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6" w:rsidRPr="00C63F06" w:rsidRDefault="00C63F06" w:rsidP="00C63F06">
      <w:pPr>
        <w:spacing w:after="0" w:line="240" w:lineRule="auto"/>
        <w:jc w:val="both"/>
        <w:rPr>
          <w:rFonts w:ascii="Times New Roman" w:eastAsia="Times New Roman" w:hAnsi="Times New Roman" w:cs="Times New Roman"/>
          <w:b/>
          <w:sz w:val="24"/>
          <w:szCs w:val="24"/>
          <w:lang w:val="uk-UA" w:eastAsia="uk-UA"/>
        </w:rPr>
      </w:pPr>
    </w:p>
    <w:p w:rsidR="00C63F06" w:rsidRPr="00C63F06" w:rsidRDefault="00C63F06" w:rsidP="00C63F06">
      <w:pPr>
        <w:spacing w:after="0" w:line="240" w:lineRule="auto"/>
        <w:ind w:left="709"/>
        <w:rPr>
          <w:rFonts w:ascii="Times New Roman" w:eastAsia="Times New Roman" w:hAnsi="Times New Roman" w:cs="Times New Roman"/>
          <w:b/>
          <w:sz w:val="24"/>
          <w:szCs w:val="24"/>
          <w:lang w:val="uk-UA" w:eastAsia="zh-CN"/>
        </w:rPr>
      </w:pPr>
      <w:r w:rsidRPr="00C63F06">
        <w:rPr>
          <w:rFonts w:ascii="Arial" w:eastAsia="Times New Roman" w:hAnsi="Arial" w:cs="Arial"/>
          <w:color w:val="000000"/>
          <w:lang w:val="uk-UA" w:eastAsia="zh-CN"/>
        </w:rPr>
        <w:t xml:space="preserve">                                             </w:t>
      </w:r>
      <w:r w:rsidRPr="00E848FC">
        <w:rPr>
          <w:rFonts w:ascii="Arial" w:eastAsia="Times New Roman" w:hAnsi="Arial" w:cs="Arial"/>
          <w:color w:val="000000"/>
          <w:lang w:val="uk-UA" w:eastAsia="zh-CN"/>
        </w:rPr>
        <w:t xml:space="preserve">     </w:t>
      </w:r>
      <w:r w:rsidRPr="00C63F06">
        <w:rPr>
          <w:rFonts w:ascii="Times New Roman" w:eastAsia="Times New Roman" w:hAnsi="Times New Roman" w:cs="Times New Roman"/>
          <w:b/>
          <w:sz w:val="24"/>
          <w:szCs w:val="24"/>
          <w:lang w:val="uk-UA" w:eastAsia="zh-CN"/>
        </w:rPr>
        <w:t>ДОГОВ</w:t>
      </w:r>
      <w:r w:rsidR="0004073A">
        <w:rPr>
          <w:rFonts w:ascii="Times New Roman" w:eastAsia="Times New Roman" w:hAnsi="Times New Roman" w:cs="Times New Roman"/>
          <w:b/>
          <w:sz w:val="24"/>
          <w:szCs w:val="24"/>
          <w:lang w:val="uk-UA" w:eastAsia="zh-CN"/>
        </w:rPr>
        <w:t>І</w:t>
      </w:r>
      <w:r w:rsidRPr="00C63F06">
        <w:rPr>
          <w:rFonts w:ascii="Times New Roman" w:eastAsia="Times New Roman" w:hAnsi="Times New Roman" w:cs="Times New Roman"/>
          <w:b/>
          <w:sz w:val="24"/>
          <w:szCs w:val="24"/>
          <w:lang w:val="uk-UA" w:eastAsia="zh-CN"/>
        </w:rPr>
        <w:t>Р</w:t>
      </w:r>
      <w:r w:rsidR="0004073A">
        <w:rPr>
          <w:rFonts w:ascii="Times New Roman" w:eastAsia="Times New Roman" w:hAnsi="Times New Roman" w:cs="Times New Roman"/>
          <w:b/>
          <w:sz w:val="24"/>
          <w:szCs w:val="24"/>
          <w:lang w:val="uk-UA" w:eastAsia="zh-CN"/>
        </w:rPr>
        <w:t xml:space="preserve"> №</w:t>
      </w:r>
    </w:p>
    <w:p w:rsidR="00C63F06" w:rsidRPr="00C63F06" w:rsidRDefault="00C63F06" w:rsidP="00C63F06">
      <w:pPr>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 xml:space="preserve">                                                                                                                                              </w:t>
      </w:r>
    </w:p>
    <w:p w:rsidR="00C63F06" w:rsidRPr="00C63F06" w:rsidRDefault="00C63F06" w:rsidP="00C63F06">
      <w:pPr>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м. Дніпро</w:t>
      </w:r>
      <w:r w:rsidRPr="00C63F06">
        <w:rPr>
          <w:rFonts w:ascii="Times New Roman" w:eastAsia="Times New Roman" w:hAnsi="Times New Roman" w:cs="Times New Roman"/>
          <w:sz w:val="24"/>
          <w:szCs w:val="24"/>
          <w:lang w:val="uk-UA" w:eastAsia="uk-UA"/>
        </w:rPr>
        <w:tab/>
      </w:r>
      <w:r w:rsidRPr="00C63F06">
        <w:rPr>
          <w:rFonts w:ascii="Times New Roman" w:eastAsia="Times New Roman" w:hAnsi="Times New Roman" w:cs="Times New Roman"/>
          <w:sz w:val="24"/>
          <w:szCs w:val="24"/>
          <w:lang w:val="uk-UA" w:eastAsia="uk-UA"/>
        </w:rPr>
        <w:tab/>
      </w:r>
      <w:r w:rsidRPr="00C63F06">
        <w:rPr>
          <w:rFonts w:ascii="Times New Roman" w:eastAsia="Times New Roman" w:hAnsi="Times New Roman" w:cs="Times New Roman"/>
          <w:sz w:val="24"/>
          <w:szCs w:val="24"/>
          <w:lang w:val="uk-UA" w:eastAsia="uk-UA"/>
        </w:rPr>
        <w:tab/>
      </w:r>
      <w:r w:rsidRPr="00C63F06">
        <w:rPr>
          <w:rFonts w:ascii="Times New Roman" w:eastAsia="Times New Roman" w:hAnsi="Times New Roman" w:cs="Times New Roman"/>
          <w:sz w:val="24"/>
          <w:szCs w:val="24"/>
          <w:lang w:val="uk-UA" w:eastAsia="uk-UA"/>
        </w:rPr>
        <w:tab/>
      </w:r>
      <w:r w:rsidRPr="00C63F06">
        <w:rPr>
          <w:rFonts w:ascii="Times New Roman" w:eastAsia="Times New Roman" w:hAnsi="Times New Roman" w:cs="Times New Roman"/>
          <w:sz w:val="24"/>
          <w:szCs w:val="24"/>
          <w:lang w:val="uk-UA" w:eastAsia="uk-UA"/>
        </w:rPr>
        <w:tab/>
        <w:t xml:space="preserve">                                          «       »                            202</w:t>
      </w:r>
      <w:r w:rsidR="00EB0B3A">
        <w:rPr>
          <w:rFonts w:ascii="Times New Roman" w:eastAsia="Times New Roman" w:hAnsi="Times New Roman" w:cs="Times New Roman"/>
          <w:sz w:val="24"/>
          <w:szCs w:val="24"/>
          <w:lang w:val="uk-UA" w:eastAsia="uk-UA"/>
        </w:rPr>
        <w:t>2</w:t>
      </w:r>
      <w:r w:rsidRPr="00C63F06">
        <w:rPr>
          <w:rFonts w:ascii="Times New Roman" w:eastAsia="Times New Roman" w:hAnsi="Times New Roman" w:cs="Times New Roman"/>
          <w:sz w:val="24"/>
          <w:szCs w:val="24"/>
          <w:lang w:val="uk-UA" w:eastAsia="uk-UA"/>
        </w:rPr>
        <w:t xml:space="preserve"> р.</w:t>
      </w:r>
    </w:p>
    <w:p w:rsidR="00C63F06" w:rsidRPr="00C63F06" w:rsidRDefault="00C63F06" w:rsidP="00C63F06">
      <w:pPr>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ДУ «Інститут гастроентерології НАМН України», в особі  директора Степанова Ю</w:t>
      </w:r>
      <w:r w:rsidR="00CA38A1">
        <w:rPr>
          <w:rFonts w:ascii="Times New Roman" w:eastAsia="Times New Roman" w:hAnsi="Times New Roman" w:cs="Times New Roman"/>
          <w:sz w:val="24"/>
          <w:szCs w:val="24"/>
          <w:lang w:val="uk-UA" w:eastAsia="uk-UA"/>
        </w:rPr>
        <w:t xml:space="preserve">рія </w:t>
      </w:r>
      <w:r w:rsidRPr="00C63F06">
        <w:rPr>
          <w:rFonts w:ascii="Times New Roman" w:eastAsia="Times New Roman" w:hAnsi="Times New Roman" w:cs="Times New Roman"/>
          <w:sz w:val="24"/>
          <w:szCs w:val="24"/>
          <w:lang w:val="uk-UA" w:eastAsia="uk-UA"/>
        </w:rPr>
        <w:t>М</w:t>
      </w:r>
      <w:r w:rsidR="00CA38A1">
        <w:rPr>
          <w:rFonts w:ascii="Times New Roman" w:eastAsia="Times New Roman" w:hAnsi="Times New Roman" w:cs="Times New Roman"/>
          <w:sz w:val="24"/>
          <w:szCs w:val="24"/>
          <w:lang w:val="uk-UA" w:eastAsia="uk-UA"/>
        </w:rPr>
        <w:t>ироновича</w:t>
      </w:r>
      <w:r w:rsidRPr="00C63F06">
        <w:rPr>
          <w:rFonts w:ascii="Times New Roman" w:eastAsia="Times New Roman" w:hAnsi="Times New Roman" w:cs="Times New Roman"/>
          <w:sz w:val="24"/>
          <w:szCs w:val="24"/>
          <w:lang w:val="uk-UA" w:eastAsia="uk-UA"/>
        </w:rPr>
        <w:t xml:space="preserve">, що діє на підставі Статуту (далі – </w:t>
      </w:r>
      <w:r w:rsidR="00944680">
        <w:rPr>
          <w:rFonts w:ascii="Times New Roman" w:eastAsia="Times New Roman" w:hAnsi="Times New Roman" w:cs="Times New Roman"/>
          <w:sz w:val="24"/>
          <w:szCs w:val="24"/>
          <w:lang w:val="uk-UA" w:eastAsia="uk-UA"/>
        </w:rPr>
        <w:t>ЗАМОВНИК</w:t>
      </w:r>
      <w:r w:rsidRPr="00C63F06">
        <w:rPr>
          <w:rFonts w:ascii="Times New Roman" w:eastAsia="Times New Roman" w:hAnsi="Times New Roman" w:cs="Times New Roman"/>
          <w:sz w:val="24"/>
          <w:szCs w:val="24"/>
          <w:lang w:val="uk-UA" w:eastAsia="uk-UA"/>
        </w:rPr>
        <w:t xml:space="preserve">) з однієї сторони, та _____________________________________________________ в особі ______________________________________________________________________, який діє на підставі _________________________________________ (далі – </w:t>
      </w:r>
      <w:r w:rsidR="00944680">
        <w:rPr>
          <w:rFonts w:ascii="Times New Roman" w:eastAsia="Times New Roman" w:hAnsi="Times New Roman" w:cs="Times New Roman"/>
          <w:sz w:val="24"/>
          <w:szCs w:val="24"/>
          <w:lang w:val="uk-UA" w:eastAsia="uk-UA"/>
        </w:rPr>
        <w:t>ПОСТАЧАЛЬНИК</w:t>
      </w:r>
      <w:r w:rsidRPr="00C63F06">
        <w:rPr>
          <w:rFonts w:ascii="Times New Roman" w:eastAsia="Times New Roman" w:hAnsi="Times New Roman" w:cs="Times New Roman"/>
          <w:sz w:val="24"/>
          <w:szCs w:val="24"/>
          <w:lang w:val="uk-UA" w:eastAsia="uk-UA"/>
        </w:rPr>
        <w:t xml:space="preserve">) з іншої сторони, разом Сторони, </w:t>
      </w:r>
      <w:r w:rsidR="00353278" w:rsidRPr="00353278">
        <w:rPr>
          <w:rFonts w:ascii="Times New Roman" w:eastAsia="Arial" w:hAnsi="Times New Roman" w:cs="Times New Roman"/>
          <w:sz w:val="24"/>
          <w:szCs w:val="24"/>
          <w:lang w:val="uk-UA"/>
        </w:rPr>
        <w:t xml:space="preserve">керуючись вимогами Цивільного кодексу України, Господарського кодексу України, а також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(надалі – Особливості),   </w:t>
      </w:r>
      <w:r w:rsidRPr="00C63F06">
        <w:rPr>
          <w:rFonts w:ascii="Times New Roman" w:eastAsia="Times New Roman" w:hAnsi="Times New Roman" w:cs="Times New Roman"/>
          <w:sz w:val="24"/>
          <w:szCs w:val="24"/>
          <w:lang w:val="uk-UA" w:eastAsia="uk-UA"/>
        </w:rPr>
        <w:t>уклали цей договір (далі - Договір) про нижченаведене:</w:t>
      </w:r>
    </w:p>
    <w:p w:rsidR="00C63F06" w:rsidRDefault="00C63F06" w:rsidP="003558E3">
      <w:pPr>
        <w:jc w:val="center"/>
        <w:rPr>
          <w:rFonts w:ascii="Times New Roman" w:eastAsia="Times New Roman" w:hAnsi="Times New Roman" w:cs="Times New Roman"/>
          <w:b/>
          <w:sz w:val="24"/>
          <w:szCs w:val="24"/>
          <w:u w:val="single"/>
          <w:lang w:val="uk-UA" w:eastAsia="uk-UA"/>
        </w:rPr>
      </w:pPr>
      <w:r w:rsidRPr="00C63F06">
        <w:rPr>
          <w:rFonts w:ascii="Times New Roman" w:eastAsia="Times New Roman" w:hAnsi="Times New Roman" w:cs="Times New Roman"/>
          <w:b/>
          <w:sz w:val="24"/>
          <w:szCs w:val="24"/>
          <w:u w:val="single"/>
          <w:lang w:val="uk-UA" w:eastAsia="uk-UA"/>
        </w:rPr>
        <w:t>1. ПРЕДМЕТ ДОГОВОРУ</w:t>
      </w:r>
    </w:p>
    <w:p w:rsidR="00C63F06" w:rsidRPr="00C63F06" w:rsidRDefault="00C63F06" w:rsidP="007202A3">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 xml:space="preserve">1.1. За цим Договором – ПОСТАЧАЛЬНИК зобов’язується поставити у зумовлені строки ЗАМОВНИКУ </w:t>
      </w:r>
      <w:r w:rsidR="00353900" w:rsidRPr="00353900">
        <w:rPr>
          <w:rFonts w:ascii="Times New Roman" w:eastAsia="Times New Roman" w:hAnsi="Times New Roman" w:cs="Times New Roman"/>
          <w:b/>
          <w:sz w:val="24"/>
          <w:szCs w:val="24"/>
          <w:lang w:val="uk-UA" w:eastAsia="uk-UA"/>
        </w:rPr>
        <w:t>спирт етиловий 70%</w:t>
      </w:r>
      <w:r w:rsidR="00353900">
        <w:rPr>
          <w:rFonts w:ascii="Times New Roman" w:eastAsia="Times New Roman" w:hAnsi="Times New Roman" w:cs="Times New Roman"/>
          <w:b/>
          <w:sz w:val="24"/>
          <w:szCs w:val="24"/>
          <w:lang w:val="uk-UA" w:eastAsia="uk-UA"/>
        </w:rPr>
        <w:t xml:space="preserve"> </w:t>
      </w:r>
      <w:r w:rsidRPr="00C63F06">
        <w:rPr>
          <w:rFonts w:ascii="Times New Roman" w:eastAsia="Times New Roman" w:hAnsi="Times New Roman" w:cs="Times New Roman"/>
          <w:sz w:val="24"/>
          <w:szCs w:val="24"/>
          <w:lang w:val="uk-UA" w:eastAsia="uk-UA"/>
        </w:rPr>
        <w:t>(далі - Товар), (-и),перелік, кількість, ціни та ідентифікаційні особливості яких зазначені у Специфікації (Додаток № 1), що є невід’ємною частиною цього Договору, а ЗАМОВНИК зобов’язується прийняти вказані Товари і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C63F06" w:rsidRDefault="00C63F06" w:rsidP="0031442F">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1.</w:t>
      </w:r>
      <w:r w:rsidR="00032063">
        <w:rPr>
          <w:rFonts w:ascii="Times New Roman" w:eastAsia="Times New Roman" w:hAnsi="Times New Roman" w:cs="Times New Roman"/>
          <w:sz w:val="24"/>
          <w:szCs w:val="24"/>
          <w:lang w:val="uk-UA" w:eastAsia="uk-UA"/>
        </w:rPr>
        <w:t>2</w:t>
      </w:r>
      <w:r w:rsidRPr="00C63F06">
        <w:rPr>
          <w:rFonts w:ascii="Times New Roman" w:eastAsia="Times New Roman" w:hAnsi="Times New Roman" w:cs="Times New Roman"/>
          <w:sz w:val="24"/>
          <w:szCs w:val="24"/>
          <w:lang w:val="uk-UA" w:eastAsia="uk-UA"/>
        </w:rPr>
        <w:t>. Обсяги закупівлі товару можуть бути зменшені залежно від реального фінансування видатків та потреб ЗАМОВНИКА.</w:t>
      </w:r>
    </w:p>
    <w:p w:rsidR="00CA38A1" w:rsidRPr="00353900" w:rsidRDefault="00CA38A1" w:rsidP="00353900">
      <w:pPr>
        <w:spacing w:after="0" w:line="240" w:lineRule="atLeast"/>
        <w:jc w:val="both"/>
        <w:rPr>
          <w:rFonts w:ascii="Times New Roman" w:eastAsia="Times New Roman" w:hAnsi="Times New Roman" w:cs="Times New Roman"/>
          <w:b/>
          <w:bCs/>
          <w:sz w:val="24"/>
          <w:szCs w:val="24"/>
          <w:lang w:val="uk-UA" w:eastAsia="uk-UA"/>
        </w:rPr>
      </w:pPr>
      <w:r w:rsidRPr="00CA38A1">
        <w:rPr>
          <w:rFonts w:ascii="Times New Roman" w:eastAsia="Times New Roman" w:hAnsi="Times New Roman" w:cs="Times New Roman"/>
          <w:sz w:val="24"/>
          <w:szCs w:val="24"/>
          <w:lang w:eastAsia="uk-UA"/>
        </w:rPr>
        <w:t>1.</w:t>
      </w:r>
      <w:r w:rsidR="002009EE" w:rsidRPr="002009EE">
        <w:rPr>
          <w:rFonts w:ascii="Times New Roman" w:eastAsia="Times New Roman" w:hAnsi="Times New Roman" w:cs="Times New Roman"/>
          <w:sz w:val="24"/>
          <w:szCs w:val="24"/>
          <w:lang w:eastAsia="uk-UA"/>
        </w:rPr>
        <w:t>3</w:t>
      </w:r>
      <w:r w:rsidRPr="00CA38A1">
        <w:rPr>
          <w:rFonts w:ascii="Times New Roman" w:eastAsia="Times New Roman" w:hAnsi="Times New Roman" w:cs="Times New Roman"/>
          <w:sz w:val="24"/>
          <w:szCs w:val="24"/>
          <w:lang w:eastAsia="uk-UA"/>
        </w:rPr>
        <w:t xml:space="preserve">. Предметом поставки </w:t>
      </w:r>
      <w:proofErr w:type="gramStart"/>
      <w:r w:rsidRPr="00CA38A1">
        <w:rPr>
          <w:rFonts w:ascii="Times New Roman" w:eastAsia="Times New Roman" w:hAnsi="Times New Roman" w:cs="Times New Roman"/>
          <w:sz w:val="24"/>
          <w:szCs w:val="24"/>
          <w:lang w:eastAsia="uk-UA"/>
        </w:rPr>
        <w:t xml:space="preserve">є </w:t>
      </w:r>
      <w:r w:rsidR="002009EE" w:rsidRPr="002009EE">
        <w:rPr>
          <w:rFonts w:ascii="Times New Roman" w:hAnsi="Times New Roman"/>
          <w:b/>
          <w:sz w:val="24"/>
          <w:szCs w:val="24"/>
        </w:rPr>
        <w:t xml:space="preserve"> </w:t>
      </w:r>
      <w:r w:rsidR="00353900" w:rsidRPr="00353900">
        <w:rPr>
          <w:rFonts w:ascii="Times New Roman" w:eastAsia="Times New Roman" w:hAnsi="Times New Roman" w:cs="Times New Roman"/>
          <w:b/>
          <w:sz w:val="24"/>
          <w:szCs w:val="24"/>
          <w:lang w:val="uk-UA" w:eastAsia="uk-UA"/>
        </w:rPr>
        <w:t>спирт</w:t>
      </w:r>
      <w:proofErr w:type="gramEnd"/>
      <w:r w:rsidR="00353900" w:rsidRPr="00353900">
        <w:rPr>
          <w:rFonts w:ascii="Times New Roman" w:eastAsia="Times New Roman" w:hAnsi="Times New Roman" w:cs="Times New Roman"/>
          <w:b/>
          <w:sz w:val="24"/>
          <w:szCs w:val="24"/>
          <w:lang w:val="uk-UA" w:eastAsia="uk-UA"/>
        </w:rPr>
        <w:t xml:space="preserve"> етиловий 70%</w:t>
      </w:r>
      <w:r w:rsidR="007202A3">
        <w:rPr>
          <w:rFonts w:ascii="Times New Roman" w:eastAsia="Times New Roman" w:hAnsi="Times New Roman" w:cs="Times New Roman"/>
          <w:b/>
          <w:sz w:val="24"/>
          <w:szCs w:val="24"/>
          <w:lang w:val="uk-UA" w:eastAsia="uk-UA"/>
        </w:rPr>
        <w:t xml:space="preserve"> </w:t>
      </w:r>
      <w:r w:rsidRPr="00CA38A1">
        <w:rPr>
          <w:rFonts w:ascii="Times New Roman" w:eastAsia="Times New Roman" w:hAnsi="Times New Roman" w:cs="Times New Roman"/>
          <w:sz w:val="24"/>
          <w:szCs w:val="24"/>
          <w:lang w:eastAsia="uk-UA"/>
        </w:rPr>
        <w:t xml:space="preserve"> за національним класифікатором України («Єдиним</w:t>
      </w:r>
      <w:r w:rsidR="002009EE" w:rsidRPr="002009EE">
        <w:rPr>
          <w:rFonts w:ascii="Times New Roman" w:eastAsia="Times New Roman" w:hAnsi="Times New Roman" w:cs="Times New Roman"/>
          <w:sz w:val="24"/>
          <w:szCs w:val="24"/>
          <w:lang w:eastAsia="uk-UA"/>
        </w:rPr>
        <w:t xml:space="preserve"> </w:t>
      </w:r>
      <w:r w:rsidRPr="00CA38A1">
        <w:rPr>
          <w:rFonts w:ascii="Times New Roman" w:eastAsia="Times New Roman" w:hAnsi="Times New Roman" w:cs="Times New Roman"/>
          <w:sz w:val="24"/>
          <w:szCs w:val="24"/>
          <w:lang w:eastAsia="uk-UA"/>
        </w:rPr>
        <w:t xml:space="preserve">закупівельним словником») </w:t>
      </w:r>
      <w:r w:rsidR="00353900" w:rsidRPr="00353900">
        <w:rPr>
          <w:rFonts w:ascii="Times New Roman" w:eastAsia="Times New Roman" w:hAnsi="Times New Roman" w:cs="Times New Roman"/>
          <w:b/>
          <w:bCs/>
          <w:sz w:val="24"/>
          <w:szCs w:val="24"/>
          <w:lang w:val="uk-UA" w:eastAsia="uk-UA"/>
        </w:rPr>
        <w:t>021:2015-24320000-3 «Основні органічні хімічні речовини»</w:t>
      </w:r>
      <w:r w:rsidR="00353900">
        <w:rPr>
          <w:rFonts w:ascii="Times New Roman" w:eastAsia="Times New Roman" w:hAnsi="Times New Roman" w:cs="Times New Roman"/>
          <w:b/>
          <w:bCs/>
          <w:sz w:val="24"/>
          <w:szCs w:val="24"/>
          <w:lang w:val="uk-UA" w:eastAsia="uk-UA"/>
        </w:rPr>
        <w:t>.</w:t>
      </w:r>
    </w:p>
    <w:p w:rsidR="00C63F06" w:rsidRPr="00A13FE9" w:rsidRDefault="00186CBD" w:rsidP="00186CBD">
      <w:pPr>
        <w:spacing w:after="0" w:line="240" w:lineRule="auto"/>
        <w:jc w:val="both"/>
        <w:rPr>
          <w:rFonts w:ascii="Times New Roman" w:eastAsia="Times New Roman" w:hAnsi="Times New Roman" w:cs="Times New Roman"/>
          <w:b/>
          <w:sz w:val="24"/>
          <w:szCs w:val="24"/>
          <w:u w:val="single"/>
          <w:lang w:val="uk-UA" w:eastAsia="uk-UA"/>
        </w:rPr>
      </w:pPr>
      <w:r w:rsidRPr="00A13FE9">
        <w:rPr>
          <w:rFonts w:ascii="Times New Roman" w:eastAsia="Times New Roman" w:hAnsi="Times New Roman" w:cs="Times New Roman"/>
          <w:b/>
          <w:sz w:val="24"/>
          <w:szCs w:val="24"/>
          <w:lang w:val="uk-UA" w:eastAsia="uk-UA"/>
        </w:rPr>
        <w:t xml:space="preserve">                                </w:t>
      </w:r>
      <w:r w:rsidR="00C63F06" w:rsidRPr="00A13FE9">
        <w:rPr>
          <w:rFonts w:ascii="Times New Roman" w:eastAsia="Times New Roman" w:hAnsi="Times New Roman" w:cs="Times New Roman"/>
          <w:b/>
          <w:sz w:val="24"/>
          <w:szCs w:val="24"/>
          <w:u w:val="single"/>
          <w:lang w:val="uk-UA" w:eastAsia="uk-UA"/>
        </w:rPr>
        <w:t>2. ЯКІСТЬ ТОВАРУ. ПАКУВАННЯ І МАРКУВАННЯ</w:t>
      </w:r>
    </w:p>
    <w:p w:rsidR="00C63F06" w:rsidRPr="00C63F06" w:rsidRDefault="00C63F06" w:rsidP="00A13FE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C63F06" w:rsidRPr="00C63F06" w:rsidRDefault="00C63F06" w:rsidP="00A13FE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rsidR="00C63F06" w:rsidRPr="00C63F06" w:rsidRDefault="00C63F06" w:rsidP="00A13FE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w:t>
      </w:r>
    </w:p>
    <w:p w:rsidR="00C63F06" w:rsidRPr="00C63F06" w:rsidRDefault="00C63F06" w:rsidP="00A13FE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2.4. Всі витрати, пов'язані із заміною, усуненням дефектів або недоліків товару, тощо, несе ПОСТАЧАЛЬНИК.</w:t>
      </w:r>
    </w:p>
    <w:p w:rsidR="00C63F06" w:rsidRPr="00C63F06" w:rsidRDefault="00C63F06" w:rsidP="00A13FE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2.5. Вартість тари та упаковки включається в ціну Товарів, що постачаються.</w:t>
      </w:r>
    </w:p>
    <w:p w:rsidR="00C63F06" w:rsidRPr="00C63F06" w:rsidRDefault="00C63F06" w:rsidP="00A13FE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2.6. Сторони домовилися: вимоги по поверненню тари не заявляти, якщо інше не обговорено додатково.</w:t>
      </w:r>
    </w:p>
    <w:p w:rsidR="00C63F06" w:rsidRPr="00C63F06" w:rsidRDefault="00C63F06" w:rsidP="00C63F06">
      <w:pPr>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3. ТЕРМІНИ ПРИДАТНОСТІ</w:t>
      </w:r>
    </w:p>
    <w:p w:rsidR="00C63F06" w:rsidRPr="00C63F06" w:rsidRDefault="00C63F06" w:rsidP="00C63F06">
      <w:pPr>
        <w:spacing w:after="200" w:line="240" w:lineRule="auto"/>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ru-RU"/>
        </w:rPr>
        <w:lastRenderedPageBreak/>
        <w:t>3.1.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r w:rsidRPr="00C63F06">
        <w:rPr>
          <w:rFonts w:ascii="Times New Roman" w:eastAsia="Times New Roman" w:hAnsi="Times New Roman" w:cs="Times New Roman"/>
          <w:sz w:val="24"/>
          <w:szCs w:val="24"/>
          <w:lang w:val="uk-UA" w:eastAsia="uk-UA"/>
        </w:rPr>
        <w:t xml:space="preserve"> У разі, якщо термін придатності Товару на момент поставки становить менше 80%, поставка такого Товару може здійснюватися за взаємним погодженням сторін.</w:t>
      </w:r>
    </w:p>
    <w:p w:rsidR="00C63F06" w:rsidRPr="00C63F06" w:rsidRDefault="00C63F06" w:rsidP="00C63F06">
      <w:pPr>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4. ТЕРМІНИ І ПОРЯДОК ПОСТАВКИ</w:t>
      </w:r>
    </w:p>
    <w:p w:rsidR="009A3CCB" w:rsidRDefault="00C63F06" w:rsidP="009A3CCB">
      <w:pPr>
        <w:spacing w:after="0"/>
        <w:ind w:right="139"/>
        <w:jc w:val="both"/>
        <w:rPr>
          <w:rFonts w:ascii="Times New Roman" w:eastAsia="Calibri" w:hAnsi="Times New Roman" w:cs="Times New Roman"/>
          <w:sz w:val="24"/>
          <w:szCs w:val="24"/>
          <w:lang w:val="uk-UA" w:eastAsia="ru-RU"/>
        </w:rPr>
      </w:pPr>
      <w:r w:rsidRPr="00C63F06">
        <w:rPr>
          <w:rFonts w:ascii="Times New Roman" w:eastAsia="Times New Roman" w:hAnsi="Times New Roman" w:cs="Times New Roman"/>
          <w:sz w:val="24"/>
          <w:szCs w:val="24"/>
          <w:lang w:val="uk-UA" w:eastAsia="uk-UA"/>
        </w:rPr>
        <w:t>4.1. Товари, за даним Договором, можуть постачатися окремими партіями,  у відповідності з накладними на основі узгоджених заявок ЗАМОВНИКА</w:t>
      </w:r>
      <w:r w:rsidR="009A3CCB">
        <w:rPr>
          <w:rFonts w:ascii="Times New Roman" w:eastAsia="Times New Roman" w:hAnsi="Times New Roman" w:cs="Times New Roman"/>
          <w:sz w:val="24"/>
          <w:szCs w:val="24"/>
          <w:lang w:val="uk-UA" w:eastAsia="uk-UA"/>
        </w:rPr>
        <w:t>,</w:t>
      </w:r>
      <w:r w:rsidRPr="00C63F06">
        <w:rPr>
          <w:rFonts w:ascii="Times New Roman" w:eastAsia="Times New Roman" w:hAnsi="Times New Roman" w:cs="Times New Roman"/>
          <w:sz w:val="24"/>
          <w:szCs w:val="24"/>
          <w:lang w:val="uk-UA" w:eastAsia="uk-UA"/>
        </w:rPr>
        <w:t xml:space="preserve"> </w:t>
      </w:r>
      <w:r w:rsidR="009A3CCB" w:rsidRPr="009A3CCB">
        <w:rPr>
          <w:rFonts w:ascii="Times New Roman" w:eastAsia="Calibri" w:hAnsi="Times New Roman" w:cs="Times New Roman"/>
          <w:sz w:val="24"/>
          <w:szCs w:val="24"/>
          <w:lang w:val="uk-UA" w:eastAsia="ru-RU"/>
        </w:rPr>
        <w:t xml:space="preserve">у продовж  5 робочих днів від дати отримання заявки у відповідності з накладними </w:t>
      </w:r>
      <w:r w:rsidR="000D7395">
        <w:rPr>
          <w:rFonts w:ascii="Times New Roman" w:eastAsia="Calibri" w:hAnsi="Times New Roman" w:cs="Times New Roman"/>
          <w:sz w:val="24"/>
          <w:szCs w:val="24"/>
          <w:lang w:val="uk-UA" w:eastAsia="ru-RU"/>
        </w:rPr>
        <w:t xml:space="preserve">та </w:t>
      </w:r>
      <w:r w:rsidR="00C93439">
        <w:rPr>
          <w:rFonts w:ascii="Times New Roman" w:eastAsia="Calibri" w:hAnsi="Times New Roman" w:cs="Times New Roman"/>
          <w:sz w:val="24"/>
          <w:szCs w:val="24"/>
          <w:lang w:val="uk-UA" w:eastAsia="ru-RU"/>
        </w:rPr>
        <w:t>п</w:t>
      </w:r>
      <w:r w:rsidR="009A3CCB" w:rsidRPr="009A3CCB">
        <w:rPr>
          <w:rFonts w:ascii="Times New Roman" w:eastAsia="Calibri" w:hAnsi="Times New Roman" w:cs="Times New Roman"/>
          <w:sz w:val="24"/>
          <w:szCs w:val="24"/>
          <w:lang w:val="uk-UA" w:eastAsia="ru-RU"/>
        </w:rPr>
        <w:t xml:space="preserve">о </w:t>
      </w:r>
      <w:r w:rsidR="00026271">
        <w:rPr>
          <w:rFonts w:ascii="Times New Roman" w:eastAsia="Calibri" w:hAnsi="Times New Roman" w:cs="Times New Roman"/>
          <w:sz w:val="24"/>
          <w:szCs w:val="24"/>
          <w:highlight w:val="yellow"/>
          <w:lang w:val="uk-UA" w:eastAsia="ru-RU"/>
        </w:rPr>
        <w:t>10</w:t>
      </w:r>
      <w:r w:rsidR="009A3CCB" w:rsidRPr="009A3CCB">
        <w:rPr>
          <w:rFonts w:ascii="Times New Roman" w:eastAsia="Calibri" w:hAnsi="Times New Roman" w:cs="Times New Roman"/>
          <w:sz w:val="24"/>
          <w:szCs w:val="24"/>
          <w:highlight w:val="yellow"/>
          <w:lang w:val="uk-UA" w:eastAsia="ru-RU"/>
        </w:rPr>
        <w:t>.</w:t>
      </w:r>
      <w:r w:rsidR="00026271">
        <w:rPr>
          <w:rFonts w:ascii="Times New Roman" w:eastAsia="Calibri" w:hAnsi="Times New Roman" w:cs="Times New Roman"/>
          <w:sz w:val="24"/>
          <w:szCs w:val="24"/>
          <w:highlight w:val="yellow"/>
          <w:lang w:val="uk-UA" w:eastAsia="ru-RU"/>
        </w:rPr>
        <w:t>12</w:t>
      </w:r>
      <w:r w:rsidR="009A3CCB" w:rsidRPr="009A3CCB">
        <w:rPr>
          <w:rFonts w:ascii="Times New Roman" w:eastAsia="Calibri" w:hAnsi="Times New Roman" w:cs="Times New Roman"/>
          <w:sz w:val="24"/>
          <w:szCs w:val="24"/>
          <w:highlight w:val="yellow"/>
          <w:lang w:val="uk-UA" w:eastAsia="ru-RU"/>
        </w:rPr>
        <w:t>.202</w:t>
      </w:r>
      <w:r w:rsidR="00287E5F">
        <w:rPr>
          <w:rFonts w:ascii="Times New Roman" w:eastAsia="Calibri" w:hAnsi="Times New Roman" w:cs="Times New Roman"/>
          <w:sz w:val="24"/>
          <w:szCs w:val="24"/>
          <w:highlight w:val="yellow"/>
          <w:lang w:val="uk-UA" w:eastAsia="ru-RU"/>
        </w:rPr>
        <w:t>2</w:t>
      </w:r>
      <w:r w:rsidR="009A3CCB" w:rsidRPr="009A3CCB">
        <w:rPr>
          <w:rFonts w:ascii="Times New Roman" w:eastAsia="Calibri" w:hAnsi="Times New Roman" w:cs="Times New Roman"/>
          <w:sz w:val="24"/>
          <w:szCs w:val="24"/>
          <w:highlight w:val="yellow"/>
          <w:lang w:val="uk-UA" w:eastAsia="ru-RU"/>
        </w:rPr>
        <w:t xml:space="preserve"> року</w:t>
      </w:r>
      <w:r w:rsidR="00B71971">
        <w:rPr>
          <w:rFonts w:ascii="Times New Roman" w:eastAsia="Calibri" w:hAnsi="Times New Roman" w:cs="Times New Roman"/>
          <w:sz w:val="24"/>
          <w:szCs w:val="24"/>
          <w:lang w:val="uk-UA" w:eastAsia="ru-RU"/>
        </w:rPr>
        <w:t>.</w:t>
      </w:r>
    </w:p>
    <w:p w:rsidR="00B71971" w:rsidRPr="009A3CCB" w:rsidRDefault="00B71971" w:rsidP="009A3CCB">
      <w:pPr>
        <w:spacing w:after="0"/>
        <w:ind w:right="13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4.2. Місце поставки : ДУ «Інститут гастроентерології НАМН України»  м. Дніпро, пр.Слобожанський,96(</w:t>
      </w:r>
      <w:r w:rsidR="00204E3E">
        <w:rPr>
          <w:rFonts w:ascii="Times New Roman" w:eastAsia="Calibri" w:hAnsi="Times New Roman" w:cs="Times New Roman"/>
          <w:sz w:val="24"/>
          <w:szCs w:val="24"/>
          <w:lang w:val="uk-UA" w:eastAsia="ru-RU"/>
        </w:rPr>
        <w:t xml:space="preserve">медичний </w:t>
      </w:r>
      <w:r>
        <w:rPr>
          <w:rFonts w:ascii="Times New Roman" w:eastAsia="Calibri" w:hAnsi="Times New Roman" w:cs="Times New Roman"/>
          <w:sz w:val="24"/>
          <w:szCs w:val="24"/>
          <w:lang w:val="uk-UA" w:eastAsia="ru-RU"/>
        </w:rPr>
        <w:t xml:space="preserve">склад). </w:t>
      </w:r>
    </w:p>
    <w:p w:rsidR="009A3CCB" w:rsidRPr="00B71971" w:rsidRDefault="009A3CCB" w:rsidP="009A3CCB">
      <w:pPr>
        <w:spacing w:after="0" w:line="256" w:lineRule="auto"/>
        <w:ind w:right="139"/>
        <w:jc w:val="both"/>
        <w:rPr>
          <w:rFonts w:ascii="Times New Roman" w:eastAsia="Calibri" w:hAnsi="Times New Roman" w:cs="Times New Roman"/>
          <w:sz w:val="24"/>
          <w:szCs w:val="24"/>
          <w:u w:val="single"/>
          <w:lang w:val="uk-UA" w:eastAsia="ru-RU"/>
        </w:rPr>
      </w:pPr>
      <w:r w:rsidRPr="00B71971">
        <w:rPr>
          <w:rFonts w:ascii="Times New Roman" w:eastAsia="Calibri" w:hAnsi="Times New Roman" w:cs="Times New Roman"/>
          <w:sz w:val="24"/>
          <w:szCs w:val="24"/>
          <w:u w:val="single"/>
          <w:lang w:val="uk-UA" w:eastAsia="ru-RU"/>
        </w:rPr>
        <w:t>4.</w:t>
      </w:r>
      <w:r w:rsidR="00B71971">
        <w:rPr>
          <w:rFonts w:ascii="Times New Roman" w:eastAsia="Calibri" w:hAnsi="Times New Roman" w:cs="Times New Roman"/>
          <w:sz w:val="24"/>
          <w:szCs w:val="24"/>
          <w:u w:val="single"/>
          <w:lang w:val="uk-UA" w:eastAsia="ru-RU"/>
        </w:rPr>
        <w:t>3</w:t>
      </w:r>
      <w:r w:rsidRPr="00B71971">
        <w:rPr>
          <w:rFonts w:ascii="Times New Roman" w:eastAsia="Calibri" w:hAnsi="Times New Roman" w:cs="Times New Roman"/>
          <w:sz w:val="24"/>
          <w:szCs w:val="24"/>
          <w:u w:val="single"/>
          <w:lang w:val="uk-UA" w:eastAsia="ru-RU"/>
        </w:rPr>
        <w:t>. Представник ПОСТАЧАЛЬНИКА повинен надати:</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 накладні на Товар,  у яких обов'язково мають бути зазначені назва, дозування,  кількість,   назва виробника;</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 сертифікати   якості   виробників,   завірених    печаткою останнього постачальника;</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 завірені копії документів, які дають представнику ПОСТАЧАЛЬНИКА (водію, експедитору тощо) право підписувати  від імені  ПОСТАЧАЛЬНИКА  супровідні  на Товар документи, пов’язані з виконанням цього договору (прийомо-передаточні накладні, Акти та ін.).</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4.</w:t>
      </w:r>
      <w:r w:rsidR="00B71971">
        <w:rPr>
          <w:rFonts w:ascii="Times New Roman" w:eastAsia="Calibri" w:hAnsi="Times New Roman" w:cs="Times New Roman"/>
          <w:sz w:val="24"/>
          <w:szCs w:val="24"/>
          <w:lang w:val="uk-UA" w:eastAsia="ru-RU"/>
        </w:rPr>
        <w:t>4</w:t>
      </w:r>
      <w:r w:rsidRPr="009A3CCB">
        <w:rPr>
          <w:rFonts w:ascii="Times New Roman" w:eastAsia="Calibri" w:hAnsi="Times New Roman" w:cs="Times New Roman"/>
          <w:sz w:val="24"/>
          <w:szCs w:val="24"/>
          <w:lang w:val="uk-UA" w:eastAsia="ru-RU"/>
        </w:rPr>
        <w:t>.  Датою поставки Товарів є дата приймання ЗАМОВНИКОМ партії Товарів.</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4.</w:t>
      </w:r>
      <w:r w:rsidR="00B71971">
        <w:rPr>
          <w:rFonts w:ascii="Times New Roman" w:eastAsia="Calibri" w:hAnsi="Times New Roman" w:cs="Times New Roman"/>
          <w:sz w:val="24"/>
          <w:szCs w:val="24"/>
          <w:lang w:val="uk-UA" w:eastAsia="ru-RU"/>
        </w:rPr>
        <w:t>5</w:t>
      </w:r>
      <w:r w:rsidRPr="009A3CCB">
        <w:rPr>
          <w:rFonts w:ascii="Times New Roman" w:eastAsia="Calibri" w:hAnsi="Times New Roman" w:cs="Times New Roman"/>
          <w:sz w:val="24"/>
          <w:szCs w:val="24"/>
          <w:lang w:val="uk-UA" w:eastAsia="ru-RU"/>
        </w:rPr>
        <w:t xml:space="preserve">. Поставка повинна виконуватись транспортом  ПОСТАЧАЛЬНИКА,  який має забезпечити тривале зберігання Товару відповідно до нормативно визначених санітарно-гігієнічних правил. </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4.</w:t>
      </w:r>
      <w:r w:rsidR="00B71971">
        <w:rPr>
          <w:rFonts w:ascii="Times New Roman" w:eastAsia="Calibri" w:hAnsi="Times New Roman" w:cs="Times New Roman"/>
          <w:sz w:val="24"/>
          <w:szCs w:val="24"/>
          <w:lang w:val="uk-UA" w:eastAsia="ru-RU"/>
        </w:rPr>
        <w:t>6</w:t>
      </w:r>
      <w:r w:rsidRPr="009A3CCB">
        <w:rPr>
          <w:rFonts w:ascii="Times New Roman" w:eastAsia="Calibri" w:hAnsi="Times New Roman" w:cs="Times New Roman"/>
          <w:sz w:val="24"/>
          <w:szCs w:val="24"/>
          <w:lang w:val="uk-UA" w:eastAsia="ru-RU"/>
        </w:rPr>
        <w:t>.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оформленою накладною.</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4.</w:t>
      </w:r>
      <w:r w:rsidR="00B71971">
        <w:rPr>
          <w:rFonts w:ascii="Times New Roman" w:eastAsia="Calibri" w:hAnsi="Times New Roman" w:cs="Times New Roman"/>
          <w:sz w:val="24"/>
          <w:szCs w:val="24"/>
          <w:lang w:val="uk-UA" w:eastAsia="ru-RU"/>
        </w:rPr>
        <w:t>7</w:t>
      </w:r>
      <w:r w:rsidRPr="009A3CCB">
        <w:rPr>
          <w:rFonts w:ascii="Times New Roman" w:eastAsia="Calibri" w:hAnsi="Times New Roman" w:cs="Times New Roman"/>
          <w:sz w:val="24"/>
          <w:szCs w:val="24"/>
          <w:lang w:val="uk-UA" w:eastAsia="ru-RU"/>
        </w:rPr>
        <w:t>. Ризик випадкового знищення або псування Товарів, що постачається переходить до ЗАМОВНИКА одночасно з виникненням у нього права власності.</w:t>
      </w:r>
    </w:p>
    <w:p w:rsidR="009A3CCB" w:rsidRPr="009A3CCB" w:rsidRDefault="009A3CCB" w:rsidP="009A3CCB">
      <w:pPr>
        <w:spacing w:after="0" w:line="256" w:lineRule="auto"/>
        <w:ind w:right="139"/>
        <w:jc w:val="both"/>
        <w:rPr>
          <w:rFonts w:ascii="Times New Roman" w:eastAsia="Calibri" w:hAnsi="Times New Roman" w:cs="Times New Roman"/>
          <w:sz w:val="24"/>
          <w:szCs w:val="24"/>
          <w:lang w:val="uk-UA" w:eastAsia="ru-RU"/>
        </w:rPr>
      </w:pPr>
      <w:r w:rsidRPr="009A3CCB">
        <w:rPr>
          <w:rFonts w:ascii="Times New Roman" w:eastAsia="Calibri" w:hAnsi="Times New Roman" w:cs="Times New Roman"/>
          <w:sz w:val="24"/>
          <w:szCs w:val="24"/>
          <w:lang w:val="uk-UA" w:eastAsia="ru-RU"/>
        </w:rPr>
        <w:t>4.</w:t>
      </w:r>
      <w:r w:rsidR="00B71971">
        <w:rPr>
          <w:rFonts w:ascii="Times New Roman" w:eastAsia="Calibri" w:hAnsi="Times New Roman" w:cs="Times New Roman"/>
          <w:sz w:val="24"/>
          <w:szCs w:val="24"/>
          <w:lang w:val="uk-UA" w:eastAsia="ru-RU"/>
        </w:rPr>
        <w:t>8</w:t>
      </w:r>
      <w:r w:rsidRPr="009A3CCB">
        <w:rPr>
          <w:rFonts w:ascii="Times New Roman" w:eastAsia="Calibri" w:hAnsi="Times New Roman" w:cs="Times New Roman"/>
          <w:sz w:val="24"/>
          <w:szCs w:val="24"/>
          <w:lang w:val="uk-UA" w:eastAsia="ru-RU"/>
        </w:rPr>
        <w:t>. ЗАМОВНИК має право відмовитися прийняти Товар від ПОСТАЧАЛЬНИКА, якщо його якість, асортимент або кількість не відповідають умовам зазначеним у специфікації.</w:t>
      </w:r>
    </w:p>
    <w:p w:rsidR="00C63F06" w:rsidRPr="00C63F06" w:rsidRDefault="00C63F06" w:rsidP="00874069">
      <w:pPr>
        <w:spacing w:after="0" w:line="240" w:lineRule="atLeast"/>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5. СУМА, ЦІНА. ТЕРМІНИ І ПОРЯДОК ОПЛАТИ</w:t>
      </w:r>
    </w:p>
    <w:p w:rsidR="00C63F06" w:rsidRPr="00353900" w:rsidRDefault="00C63F06" w:rsidP="00874069">
      <w:pPr>
        <w:spacing w:after="0" w:line="240" w:lineRule="atLeast"/>
        <w:jc w:val="both"/>
        <w:rPr>
          <w:rFonts w:ascii="Times New Roman" w:eastAsia="Times New Roman" w:hAnsi="Times New Roman" w:cs="Times New Roman"/>
          <w:sz w:val="24"/>
          <w:szCs w:val="24"/>
          <w:lang w:val="uk-UA" w:eastAsia="uk-UA"/>
        </w:rPr>
      </w:pPr>
      <w:r w:rsidRPr="00353900">
        <w:rPr>
          <w:rFonts w:ascii="Times New Roman" w:eastAsia="Times New Roman" w:hAnsi="Times New Roman" w:cs="Times New Roman"/>
          <w:sz w:val="24"/>
          <w:szCs w:val="24"/>
          <w:lang w:val="uk-UA" w:eastAsia="uk-UA"/>
        </w:rPr>
        <w:t xml:space="preserve">5.1. </w:t>
      </w:r>
      <w:r w:rsidR="00066254" w:rsidRPr="00353900">
        <w:rPr>
          <w:rFonts w:ascii="Times New Roman" w:hAnsi="Times New Roman"/>
          <w:sz w:val="24"/>
          <w:szCs w:val="24"/>
          <w:lang w:eastAsia="x-none"/>
        </w:rPr>
        <w:t>Сума Договору становить:</w:t>
      </w:r>
      <w:r w:rsidR="00353900">
        <w:rPr>
          <w:rFonts w:ascii="Times New Roman" w:hAnsi="Times New Roman"/>
          <w:sz w:val="24"/>
          <w:szCs w:val="24"/>
          <w:lang w:val="uk-UA" w:eastAsia="x-none"/>
        </w:rPr>
        <w:t xml:space="preserve"> ____________    </w:t>
      </w:r>
      <w:r w:rsidR="00066254" w:rsidRPr="00353900">
        <w:rPr>
          <w:rFonts w:ascii="Times New Roman" w:hAnsi="Times New Roman"/>
          <w:sz w:val="24"/>
          <w:szCs w:val="24"/>
          <w:lang w:eastAsia="x-none"/>
        </w:rPr>
        <w:tab/>
        <w:t xml:space="preserve">грн. </w:t>
      </w:r>
      <w:r w:rsidR="00066254" w:rsidRPr="00353900">
        <w:rPr>
          <w:rFonts w:ascii="Times New Roman" w:hAnsi="Times New Roman"/>
          <w:i/>
          <w:sz w:val="24"/>
          <w:szCs w:val="24"/>
          <w:lang w:eastAsia="x-none"/>
        </w:rPr>
        <w:t>(</w:t>
      </w:r>
      <w:proofErr w:type="gramStart"/>
      <w:r w:rsidR="00353900">
        <w:rPr>
          <w:rFonts w:ascii="Times New Roman" w:hAnsi="Times New Roman"/>
          <w:i/>
          <w:sz w:val="24"/>
          <w:szCs w:val="24"/>
          <w:lang w:val="uk-UA" w:eastAsia="x-none"/>
        </w:rPr>
        <w:t xml:space="preserve">прописом </w:t>
      </w:r>
      <w:r w:rsidR="00066254" w:rsidRPr="00353900">
        <w:rPr>
          <w:rFonts w:ascii="Times New Roman" w:hAnsi="Times New Roman"/>
          <w:i/>
          <w:sz w:val="24"/>
          <w:szCs w:val="24"/>
          <w:lang w:eastAsia="x-none"/>
        </w:rPr>
        <w:t>),</w:t>
      </w:r>
      <w:r w:rsidR="00066254" w:rsidRPr="00353900">
        <w:rPr>
          <w:rFonts w:ascii="Times New Roman" w:hAnsi="Times New Roman"/>
          <w:sz w:val="24"/>
          <w:szCs w:val="24"/>
          <w:lang w:eastAsia="x-none"/>
        </w:rPr>
        <w:t>у</w:t>
      </w:r>
      <w:proofErr w:type="gramEnd"/>
      <w:r w:rsidR="00066254" w:rsidRPr="00353900">
        <w:rPr>
          <w:rFonts w:ascii="Times New Roman" w:hAnsi="Times New Roman"/>
          <w:sz w:val="24"/>
          <w:szCs w:val="24"/>
          <w:lang w:eastAsia="x-none"/>
        </w:rPr>
        <w:t xml:space="preserve"> тому числі ПДВ - _____________ </w:t>
      </w:r>
      <w:r w:rsidR="00066254" w:rsidRPr="00353900">
        <w:rPr>
          <w:rFonts w:ascii="Times New Roman" w:hAnsi="Times New Roman"/>
          <w:i/>
          <w:sz w:val="24"/>
          <w:szCs w:val="24"/>
          <w:lang w:eastAsia="x-none"/>
        </w:rPr>
        <w:t>(цифрами, словами), (якщо учасник не платник ПДВ, то він повинен вказати згідно якої ст. ПК України)</w:t>
      </w:r>
      <w:r w:rsidRPr="00353900">
        <w:rPr>
          <w:rFonts w:ascii="Times New Roman" w:eastAsia="Times New Roman" w:hAnsi="Times New Roman" w:cs="Times New Roman"/>
          <w:sz w:val="24"/>
          <w:szCs w:val="24"/>
          <w:lang w:val="uk-UA" w:eastAsia="uk-UA"/>
        </w:rPr>
        <w:t>. Розрахунок суми наводиться в Додатку №1 (Специфікація), який є невід'ємною частиною цього Договору.</w:t>
      </w:r>
    </w:p>
    <w:p w:rsidR="00C63F06" w:rsidRPr="00C63F06" w:rsidRDefault="00C63F06" w:rsidP="0087406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5.2. ЗАМОВНИК оплачує поставлені ПОСТАЧАЛЬНИКОМ Товари за цінами, зазначеними у специфікації, що є невід’ємною частиною цього Договору.</w:t>
      </w:r>
    </w:p>
    <w:p w:rsidR="00C63F06" w:rsidRPr="00C63F06" w:rsidRDefault="00C63F06" w:rsidP="0087406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 xml:space="preserve">5.3. Ціни, вказані в накладних, включають вартість перевезення, відвантаження, пакування та маркування; встановлюються твердими і підлягають перегляду лише відповідно до п. </w:t>
      </w:r>
      <w:r w:rsidRPr="00725DE2">
        <w:rPr>
          <w:rFonts w:ascii="Times New Roman" w:eastAsia="Times New Roman" w:hAnsi="Times New Roman" w:cs="Times New Roman"/>
          <w:sz w:val="24"/>
          <w:szCs w:val="24"/>
          <w:lang w:val="uk-UA" w:eastAsia="uk-UA"/>
        </w:rPr>
        <w:t>1</w:t>
      </w:r>
      <w:r w:rsidR="00725DE2">
        <w:rPr>
          <w:rFonts w:ascii="Times New Roman" w:eastAsia="Times New Roman" w:hAnsi="Times New Roman" w:cs="Times New Roman"/>
          <w:sz w:val="24"/>
          <w:szCs w:val="24"/>
          <w:lang w:val="uk-UA" w:eastAsia="uk-UA"/>
        </w:rPr>
        <w:t>3</w:t>
      </w:r>
      <w:r w:rsidRPr="00725DE2">
        <w:rPr>
          <w:rFonts w:ascii="Times New Roman" w:eastAsia="Times New Roman" w:hAnsi="Times New Roman" w:cs="Times New Roman"/>
          <w:sz w:val="24"/>
          <w:szCs w:val="24"/>
          <w:lang w:val="uk-UA" w:eastAsia="uk-UA"/>
        </w:rPr>
        <w:t xml:space="preserve">.2 </w:t>
      </w:r>
      <w:r w:rsidRPr="00C63F06">
        <w:rPr>
          <w:rFonts w:ascii="Times New Roman" w:eastAsia="Times New Roman" w:hAnsi="Times New Roman" w:cs="Times New Roman"/>
          <w:sz w:val="24"/>
          <w:szCs w:val="24"/>
          <w:lang w:val="uk-UA" w:eastAsia="uk-UA"/>
        </w:rPr>
        <w:t>цього Договору.</w:t>
      </w:r>
    </w:p>
    <w:p w:rsidR="00C63F06" w:rsidRPr="005774A5" w:rsidRDefault="00C63F06" w:rsidP="0087406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 xml:space="preserve">5.4. </w:t>
      </w:r>
      <w:r w:rsidR="005774A5" w:rsidRPr="005774A5">
        <w:rPr>
          <w:rFonts w:ascii="Times New Roman" w:eastAsia="Times New Roman" w:hAnsi="Times New Roman" w:cs="Times New Roman"/>
          <w:sz w:val="24"/>
          <w:szCs w:val="24"/>
          <w:lang w:val="uk-UA" w:eastAsia="uk-UA"/>
        </w:rPr>
        <w:t xml:space="preserve">Оплата проводиться після поставки товару та пред’явлення ПОСТАЧАЛЬНИКОМ рахунку на оплату товару та  накладної на товар протягом </w:t>
      </w:r>
      <w:r w:rsidR="00874069">
        <w:rPr>
          <w:rFonts w:ascii="Times New Roman" w:eastAsia="Times New Roman" w:hAnsi="Times New Roman" w:cs="Times New Roman"/>
          <w:sz w:val="24"/>
          <w:szCs w:val="24"/>
          <w:lang w:val="uk-UA" w:eastAsia="uk-UA"/>
        </w:rPr>
        <w:t>30</w:t>
      </w:r>
      <w:r w:rsidR="005774A5" w:rsidRPr="005774A5">
        <w:rPr>
          <w:rFonts w:ascii="Times New Roman" w:eastAsia="Times New Roman" w:hAnsi="Times New Roman" w:cs="Times New Roman"/>
          <w:sz w:val="24"/>
          <w:szCs w:val="24"/>
          <w:lang w:val="uk-UA" w:eastAsia="uk-UA"/>
        </w:rPr>
        <w:t xml:space="preserve"> робочих днів з моменту підписання накладної ЗАМОВНИКОМ.</w:t>
      </w:r>
    </w:p>
    <w:p w:rsidR="00C63F06" w:rsidRPr="00C63F06" w:rsidRDefault="00C63F06" w:rsidP="0087406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63F06" w:rsidRPr="00C63F06" w:rsidRDefault="00C63F06" w:rsidP="0087406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5.6. Фінансування здійснюється за кошти Державного бюджету.</w:t>
      </w:r>
    </w:p>
    <w:p w:rsidR="00C63F06" w:rsidRPr="00C63F06" w:rsidRDefault="00C63F06" w:rsidP="00874069">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 xml:space="preserve">5.7.У разі затримки фінансування на вказані цілі ЗАМОВНИК здійснює розрахунки з ПОСТАЧАЛЬНИКОМ протягом </w:t>
      </w:r>
      <w:r w:rsidR="00874069">
        <w:rPr>
          <w:rFonts w:ascii="Times New Roman" w:eastAsia="Times New Roman" w:hAnsi="Times New Roman" w:cs="Times New Roman"/>
          <w:sz w:val="24"/>
          <w:szCs w:val="24"/>
          <w:lang w:val="uk-UA" w:eastAsia="uk-UA"/>
        </w:rPr>
        <w:t xml:space="preserve">10 </w:t>
      </w:r>
      <w:r w:rsidRPr="00C63F06">
        <w:rPr>
          <w:rFonts w:ascii="Times New Roman" w:eastAsia="Times New Roman" w:hAnsi="Times New Roman" w:cs="Times New Roman"/>
          <w:sz w:val="24"/>
          <w:szCs w:val="24"/>
          <w:lang w:val="uk-UA" w:eastAsia="uk-UA"/>
        </w:rPr>
        <w:t>робочих днів з дня надходження коштів на його рахунок.</w:t>
      </w:r>
    </w:p>
    <w:p w:rsidR="00C63F06" w:rsidRPr="00C63F06" w:rsidRDefault="00C63F06" w:rsidP="005A3BE2">
      <w:pPr>
        <w:spacing w:after="0" w:line="240" w:lineRule="atLeast"/>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 xml:space="preserve">6. </w:t>
      </w:r>
      <w:r w:rsidR="005A3BE2">
        <w:rPr>
          <w:rFonts w:ascii="Times New Roman" w:eastAsia="Times New Roman" w:hAnsi="Times New Roman" w:cs="Times New Roman"/>
          <w:b/>
          <w:sz w:val="24"/>
          <w:szCs w:val="24"/>
          <w:u w:val="single"/>
          <w:lang w:val="uk-UA" w:eastAsia="uk-UA"/>
        </w:rPr>
        <w:t>ПРАВА ТА ОБОВ’ЯЗКИ СТОРІН</w:t>
      </w:r>
    </w:p>
    <w:p w:rsidR="005A3BE2" w:rsidRPr="005A3BE2" w:rsidRDefault="005A3BE2" w:rsidP="005A3BE2">
      <w:pPr>
        <w:pStyle w:val="a4"/>
        <w:spacing w:before="0" w:beforeAutospacing="0" w:after="0" w:afterAutospacing="0" w:line="240" w:lineRule="atLeast"/>
        <w:jc w:val="both"/>
        <w:rPr>
          <w:color w:val="000000"/>
          <w:u w:val="single"/>
        </w:rPr>
      </w:pPr>
      <w:r w:rsidRPr="005A3BE2">
        <w:rPr>
          <w:color w:val="000000"/>
          <w:u w:val="single"/>
        </w:rPr>
        <w:t>6.1. ЗАМОВНИК зобов'язаний:</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lastRenderedPageBreak/>
        <w:t>6.1.1. Своєчасно та в повному обсязі сплачувати за поставлені Товари.</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6.1.2. Приймати поставлений Товар згідно з накладними, супровідними документами, зазначеними в п. 2.1. цього Договору.</w:t>
      </w:r>
    </w:p>
    <w:p w:rsidR="005A3BE2" w:rsidRPr="005A3BE2" w:rsidRDefault="005A3BE2" w:rsidP="005A3BE2">
      <w:pPr>
        <w:pStyle w:val="a4"/>
        <w:spacing w:before="0" w:beforeAutospacing="0" w:after="0" w:afterAutospacing="0" w:line="240" w:lineRule="atLeast"/>
        <w:jc w:val="both"/>
        <w:rPr>
          <w:color w:val="000000"/>
          <w:u w:val="single"/>
        </w:rPr>
      </w:pPr>
      <w:r w:rsidRPr="005A3BE2">
        <w:rPr>
          <w:color w:val="000000"/>
          <w:u w:val="single"/>
        </w:rPr>
        <w:t>6.2. ЗАМОВНИК має право:</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6.2.1. Достроково розірвати цей Договір у разі невиконання зобов'язань ПОСТАЧАЛЬНИКОМ (порушення терміну поставки Товару згідно заявок ЗАМОВНИКА, зміни постачання Товару іншого Виробника без погодження з ЗАМОВНИКОМ, постачання неякісного Товару, іншої сортності та розфасовки), повідомивши про це ПОСТАЧАЛЬНИКА у строк не менше ніж за 5 (п’ять) робочих днів до розірвання. Договір вважається розірваним з дати, зазначеній у листі-повідомленні, але не менше, ніж через 10 (десять) календарних днів від дати направлення ПОСТАЧАЛЬНИКУ рекомендованого листа повідомлення або його особистого вручення ПОСТАЧАЛЬНИКУ.</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6.2.2. Контролювати поставку Товарів у строки, встановлені цим Договором.</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6.2.3. Зменшувати обсяг закупівлі Товарів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6.2.4. Повернути видаткову накладну, яка надається до бухгалтерії ЗАМОВНИКА, ПОСТАЧАЛЬНИКУ без здійснення оплати у разі неналежного оформлення (відсутність печатки, підписів, зазначення недостовірної інформації тощо).</w:t>
      </w:r>
    </w:p>
    <w:p w:rsidR="005A3BE2" w:rsidRPr="00874069" w:rsidRDefault="005A3BE2" w:rsidP="005A3BE2">
      <w:pPr>
        <w:pStyle w:val="a4"/>
        <w:spacing w:before="0" w:beforeAutospacing="0" w:after="0" w:afterAutospacing="0" w:line="240" w:lineRule="atLeast"/>
        <w:jc w:val="both"/>
        <w:rPr>
          <w:color w:val="000000"/>
          <w:u w:val="single"/>
        </w:rPr>
      </w:pPr>
      <w:r w:rsidRPr="00874069">
        <w:rPr>
          <w:color w:val="000000"/>
          <w:u w:val="single"/>
        </w:rPr>
        <w:t>6.3. ПОСТАЧАЛЬНИК зобов'язаний:</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6.3.</w:t>
      </w:r>
      <w:r w:rsidR="00874069">
        <w:rPr>
          <w:color w:val="000000"/>
          <w:lang w:val="uk-UA"/>
        </w:rPr>
        <w:t>1</w:t>
      </w:r>
      <w:r w:rsidRPr="005A3BE2">
        <w:rPr>
          <w:color w:val="000000"/>
        </w:rPr>
        <w:t>. Забезпечити поставку Товару у строки, встановлені цим Договором.</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6.3.</w:t>
      </w:r>
      <w:proofErr w:type="gramStart"/>
      <w:r w:rsidR="00874069">
        <w:rPr>
          <w:color w:val="000000"/>
          <w:lang w:val="uk-UA"/>
        </w:rPr>
        <w:t>2</w:t>
      </w:r>
      <w:r w:rsidRPr="005A3BE2">
        <w:rPr>
          <w:color w:val="000000"/>
        </w:rPr>
        <w:t>.Забезпечити</w:t>
      </w:r>
      <w:proofErr w:type="gramEnd"/>
      <w:r w:rsidRPr="005A3BE2">
        <w:rPr>
          <w:color w:val="000000"/>
        </w:rPr>
        <w:t xml:space="preserve"> поставку Товару, якість якого відповідає умовам, встановленим цим Договором. Тара та упаковка харчових продуктів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6.3.</w:t>
      </w:r>
      <w:r w:rsidR="00874069">
        <w:rPr>
          <w:color w:val="000000"/>
          <w:lang w:val="uk-UA"/>
        </w:rPr>
        <w:t>3</w:t>
      </w:r>
      <w:r w:rsidRPr="005A3BE2">
        <w:rPr>
          <w:color w:val="000000"/>
        </w:rPr>
        <w:t>. Виконувати вимоги Інструкції щодо обов'язків суб'єктів підприємницької діяльності, що постачають Товари.</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6.3.</w:t>
      </w:r>
      <w:r w:rsidR="00874069">
        <w:rPr>
          <w:color w:val="000000"/>
          <w:lang w:val="uk-UA"/>
        </w:rPr>
        <w:t>4</w:t>
      </w:r>
      <w:r w:rsidRPr="005A3BE2">
        <w:rPr>
          <w:color w:val="000000"/>
        </w:rPr>
        <w:t>. Забезпечити неухильне виконання заявок на Товари.</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6.3.</w:t>
      </w:r>
      <w:r w:rsidR="00874069">
        <w:rPr>
          <w:color w:val="000000"/>
          <w:lang w:val="uk-UA"/>
        </w:rPr>
        <w:t>5</w:t>
      </w:r>
      <w:r w:rsidRPr="005A3BE2">
        <w:rPr>
          <w:color w:val="000000"/>
        </w:rPr>
        <w:t>. 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підсолоджуванні, підсилювачі смаку, консерванти. 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rsidR="005A3BE2" w:rsidRPr="00874069" w:rsidRDefault="005A3BE2" w:rsidP="005A3BE2">
      <w:pPr>
        <w:pStyle w:val="a4"/>
        <w:spacing w:before="0" w:beforeAutospacing="0" w:after="0" w:afterAutospacing="0" w:line="240" w:lineRule="atLeast"/>
        <w:jc w:val="both"/>
        <w:rPr>
          <w:color w:val="000000"/>
          <w:u w:val="single"/>
        </w:rPr>
      </w:pPr>
      <w:r w:rsidRPr="00874069">
        <w:rPr>
          <w:color w:val="000000"/>
          <w:u w:val="single"/>
        </w:rPr>
        <w:t>6.4. ПОСТАЧАЛЬНИК має право:</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6.4.1. Своєчасно та в повному обсязі отримувати плату за поставлені Товари.</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6.4.2. На дострокову поставку Товару, за письмовим погодженням ЗАМОВНИКА.</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6.4.</w:t>
      </w:r>
      <w:proofErr w:type="gramStart"/>
      <w:r w:rsidRPr="005A3BE2">
        <w:rPr>
          <w:color w:val="000000"/>
        </w:rPr>
        <w:t>3.Достроково</w:t>
      </w:r>
      <w:proofErr w:type="gramEnd"/>
      <w:r w:rsidRPr="005A3BE2">
        <w:rPr>
          <w:color w:val="000000"/>
        </w:rPr>
        <w:t xml:space="preserve"> розірвати цей Договір у разі невиконання зобов'язань ЗАМОВНИКОМ, повідомивши про це ЗАМОВНИКА за 10 (десять) календарних днів до дати розірвання.</w:t>
      </w:r>
    </w:p>
    <w:p w:rsidR="00C63F06" w:rsidRPr="00C63F06" w:rsidRDefault="00C63F06" w:rsidP="00C63F06">
      <w:pPr>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7. СТРОКИ ДІЇ ДОГОВОРУ</w:t>
      </w:r>
    </w:p>
    <w:p w:rsidR="00196A4F" w:rsidRPr="005A3BE2" w:rsidRDefault="00C63F06" w:rsidP="0014224E">
      <w:pPr>
        <w:jc w:val="both"/>
        <w:rPr>
          <w:rFonts w:ascii="Times New Roman" w:eastAsia="Times New Roman" w:hAnsi="Times New Roman" w:cs="Times New Roman"/>
          <w:b/>
          <w:sz w:val="24"/>
          <w:szCs w:val="24"/>
          <w:u w:val="single"/>
          <w:lang w:val="uk-UA" w:eastAsia="uk-UA"/>
        </w:rPr>
      </w:pPr>
      <w:r w:rsidRPr="005A3BE2">
        <w:rPr>
          <w:rFonts w:ascii="Times New Roman" w:eastAsia="Times New Roman" w:hAnsi="Times New Roman" w:cs="Times New Roman"/>
          <w:sz w:val="24"/>
          <w:szCs w:val="24"/>
          <w:lang w:val="uk-UA" w:eastAsia="uk-UA"/>
        </w:rPr>
        <w:t>7.1. Цей Договір вважається укладеним і набирає чинності з моменту його підписання Сторонами, скріплення печатками та діє 31.12.202</w:t>
      </w:r>
      <w:r w:rsidR="00925FCB" w:rsidRPr="005A3BE2">
        <w:rPr>
          <w:rFonts w:ascii="Times New Roman" w:eastAsia="Times New Roman" w:hAnsi="Times New Roman" w:cs="Times New Roman"/>
          <w:sz w:val="24"/>
          <w:szCs w:val="24"/>
          <w:lang w:val="uk-UA" w:eastAsia="uk-UA"/>
        </w:rPr>
        <w:t>2</w:t>
      </w:r>
      <w:r w:rsidRPr="005A3BE2">
        <w:rPr>
          <w:rFonts w:ascii="Times New Roman" w:eastAsia="Times New Roman" w:hAnsi="Times New Roman" w:cs="Times New Roman"/>
          <w:sz w:val="24"/>
          <w:szCs w:val="24"/>
          <w:lang w:val="uk-UA" w:eastAsia="uk-UA"/>
        </w:rPr>
        <w:t>, а в частині розрахунків до повного його виконання.</w:t>
      </w:r>
    </w:p>
    <w:p w:rsidR="00C63F06" w:rsidRPr="00C63F06" w:rsidRDefault="00C63F06" w:rsidP="00C63F06">
      <w:pPr>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8. ВІДПОВІДАЛЬНІСТЬ СТОРІН</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8.2. Якщо ПОСТАЧАЛЬНИК порушить строки поставки зазначені в Розділі 4.</w:t>
      </w:r>
      <w:r>
        <w:rPr>
          <w:color w:val="000000"/>
          <w:lang w:val="uk-UA"/>
        </w:rPr>
        <w:t>1.</w:t>
      </w:r>
      <w:r w:rsidRPr="005A3BE2">
        <w:rPr>
          <w:color w:val="000000"/>
        </w:rPr>
        <w:t xml:space="preserve">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lastRenderedPageBreak/>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(двадцяти відсотків) від вартості такого Товару. Заміна Товару неналежної якості здійснюється відповідно до умов Договору.</w:t>
      </w:r>
    </w:p>
    <w:p w:rsidR="005A3BE2" w:rsidRPr="005A3BE2" w:rsidRDefault="005A3BE2" w:rsidP="005A3BE2">
      <w:pPr>
        <w:pStyle w:val="a4"/>
        <w:spacing w:before="0" w:beforeAutospacing="0" w:after="0" w:afterAutospacing="0" w:line="240" w:lineRule="atLeast"/>
        <w:jc w:val="both"/>
        <w:rPr>
          <w:color w:val="000000"/>
        </w:rPr>
      </w:pPr>
      <w:r w:rsidRPr="005A3BE2">
        <w:rPr>
          <w:color w:val="000000"/>
        </w:rPr>
        <w:t>8.5. Оплата штрафних санкцій не звільняє винну Сторону від обов'язку виконати всі свої зобов'язання за Договором.</w:t>
      </w:r>
    </w:p>
    <w:p w:rsidR="00C63F06" w:rsidRPr="00C63F06" w:rsidRDefault="00C63F06" w:rsidP="00C63F06">
      <w:pPr>
        <w:jc w:val="center"/>
        <w:rPr>
          <w:rFonts w:ascii="Times New Roman" w:eastAsia="Times New Roman" w:hAnsi="Times New Roman" w:cs="Times New Roman"/>
          <w:b/>
          <w:sz w:val="24"/>
          <w:szCs w:val="24"/>
          <w:u w:val="single"/>
          <w:lang w:val="uk-UA" w:eastAsia="uk-UA"/>
        </w:rPr>
      </w:pPr>
      <w:r w:rsidRPr="00C63F06">
        <w:rPr>
          <w:rFonts w:ascii="Times New Roman" w:eastAsia="Times New Roman" w:hAnsi="Times New Roman" w:cs="Times New Roman"/>
          <w:b/>
          <w:sz w:val="24"/>
          <w:szCs w:val="24"/>
          <w:u w:val="single"/>
          <w:lang w:val="uk-UA" w:eastAsia="uk-UA"/>
        </w:rPr>
        <w:t>9. ОБСТАВИНИ НЕПЕРЕБОРНОЇ СИЛИ</w:t>
      </w:r>
      <w:r w:rsidR="005A3BE2">
        <w:rPr>
          <w:rFonts w:ascii="Times New Roman" w:eastAsia="Times New Roman" w:hAnsi="Times New Roman" w:cs="Times New Roman"/>
          <w:b/>
          <w:sz w:val="24"/>
          <w:szCs w:val="24"/>
          <w:u w:val="single"/>
          <w:lang w:val="uk-UA" w:eastAsia="uk-UA"/>
        </w:rPr>
        <w:t>(ФОРС-МАЖОР)</w:t>
      </w:r>
    </w:p>
    <w:p w:rsidR="0068473D" w:rsidRPr="0068473D" w:rsidRDefault="00305EAA" w:rsidP="0068473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9.1.</w:t>
      </w:r>
      <w:r w:rsidR="0068473D" w:rsidRPr="0068473D">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8473D" w:rsidRPr="00305EAA">
        <w:rPr>
          <w:rFonts w:ascii="Times New Roman" w:eastAsia="Times New Roman" w:hAnsi="Times New Roman" w:cs="Times New Roman"/>
          <w:sz w:val="24"/>
          <w:szCs w:val="24"/>
        </w:rPr>
        <w:t>карантин, встановлений Кабінетом Міністрів України, о</w:t>
      </w:r>
      <w:r w:rsidR="0068473D" w:rsidRPr="0068473D">
        <w:rPr>
          <w:rFonts w:ascii="Times New Roman" w:eastAsia="Times New Roman" w:hAnsi="Times New Roman" w:cs="Times New Roman"/>
          <w:sz w:val="24"/>
          <w:szCs w:val="24"/>
          <w:highlight w:val="white"/>
        </w:rPr>
        <w:t>бставини суспільного життя (війна, воєнні дії, блокади, громадські заворушення, прояви тероризму, масові страйки й локаути, бойкоти та ін.).</w:t>
      </w:r>
    </w:p>
    <w:p w:rsidR="0068473D" w:rsidRPr="0068473D" w:rsidRDefault="00305EAA" w:rsidP="0068473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9</w:t>
      </w:r>
      <w:r w:rsidR="0068473D" w:rsidRPr="0068473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8473D" w:rsidRPr="0068473D" w:rsidRDefault="00305EAA" w:rsidP="0068473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9</w:t>
      </w:r>
      <w:r w:rsidR="0068473D" w:rsidRPr="0068473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8473D" w:rsidRPr="0068473D" w:rsidRDefault="0068473D" w:rsidP="0068473D">
      <w:pPr>
        <w:spacing w:after="0" w:line="240" w:lineRule="auto"/>
        <w:ind w:right="-34"/>
        <w:jc w:val="both"/>
        <w:rPr>
          <w:rFonts w:ascii="Times New Roman" w:eastAsia="Times New Roman" w:hAnsi="Times New Roman" w:cs="Times New Roman"/>
          <w:sz w:val="24"/>
          <w:szCs w:val="24"/>
          <w:highlight w:val="white"/>
        </w:rPr>
      </w:pPr>
      <w:r w:rsidRPr="0068473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8473D" w:rsidRPr="0068473D" w:rsidRDefault="0068473D" w:rsidP="0068473D">
      <w:pPr>
        <w:spacing w:after="0" w:line="240" w:lineRule="auto"/>
        <w:ind w:right="-34" w:firstLine="720"/>
        <w:jc w:val="both"/>
        <w:rPr>
          <w:rFonts w:ascii="Times New Roman" w:eastAsia="Times New Roman" w:hAnsi="Times New Roman" w:cs="Times New Roman"/>
          <w:sz w:val="24"/>
          <w:szCs w:val="24"/>
          <w:highlight w:val="white"/>
        </w:rPr>
      </w:pPr>
      <w:r w:rsidRPr="0068473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8473D" w:rsidRPr="0068473D" w:rsidRDefault="00305EAA" w:rsidP="0068473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9</w:t>
      </w:r>
      <w:r w:rsidR="0068473D" w:rsidRPr="0068473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8473D" w:rsidRPr="0068473D" w:rsidRDefault="00305EAA" w:rsidP="0068473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9</w:t>
      </w:r>
      <w:r w:rsidR="0068473D" w:rsidRPr="0068473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8473D" w:rsidRPr="0068473D" w:rsidRDefault="00305EAA" w:rsidP="0068473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9</w:t>
      </w:r>
      <w:r w:rsidR="0068473D" w:rsidRPr="0068473D">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0068473D" w:rsidRPr="0068473D">
        <w:rPr>
          <w:rFonts w:ascii="Times New Roman" w:eastAsia="Times New Roman" w:hAnsi="Times New Roman" w:cs="Times New Roman"/>
          <w:sz w:val="24"/>
          <w:szCs w:val="24"/>
          <w:highlight w:val="white"/>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8473D" w:rsidRPr="0068473D" w:rsidRDefault="00305EAA" w:rsidP="0068473D">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9</w:t>
      </w:r>
      <w:r w:rsidR="0068473D" w:rsidRPr="0068473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63F06" w:rsidRPr="00C63F06" w:rsidRDefault="00C63F06" w:rsidP="00C63F06">
      <w:pPr>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10. ВИРІШЕННЯ СУПЕРЕЧОК</w:t>
      </w:r>
    </w:p>
    <w:p w:rsidR="00C63F06" w:rsidRPr="00C63F06" w:rsidRDefault="00C63F06" w:rsidP="005A3BE2">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C63F06" w:rsidRPr="00C63F06" w:rsidRDefault="00C63F06" w:rsidP="005A3BE2">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10.2. Усі спори між Сторонами, по яких не була досягнута згода, вирішуються відповідно до чинного законодавства України в судовому порядку.</w:t>
      </w:r>
    </w:p>
    <w:p w:rsidR="00C63F06" w:rsidRPr="00C63F06" w:rsidRDefault="00C63F06" w:rsidP="005A3BE2">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096326" w:rsidRPr="00096326" w:rsidRDefault="00096326" w:rsidP="00096326">
      <w:pPr>
        <w:jc w:val="center"/>
        <w:rPr>
          <w:rFonts w:ascii="Times New Roman" w:eastAsia="Times New Roman" w:hAnsi="Times New Roman" w:cs="Times New Roman"/>
          <w:b/>
          <w:sz w:val="24"/>
          <w:szCs w:val="24"/>
          <w:lang w:val="uk-UA" w:eastAsia="uk-UA"/>
        </w:rPr>
      </w:pPr>
      <w:r w:rsidRPr="00096326">
        <w:rPr>
          <w:rFonts w:ascii="Times New Roman" w:eastAsia="Times New Roman" w:hAnsi="Times New Roman" w:cs="Times New Roman"/>
          <w:b/>
          <w:sz w:val="24"/>
          <w:szCs w:val="24"/>
          <w:lang w:val="uk-UA" w:eastAsia="uk-UA"/>
        </w:rPr>
        <w:t>11. ОПЕРАТИВНО-ГОСПОДАРСЬКІ САНКЦІЇ</w:t>
      </w:r>
    </w:p>
    <w:p w:rsidR="00096326" w:rsidRPr="00096326" w:rsidRDefault="00096326" w:rsidP="003558E3">
      <w:pPr>
        <w:spacing w:after="0" w:line="240" w:lineRule="atLeast"/>
        <w:jc w:val="both"/>
        <w:rPr>
          <w:rFonts w:ascii="Times New Roman" w:eastAsia="Times New Roman" w:hAnsi="Times New Roman" w:cs="Times New Roman"/>
          <w:sz w:val="24"/>
          <w:szCs w:val="24"/>
          <w:lang w:val="uk-UA" w:eastAsia="uk-UA"/>
        </w:rPr>
      </w:pPr>
      <w:r w:rsidRPr="00096326">
        <w:rPr>
          <w:rFonts w:ascii="Times New Roman" w:eastAsia="Times New Roman" w:hAnsi="Times New Roman" w:cs="Times New Roman"/>
          <w:sz w:val="24"/>
          <w:szCs w:val="24"/>
          <w:lang w:val="uk-UA" w:eastAsia="uk-UA"/>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96326" w:rsidRPr="00096326" w:rsidRDefault="00096326" w:rsidP="003558E3">
      <w:pPr>
        <w:spacing w:after="0" w:line="240" w:lineRule="atLeast"/>
        <w:jc w:val="both"/>
        <w:rPr>
          <w:rFonts w:ascii="Times New Roman" w:eastAsia="Times New Roman" w:hAnsi="Times New Roman" w:cs="Times New Roman"/>
          <w:sz w:val="24"/>
          <w:szCs w:val="24"/>
          <w:lang w:val="uk-UA" w:eastAsia="uk-UA"/>
        </w:rPr>
      </w:pPr>
      <w:r w:rsidRPr="00096326">
        <w:rPr>
          <w:rFonts w:ascii="Times New Roman" w:eastAsia="Times New Roman" w:hAnsi="Times New Roman" w:cs="Times New Roman"/>
          <w:sz w:val="24"/>
          <w:szCs w:val="24"/>
          <w:lang w:val="uk-UA" w:eastAsia="uk-UA"/>
        </w:rPr>
        <w:t>11.2. У разі порушення ПОСТАЧАЛЬНИКОМ умов щодо порядку та строків поставки Товару,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96326" w:rsidRPr="00096326" w:rsidRDefault="00096326" w:rsidP="003558E3">
      <w:pPr>
        <w:spacing w:after="0" w:line="240" w:lineRule="atLeast"/>
        <w:jc w:val="both"/>
        <w:rPr>
          <w:rFonts w:ascii="Times New Roman" w:eastAsia="Times New Roman" w:hAnsi="Times New Roman" w:cs="Times New Roman"/>
          <w:sz w:val="24"/>
          <w:szCs w:val="24"/>
          <w:lang w:val="uk-UA" w:eastAsia="uk-UA"/>
        </w:rPr>
      </w:pPr>
      <w:r w:rsidRPr="00096326">
        <w:rPr>
          <w:rFonts w:ascii="Times New Roman" w:eastAsia="Times New Roman" w:hAnsi="Times New Roman" w:cs="Times New Roman"/>
          <w:sz w:val="24"/>
          <w:szCs w:val="24"/>
          <w:lang w:val="uk-UA" w:eastAsia="uk-UA"/>
        </w:rPr>
        <w:t>11.3.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зазначену у реквізитах Договору,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096326" w:rsidRPr="00096326" w:rsidRDefault="00096326" w:rsidP="00096326">
      <w:pPr>
        <w:jc w:val="center"/>
        <w:rPr>
          <w:rFonts w:ascii="Times New Roman" w:eastAsia="Times New Roman" w:hAnsi="Times New Roman" w:cs="Times New Roman"/>
          <w:b/>
          <w:sz w:val="24"/>
          <w:szCs w:val="24"/>
          <w:lang w:val="uk-UA" w:eastAsia="uk-UA"/>
        </w:rPr>
      </w:pPr>
      <w:r w:rsidRPr="00096326">
        <w:rPr>
          <w:rFonts w:ascii="Times New Roman" w:eastAsia="Times New Roman" w:hAnsi="Times New Roman" w:cs="Times New Roman"/>
          <w:b/>
          <w:sz w:val="24"/>
          <w:szCs w:val="24"/>
          <w:lang w:val="uk-UA" w:eastAsia="uk-UA"/>
        </w:rPr>
        <w:t>12. АНТИКОРУПЦІЙНЕ ЗАСТЕРЕЖЕННЯ</w:t>
      </w:r>
    </w:p>
    <w:p w:rsidR="00096326" w:rsidRPr="00096326" w:rsidRDefault="00096326" w:rsidP="00096326">
      <w:pPr>
        <w:jc w:val="both"/>
        <w:rPr>
          <w:rFonts w:ascii="Times New Roman" w:eastAsia="Times New Roman" w:hAnsi="Times New Roman" w:cs="Times New Roman"/>
          <w:sz w:val="24"/>
          <w:szCs w:val="24"/>
          <w:lang w:val="uk-UA" w:eastAsia="uk-UA"/>
        </w:rPr>
      </w:pPr>
      <w:r w:rsidRPr="00096326">
        <w:rPr>
          <w:rFonts w:ascii="Times New Roman" w:eastAsia="Times New Roman" w:hAnsi="Times New Roman" w:cs="Times New Roman"/>
          <w:sz w:val="24"/>
          <w:szCs w:val="24"/>
          <w:lang w:val="uk-UA" w:eastAsia="uk-UA"/>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96326" w:rsidRPr="00096326" w:rsidRDefault="00096326" w:rsidP="00096326">
      <w:pPr>
        <w:jc w:val="both"/>
        <w:rPr>
          <w:rFonts w:ascii="Times New Roman" w:eastAsia="Times New Roman" w:hAnsi="Times New Roman" w:cs="Times New Roman"/>
          <w:sz w:val="24"/>
          <w:szCs w:val="24"/>
          <w:lang w:val="uk-UA" w:eastAsia="uk-UA"/>
        </w:rPr>
      </w:pPr>
      <w:r w:rsidRPr="00096326">
        <w:rPr>
          <w:rFonts w:ascii="Times New Roman" w:eastAsia="Times New Roman" w:hAnsi="Times New Roman" w:cs="Times New Roman"/>
          <w:sz w:val="24"/>
          <w:szCs w:val="24"/>
          <w:lang w:val="uk-UA" w:eastAsia="uk-UA"/>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w:t>
      </w:r>
    </w:p>
    <w:p w:rsidR="00C63F06" w:rsidRPr="00C63F06" w:rsidRDefault="00C63F06" w:rsidP="00C63F06">
      <w:pPr>
        <w:jc w:val="center"/>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u w:val="single"/>
          <w:lang w:val="uk-UA" w:eastAsia="uk-UA"/>
        </w:rPr>
        <w:t>1</w:t>
      </w:r>
      <w:r w:rsidR="003558E3">
        <w:rPr>
          <w:rFonts w:ascii="Times New Roman" w:eastAsia="Times New Roman" w:hAnsi="Times New Roman" w:cs="Times New Roman"/>
          <w:b/>
          <w:sz w:val="24"/>
          <w:szCs w:val="24"/>
          <w:u w:val="single"/>
          <w:lang w:val="uk-UA" w:eastAsia="uk-UA"/>
        </w:rPr>
        <w:t>3</w:t>
      </w:r>
      <w:r w:rsidRPr="00C63F06">
        <w:rPr>
          <w:rFonts w:ascii="Times New Roman" w:eastAsia="Times New Roman" w:hAnsi="Times New Roman" w:cs="Times New Roman"/>
          <w:b/>
          <w:sz w:val="24"/>
          <w:szCs w:val="24"/>
          <w:u w:val="single"/>
          <w:lang w:val="uk-UA" w:eastAsia="uk-UA"/>
        </w:rPr>
        <w:t>.</w:t>
      </w:r>
      <w:r w:rsidR="00096326">
        <w:rPr>
          <w:rFonts w:ascii="Times New Roman" w:eastAsia="Times New Roman" w:hAnsi="Times New Roman" w:cs="Times New Roman"/>
          <w:b/>
          <w:sz w:val="24"/>
          <w:szCs w:val="24"/>
          <w:u w:val="single"/>
          <w:lang w:val="uk-UA" w:eastAsia="uk-UA"/>
        </w:rPr>
        <w:t xml:space="preserve">ПОРЯДОК ЗМІНИ УМОВ ДОГОВОРУ ТА </w:t>
      </w:r>
      <w:r w:rsidRPr="00C63F06">
        <w:rPr>
          <w:rFonts w:ascii="Times New Roman" w:eastAsia="Times New Roman" w:hAnsi="Times New Roman" w:cs="Times New Roman"/>
          <w:b/>
          <w:sz w:val="24"/>
          <w:szCs w:val="24"/>
          <w:u w:val="single"/>
          <w:lang w:val="uk-UA" w:eastAsia="uk-UA"/>
        </w:rPr>
        <w:t>ІНШІ УМОВИ</w:t>
      </w:r>
    </w:p>
    <w:p w:rsidR="00062963" w:rsidRPr="00062963" w:rsidRDefault="00062963" w:rsidP="0068473D">
      <w:pPr>
        <w:pStyle w:val="a4"/>
        <w:spacing w:before="0" w:beforeAutospacing="0" w:after="0" w:afterAutospacing="0" w:line="240" w:lineRule="atLeast"/>
        <w:jc w:val="both"/>
        <w:rPr>
          <w:color w:val="000000"/>
        </w:rPr>
      </w:pPr>
      <w:bookmarkStart w:id="0" w:name="n582"/>
      <w:bookmarkEnd w:id="0"/>
      <w:r w:rsidRPr="00062963">
        <w:rPr>
          <w:color w:val="000000"/>
        </w:rPr>
        <w:t>1</w:t>
      </w:r>
      <w:r>
        <w:rPr>
          <w:color w:val="000000"/>
          <w:lang w:val="uk-UA"/>
        </w:rPr>
        <w:t>3</w:t>
      </w:r>
      <w:r w:rsidRPr="00062963">
        <w:rPr>
          <w:color w:val="000000"/>
        </w:rPr>
        <w:t>.1.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62963" w:rsidRPr="00062963" w:rsidRDefault="00062963" w:rsidP="0068473D">
      <w:pPr>
        <w:pStyle w:val="a4"/>
        <w:spacing w:before="0" w:beforeAutospacing="0" w:after="0" w:afterAutospacing="0" w:line="240" w:lineRule="atLeast"/>
        <w:jc w:val="both"/>
        <w:rPr>
          <w:color w:val="000000"/>
        </w:rPr>
      </w:pPr>
      <w:r w:rsidRPr="00062963">
        <w:rPr>
          <w:color w:val="000000"/>
        </w:rPr>
        <w:t>1</w:t>
      </w:r>
      <w:r>
        <w:rPr>
          <w:color w:val="000000"/>
          <w:lang w:val="uk-UA"/>
        </w:rPr>
        <w:t>3</w:t>
      </w:r>
      <w:r w:rsidRPr="00062963">
        <w:rPr>
          <w:color w:val="000000"/>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ч.5 ст.41 Закону України «Про публічні закупівлі» (із змінами):</w:t>
      </w:r>
    </w:p>
    <w:p w:rsidR="00151900" w:rsidRPr="00151900" w:rsidRDefault="00062963" w:rsidP="00151900">
      <w:pPr>
        <w:suppressAutoHyphens/>
        <w:spacing w:after="0" w:line="240" w:lineRule="atLeast"/>
        <w:ind w:firstLine="284"/>
        <w:jc w:val="both"/>
        <w:textAlignment w:val="baseline"/>
        <w:rPr>
          <w:rFonts w:ascii="Times New Roman" w:eastAsia="Times New Roman" w:hAnsi="Times New Roman" w:cs="Times New Roman"/>
          <w:i/>
          <w:sz w:val="24"/>
          <w:szCs w:val="24"/>
          <w:lang w:val="uk-UA" w:eastAsia="uk-UA"/>
        </w:rPr>
      </w:pPr>
      <w:r w:rsidRPr="00357529">
        <w:rPr>
          <w:rFonts w:ascii="Times New Roman" w:eastAsia="Times New Roman" w:hAnsi="Times New Roman" w:cs="Times New Roman"/>
          <w:sz w:val="24"/>
          <w:szCs w:val="24"/>
          <w:lang w:val="uk-UA" w:eastAsia="uk-UA"/>
        </w:rPr>
        <w:t xml:space="preserve"> </w:t>
      </w:r>
      <w:r w:rsidR="00357529" w:rsidRPr="00357529">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r w:rsidR="00151900">
        <w:rPr>
          <w:rFonts w:ascii="Times New Roman" w:eastAsia="Times New Roman" w:hAnsi="Times New Roman" w:cs="Times New Roman"/>
          <w:sz w:val="24"/>
          <w:szCs w:val="24"/>
          <w:lang w:val="uk-UA" w:eastAsia="uk-UA"/>
        </w:rPr>
        <w:t xml:space="preserve">. </w:t>
      </w:r>
      <w:r w:rsidR="00151900" w:rsidRPr="00151900">
        <w:rPr>
          <w:rFonts w:ascii="Times New Roman" w:eastAsia="Times New Roman" w:hAnsi="Times New Roman" w:cs="Times New Roman"/>
          <w:i/>
          <w:sz w:val="24"/>
          <w:szCs w:val="24"/>
          <w:lang w:val="uk-UA"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151900" w:rsidRPr="00151900" w:rsidRDefault="00357529" w:rsidP="00151900">
      <w:pPr>
        <w:suppressAutoHyphens/>
        <w:spacing w:after="0" w:line="240" w:lineRule="auto"/>
        <w:ind w:firstLine="284"/>
        <w:jc w:val="both"/>
        <w:textAlignment w:val="baseline"/>
        <w:rPr>
          <w:rFonts w:ascii="Times New Roman" w:eastAsia="Times New Roman" w:hAnsi="Times New Roman" w:cs="Times New Roman"/>
          <w:sz w:val="24"/>
          <w:szCs w:val="24"/>
          <w:lang w:val="uk-UA" w:eastAsia="uk-UA"/>
        </w:rPr>
      </w:pPr>
      <w:r w:rsidRPr="00357529">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51900">
        <w:rPr>
          <w:rFonts w:ascii="Times New Roman" w:eastAsia="Times New Roman" w:hAnsi="Times New Roman" w:cs="Times New Roman"/>
          <w:sz w:val="24"/>
          <w:szCs w:val="24"/>
          <w:lang w:val="uk-UA" w:eastAsia="uk-UA"/>
        </w:rPr>
        <w:t xml:space="preserve">. </w:t>
      </w:r>
      <w:r w:rsidR="00151900" w:rsidRPr="00151900">
        <w:rPr>
          <w:rFonts w:ascii="Times New Roman" w:eastAsia="Times New Roman" w:hAnsi="Times New Roman" w:cs="Times New Roman"/>
          <w:i/>
          <w:sz w:val="24"/>
          <w:szCs w:val="24"/>
          <w:lang w:val="uk-UA" w:eastAsia="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57529" w:rsidRPr="00151900" w:rsidRDefault="00357529" w:rsidP="00357529">
      <w:pPr>
        <w:suppressAutoHyphens/>
        <w:spacing w:after="0" w:line="240" w:lineRule="auto"/>
        <w:ind w:firstLine="284"/>
        <w:jc w:val="both"/>
        <w:textAlignment w:val="baseline"/>
        <w:rPr>
          <w:rFonts w:ascii="Times New Roman" w:eastAsia="Times New Roman" w:hAnsi="Times New Roman" w:cs="Times New Roman"/>
          <w:i/>
          <w:sz w:val="24"/>
          <w:szCs w:val="24"/>
          <w:lang w:val="uk-UA" w:eastAsia="uk-UA"/>
        </w:rPr>
      </w:pPr>
      <w:r w:rsidRPr="00357529">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00151900">
        <w:rPr>
          <w:rFonts w:ascii="Times New Roman" w:eastAsia="Times New Roman" w:hAnsi="Times New Roman" w:cs="Times New Roman"/>
          <w:sz w:val="24"/>
          <w:szCs w:val="24"/>
          <w:lang w:val="uk-UA" w:eastAsia="uk-UA"/>
        </w:rPr>
        <w:t xml:space="preserve">. </w:t>
      </w:r>
      <w:r w:rsidR="00151900" w:rsidRPr="00151900">
        <w:rPr>
          <w:rFonts w:ascii="Times New Roman" w:eastAsia="Times New Roman" w:hAnsi="Times New Roman" w:cs="Times New Roman"/>
          <w:i/>
          <w:sz w:val="24"/>
          <w:szCs w:val="24"/>
          <w:lang w:eastAsia="uk-UA"/>
        </w:rPr>
        <w:t xml:space="preserve">Сторони можуть внести зміни </w:t>
      </w:r>
      <w:proofErr w:type="gramStart"/>
      <w:r w:rsidR="00151900" w:rsidRPr="00151900">
        <w:rPr>
          <w:rFonts w:ascii="Times New Roman" w:eastAsia="Times New Roman" w:hAnsi="Times New Roman" w:cs="Times New Roman"/>
          <w:i/>
          <w:sz w:val="24"/>
          <w:szCs w:val="24"/>
          <w:lang w:eastAsia="uk-UA"/>
        </w:rPr>
        <w:t>до договору</w:t>
      </w:r>
      <w:proofErr w:type="gramEnd"/>
      <w:r w:rsidR="00151900" w:rsidRPr="00151900">
        <w:rPr>
          <w:rFonts w:ascii="Times New Roman" w:eastAsia="Times New Roman" w:hAnsi="Times New Roman" w:cs="Times New Roman"/>
          <w:i/>
          <w:sz w:val="24"/>
          <w:szCs w:val="24"/>
          <w:lang w:eastAsia="uk-UA"/>
        </w:rPr>
        <w:t xml:space="preserve">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7529" w:rsidRPr="00151900" w:rsidRDefault="00357529" w:rsidP="00357529">
      <w:pPr>
        <w:suppressAutoHyphens/>
        <w:spacing w:after="0" w:line="240" w:lineRule="auto"/>
        <w:ind w:firstLine="284"/>
        <w:jc w:val="both"/>
        <w:textAlignment w:val="baseline"/>
        <w:rPr>
          <w:rFonts w:ascii="Times New Roman" w:eastAsia="Times New Roman" w:hAnsi="Times New Roman" w:cs="Times New Roman"/>
          <w:i/>
          <w:sz w:val="24"/>
          <w:szCs w:val="24"/>
          <w:lang w:val="uk-UA" w:eastAsia="uk-UA"/>
        </w:rPr>
      </w:pPr>
      <w:r w:rsidRPr="00357529">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51900">
        <w:rPr>
          <w:rFonts w:ascii="Times New Roman" w:eastAsia="Times New Roman" w:hAnsi="Times New Roman" w:cs="Times New Roman"/>
          <w:sz w:val="24"/>
          <w:szCs w:val="24"/>
          <w:lang w:val="uk-UA" w:eastAsia="uk-UA"/>
        </w:rPr>
        <w:t xml:space="preserve">. </w:t>
      </w:r>
      <w:r w:rsidR="00151900" w:rsidRPr="00151900">
        <w:rPr>
          <w:rFonts w:ascii="Times New Roman" w:eastAsia="Times New Roman" w:hAnsi="Times New Roman" w:cs="Times New Roman"/>
          <w:i/>
          <w:sz w:val="24"/>
          <w:szCs w:val="24"/>
          <w:lang w:eastAsia="uk-UA"/>
        </w:rPr>
        <w:t xml:space="preserve">Форма документального підтвердження об’єктивних обставин визначатиметься Замовником </w:t>
      </w:r>
      <w:proofErr w:type="gramStart"/>
      <w:r w:rsidR="00151900" w:rsidRPr="00151900">
        <w:rPr>
          <w:rFonts w:ascii="Times New Roman" w:eastAsia="Times New Roman" w:hAnsi="Times New Roman" w:cs="Times New Roman"/>
          <w:i/>
          <w:sz w:val="24"/>
          <w:szCs w:val="24"/>
          <w:lang w:eastAsia="uk-UA"/>
        </w:rPr>
        <w:t>у момент</w:t>
      </w:r>
      <w:proofErr w:type="gramEnd"/>
      <w:r w:rsidR="00151900" w:rsidRPr="00151900">
        <w:rPr>
          <w:rFonts w:ascii="Times New Roman" w:eastAsia="Times New Roman" w:hAnsi="Times New Roman" w:cs="Times New Roman"/>
          <w:i/>
          <w:sz w:val="24"/>
          <w:szCs w:val="24"/>
          <w:lang w:eastAsia="uk-UA"/>
        </w:rPr>
        <w:t xml:space="preserve"> виникнення об’єктивних обставин (виходячи з їх особливостей) з дотриманням чинного законодавства.</w:t>
      </w:r>
    </w:p>
    <w:p w:rsidR="00357529" w:rsidRPr="00151900" w:rsidRDefault="00357529" w:rsidP="00357529">
      <w:pPr>
        <w:suppressAutoHyphens/>
        <w:spacing w:after="0" w:line="240" w:lineRule="auto"/>
        <w:ind w:firstLine="284"/>
        <w:jc w:val="both"/>
        <w:textAlignment w:val="baseline"/>
        <w:rPr>
          <w:rFonts w:ascii="Times New Roman" w:eastAsia="Times New Roman" w:hAnsi="Times New Roman" w:cs="Times New Roman"/>
          <w:i/>
          <w:sz w:val="24"/>
          <w:szCs w:val="24"/>
          <w:lang w:val="uk-UA" w:eastAsia="uk-UA"/>
        </w:rPr>
      </w:pPr>
      <w:r w:rsidRPr="00357529">
        <w:rPr>
          <w:rFonts w:ascii="Times New Roman" w:eastAsia="Times New Roman" w:hAnsi="Times New Roman" w:cs="Times New Roman"/>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00151900">
        <w:rPr>
          <w:rFonts w:ascii="Times New Roman" w:eastAsia="Times New Roman" w:hAnsi="Times New Roman" w:cs="Times New Roman"/>
          <w:sz w:val="24"/>
          <w:szCs w:val="24"/>
          <w:lang w:val="uk-UA" w:eastAsia="uk-UA"/>
        </w:rPr>
        <w:t xml:space="preserve">. </w:t>
      </w:r>
      <w:r w:rsidR="00151900" w:rsidRPr="00151900">
        <w:rPr>
          <w:rFonts w:ascii="Times New Roman" w:eastAsia="Times New Roman" w:hAnsi="Times New Roman" w:cs="Times New Roman"/>
          <w:i/>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w:t>
      </w:r>
    </w:p>
    <w:p w:rsidR="00357529" w:rsidRPr="00151900" w:rsidRDefault="00357529" w:rsidP="00357529">
      <w:pPr>
        <w:suppressAutoHyphens/>
        <w:spacing w:after="0" w:line="240" w:lineRule="auto"/>
        <w:ind w:firstLine="284"/>
        <w:jc w:val="both"/>
        <w:textAlignment w:val="baseline"/>
        <w:rPr>
          <w:rFonts w:ascii="Times New Roman" w:eastAsia="Times New Roman" w:hAnsi="Times New Roman" w:cs="Times New Roman"/>
          <w:i/>
          <w:sz w:val="24"/>
          <w:szCs w:val="24"/>
          <w:lang w:val="uk-UA" w:eastAsia="uk-UA"/>
        </w:rPr>
      </w:pPr>
      <w:r w:rsidRPr="00357529">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242DD9">
        <w:rPr>
          <w:rFonts w:ascii="Times New Roman" w:eastAsia="Times New Roman" w:hAnsi="Times New Roman" w:cs="Times New Roman"/>
          <w:sz w:val="24"/>
          <w:szCs w:val="24"/>
          <w:lang w:val="uk-UA" w:eastAsia="uk-UA"/>
        </w:rPr>
        <w:t xml:space="preserve">. </w:t>
      </w:r>
      <w:r w:rsidR="00242DD9" w:rsidRPr="00151900">
        <w:rPr>
          <w:rFonts w:ascii="Times New Roman" w:eastAsia="Times New Roman" w:hAnsi="Times New Roman" w:cs="Times New Roman"/>
          <w:i/>
          <w:sz w:val="24"/>
          <w:szCs w:val="24"/>
          <w:lang w:val="uk-UA" w:eastAsia="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w:t>
      </w:r>
      <w:r w:rsidR="00242DD9" w:rsidRPr="00151900">
        <w:rPr>
          <w:rFonts w:ascii="Times New Roman" w:eastAsia="Times New Roman" w:hAnsi="Times New Roman" w:cs="Times New Roman"/>
          <w:i/>
          <w:sz w:val="24"/>
          <w:szCs w:val="24"/>
          <w:lang w:eastAsia="uk-UA"/>
        </w:rPr>
        <w:t>Підтвердженням можливості внесення таких змін будуть чинні (введені в дію) нормативно-правові акти Держави</w:t>
      </w:r>
      <w:r w:rsidR="00151900">
        <w:rPr>
          <w:rFonts w:ascii="Times New Roman" w:eastAsia="Times New Roman" w:hAnsi="Times New Roman" w:cs="Times New Roman"/>
          <w:i/>
          <w:sz w:val="24"/>
          <w:szCs w:val="24"/>
          <w:lang w:val="uk-UA" w:eastAsia="uk-UA"/>
        </w:rPr>
        <w:t>.</w:t>
      </w:r>
    </w:p>
    <w:p w:rsidR="00242DD9" w:rsidRPr="00242DD9" w:rsidRDefault="00357529" w:rsidP="00242DD9">
      <w:pPr>
        <w:pStyle w:val="a4"/>
        <w:spacing w:before="0" w:beforeAutospacing="0" w:after="0" w:afterAutospacing="0" w:line="240" w:lineRule="atLeast"/>
        <w:jc w:val="both"/>
        <w:rPr>
          <w:i/>
          <w:color w:val="000000"/>
          <w:lang w:val="uk-UA"/>
        </w:rPr>
      </w:pPr>
      <w:r w:rsidRPr="00357529">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42DD9">
        <w:rPr>
          <w:lang w:val="uk-UA" w:eastAsia="uk-UA"/>
        </w:rPr>
        <w:t xml:space="preserve">. </w:t>
      </w:r>
      <w:r w:rsidR="00242DD9" w:rsidRPr="00242DD9">
        <w:rPr>
          <w:i/>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42DD9" w:rsidRDefault="00357529" w:rsidP="00151900">
      <w:pPr>
        <w:keepLines/>
        <w:spacing w:after="0" w:line="240" w:lineRule="atLeast"/>
        <w:jc w:val="both"/>
        <w:rPr>
          <w:rFonts w:ascii="Times New Roman" w:hAnsi="Times New Roman" w:cs="Times New Roman"/>
          <w:i/>
          <w:color w:val="000000"/>
          <w:sz w:val="24"/>
          <w:szCs w:val="24"/>
        </w:rPr>
      </w:pPr>
      <w:r w:rsidRPr="00357529">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r w:rsidR="00305EAA">
        <w:rPr>
          <w:rFonts w:ascii="Times New Roman" w:eastAsia="Times New Roman" w:hAnsi="Times New Roman" w:cs="Times New Roman"/>
          <w:sz w:val="24"/>
          <w:szCs w:val="24"/>
          <w:lang w:val="uk-UA" w:eastAsia="uk-UA"/>
        </w:rPr>
        <w:t xml:space="preserve">, </w:t>
      </w:r>
      <w:r w:rsidR="00305EAA">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w:t>
      </w:r>
      <w:r w:rsidR="00305EAA" w:rsidRPr="00305EAA">
        <w:rPr>
          <w:rFonts w:ascii="Times New Roman" w:eastAsia="Times New Roman" w:hAnsi="Times New Roman" w:cs="Times New Roman"/>
          <w:sz w:val="24"/>
          <w:szCs w:val="24"/>
        </w:rPr>
        <w:t>проведення процедури закупівлі</w:t>
      </w:r>
      <w:r w:rsidR="00305EAA">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42DD9">
        <w:rPr>
          <w:rFonts w:ascii="Times New Roman" w:eastAsia="Times New Roman" w:hAnsi="Times New Roman" w:cs="Times New Roman"/>
          <w:sz w:val="24"/>
          <w:szCs w:val="24"/>
          <w:lang w:val="uk-UA"/>
        </w:rPr>
        <w:t xml:space="preserve">. </w:t>
      </w:r>
      <w:r w:rsidR="00242DD9" w:rsidRPr="00242DD9">
        <w:rPr>
          <w:rFonts w:ascii="Times New Roman" w:hAnsi="Times New Roman" w:cs="Times New Roman"/>
          <w:i/>
          <w:color w:val="000000"/>
          <w:sz w:val="24"/>
          <w:szCs w:val="24"/>
        </w:rPr>
        <w:t>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rsidR="00D54034" w:rsidRPr="00BF5E3A" w:rsidRDefault="00D54034" w:rsidP="00151900">
      <w:pPr>
        <w:keepLines/>
        <w:spacing w:after="0" w:line="240" w:lineRule="atLeast"/>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   1</w:t>
      </w:r>
      <w:r w:rsidR="003558E3">
        <w:rPr>
          <w:rFonts w:ascii="Times New Roman" w:eastAsia="Times New Roman" w:hAnsi="Times New Roman" w:cs="Times New Roman"/>
          <w:color w:val="1F1F1F"/>
          <w:sz w:val="24"/>
          <w:szCs w:val="24"/>
          <w:lang w:val="uk-UA"/>
        </w:rPr>
        <w:t>3</w:t>
      </w:r>
      <w:r>
        <w:rPr>
          <w:rFonts w:ascii="Times New Roman" w:eastAsia="Times New Roman" w:hAnsi="Times New Roman" w:cs="Times New Roman"/>
          <w:color w:val="1F1F1F"/>
          <w:sz w:val="24"/>
          <w:szCs w:val="24"/>
        </w:rPr>
        <w:t>.</w:t>
      </w:r>
      <w:r w:rsidR="00305EAA">
        <w:rPr>
          <w:rFonts w:ascii="Times New Roman" w:eastAsia="Times New Roman" w:hAnsi="Times New Roman" w:cs="Times New Roman"/>
          <w:color w:val="1F1F1F"/>
          <w:sz w:val="24"/>
          <w:szCs w:val="24"/>
          <w:lang w:val="uk-UA"/>
        </w:rPr>
        <w:t>3</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 xml:space="preserve">ицію щодо внесення змін </w:t>
      </w: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D54034">
        <w:rPr>
          <w:rFonts w:ascii="Times New Roman" w:eastAsia="Times New Roman" w:hAnsi="Times New Roman" w:cs="Times New Roman"/>
          <w:color w:val="1F1F1F"/>
          <w:sz w:val="24"/>
          <w:szCs w:val="24"/>
        </w:rPr>
        <w:t xml:space="preserve">письмовій </w:t>
      </w:r>
      <w:r w:rsidR="00BF5E3A">
        <w:rPr>
          <w:rFonts w:ascii="Times New Roman" w:eastAsia="Times New Roman" w:hAnsi="Times New Roman" w:cs="Times New Roman"/>
          <w:color w:val="1F1F1F"/>
          <w:sz w:val="24"/>
          <w:szCs w:val="24"/>
        </w:rPr>
        <w:t>/електрон</w:t>
      </w:r>
      <w:r w:rsidR="00BF5E3A">
        <w:rPr>
          <w:rFonts w:ascii="Times New Roman" w:eastAsia="Times New Roman" w:hAnsi="Times New Roman" w:cs="Times New Roman"/>
          <w:color w:val="1F1F1F"/>
          <w:sz w:val="24"/>
          <w:szCs w:val="24"/>
          <w:lang w:val="uk-UA"/>
        </w:rPr>
        <w:t>ій</w:t>
      </w:r>
      <w:r w:rsidRPr="00D54034">
        <w:rPr>
          <w:rFonts w:ascii="Times New Roman" w:eastAsia="Times New Roman" w:hAnsi="Times New Roman" w:cs="Times New Roman"/>
          <w:color w:val="1F1F1F"/>
          <w:sz w:val="24"/>
          <w:szCs w:val="24"/>
        </w:rPr>
        <w:t xml:space="preserve"> формі</w:t>
      </w:r>
      <w:r w:rsidR="00BF5E3A">
        <w:rPr>
          <w:rFonts w:ascii="Times New Roman" w:eastAsia="Times New Roman" w:hAnsi="Times New Roman" w:cs="Times New Roman"/>
          <w:color w:val="1F1F1F"/>
          <w:sz w:val="24"/>
          <w:szCs w:val="24"/>
          <w:lang w:val="uk-UA"/>
        </w:rPr>
        <w:t xml:space="preserve"> </w:t>
      </w:r>
      <w:r w:rsidR="00BF5E3A" w:rsidRPr="00BF5E3A">
        <w:rPr>
          <w:rFonts w:ascii="Times New Roman" w:eastAsia="Times New Roman" w:hAnsi="Times New Roman" w:cs="Times New Roman"/>
          <w:color w:val="1F1F1F"/>
          <w:sz w:val="24"/>
          <w:szCs w:val="24"/>
        </w:rPr>
        <w:t>з подальшим наданням оригіналів документів у тижневий строк</w:t>
      </w:r>
      <w:r w:rsidRPr="00D54034">
        <w:rPr>
          <w:rFonts w:ascii="Times New Roman" w:eastAsia="Times New Roman" w:hAnsi="Times New Roman" w:cs="Times New Roman"/>
          <w:color w:val="1F1F1F"/>
          <w:sz w:val="24"/>
          <w:szCs w:val="24"/>
        </w:rPr>
        <w:t>.</w:t>
      </w:r>
    </w:p>
    <w:p w:rsidR="00D54034" w:rsidRPr="00D54034" w:rsidRDefault="00D54034" w:rsidP="00151900">
      <w:pPr>
        <w:keepLines/>
        <w:spacing w:after="0"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034">
        <w:rPr>
          <w:rFonts w:ascii="Times New Roman" w:eastAsia="Times New Roman" w:hAnsi="Times New Roman" w:cs="Times New Roman"/>
          <w:sz w:val="24"/>
          <w:szCs w:val="24"/>
          <w:lang w:val="uk-UA"/>
        </w:rPr>
        <w:t>1</w:t>
      </w:r>
      <w:r w:rsidR="003558E3">
        <w:rPr>
          <w:rFonts w:ascii="Times New Roman" w:eastAsia="Times New Roman" w:hAnsi="Times New Roman" w:cs="Times New Roman"/>
          <w:sz w:val="24"/>
          <w:szCs w:val="24"/>
          <w:lang w:val="uk-UA"/>
        </w:rPr>
        <w:t>3</w:t>
      </w:r>
      <w:r w:rsidRPr="00D54034">
        <w:rPr>
          <w:rFonts w:ascii="Times New Roman" w:eastAsia="Times New Roman" w:hAnsi="Times New Roman" w:cs="Times New Roman"/>
          <w:sz w:val="24"/>
          <w:szCs w:val="24"/>
          <w:lang w:val="uk-UA"/>
        </w:rPr>
        <w:t>.</w:t>
      </w:r>
      <w:r w:rsidR="00305EAA">
        <w:rPr>
          <w:rFonts w:ascii="Times New Roman" w:eastAsia="Times New Roman" w:hAnsi="Times New Roman" w:cs="Times New Roman"/>
          <w:sz w:val="24"/>
          <w:szCs w:val="24"/>
          <w:lang w:val="uk-UA"/>
        </w:rPr>
        <w:t>4</w:t>
      </w:r>
      <w:r w:rsidRPr="00D54034">
        <w:rPr>
          <w:rFonts w:ascii="Times New Roman" w:eastAsia="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034" w:rsidRDefault="00D54034" w:rsidP="00D54034">
      <w:pPr>
        <w:keepLines/>
        <w:spacing w:after="0" w:line="240" w:lineRule="auto"/>
        <w:ind w:right="120"/>
        <w:jc w:val="both"/>
        <w:rPr>
          <w:rFonts w:ascii="Times New Roman" w:eastAsia="Times New Roman" w:hAnsi="Times New Roman" w:cs="Times New Roman"/>
          <w:sz w:val="24"/>
          <w:szCs w:val="24"/>
        </w:rPr>
      </w:pPr>
      <w:r w:rsidRPr="00CA38A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w:t>
      </w:r>
      <w:r w:rsidR="003558E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w:t>
      </w:r>
      <w:r w:rsidR="00305EA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Сторона, що отримала пропозицію щодо внесення змін </w:t>
      </w: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має </w:t>
      </w:r>
      <w:r w:rsidRPr="00D54034">
        <w:rPr>
          <w:rFonts w:ascii="Times New Roman" w:eastAsia="Times New Roman" w:hAnsi="Times New Roman" w:cs="Times New Roman"/>
          <w:sz w:val="24"/>
          <w:szCs w:val="24"/>
        </w:rPr>
        <w:t>протягом 5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D54034" w:rsidRDefault="00D54034" w:rsidP="00B06D34">
      <w:pPr>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58E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w:t>
      </w:r>
      <w:r w:rsidR="00305EAA">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96326" w:rsidRPr="00096326" w:rsidRDefault="003558E3" w:rsidP="00096326">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8E3">
        <w:rPr>
          <w:rFonts w:ascii="Times New Roman" w:eastAsia="Times New Roman" w:hAnsi="Times New Roman" w:cs="Times New Roman"/>
          <w:sz w:val="24"/>
          <w:szCs w:val="24"/>
          <w:lang w:val="uk-UA"/>
        </w:rPr>
        <w:t>13.</w:t>
      </w:r>
      <w:r w:rsidR="00305EAA">
        <w:rPr>
          <w:rFonts w:ascii="Times New Roman" w:eastAsia="Times New Roman" w:hAnsi="Times New Roman" w:cs="Times New Roman"/>
          <w:sz w:val="24"/>
          <w:szCs w:val="24"/>
          <w:lang w:val="uk-UA"/>
        </w:rPr>
        <w:t>7</w:t>
      </w:r>
      <w:r w:rsidRPr="003558E3">
        <w:rPr>
          <w:rFonts w:ascii="Times New Roman" w:eastAsia="Times New Roman" w:hAnsi="Times New Roman" w:cs="Times New Roman"/>
          <w:sz w:val="24"/>
          <w:szCs w:val="24"/>
          <w:lang w:val="uk-UA"/>
        </w:rPr>
        <w:t>.</w:t>
      </w:r>
      <w:r w:rsidR="00096326" w:rsidRPr="003558E3">
        <w:rPr>
          <w:rFonts w:ascii="Times New Roman" w:eastAsia="Times New Roman" w:hAnsi="Times New Roman" w:cs="Times New Roman"/>
          <w:sz w:val="24"/>
          <w:szCs w:val="24"/>
        </w:rPr>
        <w:t xml:space="preserve"> </w:t>
      </w:r>
      <w:r w:rsidR="00096326" w:rsidRPr="00096326">
        <w:rPr>
          <w:rFonts w:ascii="Times New Roman" w:eastAsia="Times New Roman" w:hAnsi="Times New Roman" w:cs="Times New Roman"/>
          <w:sz w:val="24"/>
          <w:szCs w:val="24"/>
        </w:rPr>
        <w:t>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rsidR="00096326" w:rsidRPr="00096326" w:rsidRDefault="00096326" w:rsidP="00096326">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96326">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096326" w:rsidRPr="00096326" w:rsidRDefault="00096326" w:rsidP="00096326">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96326">
        <w:rPr>
          <w:rFonts w:ascii="Times New Roman" w:eastAsia="Times New Roman" w:hAnsi="Times New Roman" w:cs="Times New Roman"/>
          <w:sz w:val="24"/>
          <w:szCs w:val="24"/>
        </w:rPr>
        <w:lastRenderedPageBreak/>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096326" w:rsidRPr="00096326" w:rsidRDefault="00096326" w:rsidP="00096326">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96326">
        <w:rPr>
          <w:rFonts w:ascii="Times New Roman" w:eastAsia="Times New Roman" w:hAnsi="Times New Roman" w:cs="Times New Roman"/>
          <w:sz w:val="24"/>
          <w:szCs w:val="24"/>
        </w:rPr>
        <w:t>- порушення ПОСТАЧАЛЬНИКОМ антикорупційного застереження, передбаченого цим договором про закупівлю;</w:t>
      </w:r>
    </w:p>
    <w:p w:rsidR="00096326" w:rsidRPr="00096326" w:rsidRDefault="00096326" w:rsidP="00096326">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96326">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D54034" w:rsidRDefault="003558E3" w:rsidP="0099024C">
      <w:pPr>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13</w:t>
      </w:r>
      <w:r w:rsidR="00D54034">
        <w:rPr>
          <w:rFonts w:ascii="Times New Roman" w:eastAsia="Times New Roman" w:hAnsi="Times New Roman" w:cs="Times New Roman"/>
          <w:sz w:val="24"/>
          <w:szCs w:val="24"/>
        </w:rPr>
        <w:t>.</w:t>
      </w:r>
      <w:r w:rsidR="00305EAA">
        <w:rPr>
          <w:rFonts w:ascii="Times New Roman" w:eastAsia="Times New Roman" w:hAnsi="Times New Roman" w:cs="Times New Roman"/>
          <w:sz w:val="24"/>
          <w:szCs w:val="24"/>
          <w:lang w:val="uk-UA"/>
        </w:rPr>
        <w:t>8</w:t>
      </w:r>
      <w:r w:rsidR="00D54034">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034" w:rsidRDefault="003558E3" w:rsidP="0099024C">
      <w:pPr>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13</w:t>
      </w:r>
      <w:r w:rsidR="00D54034">
        <w:rPr>
          <w:rFonts w:ascii="Times New Roman" w:eastAsia="Times New Roman" w:hAnsi="Times New Roman" w:cs="Times New Roman"/>
          <w:sz w:val="24"/>
          <w:szCs w:val="24"/>
        </w:rPr>
        <w:t>.</w:t>
      </w:r>
      <w:r w:rsidR="00305EAA">
        <w:rPr>
          <w:rFonts w:ascii="Times New Roman" w:eastAsia="Times New Roman" w:hAnsi="Times New Roman" w:cs="Times New Roman"/>
          <w:sz w:val="24"/>
          <w:szCs w:val="24"/>
          <w:lang w:val="uk-UA"/>
        </w:rPr>
        <w:t>9</w:t>
      </w:r>
      <w:r w:rsidR="00D54034">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54034" w:rsidRDefault="003558E3" w:rsidP="0099024C">
      <w:pPr>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13</w:t>
      </w:r>
      <w:r w:rsidR="00D54034">
        <w:rPr>
          <w:rFonts w:ascii="Times New Roman" w:eastAsia="Times New Roman" w:hAnsi="Times New Roman" w:cs="Times New Roman"/>
          <w:sz w:val="24"/>
          <w:szCs w:val="24"/>
        </w:rPr>
        <w:t>.</w:t>
      </w:r>
      <w:r w:rsidR="0099024C">
        <w:rPr>
          <w:rFonts w:ascii="Times New Roman" w:eastAsia="Times New Roman" w:hAnsi="Times New Roman" w:cs="Times New Roman"/>
          <w:sz w:val="24"/>
          <w:szCs w:val="24"/>
          <w:lang w:val="uk-UA"/>
        </w:rPr>
        <w:t>1</w:t>
      </w:r>
      <w:r w:rsidR="00305EAA">
        <w:rPr>
          <w:rFonts w:ascii="Times New Roman" w:eastAsia="Times New Roman" w:hAnsi="Times New Roman" w:cs="Times New Roman"/>
          <w:sz w:val="24"/>
          <w:szCs w:val="24"/>
          <w:lang w:val="uk-UA"/>
        </w:rPr>
        <w:t>0</w:t>
      </w:r>
      <w:r w:rsidR="00D54034">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D54034" w:rsidRDefault="00D54034" w:rsidP="00096326">
      <w:pPr>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58E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w:t>
      </w:r>
      <w:r w:rsidR="00305EA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D54034" w:rsidRDefault="00D54034" w:rsidP="00096326">
      <w:pPr>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58E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w:t>
      </w:r>
      <w:r w:rsidR="00305EAA">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CC1513" w:rsidRDefault="00CC1513" w:rsidP="00197AF8">
      <w:pPr>
        <w:jc w:val="center"/>
        <w:rPr>
          <w:rFonts w:ascii="Times New Roman" w:eastAsia="Times New Roman" w:hAnsi="Times New Roman" w:cs="Times New Roman"/>
          <w:b/>
          <w:sz w:val="24"/>
          <w:szCs w:val="24"/>
          <w:u w:val="single"/>
          <w:lang w:val="uk-UA" w:eastAsia="uk-UA"/>
        </w:rPr>
      </w:pPr>
      <w:r w:rsidRPr="00CC1513">
        <w:rPr>
          <w:rFonts w:ascii="Times New Roman" w:eastAsia="Times New Roman" w:hAnsi="Times New Roman" w:cs="Times New Roman"/>
          <w:b/>
          <w:sz w:val="24"/>
          <w:szCs w:val="24"/>
          <w:u w:val="single"/>
          <w:lang w:val="uk-UA" w:eastAsia="uk-UA"/>
        </w:rPr>
        <w:t>1</w:t>
      </w:r>
      <w:r w:rsidR="003558E3">
        <w:rPr>
          <w:rFonts w:ascii="Times New Roman" w:eastAsia="Times New Roman" w:hAnsi="Times New Roman" w:cs="Times New Roman"/>
          <w:b/>
          <w:sz w:val="24"/>
          <w:szCs w:val="24"/>
          <w:u w:val="single"/>
          <w:lang w:val="uk-UA" w:eastAsia="uk-UA"/>
        </w:rPr>
        <w:t>4</w:t>
      </w:r>
      <w:r w:rsidRPr="00CC1513">
        <w:rPr>
          <w:rFonts w:ascii="Times New Roman" w:eastAsia="Times New Roman" w:hAnsi="Times New Roman" w:cs="Times New Roman"/>
          <w:b/>
          <w:sz w:val="24"/>
          <w:szCs w:val="24"/>
          <w:u w:val="single"/>
          <w:lang w:val="uk-UA" w:eastAsia="uk-UA"/>
        </w:rPr>
        <w:t>. ДОДАТКИ ДО ДОГОВОРУ</w:t>
      </w:r>
    </w:p>
    <w:p w:rsidR="00CC1513" w:rsidRPr="00DC18F7" w:rsidRDefault="00CC1513" w:rsidP="00CC1513">
      <w:pPr>
        <w:widowControl w:val="0"/>
        <w:spacing w:after="0" w:line="240" w:lineRule="auto"/>
        <w:jc w:val="both"/>
        <w:rPr>
          <w:rFonts w:ascii="Times New Roman" w:hAnsi="Times New Roman"/>
          <w:color w:val="000000"/>
          <w:sz w:val="24"/>
        </w:rPr>
      </w:pPr>
      <w:r w:rsidRPr="00CC1513">
        <w:rPr>
          <w:rFonts w:ascii="Times New Roman" w:eastAsia="Times New Roman" w:hAnsi="Times New Roman" w:cs="Times New Roman"/>
          <w:sz w:val="24"/>
          <w:szCs w:val="24"/>
          <w:lang w:val="uk-UA" w:eastAsia="uk-UA"/>
        </w:rPr>
        <w:t>1</w:t>
      </w:r>
      <w:r w:rsidR="003558E3">
        <w:rPr>
          <w:rFonts w:ascii="Times New Roman" w:eastAsia="Times New Roman" w:hAnsi="Times New Roman" w:cs="Times New Roman"/>
          <w:sz w:val="24"/>
          <w:szCs w:val="24"/>
          <w:lang w:val="uk-UA" w:eastAsia="uk-UA"/>
        </w:rPr>
        <w:t>4</w:t>
      </w:r>
      <w:r w:rsidRPr="00CC1513">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 xml:space="preserve">. </w:t>
      </w:r>
      <w:proofErr w:type="gramStart"/>
      <w:r w:rsidRPr="00DC18F7">
        <w:rPr>
          <w:rFonts w:ascii="Times New Roman" w:hAnsi="Times New Roman"/>
          <w:color w:val="000000"/>
          <w:sz w:val="24"/>
        </w:rPr>
        <w:t xml:space="preserve">Невід’ємною </w:t>
      </w:r>
      <w:r>
        <w:rPr>
          <w:rFonts w:ascii="Times New Roman" w:hAnsi="Times New Roman"/>
          <w:color w:val="000000"/>
          <w:sz w:val="24"/>
          <w:lang w:val="uk-UA"/>
        </w:rPr>
        <w:t xml:space="preserve"> </w:t>
      </w:r>
      <w:r w:rsidRPr="00DC18F7">
        <w:rPr>
          <w:rFonts w:ascii="Times New Roman" w:hAnsi="Times New Roman"/>
          <w:color w:val="000000"/>
          <w:sz w:val="24"/>
        </w:rPr>
        <w:t>частиною</w:t>
      </w:r>
      <w:proofErr w:type="gramEnd"/>
      <w:r>
        <w:rPr>
          <w:rFonts w:ascii="Times New Roman" w:hAnsi="Times New Roman"/>
          <w:color w:val="000000"/>
          <w:sz w:val="24"/>
          <w:lang w:val="uk-UA"/>
        </w:rPr>
        <w:t xml:space="preserve"> </w:t>
      </w:r>
      <w:r w:rsidRPr="00DC18F7">
        <w:rPr>
          <w:rFonts w:ascii="Times New Roman" w:hAnsi="Times New Roman"/>
          <w:color w:val="000000"/>
          <w:sz w:val="24"/>
        </w:rPr>
        <w:t xml:space="preserve"> цьог</w:t>
      </w:r>
      <w:r>
        <w:rPr>
          <w:rFonts w:ascii="Times New Roman" w:hAnsi="Times New Roman"/>
          <w:color w:val="000000"/>
          <w:sz w:val="24"/>
        </w:rPr>
        <w:t>о</w:t>
      </w:r>
      <w:r>
        <w:rPr>
          <w:rFonts w:ascii="Times New Roman" w:hAnsi="Times New Roman"/>
          <w:color w:val="000000"/>
          <w:sz w:val="24"/>
          <w:lang w:val="uk-UA"/>
        </w:rPr>
        <w:t xml:space="preserve"> </w:t>
      </w:r>
      <w:r>
        <w:rPr>
          <w:rFonts w:ascii="Times New Roman" w:hAnsi="Times New Roman"/>
          <w:color w:val="000000"/>
          <w:sz w:val="24"/>
        </w:rPr>
        <w:t xml:space="preserve"> Договору є Специфікація </w:t>
      </w:r>
      <w:r w:rsidRPr="00DC18F7">
        <w:rPr>
          <w:rFonts w:ascii="Times New Roman" w:hAnsi="Times New Roman"/>
          <w:color w:val="000000"/>
          <w:sz w:val="24"/>
        </w:rPr>
        <w:t xml:space="preserve"> (Додаток № 1 до Договору)</w:t>
      </w:r>
      <w:r>
        <w:rPr>
          <w:rFonts w:ascii="Times New Roman" w:hAnsi="Times New Roman"/>
          <w:color w:val="000000"/>
          <w:sz w:val="24"/>
          <w:lang w:val="uk-UA"/>
        </w:rPr>
        <w:t xml:space="preserve"> </w:t>
      </w:r>
    </w:p>
    <w:p w:rsidR="00C63F06" w:rsidRPr="00C63F06" w:rsidRDefault="00CC1513" w:rsidP="00197AF8">
      <w:pPr>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u w:val="single"/>
          <w:lang w:val="uk-UA" w:eastAsia="uk-UA"/>
        </w:rPr>
        <w:t>1</w:t>
      </w:r>
      <w:r w:rsidR="003558E3">
        <w:rPr>
          <w:rFonts w:ascii="Times New Roman" w:eastAsia="Times New Roman" w:hAnsi="Times New Roman" w:cs="Times New Roman"/>
          <w:b/>
          <w:sz w:val="24"/>
          <w:szCs w:val="24"/>
          <w:u w:val="single"/>
          <w:lang w:val="uk-UA" w:eastAsia="uk-UA"/>
        </w:rPr>
        <w:t>5</w:t>
      </w:r>
      <w:r w:rsidR="00C63F06" w:rsidRPr="00C63F06">
        <w:rPr>
          <w:rFonts w:ascii="Times New Roman" w:eastAsia="Times New Roman" w:hAnsi="Times New Roman" w:cs="Times New Roman"/>
          <w:b/>
          <w:sz w:val="24"/>
          <w:szCs w:val="24"/>
          <w:u w:val="single"/>
          <w:lang w:val="uk-UA" w:eastAsia="uk-UA"/>
        </w:rPr>
        <w:t>. АДРЕСИ ТА БАНКІВСЬКІ РЕКВІЗИТИ СТОРІН</w:t>
      </w:r>
    </w:p>
    <w:p w:rsidR="00C63F06" w:rsidRPr="00C63F06" w:rsidRDefault="00C63F06" w:rsidP="00197AF8">
      <w:pPr>
        <w:suppressAutoHyphens/>
        <w:autoSpaceDE w:val="0"/>
        <w:spacing w:after="120" w:line="240" w:lineRule="auto"/>
        <w:ind w:firstLine="851"/>
        <w:jc w:val="center"/>
        <w:rPr>
          <w:rFonts w:ascii="Arial" w:eastAsia="Times New Roman" w:hAnsi="Arial" w:cs="Times New Roman"/>
          <w:sz w:val="20"/>
          <w:szCs w:val="20"/>
          <w:lang w:eastAsia="ar-SA"/>
        </w:rPr>
      </w:pPr>
    </w:p>
    <w:tbl>
      <w:tblPr>
        <w:tblpPr w:leftFromText="180" w:rightFromText="180" w:vertAnchor="text" w:tblpX="249" w:tblpY="1"/>
        <w:tblOverlap w:val="never"/>
        <w:tblW w:w="9948" w:type="dxa"/>
        <w:tblLayout w:type="fixed"/>
        <w:tblLook w:val="00A0" w:firstRow="1" w:lastRow="0" w:firstColumn="1" w:lastColumn="0" w:noHBand="0" w:noVBand="0"/>
      </w:tblPr>
      <w:tblGrid>
        <w:gridCol w:w="4908"/>
        <w:gridCol w:w="356"/>
        <w:gridCol w:w="4684"/>
      </w:tblGrid>
      <w:tr w:rsidR="00C63F06" w:rsidRPr="00C63F06" w:rsidTr="00C86674">
        <w:trPr>
          <w:trHeight w:val="285"/>
        </w:trPr>
        <w:tc>
          <w:tcPr>
            <w:tcW w:w="4908"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lang w:val="uk-UA" w:eastAsia="uk-UA"/>
              </w:rPr>
              <w:t>ЗАМОВНИК</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r w:rsidRPr="00C63F06">
              <w:rPr>
                <w:rFonts w:ascii="Times New Roman" w:eastAsia="Times New Roman" w:hAnsi="Times New Roman" w:cs="Times New Roman"/>
                <w:b/>
                <w:sz w:val="24"/>
                <w:szCs w:val="24"/>
                <w:lang w:val="uk-UA" w:eastAsia="uk-UA"/>
              </w:rPr>
              <w:t>ПОСТАЧАЛЬНИК</w:t>
            </w:r>
          </w:p>
        </w:tc>
      </w:tr>
      <w:tr w:rsidR="00C63F06" w:rsidRPr="00C63F06" w:rsidTr="00C86674">
        <w:trPr>
          <w:trHeight w:val="285"/>
        </w:trPr>
        <w:tc>
          <w:tcPr>
            <w:tcW w:w="4908" w:type="dxa"/>
            <w:tcBorders>
              <w:bottom w:val="single" w:sz="4" w:space="0" w:color="auto"/>
            </w:tcBorders>
          </w:tcPr>
          <w:p w:rsidR="00C63F06" w:rsidRPr="00204E3E" w:rsidRDefault="00C63F06" w:rsidP="00393FCC">
            <w:pPr>
              <w:spacing w:after="0" w:line="240" w:lineRule="atLeast"/>
              <w:rPr>
                <w:rFonts w:ascii="Times New Roman" w:eastAsia="Times New Roman" w:hAnsi="Times New Roman" w:cs="Times New Roman"/>
                <w:b/>
                <w:sz w:val="24"/>
                <w:szCs w:val="24"/>
                <w:lang w:val="uk-UA" w:eastAsia="uk-UA"/>
              </w:rPr>
            </w:pPr>
            <w:r w:rsidRPr="00204E3E">
              <w:rPr>
                <w:rFonts w:ascii="Times New Roman" w:eastAsia="Times New Roman" w:hAnsi="Times New Roman" w:cs="Times New Roman"/>
                <w:b/>
                <w:color w:val="333333"/>
                <w:sz w:val="24"/>
                <w:szCs w:val="24"/>
                <w:shd w:val="clear" w:color="auto" w:fill="FFFFFF"/>
                <w:lang w:val="uk-UA" w:eastAsia="uk-UA"/>
              </w:rPr>
              <w:t>ДУ " Інститут гастроентерології НАМН України</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bottom w:val="single" w:sz="4" w:space="0" w:color="auto"/>
            </w:tcBorders>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bottom w:val="single" w:sz="4" w:space="0" w:color="auto"/>
            </w:tcBorders>
          </w:tcPr>
          <w:p w:rsidR="00C63F06" w:rsidRPr="00196A4F" w:rsidRDefault="00C63F06" w:rsidP="00393FCC">
            <w:pPr>
              <w:spacing w:after="0" w:line="240" w:lineRule="atLeast"/>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val="uk-UA" w:eastAsia="uk-UA"/>
              </w:rPr>
              <w:t xml:space="preserve">49074, м. Дніпро, </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bottom w:val="single" w:sz="4" w:space="0" w:color="auto"/>
            </w:tcBorders>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bottom w:val="single" w:sz="4" w:space="0" w:color="auto"/>
            </w:tcBorders>
          </w:tcPr>
          <w:p w:rsidR="00C63F06" w:rsidRPr="00196A4F" w:rsidRDefault="00C63F06" w:rsidP="00393FCC">
            <w:pPr>
              <w:spacing w:after="0" w:line="240" w:lineRule="atLeast"/>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val="uk-UA" w:eastAsia="uk-UA"/>
              </w:rPr>
              <w:t>Проспект Слобожанський, 96</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bottom w:val="single" w:sz="4" w:space="0" w:color="auto"/>
            </w:tcBorders>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bottom w:val="single" w:sz="4" w:space="0" w:color="auto"/>
            </w:tcBorders>
          </w:tcPr>
          <w:p w:rsidR="00C63F06" w:rsidRPr="00196A4F" w:rsidRDefault="00C63F06" w:rsidP="00393FCC">
            <w:pPr>
              <w:spacing w:after="0" w:line="240" w:lineRule="atLeast"/>
              <w:rPr>
                <w:rFonts w:ascii="Times New Roman" w:eastAsia="Times New Roman" w:hAnsi="Times New Roman" w:cs="Times New Roman"/>
                <w:sz w:val="24"/>
                <w:szCs w:val="24"/>
                <w:lang w:eastAsia="uk-UA"/>
              </w:rPr>
            </w:pPr>
            <w:r w:rsidRPr="00196A4F">
              <w:rPr>
                <w:rFonts w:ascii="Times New Roman" w:eastAsia="Times New Roman" w:hAnsi="Times New Roman" w:cs="Times New Roman"/>
                <w:sz w:val="24"/>
                <w:szCs w:val="24"/>
                <w:lang w:val="uk-UA" w:eastAsia="uk-UA"/>
              </w:rPr>
              <w:t xml:space="preserve">р/р. </w:t>
            </w:r>
            <w:r w:rsidRPr="00196A4F">
              <w:rPr>
                <w:rFonts w:ascii="Times New Roman" w:eastAsia="Times New Roman" w:hAnsi="Times New Roman" w:cs="Times New Roman"/>
                <w:sz w:val="24"/>
                <w:szCs w:val="24"/>
                <w:lang w:eastAsia="uk-UA"/>
              </w:rPr>
              <w:t xml:space="preserve"> </w:t>
            </w:r>
            <w:r w:rsidRPr="00196A4F">
              <w:rPr>
                <w:rFonts w:ascii="Times New Roman" w:eastAsia="Times New Roman" w:hAnsi="Times New Roman" w:cs="Times New Roman"/>
                <w:sz w:val="24"/>
                <w:szCs w:val="24"/>
                <w:lang w:val="en-US" w:eastAsia="uk-UA"/>
              </w:rPr>
              <w:t>UA</w:t>
            </w:r>
            <w:r w:rsidRPr="00196A4F">
              <w:rPr>
                <w:rFonts w:ascii="Times New Roman" w:eastAsia="Times New Roman" w:hAnsi="Times New Roman" w:cs="Times New Roman"/>
                <w:sz w:val="24"/>
                <w:szCs w:val="24"/>
                <w:lang w:eastAsia="uk-UA"/>
              </w:rPr>
              <w:t xml:space="preserve"> 608201720343150002000017727</w:t>
            </w:r>
          </w:p>
          <w:p w:rsidR="00C63F06" w:rsidRPr="00196A4F" w:rsidRDefault="00C63F06" w:rsidP="00393FCC">
            <w:pPr>
              <w:spacing w:after="0" w:line="240" w:lineRule="atLeast"/>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eastAsia="uk-UA"/>
              </w:rPr>
              <w:t xml:space="preserve"> </w:t>
            </w:r>
            <w:r w:rsidRPr="00196A4F">
              <w:rPr>
                <w:rFonts w:ascii="Times New Roman" w:eastAsia="Times New Roman" w:hAnsi="Times New Roman" w:cs="Times New Roman"/>
                <w:sz w:val="24"/>
                <w:szCs w:val="24"/>
                <w:lang w:val="uk-UA" w:eastAsia="uk-UA"/>
              </w:rPr>
              <w:t>в ДКСУ м. Київ</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bottom w:val="single" w:sz="4" w:space="0" w:color="auto"/>
            </w:tcBorders>
          </w:tcPr>
          <w:p w:rsidR="00C63F06" w:rsidRPr="00C63F06" w:rsidRDefault="00C63F06" w:rsidP="00393FCC">
            <w:pPr>
              <w:spacing w:after="0" w:line="240" w:lineRule="atLeast"/>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bottom w:val="single" w:sz="4" w:space="0" w:color="auto"/>
            </w:tcBorders>
          </w:tcPr>
          <w:p w:rsidR="00C63F06" w:rsidRPr="00196A4F" w:rsidRDefault="00C63F06" w:rsidP="00393FCC">
            <w:pPr>
              <w:spacing w:after="0" w:line="240" w:lineRule="atLeast"/>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val="uk-UA" w:eastAsia="uk-UA"/>
              </w:rPr>
              <w:t>МФО:  820172</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bottom w:val="single" w:sz="4" w:space="0" w:color="auto"/>
            </w:tcBorders>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bottom w:val="single" w:sz="4" w:space="0" w:color="auto"/>
            </w:tcBorders>
          </w:tcPr>
          <w:p w:rsidR="00C63F06" w:rsidRPr="00196A4F" w:rsidRDefault="00C63F06" w:rsidP="00393FCC">
            <w:pPr>
              <w:spacing w:after="0" w:line="240" w:lineRule="atLeast"/>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val="uk-UA" w:eastAsia="uk-UA"/>
              </w:rPr>
              <w:t>Код ЄДРПОУ: 02011781</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bottom w:val="single" w:sz="4" w:space="0" w:color="auto"/>
            </w:tcBorders>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bottom w:val="single" w:sz="4" w:space="0" w:color="auto"/>
            </w:tcBorders>
          </w:tcPr>
          <w:p w:rsidR="00C63F06" w:rsidRPr="00196A4F" w:rsidRDefault="00C63F06" w:rsidP="00393FCC">
            <w:pPr>
              <w:spacing w:after="0" w:line="240" w:lineRule="atLeast"/>
              <w:rPr>
                <w:rFonts w:ascii="Times New Roman" w:eastAsia="Times New Roman" w:hAnsi="Times New Roman" w:cs="Times New Roman"/>
                <w:sz w:val="24"/>
                <w:szCs w:val="24"/>
                <w:lang w:val="en-US" w:eastAsia="uk-UA"/>
              </w:rPr>
            </w:pPr>
            <w:r w:rsidRPr="00196A4F">
              <w:rPr>
                <w:rFonts w:ascii="Times New Roman" w:eastAsia="Times New Roman" w:hAnsi="Times New Roman" w:cs="Times New Roman"/>
                <w:sz w:val="24"/>
                <w:szCs w:val="24"/>
                <w:lang w:val="uk-UA" w:eastAsia="uk-UA"/>
              </w:rPr>
              <w:t xml:space="preserve">Тел./факс: (056) </w:t>
            </w:r>
            <w:r w:rsidRPr="00196A4F">
              <w:rPr>
                <w:rFonts w:ascii="Times New Roman" w:eastAsia="Times New Roman" w:hAnsi="Times New Roman" w:cs="Times New Roman"/>
                <w:sz w:val="24"/>
                <w:szCs w:val="24"/>
                <w:lang w:val="en-US" w:eastAsia="uk-UA"/>
              </w:rPr>
              <w:t>756 4447</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bottom w:val="single" w:sz="4" w:space="0" w:color="auto"/>
            </w:tcBorders>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Borders>
              <w:top w:val="single" w:sz="4" w:space="0" w:color="auto"/>
            </w:tcBorders>
          </w:tcPr>
          <w:p w:rsidR="00C63F06" w:rsidRPr="00196A4F" w:rsidRDefault="00A263C9" w:rsidP="00393FCC">
            <w:pPr>
              <w:spacing w:after="0" w:line="240" w:lineRule="atLeast"/>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Директор</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Borders>
              <w:top w:val="single" w:sz="4" w:space="0" w:color="auto"/>
            </w:tcBorders>
          </w:tcPr>
          <w:p w:rsidR="00C63F06" w:rsidRPr="00C63F06" w:rsidRDefault="00C63F06" w:rsidP="00393FCC">
            <w:pPr>
              <w:spacing w:after="0" w:line="240" w:lineRule="atLeast"/>
              <w:ind w:firstLine="567"/>
              <w:jc w:val="both"/>
              <w:rPr>
                <w:rFonts w:ascii="Times New Roman" w:eastAsia="Times New Roman" w:hAnsi="Times New Roman" w:cs="Times New Roman"/>
                <w:sz w:val="24"/>
                <w:szCs w:val="24"/>
                <w:lang w:val="uk-UA" w:eastAsia="uk-UA"/>
              </w:rPr>
            </w:pPr>
          </w:p>
        </w:tc>
      </w:tr>
      <w:tr w:rsidR="00C63F06" w:rsidRPr="00C63F06" w:rsidTr="00C86674">
        <w:trPr>
          <w:trHeight w:val="285"/>
        </w:trPr>
        <w:tc>
          <w:tcPr>
            <w:tcW w:w="4908" w:type="dxa"/>
          </w:tcPr>
          <w:p w:rsidR="00C63F06" w:rsidRPr="00196A4F" w:rsidRDefault="00C63F06" w:rsidP="00393FCC">
            <w:pPr>
              <w:spacing w:after="0" w:line="240" w:lineRule="atLeast"/>
              <w:jc w:val="both"/>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val="uk-UA" w:eastAsia="uk-UA"/>
              </w:rPr>
              <w:t>___________________/</w:t>
            </w:r>
            <w:r w:rsidRPr="00196A4F">
              <w:rPr>
                <w:rFonts w:ascii="Times New Roman" w:eastAsia="Times New Roman" w:hAnsi="Times New Roman" w:cs="Times New Roman"/>
                <w:sz w:val="24"/>
                <w:szCs w:val="24"/>
                <w:u w:val="single"/>
                <w:lang w:val="uk-UA" w:eastAsia="uk-UA"/>
              </w:rPr>
              <w:t>_Ю</w:t>
            </w:r>
            <w:r w:rsidR="00A11710">
              <w:rPr>
                <w:rFonts w:ascii="Times New Roman" w:eastAsia="Times New Roman" w:hAnsi="Times New Roman" w:cs="Times New Roman"/>
                <w:sz w:val="24"/>
                <w:szCs w:val="24"/>
                <w:u w:val="single"/>
                <w:lang w:val="uk-UA" w:eastAsia="uk-UA"/>
              </w:rPr>
              <w:t>рій</w:t>
            </w:r>
            <w:r w:rsidRPr="00196A4F">
              <w:rPr>
                <w:rFonts w:ascii="Times New Roman" w:eastAsia="Times New Roman" w:hAnsi="Times New Roman" w:cs="Times New Roman"/>
                <w:sz w:val="24"/>
                <w:szCs w:val="24"/>
                <w:u w:val="single"/>
                <w:lang w:val="uk-UA" w:eastAsia="uk-UA"/>
              </w:rPr>
              <w:t xml:space="preserve"> С</w:t>
            </w:r>
            <w:r w:rsidR="00A11710">
              <w:rPr>
                <w:rFonts w:ascii="Times New Roman" w:eastAsia="Times New Roman" w:hAnsi="Times New Roman" w:cs="Times New Roman"/>
                <w:sz w:val="24"/>
                <w:szCs w:val="24"/>
                <w:u w:val="single"/>
                <w:lang w:val="uk-UA" w:eastAsia="uk-UA"/>
              </w:rPr>
              <w:t>ТЕПАНОВ</w:t>
            </w:r>
            <w:r w:rsidRPr="00196A4F">
              <w:rPr>
                <w:rFonts w:ascii="Times New Roman" w:eastAsia="Times New Roman" w:hAnsi="Times New Roman" w:cs="Times New Roman"/>
                <w:sz w:val="24"/>
                <w:szCs w:val="24"/>
                <w:u w:val="single"/>
                <w:lang w:val="uk-UA" w:eastAsia="uk-UA"/>
              </w:rPr>
              <w:t>_</w:t>
            </w:r>
            <w:r w:rsidRPr="00196A4F">
              <w:rPr>
                <w:rFonts w:ascii="Times New Roman" w:eastAsia="Times New Roman" w:hAnsi="Times New Roman" w:cs="Times New Roman"/>
                <w:sz w:val="24"/>
                <w:szCs w:val="24"/>
                <w:lang w:val="uk-UA" w:eastAsia="uk-UA"/>
              </w:rPr>
              <w:t>/</w:t>
            </w:r>
          </w:p>
        </w:tc>
        <w:tc>
          <w:tcPr>
            <w:tcW w:w="356" w:type="dxa"/>
          </w:tcPr>
          <w:p w:rsidR="00C63F06" w:rsidRPr="00C63F06" w:rsidRDefault="00C63F06" w:rsidP="00393FCC">
            <w:pPr>
              <w:spacing w:after="0" w:line="240" w:lineRule="atLeast"/>
              <w:ind w:firstLine="567"/>
              <w:jc w:val="both"/>
              <w:rPr>
                <w:rFonts w:ascii="Times New Roman" w:eastAsia="Times New Roman" w:hAnsi="Times New Roman" w:cs="Times New Roman"/>
                <w:b/>
                <w:sz w:val="24"/>
                <w:szCs w:val="24"/>
                <w:lang w:val="uk-UA" w:eastAsia="uk-UA"/>
              </w:rPr>
            </w:pPr>
          </w:p>
        </w:tc>
        <w:tc>
          <w:tcPr>
            <w:tcW w:w="4684" w:type="dxa"/>
          </w:tcPr>
          <w:p w:rsidR="00C63F06" w:rsidRPr="00C63F06" w:rsidRDefault="00C63F06" w:rsidP="00393FCC">
            <w:pPr>
              <w:spacing w:after="0" w:line="240" w:lineRule="atLeast"/>
              <w:jc w:val="both"/>
              <w:rPr>
                <w:rFonts w:ascii="Times New Roman" w:eastAsia="Times New Roman" w:hAnsi="Times New Roman" w:cs="Times New Roman"/>
                <w:sz w:val="24"/>
                <w:szCs w:val="24"/>
                <w:lang w:val="uk-UA" w:eastAsia="uk-UA"/>
              </w:rPr>
            </w:pPr>
            <w:r w:rsidRPr="00C63F06">
              <w:rPr>
                <w:rFonts w:ascii="Times New Roman" w:eastAsia="Times New Roman" w:hAnsi="Times New Roman" w:cs="Times New Roman"/>
                <w:sz w:val="24"/>
                <w:szCs w:val="24"/>
                <w:lang w:val="uk-UA" w:eastAsia="uk-UA"/>
              </w:rPr>
              <w:t>______________/</w:t>
            </w:r>
            <w:r w:rsidRPr="00C63F06">
              <w:rPr>
                <w:rFonts w:ascii="Times New Roman" w:eastAsia="Times New Roman" w:hAnsi="Times New Roman" w:cs="Times New Roman"/>
                <w:sz w:val="24"/>
                <w:szCs w:val="24"/>
                <w:u w:val="single"/>
                <w:lang w:val="uk-UA" w:eastAsia="uk-UA"/>
              </w:rPr>
              <w:t xml:space="preserve">                                  /                         </w:t>
            </w:r>
          </w:p>
        </w:tc>
      </w:tr>
      <w:tr w:rsidR="00C63F06" w:rsidRPr="00C63F06" w:rsidTr="00C86674">
        <w:trPr>
          <w:trHeight w:val="80"/>
        </w:trPr>
        <w:tc>
          <w:tcPr>
            <w:tcW w:w="4908" w:type="dxa"/>
            <w:vAlign w:val="center"/>
          </w:tcPr>
          <w:p w:rsidR="00C63F06" w:rsidRPr="00196A4F" w:rsidRDefault="00C63F06" w:rsidP="00393FCC">
            <w:pPr>
              <w:spacing w:after="0" w:line="240" w:lineRule="atLeast"/>
              <w:jc w:val="both"/>
              <w:rPr>
                <w:rFonts w:ascii="Times New Roman" w:eastAsia="Times New Roman" w:hAnsi="Times New Roman" w:cs="Times New Roman"/>
                <w:sz w:val="24"/>
                <w:szCs w:val="24"/>
                <w:lang w:val="uk-UA" w:eastAsia="uk-UA"/>
              </w:rPr>
            </w:pPr>
            <w:r w:rsidRPr="00196A4F">
              <w:rPr>
                <w:rFonts w:ascii="Times New Roman" w:eastAsia="Times New Roman" w:hAnsi="Times New Roman" w:cs="Times New Roman"/>
                <w:sz w:val="24"/>
                <w:szCs w:val="24"/>
                <w:lang w:val="uk-UA" w:eastAsia="uk-UA"/>
              </w:rPr>
              <w:t>МП</w:t>
            </w:r>
          </w:p>
        </w:tc>
        <w:tc>
          <w:tcPr>
            <w:tcW w:w="356" w:type="dxa"/>
          </w:tcPr>
          <w:p w:rsidR="00C63F06" w:rsidRPr="00C63F06" w:rsidRDefault="00C63F06" w:rsidP="00393FCC">
            <w:pPr>
              <w:spacing w:after="0" w:line="240" w:lineRule="atLeast"/>
              <w:ind w:firstLine="567"/>
              <w:jc w:val="both"/>
              <w:rPr>
                <w:rFonts w:ascii="Calibri" w:eastAsia="Times New Roman" w:hAnsi="Calibri" w:cs="Times New Roman"/>
                <w:b/>
                <w:sz w:val="16"/>
                <w:szCs w:val="16"/>
                <w:lang w:val="uk-UA" w:eastAsia="uk-UA"/>
              </w:rPr>
            </w:pPr>
          </w:p>
        </w:tc>
        <w:tc>
          <w:tcPr>
            <w:tcW w:w="4684" w:type="dxa"/>
            <w:vAlign w:val="center"/>
          </w:tcPr>
          <w:p w:rsidR="00C63F06" w:rsidRPr="00A263C9" w:rsidRDefault="00C63F06" w:rsidP="00393FCC">
            <w:pPr>
              <w:spacing w:after="0" w:line="240" w:lineRule="atLeast"/>
              <w:jc w:val="both"/>
              <w:rPr>
                <w:rFonts w:ascii="Times New Roman" w:eastAsia="Times New Roman" w:hAnsi="Times New Roman" w:cs="Times New Roman"/>
                <w:sz w:val="24"/>
                <w:szCs w:val="24"/>
                <w:lang w:val="uk-UA" w:eastAsia="uk-UA"/>
              </w:rPr>
            </w:pPr>
            <w:r w:rsidRPr="00A263C9">
              <w:rPr>
                <w:rFonts w:ascii="Times New Roman" w:eastAsia="Times New Roman" w:hAnsi="Times New Roman" w:cs="Times New Roman"/>
                <w:sz w:val="24"/>
                <w:szCs w:val="24"/>
                <w:lang w:val="uk-UA" w:eastAsia="uk-UA"/>
              </w:rPr>
              <w:t>МП</w:t>
            </w:r>
          </w:p>
        </w:tc>
      </w:tr>
    </w:tbl>
    <w:p w:rsidR="005E005C" w:rsidRDefault="00E848FC"/>
    <w:p w:rsidR="00452380" w:rsidRDefault="00452380"/>
    <w:p w:rsidR="00452380" w:rsidRDefault="00452380"/>
    <w:p w:rsidR="00174A19" w:rsidRDefault="00174A19"/>
    <w:p w:rsidR="003558E3" w:rsidRDefault="003558E3"/>
    <w:p w:rsidR="00393FCC" w:rsidRDefault="00393FCC"/>
    <w:p w:rsidR="00393FCC" w:rsidRDefault="00393FCC"/>
    <w:p w:rsidR="00452380" w:rsidRPr="00452380" w:rsidRDefault="00452380" w:rsidP="00452380">
      <w:pPr>
        <w:spacing w:after="200" w:line="276" w:lineRule="auto"/>
        <w:ind w:left="-567"/>
        <w:jc w:val="righ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b/>
          <w:sz w:val="24"/>
          <w:szCs w:val="24"/>
          <w:lang w:val="uk-UA" w:eastAsia="uk-UA"/>
        </w:rPr>
        <w:lastRenderedPageBreak/>
        <w:t xml:space="preserve">Додаток № 1 </w:t>
      </w:r>
    </w:p>
    <w:p w:rsidR="00452380" w:rsidRPr="00452380" w:rsidRDefault="00452380" w:rsidP="00452380">
      <w:pPr>
        <w:spacing w:after="200" w:line="276" w:lineRule="auto"/>
        <w:ind w:left="-567"/>
        <w:jc w:val="righ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До договору №________ від «____» _______ 202</w:t>
      </w:r>
      <w:r w:rsidR="00D600FD">
        <w:rPr>
          <w:rFonts w:ascii="Times New Roman" w:eastAsia="Times New Roman" w:hAnsi="Times New Roman" w:cs="Times New Roman"/>
          <w:sz w:val="24"/>
          <w:szCs w:val="24"/>
          <w:lang w:val="uk-UA" w:eastAsia="uk-UA"/>
        </w:rPr>
        <w:t>2</w:t>
      </w:r>
      <w:r w:rsidRPr="00452380">
        <w:rPr>
          <w:rFonts w:ascii="Times New Roman" w:eastAsia="Times New Roman" w:hAnsi="Times New Roman" w:cs="Times New Roman"/>
          <w:sz w:val="24"/>
          <w:szCs w:val="24"/>
          <w:lang w:val="uk-UA" w:eastAsia="uk-UA"/>
        </w:rPr>
        <w:t xml:space="preserve"> р.</w:t>
      </w:r>
    </w:p>
    <w:p w:rsidR="00452380" w:rsidRDefault="00452380" w:rsidP="00452380">
      <w:pPr>
        <w:shd w:val="clear" w:color="auto" w:fill="FFFFFF"/>
        <w:spacing w:after="0" w:line="240" w:lineRule="auto"/>
        <w:ind w:firstLine="450"/>
        <w:jc w:val="center"/>
        <w:textAlignment w:val="baseline"/>
        <w:rPr>
          <w:rFonts w:ascii="Times New Roman" w:eastAsia="Times New Roman" w:hAnsi="Times New Roman" w:cs="Times New Roman"/>
          <w:b/>
          <w:sz w:val="24"/>
          <w:szCs w:val="24"/>
          <w:lang w:val="uk-UA" w:eastAsia="uk-UA"/>
        </w:rPr>
      </w:pPr>
      <w:r w:rsidRPr="00452380">
        <w:rPr>
          <w:rFonts w:ascii="Times New Roman" w:eastAsia="Times New Roman" w:hAnsi="Times New Roman" w:cs="Times New Roman"/>
          <w:b/>
          <w:sz w:val="24"/>
          <w:szCs w:val="24"/>
          <w:lang w:val="uk-UA" w:eastAsia="uk-UA"/>
        </w:rPr>
        <w:t>СПЕЦИФІКАЦІЯ</w:t>
      </w:r>
    </w:p>
    <w:p w:rsidR="008D69F5" w:rsidRDefault="008D69F5" w:rsidP="00452380">
      <w:pPr>
        <w:shd w:val="clear" w:color="auto" w:fill="FFFFFF"/>
        <w:spacing w:after="0" w:line="240" w:lineRule="auto"/>
        <w:ind w:firstLine="450"/>
        <w:jc w:val="center"/>
        <w:textAlignment w:val="baseline"/>
        <w:rPr>
          <w:rFonts w:ascii="Times New Roman" w:eastAsia="Times New Roman" w:hAnsi="Times New Roman" w:cs="Times New Roman"/>
          <w:b/>
          <w:sz w:val="24"/>
          <w:szCs w:val="24"/>
          <w:lang w:val="uk-UA" w:eastAsia="uk-UA"/>
        </w:rPr>
      </w:pPr>
    </w:p>
    <w:tbl>
      <w:tblPr>
        <w:tblW w:w="104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405"/>
        <w:gridCol w:w="2127"/>
        <w:gridCol w:w="1030"/>
        <w:gridCol w:w="1173"/>
        <w:gridCol w:w="2163"/>
        <w:gridCol w:w="1540"/>
      </w:tblGrid>
      <w:tr w:rsidR="008D69F5" w:rsidRPr="008D69F5" w:rsidTr="00777948">
        <w:trPr>
          <w:cantSplit/>
          <w:trHeight w:hRule="exact" w:val="1917"/>
        </w:trPr>
        <w:tc>
          <w:tcPr>
            <w:tcW w:w="2405" w:type="dxa"/>
            <w:tcMar>
              <w:left w:w="98" w:type="dxa"/>
            </w:tcMar>
          </w:tcPr>
          <w:p w:rsidR="008D69F5" w:rsidRPr="008D69F5" w:rsidRDefault="008D69F5" w:rsidP="008D69F5">
            <w:pPr>
              <w:spacing w:after="200" w:line="240" w:lineRule="auto"/>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 xml:space="preserve">Найменування предмету закупівлі  </w:t>
            </w:r>
          </w:p>
        </w:tc>
        <w:tc>
          <w:tcPr>
            <w:tcW w:w="2127" w:type="dxa"/>
            <w:tcMar>
              <w:left w:w="98" w:type="dxa"/>
            </w:tcMar>
          </w:tcPr>
          <w:p w:rsidR="008D69F5" w:rsidRPr="008D69F5" w:rsidRDefault="008D69F5" w:rsidP="008D69F5">
            <w:pPr>
              <w:spacing w:after="200" w:line="240" w:lineRule="auto"/>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Виробник, країна походження</w:t>
            </w:r>
          </w:p>
        </w:tc>
        <w:tc>
          <w:tcPr>
            <w:tcW w:w="1030" w:type="dxa"/>
            <w:tcMar>
              <w:left w:w="98" w:type="dxa"/>
            </w:tcMar>
            <w:textDirection w:val="btLr"/>
            <w:vAlign w:val="center"/>
          </w:tcPr>
          <w:p w:rsidR="008D69F5" w:rsidRPr="008D69F5" w:rsidRDefault="008D69F5" w:rsidP="008D69F5">
            <w:pPr>
              <w:spacing w:after="200" w:line="240" w:lineRule="auto"/>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Одиниця виміру</w:t>
            </w:r>
          </w:p>
        </w:tc>
        <w:tc>
          <w:tcPr>
            <w:tcW w:w="1173" w:type="dxa"/>
            <w:tcMar>
              <w:left w:w="98" w:type="dxa"/>
            </w:tcMar>
            <w:textDirection w:val="btL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Кількість</w:t>
            </w:r>
          </w:p>
        </w:tc>
        <w:tc>
          <w:tcPr>
            <w:tcW w:w="2162" w:type="dxa"/>
            <w:tcMar>
              <w:left w:w="98" w:type="dxa"/>
            </w:tcMar>
          </w:tcPr>
          <w:p w:rsidR="008D69F5" w:rsidRPr="00353900" w:rsidRDefault="008D69F5" w:rsidP="008D69F5">
            <w:pPr>
              <w:spacing w:after="200" w:line="240" w:lineRule="auto"/>
              <w:jc w:val="center"/>
              <w:rPr>
                <w:rFonts w:ascii="Times New Roman" w:eastAsia="Times New Roman" w:hAnsi="Times New Roman" w:cs="Times New Roman"/>
                <w:lang w:val="uk-UA" w:eastAsia="uk-UA"/>
              </w:rPr>
            </w:pPr>
            <w:r w:rsidRPr="00353900">
              <w:rPr>
                <w:rFonts w:ascii="Times New Roman" w:eastAsia="Times New Roman" w:hAnsi="Times New Roman" w:cs="Times New Roman"/>
                <w:lang w:val="uk-UA" w:eastAsia="uk-UA"/>
              </w:rPr>
              <w:t>Ціна за одиницю товару з/без ПДВ (грн.)</w:t>
            </w:r>
          </w:p>
        </w:tc>
        <w:tc>
          <w:tcPr>
            <w:tcW w:w="1540" w:type="dxa"/>
            <w:tcMar>
              <w:left w:w="98" w:type="dxa"/>
            </w:tcMar>
          </w:tcPr>
          <w:p w:rsidR="008D69F5" w:rsidRPr="00353900" w:rsidRDefault="008D69F5" w:rsidP="008D69F5">
            <w:pPr>
              <w:spacing w:after="200" w:line="240" w:lineRule="auto"/>
              <w:jc w:val="center"/>
              <w:rPr>
                <w:rFonts w:ascii="Times New Roman" w:eastAsia="Times New Roman" w:hAnsi="Times New Roman" w:cs="Times New Roman"/>
                <w:lang w:val="uk-UA" w:eastAsia="uk-UA"/>
              </w:rPr>
            </w:pPr>
            <w:r w:rsidRPr="00353900">
              <w:rPr>
                <w:rFonts w:ascii="Times New Roman" w:eastAsia="Times New Roman" w:hAnsi="Times New Roman" w:cs="Times New Roman"/>
                <w:lang w:val="uk-UA" w:eastAsia="uk-UA"/>
              </w:rPr>
              <w:t>Сума  товару з/без ПДВ</w:t>
            </w:r>
            <w:r w:rsidRPr="00353900">
              <w:rPr>
                <w:rFonts w:ascii="Times New Roman" w:eastAsia="Times New Roman" w:hAnsi="Times New Roman" w:cs="Times New Roman"/>
                <w:vertAlign w:val="superscript"/>
                <w:lang w:val="uk-UA" w:eastAsia="uk-UA"/>
              </w:rPr>
              <w:t>2</w:t>
            </w:r>
            <w:r w:rsidRPr="00353900">
              <w:rPr>
                <w:rFonts w:ascii="Times New Roman" w:eastAsia="Times New Roman" w:hAnsi="Times New Roman" w:cs="Times New Roman"/>
                <w:lang w:val="uk-UA" w:eastAsia="uk-UA"/>
              </w:rPr>
              <w:t>(грн.)</w:t>
            </w:r>
          </w:p>
        </w:tc>
      </w:tr>
      <w:tr w:rsidR="008D69F5" w:rsidRPr="008D69F5" w:rsidTr="00777948">
        <w:trPr>
          <w:cantSplit/>
          <w:trHeight w:hRule="exact" w:val="381"/>
        </w:trPr>
        <w:tc>
          <w:tcPr>
            <w:tcW w:w="2405" w:type="dxa"/>
            <w:tcMar>
              <w:left w:w="98" w:type="dxa"/>
            </w:tcMar>
          </w:tcPr>
          <w:p w:rsidR="008D69F5" w:rsidRPr="008D69F5" w:rsidRDefault="008D69F5" w:rsidP="008D69F5">
            <w:pPr>
              <w:spacing w:after="200" w:line="240" w:lineRule="auto"/>
              <w:ind w:firstLine="360"/>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1</w:t>
            </w:r>
          </w:p>
        </w:tc>
        <w:tc>
          <w:tcPr>
            <w:tcW w:w="2127" w:type="dxa"/>
            <w:tcMar>
              <w:left w:w="98" w:type="dxa"/>
            </w:tcMar>
          </w:tcPr>
          <w:p w:rsidR="008D69F5" w:rsidRPr="008D69F5" w:rsidRDefault="008D69F5" w:rsidP="008D69F5">
            <w:pPr>
              <w:spacing w:after="200" w:line="240" w:lineRule="auto"/>
              <w:ind w:firstLine="360"/>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2</w:t>
            </w:r>
          </w:p>
        </w:tc>
        <w:tc>
          <w:tcPr>
            <w:tcW w:w="1030" w:type="dxa"/>
            <w:tcMar>
              <w:left w:w="98" w:type="dxa"/>
            </w:tcMar>
          </w:tcPr>
          <w:p w:rsidR="008D69F5" w:rsidRPr="008D69F5" w:rsidRDefault="008D69F5" w:rsidP="008D69F5">
            <w:pPr>
              <w:spacing w:after="200" w:line="240" w:lineRule="auto"/>
              <w:ind w:firstLine="360"/>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3</w:t>
            </w:r>
          </w:p>
        </w:tc>
        <w:tc>
          <w:tcPr>
            <w:tcW w:w="1173" w:type="dxa"/>
            <w:tcMar>
              <w:left w:w="98" w:type="dxa"/>
            </w:tcMar>
          </w:tcPr>
          <w:p w:rsidR="008D69F5" w:rsidRPr="008D69F5" w:rsidRDefault="008D69F5" w:rsidP="008D69F5">
            <w:pPr>
              <w:spacing w:after="200" w:line="240" w:lineRule="auto"/>
              <w:ind w:firstLine="360"/>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4</w:t>
            </w:r>
          </w:p>
        </w:tc>
        <w:tc>
          <w:tcPr>
            <w:tcW w:w="2162" w:type="dxa"/>
            <w:tcMar>
              <w:left w:w="98" w:type="dxa"/>
            </w:tcMar>
          </w:tcPr>
          <w:p w:rsidR="008D69F5" w:rsidRPr="008D69F5" w:rsidRDefault="008D69F5" w:rsidP="008D69F5">
            <w:pPr>
              <w:spacing w:after="200" w:line="240" w:lineRule="auto"/>
              <w:ind w:firstLine="360"/>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5</w:t>
            </w:r>
          </w:p>
        </w:tc>
        <w:tc>
          <w:tcPr>
            <w:tcW w:w="1540" w:type="dxa"/>
            <w:tcMar>
              <w:left w:w="98" w:type="dxa"/>
            </w:tcMar>
          </w:tcPr>
          <w:p w:rsidR="008D69F5" w:rsidRPr="008D69F5" w:rsidRDefault="008D69F5" w:rsidP="008D69F5">
            <w:pPr>
              <w:spacing w:after="200" w:line="240" w:lineRule="auto"/>
              <w:ind w:firstLine="360"/>
              <w:jc w:val="center"/>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7</w:t>
            </w:r>
          </w:p>
          <w:p w:rsidR="008D69F5" w:rsidRPr="008D69F5" w:rsidRDefault="008D69F5" w:rsidP="008D69F5">
            <w:pPr>
              <w:spacing w:after="200" w:line="240" w:lineRule="auto"/>
              <w:ind w:firstLine="360"/>
              <w:jc w:val="center"/>
              <w:rPr>
                <w:rFonts w:ascii="Times New Roman" w:eastAsia="Times New Roman" w:hAnsi="Times New Roman" w:cs="Times New Roman"/>
                <w:lang w:val="uk-UA" w:eastAsia="uk-UA"/>
              </w:rPr>
            </w:pPr>
          </w:p>
          <w:p w:rsidR="008D69F5" w:rsidRPr="008D69F5" w:rsidRDefault="008D69F5" w:rsidP="008D69F5">
            <w:pPr>
              <w:spacing w:after="200" w:line="240" w:lineRule="auto"/>
              <w:ind w:firstLine="360"/>
              <w:jc w:val="center"/>
              <w:rPr>
                <w:rFonts w:ascii="Times New Roman" w:eastAsia="Times New Roman" w:hAnsi="Times New Roman" w:cs="Times New Roman"/>
                <w:lang w:val="uk-UA" w:eastAsia="uk-UA"/>
              </w:rPr>
            </w:pPr>
          </w:p>
        </w:tc>
      </w:tr>
      <w:tr w:rsidR="008D69F5" w:rsidRPr="008D69F5" w:rsidTr="00777948">
        <w:trPr>
          <w:cantSplit/>
          <w:trHeight w:val="70"/>
        </w:trPr>
        <w:tc>
          <w:tcPr>
            <w:tcW w:w="2405" w:type="dxa"/>
            <w:tcMar>
              <w:left w:w="98" w:type="dxa"/>
            </w:tcMar>
            <w:vAlign w:val="center"/>
          </w:tcPr>
          <w:p w:rsidR="008D69F5" w:rsidRPr="008D69F5" w:rsidRDefault="008D69F5" w:rsidP="00E50537">
            <w:pPr>
              <w:spacing w:after="200" w:line="240" w:lineRule="auto"/>
              <w:ind w:firstLine="360"/>
              <w:jc w:val="center"/>
              <w:rPr>
                <w:rFonts w:ascii="Times New Roman" w:eastAsia="Times New Roman" w:hAnsi="Times New Roman" w:cs="Times New Roman"/>
                <w:lang w:val="uk-UA" w:eastAsia="uk-UA"/>
              </w:rPr>
            </w:pPr>
          </w:p>
        </w:tc>
        <w:tc>
          <w:tcPr>
            <w:tcW w:w="2127" w:type="dxa"/>
            <w:tcMar>
              <w:left w:w="98" w:type="dxa"/>
            </w:tcMar>
            <w:vAlign w:val="cente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p>
        </w:tc>
        <w:tc>
          <w:tcPr>
            <w:tcW w:w="1030" w:type="dxa"/>
            <w:tcMar>
              <w:left w:w="98" w:type="dxa"/>
            </w:tcMar>
            <w:vAlign w:val="center"/>
          </w:tcPr>
          <w:p w:rsidR="008D69F5" w:rsidRPr="008D69F5" w:rsidRDefault="00353900" w:rsidP="008D69F5">
            <w:pPr>
              <w:spacing w:after="200" w:line="240" w:lineRule="auto"/>
              <w:ind w:firstLine="36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фл</w:t>
            </w:r>
          </w:p>
        </w:tc>
        <w:tc>
          <w:tcPr>
            <w:tcW w:w="1173" w:type="dxa"/>
            <w:tcMar>
              <w:left w:w="98" w:type="dxa"/>
            </w:tcMar>
            <w:vAlign w:val="center"/>
          </w:tcPr>
          <w:p w:rsidR="008D69F5" w:rsidRPr="008D69F5" w:rsidRDefault="00353900" w:rsidP="008D69F5">
            <w:pPr>
              <w:spacing w:after="200" w:line="240" w:lineRule="auto"/>
              <w:ind w:firstLine="360"/>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2000</w:t>
            </w:r>
          </w:p>
        </w:tc>
        <w:tc>
          <w:tcPr>
            <w:tcW w:w="2162" w:type="dxa"/>
            <w:tcMar>
              <w:left w:w="98" w:type="dxa"/>
            </w:tcMar>
            <w:vAlign w:val="center"/>
          </w:tcPr>
          <w:p w:rsidR="008D69F5" w:rsidRPr="00AE281F" w:rsidRDefault="008D69F5" w:rsidP="008D69F5">
            <w:pPr>
              <w:spacing w:after="200" w:line="240" w:lineRule="auto"/>
              <w:ind w:firstLine="360"/>
              <w:jc w:val="both"/>
              <w:rPr>
                <w:rFonts w:ascii="Times New Roman" w:eastAsia="Times New Roman" w:hAnsi="Times New Roman" w:cs="Times New Roman"/>
                <w:lang w:val="uk-UA" w:eastAsia="uk-UA"/>
              </w:rPr>
            </w:pPr>
          </w:p>
        </w:tc>
        <w:tc>
          <w:tcPr>
            <w:tcW w:w="1540" w:type="dxa"/>
            <w:tcMar>
              <w:left w:w="98" w:type="dxa"/>
            </w:tcMar>
          </w:tcPr>
          <w:p w:rsidR="008D69F5" w:rsidRPr="00AE281F" w:rsidRDefault="008D69F5" w:rsidP="008D69F5">
            <w:pPr>
              <w:spacing w:after="200" w:line="240" w:lineRule="auto"/>
              <w:ind w:firstLine="360"/>
              <w:jc w:val="both"/>
              <w:rPr>
                <w:rFonts w:ascii="Times New Roman" w:eastAsia="Times New Roman" w:hAnsi="Times New Roman" w:cs="Times New Roman"/>
                <w:lang w:val="uk-UA" w:eastAsia="uk-UA"/>
              </w:rPr>
            </w:pPr>
          </w:p>
        </w:tc>
      </w:tr>
      <w:tr w:rsidR="008D69F5" w:rsidRPr="00E50537" w:rsidTr="00777948">
        <w:trPr>
          <w:cantSplit/>
          <w:trHeight w:val="70"/>
        </w:trPr>
        <w:tc>
          <w:tcPr>
            <w:tcW w:w="2405" w:type="dxa"/>
            <w:tcMar>
              <w:left w:w="98" w:type="dxa"/>
            </w:tcMar>
            <w:vAlign w:val="cente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p>
        </w:tc>
        <w:tc>
          <w:tcPr>
            <w:tcW w:w="2127" w:type="dxa"/>
            <w:tcMar>
              <w:left w:w="98" w:type="dxa"/>
            </w:tcMar>
            <w:vAlign w:val="cente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p>
        </w:tc>
        <w:tc>
          <w:tcPr>
            <w:tcW w:w="1030" w:type="dxa"/>
            <w:tcMar>
              <w:left w:w="98" w:type="dxa"/>
            </w:tcMar>
            <w:vAlign w:val="cente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p>
        </w:tc>
        <w:tc>
          <w:tcPr>
            <w:tcW w:w="1173" w:type="dxa"/>
            <w:tcMar>
              <w:left w:w="98" w:type="dxa"/>
            </w:tcMar>
            <w:vAlign w:val="center"/>
          </w:tcPr>
          <w:p w:rsidR="008D69F5" w:rsidRPr="008D69F5" w:rsidRDefault="008D69F5" w:rsidP="008D69F5">
            <w:pPr>
              <w:spacing w:after="200" w:line="240" w:lineRule="auto"/>
              <w:ind w:firstLine="360"/>
              <w:jc w:val="both"/>
              <w:rPr>
                <w:rFonts w:ascii="Times New Roman" w:eastAsia="Times New Roman" w:hAnsi="Times New Roman" w:cs="Times New Roman"/>
                <w:b/>
                <w:lang w:val="uk-UA" w:eastAsia="uk-UA"/>
              </w:rPr>
            </w:pPr>
          </w:p>
        </w:tc>
        <w:tc>
          <w:tcPr>
            <w:tcW w:w="2162" w:type="dxa"/>
            <w:tcMar>
              <w:left w:w="98" w:type="dxa"/>
            </w:tcMar>
            <w:vAlign w:val="center"/>
          </w:tcPr>
          <w:p w:rsidR="008D69F5" w:rsidRPr="00AE281F" w:rsidRDefault="008D69F5" w:rsidP="008D69F5">
            <w:pPr>
              <w:spacing w:after="200" w:line="240" w:lineRule="auto"/>
              <w:ind w:firstLine="360"/>
              <w:jc w:val="both"/>
              <w:rPr>
                <w:rFonts w:ascii="Times New Roman" w:eastAsia="Times New Roman" w:hAnsi="Times New Roman" w:cs="Times New Roman"/>
                <w:lang w:val="uk-UA" w:eastAsia="uk-UA"/>
              </w:rPr>
            </w:pPr>
          </w:p>
        </w:tc>
        <w:tc>
          <w:tcPr>
            <w:tcW w:w="1540" w:type="dxa"/>
            <w:tcMar>
              <w:left w:w="98" w:type="dxa"/>
            </w:tcMar>
          </w:tcPr>
          <w:p w:rsidR="008D69F5" w:rsidRPr="00AE281F" w:rsidRDefault="008D69F5" w:rsidP="008D69F5">
            <w:pPr>
              <w:spacing w:after="200" w:line="240" w:lineRule="auto"/>
              <w:ind w:firstLine="360"/>
              <w:jc w:val="both"/>
              <w:rPr>
                <w:rFonts w:ascii="Times New Roman" w:eastAsia="Times New Roman" w:hAnsi="Times New Roman" w:cs="Times New Roman"/>
                <w:lang w:val="uk-UA" w:eastAsia="uk-UA"/>
              </w:rPr>
            </w:pPr>
          </w:p>
        </w:tc>
      </w:tr>
      <w:tr w:rsidR="00E50537" w:rsidRPr="00E50537" w:rsidTr="00777948">
        <w:trPr>
          <w:cantSplit/>
          <w:trHeight w:val="70"/>
        </w:trPr>
        <w:tc>
          <w:tcPr>
            <w:tcW w:w="2405" w:type="dxa"/>
            <w:tcMar>
              <w:left w:w="98" w:type="dxa"/>
            </w:tcMar>
            <w:vAlign w:val="center"/>
          </w:tcPr>
          <w:p w:rsidR="00E50537" w:rsidRPr="008D69F5" w:rsidRDefault="00E50537" w:rsidP="008D69F5">
            <w:pPr>
              <w:spacing w:after="200" w:line="240" w:lineRule="auto"/>
              <w:ind w:firstLine="360"/>
              <w:jc w:val="both"/>
              <w:rPr>
                <w:rFonts w:ascii="Times New Roman" w:eastAsia="Times New Roman" w:hAnsi="Times New Roman" w:cs="Times New Roman"/>
                <w:lang w:val="uk-UA" w:eastAsia="uk-UA"/>
              </w:rPr>
            </w:pPr>
          </w:p>
        </w:tc>
        <w:tc>
          <w:tcPr>
            <w:tcW w:w="2127" w:type="dxa"/>
            <w:tcMar>
              <w:left w:w="98" w:type="dxa"/>
            </w:tcMar>
            <w:vAlign w:val="center"/>
          </w:tcPr>
          <w:p w:rsidR="00E50537" w:rsidRPr="008D69F5" w:rsidRDefault="00E50537" w:rsidP="008D69F5">
            <w:pPr>
              <w:spacing w:after="200" w:line="240" w:lineRule="auto"/>
              <w:ind w:firstLine="360"/>
              <w:jc w:val="both"/>
              <w:rPr>
                <w:rFonts w:ascii="Times New Roman" w:eastAsia="Times New Roman" w:hAnsi="Times New Roman" w:cs="Times New Roman"/>
                <w:lang w:val="uk-UA" w:eastAsia="uk-UA"/>
              </w:rPr>
            </w:pPr>
          </w:p>
        </w:tc>
        <w:tc>
          <w:tcPr>
            <w:tcW w:w="1030" w:type="dxa"/>
            <w:tcMar>
              <w:left w:w="98" w:type="dxa"/>
            </w:tcMar>
            <w:vAlign w:val="center"/>
          </w:tcPr>
          <w:p w:rsidR="00E50537" w:rsidRPr="008D69F5" w:rsidRDefault="00E50537" w:rsidP="008D69F5">
            <w:pPr>
              <w:spacing w:after="200" w:line="240" w:lineRule="auto"/>
              <w:ind w:firstLine="360"/>
              <w:jc w:val="both"/>
              <w:rPr>
                <w:rFonts w:ascii="Times New Roman" w:eastAsia="Times New Roman" w:hAnsi="Times New Roman" w:cs="Times New Roman"/>
                <w:lang w:val="uk-UA" w:eastAsia="uk-UA"/>
              </w:rPr>
            </w:pPr>
          </w:p>
        </w:tc>
        <w:tc>
          <w:tcPr>
            <w:tcW w:w="1173" w:type="dxa"/>
            <w:tcMar>
              <w:left w:w="98" w:type="dxa"/>
            </w:tcMar>
            <w:vAlign w:val="center"/>
          </w:tcPr>
          <w:p w:rsidR="00E50537" w:rsidRPr="008D69F5" w:rsidRDefault="00E50537" w:rsidP="008D69F5">
            <w:pPr>
              <w:spacing w:after="200" w:line="240" w:lineRule="auto"/>
              <w:ind w:firstLine="360"/>
              <w:jc w:val="both"/>
              <w:rPr>
                <w:rFonts w:ascii="Times New Roman" w:eastAsia="Times New Roman" w:hAnsi="Times New Roman" w:cs="Times New Roman"/>
                <w:b/>
                <w:lang w:val="uk-UA" w:eastAsia="uk-UA"/>
              </w:rPr>
            </w:pPr>
          </w:p>
        </w:tc>
        <w:tc>
          <w:tcPr>
            <w:tcW w:w="2162" w:type="dxa"/>
            <w:tcMar>
              <w:left w:w="98" w:type="dxa"/>
            </w:tcMar>
            <w:vAlign w:val="center"/>
          </w:tcPr>
          <w:p w:rsidR="00E50537" w:rsidRPr="00AE281F" w:rsidRDefault="00E50537" w:rsidP="008D69F5">
            <w:pPr>
              <w:spacing w:after="200" w:line="240" w:lineRule="auto"/>
              <w:ind w:firstLine="360"/>
              <w:jc w:val="both"/>
              <w:rPr>
                <w:rFonts w:ascii="Times New Roman" w:eastAsia="Times New Roman" w:hAnsi="Times New Roman" w:cs="Times New Roman"/>
                <w:lang w:val="uk-UA" w:eastAsia="uk-UA"/>
              </w:rPr>
            </w:pPr>
          </w:p>
        </w:tc>
        <w:tc>
          <w:tcPr>
            <w:tcW w:w="1540" w:type="dxa"/>
            <w:tcMar>
              <w:left w:w="98" w:type="dxa"/>
            </w:tcMar>
          </w:tcPr>
          <w:p w:rsidR="00E50537" w:rsidRPr="00AE281F" w:rsidRDefault="00E50537" w:rsidP="00666609">
            <w:pPr>
              <w:spacing w:after="200" w:line="240" w:lineRule="auto"/>
              <w:ind w:firstLine="360"/>
              <w:jc w:val="both"/>
              <w:rPr>
                <w:rFonts w:ascii="Times New Roman" w:eastAsia="Times New Roman" w:hAnsi="Times New Roman" w:cs="Times New Roman"/>
                <w:lang w:val="uk-UA" w:eastAsia="uk-UA"/>
              </w:rPr>
            </w:pPr>
          </w:p>
        </w:tc>
      </w:tr>
      <w:tr w:rsidR="008D69F5" w:rsidRPr="008D69F5" w:rsidTr="00777948">
        <w:trPr>
          <w:trHeight w:val="230"/>
        </w:trPr>
        <w:tc>
          <w:tcPr>
            <w:tcW w:w="8898" w:type="dxa"/>
            <w:gridSpan w:val="5"/>
            <w:tcMar>
              <w:left w:w="98" w:type="dxa"/>
            </w:tcMar>
            <w:vAlign w:val="center"/>
          </w:tcPr>
          <w:p w:rsidR="008D69F5" w:rsidRPr="008D69F5" w:rsidRDefault="008D69F5" w:rsidP="008D69F5">
            <w:pPr>
              <w:spacing w:after="200" w:line="240" w:lineRule="auto"/>
              <w:jc w:val="both"/>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 xml:space="preserve">Загальна вартість товару </w:t>
            </w:r>
            <w:r>
              <w:rPr>
                <w:rFonts w:ascii="Times New Roman" w:eastAsia="Times New Roman" w:hAnsi="Times New Roman" w:cs="Times New Roman"/>
                <w:lang w:val="uk-UA" w:eastAsia="uk-UA"/>
              </w:rPr>
              <w:t>з/</w:t>
            </w:r>
            <w:r w:rsidRPr="008D69F5">
              <w:rPr>
                <w:rFonts w:ascii="Times New Roman" w:eastAsia="Times New Roman" w:hAnsi="Times New Roman" w:cs="Times New Roman"/>
                <w:lang w:val="uk-UA" w:eastAsia="uk-UA"/>
              </w:rPr>
              <w:t>без ПДВ:</w:t>
            </w:r>
          </w:p>
        </w:tc>
        <w:tc>
          <w:tcPr>
            <w:tcW w:w="1540" w:type="dxa"/>
            <w:tcMar>
              <w:left w:w="98" w:type="dxa"/>
            </w:tcMa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p>
        </w:tc>
      </w:tr>
      <w:tr w:rsidR="008D69F5" w:rsidRPr="008D69F5" w:rsidTr="00777948">
        <w:trPr>
          <w:trHeight w:val="158"/>
        </w:trPr>
        <w:tc>
          <w:tcPr>
            <w:tcW w:w="8898" w:type="dxa"/>
            <w:gridSpan w:val="5"/>
            <w:tcMar>
              <w:left w:w="98" w:type="dxa"/>
            </w:tcMar>
            <w:vAlign w:val="center"/>
          </w:tcPr>
          <w:p w:rsidR="008D69F5" w:rsidRPr="008D69F5" w:rsidRDefault="008D69F5" w:rsidP="008D69F5">
            <w:pPr>
              <w:spacing w:after="200" w:line="240" w:lineRule="auto"/>
              <w:jc w:val="both"/>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Сума  ПДВ:</w:t>
            </w:r>
          </w:p>
        </w:tc>
        <w:tc>
          <w:tcPr>
            <w:tcW w:w="1540" w:type="dxa"/>
            <w:tcMar>
              <w:left w:w="98" w:type="dxa"/>
            </w:tcMar>
          </w:tcPr>
          <w:p w:rsidR="008D69F5" w:rsidRPr="008D69F5" w:rsidRDefault="008D69F5" w:rsidP="008D69F5">
            <w:pPr>
              <w:spacing w:after="200" w:line="240" w:lineRule="auto"/>
              <w:ind w:firstLine="360"/>
              <w:jc w:val="both"/>
              <w:rPr>
                <w:rFonts w:ascii="Times New Roman" w:eastAsia="Times New Roman" w:hAnsi="Times New Roman" w:cs="Times New Roman"/>
                <w:lang w:val="uk-UA" w:eastAsia="uk-UA"/>
              </w:rPr>
            </w:pPr>
          </w:p>
        </w:tc>
      </w:tr>
      <w:tr w:rsidR="008D69F5" w:rsidRPr="008D69F5" w:rsidTr="00777948">
        <w:trPr>
          <w:trHeight w:val="158"/>
        </w:trPr>
        <w:tc>
          <w:tcPr>
            <w:tcW w:w="10438" w:type="dxa"/>
            <w:gridSpan w:val="6"/>
            <w:tcMar>
              <w:left w:w="98" w:type="dxa"/>
            </w:tcMar>
            <w:vAlign w:val="center"/>
          </w:tcPr>
          <w:p w:rsidR="008D69F5" w:rsidRPr="008D69F5" w:rsidRDefault="008D69F5" w:rsidP="00353900">
            <w:pPr>
              <w:spacing w:after="200" w:line="240" w:lineRule="auto"/>
              <w:ind w:firstLine="360"/>
              <w:jc w:val="both"/>
              <w:rPr>
                <w:rFonts w:ascii="Times New Roman" w:eastAsia="Times New Roman" w:hAnsi="Times New Roman" w:cs="Times New Roman"/>
                <w:lang w:val="uk-UA" w:eastAsia="uk-UA"/>
              </w:rPr>
            </w:pPr>
            <w:r w:rsidRPr="008D69F5">
              <w:rPr>
                <w:rFonts w:ascii="Times New Roman" w:eastAsia="Times New Roman" w:hAnsi="Times New Roman" w:cs="Times New Roman"/>
                <w:lang w:val="uk-UA" w:eastAsia="uk-UA"/>
              </w:rPr>
              <w:t>Загальна вартість товару  з ПДВ (</w:t>
            </w:r>
            <w:r w:rsidR="00E848FC">
              <w:rPr>
                <w:rFonts w:ascii="Times New Roman" w:eastAsia="Times New Roman" w:hAnsi="Times New Roman" w:cs="Times New Roman"/>
                <w:lang w:val="uk-UA" w:eastAsia="uk-UA"/>
              </w:rPr>
              <w:t xml:space="preserve">цифрами та </w:t>
            </w:r>
            <w:bookmarkStart w:id="1" w:name="_GoBack"/>
            <w:bookmarkEnd w:id="1"/>
            <w:r w:rsidRPr="008D69F5">
              <w:rPr>
                <w:rFonts w:ascii="Times New Roman" w:eastAsia="Times New Roman" w:hAnsi="Times New Roman" w:cs="Times New Roman"/>
                <w:lang w:val="uk-UA" w:eastAsia="uk-UA"/>
              </w:rPr>
              <w:t xml:space="preserve">прописом) : </w:t>
            </w:r>
            <w:r w:rsidR="00AE281F">
              <w:rPr>
                <w:rFonts w:ascii="Times New Roman" w:eastAsia="Times New Roman" w:hAnsi="Times New Roman" w:cs="Times New Roman"/>
                <w:lang w:val="uk-UA" w:eastAsia="uk-UA"/>
              </w:rPr>
              <w:t xml:space="preserve">  </w:t>
            </w:r>
          </w:p>
        </w:tc>
      </w:tr>
    </w:tbl>
    <w:p w:rsidR="00452380" w:rsidRPr="00452380" w:rsidRDefault="00452380" w:rsidP="00452380">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pPr w:leftFromText="180" w:rightFromText="180" w:vertAnchor="text" w:horzAnchor="margin" w:tblpY="170"/>
        <w:tblW w:w="106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422"/>
        <w:gridCol w:w="236"/>
      </w:tblGrid>
      <w:tr w:rsidR="00452380" w:rsidRPr="00452380" w:rsidTr="00F8283D">
        <w:trPr>
          <w:trHeight w:val="2886"/>
        </w:trPr>
        <w:tc>
          <w:tcPr>
            <w:tcW w:w="10422" w:type="dxa"/>
            <w:tcBorders>
              <w:bottom w:val="single" w:sz="12" w:space="0" w:color="666666"/>
            </w:tcBorders>
          </w:tcPr>
          <w:tbl>
            <w:tblPr>
              <w:tblpPr w:leftFromText="180" w:rightFromText="180" w:vertAnchor="text" w:tblpX="249" w:tblpY="1"/>
              <w:tblOverlap w:val="never"/>
              <w:tblW w:w="10206" w:type="dxa"/>
              <w:tblLook w:val="00A0" w:firstRow="1" w:lastRow="0" w:firstColumn="1" w:lastColumn="0" w:noHBand="0" w:noVBand="0"/>
            </w:tblPr>
            <w:tblGrid>
              <w:gridCol w:w="4908"/>
              <w:gridCol w:w="356"/>
              <w:gridCol w:w="4942"/>
            </w:tblGrid>
            <w:tr w:rsidR="00452380" w:rsidRPr="00452380" w:rsidTr="0002306B">
              <w:trPr>
                <w:trHeight w:val="285"/>
              </w:trPr>
              <w:tc>
                <w:tcPr>
                  <w:tcW w:w="4908"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r w:rsidRPr="00452380">
                    <w:rPr>
                      <w:rFonts w:ascii="Times New Roman" w:eastAsia="Times New Roman" w:hAnsi="Times New Roman" w:cs="Times New Roman"/>
                      <w:b/>
                      <w:sz w:val="24"/>
                      <w:szCs w:val="24"/>
                      <w:lang w:val="uk-UA" w:eastAsia="uk-UA"/>
                    </w:rPr>
                    <w:t>ЗАМОВНИК</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r w:rsidRPr="00452380">
                    <w:rPr>
                      <w:rFonts w:ascii="Times New Roman" w:eastAsia="Times New Roman" w:hAnsi="Times New Roman" w:cs="Times New Roman"/>
                      <w:b/>
                      <w:sz w:val="24"/>
                      <w:szCs w:val="24"/>
                      <w:lang w:val="uk-UA" w:eastAsia="uk-UA"/>
                    </w:rPr>
                    <w:t>ПОСТАЧАЛЬНИК</w:t>
                  </w:r>
                </w:p>
              </w:tc>
            </w:tr>
            <w:tr w:rsidR="00452380" w:rsidRPr="00452380" w:rsidTr="0002306B">
              <w:trPr>
                <w:trHeight w:val="285"/>
              </w:trPr>
              <w:tc>
                <w:tcPr>
                  <w:tcW w:w="4908" w:type="dxa"/>
                  <w:tcBorders>
                    <w:bottom w:val="single" w:sz="4" w:space="0" w:color="auto"/>
                  </w:tcBorders>
                </w:tcPr>
                <w:p w:rsidR="00452380" w:rsidRPr="00393FCC" w:rsidRDefault="00452380" w:rsidP="00A26311">
                  <w:pPr>
                    <w:spacing w:after="0" w:line="240" w:lineRule="atLeast"/>
                    <w:rPr>
                      <w:rFonts w:ascii="Times New Roman" w:eastAsia="Times New Roman" w:hAnsi="Times New Roman" w:cs="Times New Roman"/>
                      <w:b/>
                      <w:sz w:val="24"/>
                      <w:szCs w:val="24"/>
                      <w:lang w:val="uk-UA" w:eastAsia="uk-UA"/>
                    </w:rPr>
                  </w:pPr>
                  <w:r w:rsidRPr="00393FCC">
                    <w:rPr>
                      <w:rFonts w:ascii="Times New Roman" w:eastAsia="Times New Roman" w:hAnsi="Times New Roman" w:cs="Times New Roman"/>
                      <w:b/>
                      <w:color w:val="333333"/>
                      <w:sz w:val="24"/>
                      <w:szCs w:val="24"/>
                      <w:shd w:val="clear" w:color="auto" w:fill="FFFFFF"/>
                      <w:lang w:val="uk-UA" w:eastAsia="uk-UA"/>
                    </w:rPr>
                    <w:t>ДУ " Інститут гастроентерології НАМН України</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bottom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 xml:space="preserve">49074, м. Дніпро, </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bottom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Проспект Слобожанський, 96</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bottom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eastAsia="uk-UA"/>
                    </w:rPr>
                  </w:pPr>
                  <w:r w:rsidRPr="00452380">
                    <w:rPr>
                      <w:rFonts w:ascii="Times New Roman" w:eastAsia="Times New Roman" w:hAnsi="Times New Roman" w:cs="Times New Roman"/>
                      <w:sz w:val="24"/>
                      <w:szCs w:val="24"/>
                      <w:lang w:val="uk-UA" w:eastAsia="uk-UA"/>
                    </w:rPr>
                    <w:t xml:space="preserve">р/р. </w:t>
                  </w:r>
                  <w:r w:rsidRPr="00452380">
                    <w:rPr>
                      <w:rFonts w:ascii="Times New Roman" w:eastAsia="Times New Roman" w:hAnsi="Times New Roman" w:cs="Times New Roman"/>
                      <w:sz w:val="24"/>
                      <w:szCs w:val="24"/>
                      <w:lang w:eastAsia="uk-UA"/>
                    </w:rPr>
                    <w:t xml:space="preserve"> </w:t>
                  </w:r>
                  <w:r w:rsidRPr="00452380">
                    <w:rPr>
                      <w:rFonts w:ascii="Times New Roman" w:eastAsia="Times New Roman" w:hAnsi="Times New Roman" w:cs="Times New Roman"/>
                      <w:sz w:val="24"/>
                      <w:szCs w:val="24"/>
                      <w:lang w:val="en-US" w:eastAsia="uk-UA"/>
                    </w:rPr>
                    <w:t>UA</w:t>
                  </w:r>
                  <w:r w:rsidRPr="00452380">
                    <w:rPr>
                      <w:rFonts w:ascii="Times New Roman" w:eastAsia="Times New Roman" w:hAnsi="Times New Roman" w:cs="Times New Roman"/>
                      <w:sz w:val="24"/>
                      <w:szCs w:val="24"/>
                      <w:lang w:eastAsia="uk-UA"/>
                    </w:rPr>
                    <w:t xml:space="preserve"> 608201720343150002000017727</w:t>
                  </w:r>
                </w:p>
                <w:p w:rsidR="00452380" w:rsidRPr="00452380" w:rsidRDefault="00452380" w:rsidP="00A26311">
                  <w:pPr>
                    <w:spacing w:after="0" w:line="240" w:lineRule="atLeas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eastAsia="uk-UA"/>
                    </w:rPr>
                    <w:t xml:space="preserve"> </w:t>
                  </w:r>
                  <w:r w:rsidRPr="00452380">
                    <w:rPr>
                      <w:rFonts w:ascii="Times New Roman" w:eastAsia="Times New Roman" w:hAnsi="Times New Roman" w:cs="Times New Roman"/>
                      <w:sz w:val="24"/>
                      <w:szCs w:val="24"/>
                      <w:lang w:val="uk-UA" w:eastAsia="uk-UA"/>
                    </w:rPr>
                    <w:t>в ДКСУ м. Київ</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МФО:  820172</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bottom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Код ЄДРПОУ: 02011781</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bottom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bottom w:val="single" w:sz="4" w:space="0" w:color="auto"/>
                  </w:tcBorders>
                </w:tcPr>
                <w:p w:rsidR="00452380" w:rsidRPr="00452380" w:rsidRDefault="00452380" w:rsidP="00A26311">
                  <w:pPr>
                    <w:spacing w:after="0" w:line="240" w:lineRule="atLeast"/>
                    <w:rPr>
                      <w:rFonts w:ascii="Times New Roman" w:eastAsia="Times New Roman" w:hAnsi="Times New Roman" w:cs="Times New Roman"/>
                      <w:sz w:val="24"/>
                      <w:szCs w:val="24"/>
                      <w:lang w:val="en-US" w:eastAsia="uk-UA"/>
                    </w:rPr>
                  </w:pPr>
                  <w:r w:rsidRPr="00452380">
                    <w:rPr>
                      <w:rFonts w:ascii="Times New Roman" w:eastAsia="Times New Roman" w:hAnsi="Times New Roman" w:cs="Times New Roman"/>
                      <w:sz w:val="24"/>
                      <w:szCs w:val="24"/>
                      <w:lang w:val="uk-UA" w:eastAsia="uk-UA"/>
                    </w:rPr>
                    <w:t xml:space="preserve">Тел./факс: (056) </w:t>
                  </w:r>
                  <w:r w:rsidRPr="00452380">
                    <w:rPr>
                      <w:rFonts w:ascii="Times New Roman" w:eastAsia="Times New Roman" w:hAnsi="Times New Roman" w:cs="Times New Roman"/>
                      <w:sz w:val="24"/>
                      <w:szCs w:val="24"/>
                      <w:lang w:val="en-US" w:eastAsia="uk-UA"/>
                    </w:rPr>
                    <w:t>756 4447</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bottom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Borders>
                    <w:top w:val="single" w:sz="4" w:space="0" w:color="auto"/>
                  </w:tcBorders>
                </w:tcPr>
                <w:p w:rsidR="00452380" w:rsidRPr="00452380" w:rsidRDefault="00452380" w:rsidP="00A26311">
                  <w:pPr>
                    <w:spacing w:after="0" w:line="240" w:lineRule="atLeast"/>
                    <w:jc w:val="both"/>
                    <w:rPr>
                      <w:rFonts w:ascii="Times New Roman" w:eastAsia="Times New Roman" w:hAnsi="Times New Roman" w:cs="Times New Roman"/>
                      <w:b/>
                      <w:sz w:val="24"/>
                      <w:szCs w:val="24"/>
                      <w:lang w:val="uk-UA" w:eastAsia="uk-UA"/>
                    </w:rPr>
                  </w:pPr>
                  <w:r w:rsidRPr="00452380">
                    <w:rPr>
                      <w:rFonts w:ascii="Times New Roman" w:eastAsia="Times New Roman" w:hAnsi="Times New Roman" w:cs="Times New Roman"/>
                      <w:b/>
                      <w:sz w:val="24"/>
                      <w:szCs w:val="24"/>
                      <w:lang w:val="uk-UA" w:eastAsia="uk-UA"/>
                    </w:rPr>
                    <w:t>Директор</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Borders>
                    <w:top w:val="single" w:sz="4" w:space="0" w:color="auto"/>
                  </w:tcBorders>
                </w:tcPr>
                <w:p w:rsidR="00452380" w:rsidRPr="00452380" w:rsidRDefault="00452380" w:rsidP="00A26311">
                  <w:pPr>
                    <w:spacing w:after="0" w:line="240" w:lineRule="atLeast"/>
                    <w:ind w:firstLine="567"/>
                    <w:jc w:val="both"/>
                    <w:rPr>
                      <w:rFonts w:ascii="Times New Roman" w:eastAsia="Times New Roman" w:hAnsi="Times New Roman" w:cs="Times New Roman"/>
                      <w:sz w:val="24"/>
                      <w:szCs w:val="24"/>
                      <w:lang w:val="uk-UA" w:eastAsia="uk-UA"/>
                    </w:rPr>
                  </w:pPr>
                </w:p>
              </w:tc>
            </w:tr>
            <w:tr w:rsidR="00452380" w:rsidRPr="00452380" w:rsidTr="0002306B">
              <w:trPr>
                <w:trHeight w:val="285"/>
              </w:trPr>
              <w:tc>
                <w:tcPr>
                  <w:tcW w:w="4908" w:type="dxa"/>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__________________/</w:t>
                  </w:r>
                  <w:r w:rsidRPr="00452380">
                    <w:rPr>
                      <w:rFonts w:ascii="Times New Roman" w:eastAsia="Times New Roman" w:hAnsi="Times New Roman" w:cs="Times New Roman"/>
                      <w:sz w:val="24"/>
                      <w:szCs w:val="24"/>
                      <w:u w:val="single"/>
                      <w:lang w:val="uk-UA" w:eastAsia="uk-UA"/>
                    </w:rPr>
                    <w:t>_</w:t>
                  </w:r>
                  <w:r w:rsidRPr="00452380">
                    <w:rPr>
                      <w:rFonts w:ascii="Times New Roman" w:eastAsia="Times New Roman" w:hAnsi="Times New Roman" w:cs="Times New Roman"/>
                      <w:b/>
                      <w:sz w:val="24"/>
                      <w:szCs w:val="24"/>
                      <w:u w:val="single"/>
                      <w:lang w:val="uk-UA" w:eastAsia="uk-UA"/>
                    </w:rPr>
                    <w:t>Ю</w:t>
                  </w:r>
                  <w:r w:rsidR="0047657D">
                    <w:rPr>
                      <w:rFonts w:ascii="Times New Roman" w:eastAsia="Times New Roman" w:hAnsi="Times New Roman" w:cs="Times New Roman"/>
                      <w:b/>
                      <w:sz w:val="24"/>
                      <w:szCs w:val="24"/>
                      <w:u w:val="single"/>
                      <w:lang w:val="uk-UA" w:eastAsia="uk-UA"/>
                    </w:rPr>
                    <w:t>рій</w:t>
                  </w:r>
                  <w:r w:rsidRPr="00452380">
                    <w:rPr>
                      <w:rFonts w:ascii="Times New Roman" w:eastAsia="Times New Roman" w:hAnsi="Times New Roman" w:cs="Times New Roman"/>
                      <w:b/>
                      <w:sz w:val="24"/>
                      <w:szCs w:val="24"/>
                      <w:u w:val="single"/>
                      <w:lang w:val="uk-UA" w:eastAsia="uk-UA"/>
                    </w:rPr>
                    <w:t xml:space="preserve"> С</w:t>
                  </w:r>
                  <w:r w:rsidR="0047657D">
                    <w:rPr>
                      <w:rFonts w:ascii="Times New Roman" w:eastAsia="Times New Roman" w:hAnsi="Times New Roman" w:cs="Times New Roman"/>
                      <w:b/>
                      <w:sz w:val="24"/>
                      <w:szCs w:val="24"/>
                      <w:u w:val="single"/>
                      <w:lang w:val="uk-UA" w:eastAsia="uk-UA"/>
                    </w:rPr>
                    <w:t>ТЕПАНОВ</w:t>
                  </w:r>
                  <w:r w:rsidRPr="00452380">
                    <w:rPr>
                      <w:rFonts w:ascii="Times New Roman" w:eastAsia="Times New Roman" w:hAnsi="Times New Roman" w:cs="Times New Roman"/>
                      <w:sz w:val="24"/>
                      <w:szCs w:val="24"/>
                      <w:u w:val="single"/>
                      <w:lang w:val="uk-UA" w:eastAsia="uk-UA"/>
                    </w:rPr>
                    <w:t>_</w:t>
                  </w:r>
                  <w:r w:rsidRPr="00452380">
                    <w:rPr>
                      <w:rFonts w:ascii="Times New Roman" w:eastAsia="Times New Roman" w:hAnsi="Times New Roman" w:cs="Times New Roman"/>
                      <w:sz w:val="24"/>
                      <w:szCs w:val="24"/>
                      <w:lang w:val="uk-UA" w:eastAsia="uk-UA"/>
                    </w:rPr>
                    <w:t>/</w:t>
                  </w:r>
                </w:p>
              </w:tc>
              <w:tc>
                <w:tcPr>
                  <w:tcW w:w="356" w:type="dxa"/>
                </w:tcPr>
                <w:p w:rsidR="00452380" w:rsidRPr="00452380" w:rsidRDefault="00452380" w:rsidP="00A26311">
                  <w:pPr>
                    <w:spacing w:after="0" w:line="240" w:lineRule="atLeast"/>
                    <w:ind w:firstLine="567"/>
                    <w:jc w:val="both"/>
                    <w:rPr>
                      <w:rFonts w:ascii="Times New Roman" w:eastAsia="Times New Roman" w:hAnsi="Times New Roman" w:cs="Times New Roman"/>
                      <w:b/>
                      <w:sz w:val="24"/>
                      <w:szCs w:val="24"/>
                      <w:lang w:val="uk-UA" w:eastAsia="uk-UA"/>
                    </w:rPr>
                  </w:pPr>
                </w:p>
              </w:tc>
              <w:tc>
                <w:tcPr>
                  <w:tcW w:w="4942" w:type="dxa"/>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______________/</w:t>
                  </w:r>
                  <w:r w:rsidRPr="00452380">
                    <w:rPr>
                      <w:rFonts w:ascii="Times New Roman" w:eastAsia="Times New Roman" w:hAnsi="Times New Roman" w:cs="Times New Roman"/>
                      <w:sz w:val="24"/>
                      <w:szCs w:val="24"/>
                      <w:u w:val="single"/>
                      <w:lang w:val="uk-UA" w:eastAsia="uk-UA"/>
                    </w:rPr>
                    <w:t xml:space="preserve">                                  /                         </w:t>
                  </w:r>
                </w:p>
              </w:tc>
            </w:tr>
            <w:tr w:rsidR="00452380" w:rsidRPr="00452380" w:rsidTr="0002306B">
              <w:trPr>
                <w:trHeight w:val="80"/>
              </w:trPr>
              <w:tc>
                <w:tcPr>
                  <w:tcW w:w="4908" w:type="dxa"/>
                  <w:vAlign w:val="center"/>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МП</w:t>
                  </w:r>
                </w:p>
              </w:tc>
              <w:tc>
                <w:tcPr>
                  <w:tcW w:w="356" w:type="dxa"/>
                </w:tcPr>
                <w:p w:rsidR="00452380" w:rsidRPr="00452380" w:rsidRDefault="00452380" w:rsidP="00A26311">
                  <w:pPr>
                    <w:spacing w:after="0" w:line="240" w:lineRule="atLeast"/>
                    <w:ind w:firstLine="567"/>
                    <w:jc w:val="both"/>
                    <w:rPr>
                      <w:rFonts w:ascii="Calibri" w:eastAsia="Times New Roman" w:hAnsi="Calibri" w:cs="Times New Roman"/>
                      <w:b/>
                      <w:sz w:val="16"/>
                      <w:szCs w:val="16"/>
                      <w:lang w:val="uk-UA" w:eastAsia="uk-UA"/>
                    </w:rPr>
                  </w:pPr>
                </w:p>
              </w:tc>
              <w:tc>
                <w:tcPr>
                  <w:tcW w:w="4942" w:type="dxa"/>
                  <w:vAlign w:val="center"/>
                </w:tcPr>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r w:rsidRPr="00452380">
                    <w:rPr>
                      <w:rFonts w:ascii="Times New Roman" w:eastAsia="Times New Roman" w:hAnsi="Times New Roman" w:cs="Times New Roman"/>
                      <w:sz w:val="24"/>
                      <w:szCs w:val="24"/>
                      <w:lang w:val="uk-UA" w:eastAsia="uk-UA"/>
                    </w:rPr>
                    <w:t>МП</w:t>
                  </w:r>
                </w:p>
              </w:tc>
            </w:tr>
          </w:tbl>
          <w:p w:rsidR="00452380" w:rsidRPr="00452380" w:rsidRDefault="00452380" w:rsidP="00A26311">
            <w:pPr>
              <w:spacing w:after="0" w:line="240" w:lineRule="atLeast"/>
              <w:jc w:val="both"/>
              <w:rPr>
                <w:rFonts w:ascii="Times New Roman" w:eastAsia="Times New Roman" w:hAnsi="Times New Roman" w:cs="Times New Roman"/>
                <w:sz w:val="24"/>
                <w:szCs w:val="24"/>
                <w:lang w:val="uk-UA" w:eastAsia="uk-UA"/>
              </w:rPr>
            </w:pPr>
          </w:p>
        </w:tc>
        <w:tc>
          <w:tcPr>
            <w:tcW w:w="236" w:type="dxa"/>
            <w:tcBorders>
              <w:bottom w:val="single" w:sz="12" w:space="0" w:color="666666"/>
            </w:tcBorders>
          </w:tcPr>
          <w:p w:rsidR="00452380" w:rsidRPr="00452380" w:rsidRDefault="00452380" w:rsidP="00452380">
            <w:pPr>
              <w:spacing w:after="200" w:line="240" w:lineRule="auto"/>
              <w:jc w:val="both"/>
              <w:rPr>
                <w:rFonts w:ascii="Times New Roman" w:eastAsia="Times New Roman" w:hAnsi="Times New Roman" w:cs="Times New Roman"/>
                <w:sz w:val="24"/>
                <w:szCs w:val="24"/>
                <w:lang w:val="uk-UA" w:eastAsia="uk-UA"/>
              </w:rPr>
            </w:pPr>
          </w:p>
        </w:tc>
      </w:tr>
    </w:tbl>
    <w:p w:rsidR="00452380" w:rsidRDefault="00452380"/>
    <w:sectPr w:rsidR="00452380" w:rsidSect="00C63F0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40"/>
    <w:rsid w:val="00010BA1"/>
    <w:rsid w:val="00026271"/>
    <w:rsid w:val="00032063"/>
    <w:rsid w:val="0004073A"/>
    <w:rsid w:val="00062963"/>
    <w:rsid w:val="00066254"/>
    <w:rsid w:val="00096326"/>
    <w:rsid w:val="000D7395"/>
    <w:rsid w:val="0014224E"/>
    <w:rsid w:val="00151900"/>
    <w:rsid w:val="00167604"/>
    <w:rsid w:val="00174A19"/>
    <w:rsid w:val="00175EC7"/>
    <w:rsid w:val="00186CBD"/>
    <w:rsid w:val="00196A4F"/>
    <w:rsid w:val="00197AF8"/>
    <w:rsid w:val="002009EE"/>
    <w:rsid w:val="00204E3E"/>
    <w:rsid w:val="00242DD9"/>
    <w:rsid w:val="00287E5F"/>
    <w:rsid w:val="002A6125"/>
    <w:rsid w:val="00305EAA"/>
    <w:rsid w:val="0031442F"/>
    <w:rsid w:val="00350837"/>
    <w:rsid w:val="00353278"/>
    <w:rsid w:val="00353900"/>
    <w:rsid w:val="003558E3"/>
    <w:rsid w:val="00357529"/>
    <w:rsid w:val="00393FCC"/>
    <w:rsid w:val="0041449F"/>
    <w:rsid w:val="00417758"/>
    <w:rsid w:val="00452380"/>
    <w:rsid w:val="0047657D"/>
    <w:rsid w:val="005774A5"/>
    <w:rsid w:val="005A3BE2"/>
    <w:rsid w:val="00666609"/>
    <w:rsid w:val="00672877"/>
    <w:rsid w:val="0068473D"/>
    <w:rsid w:val="007202A3"/>
    <w:rsid w:val="00725DE2"/>
    <w:rsid w:val="007A2D09"/>
    <w:rsid w:val="007C4C50"/>
    <w:rsid w:val="008726EF"/>
    <w:rsid w:val="00874069"/>
    <w:rsid w:val="008A3047"/>
    <w:rsid w:val="008A656B"/>
    <w:rsid w:val="008D69F5"/>
    <w:rsid w:val="008E6FAD"/>
    <w:rsid w:val="00912070"/>
    <w:rsid w:val="00925FCB"/>
    <w:rsid w:val="00944680"/>
    <w:rsid w:val="0099024C"/>
    <w:rsid w:val="009A3CCB"/>
    <w:rsid w:val="00A11710"/>
    <w:rsid w:val="00A13FE9"/>
    <w:rsid w:val="00A26311"/>
    <w:rsid w:val="00A263C9"/>
    <w:rsid w:val="00A64294"/>
    <w:rsid w:val="00AE281F"/>
    <w:rsid w:val="00B06D34"/>
    <w:rsid w:val="00B26A16"/>
    <w:rsid w:val="00B44448"/>
    <w:rsid w:val="00B46BFA"/>
    <w:rsid w:val="00B52AAC"/>
    <w:rsid w:val="00B65540"/>
    <w:rsid w:val="00B71971"/>
    <w:rsid w:val="00BF2373"/>
    <w:rsid w:val="00BF5E3A"/>
    <w:rsid w:val="00C33A54"/>
    <w:rsid w:val="00C63F06"/>
    <w:rsid w:val="00C90876"/>
    <w:rsid w:val="00C93439"/>
    <w:rsid w:val="00CA366A"/>
    <w:rsid w:val="00CA38A1"/>
    <w:rsid w:val="00CC1513"/>
    <w:rsid w:val="00D54034"/>
    <w:rsid w:val="00D600FD"/>
    <w:rsid w:val="00DA468C"/>
    <w:rsid w:val="00E14143"/>
    <w:rsid w:val="00E1536A"/>
    <w:rsid w:val="00E50537"/>
    <w:rsid w:val="00E848FC"/>
    <w:rsid w:val="00E90D7C"/>
    <w:rsid w:val="00EB0B3A"/>
    <w:rsid w:val="00EE1EED"/>
    <w:rsid w:val="00F8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CE34"/>
  <w15:chartTrackingRefBased/>
  <w15:docId w15:val="{010E5734-2910-4371-A21C-B1CE824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A4F"/>
    <w:pPr>
      <w:ind w:left="720"/>
      <w:contextualSpacing/>
    </w:pPr>
  </w:style>
  <w:style w:type="paragraph" w:styleId="a4">
    <w:name w:val="Normal (Web)"/>
    <w:basedOn w:val="a"/>
    <w:uiPriority w:val="99"/>
    <w:semiHidden/>
    <w:unhideWhenUsed/>
    <w:rsid w:val="000963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5334">
      <w:bodyDiv w:val="1"/>
      <w:marLeft w:val="0"/>
      <w:marRight w:val="0"/>
      <w:marTop w:val="0"/>
      <w:marBottom w:val="0"/>
      <w:divBdr>
        <w:top w:val="none" w:sz="0" w:space="0" w:color="auto"/>
        <w:left w:val="none" w:sz="0" w:space="0" w:color="auto"/>
        <w:bottom w:val="none" w:sz="0" w:space="0" w:color="auto"/>
        <w:right w:val="none" w:sz="0" w:space="0" w:color="auto"/>
      </w:divBdr>
    </w:div>
    <w:div w:id="114174917">
      <w:bodyDiv w:val="1"/>
      <w:marLeft w:val="0"/>
      <w:marRight w:val="0"/>
      <w:marTop w:val="0"/>
      <w:marBottom w:val="0"/>
      <w:divBdr>
        <w:top w:val="none" w:sz="0" w:space="0" w:color="auto"/>
        <w:left w:val="none" w:sz="0" w:space="0" w:color="auto"/>
        <w:bottom w:val="none" w:sz="0" w:space="0" w:color="auto"/>
        <w:right w:val="none" w:sz="0" w:space="0" w:color="auto"/>
      </w:divBdr>
    </w:div>
    <w:div w:id="479541419">
      <w:bodyDiv w:val="1"/>
      <w:marLeft w:val="0"/>
      <w:marRight w:val="0"/>
      <w:marTop w:val="0"/>
      <w:marBottom w:val="0"/>
      <w:divBdr>
        <w:top w:val="none" w:sz="0" w:space="0" w:color="auto"/>
        <w:left w:val="none" w:sz="0" w:space="0" w:color="auto"/>
        <w:bottom w:val="none" w:sz="0" w:space="0" w:color="auto"/>
        <w:right w:val="none" w:sz="0" w:space="0" w:color="auto"/>
      </w:divBdr>
    </w:div>
    <w:div w:id="1293053267">
      <w:bodyDiv w:val="1"/>
      <w:marLeft w:val="0"/>
      <w:marRight w:val="0"/>
      <w:marTop w:val="0"/>
      <w:marBottom w:val="0"/>
      <w:divBdr>
        <w:top w:val="none" w:sz="0" w:space="0" w:color="auto"/>
        <w:left w:val="none" w:sz="0" w:space="0" w:color="auto"/>
        <w:bottom w:val="none" w:sz="0" w:space="0" w:color="auto"/>
        <w:right w:val="none" w:sz="0" w:space="0" w:color="auto"/>
      </w:divBdr>
    </w:div>
    <w:div w:id="1491601309">
      <w:bodyDiv w:val="1"/>
      <w:marLeft w:val="0"/>
      <w:marRight w:val="0"/>
      <w:marTop w:val="0"/>
      <w:marBottom w:val="0"/>
      <w:divBdr>
        <w:top w:val="none" w:sz="0" w:space="0" w:color="auto"/>
        <w:left w:val="none" w:sz="0" w:space="0" w:color="auto"/>
        <w:bottom w:val="none" w:sz="0" w:space="0" w:color="auto"/>
        <w:right w:val="none" w:sz="0" w:space="0" w:color="auto"/>
      </w:divBdr>
    </w:div>
    <w:div w:id="1540513389">
      <w:bodyDiv w:val="1"/>
      <w:marLeft w:val="0"/>
      <w:marRight w:val="0"/>
      <w:marTop w:val="0"/>
      <w:marBottom w:val="0"/>
      <w:divBdr>
        <w:top w:val="none" w:sz="0" w:space="0" w:color="auto"/>
        <w:left w:val="none" w:sz="0" w:space="0" w:color="auto"/>
        <w:bottom w:val="none" w:sz="0" w:space="0" w:color="auto"/>
        <w:right w:val="none" w:sz="0" w:space="0" w:color="auto"/>
      </w:divBdr>
    </w:div>
    <w:div w:id="1733965290">
      <w:bodyDiv w:val="1"/>
      <w:marLeft w:val="0"/>
      <w:marRight w:val="0"/>
      <w:marTop w:val="0"/>
      <w:marBottom w:val="0"/>
      <w:divBdr>
        <w:top w:val="none" w:sz="0" w:space="0" w:color="auto"/>
        <w:left w:val="none" w:sz="0" w:space="0" w:color="auto"/>
        <w:bottom w:val="none" w:sz="0" w:space="0" w:color="auto"/>
        <w:right w:val="none" w:sz="0" w:space="0" w:color="auto"/>
      </w:divBdr>
    </w:div>
    <w:div w:id="1873306224">
      <w:bodyDiv w:val="1"/>
      <w:marLeft w:val="0"/>
      <w:marRight w:val="0"/>
      <w:marTop w:val="0"/>
      <w:marBottom w:val="0"/>
      <w:divBdr>
        <w:top w:val="none" w:sz="0" w:space="0" w:color="auto"/>
        <w:left w:val="none" w:sz="0" w:space="0" w:color="auto"/>
        <w:bottom w:val="none" w:sz="0" w:space="0" w:color="auto"/>
        <w:right w:val="none" w:sz="0" w:space="0" w:color="auto"/>
      </w:divBdr>
    </w:div>
    <w:div w:id="21093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4380</Words>
  <Characters>24970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cp:revision>
  <dcterms:created xsi:type="dcterms:W3CDTF">2021-02-04T08:13:00Z</dcterms:created>
  <dcterms:modified xsi:type="dcterms:W3CDTF">2022-11-17T06:49:00Z</dcterms:modified>
</cp:coreProperties>
</file>