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5E53" w14:textId="5672E019" w:rsidR="004F2003" w:rsidRDefault="002B66BE" w:rsidP="004F2003">
      <w:pPr>
        <w:spacing w:after="0" w:line="240" w:lineRule="auto"/>
        <w:ind w:left="79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F200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Додаток 3</w:t>
      </w:r>
    </w:p>
    <w:p w14:paraId="0EE441FD" w14:textId="77777777" w:rsidR="004F2003" w:rsidRDefault="004F2003" w:rsidP="004F2003">
      <w:pPr>
        <w:spacing w:after="0" w:line="240" w:lineRule="auto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3CD79CF5" w14:textId="77777777" w:rsidR="00A1320C" w:rsidRDefault="00A1320C" w:rsidP="004F2003">
      <w:pPr>
        <w:pStyle w:val="a3"/>
        <w:jc w:val="right"/>
      </w:pPr>
    </w:p>
    <w:p w14:paraId="306F6C7E" w14:textId="666BC1DA" w:rsidR="00353D09" w:rsidRPr="004032B0" w:rsidRDefault="00353D09" w:rsidP="00D87543">
      <w:pPr>
        <w:shd w:val="clear" w:color="auto" w:fill="FFFFFF"/>
        <w:ind w:left="34" w:right="1"/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4032B0">
        <w:rPr>
          <w:rFonts w:cs="Times New Roman"/>
          <w:b/>
          <w:sz w:val="24"/>
          <w:szCs w:val="24"/>
          <w:shd w:val="clear" w:color="auto" w:fill="FFFFFF"/>
        </w:rPr>
        <w:t>Технічні вимоги</w:t>
      </w:r>
    </w:p>
    <w:p w14:paraId="0BC35165" w14:textId="20C49406" w:rsidR="00D87543" w:rsidRPr="004032B0" w:rsidRDefault="00D87543" w:rsidP="00D87543">
      <w:pPr>
        <w:shd w:val="clear" w:color="auto" w:fill="FFFFFF"/>
        <w:ind w:left="34" w:right="1"/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4032B0">
        <w:rPr>
          <w:rFonts w:cs="Times New Roman"/>
          <w:b/>
          <w:sz w:val="24"/>
          <w:szCs w:val="24"/>
          <w:shd w:val="clear" w:color="auto" w:fill="FFFFFF"/>
        </w:rPr>
        <w:t>Інформація про необхідні технічні, якісні та кількісні характеристики предмета закупівлі</w:t>
      </w:r>
    </w:p>
    <w:p w14:paraId="18EA0D0A" w14:textId="0F035BCB" w:rsidR="00860234" w:rsidRPr="004032B0" w:rsidRDefault="0046743B" w:rsidP="00A55743">
      <w:pPr>
        <w:pStyle w:val="a3"/>
        <w:numPr>
          <w:ilvl w:val="0"/>
          <w:numId w:val="38"/>
        </w:numPr>
        <w:rPr>
          <w:sz w:val="24"/>
          <w:szCs w:val="24"/>
        </w:rPr>
      </w:pPr>
      <w:r w:rsidRPr="004032B0">
        <w:rPr>
          <w:sz w:val="24"/>
          <w:szCs w:val="24"/>
        </w:rPr>
        <w:t>Характеристика предмета закупівлі:</w:t>
      </w:r>
    </w:p>
    <w:tbl>
      <w:tblPr>
        <w:tblStyle w:val="11"/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7092"/>
        <w:gridCol w:w="994"/>
        <w:gridCol w:w="708"/>
      </w:tblGrid>
      <w:tr w:rsidR="0074398B" w:rsidRPr="004032B0" w14:paraId="799C8E8B" w14:textId="77777777" w:rsidTr="0046743B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F41" w14:textId="77777777" w:rsidR="0074398B" w:rsidRPr="004032B0" w:rsidRDefault="0074398B" w:rsidP="00860234">
            <w:pPr>
              <w:pStyle w:val="a3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4032B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№</w:t>
            </w:r>
          </w:p>
          <w:p w14:paraId="19A17A6A" w14:textId="77777777" w:rsidR="0074398B" w:rsidRPr="004032B0" w:rsidRDefault="0074398B" w:rsidP="00860234">
            <w:pPr>
              <w:pStyle w:val="a3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4032B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FA44" w14:textId="77777777" w:rsidR="0074398B" w:rsidRPr="004032B0" w:rsidRDefault="0074398B" w:rsidP="00860234">
            <w:pPr>
              <w:pStyle w:val="a3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4032B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Найменування предмету закупівлі</w:t>
            </w:r>
          </w:p>
          <w:p w14:paraId="124AE0AB" w14:textId="77777777" w:rsidR="0074398B" w:rsidRPr="004032B0" w:rsidRDefault="0074398B" w:rsidP="00860234">
            <w:pPr>
              <w:pStyle w:val="a3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4032B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повна його характеристика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B0E" w14:textId="77777777" w:rsidR="0074398B" w:rsidRPr="004032B0" w:rsidRDefault="0074398B" w:rsidP="00860234">
            <w:pPr>
              <w:pStyle w:val="a3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4032B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Од. виміру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14FF" w14:textId="77777777" w:rsidR="0074398B" w:rsidRPr="004032B0" w:rsidRDefault="0074398B" w:rsidP="002B66BE">
            <w:pPr>
              <w:pStyle w:val="a3"/>
              <w:tabs>
                <w:tab w:val="left" w:pos="142"/>
              </w:tabs>
              <w:ind w:left="-114" w:right="-103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4032B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К-ть</w:t>
            </w:r>
          </w:p>
        </w:tc>
      </w:tr>
      <w:tr w:rsidR="0074398B" w:rsidRPr="004032B0" w14:paraId="13FFA40C" w14:textId="77777777" w:rsidTr="0046743B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0028" w14:textId="1C58F063" w:rsidR="0074398B" w:rsidRPr="004032B0" w:rsidRDefault="0074398B" w:rsidP="00860234">
            <w:pPr>
              <w:pStyle w:val="a3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D87" w14:textId="306ABBB5" w:rsidR="006D28DE" w:rsidRDefault="004E66A6" w:rsidP="007C229F">
            <w:pPr>
              <w:pStyle w:val="a3"/>
              <w:rPr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r w:rsidRPr="00863156">
              <w:rPr>
                <w:b/>
                <w:spacing w:val="-3"/>
                <w:sz w:val="24"/>
                <w:szCs w:val="28"/>
              </w:rPr>
              <w:t>«</w:t>
            </w:r>
            <w:r w:rsidRPr="0032308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Квадракоптер </w:t>
            </w:r>
            <w:r w:rsidRPr="0032308C">
              <w:rPr>
                <w:rFonts w:eastAsia="Calibri"/>
                <w:b/>
                <w:sz w:val="24"/>
                <w:szCs w:val="24"/>
                <w:lang w:val="en-US" w:eastAsia="en-US"/>
              </w:rPr>
              <w:t>DJI</w:t>
            </w:r>
            <w:r w:rsidRPr="0032308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32308C">
              <w:rPr>
                <w:rFonts w:eastAsia="Calibri"/>
                <w:b/>
                <w:sz w:val="24"/>
                <w:szCs w:val="24"/>
                <w:lang w:val="en-US" w:eastAsia="en-US"/>
              </w:rPr>
              <w:t>Mavic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3Т</w:t>
            </w:r>
            <w:r w:rsidRPr="0032308C">
              <w:rPr>
                <w:rFonts w:eastAsia="Calibri"/>
                <w:b/>
                <w:sz w:val="24"/>
                <w:szCs w:val="24"/>
                <w:lang w:eastAsia="en-US"/>
              </w:rPr>
              <w:t>, за кодом</w:t>
            </w:r>
            <w:r w:rsidRPr="0032308C">
              <w:rPr>
                <w:rStyle w:val="10"/>
                <w:b w:val="0"/>
                <w:bCs w:val="0"/>
                <w:i/>
                <w:iCs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r w:rsidRPr="0032308C">
              <w:rPr>
                <w:rStyle w:val="af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ДК</w:t>
            </w:r>
            <w:r w:rsidRPr="0032308C">
              <w:rPr>
                <w:b/>
                <w:sz w:val="24"/>
                <w:szCs w:val="24"/>
                <w:shd w:val="clear" w:color="auto" w:fill="FFFFFF"/>
              </w:rPr>
              <w:t> 021:2015 34710000-7 Вертольоти, літаки, космічні та ін</w:t>
            </w:r>
            <w:r>
              <w:rPr>
                <w:b/>
                <w:sz w:val="24"/>
                <w:szCs w:val="24"/>
                <w:shd w:val="clear" w:color="auto" w:fill="FFFFFF"/>
              </w:rPr>
              <w:t>ші літальні апарати з двигуном»</w:t>
            </w:r>
          </w:p>
          <w:bookmarkEnd w:id="0"/>
          <w:p w14:paraId="09AFD4E4" w14:textId="77777777" w:rsidR="004E66A6" w:rsidRPr="004032B0" w:rsidRDefault="004E66A6" w:rsidP="007C229F">
            <w:pPr>
              <w:pStyle w:val="a3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</w:p>
          <w:p w14:paraId="37B9BB2D" w14:textId="15511C96" w:rsidR="0074398B" w:rsidRPr="004032B0" w:rsidRDefault="0074398B" w:rsidP="007C229F">
            <w:pPr>
              <w:pStyle w:val="a3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4032B0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 xml:space="preserve">Технічні </w:t>
            </w:r>
            <w:r w:rsidRPr="004E66A6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характеристики</w:t>
            </w:r>
            <w:r w:rsidR="00562FEA" w:rsidRPr="004032B0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:</w:t>
            </w:r>
          </w:p>
          <w:p w14:paraId="6CD59E19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Виробник</w:t>
            </w:r>
          </w:p>
          <w:p w14:paraId="5A1F18EB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DJI</w:t>
            </w:r>
          </w:p>
          <w:p w14:paraId="760BE8AD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Вага</w:t>
            </w:r>
          </w:p>
          <w:p w14:paraId="41EA37F9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920 г</w:t>
            </w:r>
          </w:p>
          <w:p w14:paraId="51722080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Максимальна швидкість набору висоти</w:t>
            </w:r>
          </w:p>
          <w:p w14:paraId="2255AE8F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8 м/с (спорт), 6 м/с (нормальний)</w:t>
            </w:r>
          </w:p>
          <w:p w14:paraId="4C16788B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Максимальна швидкість вертикального зниження</w:t>
            </w:r>
          </w:p>
          <w:p w14:paraId="151B491C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6 м/с</w:t>
            </w:r>
          </w:p>
          <w:p w14:paraId="52D07E21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Максимальна висота польоту над рівнем моря</w:t>
            </w:r>
          </w:p>
          <w:p w14:paraId="2383925B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6000 м</w:t>
            </w:r>
          </w:p>
          <w:p w14:paraId="099262C9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Максимальний час польоту</w:t>
            </w:r>
          </w:p>
          <w:p w14:paraId="4FE47590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45 хвилин</w:t>
            </w:r>
          </w:p>
          <w:p w14:paraId="0A7EE62A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Супутникові системи позиціонування</w:t>
            </w:r>
          </w:p>
          <w:p w14:paraId="41508C5C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BeiDou, GPS, Галілео, ГЛОНАСС</w:t>
            </w:r>
          </w:p>
          <w:p w14:paraId="4A257A9D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Точність позиціонування по вертикалі</w:t>
            </w:r>
          </w:p>
          <w:p w14:paraId="1ADDC708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±0,5 м (з позиціонуванням GNSS), ±0.1 м (Vision Positioning), Режим RTK увімкнений: ±0,1 м</w:t>
            </w:r>
          </w:p>
          <w:p w14:paraId="49294A42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Точність позиціонування по горизонталі</w:t>
            </w:r>
          </w:p>
          <w:p w14:paraId="5012A356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±0,1 м (Режим RTK увімкнено), ±0,5 м (з високоточною системою позиціонування), ±0.3 м (Vision Positioning)</w:t>
            </w:r>
          </w:p>
          <w:p w14:paraId="76110084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Розмір по діагоналі (без пропелерів)</w:t>
            </w:r>
          </w:p>
          <w:p w14:paraId="054DC5D6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380.1 мм</w:t>
            </w:r>
          </w:p>
          <w:p w14:paraId="13AB5C37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Стабілізація</w:t>
            </w:r>
          </w:p>
          <w:p w14:paraId="2FFD69AC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по трьох осях</w:t>
            </w:r>
          </w:p>
          <w:p w14:paraId="27CBAE19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Матриця</w:t>
            </w:r>
          </w:p>
          <w:p w14:paraId="4BE2BAEA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4/3” (CMOS)</w:t>
            </w:r>
          </w:p>
          <w:p w14:paraId="542987EF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Камера</w:t>
            </w:r>
          </w:p>
          <w:p w14:paraId="5850CF5D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з тепловізором</w:t>
            </w:r>
          </w:p>
          <w:p w14:paraId="2F300012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Кількість ефективних пікселів</w:t>
            </w:r>
          </w:p>
          <w:p w14:paraId="5F7F91D9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48 MР</w:t>
            </w:r>
          </w:p>
          <w:p w14:paraId="3C0B0D78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Об'єктив</w:t>
            </w:r>
          </w:p>
          <w:p w14:paraId="0F10940E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FOV 84° (еквівалент формату 24 мм) f/2.8-f/11 (діапазон зйомки: від 1 м до ∞)</w:t>
            </w:r>
          </w:p>
          <w:p w14:paraId="0A0CA04D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Діапазон ISO</w:t>
            </w:r>
          </w:p>
          <w:p w14:paraId="216E5AD4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100-6400 (відео авто), фото 100-1600 (авто), фото 100-3200 (ручний)</w:t>
            </w:r>
          </w:p>
          <w:p w14:paraId="219F3AFA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Швидкість електронного затвора</w:t>
            </w:r>
          </w:p>
          <w:p w14:paraId="74A658FE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8 - 1/8000 с</w:t>
            </w:r>
          </w:p>
          <w:p w14:paraId="2CB0EFC0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Максимальний розмір зображення</w:t>
            </w:r>
          </w:p>
          <w:p w14:paraId="1AEA6CBF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5280 х 3956</w:t>
            </w:r>
          </w:p>
          <w:p w14:paraId="2E5AA69E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Максимальний бітрейт відео</w:t>
            </w:r>
          </w:p>
          <w:p w14:paraId="66B6BCF5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200 Mbps</w:t>
            </w:r>
          </w:p>
          <w:p w14:paraId="0B7C00BD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Підтримувані файлові системи</w:t>
            </w:r>
          </w:p>
          <w:p w14:paraId="2F34FE32" w14:textId="77777777" w:rsidR="004E66A6" w:rsidRPr="000F5E88" w:rsidRDefault="004E66A6" w:rsidP="004E66A6">
            <w:pPr>
              <w:shd w:val="clear" w:color="auto" w:fill="FFFFFF"/>
              <w:rPr>
                <w:sz w:val="22"/>
                <w:szCs w:val="22"/>
                <w:lang w:val="en-US" w:eastAsia="ru-RU"/>
              </w:rPr>
            </w:pPr>
            <w:r w:rsidRPr="000F5E88">
              <w:rPr>
                <w:sz w:val="22"/>
                <w:szCs w:val="22"/>
                <w:lang w:val="en-US" w:eastAsia="ru-RU"/>
              </w:rPr>
              <w:t>exFAT, FAT32</w:t>
            </w:r>
          </w:p>
          <w:p w14:paraId="1F088C19" w14:textId="77777777" w:rsidR="004E66A6" w:rsidRPr="000F5E88" w:rsidRDefault="004E66A6" w:rsidP="004E66A6">
            <w:pPr>
              <w:shd w:val="clear" w:color="auto" w:fill="DFE3EE"/>
              <w:rPr>
                <w:sz w:val="22"/>
                <w:szCs w:val="22"/>
                <w:lang w:val="en-US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Фото</w:t>
            </w:r>
          </w:p>
          <w:p w14:paraId="25F35CF2" w14:textId="77777777" w:rsidR="004E66A6" w:rsidRPr="000F5E88" w:rsidRDefault="004E66A6" w:rsidP="004E66A6">
            <w:pPr>
              <w:shd w:val="clear" w:color="auto" w:fill="DFE3EE"/>
              <w:rPr>
                <w:sz w:val="22"/>
                <w:szCs w:val="22"/>
                <w:lang w:val="en-US" w:eastAsia="ru-RU"/>
              </w:rPr>
            </w:pPr>
            <w:r w:rsidRPr="000F5E88">
              <w:rPr>
                <w:sz w:val="22"/>
                <w:szCs w:val="22"/>
                <w:lang w:val="en-US" w:eastAsia="ru-RU"/>
              </w:rPr>
              <w:t>JPEG</w:t>
            </w:r>
          </w:p>
          <w:p w14:paraId="04417CCB" w14:textId="77777777" w:rsidR="004E66A6" w:rsidRPr="000F5E88" w:rsidRDefault="004E66A6" w:rsidP="004E66A6">
            <w:pPr>
              <w:shd w:val="clear" w:color="auto" w:fill="FFFFFF"/>
              <w:rPr>
                <w:sz w:val="22"/>
                <w:szCs w:val="22"/>
                <w:lang w:val="en-US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Відео</w:t>
            </w:r>
          </w:p>
          <w:p w14:paraId="5F5D3928" w14:textId="77777777" w:rsidR="004E66A6" w:rsidRPr="000F5E88" w:rsidRDefault="004E66A6" w:rsidP="004E66A6">
            <w:pPr>
              <w:shd w:val="clear" w:color="auto" w:fill="FFFFFF"/>
              <w:rPr>
                <w:sz w:val="22"/>
                <w:szCs w:val="22"/>
                <w:lang w:val="en-US" w:eastAsia="ru-RU"/>
              </w:rPr>
            </w:pPr>
            <w:r w:rsidRPr="000F5E88">
              <w:rPr>
                <w:sz w:val="22"/>
                <w:szCs w:val="22"/>
                <w:lang w:val="en-US" w:eastAsia="ru-RU"/>
              </w:rPr>
              <w:lastRenderedPageBreak/>
              <w:t>MOV, MP4</w:t>
            </w:r>
          </w:p>
          <w:p w14:paraId="1666A354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Робочі частоти пульта</w:t>
            </w:r>
          </w:p>
          <w:p w14:paraId="7A94814A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2.400–2.4835 ГГц, 5.725 - 5.825 GHz</w:t>
            </w:r>
          </w:p>
          <w:p w14:paraId="2E30E16E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Дальність польоту</w:t>
            </w:r>
          </w:p>
          <w:p w14:paraId="24450205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CE: 8 км, FCC: 15 км, MIC: 8 км, SRRC: 8 км</w:t>
            </w:r>
          </w:p>
          <w:p w14:paraId="066B311E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Батарея пульта</w:t>
            </w:r>
          </w:p>
          <w:p w14:paraId="59480152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5000 мАг</w:t>
            </w:r>
          </w:p>
          <w:p w14:paraId="3A67942F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Ємність батареї квадрокоптера</w:t>
            </w:r>
          </w:p>
          <w:p w14:paraId="32ACB068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5000 mAh</w:t>
            </w:r>
          </w:p>
          <w:p w14:paraId="25F85DC0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Тип батареї квадрокоптера</w:t>
            </w:r>
          </w:p>
          <w:p w14:paraId="44314BAB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LiPo 4S</w:t>
            </w:r>
          </w:p>
          <w:p w14:paraId="3230AC73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Енергія батареї квадрокоптера</w:t>
            </w:r>
          </w:p>
          <w:p w14:paraId="10547CA4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77 Wh</w:t>
            </w:r>
          </w:p>
          <w:p w14:paraId="143E5049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Вага батареї квадрокоптера (нетто)</w:t>
            </w:r>
          </w:p>
          <w:p w14:paraId="359AB68B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335.5 г</w:t>
            </w:r>
          </w:p>
          <w:p w14:paraId="0B59CAEA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Робочі температури батареї квадрокоптера</w:t>
            </w:r>
          </w:p>
          <w:p w14:paraId="0ECA3360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+5 - +40° C</w:t>
            </w:r>
          </w:p>
          <w:p w14:paraId="4DAABEF9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Гарантія, міс</w:t>
            </w:r>
          </w:p>
          <w:p w14:paraId="2A6D3159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12</w:t>
            </w:r>
          </w:p>
          <w:p w14:paraId="3A0AE379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Розміри</w:t>
            </w:r>
          </w:p>
          <w:p w14:paraId="4EC55F04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221 х 96.3 х 90.3 (347.5 х 283 х 107.7) мм</w:t>
            </w:r>
          </w:p>
          <w:p w14:paraId="04DAEFED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Діапазон робочих температур</w:t>
            </w:r>
          </w:p>
          <w:p w14:paraId="5E3317E9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от -10° до 40° C</w:t>
            </w:r>
          </w:p>
          <w:p w14:paraId="6929240D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Максимальна кутова швидкість</w:t>
            </w:r>
          </w:p>
          <w:p w14:paraId="6A5901D4" w14:textId="77777777" w:rsidR="004E66A6" w:rsidRPr="004E66A6" w:rsidRDefault="004E66A6" w:rsidP="004E66A6">
            <w:pPr>
              <w:shd w:val="clear" w:color="auto" w:fill="DFE3EE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200°/с</w:t>
            </w:r>
          </w:p>
          <w:p w14:paraId="73A80C90" w14:textId="77777777" w:rsidR="004E66A6" w:rsidRP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Максимально допустима швидкість вітру</w:t>
            </w:r>
          </w:p>
          <w:p w14:paraId="10F6D565" w14:textId="77777777" w:rsidR="004E66A6" w:rsidRDefault="004E66A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12 м/с</w:t>
            </w:r>
          </w:p>
          <w:p w14:paraId="0DC32C18" w14:textId="77777777" w:rsidR="00880366" w:rsidRPr="004E66A6" w:rsidRDefault="00880366" w:rsidP="004E66A6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</w:p>
          <w:p w14:paraId="68653884" w14:textId="77777777" w:rsidR="004E66A6" w:rsidRPr="00880366" w:rsidRDefault="004E66A6" w:rsidP="004E66A6">
            <w:pPr>
              <w:shd w:val="clear" w:color="auto" w:fill="DFE3EE"/>
              <w:rPr>
                <w:b/>
                <w:sz w:val="24"/>
                <w:szCs w:val="22"/>
                <w:lang w:val="ru-RU" w:eastAsia="ru-RU"/>
              </w:rPr>
            </w:pPr>
            <w:r w:rsidRPr="00880366">
              <w:rPr>
                <w:b/>
                <w:sz w:val="24"/>
                <w:szCs w:val="22"/>
                <w:lang w:val="ru-RU" w:eastAsia="ru-RU"/>
              </w:rPr>
              <w:t>Комплектація</w:t>
            </w:r>
          </w:p>
          <w:p w14:paraId="1129863F" w14:textId="4DEC3055" w:rsidR="0074398B" w:rsidRPr="00FC302D" w:rsidRDefault="004E66A6" w:rsidP="002B66BE">
            <w:pPr>
              <w:shd w:val="clear" w:color="auto" w:fill="DFE3EE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4E66A6">
              <w:rPr>
                <w:sz w:val="22"/>
                <w:szCs w:val="22"/>
                <w:lang w:val="ru-RU" w:eastAsia="ru-RU"/>
              </w:rPr>
              <w:t>Акумулятор х 1, Запасні пропелери (пара) х 3, Запасні ручки управління (пара) х 1, Запасний амортизатор стабілізатора х 4, Зарядний пристрій DJI 100W х 1, Захист підвісу х 1, Кабель RC (Lightning) х 1, Кабель RC (Micro USB) х 1, Кабель RC (USB Type-C) х 1, Калібрувальна пластина системи огляду х 1, Кейс для транспортування х 1, Пульт DJI RC Pro Enterprise х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E194" w14:textId="79AC2222" w:rsidR="0074398B" w:rsidRPr="004032B0" w:rsidRDefault="0074398B" w:rsidP="00860234">
            <w:pPr>
              <w:pStyle w:val="a3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032B0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134" w14:textId="27DF065C" w:rsidR="0074398B" w:rsidRPr="004032B0" w:rsidRDefault="006D28DE" w:rsidP="00860234">
            <w:pPr>
              <w:pStyle w:val="a3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4032B0">
              <w:rPr>
                <w:rFonts w:eastAsiaTheme="minorHAnsi" w:cstheme="minorBidi"/>
                <w:sz w:val="24"/>
                <w:szCs w:val="24"/>
                <w:lang w:val="ru-RU" w:eastAsia="en-US"/>
              </w:rPr>
              <w:t>1</w:t>
            </w:r>
          </w:p>
        </w:tc>
      </w:tr>
    </w:tbl>
    <w:p w14:paraId="60A20BE6" w14:textId="3986E2E7" w:rsidR="00C02FCA" w:rsidRPr="004032B0" w:rsidRDefault="00C02FCA" w:rsidP="00E9078E">
      <w:pPr>
        <w:shd w:val="clear" w:color="auto" w:fill="FFFFFF"/>
        <w:spacing w:after="0"/>
        <w:ind w:left="142" w:right="1"/>
        <w:rPr>
          <w:rFonts w:cs="Times New Roman"/>
          <w:b/>
          <w:sz w:val="24"/>
          <w:szCs w:val="24"/>
        </w:rPr>
      </w:pPr>
    </w:p>
    <w:p w14:paraId="60583E25" w14:textId="750A8318" w:rsidR="00B9208E" w:rsidRPr="004032B0" w:rsidRDefault="00596E5F" w:rsidP="00596E5F">
      <w:pPr>
        <w:pStyle w:val="a5"/>
        <w:numPr>
          <w:ilvl w:val="0"/>
          <w:numId w:val="38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032B0">
        <w:rPr>
          <w:b/>
          <w:bCs/>
          <w:sz w:val="24"/>
          <w:szCs w:val="24"/>
        </w:rPr>
        <w:t xml:space="preserve">Строк постачання </w:t>
      </w:r>
      <w:r w:rsidR="00B9208E" w:rsidRPr="004032B0">
        <w:rPr>
          <w:b/>
          <w:bCs/>
          <w:sz w:val="24"/>
          <w:szCs w:val="24"/>
        </w:rPr>
        <w:t>товару</w:t>
      </w:r>
      <w:r w:rsidR="00A16E0C" w:rsidRPr="004032B0">
        <w:rPr>
          <w:sz w:val="24"/>
          <w:szCs w:val="24"/>
        </w:rPr>
        <w:t xml:space="preserve"> –</w:t>
      </w:r>
      <w:r w:rsidR="004E66A6">
        <w:rPr>
          <w:sz w:val="24"/>
          <w:szCs w:val="24"/>
        </w:rPr>
        <w:t xml:space="preserve"> </w:t>
      </w:r>
      <w:r w:rsidR="004E66A6">
        <w:rPr>
          <w:rFonts w:eastAsia="Calibri"/>
          <w:sz w:val="24"/>
          <w:szCs w:val="24"/>
        </w:rPr>
        <w:t>протягом 10 календарних днів з моменту підписання Договору, але не пізніше 01</w:t>
      </w:r>
      <w:r w:rsidR="004E66A6" w:rsidRPr="00B87077">
        <w:rPr>
          <w:rFonts w:eastAsia="Calibri"/>
          <w:sz w:val="24"/>
          <w:szCs w:val="24"/>
        </w:rPr>
        <w:t>.</w:t>
      </w:r>
      <w:r w:rsidR="004E66A6">
        <w:rPr>
          <w:rFonts w:eastAsia="Calibri"/>
          <w:sz w:val="24"/>
          <w:szCs w:val="24"/>
        </w:rPr>
        <w:t>05.</w:t>
      </w:r>
      <w:r w:rsidR="004E66A6" w:rsidRPr="00B87077">
        <w:rPr>
          <w:rFonts w:eastAsia="Calibri"/>
          <w:sz w:val="24"/>
          <w:szCs w:val="24"/>
        </w:rPr>
        <w:t>202</w:t>
      </w:r>
      <w:r w:rsidR="004E66A6">
        <w:rPr>
          <w:rFonts w:eastAsia="Calibri"/>
          <w:sz w:val="24"/>
          <w:szCs w:val="24"/>
        </w:rPr>
        <w:t>4</w:t>
      </w:r>
      <w:r w:rsidR="004E66A6" w:rsidRPr="00B87077">
        <w:rPr>
          <w:rFonts w:eastAsia="Calibri"/>
          <w:sz w:val="24"/>
          <w:szCs w:val="24"/>
        </w:rPr>
        <w:t xml:space="preserve"> року</w:t>
      </w:r>
      <w:r w:rsidR="004E66A6">
        <w:rPr>
          <w:rFonts w:eastAsia="Calibri"/>
          <w:sz w:val="24"/>
          <w:szCs w:val="24"/>
        </w:rPr>
        <w:t>.</w:t>
      </w:r>
    </w:p>
    <w:p w14:paraId="23CC3285" w14:textId="7DA372F9" w:rsidR="00B01EEE" w:rsidRPr="004032B0" w:rsidRDefault="00B01EEE" w:rsidP="00596E5F">
      <w:pPr>
        <w:pStyle w:val="a5"/>
        <w:numPr>
          <w:ilvl w:val="0"/>
          <w:numId w:val="38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032B0">
        <w:rPr>
          <w:b/>
          <w:bCs/>
          <w:sz w:val="24"/>
          <w:szCs w:val="24"/>
        </w:rPr>
        <w:t>Місце постачання</w:t>
      </w:r>
      <w:r w:rsidR="000C4347" w:rsidRPr="004032B0">
        <w:rPr>
          <w:b/>
          <w:bCs/>
          <w:sz w:val="24"/>
          <w:szCs w:val="24"/>
        </w:rPr>
        <w:t xml:space="preserve"> </w:t>
      </w:r>
      <w:r w:rsidRPr="004032B0">
        <w:rPr>
          <w:b/>
          <w:bCs/>
          <w:sz w:val="24"/>
          <w:szCs w:val="24"/>
        </w:rPr>
        <w:t>товару</w:t>
      </w:r>
      <w:r w:rsidRPr="004032B0">
        <w:rPr>
          <w:sz w:val="24"/>
          <w:szCs w:val="24"/>
        </w:rPr>
        <w:t xml:space="preserve">: </w:t>
      </w:r>
      <w:r w:rsidR="004032B0" w:rsidRPr="004032B0">
        <w:rPr>
          <w:sz w:val="24"/>
          <w:szCs w:val="24"/>
          <w:lang w:eastAsia="uk-UA"/>
        </w:rPr>
        <w:t>41400, Сумська обл.. Шосткинський р-н, м. Глухів,</w:t>
      </w:r>
      <w:r w:rsidR="004032B0">
        <w:rPr>
          <w:sz w:val="24"/>
          <w:szCs w:val="24"/>
          <w:lang w:eastAsia="uk-UA"/>
        </w:rPr>
        <w:t xml:space="preserve">                                    вул. Шевченка,6.</w:t>
      </w:r>
      <w:r w:rsidR="004032B0" w:rsidRPr="004032B0">
        <w:rPr>
          <w:b/>
          <w:sz w:val="24"/>
          <w:szCs w:val="24"/>
          <w:lang w:eastAsia="uk-UA"/>
        </w:rPr>
        <w:t xml:space="preserve">            </w:t>
      </w:r>
    </w:p>
    <w:p w14:paraId="293D5C3A" w14:textId="2BB65922" w:rsidR="0061529B" w:rsidRPr="0067032A" w:rsidRDefault="00534F35" w:rsidP="00A17743">
      <w:pPr>
        <w:pStyle w:val="a5"/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left="142" w:right="1" w:firstLine="284"/>
        <w:jc w:val="both"/>
        <w:rPr>
          <w:rFonts w:cs="Times New Roman"/>
          <w:b/>
          <w:sz w:val="24"/>
          <w:szCs w:val="24"/>
        </w:rPr>
      </w:pPr>
      <w:r w:rsidRPr="003820AA">
        <w:rPr>
          <w:sz w:val="24"/>
          <w:szCs w:val="24"/>
        </w:rPr>
        <w:t xml:space="preserve"> </w:t>
      </w:r>
      <w:r w:rsidR="002569B3" w:rsidRPr="003820AA">
        <w:rPr>
          <w:b/>
          <w:bCs/>
          <w:sz w:val="24"/>
          <w:szCs w:val="24"/>
        </w:rPr>
        <w:t>Мета закупівлі</w:t>
      </w:r>
      <w:r w:rsidR="002569B3" w:rsidRPr="003820AA">
        <w:rPr>
          <w:sz w:val="24"/>
          <w:szCs w:val="24"/>
        </w:rPr>
        <w:t xml:space="preserve">: </w:t>
      </w:r>
      <w:r w:rsidR="00CB05EE" w:rsidRPr="003820AA">
        <w:rPr>
          <w:sz w:val="24"/>
          <w:szCs w:val="24"/>
        </w:rPr>
        <w:t xml:space="preserve">забезпечення </w:t>
      </w:r>
      <w:r w:rsidR="004E66A6">
        <w:rPr>
          <w:sz w:val="24"/>
          <w:szCs w:val="24"/>
        </w:rPr>
        <w:t xml:space="preserve">охорони та оборони </w:t>
      </w:r>
      <w:r w:rsidR="00596E5F" w:rsidRPr="003820AA">
        <w:rPr>
          <w:sz w:val="24"/>
          <w:szCs w:val="24"/>
        </w:rPr>
        <w:t xml:space="preserve">території Глухівської міської </w:t>
      </w:r>
      <w:r w:rsidR="004E66A6">
        <w:rPr>
          <w:sz w:val="24"/>
          <w:szCs w:val="24"/>
        </w:rPr>
        <w:t xml:space="preserve">територіальної громади 13 прикордонною заставою 3 </w:t>
      </w:r>
      <w:r w:rsidR="00F3733E">
        <w:rPr>
          <w:sz w:val="24"/>
          <w:szCs w:val="24"/>
        </w:rPr>
        <w:t>прикордонної комендатури</w:t>
      </w:r>
      <w:r w:rsidR="000F5E88">
        <w:rPr>
          <w:sz w:val="24"/>
          <w:szCs w:val="24"/>
        </w:rPr>
        <w:t xml:space="preserve"> 5 прикордонного загону Державної прикордонної служби України</w:t>
      </w:r>
      <w:r w:rsidR="00F3733E">
        <w:rPr>
          <w:sz w:val="24"/>
          <w:szCs w:val="24"/>
        </w:rPr>
        <w:t xml:space="preserve"> (з місцем дислокації н.п. Глухів), обороноздатності держави загалом</w:t>
      </w:r>
      <w:r w:rsidR="00596E5F" w:rsidRPr="003820AA">
        <w:rPr>
          <w:sz w:val="24"/>
          <w:szCs w:val="24"/>
        </w:rPr>
        <w:t>.</w:t>
      </w:r>
    </w:p>
    <w:p w14:paraId="08B50C48" w14:textId="18EC3305" w:rsidR="0067032A" w:rsidRPr="00A17743" w:rsidRDefault="0067032A" w:rsidP="00A17743">
      <w:pPr>
        <w:pStyle w:val="a8"/>
        <w:numPr>
          <w:ilvl w:val="0"/>
          <w:numId w:val="38"/>
        </w:numPr>
        <w:jc w:val="both"/>
        <w:rPr>
          <w:color w:val="000000"/>
        </w:rPr>
      </w:pPr>
      <w:r w:rsidRPr="00A17743">
        <w:rPr>
          <w:color w:val="000000"/>
        </w:rPr>
        <w:t xml:space="preserve">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</w:t>
      </w:r>
    </w:p>
    <w:p w14:paraId="6340CD64" w14:textId="60AF9FC2" w:rsidR="0067032A" w:rsidRPr="00A17743" w:rsidRDefault="0067032A" w:rsidP="00A17743">
      <w:pPr>
        <w:pStyle w:val="a8"/>
        <w:numPr>
          <w:ilvl w:val="0"/>
          <w:numId w:val="38"/>
        </w:numPr>
        <w:jc w:val="both"/>
        <w:rPr>
          <w:color w:val="000000"/>
        </w:rPr>
      </w:pPr>
      <w:r w:rsidRPr="00A17743">
        <w:rPr>
          <w:color w:val="000000"/>
        </w:rPr>
        <w:t>Учасник до ціни товару включає всі витрати, які можуть бути понесені у зв’язку з</w:t>
      </w:r>
      <w:r w:rsidR="00A17743" w:rsidRPr="00A17743">
        <w:rPr>
          <w:color w:val="000000"/>
        </w:rPr>
        <w:t xml:space="preserve"> </w:t>
      </w:r>
      <w:r w:rsidRPr="00A17743">
        <w:rPr>
          <w:color w:val="000000"/>
        </w:rPr>
        <w:t>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</w:t>
      </w:r>
    </w:p>
    <w:p w14:paraId="481470F6" w14:textId="12F0D7A9" w:rsidR="0067032A" w:rsidRPr="00A17743" w:rsidRDefault="0067032A" w:rsidP="00A17743">
      <w:pPr>
        <w:pStyle w:val="a8"/>
        <w:numPr>
          <w:ilvl w:val="0"/>
          <w:numId w:val="38"/>
        </w:numPr>
        <w:jc w:val="both"/>
        <w:rPr>
          <w:color w:val="000000"/>
        </w:rPr>
      </w:pPr>
      <w:r w:rsidRPr="00A17743">
        <w:rPr>
          <w:color w:val="000000"/>
        </w:rPr>
        <w:t>При поставці товару учасник гарантує надання документів на поставлений товар, що підтверджують відповідність і якість товару.</w:t>
      </w:r>
    </w:p>
    <w:p w14:paraId="533E5BF7" w14:textId="1FEA86C8" w:rsidR="0067032A" w:rsidRPr="00A17743" w:rsidRDefault="0067032A" w:rsidP="00A17743">
      <w:pPr>
        <w:pStyle w:val="a8"/>
        <w:numPr>
          <w:ilvl w:val="0"/>
          <w:numId w:val="38"/>
        </w:numPr>
        <w:jc w:val="both"/>
        <w:rPr>
          <w:color w:val="000000"/>
        </w:rPr>
      </w:pPr>
      <w:r w:rsidRPr="00A17743">
        <w:rPr>
          <w:color w:val="000000"/>
        </w:rPr>
        <w:lastRenderedPageBreak/>
        <w:t>При передачі товару Замовник перевіряє його на відповідність заявленим вимогам. В разі виявлення дефектів або невідповідності заявленим вимогам Постачальник повинен провести заміну такого обладнання.</w:t>
      </w:r>
    </w:p>
    <w:p w14:paraId="26F0301D" w14:textId="50806E41" w:rsidR="00F3733E" w:rsidRPr="00F3733E" w:rsidRDefault="0067032A" w:rsidP="00F3733E">
      <w:pPr>
        <w:pStyle w:val="a8"/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right="1"/>
        <w:jc w:val="both"/>
        <w:rPr>
          <w:b/>
        </w:rPr>
      </w:pPr>
      <w:r w:rsidRPr="00A17743">
        <w:rPr>
          <w:color w:val="000000"/>
          <w:szCs w:val="27"/>
        </w:rPr>
        <w:t>У разі якщо товар не відповідає технічним вимогам Зам</w:t>
      </w:r>
      <w:r w:rsidR="00F3733E">
        <w:rPr>
          <w:color w:val="000000"/>
          <w:szCs w:val="27"/>
        </w:rPr>
        <w:t xml:space="preserve">овника, Пропозиція відхиляється. До </w:t>
      </w:r>
      <w:r w:rsidR="00F3733E" w:rsidRPr="00F3733E">
        <w:rPr>
          <w:bCs/>
          <w:szCs w:val="22"/>
        </w:rPr>
        <w:t>розгляду беруться тільки пропозиції даної моделі. Будь-який а</w:t>
      </w:r>
      <w:r w:rsidR="00F3733E">
        <w:rPr>
          <w:bCs/>
          <w:szCs w:val="22"/>
        </w:rPr>
        <w:t xml:space="preserve">налог, удосконалена модель </w:t>
      </w:r>
      <w:r w:rsidR="00F3733E" w:rsidRPr="00F3733E">
        <w:rPr>
          <w:bCs/>
          <w:szCs w:val="22"/>
        </w:rPr>
        <w:t xml:space="preserve"> не розглядаються.</w:t>
      </w:r>
    </w:p>
    <w:p w14:paraId="6ACA7E18" w14:textId="77777777" w:rsidR="00F3733E" w:rsidRPr="00A17743" w:rsidRDefault="00F3733E" w:rsidP="00F3733E">
      <w:pPr>
        <w:pStyle w:val="a8"/>
        <w:shd w:val="clear" w:color="auto" w:fill="FFFFFF"/>
        <w:tabs>
          <w:tab w:val="left" w:pos="426"/>
        </w:tabs>
        <w:spacing w:after="0"/>
        <w:ind w:right="1"/>
        <w:jc w:val="both"/>
        <w:rPr>
          <w:b/>
        </w:rPr>
      </w:pPr>
    </w:p>
    <w:sectPr w:rsidR="00F3733E" w:rsidRPr="00A17743" w:rsidSect="009B06C6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C9BC" w14:textId="77777777" w:rsidR="000E7707" w:rsidRDefault="000E7707" w:rsidP="007C229F">
      <w:pPr>
        <w:spacing w:after="0" w:line="240" w:lineRule="auto"/>
      </w:pPr>
      <w:r>
        <w:separator/>
      </w:r>
    </w:p>
  </w:endnote>
  <w:endnote w:type="continuationSeparator" w:id="0">
    <w:p w14:paraId="72E7D147" w14:textId="77777777" w:rsidR="000E7707" w:rsidRDefault="000E7707" w:rsidP="007C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785F" w14:textId="77777777" w:rsidR="000E7707" w:rsidRDefault="000E7707" w:rsidP="007C229F">
      <w:pPr>
        <w:spacing w:after="0" w:line="240" w:lineRule="auto"/>
      </w:pPr>
      <w:r>
        <w:separator/>
      </w:r>
    </w:p>
  </w:footnote>
  <w:footnote w:type="continuationSeparator" w:id="0">
    <w:p w14:paraId="5D2C1EC0" w14:textId="77777777" w:rsidR="000E7707" w:rsidRDefault="000E7707" w:rsidP="007C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54D"/>
    <w:multiLevelType w:val="hybridMultilevel"/>
    <w:tmpl w:val="79DED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0309"/>
    <w:multiLevelType w:val="hybridMultilevel"/>
    <w:tmpl w:val="050CF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E6D"/>
    <w:multiLevelType w:val="hybridMultilevel"/>
    <w:tmpl w:val="0B96C236"/>
    <w:lvl w:ilvl="0" w:tplc="14903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CA5"/>
    <w:multiLevelType w:val="hybridMultilevel"/>
    <w:tmpl w:val="F5347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812DA"/>
    <w:multiLevelType w:val="hybridMultilevel"/>
    <w:tmpl w:val="8B1E8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0A1D"/>
    <w:multiLevelType w:val="hybridMultilevel"/>
    <w:tmpl w:val="EE00F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5630"/>
    <w:multiLevelType w:val="hybridMultilevel"/>
    <w:tmpl w:val="755EF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32F49"/>
    <w:multiLevelType w:val="hybridMultilevel"/>
    <w:tmpl w:val="962A74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93CFD"/>
    <w:multiLevelType w:val="hybridMultilevel"/>
    <w:tmpl w:val="1A1640D0"/>
    <w:lvl w:ilvl="0" w:tplc="3B860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21B53"/>
    <w:multiLevelType w:val="hybridMultilevel"/>
    <w:tmpl w:val="71BE1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14FCE"/>
    <w:multiLevelType w:val="hybridMultilevel"/>
    <w:tmpl w:val="F59E2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D327F"/>
    <w:multiLevelType w:val="hybridMultilevel"/>
    <w:tmpl w:val="5FEC5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E3686"/>
    <w:multiLevelType w:val="hybridMultilevel"/>
    <w:tmpl w:val="EB3E3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81753"/>
    <w:multiLevelType w:val="hybridMultilevel"/>
    <w:tmpl w:val="DB1085C6"/>
    <w:lvl w:ilvl="0" w:tplc="F95CD8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428A5"/>
    <w:multiLevelType w:val="multilevel"/>
    <w:tmpl w:val="FF121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C7D0EE3"/>
    <w:multiLevelType w:val="hybridMultilevel"/>
    <w:tmpl w:val="CD9A3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6675F"/>
    <w:multiLevelType w:val="hybridMultilevel"/>
    <w:tmpl w:val="4B8EEC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743D8"/>
    <w:multiLevelType w:val="hybridMultilevel"/>
    <w:tmpl w:val="9C8C4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34195"/>
    <w:multiLevelType w:val="hybridMultilevel"/>
    <w:tmpl w:val="8C3451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A6F4F"/>
    <w:multiLevelType w:val="hybridMultilevel"/>
    <w:tmpl w:val="BF581D30"/>
    <w:lvl w:ilvl="0" w:tplc="3AFEA6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54F2A"/>
    <w:multiLevelType w:val="hybridMultilevel"/>
    <w:tmpl w:val="12DA9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146C6"/>
    <w:multiLevelType w:val="hybridMultilevel"/>
    <w:tmpl w:val="55F87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62CD5"/>
    <w:multiLevelType w:val="hybridMultilevel"/>
    <w:tmpl w:val="47503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23427"/>
    <w:multiLevelType w:val="hybridMultilevel"/>
    <w:tmpl w:val="8A0A1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5395A"/>
    <w:multiLevelType w:val="hybridMultilevel"/>
    <w:tmpl w:val="4EBAC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B1C5C"/>
    <w:multiLevelType w:val="hybridMultilevel"/>
    <w:tmpl w:val="5C5CD230"/>
    <w:lvl w:ilvl="0" w:tplc="F95CD8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14C8"/>
    <w:multiLevelType w:val="hybridMultilevel"/>
    <w:tmpl w:val="9DB0F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71158"/>
    <w:multiLevelType w:val="hybridMultilevel"/>
    <w:tmpl w:val="9D985ACC"/>
    <w:lvl w:ilvl="0" w:tplc="59A2E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835977"/>
    <w:multiLevelType w:val="hybridMultilevel"/>
    <w:tmpl w:val="1CA0AC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67316"/>
    <w:multiLevelType w:val="multilevel"/>
    <w:tmpl w:val="DEC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11A88"/>
    <w:multiLevelType w:val="hybridMultilevel"/>
    <w:tmpl w:val="F8DCA630"/>
    <w:lvl w:ilvl="0" w:tplc="F8B27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9270D"/>
    <w:multiLevelType w:val="hybridMultilevel"/>
    <w:tmpl w:val="094A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511BF"/>
    <w:multiLevelType w:val="hybridMultilevel"/>
    <w:tmpl w:val="001815CC"/>
    <w:lvl w:ilvl="0" w:tplc="042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6F547D5A">
      <w:numFmt w:val="bullet"/>
      <w:lvlText w:val="-"/>
      <w:lvlJc w:val="left"/>
      <w:pPr>
        <w:ind w:left="1475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>
    <w:nsid w:val="62686FD8"/>
    <w:multiLevelType w:val="hybridMultilevel"/>
    <w:tmpl w:val="75746246"/>
    <w:lvl w:ilvl="0" w:tplc="F95CD8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53563"/>
    <w:multiLevelType w:val="hybridMultilevel"/>
    <w:tmpl w:val="75F2665C"/>
    <w:lvl w:ilvl="0" w:tplc="3DCE92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6A78433E"/>
    <w:multiLevelType w:val="hybridMultilevel"/>
    <w:tmpl w:val="E74C0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C628B"/>
    <w:multiLevelType w:val="hybridMultilevel"/>
    <w:tmpl w:val="FC5AA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92828"/>
    <w:multiLevelType w:val="hybridMultilevel"/>
    <w:tmpl w:val="D5245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307D8"/>
    <w:multiLevelType w:val="hybridMultilevel"/>
    <w:tmpl w:val="BB08CF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4"/>
  </w:num>
  <w:num w:numId="4">
    <w:abstractNumId w:val="0"/>
  </w:num>
  <w:num w:numId="5">
    <w:abstractNumId w:val="18"/>
  </w:num>
  <w:num w:numId="6">
    <w:abstractNumId w:val="1"/>
  </w:num>
  <w:num w:numId="7">
    <w:abstractNumId w:val="9"/>
  </w:num>
  <w:num w:numId="8">
    <w:abstractNumId w:val="38"/>
  </w:num>
  <w:num w:numId="9">
    <w:abstractNumId w:val="35"/>
  </w:num>
  <w:num w:numId="10">
    <w:abstractNumId w:val="26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36"/>
  </w:num>
  <w:num w:numId="16">
    <w:abstractNumId w:val="20"/>
  </w:num>
  <w:num w:numId="17">
    <w:abstractNumId w:val="10"/>
  </w:num>
  <w:num w:numId="18">
    <w:abstractNumId w:val="31"/>
  </w:num>
  <w:num w:numId="19">
    <w:abstractNumId w:val="16"/>
  </w:num>
  <w:num w:numId="20">
    <w:abstractNumId w:val="12"/>
  </w:num>
  <w:num w:numId="21">
    <w:abstractNumId w:val="21"/>
  </w:num>
  <w:num w:numId="22">
    <w:abstractNumId w:val="23"/>
  </w:num>
  <w:num w:numId="23">
    <w:abstractNumId w:val="22"/>
  </w:num>
  <w:num w:numId="24">
    <w:abstractNumId w:val="3"/>
  </w:num>
  <w:num w:numId="25">
    <w:abstractNumId w:val="11"/>
  </w:num>
  <w:num w:numId="26">
    <w:abstractNumId w:val="4"/>
  </w:num>
  <w:num w:numId="27">
    <w:abstractNumId w:val="5"/>
  </w:num>
  <w:num w:numId="28">
    <w:abstractNumId w:val="28"/>
  </w:num>
  <w:num w:numId="29">
    <w:abstractNumId w:val="7"/>
  </w:num>
  <w:num w:numId="30">
    <w:abstractNumId w:val="25"/>
  </w:num>
  <w:num w:numId="31">
    <w:abstractNumId w:val="37"/>
  </w:num>
  <w:num w:numId="32">
    <w:abstractNumId w:val="14"/>
  </w:num>
  <w:num w:numId="33">
    <w:abstractNumId w:val="19"/>
  </w:num>
  <w:num w:numId="34">
    <w:abstractNumId w:val="34"/>
  </w:num>
  <w:num w:numId="35">
    <w:abstractNumId w:val="32"/>
  </w:num>
  <w:num w:numId="36">
    <w:abstractNumId w:val="8"/>
  </w:num>
  <w:num w:numId="37">
    <w:abstractNumId w:val="27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34"/>
    <w:rsid w:val="0002208E"/>
    <w:rsid w:val="0003394A"/>
    <w:rsid w:val="0005652A"/>
    <w:rsid w:val="00085CFD"/>
    <w:rsid w:val="000C4347"/>
    <w:rsid w:val="000D31BC"/>
    <w:rsid w:val="000D4F5A"/>
    <w:rsid w:val="000E7707"/>
    <w:rsid w:val="000F5E88"/>
    <w:rsid w:val="00131A21"/>
    <w:rsid w:val="00172543"/>
    <w:rsid w:val="002135D6"/>
    <w:rsid w:val="00222FA8"/>
    <w:rsid w:val="002569B3"/>
    <w:rsid w:val="002705E7"/>
    <w:rsid w:val="00290F72"/>
    <w:rsid w:val="002B66BE"/>
    <w:rsid w:val="002D7AFB"/>
    <w:rsid w:val="003103A4"/>
    <w:rsid w:val="00310441"/>
    <w:rsid w:val="00314FE9"/>
    <w:rsid w:val="003318C8"/>
    <w:rsid w:val="00341371"/>
    <w:rsid w:val="00353D09"/>
    <w:rsid w:val="003542FD"/>
    <w:rsid w:val="003576A3"/>
    <w:rsid w:val="003820AA"/>
    <w:rsid w:val="0038755E"/>
    <w:rsid w:val="003F3DA0"/>
    <w:rsid w:val="003F6153"/>
    <w:rsid w:val="004032B0"/>
    <w:rsid w:val="0040669A"/>
    <w:rsid w:val="0042473D"/>
    <w:rsid w:val="004333E1"/>
    <w:rsid w:val="00446D66"/>
    <w:rsid w:val="0046743B"/>
    <w:rsid w:val="0048650F"/>
    <w:rsid w:val="004A438F"/>
    <w:rsid w:val="004B6844"/>
    <w:rsid w:val="004C7864"/>
    <w:rsid w:val="004E66A6"/>
    <w:rsid w:val="004E71EC"/>
    <w:rsid w:val="004F2003"/>
    <w:rsid w:val="004F6FA7"/>
    <w:rsid w:val="00501288"/>
    <w:rsid w:val="00511FB5"/>
    <w:rsid w:val="00534F35"/>
    <w:rsid w:val="00547A2F"/>
    <w:rsid w:val="00547FC4"/>
    <w:rsid w:val="00561161"/>
    <w:rsid w:val="00562FEA"/>
    <w:rsid w:val="005773F7"/>
    <w:rsid w:val="00596E5F"/>
    <w:rsid w:val="005B711D"/>
    <w:rsid w:val="005D7E10"/>
    <w:rsid w:val="006034B5"/>
    <w:rsid w:val="0061529B"/>
    <w:rsid w:val="006161E1"/>
    <w:rsid w:val="00621101"/>
    <w:rsid w:val="00637D29"/>
    <w:rsid w:val="006529F2"/>
    <w:rsid w:val="0067032A"/>
    <w:rsid w:val="00671503"/>
    <w:rsid w:val="00681DCD"/>
    <w:rsid w:val="006831EA"/>
    <w:rsid w:val="0068799B"/>
    <w:rsid w:val="006A779F"/>
    <w:rsid w:val="006B7DCE"/>
    <w:rsid w:val="006D28DE"/>
    <w:rsid w:val="00725084"/>
    <w:rsid w:val="0074398B"/>
    <w:rsid w:val="00757411"/>
    <w:rsid w:val="00767A8F"/>
    <w:rsid w:val="00777D8E"/>
    <w:rsid w:val="007823AE"/>
    <w:rsid w:val="007C229F"/>
    <w:rsid w:val="007D3D7F"/>
    <w:rsid w:val="00824D72"/>
    <w:rsid w:val="00860234"/>
    <w:rsid w:val="00863156"/>
    <w:rsid w:val="0086698F"/>
    <w:rsid w:val="0087372D"/>
    <w:rsid w:val="00874A77"/>
    <w:rsid w:val="00880366"/>
    <w:rsid w:val="008B5ACB"/>
    <w:rsid w:val="008C3293"/>
    <w:rsid w:val="008E4EF8"/>
    <w:rsid w:val="008F35B8"/>
    <w:rsid w:val="008F3DC2"/>
    <w:rsid w:val="00980FDF"/>
    <w:rsid w:val="009B06C6"/>
    <w:rsid w:val="009C40A0"/>
    <w:rsid w:val="009F4333"/>
    <w:rsid w:val="00A06E63"/>
    <w:rsid w:val="00A1320C"/>
    <w:rsid w:val="00A16E0C"/>
    <w:rsid w:val="00A17743"/>
    <w:rsid w:val="00A34B30"/>
    <w:rsid w:val="00A34CB1"/>
    <w:rsid w:val="00A428E2"/>
    <w:rsid w:val="00A55743"/>
    <w:rsid w:val="00AD0DD5"/>
    <w:rsid w:val="00B01EEE"/>
    <w:rsid w:val="00B058DD"/>
    <w:rsid w:val="00B22CA4"/>
    <w:rsid w:val="00B32E58"/>
    <w:rsid w:val="00B60379"/>
    <w:rsid w:val="00B77024"/>
    <w:rsid w:val="00B9208E"/>
    <w:rsid w:val="00BB53B3"/>
    <w:rsid w:val="00BD2B6C"/>
    <w:rsid w:val="00BD4C1D"/>
    <w:rsid w:val="00C02FCA"/>
    <w:rsid w:val="00C26A42"/>
    <w:rsid w:val="00C370B4"/>
    <w:rsid w:val="00C4363F"/>
    <w:rsid w:val="00C65D89"/>
    <w:rsid w:val="00C93BE4"/>
    <w:rsid w:val="00CB05EE"/>
    <w:rsid w:val="00CD2C5A"/>
    <w:rsid w:val="00CF5802"/>
    <w:rsid w:val="00CF7EEF"/>
    <w:rsid w:val="00D33FAD"/>
    <w:rsid w:val="00D370AB"/>
    <w:rsid w:val="00D77B82"/>
    <w:rsid w:val="00D87543"/>
    <w:rsid w:val="00DC651C"/>
    <w:rsid w:val="00DE1234"/>
    <w:rsid w:val="00DE1AB3"/>
    <w:rsid w:val="00DE5D86"/>
    <w:rsid w:val="00E23535"/>
    <w:rsid w:val="00E860CE"/>
    <w:rsid w:val="00E9078E"/>
    <w:rsid w:val="00EB07FC"/>
    <w:rsid w:val="00EC3B7A"/>
    <w:rsid w:val="00F3733E"/>
    <w:rsid w:val="00F44C0D"/>
    <w:rsid w:val="00F54F82"/>
    <w:rsid w:val="00F62F30"/>
    <w:rsid w:val="00F86B0F"/>
    <w:rsid w:val="00FB703C"/>
    <w:rsid w:val="00FC302D"/>
    <w:rsid w:val="00FC3968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005B"/>
  <w15:chartTrackingRefBased/>
  <w15:docId w15:val="{EAF7D572-8D50-41E9-94E6-FB3CDBC6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6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234"/>
    <w:pPr>
      <w:spacing w:after="0" w:line="240" w:lineRule="auto"/>
    </w:pPr>
  </w:style>
  <w:style w:type="table" w:styleId="a4">
    <w:name w:val="Table Grid"/>
    <w:basedOn w:val="a1"/>
    <w:uiPriority w:val="39"/>
    <w:rsid w:val="00860234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next w:val="a4"/>
    <w:uiPriority w:val="39"/>
    <w:rsid w:val="00860234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название табл/рис,заголовок 1.1,CA bullets,EBRD List,Chapter10,Список уровня 2,Elenco Normale"/>
    <w:basedOn w:val="a"/>
    <w:link w:val="a6"/>
    <w:uiPriority w:val="34"/>
    <w:qFormat/>
    <w:rsid w:val="00860234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860234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860234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80FDF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название табл/рис Знак,заголовок 1.1 Знак,CA bullets Знак,EBRD List Знак,Chapter10 Знак,Список уровня 2 Знак,Elenco Normale Знак"/>
    <w:link w:val="a5"/>
    <w:uiPriority w:val="34"/>
    <w:rsid w:val="00A34B30"/>
  </w:style>
  <w:style w:type="character" w:styleId="a7">
    <w:name w:val="Hyperlink"/>
    <w:basedOn w:val="a0"/>
    <w:uiPriority w:val="99"/>
    <w:semiHidden/>
    <w:unhideWhenUsed/>
    <w:rsid w:val="00C26A4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26A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7C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29F"/>
  </w:style>
  <w:style w:type="paragraph" w:styleId="ab">
    <w:name w:val="footer"/>
    <w:basedOn w:val="a"/>
    <w:link w:val="ac"/>
    <w:uiPriority w:val="99"/>
    <w:unhideWhenUsed/>
    <w:rsid w:val="007C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29F"/>
  </w:style>
  <w:style w:type="paragraph" w:styleId="ad">
    <w:name w:val="Balloon Text"/>
    <w:basedOn w:val="a"/>
    <w:link w:val="ae"/>
    <w:uiPriority w:val="99"/>
    <w:semiHidden/>
    <w:unhideWhenUsed/>
    <w:rsid w:val="00FE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576D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767A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66A6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373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8986ff-da78-4f75-ae14-d01a5ee2c2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F8AA7D4C84449980790726B82A5AE" ma:contentTypeVersion="15" ma:contentTypeDescription="Create a new document." ma:contentTypeScope="" ma:versionID="f6965d91c6e82cb3bef90e2c3916e8b5">
  <xsd:schema xmlns:xsd="http://www.w3.org/2001/XMLSchema" xmlns:xs="http://www.w3.org/2001/XMLSchema" xmlns:p="http://schemas.microsoft.com/office/2006/metadata/properties" xmlns:ns3="8b8986ff-da78-4f75-ae14-d01a5ee2c26e" xmlns:ns4="2bb5ee7a-6486-46b9-b8f2-6230f3c4a167" targetNamespace="http://schemas.microsoft.com/office/2006/metadata/properties" ma:root="true" ma:fieldsID="f1c739e30eac997037f18ae24b65b6eb" ns3:_="" ns4:_="">
    <xsd:import namespace="8b8986ff-da78-4f75-ae14-d01a5ee2c26e"/>
    <xsd:import namespace="2bb5ee7a-6486-46b9-b8f2-6230f3c4a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6ff-da78-4f75-ae14-d01a5ee2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ee7a-6486-46b9-b8f2-6230f3c4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A301-8AF3-4D33-938E-4C7E97EB926A}">
  <ds:schemaRefs>
    <ds:schemaRef ds:uri="http://schemas.microsoft.com/office/2006/metadata/properties"/>
    <ds:schemaRef ds:uri="http://schemas.microsoft.com/office/infopath/2007/PartnerControls"/>
    <ds:schemaRef ds:uri="8b8986ff-da78-4f75-ae14-d01a5ee2c26e"/>
  </ds:schemaRefs>
</ds:datastoreItem>
</file>

<file path=customXml/itemProps2.xml><?xml version="1.0" encoding="utf-8"?>
<ds:datastoreItem xmlns:ds="http://schemas.openxmlformats.org/officeDocument/2006/customXml" ds:itemID="{2389E78F-710E-4A68-B391-3EB79E935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6ED3E-0E06-48C5-B8EC-F6326EE8D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986ff-da78-4f75-ae14-d01a5ee2c26e"/>
    <ds:schemaRef ds:uri="2bb5ee7a-6486-46b9-b8f2-6230f3c4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773FA-7E07-47B2-AE6D-7153877E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Пузько Геннадій</dc:creator>
  <cp:keywords/>
  <dc:description/>
  <cp:lastModifiedBy>gor2021gor@outlook.com</cp:lastModifiedBy>
  <cp:revision>20</cp:revision>
  <cp:lastPrinted>2023-10-30T09:32:00Z</cp:lastPrinted>
  <dcterms:created xsi:type="dcterms:W3CDTF">2023-10-30T13:01:00Z</dcterms:created>
  <dcterms:modified xsi:type="dcterms:W3CDTF">2024-02-23T11:31:00Z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0x010100C65F8AA7D4C84449980790726B82A5AE</vt:lpwstr>
  </property>
</Properties>
</file>