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E039" w14:textId="4754216C" w:rsidR="00A265A3" w:rsidRPr="00340933" w:rsidRDefault="00FD4282" w:rsidP="00A749B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Проект договору</w:t>
      </w:r>
    </w:p>
    <w:p w14:paraId="3E36D46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b/>
        </w:rPr>
      </w:pPr>
    </w:p>
    <w:p w14:paraId="5880651D" w14:textId="22B115C4"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 Київ</w:t>
      </w:r>
      <w:r w:rsidRPr="00006AA8">
        <w:rPr>
          <w:rFonts w:ascii="Times New Roman" w:hAnsi="Times New Roman"/>
        </w:rPr>
        <w:tab/>
      </w:r>
      <w:r w:rsidRPr="00006AA8">
        <w:rPr>
          <w:rFonts w:ascii="Times New Roman" w:hAnsi="Times New Roman"/>
        </w:rPr>
        <w:tab/>
      </w:r>
      <w:r w:rsidRPr="00006AA8">
        <w:rPr>
          <w:rFonts w:ascii="Times New Roman" w:hAnsi="Times New Roman"/>
        </w:rPr>
        <w:tab/>
      </w:r>
      <w:r w:rsidRPr="00006AA8">
        <w:rPr>
          <w:rFonts w:ascii="Times New Roman" w:hAnsi="Times New Roman"/>
        </w:rPr>
        <w:tab/>
      </w:r>
      <w:r w:rsidRPr="00006AA8">
        <w:rPr>
          <w:rFonts w:ascii="Times New Roman" w:hAnsi="Times New Roman"/>
        </w:rPr>
        <w:tab/>
      </w:r>
      <w:r w:rsidR="00DD7FDD">
        <w:rPr>
          <w:rFonts w:ascii="Times New Roman" w:hAnsi="Times New Roman"/>
        </w:rPr>
        <w:tab/>
      </w:r>
      <w:r w:rsidR="00DD7FDD">
        <w:rPr>
          <w:rFonts w:ascii="Times New Roman" w:hAnsi="Times New Roman"/>
        </w:rPr>
        <w:tab/>
      </w:r>
      <w:r w:rsidR="00DD7FDD">
        <w:rPr>
          <w:rFonts w:ascii="Times New Roman" w:hAnsi="Times New Roman"/>
        </w:rPr>
        <w:tab/>
      </w:r>
      <w:r w:rsidRPr="00006AA8">
        <w:rPr>
          <w:rFonts w:ascii="Times New Roman" w:hAnsi="Times New Roman"/>
        </w:rPr>
        <w:t>“_____” _____________ 202</w:t>
      </w:r>
      <w:r w:rsidR="00DD7FDD">
        <w:rPr>
          <w:rFonts w:ascii="Times New Roman" w:hAnsi="Times New Roman"/>
        </w:rPr>
        <w:t>3</w:t>
      </w:r>
      <w:r w:rsidRPr="00006AA8">
        <w:rPr>
          <w:rFonts w:ascii="Times New Roman" w:hAnsi="Times New Roman"/>
        </w:rPr>
        <w:t xml:space="preserve"> року.</w:t>
      </w:r>
    </w:p>
    <w:p w14:paraId="50B3EB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2162DD53" w14:textId="0D9DE4F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Національний військово-медичний клінічний центр «Головний військовий клінічний госпіталь», в особі начальника центру </w:t>
      </w:r>
      <w:proofErr w:type="spellStart"/>
      <w:r w:rsidRPr="00006AA8">
        <w:rPr>
          <w:rFonts w:ascii="Times New Roman" w:hAnsi="Times New Roman"/>
        </w:rPr>
        <w:t>Казмірчука</w:t>
      </w:r>
      <w:proofErr w:type="spellEnd"/>
      <w:r w:rsidRPr="00006AA8">
        <w:rPr>
          <w:rFonts w:ascii="Times New Roman" w:hAnsi="Times New Roman"/>
        </w:rPr>
        <w:t xml:space="preserve"> Анатолія Петровича, який діє на підставі Положення, (далі-”Замовник”), з одного боку та______________________________________________________________________, в особі  директора ________________________________, що діє на підставі ________________________________, (далі-“Постачальник”), </w:t>
      </w:r>
      <w:r w:rsidR="005B4DB7" w:rsidRPr="005B4DB7">
        <w:rPr>
          <w:rFonts w:ascii="Times New Roman" w:hAnsi="Times New Roman"/>
        </w:rPr>
        <w:t xml:space="preserve">відповідно постанови Кабінету Міністрів України від 12 жовтня 2022 р. № 1178 «Про затвердження особливостей здійснення публічних </w:t>
      </w:r>
      <w:proofErr w:type="spellStart"/>
      <w:r w:rsidR="005B4DB7" w:rsidRPr="005B4DB7">
        <w:rPr>
          <w:rFonts w:ascii="Times New Roman" w:hAnsi="Times New Roman"/>
        </w:rPr>
        <w:t>закупівель</w:t>
      </w:r>
      <w:proofErr w:type="spellEnd"/>
      <w:r w:rsidR="005B4DB7" w:rsidRPr="005B4DB7">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8D17338" w14:textId="77777777" w:rsidR="00A265A3" w:rsidRPr="00006AA8"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Предмет Договору</w:t>
      </w:r>
    </w:p>
    <w:p w14:paraId="463E22C8" w14:textId="66792C6C" w:rsidR="00A265A3" w:rsidRPr="00006AA8" w:rsidRDefault="00A265A3" w:rsidP="001F30F1">
      <w:pPr>
        <w:spacing w:after="0" w:line="240" w:lineRule="auto"/>
        <w:jc w:val="both"/>
        <w:rPr>
          <w:rFonts w:ascii="Times New Roman" w:hAnsi="Times New Roman"/>
          <w:color w:val="000000"/>
        </w:rPr>
      </w:pPr>
      <w:r w:rsidRPr="00006AA8">
        <w:rPr>
          <w:rFonts w:ascii="Times New Roman" w:hAnsi="Times New Roman"/>
        </w:rPr>
        <w:t>1.1. Постачальник</w:t>
      </w:r>
      <w:r w:rsidRPr="00006AA8">
        <w:rPr>
          <w:rFonts w:ascii="Times New Roman" w:hAnsi="Times New Roman"/>
          <w:bCs/>
        </w:rPr>
        <w:t xml:space="preserve"> зобов'язується</w:t>
      </w:r>
      <w:r w:rsidRPr="00006AA8">
        <w:rPr>
          <w:rFonts w:ascii="Times New Roman" w:hAnsi="Times New Roman"/>
        </w:rPr>
        <w:t xml:space="preserve">  своєчасно поставляти та передавати у власність </w:t>
      </w:r>
      <w:r w:rsidRPr="00006AA8">
        <w:rPr>
          <w:rFonts w:ascii="Times New Roman" w:hAnsi="Times New Roman"/>
          <w:bCs/>
        </w:rPr>
        <w:t>Замовника</w:t>
      </w:r>
      <w:r w:rsidRPr="00006AA8">
        <w:rPr>
          <w:rFonts w:ascii="Times New Roman" w:hAnsi="Times New Roman"/>
        </w:rPr>
        <w:t xml:space="preserve"> "Товар" – </w:t>
      </w:r>
      <w:r w:rsidR="001F30F1" w:rsidRPr="001F30F1">
        <w:rPr>
          <w:rFonts w:ascii="Times New Roman" w:hAnsi="Times New Roman"/>
          <w:color w:val="000000"/>
        </w:rPr>
        <w:t xml:space="preserve">" </w:t>
      </w:r>
      <w:r w:rsidR="00E05D0B" w:rsidRPr="00E05D0B">
        <w:rPr>
          <w:rFonts w:ascii="Times New Roman" w:hAnsi="Times New Roman"/>
          <w:color w:val="000000"/>
        </w:rPr>
        <w:t xml:space="preserve"> </w:t>
      </w:r>
      <w:r w:rsidR="004C672F" w:rsidRPr="004C672F">
        <w:rPr>
          <w:rFonts w:ascii="Times New Roman" w:hAnsi="Times New Roman"/>
          <w:color w:val="000000"/>
        </w:rPr>
        <w:t>Фармацевтична продукція, код 33600000-6 за ДК 021:2015 «Єдиний закупівельний словник» (</w:t>
      </w:r>
      <w:proofErr w:type="spellStart"/>
      <w:r w:rsidR="004C672F" w:rsidRPr="004C672F">
        <w:rPr>
          <w:rFonts w:ascii="Times New Roman" w:hAnsi="Times New Roman"/>
          <w:color w:val="000000"/>
        </w:rPr>
        <w:t>Pantoprazole</w:t>
      </w:r>
      <w:proofErr w:type="spellEnd"/>
      <w:r w:rsidR="004C672F" w:rsidRPr="004C672F">
        <w:rPr>
          <w:rFonts w:ascii="Times New Roman" w:hAnsi="Times New Roman"/>
          <w:color w:val="000000"/>
        </w:rPr>
        <w:t xml:space="preserve"> - код 33611000-6 за ДК 021:2015 Лікарські засоби для нормалізації кислотності; </w:t>
      </w:r>
      <w:proofErr w:type="spellStart"/>
      <w:r w:rsidR="004C672F" w:rsidRPr="004C672F">
        <w:rPr>
          <w:rFonts w:ascii="Times New Roman" w:hAnsi="Times New Roman"/>
          <w:color w:val="000000"/>
        </w:rPr>
        <w:t>Domperidone</w:t>
      </w:r>
      <w:proofErr w:type="spellEnd"/>
      <w:r w:rsidR="004C672F" w:rsidRPr="004C672F">
        <w:rPr>
          <w:rFonts w:ascii="Times New Roman" w:hAnsi="Times New Roman"/>
          <w:color w:val="000000"/>
        </w:rPr>
        <w:t xml:space="preserve"> - код 33612000-3 за ДК 021:2015 Лікарські засоби для лікування функціональних розладів шлунково-кишкового тракту; </w:t>
      </w:r>
      <w:proofErr w:type="spellStart"/>
      <w:r w:rsidR="004C672F" w:rsidRPr="004C672F">
        <w:rPr>
          <w:rFonts w:ascii="Times New Roman" w:hAnsi="Times New Roman"/>
          <w:color w:val="000000"/>
        </w:rPr>
        <w:t>Silicones</w:t>
      </w:r>
      <w:proofErr w:type="spellEnd"/>
      <w:r w:rsidR="004C672F" w:rsidRPr="004C672F">
        <w:rPr>
          <w:rFonts w:ascii="Times New Roman" w:hAnsi="Times New Roman"/>
          <w:color w:val="000000"/>
        </w:rPr>
        <w:t xml:space="preserve"> - код 33612000-3 за ДК 021:2015 Лікарські засоби для лікування функціональних розладів шлунково-кишкового тракту; </w:t>
      </w:r>
      <w:proofErr w:type="spellStart"/>
      <w:r w:rsidR="004C672F" w:rsidRPr="004C672F">
        <w:rPr>
          <w:rFonts w:ascii="Times New Roman" w:hAnsi="Times New Roman"/>
          <w:color w:val="000000"/>
        </w:rPr>
        <w:t>Metformin</w:t>
      </w:r>
      <w:proofErr w:type="spellEnd"/>
      <w:r w:rsidR="004C672F" w:rsidRPr="004C672F">
        <w:rPr>
          <w:rFonts w:ascii="Times New Roman" w:hAnsi="Times New Roman"/>
          <w:color w:val="000000"/>
        </w:rPr>
        <w:t xml:space="preserve"> </w:t>
      </w:r>
      <w:proofErr w:type="spellStart"/>
      <w:r w:rsidR="004C672F" w:rsidRPr="004C672F">
        <w:rPr>
          <w:rFonts w:ascii="Times New Roman" w:hAnsi="Times New Roman"/>
          <w:color w:val="000000"/>
        </w:rPr>
        <w:t>and</w:t>
      </w:r>
      <w:proofErr w:type="spellEnd"/>
      <w:r w:rsidR="004C672F" w:rsidRPr="004C672F">
        <w:rPr>
          <w:rFonts w:ascii="Times New Roman" w:hAnsi="Times New Roman"/>
          <w:color w:val="000000"/>
        </w:rPr>
        <w:t xml:space="preserve"> </w:t>
      </w:r>
      <w:proofErr w:type="spellStart"/>
      <w:r w:rsidR="004C672F" w:rsidRPr="004C672F">
        <w:rPr>
          <w:rFonts w:ascii="Times New Roman" w:hAnsi="Times New Roman"/>
          <w:color w:val="000000"/>
        </w:rPr>
        <w:t>sulfonylureas</w:t>
      </w:r>
      <w:proofErr w:type="spellEnd"/>
      <w:r w:rsidR="004C672F" w:rsidRPr="004C672F">
        <w:rPr>
          <w:rFonts w:ascii="Times New Roman" w:hAnsi="Times New Roman"/>
          <w:color w:val="000000"/>
        </w:rPr>
        <w:t xml:space="preserve"> - код 33615000-4 за ДК 021:2015 </w:t>
      </w:r>
      <w:proofErr w:type="spellStart"/>
      <w:r w:rsidR="004C672F" w:rsidRPr="004C672F">
        <w:rPr>
          <w:rFonts w:ascii="Times New Roman" w:hAnsi="Times New Roman"/>
          <w:color w:val="000000"/>
        </w:rPr>
        <w:t>Протидіабетичні</w:t>
      </w:r>
      <w:proofErr w:type="spellEnd"/>
      <w:r w:rsidR="004C672F" w:rsidRPr="004C672F">
        <w:rPr>
          <w:rFonts w:ascii="Times New Roman" w:hAnsi="Times New Roman"/>
          <w:color w:val="000000"/>
        </w:rPr>
        <w:t xml:space="preserve"> лікарські засоби; </w:t>
      </w:r>
      <w:proofErr w:type="spellStart"/>
      <w:r w:rsidR="004C672F" w:rsidRPr="004C672F">
        <w:rPr>
          <w:rFonts w:ascii="Times New Roman" w:hAnsi="Times New Roman"/>
          <w:color w:val="000000"/>
        </w:rPr>
        <w:t>Tranexamic</w:t>
      </w:r>
      <w:proofErr w:type="spellEnd"/>
      <w:r w:rsidR="004C672F" w:rsidRPr="004C672F">
        <w:rPr>
          <w:rFonts w:ascii="Times New Roman" w:hAnsi="Times New Roman"/>
          <w:color w:val="000000"/>
        </w:rPr>
        <w:t xml:space="preserve"> </w:t>
      </w:r>
      <w:proofErr w:type="spellStart"/>
      <w:r w:rsidR="004C672F" w:rsidRPr="004C672F">
        <w:rPr>
          <w:rFonts w:ascii="Times New Roman" w:hAnsi="Times New Roman"/>
          <w:color w:val="000000"/>
        </w:rPr>
        <w:t>acid</w:t>
      </w:r>
      <w:proofErr w:type="spellEnd"/>
      <w:r w:rsidR="004C672F" w:rsidRPr="004C672F">
        <w:rPr>
          <w:rFonts w:ascii="Times New Roman" w:hAnsi="Times New Roman"/>
          <w:color w:val="000000"/>
        </w:rPr>
        <w:t xml:space="preserve"> - код 33661000-1 за ДК 021:2015 - Лікарські засоби для лікування </w:t>
      </w:r>
      <w:proofErr w:type="spellStart"/>
      <w:r w:rsidR="004C672F" w:rsidRPr="004C672F">
        <w:rPr>
          <w:rFonts w:ascii="Times New Roman" w:hAnsi="Times New Roman"/>
          <w:color w:val="000000"/>
        </w:rPr>
        <w:t>хвороб</w:t>
      </w:r>
      <w:proofErr w:type="spellEnd"/>
      <w:r w:rsidR="004C672F" w:rsidRPr="004C672F">
        <w:rPr>
          <w:rFonts w:ascii="Times New Roman" w:hAnsi="Times New Roman"/>
          <w:color w:val="000000"/>
        </w:rPr>
        <w:t xml:space="preserve"> нервової системи; </w:t>
      </w:r>
      <w:proofErr w:type="spellStart"/>
      <w:r w:rsidR="004C672F" w:rsidRPr="004C672F">
        <w:rPr>
          <w:rFonts w:ascii="Times New Roman" w:hAnsi="Times New Roman"/>
          <w:color w:val="000000"/>
        </w:rPr>
        <w:t>Hydrochlorothiazide</w:t>
      </w:r>
      <w:proofErr w:type="spellEnd"/>
      <w:r w:rsidR="004C672F" w:rsidRPr="004C672F">
        <w:rPr>
          <w:rFonts w:ascii="Times New Roman" w:hAnsi="Times New Roman"/>
          <w:color w:val="000000"/>
        </w:rPr>
        <w:t xml:space="preserve"> - код 33622300-9 за ДК 021:2015 Сечогінні засоби; </w:t>
      </w:r>
      <w:proofErr w:type="spellStart"/>
      <w:r w:rsidR="004C672F" w:rsidRPr="004C672F">
        <w:rPr>
          <w:rFonts w:ascii="Times New Roman" w:hAnsi="Times New Roman"/>
          <w:color w:val="000000"/>
        </w:rPr>
        <w:t>Amlodipine</w:t>
      </w:r>
      <w:proofErr w:type="spellEnd"/>
      <w:r w:rsidR="004C672F" w:rsidRPr="004C672F">
        <w:rPr>
          <w:rFonts w:ascii="Times New Roman" w:hAnsi="Times New Roman"/>
          <w:color w:val="000000"/>
        </w:rPr>
        <w:t xml:space="preserve"> - код 33622700-3 за ДК 021:2015 Блокатори кальцієвих каналів; </w:t>
      </w:r>
      <w:proofErr w:type="spellStart"/>
      <w:r w:rsidR="004C672F" w:rsidRPr="004C672F">
        <w:rPr>
          <w:rFonts w:ascii="Times New Roman" w:hAnsi="Times New Roman"/>
          <w:color w:val="000000"/>
        </w:rPr>
        <w:t>Telmisartan</w:t>
      </w:r>
      <w:proofErr w:type="spellEnd"/>
      <w:r w:rsidR="004C672F" w:rsidRPr="004C672F">
        <w:rPr>
          <w:rFonts w:ascii="Times New Roman" w:hAnsi="Times New Roman"/>
          <w:color w:val="000000"/>
        </w:rPr>
        <w:t>- код 33622800-4 за ДК 021:2015 Блокатори ренін-</w:t>
      </w:r>
      <w:proofErr w:type="spellStart"/>
      <w:r w:rsidR="004C672F" w:rsidRPr="004C672F">
        <w:rPr>
          <w:rFonts w:ascii="Times New Roman" w:hAnsi="Times New Roman"/>
          <w:color w:val="000000"/>
        </w:rPr>
        <w:t>ангіотензинової</w:t>
      </w:r>
      <w:proofErr w:type="spellEnd"/>
      <w:r w:rsidR="004C672F" w:rsidRPr="004C672F">
        <w:rPr>
          <w:rFonts w:ascii="Times New Roman" w:hAnsi="Times New Roman"/>
          <w:color w:val="000000"/>
        </w:rPr>
        <w:t xml:space="preserve"> системи; </w:t>
      </w:r>
      <w:proofErr w:type="spellStart"/>
      <w:r w:rsidR="004C672F" w:rsidRPr="004C672F">
        <w:rPr>
          <w:rFonts w:ascii="Times New Roman" w:hAnsi="Times New Roman"/>
          <w:color w:val="000000"/>
        </w:rPr>
        <w:t>Clotrimazole</w:t>
      </w:r>
      <w:proofErr w:type="spellEnd"/>
      <w:r w:rsidR="004C672F" w:rsidRPr="004C672F">
        <w:rPr>
          <w:rFonts w:ascii="Times New Roman" w:hAnsi="Times New Roman"/>
          <w:color w:val="000000"/>
        </w:rPr>
        <w:t xml:space="preserve"> - код 33631100-3 за ДК 021:2015 «Єдиний закупівельний словник» - Протигрибкові засоби для лікування дерматологічних захворювань; </w:t>
      </w:r>
      <w:proofErr w:type="spellStart"/>
      <w:r w:rsidR="004C672F" w:rsidRPr="004C672F">
        <w:rPr>
          <w:rFonts w:ascii="Times New Roman" w:hAnsi="Times New Roman"/>
          <w:color w:val="000000"/>
        </w:rPr>
        <w:t>Moxifloxacin</w:t>
      </w:r>
      <w:proofErr w:type="spellEnd"/>
      <w:r w:rsidR="004C672F" w:rsidRPr="004C672F">
        <w:rPr>
          <w:rFonts w:ascii="Times New Roman" w:hAnsi="Times New Roman"/>
          <w:color w:val="000000"/>
        </w:rPr>
        <w:t xml:space="preserve">- код 33651100-9 за ДК 021:2015 Протибактеріальні засоби для системного застосування; </w:t>
      </w:r>
      <w:proofErr w:type="spellStart"/>
      <w:r w:rsidR="004C672F" w:rsidRPr="004C672F">
        <w:rPr>
          <w:rFonts w:ascii="Times New Roman" w:hAnsi="Times New Roman"/>
          <w:color w:val="000000"/>
        </w:rPr>
        <w:t>Gatifloxacin</w:t>
      </w:r>
      <w:proofErr w:type="spellEnd"/>
      <w:r w:rsidR="004C672F" w:rsidRPr="004C672F">
        <w:rPr>
          <w:rFonts w:ascii="Times New Roman" w:hAnsi="Times New Roman"/>
          <w:color w:val="000000"/>
        </w:rPr>
        <w:t xml:space="preserve"> - код 33651100-9 за ДК 021:2015 "Єдиний закупівельний словник" - Протибактеріальні засоби для системного застосування; </w:t>
      </w:r>
      <w:proofErr w:type="spellStart"/>
      <w:r w:rsidR="004C672F" w:rsidRPr="004C672F">
        <w:rPr>
          <w:rFonts w:ascii="Times New Roman" w:hAnsi="Times New Roman"/>
          <w:color w:val="000000"/>
        </w:rPr>
        <w:t>Fluconazole</w:t>
      </w:r>
      <w:proofErr w:type="spellEnd"/>
      <w:r w:rsidR="004C672F" w:rsidRPr="004C672F">
        <w:rPr>
          <w:rFonts w:ascii="Times New Roman" w:hAnsi="Times New Roman"/>
          <w:color w:val="000000"/>
        </w:rPr>
        <w:t xml:space="preserve">- код 33651200-0 за ДК 021:2015 Протигрибкові засоби для системного застосування; </w:t>
      </w:r>
      <w:proofErr w:type="spellStart"/>
      <w:r w:rsidR="004C672F" w:rsidRPr="004C672F">
        <w:rPr>
          <w:rFonts w:ascii="Times New Roman" w:hAnsi="Times New Roman"/>
          <w:color w:val="000000"/>
        </w:rPr>
        <w:t>Nimesulide</w:t>
      </w:r>
      <w:proofErr w:type="spellEnd"/>
      <w:r w:rsidR="004C672F" w:rsidRPr="004C672F">
        <w:rPr>
          <w:rFonts w:ascii="Times New Roman" w:hAnsi="Times New Roman"/>
          <w:color w:val="000000"/>
        </w:rPr>
        <w:t xml:space="preserve"> - код 33632100-0 за ДК 021:2015 Протизапальні та протиревматичні засоби; </w:t>
      </w:r>
      <w:proofErr w:type="spellStart"/>
      <w:r w:rsidR="004C672F" w:rsidRPr="004C672F">
        <w:rPr>
          <w:rFonts w:ascii="Times New Roman" w:hAnsi="Times New Roman"/>
          <w:color w:val="000000"/>
        </w:rPr>
        <w:t>Comb</w:t>
      </w:r>
      <w:proofErr w:type="spellEnd"/>
      <w:r w:rsidR="004C672F" w:rsidRPr="004C672F">
        <w:rPr>
          <w:rFonts w:ascii="Times New Roman" w:hAnsi="Times New Roman"/>
          <w:color w:val="000000"/>
        </w:rPr>
        <w:t xml:space="preserve"> </w:t>
      </w:r>
      <w:proofErr w:type="spellStart"/>
      <w:r w:rsidR="004C672F" w:rsidRPr="004C672F">
        <w:rPr>
          <w:rFonts w:ascii="Times New Roman" w:hAnsi="Times New Roman"/>
          <w:color w:val="000000"/>
        </w:rPr>
        <w:t>drug</w:t>
      </w:r>
      <w:proofErr w:type="spellEnd"/>
      <w:r w:rsidR="004C672F" w:rsidRPr="004C672F">
        <w:rPr>
          <w:rFonts w:ascii="Times New Roman" w:hAnsi="Times New Roman"/>
          <w:color w:val="000000"/>
        </w:rPr>
        <w:t xml:space="preserve">-  код  33632100-0 за ДК 021:2015 «Єдиний закупівельний словник» - Протизапальні та протиревматичні засоби; </w:t>
      </w:r>
      <w:proofErr w:type="spellStart"/>
      <w:r w:rsidR="004C672F" w:rsidRPr="004C672F">
        <w:rPr>
          <w:rFonts w:ascii="Times New Roman" w:hAnsi="Times New Roman"/>
          <w:color w:val="000000"/>
        </w:rPr>
        <w:t>Nimesulide</w:t>
      </w:r>
      <w:proofErr w:type="spellEnd"/>
      <w:r w:rsidR="004C672F" w:rsidRPr="004C672F">
        <w:rPr>
          <w:rFonts w:ascii="Times New Roman" w:hAnsi="Times New Roman"/>
          <w:color w:val="000000"/>
        </w:rPr>
        <w:t xml:space="preserve"> - код 33632100-0 за ДК 021:2015 Протизапальні та протиревматичні засоби; </w:t>
      </w:r>
      <w:proofErr w:type="spellStart"/>
      <w:r w:rsidR="004C672F" w:rsidRPr="004C672F">
        <w:rPr>
          <w:rFonts w:ascii="Times New Roman" w:hAnsi="Times New Roman"/>
          <w:color w:val="000000"/>
        </w:rPr>
        <w:t>Carbamazepine</w:t>
      </w:r>
      <w:proofErr w:type="spellEnd"/>
      <w:r w:rsidR="004C672F" w:rsidRPr="004C672F">
        <w:rPr>
          <w:rFonts w:ascii="Times New Roman" w:hAnsi="Times New Roman"/>
          <w:color w:val="000000"/>
        </w:rPr>
        <w:t xml:space="preserve"> - код 33661300-4 за ДК 021:2015 </w:t>
      </w:r>
      <w:proofErr w:type="spellStart"/>
      <w:r w:rsidR="004C672F" w:rsidRPr="004C672F">
        <w:rPr>
          <w:rFonts w:ascii="Times New Roman" w:hAnsi="Times New Roman"/>
          <w:color w:val="000000"/>
        </w:rPr>
        <w:t>Протиепілептичні</w:t>
      </w:r>
      <w:proofErr w:type="spellEnd"/>
      <w:r w:rsidR="004C672F" w:rsidRPr="004C672F">
        <w:rPr>
          <w:rFonts w:ascii="Times New Roman" w:hAnsi="Times New Roman"/>
          <w:color w:val="000000"/>
        </w:rPr>
        <w:t xml:space="preserve"> засоби; </w:t>
      </w:r>
      <w:proofErr w:type="spellStart"/>
      <w:r w:rsidR="004C672F" w:rsidRPr="004C672F">
        <w:rPr>
          <w:rFonts w:ascii="Times New Roman" w:hAnsi="Times New Roman"/>
          <w:color w:val="000000"/>
        </w:rPr>
        <w:t>Levodopa</w:t>
      </w:r>
      <w:proofErr w:type="spellEnd"/>
      <w:r w:rsidR="004C672F" w:rsidRPr="004C672F">
        <w:rPr>
          <w:rFonts w:ascii="Times New Roman" w:hAnsi="Times New Roman"/>
          <w:color w:val="000000"/>
        </w:rPr>
        <w:t xml:space="preserve"> </w:t>
      </w:r>
      <w:proofErr w:type="spellStart"/>
      <w:r w:rsidR="004C672F" w:rsidRPr="004C672F">
        <w:rPr>
          <w:rFonts w:ascii="Times New Roman" w:hAnsi="Times New Roman"/>
          <w:color w:val="000000"/>
        </w:rPr>
        <w:t>and</w:t>
      </w:r>
      <w:proofErr w:type="spellEnd"/>
      <w:r w:rsidR="004C672F" w:rsidRPr="004C672F">
        <w:rPr>
          <w:rFonts w:ascii="Times New Roman" w:hAnsi="Times New Roman"/>
          <w:color w:val="000000"/>
        </w:rPr>
        <w:t xml:space="preserve"> </w:t>
      </w:r>
      <w:proofErr w:type="spellStart"/>
      <w:r w:rsidR="004C672F" w:rsidRPr="004C672F">
        <w:rPr>
          <w:rFonts w:ascii="Times New Roman" w:hAnsi="Times New Roman"/>
          <w:color w:val="000000"/>
        </w:rPr>
        <w:t>decarboxylase</w:t>
      </w:r>
      <w:proofErr w:type="spellEnd"/>
      <w:r w:rsidR="004C672F" w:rsidRPr="004C672F">
        <w:rPr>
          <w:rFonts w:ascii="Times New Roman" w:hAnsi="Times New Roman"/>
          <w:color w:val="000000"/>
        </w:rPr>
        <w:t xml:space="preserve"> </w:t>
      </w:r>
      <w:proofErr w:type="spellStart"/>
      <w:r w:rsidR="004C672F" w:rsidRPr="004C672F">
        <w:rPr>
          <w:rFonts w:ascii="Times New Roman" w:hAnsi="Times New Roman"/>
          <w:color w:val="000000"/>
        </w:rPr>
        <w:t>inhibitor</w:t>
      </w:r>
      <w:proofErr w:type="spellEnd"/>
      <w:r w:rsidR="004C672F" w:rsidRPr="004C672F">
        <w:rPr>
          <w:rFonts w:ascii="Times New Roman" w:hAnsi="Times New Roman"/>
          <w:color w:val="000000"/>
        </w:rPr>
        <w:t xml:space="preserve"> - код 33661400-5 за ДК 021:2015 "Єдиний закупівельний словник" - Лікарські засоби для лікування хвороби Паркінсона; </w:t>
      </w:r>
      <w:proofErr w:type="spellStart"/>
      <w:r w:rsidR="004C672F" w:rsidRPr="004C672F">
        <w:rPr>
          <w:rFonts w:ascii="Times New Roman" w:hAnsi="Times New Roman"/>
          <w:color w:val="000000"/>
        </w:rPr>
        <w:t>Albendazole</w:t>
      </w:r>
      <w:proofErr w:type="spellEnd"/>
      <w:r w:rsidR="004C672F" w:rsidRPr="004C672F">
        <w:rPr>
          <w:rFonts w:ascii="Times New Roman" w:hAnsi="Times New Roman"/>
          <w:color w:val="000000"/>
        </w:rPr>
        <w:t xml:space="preserve"> - код 33691200-2 за ДК 021:2015 </w:t>
      </w:r>
      <w:proofErr w:type="spellStart"/>
      <w:r w:rsidR="004C672F" w:rsidRPr="004C672F">
        <w:rPr>
          <w:rFonts w:ascii="Times New Roman" w:hAnsi="Times New Roman"/>
          <w:color w:val="000000"/>
        </w:rPr>
        <w:t>Протигельмінтні</w:t>
      </w:r>
      <w:proofErr w:type="spellEnd"/>
      <w:r w:rsidR="004C672F" w:rsidRPr="004C672F">
        <w:rPr>
          <w:rFonts w:ascii="Times New Roman" w:hAnsi="Times New Roman"/>
          <w:color w:val="000000"/>
        </w:rPr>
        <w:t xml:space="preserve"> засоби; </w:t>
      </w:r>
      <w:proofErr w:type="spellStart"/>
      <w:r w:rsidR="004C672F" w:rsidRPr="004C672F">
        <w:rPr>
          <w:rFonts w:ascii="Times New Roman" w:hAnsi="Times New Roman"/>
          <w:color w:val="000000"/>
        </w:rPr>
        <w:t>Montelukast</w:t>
      </w:r>
      <w:proofErr w:type="spellEnd"/>
      <w:r w:rsidR="004C672F" w:rsidRPr="004C672F">
        <w:rPr>
          <w:rFonts w:ascii="Times New Roman" w:hAnsi="Times New Roman"/>
          <w:color w:val="000000"/>
        </w:rPr>
        <w:t xml:space="preserve"> - код 33673000-8 за ДК 021:2015  «Єдиний закупівельний словник» - Лікарські засоби для лікування обструктивних захворювань дихальних шляхів; </w:t>
      </w:r>
      <w:proofErr w:type="spellStart"/>
      <w:r w:rsidR="004C672F" w:rsidRPr="004C672F">
        <w:rPr>
          <w:rFonts w:ascii="Times New Roman" w:hAnsi="Times New Roman"/>
          <w:color w:val="000000"/>
        </w:rPr>
        <w:t>Metformin</w:t>
      </w:r>
      <w:proofErr w:type="spellEnd"/>
      <w:r w:rsidR="004C672F" w:rsidRPr="004C672F">
        <w:rPr>
          <w:rFonts w:ascii="Times New Roman" w:hAnsi="Times New Roman"/>
          <w:color w:val="000000"/>
        </w:rPr>
        <w:t xml:space="preserve">- код 33615000-4 за ДК 021:2015 </w:t>
      </w:r>
      <w:proofErr w:type="spellStart"/>
      <w:r w:rsidR="004C672F" w:rsidRPr="004C672F">
        <w:rPr>
          <w:rFonts w:ascii="Times New Roman" w:hAnsi="Times New Roman"/>
          <w:color w:val="000000"/>
        </w:rPr>
        <w:t>Протидіабетичні</w:t>
      </w:r>
      <w:proofErr w:type="spellEnd"/>
      <w:r w:rsidR="004C672F" w:rsidRPr="004C672F">
        <w:rPr>
          <w:rFonts w:ascii="Times New Roman" w:hAnsi="Times New Roman"/>
          <w:color w:val="000000"/>
        </w:rPr>
        <w:t xml:space="preserve"> лікарські засоби; </w:t>
      </w:r>
      <w:proofErr w:type="spellStart"/>
      <w:r w:rsidR="004C672F" w:rsidRPr="004C672F">
        <w:rPr>
          <w:rFonts w:ascii="Times New Roman" w:hAnsi="Times New Roman"/>
          <w:color w:val="000000"/>
        </w:rPr>
        <w:t>Diclofenac</w:t>
      </w:r>
      <w:proofErr w:type="spellEnd"/>
      <w:r w:rsidR="004C672F" w:rsidRPr="004C672F">
        <w:rPr>
          <w:rFonts w:ascii="Times New Roman" w:hAnsi="Times New Roman"/>
          <w:color w:val="000000"/>
        </w:rPr>
        <w:t xml:space="preserve">, </w:t>
      </w:r>
      <w:proofErr w:type="spellStart"/>
      <w:r w:rsidR="004C672F" w:rsidRPr="004C672F">
        <w:rPr>
          <w:rFonts w:ascii="Times New Roman" w:hAnsi="Times New Roman"/>
          <w:color w:val="000000"/>
        </w:rPr>
        <w:t>combinations</w:t>
      </w:r>
      <w:proofErr w:type="spellEnd"/>
      <w:r w:rsidR="004C672F" w:rsidRPr="004C672F">
        <w:rPr>
          <w:rFonts w:ascii="Times New Roman" w:hAnsi="Times New Roman"/>
          <w:color w:val="000000"/>
        </w:rPr>
        <w:t xml:space="preserve"> -  код  33632100-0 за ДК 021:2015 «Єдиний закупівельний словник» - Протизапальні та протиревматичні засоби; </w:t>
      </w:r>
      <w:proofErr w:type="spellStart"/>
      <w:r w:rsidR="004C672F" w:rsidRPr="004C672F">
        <w:rPr>
          <w:rFonts w:ascii="Times New Roman" w:hAnsi="Times New Roman"/>
          <w:color w:val="000000"/>
        </w:rPr>
        <w:t>Serrapeptase</w:t>
      </w:r>
      <w:proofErr w:type="spellEnd"/>
      <w:r w:rsidR="004C672F" w:rsidRPr="004C672F">
        <w:rPr>
          <w:rFonts w:ascii="Times New Roman" w:hAnsi="Times New Roman"/>
          <w:color w:val="000000"/>
        </w:rPr>
        <w:t xml:space="preserve">*- код 33632100-0 за ДК 021:2015 «Єдиний закупівельний словник» - Протизапальні та протиревматичні засоби; </w:t>
      </w:r>
      <w:proofErr w:type="spellStart"/>
      <w:r w:rsidR="004C672F" w:rsidRPr="004C672F">
        <w:rPr>
          <w:rFonts w:ascii="Times New Roman" w:hAnsi="Times New Roman"/>
          <w:color w:val="000000"/>
        </w:rPr>
        <w:t>Comb</w:t>
      </w:r>
      <w:proofErr w:type="spellEnd"/>
      <w:r w:rsidR="004C672F" w:rsidRPr="004C672F">
        <w:rPr>
          <w:rFonts w:ascii="Times New Roman" w:hAnsi="Times New Roman"/>
          <w:color w:val="000000"/>
        </w:rPr>
        <w:t xml:space="preserve"> </w:t>
      </w:r>
      <w:proofErr w:type="spellStart"/>
      <w:r w:rsidR="004C672F" w:rsidRPr="004C672F">
        <w:rPr>
          <w:rFonts w:ascii="Times New Roman" w:hAnsi="Times New Roman"/>
          <w:color w:val="000000"/>
        </w:rPr>
        <w:t>drug</w:t>
      </w:r>
      <w:proofErr w:type="spellEnd"/>
      <w:r w:rsidR="004C672F" w:rsidRPr="004C672F">
        <w:rPr>
          <w:rFonts w:ascii="Times New Roman" w:hAnsi="Times New Roman"/>
          <w:color w:val="000000"/>
        </w:rPr>
        <w:t>- код 33616000-1 за ДК 021:2015 «Єдиний закупівельний словник» - Вітаміни)</w:t>
      </w:r>
      <w:r w:rsidRPr="00FD4282">
        <w:rPr>
          <w:rFonts w:ascii="Times New Roman" w:hAnsi="Times New Roman"/>
          <w:bCs/>
        </w:rPr>
        <w:t xml:space="preserve">, </w:t>
      </w:r>
      <w:r w:rsidRPr="00FD4282">
        <w:rPr>
          <w:rFonts w:ascii="Times New Roman" w:hAnsi="Times New Roman"/>
        </w:rPr>
        <w:t xml:space="preserve">в кількості </w:t>
      </w:r>
      <w:r w:rsidR="004C672F">
        <w:rPr>
          <w:rFonts w:ascii="Times New Roman" w:hAnsi="Times New Roman"/>
        </w:rPr>
        <w:t>23</w:t>
      </w:r>
      <w:r w:rsidRPr="00FD4282">
        <w:rPr>
          <w:rFonts w:ascii="Times New Roman" w:hAnsi="Times New Roman"/>
        </w:rPr>
        <w:t xml:space="preserve"> найменуван</w:t>
      </w:r>
      <w:r w:rsidR="001744E7">
        <w:rPr>
          <w:rFonts w:ascii="Times New Roman" w:hAnsi="Times New Roman"/>
        </w:rPr>
        <w:t>ня</w:t>
      </w:r>
      <w:r w:rsidRPr="00FD4282">
        <w:rPr>
          <w:rFonts w:ascii="Times New Roman" w:hAnsi="Times New Roman"/>
        </w:rPr>
        <w:t>, зазначений у Специфікації , яка є невід'ємною частиною даного Договору, а Замовник – прийняти і оплатити</w:t>
      </w:r>
      <w:r w:rsidRPr="00006AA8">
        <w:rPr>
          <w:rFonts w:ascii="Times New Roman" w:hAnsi="Times New Roman"/>
        </w:rPr>
        <w:t xml:space="preserve"> «Товар».</w:t>
      </w:r>
    </w:p>
    <w:p w14:paraId="58C91AA9" w14:textId="2955DC9A"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r w:rsidR="00986E6F" w:rsidRPr="00006AA8">
        <w:rPr>
          <w:rFonts w:ascii="Times New Roman" w:hAnsi="Times New Roman"/>
        </w:rPr>
        <w:t>Специфікацією</w:t>
      </w:r>
      <w:r w:rsidRPr="00006AA8">
        <w:rPr>
          <w:rFonts w:ascii="Times New Roman" w:hAnsi="Times New Roman"/>
        </w:rPr>
        <w:t xml:space="preserve"> до Договору.</w:t>
      </w:r>
    </w:p>
    <w:p w14:paraId="3610B497" w14:textId="77777777" w:rsidR="00A265A3" w:rsidRPr="00006AA8"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006AA8">
        <w:rPr>
          <w:rFonts w:ascii="Times New Roman" w:hAnsi="Times New Roman"/>
          <w:b/>
        </w:rPr>
        <w:t>Ціна Договору</w:t>
      </w:r>
    </w:p>
    <w:p w14:paraId="39ECCD9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2.1. Загальна сума Договору _________________грн. (______________________________________ грн. ______________ коп.),  в т. ч.  ПДВ 7% - ____________________, в </w:t>
      </w:r>
      <w:proofErr w:type="spellStart"/>
      <w:r w:rsidRPr="00006AA8">
        <w:rPr>
          <w:rFonts w:ascii="Times New Roman" w:hAnsi="Times New Roman"/>
        </w:rPr>
        <w:t>т.ч</w:t>
      </w:r>
      <w:proofErr w:type="spellEnd"/>
      <w:r w:rsidRPr="00006AA8">
        <w:rPr>
          <w:rFonts w:ascii="Times New Roman" w:hAnsi="Times New Roman"/>
        </w:rPr>
        <w:t>.:</w:t>
      </w:r>
    </w:p>
    <w:p w14:paraId="4C98C1D2"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UA098201720343180002000006863____________________________</w:t>
      </w:r>
      <w:r w:rsidRPr="00006AA8">
        <w:rPr>
          <w:rFonts w:ascii="Times New Roman" w:hAnsi="Times New Roman"/>
        </w:rPr>
        <w:tab/>
        <w:t xml:space="preserve">                     </w:t>
      </w:r>
    </w:p>
    <w:p w14:paraId="1B50819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258201720343171002200006863 ____________________________          </w:t>
      </w:r>
      <w:r w:rsidRPr="00006AA8">
        <w:rPr>
          <w:rFonts w:ascii="Times New Roman" w:hAnsi="Times New Roman"/>
        </w:rPr>
        <w:tab/>
        <w:t xml:space="preserve">                                             </w:t>
      </w:r>
    </w:p>
    <w:p w14:paraId="7A8736D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2.2. Валютою договору є гривня  України.</w:t>
      </w:r>
    </w:p>
    <w:p w14:paraId="304FEB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w:t>
      </w:r>
      <w:r w:rsidRPr="00006AA8">
        <w:rPr>
          <w:rFonts w:ascii="Times New Roman" w:hAnsi="Times New Roman"/>
        </w:rPr>
        <w:lastRenderedPageBreak/>
        <w:t>Замовника за Договором виникають у разі наявності та в межах відповідних бюджетних асигнувань.</w:t>
      </w:r>
    </w:p>
    <w:p w14:paraId="05194134" w14:textId="217CDDFF"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F84BE1">
        <w:rPr>
          <w:rFonts w:ascii="Times New Roman" w:hAnsi="Times New Roman"/>
        </w:rPr>
        <w:t>3</w:t>
      </w:r>
      <w:r w:rsidRPr="00006AA8">
        <w:rPr>
          <w:rFonts w:ascii="Times New Roman" w:hAnsi="Times New Roman"/>
        </w:rPr>
        <w:t xml:space="preserve"> рік за загальним фондом та в межах фактичних надходжень за спеціальним фондом.</w:t>
      </w:r>
    </w:p>
    <w:p w14:paraId="34E7244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2267C76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2.6. Протягом терміну дії Договору Сторони можуть проводити звірку взаємних розрахунків.</w:t>
      </w:r>
    </w:p>
    <w:p w14:paraId="025AA8AC" w14:textId="77777777" w:rsidR="00A265A3" w:rsidRPr="00006AA8"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Права та обов’язки сторін</w:t>
      </w:r>
    </w:p>
    <w:p w14:paraId="6B057C9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 Замовник має право:</w:t>
      </w:r>
    </w:p>
    <w:p w14:paraId="4C88955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3.1.1. Контролювати поставку товару у строки, встановлені Договором.</w:t>
      </w:r>
    </w:p>
    <w:p w14:paraId="2ED683F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7691BEF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3.1.3. Інші зобов’язання, визначені чинним законодавством України.</w:t>
      </w:r>
    </w:p>
    <w:p w14:paraId="5058364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 Замовник зобов’язаний:</w:t>
      </w:r>
    </w:p>
    <w:p w14:paraId="63279B02"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01728BA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3.2.2. Приймати поставлений належним чином, належної якості, кількості товар згідно з умовами даного Договору.</w:t>
      </w:r>
    </w:p>
    <w:p w14:paraId="226507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3.2.3. Інші зобов’язання, визначені чинним законодавством України.</w:t>
      </w:r>
    </w:p>
    <w:p w14:paraId="18D1EE7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 Постачальник має право:</w:t>
      </w:r>
    </w:p>
    <w:p w14:paraId="48B646C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3.3.1. Своєчасно та в повному обсязі отримувати плату за поставлений товар, відповідно до умов Договору.</w:t>
      </w:r>
    </w:p>
    <w:p w14:paraId="13C50B1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3.3.2. На дострокову поставку товару партіями за письмовим погодженням Замовника.</w:t>
      </w:r>
    </w:p>
    <w:p w14:paraId="0946DFD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3.3.3.  Інші зобов’язання, визначені чинним законодавством України.</w:t>
      </w:r>
    </w:p>
    <w:p w14:paraId="7F05682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 Постачальник зобов’язаний:</w:t>
      </w:r>
    </w:p>
    <w:p w14:paraId="0D79C3D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3.4.1. Забезпечити поставку товару у строки, встановлені Договором.</w:t>
      </w:r>
    </w:p>
    <w:p w14:paraId="1359D10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77B440B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3.4.3. Інші зобов’язання, визначені чинним законодавством України.</w:t>
      </w:r>
    </w:p>
    <w:p w14:paraId="5924C55D"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Умови та порядок розрахунків</w:t>
      </w:r>
    </w:p>
    <w:p w14:paraId="72B462D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4.1. Оплата товарів проводиться відповідно до рахунків та накладних Постачальника.</w:t>
      </w:r>
    </w:p>
    <w:p w14:paraId="0D41AF9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4.2. Оплата вартості товару буде </w:t>
      </w:r>
      <w:proofErr w:type="spellStart"/>
      <w:r w:rsidRPr="00006AA8">
        <w:rPr>
          <w:rFonts w:ascii="Times New Roman" w:hAnsi="Times New Roman"/>
        </w:rPr>
        <w:t>здійснюватись</w:t>
      </w:r>
      <w:proofErr w:type="spellEnd"/>
      <w:r w:rsidRPr="00006AA8">
        <w:rPr>
          <w:rFonts w:ascii="Times New Roman" w:hAnsi="Times New Roman"/>
        </w:rPr>
        <w:t xml:space="preserve"> протягом 30 (тридцяти) банківських днів після поставки товару на склад Замовника.</w:t>
      </w:r>
    </w:p>
    <w:p w14:paraId="2BF9547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72A770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532535E9"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Доставка та документація</w:t>
      </w:r>
    </w:p>
    <w:p w14:paraId="55921AD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5.1. Постачальник передає у власність Замовника товар на умовах </w:t>
      </w:r>
      <w:r w:rsidRPr="00006AA8">
        <w:rPr>
          <w:rFonts w:ascii="Times New Roman" w:hAnsi="Times New Roman"/>
          <w:lang w:val="en-US"/>
        </w:rPr>
        <w:t>DDP</w:t>
      </w:r>
      <w:r w:rsidRPr="00006AA8">
        <w:rPr>
          <w:rFonts w:ascii="Times New Roman" w:hAnsi="Times New Roman"/>
        </w:rPr>
        <w:t>-Україна (Інкотермс-2020),  включаючи витрати на розгрузку (розвантаження) товару.</w:t>
      </w:r>
    </w:p>
    <w:p w14:paraId="611C72D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5.2.   Місце поставки товару: м. Київ</w:t>
      </w:r>
    </w:p>
    <w:p w14:paraId="1B6F4A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Приймання-передача товарів оформлюється  накладними (або іншими документами) про приймання-передачу.</w:t>
      </w:r>
    </w:p>
    <w:p w14:paraId="2B4F711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color w:val="000000"/>
        </w:rPr>
      </w:pPr>
      <w:r w:rsidRPr="00006AA8">
        <w:rPr>
          <w:rFonts w:ascii="Times New Roman" w:hAnsi="Times New Roman"/>
        </w:rPr>
        <w:tab/>
      </w:r>
      <w:r w:rsidRPr="00006AA8">
        <w:rPr>
          <w:rFonts w:ascii="Times New Roman" w:hAnsi="Times New Roman"/>
          <w:color w:val="000000"/>
        </w:rPr>
        <w:t xml:space="preserve">Термін </w:t>
      </w:r>
      <w:r w:rsidRPr="005B4DB7">
        <w:rPr>
          <w:rFonts w:ascii="Times New Roman" w:hAnsi="Times New Roman"/>
          <w:color w:val="000000"/>
        </w:rPr>
        <w:t>придатності не менше 1 року на момент постачання.</w:t>
      </w:r>
      <w:r w:rsidRPr="00006AA8">
        <w:rPr>
          <w:rFonts w:ascii="Times New Roman" w:hAnsi="Times New Roman"/>
          <w:color w:val="000000"/>
        </w:rPr>
        <w:t xml:space="preserve"> </w:t>
      </w:r>
    </w:p>
    <w:p w14:paraId="21B2952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B103D6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w:t>
      </w:r>
      <w:r w:rsidRPr="00006AA8">
        <w:rPr>
          <w:rFonts w:ascii="Times New Roman" w:hAnsi="Times New Roman"/>
        </w:rPr>
        <w:lastRenderedPageBreak/>
        <w:t>10 (десяти) робочих днів з дати отримання претензії, ця претензія вважається такою, що визнана.</w:t>
      </w:r>
    </w:p>
    <w:p w14:paraId="190F67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F08ABC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006AA8">
        <w:rPr>
          <w:rFonts w:ascii="Times New Roman" w:hAnsi="Times New Roman"/>
        </w:rPr>
        <w:t>дозаміну</w:t>
      </w:r>
      <w:proofErr w:type="spellEnd"/>
      <w:r w:rsidRPr="00006AA8">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Якість</w:t>
      </w:r>
    </w:p>
    <w:p w14:paraId="1A8655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006AA8"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006AA8">
        <w:rPr>
          <w:rFonts w:ascii="Times New Roman" w:hAnsi="Times New Roman"/>
          <w:b/>
        </w:rPr>
        <w:t>Термін поставки</w:t>
      </w:r>
    </w:p>
    <w:p w14:paraId="50737B56" w14:textId="77777777" w:rsidR="00A265A3" w:rsidRPr="005B4DB7"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w:t>
      </w:r>
      <w:r w:rsidRPr="005B4DB7">
        <w:rPr>
          <w:rFonts w:ascii="Times New Roman" w:hAnsi="Times New Roman"/>
        </w:rPr>
        <w:t>встановлені цим договором.</w:t>
      </w:r>
    </w:p>
    <w:p w14:paraId="794F65C9" w14:textId="687324AB"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5B4DB7">
        <w:rPr>
          <w:rFonts w:ascii="Times New Roman" w:hAnsi="Times New Roman"/>
        </w:rPr>
        <w:t xml:space="preserve">7.2.   Термін поставки: до </w:t>
      </w:r>
      <w:r w:rsidR="009A6F23">
        <w:rPr>
          <w:rFonts w:ascii="Times New Roman" w:hAnsi="Times New Roman"/>
          <w:lang w:val="en-US"/>
        </w:rPr>
        <w:t>25</w:t>
      </w:r>
      <w:r w:rsidR="005B4DB7" w:rsidRPr="005B4DB7">
        <w:rPr>
          <w:rFonts w:ascii="Times New Roman" w:hAnsi="Times New Roman"/>
        </w:rPr>
        <w:t>.12.</w:t>
      </w:r>
      <w:r w:rsidRPr="005B4DB7">
        <w:rPr>
          <w:rFonts w:ascii="Times New Roman" w:hAnsi="Times New Roman"/>
        </w:rPr>
        <w:t xml:space="preserve"> 202</w:t>
      </w:r>
      <w:r w:rsidR="00DD7FDD" w:rsidRPr="005B4DB7">
        <w:rPr>
          <w:rFonts w:ascii="Times New Roman" w:hAnsi="Times New Roman"/>
        </w:rPr>
        <w:t>3</w:t>
      </w:r>
      <w:r w:rsidRPr="005B4DB7">
        <w:rPr>
          <w:rFonts w:ascii="Times New Roman" w:hAnsi="Times New Roman"/>
        </w:rPr>
        <w:t xml:space="preserve"> року.</w:t>
      </w:r>
    </w:p>
    <w:p w14:paraId="7600BE29"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Упаковка та маркування</w:t>
      </w:r>
    </w:p>
    <w:p w14:paraId="158C2BB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b/>
        </w:rPr>
      </w:pPr>
      <w:r w:rsidRPr="00006AA8">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3D752ECB"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Відповідальність Сторін</w:t>
      </w:r>
    </w:p>
    <w:p w14:paraId="539107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7DD986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D0D984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D9725C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A90D1D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40CE94F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036D27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34817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35847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3CC03C82" w14:textId="77777777" w:rsidR="00A265A3" w:rsidRPr="00006AA8" w:rsidRDefault="00A265A3" w:rsidP="00FD4282">
      <w:pPr>
        <w:widowControl w:val="0"/>
        <w:numPr>
          <w:ilvl w:val="0"/>
          <w:numId w:val="1"/>
        </w:numPr>
        <w:tabs>
          <w:tab w:val="clear" w:pos="3195"/>
        </w:tabs>
        <w:autoSpaceDE w:val="0"/>
        <w:autoSpaceDN w:val="0"/>
        <w:adjustRightInd w:val="0"/>
        <w:spacing w:after="0" w:line="240" w:lineRule="auto"/>
        <w:ind w:left="2163" w:hanging="320"/>
        <w:jc w:val="center"/>
        <w:rPr>
          <w:rFonts w:ascii="Times New Roman" w:hAnsi="Times New Roman"/>
          <w:b/>
        </w:rPr>
      </w:pPr>
      <w:r w:rsidRPr="00006AA8">
        <w:rPr>
          <w:rFonts w:ascii="Times New Roman" w:hAnsi="Times New Roman"/>
          <w:b/>
        </w:rPr>
        <w:lastRenderedPageBreak/>
        <w:t>Обставини непереборної сили та істотні зміни обставин</w:t>
      </w:r>
    </w:p>
    <w:p w14:paraId="35DE255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64B337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2E02A3F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365A047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366B189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459BF36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AD5DBB7"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006AA8">
        <w:rPr>
          <w:rFonts w:ascii="Times New Roman" w:hAnsi="Times New Roman"/>
          <w:lang w:bidi="ru-RU"/>
        </w:rPr>
        <w:t xml:space="preserve">при </w:t>
      </w:r>
      <w:proofErr w:type="spellStart"/>
      <w:r w:rsidRPr="00006AA8">
        <w:rPr>
          <w:rFonts w:ascii="Times New Roman" w:hAnsi="Times New Roman"/>
          <w:lang w:bidi="ru-RU"/>
        </w:rPr>
        <w:t>уклад</w:t>
      </w:r>
      <w:r w:rsidRPr="00006AA8">
        <w:rPr>
          <w:rFonts w:ascii="Times New Roman" w:hAnsi="Times New Roman"/>
        </w:rPr>
        <w:t>ані</w:t>
      </w:r>
      <w:proofErr w:type="spellEnd"/>
      <w:r w:rsidRPr="00006AA8">
        <w:rPr>
          <w:rFonts w:ascii="Times New Roman" w:hAnsi="Times New Roman"/>
        </w:rPr>
        <w:t xml:space="preserve"> </w:t>
      </w:r>
      <w:r w:rsidRPr="00006AA8">
        <w:rPr>
          <w:rFonts w:ascii="Times New Roman" w:hAnsi="Times New Roman"/>
          <w:lang w:bidi="ru-RU"/>
        </w:rPr>
        <w:t xml:space="preserve">договору (контракту) </w:t>
      </w:r>
      <w:r w:rsidRPr="00006AA8">
        <w:rPr>
          <w:rFonts w:ascii="Times New Roman" w:hAnsi="Times New Roman"/>
        </w:rPr>
        <w:t>вій може бути змінений або розірваний за згодою Сторін.</w:t>
      </w:r>
    </w:p>
    <w:p w14:paraId="495AA36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353C129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Порядок вирішення спорів</w:t>
      </w:r>
    </w:p>
    <w:p w14:paraId="5CA219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51A8CF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542028E4"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Поправки до Договору</w:t>
      </w:r>
    </w:p>
    <w:p w14:paraId="70CD9A3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1AA2966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701C6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FF2782"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 зменшення обсягів закупівлі, зокрема з урахуванням фактичного обсягу видатків замовника;</w:t>
      </w:r>
    </w:p>
    <w:p w14:paraId="7C9BA2F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C8619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1754684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06AA8">
        <w:rPr>
          <w:rFonts w:ascii="Times New Roman" w:hAnsi="Times New Roman"/>
        </w:rPr>
        <w:t>пропорційно</w:t>
      </w:r>
      <w:proofErr w:type="spellEnd"/>
      <w:r w:rsidRPr="00006AA8">
        <w:rPr>
          <w:rFonts w:ascii="Times New Roman" w:hAnsi="Times New Roman"/>
        </w:rPr>
        <w:t xml:space="preserve"> до зміни таких ставок та/або пільг з </w:t>
      </w:r>
      <w:r w:rsidRPr="00006AA8">
        <w:rPr>
          <w:rFonts w:ascii="Times New Roman" w:hAnsi="Times New Roman"/>
        </w:rPr>
        <w:lastRenderedPageBreak/>
        <w:t>оподаткування;</w:t>
      </w:r>
    </w:p>
    <w:p w14:paraId="1C31028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6AA8">
        <w:rPr>
          <w:rFonts w:ascii="Times New Roman" w:hAnsi="Times New Roman"/>
        </w:rPr>
        <w:t>Platts</w:t>
      </w:r>
      <w:proofErr w:type="spellEnd"/>
      <w:r w:rsidRPr="00006AA8">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F399D67"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 зміни умов у зв’язку із застосуванням положень пункту 12.4. Договору.</w:t>
      </w:r>
    </w:p>
    <w:p w14:paraId="0058350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F77216"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Заключні положення</w:t>
      </w:r>
    </w:p>
    <w:p w14:paraId="79E08B55" w14:textId="248465AC"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13.1. Цей Догов</w:t>
      </w:r>
      <w:r w:rsidR="00986E6F">
        <w:rPr>
          <w:rFonts w:ascii="Times New Roman" w:hAnsi="Times New Roman"/>
        </w:rPr>
        <w:t>ір</w:t>
      </w:r>
      <w:r w:rsidRPr="00006AA8">
        <w:rPr>
          <w:rFonts w:ascii="Times New Roman" w:hAnsi="Times New Roman"/>
        </w:rPr>
        <w:t xml:space="preserve"> складено українською мовою у двох примірниках, по одному для кожної Сторони. </w:t>
      </w:r>
    </w:p>
    <w:p w14:paraId="364E4633" w14:textId="0B9B12FA"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13.2. Договір набирає чинності </w:t>
      </w:r>
      <w:bookmarkStart w:id="0" w:name="_GoBack"/>
      <w:bookmarkEnd w:id="0"/>
      <w:r w:rsidRPr="00006AA8">
        <w:rPr>
          <w:rFonts w:ascii="Times New Roman" w:hAnsi="Times New Roman"/>
        </w:rPr>
        <w:t xml:space="preserve">з дати його підписання Сторонами </w:t>
      </w:r>
      <w:r w:rsidRPr="00FD4282">
        <w:rPr>
          <w:rFonts w:ascii="Times New Roman" w:hAnsi="Times New Roman"/>
        </w:rPr>
        <w:t xml:space="preserve">і діє до </w:t>
      </w:r>
      <w:r w:rsidR="005B4DB7" w:rsidRPr="00FD4282">
        <w:rPr>
          <w:rFonts w:ascii="Times New Roman" w:hAnsi="Times New Roman"/>
        </w:rPr>
        <w:t>31.12.</w:t>
      </w:r>
      <w:r w:rsidRPr="00FD4282">
        <w:rPr>
          <w:rFonts w:ascii="Times New Roman" w:hAnsi="Times New Roman"/>
        </w:rPr>
        <w:t xml:space="preserve"> 202</w:t>
      </w:r>
      <w:r w:rsidR="00DD7FDD" w:rsidRPr="00FD4282">
        <w:rPr>
          <w:rFonts w:ascii="Times New Roman" w:hAnsi="Times New Roman"/>
        </w:rPr>
        <w:t>3</w:t>
      </w:r>
      <w:r w:rsidRPr="00FD4282">
        <w:rPr>
          <w:rFonts w:ascii="Times New Roman" w:hAnsi="Times New Roman"/>
        </w:rPr>
        <w:t xml:space="preserve"> року</w:t>
      </w:r>
      <w:r w:rsidRPr="00006AA8">
        <w:rPr>
          <w:rFonts w:ascii="Times New Roman" w:hAnsi="Times New Roman"/>
        </w:rPr>
        <w:t xml:space="preserve"> (включно), а в частині виконання фінансових зобов’язань, діє до повного виконання зобов’язань по даному Договору.</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
        <w:gridCol w:w="495"/>
        <w:gridCol w:w="1596"/>
        <w:gridCol w:w="1594"/>
        <w:gridCol w:w="1413"/>
        <w:gridCol w:w="680"/>
        <w:gridCol w:w="981"/>
        <w:gridCol w:w="1231"/>
        <w:gridCol w:w="865"/>
      </w:tblGrid>
      <w:tr w:rsidR="004A2DCE" w:rsidRPr="004A2DCE" w14:paraId="529855CD" w14:textId="77777777" w:rsidTr="004A2DCE">
        <w:trPr>
          <w:trHeight w:val="20"/>
          <w:jc w:val="center"/>
        </w:trPr>
        <w:tc>
          <w:tcPr>
            <w:tcW w:w="291" w:type="pct"/>
            <w:vAlign w:val="center"/>
          </w:tcPr>
          <w:p w14:paraId="7FAB4FE9"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w:t>
            </w:r>
          </w:p>
          <w:p w14:paraId="6A259873"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п/п</w:t>
            </w:r>
          </w:p>
        </w:tc>
        <w:tc>
          <w:tcPr>
            <w:tcW w:w="294" w:type="pct"/>
            <w:vAlign w:val="center"/>
          </w:tcPr>
          <w:p w14:paraId="3F5668E4"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Код АТХ</w:t>
            </w:r>
          </w:p>
        </w:tc>
        <w:tc>
          <w:tcPr>
            <w:tcW w:w="883" w:type="pct"/>
            <w:vAlign w:val="center"/>
          </w:tcPr>
          <w:p w14:paraId="7102C8F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Найменування згідно з тендерною документацією </w:t>
            </w:r>
          </w:p>
        </w:tc>
        <w:tc>
          <w:tcPr>
            <w:tcW w:w="882" w:type="pct"/>
            <w:vAlign w:val="center"/>
          </w:tcPr>
          <w:p w14:paraId="12E5B42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Торгова назва згідно з документами виробника</w:t>
            </w:r>
          </w:p>
        </w:tc>
        <w:tc>
          <w:tcPr>
            <w:tcW w:w="785" w:type="pct"/>
            <w:vAlign w:val="center"/>
          </w:tcPr>
          <w:p w14:paraId="113C399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Виробник, країна походження</w:t>
            </w:r>
          </w:p>
        </w:tc>
        <w:tc>
          <w:tcPr>
            <w:tcW w:w="392" w:type="pct"/>
            <w:vAlign w:val="center"/>
          </w:tcPr>
          <w:p w14:paraId="4E7958E0"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 xml:space="preserve">Од </w:t>
            </w:r>
            <w:proofErr w:type="spellStart"/>
            <w:r w:rsidRPr="004A2DCE">
              <w:rPr>
                <w:rFonts w:ascii="Times New Roman" w:hAnsi="Times New Roman"/>
                <w:b/>
                <w:bCs/>
              </w:rPr>
              <w:t>вим</w:t>
            </w:r>
            <w:proofErr w:type="spellEnd"/>
            <w:r w:rsidRPr="004A2DCE">
              <w:rPr>
                <w:rFonts w:ascii="Times New Roman" w:hAnsi="Times New Roman"/>
                <w:b/>
                <w:bCs/>
              </w:rPr>
              <w:t>.</w:t>
            </w:r>
          </w:p>
        </w:tc>
        <w:tc>
          <w:tcPr>
            <w:tcW w:w="295" w:type="pct"/>
            <w:vAlign w:val="center"/>
          </w:tcPr>
          <w:p w14:paraId="2053641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Кількість</w:t>
            </w:r>
          </w:p>
        </w:tc>
        <w:tc>
          <w:tcPr>
            <w:tcW w:w="687" w:type="pct"/>
            <w:vAlign w:val="center"/>
          </w:tcPr>
          <w:p w14:paraId="3A34851A"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Ціна за од., грн.</w:t>
            </w:r>
          </w:p>
          <w:p w14:paraId="0BE304C0"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(без ПДВ)</w:t>
            </w:r>
          </w:p>
        </w:tc>
        <w:tc>
          <w:tcPr>
            <w:tcW w:w="491" w:type="pct"/>
            <w:vAlign w:val="center"/>
          </w:tcPr>
          <w:p w14:paraId="1F39E61C"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Сума, грн.</w:t>
            </w:r>
          </w:p>
          <w:p w14:paraId="0B3D8808"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 (без  ПДВ)</w:t>
            </w:r>
          </w:p>
        </w:tc>
      </w:tr>
      <w:tr w:rsidR="004A2DCE" w:rsidRPr="004A2DCE" w14:paraId="108DE2B8" w14:textId="77777777" w:rsidTr="004A2DCE">
        <w:trPr>
          <w:trHeight w:val="20"/>
          <w:jc w:val="center"/>
        </w:trPr>
        <w:tc>
          <w:tcPr>
            <w:tcW w:w="291" w:type="pct"/>
            <w:vAlign w:val="center"/>
          </w:tcPr>
          <w:p w14:paraId="39206A79"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2BA164FF" w14:textId="77777777" w:rsidR="004A2DCE" w:rsidRPr="004A2DCE" w:rsidRDefault="004A2DCE" w:rsidP="004A2DCE">
            <w:pPr>
              <w:spacing w:after="0" w:line="240" w:lineRule="auto"/>
              <w:rPr>
                <w:rFonts w:ascii="Times New Roman" w:hAnsi="Times New Roman"/>
              </w:rPr>
            </w:pPr>
          </w:p>
        </w:tc>
        <w:tc>
          <w:tcPr>
            <w:tcW w:w="883" w:type="pct"/>
            <w:vAlign w:val="center"/>
          </w:tcPr>
          <w:p w14:paraId="69AC5796" w14:textId="77777777" w:rsidR="004A2DCE" w:rsidRPr="004A2DCE" w:rsidRDefault="004A2DCE" w:rsidP="004A2DCE">
            <w:pPr>
              <w:spacing w:after="0" w:line="240" w:lineRule="auto"/>
              <w:rPr>
                <w:rFonts w:ascii="Times New Roman" w:hAnsi="Times New Roman"/>
              </w:rPr>
            </w:pPr>
          </w:p>
        </w:tc>
        <w:tc>
          <w:tcPr>
            <w:tcW w:w="882" w:type="pct"/>
            <w:vAlign w:val="center"/>
          </w:tcPr>
          <w:p w14:paraId="13A9043D"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56145D78"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66529F1B"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0AAEB8D6"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6BF59E0A"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48BCDD98" w14:textId="77777777" w:rsidR="004A2DCE" w:rsidRPr="004A2DCE" w:rsidRDefault="004A2DCE" w:rsidP="004A2DCE">
            <w:pPr>
              <w:spacing w:after="0" w:line="240" w:lineRule="auto"/>
              <w:jc w:val="center"/>
              <w:rPr>
                <w:rFonts w:ascii="Times New Roman" w:hAnsi="Times New Roman"/>
              </w:rPr>
            </w:pPr>
          </w:p>
        </w:tc>
      </w:tr>
      <w:tr w:rsidR="004A2DCE" w:rsidRPr="004A2DCE" w14:paraId="0C447564" w14:textId="77777777" w:rsidTr="004A2DCE">
        <w:trPr>
          <w:trHeight w:val="20"/>
          <w:jc w:val="center"/>
        </w:trPr>
        <w:tc>
          <w:tcPr>
            <w:tcW w:w="291" w:type="pct"/>
            <w:vAlign w:val="center"/>
          </w:tcPr>
          <w:p w14:paraId="2E3F5FCC"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504ADC5E" w14:textId="77777777" w:rsidR="004A2DCE" w:rsidRPr="004A2DCE" w:rsidRDefault="004A2DCE" w:rsidP="004A2DCE">
            <w:pPr>
              <w:spacing w:after="0" w:line="240" w:lineRule="auto"/>
              <w:rPr>
                <w:rFonts w:ascii="Times New Roman" w:hAnsi="Times New Roman"/>
              </w:rPr>
            </w:pPr>
          </w:p>
        </w:tc>
        <w:tc>
          <w:tcPr>
            <w:tcW w:w="883" w:type="pct"/>
            <w:vAlign w:val="center"/>
          </w:tcPr>
          <w:p w14:paraId="62F4D205" w14:textId="77777777" w:rsidR="004A2DCE" w:rsidRPr="004A2DCE" w:rsidRDefault="004A2DCE" w:rsidP="004A2DCE">
            <w:pPr>
              <w:spacing w:after="0" w:line="240" w:lineRule="auto"/>
              <w:rPr>
                <w:rFonts w:ascii="Times New Roman" w:hAnsi="Times New Roman"/>
              </w:rPr>
            </w:pPr>
          </w:p>
        </w:tc>
        <w:tc>
          <w:tcPr>
            <w:tcW w:w="882" w:type="pct"/>
            <w:vAlign w:val="center"/>
          </w:tcPr>
          <w:p w14:paraId="6529FBC8"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16AD0C10"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07B48494"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334ECF2C"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716EA7AB"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3D233F69" w14:textId="77777777" w:rsidR="004A2DCE" w:rsidRPr="004A2DCE" w:rsidRDefault="004A2DCE" w:rsidP="004A2DCE">
            <w:pPr>
              <w:spacing w:after="0" w:line="240" w:lineRule="auto"/>
              <w:jc w:val="center"/>
              <w:rPr>
                <w:rFonts w:ascii="Times New Roman" w:hAnsi="Times New Roman"/>
              </w:rPr>
            </w:pPr>
          </w:p>
        </w:tc>
      </w:tr>
      <w:tr w:rsidR="004A2DCE" w:rsidRPr="004A2DCE" w14:paraId="7B6D6EC9" w14:textId="77777777" w:rsidTr="004A2DCE">
        <w:trPr>
          <w:trHeight w:val="20"/>
          <w:jc w:val="center"/>
        </w:trPr>
        <w:tc>
          <w:tcPr>
            <w:tcW w:w="4509" w:type="pct"/>
            <w:gridSpan w:val="8"/>
            <w:vAlign w:val="center"/>
          </w:tcPr>
          <w:p w14:paraId="3958336D"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без ПДВ:</w:t>
            </w:r>
          </w:p>
        </w:tc>
        <w:tc>
          <w:tcPr>
            <w:tcW w:w="491" w:type="pct"/>
            <w:vAlign w:val="center"/>
          </w:tcPr>
          <w:p w14:paraId="07B9BBFC" w14:textId="77777777" w:rsidR="004A2DCE" w:rsidRPr="004A2DCE" w:rsidRDefault="004A2DCE" w:rsidP="004A2DCE">
            <w:pPr>
              <w:spacing w:after="0" w:line="240" w:lineRule="auto"/>
              <w:jc w:val="center"/>
              <w:rPr>
                <w:rFonts w:ascii="Times New Roman" w:hAnsi="Times New Roman"/>
              </w:rPr>
            </w:pPr>
          </w:p>
        </w:tc>
      </w:tr>
      <w:tr w:rsidR="004A2DCE" w:rsidRPr="004A2DCE" w14:paraId="17DA7150" w14:textId="77777777" w:rsidTr="004A2DCE">
        <w:trPr>
          <w:trHeight w:val="20"/>
          <w:jc w:val="center"/>
        </w:trPr>
        <w:tc>
          <w:tcPr>
            <w:tcW w:w="4509" w:type="pct"/>
            <w:gridSpan w:val="8"/>
            <w:vAlign w:val="center"/>
          </w:tcPr>
          <w:p w14:paraId="304016B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ПДВ 7%:</w:t>
            </w:r>
          </w:p>
        </w:tc>
        <w:tc>
          <w:tcPr>
            <w:tcW w:w="491" w:type="pct"/>
            <w:vAlign w:val="center"/>
          </w:tcPr>
          <w:p w14:paraId="25B47ADF" w14:textId="77777777" w:rsidR="004A2DCE" w:rsidRPr="004A2DCE" w:rsidRDefault="004A2DCE" w:rsidP="004A2DCE">
            <w:pPr>
              <w:spacing w:after="0" w:line="240" w:lineRule="auto"/>
              <w:jc w:val="center"/>
              <w:rPr>
                <w:rFonts w:ascii="Times New Roman" w:hAnsi="Times New Roman"/>
              </w:rPr>
            </w:pPr>
          </w:p>
        </w:tc>
      </w:tr>
      <w:tr w:rsidR="004A2DCE" w:rsidRPr="004A2DCE" w14:paraId="2CA18846" w14:textId="77777777" w:rsidTr="004A2DCE">
        <w:trPr>
          <w:trHeight w:val="20"/>
          <w:jc w:val="center"/>
        </w:trPr>
        <w:tc>
          <w:tcPr>
            <w:tcW w:w="4509" w:type="pct"/>
            <w:gridSpan w:val="8"/>
            <w:vAlign w:val="center"/>
          </w:tcPr>
          <w:p w14:paraId="3239DBA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з ПДВ:</w:t>
            </w:r>
          </w:p>
        </w:tc>
        <w:tc>
          <w:tcPr>
            <w:tcW w:w="491" w:type="pct"/>
            <w:vAlign w:val="center"/>
          </w:tcPr>
          <w:p w14:paraId="70ACB4D0" w14:textId="77777777" w:rsidR="004A2DCE" w:rsidRPr="004A2DCE" w:rsidRDefault="004A2DCE" w:rsidP="004A2DCE">
            <w:pPr>
              <w:spacing w:after="0" w:line="240" w:lineRule="auto"/>
              <w:jc w:val="center"/>
              <w:rPr>
                <w:rFonts w:ascii="Times New Roman" w:hAnsi="Times New Roman"/>
              </w:rPr>
            </w:pPr>
          </w:p>
        </w:tc>
      </w:tr>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117F59"/>
    <w:rsid w:val="001744E7"/>
    <w:rsid w:val="001F30F1"/>
    <w:rsid w:val="0025538A"/>
    <w:rsid w:val="002D6019"/>
    <w:rsid w:val="00340933"/>
    <w:rsid w:val="004A2DCE"/>
    <w:rsid w:val="004C672F"/>
    <w:rsid w:val="005537B0"/>
    <w:rsid w:val="005B4DB7"/>
    <w:rsid w:val="00834EDC"/>
    <w:rsid w:val="009026A4"/>
    <w:rsid w:val="00934098"/>
    <w:rsid w:val="00986E6F"/>
    <w:rsid w:val="009A6F23"/>
    <w:rsid w:val="00A265A3"/>
    <w:rsid w:val="00A35A3D"/>
    <w:rsid w:val="00C92D47"/>
    <w:rsid w:val="00D47EF2"/>
    <w:rsid w:val="00DD7FDD"/>
    <w:rsid w:val="00E05D0B"/>
    <w:rsid w:val="00EB4E20"/>
    <w:rsid w:val="00F00C1E"/>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12443</Words>
  <Characters>7093</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23</cp:revision>
  <dcterms:created xsi:type="dcterms:W3CDTF">2022-11-20T14:45:00Z</dcterms:created>
  <dcterms:modified xsi:type="dcterms:W3CDTF">2023-03-20T18:29:00Z</dcterms:modified>
</cp:coreProperties>
</file>