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E9" w:rsidRPr="00120BE9" w:rsidRDefault="00120BE9" w:rsidP="00120BE9">
      <w:pPr>
        <w:tabs>
          <w:tab w:val="left" w:pos="6120"/>
        </w:tabs>
        <w:ind w:right="196"/>
        <w:rPr>
          <w:b/>
        </w:rPr>
      </w:pPr>
      <w:r>
        <w:t xml:space="preserve">                                                                                              </w:t>
      </w:r>
      <w:r w:rsidRPr="00120BE9">
        <w:rPr>
          <w:b/>
        </w:rPr>
        <w:t xml:space="preserve">Додаток 2 </w:t>
      </w:r>
    </w:p>
    <w:p w:rsidR="00120BE9" w:rsidRDefault="00120BE9" w:rsidP="00120BE9">
      <w:pPr>
        <w:tabs>
          <w:tab w:val="left" w:pos="6120"/>
        </w:tabs>
        <w:ind w:right="196"/>
      </w:pPr>
      <w:r>
        <w:t xml:space="preserve">                                                                                              </w:t>
      </w:r>
      <w:r w:rsidRPr="007A6B48">
        <w:t xml:space="preserve">до оголошення про проведення </w:t>
      </w:r>
      <w:r>
        <w:t xml:space="preserve"> </w:t>
      </w:r>
      <w:r w:rsidRPr="007A6B48">
        <w:t xml:space="preserve">спрощеної </w:t>
      </w:r>
    </w:p>
    <w:p w:rsidR="00120BE9" w:rsidRPr="001D166B" w:rsidRDefault="00120BE9" w:rsidP="00120BE9">
      <w:pPr>
        <w:tabs>
          <w:tab w:val="left" w:pos="6120"/>
        </w:tabs>
        <w:ind w:right="196"/>
      </w:pPr>
      <w:r>
        <w:t xml:space="preserve">                                                                                              </w:t>
      </w:r>
      <w:r w:rsidRPr="007A6B48">
        <w:t>закупівлі через систему електронних торгів</w:t>
      </w:r>
    </w:p>
    <w:p w:rsidR="00120BE9" w:rsidRPr="00C3739F" w:rsidRDefault="00120BE9" w:rsidP="00120BE9">
      <w:pPr>
        <w:pStyle w:val="a3"/>
        <w:ind w:firstLine="708"/>
        <w:rPr>
          <w:b/>
          <w:noProof/>
          <w:sz w:val="26"/>
          <w:szCs w:val="26"/>
          <w:lang w:val="uk-UA"/>
        </w:rPr>
      </w:pPr>
    </w:p>
    <w:p w:rsidR="0084651F" w:rsidRDefault="0084651F" w:rsidP="0084651F">
      <w:pPr>
        <w:tabs>
          <w:tab w:val="left" w:pos="1035"/>
        </w:tabs>
        <w:jc w:val="center"/>
        <w:rPr>
          <w:b/>
        </w:rPr>
      </w:pPr>
      <w:r>
        <w:rPr>
          <w:b/>
        </w:rPr>
        <w:t>ТЕХНІЧНІ, ЯКІСНІ,</w:t>
      </w:r>
      <w:r w:rsidRPr="005C032B">
        <w:rPr>
          <w:b/>
        </w:rPr>
        <w:t xml:space="preserve"> КІЛЬКІСНІ</w:t>
      </w:r>
      <w:r>
        <w:rPr>
          <w:b/>
        </w:rPr>
        <w:t xml:space="preserve"> ТА ІНШІ ВИМОГИ ДО </w:t>
      </w:r>
      <w:r w:rsidRPr="005C032B">
        <w:rPr>
          <w:b/>
        </w:rPr>
        <w:t>ПРЕДМЕТА ЗАКУПІВЛІ</w:t>
      </w:r>
    </w:p>
    <w:p w:rsidR="0084651F" w:rsidRPr="001E671B" w:rsidRDefault="0084651F" w:rsidP="0084651F">
      <w:pPr>
        <w:tabs>
          <w:tab w:val="left" w:pos="0"/>
          <w:tab w:val="center" w:pos="9781"/>
        </w:tabs>
        <w:ind w:firstLine="142"/>
        <w:jc w:val="center"/>
        <w:rPr>
          <w:b/>
          <w:bCs/>
        </w:rPr>
      </w:pPr>
      <w:r>
        <w:rPr>
          <w:b/>
          <w:bCs/>
          <w:color w:val="000000"/>
        </w:rPr>
        <w:t>н</w:t>
      </w:r>
      <w:r w:rsidRPr="001E671B">
        <w:rPr>
          <w:b/>
          <w:bCs/>
          <w:color w:val="000000"/>
        </w:rPr>
        <w:t xml:space="preserve">евиконання вимог цього розділу </w:t>
      </w:r>
      <w:r>
        <w:rPr>
          <w:b/>
          <w:bCs/>
          <w:color w:val="000000"/>
        </w:rPr>
        <w:t>Оголошення у</w:t>
      </w:r>
      <w:r w:rsidRPr="001E671B">
        <w:rPr>
          <w:b/>
          <w:bCs/>
          <w:color w:val="000000"/>
        </w:rPr>
        <w:t xml:space="preserve"> пропозиції Учасника призводить до її відхилення.</w:t>
      </w:r>
    </w:p>
    <w:p w:rsidR="0084651F" w:rsidRDefault="0084651F" w:rsidP="0084651F">
      <w:pPr>
        <w:pStyle w:val="a6"/>
        <w:ind w:left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84651F" w:rsidRPr="00180168" w:rsidRDefault="0084651F" w:rsidP="0084651F">
      <w:pPr>
        <w:pStyle w:val="a6"/>
        <w:widowControl/>
        <w:numPr>
          <w:ilvl w:val="0"/>
          <w:numId w:val="8"/>
        </w:numPr>
        <w:autoSpaceDE/>
        <w:autoSpaceDN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Легковий автомобіль</w:t>
      </w:r>
      <w:r w:rsidRPr="0018016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84651F">
        <w:rPr>
          <w:b/>
          <w:spacing w:val="-3"/>
          <w:sz w:val="28"/>
          <w:szCs w:val="28"/>
          <w:lang w:val="en-US"/>
        </w:rPr>
        <w:t>SKODA</w:t>
      </w:r>
      <w:r w:rsidRPr="0084651F">
        <w:rPr>
          <w:b/>
          <w:spacing w:val="-3"/>
          <w:sz w:val="28"/>
          <w:szCs w:val="28"/>
        </w:rPr>
        <w:t xml:space="preserve"> </w:t>
      </w:r>
      <w:r w:rsidRPr="0084651F">
        <w:rPr>
          <w:b/>
          <w:spacing w:val="-3"/>
          <w:sz w:val="28"/>
          <w:szCs w:val="28"/>
          <w:lang w:val="en-US"/>
        </w:rPr>
        <w:t>OCTAVIA</w:t>
      </w:r>
      <w:r>
        <w:rPr>
          <w:b/>
          <w:spacing w:val="-3"/>
          <w:sz w:val="28"/>
          <w:szCs w:val="28"/>
        </w:rPr>
        <w:t xml:space="preserve"> А8 </w:t>
      </w:r>
      <w:r>
        <w:rPr>
          <w:b/>
          <w:spacing w:val="-3"/>
          <w:sz w:val="28"/>
          <w:szCs w:val="28"/>
          <w:lang w:val="en-US"/>
        </w:rPr>
        <w:t>Style</w:t>
      </w:r>
      <w:r w:rsidRPr="003457D0">
        <w:rPr>
          <w:b/>
          <w:spacing w:val="-3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– </w:t>
      </w:r>
      <w:r w:rsidRPr="0084651F">
        <w:rPr>
          <w:b/>
          <w:bCs/>
          <w:color w:val="000000"/>
          <w:sz w:val="28"/>
          <w:szCs w:val="28"/>
          <w:lang w:val="ru-RU"/>
        </w:rPr>
        <w:t xml:space="preserve">1 </w:t>
      </w:r>
      <w:r>
        <w:rPr>
          <w:b/>
          <w:bCs/>
          <w:color w:val="000000"/>
          <w:sz w:val="28"/>
          <w:szCs w:val="28"/>
        </w:rPr>
        <w:t>одиниця.</w:t>
      </w:r>
    </w:p>
    <w:p w:rsidR="0084651F" w:rsidRDefault="0084651F" w:rsidP="0084651F">
      <w:pPr>
        <w:pStyle w:val="a6"/>
        <w:ind w:left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17"/>
        <w:gridCol w:w="79"/>
        <w:gridCol w:w="4385"/>
        <w:gridCol w:w="285"/>
        <w:gridCol w:w="4771"/>
      </w:tblGrid>
      <w:tr w:rsidR="0084651F" w:rsidTr="0084651F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84651F" w:rsidRPr="00180168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464" w:type="dxa"/>
            <w:gridSpan w:val="2"/>
            <w:tcBorders>
              <w:left w:val="single" w:sz="4" w:space="0" w:color="auto"/>
            </w:tcBorders>
            <w:vAlign w:val="center"/>
          </w:tcPr>
          <w:p w:rsidR="0084651F" w:rsidRPr="00180168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168">
              <w:rPr>
                <w:b/>
                <w:bCs/>
                <w:color w:val="000000"/>
                <w:sz w:val="24"/>
                <w:szCs w:val="24"/>
              </w:rPr>
              <w:t>Вимоги Замовника</w:t>
            </w:r>
          </w:p>
        </w:tc>
        <w:tc>
          <w:tcPr>
            <w:tcW w:w="5056" w:type="dxa"/>
            <w:gridSpan w:val="2"/>
            <w:vAlign w:val="center"/>
          </w:tcPr>
          <w:p w:rsidR="0084651F" w:rsidRPr="00180168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168">
              <w:rPr>
                <w:b/>
                <w:bCs/>
                <w:color w:val="000000"/>
                <w:sz w:val="24"/>
                <w:szCs w:val="24"/>
              </w:rPr>
              <w:t>Пропозиція Учасника</w:t>
            </w:r>
          </w:p>
        </w:tc>
      </w:tr>
      <w:tr w:rsidR="0084651F" w:rsidTr="0084651F">
        <w:trPr>
          <w:trHeight w:val="270"/>
        </w:trPr>
        <w:tc>
          <w:tcPr>
            <w:tcW w:w="10137" w:type="dxa"/>
            <w:gridSpan w:val="5"/>
            <w:tcBorders>
              <w:bottom w:val="single" w:sz="4" w:space="0" w:color="auto"/>
            </w:tcBorders>
          </w:tcPr>
          <w:p w:rsidR="0084651F" w:rsidRPr="00180168" w:rsidRDefault="00004D0B" w:rsidP="0084651F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ДВИГУН</w:t>
            </w:r>
          </w:p>
        </w:tc>
      </w:tr>
      <w:tr w:rsidR="0084651F" w:rsidTr="0084651F">
        <w:trPr>
          <w:trHeight w:val="60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1F" w:rsidRPr="00653D33" w:rsidRDefault="0084651F" w:rsidP="0084651F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1F" w:rsidRPr="0084651F" w:rsidRDefault="0084651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Тип двигуна: бензиновий 2.0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TSI</w:t>
            </w:r>
            <w:r>
              <w:rPr>
                <w:bCs/>
                <w:color w:val="000000"/>
                <w:sz w:val="24"/>
                <w:szCs w:val="24"/>
              </w:rPr>
              <w:t>, турбокомпресор</w:t>
            </w:r>
          </w:p>
        </w:tc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</w:tcPr>
          <w:p w:rsidR="0084651F" w:rsidRPr="00180168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651F" w:rsidTr="0084651F">
        <w:trPr>
          <w:trHeight w:val="337"/>
        </w:trPr>
        <w:tc>
          <w:tcPr>
            <w:tcW w:w="617" w:type="dxa"/>
            <w:tcBorders>
              <w:top w:val="single" w:sz="4" w:space="0" w:color="auto"/>
              <w:right w:val="single" w:sz="4" w:space="0" w:color="auto"/>
            </w:tcBorders>
          </w:tcPr>
          <w:p w:rsidR="0084651F" w:rsidRPr="00653D33" w:rsidRDefault="0084651F" w:rsidP="0084651F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4651F" w:rsidRPr="00653D33" w:rsidRDefault="0084651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Тип кузова: седан</w:t>
            </w:r>
          </w:p>
        </w:tc>
        <w:tc>
          <w:tcPr>
            <w:tcW w:w="4771" w:type="dxa"/>
            <w:tcBorders>
              <w:top w:val="single" w:sz="4" w:space="0" w:color="auto"/>
            </w:tcBorders>
          </w:tcPr>
          <w:p w:rsidR="0084651F" w:rsidRPr="00180168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651F" w:rsidTr="0084651F">
        <w:tc>
          <w:tcPr>
            <w:tcW w:w="617" w:type="dxa"/>
            <w:tcBorders>
              <w:right w:val="single" w:sz="4" w:space="0" w:color="auto"/>
            </w:tcBorders>
          </w:tcPr>
          <w:p w:rsidR="0084651F" w:rsidRPr="00653D33" w:rsidRDefault="0084651F" w:rsidP="0084651F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1.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653D33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9" w:type="dxa"/>
            <w:gridSpan w:val="3"/>
            <w:tcBorders>
              <w:left w:val="single" w:sz="4" w:space="0" w:color="auto"/>
            </w:tcBorders>
          </w:tcPr>
          <w:p w:rsidR="0084651F" w:rsidRPr="00653D33" w:rsidRDefault="0084651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Робочий об’єм двигуна: не менше 1984 см3</w:t>
            </w:r>
          </w:p>
        </w:tc>
        <w:tc>
          <w:tcPr>
            <w:tcW w:w="4771" w:type="dxa"/>
          </w:tcPr>
          <w:p w:rsidR="0084651F" w:rsidRPr="00180168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651F" w:rsidTr="0084651F">
        <w:tc>
          <w:tcPr>
            <w:tcW w:w="617" w:type="dxa"/>
            <w:tcBorders>
              <w:right w:val="single" w:sz="4" w:space="0" w:color="auto"/>
            </w:tcBorders>
          </w:tcPr>
          <w:p w:rsidR="0084651F" w:rsidRPr="00653D33" w:rsidRDefault="0084651F" w:rsidP="0084651F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1.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653D33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9" w:type="dxa"/>
            <w:gridSpan w:val="3"/>
            <w:tcBorders>
              <w:left w:val="single" w:sz="4" w:space="0" w:color="auto"/>
            </w:tcBorders>
          </w:tcPr>
          <w:p w:rsidR="0084651F" w:rsidRPr="00653D33" w:rsidRDefault="0084651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Потужність двигуна: не менше 140 (190)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к.с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 / 4200-6000 об/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4771" w:type="dxa"/>
          </w:tcPr>
          <w:p w:rsidR="0084651F" w:rsidRPr="00180168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651F" w:rsidTr="0084651F">
        <w:tc>
          <w:tcPr>
            <w:tcW w:w="617" w:type="dxa"/>
            <w:tcBorders>
              <w:right w:val="single" w:sz="4" w:space="0" w:color="auto"/>
            </w:tcBorders>
          </w:tcPr>
          <w:p w:rsidR="0084651F" w:rsidRPr="00653D33" w:rsidRDefault="0084651F" w:rsidP="0084651F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749" w:type="dxa"/>
            <w:gridSpan w:val="3"/>
            <w:tcBorders>
              <w:left w:val="single" w:sz="4" w:space="0" w:color="auto"/>
            </w:tcBorders>
          </w:tcPr>
          <w:p w:rsidR="0084651F" w:rsidRPr="00004D0B" w:rsidRDefault="0084651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Стандарт </w:t>
            </w:r>
            <w:r w:rsidR="00004D0B">
              <w:rPr>
                <w:bCs/>
                <w:color w:val="000000"/>
                <w:sz w:val="24"/>
                <w:szCs w:val="24"/>
              </w:rPr>
              <w:t xml:space="preserve">токсичності вихлопу: не менше </w:t>
            </w:r>
            <w:r w:rsidR="00004D0B">
              <w:rPr>
                <w:bCs/>
                <w:color w:val="000000"/>
                <w:sz w:val="24"/>
                <w:szCs w:val="24"/>
                <w:lang w:val="en-US"/>
              </w:rPr>
              <w:t>EURO</w:t>
            </w:r>
            <w:r w:rsidR="00004D0B" w:rsidRPr="00004D0B">
              <w:rPr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771" w:type="dxa"/>
          </w:tcPr>
          <w:p w:rsidR="0084651F" w:rsidRPr="00180168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4D0B" w:rsidTr="0084651F">
        <w:tc>
          <w:tcPr>
            <w:tcW w:w="617" w:type="dxa"/>
            <w:tcBorders>
              <w:right w:val="single" w:sz="4" w:space="0" w:color="auto"/>
            </w:tcBorders>
          </w:tcPr>
          <w:p w:rsidR="00004D0B" w:rsidRPr="00004D0B" w:rsidRDefault="00004D0B" w:rsidP="0084651F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.6.</w:t>
            </w:r>
          </w:p>
        </w:tc>
        <w:tc>
          <w:tcPr>
            <w:tcW w:w="4749" w:type="dxa"/>
            <w:gridSpan w:val="3"/>
            <w:tcBorders>
              <w:left w:val="single" w:sz="4" w:space="0" w:color="auto"/>
            </w:tcBorders>
          </w:tcPr>
          <w:p w:rsidR="00004D0B" w:rsidRDefault="00004D0B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Витрати палива: місто – 7,9 л/100 км                   </w:t>
            </w:r>
          </w:p>
          <w:p w:rsidR="00004D0B" w:rsidRDefault="00004D0B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траса – 5,0 л/100 км</w:t>
            </w:r>
          </w:p>
          <w:p w:rsidR="00004D0B" w:rsidRDefault="00004D0B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змішані – 6,1 л/100 км</w:t>
            </w:r>
          </w:p>
        </w:tc>
        <w:tc>
          <w:tcPr>
            <w:tcW w:w="4771" w:type="dxa"/>
          </w:tcPr>
          <w:p w:rsidR="00004D0B" w:rsidRPr="00180168" w:rsidRDefault="00004D0B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651F" w:rsidTr="0084651F">
        <w:tc>
          <w:tcPr>
            <w:tcW w:w="10137" w:type="dxa"/>
            <w:gridSpan w:val="5"/>
          </w:tcPr>
          <w:p w:rsidR="0084651F" w:rsidRPr="00180168" w:rsidRDefault="0084651F" w:rsidP="0084651F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ТЕХНІЧНІ ХАРКТЕРИСТИКИ</w:t>
            </w:r>
          </w:p>
        </w:tc>
      </w:tr>
      <w:tr w:rsidR="0084651F" w:rsidTr="0084651F">
        <w:tc>
          <w:tcPr>
            <w:tcW w:w="696" w:type="dxa"/>
            <w:gridSpan w:val="2"/>
            <w:tcBorders>
              <w:right w:val="single" w:sz="4" w:space="0" w:color="auto"/>
            </w:tcBorders>
          </w:tcPr>
          <w:p w:rsidR="0084651F" w:rsidRPr="00653D33" w:rsidRDefault="0084651F" w:rsidP="0084651F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70" w:type="dxa"/>
            <w:gridSpan w:val="2"/>
            <w:tcBorders>
              <w:left w:val="single" w:sz="4" w:space="0" w:color="auto"/>
            </w:tcBorders>
          </w:tcPr>
          <w:p w:rsidR="0084651F" w:rsidRPr="00004D0B" w:rsidRDefault="00004D0B" w:rsidP="0084651F">
            <w:pPr>
              <w:pStyle w:val="a6"/>
              <w:ind w:lef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Тип трансмісії: автоматична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DSG</w:t>
            </w:r>
            <w:r w:rsidRPr="00004D0B">
              <w:rPr>
                <w:bCs/>
                <w:color w:val="000000"/>
                <w:sz w:val="24"/>
                <w:szCs w:val="24"/>
                <w:lang w:val="ru-RU"/>
              </w:rPr>
              <w:t xml:space="preserve"> 7</w:t>
            </w:r>
            <w:r>
              <w:rPr>
                <w:bCs/>
                <w:color w:val="000000"/>
                <w:sz w:val="24"/>
                <w:szCs w:val="24"/>
              </w:rPr>
              <w:t>- ступінчата</w:t>
            </w:r>
          </w:p>
        </w:tc>
        <w:tc>
          <w:tcPr>
            <w:tcW w:w="4771" w:type="dxa"/>
          </w:tcPr>
          <w:p w:rsidR="0084651F" w:rsidRPr="00180168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651F" w:rsidTr="0084651F">
        <w:tc>
          <w:tcPr>
            <w:tcW w:w="696" w:type="dxa"/>
            <w:gridSpan w:val="2"/>
            <w:tcBorders>
              <w:right w:val="single" w:sz="4" w:space="0" w:color="auto"/>
            </w:tcBorders>
          </w:tcPr>
          <w:p w:rsidR="0084651F" w:rsidRPr="00653D33" w:rsidRDefault="0084651F" w:rsidP="0084651F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670" w:type="dxa"/>
            <w:gridSpan w:val="2"/>
            <w:tcBorders>
              <w:left w:val="single" w:sz="4" w:space="0" w:color="auto"/>
            </w:tcBorders>
          </w:tcPr>
          <w:p w:rsidR="0084651F" w:rsidRPr="00653D33" w:rsidRDefault="00004D0B" w:rsidP="0084651F">
            <w:pPr>
              <w:pStyle w:val="a6"/>
              <w:ind w:lef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Система приводу: передній</w:t>
            </w:r>
            <w:r w:rsidR="0084651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71" w:type="dxa"/>
          </w:tcPr>
          <w:p w:rsidR="0084651F" w:rsidRPr="00180168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651F" w:rsidTr="0084651F">
        <w:tc>
          <w:tcPr>
            <w:tcW w:w="696" w:type="dxa"/>
            <w:gridSpan w:val="2"/>
            <w:tcBorders>
              <w:right w:val="single" w:sz="4" w:space="0" w:color="auto"/>
            </w:tcBorders>
          </w:tcPr>
          <w:p w:rsidR="0084651F" w:rsidRPr="00653D33" w:rsidRDefault="0084651F" w:rsidP="0084651F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670" w:type="dxa"/>
            <w:gridSpan w:val="2"/>
            <w:tcBorders>
              <w:left w:val="single" w:sz="4" w:space="0" w:color="auto"/>
            </w:tcBorders>
          </w:tcPr>
          <w:p w:rsidR="0084651F" w:rsidRPr="00004D0B" w:rsidRDefault="00004D0B" w:rsidP="0084651F">
            <w:pPr>
              <w:pStyle w:val="a6"/>
              <w:ind w:lef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Засоби безпеки </w:t>
            </w:r>
            <w:r>
              <w:rPr>
                <w:color w:val="000000"/>
                <w:sz w:val="24"/>
                <w:szCs w:val="24"/>
                <w:lang w:val="en-US"/>
              </w:rPr>
              <w:t>ESC</w:t>
            </w:r>
            <w:r w:rsidRPr="00004D0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c</w:t>
            </w:r>
            <w:r w:rsidRPr="00004D0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XDS</w:t>
            </w:r>
            <w:r w:rsidRPr="00004D0B">
              <w:rPr>
                <w:color w:val="000000"/>
                <w:sz w:val="24"/>
                <w:szCs w:val="24"/>
                <w:lang w:val="ru-RU"/>
              </w:rPr>
              <w:t>+</w:t>
            </w:r>
            <w:r>
              <w:rPr>
                <w:color w:val="000000"/>
                <w:sz w:val="24"/>
                <w:szCs w:val="24"/>
              </w:rPr>
              <w:t xml:space="preserve"> в наявності</w:t>
            </w:r>
          </w:p>
        </w:tc>
        <w:tc>
          <w:tcPr>
            <w:tcW w:w="4771" w:type="dxa"/>
          </w:tcPr>
          <w:p w:rsidR="0084651F" w:rsidRPr="00180168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651F" w:rsidTr="0084651F">
        <w:tc>
          <w:tcPr>
            <w:tcW w:w="696" w:type="dxa"/>
            <w:gridSpan w:val="2"/>
          </w:tcPr>
          <w:p w:rsidR="0084651F" w:rsidRPr="00653D33" w:rsidRDefault="0084651F" w:rsidP="0084651F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670" w:type="dxa"/>
            <w:gridSpan w:val="2"/>
          </w:tcPr>
          <w:p w:rsidR="0084651F" w:rsidRPr="00653D33" w:rsidRDefault="00004D0B" w:rsidP="0084651F">
            <w:pPr>
              <w:pStyle w:val="a6"/>
              <w:ind w:left="0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Подушки безпеки водія та пасажира спереду з функцією вимкнення в наявності</w:t>
            </w:r>
          </w:p>
        </w:tc>
        <w:tc>
          <w:tcPr>
            <w:tcW w:w="4771" w:type="dxa"/>
          </w:tcPr>
          <w:p w:rsidR="0084651F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651F" w:rsidTr="0084651F">
        <w:tc>
          <w:tcPr>
            <w:tcW w:w="696" w:type="dxa"/>
            <w:gridSpan w:val="2"/>
          </w:tcPr>
          <w:p w:rsidR="0084651F" w:rsidRPr="00653D33" w:rsidRDefault="0084651F" w:rsidP="0084651F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4670" w:type="dxa"/>
            <w:gridSpan w:val="2"/>
          </w:tcPr>
          <w:p w:rsidR="0084651F" w:rsidRPr="00653D33" w:rsidRDefault="00004D0B" w:rsidP="0084651F">
            <w:pPr>
              <w:pStyle w:val="a6"/>
              <w:ind w:left="0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Бокові подушки безпеки спереду в наявності</w:t>
            </w:r>
          </w:p>
        </w:tc>
        <w:tc>
          <w:tcPr>
            <w:tcW w:w="4771" w:type="dxa"/>
          </w:tcPr>
          <w:p w:rsidR="0084651F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651F" w:rsidTr="0084651F">
        <w:tc>
          <w:tcPr>
            <w:tcW w:w="696" w:type="dxa"/>
            <w:gridSpan w:val="2"/>
          </w:tcPr>
          <w:p w:rsidR="0084651F" w:rsidRPr="00653D33" w:rsidRDefault="0084651F" w:rsidP="0084651F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4670" w:type="dxa"/>
            <w:gridSpan w:val="2"/>
          </w:tcPr>
          <w:p w:rsidR="0084651F" w:rsidRPr="006157F5" w:rsidRDefault="00004D0B" w:rsidP="0084651F">
            <w:pPr>
              <w:pStyle w:val="a6"/>
              <w:ind w:left="0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Центральний замок дверей з доступом без ключа, старт/стоп функцією</w:t>
            </w:r>
            <w:r w:rsidR="006157F5">
              <w:rPr>
                <w:color w:val="000000"/>
                <w:sz w:val="24"/>
                <w:szCs w:val="24"/>
              </w:rPr>
              <w:t xml:space="preserve"> двигуна, «</w:t>
            </w:r>
            <w:r w:rsidR="006157F5">
              <w:rPr>
                <w:color w:val="000000"/>
                <w:sz w:val="24"/>
                <w:szCs w:val="24"/>
                <w:lang w:val="en-US"/>
              </w:rPr>
              <w:t>KESSY</w:t>
            </w:r>
            <w:r w:rsidR="006157F5" w:rsidRPr="006157F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6157F5">
              <w:rPr>
                <w:color w:val="000000"/>
                <w:sz w:val="24"/>
                <w:szCs w:val="24"/>
                <w:lang w:val="en-US"/>
              </w:rPr>
              <w:t>FULL</w:t>
            </w:r>
            <w:r w:rsidR="006157F5">
              <w:rPr>
                <w:color w:val="000000"/>
                <w:sz w:val="24"/>
                <w:szCs w:val="24"/>
              </w:rPr>
              <w:t xml:space="preserve">» без </w:t>
            </w:r>
            <w:r w:rsidR="006157F5">
              <w:rPr>
                <w:color w:val="000000"/>
                <w:sz w:val="24"/>
                <w:szCs w:val="24"/>
                <w:lang w:val="en-US"/>
              </w:rPr>
              <w:t>SAFE</w:t>
            </w:r>
            <w:r w:rsidR="006157F5">
              <w:rPr>
                <w:color w:val="000000"/>
                <w:sz w:val="24"/>
                <w:szCs w:val="24"/>
              </w:rPr>
              <w:t xml:space="preserve"> системи в наявності</w:t>
            </w:r>
          </w:p>
        </w:tc>
        <w:tc>
          <w:tcPr>
            <w:tcW w:w="4771" w:type="dxa"/>
          </w:tcPr>
          <w:p w:rsidR="0084651F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651F" w:rsidTr="0084651F">
        <w:tc>
          <w:tcPr>
            <w:tcW w:w="696" w:type="dxa"/>
            <w:gridSpan w:val="2"/>
          </w:tcPr>
          <w:p w:rsidR="0084651F" w:rsidRPr="009D25B2" w:rsidRDefault="0084651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 w:rsidRPr="009D25B2">
              <w:rPr>
                <w:bCs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4670" w:type="dxa"/>
            <w:gridSpan w:val="2"/>
          </w:tcPr>
          <w:p w:rsidR="0084651F" w:rsidRPr="009D25B2" w:rsidRDefault="006157F5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контролю утримання автомобіля на схилі в наявності</w:t>
            </w:r>
          </w:p>
        </w:tc>
        <w:tc>
          <w:tcPr>
            <w:tcW w:w="4771" w:type="dxa"/>
          </w:tcPr>
          <w:p w:rsidR="0084651F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651F" w:rsidTr="0084651F">
        <w:tc>
          <w:tcPr>
            <w:tcW w:w="696" w:type="dxa"/>
            <w:gridSpan w:val="2"/>
          </w:tcPr>
          <w:p w:rsidR="0084651F" w:rsidRPr="009D25B2" w:rsidRDefault="0084651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 w:rsidRPr="009D25B2">
              <w:rPr>
                <w:bCs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4670" w:type="dxa"/>
            <w:gridSpan w:val="2"/>
          </w:tcPr>
          <w:p w:rsidR="0084651F" w:rsidRPr="009D25B2" w:rsidRDefault="006157F5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Пакет «Погані дороги» в наявності</w:t>
            </w:r>
          </w:p>
        </w:tc>
        <w:tc>
          <w:tcPr>
            <w:tcW w:w="4771" w:type="dxa"/>
          </w:tcPr>
          <w:p w:rsidR="0084651F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651F" w:rsidTr="0084651F">
        <w:tc>
          <w:tcPr>
            <w:tcW w:w="696" w:type="dxa"/>
            <w:gridSpan w:val="2"/>
          </w:tcPr>
          <w:p w:rsidR="0084651F" w:rsidRPr="009D25B2" w:rsidRDefault="0084651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 w:rsidRPr="009D25B2">
              <w:rPr>
                <w:bCs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4670" w:type="dxa"/>
            <w:gridSpan w:val="2"/>
          </w:tcPr>
          <w:p w:rsidR="0084651F" w:rsidRPr="009D25B2" w:rsidRDefault="006157F5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Довжина не менше 4689 мм</w:t>
            </w:r>
          </w:p>
        </w:tc>
        <w:tc>
          <w:tcPr>
            <w:tcW w:w="4771" w:type="dxa"/>
          </w:tcPr>
          <w:p w:rsidR="0084651F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651F" w:rsidTr="0084651F">
        <w:tc>
          <w:tcPr>
            <w:tcW w:w="696" w:type="dxa"/>
            <w:gridSpan w:val="2"/>
          </w:tcPr>
          <w:p w:rsidR="0084651F" w:rsidRPr="009D25B2" w:rsidRDefault="0084651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2.10</w:t>
            </w:r>
            <w:r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</w:tcPr>
          <w:p w:rsidR="0084651F" w:rsidRPr="009D25B2" w:rsidRDefault="006157F5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Ширина не менше 1994 мм</w:t>
            </w:r>
          </w:p>
        </w:tc>
        <w:tc>
          <w:tcPr>
            <w:tcW w:w="4771" w:type="dxa"/>
          </w:tcPr>
          <w:p w:rsidR="0084651F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651F" w:rsidTr="0084651F">
        <w:tc>
          <w:tcPr>
            <w:tcW w:w="696" w:type="dxa"/>
            <w:gridSpan w:val="2"/>
          </w:tcPr>
          <w:p w:rsidR="0084651F" w:rsidRPr="009D25B2" w:rsidRDefault="0084651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2.11</w:t>
            </w:r>
            <w:r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</w:tcPr>
          <w:p w:rsidR="0084651F" w:rsidRPr="009D25B2" w:rsidRDefault="006157F5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Висота не менше 1470 мм</w:t>
            </w:r>
          </w:p>
        </w:tc>
        <w:tc>
          <w:tcPr>
            <w:tcW w:w="4771" w:type="dxa"/>
          </w:tcPr>
          <w:p w:rsidR="0084651F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651F" w:rsidTr="0084651F">
        <w:tc>
          <w:tcPr>
            <w:tcW w:w="696" w:type="dxa"/>
            <w:gridSpan w:val="2"/>
          </w:tcPr>
          <w:p w:rsidR="0084651F" w:rsidRPr="009D25B2" w:rsidRDefault="0084651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2.12</w:t>
            </w:r>
            <w:r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</w:tcPr>
          <w:p w:rsidR="0084651F" w:rsidRPr="009D25B2" w:rsidRDefault="006157F5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Колісна база не менше 2686 мм</w:t>
            </w:r>
          </w:p>
        </w:tc>
        <w:tc>
          <w:tcPr>
            <w:tcW w:w="4771" w:type="dxa"/>
          </w:tcPr>
          <w:p w:rsidR="0084651F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651F" w:rsidTr="0084651F">
        <w:tc>
          <w:tcPr>
            <w:tcW w:w="696" w:type="dxa"/>
            <w:gridSpan w:val="2"/>
          </w:tcPr>
          <w:p w:rsidR="0084651F" w:rsidRPr="009D25B2" w:rsidRDefault="0084651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2.13</w:t>
            </w:r>
            <w:r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</w:tcPr>
          <w:p w:rsidR="0084651F" w:rsidRPr="009D25B2" w:rsidRDefault="006157F5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Кліренс не менше 140 мм</w:t>
            </w:r>
          </w:p>
        </w:tc>
        <w:tc>
          <w:tcPr>
            <w:tcW w:w="4771" w:type="dxa"/>
          </w:tcPr>
          <w:p w:rsidR="0084651F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651F" w:rsidTr="0084651F">
        <w:tc>
          <w:tcPr>
            <w:tcW w:w="696" w:type="dxa"/>
            <w:gridSpan w:val="2"/>
          </w:tcPr>
          <w:p w:rsidR="0084651F" w:rsidRPr="009D25B2" w:rsidRDefault="0084651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2.14</w:t>
            </w:r>
            <w:r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</w:tcPr>
          <w:p w:rsidR="0084651F" w:rsidRPr="009D25B2" w:rsidRDefault="006157F5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Об’єм багажного відділення не менше 600/1109 л</w:t>
            </w:r>
          </w:p>
        </w:tc>
        <w:tc>
          <w:tcPr>
            <w:tcW w:w="4771" w:type="dxa"/>
          </w:tcPr>
          <w:p w:rsidR="0084651F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651F" w:rsidTr="0084651F">
        <w:tc>
          <w:tcPr>
            <w:tcW w:w="696" w:type="dxa"/>
            <w:gridSpan w:val="2"/>
          </w:tcPr>
          <w:p w:rsidR="0084651F" w:rsidRPr="009D25B2" w:rsidRDefault="0084651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2.15</w:t>
            </w:r>
            <w:r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</w:tcPr>
          <w:p w:rsidR="0084651F" w:rsidRPr="006157F5" w:rsidRDefault="006157F5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Підвіска передня незалежна, типу </w:t>
            </w:r>
            <w:r>
              <w:rPr>
                <w:color w:val="000000"/>
                <w:sz w:val="24"/>
                <w:szCs w:val="24"/>
                <w:lang w:val="en-US"/>
              </w:rPr>
              <w:t>McPherson</w:t>
            </w:r>
            <w:r>
              <w:rPr>
                <w:color w:val="000000"/>
                <w:sz w:val="24"/>
                <w:szCs w:val="24"/>
              </w:rPr>
              <w:t>, з нижнім трикутним важелем та торсіонним стабілізатором</w:t>
            </w:r>
          </w:p>
        </w:tc>
        <w:tc>
          <w:tcPr>
            <w:tcW w:w="4771" w:type="dxa"/>
          </w:tcPr>
          <w:p w:rsidR="0084651F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651F" w:rsidTr="0084651F">
        <w:tc>
          <w:tcPr>
            <w:tcW w:w="696" w:type="dxa"/>
            <w:gridSpan w:val="2"/>
          </w:tcPr>
          <w:p w:rsidR="0084651F" w:rsidRPr="009D25B2" w:rsidRDefault="0084651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2.16</w:t>
            </w:r>
            <w:r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</w:tcPr>
          <w:p w:rsidR="0084651F" w:rsidRPr="009D25B2" w:rsidRDefault="006157F5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Підвіска задня </w:t>
            </w:r>
            <w:proofErr w:type="spellStart"/>
            <w:r>
              <w:rPr>
                <w:color w:val="000000"/>
                <w:sz w:val="24"/>
                <w:szCs w:val="24"/>
              </w:rPr>
              <w:t>багатоважільна</w:t>
            </w:r>
            <w:proofErr w:type="spellEnd"/>
          </w:p>
        </w:tc>
        <w:tc>
          <w:tcPr>
            <w:tcW w:w="4771" w:type="dxa"/>
          </w:tcPr>
          <w:p w:rsidR="0084651F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651F" w:rsidTr="0084651F">
        <w:tc>
          <w:tcPr>
            <w:tcW w:w="696" w:type="dxa"/>
            <w:gridSpan w:val="2"/>
          </w:tcPr>
          <w:p w:rsidR="0084651F" w:rsidRPr="009D25B2" w:rsidRDefault="0084651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2.17</w:t>
            </w:r>
            <w:r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</w:tcPr>
          <w:p w:rsidR="0084651F" w:rsidRPr="009D25B2" w:rsidRDefault="006157F5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Кількість місць в автомобілі не менше 5 (4 пасаж</w:t>
            </w:r>
            <w:r w:rsidR="00143D24">
              <w:rPr>
                <w:bCs/>
                <w:color w:val="000000"/>
                <w:sz w:val="24"/>
                <w:szCs w:val="24"/>
              </w:rPr>
              <w:t>ира + водій)</w:t>
            </w:r>
          </w:p>
        </w:tc>
        <w:tc>
          <w:tcPr>
            <w:tcW w:w="4771" w:type="dxa"/>
          </w:tcPr>
          <w:p w:rsidR="0084651F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651F" w:rsidTr="0084651F">
        <w:tc>
          <w:tcPr>
            <w:tcW w:w="696" w:type="dxa"/>
            <w:gridSpan w:val="2"/>
          </w:tcPr>
          <w:p w:rsidR="0084651F" w:rsidRPr="009D25B2" w:rsidRDefault="0084651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2.18</w:t>
            </w:r>
            <w:r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</w:tcPr>
          <w:p w:rsidR="0084651F" w:rsidRPr="00143D24" w:rsidRDefault="00143D24" w:rsidP="00143D24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Двозонна система кондиціювання з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електрорегулюванням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комбіфільтром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en-US"/>
              </w:rPr>
              <w:t>Climatronic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», датчик вологи, система охолодження 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бардачку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в наявності</w:t>
            </w:r>
          </w:p>
        </w:tc>
        <w:tc>
          <w:tcPr>
            <w:tcW w:w="4771" w:type="dxa"/>
          </w:tcPr>
          <w:p w:rsidR="0084651F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651F" w:rsidTr="0084651F">
        <w:tc>
          <w:tcPr>
            <w:tcW w:w="696" w:type="dxa"/>
            <w:gridSpan w:val="2"/>
          </w:tcPr>
          <w:p w:rsidR="0084651F" w:rsidRPr="009D25B2" w:rsidRDefault="0084651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4670" w:type="dxa"/>
            <w:gridSpan w:val="2"/>
          </w:tcPr>
          <w:p w:rsidR="0084651F" w:rsidRPr="00143D24" w:rsidRDefault="00143D24" w:rsidP="00143D24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Зовнішні дзеркала заднього огляду з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електрорегулюванням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та обігрівом, функцією складання в наявності</w:t>
            </w:r>
          </w:p>
        </w:tc>
        <w:tc>
          <w:tcPr>
            <w:tcW w:w="4771" w:type="dxa"/>
          </w:tcPr>
          <w:p w:rsidR="0084651F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47EA" w:rsidTr="0084651F">
        <w:tc>
          <w:tcPr>
            <w:tcW w:w="696" w:type="dxa"/>
            <w:gridSpan w:val="2"/>
          </w:tcPr>
          <w:p w:rsidR="006A47EA" w:rsidRDefault="006A47EA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2.20.</w:t>
            </w:r>
          </w:p>
        </w:tc>
        <w:tc>
          <w:tcPr>
            <w:tcW w:w="4670" w:type="dxa"/>
            <w:gridSpan w:val="2"/>
          </w:tcPr>
          <w:p w:rsidR="006A47EA" w:rsidRPr="006A47EA" w:rsidRDefault="006A47EA" w:rsidP="00143D24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Навігаційна система «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COLUMBUS</w:t>
            </w:r>
            <w:r>
              <w:rPr>
                <w:bCs/>
                <w:color w:val="000000"/>
                <w:sz w:val="24"/>
                <w:szCs w:val="24"/>
              </w:rPr>
              <w:t xml:space="preserve">» +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Web</w:t>
            </w:r>
            <w:r w:rsidRPr="006A47E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Radio</w:t>
            </w:r>
            <w:r>
              <w:rPr>
                <w:bCs/>
                <w:color w:val="000000"/>
                <w:sz w:val="24"/>
                <w:szCs w:val="24"/>
              </w:rPr>
              <w:t xml:space="preserve"> в наявності</w:t>
            </w:r>
          </w:p>
        </w:tc>
        <w:tc>
          <w:tcPr>
            <w:tcW w:w="4771" w:type="dxa"/>
          </w:tcPr>
          <w:p w:rsidR="006A47EA" w:rsidRDefault="006A47EA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47EA" w:rsidTr="0084651F">
        <w:tc>
          <w:tcPr>
            <w:tcW w:w="696" w:type="dxa"/>
            <w:gridSpan w:val="2"/>
          </w:tcPr>
          <w:p w:rsidR="006A47EA" w:rsidRDefault="006A47EA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2.21.</w:t>
            </w:r>
          </w:p>
        </w:tc>
        <w:tc>
          <w:tcPr>
            <w:tcW w:w="4670" w:type="dxa"/>
            <w:gridSpan w:val="2"/>
          </w:tcPr>
          <w:p w:rsidR="006A47EA" w:rsidRPr="00580CEF" w:rsidRDefault="006A47EA" w:rsidP="00143D24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Пакет «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LIGHT</w:t>
            </w:r>
            <w:r>
              <w:rPr>
                <w:bCs/>
                <w:color w:val="000000"/>
                <w:sz w:val="24"/>
                <w:szCs w:val="24"/>
              </w:rPr>
              <w:t>» (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LED</w:t>
            </w:r>
            <w:r>
              <w:rPr>
                <w:bCs/>
                <w:color w:val="000000"/>
                <w:sz w:val="24"/>
                <w:szCs w:val="24"/>
              </w:rPr>
              <w:t xml:space="preserve"> динамічні передні матричні фари,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LED</w:t>
            </w:r>
            <w:r>
              <w:rPr>
                <w:bCs/>
                <w:color w:val="000000"/>
                <w:sz w:val="24"/>
                <w:szCs w:val="24"/>
              </w:rPr>
              <w:t xml:space="preserve"> задній комбінований ліхтар, рідні функції освітлення, спеціальний дизайн з освітленням поворотів (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AFS</w:t>
            </w:r>
            <w:r w:rsidRPr="006A47E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  <w:r w:rsidR="00580CEF"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580CEF">
              <w:rPr>
                <w:bCs/>
                <w:color w:val="000000"/>
                <w:sz w:val="24"/>
                <w:szCs w:val="24"/>
                <w:lang w:val="en-US"/>
              </w:rPr>
              <w:t>LED</w:t>
            </w:r>
            <w:r w:rsidR="00580CEF" w:rsidRPr="00580C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580CEF">
              <w:rPr>
                <w:bCs/>
                <w:color w:val="000000"/>
                <w:sz w:val="24"/>
                <w:szCs w:val="24"/>
              </w:rPr>
              <w:t>протитуманні фари спереду з функцією «</w:t>
            </w:r>
            <w:r w:rsidR="00580CEF">
              <w:rPr>
                <w:bCs/>
                <w:color w:val="000000"/>
                <w:sz w:val="24"/>
                <w:szCs w:val="24"/>
                <w:lang w:val="en-US"/>
              </w:rPr>
              <w:t>CORNER</w:t>
            </w:r>
            <w:r w:rsidR="00580CEF">
              <w:rPr>
                <w:bCs/>
                <w:color w:val="000000"/>
                <w:sz w:val="24"/>
                <w:szCs w:val="24"/>
              </w:rPr>
              <w:t>» в наявності</w:t>
            </w:r>
          </w:p>
        </w:tc>
        <w:tc>
          <w:tcPr>
            <w:tcW w:w="4771" w:type="dxa"/>
          </w:tcPr>
          <w:p w:rsidR="006A47EA" w:rsidRDefault="006A47EA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0CEF" w:rsidTr="0084651F">
        <w:tc>
          <w:tcPr>
            <w:tcW w:w="696" w:type="dxa"/>
            <w:gridSpan w:val="2"/>
          </w:tcPr>
          <w:p w:rsidR="00580CEF" w:rsidRDefault="00580CE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2.22.</w:t>
            </w:r>
          </w:p>
        </w:tc>
        <w:tc>
          <w:tcPr>
            <w:tcW w:w="4670" w:type="dxa"/>
            <w:gridSpan w:val="2"/>
          </w:tcPr>
          <w:p w:rsidR="00580CEF" w:rsidRPr="00580CEF" w:rsidRDefault="00580CEF" w:rsidP="00143D24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Задній та передній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парктронік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PARK</w:t>
            </w:r>
            <w:r w:rsidRPr="00580CEF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DISTANCE</w:t>
            </w:r>
            <w:r w:rsidRPr="00580CEF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CONTROL</w:t>
            </w:r>
            <w:r>
              <w:rPr>
                <w:bCs/>
                <w:color w:val="000000"/>
                <w:sz w:val="24"/>
                <w:szCs w:val="24"/>
              </w:rPr>
              <w:t>» в наявності</w:t>
            </w:r>
          </w:p>
        </w:tc>
        <w:tc>
          <w:tcPr>
            <w:tcW w:w="4771" w:type="dxa"/>
          </w:tcPr>
          <w:p w:rsidR="00580CEF" w:rsidRDefault="00580CE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0CEF" w:rsidTr="0084651F">
        <w:tc>
          <w:tcPr>
            <w:tcW w:w="696" w:type="dxa"/>
            <w:gridSpan w:val="2"/>
          </w:tcPr>
          <w:p w:rsidR="00580CEF" w:rsidRDefault="00580CE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2.23.</w:t>
            </w:r>
          </w:p>
        </w:tc>
        <w:tc>
          <w:tcPr>
            <w:tcW w:w="4670" w:type="dxa"/>
            <w:gridSpan w:val="2"/>
          </w:tcPr>
          <w:p w:rsidR="00580CEF" w:rsidRPr="00580CEF" w:rsidRDefault="00580CEF" w:rsidP="00143D24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Круіз-контроль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з обмежувачем швидкості «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CRUISE</w:t>
            </w:r>
            <w:r w:rsidRPr="00580CEF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CONTROL</w:t>
            </w:r>
            <w:r>
              <w:rPr>
                <w:bCs/>
                <w:color w:val="000000"/>
                <w:sz w:val="24"/>
                <w:szCs w:val="24"/>
              </w:rPr>
              <w:t>» в наявності</w:t>
            </w:r>
          </w:p>
        </w:tc>
        <w:tc>
          <w:tcPr>
            <w:tcW w:w="4771" w:type="dxa"/>
          </w:tcPr>
          <w:p w:rsidR="00580CEF" w:rsidRDefault="00580CE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651F" w:rsidTr="0084651F">
        <w:tc>
          <w:tcPr>
            <w:tcW w:w="696" w:type="dxa"/>
            <w:gridSpan w:val="2"/>
          </w:tcPr>
          <w:p w:rsidR="0084651F" w:rsidRPr="009D25B2" w:rsidRDefault="00580CE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2.24</w:t>
            </w:r>
            <w:r w:rsidR="0084651F"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</w:tcPr>
          <w:p w:rsidR="0084651F" w:rsidRPr="009D25B2" w:rsidRDefault="00580CE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Додатково</w:t>
            </w:r>
            <w:r w:rsidR="0084651F" w:rsidRPr="009D25B2">
              <w:rPr>
                <w:bCs/>
                <w:color w:val="000000"/>
                <w:sz w:val="24"/>
                <w:szCs w:val="24"/>
              </w:rPr>
              <w:t>:</w:t>
            </w:r>
          </w:p>
          <w:p w:rsidR="0084651F" w:rsidRPr="009F76E7" w:rsidRDefault="00580CEF" w:rsidP="0084651F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Легкосплавні</w:t>
            </w:r>
            <w:proofErr w:type="spellEnd"/>
            <w:r>
              <w:rPr>
                <w:sz w:val="24"/>
                <w:szCs w:val="24"/>
              </w:rPr>
              <w:t xml:space="preserve"> диски </w:t>
            </w:r>
            <w:r>
              <w:rPr>
                <w:sz w:val="24"/>
                <w:szCs w:val="24"/>
                <w:lang w:val="en-US"/>
              </w:rPr>
              <w:t>ROTARE</w:t>
            </w:r>
            <w:r w:rsidRPr="00580CE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AERO</w:t>
            </w:r>
            <w:r w:rsidRPr="00580CEF">
              <w:rPr>
                <w:sz w:val="24"/>
                <w:szCs w:val="24"/>
                <w:lang w:val="ru-RU"/>
              </w:rPr>
              <w:t xml:space="preserve"> 7</w:t>
            </w:r>
            <w:r>
              <w:rPr>
                <w:sz w:val="24"/>
                <w:szCs w:val="24"/>
                <w:lang w:val="en-US"/>
              </w:rPr>
              <w:t>J</w:t>
            </w:r>
            <w:r w:rsidRPr="00580CE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580CEF">
              <w:rPr>
                <w:sz w:val="24"/>
                <w:szCs w:val="24"/>
                <w:lang w:val="ru-RU"/>
              </w:rPr>
              <w:t xml:space="preserve"> 17</w:t>
            </w:r>
            <w:r>
              <w:rPr>
                <w:sz w:val="24"/>
                <w:szCs w:val="24"/>
              </w:rPr>
              <w:t>»</w:t>
            </w:r>
            <w:r w:rsidR="0084651F" w:rsidRPr="009F76E7">
              <w:rPr>
                <w:sz w:val="24"/>
                <w:szCs w:val="24"/>
              </w:rPr>
              <w:t>;</w:t>
            </w:r>
          </w:p>
          <w:p w:rsidR="0084651F" w:rsidRPr="009D25B2" w:rsidRDefault="00580CEF" w:rsidP="0084651F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Передні сидіння з підігрівом</w:t>
            </w:r>
            <w:r w:rsidR="0084651F">
              <w:rPr>
                <w:sz w:val="24"/>
                <w:szCs w:val="24"/>
              </w:rPr>
              <w:t>;</w:t>
            </w:r>
          </w:p>
          <w:p w:rsidR="0084651F" w:rsidRPr="009D25B2" w:rsidRDefault="00580CEF" w:rsidP="0084651F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Комфортна телефонія, голосове керування</w:t>
            </w:r>
            <w:r w:rsidR="0084651F">
              <w:rPr>
                <w:sz w:val="24"/>
                <w:szCs w:val="24"/>
              </w:rPr>
              <w:t>;</w:t>
            </w:r>
          </w:p>
          <w:p w:rsidR="0084651F" w:rsidRPr="009D25B2" w:rsidRDefault="00580CEF" w:rsidP="0084651F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Малий шкіряний пакет (3-спицеве спортивне багатофункціональне шкіряне кермо для радіо і телефону, </w:t>
            </w:r>
            <w:proofErr w:type="spellStart"/>
            <w:r>
              <w:rPr>
                <w:sz w:val="24"/>
                <w:szCs w:val="24"/>
                <w:lang w:val="en-US"/>
              </w:rPr>
              <w:t>tiptronic</w:t>
            </w:r>
            <w:proofErr w:type="spellEnd"/>
            <w:r>
              <w:rPr>
                <w:sz w:val="24"/>
                <w:szCs w:val="24"/>
              </w:rPr>
              <w:t>)</w:t>
            </w:r>
            <w:r w:rsidR="0084651F">
              <w:rPr>
                <w:sz w:val="24"/>
                <w:szCs w:val="24"/>
              </w:rPr>
              <w:t>;</w:t>
            </w:r>
          </w:p>
          <w:p w:rsidR="0084651F" w:rsidRPr="009D25B2" w:rsidRDefault="00580CEF" w:rsidP="0084651F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«</w:t>
            </w:r>
            <w:r>
              <w:rPr>
                <w:sz w:val="24"/>
                <w:szCs w:val="24"/>
                <w:lang w:val="en-US"/>
              </w:rPr>
              <w:t>AMBIENT</w:t>
            </w:r>
            <w:r w:rsidR="006D4159">
              <w:rPr>
                <w:sz w:val="24"/>
                <w:szCs w:val="24"/>
                <w:lang w:val="en-US"/>
              </w:rPr>
              <w:t>E</w:t>
            </w:r>
            <w:r w:rsidR="006D4159" w:rsidRPr="006D4159">
              <w:rPr>
                <w:sz w:val="24"/>
                <w:szCs w:val="24"/>
              </w:rPr>
              <w:t xml:space="preserve"> </w:t>
            </w:r>
            <w:r w:rsidR="006D4159">
              <w:rPr>
                <w:sz w:val="24"/>
                <w:szCs w:val="24"/>
                <w:lang w:val="en-US"/>
              </w:rPr>
              <w:t>LIGHT</w:t>
            </w:r>
            <w:r w:rsidR="006D4159">
              <w:rPr>
                <w:sz w:val="24"/>
                <w:szCs w:val="24"/>
              </w:rPr>
              <w:t>» (внутрішнє освітлення)</w:t>
            </w:r>
            <w:r w:rsidR="0084651F">
              <w:rPr>
                <w:sz w:val="24"/>
                <w:szCs w:val="24"/>
              </w:rPr>
              <w:t>;</w:t>
            </w:r>
          </w:p>
          <w:p w:rsidR="0084651F" w:rsidRPr="006D4159" w:rsidRDefault="006D4159" w:rsidP="006D4159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Тоновані задні бічні вікна + акустичні вікна спереду.</w:t>
            </w:r>
          </w:p>
        </w:tc>
        <w:tc>
          <w:tcPr>
            <w:tcW w:w="4771" w:type="dxa"/>
          </w:tcPr>
          <w:p w:rsidR="0084651F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84651F">
        <w:tc>
          <w:tcPr>
            <w:tcW w:w="696" w:type="dxa"/>
            <w:gridSpan w:val="2"/>
          </w:tcPr>
          <w:p w:rsidR="006D4159" w:rsidRDefault="006D4159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2.25.</w:t>
            </w:r>
          </w:p>
        </w:tc>
        <w:tc>
          <w:tcPr>
            <w:tcW w:w="4670" w:type="dxa"/>
            <w:gridSpan w:val="2"/>
          </w:tcPr>
          <w:p w:rsidR="006D4159" w:rsidRDefault="006D4159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Колір автомобіля - білий</w:t>
            </w:r>
          </w:p>
        </w:tc>
        <w:tc>
          <w:tcPr>
            <w:tcW w:w="4771" w:type="dxa"/>
          </w:tcPr>
          <w:p w:rsidR="006D4159" w:rsidRDefault="006D4159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84651F">
        <w:tc>
          <w:tcPr>
            <w:tcW w:w="696" w:type="dxa"/>
            <w:gridSpan w:val="2"/>
          </w:tcPr>
          <w:p w:rsidR="006D4159" w:rsidRDefault="006D4159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2.26.</w:t>
            </w:r>
          </w:p>
        </w:tc>
        <w:tc>
          <w:tcPr>
            <w:tcW w:w="4670" w:type="dxa"/>
            <w:gridSpan w:val="2"/>
          </w:tcPr>
          <w:p w:rsidR="006D4159" w:rsidRDefault="006D4159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Рік випуску – 2022 року</w:t>
            </w:r>
          </w:p>
        </w:tc>
        <w:tc>
          <w:tcPr>
            <w:tcW w:w="4771" w:type="dxa"/>
          </w:tcPr>
          <w:p w:rsidR="006D4159" w:rsidRDefault="006D4159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84651F">
        <w:tc>
          <w:tcPr>
            <w:tcW w:w="696" w:type="dxa"/>
            <w:gridSpan w:val="2"/>
          </w:tcPr>
          <w:p w:rsidR="006D4159" w:rsidRDefault="006D4159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2.27.</w:t>
            </w:r>
          </w:p>
        </w:tc>
        <w:tc>
          <w:tcPr>
            <w:tcW w:w="4670" w:type="dxa"/>
            <w:gridSpan w:val="2"/>
          </w:tcPr>
          <w:p w:rsidR="006D4159" w:rsidRDefault="006D4159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Гарантійний термін автомобіля від виробника/постачальника – гарантія 2 роки без обмеження пробігу та додаткова опція «Пакет подовженої гарантії на 4 роки або 90 000 км пробігу»</w:t>
            </w:r>
          </w:p>
        </w:tc>
        <w:tc>
          <w:tcPr>
            <w:tcW w:w="4771" w:type="dxa"/>
          </w:tcPr>
          <w:p w:rsidR="006D4159" w:rsidRDefault="006D4159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4651F" w:rsidRDefault="0084651F" w:rsidP="0084651F">
      <w:pPr>
        <w:jc w:val="both"/>
        <w:rPr>
          <w:bCs/>
          <w:i/>
          <w:color w:val="000000"/>
          <w:lang w:eastAsia="uk-UA"/>
        </w:rPr>
      </w:pPr>
    </w:p>
    <w:p w:rsidR="006D4159" w:rsidRPr="00180168" w:rsidRDefault="006D4159" w:rsidP="006D4159">
      <w:pPr>
        <w:pStyle w:val="a6"/>
        <w:widowControl/>
        <w:numPr>
          <w:ilvl w:val="0"/>
          <w:numId w:val="8"/>
        </w:numPr>
        <w:autoSpaceDE/>
        <w:autoSpaceDN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Легковий автомобіль</w:t>
      </w:r>
      <w:r w:rsidRPr="00055F30">
        <w:rPr>
          <w:b/>
          <w:bCs/>
          <w:color w:val="000000"/>
          <w:sz w:val="28"/>
          <w:szCs w:val="28"/>
        </w:rPr>
        <w:t xml:space="preserve"> </w:t>
      </w:r>
      <w:r w:rsidRPr="0084651F">
        <w:rPr>
          <w:b/>
          <w:spacing w:val="-3"/>
          <w:sz w:val="28"/>
          <w:szCs w:val="28"/>
          <w:lang w:val="en-US"/>
        </w:rPr>
        <w:t>SKODA</w:t>
      </w:r>
      <w:r w:rsidRPr="0084651F">
        <w:rPr>
          <w:b/>
          <w:spacing w:val="-3"/>
          <w:sz w:val="28"/>
          <w:szCs w:val="28"/>
        </w:rPr>
        <w:t xml:space="preserve"> </w:t>
      </w:r>
      <w:r w:rsidRPr="0084651F">
        <w:rPr>
          <w:b/>
          <w:spacing w:val="-3"/>
          <w:sz w:val="28"/>
          <w:szCs w:val="28"/>
          <w:lang w:val="en-US"/>
        </w:rPr>
        <w:t>OCTAVIA</w:t>
      </w:r>
      <w:r>
        <w:rPr>
          <w:b/>
          <w:spacing w:val="-3"/>
          <w:sz w:val="28"/>
          <w:szCs w:val="28"/>
        </w:rPr>
        <w:t xml:space="preserve"> А8 </w:t>
      </w:r>
      <w:proofErr w:type="spellStart"/>
      <w:r w:rsidR="00055F30">
        <w:rPr>
          <w:b/>
          <w:spacing w:val="-3"/>
          <w:sz w:val="28"/>
          <w:szCs w:val="28"/>
          <w:lang w:val="en-US"/>
        </w:rPr>
        <w:t>Combi</w:t>
      </w:r>
      <w:proofErr w:type="spellEnd"/>
      <w:r w:rsidR="00055F30" w:rsidRPr="00055F30">
        <w:rPr>
          <w:b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  <w:lang w:val="en-US"/>
        </w:rPr>
        <w:t>Style</w:t>
      </w:r>
      <w:r w:rsidRPr="003457D0">
        <w:rPr>
          <w:b/>
          <w:spacing w:val="-3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– </w:t>
      </w:r>
      <w:r w:rsidRPr="00055F30">
        <w:rPr>
          <w:b/>
          <w:bCs/>
          <w:color w:val="000000"/>
          <w:sz w:val="28"/>
          <w:szCs w:val="28"/>
        </w:rPr>
        <w:t xml:space="preserve">1 </w:t>
      </w:r>
      <w:r>
        <w:rPr>
          <w:b/>
          <w:bCs/>
          <w:color w:val="000000"/>
          <w:sz w:val="28"/>
          <w:szCs w:val="28"/>
        </w:rPr>
        <w:t>одиниця.</w:t>
      </w:r>
    </w:p>
    <w:p w:rsidR="006D4159" w:rsidRDefault="006D4159" w:rsidP="006D4159">
      <w:pPr>
        <w:pStyle w:val="a6"/>
        <w:ind w:left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17"/>
        <w:gridCol w:w="79"/>
        <w:gridCol w:w="4385"/>
        <w:gridCol w:w="285"/>
        <w:gridCol w:w="4771"/>
      </w:tblGrid>
      <w:tr w:rsidR="006D4159" w:rsidTr="006D4159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6D4159" w:rsidRPr="00180168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464" w:type="dxa"/>
            <w:gridSpan w:val="2"/>
            <w:tcBorders>
              <w:left w:val="single" w:sz="4" w:space="0" w:color="auto"/>
            </w:tcBorders>
            <w:vAlign w:val="center"/>
          </w:tcPr>
          <w:p w:rsidR="006D4159" w:rsidRPr="00180168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168">
              <w:rPr>
                <w:b/>
                <w:bCs/>
                <w:color w:val="000000"/>
                <w:sz w:val="24"/>
                <w:szCs w:val="24"/>
              </w:rPr>
              <w:t>Вимоги Замовника</w:t>
            </w:r>
          </w:p>
        </w:tc>
        <w:tc>
          <w:tcPr>
            <w:tcW w:w="5056" w:type="dxa"/>
            <w:gridSpan w:val="2"/>
            <w:vAlign w:val="center"/>
          </w:tcPr>
          <w:p w:rsidR="006D4159" w:rsidRPr="00180168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168">
              <w:rPr>
                <w:b/>
                <w:bCs/>
                <w:color w:val="000000"/>
                <w:sz w:val="24"/>
                <w:szCs w:val="24"/>
              </w:rPr>
              <w:t>Пропозиція Учасника</w:t>
            </w:r>
          </w:p>
        </w:tc>
      </w:tr>
      <w:tr w:rsidR="006D4159" w:rsidTr="006D4159">
        <w:trPr>
          <w:trHeight w:val="270"/>
        </w:trPr>
        <w:tc>
          <w:tcPr>
            <w:tcW w:w="10137" w:type="dxa"/>
            <w:gridSpan w:val="5"/>
            <w:tcBorders>
              <w:bottom w:val="single" w:sz="4" w:space="0" w:color="auto"/>
            </w:tcBorders>
          </w:tcPr>
          <w:p w:rsidR="006D4159" w:rsidRPr="00180168" w:rsidRDefault="006D4159" w:rsidP="006D4159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ДВИГУН</w:t>
            </w:r>
          </w:p>
        </w:tc>
      </w:tr>
      <w:tr w:rsidR="006D4159" w:rsidTr="006D4159">
        <w:trPr>
          <w:trHeight w:val="60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59" w:rsidRPr="00653D33" w:rsidRDefault="006D4159" w:rsidP="006D4159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159" w:rsidRPr="0084651F" w:rsidRDefault="00055F30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Тип двигуна: дизельний</w:t>
            </w:r>
            <w:r w:rsidR="006D4159">
              <w:rPr>
                <w:bCs/>
                <w:color w:val="000000"/>
                <w:sz w:val="24"/>
                <w:szCs w:val="24"/>
              </w:rPr>
              <w:t xml:space="preserve"> 2.0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TD</w:t>
            </w:r>
            <w:r w:rsidR="006D4159">
              <w:rPr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bCs/>
                <w:color w:val="000000"/>
                <w:sz w:val="24"/>
                <w:szCs w:val="24"/>
              </w:rPr>
              <w:t xml:space="preserve"> із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турбонадувом</w:t>
            </w:r>
            <w:proofErr w:type="spellEnd"/>
          </w:p>
        </w:tc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</w:tcPr>
          <w:p w:rsidR="006D4159" w:rsidRPr="00180168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4159" w:rsidTr="006D4159">
        <w:trPr>
          <w:trHeight w:val="337"/>
        </w:trPr>
        <w:tc>
          <w:tcPr>
            <w:tcW w:w="617" w:type="dxa"/>
            <w:tcBorders>
              <w:top w:val="single" w:sz="4" w:space="0" w:color="auto"/>
              <w:right w:val="single" w:sz="4" w:space="0" w:color="auto"/>
            </w:tcBorders>
          </w:tcPr>
          <w:p w:rsidR="006D4159" w:rsidRPr="00653D33" w:rsidRDefault="006D4159" w:rsidP="006D4159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D4159" w:rsidRPr="00653D33" w:rsidRDefault="00055F30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Тип кузова: універсал</w:t>
            </w:r>
          </w:p>
        </w:tc>
        <w:tc>
          <w:tcPr>
            <w:tcW w:w="4771" w:type="dxa"/>
            <w:tcBorders>
              <w:top w:val="single" w:sz="4" w:space="0" w:color="auto"/>
            </w:tcBorders>
          </w:tcPr>
          <w:p w:rsidR="006D4159" w:rsidRPr="00180168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4159" w:rsidTr="006D4159">
        <w:tc>
          <w:tcPr>
            <w:tcW w:w="617" w:type="dxa"/>
            <w:tcBorders>
              <w:right w:val="single" w:sz="4" w:space="0" w:color="auto"/>
            </w:tcBorders>
          </w:tcPr>
          <w:p w:rsidR="006D4159" w:rsidRPr="00653D33" w:rsidRDefault="006D4159" w:rsidP="006D4159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653D33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9" w:type="dxa"/>
            <w:gridSpan w:val="3"/>
            <w:tcBorders>
              <w:left w:val="single" w:sz="4" w:space="0" w:color="auto"/>
            </w:tcBorders>
          </w:tcPr>
          <w:p w:rsidR="006D4159" w:rsidRPr="00653D33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</w:t>
            </w:r>
            <w:r w:rsidR="00055F30">
              <w:rPr>
                <w:sz w:val="24"/>
                <w:szCs w:val="24"/>
              </w:rPr>
              <w:t>чий об’єм двигуна: не менше 1968</w:t>
            </w:r>
            <w:r>
              <w:rPr>
                <w:sz w:val="24"/>
                <w:szCs w:val="24"/>
              </w:rPr>
              <w:t xml:space="preserve"> см3</w:t>
            </w:r>
          </w:p>
        </w:tc>
        <w:tc>
          <w:tcPr>
            <w:tcW w:w="4771" w:type="dxa"/>
          </w:tcPr>
          <w:p w:rsidR="006D4159" w:rsidRPr="00180168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4159" w:rsidTr="006D4159">
        <w:tc>
          <w:tcPr>
            <w:tcW w:w="617" w:type="dxa"/>
            <w:tcBorders>
              <w:right w:val="single" w:sz="4" w:space="0" w:color="auto"/>
            </w:tcBorders>
          </w:tcPr>
          <w:p w:rsidR="006D4159" w:rsidRPr="00653D33" w:rsidRDefault="006D4159" w:rsidP="006D4159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1.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653D33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9" w:type="dxa"/>
            <w:gridSpan w:val="3"/>
            <w:tcBorders>
              <w:left w:val="single" w:sz="4" w:space="0" w:color="auto"/>
            </w:tcBorders>
          </w:tcPr>
          <w:p w:rsidR="006D4159" w:rsidRPr="00653D33" w:rsidRDefault="00055F30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Потужність двигуна: не менше 110 (150)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к.с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 / 3000-42</w:t>
            </w:r>
            <w:r w:rsidR="006D4159">
              <w:rPr>
                <w:bCs/>
                <w:color w:val="000000"/>
                <w:sz w:val="24"/>
                <w:szCs w:val="24"/>
              </w:rPr>
              <w:t>00 об/</w:t>
            </w:r>
            <w:proofErr w:type="spellStart"/>
            <w:r w:rsidR="006D4159">
              <w:rPr>
                <w:bCs/>
                <w:color w:val="000000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4771" w:type="dxa"/>
          </w:tcPr>
          <w:p w:rsidR="006D4159" w:rsidRPr="00180168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4159" w:rsidTr="006D4159">
        <w:tc>
          <w:tcPr>
            <w:tcW w:w="617" w:type="dxa"/>
            <w:tcBorders>
              <w:right w:val="single" w:sz="4" w:space="0" w:color="auto"/>
            </w:tcBorders>
          </w:tcPr>
          <w:p w:rsidR="006D4159" w:rsidRPr="00653D33" w:rsidRDefault="006D4159" w:rsidP="006D4159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749" w:type="dxa"/>
            <w:gridSpan w:val="3"/>
            <w:tcBorders>
              <w:left w:val="single" w:sz="4" w:space="0" w:color="auto"/>
            </w:tcBorders>
          </w:tcPr>
          <w:p w:rsidR="006D4159" w:rsidRPr="00004D0B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Стандарт токсичності вихлопу: не менше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EURO</w:t>
            </w:r>
            <w:r w:rsidRPr="00004D0B">
              <w:rPr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771" w:type="dxa"/>
          </w:tcPr>
          <w:p w:rsidR="006D4159" w:rsidRPr="00180168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4159" w:rsidTr="006D4159">
        <w:tc>
          <w:tcPr>
            <w:tcW w:w="617" w:type="dxa"/>
            <w:tcBorders>
              <w:right w:val="single" w:sz="4" w:space="0" w:color="auto"/>
            </w:tcBorders>
          </w:tcPr>
          <w:p w:rsidR="006D4159" w:rsidRPr="00004D0B" w:rsidRDefault="006D4159" w:rsidP="006D4159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.6.</w:t>
            </w:r>
          </w:p>
        </w:tc>
        <w:tc>
          <w:tcPr>
            <w:tcW w:w="4749" w:type="dxa"/>
            <w:gridSpan w:val="3"/>
            <w:tcBorders>
              <w:left w:val="single" w:sz="4" w:space="0" w:color="auto"/>
            </w:tcBorders>
          </w:tcPr>
          <w:p w:rsidR="006D4159" w:rsidRDefault="00055F30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Витрати палива: місто – 4,7</w:t>
            </w:r>
            <w:r w:rsidR="006D4159">
              <w:rPr>
                <w:bCs/>
                <w:color w:val="000000"/>
                <w:sz w:val="24"/>
                <w:szCs w:val="24"/>
              </w:rPr>
              <w:t xml:space="preserve"> л/100 км                   </w:t>
            </w:r>
          </w:p>
          <w:p w:rsidR="006D4159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</w:t>
            </w:r>
            <w:r w:rsidR="00055F30">
              <w:rPr>
                <w:bCs/>
                <w:color w:val="000000"/>
                <w:sz w:val="24"/>
                <w:szCs w:val="24"/>
              </w:rPr>
              <w:t xml:space="preserve">                       траса – 3,1</w:t>
            </w:r>
            <w:r>
              <w:rPr>
                <w:bCs/>
                <w:color w:val="000000"/>
                <w:sz w:val="24"/>
                <w:szCs w:val="24"/>
              </w:rPr>
              <w:t xml:space="preserve"> л/100 км</w:t>
            </w:r>
          </w:p>
          <w:p w:rsidR="006D4159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</w:t>
            </w:r>
            <w:r w:rsidR="00055F30">
              <w:rPr>
                <w:bCs/>
                <w:color w:val="000000"/>
                <w:sz w:val="24"/>
                <w:szCs w:val="24"/>
              </w:rPr>
              <w:t xml:space="preserve">                     змішані – 3,9</w:t>
            </w:r>
            <w:r>
              <w:rPr>
                <w:bCs/>
                <w:color w:val="000000"/>
                <w:sz w:val="24"/>
                <w:szCs w:val="24"/>
              </w:rPr>
              <w:t xml:space="preserve"> л/100 км</w:t>
            </w:r>
          </w:p>
        </w:tc>
        <w:tc>
          <w:tcPr>
            <w:tcW w:w="4771" w:type="dxa"/>
          </w:tcPr>
          <w:p w:rsidR="006D4159" w:rsidRPr="00180168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4159" w:rsidTr="006D4159">
        <w:tc>
          <w:tcPr>
            <w:tcW w:w="10137" w:type="dxa"/>
            <w:gridSpan w:val="5"/>
          </w:tcPr>
          <w:p w:rsidR="006D4159" w:rsidRPr="00180168" w:rsidRDefault="006D4159" w:rsidP="006D4159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ТЕХНІЧНІ ХАРКТЕРИСТИКИ</w:t>
            </w:r>
          </w:p>
        </w:tc>
      </w:tr>
      <w:tr w:rsidR="006D4159" w:rsidTr="006D4159">
        <w:tc>
          <w:tcPr>
            <w:tcW w:w="696" w:type="dxa"/>
            <w:gridSpan w:val="2"/>
            <w:tcBorders>
              <w:right w:val="single" w:sz="4" w:space="0" w:color="auto"/>
            </w:tcBorders>
          </w:tcPr>
          <w:p w:rsidR="006D4159" w:rsidRPr="00653D33" w:rsidRDefault="006D4159" w:rsidP="006D4159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70" w:type="dxa"/>
            <w:gridSpan w:val="2"/>
            <w:tcBorders>
              <w:left w:val="single" w:sz="4" w:space="0" w:color="auto"/>
            </w:tcBorders>
          </w:tcPr>
          <w:p w:rsidR="006D4159" w:rsidRPr="00004D0B" w:rsidRDefault="006D4159" w:rsidP="006D4159">
            <w:pPr>
              <w:pStyle w:val="a6"/>
              <w:ind w:lef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Тип трансмісії: автоматична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DSG</w:t>
            </w:r>
            <w:r w:rsidRPr="00004D0B">
              <w:rPr>
                <w:bCs/>
                <w:color w:val="000000"/>
                <w:sz w:val="24"/>
                <w:szCs w:val="24"/>
                <w:lang w:val="ru-RU"/>
              </w:rPr>
              <w:t xml:space="preserve"> 7</w:t>
            </w:r>
            <w:r>
              <w:rPr>
                <w:bCs/>
                <w:color w:val="000000"/>
                <w:sz w:val="24"/>
                <w:szCs w:val="24"/>
              </w:rPr>
              <w:t>- ступінчата</w:t>
            </w:r>
          </w:p>
        </w:tc>
        <w:tc>
          <w:tcPr>
            <w:tcW w:w="4771" w:type="dxa"/>
          </w:tcPr>
          <w:p w:rsidR="006D4159" w:rsidRPr="00180168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4159" w:rsidTr="006D4159">
        <w:tc>
          <w:tcPr>
            <w:tcW w:w="696" w:type="dxa"/>
            <w:gridSpan w:val="2"/>
            <w:tcBorders>
              <w:right w:val="single" w:sz="4" w:space="0" w:color="auto"/>
            </w:tcBorders>
          </w:tcPr>
          <w:p w:rsidR="006D4159" w:rsidRPr="00653D33" w:rsidRDefault="006D4159" w:rsidP="006D4159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670" w:type="dxa"/>
            <w:gridSpan w:val="2"/>
            <w:tcBorders>
              <w:left w:val="single" w:sz="4" w:space="0" w:color="auto"/>
            </w:tcBorders>
          </w:tcPr>
          <w:p w:rsidR="006D4159" w:rsidRPr="00653D33" w:rsidRDefault="006D4159" w:rsidP="006D4159">
            <w:pPr>
              <w:pStyle w:val="a6"/>
              <w:ind w:lef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Система приводу: передній </w:t>
            </w:r>
          </w:p>
        </w:tc>
        <w:tc>
          <w:tcPr>
            <w:tcW w:w="4771" w:type="dxa"/>
          </w:tcPr>
          <w:p w:rsidR="006D4159" w:rsidRPr="00180168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4159" w:rsidTr="006D4159">
        <w:tc>
          <w:tcPr>
            <w:tcW w:w="696" w:type="dxa"/>
            <w:gridSpan w:val="2"/>
            <w:tcBorders>
              <w:right w:val="single" w:sz="4" w:space="0" w:color="auto"/>
            </w:tcBorders>
          </w:tcPr>
          <w:p w:rsidR="006D4159" w:rsidRPr="00653D33" w:rsidRDefault="006D4159" w:rsidP="006D4159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670" w:type="dxa"/>
            <w:gridSpan w:val="2"/>
            <w:tcBorders>
              <w:left w:val="single" w:sz="4" w:space="0" w:color="auto"/>
            </w:tcBorders>
          </w:tcPr>
          <w:p w:rsidR="006D4159" w:rsidRPr="00004D0B" w:rsidRDefault="006D4159" w:rsidP="006D4159">
            <w:pPr>
              <w:pStyle w:val="a6"/>
              <w:ind w:lef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Засоби безпеки </w:t>
            </w:r>
            <w:r>
              <w:rPr>
                <w:color w:val="000000"/>
                <w:sz w:val="24"/>
                <w:szCs w:val="24"/>
                <w:lang w:val="en-US"/>
              </w:rPr>
              <w:t>ESC</w:t>
            </w:r>
            <w:r w:rsidRPr="00004D0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c</w:t>
            </w:r>
            <w:r w:rsidRPr="00004D0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XDS</w:t>
            </w:r>
            <w:r w:rsidRPr="00004D0B">
              <w:rPr>
                <w:color w:val="000000"/>
                <w:sz w:val="24"/>
                <w:szCs w:val="24"/>
                <w:lang w:val="ru-RU"/>
              </w:rPr>
              <w:t>+</w:t>
            </w:r>
            <w:r>
              <w:rPr>
                <w:color w:val="000000"/>
                <w:sz w:val="24"/>
                <w:szCs w:val="24"/>
              </w:rPr>
              <w:t xml:space="preserve"> в наявності</w:t>
            </w:r>
          </w:p>
        </w:tc>
        <w:tc>
          <w:tcPr>
            <w:tcW w:w="4771" w:type="dxa"/>
          </w:tcPr>
          <w:p w:rsidR="006D4159" w:rsidRPr="00180168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Pr="00653D33" w:rsidRDefault="006D4159" w:rsidP="006D4159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670" w:type="dxa"/>
            <w:gridSpan w:val="2"/>
          </w:tcPr>
          <w:p w:rsidR="006D4159" w:rsidRPr="00653D33" w:rsidRDefault="006D4159" w:rsidP="006D4159">
            <w:pPr>
              <w:pStyle w:val="a6"/>
              <w:ind w:left="0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Подушки безпеки водія та пасажира спереду з функцією вимкнення в наявності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Pr="00653D33" w:rsidRDefault="006D4159" w:rsidP="006D4159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4670" w:type="dxa"/>
            <w:gridSpan w:val="2"/>
          </w:tcPr>
          <w:p w:rsidR="006D4159" w:rsidRPr="00653D33" w:rsidRDefault="006D4159" w:rsidP="006D4159">
            <w:pPr>
              <w:pStyle w:val="a6"/>
              <w:ind w:left="0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Бокові подушки безпеки спереду в наявності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Pr="00653D33" w:rsidRDefault="006D4159" w:rsidP="006D4159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4670" w:type="dxa"/>
            <w:gridSpan w:val="2"/>
          </w:tcPr>
          <w:p w:rsidR="006D4159" w:rsidRPr="006157F5" w:rsidRDefault="006D4159" w:rsidP="006D4159">
            <w:pPr>
              <w:pStyle w:val="a6"/>
              <w:ind w:left="0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Центральний замок дверей з доступом без ключа, старт/стоп функцією двигуна, «</w:t>
            </w:r>
            <w:r>
              <w:rPr>
                <w:color w:val="000000"/>
                <w:sz w:val="24"/>
                <w:szCs w:val="24"/>
                <w:lang w:val="en-US"/>
              </w:rPr>
              <w:t>KESSY</w:t>
            </w:r>
            <w:r w:rsidRPr="006157F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FULL</w:t>
            </w:r>
            <w:r>
              <w:rPr>
                <w:color w:val="000000"/>
                <w:sz w:val="24"/>
                <w:szCs w:val="24"/>
              </w:rPr>
              <w:t xml:space="preserve">» без </w:t>
            </w:r>
            <w:r>
              <w:rPr>
                <w:color w:val="000000"/>
                <w:sz w:val="24"/>
                <w:szCs w:val="24"/>
                <w:lang w:val="en-US"/>
              </w:rPr>
              <w:t>SAFE</w:t>
            </w:r>
            <w:r>
              <w:rPr>
                <w:color w:val="000000"/>
                <w:sz w:val="24"/>
                <w:szCs w:val="24"/>
              </w:rPr>
              <w:t xml:space="preserve"> системи в наявності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 w:rsidRPr="009D25B2">
              <w:rPr>
                <w:bCs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4670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контролю утримання автомобіля на схилі в наявності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 w:rsidRPr="009D25B2">
              <w:rPr>
                <w:bCs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4670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Пакет «Погані дороги» в наявності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 w:rsidRPr="009D25B2">
              <w:rPr>
                <w:bCs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4670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Довжина не менше 4689 мм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2.10</w:t>
            </w:r>
            <w:r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Ширина не менше 1994 мм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2.11</w:t>
            </w:r>
            <w:r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Висота не менше 1470 мм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2.12</w:t>
            </w:r>
            <w:r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Колісна база не менше 2686 мм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2.13</w:t>
            </w:r>
            <w:r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Кліренс не менше 140 мм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2.14</w:t>
            </w:r>
            <w:r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Об’єм багажного відділення не менше 600/1109 л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2.15</w:t>
            </w:r>
            <w:r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</w:tcPr>
          <w:p w:rsidR="006D4159" w:rsidRPr="006157F5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Підвіска передня незалежна, типу </w:t>
            </w:r>
            <w:r>
              <w:rPr>
                <w:color w:val="000000"/>
                <w:sz w:val="24"/>
                <w:szCs w:val="24"/>
                <w:lang w:val="en-US"/>
              </w:rPr>
              <w:t>McPherson</w:t>
            </w:r>
            <w:r>
              <w:rPr>
                <w:color w:val="000000"/>
                <w:sz w:val="24"/>
                <w:szCs w:val="24"/>
              </w:rPr>
              <w:t>, з нижнім трикутним важелем та торсіонним стабілізатором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2.16</w:t>
            </w:r>
            <w:r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</w:tcPr>
          <w:p w:rsidR="006D4159" w:rsidRPr="009D25B2" w:rsidRDefault="00055F30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Підвіска задня залежна з торсіонним стабілізатором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2.17</w:t>
            </w:r>
            <w:r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Кількість місць в автомобілі не менше 5 (4 пасажира + водій)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2.18</w:t>
            </w:r>
            <w:r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</w:tcPr>
          <w:p w:rsidR="006D4159" w:rsidRPr="00143D24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Двозонна система кондиціювання з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електрорегулюванням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комбіфільтром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en-US"/>
              </w:rPr>
              <w:t>Climatronic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», датчик вологи, система охолодження 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бардачку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в наявності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4670" w:type="dxa"/>
            <w:gridSpan w:val="2"/>
          </w:tcPr>
          <w:p w:rsidR="006D4159" w:rsidRPr="00143D24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Зовнішні дзеркала заднього огляду з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електрорегулюванням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та обігрівом, функцією складання в наявності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2.20.</w:t>
            </w:r>
          </w:p>
        </w:tc>
        <w:tc>
          <w:tcPr>
            <w:tcW w:w="4670" w:type="dxa"/>
            <w:gridSpan w:val="2"/>
          </w:tcPr>
          <w:p w:rsidR="006D4159" w:rsidRPr="006A47EA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Навігаційна система «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COLUMBUS</w:t>
            </w:r>
            <w:r>
              <w:rPr>
                <w:bCs/>
                <w:color w:val="000000"/>
                <w:sz w:val="24"/>
                <w:szCs w:val="24"/>
              </w:rPr>
              <w:t xml:space="preserve">» +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Web</w:t>
            </w:r>
            <w:r w:rsidRPr="006A47E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Radio</w:t>
            </w:r>
            <w:r>
              <w:rPr>
                <w:bCs/>
                <w:color w:val="000000"/>
                <w:sz w:val="24"/>
                <w:szCs w:val="24"/>
              </w:rPr>
              <w:t xml:space="preserve"> в наявності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2.21.</w:t>
            </w:r>
          </w:p>
        </w:tc>
        <w:tc>
          <w:tcPr>
            <w:tcW w:w="4670" w:type="dxa"/>
            <w:gridSpan w:val="2"/>
          </w:tcPr>
          <w:p w:rsidR="006D4159" w:rsidRPr="00580CEF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Пакет «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LIGHT</w:t>
            </w:r>
            <w:r>
              <w:rPr>
                <w:bCs/>
                <w:color w:val="000000"/>
                <w:sz w:val="24"/>
                <w:szCs w:val="24"/>
              </w:rPr>
              <w:t>» (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LED</w:t>
            </w:r>
            <w:r>
              <w:rPr>
                <w:bCs/>
                <w:color w:val="000000"/>
                <w:sz w:val="24"/>
                <w:szCs w:val="24"/>
              </w:rPr>
              <w:t xml:space="preserve"> динамічні передні матричні фари,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LED</w:t>
            </w:r>
            <w:r>
              <w:rPr>
                <w:bCs/>
                <w:color w:val="000000"/>
                <w:sz w:val="24"/>
                <w:szCs w:val="24"/>
              </w:rPr>
              <w:t xml:space="preserve"> задній комбінований ліхтар, рідні функції освітлення, спеціальний дизайн з освітленням поворотів (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AFS</w:t>
            </w:r>
            <w:r w:rsidRPr="006A47E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),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LED</w:t>
            </w:r>
            <w:r w:rsidRPr="00580CEF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протитуманні фари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спереду з функцією «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CORNER</w:t>
            </w:r>
            <w:r>
              <w:rPr>
                <w:bCs/>
                <w:color w:val="000000"/>
                <w:sz w:val="24"/>
                <w:szCs w:val="24"/>
              </w:rPr>
              <w:t>» в наявності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2.22.</w:t>
            </w:r>
          </w:p>
        </w:tc>
        <w:tc>
          <w:tcPr>
            <w:tcW w:w="4670" w:type="dxa"/>
            <w:gridSpan w:val="2"/>
          </w:tcPr>
          <w:p w:rsidR="006D4159" w:rsidRPr="00580CEF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Задній та передній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парктронік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PARK</w:t>
            </w:r>
            <w:r w:rsidRPr="00580CEF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DISTANCE</w:t>
            </w:r>
            <w:r w:rsidRPr="00580CEF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CONTROL</w:t>
            </w:r>
            <w:r>
              <w:rPr>
                <w:bCs/>
                <w:color w:val="000000"/>
                <w:sz w:val="24"/>
                <w:szCs w:val="24"/>
              </w:rPr>
              <w:t>» в наявності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2.23.</w:t>
            </w:r>
          </w:p>
        </w:tc>
        <w:tc>
          <w:tcPr>
            <w:tcW w:w="4670" w:type="dxa"/>
            <w:gridSpan w:val="2"/>
          </w:tcPr>
          <w:p w:rsidR="006D4159" w:rsidRPr="00580CEF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Круіз-контроль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з обмежувачем швидкості «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CRUISE</w:t>
            </w:r>
            <w:r w:rsidRPr="00580CEF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CONTROL</w:t>
            </w:r>
            <w:r>
              <w:rPr>
                <w:bCs/>
                <w:color w:val="000000"/>
                <w:sz w:val="24"/>
                <w:szCs w:val="24"/>
              </w:rPr>
              <w:t>» в наявності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2.24</w:t>
            </w:r>
            <w:r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Додатково</w:t>
            </w:r>
            <w:r w:rsidRPr="009D25B2">
              <w:rPr>
                <w:bCs/>
                <w:color w:val="000000"/>
                <w:sz w:val="24"/>
                <w:szCs w:val="24"/>
              </w:rPr>
              <w:t>:</w:t>
            </w:r>
          </w:p>
          <w:p w:rsidR="006D4159" w:rsidRPr="009F76E7" w:rsidRDefault="006D4159" w:rsidP="006D4159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Легкосплавні</w:t>
            </w:r>
            <w:proofErr w:type="spellEnd"/>
            <w:r>
              <w:rPr>
                <w:sz w:val="24"/>
                <w:szCs w:val="24"/>
              </w:rPr>
              <w:t xml:space="preserve"> диски </w:t>
            </w:r>
            <w:r>
              <w:rPr>
                <w:sz w:val="24"/>
                <w:szCs w:val="24"/>
                <w:lang w:val="en-US"/>
              </w:rPr>
              <w:t>ROTARE</w:t>
            </w:r>
            <w:r w:rsidRPr="00580CE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AERO</w:t>
            </w:r>
            <w:r w:rsidRPr="00580CEF">
              <w:rPr>
                <w:sz w:val="24"/>
                <w:szCs w:val="24"/>
                <w:lang w:val="ru-RU"/>
              </w:rPr>
              <w:t xml:space="preserve"> 7</w:t>
            </w:r>
            <w:r>
              <w:rPr>
                <w:sz w:val="24"/>
                <w:szCs w:val="24"/>
                <w:lang w:val="en-US"/>
              </w:rPr>
              <w:t>J</w:t>
            </w:r>
            <w:r w:rsidRPr="00580CE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580CEF">
              <w:rPr>
                <w:sz w:val="24"/>
                <w:szCs w:val="24"/>
                <w:lang w:val="ru-RU"/>
              </w:rPr>
              <w:t xml:space="preserve"> 17</w:t>
            </w:r>
            <w:r>
              <w:rPr>
                <w:sz w:val="24"/>
                <w:szCs w:val="24"/>
              </w:rPr>
              <w:t>»</w:t>
            </w:r>
            <w:r w:rsidRPr="009F76E7">
              <w:rPr>
                <w:sz w:val="24"/>
                <w:szCs w:val="24"/>
              </w:rPr>
              <w:t>;</w:t>
            </w:r>
          </w:p>
          <w:p w:rsidR="006D4159" w:rsidRPr="009D25B2" w:rsidRDefault="006D4159" w:rsidP="006D4159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Передні сидіння з підігрівом;</w:t>
            </w:r>
          </w:p>
          <w:p w:rsidR="006D4159" w:rsidRPr="009D25B2" w:rsidRDefault="006D4159" w:rsidP="006D4159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Комфортна телефонія, голосове керування;</w:t>
            </w:r>
          </w:p>
          <w:p w:rsidR="006D4159" w:rsidRPr="009D25B2" w:rsidRDefault="006D4159" w:rsidP="006D4159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Малий шкіряний пакет (3-спицеве спортивне багатофункціональне шкіряне кермо для радіо і телефону, </w:t>
            </w:r>
            <w:proofErr w:type="spellStart"/>
            <w:r>
              <w:rPr>
                <w:sz w:val="24"/>
                <w:szCs w:val="24"/>
                <w:lang w:val="en-US"/>
              </w:rPr>
              <w:t>tiptronic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6D4159" w:rsidRPr="009D25B2" w:rsidRDefault="006D4159" w:rsidP="006D4159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«</w:t>
            </w:r>
            <w:r>
              <w:rPr>
                <w:sz w:val="24"/>
                <w:szCs w:val="24"/>
                <w:lang w:val="en-US"/>
              </w:rPr>
              <w:t>AMBIENTE</w:t>
            </w:r>
            <w:r w:rsidRPr="006D41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LIGHT</w:t>
            </w:r>
            <w:r>
              <w:rPr>
                <w:sz w:val="24"/>
                <w:szCs w:val="24"/>
              </w:rPr>
              <w:t>» (внутрішнє освітлення);</w:t>
            </w:r>
          </w:p>
          <w:p w:rsidR="006D4159" w:rsidRPr="006D4159" w:rsidRDefault="006D4159" w:rsidP="006D4159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Тоновані задні бічні вікна + акустичні вікна спереду.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2.25.</w:t>
            </w:r>
          </w:p>
        </w:tc>
        <w:tc>
          <w:tcPr>
            <w:tcW w:w="4670" w:type="dxa"/>
            <w:gridSpan w:val="2"/>
          </w:tcPr>
          <w:p w:rsidR="006D4159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Колір автомобіля - білий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2.26.</w:t>
            </w:r>
          </w:p>
        </w:tc>
        <w:tc>
          <w:tcPr>
            <w:tcW w:w="4670" w:type="dxa"/>
            <w:gridSpan w:val="2"/>
          </w:tcPr>
          <w:p w:rsidR="006D4159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Рік випуску – 2022 року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2.27.</w:t>
            </w:r>
          </w:p>
        </w:tc>
        <w:tc>
          <w:tcPr>
            <w:tcW w:w="4670" w:type="dxa"/>
            <w:gridSpan w:val="2"/>
          </w:tcPr>
          <w:p w:rsidR="006D4159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Гарантійний термін автомобіля від виробника/постачальника – гарантія 2 роки без обмеження пробігу та додаткова опція «Пакет подовженої гарантії на 4 роки або 90 000 км пробігу»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55F30" w:rsidRDefault="00055F30" w:rsidP="00055F30">
      <w:pPr>
        <w:pStyle w:val="a6"/>
        <w:widowControl/>
        <w:autoSpaceDE/>
        <w:autoSpaceDN/>
        <w:ind w:left="720"/>
        <w:rPr>
          <w:b/>
          <w:bCs/>
          <w:color w:val="000000"/>
          <w:sz w:val="28"/>
          <w:szCs w:val="28"/>
        </w:rPr>
      </w:pPr>
    </w:p>
    <w:p w:rsidR="00055F30" w:rsidRPr="00055F30" w:rsidRDefault="00055F30" w:rsidP="00055F30">
      <w:pPr>
        <w:widowControl/>
        <w:autoSpaceDN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055F30">
        <w:rPr>
          <w:b/>
          <w:bCs/>
          <w:color w:val="000000"/>
          <w:sz w:val="28"/>
          <w:szCs w:val="28"/>
        </w:rPr>
        <w:t xml:space="preserve">Легковий автомобіль </w:t>
      </w:r>
      <w:r w:rsidRPr="00055F30">
        <w:rPr>
          <w:b/>
          <w:spacing w:val="-3"/>
          <w:sz w:val="28"/>
          <w:szCs w:val="28"/>
          <w:lang w:val="en-US"/>
        </w:rPr>
        <w:t>SKODA</w:t>
      </w:r>
      <w:r w:rsidRPr="00055F30">
        <w:rPr>
          <w:b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  <w:lang w:val="en-US"/>
        </w:rPr>
        <w:t>KODIAQ</w:t>
      </w:r>
      <w:r w:rsidRPr="00055F30">
        <w:rPr>
          <w:b/>
          <w:spacing w:val="-3"/>
          <w:sz w:val="28"/>
          <w:szCs w:val="28"/>
        </w:rPr>
        <w:t xml:space="preserve"> </w:t>
      </w:r>
      <w:r w:rsidRPr="00055F30">
        <w:rPr>
          <w:b/>
          <w:spacing w:val="-3"/>
          <w:sz w:val="28"/>
          <w:szCs w:val="28"/>
          <w:lang w:val="en-US"/>
        </w:rPr>
        <w:t>Style</w:t>
      </w:r>
      <w:r w:rsidRPr="00055F30">
        <w:rPr>
          <w:b/>
          <w:spacing w:val="-3"/>
        </w:rPr>
        <w:t xml:space="preserve"> </w:t>
      </w:r>
      <w:r w:rsidRPr="00055F30">
        <w:rPr>
          <w:b/>
          <w:bCs/>
          <w:color w:val="000000"/>
          <w:sz w:val="28"/>
          <w:szCs w:val="28"/>
        </w:rPr>
        <w:t>– 1 одиниця.</w:t>
      </w:r>
    </w:p>
    <w:p w:rsidR="00055F30" w:rsidRDefault="00055F30" w:rsidP="00055F30">
      <w:pPr>
        <w:pStyle w:val="a6"/>
        <w:ind w:left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17"/>
        <w:gridCol w:w="79"/>
        <w:gridCol w:w="4786"/>
        <w:gridCol w:w="326"/>
        <w:gridCol w:w="4771"/>
      </w:tblGrid>
      <w:tr w:rsidR="00055F30" w:rsidTr="00110F30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55F30" w:rsidRPr="00180168" w:rsidRDefault="00055F30" w:rsidP="00055F30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865" w:type="dxa"/>
            <w:gridSpan w:val="2"/>
            <w:tcBorders>
              <w:left w:val="single" w:sz="4" w:space="0" w:color="auto"/>
            </w:tcBorders>
            <w:vAlign w:val="center"/>
          </w:tcPr>
          <w:p w:rsidR="00055F30" w:rsidRPr="00180168" w:rsidRDefault="00055F30" w:rsidP="00055F30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168">
              <w:rPr>
                <w:b/>
                <w:bCs/>
                <w:color w:val="000000"/>
                <w:sz w:val="24"/>
                <w:szCs w:val="24"/>
              </w:rPr>
              <w:t>Вимоги Замовника</w:t>
            </w:r>
          </w:p>
        </w:tc>
        <w:tc>
          <w:tcPr>
            <w:tcW w:w="5097" w:type="dxa"/>
            <w:gridSpan w:val="2"/>
            <w:vAlign w:val="center"/>
          </w:tcPr>
          <w:p w:rsidR="00055F30" w:rsidRPr="00180168" w:rsidRDefault="00055F30" w:rsidP="00055F30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168">
              <w:rPr>
                <w:b/>
                <w:bCs/>
                <w:color w:val="000000"/>
                <w:sz w:val="24"/>
                <w:szCs w:val="24"/>
              </w:rPr>
              <w:t>Пропозиція Учасника</w:t>
            </w:r>
          </w:p>
        </w:tc>
      </w:tr>
      <w:tr w:rsidR="00055F30" w:rsidTr="00110F30">
        <w:trPr>
          <w:trHeight w:val="270"/>
        </w:trPr>
        <w:tc>
          <w:tcPr>
            <w:tcW w:w="10579" w:type="dxa"/>
            <w:gridSpan w:val="5"/>
            <w:tcBorders>
              <w:bottom w:val="single" w:sz="4" w:space="0" w:color="auto"/>
            </w:tcBorders>
          </w:tcPr>
          <w:p w:rsidR="00055F30" w:rsidRPr="00180168" w:rsidRDefault="00055F30" w:rsidP="00055F30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ДВИГУН</w:t>
            </w:r>
          </w:p>
        </w:tc>
      </w:tr>
      <w:tr w:rsidR="00055F30" w:rsidTr="00110F30">
        <w:trPr>
          <w:trHeight w:val="60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30" w:rsidRPr="00653D33" w:rsidRDefault="00055F30" w:rsidP="00055F30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F30" w:rsidRPr="00055F30" w:rsidRDefault="00055F30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Тип двигуна: дизельний 2.0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TDI</w:t>
            </w:r>
          </w:p>
        </w:tc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</w:tcPr>
          <w:p w:rsidR="00055F30" w:rsidRPr="00180168" w:rsidRDefault="00055F30" w:rsidP="00055F30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F30" w:rsidTr="00110F30">
        <w:trPr>
          <w:trHeight w:val="337"/>
        </w:trPr>
        <w:tc>
          <w:tcPr>
            <w:tcW w:w="617" w:type="dxa"/>
            <w:tcBorders>
              <w:top w:val="single" w:sz="4" w:space="0" w:color="auto"/>
              <w:right w:val="single" w:sz="4" w:space="0" w:color="auto"/>
            </w:tcBorders>
          </w:tcPr>
          <w:p w:rsidR="00055F30" w:rsidRPr="00653D33" w:rsidRDefault="00055F30" w:rsidP="00055F30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55F30" w:rsidRPr="00653D33" w:rsidRDefault="00055F30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Тип кузова: універсал</w:t>
            </w:r>
          </w:p>
        </w:tc>
        <w:tc>
          <w:tcPr>
            <w:tcW w:w="4771" w:type="dxa"/>
            <w:tcBorders>
              <w:top w:val="single" w:sz="4" w:space="0" w:color="auto"/>
            </w:tcBorders>
          </w:tcPr>
          <w:p w:rsidR="00055F30" w:rsidRPr="00180168" w:rsidRDefault="00055F30" w:rsidP="00055F30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F30" w:rsidTr="00110F30">
        <w:tc>
          <w:tcPr>
            <w:tcW w:w="617" w:type="dxa"/>
            <w:tcBorders>
              <w:right w:val="single" w:sz="4" w:space="0" w:color="auto"/>
            </w:tcBorders>
          </w:tcPr>
          <w:p w:rsidR="00055F30" w:rsidRPr="00653D33" w:rsidRDefault="00055F30" w:rsidP="00055F30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1.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653D33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91" w:type="dxa"/>
            <w:gridSpan w:val="3"/>
            <w:tcBorders>
              <w:left w:val="single" w:sz="4" w:space="0" w:color="auto"/>
            </w:tcBorders>
          </w:tcPr>
          <w:p w:rsidR="00055F30" w:rsidRPr="00653D33" w:rsidRDefault="00055F30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Робочий об’єм двигуна: не менше 1968 см3</w:t>
            </w:r>
          </w:p>
        </w:tc>
        <w:tc>
          <w:tcPr>
            <w:tcW w:w="4771" w:type="dxa"/>
          </w:tcPr>
          <w:p w:rsidR="00055F30" w:rsidRPr="00180168" w:rsidRDefault="00055F30" w:rsidP="00055F30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F30" w:rsidTr="00110F30">
        <w:tc>
          <w:tcPr>
            <w:tcW w:w="617" w:type="dxa"/>
            <w:tcBorders>
              <w:right w:val="single" w:sz="4" w:space="0" w:color="auto"/>
            </w:tcBorders>
          </w:tcPr>
          <w:p w:rsidR="00055F30" w:rsidRPr="00653D33" w:rsidRDefault="00055F30" w:rsidP="00055F30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1.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653D33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91" w:type="dxa"/>
            <w:gridSpan w:val="3"/>
            <w:tcBorders>
              <w:left w:val="single" w:sz="4" w:space="0" w:color="auto"/>
            </w:tcBorders>
          </w:tcPr>
          <w:p w:rsidR="00055F30" w:rsidRPr="00653D33" w:rsidRDefault="00055F30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Потужність двигуна: не менше 1</w:t>
            </w:r>
            <w:r w:rsidRPr="00C65ABB">
              <w:rPr>
                <w:bCs/>
                <w:color w:val="000000"/>
                <w:sz w:val="24"/>
                <w:szCs w:val="24"/>
                <w:lang w:val="ru-RU"/>
              </w:rPr>
              <w:t>47</w:t>
            </w:r>
            <w:r>
              <w:rPr>
                <w:bCs/>
                <w:color w:val="000000"/>
                <w:sz w:val="24"/>
                <w:szCs w:val="24"/>
              </w:rPr>
              <w:t xml:space="preserve"> (</w:t>
            </w:r>
            <w:r w:rsidRPr="00C65ABB">
              <w:rPr>
                <w:bCs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bCs/>
                <w:color w:val="000000"/>
                <w:sz w:val="24"/>
                <w:szCs w:val="24"/>
              </w:rPr>
              <w:t xml:space="preserve">0) </w:t>
            </w:r>
            <w:r w:rsidR="00C65ABB">
              <w:rPr>
                <w:bCs/>
                <w:color w:val="000000"/>
                <w:sz w:val="24"/>
                <w:szCs w:val="24"/>
              </w:rPr>
              <w:t>кВт/</w:t>
            </w:r>
            <w:proofErr w:type="spellStart"/>
            <w:r w:rsidR="00C65ABB">
              <w:rPr>
                <w:bCs/>
                <w:color w:val="000000"/>
                <w:sz w:val="24"/>
                <w:szCs w:val="24"/>
              </w:rPr>
              <w:t>к.с</w:t>
            </w:r>
            <w:proofErr w:type="spellEnd"/>
            <w:r w:rsidR="00C65ABB">
              <w:rPr>
                <w:bCs/>
                <w:color w:val="000000"/>
                <w:sz w:val="24"/>
                <w:szCs w:val="24"/>
              </w:rPr>
              <w:t>. / 35</w:t>
            </w:r>
            <w:r>
              <w:rPr>
                <w:bCs/>
                <w:color w:val="000000"/>
                <w:sz w:val="24"/>
                <w:szCs w:val="24"/>
              </w:rPr>
              <w:t>00-4200 об/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4771" w:type="dxa"/>
          </w:tcPr>
          <w:p w:rsidR="00055F30" w:rsidRPr="00180168" w:rsidRDefault="00055F30" w:rsidP="00055F30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F30" w:rsidTr="00110F30">
        <w:tc>
          <w:tcPr>
            <w:tcW w:w="617" w:type="dxa"/>
            <w:tcBorders>
              <w:right w:val="single" w:sz="4" w:space="0" w:color="auto"/>
            </w:tcBorders>
          </w:tcPr>
          <w:p w:rsidR="00055F30" w:rsidRPr="00653D33" w:rsidRDefault="00055F30" w:rsidP="00055F30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191" w:type="dxa"/>
            <w:gridSpan w:val="3"/>
            <w:tcBorders>
              <w:left w:val="single" w:sz="4" w:space="0" w:color="auto"/>
            </w:tcBorders>
          </w:tcPr>
          <w:p w:rsidR="00055F30" w:rsidRPr="00004D0B" w:rsidRDefault="00055F30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Стандарт токсичності вихлопу: не менше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EURO</w:t>
            </w:r>
            <w:r w:rsidRPr="00004D0B">
              <w:rPr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771" w:type="dxa"/>
          </w:tcPr>
          <w:p w:rsidR="00055F30" w:rsidRPr="00180168" w:rsidRDefault="00055F30" w:rsidP="00055F30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F30" w:rsidTr="00110F30">
        <w:tc>
          <w:tcPr>
            <w:tcW w:w="617" w:type="dxa"/>
            <w:tcBorders>
              <w:right w:val="single" w:sz="4" w:space="0" w:color="auto"/>
            </w:tcBorders>
          </w:tcPr>
          <w:p w:rsidR="00055F30" w:rsidRPr="00004D0B" w:rsidRDefault="00055F30" w:rsidP="00055F30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.6.</w:t>
            </w:r>
          </w:p>
        </w:tc>
        <w:tc>
          <w:tcPr>
            <w:tcW w:w="5191" w:type="dxa"/>
            <w:gridSpan w:val="3"/>
            <w:tcBorders>
              <w:left w:val="single" w:sz="4" w:space="0" w:color="auto"/>
            </w:tcBorders>
          </w:tcPr>
          <w:p w:rsidR="00055F30" w:rsidRDefault="00C65ABB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Витрати палива: місто – 6,6</w:t>
            </w:r>
            <w:r w:rsidR="00055F30">
              <w:rPr>
                <w:bCs/>
                <w:color w:val="000000"/>
                <w:sz w:val="24"/>
                <w:szCs w:val="24"/>
              </w:rPr>
              <w:t xml:space="preserve"> л/100 км                   </w:t>
            </w:r>
          </w:p>
          <w:p w:rsidR="00055F30" w:rsidRDefault="00055F30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</w:t>
            </w:r>
            <w:r w:rsidR="00C65ABB">
              <w:rPr>
                <w:bCs/>
                <w:color w:val="000000"/>
                <w:sz w:val="24"/>
                <w:szCs w:val="24"/>
              </w:rPr>
              <w:t xml:space="preserve">                       траса – 4,9</w:t>
            </w:r>
            <w:r>
              <w:rPr>
                <w:bCs/>
                <w:color w:val="000000"/>
                <w:sz w:val="24"/>
                <w:szCs w:val="24"/>
              </w:rPr>
              <w:t xml:space="preserve"> л/100 км</w:t>
            </w:r>
          </w:p>
          <w:p w:rsidR="00055F30" w:rsidRDefault="00055F30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</w:t>
            </w:r>
            <w:r w:rsidR="00C65ABB">
              <w:rPr>
                <w:bCs/>
                <w:color w:val="000000"/>
                <w:sz w:val="24"/>
                <w:szCs w:val="24"/>
              </w:rPr>
              <w:t xml:space="preserve">                     змішані – 5,6</w:t>
            </w:r>
            <w:r>
              <w:rPr>
                <w:bCs/>
                <w:color w:val="000000"/>
                <w:sz w:val="24"/>
                <w:szCs w:val="24"/>
              </w:rPr>
              <w:t xml:space="preserve"> л/100 км</w:t>
            </w:r>
          </w:p>
        </w:tc>
        <w:tc>
          <w:tcPr>
            <w:tcW w:w="4771" w:type="dxa"/>
          </w:tcPr>
          <w:p w:rsidR="00055F30" w:rsidRPr="00180168" w:rsidRDefault="00055F30" w:rsidP="00055F30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F30" w:rsidTr="00110F30">
        <w:tc>
          <w:tcPr>
            <w:tcW w:w="10579" w:type="dxa"/>
            <w:gridSpan w:val="5"/>
          </w:tcPr>
          <w:p w:rsidR="00055F30" w:rsidRPr="00180168" w:rsidRDefault="00055F30" w:rsidP="00055F30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ТЕХНІЧНІ ХАРКТЕРИСТИКИ</w:t>
            </w:r>
          </w:p>
        </w:tc>
      </w:tr>
      <w:tr w:rsidR="00055F30" w:rsidTr="00110F30">
        <w:tc>
          <w:tcPr>
            <w:tcW w:w="696" w:type="dxa"/>
            <w:gridSpan w:val="2"/>
            <w:tcBorders>
              <w:right w:val="single" w:sz="4" w:space="0" w:color="auto"/>
            </w:tcBorders>
          </w:tcPr>
          <w:p w:rsidR="00055F30" w:rsidRPr="00653D33" w:rsidRDefault="00055F30" w:rsidP="00055F30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112" w:type="dxa"/>
            <w:gridSpan w:val="2"/>
            <w:tcBorders>
              <w:left w:val="single" w:sz="4" w:space="0" w:color="auto"/>
            </w:tcBorders>
          </w:tcPr>
          <w:p w:rsidR="00055F30" w:rsidRPr="00004D0B" w:rsidRDefault="00055F30" w:rsidP="00055F30">
            <w:pPr>
              <w:pStyle w:val="a6"/>
              <w:ind w:lef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Тип трансмісії: автоматична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DSG</w:t>
            </w:r>
            <w:r w:rsidRPr="00004D0B">
              <w:rPr>
                <w:bCs/>
                <w:color w:val="000000"/>
                <w:sz w:val="24"/>
                <w:szCs w:val="24"/>
                <w:lang w:val="ru-RU"/>
              </w:rPr>
              <w:t xml:space="preserve"> 7</w:t>
            </w:r>
            <w:r>
              <w:rPr>
                <w:bCs/>
                <w:color w:val="000000"/>
                <w:sz w:val="24"/>
                <w:szCs w:val="24"/>
              </w:rPr>
              <w:t>- ступінчата</w:t>
            </w:r>
          </w:p>
        </w:tc>
        <w:tc>
          <w:tcPr>
            <w:tcW w:w="4771" w:type="dxa"/>
          </w:tcPr>
          <w:p w:rsidR="00055F30" w:rsidRPr="00180168" w:rsidRDefault="00055F30" w:rsidP="00055F30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F30" w:rsidTr="00110F30">
        <w:tc>
          <w:tcPr>
            <w:tcW w:w="696" w:type="dxa"/>
            <w:gridSpan w:val="2"/>
            <w:tcBorders>
              <w:right w:val="single" w:sz="4" w:space="0" w:color="auto"/>
            </w:tcBorders>
          </w:tcPr>
          <w:p w:rsidR="00055F30" w:rsidRPr="00653D33" w:rsidRDefault="00055F30" w:rsidP="00055F30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112" w:type="dxa"/>
            <w:gridSpan w:val="2"/>
            <w:tcBorders>
              <w:left w:val="single" w:sz="4" w:space="0" w:color="auto"/>
            </w:tcBorders>
          </w:tcPr>
          <w:p w:rsidR="00055F30" w:rsidRPr="00653D33" w:rsidRDefault="00C65ABB" w:rsidP="00055F30">
            <w:pPr>
              <w:pStyle w:val="a6"/>
              <w:ind w:lef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Система приводу: повний</w:t>
            </w:r>
            <w:r w:rsidR="00055F30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71" w:type="dxa"/>
          </w:tcPr>
          <w:p w:rsidR="00055F30" w:rsidRPr="00180168" w:rsidRDefault="00055F30" w:rsidP="00055F30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F30" w:rsidTr="00110F30">
        <w:tc>
          <w:tcPr>
            <w:tcW w:w="696" w:type="dxa"/>
            <w:gridSpan w:val="2"/>
            <w:tcBorders>
              <w:right w:val="single" w:sz="4" w:space="0" w:color="auto"/>
            </w:tcBorders>
          </w:tcPr>
          <w:p w:rsidR="00055F30" w:rsidRPr="00653D33" w:rsidRDefault="00055F30" w:rsidP="00055F30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112" w:type="dxa"/>
            <w:gridSpan w:val="2"/>
            <w:tcBorders>
              <w:left w:val="single" w:sz="4" w:space="0" w:color="auto"/>
            </w:tcBorders>
          </w:tcPr>
          <w:p w:rsidR="00055F30" w:rsidRPr="00004D0B" w:rsidRDefault="00055F30" w:rsidP="00055F30">
            <w:pPr>
              <w:pStyle w:val="a6"/>
              <w:ind w:lef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Засоби безпеки </w:t>
            </w:r>
            <w:r>
              <w:rPr>
                <w:color w:val="000000"/>
                <w:sz w:val="24"/>
                <w:szCs w:val="24"/>
                <w:lang w:val="en-US"/>
              </w:rPr>
              <w:t>ESC</w:t>
            </w:r>
            <w:r w:rsidRPr="00C65ABB">
              <w:rPr>
                <w:color w:val="000000"/>
                <w:sz w:val="24"/>
                <w:szCs w:val="24"/>
              </w:rPr>
              <w:t xml:space="preserve"> </w:t>
            </w:r>
            <w:r w:rsidR="00C65ABB">
              <w:rPr>
                <w:color w:val="000000"/>
                <w:sz w:val="24"/>
                <w:szCs w:val="24"/>
              </w:rPr>
              <w:t xml:space="preserve">(вкл.. </w:t>
            </w:r>
            <w:r w:rsidR="00C65ABB">
              <w:rPr>
                <w:color w:val="000000"/>
                <w:sz w:val="24"/>
                <w:szCs w:val="24"/>
                <w:lang w:val="en-US"/>
              </w:rPr>
              <w:t>ABS</w:t>
            </w:r>
            <w:r w:rsidR="00C65ABB" w:rsidRPr="00C65ABB">
              <w:rPr>
                <w:color w:val="000000"/>
                <w:sz w:val="24"/>
                <w:szCs w:val="24"/>
              </w:rPr>
              <w:t>+</w:t>
            </w:r>
            <w:r w:rsidR="00C65ABB">
              <w:rPr>
                <w:color w:val="000000"/>
                <w:sz w:val="24"/>
                <w:szCs w:val="24"/>
                <w:lang w:val="en-US"/>
              </w:rPr>
              <w:t>MSR</w:t>
            </w:r>
            <w:r w:rsidR="00C65ABB" w:rsidRPr="00C65ABB">
              <w:rPr>
                <w:color w:val="000000"/>
                <w:sz w:val="24"/>
                <w:szCs w:val="24"/>
              </w:rPr>
              <w:t>+</w:t>
            </w:r>
            <w:r w:rsidR="00C65ABB">
              <w:rPr>
                <w:color w:val="000000"/>
                <w:sz w:val="24"/>
                <w:szCs w:val="24"/>
                <w:lang w:val="en-US"/>
              </w:rPr>
              <w:t>ASR</w:t>
            </w:r>
            <w:r w:rsidR="00C65ABB" w:rsidRPr="00C65ABB">
              <w:rPr>
                <w:color w:val="000000"/>
                <w:sz w:val="24"/>
                <w:szCs w:val="24"/>
              </w:rPr>
              <w:t>+</w:t>
            </w:r>
            <w:r w:rsidR="00C65ABB">
              <w:rPr>
                <w:color w:val="000000"/>
                <w:sz w:val="24"/>
                <w:szCs w:val="24"/>
                <w:lang w:val="en-US"/>
              </w:rPr>
              <w:t>EDS</w:t>
            </w:r>
            <w:r w:rsidR="00C65ABB" w:rsidRPr="00C65ABB">
              <w:rPr>
                <w:color w:val="000000"/>
                <w:sz w:val="24"/>
                <w:szCs w:val="24"/>
              </w:rPr>
              <w:t>+</w:t>
            </w:r>
            <w:r w:rsidR="00C65ABB">
              <w:rPr>
                <w:color w:val="000000"/>
                <w:sz w:val="24"/>
                <w:szCs w:val="24"/>
                <w:lang w:val="en-US"/>
              </w:rPr>
              <w:t>HBA</w:t>
            </w:r>
            <w:r w:rsidR="00C65ABB" w:rsidRPr="00C65ABB">
              <w:rPr>
                <w:color w:val="000000"/>
                <w:sz w:val="24"/>
                <w:szCs w:val="24"/>
              </w:rPr>
              <w:t>+</w:t>
            </w:r>
            <w:r w:rsidR="00C65ABB">
              <w:rPr>
                <w:color w:val="000000"/>
                <w:sz w:val="24"/>
                <w:szCs w:val="24"/>
                <w:lang w:val="en-US"/>
              </w:rPr>
              <w:t>DSR</w:t>
            </w:r>
            <w:r w:rsidR="00C65ABB" w:rsidRPr="00C65ABB">
              <w:rPr>
                <w:color w:val="000000"/>
                <w:sz w:val="24"/>
                <w:szCs w:val="24"/>
              </w:rPr>
              <w:t>+</w:t>
            </w:r>
            <w:r w:rsidR="00C65ABB">
              <w:rPr>
                <w:color w:val="000000"/>
                <w:sz w:val="24"/>
                <w:szCs w:val="24"/>
                <w:lang w:val="en-US"/>
              </w:rPr>
              <w:t>RBS</w:t>
            </w:r>
            <w:r w:rsidR="00C65ABB" w:rsidRPr="00C65ABB">
              <w:rPr>
                <w:color w:val="000000"/>
                <w:sz w:val="24"/>
                <w:szCs w:val="24"/>
              </w:rPr>
              <w:t>+</w:t>
            </w:r>
            <w:r w:rsidR="00C65ABB">
              <w:rPr>
                <w:color w:val="000000"/>
                <w:sz w:val="24"/>
                <w:szCs w:val="24"/>
                <w:lang w:val="en-US"/>
              </w:rPr>
              <w:t>MKB</w:t>
            </w:r>
            <w:r w:rsidR="00C65ABB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в наявності</w:t>
            </w:r>
          </w:p>
        </w:tc>
        <w:tc>
          <w:tcPr>
            <w:tcW w:w="4771" w:type="dxa"/>
          </w:tcPr>
          <w:p w:rsidR="00055F30" w:rsidRPr="00180168" w:rsidRDefault="00055F30" w:rsidP="00055F30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F30" w:rsidTr="00110F30">
        <w:tc>
          <w:tcPr>
            <w:tcW w:w="696" w:type="dxa"/>
            <w:gridSpan w:val="2"/>
          </w:tcPr>
          <w:p w:rsidR="00055F30" w:rsidRPr="00653D33" w:rsidRDefault="00055F30" w:rsidP="00055F30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112" w:type="dxa"/>
            <w:gridSpan w:val="2"/>
          </w:tcPr>
          <w:p w:rsidR="00055F30" w:rsidRPr="00653D33" w:rsidRDefault="00055F30" w:rsidP="00055F30">
            <w:pPr>
              <w:pStyle w:val="a6"/>
              <w:ind w:left="0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Подушки безпеки водія та пасажира спереду з функцією вимкнення в наявності</w:t>
            </w:r>
          </w:p>
        </w:tc>
        <w:tc>
          <w:tcPr>
            <w:tcW w:w="4771" w:type="dxa"/>
          </w:tcPr>
          <w:p w:rsidR="00055F30" w:rsidRDefault="00055F30" w:rsidP="00055F30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5F30" w:rsidTr="00110F30">
        <w:tc>
          <w:tcPr>
            <w:tcW w:w="696" w:type="dxa"/>
            <w:gridSpan w:val="2"/>
          </w:tcPr>
          <w:p w:rsidR="00055F30" w:rsidRPr="00653D33" w:rsidRDefault="00055F30" w:rsidP="00055F30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112" w:type="dxa"/>
            <w:gridSpan w:val="2"/>
          </w:tcPr>
          <w:p w:rsidR="00055F30" w:rsidRPr="00653D33" w:rsidRDefault="00055F30" w:rsidP="00055F30">
            <w:pPr>
              <w:pStyle w:val="a6"/>
              <w:ind w:left="0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Бокові подушки безпеки спереду в наявності</w:t>
            </w:r>
          </w:p>
        </w:tc>
        <w:tc>
          <w:tcPr>
            <w:tcW w:w="4771" w:type="dxa"/>
          </w:tcPr>
          <w:p w:rsidR="00055F30" w:rsidRDefault="00055F30" w:rsidP="00055F30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5ABB" w:rsidTr="00110F30">
        <w:tc>
          <w:tcPr>
            <w:tcW w:w="696" w:type="dxa"/>
            <w:gridSpan w:val="2"/>
          </w:tcPr>
          <w:p w:rsidR="00C65ABB" w:rsidRPr="00653D33" w:rsidRDefault="00C65ABB" w:rsidP="00055F30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112" w:type="dxa"/>
            <w:gridSpan w:val="2"/>
          </w:tcPr>
          <w:p w:rsidR="00C65ABB" w:rsidRPr="00C65ABB" w:rsidRDefault="00C65ABB" w:rsidP="00055F30">
            <w:pPr>
              <w:pStyle w:val="a6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контролю тиску в шинах (</w:t>
            </w:r>
            <w:r>
              <w:rPr>
                <w:color w:val="000000"/>
                <w:sz w:val="24"/>
                <w:szCs w:val="24"/>
                <w:lang w:val="en-US"/>
              </w:rPr>
              <w:t>RKA</w:t>
            </w:r>
            <w:r w:rsidRPr="00C65ABB">
              <w:rPr>
                <w:color w:val="000000"/>
                <w:sz w:val="24"/>
                <w:szCs w:val="24"/>
                <w:lang w:val="ru-RU"/>
              </w:rPr>
              <w:t>+</w:t>
            </w:r>
            <w:r>
              <w:rPr>
                <w:color w:val="000000"/>
                <w:sz w:val="24"/>
                <w:szCs w:val="24"/>
              </w:rPr>
              <w:t xml:space="preserve"> дисплей контролю шин) в наявності</w:t>
            </w:r>
          </w:p>
        </w:tc>
        <w:tc>
          <w:tcPr>
            <w:tcW w:w="4771" w:type="dxa"/>
          </w:tcPr>
          <w:p w:rsidR="00C65ABB" w:rsidRDefault="00C65ABB" w:rsidP="00055F30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5ABB" w:rsidTr="00110F30">
        <w:tc>
          <w:tcPr>
            <w:tcW w:w="696" w:type="dxa"/>
            <w:gridSpan w:val="2"/>
          </w:tcPr>
          <w:p w:rsidR="00C65ABB" w:rsidRDefault="00C65ABB" w:rsidP="00055F30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112" w:type="dxa"/>
            <w:gridSpan w:val="2"/>
          </w:tcPr>
          <w:p w:rsidR="00C65ABB" w:rsidRDefault="00C65ABB" w:rsidP="00055F30">
            <w:pPr>
              <w:pStyle w:val="a6"/>
              <w:ind w:left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Електрорегулювання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сидіння водія, з функцією запам’ятовування та підтримкою поперекової зони в наявності</w:t>
            </w:r>
          </w:p>
        </w:tc>
        <w:tc>
          <w:tcPr>
            <w:tcW w:w="4771" w:type="dxa"/>
          </w:tcPr>
          <w:p w:rsidR="00C65ABB" w:rsidRDefault="00C65ABB" w:rsidP="00055F30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5ABB" w:rsidTr="00110F30">
        <w:tc>
          <w:tcPr>
            <w:tcW w:w="696" w:type="dxa"/>
            <w:gridSpan w:val="2"/>
          </w:tcPr>
          <w:p w:rsidR="00C65ABB" w:rsidRDefault="00C65ABB" w:rsidP="00055F30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5112" w:type="dxa"/>
            <w:gridSpan w:val="2"/>
          </w:tcPr>
          <w:p w:rsidR="00C65ABB" w:rsidRPr="00265D16" w:rsidRDefault="00C65ABB" w:rsidP="00055F30">
            <w:pPr>
              <w:pStyle w:val="a6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Оббивка сидінь </w:t>
            </w:r>
            <w:r w:rsidR="00265D16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Suedia</w:t>
            </w:r>
            <w:proofErr w:type="spellEnd"/>
            <w:r w:rsidR="00265D16">
              <w:rPr>
                <w:color w:val="000000"/>
                <w:sz w:val="24"/>
                <w:szCs w:val="24"/>
              </w:rPr>
              <w:t xml:space="preserve"> в наявності</w:t>
            </w:r>
          </w:p>
        </w:tc>
        <w:tc>
          <w:tcPr>
            <w:tcW w:w="4771" w:type="dxa"/>
          </w:tcPr>
          <w:p w:rsidR="00C65ABB" w:rsidRDefault="00C65ABB" w:rsidP="00055F30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5ABB" w:rsidTr="00110F30">
        <w:tc>
          <w:tcPr>
            <w:tcW w:w="696" w:type="dxa"/>
            <w:gridSpan w:val="2"/>
          </w:tcPr>
          <w:p w:rsidR="00C65ABB" w:rsidRPr="00C65ABB" w:rsidRDefault="00C65ABB" w:rsidP="00055F30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.9.</w:t>
            </w:r>
          </w:p>
        </w:tc>
        <w:tc>
          <w:tcPr>
            <w:tcW w:w="5112" w:type="dxa"/>
            <w:gridSpan w:val="2"/>
          </w:tcPr>
          <w:p w:rsidR="00C65ABB" w:rsidRPr="00265D16" w:rsidRDefault="00265D16" w:rsidP="00055F30">
            <w:pPr>
              <w:pStyle w:val="a6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Камера заднього огляду «</w:t>
            </w:r>
            <w:r>
              <w:rPr>
                <w:color w:val="000000"/>
                <w:sz w:val="24"/>
                <w:szCs w:val="24"/>
                <w:lang w:val="en-US"/>
              </w:rPr>
              <w:t>REAR</w:t>
            </w:r>
            <w:r w:rsidRPr="00265D1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VIEW</w:t>
            </w:r>
            <w:r w:rsidRPr="00265D1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CAMERA</w:t>
            </w:r>
            <w:r w:rsidRPr="00265D1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MID</w:t>
            </w:r>
            <w:r>
              <w:rPr>
                <w:color w:val="000000"/>
                <w:sz w:val="24"/>
                <w:szCs w:val="24"/>
              </w:rPr>
              <w:t>» в наявності</w:t>
            </w:r>
          </w:p>
        </w:tc>
        <w:tc>
          <w:tcPr>
            <w:tcW w:w="4771" w:type="dxa"/>
          </w:tcPr>
          <w:p w:rsidR="00C65ABB" w:rsidRDefault="00C65ABB" w:rsidP="00055F30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5F30" w:rsidTr="00110F30">
        <w:tc>
          <w:tcPr>
            <w:tcW w:w="696" w:type="dxa"/>
            <w:gridSpan w:val="2"/>
          </w:tcPr>
          <w:p w:rsidR="00055F30" w:rsidRPr="00653D33" w:rsidRDefault="00265D16" w:rsidP="00055F30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2.10</w:t>
            </w:r>
            <w:r w:rsidR="00055F30" w:rsidRPr="00653D33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2" w:type="dxa"/>
            <w:gridSpan w:val="2"/>
          </w:tcPr>
          <w:p w:rsidR="00055F30" w:rsidRPr="006157F5" w:rsidRDefault="00265D16" w:rsidP="00055F30">
            <w:pPr>
              <w:pStyle w:val="a6"/>
              <w:ind w:left="0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Інформаційна навігаційна система «</w:t>
            </w:r>
            <w:r>
              <w:rPr>
                <w:color w:val="000000"/>
                <w:sz w:val="24"/>
                <w:szCs w:val="24"/>
                <w:lang w:val="en-US"/>
              </w:rPr>
              <w:t>AMUNDSEN</w:t>
            </w:r>
            <w:r>
              <w:rPr>
                <w:color w:val="000000"/>
                <w:sz w:val="24"/>
                <w:szCs w:val="24"/>
              </w:rPr>
              <w:t xml:space="preserve">» 8.0» ємнісний сенсорний кольоровий дисплей, голосове керування, </w:t>
            </w:r>
            <w:r>
              <w:rPr>
                <w:color w:val="000000"/>
                <w:sz w:val="24"/>
                <w:szCs w:val="24"/>
                <w:lang w:val="en-US"/>
              </w:rPr>
              <w:t>WLAN</w:t>
            </w:r>
            <w:r w:rsidRPr="00265D1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US"/>
              </w:rPr>
              <w:t>Smart</w:t>
            </w:r>
            <w:r w:rsidRPr="00265D1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Link</w:t>
            </w:r>
            <w:r w:rsidRPr="00265D1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(бездротовий для </w:t>
            </w:r>
            <w:r>
              <w:rPr>
                <w:color w:val="000000"/>
                <w:sz w:val="24"/>
                <w:szCs w:val="24"/>
                <w:lang w:val="en-US"/>
              </w:rPr>
              <w:t>Apple</w:t>
            </w:r>
            <w:r>
              <w:rPr>
                <w:color w:val="000000"/>
                <w:sz w:val="24"/>
                <w:szCs w:val="24"/>
              </w:rPr>
              <w:t xml:space="preserve">), 2х </w:t>
            </w:r>
            <w:r>
              <w:rPr>
                <w:color w:val="000000"/>
                <w:sz w:val="24"/>
                <w:szCs w:val="24"/>
                <w:lang w:val="en-US"/>
              </w:rPr>
              <w:t>USB</w:t>
            </w:r>
            <w:r w:rsidRPr="00265D1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color w:val="000000"/>
                <w:sz w:val="24"/>
                <w:szCs w:val="24"/>
              </w:rPr>
              <w:t xml:space="preserve"> спереду</w:t>
            </w:r>
            <w:r w:rsidR="00055F30">
              <w:rPr>
                <w:color w:val="000000"/>
                <w:sz w:val="24"/>
                <w:szCs w:val="24"/>
              </w:rPr>
              <w:t xml:space="preserve"> в наявності</w:t>
            </w:r>
          </w:p>
        </w:tc>
        <w:tc>
          <w:tcPr>
            <w:tcW w:w="4771" w:type="dxa"/>
          </w:tcPr>
          <w:p w:rsidR="00055F30" w:rsidRDefault="00055F30" w:rsidP="00055F30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5F30" w:rsidTr="00110F30">
        <w:tc>
          <w:tcPr>
            <w:tcW w:w="696" w:type="dxa"/>
            <w:gridSpan w:val="2"/>
          </w:tcPr>
          <w:p w:rsidR="00055F30" w:rsidRPr="009D25B2" w:rsidRDefault="00265D16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2.11</w:t>
            </w:r>
            <w:r w:rsidR="00055F30"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2" w:type="dxa"/>
            <w:gridSpan w:val="2"/>
          </w:tcPr>
          <w:p w:rsidR="00055F30" w:rsidRPr="009D25B2" w:rsidRDefault="00265D16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Вибір режиму водіння з функцією </w:t>
            </w:r>
            <w:r>
              <w:rPr>
                <w:color w:val="000000"/>
                <w:sz w:val="24"/>
                <w:szCs w:val="24"/>
                <w:lang w:val="en-US"/>
              </w:rPr>
              <w:t>OFF</w:t>
            </w:r>
            <w:r w:rsidRPr="00265D1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ROAD</w:t>
            </w:r>
            <w:r w:rsidRPr="00265D1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  <w:lang w:val="en-US"/>
              </w:rPr>
              <w:t>DRIVING</w:t>
            </w:r>
            <w:r w:rsidRPr="00265D1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MODE</w:t>
            </w:r>
            <w:r w:rsidRPr="00265D1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SELE</w:t>
            </w:r>
            <w:r w:rsidR="00110F30">
              <w:rPr>
                <w:color w:val="000000"/>
                <w:sz w:val="24"/>
                <w:szCs w:val="24"/>
                <w:lang w:val="en-US"/>
              </w:rPr>
              <w:t>CT</w:t>
            </w:r>
            <w:r w:rsidR="00110F30">
              <w:rPr>
                <w:color w:val="000000"/>
                <w:sz w:val="24"/>
                <w:szCs w:val="24"/>
              </w:rPr>
              <w:t>» 4х4 (</w:t>
            </w:r>
            <w:proofErr w:type="spellStart"/>
            <w:r w:rsidR="00110F30">
              <w:rPr>
                <w:color w:val="000000"/>
                <w:sz w:val="24"/>
                <w:szCs w:val="24"/>
              </w:rPr>
              <w:t>+Асистент</w:t>
            </w:r>
            <w:proofErr w:type="spellEnd"/>
            <w:r w:rsidR="00110F30">
              <w:rPr>
                <w:color w:val="000000"/>
                <w:sz w:val="24"/>
                <w:szCs w:val="24"/>
              </w:rPr>
              <w:t xml:space="preserve"> рушання в гору/ контроль спуску з пагорба)</w:t>
            </w:r>
            <w:r w:rsidR="00055F30">
              <w:rPr>
                <w:color w:val="000000"/>
                <w:sz w:val="24"/>
                <w:szCs w:val="24"/>
              </w:rPr>
              <w:t xml:space="preserve"> в наявності</w:t>
            </w:r>
          </w:p>
        </w:tc>
        <w:tc>
          <w:tcPr>
            <w:tcW w:w="4771" w:type="dxa"/>
          </w:tcPr>
          <w:p w:rsidR="00055F30" w:rsidRDefault="00055F30" w:rsidP="00055F30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5F30" w:rsidTr="00110F30">
        <w:tc>
          <w:tcPr>
            <w:tcW w:w="696" w:type="dxa"/>
            <w:gridSpan w:val="2"/>
          </w:tcPr>
          <w:p w:rsidR="00055F30" w:rsidRPr="009D25B2" w:rsidRDefault="00110F30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2.12</w:t>
            </w:r>
            <w:r w:rsidR="00055F30"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2" w:type="dxa"/>
            <w:gridSpan w:val="2"/>
          </w:tcPr>
          <w:p w:rsidR="00055F30" w:rsidRPr="009D25B2" w:rsidRDefault="00110F30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Довжина не менше 46</w:t>
            </w:r>
            <w:r w:rsidR="00055F3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  <w:r w:rsidR="00055F30">
              <w:rPr>
                <w:sz w:val="24"/>
                <w:szCs w:val="24"/>
              </w:rPr>
              <w:t xml:space="preserve"> мм</w:t>
            </w:r>
          </w:p>
        </w:tc>
        <w:tc>
          <w:tcPr>
            <w:tcW w:w="4771" w:type="dxa"/>
          </w:tcPr>
          <w:p w:rsidR="00055F30" w:rsidRDefault="00055F30" w:rsidP="00055F30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5F30" w:rsidTr="00110F30">
        <w:tc>
          <w:tcPr>
            <w:tcW w:w="696" w:type="dxa"/>
            <w:gridSpan w:val="2"/>
          </w:tcPr>
          <w:p w:rsidR="00055F30" w:rsidRPr="009D25B2" w:rsidRDefault="00110F30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2.13</w:t>
            </w:r>
            <w:r w:rsidR="00055F30"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2" w:type="dxa"/>
            <w:gridSpan w:val="2"/>
          </w:tcPr>
          <w:p w:rsidR="00055F30" w:rsidRPr="009D25B2" w:rsidRDefault="00110F30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Ширина не менше 2087</w:t>
            </w:r>
            <w:r w:rsidR="00055F30">
              <w:rPr>
                <w:color w:val="000000"/>
                <w:sz w:val="24"/>
                <w:szCs w:val="24"/>
              </w:rPr>
              <w:t xml:space="preserve"> мм</w:t>
            </w:r>
          </w:p>
        </w:tc>
        <w:tc>
          <w:tcPr>
            <w:tcW w:w="4771" w:type="dxa"/>
          </w:tcPr>
          <w:p w:rsidR="00055F30" w:rsidRDefault="00055F30" w:rsidP="00055F30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5F30" w:rsidTr="00110F30">
        <w:tc>
          <w:tcPr>
            <w:tcW w:w="696" w:type="dxa"/>
            <w:gridSpan w:val="2"/>
          </w:tcPr>
          <w:p w:rsidR="00055F30" w:rsidRPr="009D25B2" w:rsidRDefault="00110F30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2.14</w:t>
            </w:r>
            <w:r w:rsidR="00055F30"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2" w:type="dxa"/>
            <w:gridSpan w:val="2"/>
          </w:tcPr>
          <w:p w:rsidR="00055F30" w:rsidRPr="009D25B2" w:rsidRDefault="00110F30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Висота не менше 1681</w:t>
            </w:r>
            <w:r w:rsidR="00055F30">
              <w:rPr>
                <w:color w:val="000000"/>
                <w:sz w:val="24"/>
                <w:szCs w:val="24"/>
              </w:rPr>
              <w:t xml:space="preserve"> мм</w:t>
            </w:r>
          </w:p>
        </w:tc>
        <w:tc>
          <w:tcPr>
            <w:tcW w:w="4771" w:type="dxa"/>
          </w:tcPr>
          <w:p w:rsidR="00055F30" w:rsidRDefault="00055F30" w:rsidP="00055F30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5F30" w:rsidTr="00110F30">
        <w:tc>
          <w:tcPr>
            <w:tcW w:w="696" w:type="dxa"/>
            <w:gridSpan w:val="2"/>
          </w:tcPr>
          <w:p w:rsidR="00055F30" w:rsidRPr="009D25B2" w:rsidRDefault="00110F30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2.15</w:t>
            </w:r>
            <w:r w:rsidR="00055F30"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2" w:type="dxa"/>
            <w:gridSpan w:val="2"/>
          </w:tcPr>
          <w:p w:rsidR="00055F30" w:rsidRPr="009D25B2" w:rsidRDefault="00110F30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Кліренс не менше 185</w:t>
            </w:r>
            <w:r w:rsidR="00055F30">
              <w:rPr>
                <w:color w:val="000000"/>
                <w:sz w:val="24"/>
                <w:szCs w:val="24"/>
              </w:rPr>
              <w:t xml:space="preserve"> мм</w:t>
            </w:r>
          </w:p>
        </w:tc>
        <w:tc>
          <w:tcPr>
            <w:tcW w:w="4771" w:type="dxa"/>
          </w:tcPr>
          <w:p w:rsidR="00055F30" w:rsidRDefault="00055F30" w:rsidP="00055F30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5F30" w:rsidTr="00110F30">
        <w:tc>
          <w:tcPr>
            <w:tcW w:w="696" w:type="dxa"/>
            <w:gridSpan w:val="2"/>
          </w:tcPr>
          <w:p w:rsidR="00055F30" w:rsidRPr="009D25B2" w:rsidRDefault="00110F30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2.16</w:t>
            </w:r>
            <w:r w:rsidR="00055F30"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2" w:type="dxa"/>
            <w:gridSpan w:val="2"/>
          </w:tcPr>
          <w:p w:rsidR="00055F30" w:rsidRPr="009D25B2" w:rsidRDefault="00055F30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Об’єм б</w:t>
            </w:r>
            <w:r w:rsidR="00110F30">
              <w:rPr>
                <w:color w:val="000000"/>
                <w:sz w:val="24"/>
                <w:szCs w:val="24"/>
              </w:rPr>
              <w:t>агажного відділення не менше 835/1165</w:t>
            </w:r>
            <w:r>
              <w:rPr>
                <w:color w:val="000000"/>
                <w:sz w:val="24"/>
                <w:szCs w:val="24"/>
              </w:rPr>
              <w:t xml:space="preserve"> л</w:t>
            </w:r>
          </w:p>
        </w:tc>
        <w:tc>
          <w:tcPr>
            <w:tcW w:w="4771" w:type="dxa"/>
          </w:tcPr>
          <w:p w:rsidR="00055F30" w:rsidRDefault="00055F30" w:rsidP="00055F30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5F30" w:rsidTr="00110F30">
        <w:tc>
          <w:tcPr>
            <w:tcW w:w="696" w:type="dxa"/>
            <w:gridSpan w:val="2"/>
          </w:tcPr>
          <w:p w:rsidR="00055F30" w:rsidRPr="009D25B2" w:rsidRDefault="00110F30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2.17</w:t>
            </w:r>
            <w:r w:rsidR="00055F30"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2" w:type="dxa"/>
            <w:gridSpan w:val="2"/>
          </w:tcPr>
          <w:p w:rsidR="00055F30" w:rsidRPr="006157F5" w:rsidRDefault="00055F30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Підвіска передня незалежна, типу </w:t>
            </w:r>
            <w:r>
              <w:rPr>
                <w:color w:val="000000"/>
                <w:sz w:val="24"/>
                <w:szCs w:val="24"/>
                <w:lang w:val="en-US"/>
              </w:rPr>
              <w:t>McPherson</w:t>
            </w:r>
            <w:r>
              <w:rPr>
                <w:color w:val="000000"/>
                <w:sz w:val="24"/>
                <w:szCs w:val="24"/>
              </w:rPr>
              <w:t>, з нижнім трикутним важелем та торсіонним стабілізатором</w:t>
            </w:r>
          </w:p>
        </w:tc>
        <w:tc>
          <w:tcPr>
            <w:tcW w:w="4771" w:type="dxa"/>
          </w:tcPr>
          <w:p w:rsidR="00055F30" w:rsidRDefault="00055F30" w:rsidP="00055F30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5F30" w:rsidTr="00110F30">
        <w:tc>
          <w:tcPr>
            <w:tcW w:w="696" w:type="dxa"/>
            <w:gridSpan w:val="2"/>
          </w:tcPr>
          <w:p w:rsidR="00055F30" w:rsidRPr="009D25B2" w:rsidRDefault="00110F30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2.18</w:t>
            </w:r>
            <w:r w:rsidR="00055F30"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2" w:type="dxa"/>
            <w:gridSpan w:val="2"/>
          </w:tcPr>
          <w:p w:rsidR="00055F30" w:rsidRPr="009D25B2" w:rsidRDefault="00110F30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Підвіска задня </w:t>
            </w:r>
            <w:proofErr w:type="spellStart"/>
            <w:r>
              <w:rPr>
                <w:color w:val="000000"/>
                <w:sz w:val="24"/>
                <w:szCs w:val="24"/>
              </w:rPr>
              <w:t>багатоважільна</w:t>
            </w:r>
            <w:proofErr w:type="spellEnd"/>
          </w:p>
        </w:tc>
        <w:tc>
          <w:tcPr>
            <w:tcW w:w="4771" w:type="dxa"/>
          </w:tcPr>
          <w:p w:rsidR="00055F30" w:rsidRDefault="00055F30" w:rsidP="00055F30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5F30" w:rsidTr="00110F30">
        <w:tc>
          <w:tcPr>
            <w:tcW w:w="696" w:type="dxa"/>
            <w:gridSpan w:val="2"/>
          </w:tcPr>
          <w:p w:rsidR="00055F30" w:rsidRPr="009D25B2" w:rsidRDefault="00110F30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2.19</w:t>
            </w:r>
            <w:r w:rsidR="00055F30"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2" w:type="dxa"/>
            <w:gridSpan w:val="2"/>
          </w:tcPr>
          <w:p w:rsidR="00055F30" w:rsidRPr="009D25B2" w:rsidRDefault="00055F30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Кількість місць в автомобілі не менше 5 (4 пасажира + водій)</w:t>
            </w:r>
          </w:p>
        </w:tc>
        <w:tc>
          <w:tcPr>
            <w:tcW w:w="4771" w:type="dxa"/>
          </w:tcPr>
          <w:p w:rsidR="00055F30" w:rsidRDefault="00055F30" w:rsidP="00055F30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5F30" w:rsidTr="00110F30">
        <w:tc>
          <w:tcPr>
            <w:tcW w:w="696" w:type="dxa"/>
            <w:gridSpan w:val="2"/>
          </w:tcPr>
          <w:p w:rsidR="00055F30" w:rsidRPr="009D25B2" w:rsidRDefault="00110F30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2.20</w:t>
            </w:r>
            <w:r w:rsidR="00055F30"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2" w:type="dxa"/>
            <w:gridSpan w:val="2"/>
          </w:tcPr>
          <w:p w:rsidR="00055F30" w:rsidRPr="00143D24" w:rsidRDefault="00055F30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Двозонна система кондиціювання з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електрорегулюванням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комбіфільтром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en-US"/>
              </w:rPr>
              <w:t>Climatronic</w:t>
            </w:r>
            <w:proofErr w:type="spellEnd"/>
            <w:r w:rsidR="00110F30">
              <w:rPr>
                <w:bCs/>
                <w:color w:val="000000"/>
                <w:sz w:val="24"/>
                <w:szCs w:val="24"/>
              </w:rPr>
              <w:t>», датчик вологи</w:t>
            </w:r>
          </w:p>
        </w:tc>
        <w:tc>
          <w:tcPr>
            <w:tcW w:w="4771" w:type="dxa"/>
          </w:tcPr>
          <w:p w:rsidR="00055F30" w:rsidRDefault="00055F30" w:rsidP="00055F30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5F30" w:rsidTr="00110F30">
        <w:tc>
          <w:tcPr>
            <w:tcW w:w="696" w:type="dxa"/>
            <w:gridSpan w:val="2"/>
          </w:tcPr>
          <w:p w:rsidR="00055F30" w:rsidRPr="009D25B2" w:rsidRDefault="00110F30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5112" w:type="dxa"/>
            <w:gridSpan w:val="2"/>
          </w:tcPr>
          <w:p w:rsidR="00055F30" w:rsidRPr="00143D24" w:rsidRDefault="00055F30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Зовнішні дзеркала заднього огляду з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електрорегулюванням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та обігрівом, функцією складання</w:t>
            </w:r>
            <w:r w:rsidR="00110F30">
              <w:rPr>
                <w:bCs/>
                <w:color w:val="000000"/>
                <w:sz w:val="24"/>
                <w:szCs w:val="24"/>
              </w:rPr>
              <w:t>, дзеркало заднього огляду з авто затемненням, датчиком дощу</w:t>
            </w:r>
            <w:r>
              <w:rPr>
                <w:bCs/>
                <w:color w:val="000000"/>
                <w:sz w:val="24"/>
                <w:szCs w:val="24"/>
              </w:rPr>
              <w:t xml:space="preserve"> в наявності</w:t>
            </w:r>
          </w:p>
        </w:tc>
        <w:tc>
          <w:tcPr>
            <w:tcW w:w="4771" w:type="dxa"/>
          </w:tcPr>
          <w:p w:rsidR="00055F30" w:rsidRDefault="00055F30" w:rsidP="00055F30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5F30" w:rsidTr="00110F30">
        <w:tc>
          <w:tcPr>
            <w:tcW w:w="696" w:type="dxa"/>
            <w:gridSpan w:val="2"/>
          </w:tcPr>
          <w:p w:rsidR="00055F30" w:rsidRDefault="00110F30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2.22</w:t>
            </w:r>
            <w:r w:rsidR="00055F30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2" w:type="dxa"/>
            <w:gridSpan w:val="2"/>
          </w:tcPr>
          <w:p w:rsidR="00055F30" w:rsidRPr="006A47EA" w:rsidRDefault="00110F30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Електричне відкриття і закриття кришки багажника</w:t>
            </w:r>
            <w:r w:rsidR="00055F30">
              <w:rPr>
                <w:bCs/>
                <w:color w:val="000000"/>
                <w:sz w:val="24"/>
                <w:szCs w:val="24"/>
              </w:rPr>
              <w:t xml:space="preserve"> в наявності</w:t>
            </w:r>
          </w:p>
        </w:tc>
        <w:tc>
          <w:tcPr>
            <w:tcW w:w="4771" w:type="dxa"/>
          </w:tcPr>
          <w:p w:rsidR="00055F30" w:rsidRDefault="00055F30" w:rsidP="00055F30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5F30" w:rsidTr="00110F30">
        <w:tc>
          <w:tcPr>
            <w:tcW w:w="696" w:type="dxa"/>
            <w:gridSpan w:val="2"/>
          </w:tcPr>
          <w:p w:rsidR="00055F30" w:rsidRDefault="00C20E66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2.23</w:t>
            </w:r>
            <w:r w:rsidR="00055F30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2" w:type="dxa"/>
            <w:gridSpan w:val="2"/>
          </w:tcPr>
          <w:p w:rsidR="00055F30" w:rsidRPr="00580CEF" w:rsidRDefault="00110F30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Асистент керування світлом фар «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LIGHT</w:t>
            </w:r>
            <w:r w:rsidRPr="00C20E66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ASSIST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  <w:r w:rsidR="00C20E66">
              <w:rPr>
                <w:bCs/>
                <w:color w:val="000000"/>
                <w:sz w:val="24"/>
                <w:szCs w:val="24"/>
              </w:rPr>
              <w:t xml:space="preserve"> («</w:t>
            </w:r>
            <w:r w:rsidR="00C20E66">
              <w:rPr>
                <w:bCs/>
                <w:color w:val="000000"/>
                <w:sz w:val="24"/>
                <w:szCs w:val="24"/>
                <w:lang w:val="en-US"/>
              </w:rPr>
              <w:t>COMING</w:t>
            </w:r>
            <w:r w:rsidR="00C20E66" w:rsidRPr="00C20E66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20E66">
              <w:rPr>
                <w:bCs/>
                <w:color w:val="000000"/>
                <w:sz w:val="24"/>
                <w:szCs w:val="24"/>
                <w:lang w:val="en-US"/>
              </w:rPr>
              <w:t>HOME</w:t>
            </w:r>
            <w:r w:rsidR="00C20E66">
              <w:rPr>
                <w:bCs/>
                <w:color w:val="000000"/>
                <w:sz w:val="24"/>
                <w:szCs w:val="24"/>
              </w:rPr>
              <w:t>», «</w:t>
            </w:r>
            <w:r w:rsidR="00C20E66">
              <w:rPr>
                <w:bCs/>
                <w:color w:val="000000"/>
                <w:sz w:val="24"/>
                <w:szCs w:val="24"/>
                <w:lang w:val="en-US"/>
              </w:rPr>
              <w:t>LEAVING HOME</w:t>
            </w:r>
            <w:r w:rsidR="00C20E66">
              <w:rPr>
                <w:bCs/>
                <w:color w:val="000000"/>
                <w:sz w:val="24"/>
                <w:szCs w:val="24"/>
              </w:rPr>
              <w:t>», «</w:t>
            </w:r>
            <w:r w:rsidR="00C20E66">
              <w:rPr>
                <w:bCs/>
                <w:color w:val="000000"/>
                <w:sz w:val="24"/>
                <w:szCs w:val="24"/>
                <w:lang w:val="en-US"/>
              </w:rPr>
              <w:t>TUNNEL LIGHT</w:t>
            </w:r>
            <w:r w:rsidR="00C20E66">
              <w:rPr>
                <w:bCs/>
                <w:color w:val="000000"/>
                <w:sz w:val="24"/>
                <w:szCs w:val="24"/>
              </w:rPr>
              <w:t>», «</w:t>
            </w:r>
            <w:r w:rsidR="00C20E66">
              <w:rPr>
                <w:bCs/>
                <w:color w:val="000000"/>
                <w:sz w:val="24"/>
                <w:szCs w:val="24"/>
                <w:lang w:val="en-US"/>
              </w:rPr>
              <w:t>DAY LIGHT</w:t>
            </w:r>
            <w:r w:rsidR="00C20E66">
              <w:rPr>
                <w:bCs/>
                <w:color w:val="000000"/>
                <w:sz w:val="24"/>
                <w:szCs w:val="24"/>
              </w:rPr>
              <w:t>») + Датчик дощу</w:t>
            </w:r>
            <w:r w:rsidR="00055F30">
              <w:rPr>
                <w:bCs/>
                <w:color w:val="000000"/>
                <w:sz w:val="24"/>
                <w:szCs w:val="24"/>
              </w:rPr>
              <w:t xml:space="preserve"> в наявності</w:t>
            </w:r>
          </w:p>
        </w:tc>
        <w:tc>
          <w:tcPr>
            <w:tcW w:w="4771" w:type="dxa"/>
          </w:tcPr>
          <w:p w:rsidR="00055F30" w:rsidRDefault="00055F30" w:rsidP="00055F30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5F30" w:rsidTr="00110F30">
        <w:tc>
          <w:tcPr>
            <w:tcW w:w="696" w:type="dxa"/>
            <w:gridSpan w:val="2"/>
          </w:tcPr>
          <w:p w:rsidR="00055F30" w:rsidRDefault="00C20E66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2.24</w:t>
            </w:r>
            <w:r w:rsidR="00055F30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2" w:type="dxa"/>
            <w:gridSpan w:val="2"/>
          </w:tcPr>
          <w:p w:rsidR="00055F30" w:rsidRPr="00580CEF" w:rsidRDefault="00055F30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Задній та передній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парктронік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PARK</w:t>
            </w:r>
            <w:r w:rsidRPr="00580CEF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DISTANCE</w:t>
            </w:r>
            <w:r w:rsidRPr="00580CEF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CONTROL</w:t>
            </w:r>
            <w:r>
              <w:rPr>
                <w:bCs/>
                <w:color w:val="000000"/>
                <w:sz w:val="24"/>
                <w:szCs w:val="24"/>
              </w:rPr>
              <w:t>» в наявності</w:t>
            </w:r>
          </w:p>
        </w:tc>
        <w:tc>
          <w:tcPr>
            <w:tcW w:w="4771" w:type="dxa"/>
          </w:tcPr>
          <w:p w:rsidR="00055F30" w:rsidRDefault="00055F30" w:rsidP="00055F30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5F30" w:rsidTr="00110F30">
        <w:tc>
          <w:tcPr>
            <w:tcW w:w="696" w:type="dxa"/>
            <w:gridSpan w:val="2"/>
          </w:tcPr>
          <w:p w:rsidR="00055F30" w:rsidRDefault="00C20E66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2.25</w:t>
            </w:r>
            <w:r w:rsidR="00055F30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2" w:type="dxa"/>
            <w:gridSpan w:val="2"/>
          </w:tcPr>
          <w:p w:rsidR="00055F30" w:rsidRPr="00580CEF" w:rsidRDefault="00055F30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Круіз-контроль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з обмежувачем швидкості «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CRUISE</w:t>
            </w:r>
            <w:r w:rsidRPr="00580CEF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CONTROL</w:t>
            </w:r>
            <w:r>
              <w:rPr>
                <w:bCs/>
                <w:color w:val="000000"/>
                <w:sz w:val="24"/>
                <w:szCs w:val="24"/>
              </w:rPr>
              <w:t>» в наявності</w:t>
            </w:r>
          </w:p>
        </w:tc>
        <w:tc>
          <w:tcPr>
            <w:tcW w:w="4771" w:type="dxa"/>
          </w:tcPr>
          <w:p w:rsidR="00055F30" w:rsidRDefault="00055F30" w:rsidP="00055F30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5F30" w:rsidTr="00110F30">
        <w:tc>
          <w:tcPr>
            <w:tcW w:w="696" w:type="dxa"/>
            <w:gridSpan w:val="2"/>
          </w:tcPr>
          <w:p w:rsidR="00055F30" w:rsidRPr="009D25B2" w:rsidRDefault="00C20E66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2.26</w:t>
            </w:r>
            <w:r w:rsidR="00055F30"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2" w:type="dxa"/>
            <w:gridSpan w:val="2"/>
          </w:tcPr>
          <w:p w:rsidR="00055F30" w:rsidRPr="009D25B2" w:rsidRDefault="00055F30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Додатково</w:t>
            </w:r>
            <w:r w:rsidRPr="009D25B2">
              <w:rPr>
                <w:bCs/>
                <w:color w:val="000000"/>
                <w:sz w:val="24"/>
                <w:szCs w:val="24"/>
              </w:rPr>
              <w:t>:</w:t>
            </w:r>
          </w:p>
          <w:p w:rsidR="00055F30" w:rsidRPr="009F76E7" w:rsidRDefault="00C20E66" w:rsidP="00055F30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Литі</w:t>
            </w:r>
            <w:r w:rsidR="00055F30">
              <w:rPr>
                <w:sz w:val="24"/>
                <w:szCs w:val="24"/>
              </w:rPr>
              <w:t xml:space="preserve"> диски </w:t>
            </w:r>
            <w:r>
              <w:rPr>
                <w:sz w:val="24"/>
                <w:szCs w:val="24"/>
                <w:lang w:val="en-US"/>
              </w:rPr>
              <w:t>ELBRUS</w:t>
            </w:r>
            <w:r w:rsidR="00055F30" w:rsidRPr="00C20E66">
              <w:rPr>
                <w:sz w:val="24"/>
                <w:szCs w:val="24"/>
              </w:rPr>
              <w:t xml:space="preserve"> 7</w:t>
            </w:r>
            <w:r w:rsidR="00055F30">
              <w:rPr>
                <w:sz w:val="24"/>
                <w:szCs w:val="24"/>
                <w:lang w:val="en-US"/>
              </w:rPr>
              <w:t>J</w:t>
            </w:r>
            <w:r w:rsidR="00055F30" w:rsidRPr="00C20E66">
              <w:rPr>
                <w:sz w:val="24"/>
                <w:szCs w:val="24"/>
              </w:rPr>
              <w:t xml:space="preserve"> </w:t>
            </w:r>
            <w:r w:rsidR="00055F30">
              <w:rPr>
                <w:sz w:val="24"/>
                <w:szCs w:val="24"/>
                <w:lang w:val="en-US"/>
              </w:rPr>
              <w:t>x</w:t>
            </w:r>
            <w:r w:rsidRPr="00C20E66">
              <w:rPr>
                <w:sz w:val="24"/>
                <w:szCs w:val="24"/>
              </w:rPr>
              <w:t xml:space="preserve"> 18</w:t>
            </w:r>
            <w:r w:rsidR="00055F3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235/55 </w:t>
            </w:r>
            <w:r>
              <w:rPr>
                <w:sz w:val="24"/>
                <w:szCs w:val="24"/>
                <w:lang w:val="en-US"/>
              </w:rPr>
              <w:t>R</w:t>
            </w:r>
            <w:r w:rsidRPr="00C20E66">
              <w:rPr>
                <w:sz w:val="24"/>
                <w:szCs w:val="24"/>
              </w:rPr>
              <w:t>18</w:t>
            </w:r>
            <w:r w:rsidR="00055F30" w:rsidRPr="009F76E7">
              <w:rPr>
                <w:sz w:val="24"/>
                <w:szCs w:val="24"/>
              </w:rPr>
              <w:t>;</w:t>
            </w:r>
          </w:p>
          <w:p w:rsidR="00055F30" w:rsidRPr="009D25B2" w:rsidRDefault="00055F30" w:rsidP="00055F30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Передні </w:t>
            </w:r>
            <w:r w:rsidR="00C20E66">
              <w:rPr>
                <w:sz w:val="24"/>
                <w:szCs w:val="24"/>
              </w:rPr>
              <w:t xml:space="preserve">та задні </w:t>
            </w:r>
            <w:r>
              <w:rPr>
                <w:sz w:val="24"/>
                <w:szCs w:val="24"/>
              </w:rPr>
              <w:t>сидіння з підігрівом;</w:t>
            </w:r>
          </w:p>
          <w:p w:rsidR="00055F30" w:rsidRPr="009D25B2" w:rsidRDefault="00C20E66" w:rsidP="00055F30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LOW</w:t>
            </w:r>
            <w:r w:rsidRPr="00C20E6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LED</w:t>
            </w:r>
            <w:r w:rsidRPr="00C20E6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фари з </w:t>
            </w:r>
            <w:proofErr w:type="spellStart"/>
            <w:r>
              <w:rPr>
                <w:sz w:val="24"/>
                <w:szCs w:val="24"/>
              </w:rPr>
              <w:t>галогеновими</w:t>
            </w:r>
            <w:proofErr w:type="spellEnd"/>
            <w:r>
              <w:rPr>
                <w:sz w:val="24"/>
                <w:szCs w:val="24"/>
              </w:rPr>
              <w:t xml:space="preserve"> протитуманними фарами</w:t>
            </w:r>
            <w:r w:rsidR="00055F30">
              <w:rPr>
                <w:sz w:val="24"/>
                <w:szCs w:val="24"/>
              </w:rPr>
              <w:t>;</w:t>
            </w:r>
          </w:p>
          <w:p w:rsidR="00055F30" w:rsidRPr="009D25B2" w:rsidRDefault="00C20E66" w:rsidP="00055F30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2-спицеве</w:t>
            </w:r>
            <w:r w:rsidR="00055F30">
              <w:rPr>
                <w:sz w:val="24"/>
                <w:szCs w:val="24"/>
              </w:rPr>
              <w:t xml:space="preserve"> багатофункціональне шкір</w:t>
            </w:r>
            <w:r>
              <w:rPr>
                <w:sz w:val="24"/>
                <w:szCs w:val="24"/>
              </w:rPr>
              <w:t>яне кермо для радіо і телефону з підігрівом</w:t>
            </w:r>
            <w:r w:rsidR="00055F30">
              <w:rPr>
                <w:sz w:val="24"/>
                <w:szCs w:val="24"/>
              </w:rPr>
              <w:t>);</w:t>
            </w:r>
          </w:p>
          <w:p w:rsidR="00055F30" w:rsidRPr="00C20E66" w:rsidRDefault="00C20E66" w:rsidP="00C20E66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Вітрове скло з обігрівом + датчик дощу</w:t>
            </w:r>
            <w:r w:rsidR="00055F30" w:rsidRPr="00C20E66">
              <w:rPr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055F30" w:rsidRDefault="00055F30" w:rsidP="00055F30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5F30" w:rsidTr="00110F30">
        <w:tc>
          <w:tcPr>
            <w:tcW w:w="696" w:type="dxa"/>
            <w:gridSpan w:val="2"/>
          </w:tcPr>
          <w:p w:rsidR="00055F30" w:rsidRDefault="00C20E66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2.27</w:t>
            </w:r>
            <w:r w:rsidR="00055F30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2" w:type="dxa"/>
            <w:gridSpan w:val="2"/>
          </w:tcPr>
          <w:p w:rsidR="00055F30" w:rsidRDefault="00C20E66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Колір автомобіля - сір</w:t>
            </w:r>
            <w:r w:rsidR="00055F30">
              <w:rPr>
                <w:bCs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4771" w:type="dxa"/>
          </w:tcPr>
          <w:p w:rsidR="00055F30" w:rsidRDefault="00055F30" w:rsidP="00055F30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5F30" w:rsidTr="00110F30">
        <w:tc>
          <w:tcPr>
            <w:tcW w:w="696" w:type="dxa"/>
            <w:gridSpan w:val="2"/>
          </w:tcPr>
          <w:p w:rsidR="00055F30" w:rsidRDefault="00C20E66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2.28</w:t>
            </w:r>
            <w:r w:rsidR="00055F30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2" w:type="dxa"/>
            <w:gridSpan w:val="2"/>
          </w:tcPr>
          <w:p w:rsidR="00055F30" w:rsidRDefault="00055F30" w:rsidP="00055F30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Рік випуску – 2022 року</w:t>
            </w:r>
          </w:p>
        </w:tc>
        <w:tc>
          <w:tcPr>
            <w:tcW w:w="4771" w:type="dxa"/>
          </w:tcPr>
          <w:p w:rsidR="00055F30" w:rsidRDefault="00055F30" w:rsidP="00055F30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55F30" w:rsidRDefault="00055F30" w:rsidP="00055F30">
      <w:pPr>
        <w:jc w:val="both"/>
        <w:rPr>
          <w:bCs/>
          <w:i/>
          <w:color w:val="000000"/>
          <w:lang w:eastAsia="uk-UA"/>
        </w:rPr>
      </w:pPr>
    </w:p>
    <w:p w:rsidR="0084651F" w:rsidRDefault="0084651F" w:rsidP="0084651F">
      <w:pPr>
        <w:jc w:val="both"/>
        <w:rPr>
          <w:bCs/>
          <w:i/>
          <w:color w:val="000000"/>
          <w:lang w:eastAsia="uk-UA"/>
        </w:rPr>
      </w:pPr>
    </w:p>
    <w:p w:rsidR="0084651F" w:rsidRDefault="0084651F" w:rsidP="0084651F">
      <w:pPr>
        <w:pStyle w:val="a6"/>
        <w:ind w:left="0" w:firstLine="709"/>
        <w:rPr>
          <w:sz w:val="24"/>
          <w:szCs w:val="24"/>
        </w:rPr>
      </w:pPr>
      <w:r w:rsidRPr="00C25645">
        <w:rPr>
          <w:sz w:val="24"/>
          <w:szCs w:val="24"/>
        </w:rPr>
        <w:t>Запропонований учасником товар обов’язково повинен відповідати (або бути не гірше)</w:t>
      </w:r>
      <w:r>
        <w:rPr>
          <w:sz w:val="24"/>
          <w:szCs w:val="24"/>
        </w:rPr>
        <w:t xml:space="preserve"> усім наведеним у цьому Додатку </w:t>
      </w:r>
      <w:r w:rsidR="003A3EDF">
        <w:rPr>
          <w:sz w:val="24"/>
          <w:szCs w:val="24"/>
        </w:rPr>
        <w:t>до Оголошення</w:t>
      </w:r>
      <w:r w:rsidRPr="00C25645">
        <w:rPr>
          <w:sz w:val="24"/>
          <w:szCs w:val="24"/>
        </w:rPr>
        <w:t xml:space="preserve"> технічним вимог</w:t>
      </w:r>
      <w:r>
        <w:rPr>
          <w:sz w:val="24"/>
          <w:szCs w:val="24"/>
        </w:rPr>
        <w:t>ам, характеристикам, параметрам</w:t>
      </w:r>
      <w:r w:rsidRPr="00C25645">
        <w:rPr>
          <w:sz w:val="24"/>
          <w:szCs w:val="24"/>
        </w:rPr>
        <w:t xml:space="preserve"> і комплектації. Учасник повинен підтвердити відповідність запропонованого ним товару вказаним вимогам шляхом заповнення вищенаведеної таблиці</w:t>
      </w:r>
      <w:r>
        <w:rPr>
          <w:sz w:val="24"/>
          <w:szCs w:val="24"/>
        </w:rPr>
        <w:t>.</w:t>
      </w:r>
    </w:p>
    <w:p w:rsidR="0084651F" w:rsidRDefault="0084651F" w:rsidP="0084651F">
      <w:pPr>
        <w:pStyle w:val="a6"/>
        <w:ind w:left="0" w:firstLine="709"/>
        <w:rPr>
          <w:sz w:val="24"/>
          <w:szCs w:val="24"/>
        </w:rPr>
      </w:pPr>
      <w:r w:rsidRPr="00F3628D">
        <w:rPr>
          <w:sz w:val="24"/>
          <w:szCs w:val="24"/>
        </w:rPr>
        <w:t>Якщо пропозиція</w:t>
      </w:r>
      <w:r>
        <w:rPr>
          <w:sz w:val="24"/>
          <w:szCs w:val="24"/>
        </w:rPr>
        <w:t xml:space="preserve"> торгів учасника не відповідає встановленим т</w:t>
      </w:r>
      <w:r w:rsidRPr="00F3628D">
        <w:rPr>
          <w:sz w:val="24"/>
          <w:szCs w:val="24"/>
        </w:rPr>
        <w:t xml:space="preserve">ехнічним вимогам, то пропозиція буде відхилена, як така, що не відповідає </w:t>
      </w:r>
      <w:r>
        <w:rPr>
          <w:sz w:val="24"/>
          <w:szCs w:val="24"/>
        </w:rPr>
        <w:t>умовам</w:t>
      </w:r>
      <w:r w:rsidRPr="00F3628D">
        <w:rPr>
          <w:sz w:val="24"/>
          <w:szCs w:val="24"/>
        </w:rPr>
        <w:t xml:space="preserve"> </w:t>
      </w:r>
      <w:r>
        <w:rPr>
          <w:sz w:val="24"/>
          <w:szCs w:val="24"/>
        </w:rPr>
        <w:t>технічної специфікації та іншим вимогам щодо предмета зак</w:t>
      </w:r>
      <w:r w:rsidR="003A3EDF">
        <w:rPr>
          <w:sz w:val="24"/>
          <w:szCs w:val="24"/>
        </w:rPr>
        <w:t>упівлі Оголошення</w:t>
      </w:r>
      <w:r>
        <w:rPr>
          <w:sz w:val="24"/>
          <w:szCs w:val="24"/>
        </w:rPr>
        <w:t>.</w:t>
      </w:r>
    </w:p>
    <w:p w:rsidR="0084651F" w:rsidRDefault="003A3EDF" w:rsidP="003A3EDF">
      <w:pPr>
        <w:pStyle w:val="a6"/>
        <w:widowControl/>
        <w:autoSpaceDE/>
        <w:autoSpaceDN/>
        <w:ind w:left="0" w:firstLine="709"/>
        <w:contextualSpacing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Транспортні засоби</w:t>
      </w:r>
      <w:r w:rsidR="0084651F" w:rsidRPr="00052A21">
        <w:rPr>
          <w:bCs/>
          <w:color w:val="000000"/>
          <w:sz w:val="24"/>
          <w:szCs w:val="24"/>
          <w:lang w:eastAsia="ru-RU"/>
        </w:rPr>
        <w:t xml:space="preserve"> повинен бут</w:t>
      </w:r>
      <w:r w:rsidR="0084651F">
        <w:rPr>
          <w:bCs/>
          <w:color w:val="000000"/>
          <w:sz w:val="24"/>
          <w:szCs w:val="24"/>
          <w:lang w:eastAsia="ru-RU"/>
        </w:rPr>
        <w:t>и новими, технічно справними,</w:t>
      </w:r>
      <w:r w:rsidR="0084651F" w:rsidRPr="00052A21">
        <w:rPr>
          <w:bCs/>
          <w:color w:val="000000"/>
          <w:sz w:val="24"/>
          <w:szCs w:val="24"/>
          <w:lang w:eastAsia="ru-RU"/>
        </w:rPr>
        <w:t xml:space="preserve"> комплектуючі -  такі, що не були у вживанні</w:t>
      </w:r>
      <w:r w:rsidR="0084651F">
        <w:rPr>
          <w:bCs/>
          <w:color w:val="000000"/>
          <w:sz w:val="24"/>
          <w:szCs w:val="24"/>
          <w:lang w:eastAsia="ru-RU"/>
        </w:rPr>
        <w:t>.</w:t>
      </w:r>
    </w:p>
    <w:p w:rsidR="0084651F" w:rsidRPr="00BA5143" w:rsidRDefault="0084651F" w:rsidP="003A3EDF">
      <w:pPr>
        <w:pStyle w:val="a6"/>
        <w:widowControl/>
        <w:autoSpaceDE/>
        <w:autoSpaceDN/>
        <w:ind w:left="0" w:firstLine="709"/>
        <w:contextualSpacing/>
        <w:rPr>
          <w:sz w:val="24"/>
          <w:szCs w:val="24"/>
        </w:rPr>
      </w:pPr>
      <w:r w:rsidRPr="0048110D">
        <w:rPr>
          <w:bCs/>
          <w:color w:val="000000"/>
          <w:sz w:val="24"/>
          <w:szCs w:val="24"/>
          <w:lang w:eastAsia="ru-RU"/>
        </w:rPr>
        <w:t xml:space="preserve">До </w:t>
      </w:r>
      <w:r>
        <w:rPr>
          <w:bCs/>
          <w:color w:val="000000"/>
          <w:sz w:val="24"/>
          <w:szCs w:val="24"/>
          <w:lang w:eastAsia="ru-RU"/>
        </w:rPr>
        <w:t>транспортного засобу</w:t>
      </w:r>
      <w:r w:rsidRPr="0048110D">
        <w:rPr>
          <w:bCs/>
          <w:color w:val="000000"/>
          <w:sz w:val="24"/>
          <w:szCs w:val="24"/>
          <w:lang w:eastAsia="ru-RU"/>
        </w:rPr>
        <w:t>, що буде постачатись, повинна додаватись супутня документація виробника: посібник</w:t>
      </w:r>
      <w:r>
        <w:rPr>
          <w:bCs/>
          <w:color w:val="000000"/>
          <w:sz w:val="24"/>
          <w:szCs w:val="24"/>
          <w:lang w:eastAsia="ru-RU"/>
        </w:rPr>
        <w:t>/керівництво</w:t>
      </w:r>
      <w:r w:rsidRPr="0048110D">
        <w:rPr>
          <w:bCs/>
          <w:color w:val="000000"/>
          <w:sz w:val="24"/>
          <w:szCs w:val="24"/>
          <w:lang w:eastAsia="ru-RU"/>
        </w:rPr>
        <w:t xml:space="preserve"> по експлуатації, сервісна книжка тощо. Супутня документація повинна бути вик</w:t>
      </w:r>
      <w:r w:rsidR="003A3EDF">
        <w:rPr>
          <w:bCs/>
          <w:color w:val="000000"/>
          <w:sz w:val="24"/>
          <w:szCs w:val="24"/>
          <w:lang w:eastAsia="ru-RU"/>
        </w:rPr>
        <w:t>онана українською</w:t>
      </w:r>
      <w:r w:rsidRPr="0048110D">
        <w:rPr>
          <w:bCs/>
          <w:color w:val="000000"/>
          <w:sz w:val="24"/>
          <w:szCs w:val="24"/>
          <w:lang w:eastAsia="ru-RU"/>
        </w:rPr>
        <w:t xml:space="preserve"> мовою. У разі, якщо оригінал супутньої документації складений іншо</w:t>
      </w:r>
      <w:r w:rsidR="003A3EDF">
        <w:rPr>
          <w:bCs/>
          <w:color w:val="000000"/>
          <w:sz w:val="24"/>
          <w:szCs w:val="24"/>
          <w:lang w:eastAsia="ru-RU"/>
        </w:rPr>
        <w:t xml:space="preserve">ю, ніж українська </w:t>
      </w:r>
      <w:r w:rsidRPr="0048110D">
        <w:rPr>
          <w:bCs/>
          <w:color w:val="000000"/>
          <w:sz w:val="24"/>
          <w:szCs w:val="24"/>
          <w:lang w:eastAsia="ru-RU"/>
        </w:rPr>
        <w:t>мова, він обов’язково має супроводжуватись автентичним перекладом українською мовою</w:t>
      </w:r>
      <w:r>
        <w:rPr>
          <w:bCs/>
          <w:color w:val="000000"/>
          <w:sz w:val="24"/>
          <w:szCs w:val="24"/>
          <w:lang w:eastAsia="ru-RU"/>
        </w:rPr>
        <w:t>.</w:t>
      </w:r>
    </w:p>
    <w:p w:rsidR="0084651F" w:rsidRPr="003A3EDF" w:rsidRDefault="00893341" w:rsidP="003A3EDF">
      <w:pPr>
        <w:pStyle w:val="a6"/>
        <w:widowControl/>
        <w:autoSpaceDE/>
        <w:autoSpaceDN/>
        <w:ind w:left="0" w:firstLine="709"/>
        <w:contextualSpacing/>
        <w:rPr>
          <w:sz w:val="24"/>
          <w:szCs w:val="24"/>
        </w:rPr>
      </w:pPr>
      <w:r>
        <w:rPr>
          <w:bCs/>
          <w:color w:val="000000"/>
          <w:sz w:val="24"/>
          <w:szCs w:val="24"/>
          <w:lang w:eastAsia="ru-RU"/>
        </w:rPr>
        <w:t>На момент передачі транспортних засобів сертифікати</w:t>
      </w:r>
      <w:r w:rsidR="0084651F" w:rsidRPr="00780BB7">
        <w:rPr>
          <w:bCs/>
          <w:color w:val="000000"/>
          <w:sz w:val="24"/>
          <w:szCs w:val="24"/>
          <w:lang w:eastAsia="ru-RU"/>
        </w:rPr>
        <w:t xml:space="preserve"> відповідност</w:t>
      </w:r>
      <w:r>
        <w:rPr>
          <w:bCs/>
          <w:color w:val="000000"/>
          <w:sz w:val="24"/>
          <w:szCs w:val="24"/>
          <w:lang w:eastAsia="ru-RU"/>
        </w:rPr>
        <w:t>і, або паспорти</w:t>
      </w:r>
      <w:r w:rsidR="0084651F">
        <w:rPr>
          <w:bCs/>
          <w:color w:val="000000"/>
          <w:sz w:val="24"/>
          <w:szCs w:val="24"/>
          <w:lang w:eastAsia="ru-RU"/>
        </w:rPr>
        <w:t xml:space="preserve"> </w:t>
      </w:r>
      <w:r>
        <w:rPr>
          <w:bCs/>
          <w:color w:val="000000"/>
          <w:sz w:val="24"/>
          <w:szCs w:val="24"/>
          <w:lang w:eastAsia="ru-RU"/>
        </w:rPr>
        <w:t>якості виробника, або декларації</w:t>
      </w:r>
      <w:r w:rsidR="0084651F">
        <w:rPr>
          <w:bCs/>
          <w:color w:val="000000"/>
          <w:sz w:val="24"/>
          <w:szCs w:val="24"/>
          <w:lang w:eastAsia="ru-RU"/>
        </w:rPr>
        <w:t xml:space="preserve"> про відповідність </w:t>
      </w:r>
      <w:r w:rsidR="0084651F" w:rsidRPr="00780BB7">
        <w:rPr>
          <w:bCs/>
          <w:color w:val="000000"/>
          <w:sz w:val="24"/>
          <w:szCs w:val="24"/>
          <w:lang w:eastAsia="ru-RU"/>
        </w:rPr>
        <w:t>з урахуванням того, що технічні, якісні характеристики товару за предметом закупівлі повинні відповідати встановленим/зареєстрованим діючим нормативним актам діючого законодавства (державним стандартам (технічним умовам) ДСТУ</w:t>
      </w:r>
      <w:r w:rsidR="0084651F">
        <w:rPr>
          <w:bCs/>
          <w:color w:val="000000"/>
          <w:sz w:val="24"/>
          <w:szCs w:val="24"/>
          <w:lang w:eastAsia="ru-RU"/>
        </w:rPr>
        <w:t>)</w:t>
      </w:r>
      <w:r w:rsidR="0084651F" w:rsidRPr="00780BB7">
        <w:rPr>
          <w:bCs/>
          <w:color w:val="000000"/>
          <w:sz w:val="24"/>
          <w:szCs w:val="24"/>
          <w:lang w:eastAsia="ru-RU"/>
        </w:rPr>
        <w:t>.</w:t>
      </w:r>
    </w:p>
    <w:p w:rsidR="0084651F" w:rsidRPr="00234BCA" w:rsidRDefault="0084651F" w:rsidP="003A3EDF">
      <w:pPr>
        <w:pStyle w:val="a6"/>
        <w:widowControl/>
        <w:autoSpaceDE/>
        <w:autoSpaceDN/>
        <w:ind w:left="0" w:firstLine="709"/>
        <w:contextualSpacing/>
        <w:rPr>
          <w:sz w:val="24"/>
          <w:szCs w:val="24"/>
        </w:rPr>
      </w:pPr>
      <w:r w:rsidRPr="00FB6BDA">
        <w:rPr>
          <w:bCs/>
          <w:color w:val="000000"/>
          <w:sz w:val="24"/>
          <w:szCs w:val="24"/>
          <w:lang w:eastAsia="ru-RU"/>
        </w:rPr>
        <w:t xml:space="preserve">На момент поставки товар повинен супроводжуватись всіма документи, необхідними для </w:t>
      </w:r>
      <w:r w:rsidRPr="00D17B80">
        <w:rPr>
          <w:bCs/>
          <w:color w:val="000000"/>
          <w:sz w:val="24"/>
          <w:szCs w:val="24"/>
          <w:lang w:eastAsia="ru-RU"/>
        </w:rPr>
        <w:t>реєстрації транспортного засобу</w:t>
      </w:r>
      <w:r>
        <w:rPr>
          <w:bCs/>
          <w:color w:val="000000"/>
          <w:sz w:val="24"/>
          <w:szCs w:val="24"/>
          <w:lang w:eastAsia="ru-RU"/>
        </w:rPr>
        <w:t xml:space="preserve"> в територіальному сервісному центрі МВС.</w:t>
      </w:r>
    </w:p>
    <w:p w:rsidR="0084651F" w:rsidRPr="00234BCA" w:rsidRDefault="0084651F" w:rsidP="003A3EDF">
      <w:pPr>
        <w:pStyle w:val="a6"/>
        <w:widowControl/>
        <w:autoSpaceDE/>
        <w:autoSpaceDN/>
        <w:ind w:left="0" w:firstLine="709"/>
        <w:contextualSpacing/>
        <w:rPr>
          <w:sz w:val="24"/>
          <w:szCs w:val="24"/>
        </w:rPr>
      </w:pPr>
      <w:r w:rsidRPr="00234BCA">
        <w:rPr>
          <w:sz w:val="24"/>
          <w:szCs w:val="24"/>
          <w:lang w:eastAsia="ru-RU"/>
        </w:rPr>
        <w:t xml:space="preserve">Учасник здійснює </w:t>
      </w:r>
      <w:proofErr w:type="spellStart"/>
      <w:r w:rsidRPr="00234BCA">
        <w:rPr>
          <w:sz w:val="24"/>
          <w:szCs w:val="24"/>
          <w:lang w:eastAsia="ru-RU"/>
        </w:rPr>
        <w:t>після</w:t>
      </w:r>
      <w:r w:rsidR="003A3EDF">
        <w:rPr>
          <w:sz w:val="24"/>
          <w:szCs w:val="24"/>
          <w:lang w:eastAsia="ru-RU"/>
        </w:rPr>
        <w:t>продажне</w:t>
      </w:r>
      <w:proofErr w:type="spellEnd"/>
      <w:r w:rsidR="003A3EDF">
        <w:rPr>
          <w:sz w:val="24"/>
          <w:szCs w:val="24"/>
          <w:lang w:eastAsia="ru-RU"/>
        </w:rPr>
        <w:t xml:space="preserve"> обслуговування автомобілів</w:t>
      </w:r>
      <w:r w:rsidRPr="00234BCA">
        <w:rPr>
          <w:sz w:val="24"/>
          <w:szCs w:val="24"/>
          <w:lang w:eastAsia="ru-RU"/>
        </w:rPr>
        <w:t xml:space="preserve"> протягом гарантійного терміну експлуатації:</w:t>
      </w:r>
    </w:p>
    <w:p w:rsidR="0084651F" w:rsidRDefault="003A3EDF" w:rsidP="0084651F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 складі</w:t>
      </w:r>
      <w:r w:rsidR="0084651F">
        <w:rPr>
          <w:rFonts w:eastAsia="Times New Roman"/>
          <w:lang w:eastAsia="ru-RU"/>
        </w:rPr>
        <w:t xml:space="preserve"> пропозиції учасник надає д</w:t>
      </w:r>
      <w:r w:rsidR="0084651F" w:rsidRPr="00D17B80">
        <w:rPr>
          <w:rFonts w:eastAsia="Times New Roman"/>
          <w:lang w:eastAsia="ru-RU"/>
        </w:rPr>
        <w:t>овідк</w:t>
      </w:r>
      <w:r w:rsidR="0084651F">
        <w:rPr>
          <w:rFonts w:eastAsia="Times New Roman"/>
          <w:lang w:eastAsia="ru-RU"/>
        </w:rPr>
        <w:t>у</w:t>
      </w:r>
      <w:r w:rsidR="0084651F" w:rsidRPr="00D17B80">
        <w:rPr>
          <w:rFonts w:eastAsia="Times New Roman"/>
          <w:lang w:eastAsia="ru-RU"/>
        </w:rPr>
        <w:t xml:space="preserve"> в довільній формі з інформацією про спеціалізовані підприємства або сертифіковані станції, на яких буде здійснюватися сервісне та гарантійне обслуговування поставленого товару з обов'язковим зазначенням адреси та телефону.</w:t>
      </w:r>
    </w:p>
    <w:p w:rsidR="0084651F" w:rsidRDefault="0084651F" w:rsidP="0084651F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гарантує забезпечення запасними частинами на гарантійний термін експлуатації проведення гарантійного обслуговування.</w:t>
      </w:r>
    </w:p>
    <w:p w:rsidR="0084651F" w:rsidRDefault="0084651F" w:rsidP="0084651F">
      <w:pPr>
        <w:pStyle w:val="a6"/>
        <w:ind w:left="0" w:firstLine="709"/>
        <w:rPr>
          <w:sz w:val="24"/>
          <w:szCs w:val="24"/>
        </w:rPr>
      </w:pPr>
      <w:r w:rsidRPr="00693B57">
        <w:rPr>
          <w:bCs/>
          <w:color w:val="000000"/>
          <w:sz w:val="24"/>
          <w:szCs w:val="24"/>
          <w:lang w:eastAsia="ru-RU"/>
        </w:rPr>
        <w:t>Технічні, якісні характеристики предмета закупівлі, що пропонується до постачання</w:t>
      </w:r>
      <w:r w:rsidRPr="00FB6BDA">
        <w:rPr>
          <w:bCs/>
          <w:color w:val="000000"/>
          <w:sz w:val="24"/>
          <w:szCs w:val="24"/>
          <w:lang w:eastAsia="ru-RU"/>
        </w:rPr>
        <w:t xml:space="preserve"> повинні передбачати необхідність застосування заходів із захисту довкілля.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FB6BDA">
        <w:rPr>
          <w:bCs/>
          <w:color w:val="000000"/>
          <w:sz w:val="24"/>
          <w:szCs w:val="24"/>
          <w:lang w:eastAsia="ru-RU"/>
        </w:rPr>
        <w:t>Товар, що пропонується до постачання повинен відповідати вимогам Законів України «Про охорону навколишнього природного середовища», технічних регламентів діючих на території України, що стосуються предмету закупівлі та інших чинних нормативно-правових актів України з питань екологічної безпеки, охорони навколишнього природного середовища, пожежної та техногенної безпеки, охорони праці та виробничої санітарії.</w:t>
      </w:r>
    </w:p>
    <w:p w:rsidR="0084651F" w:rsidRDefault="0084651F" w:rsidP="0084651F">
      <w:pPr>
        <w:pStyle w:val="a6"/>
        <w:ind w:left="0" w:firstLine="709"/>
        <w:rPr>
          <w:rFonts w:cs="Calibri"/>
          <w:bCs/>
          <w:color w:val="000000"/>
          <w:sz w:val="24"/>
          <w:szCs w:val="24"/>
        </w:rPr>
      </w:pPr>
    </w:p>
    <w:p w:rsidR="00120BE9" w:rsidRPr="003A3EDF" w:rsidRDefault="00120BE9" w:rsidP="003A3EDF">
      <w:pPr>
        <w:pStyle w:val="1"/>
        <w:tabs>
          <w:tab w:val="left" w:pos="686"/>
        </w:tabs>
        <w:spacing w:line="276" w:lineRule="auto"/>
        <w:ind w:right="423"/>
        <w:jc w:val="center"/>
      </w:pPr>
      <w:r w:rsidRPr="003A3EDF">
        <w:t xml:space="preserve">Перелік документів, які </w:t>
      </w:r>
      <w:r w:rsidRPr="003A3EDF">
        <w:rPr>
          <w:spacing w:val="-3"/>
        </w:rPr>
        <w:t xml:space="preserve">обов’язково </w:t>
      </w:r>
      <w:r w:rsidRPr="003A3EDF">
        <w:t xml:space="preserve">повинен </w:t>
      </w:r>
      <w:r w:rsidRPr="003A3EDF">
        <w:rPr>
          <w:spacing w:val="-3"/>
        </w:rPr>
        <w:t xml:space="preserve">подати </w:t>
      </w:r>
      <w:r w:rsidRPr="003A3EDF">
        <w:t>учасник як частину своєї пропозиції для підтвердження прийнятності та відповідності товару, що є предметом закупівлі:</w:t>
      </w:r>
    </w:p>
    <w:p w:rsidR="00120BE9" w:rsidRPr="002B5CA5" w:rsidRDefault="00120BE9" w:rsidP="002B5CA5">
      <w:pPr>
        <w:ind w:right="225" w:firstLine="567"/>
        <w:jc w:val="both"/>
        <w:rPr>
          <w:rFonts w:eastAsia="Calibri"/>
          <w:lang w:eastAsia="en-US"/>
        </w:rPr>
      </w:pPr>
      <w:r w:rsidRPr="003E374E">
        <w:rPr>
          <w:rFonts w:eastAsia="Calibri"/>
          <w:lang w:eastAsia="en-US"/>
        </w:rPr>
        <w:t xml:space="preserve">Інформацію про відповідність запропонованого до поставки Товару технічним вимогам Замовника, учасник підтверджує під час проведення процедури закупівлі, шляхом надання </w:t>
      </w:r>
      <w:r w:rsidRPr="002B5CA5">
        <w:rPr>
          <w:rFonts w:eastAsia="Calibri"/>
          <w:lang w:eastAsia="en-US"/>
        </w:rPr>
        <w:t>сканованих копій наступних документів, завірених печаткою та підписом учасника:</w:t>
      </w:r>
    </w:p>
    <w:p w:rsidR="002B5CA5" w:rsidRPr="002B5CA5" w:rsidRDefault="002B5CA5" w:rsidP="003A3EDF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 w:firstLine="540"/>
        <w:jc w:val="both"/>
        <w:rPr>
          <w:rFonts w:ascii="Times New Roman" w:hAnsi="Times New Roman" w:cs="Times New Roman"/>
          <w:bCs/>
          <w:lang w:val="uk-UA" w:eastAsia="ru-RU"/>
        </w:rPr>
      </w:pPr>
      <w:r w:rsidRPr="002B5CA5">
        <w:rPr>
          <w:rFonts w:ascii="Times New Roman" w:hAnsi="Times New Roman" w:cs="Times New Roman"/>
          <w:iCs/>
          <w:lang w:val="uk-UA"/>
        </w:rPr>
        <w:t xml:space="preserve">     Гарантійний лист в довільній формі, що Учасни</w:t>
      </w:r>
      <w:r w:rsidR="003A3EDF">
        <w:rPr>
          <w:rFonts w:ascii="Times New Roman" w:hAnsi="Times New Roman" w:cs="Times New Roman"/>
          <w:iCs/>
          <w:lang w:val="uk-UA"/>
        </w:rPr>
        <w:t>к зобов’язується надати товар</w:t>
      </w:r>
      <w:r w:rsidRPr="002B5CA5">
        <w:rPr>
          <w:rFonts w:ascii="Times New Roman" w:hAnsi="Times New Roman" w:cs="Times New Roman"/>
          <w:iCs/>
          <w:lang w:val="uk-UA"/>
        </w:rPr>
        <w:t xml:space="preserve"> відповідно до умов оголошення;</w:t>
      </w:r>
    </w:p>
    <w:p w:rsidR="002B5CA5" w:rsidRPr="002B5CA5" w:rsidRDefault="002B5CA5" w:rsidP="002B5CA5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uk-UA"/>
        </w:rPr>
      </w:pPr>
      <w:r w:rsidRPr="002B5CA5">
        <w:rPr>
          <w:rFonts w:ascii="Times New Roman" w:hAnsi="Times New Roman" w:cs="Times New Roman"/>
          <w:bCs/>
          <w:lang w:val="uk-UA" w:eastAsia="ru-RU"/>
        </w:rPr>
        <w:t xml:space="preserve">         -      Довідка, </w:t>
      </w:r>
      <w:r w:rsidRPr="002B5CA5">
        <w:rPr>
          <w:rFonts w:ascii="Times New Roman" w:hAnsi="Times New Roman" w:cs="Times New Roman"/>
          <w:lang w:val="uk-UA"/>
        </w:rPr>
        <w:t>складена Учасником у довільній формі за підписом уповноваженої особи учасника та завірена печаткою*,</w:t>
      </w:r>
      <w:r w:rsidRPr="002B5CA5">
        <w:rPr>
          <w:rFonts w:ascii="Times New Roman" w:hAnsi="Times New Roman" w:cs="Times New Roman"/>
          <w:bCs/>
          <w:lang w:val="uk-UA" w:eastAsia="ru-RU"/>
        </w:rPr>
        <w:t xml:space="preserve"> про виконання аналогічного договору, з аналогічних робіт. Для підтвердження інформації учасники повинні надати копію </w:t>
      </w:r>
      <w:r w:rsidRPr="002B5CA5">
        <w:rPr>
          <w:rFonts w:ascii="Times New Roman" w:hAnsi="Times New Roman" w:cs="Times New Roman"/>
          <w:lang w:val="uk-UA"/>
        </w:rPr>
        <w:t>аналогічного договору</w:t>
      </w:r>
      <w:r w:rsidR="00893341">
        <w:rPr>
          <w:rFonts w:ascii="Times New Roman" w:hAnsi="Times New Roman" w:cs="Times New Roman"/>
          <w:lang w:val="uk-UA"/>
        </w:rPr>
        <w:t>, з копіями документів, які підтверджують належного виконання  вимог договору.</w:t>
      </w:r>
    </w:p>
    <w:p w:rsidR="00120BE9" w:rsidRPr="00893341" w:rsidRDefault="002B5CA5" w:rsidP="00893341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</w:t>
      </w:r>
      <w:r w:rsidRPr="002B5CA5">
        <w:rPr>
          <w:rFonts w:ascii="Times New Roman" w:hAnsi="Times New Roman" w:cs="Times New Roman"/>
          <w:lang w:val="uk-UA"/>
        </w:rPr>
        <w:t xml:space="preserve">*під аналогічними договорами розуміються договори </w:t>
      </w:r>
      <w:proofErr w:type="spellStart"/>
      <w:r w:rsidRPr="002B5CA5">
        <w:rPr>
          <w:rFonts w:ascii="Times New Roman" w:hAnsi="Times New Roman" w:cs="Times New Roman"/>
          <w:lang w:val="uk-UA"/>
        </w:rPr>
        <w:t>співставні</w:t>
      </w:r>
      <w:proofErr w:type="spellEnd"/>
      <w:r w:rsidR="003A3EDF">
        <w:rPr>
          <w:rFonts w:ascii="Times New Roman" w:hAnsi="Times New Roman" w:cs="Times New Roman"/>
          <w:lang w:val="uk-UA"/>
        </w:rPr>
        <w:t xml:space="preserve"> за складом та харак</w:t>
      </w:r>
      <w:r w:rsidR="00893341">
        <w:rPr>
          <w:rFonts w:ascii="Times New Roman" w:hAnsi="Times New Roman" w:cs="Times New Roman"/>
          <w:lang w:val="uk-UA"/>
        </w:rPr>
        <w:t>тером товару.</w:t>
      </w:r>
      <w:bookmarkStart w:id="0" w:name="_GoBack"/>
      <w:bookmarkEnd w:id="0"/>
    </w:p>
    <w:p w:rsidR="00120BE9" w:rsidRPr="00540455" w:rsidRDefault="00540455" w:rsidP="002B5CA5">
      <w:pPr>
        <w:tabs>
          <w:tab w:val="left" w:pos="828"/>
        </w:tabs>
        <w:ind w:right="75" w:firstLine="567"/>
        <w:jc w:val="both"/>
        <w:rPr>
          <w:color w:val="000009"/>
        </w:rPr>
      </w:pPr>
      <w:r w:rsidRPr="002B5CA5">
        <w:rPr>
          <w:rFonts w:eastAsia="Times New Roman" w:cs="Times New Roman"/>
          <w:color w:val="000009"/>
          <w:sz w:val="22"/>
          <w:szCs w:val="22"/>
          <w:lang w:eastAsia="uk-UA" w:bidi="uk-UA"/>
        </w:rPr>
        <w:t>-</w:t>
      </w:r>
      <w:r w:rsidRPr="002B5CA5">
        <w:rPr>
          <w:color w:val="000009"/>
        </w:rPr>
        <w:t xml:space="preserve">      </w:t>
      </w:r>
      <w:r w:rsidR="00120BE9" w:rsidRPr="002B5CA5">
        <w:rPr>
          <w:color w:val="000009"/>
        </w:rPr>
        <w:t xml:space="preserve">Гарантійний лист (в довільній формі, за підписом і </w:t>
      </w:r>
      <w:r w:rsidR="00120BE9" w:rsidRPr="002B5CA5">
        <w:rPr>
          <w:color w:val="000009"/>
          <w:spacing w:val="-4"/>
        </w:rPr>
        <w:t xml:space="preserve">печаткою) </w:t>
      </w:r>
      <w:r w:rsidR="00120BE9" w:rsidRPr="002B5CA5">
        <w:rPr>
          <w:color w:val="000009"/>
        </w:rPr>
        <w:t xml:space="preserve">від учасника процедури закупівлі, у </w:t>
      </w:r>
      <w:r w:rsidR="00120BE9" w:rsidRPr="002B5CA5">
        <w:rPr>
          <w:color w:val="000009"/>
          <w:spacing w:val="-4"/>
        </w:rPr>
        <w:t xml:space="preserve">якому </w:t>
      </w:r>
      <w:r w:rsidR="00120BE9" w:rsidRPr="002B5CA5">
        <w:rPr>
          <w:color w:val="000009"/>
        </w:rPr>
        <w:t xml:space="preserve">має </w:t>
      </w:r>
      <w:r w:rsidR="00120BE9" w:rsidRPr="002B5CA5">
        <w:rPr>
          <w:color w:val="000009"/>
          <w:spacing w:val="-3"/>
        </w:rPr>
        <w:t>бути</w:t>
      </w:r>
      <w:r w:rsidR="00120BE9" w:rsidRPr="00540455">
        <w:rPr>
          <w:color w:val="000009"/>
          <w:spacing w:val="-3"/>
        </w:rPr>
        <w:t xml:space="preserve"> </w:t>
      </w:r>
      <w:r w:rsidR="00120BE9" w:rsidRPr="00540455">
        <w:rPr>
          <w:color w:val="000009"/>
        </w:rPr>
        <w:t xml:space="preserve">зазначено, що учасник процедури закупівлі та товар який запропоновано ним до поставки, а </w:t>
      </w:r>
      <w:r w:rsidR="00120BE9" w:rsidRPr="00540455">
        <w:rPr>
          <w:color w:val="000009"/>
          <w:spacing w:val="-4"/>
        </w:rPr>
        <w:t xml:space="preserve">також </w:t>
      </w:r>
      <w:r w:rsidR="00120BE9" w:rsidRPr="00540455">
        <w:rPr>
          <w:color w:val="000009"/>
        </w:rPr>
        <w:t xml:space="preserve">його виробник, постачальник не підпадають під санкції / заборону здійснення державних / публічних закупівель </w:t>
      </w:r>
      <w:r w:rsidR="00120BE9" w:rsidRPr="00540455">
        <w:rPr>
          <w:color w:val="000009"/>
          <w:spacing w:val="-3"/>
        </w:rPr>
        <w:t xml:space="preserve">Замовником </w:t>
      </w:r>
      <w:r w:rsidR="00120BE9" w:rsidRPr="00540455">
        <w:rPr>
          <w:color w:val="000009"/>
        </w:rPr>
        <w:t xml:space="preserve">у них, передбачених згідно </w:t>
      </w:r>
      <w:r w:rsidR="00120BE9" w:rsidRPr="00540455">
        <w:t xml:space="preserve">Указу Президента України №184/2020 Про рішення Ради національної безпеки і оборони України від 14 травня 2020 року «Про застосування, скасування і внесення змін до персональних спеціальних економічних та інших обмежувальних заходів (санкцій)»; п. 10 ч. 1 статті 4 Закону України «Про санкції» від 14.08.2014 №1644-VII </w:t>
      </w:r>
      <w:r w:rsidR="00120BE9" w:rsidRPr="00540455">
        <w:rPr>
          <w:color w:val="000009"/>
        </w:rPr>
        <w:t xml:space="preserve">та гарантує, що учасник процедури закупівлі не порушував </w:t>
      </w:r>
      <w:r w:rsidR="00120BE9" w:rsidRPr="00540455">
        <w:rPr>
          <w:color w:val="000009"/>
          <w:spacing w:val="-3"/>
        </w:rPr>
        <w:t xml:space="preserve">Закон </w:t>
      </w:r>
      <w:r w:rsidR="00120BE9" w:rsidRPr="00540455">
        <w:rPr>
          <w:color w:val="000009"/>
          <w:spacing w:val="-4"/>
        </w:rPr>
        <w:t>України</w:t>
      </w:r>
      <w:r w:rsidR="00120BE9" w:rsidRPr="00540455">
        <w:rPr>
          <w:color w:val="000009"/>
          <w:spacing w:val="52"/>
        </w:rPr>
        <w:t xml:space="preserve"> </w:t>
      </w:r>
      <w:r w:rsidR="00120BE9" w:rsidRPr="00540455">
        <w:rPr>
          <w:color w:val="000009"/>
        </w:rPr>
        <w:t xml:space="preserve">“Про запобігання та протидію легалізації (відмиванню) </w:t>
      </w:r>
      <w:r w:rsidR="00120BE9" w:rsidRPr="00540455">
        <w:rPr>
          <w:color w:val="000009"/>
          <w:spacing w:val="-4"/>
        </w:rPr>
        <w:t xml:space="preserve">доходів, </w:t>
      </w:r>
      <w:r w:rsidR="00120BE9" w:rsidRPr="00540455">
        <w:rPr>
          <w:color w:val="000009"/>
        </w:rPr>
        <w:t xml:space="preserve">одержаних злочинним </w:t>
      </w:r>
      <w:r w:rsidR="00120BE9" w:rsidRPr="00540455">
        <w:rPr>
          <w:color w:val="000009"/>
          <w:spacing w:val="-3"/>
        </w:rPr>
        <w:t>шляхом,</w:t>
      </w:r>
      <w:r w:rsidR="00120BE9" w:rsidRPr="00540455">
        <w:rPr>
          <w:color w:val="000009"/>
          <w:spacing w:val="54"/>
        </w:rPr>
        <w:t xml:space="preserve"> </w:t>
      </w:r>
      <w:r w:rsidR="00120BE9" w:rsidRPr="00540455">
        <w:rPr>
          <w:color w:val="000009"/>
        </w:rPr>
        <w:t>фінансуванню тероризму та фінансуванню розповсюдження зброї масового знищення” від 14.10.2014 №</w:t>
      </w:r>
      <w:r w:rsidR="00120BE9" w:rsidRPr="00540455">
        <w:rPr>
          <w:color w:val="000009"/>
          <w:spacing w:val="-1"/>
        </w:rPr>
        <w:t xml:space="preserve"> </w:t>
      </w:r>
      <w:r w:rsidR="00120BE9" w:rsidRPr="00540455">
        <w:rPr>
          <w:color w:val="000009"/>
        </w:rPr>
        <w:t>1702-VII.</w:t>
      </w:r>
    </w:p>
    <w:p w:rsidR="00540455" w:rsidRDefault="00120BE9" w:rsidP="00D17D09">
      <w:pPr>
        <w:spacing w:line="276" w:lineRule="auto"/>
        <w:ind w:right="217" w:firstLine="567"/>
        <w:jc w:val="both"/>
      </w:pPr>
      <w:r w:rsidRPr="00540455">
        <w:t xml:space="preserve">      У разі якщо товар не відповідає технічним вимогам З</w:t>
      </w:r>
      <w:r w:rsidR="00540455">
        <w:t xml:space="preserve">амовника або Учасник не в змозі </w:t>
      </w:r>
      <w:r w:rsidRPr="00540455">
        <w:t>виконати умови поставки, які визначені Замо</w:t>
      </w:r>
      <w:r w:rsidR="00D17D09">
        <w:t>вником, Пропозиція відхиляється.</w:t>
      </w:r>
    </w:p>
    <w:p w:rsidR="00D17D09" w:rsidRDefault="00D17D09" w:rsidP="002B5CA5">
      <w:pPr>
        <w:spacing w:line="276" w:lineRule="auto"/>
        <w:ind w:right="217"/>
        <w:jc w:val="both"/>
      </w:pPr>
    </w:p>
    <w:p w:rsidR="002B5CA5" w:rsidRDefault="002B5CA5" w:rsidP="002B5CA5">
      <w:pPr>
        <w:spacing w:line="276" w:lineRule="auto"/>
        <w:ind w:right="217"/>
        <w:jc w:val="both"/>
      </w:pPr>
    </w:p>
    <w:p w:rsidR="002B5CA5" w:rsidRDefault="002B5CA5" w:rsidP="002B5CA5">
      <w:pPr>
        <w:spacing w:line="276" w:lineRule="auto"/>
        <w:ind w:right="217"/>
        <w:jc w:val="both"/>
      </w:pPr>
    </w:p>
    <w:p w:rsidR="002B5CA5" w:rsidRPr="002D1B74" w:rsidRDefault="002B5CA5" w:rsidP="002D1B74">
      <w:pPr>
        <w:rPr>
          <w:b/>
          <w:sz w:val="28"/>
          <w:szCs w:val="28"/>
        </w:rPr>
        <w:sectPr w:rsidR="002B5CA5" w:rsidRPr="002D1B74" w:rsidSect="00DF104F">
          <w:pgSz w:w="12240" w:h="15840"/>
          <w:pgMar w:top="426" w:right="540" w:bottom="426" w:left="993" w:header="0" w:footer="836" w:gutter="0"/>
          <w:cols w:space="720"/>
        </w:sectPr>
      </w:pPr>
      <w:r>
        <w:rPr>
          <w:b/>
          <w:sz w:val="28"/>
          <w:szCs w:val="28"/>
        </w:rPr>
        <w:t xml:space="preserve">          </w:t>
      </w:r>
      <w:r w:rsidRPr="00FC553A">
        <w:rPr>
          <w:b/>
          <w:sz w:val="28"/>
          <w:szCs w:val="28"/>
        </w:rPr>
        <w:t>Уповнова</w:t>
      </w:r>
      <w:r>
        <w:rPr>
          <w:b/>
          <w:sz w:val="28"/>
          <w:szCs w:val="28"/>
        </w:rPr>
        <w:t xml:space="preserve">жена особа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  <w:t>Михайло ОПАНАС</w:t>
      </w:r>
      <w:r w:rsidR="002D1B74">
        <w:rPr>
          <w:b/>
          <w:sz w:val="28"/>
          <w:szCs w:val="28"/>
        </w:rPr>
        <w:t>ЬКО</w:t>
      </w:r>
    </w:p>
    <w:p w:rsidR="00652D95" w:rsidRDefault="00652D95"/>
    <w:sectPr w:rsidR="00652D95" w:rsidSect="00120B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66" w:rsidRDefault="00C20E66" w:rsidP="002B5CA5">
      <w:r>
        <w:separator/>
      </w:r>
    </w:p>
  </w:endnote>
  <w:endnote w:type="continuationSeparator" w:id="0">
    <w:p w:rsidR="00C20E66" w:rsidRDefault="00C20E66" w:rsidP="002B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 PL UMing HK">
    <w:altName w:val="Times New Roman"/>
    <w:charset w:val="00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66" w:rsidRDefault="00C20E66" w:rsidP="002B5CA5">
      <w:r>
        <w:separator/>
      </w:r>
    </w:p>
  </w:footnote>
  <w:footnote w:type="continuationSeparator" w:id="0">
    <w:p w:rsidR="00C20E66" w:rsidRDefault="00C20E66" w:rsidP="002B5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2CD5"/>
    <w:multiLevelType w:val="hybridMultilevel"/>
    <w:tmpl w:val="568C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A7FCA"/>
    <w:multiLevelType w:val="hybridMultilevel"/>
    <w:tmpl w:val="6F884C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60341BE"/>
    <w:multiLevelType w:val="hybridMultilevel"/>
    <w:tmpl w:val="B734BAEC"/>
    <w:lvl w:ilvl="0" w:tplc="1BA4AEDC">
      <w:start w:val="8"/>
      <w:numFmt w:val="bullet"/>
      <w:lvlText w:val="-"/>
      <w:lvlJc w:val="left"/>
      <w:pPr>
        <w:ind w:left="37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A39F7"/>
    <w:multiLevelType w:val="hybridMultilevel"/>
    <w:tmpl w:val="DFE25CCC"/>
    <w:lvl w:ilvl="0" w:tplc="C3B2067A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81907"/>
    <w:multiLevelType w:val="hybridMultilevel"/>
    <w:tmpl w:val="DB4CB39E"/>
    <w:lvl w:ilvl="0" w:tplc="37D2DF5E">
      <w:start w:val="2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58F160D"/>
    <w:multiLevelType w:val="hybridMultilevel"/>
    <w:tmpl w:val="7A9E9232"/>
    <w:lvl w:ilvl="0" w:tplc="834C7A14">
      <w:start w:val="1"/>
      <w:numFmt w:val="decimal"/>
      <w:lvlText w:val="%1."/>
      <w:lvlJc w:val="left"/>
      <w:pPr>
        <w:ind w:left="1446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>
    <w:nsid w:val="604E666D"/>
    <w:multiLevelType w:val="hybridMultilevel"/>
    <w:tmpl w:val="6B0AC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8D21D9"/>
    <w:multiLevelType w:val="hybridMultilevel"/>
    <w:tmpl w:val="42703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E9"/>
    <w:rsid w:val="00004D0B"/>
    <w:rsid w:val="000119A0"/>
    <w:rsid w:val="00055F30"/>
    <w:rsid w:val="00094CAE"/>
    <w:rsid w:val="00110F30"/>
    <w:rsid w:val="00120BE9"/>
    <w:rsid w:val="001224E6"/>
    <w:rsid w:val="0012437C"/>
    <w:rsid w:val="001278E8"/>
    <w:rsid w:val="00143D24"/>
    <w:rsid w:val="001E5754"/>
    <w:rsid w:val="00247B1E"/>
    <w:rsid w:val="0025672F"/>
    <w:rsid w:val="00257EFF"/>
    <w:rsid w:val="00265D16"/>
    <w:rsid w:val="002753AA"/>
    <w:rsid w:val="002B5CA5"/>
    <w:rsid w:val="002D1B74"/>
    <w:rsid w:val="002D3807"/>
    <w:rsid w:val="00327A5D"/>
    <w:rsid w:val="003734D6"/>
    <w:rsid w:val="003A3EDF"/>
    <w:rsid w:val="003C50DD"/>
    <w:rsid w:val="00410470"/>
    <w:rsid w:val="004120F9"/>
    <w:rsid w:val="00423117"/>
    <w:rsid w:val="00445597"/>
    <w:rsid w:val="004F7CDB"/>
    <w:rsid w:val="00537822"/>
    <w:rsid w:val="00540455"/>
    <w:rsid w:val="00580CEF"/>
    <w:rsid w:val="005C4729"/>
    <w:rsid w:val="006157F5"/>
    <w:rsid w:val="00626650"/>
    <w:rsid w:val="006351F8"/>
    <w:rsid w:val="00652D95"/>
    <w:rsid w:val="00683135"/>
    <w:rsid w:val="00696D91"/>
    <w:rsid w:val="006A47EA"/>
    <w:rsid w:val="006D39EC"/>
    <w:rsid w:val="006D4159"/>
    <w:rsid w:val="006D43BC"/>
    <w:rsid w:val="006F0B4E"/>
    <w:rsid w:val="00737258"/>
    <w:rsid w:val="007A7BEE"/>
    <w:rsid w:val="007E7BC3"/>
    <w:rsid w:val="00846071"/>
    <w:rsid w:val="0084651F"/>
    <w:rsid w:val="00893341"/>
    <w:rsid w:val="008E341C"/>
    <w:rsid w:val="00910028"/>
    <w:rsid w:val="009218D9"/>
    <w:rsid w:val="00956318"/>
    <w:rsid w:val="009D4D47"/>
    <w:rsid w:val="00A50CE1"/>
    <w:rsid w:val="00A53BC0"/>
    <w:rsid w:val="00AC1E6E"/>
    <w:rsid w:val="00AF4BFD"/>
    <w:rsid w:val="00B02145"/>
    <w:rsid w:val="00B23963"/>
    <w:rsid w:val="00B46C36"/>
    <w:rsid w:val="00B972DB"/>
    <w:rsid w:val="00BC65AA"/>
    <w:rsid w:val="00C20E66"/>
    <w:rsid w:val="00C65ABB"/>
    <w:rsid w:val="00C73AEE"/>
    <w:rsid w:val="00CC7617"/>
    <w:rsid w:val="00CD5E22"/>
    <w:rsid w:val="00CF2BD2"/>
    <w:rsid w:val="00D17D09"/>
    <w:rsid w:val="00DF104F"/>
    <w:rsid w:val="00E92C34"/>
    <w:rsid w:val="00EB3725"/>
    <w:rsid w:val="00F32784"/>
    <w:rsid w:val="00F92DBF"/>
    <w:rsid w:val="00FD5665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UMing HK" w:hAnsi="Times New Roman" w:cs="Lohit Devanagari"/>
      <w:sz w:val="24"/>
      <w:szCs w:val="24"/>
      <w:lang w:val="uk-UA" w:eastAsia="zh-CN" w:bidi="hi-IN"/>
    </w:rPr>
  </w:style>
  <w:style w:type="paragraph" w:styleId="1">
    <w:name w:val="heading 1"/>
    <w:basedOn w:val="a"/>
    <w:link w:val="10"/>
    <w:uiPriority w:val="1"/>
    <w:qFormat/>
    <w:rsid w:val="00120BE9"/>
    <w:pPr>
      <w:suppressAutoHyphens w:val="0"/>
      <w:autoSpaceDE w:val="0"/>
      <w:textAlignment w:val="auto"/>
      <w:outlineLvl w:val="0"/>
    </w:pPr>
    <w:rPr>
      <w:rFonts w:eastAsia="Times New Roman" w:cs="Times New Roman"/>
      <w:b/>
      <w:bCs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"/>
    <w:basedOn w:val="a"/>
    <w:rsid w:val="00120BE9"/>
    <w:pPr>
      <w:widowControl/>
      <w:autoSpaceDN/>
      <w:ind w:firstLine="851"/>
      <w:jc w:val="both"/>
      <w:textAlignment w:val="auto"/>
    </w:pPr>
    <w:rPr>
      <w:rFonts w:eastAsia="Times New Roman" w:cs="Times New Roman"/>
      <w:sz w:val="28"/>
      <w:lang w:val="ru-RU" w:bidi="ar-SA"/>
    </w:rPr>
  </w:style>
  <w:style w:type="character" w:customStyle="1" w:styleId="10">
    <w:name w:val="Заголовок 1 Знак"/>
    <w:basedOn w:val="a0"/>
    <w:link w:val="1"/>
    <w:uiPriority w:val="1"/>
    <w:rsid w:val="00120BE9"/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paragraph" w:styleId="a4">
    <w:name w:val="Body Text"/>
    <w:basedOn w:val="a"/>
    <w:link w:val="a5"/>
    <w:qFormat/>
    <w:rsid w:val="00120BE9"/>
    <w:pPr>
      <w:suppressAutoHyphens w:val="0"/>
      <w:autoSpaceDE w:val="0"/>
      <w:textAlignment w:val="auto"/>
    </w:pPr>
    <w:rPr>
      <w:rFonts w:eastAsia="Times New Roman" w:cs="Times New Roman"/>
      <w:lang w:eastAsia="uk-UA" w:bidi="uk-UA"/>
    </w:rPr>
  </w:style>
  <w:style w:type="character" w:customStyle="1" w:styleId="a5">
    <w:name w:val="Основной текст Знак"/>
    <w:basedOn w:val="a0"/>
    <w:link w:val="a4"/>
    <w:rsid w:val="00120BE9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paragraph" w:styleId="a6">
    <w:name w:val="List Paragraph"/>
    <w:basedOn w:val="a"/>
    <w:uiPriority w:val="34"/>
    <w:qFormat/>
    <w:rsid w:val="00120BE9"/>
    <w:pPr>
      <w:suppressAutoHyphens w:val="0"/>
      <w:autoSpaceDE w:val="0"/>
      <w:ind w:left="465"/>
      <w:jc w:val="both"/>
      <w:textAlignment w:val="auto"/>
    </w:pPr>
    <w:rPr>
      <w:rFonts w:eastAsia="Times New Roman" w:cs="Times New Roman"/>
      <w:sz w:val="22"/>
      <w:szCs w:val="22"/>
      <w:lang w:eastAsia="uk-UA" w:bidi="uk-UA"/>
    </w:rPr>
  </w:style>
  <w:style w:type="paragraph" w:customStyle="1" w:styleId="Body">
    <w:name w:val="Body"/>
    <w:rsid w:val="00120BE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color w:val="000000"/>
      <w:lang w:eastAsia="ru-RU"/>
    </w:rPr>
  </w:style>
  <w:style w:type="paragraph" w:customStyle="1" w:styleId="tbl-txt">
    <w:name w:val="tbl-txt"/>
    <w:basedOn w:val="a"/>
    <w:rsid w:val="00120BE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lang w:eastAsia="uk-UA" w:bidi="ar-SA"/>
    </w:rPr>
  </w:style>
  <w:style w:type="paragraph" w:styleId="a7">
    <w:name w:val="Balloon Text"/>
    <w:basedOn w:val="a"/>
    <w:link w:val="a8"/>
    <w:uiPriority w:val="99"/>
    <w:semiHidden/>
    <w:unhideWhenUsed/>
    <w:rsid w:val="00696D91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696D91"/>
    <w:rPr>
      <w:rFonts w:ascii="Tahoma" w:eastAsia="AR PL UMing HK" w:hAnsi="Tahoma" w:cs="Mangal"/>
      <w:sz w:val="16"/>
      <w:szCs w:val="14"/>
      <w:lang w:val="uk-UA" w:eastAsia="zh-CN" w:bidi="hi-IN"/>
    </w:rPr>
  </w:style>
  <w:style w:type="paragraph" w:customStyle="1" w:styleId="11">
    <w:name w:val="Без интервала1"/>
    <w:rsid w:val="002B5CA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на Знак"/>
    <w:link w:val="aa"/>
    <w:locked/>
    <w:rsid w:val="002B5CA5"/>
    <w:rPr>
      <w:sz w:val="24"/>
      <w:szCs w:val="24"/>
      <w:lang w:val="x-none" w:eastAsia="x-none"/>
    </w:rPr>
  </w:style>
  <w:style w:type="paragraph" w:styleId="aa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на"/>
    <w:basedOn w:val="a"/>
    <w:link w:val="a9"/>
    <w:unhideWhenUsed/>
    <w:rsid w:val="002B5CA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Theme="minorHAnsi" w:eastAsiaTheme="minorHAnsi" w:hAnsiTheme="minorHAnsi" w:cstheme="minorBidi"/>
      <w:lang w:val="x-none" w:eastAsia="x-none" w:bidi="ar-SA"/>
    </w:rPr>
  </w:style>
  <w:style w:type="paragraph" w:styleId="ab">
    <w:name w:val="header"/>
    <w:basedOn w:val="a"/>
    <w:link w:val="ac"/>
    <w:uiPriority w:val="99"/>
    <w:unhideWhenUsed/>
    <w:rsid w:val="002B5CA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2B5CA5"/>
    <w:rPr>
      <w:rFonts w:ascii="Times New Roman" w:eastAsia="AR PL UMing HK" w:hAnsi="Times New Roman" w:cs="Mangal"/>
      <w:sz w:val="24"/>
      <w:szCs w:val="21"/>
      <w:lang w:val="uk-UA" w:eastAsia="zh-CN" w:bidi="hi-IN"/>
    </w:rPr>
  </w:style>
  <w:style w:type="paragraph" w:styleId="ad">
    <w:name w:val="footer"/>
    <w:basedOn w:val="a"/>
    <w:link w:val="ae"/>
    <w:uiPriority w:val="99"/>
    <w:unhideWhenUsed/>
    <w:rsid w:val="002B5CA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2B5CA5"/>
    <w:rPr>
      <w:rFonts w:ascii="Times New Roman" w:eastAsia="AR PL UMing HK" w:hAnsi="Times New Roman" w:cs="Mangal"/>
      <w:sz w:val="24"/>
      <w:szCs w:val="21"/>
      <w:lang w:val="uk-UA" w:eastAsia="zh-CN" w:bidi="hi-IN"/>
    </w:rPr>
  </w:style>
  <w:style w:type="table" w:styleId="af">
    <w:name w:val="Table Grid"/>
    <w:basedOn w:val="a1"/>
    <w:uiPriority w:val="39"/>
    <w:rsid w:val="00F3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UMing HK" w:hAnsi="Times New Roman" w:cs="Lohit Devanagari"/>
      <w:sz w:val="24"/>
      <w:szCs w:val="24"/>
      <w:lang w:val="uk-UA" w:eastAsia="zh-CN" w:bidi="hi-IN"/>
    </w:rPr>
  </w:style>
  <w:style w:type="paragraph" w:styleId="1">
    <w:name w:val="heading 1"/>
    <w:basedOn w:val="a"/>
    <w:link w:val="10"/>
    <w:uiPriority w:val="1"/>
    <w:qFormat/>
    <w:rsid w:val="00120BE9"/>
    <w:pPr>
      <w:suppressAutoHyphens w:val="0"/>
      <w:autoSpaceDE w:val="0"/>
      <w:textAlignment w:val="auto"/>
      <w:outlineLvl w:val="0"/>
    </w:pPr>
    <w:rPr>
      <w:rFonts w:eastAsia="Times New Roman" w:cs="Times New Roman"/>
      <w:b/>
      <w:bCs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"/>
    <w:basedOn w:val="a"/>
    <w:rsid w:val="00120BE9"/>
    <w:pPr>
      <w:widowControl/>
      <w:autoSpaceDN/>
      <w:ind w:firstLine="851"/>
      <w:jc w:val="both"/>
      <w:textAlignment w:val="auto"/>
    </w:pPr>
    <w:rPr>
      <w:rFonts w:eastAsia="Times New Roman" w:cs="Times New Roman"/>
      <w:sz w:val="28"/>
      <w:lang w:val="ru-RU" w:bidi="ar-SA"/>
    </w:rPr>
  </w:style>
  <w:style w:type="character" w:customStyle="1" w:styleId="10">
    <w:name w:val="Заголовок 1 Знак"/>
    <w:basedOn w:val="a0"/>
    <w:link w:val="1"/>
    <w:uiPriority w:val="1"/>
    <w:rsid w:val="00120BE9"/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paragraph" w:styleId="a4">
    <w:name w:val="Body Text"/>
    <w:basedOn w:val="a"/>
    <w:link w:val="a5"/>
    <w:qFormat/>
    <w:rsid w:val="00120BE9"/>
    <w:pPr>
      <w:suppressAutoHyphens w:val="0"/>
      <w:autoSpaceDE w:val="0"/>
      <w:textAlignment w:val="auto"/>
    </w:pPr>
    <w:rPr>
      <w:rFonts w:eastAsia="Times New Roman" w:cs="Times New Roman"/>
      <w:lang w:eastAsia="uk-UA" w:bidi="uk-UA"/>
    </w:rPr>
  </w:style>
  <w:style w:type="character" w:customStyle="1" w:styleId="a5">
    <w:name w:val="Основной текст Знак"/>
    <w:basedOn w:val="a0"/>
    <w:link w:val="a4"/>
    <w:rsid w:val="00120BE9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paragraph" w:styleId="a6">
    <w:name w:val="List Paragraph"/>
    <w:basedOn w:val="a"/>
    <w:uiPriority w:val="34"/>
    <w:qFormat/>
    <w:rsid w:val="00120BE9"/>
    <w:pPr>
      <w:suppressAutoHyphens w:val="0"/>
      <w:autoSpaceDE w:val="0"/>
      <w:ind w:left="465"/>
      <w:jc w:val="both"/>
      <w:textAlignment w:val="auto"/>
    </w:pPr>
    <w:rPr>
      <w:rFonts w:eastAsia="Times New Roman" w:cs="Times New Roman"/>
      <w:sz w:val="22"/>
      <w:szCs w:val="22"/>
      <w:lang w:eastAsia="uk-UA" w:bidi="uk-UA"/>
    </w:rPr>
  </w:style>
  <w:style w:type="paragraph" w:customStyle="1" w:styleId="Body">
    <w:name w:val="Body"/>
    <w:rsid w:val="00120BE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color w:val="000000"/>
      <w:lang w:eastAsia="ru-RU"/>
    </w:rPr>
  </w:style>
  <w:style w:type="paragraph" w:customStyle="1" w:styleId="tbl-txt">
    <w:name w:val="tbl-txt"/>
    <w:basedOn w:val="a"/>
    <w:rsid w:val="00120BE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lang w:eastAsia="uk-UA" w:bidi="ar-SA"/>
    </w:rPr>
  </w:style>
  <w:style w:type="paragraph" w:styleId="a7">
    <w:name w:val="Balloon Text"/>
    <w:basedOn w:val="a"/>
    <w:link w:val="a8"/>
    <w:uiPriority w:val="99"/>
    <w:semiHidden/>
    <w:unhideWhenUsed/>
    <w:rsid w:val="00696D91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696D91"/>
    <w:rPr>
      <w:rFonts w:ascii="Tahoma" w:eastAsia="AR PL UMing HK" w:hAnsi="Tahoma" w:cs="Mangal"/>
      <w:sz w:val="16"/>
      <w:szCs w:val="14"/>
      <w:lang w:val="uk-UA" w:eastAsia="zh-CN" w:bidi="hi-IN"/>
    </w:rPr>
  </w:style>
  <w:style w:type="paragraph" w:customStyle="1" w:styleId="11">
    <w:name w:val="Без интервала1"/>
    <w:rsid w:val="002B5CA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на Знак"/>
    <w:link w:val="aa"/>
    <w:locked/>
    <w:rsid w:val="002B5CA5"/>
    <w:rPr>
      <w:sz w:val="24"/>
      <w:szCs w:val="24"/>
      <w:lang w:val="x-none" w:eastAsia="x-none"/>
    </w:rPr>
  </w:style>
  <w:style w:type="paragraph" w:styleId="aa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на"/>
    <w:basedOn w:val="a"/>
    <w:link w:val="a9"/>
    <w:unhideWhenUsed/>
    <w:rsid w:val="002B5CA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Theme="minorHAnsi" w:eastAsiaTheme="minorHAnsi" w:hAnsiTheme="minorHAnsi" w:cstheme="minorBidi"/>
      <w:lang w:val="x-none" w:eastAsia="x-none" w:bidi="ar-SA"/>
    </w:rPr>
  </w:style>
  <w:style w:type="paragraph" w:styleId="ab">
    <w:name w:val="header"/>
    <w:basedOn w:val="a"/>
    <w:link w:val="ac"/>
    <w:uiPriority w:val="99"/>
    <w:unhideWhenUsed/>
    <w:rsid w:val="002B5CA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2B5CA5"/>
    <w:rPr>
      <w:rFonts w:ascii="Times New Roman" w:eastAsia="AR PL UMing HK" w:hAnsi="Times New Roman" w:cs="Mangal"/>
      <w:sz w:val="24"/>
      <w:szCs w:val="21"/>
      <w:lang w:val="uk-UA" w:eastAsia="zh-CN" w:bidi="hi-IN"/>
    </w:rPr>
  </w:style>
  <w:style w:type="paragraph" w:styleId="ad">
    <w:name w:val="footer"/>
    <w:basedOn w:val="a"/>
    <w:link w:val="ae"/>
    <w:uiPriority w:val="99"/>
    <w:unhideWhenUsed/>
    <w:rsid w:val="002B5CA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2B5CA5"/>
    <w:rPr>
      <w:rFonts w:ascii="Times New Roman" w:eastAsia="AR PL UMing HK" w:hAnsi="Times New Roman" w:cs="Mangal"/>
      <w:sz w:val="24"/>
      <w:szCs w:val="21"/>
      <w:lang w:val="uk-UA" w:eastAsia="zh-CN" w:bidi="hi-IN"/>
    </w:rPr>
  </w:style>
  <w:style w:type="table" w:styleId="af">
    <w:name w:val="Table Grid"/>
    <w:basedOn w:val="a1"/>
    <w:uiPriority w:val="39"/>
    <w:rsid w:val="00F3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8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1</cp:lastModifiedBy>
  <cp:revision>15</cp:revision>
  <cp:lastPrinted>2020-08-05T07:37:00Z</cp:lastPrinted>
  <dcterms:created xsi:type="dcterms:W3CDTF">2020-08-05T07:16:00Z</dcterms:created>
  <dcterms:modified xsi:type="dcterms:W3CDTF">2022-08-29T13:30:00Z</dcterms:modified>
</cp:coreProperties>
</file>