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3A" w:rsidRPr="00B73D70" w:rsidRDefault="00FC553A" w:rsidP="00FC553A">
      <w:pPr>
        <w:tabs>
          <w:tab w:val="left" w:pos="9632"/>
        </w:tabs>
        <w:ind w:left="198" w:hanging="198"/>
        <w:jc w:val="center"/>
        <w:rPr>
          <w:b/>
          <w:sz w:val="28"/>
          <w:szCs w:val="28"/>
        </w:rPr>
      </w:pPr>
      <w:r w:rsidRPr="00B73D70">
        <w:rPr>
          <w:b/>
          <w:sz w:val="28"/>
          <w:szCs w:val="28"/>
          <w:lang w:val="uk-UA"/>
        </w:rPr>
        <w:t>Оголошення</w:t>
      </w:r>
    </w:p>
    <w:p w:rsidR="00FC553A" w:rsidRPr="00B73D70" w:rsidRDefault="00FC553A" w:rsidP="00FC553A">
      <w:pPr>
        <w:tabs>
          <w:tab w:val="left" w:pos="9632"/>
        </w:tabs>
        <w:ind w:left="198" w:hanging="198"/>
        <w:jc w:val="center"/>
        <w:rPr>
          <w:b/>
          <w:sz w:val="28"/>
          <w:szCs w:val="28"/>
        </w:rPr>
      </w:pPr>
      <w:r w:rsidRPr="00B73D70">
        <w:rPr>
          <w:b/>
          <w:sz w:val="28"/>
          <w:szCs w:val="28"/>
        </w:rPr>
        <w:t xml:space="preserve">про </w:t>
      </w:r>
      <w:r w:rsidRPr="00B73D70">
        <w:rPr>
          <w:b/>
          <w:sz w:val="28"/>
          <w:szCs w:val="28"/>
          <w:lang w:val="uk-UA"/>
        </w:rPr>
        <w:t xml:space="preserve">проведення </w:t>
      </w:r>
      <w:r w:rsidR="00E674D4" w:rsidRPr="00B73D70">
        <w:rPr>
          <w:b/>
          <w:sz w:val="28"/>
          <w:szCs w:val="28"/>
          <w:lang w:val="uk-UA"/>
        </w:rPr>
        <w:t xml:space="preserve">спрощеної </w:t>
      </w:r>
      <w:r w:rsidRPr="00B73D70">
        <w:rPr>
          <w:b/>
          <w:sz w:val="28"/>
          <w:szCs w:val="28"/>
          <w:lang w:val="uk-UA"/>
        </w:rPr>
        <w:t>закупівлі</w:t>
      </w:r>
      <w:r w:rsidRPr="00B73D70">
        <w:rPr>
          <w:b/>
          <w:sz w:val="28"/>
          <w:szCs w:val="28"/>
        </w:rPr>
        <w:t xml:space="preserve"> через систему </w:t>
      </w:r>
      <w:r w:rsidRPr="00B73D70">
        <w:rPr>
          <w:b/>
          <w:sz w:val="28"/>
          <w:szCs w:val="28"/>
          <w:lang w:val="uk-UA"/>
        </w:rPr>
        <w:t>електронних</w:t>
      </w:r>
      <w:r w:rsidRPr="00B73D70">
        <w:rPr>
          <w:b/>
          <w:sz w:val="28"/>
          <w:szCs w:val="28"/>
        </w:rPr>
        <w:t xml:space="preserve"> </w:t>
      </w:r>
      <w:r w:rsidRPr="00B73D70">
        <w:rPr>
          <w:b/>
          <w:sz w:val="28"/>
          <w:szCs w:val="28"/>
          <w:lang w:val="uk-UA"/>
        </w:rPr>
        <w:t>торгів</w:t>
      </w:r>
    </w:p>
    <w:p w:rsidR="00FC553A" w:rsidRPr="00B73D70" w:rsidRDefault="00FC553A" w:rsidP="00FC553A">
      <w:pPr>
        <w:tabs>
          <w:tab w:val="left" w:pos="9632"/>
        </w:tabs>
        <w:ind w:left="198" w:hanging="198"/>
        <w:jc w:val="center"/>
      </w:pPr>
    </w:p>
    <w:p w:rsidR="00FC553A" w:rsidRPr="00B73D70" w:rsidRDefault="00FC553A" w:rsidP="00FC553A">
      <w:pPr>
        <w:ind w:right="1202" w:firstLine="567"/>
        <w:jc w:val="both"/>
        <w:rPr>
          <w:bCs/>
          <w:lang w:val="uk-UA"/>
        </w:rPr>
      </w:pPr>
      <w:r w:rsidRPr="00B73D70">
        <w:rPr>
          <w:bCs/>
          <w:lang w:val="uk-UA"/>
        </w:rPr>
        <w:t>1.Замовник:</w:t>
      </w:r>
    </w:p>
    <w:p w:rsidR="00FC553A" w:rsidRPr="00B73D70" w:rsidRDefault="00FC553A" w:rsidP="00FC553A">
      <w:pPr>
        <w:ind w:right="1202" w:firstLine="567"/>
        <w:jc w:val="both"/>
        <w:rPr>
          <w:bCs/>
          <w:lang w:val="uk-UA"/>
        </w:rPr>
      </w:pPr>
      <w:r w:rsidRPr="00B73D70">
        <w:rPr>
          <w:bCs/>
          <w:lang w:val="uk-UA"/>
        </w:rPr>
        <w:t xml:space="preserve">1.1.Найменування: </w:t>
      </w:r>
      <w:r w:rsidRPr="00B73D70">
        <w:rPr>
          <w:b/>
          <w:bCs/>
          <w:lang w:val="uk-UA"/>
        </w:rPr>
        <w:t>Управління поліції охорони в Полтавській області.</w:t>
      </w:r>
    </w:p>
    <w:p w:rsidR="00FC553A" w:rsidRPr="00B73D70" w:rsidRDefault="00FC553A" w:rsidP="00FC553A">
      <w:pPr>
        <w:ind w:right="1202" w:firstLine="567"/>
        <w:jc w:val="both"/>
        <w:rPr>
          <w:bCs/>
          <w:lang w:val="uk-UA"/>
        </w:rPr>
      </w:pPr>
      <w:r w:rsidRPr="00B73D70">
        <w:rPr>
          <w:bCs/>
          <w:lang w:val="uk-UA"/>
        </w:rPr>
        <w:t xml:space="preserve">1.2. Код за ЄДРПОУ: </w:t>
      </w:r>
      <w:r w:rsidRPr="00B73D70">
        <w:rPr>
          <w:b/>
          <w:lang w:val="uk-UA"/>
        </w:rPr>
        <w:t>40109042</w:t>
      </w:r>
      <w:r w:rsidRPr="00B73D70">
        <w:rPr>
          <w:b/>
          <w:bCs/>
          <w:lang w:val="uk-UA"/>
        </w:rPr>
        <w:t>.</w:t>
      </w:r>
    </w:p>
    <w:p w:rsidR="00FC553A" w:rsidRPr="00B73D70" w:rsidRDefault="00FC553A" w:rsidP="0003194A">
      <w:pPr>
        <w:tabs>
          <w:tab w:val="left" w:pos="10064"/>
        </w:tabs>
        <w:ind w:right="283" w:firstLine="567"/>
        <w:jc w:val="both"/>
        <w:rPr>
          <w:bCs/>
          <w:lang w:val="uk-UA"/>
        </w:rPr>
      </w:pPr>
      <w:r w:rsidRPr="00B73D70">
        <w:rPr>
          <w:bCs/>
          <w:lang w:val="uk-UA"/>
        </w:rPr>
        <w:t>1.3. Місцезнаходження:</w:t>
      </w:r>
      <w:r w:rsidRPr="00B73D70">
        <w:rPr>
          <w:b/>
          <w:bCs/>
          <w:lang w:val="uk-UA"/>
        </w:rPr>
        <w:t xml:space="preserve"> </w:t>
      </w:r>
      <w:r w:rsidRPr="00B73D70">
        <w:rPr>
          <w:b/>
        </w:rPr>
        <w:t xml:space="preserve">36014 м. </w:t>
      </w:r>
      <w:r w:rsidR="0003194A">
        <w:rPr>
          <w:b/>
          <w:lang w:val="uk-UA"/>
        </w:rPr>
        <w:t xml:space="preserve">Полтавська область, </w:t>
      </w:r>
      <w:r w:rsidRPr="00B73D70">
        <w:rPr>
          <w:b/>
        </w:rPr>
        <w:t>Полтава</w:t>
      </w:r>
      <w:r w:rsidRPr="00B73D70">
        <w:rPr>
          <w:b/>
          <w:lang w:val="uk-UA"/>
        </w:rPr>
        <w:t xml:space="preserve">, вул. </w:t>
      </w:r>
      <w:proofErr w:type="spellStart"/>
      <w:r w:rsidRPr="00B73D70">
        <w:rPr>
          <w:b/>
          <w:lang w:val="uk-UA"/>
        </w:rPr>
        <w:t>Зигіна</w:t>
      </w:r>
      <w:proofErr w:type="spellEnd"/>
      <w:r w:rsidRPr="00B73D70">
        <w:rPr>
          <w:b/>
          <w:lang w:val="uk-UA"/>
        </w:rPr>
        <w:t>, 32А</w:t>
      </w:r>
      <w:r w:rsidRPr="00B73D70">
        <w:rPr>
          <w:b/>
          <w:bCs/>
          <w:lang w:val="uk-UA"/>
        </w:rPr>
        <w:t>.</w:t>
      </w:r>
    </w:p>
    <w:p w:rsidR="00A3030B" w:rsidRPr="00767B62" w:rsidRDefault="00FC553A" w:rsidP="00FC553A">
      <w:pPr>
        <w:pStyle w:val="tbl-txt"/>
        <w:spacing w:before="0" w:beforeAutospacing="0" w:after="0" w:afterAutospacing="0"/>
        <w:ind w:firstLine="567"/>
        <w:jc w:val="both"/>
        <w:rPr>
          <w:b/>
        </w:rPr>
      </w:pPr>
      <w:r w:rsidRPr="00B73D70">
        <w:t xml:space="preserve">2. Назва предмета закупівлі: </w:t>
      </w:r>
      <w:r w:rsidR="003457D0">
        <w:rPr>
          <w:b/>
          <w:spacing w:val="-3"/>
        </w:rPr>
        <w:t xml:space="preserve">Два автомобілі </w:t>
      </w:r>
      <w:r w:rsidR="003457D0" w:rsidRPr="003457D0">
        <w:rPr>
          <w:b/>
          <w:spacing w:val="-3"/>
          <w:lang w:val="en-US"/>
        </w:rPr>
        <w:t>SKODA</w:t>
      </w:r>
      <w:r w:rsidR="003457D0" w:rsidRPr="003457D0">
        <w:rPr>
          <w:b/>
          <w:spacing w:val="-3"/>
        </w:rPr>
        <w:t xml:space="preserve"> </w:t>
      </w:r>
      <w:r w:rsidR="003457D0" w:rsidRPr="003457D0">
        <w:rPr>
          <w:b/>
          <w:spacing w:val="-3"/>
          <w:lang w:val="en-US"/>
        </w:rPr>
        <w:t>OCTAVIA</w:t>
      </w:r>
      <w:r w:rsidR="003457D0" w:rsidRPr="003457D0">
        <w:rPr>
          <w:b/>
          <w:spacing w:val="-3"/>
        </w:rPr>
        <w:t xml:space="preserve"> та один автомобіль </w:t>
      </w:r>
      <w:r w:rsidR="003457D0" w:rsidRPr="003457D0">
        <w:rPr>
          <w:b/>
          <w:spacing w:val="-3"/>
          <w:lang w:val="en-US"/>
        </w:rPr>
        <w:t>SKODA</w:t>
      </w:r>
      <w:r w:rsidR="003457D0" w:rsidRPr="003457D0">
        <w:rPr>
          <w:b/>
          <w:spacing w:val="-3"/>
        </w:rPr>
        <w:t xml:space="preserve"> </w:t>
      </w:r>
      <w:r w:rsidR="003457D0" w:rsidRPr="003457D0">
        <w:rPr>
          <w:b/>
          <w:spacing w:val="-3"/>
          <w:lang w:val="en-US"/>
        </w:rPr>
        <w:t>KODIAQ</w:t>
      </w:r>
      <w:r w:rsidR="00A013F3">
        <w:rPr>
          <w:b/>
          <w:color w:val="000000"/>
          <w:lang w:eastAsia="ru-RU"/>
        </w:rPr>
        <w:t xml:space="preserve"> (ДК 021:2015 </w:t>
      </w:r>
      <w:r w:rsidR="003457D0" w:rsidRPr="003457D0">
        <w:rPr>
          <w:b/>
        </w:rPr>
        <w:t>34111000-8</w:t>
      </w:r>
      <w:r w:rsidR="00A013F3">
        <w:rPr>
          <w:b/>
          <w:color w:val="000000"/>
          <w:lang w:eastAsia="ru-RU"/>
        </w:rPr>
        <w:t xml:space="preserve"> </w:t>
      </w:r>
      <w:r w:rsidR="003457D0" w:rsidRPr="003457D0">
        <w:rPr>
          <w:b/>
        </w:rPr>
        <w:t>Легкові автомобілі типів «універсал» та «седан»</w:t>
      </w:r>
      <w:r w:rsidR="001338CE">
        <w:rPr>
          <w:b/>
          <w:color w:val="000000"/>
          <w:lang w:eastAsia="ru-RU"/>
        </w:rPr>
        <w:t>) відповідно</w:t>
      </w:r>
      <w:r w:rsidR="00717439" w:rsidRPr="00717439">
        <w:rPr>
          <w:b/>
          <w:color w:val="000000"/>
          <w:lang w:eastAsia="ru-RU"/>
        </w:rPr>
        <w:t xml:space="preserve"> національного класифікатора України ДК 021:2015 «Єдиний з</w:t>
      </w:r>
      <w:r w:rsidR="00A013F3">
        <w:rPr>
          <w:b/>
          <w:color w:val="000000"/>
          <w:lang w:eastAsia="ru-RU"/>
        </w:rPr>
        <w:t xml:space="preserve">акупівельний словник» – код </w:t>
      </w:r>
      <w:r w:rsidR="003457D0">
        <w:rPr>
          <w:b/>
        </w:rPr>
        <w:t>34110000-1</w:t>
      </w:r>
      <w:r w:rsidR="003457D0">
        <w:rPr>
          <w:b/>
          <w:color w:val="000000"/>
          <w:lang w:eastAsia="ru-RU"/>
        </w:rPr>
        <w:t xml:space="preserve"> </w:t>
      </w:r>
      <w:r w:rsidR="003457D0" w:rsidRPr="003457D0">
        <w:rPr>
          <w:b/>
        </w:rPr>
        <w:t>Легкові автомобілі</w:t>
      </w:r>
      <w:r w:rsidR="00A3030B" w:rsidRPr="00767B62">
        <w:rPr>
          <w:b/>
        </w:rPr>
        <w:t>.</w:t>
      </w:r>
    </w:p>
    <w:p w:rsidR="00DE1830" w:rsidRPr="00DE1830" w:rsidRDefault="00FC553A" w:rsidP="00DE1830">
      <w:pPr>
        <w:ind w:firstLine="567"/>
        <w:jc w:val="both"/>
        <w:rPr>
          <w:b/>
          <w:lang w:val="uk-UA"/>
        </w:rPr>
      </w:pPr>
      <w:r w:rsidRPr="00B73D70">
        <w:rPr>
          <w:lang w:val="uk-UA"/>
        </w:rPr>
        <w:t xml:space="preserve">3. </w:t>
      </w:r>
      <w:r w:rsidR="00DE1830" w:rsidRPr="00DE1830">
        <w:rPr>
          <w:bCs/>
          <w:lang w:val="uk-UA"/>
        </w:rPr>
        <w:t>Інформація про технічні, якісні та інші характеристики предмета закупівлі</w:t>
      </w:r>
      <w:bookmarkStart w:id="0" w:name="OLE_LINK65"/>
      <w:bookmarkStart w:id="1" w:name="OLE_LINK66"/>
      <w:bookmarkStart w:id="2" w:name="OLE_LINK67"/>
      <w:bookmarkStart w:id="3" w:name="OLE_LINK68"/>
      <w:r w:rsidR="003457D0">
        <w:rPr>
          <w:lang w:val="uk-UA"/>
        </w:rPr>
        <w:t>:</w:t>
      </w:r>
      <w:r w:rsidR="002C2864" w:rsidRPr="002C2864">
        <w:rPr>
          <w:b/>
          <w:lang w:val="uk-UA"/>
        </w:rPr>
        <w:t xml:space="preserve"> </w:t>
      </w:r>
      <w:r w:rsidR="00DE1830" w:rsidRPr="002C2864">
        <w:rPr>
          <w:b/>
          <w:lang w:val="uk-UA"/>
        </w:rPr>
        <w:t>Технічні, якісні та кількісні вимоги до товару</w:t>
      </w:r>
      <w:bookmarkEnd w:id="0"/>
      <w:bookmarkEnd w:id="1"/>
      <w:bookmarkEnd w:id="2"/>
      <w:bookmarkEnd w:id="3"/>
      <w:r w:rsidR="00274192">
        <w:rPr>
          <w:b/>
          <w:lang w:val="uk-UA"/>
        </w:rPr>
        <w:t xml:space="preserve"> зазначені у Додатку № 2</w:t>
      </w:r>
      <w:r w:rsidR="00DE1830" w:rsidRPr="00DE1830">
        <w:rPr>
          <w:b/>
          <w:lang w:val="uk-UA"/>
        </w:rPr>
        <w:t>.</w:t>
      </w:r>
    </w:p>
    <w:p w:rsidR="007A6B48" w:rsidRPr="003457D0" w:rsidRDefault="00DE1830" w:rsidP="0003194A">
      <w:pPr>
        <w:ind w:firstLine="567"/>
        <w:jc w:val="both"/>
        <w:rPr>
          <w:b/>
          <w:lang w:val="uk-UA"/>
        </w:rPr>
      </w:pPr>
      <w:r w:rsidRPr="003457D0">
        <w:rPr>
          <w:b/>
          <w:lang w:val="uk-UA"/>
        </w:rPr>
        <w:t>Технічні, якісні характеристики предмета закупівлі повинні відповідати</w:t>
      </w:r>
      <w:r w:rsidR="0003194A" w:rsidRPr="003457D0">
        <w:rPr>
          <w:b/>
          <w:lang w:val="uk-UA"/>
        </w:rPr>
        <w:t xml:space="preserve"> нормам, стандартам, якісним показникам і технічним вимогам, встановленим чинними нормативними актами України для таких товарів, а також вимогам чинного законодавства із захисту довкілля.</w:t>
      </w:r>
    </w:p>
    <w:p w:rsidR="002C2864" w:rsidRPr="002C2864" w:rsidRDefault="00E74AEF" w:rsidP="002C2864">
      <w:pPr>
        <w:ind w:firstLine="567"/>
        <w:jc w:val="both"/>
        <w:rPr>
          <w:b/>
          <w:lang w:val="uk-UA"/>
        </w:rPr>
      </w:pPr>
      <w:r w:rsidRPr="00B73D70">
        <w:rPr>
          <w:lang w:val="uk-UA"/>
        </w:rPr>
        <w:t xml:space="preserve">4. </w:t>
      </w:r>
      <w:r w:rsidR="0003194A" w:rsidRPr="0003194A">
        <w:rPr>
          <w:bCs/>
          <w:lang w:val="uk-UA"/>
        </w:rPr>
        <w:t xml:space="preserve">Кількість товарів або  обсяг </w:t>
      </w:r>
      <w:r w:rsidR="0003194A" w:rsidRPr="0003194A">
        <w:rPr>
          <w:rFonts w:eastAsia="Times New Roman"/>
          <w:lang w:val="uk-UA" w:eastAsia="uk-UA" w:bidi="uk-UA"/>
        </w:rPr>
        <w:t xml:space="preserve">і місце виконання робіт чи надання послуг: </w:t>
      </w:r>
      <w:r w:rsidR="003457D0">
        <w:rPr>
          <w:b/>
          <w:spacing w:val="-3"/>
          <w:lang w:val="uk-UA"/>
        </w:rPr>
        <w:t>А</w:t>
      </w:r>
      <w:r w:rsidR="003457D0" w:rsidRPr="003457D0">
        <w:rPr>
          <w:b/>
          <w:spacing w:val="-3"/>
          <w:lang w:val="uk-UA"/>
        </w:rPr>
        <w:t xml:space="preserve">втомобілі </w:t>
      </w:r>
      <w:r w:rsidR="003457D0" w:rsidRPr="003457D0">
        <w:rPr>
          <w:b/>
          <w:spacing w:val="-3"/>
          <w:lang w:val="en-US"/>
        </w:rPr>
        <w:t>SKODA</w:t>
      </w:r>
      <w:r w:rsidR="003457D0" w:rsidRPr="003457D0">
        <w:rPr>
          <w:b/>
          <w:spacing w:val="-3"/>
          <w:lang w:val="uk-UA"/>
        </w:rPr>
        <w:t xml:space="preserve"> </w:t>
      </w:r>
      <w:r w:rsidR="003457D0" w:rsidRPr="003457D0">
        <w:rPr>
          <w:b/>
          <w:spacing w:val="-3"/>
          <w:lang w:val="en-US"/>
        </w:rPr>
        <w:t>OCTAVIA</w:t>
      </w:r>
      <w:r w:rsidR="003457D0">
        <w:rPr>
          <w:b/>
          <w:spacing w:val="-3"/>
          <w:lang w:val="uk-UA"/>
        </w:rPr>
        <w:t xml:space="preserve"> – 2 одиниці та </w:t>
      </w:r>
      <w:r w:rsidR="003457D0" w:rsidRPr="003457D0">
        <w:rPr>
          <w:b/>
          <w:spacing w:val="-3"/>
          <w:lang w:val="uk-UA"/>
        </w:rPr>
        <w:t xml:space="preserve">автомобіль </w:t>
      </w:r>
      <w:r w:rsidR="003457D0" w:rsidRPr="003457D0">
        <w:rPr>
          <w:b/>
          <w:spacing w:val="-3"/>
          <w:lang w:val="en-US"/>
        </w:rPr>
        <w:t>SKODA</w:t>
      </w:r>
      <w:r w:rsidR="003457D0" w:rsidRPr="003457D0">
        <w:rPr>
          <w:b/>
          <w:spacing w:val="-3"/>
          <w:lang w:val="uk-UA"/>
        </w:rPr>
        <w:t xml:space="preserve"> </w:t>
      </w:r>
      <w:r w:rsidR="003457D0" w:rsidRPr="003457D0">
        <w:rPr>
          <w:b/>
          <w:spacing w:val="-3"/>
          <w:lang w:val="en-US"/>
        </w:rPr>
        <w:t>KODIAQ</w:t>
      </w:r>
      <w:r w:rsidR="003457D0">
        <w:rPr>
          <w:b/>
          <w:spacing w:val="-3"/>
          <w:lang w:val="uk-UA"/>
        </w:rPr>
        <w:t xml:space="preserve"> – 1 одиниця</w:t>
      </w:r>
      <w:r w:rsidR="002C2864" w:rsidRPr="002C2864">
        <w:rPr>
          <w:b/>
          <w:color w:val="000000"/>
          <w:lang w:val="uk-UA"/>
        </w:rPr>
        <w:t>.</w:t>
      </w:r>
      <w:r w:rsidR="002C2864" w:rsidRPr="002C2864">
        <w:rPr>
          <w:b/>
          <w:lang w:val="uk-UA"/>
        </w:rPr>
        <w:t xml:space="preserve"> </w:t>
      </w:r>
    </w:p>
    <w:p w:rsidR="00FC553A" w:rsidRPr="00B73D70" w:rsidRDefault="00E90590" w:rsidP="002C2864">
      <w:pPr>
        <w:ind w:firstLine="567"/>
        <w:jc w:val="both"/>
        <w:rPr>
          <w:b/>
          <w:bCs/>
        </w:rPr>
      </w:pPr>
      <w:r w:rsidRPr="00B73D70">
        <w:t xml:space="preserve">5. </w:t>
      </w:r>
      <w:r w:rsidRPr="003457D0">
        <w:rPr>
          <w:lang w:val="uk-UA"/>
        </w:rPr>
        <w:t>Місце</w:t>
      </w:r>
      <w:r w:rsidR="00A405EE" w:rsidRPr="003457D0">
        <w:rPr>
          <w:lang w:val="uk-UA"/>
        </w:rPr>
        <w:t xml:space="preserve"> </w:t>
      </w:r>
      <w:r w:rsidR="00FC553A" w:rsidRPr="003457D0">
        <w:rPr>
          <w:lang w:val="uk-UA"/>
        </w:rPr>
        <w:t>надання послуг Замовнику –</w:t>
      </w:r>
      <w:r w:rsidR="00FC553A" w:rsidRPr="003457D0">
        <w:rPr>
          <w:b/>
          <w:bCs/>
          <w:lang w:val="uk-UA"/>
        </w:rPr>
        <w:t xml:space="preserve"> </w:t>
      </w:r>
      <w:r w:rsidR="003E4D59" w:rsidRPr="003457D0">
        <w:rPr>
          <w:b/>
          <w:bCs/>
          <w:lang w:val="uk-UA"/>
        </w:rPr>
        <w:t xml:space="preserve">  Полтавська область</w:t>
      </w:r>
      <w:r w:rsidR="00FC553A" w:rsidRPr="00B73D70">
        <w:rPr>
          <w:bCs/>
        </w:rPr>
        <w:t>.</w:t>
      </w:r>
    </w:p>
    <w:p w:rsidR="00FC553A" w:rsidRPr="0003194A" w:rsidRDefault="00385A6B" w:rsidP="0003194A">
      <w:pPr>
        <w:tabs>
          <w:tab w:val="left" w:pos="9632"/>
        </w:tabs>
        <w:ind w:right="-7" w:firstLine="567"/>
        <w:jc w:val="both"/>
        <w:rPr>
          <w:lang w:val="uk-UA"/>
        </w:rPr>
      </w:pPr>
      <w:r w:rsidRPr="00B73D70">
        <w:rPr>
          <w:lang w:val="uk-UA"/>
        </w:rPr>
        <w:t>6. Строк надання послуг</w:t>
      </w:r>
      <w:r w:rsidR="00FC553A" w:rsidRPr="00B73D70">
        <w:rPr>
          <w:lang w:val="uk-UA"/>
        </w:rPr>
        <w:t xml:space="preserve">: </w:t>
      </w:r>
      <w:r w:rsidR="0003194A" w:rsidRPr="0003194A">
        <w:rPr>
          <w:b/>
          <w:bCs/>
          <w:lang w:val="uk-UA"/>
        </w:rPr>
        <w:t xml:space="preserve">з </w:t>
      </w:r>
      <w:r w:rsidR="00420270">
        <w:rPr>
          <w:b/>
          <w:bCs/>
          <w:lang w:val="uk-UA"/>
        </w:rPr>
        <w:t xml:space="preserve">дати </w:t>
      </w:r>
      <w:r w:rsidR="003457D0">
        <w:rPr>
          <w:b/>
          <w:bCs/>
          <w:lang w:val="uk-UA"/>
        </w:rPr>
        <w:t>укладення Договору до 31.12.2022</w:t>
      </w:r>
      <w:r w:rsidR="0003194A" w:rsidRPr="0003194A">
        <w:rPr>
          <w:b/>
          <w:bCs/>
          <w:lang w:val="uk-UA"/>
        </w:rPr>
        <w:t xml:space="preserve"> р.</w:t>
      </w:r>
    </w:p>
    <w:p w:rsidR="00FC553A" w:rsidRPr="00B56E03" w:rsidRDefault="00FC553A" w:rsidP="00E90590">
      <w:pPr>
        <w:ind w:firstLine="567"/>
        <w:jc w:val="both"/>
        <w:rPr>
          <w:b/>
          <w:bCs/>
          <w:lang w:val="uk-UA"/>
        </w:rPr>
      </w:pPr>
      <w:r w:rsidRPr="00B73D70">
        <w:rPr>
          <w:lang w:val="uk-UA"/>
        </w:rPr>
        <w:t xml:space="preserve">7. Умови оплати договору - </w:t>
      </w:r>
      <w:r w:rsidR="00B56E03" w:rsidRPr="00B56E03">
        <w:rPr>
          <w:b/>
          <w:bCs/>
          <w:lang w:val="uk-UA"/>
        </w:rPr>
        <w:t>оплата повної вартості товару</w:t>
      </w:r>
      <w:r w:rsidR="00705B53">
        <w:rPr>
          <w:b/>
          <w:bCs/>
          <w:lang w:val="uk-UA"/>
        </w:rPr>
        <w:t xml:space="preserve"> протягом 3 (трьох</w:t>
      </w:r>
      <w:r w:rsidR="00B4023A">
        <w:rPr>
          <w:b/>
          <w:bCs/>
          <w:lang w:val="uk-UA"/>
        </w:rPr>
        <w:t>)</w:t>
      </w:r>
      <w:r w:rsidR="00705B53">
        <w:rPr>
          <w:b/>
          <w:bCs/>
          <w:lang w:val="uk-UA"/>
        </w:rPr>
        <w:t xml:space="preserve"> банківських</w:t>
      </w:r>
      <w:r w:rsidR="00B56E03" w:rsidRPr="00B56E03">
        <w:rPr>
          <w:b/>
          <w:bCs/>
          <w:lang w:val="uk-UA"/>
        </w:rPr>
        <w:t xml:space="preserve"> днів</w:t>
      </w:r>
      <w:r w:rsidR="00B56E03" w:rsidRPr="00B56E03">
        <w:rPr>
          <w:b/>
          <w:color w:val="000000"/>
          <w:lang w:val="uk-UA"/>
        </w:rPr>
        <w:t xml:space="preserve"> в</w:t>
      </w:r>
      <w:r w:rsidR="00B56E03">
        <w:rPr>
          <w:b/>
          <w:color w:val="000000"/>
          <w:lang w:val="uk-UA"/>
        </w:rPr>
        <w:t>ід дня отримання</w:t>
      </w:r>
      <w:r w:rsidR="00B56E03" w:rsidRPr="00B56E03">
        <w:rPr>
          <w:b/>
          <w:color w:val="000000"/>
          <w:lang w:val="uk-UA"/>
        </w:rPr>
        <w:t xml:space="preserve"> товару Покупцем і переходу до нього права власності на товар.</w:t>
      </w:r>
    </w:p>
    <w:p w:rsidR="00FC553A" w:rsidRPr="00B73D70" w:rsidRDefault="00FC553A" w:rsidP="00B56E03">
      <w:pPr>
        <w:tabs>
          <w:tab w:val="left" w:pos="9632"/>
        </w:tabs>
        <w:ind w:right="-7" w:firstLine="567"/>
        <w:jc w:val="both"/>
        <w:rPr>
          <w:bCs/>
          <w:lang w:val="uk-UA"/>
        </w:rPr>
      </w:pPr>
      <w:r w:rsidRPr="00B73D70">
        <w:rPr>
          <w:bCs/>
          <w:lang w:val="uk-UA"/>
        </w:rPr>
        <w:t>8. Очікувана вартість пре</w:t>
      </w:r>
      <w:r w:rsidR="00B56E03">
        <w:rPr>
          <w:bCs/>
          <w:lang w:val="uk-UA"/>
        </w:rPr>
        <w:t xml:space="preserve">дмета закупівлі: </w:t>
      </w:r>
      <w:r w:rsidR="00705B53">
        <w:rPr>
          <w:b/>
          <w:bCs/>
          <w:lang w:val="uk-UA"/>
        </w:rPr>
        <w:t>4 465</w:t>
      </w:r>
      <w:r w:rsidR="003E4D59">
        <w:rPr>
          <w:b/>
          <w:bCs/>
          <w:lang w:val="uk-UA"/>
        </w:rPr>
        <w:t xml:space="preserve"> 000,00 грн. (</w:t>
      </w:r>
      <w:r w:rsidR="00705B53">
        <w:rPr>
          <w:b/>
          <w:bCs/>
          <w:lang w:val="uk-UA"/>
        </w:rPr>
        <w:t>чотири мільйони чотириста шістдесят п’ять</w:t>
      </w:r>
      <w:r w:rsidRPr="00B73D70">
        <w:rPr>
          <w:b/>
          <w:bCs/>
          <w:lang w:val="uk-UA"/>
        </w:rPr>
        <w:t xml:space="preserve"> тисяч грн. 00 коп.) з ПДВ</w:t>
      </w:r>
      <w:r w:rsidRPr="00B73D70">
        <w:rPr>
          <w:bCs/>
          <w:lang w:val="uk-UA"/>
        </w:rPr>
        <w:t>.</w:t>
      </w:r>
    </w:p>
    <w:p w:rsidR="00FC553A" w:rsidRPr="00B73D70" w:rsidRDefault="00FC553A" w:rsidP="00FC553A">
      <w:pPr>
        <w:ind w:right="1202" w:firstLine="567"/>
        <w:jc w:val="both"/>
        <w:rPr>
          <w:bCs/>
          <w:lang w:val="uk-UA"/>
        </w:rPr>
      </w:pPr>
      <w:r w:rsidRPr="00B73D70">
        <w:rPr>
          <w:bCs/>
          <w:lang w:val="uk-UA"/>
        </w:rPr>
        <w:t xml:space="preserve">9. Період уточнення інформації  про закупівлю </w:t>
      </w:r>
      <w:r w:rsidR="00B56E03" w:rsidRPr="00B56E03">
        <w:rPr>
          <w:b/>
          <w:bCs/>
          <w:lang w:val="uk-UA"/>
        </w:rPr>
        <w:t>три робочі дні.</w:t>
      </w:r>
    </w:p>
    <w:p w:rsidR="00FC553A" w:rsidRPr="00B56E03" w:rsidRDefault="00FC553A" w:rsidP="00B56E03">
      <w:pPr>
        <w:ind w:right="283" w:firstLine="567"/>
        <w:jc w:val="both"/>
        <w:rPr>
          <w:b/>
          <w:bCs/>
          <w:lang w:val="uk-UA"/>
        </w:rPr>
      </w:pPr>
      <w:r w:rsidRPr="00B73D70">
        <w:rPr>
          <w:bCs/>
          <w:lang w:val="uk-UA"/>
        </w:rPr>
        <w:t xml:space="preserve">10. Кінцевий строк подання пропозицій </w:t>
      </w:r>
      <w:r w:rsidR="00B56E03" w:rsidRPr="00B56E03">
        <w:rPr>
          <w:b/>
          <w:iCs/>
          <w:lang w:val="uk-UA"/>
        </w:rPr>
        <w:t>зазначені в електронній системі закупівлі.</w:t>
      </w:r>
    </w:p>
    <w:p w:rsidR="00FC553A" w:rsidRPr="00B73D70" w:rsidRDefault="00FC553A" w:rsidP="00FC553A">
      <w:pPr>
        <w:spacing w:after="60"/>
        <w:ind w:right="113" w:firstLine="567"/>
        <w:contextualSpacing/>
        <w:jc w:val="both"/>
        <w:rPr>
          <w:lang w:val="uk-UA" w:eastAsia="en-US"/>
        </w:rPr>
      </w:pPr>
      <w:r w:rsidRPr="00B73D70">
        <w:rPr>
          <w:bCs/>
          <w:lang w:val="uk-UA"/>
        </w:rPr>
        <w:t>11. </w:t>
      </w:r>
      <w:r w:rsidRPr="00B73D70">
        <w:rPr>
          <w:lang w:val="uk-UA" w:eastAsia="en-US"/>
        </w:rPr>
        <w:t xml:space="preserve">Оцінку тендерних пропозицій  здійснюють на основі </w:t>
      </w:r>
      <w:r w:rsidR="00385A6B" w:rsidRPr="00B73D70">
        <w:rPr>
          <w:lang w:val="uk-UA" w:eastAsia="en-US"/>
        </w:rPr>
        <w:t xml:space="preserve">єдиного </w:t>
      </w:r>
      <w:r w:rsidRPr="00B73D70">
        <w:rPr>
          <w:lang w:val="uk-UA" w:eastAsia="en-US"/>
        </w:rPr>
        <w:t xml:space="preserve">критерію </w:t>
      </w:r>
      <w:r w:rsidRPr="00B73D70">
        <w:rPr>
          <w:b/>
          <w:lang w:val="uk-UA" w:eastAsia="en-US"/>
        </w:rPr>
        <w:t>«ЦІНА».</w:t>
      </w:r>
      <w:r w:rsidRPr="00B73D70">
        <w:rPr>
          <w:lang w:val="uk-UA" w:eastAsia="en-US"/>
        </w:rPr>
        <w:t xml:space="preserve"> </w:t>
      </w:r>
    </w:p>
    <w:p w:rsidR="00FC553A" w:rsidRPr="00B73D70" w:rsidRDefault="00FC553A" w:rsidP="00FC553A">
      <w:pPr>
        <w:spacing w:after="60"/>
        <w:ind w:right="113" w:firstLine="567"/>
        <w:contextualSpacing/>
        <w:jc w:val="both"/>
        <w:rPr>
          <w:b/>
          <w:lang w:val="uk-UA" w:eastAsia="en-US"/>
        </w:rPr>
      </w:pPr>
      <w:r w:rsidRPr="00B73D70">
        <w:rPr>
          <w:b/>
          <w:lang w:val="uk-UA" w:eastAsia="en-US"/>
        </w:rPr>
        <w:t>Найбільш економічно вигідною пропозицією буде вважатися пропозиція з найнижчою ціною з урахуванням усіх податків та зборів</w:t>
      </w:r>
      <w:r w:rsidR="00385A6B" w:rsidRPr="00B73D70">
        <w:rPr>
          <w:b/>
          <w:lang w:val="uk-UA" w:eastAsia="en-US"/>
        </w:rPr>
        <w:t>,</w:t>
      </w:r>
      <w:r w:rsidRPr="00B73D70">
        <w:rPr>
          <w:b/>
          <w:lang w:val="uk-UA" w:eastAsia="en-US"/>
        </w:rPr>
        <w:t xml:space="preserve"> [у тому числі податку</w:t>
      </w:r>
      <w:r w:rsidR="003E4D59">
        <w:rPr>
          <w:b/>
          <w:lang w:val="uk-UA" w:eastAsia="en-US"/>
        </w:rPr>
        <w:t xml:space="preserve"> на додану вартість (ПДВ)</w:t>
      </w:r>
      <w:r w:rsidR="00B56E03">
        <w:rPr>
          <w:b/>
          <w:lang w:val="uk-UA" w:eastAsia="en-US"/>
        </w:rPr>
        <w:t>]</w:t>
      </w:r>
      <w:r w:rsidR="00CF5998">
        <w:rPr>
          <w:b/>
          <w:lang w:val="uk-UA" w:eastAsia="en-US"/>
        </w:rPr>
        <w:t>.</w:t>
      </w:r>
    </w:p>
    <w:p w:rsidR="00FC553A" w:rsidRPr="00B73D70" w:rsidRDefault="00FC553A" w:rsidP="00FC553A">
      <w:pPr>
        <w:ind w:firstLine="567"/>
        <w:jc w:val="both"/>
        <w:rPr>
          <w:rFonts w:eastAsia="MS Mincho"/>
          <w:b/>
          <w:lang w:val="uk-UA" w:eastAsia="uk-UA"/>
        </w:rPr>
      </w:pPr>
      <w:r w:rsidRPr="00B73D70">
        <w:rPr>
          <w:rFonts w:eastAsia="MS Mincho"/>
          <w:lang w:val="uk-UA"/>
        </w:rPr>
        <w:t xml:space="preserve">12. Розмір та умови надання забезпечення пропозицій учасників (якщо замовник вимагає його надати): </w:t>
      </w:r>
      <w:r w:rsidRPr="00B73D70">
        <w:rPr>
          <w:rFonts w:eastAsia="MS Mincho"/>
          <w:b/>
          <w:lang w:val="uk-UA"/>
        </w:rPr>
        <w:t>не вимагається.</w:t>
      </w:r>
    </w:p>
    <w:p w:rsidR="00FC553A" w:rsidRPr="00B73D70" w:rsidRDefault="00FC553A" w:rsidP="00FC553A">
      <w:pPr>
        <w:ind w:firstLine="567"/>
        <w:jc w:val="both"/>
        <w:rPr>
          <w:rFonts w:eastAsia="MS Mincho"/>
          <w:b/>
          <w:lang w:val="uk-UA"/>
        </w:rPr>
      </w:pPr>
      <w:r w:rsidRPr="00B73D70">
        <w:rPr>
          <w:rFonts w:eastAsia="MS Mincho"/>
          <w:lang w:val="uk-UA"/>
        </w:rPr>
        <w:t xml:space="preserve">13. Розмір та умови надання забезпечення виконання договору про закупівлю (якщо замовник вимагає його надати): </w:t>
      </w:r>
      <w:r w:rsidRPr="00B73D70">
        <w:rPr>
          <w:rFonts w:eastAsia="MS Mincho"/>
          <w:b/>
          <w:lang w:val="uk-UA"/>
        </w:rPr>
        <w:t>не вимагається.</w:t>
      </w:r>
    </w:p>
    <w:p w:rsidR="00FC553A" w:rsidRDefault="00FC553A" w:rsidP="00FC553A">
      <w:pPr>
        <w:spacing w:after="60"/>
        <w:ind w:right="113" w:firstLine="567"/>
        <w:contextualSpacing/>
        <w:jc w:val="both"/>
        <w:rPr>
          <w:b/>
          <w:bCs/>
          <w:lang w:val="uk-UA" w:eastAsia="en-US"/>
        </w:rPr>
      </w:pPr>
      <w:r w:rsidRPr="00B73D70">
        <w:rPr>
          <w:bCs/>
          <w:lang w:val="uk-UA" w:eastAsia="en-US"/>
        </w:rPr>
        <w:t xml:space="preserve">14. Мінімальний крок зниження ставки – </w:t>
      </w:r>
      <w:r w:rsidR="00705B53">
        <w:rPr>
          <w:b/>
          <w:bCs/>
          <w:lang w:val="uk-UA" w:eastAsia="en-US"/>
        </w:rPr>
        <w:t>0,5</w:t>
      </w:r>
      <w:r w:rsidRPr="00B73D70">
        <w:rPr>
          <w:b/>
          <w:bCs/>
          <w:lang w:val="uk-UA" w:eastAsia="en-US"/>
        </w:rPr>
        <w:t>% очікува</w:t>
      </w:r>
      <w:r w:rsidR="00B56E03">
        <w:rPr>
          <w:b/>
          <w:bCs/>
          <w:lang w:val="uk-UA" w:eastAsia="en-US"/>
        </w:rPr>
        <w:t>н</w:t>
      </w:r>
      <w:r w:rsidR="003E4D59">
        <w:rPr>
          <w:b/>
          <w:bCs/>
          <w:lang w:val="uk-UA" w:eastAsia="en-US"/>
        </w:rPr>
        <w:t xml:space="preserve">ої вартості закупівлі, грн. </w:t>
      </w:r>
      <w:r w:rsidR="00705B53">
        <w:rPr>
          <w:b/>
          <w:bCs/>
          <w:lang w:val="uk-UA" w:eastAsia="en-US"/>
        </w:rPr>
        <w:t>22325</w:t>
      </w:r>
      <w:r w:rsidR="003E4D59">
        <w:rPr>
          <w:b/>
          <w:bCs/>
          <w:lang w:val="uk-UA" w:eastAsia="en-US"/>
        </w:rPr>
        <w:t>,0</w:t>
      </w:r>
      <w:r w:rsidRPr="00B73D70">
        <w:rPr>
          <w:b/>
          <w:bCs/>
          <w:lang w:val="uk-UA" w:eastAsia="en-US"/>
        </w:rPr>
        <w:t>0 грн.</w:t>
      </w:r>
    </w:p>
    <w:p w:rsidR="00996273" w:rsidRPr="00996273" w:rsidRDefault="00996273" w:rsidP="0099627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uk-UA" w:eastAsia="en-US"/>
        </w:rPr>
        <w:t xml:space="preserve">        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val="uk-UA" w:eastAsia="en-US"/>
        </w:rPr>
        <w:t>15</w:t>
      </w:r>
      <w:r w:rsidRPr="00996273">
        <w:rPr>
          <w:rFonts w:ascii="Times New Roman" w:hAnsi="Times New Roman" w:cs="Times New Roman"/>
          <w:sz w:val="24"/>
          <w:szCs w:val="24"/>
          <w:lang w:val="uk-UA"/>
        </w:rPr>
        <w:t xml:space="preserve">. Розкриття пропозицій: </w:t>
      </w:r>
      <w:r w:rsidRPr="0099627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Розкриття пропозицій відбувається у порядку передбаченому абзацами першим і другим частини 1 статті 28 Закону.</w:t>
      </w:r>
      <w:r w:rsidRPr="00996273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</w:p>
    <w:p w:rsidR="00996273" w:rsidRPr="00996273" w:rsidRDefault="00996273" w:rsidP="00996273">
      <w:pPr>
        <w:pStyle w:val="12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6273">
        <w:rPr>
          <w:rFonts w:ascii="Times New Roman" w:hAnsi="Times New Roman" w:cs="Times New Roman"/>
          <w:sz w:val="24"/>
          <w:szCs w:val="24"/>
        </w:rPr>
        <w:t>16. Строк укладення договору</w:t>
      </w:r>
      <w:r w:rsidRPr="00996273">
        <w:rPr>
          <w:rFonts w:ascii="Times New Roman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: </w:t>
      </w:r>
      <w:r w:rsidRPr="00996273">
        <w:rPr>
          <w:rFonts w:ascii="Times New Roma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Замовник укладає договір про закупівлю з учасником, якого визнано переможцем, не пізніше ніж через 20 днів з дня прийняття рішення про намір укласти договір про закупівлю.</w:t>
      </w:r>
      <w:r w:rsidRPr="0099627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Договір про закупівлю укладається згідно з вимогами статті 41 Закону.</w:t>
      </w:r>
      <w:r w:rsidRPr="009962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996273" w:rsidRPr="00996273" w:rsidRDefault="00996273" w:rsidP="00996273">
      <w:pPr>
        <w:jc w:val="both"/>
        <w:rPr>
          <w:bCs/>
          <w:i/>
          <w:color w:val="00000A"/>
          <w:lang w:val="uk-UA" w:eastAsia="ar-SA"/>
        </w:rPr>
      </w:pPr>
      <w:r>
        <w:rPr>
          <w:b/>
          <w:bCs/>
          <w:color w:val="00000A"/>
          <w:lang w:val="uk-UA" w:eastAsia="ar-SA"/>
        </w:rPr>
        <w:t xml:space="preserve">          </w:t>
      </w:r>
      <w:r w:rsidRPr="00996273">
        <w:rPr>
          <w:bCs/>
          <w:color w:val="00000A"/>
          <w:lang w:val="uk-UA" w:eastAsia="ar-SA"/>
        </w:rPr>
        <w:t>17.</w:t>
      </w:r>
      <w:r w:rsidRPr="00996273">
        <w:rPr>
          <w:lang w:val="uk-UA"/>
        </w:rPr>
        <w:t xml:space="preserve"> Проект договору про закупівлю:</w:t>
      </w:r>
      <w:r>
        <w:rPr>
          <w:b/>
          <w:lang w:val="uk-UA"/>
        </w:rPr>
        <w:t xml:space="preserve"> </w:t>
      </w:r>
      <w:r w:rsidRPr="00996273">
        <w:rPr>
          <w:b/>
          <w:bCs/>
          <w:color w:val="00000A"/>
          <w:lang w:val="uk-UA" w:eastAsia="ar-SA"/>
        </w:rPr>
        <w:t xml:space="preserve">Проект договору складається замовником з урахуванням особливостей предмету закупівлі </w:t>
      </w:r>
      <w:r w:rsidRPr="00274192">
        <w:rPr>
          <w:b/>
          <w:bCs/>
          <w:color w:val="00000A"/>
          <w:lang w:val="uk-UA" w:eastAsia="ar-SA"/>
        </w:rPr>
        <w:t>(Додаток 3).</w:t>
      </w:r>
    </w:p>
    <w:p w:rsidR="00FC553A" w:rsidRPr="00B73D70" w:rsidRDefault="00996273" w:rsidP="00FC553A">
      <w:pPr>
        <w:pStyle w:val="ab"/>
        <w:spacing w:before="60" w:after="6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uk-UA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18</w:t>
      </w:r>
      <w:r w:rsidR="00FC553A" w:rsidRPr="00B73D70">
        <w:rPr>
          <w:rFonts w:ascii="Times New Roman" w:hAnsi="Times New Roman"/>
          <w:b w:val="0"/>
          <w:bCs w:val="0"/>
          <w:sz w:val="24"/>
          <w:szCs w:val="24"/>
          <w:lang w:val="uk-UA"/>
        </w:rPr>
        <w:t>. Інші умови:</w:t>
      </w:r>
    </w:p>
    <w:p w:rsidR="00FC553A" w:rsidRPr="00FC553A" w:rsidRDefault="00996273" w:rsidP="00FC553A">
      <w:pPr>
        <w:pStyle w:val="ab"/>
        <w:spacing w:before="60" w:after="6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18</w:t>
      </w:r>
      <w:r w:rsidR="00FC553A" w:rsidRPr="00B73D70">
        <w:rPr>
          <w:rFonts w:ascii="Times New Roman" w:hAnsi="Times New Roman"/>
          <w:b w:val="0"/>
          <w:bCs w:val="0"/>
          <w:sz w:val="24"/>
          <w:szCs w:val="24"/>
          <w:lang w:val="uk-UA"/>
        </w:rPr>
        <w:t>.1. Пос</w:t>
      </w:r>
      <w:r w:rsidR="00D33F34" w:rsidRPr="00B73D70">
        <w:rPr>
          <w:rFonts w:ascii="Times New Roman" w:hAnsi="Times New Roman"/>
          <w:b w:val="0"/>
          <w:bCs w:val="0"/>
          <w:sz w:val="24"/>
          <w:szCs w:val="24"/>
          <w:lang w:val="uk-UA"/>
        </w:rPr>
        <w:t>адова особа</w:t>
      </w:r>
      <w:r w:rsidR="00FC553A" w:rsidRPr="00B73D70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за</w:t>
      </w:r>
      <w:r w:rsidR="00D33F34" w:rsidRPr="00B73D70">
        <w:rPr>
          <w:rFonts w:ascii="Times New Roman" w:hAnsi="Times New Roman"/>
          <w:b w:val="0"/>
          <w:bCs w:val="0"/>
          <w:sz w:val="24"/>
          <w:szCs w:val="24"/>
          <w:lang w:val="uk-UA"/>
        </w:rPr>
        <w:t>мовника, уповноважена</w:t>
      </w:r>
      <w:r w:rsidR="00FC553A" w:rsidRPr="00B73D70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здійснювати зв’язок </w:t>
      </w:r>
      <w:r w:rsidR="00FC553A" w:rsidRPr="00FC553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адреса): </w:t>
      </w:r>
    </w:p>
    <w:p w:rsidR="00FC553A" w:rsidRPr="00B73D70" w:rsidRDefault="00D33F34" w:rsidP="00FC553A">
      <w:pPr>
        <w:pStyle w:val="ab"/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C3449">
        <w:rPr>
          <w:rFonts w:ascii="Times New Roman" w:hAnsi="Times New Roman"/>
          <w:bCs w:val="0"/>
          <w:sz w:val="24"/>
          <w:szCs w:val="24"/>
          <w:lang w:val="uk-UA"/>
        </w:rPr>
        <w:t>Опанасько</w:t>
      </w:r>
      <w:proofErr w:type="spellEnd"/>
      <w:r w:rsidRPr="003C3449">
        <w:rPr>
          <w:rFonts w:ascii="Times New Roman" w:hAnsi="Times New Roman"/>
          <w:bCs w:val="0"/>
          <w:sz w:val="24"/>
          <w:szCs w:val="24"/>
          <w:lang w:val="uk-UA"/>
        </w:rPr>
        <w:t xml:space="preserve"> Михайло Михайлович</w:t>
      </w:r>
      <w:r w:rsidR="00FC553A" w:rsidRPr="003C3449">
        <w:rPr>
          <w:rFonts w:ascii="Times New Roman" w:hAnsi="Times New Roman"/>
          <w:bCs w:val="0"/>
          <w:sz w:val="24"/>
          <w:szCs w:val="24"/>
          <w:lang w:val="uk-UA"/>
        </w:rPr>
        <w:t xml:space="preserve"> – </w:t>
      </w:r>
      <w:r w:rsidR="00705B53">
        <w:rPr>
          <w:rFonts w:ascii="Times New Roman" w:hAnsi="Times New Roman"/>
          <w:bCs w:val="0"/>
          <w:sz w:val="24"/>
          <w:szCs w:val="24"/>
          <w:lang w:val="uk-UA"/>
        </w:rPr>
        <w:t>заступник начальника</w:t>
      </w:r>
      <w:bookmarkStart w:id="4" w:name="_GoBack"/>
      <w:bookmarkEnd w:id="4"/>
      <w:r w:rsidRPr="003C3449">
        <w:rPr>
          <w:rFonts w:ascii="Times New Roman" w:hAnsi="Times New Roman"/>
          <w:bCs w:val="0"/>
          <w:sz w:val="24"/>
          <w:szCs w:val="24"/>
          <w:lang w:val="uk-UA"/>
        </w:rPr>
        <w:t xml:space="preserve"> ВТО та Л УПО в Полтавській області</w:t>
      </w:r>
      <w:r w:rsidR="00FC553A" w:rsidRPr="003C3449">
        <w:rPr>
          <w:rFonts w:ascii="Times New Roman" w:hAnsi="Times New Roman"/>
          <w:bCs w:val="0"/>
          <w:sz w:val="24"/>
          <w:szCs w:val="24"/>
          <w:lang w:val="uk-UA"/>
        </w:rPr>
        <w:t>,</w:t>
      </w:r>
      <w:r w:rsidR="00FC553A" w:rsidRPr="003C3449">
        <w:rPr>
          <w:bCs w:val="0"/>
          <w:sz w:val="24"/>
          <w:szCs w:val="24"/>
          <w:lang w:val="uk-UA"/>
        </w:rPr>
        <w:t xml:space="preserve"> </w:t>
      </w:r>
      <w:r w:rsidR="00730788" w:rsidRPr="003C3449">
        <w:rPr>
          <w:rFonts w:ascii="Times New Roman" w:hAnsi="Times New Roman"/>
          <w:bCs w:val="0"/>
          <w:sz w:val="24"/>
          <w:szCs w:val="24"/>
          <w:lang w:val="uk-UA"/>
        </w:rPr>
        <w:t xml:space="preserve">вул. </w:t>
      </w:r>
      <w:proofErr w:type="spellStart"/>
      <w:r w:rsidR="00730788" w:rsidRPr="003C3449">
        <w:rPr>
          <w:rFonts w:ascii="Times New Roman" w:hAnsi="Times New Roman"/>
          <w:bCs w:val="0"/>
          <w:sz w:val="24"/>
          <w:szCs w:val="24"/>
          <w:lang w:val="uk-UA"/>
        </w:rPr>
        <w:t>Зигіна</w:t>
      </w:r>
      <w:proofErr w:type="spellEnd"/>
      <w:r w:rsidR="00730788" w:rsidRPr="003C3449">
        <w:rPr>
          <w:rFonts w:ascii="Times New Roman" w:hAnsi="Times New Roman"/>
          <w:bCs w:val="0"/>
          <w:sz w:val="24"/>
          <w:szCs w:val="24"/>
          <w:lang w:val="uk-UA"/>
        </w:rPr>
        <w:t>, 32А, м. Полтава, 36014</w:t>
      </w:r>
      <w:r w:rsidR="00FC553A" w:rsidRPr="003C3449">
        <w:rPr>
          <w:rFonts w:ascii="Times New Roman" w:hAnsi="Times New Roman"/>
          <w:bCs w:val="0"/>
          <w:sz w:val="24"/>
          <w:szCs w:val="24"/>
          <w:lang w:val="uk-UA"/>
        </w:rPr>
        <w:t>.</w:t>
      </w:r>
      <w:r w:rsidR="00B73D70">
        <w:rPr>
          <w:rFonts w:ascii="Times New Roman" w:hAnsi="Times New Roman"/>
          <w:bCs w:val="0"/>
          <w:sz w:val="24"/>
          <w:szCs w:val="24"/>
          <w:lang w:val="uk-UA"/>
        </w:rPr>
        <w:t>, т</w:t>
      </w:r>
      <w:r w:rsidR="00FC553A" w:rsidRPr="003C3449">
        <w:rPr>
          <w:rFonts w:ascii="Times New Roman" w:hAnsi="Times New Roman"/>
          <w:bCs w:val="0"/>
          <w:sz w:val="24"/>
          <w:szCs w:val="24"/>
          <w:lang w:val="uk-UA"/>
        </w:rPr>
        <w:t xml:space="preserve">ел./факс </w:t>
      </w:r>
      <w:r w:rsidR="003C3449" w:rsidRPr="003C3449">
        <w:rPr>
          <w:rFonts w:ascii="Times New Roman" w:hAnsi="Times New Roman" w:cs="Times New Roman"/>
          <w:color w:val="000000"/>
          <w:sz w:val="24"/>
          <w:szCs w:val="24"/>
        </w:rPr>
        <w:t>0532-609161</w:t>
      </w:r>
      <w:r w:rsidR="003C3449" w:rsidRPr="003C3449">
        <w:rPr>
          <w:rFonts w:ascii="Times New Roman" w:hAnsi="Times New Roman" w:cs="Times New Roman"/>
          <w:sz w:val="24"/>
          <w:szCs w:val="24"/>
        </w:rPr>
        <w:t>,</w:t>
      </w:r>
      <w:r w:rsidR="003C3449" w:rsidRPr="003C3449">
        <w:rPr>
          <w:lang w:val="uk-UA"/>
        </w:rPr>
        <w:t xml:space="preserve"> </w:t>
      </w:r>
      <w:r w:rsidR="003C3449" w:rsidRPr="003C3449">
        <w:rPr>
          <w:rFonts w:ascii="Times New Roman" w:hAnsi="Times New Roman" w:cs="Times New Roman"/>
          <w:sz w:val="24"/>
          <w:szCs w:val="24"/>
          <w:lang w:val="uk-UA"/>
        </w:rPr>
        <w:t>електронна пошта</w:t>
      </w:r>
      <w:r w:rsidR="003C3449" w:rsidRPr="003C34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C3449" w:rsidRPr="003C344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poltavaupo@ukr.net</w:t>
        </w:r>
      </w:hyperlink>
      <w:r w:rsidR="00B73D70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.</w:t>
      </w:r>
    </w:p>
    <w:p w:rsidR="00FC553A" w:rsidRPr="00FC553A" w:rsidRDefault="003C6912" w:rsidP="00FC553A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="00FC553A" w:rsidRPr="00FC553A">
        <w:rPr>
          <w:rFonts w:ascii="Times New Roman" w:hAnsi="Times New Roman" w:cs="Times New Roman"/>
          <w:color w:val="000000"/>
          <w:sz w:val="24"/>
          <w:szCs w:val="24"/>
          <w:lang w:val="uk-UA"/>
        </w:rPr>
        <w:t>.2. Вимоги до кваліфікації учасників та спосіб їх підтвердження.</w:t>
      </w:r>
    </w:p>
    <w:p w:rsidR="00FC553A" w:rsidRPr="003C3449" w:rsidRDefault="00E74AEF" w:rsidP="00FC553A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 Цінова</w:t>
      </w:r>
      <w:r w:rsidR="00FC553A"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пропозиція (Додаток 1);</w:t>
      </w:r>
    </w:p>
    <w:p w:rsidR="00FC553A" w:rsidRPr="003C3449" w:rsidRDefault="00FC553A" w:rsidP="00FC553A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Учасник повинен надати в електронному (кольорове сканування) вигляді в форматі </w:t>
      </w:r>
      <w:proofErr w:type="spellStart"/>
      <w:r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pdf</w:t>
      </w:r>
      <w:proofErr w:type="spellEnd"/>
      <w:r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doc</w:t>
      </w:r>
      <w:proofErr w:type="spellEnd"/>
      <w:r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в складі своєї пропозиції наступні документи :</w:t>
      </w:r>
    </w:p>
    <w:p w:rsidR="00FC553A" w:rsidRDefault="00FC553A" w:rsidP="00FC553A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C34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 копія відомостей з Єдиного державного реєстру підприємств та організацій України (ЄДРПОУ), (у разі наявності);</w:t>
      </w:r>
    </w:p>
    <w:p w:rsidR="003C3449" w:rsidRPr="001D166B" w:rsidRDefault="001D166B" w:rsidP="001D166B">
      <w:pPr>
        <w:ind w:firstLine="708"/>
        <w:jc w:val="both"/>
        <w:rPr>
          <w:b/>
          <w:lang w:val="uk-UA"/>
        </w:rPr>
      </w:pPr>
      <w:r w:rsidRPr="001D166B">
        <w:rPr>
          <w:b/>
          <w:color w:val="000000"/>
          <w:lang w:val="uk-UA"/>
        </w:rPr>
        <w:t xml:space="preserve">- копію </w:t>
      </w:r>
      <w:r w:rsidRPr="001D166B">
        <w:rPr>
          <w:b/>
          <w:color w:val="000000"/>
        </w:rPr>
        <w:t>статуту</w:t>
      </w:r>
      <w:r w:rsidR="003C3449" w:rsidRPr="001D166B">
        <w:rPr>
          <w:b/>
          <w:color w:val="000000"/>
        </w:rPr>
        <w:t xml:space="preserve"> </w:t>
      </w:r>
      <w:r w:rsidR="003C3449" w:rsidRPr="001D166B">
        <w:rPr>
          <w:b/>
          <w:color w:val="000000"/>
          <w:lang w:val="uk-UA"/>
        </w:rPr>
        <w:t>або іншого установчого</w:t>
      </w:r>
      <w:r w:rsidR="003C3449" w:rsidRPr="001D166B">
        <w:rPr>
          <w:b/>
          <w:color w:val="000000"/>
        </w:rPr>
        <w:t xml:space="preserve"> документу</w:t>
      </w:r>
      <w:r w:rsidR="00385A6B">
        <w:rPr>
          <w:b/>
          <w:color w:val="000000"/>
          <w:lang w:val="uk-UA"/>
        </w:rPr>
        <w:t xml:space="preserve"> (у разі наявності)</w:t>
      </w:r>
      <w:r w:rsidR="003C3449" w:rsidRPr="001D166B">
        <w:rPr>
          <w:b/>
          <w:color w:val="000000"/>
        </w:rPr>
        <w:t>;</w:t>
      </w:r>
    </w:p>
    <w:p w:rsidR="003C3449" w:rsidRPr="001D166B" w:rsidRDefault="001D166B" w:rsidP="001D166B">
      <w:pPr>
        <w:ind w:firstLine="708"/>
        <w:jc w:val="both"/>
        <w:rPr>
          <w:rFonts w:eastAsia="Calibri"/>
          <w:b/>
          <w:color w:val="000000"/>
          <w:lang w:val="uk-UA"/>
        </w:rPr>
      </w:pPr>
      <w:r w:rsidRPr="001D166B">
        <w:rPr>
          <w:rFonts w:eastAsia="Calibri"/>
          <w:b/>
          <w:color w:val="000000"/>
          <w:lang w:val="uk-UA"/>
        </w:rPr>
        <w:t xml:space="preserve">- копію </w:t>
      </w:r>
      <w:r w:rsidR="003C3449" w:rsidRPr="001D166B">
        <w:rPr>
          <w:rFonts w:eastAsia="Calibri"/>
          <w:b/>
          <w:color w:val="000000"/>
          <w:lang w:val="uk-UA"/>
        </w:rPr>
        <w:t>свідоцтва про реєстрацію платника податку на додану вартість та/або витяг з реєстру платників ПДВ (якщо Учасник є платником ПДВ), або свідоцтва про сплату єдиного податку (якщо учасник є платником єдиного податку);</w:t>
      </w:r>
    </w:p>
    <w:p w:rsidR="003C3449" w:rsidRDefault="001D166B" w:rsidP="001D166B">
      <w:pPr>
        <w:ind w:firstLine="708"/>
        <w:jc w:val="both"/>
        <w:rPr>
          <w:rFonts w:eastAsia="Calibri"/>
          <w:b/>
          <w:color w:val="000000"/>
          <w:lang w:val="uk-UA"/>
        </w:rPr>
      </w:pPr>
      <w:r w:rsidRPr="001D166B">
        <w:rPr>
          <w:rFonts w:eastAsia="Calibri"/>
          <w:b/>
          <w:color w:val="000000"/>
          <w:lang w:val="uk-UA"/>
        </w:rPr>
        <w:t xml:space="preserve">- </w:t>
      </w:r>
      <w:r w:rsidR="003C3449" w:rsidRPr="001D166B">
        <w:rPr>
          <w:rFonts w:eastAsia="Calibri"/>
          <w:b/>
          <w:color w:val="000000"/>
          <w:lang w:val="uk-UA"/>
        </w:rPr>
        <w:t>завірену підписом та печаткою учасника до</w:t>
      </w:r>
      <w:r w:rsidR="00385A6B">
        <w:rPr>
          <w:rFonts w:eastAsia="Calibri"/>
          <w:b/>
          <w:color w:val="000000"/>
          <w:lang w:val="uk-UA"/>
        </w:rPr>
        <w:t>відку, яка містить контактні да</w:t>
      </w:r>
      <w:r w:rsidR="003C3449" w:rsidRPr="001D166B">
        <w:rPr>
          <w:rFonts w:eastAsia="Calibri"/>
          <w:b/>
          <w:color w:val="000000"/>
          <w:lang w:val="uk-UA"/>
        </w:rPr>
        <w:t>ні учасника (з зазначенням реквізитів учасника: назви, коду ЄДРПОУ, розрахункових реквізитів учасника, місцезнаходження, поштової адреси, телефону, електронної адреси; відомостей про контактну особу (прізвище, ім’я, по-батькові,</w:t>
      </w:r>
      <w:r w:rsidR="00385A6B">
        <w:rPr>
          <w:rFonts w:eastAsia="Calibri"/>
          <w:b/>
          <w:color w:val="000000"/>
          <w:lang w:val="uk-UA"/>
        </w:rPr>
        <w:t xml:space="preserve"> </w:t>
      </w:r>
      <w:r w:rsidR="007A6B48">
        <w:rPr>
          <w:rFonts w:eastAsia="Calibri"/>
          <w:b/>
          <w:color w:val="000000"/>
          <w:lang w:val="uk-UA"/>
        </w:rPr>
        <w:t>посада, контактний телефон</w:t>
      </w:r>
      <w:r w:rsidR="003C3449" w:rsidRPr="001D166B">
        <w:rPr>
          <w:rFonts w:eastAsia="Calibri"/>
          <w:b/>
          <w:color w:val="000000"/>
          <w:lang w:val="uk-UA"/>
        </w:rPr>
        <w:t>);</w:t>
      </w:r>
    </w:p>
    <w:p w:rsidR="003C6912" w:rsidRPr="001D166B" w:rsidRDefault="003C6912" w:rsidP="001D166B">
      <w:pPr>
        <w:ind w:firstLine="708"/>
        <w:jc w:val="both"/>
        <w:rPr>
          <w:rFonts w:eastAsia="Calibri"/>
          <w:b/>
          <w:color w:val="000000"/>
          <w:lang w:val="uk-UA"/>
        </w:rPr>
      </w:pPr>
      <w:r>
        <w:rPr>
          <w:rFonts w:eastAsia="Calibri"/>
          <w:b/>
          <w:color w:val="000000"/>
          <w:lang w:val="uk-UA"/>
        </w:rPr>
        <w:t xml:space="preserve">- </w:t>
      </w:r>
      <w:r>
        <w:rPr>
          <w:b/>
          <w:lang w:val="uk-UA"/>
        </w:rPr>
        <w:t>д</w:t>
      </w:r>
      <w:r w:rsidRPr="003C6912">
        <w:rPr>
          <w:b/>
          <w:lang w:val="uk-UA"/>
        </w:rPr>
        <w:t>окументи, що підтверджують повноваження особи на укладення договору (виписка з протоколу засновників, наказ про призначення, довіреність, доручення тощо)</w:t>
      </w:r>
    </w:p>
    <w:p w:rsidR="00FC553A" w:rsidRDefault="00FC553A" w:rsidP="00FC553A">
      <w:pPr>
        <w:ind w:firstLine="708"/>
        <w:jc w:val="both"/>
        <w:rPr>
          <w:rFonts w:eastAsia="Calibri"/>
          <w:b/>
          <w:lang w:val="uk-UA"/>
        </w:rPr>
      </w:pPr>
      <w:r w:rsidRPr="003C3449">
        <w:rPr>
          <w:b/>
          <w:color w:val="000000"/>
          <w:lang w:val="uk-UA" w:eastAsia="en-US"/>
        </w:rPr>
        <w:t>-</w:t>
      </w:r>
      <w:r w:rsidRPr="003C3449">
        <w:rPr>
          <w:b/>
          <w:color w:val="000000"/>
          <w:lang w:val="uk-UA"/>
        </w:rPr>
        <w:t xml:space="preserve"> </w:t>
      </w:r>
      <w:r w:rsidR="00274192">
        <w:rPr>
          <w:rFonts w:eastAsia="Calibri"/>
          <w:b/>
          <w:lang w:val="uk-UA"/>
        </w:rPr>
        <w:t>і</w:t>
      </w:r>
      <w:r w:rsidR="00274192" w:rsidRPr="00274192">
        <w:rPr>
          <w:rFonts w:eastAsia="Calibri"/>
          <w:b/>
          <w:lang w:val="uk-UA"/>
        </w:rPr>
        <w:t>нформація про відповідність технічних, якісних та кількісних характеристик запропонованого, а також інші документи, передбачені Додатком №</w:t>
      </w:r>
      <w:r w:rsidR="00274192" w:rsidRPr="00274192">
        <w:rPr>
          <w:rFonts w:eastAsia="Calibri"/>
          <w:b/>
        </w:rPr>
        <w:t> </w:t>
      </w:r>
      <w:r w:rsidR="00433B47">
        <w:rPr>
          <w:rFonts w:eastAsia="Calibri"/>
          <w:b/>
          <w:lang w:val="uk-UA"/>
        </w:rPr>
        <w:t>2</w:t>
      </w:r>
      <w:r w:rsidR="00274192" w:rsidRPr="00274192">
        <w:rPr>
          <w:rFonts w:eastAsia="Calibri"/>
          <w:b/>
          <w:lang w:val="uk-UA"/>
        </w:rPr>
        <w:t>.</w:t>
      </w:r>
    </w:p>
    <w:p w:rsidR="00A6064C" w:rsidRPr="003C3449" w:rsidRDefault="003C6912" w:rsidP="003C6912">
      <w:pPr>
        <w:ind w:firstLine="708"/>
        <w:jc w:val="both"/>
        <w:rPr>
          <w:b/>
          <w:color w:val="000000"/>
          <w:lang w:val="uk-UA"/>
        </w:rPr>
      </w:pPr>
      <w:r>
        <w:rPr>
          <w:rFonts w:eastAsia="Calibri"/>
          <w:b/>
          <w:lang w:val="uk-UA"/>
        </w:rPr>
        <w:t>- д</w:t>
      </w:r>
      <w:r w:rsidRPr="003C6912">
        <w:rPr>
          <w:rFonts w:eastAsia="Calibri"/>
          <w:b/>
          <w:lang w:val="uk-UA"/>
        </w:rPr>
        <w:t>озвіл або ліцензія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</w:t>
      </w:r>
    </w:p>
    <w:p w:rsidR="00FC553A" w:rsidRDefault="00FC553A" w:rsidP="00FC553A">
      <w:pPr>
        <w:pStyle w:val="ac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A6064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Копії наданих документів повинні бути завірені підписом та печаткою (за наявності) Учасника.</w:t>
      </w:r>
    </w:p>
    <w:p w:rsidR="003C6912" w:rsidRPr="003C6912" w:rsidRDefault="003C6912" w:rsidP="003C6912">
      <w:pPr>
        <w:ind w:firstLine="360"/>
        <w:jc w:val="both"/>
        <w:rPr>
          <w:b/>
          <w:bCs/>
          <w:i/>
          <w:iCs/>
          <w:u w:val="single"/>
          <w:lang w:val="uk-UA"/>
        </w:rPr>
      </w:pPr>
      <w:r>
        <w:rPr>
          <w:lang w:val="uk-UA"/>
        </w:rPr>
        <w:t xml:space="preserve">      </w:t>
      </w:r>
      <w:r w:rsidRPr="00F46514">
        <w:rPr>
          <w:lang w:val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FC553A" w:rsidRPr="00B73D70" w:rsidRDefault="00FC553A" w:rsidP="00FC553A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разі відсутності </w:t>
      </w:r>
      <w:r w:rsidR="00385A6B"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повного пакету </w:t>
      </w:r>
      <w:r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сканованих документів, які вимагаються Замовником, </w:t>
      </w:r>
      <w:r w:rsidR="00385A6B"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момент проведення оцінки, (що відбудеться</w:t>
      </w:r>
      <w:r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одразу після завершення аукціону), Замовник має право дискваліфікувати учасника.</w:t>
      </w:r>
    </w:p>
    <w:p w:rsidR="00FC553A" w:rsidRPr="00B73D70" w:rsidRDefault="003C6912" w:rsidP="00FC553A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="00FC553A"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>.3. Пропозиція.</w:t>
      </w:r>
    </w:p>
    <w:p w:rsidR="00FC553A" w:rsidRDefault="00FC553A" w:rsidP="00FC553A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73D7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>В графі «Вартість пропозиції» зазначається загальна вартість предмету закупівлі</w:t>
      </w:r>
      <w:r w:rsidR="00385A6B" w:rsidRPr="00B73D7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>,</w:t>
      </w:r>
      <w:r w:rsidRPr="00B73D7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 xml:space="preserve"> в т.ч. ПДВ. Пропозиція повинна містити загальну вартість предмету закупівлі та вартіст</w:t>
      </w:r>
      <w:r w:rsidR="003C6912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>ь за одиницю (одиниці) товару</w:t>
      </w:r>
      <w:r w:rsidR="007A6B48" w:rsidRPr="00B73D7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>,</w:t>
      </w:r>
      <w:r w:rsidRPr="00B73D7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 xml:space="preserve"> що відповідають ціновій пропозиції, поданій учасником через</w:t>
      </w:r>
      <w:r w:rsidRPr="00B73D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систему електронних закупівель до початку аукціону. Ціни вказуються з урахуванням податків і зборів, що сплачуються або мають бути сплачені, транспортних витрат, навантажувально-розвантажувальних робіт.</w:t>
      </w:r>
    </w:p>
    <w:p w:rsidR="00FC553A" w:rsidRPr="00B73D70" w:rsidRDefault="003C6912" w:rsidP="003C3449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19</w:t>
      </w:r>
      <w:r w:rsidR="00FC553A" w:rsidRPr="00B73D70">
        <w:rPr>
          <w:rFonts w:ascii="Times New Roman" w:hAnsi="Times New Roman" w:cs="Times New Roman"/>
          <w:color w:val="000000"/>
          <w:sz w:val="24"/>
          <w:szCs w:val="24"/>
          <w:lang w:val="uk-UA"/>
        </w:rPr>
        <w:t>. Інша інформація:</w:t>
      </w:r>
    </w:p>
    <w:p w:rsidR="00996273" w:rsidRPr="00996273" w:rsidRDefault="00131F58" w:rsidP="00996273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996273" w:rsidRPr="00996273">
        <w:rPr>
          <w:bCs/>
          <w:lang w:val="uk-UA"/>
        </w:rPr>
        <w:t>1</w:t>
      </w:r>
      <w:r>
        <w:rPr>
          <w:bCs/>
          <w:lang w:val="uk-UA"/>
        </w:rPr>
        <w:t>9</w:t>
      </w:r>
      <w:r w:rsidR="00996273" w:rsidRPr="00996273">
        <w:rPr>
          <w:bCs/>
          <w:lang w:val="uk-UA"/>
        </w:rPr>
        <w:t xml:space="preserve">.1. Валютою пропозиції є гривня. Розрахунки здійснюватимуться у національній валюті України згідно з умовами укладеного договору. </w:t>
      </w:r>
    </w:p>
    <w:p w:rsidR="00996273" w:rsidRPr="00996273" w:rsidRDefault="00131F58" w:rsidP="00996273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996273" w:rsidRPr="00996273">
        <w:rPr>
          <w:bCs/>
          <w:lang w:val="uk-UA"/>
        </w:rPr>
        <w:t>1</w:t>
      </w:r>
      <w:r>
        <w:rPr>
          <w:bCs/>
          <w:lang w:val="uk-UA"/>
        </w:rPr>
        <w:t>9</w:t>
      </w:r>
      <w:r w:rsidR="00996273" w:rsidRPr="00996273">
        <w:rPr>
          <w:bCs/>
          <w:lang w:val="uk-UA"/>
        </w:rPr>
        <w:t xml:space="preserve">.2. Усі документи, що входять до складу пропозиції мають бути складені українською мовою. </w:t>
      </w:r>
    </w:p>
    <w:p w:rsidR="00996273" w:rsidRPr="00996273" w:rsidRDefault="00131F58" w:rsidP="00996273">
      <w:pPr>
        <w:ind w:firstLine="428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996273" w:rsidRPr="00996273">
        <w:rPr>
          <w:bCs/>
          <w:lang w:val="uk-UA"/>
        </w:rPr>
        <w:t>У разі, якщо документ чи інформація, надання яких передбачено цією документацією, складені іншою(</w:t>
      </w:r>
      <w:proofErr w:type="spellStart"/>
      <w:r w:rsidR="00996273" w:rsidRPr="00996273">
        <w:rPr>
          <w:bCs/>
          <w:lang w:val="uk-UA"/>
        </w:rPr>
        <w:t>ими</w:t>
      </w:r>
      <w:proofErr w:type="spellEnd"/>
      <w:r w:rsidR="00996273" w:rsidRPr="00996273">
        <w:rPr>
          <w:bCs/>
          <w:lang w:val="uk-UA"/>
        </w:rPr>
        <w:t>) мовою(</w:t>
      </w:r>
      <w:proofErr w:type="spellStart"/>
      <w:r w:rsidR="00996273" w:rsidRPr="00996273">
        <w:rPr>
          <w:bCs/>
          <w:lang w:val="uk-UA"/>
        </w:rPr>
        <w:t>ами</w:t>
      </w:r>
      <w:proofErr w:type="spellEnd"/>
      <w:r w:rsidR="00996273" w:rsidRPr="00996273">
        <w:rPr>
          <w:bCs/>
          <w:lang w:val="uk-UA"/>
        </w:rPr>
        <w:t>), у складі пропозиції надається документ мовою оригіналу з обов’язковим перекладом українською мовою, який повинен бути зроблений в центрі (бюро тощо) перекладів та завірений підписом уповноваженої особи цього центру (бюро тощо).</w:t>
      </w:r>
    </w:p>
    <w:p w:rsidR="00996273" w:rsidRPr="00996273" w:rsidRDefault="00131F58" w:rsidP="00996273">
      <w:pPr>
        <w:ind w:firstLine="428"/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996273" w:rsidRPr="00996273">
        <w:rPr>
          <w:bCs/>
          <w:lang w:val="uk-UA"/>
        </w:rPr>
        <w:t>Визначальним є текст, викладений українською мовою.</w:t>
      </w:r>
    </w:p>
    <w:p w:rsidR="00996273" w:rsidRPr="00996273" w:rsidRDefault="00131F58" w:rsidP="00996273">
      <w:pPr>
        <w:ind w:firstLine="428"/>
        <w:jc w:val="both"/>
        <w:rPr>
          <w:lang w:val="uk-UA"/>
        </w:rPr>
      </w:pPr>
      <w:r>
        <w:rPr>
          <w:lang w:val="uk-UA"/>
        </w:rPr>
        <w:t xml:space="preserve">    </w:t>
      </w:r>
      <w:r w:rsidR="00996273" w:rsidRPr="00996273">
        <w:rPr>
          <w:lang w:val="uk-UA"/>
        </w:rPr>
        <w:t>У разі відсутності перекладу документа українською мовою, такий документ вважається ненаданим (не розглядається).</w:t>
      </w:r>
    </w:p>
    <w:p w:rsidR="00996273" w:rsidRPr="00996273" w:rsidRDefault="00131F58" w:rsidP="00996273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996273" w:rsidRPr="00996273">
        <w:rPr>
          <w:lang w:val="uk-UA"/>
        </w:rPr>
        <w:t>1</w:t>
      </w:r>
      <w:r>
        <w:rPr>
          <w:lang w:val="uk-UA"/>
        </w:rPr>
        <w:t>9</w:t>
      </w:r>
      <w:r w:rsidR="00996273" w:rsidRPr="00996273">
        <w:rPr>
          <w:lang w:val="uk-UA"/>
        </w:rPr>
        <w:t>.3. Усі інші питання, які не визначені в оголошенні про проведення спрощеної закупівлі та вимогам до предмета закупівлі регулюються чинним законодавством України.</w:t>
      </w:r>
    </w:p>
    <w:p w:rsidR="00996273" w:rsidRPr="00996273" w:rsidRDefault="00996273" w:rsidP="00996273">
      <w:pPr>
        <w:ind w:firstLine="708"/>
        <w:jc w:val="both"/>
        <w:rPr>
          <w:lang w:val="uk-UA"/>
        </w:rPr>
      </w:pPr>
      <w:r w:rsidRPr="00996273">
        <w:rPr>
          <w:lang w:val="uk-UA"/>
        </w:rPr>
        <w:t>Відбиток печатки на документах учасника є необов’язковим (відповідно до вимог Закону України  від  23 березня 2017 року № 1982-VIII «Про внесення змін до деяких законодавчих актів України щодо використання печаток юридичними особами та фізичними особами – підприємцями»).</w:t>
      </w:r>
    </w:p>
    <w:p w:rsidR="00996273" w:rsidRPr="00996273" w:rsidRDefault="00996273" w:rsidP="00996273">
      <w:pPr>
        <w:ind w:firstLine="708"/>
        <w:jc w:val="both"/>
        <w:rPr>
          <w:lang w:val="uk-UA"/>
        </w:rPr>
      </w:pPr>
      <w:r w:rsidRPr="00996273">
        <w:rPr>
          <w:lang w:val="uk-UA"/>
        </w:rPr>
        <w:t>Учасник самостійно несе всі витрати, пов'язані з підготовкою та поданням його пропозиції. Замовник у будь-якому випадку не є відповідальним за зміст пропозиції учасника та за витрати учасника на підготовку пропозиції незалежно від результату торгів.</w:t>
      </w:r>
    </w:p>
    <w:p w:rsidR="00996273" w:rsidRPr="00996273" w:rsidRDefault="00996273" w:rsidP="00996273">
      <w:pPr>
        <w:ind w:firstLine="708"/>
        <w:jc w:val="both"/>
        <w:rPr>
          <w:lang w:val="uk-UA"/>
        </w:rPr>
      </w:pPr>
      <w:r w:rsidRPr="00996273">
        <w:rPr>
          <w:lang w:val="uk-UA"/>
        </w:rPr>
        <w:lastRenderedPageBreak/>
        <w:t>Відповідальність за достовірність наданої інформації в своїй пропозиції несе учасник.</w:t>
      </w:r>
    </w:p>
    <w:p w:rsidR="00996273" w:rsidRPr="00996273" w:rsidRDefault="00996273" w:rsidP="00996273">
      <w:pPr>
        <w:pStyle w:val="1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273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996273" w:rsidRPr="00996273" w:rsidRDefault="00996273" w:rsidP="00996273">
      <w:pPr>
        <w:pStyle w:val="1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9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hyperlink r:id="rId7">
        <w:r w:rsidRPr="009962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"Про електронні документи та електронний документообіг"</w:t>
        </w:r>
      </w:hyperlink>
      <w:r w:rsidRPr="0099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hyperlink r:id="rId8">
        <w:r w:rsidRPr="0099627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"Про електронні довірчі послуги"</w:t>
        </w:r>
      </w:hyperlink>
      <w:r w:rsidRPr="0099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96273">
        <w:rPr>
          <w:rFonts w:ascii="Times New Roman" w:eastAsia="Times New Roman" w:hAnsi="Times New Roman" w:cs="Times New Roman"/>
          <w:sz w:val="24"/>
          <w:szCs w:val="24"/>
        </w:rPr>
        <w:t>Всі документи пропозиції подаються в електронному вигляді через електронну систему закупівель шляхом завантаження сканованих документів або електронних документів в електронну систему закупівель. Документи мають бути належного рівня зображення (чіткими та розбірливими для читання)</w:t>
      </w:r>
      <w:r w:rsidR="00420270">
        <w:rPr>
          <w:rFonts w:ascii="Times New Roman" w:eastAsia="Times New Roman" w:hAnsi="Times New Roman" w:cs="Times New Roman"/>
          <w:sz w:val="24"/>
          <w:szCs w:val="24"/>
        </w:rPr>
        <w:t>. Учасник повинен накласти</w:t>
      </w:r>
      <w:r w:rsidRPr="00996273">
        <w:rPr>
          <w:rFonts w:ascii="Times New Roman" w:eastAsia="Times New Roman" w:hAnsi="Times New Roman" w:cs="Times New Roman"/>
          <w:sz w:val="24"/>
          <w:szCs w:val="24"/>
        </w:rPr>
        <w:t xml:space="preserve"> кваліфікований електронний підпис (КЕП) на пропозицію або на кожен електронний документ пропозиції окремо. </w:t>
      </w:r>
    </w:p>
    <w:p w:rsidR="00996273" w:rsidRPr="00996273" w:rsidRDefault="00996273" w:rsidP="0099627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273">
        <w:rPr>
          <w:rFonts w:ascii="Times New Roman" w:hAnsi="Times New Roman" w:cs="Times New Roman"/>
          <w:sz w:val="24"/>
          <w:szCs w:val="24"/>
          <w:lang w:val="uk-UA"/>
        </w:rPr>
        <w:t>Кожен учасник має право подати тільки одну пропозицію (у тому числі до визначеної в документації частини предмета закупівлі (лота) (у разі здійснення закупівлі за лотами).</w:t>
      </w:r>
    </w:p>
    <w:p w:rsidR="00996273" w:rsidRPr="00131F58" w:rsidRDefault="003C6912" w:rsidP="00420270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73D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 разі, якщо Учасник відповідно до норм чинного законодавства не зобов`язаний складати будь-який із документів, зазначених в цьому оголошенні, такий Учасник надає лист-роз`яснення в довільній формі, за підписом уповноваженої особи Учасника та завірений печаткою (за наявності), в якому зазначає законодавчі підстави не надання вищезазначених документів.</w:t>
      </w:r>
    </w:p>
    <w:p w:rsidR="00996273" w:rsidRPr="00996273" w:rsidRDefault="00996273" w:rsidP="00996273">
      <w:pPr>
        <w:pStyle w:val="a8"/>
        <w:spacing w:before="0"/>
        <w:rPr>
          <w:rFonts w:ascii="Times New Roman" w:hAnsi="Times New Roman" w:cs="Times New Roman"/>
          <w:b/>
          <w:u w:val="single"/>
        </w:rPr>
      </w:pPr>
      <w:r w:rsidRPr="00996273">
        <w:rPr>
          <w:rFonts w:ascii="Times New Roman" w:hAnsi="Times New Roman" w:cs="Times New Roman"/>
          <w:b/>
          <w:u w:val="single"/>
        </w:rPr>
        <w:t>Додатки до оголошення:</w:t>
      </w:r>
    </w:p>
    <w:p w:rsidR="00996273" w:rsidRPr="00996273" w:rsidRDefault="00996273" w:rsidP="00131F58">
      <w:pPr>
        <w:pStyle w:val="a8"/>
        <w:spacing w:before="0" w:beforeAutospacing="0" w:after="0" w:afterAutospacing="0"/>
        <w:rPr>
          <w:rFonts w:ascii="Times New Roman" w:hAnsi="Times New Roman" w:cs="Times New Roman"/>
        </w:rPr>
      </w:pPr>
      <w:r w:rsidRPr="00996273">
        <w:rPr>
          <w:rFonts w:ascii="Times New Roman" w:hAnsi="Times New Roman" w:cs="Times New Roman"/>
        </w:rPr>
        <w:t xml:space="preserve">Додаток № 1 – </w:t>
      </w:r>
      <w:r w:rsidR="00131F58" w:rsidRPr="00996273">
        <w:rPr>
          <w:rFonts w:ascii="Times New Roman" w:hAnsi="Times New Roman" w:cs="Times New Roman"/>
        </w:rPr>
        <w:t>Форма цінової пропозиції.</w:t>
      </w:r>
    </w:p>
    <w:p w:rsidR="00996273" w:rsidRPr="00131F58" w:rsidRDefault="00996273" w:rsidP="00131F58">
      <w:pPr>
        <w:shd w:val="clear" w:color="auto" w:fill="FFFFFF"/>
        <w:tabs>
          <w:tab w:val="left" w:pos="-480"/>
          <w:tab w:val="left" w:pos="-300"/>
          <w:tab w:val="left" w:pos="420"/>
        </w:tabs>
        <w:jc w:val="both"/>
        <w:rPr>
          <w:lang w:val="uk-UA"/>
        </w:rPr>
      </w:pPr>
      <w:r w:rsidRPr="00996273">
        <w:rPr>
          <w:rFonts w:eastAsia="Times New Roman"/>
          <w:lang w:val="uk-UA" w:eastAsia="uk-UA"/>
        </w:rPr>
        <w:t>Додаток № 2 –</w:t>
      </w:r>
      <w:r w:rsidRPr="00996273">
        <w:rPr>
          <w:lang w:val="uk-UA"/>
        </w:rPr>
        <w:t xml:space="preserve"> </w:t>
      </w:r>
      <w:r w:rsidR="00131F58" w:rsidRPr="00996273">
        <w:rPr>
          <w:rFonts w:eastAsia="Times New Roman"/>
          <w:lang w:val="uk-UA" w:eastAsia="uk-UA"/>
        </w:rPr>
        <w:t>Технічні, якісні та кількісні характеристики предмету закупівлі.</w:t>
      </w:r>
    </w:p>
    <w:p w:rsidR="00996273" w:rsidRDefault="00996273" w:rsidP="00131F58">
      <w:pPr>
        <w:pStyle w:val="a8"/>
        <w:spacing w:before="0" w:beforeAutospacing="0" w:after="0" w:afterAutospacing="0"/>
        <w:rPr>
          <w:rFonts w:ascii="Times New Roman" w:hAnsi="Times New Roman" w:cs="Times New Roman"/>
        </w:rPr>
      </w:pPr>
      <w:r w:rsidRPr="00996273">
        <w:rPr>
          <w:rFonts w:ascii="Times New Roman" w:hAnsi="Times New Roman" w:cs="Times New Roman"/>
        </w:rPr>
        <w:t xml:space="preserve">Додаток № </w:t>
      </w:r>
      <w:r w:rsidR="00131F58">
        <w:rPr>
          <w:rFonts w:ascii="Times New Roman" w:hAnsi="Times New Roman" w:cs="Times New Roman"/>
        </w:rPr>
        <w:t>3</w:t>
      </w:r>
      <w:r w:rsidRPr="00996273">
        <w:rPr>
          <w:rFonts w:ascii="Times New Roman" w:hAnsi="Times New Roman" w:cs="Times New Roman"/>
        </w:rPr>
        <w:t xml:space="preserve"> – Проект договору.</w:t>
      </w:r>
    </w:p>
    <w:p w:rsidR="00131F58" w:rsidRPr="00996273" w:rsidRDefault="00131F58" w:rsidP="00131F58">
      <w:pPr>
        <w:pStyle w:val="a8"/>
        <w:spacing w:before="0" w:beforeAutospacing="0" w:after="0" w:afterAutospacing="0"/>
        <w:rPr>
          <w:rFonts w:ascii="Times New Roman" w:hAnsi="Times New Roman" w:cs="Times New Roman"/>
        </w:rPr>
      </w:pPr>
    </w:p>
    <w:p w:rsidR="00996273" w:rsidRDefault="00996273" w:rsidP="00FC553A">
      <w:pPr>
        <w:rPr>
          <w:lang w:val="uk-UA"/>
        </w:rPr>
      </w:pPr>
    </w:p>
    <w:p w:rsidR="00131F58" w:rsidRPr="00FC553A" w:rsidRDefault="00131F58" w:rsidP="00FC553A">
      <w:pPr>
        <w:rPr>
          <w:lang w:val="uk-UA"/>
        </w:rPr>
      </w:pPr>
    </w:p>
    <w:p w:rsidR="00FC553A" w:rsidRPr="00FC553A" w:rsidRDefault="00FC553A" w:rsidP="00FC553A">
      <w:pPr>
        <w:rPr>
          <w:b/>
          <w:sz w:val="28"/>
          <w:szCs w:val="28"/>
          <w:lang w:val="uk-UA"/>
        </w:rPr>
      </w:pPr>
      <w:r w:rsidRPr="00FC553A">
        <w:rPr>
          <w:b/>
          <w:sz w:val="28"/>
          <w:szCs w:val="28"/>
          <w:lang w:val="uk-UA"/>
        </w:rPr>
        <w:t>Уповнова</w:t>
      </w:r>
      <w:r w:rsidR="003C3449">
        <w:rPr>
          <w:b/>
          <w:sz w:val="28"/>
          <w:szCs w:val="28"/>
          <w:lang w:val="uk-UA"/>
        </w:rPr>
        <w:t xml:space="preserve">жена особа </w:t>
      </w:r>
      <w:r w:rsidR="003C3449">
        <w:rPr>
          <w:b/>
          <w:sz w:val="28"/>
          <w:szCs w:val="28"/>
          <w:lang w:val="uk-UA"/>
        </w:rPr>
        <w:tab/>
      </w:r>
      <w:r w:rsidR="003C3449">
        <w:rPr>
          <w:b/>
          <w:sz w:val="28"/>
          <w:szCs w:val="28"/>
          <w:lang w:val="uk-UA"/>
        </w:rPr>
        <w:tab/>
      </w:r>
      <w:r w:rsidR="003C3449">
        <w:rPr>
          <w:b/>
          <w:sz w:val="28"/>
          <w:szCs w:val="28"/>
          <w:lang w:val="uk-UA"/>
        </w:rPr>
        <w:tab/>
      </w:r>
      <w:r w:rsidR="003C3449">
        <w:rPr>
          <w:b/>
          <w:sz w:val="28"/>
          <w:szCs w:val="28"/>
          <w:lang w:val="uk-UA"/>
        </w:rPr>
        <w:tab/>
      </w:r>
      <w:r w:rsidR="00420270">
        <w:rPr>
          <w:b/>
          <w:sz w:val="28"/>
          <w:szCs w:val="28"/>
          <w:lang w:val="uk-UA"/>
        </w:rPr>
        <w:t xml:space="preserve">           </w:t>
      </w:r>
      <w:r w:rsidR="003C3449">
        <w:rPr>
          <w:b/>
          <w:sz w:val="28"/>
          <w:szCs w:val="28"/>
          <w:lang w:val="uk-UA"/>
        </w:rPr>
        <w:tab/>
        <w:t>Михайло ОПАНАСЬКО</w:t>
      </w:r>
    </w:p>
    <w:p w:rsidR="00FC553A" w:rsidRPr="00FC553A" w:rsidRDefault="00FC553A" w:rsidP="00FC553A">
      <w:pPr>
        <w:shd w:val="clear" w:color="auto" w:fill="FFFFFF"/>
        <w:ind w:firstLine="518"/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C553A" w:rsidRDefault="00FC553A" w:rsidP="00FC553A">
      <w:pPr>
        <w:shd w:val="clear" w:color="auto" w:fill="FFFFFF"/>
        <w:ind w:firstLine="518"/>
        <w:jc w:val="center"/>
        <w:rPr>
          <w:b/>
          <w:color w:val="000000"/>
          <w:spacing w:val="1"/>
          <w:lang w:val="uk-UA"/>
        </w:rPr>
      </w:pPr>
    </w:p>
    <w:p w:rsidR="00131F58" w:rsidRDefault="00131F58" w:rsidP="00FC553A">
      <w:pPr>
        <w:shd w:val="clear" w:color="auto" w:fill="FFFFFF"/>
        <w:ind w:firstLine="518"/>
        <w:jc w:val="center"/>
        <w:rPr>
          <w:b/>
          <w:color w:val="000000"/>
          <w:spacing w:val="1"/>
          <w:lang w:val="uk-UA"/>
        </w:rPr>
      </w:pPr>
    </w:p>
    <w:p w:rsidR="00131F58" w:rsidRDefault="00131F58" w:rsidP="00FC553A">
      <w:pPr>
        <w:shd w:val="clear" w:color="auto" w:fill="FFFFFF"/>
        <w:ind w:firstLine="518"/>
        <w:jc w:val="center"/>
        <w:rPr>
          <w:b/>
          <w:color w:val="000000"/>
          <w:spacing w:val="1"/>
          <w:lang w:val="uk-UA"/>
        </w:rPr>
      </w:pPr>
    </w:p>
    <w:p w:rsidR="00131F58" w:rsidRDefault="00131F58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3E4D59" w:rsidRDefault="003E4D59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B04D6C" w:rsidRDefault="00B04D6C" w:rsidP="003E4D59">
      <w:pPr>
        <w:shd w:val="clear" w:color="auto" w:fill="FFFFFF"/>
        <w:rPr>
          <w:b/>
          <w:color w:val="000000"/>
          <w:spacing w:val="1"/>
          <w:lang w:val="uk-UA"/>
        </w:rPr>
      </w:pPr>
    </w:p>
    <w:p w:rsidR="00131F58" w:rsidRDefault="00131F58" w:rsidP="00FC553A">
      <w:pPr>
        <w:shd w:val="clear" w:color="auto" w:fill="FFFFFF"/>
        <w:ind w:firstLine="518"/>
        <w:jc w:val="center"/>
        <w:rPr>
          <w:b/>
          <w:color w:val="000000"/>
          <w:spacing w:val="1"/>
          <w:lang w:val="uk-UA"/>
        </w:rPr>
      </w:pPr>
    </w:p>
    <w:p w:rsidR="00131F58" w:rsidRPr="00131F58" w:rsidRDefault="00131F58" w:rsidP="00B05025">
      <w:pPr>
        <w:shd w:val="clear" w:color="auto" w:fill="FFFFFF"/>
        <w:rPr>
          <w:b/>
          <w:color w:val="000000"/>
          <w:spacing w:val="1"/>
          <w:lang w:val="uk-UA"/>
        </w:rPr>
      </w:pPr>
    </w:p>
    <w:p w:rsidR="001D166B" w:rsidRPr="001D166B" w:rsidRDefault="001D166B" w:rsidP="001D166B">
      <w:pPr>
        <w:ind w:right="196"/>
        <w:rPr>
          <w:i/>
          <w:sz w:val="20"/>
          <w:szCs w:val="20"/>
          <w:lang w:val="uk-UA"/>
        </w:rPr>
      </w:pPr>
      <w:r w:rsidRPr="001D166B">
        <w:rPr>
          <w:i/>
          <w:sz w:val="20"/>
          <w:szCs w:val="20"/>
          <w:lang w:val="uk-UA"/>
        </w:rPr>
        <w:lastRenderedPageBreak/>
        <w:t>Форма пропозиції, яка подається Учасником на фірмовому бланку.</w:t>
      </w:r>
    </w:p>
    <w:p w:rsidR="001D166B" w:rsidRPr="001D166B" w:rsidRDefault="001D166B" w:rsidP="001D166B">
      <w:pPr>
        <w:ind w:right="196"/>
        <w:rPr>
          <w:lang w:val="uk-UA"/>
        </w:rPr>
      </w:pPr>
      <w:r w:rsidRPr="001D166B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  <w:r w:rsidRPr="001D166B">
        <w:rPr>
          <w:lang w:val="uk-UA"/>
        </w:rPr>
        <w:t xml:space="preserve">           </w:t>
      </w:r>
    </w:p>
    <w:p w:rsidR="001D166B" w:rsidRPr="001D166B" w:rsidRDefault="001D166B" w:rsidP="001D166B">
      <w:pPr>
        <w:tabs>
          <w:tab w:val="left" w:pos="5040"/>
        </w:tabs>
        <w:ind w:left="3540" w:right="196" w:firstLine="1422"/>
        <w:rPr>
          <w:lang w:val="uk-UA"/>
        </w:rPr>
      </w:pPr>
    </w:p>
    <w:p w:rsidR="001D166B" w:rsidRPr="001D166B" w:rsidRDefault="001D166B" w:rsidP="001D166B">
      <w:pPr>
        <w:tabs>
          <w:tab w:val="left" w:pos="5040"/>
        </w:tabs>
        <w:ind w:left="3540" w:right="196" w:firstLine="1422"/>
        <w:rPr>
          <w:lang w:val="uk-UA"/>
        </w:rPr>
      </w:pPr>
      <w:r w:rsidRPr="001D166B">
        <w:rPr>
          <w:lang w:val="uk-UA"/>
        </w:rPr>
        <w:t>Додаток 1</w:t>
      </w:r>
    </w:p>
    <w:p w:rsidR="001D166B" w:rsidRPr="001D166B" w:rsidRDefault="001D166B" w:rsidP="001D166B">
      <w:pPr>
        <w:tabs>
          <w:tab w:val="left" w:pos="5040"/>
        </w:tabs>
        <w:ind w:left="4956" w:right="196"/>
        <w:rPr>
          <w:lang w:val="uk-UA"/>
        </w:rPr>
      </w:pPr>
      <w:r w:rsidRPr="001D166B">
        <w:rPr>
          <w:lang w:val="uk-UA"/>
        </w:rPr>
        <w:t xml:space="preserve">до оголошення про проведення </w:t>
      </w:r>
      <w:r w:rsidR="007A6B48">
        <w:rPr>
          <w:lang w:val="uk-UA"/>
        </w:rPr>
        <w:t xml:space="preserve">спрощеної </w:t>
      </w:r>
      <w:r w:rsidRPr="001D166B">
        <w:rPr>
          <w:lang w:val="uk-UA"/>
        </w:rPr>
        <w:t xml:space="preserve">закупівлі через систему електронних торгів </w:t>
      </w:r>
    </w:p>
    <w:p w:rsidR="001D166B" w:rsidRPr="001D166B" w:rsidRDefault="001D166B" w:rsidP="001D166B">
      <w:pPr>
        <w:ind w:right="196"/>
        <w:jc w:val="right"/>
        <w:rPr>
          <w:sz w:val="16"/>
          <w:szCs w:val="16"/>
          <w:lang w:val="uk-UA"/>
        </w:rPr>
      </w:pPr>
    </w:p>
    <w:p w:rsidR="001D166B" w:rsidRPr="001D166B" w:rsidRDefault="001D166B" w:rsidP="001D166B">
      <w:pPr>
        <w:ind w:right="196"/>
        <w:jc w:val="center"/>
        <w:rPr>
          <w:b/>
          <w:caps/>
          <w:lang w:val="uk-UA"/>
        </w:rPr>
      </w:pPr>
      <w:r w:rsidRPr="001D166B">
        <w:rPr>
          <w:b/>
          <w:lang w:val="uk-UA"/>
        </w:rPr>
        <w:t>Ф</w:t>
      </w:r>
      <w:r w:rsidR="007A6B48">
        <w:rPr>
          <w:b/>
          <w:caps/>
          <w:lang w:val="uk-UA"/>
        </w:rPr>
        <w:t>орма ЦІНОВОЇ</w:t>
      </w:r>
      <w:r w:rsidRPr="001D166B">
        <w:rPr>
          <w:b/>
          <w:caps/>
          <w:lang w:val="uk-UA"/>
        </w:rPr>
        <w:t xml:space="preserve"> пропозиції</w:t>
      </w:r>
    </w:p>
    <w:p w:rsidR="001D166B" w:rsidRPr="001D166B" w:rsidRDefault="001D166B" w:rsidP="001D166B">
      <w:pPr>
        <w:rPr>
          <w:b/>
          <w:sz w:val="10"/>
          <w:szCs w:val="10"/>
          <w:lang w:val="uk-UA"/>
        </w:rPr>
      </w:pPr>
    </w:p>
    <w:p w:rsidR="001D166B" w:rsidRDefault="001D166B" w:rsidP="001D166B">
      <w:pPr>
        <w:pStyle w:val="11"/>
        <w:jc w:val="both"/>
        <w:rPr>
          <w:rFonts w:cs="Times New Roman"/>
          <w:lang w:val="uk-UA"/>
        </w:rPr>
      </w:pPr>
      <w:r>
        <w:rPr>
          <w:rFonts w:cs="Times New Roman"/>
        </w:rPr>
        <w:t>_______________</w:t>
      </w:r>
      <w:r>
        <w:rPr>
          <w:rFonts w:cs="Times New Roman"/>
          <w:lang w:val="uk-UA"/>
        </w:rPr>
        <w:t>___</w:t>
      </w:r>
      <w:r>
        <w:rPr>
          <w:rFonts w:cs="Times New Roman"/>
        </w:rPr>
        <w:t>_</w:t>
      </w:r>
      <w:r>
        <w:rPr>
          <w:rFonts w:cs="Times New Roman"/>
          <w:lang w:val="uk-UA"/>
        </w:rPr>
        <w:t>__________________________________________________________</w:t>
      </w:r>
    </w:p>
    <w:p w:rsidR="001D166B" w:rsidRPr="001D166B" w:rsidRDefault="001D166B" w:rsidP="001D166B">
      <w:pPr>
        <w:pStyle w:val="11"/>
        <w:jc w:val="both"/>
        <w:rPr>
          <w:rFonts w:cs="Times New Roman"/>
          <w:lang w:val="uk-UA"/>
        </w:rPr>
      </w:pPr>
      <w:r w:rsidRPr="001D166B">
        <w:rPr>
          <w:rFonts w:cs="Times New Roman"/>
          <w:lang w:val="uk-UA"/>
        </w:rPr>
        <w:t xml:space="preserve">                                   (назва підприємства/фізичної особи),</w:t>
      </w:r>
    </w:p>
    <w:p w:rsidR="001D166B" w:rsidRDefault="001D166B" w:rsidP="001D166B">
      <w:pPr>
        <w:pStyle w:val="11"/>
        <w:jc w:val="both"/>
        <w:rPr>
          <w:rFonts w:cs="Times New Roman"/>
          <w:lang w:val="uk-UA"/>
        </w:rPr>
      </w:pPr>
      <w:r w:rsidRPr="001D166B">
        <w:rPr>
          <w:rFonts w:cs="Times New Roman"/>
          <w:lang w:val="uk-UA"/>
        </w:rPr>
        <w:t xml:space="preserve"> надає свою пропозицію на участь в закупівлі</w:t>
      </w:r>
      <w:r w:rsidRPr="001D166B">
        <w:rPr>
          <w:rFonts w:cs="Times New Roman"/>
          <w:b/>
          <w:bCs/>
          <w:lang w:val="uk-UA"/>
        </w:rPr>
        <w:t xml:space="preserve"> </w:t>
      </w:r>
      <w:r w:rsidRPr="001D166B">
        <w:rPr>
          <w:rFonts w:cs="Times New Roman"/>
          <w:lang w:val="uk-UA"/>
        </w:rPr>
        <w:t>____</w:t>
      </w:r>
      <w:r>
        <w:rPr>
          <w:rFonts w:cs="Times New Roman"/>
          <w:lang w:val="uk-UA"/>
        </w:rPr>
        <w:t>_________________________________</w:t>
      </w:r>
    </w:p>
    <w:p w:rsidR="001D166B" w:rsidRPr="001D166B" w:rsidRDefault="001D166B" w:rsidP="001D166B">
      <w:pPr>
        <w:pStyle w:val="1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_____________________________________________________________________________</w:t>
      </w:r>
    </w:p>
    <w:p w:rsidR="001D166B" w:rsidRPr="001D166B" w:rsidRDefault="001D166B" w:rsidP="001D166B">
      <w:pPr>
        <w:pStyle w:val="11"/>
        <w:jc w:val="both"/>
        <w:rPr>
          <w:rFonts w:cs="Times New Roman"/>
          <w:lang w:val="uk-UA"/>
        </w:rPr>
      </w:pPr>
    </w:p>
    <w:p w:rsidR="001D166B" w:rsidRPr="001D166B" w:rsidRDefault="001D166B" w:rsidP="001D166B">
      <w:pPr>
        <w:pStyle w:val="11"/>
        <w:jc w:val="both"/>
        <w:rPr>
          <w:rFonts w:cs="Times New Roman"/>
          <w:b/>
          <w:lang w:val="uk-UA"/>
        </w:rPr>
      </w:pPr>
      <w:r>
        <w:rPr>
          <w:rFonts w:cs="Times New Roman"/>
          <w:lang w:val="uk-UA"/>
        </w:rPr>
        <w:t xml:space="preserve">Далі, вказати </w:t>
      </w:r>
      <w:r>
        <w:rPr>
          <w:rFonts w:cs="Times New Roman"/>
          <w:b/>
          <w:bCs/>
          <w:lang w:val="uk-UA"/>
        </w:rPr>
        <w:t>відомості про підприємство: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1D166B" w:rsidRPr="001D166B" w:rsidTr="00285FFD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Відомості про Учасника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1D166B" w:rsidRPr="001D166B" w:rsidTr="00285FFD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1D166B" w:rsidRPr="001D166B" w:rsidTr="00285FFD">
        <w:trPr>
          <w:trHeight w:val="69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Реквізити (адреса – юридична та фактична, телефон, факс, телефон для контактів, e-</w:t>
            </w:r>
            <w:proofErr w:type="spellStart"/>
            <w:r w:rsidRPr="001D166B">
              <w:rPr>
                <w:sz w:val="23"/>
                <w:szCs w:val="23"/>
                <w:lang w:val="uk-UA"/>
              </w:rPr>
              <w:t>mail</w:t>
            </w:r>
            <w:proofErr w:type="spellEnd"/>
            <w:r w:rsidRPr="001D166B">
              <w:rPr>
                <w:sz w:val="23"/>
                <w:szCs w:val="23"/>
                <w:lang w:val="uk-UA"/>
              </w:rPr>
              <w:t>)</w:t>
            </w:r>
          </w:p>
        </w:tc>
      </w:tr>
      <w:tr w:rsidR="001D166B" w:rsidRPr="001D166B" w:rsidTr="00285FFD">
        <w:trPr>
          <w:trHeight w:val="7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Вартість пропозиції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Учасник вказує загальну вартість предмету закупівлі (стартова сума аукціону) в гривнях цифрами та прописом без ПДВ та з урахуванням ПДВ</w:t>
            </w:r>
          </w:p>
        </w:tc>
      </w:tr>
      <w:tr w:rsidR="001D166B" w:rsidRPr="001D166B" w:rsidTr="00285FFD">
        <w:trPr>
          <w:trHeight w:val="7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81D8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/>
              </w:rPr>
              <w:t>Термін надання товару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Учасн</w:t>
            </w:r>
            <w:r w:rsidR="007A6B48">
              <w:rPr>
                <w:sz w:val="23"/>
                <w:szCs w:val="23"/>
                <w:lang w:val="uk-UA"/>
              </w:rPr>
              <w:t>ик вказує термін надання послуг</w:t>
            </w:r>
          </w:p>
        </w:tc>
      </w:tr>
      <w:tr w:rsidR="001D166B" w:rsidRPr="001D166B" w:rsidTr="00285F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6B" w:rsidRPr="001D166B" w:rsidRDefault="001D166B">
            <w:pPr>
              <w:rPr>
                <w:rFonts w:eastAsia="Times New Roman"/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(Прізвище, ім’я, по батькові, посада, контактний телефон)</w:t>
            </w:r>
          </w:p>
        </w:tc>
      </w:tr>
    </w:tbl>
    <w:p w:rsidR="001D166B" w:rsidRPr="001D166B" w:rsidRDefault="001D166B" w:rsidP="001D166B">
      <w:pPr>
        <w:jc w:val="center"/>
        <w:outlineLvl w:val="0"/>
        <w:rPr>
          <w:rFonts w:eastAsia="Times New Roman"/>
          <w:sz w:val="23"/>
          <w:szCs w:val="23"/>
          <w:lang w:val="uk-UA" w:eastAsia="uk-UA"/>
        </w:rPr>
      </w:pPr>
    </w:p>
    <w:p w:rsidR="001D166B" w:rsidRPr="001D166B" w:rsidRDefault="001D166B" w:rsidP="001D166B">
      <w:pPr>
        <w:jc w:val="center"/>
        <w:outlineLvl w:val="0"/>
        <w:rPr>
          <w:b/>
          <w:sz w:val="23"/>
          <w:szCs w:val="23"/>
          <w:lang w:val="uk-UA"/>
        </w:rPr>
      </w:pPr>
      <w:r w:rsidRPr="001D166B">
        <w:rPr>
          <w:b/>
          <w:sz w:val="23"/>
          <w:szCs w:val="23"/>
          <w:lang w:val="uk-UA"/>
        </w:rPr>
        <w:t>ВІДПОВІДНІСТЬ ТЕХНІЧНИМ ВИМОГАМ ДО ПРЕДМЕТУ ЗАКУПІВЛІ</w:t>
      </w:r>
    </w:p>
    <w:p w:rsidR="001D166B" w:rsidRPr="001D166B" w:rsidRDefault="001D166B" w:rsidP="001D166B">
      <w:pPr>
        <w:jc w:val="center"/>
        <w:outlineLvl w:val="0"/>
        <w:rPr>
          <w:b/>
          <w:sz w:val="23"/>
          <w:szCs w:val="23"/>
          <w:lang w:val="uk-UA"/>
        </w:rPr>
      </w:pPr>
    </w:p>
    <w:tbl>
      <w:tblPr>
        <w:tblW w:w="10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7"/>
        <w:gridCol w:w="3945"/>
        <w:gridCol w:w="1079"/>
        <w:gridCol w:w="1417"/>
        <w:gridCol w:w="1418"/>
        <w:gridCol w:w="1590"/>
      </w:tblGrid>
      <w:tr w:rsidR="00C53CC8" w:rsidTr="00181D8B">
        <w:trPr>
          <w:trHeight w:val="8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CC8" w:rsidRDefault="00C53CC8" w:rsidP="00420270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CC8" w:rsidRPr="00181D8B" w:rsidRDefault="00C53CC8" w:rsidP="00420270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 xml:space="preserve">Найменування </w:t>
            </w:r>
            <w:r w:rsidR="00181D8B">
              <w:rPr>
                <w:rFonts w:eastAsia="Times New Roman"/>
                <w:b/>
                <w:bCs/>
                <w:color w:val="000000"/>
                <w:lang w:val="uk-UA"/>
              </w:rPr>
              <w:t>товару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3CC8" w:rsidRDefault="00181D8B" w:rsidP="00420270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 xml:space="preserve">Од. виміру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CC8" w:rsidRDefault="00181D8B" w:rsidP="00420270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1D8B" w:rsidRPr="00181D8B" w:rsidRDefault="00181D8B" w:rsidP="00181D8B">
            <w:pPr>
              <w:jc w:val="center"/>
              <w:rPr>
                <w:b/>
                <w:lang w:val="uk-UA"/>
              </w:rPr>
            </w:pPr>
            <w:r w:rsidRPr="00181D8B">
              <w:rPr>
                <w:b/>
                <w:lang w:val="uk-UA"/>
              </w:rPr>
              <w:t>Ціна за од.,</w:t>
            </w:r>
          </w:p>
          <w:p w:rsidR="00C53CC8" w:rsidRPr="00181D8B" w:rsidRDefault="00181D8B" w:rsidP="00181D8B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181D8B">
              <w:rPr>
                <w:b/>
                <w:lang w:val="uk-UA"/>
              </w:rPr>
              <w:t>грн. без ПДВ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C8" w:rsidRPr="00181D8B" w:rsidRDefault="00C53CC8" w:rsidP="00420270">
            <w:pPr>
              <w:snapToGrid w:val="0"/>
              <w:spacing w:line="100" w:lineRule="atLeast"/>
              <w:ind w:left="34" w:firstLine="885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</w:p>
          <w:p w:rsidR="00181D8B" w:rsidRPr="00181D8B" w:rsidRDefault="00181D8B" w:rsidP="00181D8B">
            <w:pPr>
              <w:jc w:val="center"/>
              <w:rPr>
                <w:b/>
                <w:lang w:val="uk-UA"/>
              </w:rPr>
            </w:pPr>
            <w:r w:rsidRPr="00181D8B">
              <w:rPr>
                <w:b/>
                <w:lang w:val="uk-UA"/>
              </w:rPr>
              <w:t>Загальна вартість,</w:t>
            </w:r>
          </w:p>
          <w:p w:rsidR="00C53CC8" w:rsidRPr="00181D8B" w:rsidRDefault="00181D8B" w:rsidP="00181D8B">
            <w:pPr>
              <w:spacing w:line="100" w:lineRule="atLeast"/>
              <w:ind w:left="34"/>
              <w:jc w:val="center"/>
            </w:pPr>
            <w:r w:rsidRPr="00181D8B">
              <w:rPr>
                <w:b/>
                <w:lang w:val="uk-UA"/>
              </w:rPr>
              <w:t>грн</w:t>
            </w:r>
            <w:r w:rsidRPr="00181D8B">
              <w:rPr>
                <w:b/>
                <w:lang w:val="uk-UA" w:eastAsia="en-US"/>
              </w:rPr>
              <w:t>.</w:t>
            </w:r>
            <w:r w:rsidRPr="00181D8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бе</w:t>
            </w:r>
            <w:r w:rsidRPr="00181D8B">
              <w:rPr>
                <w:b/>
                <w:lang w:val="uk-UA"/>
              </w:rPr>
              <w:t>з ПДВ</w:t>
            </w:r>
          </w:p>
        </w:tc>
      </w:tr>
      <w:tr w:rsidR="00C53CC8" w:rsidTr="00181D8B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C8" w:rsidRDefault="00C53CC8" w:rsidP="004202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  <w:rPr>
                <w:lang w:val="uk-UA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C8" w:rsidRDefault="00C53CC8" w:rsidP="00420270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 w:rsidR="00C53CC8" w:rsidTr="00181D8B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C8" w:rsidRDefault="00C53CC8" w:rsidP="00420270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  <w:rPr>
                <w:lang w:val="uk-UA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C8" w:rsidRDefault="00C53CC8" w:rsidP="00420270">
            <w:pPr>
              <w:pStyle w:val="a6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C8" w:rsidRDefault="00C53CC8" w:rsidP="00420270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 w:rsidR="00C53CC8" w:rsidTr="00181D8B">
        <w:trPr>
          <w:trHeight w:val="315"/>
        </w:trPr>
        <w:tc>
          <w:tcPr>
            <w:tcW w:w="8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C8" w:rsidRDefault="00C53CC8" w:rsidP="00420270">
            <w:pPr>
              <w:spacing w:line="100" w:lineRule="atLeas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Сума, без ПДВ: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C8" w:rsidRDefault="00C53CC8" w:rsidP="00420270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 w:rsidR="00C53CC8" w:rsidTr="00181D8B">
        <w:trPr>
          <w:trHeight w:val="315"/>
        </w:trPr>
        <w:tc>
          <w:tcPr>
            <w:tcW w:w="8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C8" w:rsidRDefault="00C53CC8" w:rsidP="00420270">
            <w:pPr>
              <w:spacing w:line="100" w:lineRule="atLeas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ПДВ: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C8" w:rsidRDefault="00C53CC8" w:rsidP="00420270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 w:rsidR="00C53CC8" w:rsidTr="00181D8B">
        <w:trPr>
          <w:trHeight w:val="315"/>
        </w:trPr>
        <w:tc>
          <w:tcPr>
            <w:tcW w:w="8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CC8" w:rsidRDefault="00C53CC8" w:rsidP="00420270">
            <w:pPr>
              <w:spacing w:line="100" w:lineRule="atLeast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сума, з ПДВ: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C8" w:rsidRDefault="00C53CC8" w:rsidP="00420270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</w:tbl>
    <w:p w:rsidR="00C53CC8" w:rsidRDefault="00C53CC8" w:rsidP="00C53CC8">
      <w:pPr>
        <w:pStyle w:val="11"/>
        <w:rPr>
          <w:rFonts w:cs="Times New Roman"/>
          <w:lang w:val="uk-UA"/>
        </w:rPr>
      </w:pPr>
    </w:p>
    <w:p w:rsidR="001D166B" w:rsidRPr="00B73D70" w:rsidRDefault="001D166B" w:rsidP="001D166B">
      <w:pPr>
        <w:jc w:val="both"/>
        <w:rPr>
          <w:rFonts w:eastAsia="Times New Roman"/>
          <w:sz w:val="16"/>
          <w:szCs w:val="16"/>
          <w:lang w:val="uk-UA" w:eastAsia="uk-UA"/>
        </w:rPr>
      </w:pPr>
      <w:r w:rsidRPr="00B73D70">
        <w:rPr>
          <w:sz w:val="16"/>
          <w:szCs w:val="16"/>
          <w:lang w:val="uk-UA"/>
        </w:rPr>
        <w:t>Прим</w:t>
      </w:r>
      <w:r w:rsidR="00181D8B">
        <w:rPr>
          <w:sz w:val="16"/>
          <w:szCs w:val="16"/>
          <w:lang w:val="uk-UA"/>
        </w:rPr>
        <w:t>ітка: вартість одиниці товару</w:t>
      </w:r>
      <w:r w:rsidRPr="00B73D70">
        <w:rPr>
          <w:sz w:val="16"/>
          <w:szCs w:val="16"/>
          <w:lang w:val="uk-UA"/>
        </w:rPr>
        <w:t xml:space="preserve">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1D166B" w:rsidRPr="00B73D70" w:rsidRDefault="001D166B" w:rsidP="001D166B">
      <w:pPr>
        <w:jc w:val="both"/>
        <w:rPr>
          <w:sz w:val="16"/>
          <w:szCs w:val="16"/>
          <w:lang w:val="uk-UA"/>
        </w:rPr>
      </w:pPr>
    </w:p>
    <w:p w:rsidR="00C53CC8" w:rsidRPr="00B73D70" w:rsidRDefault="00C53CC8" w:rsidP="00C53CC8">
      <w:pPr>
        <w:pStyle w:val="11"/>
        <w:jc w:val="both"/>
        <w:rPr>
          <w:rFonts w:cs="Times New Roman"/>
          <w:sz w:val="22"/>
          <w:szCs w:val="22"/>
          <w:lang w:val="uk-UA"/>
        </w:rPr>
      </w:pPr>
      <w:r w:rsidRPr="00B73D70">
        <w:rPr>
          <w:rFonts w:cs="Times New Roman"/>
          <w:sz w:val="22"/>
          <w:szCs w:val="22"/>
          <w:lang w:val="uk-UA"/>
        </w:rPr>
        <w:t>Ознайомившись з технічними вимогами та вимогами щодо умов, обс</w:t>
      </w:r>
      <w:r w:rsidR="007A6B48" w:rsidRPr="00B73D70">
        <w:rPr>
          <w:rFonts w:cs="Times New Roman"/>
          <w:sz w:val="22"/>
          <w:szCs w:val="22"/>
          <w:lang w:val="uk-UA"/>
        </w:rPr>
        <w:t xml:space="preserve">ягу та </w:t>
      </w:r>
      <w:r w:rsidR="00181D8B">
        <w:rPr>
          <w:rFonts w:cs="Times New Roman"/>
          <w:sz w:val="22"/>
          <w:szCs w:val="22"/>
          <w:lang w:val="uk-UA"/>
        </w:rPr>
        <w:t>термінів поставки надання товару</w:t>
      </w:r>
      <w:r w:rsidRPr="00B73D70">
        <w:rPr>
          <w:rFonts w:cs="Times New Roman"/>
          <w:sz w:val="22"/>
          <w:szCs w:val="22"/>
          <w:lang w:val="uk-UA"/>
        </w:rPr>
        <w:t>, ми маємо можливість і погоджує</w:t>
      </w:r>
      <w:r w:rsidR="007A6B48" w:rsidRPr="00B73D70">
        <w:rPr>
          <w:rFonts w:cs="Times New Roman"/>
          <w:sz w:val="22"/>
          <w:szCs w:val="22"/>
          <w:lang w:val="uk-UA"/>
        </w:rPr>
        <w:t>мось з</w:t>
      </w:r>
      <w:r w:rsidR="00181D8B">
        <w:rPr>
          <w:rFonts w:cs="Times New Roman"/>
          <w:sz w:val="22"/>
          <w:szCs w:val="22"/>
          <w:lang w:val="uk-UA"/>
        </w:rPr>
        <w:t>абезпечити якісне надання товару</w:t>
      </w:r>
      <w:r w:rsidRPr="00B73D70">
        <w:rPr>
          <w:rFonts w:cs="Times New Roman"/>
          <w:sz w:val="22"/>
          <w:szCs w:val="22"/>
          <w:lang w:val="uk-UA"/>
        </w:rPr>
        <w:t>, в обсязі та в строки</w:t>
      </w:r>
      <w:r w:rsidR="007A6B48" w:rsidRPr="00B73D70">
        <w:rPr>
          <w:rFonts w:cs="Times New Roman"/>
          <w:sz w:val="22"/>
          <w:szCs w:val="22"/>
          <w:lang w:val="uk-UA"/>
        </w:rPr>
        <w:t>,</w:t>
      </w:r>
      <w:r w:rsidRPr="00B73D70">
        <w:rPr>
          <w:rFonts w:cs="Times New Roman"/>
          <w:sz w:val="22"/>
          <w:szCs w:val="22"/>
          <w:lang w:val="uk-UA"/>
        </w:rPr>
        <w:t xml:space="preserve"> визначені замовником.</w:t>
      </w:r>
    </w:p>
    <w:p w:rsidR="00C53CC8" w:rsidRPr="00B73D70" w:rsidRDefault="00C53CC8" w:rsidP="00C53CC8">
      <w:pPr>
        <w:pStyle w:val="11"/>
        <w:jc w:val="both"/>
        <w:rPr>
          <w:rFonts w:cs="Times New Roman"/>
          <w:sz w:val="22"/>
          <w:szCs w:val="22"/>
          <w:lang w:val="uk-UA"/>
        </w:rPr>
      </w:pPr>
    </w:p>
    <w:p w:rsidR="00C53CC8" w:rsidRPr="00B73D70" w:rsidRDefault="00C53CC8" w:rsidP="00C53CC8">
      <w:pPr>
        <w:pStyle w:val="11"/>
        <w:jc w:val="both"/>
        <w:rPr>
          <w:rFonts w:cs="Times New Roman"/>
          <w:sz w:val="22"/>
          <w:szCs w:val="22"/>
          <w:lang w:val="uk-UA"/>
        </w:rPr>
      </w:pPr>
      <w:r w:rsidRPr="00B73D70">
        <w:rPr>
          <w:rFonts w:cs="Times New Roman"/>
          <w:sz w:val="22"/>
          <w:szCs w:val="22"/>
          <w:lang w:val="uk-UA"/>
        </w:rPr>
        <w:t>Разом з цією пропозицією ми надаємо документи,</w:t>
      </w:r>
      <w:r w:rsidR="007A6B48" w:rsidRPr="00B73D70">
        <w:rPr>
          <w:rFonts w:cs="Times New Roman"/>
          <w:sz w:val="22"/>
          <w:szCs w:val="22"/>
          <w:lang w:val="uk-UA"/>
        </w:rPr>
        <w:t xml:space="preserve"> передбачені технічними вимогами до предмета закупівлі</w:t>
      </w:r>
      <w:r w:rsidRPr="00B73D70">
        <w:rPr>
          <w:rFonts w:cs="Times New Roman"/>
          <w:sz w:val="22"/>
          <w:szCs w:val="22"/>
          <w:lang w:val="uk-UA"/>
        </w:rPr>
        <w:t xml:space="preserve"> (скановані копії в форматі </w:t>
      </w:r>
      <w:proofErr w:type="spellStart"/>
      <w:r w:rsidRPr="00B73D70">
        <w:rPr>
          <w:rFonts w:cs="Times New Roman"/>
          <w:sz w:val="22"/>
          <w:szCs w:val="22"/>
          <w:lang w:val="uk-UA"/>
        </w:rPr>
        <w:t>pdf</w:t>
      </w:r>
      <w:proofErr w:type="spellEnd"/>
      <w:r w:rsidRPr="00B73D70">
        <w:rPr>
          <w:rFonts w:cs="Times New Roman"/>
          <w:sz w:val="22"/>
          <w:szCs w:val="22"/>
          <w:lang w:val="uk-UA"/>
        </w:rPr>
        <w:t>)</w:t>
      </w:r>
      <w:r w:rsidR="007A6B48" w:rsidRPr="00B73D70">
        <w:rPr>
          <w:rFonts w:cs="Times New Roman"/>
          <w:sz w:val="22"/>
          <w:szCs w:val="22"/>
          <w:lang w:val="uk-UA"/>
        </w:rPr>
        <w:t>,</w:t>
      </w:r>
      <w:r w:rsidRPr="00B73D70">
        <w:rPr>
          <w:rFonts w:cs="Times New Roman"/>
          <w:sz w:val="22"/>
          <w:szCs w:val="22"/>
          <w:lang w:val="uk-UA"/>
        </w:rPr>
        <w:t xml:space="preserve"> на підтвердження заявлених вимог.</w:t>
      </w:r>
    </w:p>
    <w:p w:rsidR="001D166B" w:rsidRPr="00B73D70" w:rsidRDefault="001D166B" w:rsidP="001D166B">
      <w:pPr>
        <w:jc w:val="both"/>
        <w:rPr>
          <w:sz w:val="22"/>
          <w:szCs w:val="22"/>
          <w:lang w:val="uk-UA"/>
        </w:rPr>
      </w:pPr>
    </w:p>
    <w:p w:rsidR="00C53CC8" w:rsidRPr="00B73D70" w:rsidRDefault="00C53CC8" w:rsidP="00C53CC8">
      <w:pPr>
        <w:pStyle w:val="11"/>
        <w:jc w:val="both"/>
        <w:rPr>
          <w:rFonts w:cs="Times New Roman"/>
          <w:sz w:val="22"/>
          <w:szCs w:val="22"/>
          <w:lang w:val="uk-UA"/>
        </w:rPr>
      </w:pPr>
      <w:r w:rsidRPr="00B73D70">
        <w:rPr>
          <w:rFonts w:cs="Times New Roman"/>
          <w:sz w:val="22"/>
          <w:szCs w:val="22"/>
          <w:lang w:val="uk-UA"/>
        </w:rPr>
        <w:t xml:space="preserve">Посада, прізвище, ініціали, підпис уповноваженої особи </w:t>
      </w:r>
    </w:p>
    <w:p w:rsidR="00C53CC8" w:rsidRPr="00B73D70" w:rsidRDefault="00C53CC8" w:rsidP="00C53CC8">
      <w:pPr>
        <w:pStyle w:val="11"/>
        <w:jc w:val="both"/>
        <w:rPr>
          <w:rFonts w:cs="Times New Roman"/>
          <w:sz w:val="22"/>
          <w:szCs w:val="22"/>
          <w:lang w:val="uk-UA"/>
        </w:rPr>
      </w:pPr>
      <w:r w:rsidRPr="00B73D70">
        <w:rPr>
          <w:rFonts w:cs="Times New Roman"/>
          <w:sz w:val="22"/>
          <w:szCs w:val="22"/>
          <w:lang w:val="uk-UA"/>
        </w:rPr>
        <w:t>підприємства/фізичної особи, завірені печаткою                      _____________(___________)</w:t>
      </w:r>
    </w:p>
    <w:p w:rsidR="001D166B" w:rsidRPr="00B73D70" w:rsidRDefault="00C53CC8" w:rsidP="00B73D70">
      <w:pPr>
        <w:pStyle w:val="11"/>
        <w:jc w:val="both"/>
        <w:rPr>
          <w:color w:val="000000"/>
          <w:sz w:val="22"/>
          <w:szCs w:val="22"/>
        </w:rPr>
      </w:pPr>
      <w:r w:rsidRPr="00B73D70">
        <w:rPr>
          <w:rFonts w:cs="Times New Roman"/>
          <w:sz w:val="22"/>
          <w:szCs w:val="22"/>
          <w:lang w:val="uk-UA"/>
        </w:rPr>
        <w:t xml:space="preserve">                                                                               </w:t>
      </w:r>
      <w:r w:rsidRPr="00B73D70">
        <w:rPr>
          <w:rFonts w:cs="Times New Roman"/>
          <w:sz w:val="22"/>
          <w:szCs w:val="22"/>
          <w:lang w:val="uk-UA"/>
        </w:rPr>
        <w:tab/>
      </w:r>
      <w:r w:rsidRPr="00B73D70">
        <w:rPr>
          <w:rFonts w:cs="Times New Roman"/>
          <w:sz w:val="22"/>
          <w:szCs w:val="22"/>
          <w:lang w:val="uk-UA"/>
        </w:rPr>
        <w:tab/>
      </w:r>
      <w:r w:rsidRPr="00B73D70">
        <w:rPr>
          <w:rFonts w:cs="Times New Roman"/>
          <w:sz w:val="22"/>
          <w:szCs w:val="22"/>
          <w:lang w:val="uk-UA"/>
        </w:rPr>
        <w:tab/>
      </w:r>
      <w:r w:rsidRPr="00B73D70">
        <w:rPr>
          <w:rFonts w:cs="Times New Roman"/>
          <w:sz w:val="22"/>
          <w:szCs w:val="22"/>
          <w:lang w:val="uk-UA"/>
        </w:rPr>
        <w:tab/>
      </w:r>
      <w:r w:rsidRPr="00B73D70">
        <w:rPr>
          <w:rFonts w:cs="Times New Roman"/>
          <w:sz w:val="22"/>
          <w:szCs w:val="22"/>
          <w:lang w:val="uk-UA"/>
        </w:rPr>
        <w:tab/>
      </w:r>
      <w:r w:rsidRPr="00B73D70">
        <w:rPr>
          <w:rFonts w:cs="Times New Roman"/>
          <w:sz w:val="22"/>
          <w:szCs w:val="22"/>
          <w:lang w:val="uk-UA"/>
        </w:rPr>
        <w:tab/>
        <w:t xml:space="preserve">   </w:t>
      </w:r>
      <w:proofErr w:type="spellStart"/>
      <w:r w:rsidRPr="00B73D70">
        <w:rPr>
          <w:rFonts w:cs="Times New Roman"/>
          <w:sz w:val="22"/>
          <w:szCs w:val="22"/>
          <w:lang w:val="uk-UA"/>
        </w:rPr>
        <w:t>мп</w:t>
      </w:r>
      <w:proofErr w:type="spellEnd"/>
    </w:p>
    <w:p w:rsidR="00510131" w:rsidRDefault="00510131" w:rsidP="007B25D2">
      <w:pPr>
        <w:rPr>
          <w:b/>
          <w:sz w:val="28"/>
          <w:szCs w:val="28"/>
          <w:lang w:val="uk-UA"/>
        </w:rPr>
      </w:pPr>
    </w:p>
    <w:p w:rsidR="007A6B48" w:rsidRPr="00510131" w:rsidRDefault="001D166B">
      <w:pPr>
        <w:rPr>
          <w:b/>
          <w:sz w:val="28"/>
          <w:szCs w:val="28"/>
          <w:lang w:val="uk-UA"/>
        </w:rPr>
      </w:pPr>
      <w:r w:rsidRPr="001D166B">
        <w:rPr>
          <w:b/>
          <w:sz w:val="28"/>
          <w:szCs w:val="28"/>
          <w:lang w:val="uk-UA"/>
        </w:rPr>
        <w:t>Уповнова</w:t>
      </w:r>
      <w:r w:rsidR="00C53CC8">
        <w:rPr>
          <w:b/>
          <w:sz w:val="28"/>
          <w:szCs w:val="28"/>
          <w:lang w:val="uk-UA"/>
        </w:rPr>
        <w:t xml:space="preserve">жена особа </w:t>
      </w:r>
      <w:r w:rsidR="00C53CC8">
        <w:rPr>
          <w:b/>
          <w:sz w:val="28"/>
          <w:szCs w:val="28"/>
          <w:lang w:val="uk-UA"/>
        </w:rPr>
        <w:tab/>
      </w:r>
      <w:r w:rsidR="00C53CC8">
        <w:rPr>
          <w:b/>
          <w:sz w:val="28"/>
          <w:szCs w:val="28"/>
          <w:lang w:val="uk-UA"/>
        </w:rPr>
        <w:tab/>
      </w:r>
      <w:r w:rsidR="00C53CC8">
        <w:rPr>
          <w:b/>
          <w:sz w:val="28"/>
          <w:szCs w:val="28"/>
          <w:lang w:val="uk-UA"/>
        </w:rPr>
        <w:tab/>
      </w:r>
      <w:r w:rsidR="00C53CC8">
        <w:rPr>
          <w:b/>
          <w:sz w:val="28"/>
          <w:szCs w:val="28"/>
          <w:lang w:val="uk-UA"/>
        </w:rPr>
        <w:tab/>
      </w:r>
      <w:r w:rsidR="00420270">
        <w:rPr>
          <w:b/>
          <w:sz w:val="28"/>
          <w:szCs w:val="28"/>
          <w:lang w:val="uk-UA"/>
        </w:rPr>
        <w:t xml:space="preserve">           </w:t>
      </w:r>
      <w:r w:rsidR="00C53CC8">
        <w:rPr>
          <w:b/>
          <w:sz w:val="28"/>
          <w:szCs w:val="28"/>
          <w:lang w:val="uk-UA"/>
        </w:rPr>
        <w:tab/>
        <w:t>Михайло ОПАНАСЬКО</w:t>
      </w:r>
    </w:p>
    <w:sectPr w:rsidR="007A6B48" w:rsidRPr="00510131" w:rsidSect="00C53CC8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28"/>
    <w:rsid w:val="0003194A"/>
    <w:rsid w:val="00131F58"/>
    <w:rsid w:val="001338CE"/>
    <w:rsid w:val="00181D8B"/>
    <w:rsid w:val="001C23D1"/>
    <w:rsid w:val="001D166B"/>
    <w:rsid w:val="00274192"/>
    <w:rsid w:val="00285FFD"/>
    <w:rsid w:val="00287337"/>
    <w:rsid w:val="002C2864"/>
    <w:rsid w:val="00327A5D"/>
    <w:rsid w:val="003457D0"/>
    <w:rsid w:val="00385A6B"/>
    <w:rsid w:val="003C3449"/>
    <w:rsid w:val="003C6912"/>
    <w:rsid w:val="003E4D59"/>
    <w:rsid w:val="00420270"/>
    <w:rsid w:val="00433B47"/>
    <w:rsid w:val="00492B1D"/>
    <w:rsid w:val="00510131"/>
    <w:rsid w:val="00577F2E"/>
    <w:rsid w:val="005F3F1D"/>
    <w:rsid w:val="00705B53"/>
    <w:rsid w:val="00717439"/>
    <w:rsid w:val="00730788"/>
    <w:rsid w:val="00756809"/>
    <w:rsid w:val="00767B62"/>
    <w:rsid w:val="007A6B48"/>
    <w:rsid w:val="007B25D2"/>
    <w:rsid w:val="008220BF"/>
    <w:rsid w:val="00846071"/>
    <w:rsid w:val="008C0195"/>
    <w:rsid w:val="008C2A28"/>
    <w:rsid w:val="008F4E54"/>
    <w:rsid w:val="00963C5B"/>
    <w:rsid w:val="00991911"/>
    <w:rsid w:val="00996273"/>
    <w:rsid w:val="009B174F"/>
    <w:rsid w:val="00A013F3"/>
    <w:rsid w:val="00A3030B"/>
    <w:rsid w:val="00A405EE"/>
    <w:rsid w:val="00A43B7C"/>
    <w:rsid w:val="00A6064C"/>
    <w:rsid w:val="00B04D6C"/>
    <w:rsid w:val="00B05025"/>
    <w:rsid w:val="00B4023A"/>
    <w:rsid w:val="00B56E03"/>
    <w:rsid w:val="00B73D70"/>
    <w:rsid w:val="00BE6AF7"/>
    <w:rsid w:val="00C53CC8"/>
    <w:rsid w:val="00CB430A"/>
    <w:rsid w:val="00CF5998"/>
    <w:rsid w:val="00D04B79"/>
    <w:rsid w:val="00D33F34"/>
    <w:rsid w:val="00DE1830"/>
    <w:rsid w:val="00E674D4"/>
    <w:rsid w:val="00E74AEF"/>
    <w:rsid w:val="00E90590"/>
    <w:rsid w:val="00EA0E9B"/>
    <w:rsid w:val="00F20FAF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C2A28"/>
    <w:pPr>
      <w:keepNext/>
      <w:tabs>
        <w:tab w:val="num" w:pos="360"/>
      </w:tabs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C2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2A28"/>
    <w:rPr>
      <w:rFonts w:ascii="Arial" w:eastAsia="Times New Roman" w:hAnsi="Arial" w:cs="Arial"/>
      <w:b/>
      <w:bCs/>
      <w:color w:val="000000"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8C2A28"/>
    <w:rPr>
      <w:rFonts w:ascii="Arial" w:eastAsia="Andale Sans UI" w:hAnsi="Arial" w:cs="Arial"/>
      <w:b/>
      <w:bCs/>
      <w:kern w:val="2"/>
      <w:sz w:val="26"/>
      <w:szCs w:val="26"/>
      <w:lang w:eastAsia="ru-RU"/>
    </w:rPr>
  </w:style>
  <w:style w:type="character" w:styleId="a4">
    <w:name w:val="Hyperlink"/>
    <w:basedOn w:val="a1"/>
    <w:unhideWhenUsed/>
    <w:rsid w:val="008C2A28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8C2A28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8C2A2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8C2A28"/>
    <w:pPr>
      <w:suppressLineNumbers/>
    </w:pPr>
  </w:style>
  <w:style w:type="paragraph" w:customStyle="1" w:styleId="a7">
    <w:name w:val="Текст в заданном формате"/>
    <w:basedOn w:val="a"/>
    <w:rsid w:val="008C2A28"/>
    <w:rPr>
      <w:rFonts w:ascii="Courier New" w:eastAsia="MS PGothic" w:hAnsi="Courier New" w:cs="Courier New"/>
      <w:sz w:val="20"/>
      <w:szCs w:val="20"/>
    </w:rPr>
  </w:style>
  <w:style w:type="paragraph" w:customStyle="1" w:styleId="Default">
    <w:name w:val="Default"/>
    <w:basedOn w:val="a"/>
    <w:rsid w:val="008C2A28"/>
    <w:pPr>
      <w:autoSpaceDE w:val="0"/>
    </w:pPr>
    <w:rPr>
      <w:rFonts w:eastAsia="Times New Roman"/>
      <w:color w:val="000000"/>
      <w:lang w:eastAsia="hi-IN" w:bidi="hi-IN"/>
    </w:rPr>
  </w:style>
  <w:style w:type="paragraph" w:customStyle="1" w:styleId="21">
    <w:name w:val="Основной текст с отступом 21"/>
    <w:basedOn w:val="a"/>
    <w:rsid w:val="008C2A28"/>
    <w:pPr>
      <w:spacing w:after="120" w:line="480" w:lineRule="auto"/>
      <w:ind w:left="283"/>
    </w:pPr>
  </w:style>
  <w:style w:type="paragraph" w:customStyle="1" w:styleId="11">
    <w:name w:val="Без интервала1"/>
    <w:rsid w:val="008C2A2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3uucc">
    <w:name w:val="s3uucc"/>
    <w:basedOn w:val="a1"/>
    <w:rsid w:val="008C2A28"/>
  </w:style>
  <w:style w:type="paragraph" w:styleId="a8">
    <w:name w:val="Normal (Web)"/>
    <w:basedOn w:val="a"/>
    <w:link w:val="a9"/>
    <w:unhideWhenUsed/>
    <w:rsid w:val="00FC553A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val="uk-UA" w:eastAsia="uk-UA"/>
    </w:rPr>
  </w:style>
  <w:style w:type="character" w:customStyle="1" w:styleId="aa">
    <w:name w:val="Без интервала Знак"/>
    <w:link w:val="ab"/>
    <w:locked/>
    <w:rsid w:val="00FC553A"/>
    <w:rPr>
      <w:b/>
      <w:bCs/>
    </w:rPr>
  </w:style>
  <w:style w:type="paragraph" w:styleId="ab">
    <w:name w:val="No Spacing"/>
    <w:link w:val="aa"/>
    <w:uiPriority w:val="1"/>
    <w:qFormat/>
    <w:rsid w:val="00FC553A"/>
    <w:pPr>
      <w:spacing w:after="0" w:line="240" w:lineRule="auto"/>
    </w:pPr>
    <w:rPr>
      <w:b/>
      <w:bCs/>
    </w:rPr>
  </w:style>
  <w:style w:type="paragraph" w:customStyle="1" w:styleId="ac">
    <w:name w:val="Знак"/>
    <w:basedOn w:val="a"/>
    <w:semiHidden/>
    <w:rsid w:val="00FC553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tbl-txt">
    <w:name w:val="tbl-txt"/>
    <w:basedOn w:val="a"/>
    <w:rsid w:val="00FC553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B73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73D70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customStyle="1" w:styleId="LO-normal">
    <w:name w:val="LO-normal"/>
    <w:qFormat/>
    <w:rsid w:val="0099627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12">
    <w:name w:val="Обычный1"/>
    <w:rsid w:val="00996273"/>
    <w:rPr>
      <w:rFonts w:ascii="Calibri" w:eastAsia="Calibri" w:hAnsi="Calibri" w:cs="Calibri"/>
      <w:lang w:val="uk-UA" w:eastAsia="ru-RU"/>
    </w:rPr>
  </w:style>
  <w:style w:type="character" w:customStyle="1" w:styleId="a9">
    <w:name w:val="Обычный (веб) Знак"/>
    <w:link w:val="a8"/>
    <w:locked/>
    <w:rsid w:val="00996273"/>
    <w:rPr>
      <w:rFonts w:ascii="Times New Roman CYR" w:eastAsia="Times New Roman" w:hAnsi="Times New Roman CYR" w:cs="Times New Roman CYR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C2A28"/>
    <w:pPr>
      <w:keepNext/>
      <w:tabs>
        <w:tab w:val="num" w:pos="360"/>
      </w:tabs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C2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2A28"/>
    <w:rPr>
      <w:rFonts w:ascii="Arial" w:eastAsia="Times New Roman" w:hAnsi="Arial" w:cs="Arial"/>
      <w:b/>
      <w:bCs/>
      <w:color w:val="000000"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8C2A28"/>
    <w:rPr>
      <w:rFonts w:ascii="Arial" w:eastAsia="Andale Sans UI" w:hAnsi="Arial" w:cs="Arial"/>
      <w:b/>
      <w:bCs/>
      <w:kern w:val="2"/>
      <w:sz w:val="26"/>
      <w:szCs w:val="26"/>
      <w:lang w:eastAsia="ru-RU"/>
    </w:rPr>
  </w:style>
  <w:style w:type="character" w:styleId="a4">
    <w:name w:val="Hyperlink"/>
    <w:basedOn w:val="a1"/>
    <w:unhideWhenUsed/>
    <w:rsid w:val="008C2A28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8C2A28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8C2A2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8C2A28"/>
    <w:pPr>
      <w:suppressLineNumbers/>
    </w:pPr>
  </w:style>
  <w:style w:type="paragraph" w:customStyle="1" w:styleId="a7">
    <w:name w:val="Текст в заданном формате"/>
    <w:basedOn w:val="a"/>
    <w:rsid w:val="008C2A28"/>
    <w:rPr>
      <w:rFonts w:ascii="Courier New" w:eastAsia="MS PGothic" w:hAnsi="Courier New" w:cs="Courier New"/>
      <w:sz w:val="20"/>
      <w:szCs w:val="20"/>
    </w:rPr>
  </w:style>
  <w:style w:type="paragraph" w:customStyle="1" w:styleId="Default">
    <w:name w:val="Default"/>
    <w:basedOn w:val="a"/>
    <w:rsid w:val="008C2A28"/>
    <w:pPr>
      <w:autoSpaceDE w:val="0"/>
    </w:pPr>
    <w:rPr>
      <w:rFonts w:eastAsia="Times New Roman"/>
      <w:color w:val="000000"/>
      <w:lang w:eastAsia="hi-IN" w:bidi="hi-IN"/>
    </w:rPr>
  </w:style>
  <w:style w:type="paragraph" w:customStyle="1" w:styleId="21">
    <w:name w:val="Основной текст с отступом 21"/>
    <w:basedOn w:val="a"/>
    <w:rsid w:val="008C2A28"/>
    <w:pPr>
      <w:spacing w:after="120" w:line="480" w:lineRule="auto"/>
      <w:ind w:left="283"/>
    </w:pPr>
  </w:style>
  <w:style w:type="paragraph" w:customStyle="1" w:styleId="11">
    <w:name w:val="Без интервала1"/>
    <w:rsid w:val="008C2A2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3uucc">
    <w:name w:val="s3uucc"/>
    <w:basedOn w:val="a1"/>
    <w:rsid w:val="008C2A28"/>
  </w:style>
  <w:style w:type="paragraph" w:styleId="a8">
    <w:name w:val="Normal (Web)"/>
    <w:basedOn w:val="a"/>
    <w:link w:val="a9"/>
    <w:unhideWhenUsed/>
    <w:rsid w:val="00FC553A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val="uk-UA" w:eastAsia="uk-UA"/>
    </w:rPr>
  </w:style>
  <w:style w:type="character" w:customStyle="1" w:styleId="aa">
    <w:name w:val="Без интервала Знак"/>
    <w:link w:val="ab"/>
    <w:locked/>
    <w:rsid w:val="00FC553A"/>
    <w:rPr>
      <w:b/>
      <w:bCs/>
    </w:rPr>
  </w:style>
  <w:style w:type="paragraph" w:styleId="ab">
    <w:name w:val="No Spacing"/>
    <w:link w:val="aa"/>
    <w:uiPriority w:val="1"/>
    <w:qFormat/>
    <w:rsid w:val="00FC553A"/>
    <w:pPr>
      <w:spacing w:after="0" w:line="240" w:lineRule="auto"/>
    </w:pPr>
    <w:rPr>
      <w:b/>
      <w:bCs/>
    </w:rPr>
  </w:style>
  <w:style w:type="paragraph" w:customStyle="1" w:styleId="ac">
    <w:name w:val="Знак"/>
    <w:basedOn w:val="a"/>
    <w:semiHidden/>
    <w:rsid w:val="00FC553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tbl-txt">
    <w:name w:val="tbl-txt"/>
    <w:basedOn w:val="a"/>
    <w:rsid w:val="00FC553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B73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73D70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customStyle="1" w:styleId="LO-normal">
    <w:name w:val="LO-normal"/>
    <w:qFormat/>
    <w:rsid w:val="0099627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12">
    <w:name w:val="Обычный1"/>
    <w:rsid w:val="00996273"/>
    <w:rPr>
      <w:rFonts w:ascii="Calibri" w:eastAsia="Calibri" w:hAnsi="Calibri" w:cs="Calibri"/>
      <w:lang w:val="uk-UA" w:eastAsia="ru-RU"/>
    </w:rPr>
  </w:style>
  <w:style w:type="character" w:customStyle="1" w:styleId="a9">
    <w:name w:val="Обычный (веб) Знак"/>
    <w:link w:val="a8"/>
    <w:locked/>
    <w:rsid w:val="00996273"/>
    <w:rPr>
      <w:rFonts w:ascii="Times New Roman CYR" w:eastAsia="Times New Roman" w:hAnsi="Times New Roman CYR" w:cs="Times New Roman CYR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51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tavaupo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1</cp:lastModifiedBy>
  <cp:revision>31</cp:revision>
  <cp:lastPrinted>2020-07-02T08:08:00Z</cp:lastPrinted>
  <dcterms:created xsi:type="dcterms:W3CDTF">2020-06-22T08:56:00Z</dcterms:created>
  <dcterms:modified xsi:type="dcterms:W3CDTF">2022-08-29T08:33:00Z</dcterms:modified>
</cp:coreProperties>
</file>