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4C" w:rsidRDefault="008D2C4C" w:rsidP="008D2C4C">
      <w:pPr>
        <w:jc w:val="center"/>
        <w:rPr>
          <w:rFonts w:ascii="Times New Roman" w:hAnsi="Times New Roman"/>
          <w:b/>
          <w:color w:val="121212"/>
          <w:sz w:val="32"/>
          <w:szCs w:val="32"/>
        </w:rPr>
      </w:pPr>
      <w:r>
        <w:rPr>
          <w:rFonts w:ascii="Times New Roman" w:hAnsi="Times New Roman"/>
          <w:b/>
          <w:color w:val="121212"/>
          <w:sz w:val="32"/>
          <w:szCs w:val="32"/>
        </w:rPr>
        <w:t>Одеська міська рада</w:t>
      </w:r>
    </w:p>
    <w:p w:rsidR="008D2C4C" w:rsidRDefault="008D2C4C" w:rsidP="008D2C4C">
      <w:pPr>
        <w:pBdr>
          <w:bottom w:val="thinThickSmallGap" w:sz="24" w:space="1" w:color="auto"/>
        </w:pBdr>
        <w:jc w:val="center"/>
        <w:rPr>
          <w:rFonts w:asciiTheme="minorHAnsi" w:hAnsiTheme="minorHAnsi"/>
          <w:b/>
          <w:bCs/>
          <w:sz w:val="32"/>
          <w:szCs w:val="32"/>
        </w:rPr>
      </w:pPr>
      <w:r>
        <w:rPr>
          <w:rFonts w:ascii="Times New Roman" w:hAnsi="Times New Roman"/>
          <w:b/>
          <w:color w:val="121212"/>
          <w:sz w:val="32"/>
          <w:szCs w:val="32"/>
        </w:rPr>
        <w:t>Комунальне підприємство «</w:t>
      </w:r>
      <w:proofErr w:type="spellStart"/>
      <w:r>
        <w:rPr>
          <w:rFonts w:ascii="Times New Roman" w:hAnsi="Times New Roman"/>
          <w:b/>
          <w:color w:val="121212"/>
          <w:sz w:val="32"/>
          <w:szCs w:val="32"/>
        </w:rPr>
        <w:t>Одесміськелектротранс</w:t>
      </w:r>
      <w:proofErr w:type="spellEnd"/>
      <w:r>
        <w:rPr>
          <w:rFonts w:ascii="Times New Roman" w:hAnsi="Times New Roman"/>
          <w:b/>
          <w:color w:val="121212"/>
          <w:sz w:val="32"/>
          <w:szCs w:val="32"/>
        </w:rPr>
        <w:t>»</w:t>
      </w:r>
    </w:p>
    <w:tbl>
      <w:tblPr>
        <w:tblW w:w="5955" w:type="dxa"/>
        <w:tblInd w:w="42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8D2C4C" w:rsidTr="003313CE">
        <w:tc>
          <w:tcPr>
            <w:tcW w:w="5954" w:type="dxa"/>
            <w:tcBorders>
              <w:top w:val="nil"/>
              <w:left w:val="nil"/>
              <w:bottom w:val="nil"/>
              <w:right w:val="nil"/>
            </w:tcBorders>
          </w:tcPr>
          <w:p w:rsidR="008D2C4C" w:rsidRDefault="008D2C4C" w:rsidP="003313CE">
            <w:pPr>
              <w:spacing w:after="0" w:line="264" w:lineRule="auto"/>
              <w:rPr>
                <w:rFonts w:ascii="Times New Roman" w:hAnsi="Times New Roman"/>
                <w:b/>
                <w:bCs/>
                <w:color w:val="000000"/>
              </w:rPr>
            </w:pPr>
          </w:p>
          <w:p w:rsidR="008D2C4C" w:rsidRDefault="008D2C4C" w:rsidP="003313CE">
            <w:pPr>
              <w:spacing w:after="0" w:line="264" w:lineRule="auto"/>
              <w:rPr>
                <w:rFonts w:ascii="Times New Roman" w:hAnsi="Times New Roman"/>
                <w:b/>
                <w:bCs/>
                <w:color w:val="000000"/>
              </w:rPr>
            </w:pPr>
          </w:p>
          <w:p w:rsidR="008D2C4C" w:rsidRDefault="008D2C4C" w:rsidP="003313CE">
            <w:pPr>
              <w:spacing w:after="0" w:line="264" w:lineRule="auto"/>
              <w:rPr>
                <w:rFonts w:ascii="Times New Roman" w:hAnsi="Times New Roman"/>
                <w:b/>
                <w:bCs/>
                <w:color w:val="000000"/>
              </w:rPr>
            </w:pPr>
            <w:r>
              <w:rPr>
                <w:rFonts w:ascii="Times New Roman" w:hAnsi="Times New Roman"/>
                <w:b/>
                <w:bCs/>
                <w:color w:val="000000"/>
              </w:rPr>
              <w:t xml:space="preserve">«ЗАТВЕРДЖЕНО» </w:t>
            </w:r>
          </w:p>
        </w:tc>
      </w:tr>
      <w:tr w:rsidR="008D2C4C" w:rsidTr="003313CE">
        <w:tc>
          <w:tcPr>
            <w:tcW w:w="5954" w:type="dxa"/>
            <w:tcBorders>
              <w:top w:val="nil"/>
              <w:left w:val="nil"/>
              <w:bottom w:val="nil"/>
              <w:right w:val="nil"/>
            </w:tcBorders>
            <w:hideMark/>
          </w:tcPr>
          <w:p w:rsidR="008D2C4C" w:rsidRDefault="008D2C4C" w:rsidP="003313CE">
            <w:pPr>
              <w:spacing w:after="0" w:line="264" w:lineRule="auto"/>
              <w:rPr>
                <w:rFonts w:ascii="Times New Roman" w:hAnsi="Times New Roman"/>
                <w:b/>
                <w:bCs/>
                <w:color w:val="000000"/>
              </w:rPr>
            </w:pPr>
            <w:r>
              <w:rPr>
                <w:rFonts w:ascii="Times New Roman" w:hAnsi="Times New Roman"/>
                <w:b/>
                <w:bCs/>
                <w:color w:val="000000"/>
              </w:rPr>
              <w:t>РІШЕННЯМ УПОВНОВАЖЕНОЇ ОСОБИ</w:t>
            </w:r>
          </w:p>
        </w:tc>
      </w:tr>
      <w:tr w:rsidR="008D2C4C" w:rsidTr="003313CE">
        <w:trPr>
          <w:trHeight w:val="358"/>
        </w:trPr>
        <w:tc>
          <w:tcPr>
            <w:tcW w:w="5954" w:type="dxa"/>
            <w:tcBorders>
              <w:top w:val="nil"/>
              <w:left w:val="nil"/>
              <w:bottom w:val="nil"/>
              <w:right w:val="nil"/>
            </w:tcBorders>
            <w:hideMark/>
          </w:tcPr>
          <w:p w:rsidR="008D2C4C" w:rsidRDefault="008D2C4C" w:rsidP="003313CE">
            <w:pPr>
              <w:spacing w:after="0" w:line="264" w:lineRule="auto"/>
              <w:rPr>
                <w:rFonts w:ascii="Times New Roman" w:hAnsi="Times New Roman"/>
                <w:b/>
                <w:bCs/>
              </w:rPr>
            </w:pPr>
            <w:r>
              <w:rPr>
                <w:rFonts w:ascii="Times New Roman" w:hAnsi="Times New Roman"/>
                <w:b/>
                <w:bCs/>
              </w:rPr>
              <w:t>ПРОТОКОЛ № _1_</w:t>
            </w:r>
          </w:p>
        </w:tc>
      </w:tr>
      <w:tr w:rsidR="008D2C4C" w:rsidRPr="004061A1" w:rsidTr="003313CE">
        <w:tc>
          <w:tcPr>
            <w:tcW w:w="5954" w:type="dxa"/>
            <w:tcBorders>
              <w:top w:val="nil"/>
              <w:left w:val="nil"/>
              <w:bottom w:val="nil"/>
              <w:right w:val="nil"/>
            </w:tcBorders>
            <w:hideMark/>
          </w:tcPr>
          <w:p w:rsidR="008D2C4C" w:rsidRDefault="008D2C4C" w:rsidP="003313CE">
            <w:pPr>
              <w:spacing w:after="0" w:line="264" w:lineRule="auto"/>
              <w:rPr>
                <w:rFonts w:ascii="Times New Roman" w:hAnsi="Times New Roman"/>
                <w:b/>
              </w:rPr>
            </w:pPr>
            <w:r w:rsidRPr="009815EF">
              <w:rPr>
                <w:rFonts w:ascii="Times New Roman" w:hAnsi="Times New Roman"/>
                <w:b/>
                <w:bCs/>
              </w:rPr>
              <w:t>від</w:t>
            </w:r>
            <w:r w:rsidRPr="009815EF">
              <w:rPr>
                <w:rFonts w:ascii="Times New Roman" w:hAnsi="Times New Roman"/>
              </w:rPr>
              <w:t xml:space="preserve"> </w:t>
            </w:r>
            <w:r w:rsidRPr="00EC643C">
              <w:rPr>
                <w:rFonts w:ascii="Times New Roman" w:hAnsi="Times New Roman"/>
                <w:b/>
              </w:rPr>
              <w:t>«</w:t>
            </w:r>
            <w:r w:rsidR="00FB00A0">
              <w:rPr>
                <w:rFonts w:ascii="Times New Roman" w:hAnsi="Times New Roman"/>
                <w:b/>
              </w:rPr>
              <w:t>02» лютого</w:t>
            </w:r>
            <w:r w:rsidR="00EC0B81">
              <w:rPr>
                <w:rFonts w:ascii="Times New Roman" w:hAnsi="Times New Roman"/>
                <w:b/>
              </w:rPr>
              <w:t xml:space="preserve">  2024</w:t>
            </w:r>
            <w:r w:rsidRPr="009815EF">
              <w:rPr>
                <w:rFonts w:ascii="Times New Roman" w:hAnsi="Times New Roman"/>
                <w:b/>
              </w:rPr>
              <w:t xml:space="preserve">  року</w:t>
            </w:r>
          </w:p>
          <w:p w:rsidR="008D2C4C" w:rsidRDefault="008D2C4C" w:rsidP="003313CE">
            <w:pPr>
              <w:spacing w:after="0" w:line="264" w:lineRule="auto"/>
              <w:rPr>
                <w:rFonts w:ascii="Times New Roman" w:hAnsi="Times New Roman"/>
                <w:b/>
              </w:rPr>
            </w:pPr>
            <w:r>
              <w:rPr>
                <w:rFonts w:ascii="Times New Roman" w:hAnsi="Times New Roman"/>
                <w:b/>
              </w:rPr>
              <w:t>Уповноважена особа КП «ОМЕТ»</w:t>
            </w:r>
          </w:p>
          <w:p w:rsidR="008D2C4C" w:rsidRPr="004061A1" w:rsidRDefault="00C63721" w:rsidP="003313CE">
            <w:pPr>
              <w:spacing w:after="0" w:line="264" w:lineRule="auto"/>
              <w:rPr>
                <w:rFonts w:ascii="Times New Roman" w:hAnsi="Times New Roman"/>
                <w:b/>
              </w:rPr>
            </w:pPr>
            <w:r>
              <w:rPr>
                <w:rFonts w:ascii="Times New Roman" w:hAnsi="Times New Roman"/>
                <w:b/>
              </w:rPr>
              <w:t>Таран Т.В.</w:t>
            </w:r>
          </w:p>
          <w:p w:rsidR="008D2C4C" w:rsidRPr="0018734D" w:rsidRDefault="0018734D" w:rsidP="003313CE">
            <w:pPr>
              <w:spacing w:after="0" w:line="264" w:lineRule="auto"/>
              <w:rPr>
                <w:rFonts w:ascii="Times New Roman" w:hAnsi="Times New Roman"/>
                <w:bCs/>
                <w:i/>
              </w:rPr>
            </w:pPr>
            <w:bookmarkStart w:id="0" w:name="_GoBack"/>
            <w:bookmarkEnd w:id="0"/>
            <w:r w:rsidRPr="0018734D">
              <w:rPr>
                <w:rFonts w:ascii="Times New Roman" w:hAnsi="Times New Roman"/>
                <w:bCs/>
                <w:i/>
              </w:rPr>
              <w:t>(зі змінами від 05.02.2024 р.)</w:t>
            </w:r>
          </w:p>
        </w:tc>
      </w:tr>
    </w:tbl>
    <w:p w:rsidR="008D2C4C" w:rsidRDefault="0018734D" w:rsidP="008D2C4C">
      <w:pPr>
        <w:ind w:left="320"/>
        <w:jc w:val="right"/>
        <w:rPr>
          <w:rFonts w:ascii="Times New Roman" w:hAnsi="Times New Roman"/>
          <w:b/>
          <w:bCs/>
          <w:color w:val="000000"/>
        </w:rPr>
      </w:pPr>
      <w:r>
        <w:rPr>
          <w:rFonts w:ascii="Times New Roman" w:hAnsi="Times New Roman"/>
          <w:b/>
          <w:bCs/>
          <w:color w:val="000000"/>
        </w:rPr>
        <w:t>.</w:t>
      </w:r>
    </w:p>
    <w:p w:rsidR="008D2C4C" w:rsidRDefault="008D2C4C" w:rsidP="008D2C4C">
      <w:pPr>
        <w:ind w:left="320"/>
        <w:jc w:val="right"/>
        <w:rPr>
          <w:rFonts w:ascii="Times New Roman" w:hAnsi="Times New Roman"/>
          <w:b/>
          <w:bCs/>
          <w:color w:val="000000"/>
        </w:rPr>
      </w:pPr>
    </w:p>
    <w:p w:rsidR="008D2C4C" w:rsidRDefault="008D2C4C" w:rsidP="008D2C4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r w:rsidR="0018734D">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 xml:space="preserve"> </w:t>
      </w:r>
    </w:p>
    <w:p w:rsidR="008D2C4C" w:rsidRDefault="008D2C4C" w:rsidP="008D2C4C">
      <w:pPr>
        <w:spacing w:after="0" w:line="240" w:lineRule="auto"/>
        <w:rPr>
          <w:rFonts w:ascii="Times New Roman" w:eastAsia="Times New Roman" w:hAnsi="Times New Roman"/>
          <w:color w:val="000000"/>
          <w:sz w:val="24"/>
          <w:szCs w:val="24"/>
        </w:rPr>
      </w:pPr>
    </w:p>
    <w:tbl>
      <w:tblPr>
        <w:tblW w:w="10320" w:type="dxa"/>
        <w:tblLayout w:type="fixed"/>
        <w:tblLook w:val="04A0" w:firstRow="1" w:lastRow="0" w:firstColumn="1" w:lastColumn="0" w:noHBand="0" w:noVBand="1"/>
      </w:tblPr>
      <w:tblGrid>
        <w:gridCol w:w="10320"/>
      </w:tblGrid>
      <w:tr w:rsidR="008D2C4C" w:rsidTr="003313CE">
        <w:tc>
          <w:tcPr>
            <w:tcW w:w="10314" w:type="dxa"/>
            <w:hideMark/>
          </w:tcPr>
          <w:p w:rsidR="008D2C4C" w:rsidRPr="00027325" w:rsidRDefault="008D2C4C" w:rsidP="003313CE">
            <w:pPr>
              <w:spacing w:line="264" w:lineRule="auto"/>
              <w:jc w:val="center"/>
              <w:rPr>
                <w:rFonts w:ascii="Times New Roman" w:hAnsi="Times New Roman"/>
                <w:b/>
                <w:bCs/>
                <w:sz w:val="32"/>
                <w:szCs w:val="32"/>
              </w:rPr>
            </w:pPr>
            <w:r w:rsidRPr="00027325">
              <w:rPr>
                <w:rFonts w:ascii="Times New Roman" w:hAnsi="Times New Roman"/>
                <w:b/>
                <w:bCs/>
                <w:sz w:val="32"/>
                <w:szCs w:val="32"/>
              </w:rPr>
              <w:t>ТЕНДЕРНА ДОКУМЕНТАЦІЯ</w:t>
            </w:r>
          </w:p>
        </w:tc>
      </w:tr>
      <w:tr w:rsidR="008D2C4C" w:rsidTr="003313CE">
        <w:tc>
          <w:tcPr>
            <w:tcW w:w="10314" w:type="dxa"/>
            <w:hideMark/>
          </w:tcPr>
          <w:p w:rsidR="008D2C4C" w:rsidRPr="00027325" w:rsidRDefault="008D2C4C" w:rsidP="003313CE">
            <w:pPr>
              <w:spacing w:line="264" w:lineRule="auto"/>
              <w:jc w:val="center"/>
              <w:rPr>
                <w:rFonts w:ascii="Times New Roman" w:hAnsi="Times New Roman"/>
                <w:b/>
                <w:bCs/>
                <w:sz w:val="32"/>
                <w:szCs w:val="32"/>
              </w:rPr>
            </w:pPr>
            <w:r w:rsidRPr="00027325">
              <w:rPr>
                <w:rFonts w:ascii="Times New Roman" w:hAnsi="Times New Roman"/>
                <w:b/>
                <w:bCs/>
                <w:sz w:val="32"/>
                <w:szCs w:val="32"/>
              </w:rPr>
              <w:t xml:space="preserve">для процедури закупівлі </w:t>
            </w:r>
          </w:p>
          <w:p w:rsidR="008D2C4C" w:rsidRPr="00027325" w:rsidRDefault="008D2C4C" w:rsidP="003313CE">
            <w:pPr>
              <w:spacing w:line="264" w:lineRule="auto"/>
              <w:jc w:val="center"/>
              <w:rPr>
                <w:rFonts w:ascii="Times New Roman" w:hAnsi="Times New Roman"/>
                <w:b/>
                <w:bCs/>
                <w:sz w:val="32"/>
                <w:szCs w:val="32"/>
              </w:rPr>
            </w:pPr>
            <w:r w:rsidRPr="00027325">
              <w:rPr>
                <w:rFonts w:ascii="Times New Roman" w:hAnsi="Times New Roman"/>
                <w:b/>
                <w:bCs/>
                <w:sz w:val="32"/>
                <w:szCs w:val="32"/>
              </w:rPr>
              <w:t>«ВІДКРИТІ ТОРГИ З ОСОБЛИВОСТЯМИ»</w:t>
            </w:r>
          </w:p>
        </w:tc>
      </w:tr>
    </w:tbl>
    <w:p w:rsidR="008D2C4C" w:rsidRDefault="008D2C4C" w:rsidP="008D2C4C">
      <w:pPr>
        <w:jc w:val="center"/>
        <w:rPr>
          <w:rFonts w:ascii="Times New Roman" w:eastAsiaTheme="minorHAnsi" w:hAnsi="Times New Roman"/>
          <w:b/>
          <w:bCs/>
          <w:color w:val="000000"/>
          <w:sz w:val="32"/>
          <w:szCs w:val="32"/>
        </w:rPr>
      </w:pPr>
    </w:p>
    <w:p w:rsidR="008D2C4C" w:rsidRPr="00111C46" w:rsidRDefault="0093723F" w:rsidP="008D2C4C">
      <w:pPr>
        <w:jc w:val="center"/>
        <w:rPr>
          <w:rFonts w:ascii="Times New Roman" w:hAnsi="Times New Roman"/>
          <w:b/>
          <w:bCs/>
          <w:color w:val="000000"/>
          <w:sz w:val="36"/>
          <w:szCs w:val="36"/>
        </w:rPr>
      </w:pPr>
      <w:r>
        <w:rPr>
          <w:rFonts w:ascii="Times New Roman" w:hAnsi="Times New Roman"/>
          <w:b/>
          <w:bCs/>
          <w:color w:val="000000"/>
          <w:sz w:val="32"/>
          <w:szCs w:val="32"/>
        </w:rPr>
        <w:t>на закупівлю послуг</w:t>
      </w:r>
    </w:p>
    <w:p w:rsidR="00EC0B81" w:rsidRDefault="00C63721" w:rsidP="00EF26BB">
      <w:pPr>
        <w:spacing w:before="240" w:after="0" w:line="240" w:lineRule="auto"/>
        <w:jc w:val="center"/>
        <w:rPr>
          <w:rFonts w:ascii="Times New Roman" w:eastAsia="Times New Roman" w:hAnsi="Times New Roman"/>
          <w:b/>
          <w:sz w:val="24"/>
          <w:szCs w:val="24"/>
        </w:rPr>
      </w:pPr>
      <w:r w:rsidRPr="00C63721">
        <w:rPr>
          <w:rFonts w:ascii="Times New Roman" w:hAnsi="Times New Roman"/>
          <w:b/>
          <w:sz w:val="32"/>
          <w:szCs w:val="32"/>
        </w:rPr>
        <w:t>Послуги з ремонту та технічного обслуговування протипожежного обладнання, за кодом CPV ДК 021:2015: 50410000-2 – Послуги з ремонту і технічного обслуговування вимірювальних, випробувальних і контрольних приладів.</w:t>
      </w:r>
    </w:p>
    <w:p w:rsidR="00EC0B81" w:rsidRDefault="00EC0B81" w:rsidP="00EF26BB">
      <w:pPr>
        <w:spacing w:before="240" w:after="0" w:line="240" w:lineRule="auto"/>
        <w:jc w:val="center"/>
        <w:rPr>
          <w:rFonts w:ascii="Times New Roman" w:eastAsia="Times New Roman" w:hAnsi="Times New Roman"/>
          <w:b/>
          <w:sz w:val="24"/>
          <w:szCs w:val="24"/>
        </w:rPr>
      </w:pPr>
    </w:p>
    <w:p w:rsidR="00E373C7" w:rsidRDefault="00E373C7" w:rsidP="00EF26BB">
      <w:pPr>
        <w:spacing w:before="240" w:after="0" w:line="240" w:lineRule="auto"/>
        <w:jc w:val="center"/>
        <w:rPr>
          <w:rFonts w:ascii="Times New Roman" w:eastAsia="Times New Roman" w:hAnsi="Times New Roman"/>
          <w:b/>
          <w:sz w:val="24"/>
          <w:szCs w:val="24"/>
        </w:rPr>
      </w:pPr>
    </w:p>
    <w:p w:rsidR="001E107A" w:rsidRDefault="001E107A" w:rsidP="00EC0B81">
      <w:pPr>
        <w:spacing w:before="240" w:after="0" w:line="240" w:lineRule="auto"/>
        <w:jc w:val="center"/>
        <w:rPr>
          <w:rFonts w:ascii="Times New Roman" w:eastAsia="Times New Roman" w:hAnsi="Times New Roman"/>
          <w:b/>
          <w:sz w:val="24"/>
          <w:szCs w:val="24"/>
        </w:rPr>
      </w:pPr>
    </w:p>
    <w:p w:rsidR="00C63721" w:rsidRDefault="00C63721" w:rsidP="00EC0B81">
      <w:pPr>
        <w:spacing w:before="240" w:after="0" w:line="240" w:lineRule="auto"/>
        <w:jc w:val="center"/>
        <w:rPr>
          <w:rFonts w:ascii="Times New Roman" w:eastAsia="Times New Roman" w:hAnsi="Times New Roman"/>
          <w:b/>
          <w:sz w:val="24"/>
          <w:szCs w:val="24"/>
        </w:rPr>
      </w:pPr>
    </w:p>
    <w:p w:rsidR="00C63721" w:rsidRDefault="00C63721" w:rsidP="00EC0B81">
      <w:pPr>
        <w:spacing w:before="240" w:after="0" w:line="240" w:lineRule="auto"/>
        <w:jc w:val="center"/>
        <w:rPr>
          <w:rFonts w:ascii="Times New Roman" w:eastAsia="Times New Roman" w:hAnsi="Times New Roman"/>
          <w:b/>
          <w:sz w:val="24"/>
          <w:szCs w:val="24"/>
        </w:rPr>
      </w:pPr>
    </w:p>
    <w:p w:rsidR="00C63721" w:rsidRDefault="00C63721" w:rsidP="00EC0B81">
      <w:pPr>
        <w:spacing w:before="240" w:after="0" w:line="240" w:lineRule="auto"/>
        <w:jc w:val="center"/>
        <w:rPr>
          <w:rFonts w:ascii="Times New Roman" w:eastAsia="Times New Roman" w:hAnsi="Times New Roman"/>
          <w:b/>
          <w:sz w:val="24"/>
          <w:szCs w:val="24"/>
        </w:rPr>
      </w:pPr>
    </w:p>
    <w:p w:rsidR="00C63721" w:rsidRDefault="00C63721" w:rsidP="00EC0B81">
      <w:pPr>
        <w:spacing w:before="240" w:after="0" w:line="240" w:lineRule="auto"/>
        <w:jc w:val="center"/>
        <w:rPr>
          <w:rFonts w:ascii="Times New Roman" w:eastAsia="Times New Roman" w:hAnsi="Times New Roman"/>
          <w:b/>
          <w:sz w:val="24"/>
          <w:szCs w:val="24"/>
        </w:rPr>
      </w:pPr>
    </w:p>
    <w:p w:rsidR="001E107A" w:rsidRDefault="001E107A" w:rsidP="00EC0B81">
      <w:pPr>
        <w:spacing w:before="240" w:after="0" w:line="240" w:lineRule="auto"/>
        <w:jc w:val="center"/>
        <w:rPr>
          <w:rFonts w:ascii="Times New Roman" w:eastAsia="Times New Roman" w:hAnsi="Times New Roman"/>
          <w:b/>
          <w:sz w:val="24"/>
          <w:szCs w:val="24"/>
        </w:rPr>
      </w:pPr>
    </w:p>
    <w:p w:rsidR="00EC0B81" w:rsidRDefault="00EC0B81" w:rsidP="001E107A">
      <w:pPr>
        <w:spacing w:before="24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 Одеса – 2024</w:t>
      </w:r>
      <w:r w:rsidR="001E107A">
        <w:rPr>
          <w:rFonts w:ascii="Times New Roman" w:eastAsia="Times New Roman" w:hAnsi="Times New Roman"/>
          <w:b/>
          <w:sz w:val="24"/>
          <w:szCs w:val="24"/>
        </w:rPr>
        <w:t xml:space="preserve"> рік</w:t>
      </w:r>
    </w:p>
    <w:p w:rsidR="001E107A" w:rsidRPr="00EF26BB" w:rsidRDefault="001E107A" w:rsidP="00553157">
      <w:pPr>
        <w:spacing w:before="240" w:after="0" w:line="240" w:lineRule="auto"/>
        <w:rPr>
          <w:rFonts w:ascii="Times New Roman" w:eastAsia="Times New Roman" w:hAnsi="Times New Roman"/>
          <w:b/>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575"/>
        <w:gridCol w:w="6680"/>
      </w:tblGrid>
      <w:tr w:rsidR="00466315">
        <w:trPr>
          <w:trHeight w:val="416"/>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66315" w:rsidRDefault="003313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6315" w:rsidTr="00E50201">
        <w:trPr>
          <w:trHeight w:val="411"/>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80"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80" w:type="dxa"/>
          </w:tcPr>
          <w:p w:rsidR="00466315" w:rsidRPr="007F6ED3"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F6ED3">
              <w:rPr>
                <w:rFonts w:ascii="Times New Roman" w:eastAsia="Times New Roman" w:hAnsi="Times New Roman" w:cs="Times New Roman"/>
                <w:color w:val="000000"/>
                <w:sz w:val="24"/>
                <w:szCs w:val="24"/>
              </w:rPr>
              <w:t xml:space="preserve">України «Про публічні закупівлі» (далі </w:t>
            </w:r>
            <w:r w:rsidRPr="007F6ED3">
              <w:rPr>
                <w:rFonts w:ascii="Times New Roman" w:eastAsia="Times New Roman" w:hAnsi="Times New Roman" w:cs="Times New Roman"/>
                <w:sz w:val="24"/>
                <w:szCs w:val="24"/>
              </w:rPr>
              <w:t>—</w:t>
            </w:r>
            <w:r w:rsidRPr="007F6ED3">
              <w:rPr>
                <w:rFonts w:ascii="Times New Roman" w:eastAsia="Times New Roman" w:hAnsi="Times New Roman" w:cs="Times New Roman"/>
                <w:color w:val="000000"/>
                <w:sz w:val="24"/>
                <w:szCs w:val="24"/>
              </w:rPr>
              <w:t xml:space="preserve"> Закон)</w:t>
            </w:r>
            <w:r w:rsidRPr="007F6ED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7F6ED3">
              <w:rPr>
                <w:rFonts w:ascii="Times New Roman" w:eastAsia="Times New Roman" w:hAnsi="Times New Roman" w:cs="Times New Roman"/>
                <w:color w:val="000000" w:themeColor="text1"/>
                <w:sz w:val="24"/>
                <w:szCs w:val="24"/>
              </w:rPr>
              <w:t xml:space="preserve">1178 (із змінами й доповненнями) </w:t>
            </w:r>
            <w:r w:rsidRPr="007F6ED3">
              <w:rPr>
                <w:rFonts w:ascii="Times New Roman" w:eastAsia="Times New Roman" w:hAnsi="Times New Roman" w:cs="Times New Roman"/>
                <w:sz w:val="24"/>
                <w:szCs w:val="24"/>
              </w:rPr>
              <w:t>(далі — Особливості).</w:t>
            </w:r>
          </w:p>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6315" w:rsidTr="00E50201">
        <w:trPr>
          <w:trHeight w:val="6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6315" w:rsidTr="00E50201">
        <w:trPr>
          <w:trHeight w:val="28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80" w:type="dxa"/>
          </w:tcPr>
          <w:p w:rsidR="00466315" w:rsidRDefault="007F6ED3">
            <w:pPr>
              <w:jc w:val="both"/>
              <w:rPr>
                <w:rFonts w:ascii="Times New Roman" w:eastAsia="Times New Roman" w:hAnsi="Times New Roman" w:cs="Times New Roman"/>
                <w:i/>
                <w:sz w:val="24"/>
                <w:szCs w:val="24"/>
              </w:rPr>
            </w:pPr>
            <w:r>
              <w:rPr>
                <w:rFonts w:ascii="Times New Roman" w:hAnsi="Times New Roman"/>
                <w:sz w:val="24"/>
                <w:szCs w:val="24"/>
              </w:rPr>
              <w:t>Комунальне підприємство «</w:t>
            </w:r>
            <w:proofErr w:type="spellStart"/>
            <w:r>
              <w:rPr>
                <w:rFonts w:ascii="Times New Roman" w:hAnsi="Times New Roman"/>
                <w:sz w:val="24"/>
                <w:szCs w:val="24"/>
              </w:rPr>
              <w:t>Одесміськелектротранс</w:t>
            </w:r>
            <w:proofErr w:type="spellEnd"/>
            <w:r>
              <w:rPr>
                <w:rFonts w:ascii="Times New Roman" w:hAnsi="Times New Roman"/>
                <w:sz w:val="24"/>
                <w:szCs w:val="24"/>
              </w:rPr>
              <w:t>»</w:t>
            </w:r>
          </w:p>
        </w:tc>
      </w:tr>
      <w:tr w:rsidR="00466315" w:rsidTr="00E50201">
        <w:trPr>
          <w:trHeight w:val="536"/>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80" w:type="dxa"/>
          </w:tcPr>
          <w:p w:rsidR="00466315" w:rsidRDefault="007F6ED3">
            <w:pPr>
              <w:jc w:val="both"/>
              <w:rPr>
                <w:rFonts w:ascii="Times New Roman" w:eastAsia="Times New Roman" w:hAnsi="Times New Roman" w:cs="Times New Roman"/>
                <w:sz w:val="24"/>
                <w:szCs w:val="24"/>
                <w:highlight w:val="cyan"/>
              </w:rPr>
            </w:pPr>
            <w:r>
              <w:rPr>
                <w:rFonts w:ascii="Times New Roman" w:hAnsi="Times New Roman"/>
                <w:color w:val="121212"/>
                <w:sz w:val="24"/>
                <w:szCs w:val="24"/>
                <w:lang w:eastAsia="zh-CN"/>
              </w:rPr>
              <w:t xml:space="preserve">вул. Водопровідна, 1, </w:t>
            </w:r>
            <w:r>
              <w:rPr>
                <w:rFonts w:ascii="Times New Roman" w:hAnsi="Times New Roman"/>
                <w:sz w:val="24"/>
                <w:szCs w:val="24"/>
                <w:lang w:eastAsia="zh-CN"/>
              </w:rPr>
              <w:t xml:space="preserve">м. Одеса, </w:t>
            </w:r>
            <w:r>
              <w:rPr>
                <w:rFonts w:ascii="Times New Roman" w:hAnsi="Times New Roman"/>
                <w:color w:val="121212"/>
                <w:sz w:val="24"/>
                <w:szCs w:val="24"/>
                <w:lang w:eastAsia="zh-CN"/>
              </w:rPr>
              <w:t>Одеська</w:t>
            </w:r>
            <w:r>
              <w:rPr>
                <w:rFonts w:ascii="Times New Roman" w:hAnsi="Times New Roman"/>
                <w:sz w:val="24"/>
                <w:szCs w:val="24"/>
                <w:lang w:eastAsia="zh-CN"/>
              </w:rPr>
              <w:t xml:space="preserve"> обл., 65007</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0" w:type="dxa"/>
          </w:tcPr>
          <w:p w:rsidR="00C63721" w:rsidRDefault="00C63721" w:rsidP="00C63721">
            <w:pPr>
              <w:widowControl w:val="0"/>
              <w:autoSpaceDE w:val="0"/>
              <w:autoSpaceDN w:val="0"/>
              <w:spacing w:line="264" w:lineRule="auto"/>
              <w:jc w:val="both"/>
              <w:rPr>
                <w:rFonts w:ascii="Times New Roman" w:hAnsi="Times New Roman"/>
                <w:sz w:val="24"/>
                <w:szCs w:val="24"/>
              </w:rPr>
            </w:pPr>
            <w:r>
              <w:rPr>
                <w:rFonts w:ascii="Times New Roman" w:hAnsi="Times New Roman"/>
                <w:b/>
                <w:sz w:val="24"/>
                <w:szCs w:val="24"/>
              </w:rPr>
              <w:t>Таран Тетяна Василівна</w:t>
            </w:r>
            <w:r>
              <w:rPr>
                <w:rFonts w:ascii="Times New Roman" w:hAnsi="Times New Roman"/>
                <w:sz w:val="24"/>
                <w:szCs w:val="24"/>
              </w:rPr>
              <w:t xml:space="preserve">  - фахівець відділу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уповноважена особа КП «ОМЕТ», </w:t>
            </w:r>
          </w:p>
          <w:p w:rsidR="00466315" w:rsidRDefault="00C63721" w:rsidP="00C63721">
            <w:pPr>
              <w:jc w:val="both"/>
              <w:rPr>
                <w:rFonts w:ascii="Times New Roman" w:eastAsia="Times New Roman" w:hAnsi="Times New Roman" w:cs="Times New Roman"/>
                <w:i/>
                <w:color w:val="FF0000"/>
                <w:sz w:val="24"/>
                <w:szCs w:val="24"/>
                <w:highlight w:val="yellow"/>
              </w:rPr>
            </w:pPr>
            <w:r>
              <w:rPr>
                <w:rFonts w:ascii="Times New Roman" w:hAnsi="Times New Roman"/>
                <w:sz w:val="24"/>
                <w:szCs w:val="24"/>
                <w:lang w:val="en-US" w:eastAsia="zh-CN"/>
              </w:rPr>
              <w:t xml:space="preserve">e-mail: </w:t>
            </w:r>
            <w:r>
              <w:rPr>
                <w:rFonts w:ascii="Times New Roman" w:hAnsi="Times New Roman"/>
                <w:color w:val="1F1F1F"/>
                <w:sz w:val="24"/>
                <w:szCs w:val="24"/>
                <w:shd w:val="clear" w:color="auto" w:fill="FFFFFF" w:themeFill="background1"/>
                <w:lang w:val="en-US"/>
              </w:rPr>
              <w:t>tenderomet@gmail.com</w:t>
            </w:r>
            <w:r>
              <w:rPr>
                <w:rFonts w:ascii="Times New Roman" w:hAnsi="Times New Roman"/>
                <w:sz w:val="24"/>
                <w:szCs w:val="24"/>
                <w:shd w:val="clear" w:color="auto" w:fill="FFFFFF" w:themeFill="background1"/>
                <w:lang w:val="en-US" w:eastAsia="zh-CN"/>
              </w:rPr>
              <w:t>,</w:t>
            </w:r>
            <w:r>
              <w:rPr>
                <w:rFonts w:ascii="Times New Roman" w:hAnsi="Times New Roman"/>
                <w:sz w:val="24"/>
                <w:szCs w:val="24"/>
                <w:lang w:val="en-US" w:eastAsia="zh-CN"/>
              </w:rPr>
              <w:t xml:space="preserve"> (048) 717-54-67</w:t>
            </w:r>
          </w:p>
        </w:tc>
      </w:tr>
      <w:tr w:rsidR="00466315" w:rsidTr="00E50201">
        <w:trPr>
          <w:trHeight w:val="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80" w:type="dxa"/>
          </w:tcPr>
          <w:p w:rsidR="00466315" w:rsidRDefault="003313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F6ED3">
              <w:rPr>
                <w:rFonts w:ascii="Times New Roman" w:eastAsia="Times New Roman" w:hAnsi="Times New Roman" w:cs="Times New Roman"/>
                <w:color w:val="000000" w:themeColor="text1"/>
                <w:sz w:val="24"/>
                <w:szCs w:val="24"/>
              </w:rPr>
              <w:t>з особливостями</w:t>
            </w:r>
          </w:p>
        </w:tc>
      </w:tr>
      <w:tr w:rsidR="00466315" w:rsidTr="00E50201">
        <w:trPr>
          <w:trHeight w:val="240"/>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6315" w:rsidTr="00E50201">
        <w:trPr>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80" w:type="dxa"/>
          </w:tcPr>
          <w:p w:rsidR="00466315" w:rsidRDefault="00C63721" w:rsidP="00C0352A">
            <w:pPr>
              <w:jc w:val="both"/>
              <w:rPr>
                <w:rFonts w:ascii="Times New Roman" w:eastAsia="Times New Roman" w:hAnsi="Times New Roman" w:cs="Times New Roman"/>
                <w:i/>
                <w:sz w:val="24"/>
                <w:szCs w:val="24"/>
              </w:rPr>
            </w:pPr>
            <w:r w:rsidRPr="00C63721">
              <w:rPr>
                <w:rFonts w:ascii="Times New Roman" w:eastAsia="Times New Roman" w:hAnsi="Times New Roman" w:cs="Times New Roman"/>
                <w:b/>
                <w:kern w:val="2"/>
                <w:lang w:eastAsia="zh-CN"/>
              </w:rPr>
              <w:t>Послуги з ремонту та технічного обслуговування протипожежного обладнання, за кодом CPV ДК 021:2015: 50410000-2 – Послуги з ремонту і технічного обслуговування вимірювальних, випробувальних і контрольних приладів.</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75" w:type="dxa"/>
          </w:tcPr>
          <w:p w:rsidR="00466315" w:rsidRDefault="003313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80" w:type="dxa"/>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66315" w:rsidRDefault="00466315" w:rsidP="00E50201">
            <w:pPr>
              <w:widowControl w:val="0"/>
              <w:ind w:right="120"/>
              <w:jc w:val="both"/>
              <w:rPr>
                <w:rFonts w:ascii="Times New Roman" w:eastAsia="Times New Roman" w:hAnsi="Times New Roman" w:cs="Times New Roman"/>
                <w:i/>
                <w:color w:val="FF0000"/>
                <w:sz w:val="24"/>
                <w:szCs w:val="24"/>
                <w:highlight w:val="yellow"/>
              </w:rPr>
            </w:pP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75" w:type="dxa"/>
          </w:tcPr>
          <w:p w:rsidR="00E50201" w:rsidRDefault="003313CE" w:rsidP="00E50201">
            <w:pPr>
              <w:widowControl w:val="0"/>
              <w:rPr>
                <w:rFonts w:ascii="Times New Roman" w:eastAsia="Times New Roman" w:hAnsi="Times New Roman" w:cs="Times New Roman"/>
                <w:color w:val="000000"/>
                <w:sz w:val="24"/>
                <w:szCs w:val="24"/>
              </w:rPr>
            </w:pPr>
            <w:r w:rsidRPr="00E50201">
              <w:rPr>
                <w:rFonts w:ascii="Times New Roman" w:eastAsia="Times New Roman" w:hAnsi="Times New Roman" w:cs="Times New Roman"/>
                <w:color w:val="000000"/>
                <w:sz w:val="24"/>
                <w:szCs w:val="24"/>
              </w:rPr>
              <w:t xml:space="preserve">кількість </w:t>
            </w:r>
            <w:r w:rsidR="000B2638">
              <w:rPr>
                <w:rFonts w:ascii="Times New Roman" w:eastAsia="Times New Roman" w:hAnsi="Times New Roman" w:cs="Times New Roman"/>
                <w:color w:val="000000"/>
                <w:sz w:val="24"/>
                <w:szCs w:val="24"/>
              </w:rPr>
              <w:t>послуг</w:t>
            </w:r>
            <w:r w:rsidRPr="00E50201">
              <w:rPr>
                <w:rFonts w:ascii="Times New Roman" w:eastAsia="Times New Roman" w:hAnsi="Times New Roman" w:cs="Times New Roman"/>
                <w:color w:val="000000"/>
                <w:sz w:val="24"/>
                <w:szCs w:val="24"/>
              </w:rPr>
              <w:t xml:space="preserve"> та місце </w:t>
            </w:r>
            <w:r w:rsidR="000B2638">
              <w:rPr>
                <w:rFonts w:ascii="Times New Roman" w:eastAsia="Times New Roman" w:hAnsi="Times New Roman" w:cs="Times New Roman"/>
                <w:color w:val="000000"/>
                <w:sz w:val="24"/>
                <w:szCs w:val="24"/>
              </w:rPr>
              <w:t>надання послуг</w:t>
            </w:r>
            <w:r w:rsidRPr="00E50201">
              <w:rPr>
                <w:rFonts w:ascii="Times New Roman" w:eastAsia="Times New Roman" w:hAnsi="Times New Roman" w:cs="Times New Roman"/>
                <w:color w:val="000000"/>
                <w:sz w:val="24"/>
                <w:szCs w:val="24"/>
              </w:rPr>
              <w:t xml:space="preserve"> </w:t>
            </w:r>
          </w:p>
          <w:p w:rsidR="00466315" w:rsidRDefault="00466315">
            <w:pPr>
              <w:widowControl w:val="0"/>
              <w:rPr>
                <w:rFonts w:ascii="Times New Roman" w:eastAsia="Times New Roman" w:hAnsi="Times New Roman" w:cs="Times New Roman"/>
                <w:color w:val="000000"/>
                <w:sz w:val="24"/>
                <w:szCs w:val="24"/>
                <w:highlight w:val="yellow"/>
              </w:rPr>
            </w:pPr>
          </w:p>
        </w:tc>
        <w:tc>
          <w:tcPr>
            <w:tcW w:w="6680" w:type="dxa"/>
          </w:tcPr>
          <w:p w:rsidR="00E01AC3" w:rsidRPr="00E01AC3" w:rsidRDefault="00C63721" w:rsidP="004B2CE8">
            <w:pPr>
              <w:spacing w:before="150" w:after="150"/>
              <w:rPr>
                <w:rFonts w:ascii="Times New Roman" w:hAnsi="Times New Roman" w:cs="Times New Roman"/>
                <w:b/>
                <w:sz w:val="24"/>
                <w:szCs w:val="24"/>
              </w:rPr>
            </w:pPr>
            <w:r>
              <w:rPr>
                <w:rFonts w:ascii="Times New Roman" w:hAnsi="Times New Roman" w:cs="Times New Roman"/>
                <w:b/>
                <w:sz w:val="24"/>
                <w:szCs w:val="24"/>
              </w:rPr>
              <w:t>65007,</w:t>
            </w:r>
            <w:r w:rsidR="00E01AC3" w:rsidRPr="00E01AC3">
              <w:rPr>
                <w:rFonts w:ascii="Times New Roman" w:hAnsi="Times New Roman" w:cs="Times New Roman"/>
                <w:b/>
                <w:sz w:val="24"/>
                <w:szCs w:val="24"/>
              </w:rPr>
              <w:t xml:space="preserve"> м. Одеса, вул. Водопровідна,1</w:t>
            </w:r>
          </w:p>
          <w:p w:rsidR="00466315" w:rsidRDefault="004B2CE8" w:rsidP="00C63721">
            <w:pPr>
              <w:spacing w:before="150" w:after="150"/>
              <w:rPr>
                <w:rFonts w:ascii="Times New Roman" w:eastAsia="Times New Roman" w:hAnsi="Times New Roman"/>
                <w:b/>
                <w:sz w:val="24"/>
                <w:szCs w:val="24"/>
              </w:rPr>
            </w:pPr>
            <w:r w:rsidRPr="00E373C7">
              <w:rPr>
                <w:rFonts w:ascii="Times New Roman" w:eastAsia="Times New Roman" w:hAnsi="Times New Roman"/>
                <w:b/>
                <w:sz w:val="24"/>
                <w:szCs w:val="24"/>
              </w:rPr>
              <w:t>Кількість послуг:</w:t>
            </w:r>
          </w:p>
          <w:p w:rsidR="00164BE7" w:rsidRDefault="00164BE7" w:rsidP="00C63721">
            <w:pPr>
              <w:spacing w:before="150" w:after="150"/>
              <w:rPr>
                <w:rFonts w:ascii="Times New Roman" w:eastAsia="Times New Roman" w:hAnsi="Times New Roman"/>
                <w:b/>
                <w:sz w:val="24"/>
                <w:szCs w:val="24"/>
              </w:rPr>
            </w:pPr>
          </w:p>
          <w:p w:rsidR="00164BE7" w:rsidRDefault="00164BE7" w:rsidP="00C63721">
            <w:pPr>
              <w:spacing w:before="150" w:after="150"/>
              <w:rPr>
                <w:rFonts w:ascii="Times New Roman" w:eastAsia="Times New Roman" w:hAnsi="Times New Roman"/>
                <w:b/>
                <w:sz w:val="24"/>
                <w:szCs w:val="24"/>
              </w:rPr>
            </w:pPr>
          </w:p>
          <w:tbl>
            <w:tblPr>
              <w:tblW w:w="5000" w:type="pct"/>
              <w:tblLayout w:type="fixed"/>
              <w:tblCellMar>
                <w:left w:w="10" w:type="dxa"/>
                <w:right w:w="10" w:type="dxa"/>
              </w:tblCellMar>
              <w:tblLook w:val="04A0" w:firstRow="1" w:lastRow="0" w:firstColumn="1" w:lastColumn="0" w:noHBand="0" w:noVBand="1"/>
            </w:tblPr>
            <w:tblGrid>
              <w:gridCol w:w="562"/>
              <w:gridCol w:w="996"/>
              <w:gridCol w:w="969"/>
              <w:gridCol w:w="3227"/>
              <w:gridCol w:w="700"/>
            </w:tblGrid>
            <w:tr w:rsidR="00C63721" w:rsidTr="00C63721">
              <w:trPr>
                <w:cantSplit/>
                <w:trHeight w:val="2065"/>
              </w:trPr>
              <w:tc>
                <w:tcPr>
                  <w:tcW w:w="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rPr>
                      <w:rFonts w:ascii="Times New Roman" w:hAnsi="Times New Roman"/>
                      <w:b/>
                      <w:sz w:val="24"/>
                      <w:szCs w:val="24"/>
                      <w:lang w:val="uk-UA"/>
                    </w:rPr>
                  </w:pPr>
                  <w:r>
                    <w:rPr>
                      <w:rFonts w:ascii="Times New Roman" w:hAnsi="Times New Roman"/>
                      <w:b/>
                      <w:sz w:val="24"/>
                      <w:szCs w:val="24"/>
                      <w:lang w:val="uk-UA"/>
                    </w:rPr>
                    <w:lastRenderedPageBreak/>
                    <w:t>№ п/п</w:t>
                  </w:r>
                </w:p>
              </w:tc>
              <w:tc>
                <w:tcPr>
                  <w:tcW w:w="77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C63721" w:rsidRDefault="00C63721" w:rsidP="00C63721">
                  <w:pPr>
                    <w:pStyle w:val="11"/>
                    <w:widowControl w:val="0"/>
                    <w:ind w:left="113" w:right="113"/>
                    <w:jc w:val="center"/>
                    <w:rPr>
                      <w:rFonts w:ascii="Times New Roman" w:hAnsi="Times New Roman"/>
                      <w:b/>
                      <w:sz w:val="20"/>
                      <w:szCs w:val="24"/>
                      <w:lang w:val="uk-UA"/>
                    </w:rPr>
                  </w:pPr>
                  <w:r>
                    <w:rPr>
                      <w:rFonts w:ascii="Times New Roman" w:hAnsi="Times New Roman"/>
                      <w:b/>
                      <w:sz w:val="20"/>
                      <w:szCs w:val="24"/>
                      <w:lang w:val="uk-UA"/>
                    </w:rPr>
                    <w:t>Код ДКПП 021:2015 предмета закупівлі</w:t>
                  </w:r>
                </w:p>
              </w:tc>
              <w:tc>
                <w:tcPr>
                  <w:tcW w:w="7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C63721" w:rsidRDefault="00C63721" w:rsidP="00C63721">
                  <w:pPr>
                    <w:pStyle w:val="11"/>
                    <w:widowControl w:val="0"/>
                    <w:ind w:left="113" w:right="113"/>
                    <w:jc w:val="center"/>
                  </w:pPr>
                  <w:r>
                    <w:rPr>
                      <w:rFonts w:ascii="Times New Roman" w:hAnsi="Times New Roman"/>
                      <w:b/>
                      <w:sz w:val="20"/>
                      <w:szCs w:val="24"/>
                      <w:lang w:val="uk-UA"/>
                    </w:rPr>
                    <w:t xml:space="preserve">Код ДКПП 021:2015 </w:t>
                  </w:r>
                  <w:proofErr w:type="spellStart"/>
                  <w:r>
                    <w:rPr>
                      <w:rFonts w:ascii="Times New Roman" w:hAnsi="Times New Roman"/>
                      <w:b/>
                      <w:sz w:val="20"/>
                      <w:szCs w:val="24"/>
                      <w:u w:val="single"/>
                      <w:lang w:val="uk-UA"/>
                    </w:rPr>
                    <w:t>номеклатури</w:t>
                  </w:r>
                  <w:proofErr w:type="spellEnd"/>
                  <w:r>
                    <w:rPr>
                      <w:rFonts w:ascii="Times New Roman" w:hAnsi="Times New Roman"/>
                      <w:b/>
                      <w:sz w:val="20"/>
                      <w:szCs w:val="24"/>
                      <w:u w:val="single"/>
                      <w:lang w:val="uk-UA"/>
                    </w:rPr>
                    <w:t xml:space="preserve"> </w:t>
                  </w:r>
                  <w:r>
                    <w:rPr>
                      <w:rFonts w:ascii="Times New Roman" w:hAnsi="Times New Roman"/>
                      <w:b/>
                      <w:sz w:val="20"/>
                      <w:szCs w:val="24"/>
                      <w:lang w:val="uk-UA"/>
                    </w:rPr>
                    <w:t>предмета закупівлі</w:t>
                  </w:r>
                </w:p>
              </w:tc>
              <w:tc>
                <w:tcPr>
                  <w:tcW w:w="25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rPr>
                      <w:rFonts w:ascii="Times New Roman" w:hAnsi="Times New Roman"/>
                      <w:b/>
                      <w:sz w:val="24"/>
                      <w:szCs w:val="24"/>
                      <w:lang w:val="uk-UA"/>
                    </w:rPr>
                  </w:pPr>
                  <w:r>
                    <w:rPr>
                      <w:rFonts w:ascii="Times New Roman" w:hAnsi="Times New Roman"/>
                      <w:b/>
                      <w:sz w:val="24"/>
                      <w:szCs w:val="24"/>
                      <w:lang w:val="uk-UA"/>
                    </w:rPr>
                    <w:t>Найменування послуг</w:t>
                  </w:r>
                </w:p>
              </w:tc>
              <w:tc>
                <w:tcPr>
                  <w:tcW w:w="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C63721" w:rsidRDefault="00C63721" w:rsidP="00C63721">
                  <w:pPr>
                    <w:pStyle w:val="11"/>
                    <w:widowControl w:val="0"/>
                    <w:ind w:left="113" w:right="113"/>
                    <w:jc w:val="center"/>
                    <w:rPr>
                      <w:rFonts w:ascii="Times New Roman" w:hAnsi="Times New Roman"/>
                      <w:b/>
                      <w:sz w:val="24"/>
                      <w:szCs w:val="24"/>
                      <w:lang w:val="uk-UA"/>
                    </w:rPr>
                  </w:pPr>
                  <w:r>
                    <w:rPr>
                      <w:rFonts w:ascii="Times New Roman" w:hAnsi="Times New Roman"/>
                      <w:b/>
                      <w:sz w:val="24"/>
                      <w:szCs w:val="24"/>
                      <w:lang w:val="uk-UA"/>
                    </w:rPr>
                    <w:t>Кількість послуг</w:t>
                  </w:r>
                </w:p>
              </w:tc>
            </w:tr>
            <w:tr w:rsidR="00C63721" w:rsidTr="00C63721">
              <w:trPr>
                <w:cantSplit/>
                <w:trHeight w:val="20"/>
              </w:trPr>
              <w:tc>
                <w:tcPr>
                  <w:tcW w:w="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bCs/>
                      <w:sz w:val="24"/>
                      <w:szCs w:val="24"/>
                      <w:lang w:val="uk-UA"/>
                    </w:rPr>
                    <w:t>1</w:t>
                  </w:r>
                </w:p>
              </w:tc>
              <w:tc>
                <w:tcPr>
                  <w:tcW w:w="772" w:type="pct"/>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vAlign w:val="center"/>
                  <w:hideMark/>
                </w:tcPr>
                <w:p w:rsidR="00C63721" w:rsidRPr="004B6864" w:rsidRDefault="00C63721" w:rsidP="00C63721">
                  <w:pPr>
                    <w:pStyle w:val="11"/>
                    <w:widowControl w:val="0"/>
                    <w:ind w:left="113" w:right="113"/>
                    <w:jc w:val="center"/>
                    <w:rPr>
                      <w:sz w:val="20"/>
                      <w:szCs w:val="20"/>
                    </w:rPr>
                  </w:pPr>
                  <w:r w:rsidRPr="004B6864">
                    <w:rPr>
                      <w:rFonts w:ascii="Times New Roman" w:eastAsia="Times New Roman" w:hAnsi="Times New Roman"/>
                      <w:sz w:val="20"/>
                      <w:szCs w:val="20"/>
                      <w:lang w:val="uk-UA"/>
                    </w:rPr>
                    <w:t>50410000-2 – Послуги з ремонту і технічного обслуговування вимірювальних випробувальних і контрольних приладів</w:t>
                  </w:r>
                </w:p>
              </w:tc>
              <w:tc>
                <w:tcPr>
                  <w:tcW w:w="751" w:type="pct"/>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vAlign w:val="center"/>
                  <w:hideMark/>
                </w:tcPr>
                <w:p w:rsidR="00C63721" w:rsidRDefault="00C63721" w:rsidP="00C63721">
                  <w:pPr>
                    <w:pStyle w:val="11"/>
                    <w:widowControl w:val="0"/>
                    <w:ind w:left="113" w:right="113"/>
                    <w:jc w:val="center"/>
                  </w:pPr>
                  <w:r>
                    <w:rPr>
                      <w:rFonts w:ascii="Times New Roman" w:eastAsia="Times New Roman" w:hAnsi="Times New Roman"/>
                      <w:bCs/>
                      <w:sz w:val="24"/>
                      <w:szCs w:val="24"/>
                      <w:lang w:val="uk-UA"/>
                    </w:rPr>
                    <w:t xml:space="preserve">50413200-5 - </w:t>
                  </w:r>
                  <w:r>
                    <w:rPr>
                      <w:rFonts w:ascii="Times New Roman" w:eastAsia="Times New Roman" w:hAnsi="Times New Roman"/>
                      <w:sz w:val="24"/>
                      <w:szCs w:val="24"/>
                      <w:lang w:val="uk-UA"/>
                    </w:rPr>
                    <w:t>Послуга з ремонту і технічного обслуговування протипожежного обладнання</w:t>
                  </w:r>
                </w:p>
              </w:tc>
              <w:tc>
                <w:tcPr>
                  <w:tcW w:w="25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suppressAutoHyphens w:val="0"/>
                  </w:pPr>
                  <w:r>
                    <w:rPr>
                      <w:rFonts w:ascii="Times New Roman" w:hAnsi="Times New Roman"/>
                      <w:sz w:val="24"/>
                      <w:szCs w:val="24"/>
                      <w:lang w:val="uk-UA"/>
                    </w:rPr>
                    <w:t>Технічне обслуговування вогнегасника ВП-1</w:t>
                  </w:r>
                </w:p>
              </w:tc>
              <w:tc>
                <w:tcPr>
                  <w:tcW w:w="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sz w:val="24"/>
                      <w:szCs w:val="24"/>
                      <w:lang w:val="uk-UA"/>
                    </w:rPr>
                    <w:t>50</w:t>
                  </w:r>
                </w:p>
              </w:tc>
            </w:tr>
            <w:tr w:rsidR="00C63721" w:rsidTr="00C63721">
              <w:trPr>
                <w:trHeight w:val="20"/>
              </w:trPr>
              <w:tc>
                <w:tcPr>
                  <w:tcW w:w="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bCs/>
                      <w:sz w:val="24"/>
                      <w:szCs w:val="24"/>
                      <w:lang w:val="uk-UA"/>
                    </w:rPr>
                    <w:t>2</w:t>
                  </w:r>
                </w:p>
              </w:tc>
              <w:tc>
                <w:tcPr>
                  <w:tcW w:w="772" w:type="pct"/>
                  <w:vMerge/>
                  <w:tcBorders>
                    <w:left w:val="single" w:sz="4" w:space="0" w:color="000000"/>
                    <w:right w:val="single" w:sz="4" w:space="0" w:color="000000"/>
                  </w:tcBorders>
                  <w:vAlign w:val="center"/>
                  <w:hideMark/>
                </w:tcPr>
                <w:p w:rsidR="00C63721" w:rsidRDefault="00C63721" w:rsidP="00C63721">
                  <w:pPr>
                    <w:rPr>
                      <w:rFonts w:eastAsia="Arial" w:cs="Times New Roman"/>
                      <w:lang w:val="ru-RU" w:eastAsia="ar-SA"/>
                    </w:rPr>
                  </w:pPr>
                </w:p>
              </w:tc>
              <w:tc>
                <w:tcPr>
                  <w:tcW w:w="751" w:type="pct"/>
                  <w:vMerge/>
                  <w:tcBorders>
                    <w:left w:val="single" w:sz="4" w:space="0" w:color="000000"/>
                    <w:right w:val="single" w:sz="4" w:space="0" w:color="000000"/>
                  </w:tcBorders>
                  <w:vAlign w:val="center"/>
                  <w:hideMark/>
                </w:tcPr>
                <w:p w:rsidR="00C63721" w:rsidRDefault="00C63721" w:rsidP="00C63721">
                  <w:pPr>
                    <w:rPr>
                      <w:rFonts w:eastAsia="Arial" w:cs="Times New Roman"/>
                      <w:lang w:val="ru-RU" w:eastAsia="ar-SA"/>
                    </w:rPr>
                  </w:pPr>
                </w:p>
              </w:tc>
              <w:tc>
                <w:tcPr>
                  <w:tcW w:w="25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suppressAutoHyphens w:val="0"/>
                  </w:pPr>
                  <w:r>
                    <w:rPr>
                      <w:rFonts w:ascii="Times New Roman" w:hAnsi="Times New Roman"/>
                      <w:sz w:val="24"/>
                      <w:szCs w:val="24"/>
                      <w:lang w:val="uk-UA"/>
                    </w:rPr>
                    <w:t>Технічне обслуговування вогнегасника ВП-2</w:t>
                  </w:r>
                </w:p>
              </w:tc>
              <w:tc>
                <w:tcPr>
                  <w:tcW w:w="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sz w:val="24"/>
                      <w:szCs w:val="24"/>
                      <w:lang w:val="uk-UA"/>
                    </w:rPr>
                    <w:t>500</w:t>
                  </w:r>
                </w:p>
              </w:tc>
            </w:tr>
            <w:tr w:rsidR="00C63721" w:rsidTr="00C63721">
              <w:trPr>
                <w:trHeight w:val="20"/>
              </w:trPr>
              <w:tc>
                <w:tcPr>
                  <w:tcW w:w="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bCs/>
                      <w:sz w:val="24"/>
                      <w:szCs w:val="24"/>
                      <w:lang w:val="uk-UA"/>
                    </w:rPr>
                    <w:t>3</w:t>
                  </w:r>
                </w:p>
              </w:tc>
              <w:tc>
                <w:tcPr>
                  <w:tcW w:w="772" w:type="pct"/>
                  <w:vMerge/>
                  <w:tcBorders>
                    <w:left w:val="single" w:sz="4" w:space="0" w:color="000000"/>
                    <w:right w:val="single" w:sz="4" w:space="0" w:color="000000"/>
                  </w:tcBorders>
                  <w:vAlign w:val="center"/>
                  <w:hideMark/>
                </w:tcPr>
                <w:p w:rsidR="00C63721" w:rsidRDefault="00C63721" w:rsidP="00C63721">
                  <w:pPr>
                    <w:rPr>
                      <w:rFonts w:eastAsia="Arial" w:cs="Times New Roman"/>
                      <w:lang w:val="ru-RU" w:eastAsia="ar-SA"/>
                    </w:rPr>
                  </w:pPr>
                </w:p>
              </w:tc>
              <w:tc>
                <w:tcPr>
                  <w:tcW w:w="751" w:type="pct"/>
                  <w:vMerge/>
                  <w:tcBorders>
                    <w:left w:val="single" w:sz="4" w:space="0" w:color="000000"/>
                    <w:right w:val="single" w:sz="4" w:space="0" w:color="000000"/>
                  </w:tcBorders>
                  <w:vAlign w:val="center"/>
                  <w:hideMark/>
                </w:tcPr>
                <w:p w:rsidR="00C63721" w:rsidRDefault="00C63721" w:rsidP="00C63721">
                  <w:pPr>
                    <w:rPr>
                      <w:rFonts w:eastAsia="Arial" w:cs="Times New Roman"/>
                      <w:lang w:val="ru-RU" w:eastAsia="ar-SA"/>
                    </w:rPr>
                  </w:pPr>
                </w:p>
              </w:tc>
              <w:tc>
                <w:tcPr>
                  <w:tcW w:w="25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suppressAutoHyphens w:val="0"/>
                  </w:pPr>
                  <w:r>
                    <w:rPr>
                      <w:rFonts w:ascii="Times New Roman" w:hAnsi="Times New Roman"/>
                      <w:sz w:val="24"/>
                      <w:szCs w:val="24"/>
                      <w:lang w:val="uk-UA"/>
                    </w:rPr>
                    <w:t>Технічне обслуговування вогнегасника ВП-5</w:t>
                  </w:r>
                </w:p>
              </w:tc>
              <w:tc>
                <w:tcPr>
                  <w:tcW w:w="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sz w:val="24"/>
                      <w:szCs w:val="24"/>
                      <w:lang w:val="uk-UA"/>
                    </w:rPr>
                    <w:t>250</w:t>
                  </w:r>
                </w:p>
              </w:tc>
            </w:tr>
            <w:tr w:rsidR="00C63721" w:rsidTr="00C63721">
              <w:trPr>
                <w:trHeight w:val="20"/>
              </w:trPr>
              <w:tc>
                <w:tcPr>
                  <w:tcW w:w="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bCs/>
                      <w:sz w:val="24"/>
                      <w:szCs w:val="24"/>
                      <w:lang w:val="uk-UA"/>
                    </w:rPr>
                    <w:t>4</w:t>
                  </w:r>
                </w:p>
              </w:tc>
              <w:tc>
                <w:tcPr>
                  <w:tcW w:w="772" w:type="pct"/>
                  <w:vMerge/>
                  <w:tcBorders>
                    <w:left w:val="single" w:sz="4" w:space="0" w:color="000000"/>
                    <w:right w:val="single" w:sz="4" w:space="0" w:color="000000"/>
                  </w:tcBorders>
                  <w:vAlign w:val="center"/>
                  <w:hideMark/>
                </w:tcPr>
                <w:p w:rsidR="00C63721" w:rsidRDefault="00C63721" w:rsidP="00C63721">
                  <w:pPr>
                    <w:rPr>
                      <w:rFonts w:eastAsia="Arial" w:cs="Times New Roman"/>
                      <w:lang w:val="ru-RU" w:eastAsia="ar-SA"/>
                    </w:rPr>
                  </w:pPr>
                </w:p>
              </w:tc>
              <w:tc>
                <w:tcPr>
                  <w:tcW w:w="751" w:type="pct"/>
                  <w:vMerge/>
                  <w:tcBorders>
                    <w:left w:val="single" w:sz="4" w:space="0" w:color="000000"/>
                    <w:right w:val="single" w:sz="4" w:space="0" w:color="000000"/>
                  </w:tcBorders>
                  <w:vAlign w:val="center"/>
                  <w:hideMark/>
                </w:tcPr>
                <w:p w:rsidR="00C63721" w:rsidRDefault="00C63721" w:rsidP="00C63721">
                  <w:pPr>
                    <w:rPr>
                      <w:rFonts w:eastAsia="Arial" w:cs="Times New Roman"/>
                      <w:lang w:val="ru-RU" w:eastAsia="ar-SA"/>
                    </w:rPr>
                  </w:pPr>
                </w:p>
              </w:tc>
              <w:tc>
                <w:tcPr>
                  <w:tcW w:w="25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suppressAutoHyphens w:val="0"/>
                  </w:pPr>
                  <w:r>
                    <w:rPr>
                      <w:rFonts w:ascii="Times New Roman" w:hAnsi="Times New Roman"/>
                      <w:sz w:val="24"/>
                      <w:szCs w:val="24"/>
                      <w:lang w:val="uk-UA"/>
                    </w:rPr>
                    <w:t>Технічне обслуговування вогнегасника ВП-6</w:t>
                  </w:r>
                </w:p>
              </w:tc>
              <w:tc>
                <w:tcPr>
                  <w:tcW w:w="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sz w:val="24"/>
                      <w:szCs w:val="24"/>
                      <w:lang w:val="uk-UA"/>
                    </w:rPr>
                    <w:t>200</w:t>
                  </w:r>
                </w:p>
              </w:tc>
            </w:tr>
            <w:tr w:rsidR="00C63721" w:rsidTr="00C63721">
              <w:trPr>
                <w:trHeight w:val="20"/>
              </w:trPr>
              <w:tc>
                <w:tcPr>
                  <w:tcW w:w="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bCs/>
                      <w:sz w:val="24"/>
                      <w:szCs w:val="24"/>
                      <w:lang w:val="uk-UA"/>
                    </w:rPr>
                    <w:t>5</w:t>
                  </w:r>
                </w:p>
              </w:tc>
              <w:tc>
                <w:tcPr>
                  <w:tcW w:w="772" w:type="pct"/>
                  <w:vMerge/>
                  <w:tcBorders>
                    <w:left w:val="single" w:sz="4" w:space="0" w:color="000000"/>
                    <w:right w:val="single" w:sz="4" w:space="0" w:color="000000"/>
                  </w:tcBorders>
                  <w:vAlign w:val="center"/>
                  <w:hideMark/>
                </w:tcPr>
                <w:p w:rsidR="00C63721" w:rsidRDefault="00C63721" w:rsidP="00C63721">
                  <w:pPr>
                    <w:rPr>
                      <w:rFonts w:eastAsia="Arial" w:cs="Times New Roman"/>
                      <w:lang w:val="ru-RU" w:eastAsia="ar-SA"/>
                    </w:rPr>
                  </w:pPr>
                </w:p>
              </w:tc>
              <w:tc>
                <w:tcPr>
                  <w:tcW w:w="751" w:type="pct"/>
                  <w:vMerge/>
                  <w:tcBorders>
                    <w:left w:val="single" w:sz="4" w:space="0" w:color="000000"/>
                    <w:right w:val="single" w:sz="4" w:space="0" w:color="000000"/>
                  </w:tcBorders>
                  <w:vAlign w:val="center"/>
                  <w:hideMark/>
                </w:tcPr>
                <w:p w:rsidR="00C63721" w:rsidRDefault="00C63721" w:rsidP="00C63721">
                  <w:pPr>
                    <w:rPr>
                      <w:rFonts w:eastAsia="Arial" w:cs="Times New Roman"/>
                      <w:lang w:val="ru-RU" w:eastAsia="ar-SA"/>
                    </w:rPr>
                  </w:pPr>
                </w:p>
              </w:tc>
              <w:tc>
                <w:tcPr>
                  <w:tcW w:w="25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suppressAutoHyphens w:val="0"/>
                  </w:pPr>
                  <w:r>
                    <w:rPr>
                      <w:rFonts w:ascii="Times New Roman" w:hAnsi="Times New Roman"/>
                      <w:sz w:val="24"/>
                      <w:szCs w:val="24"/>
                      <w:lang w:val="uk-UA"/>
                    </w:rPr>
                    <w:t>Технічне обслуговування вогнегасника ВП-9</w:t>
                  </w:r>
                </w:p>
              </w:tc>
              <w:tc>
                <w:tcPr>
                  <w:tcW w:w="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sz w:val="24"/>
                      <w:szCs w:val="24"/>
                      <w:lang w:val="uk-UA"/>
                    </w:rPr>
                    <w:t>100</w:t>
                  </w:r>
                </w:p>
              </w:tc>
            </w:tr>
            <w:tr w:rsidR="00C63721" w:rsidTr="00C63721">
              <w:trPr>
                <w:trHeight w:val="20"/>
              </w:trPr>
              <w:tc>
                <w:tcPr>
                  <w:tcW w:w="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bCs/>
                      <w:sz w:val="24"/>
                      <w:szCs w:val="24"/>
                      <w:lang w:val="uk-UA"/>
                    </w:rPr>
                    <w:t>6</w:t>
                  </w:r>
                </w:p>
              </w:tc>
              <w:tc>
                <w:tcPr>
                  <w:tcW w:w="772" w:type="pct"/>
                  <w:vMerge/>
                  <w:tcBorders>
                    <w:left w:val="single" w:sz="4" w:space="0" w:color="000000"/>
                    <w:right w:val="single" w:sz="4" w:space="0" w:color="000000"/>
                  </w:tcBorders>
                  <w:vAlign w:val="center"/>
                  <w:hideMark/>
                </w:tcPr>
                <w:p w:rsidR="00C63721" w:rsidRDefault="00C63721" w:rsidP="00C63721">
                  <w:pPr>
                    <w:rPr>
                      <w:rFonts w:eastAsia="Arial" w:cs="Times New Roman"/>
                      <w:lang w:val="ru-RU" w:eastAsia="ar-SA"/>
                    </w:rPr>
                  </w:pPr>
                </w:p>
              </w:tc>
              <w:tc>
                <w:tcPr>
                  <w:tcW w:w="751" w:type="pct"/>
                  <w:vMerge/>
                  <w:tcBorders>
                    <w:left w:val="single" w:sz="4" w:space="0" w:color="000000"/>
                    <w:right w:val="single" w:sz="4" w:space="0" w:color="000000"/>
                  </w:tcBorders>
                  <w:vAlign w:val="center"/>
                  <w:hideMark/>
                </w:tcPr>
                <w:p w:rsidR="00C63721" w:rsidRDefault="00C63721" w:rsidP="00C63721">
                  <w:pPr>
                    <w:rPr>
                      <w:rFonts w:eastAsia="Arial" w:cs="Times New Roman"/>
                      <w:lang w:val="ru-RU" w:eastAsia="ar-SA"/>
                    </w:rPr>
                  </w:pPr>
                </w:p>
              </w:tc>
              <w:tc>
                <w:tcPr>
                  <w:tcW w:w="25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suppressAutoHyphens w:val="0"/>
                  </w:pPr>
                  <w:r>
                    <w:rPr>
                      <w:rFonts w:ascii="Times New Roman" w:hAnsi="Times New Roman"/>
                      <w:sz w:val="24"/>
                      <w:szCs w:val="24"/>
                      <w:lang w:val="uk-UA"/>
                    </w:rPr>
                    <w:t>Технічне обслуговування вогнегасника ВП-50</w:t>
                  </w:r>
                </w:p>
              </w:tc>
              <w:tc>
                <w:tcPr>
                  <w:tcW w:w="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sz w:val="24"/>
                      <w:szCs w:val="24"/>
                      <w:lang w:val="uk-UA"/>
                    </w:rPr>
                    <w:t>20</w:t>
                  </w:r>
                </w:p>
              </w:tc>
            </w:tr>
            <w:tr w:rsidR="00C63721" w:rsidTr="00C63721">
              <w:trPr>
                <w:trHeight w:val="20"/>
              </w:trPr>
              <w:tc>
                <w:tcPr>
                  <w:tcW w:w="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bCs/>
                      <w:sz w:val="24"/>
                      <w:szCs w:val="24"/>
                      <w:lang w:val="uk-UA"/>
                    </w:rPr>
                    <w:t>7</w:t>
                  </w:r>
                </w:p>
              </w:tc>
              <w:tc>
                <w:tcPr>
                  <w:tcW w:w="772" w:type="pct"/>
                  <w:vMerge/>
                  <w:tcBorders>
                    <w:left w:val="single" w:sz="4" w:space="0" w:color="000000"/>
                    <w:right w:val="single" w:sz="4" w:space="0" w:color="000000"/>
                  </w:tcBorders>
                  <w:vAlign w:val="center"/>
                  <w:hideMark/>
                </w:tcPr>
                <w:p w:rsidR="00C63721" w:rsidRDefault="00C63721" w:rsidP="00C63721">
                  <w:pPr>
                    <w:rPr>
                      <w:rFonts w:eastAsia="Arial" w:cs="Times New Roman"/>
                      <w:lang w:val="ru-RU" w:eastAsia="ar-SA"/>
                    </w:rPr>
                  </w:pPr>
                </w:p>
              </w:tc>
              <w:tc>
                <w:tcPr>
                  <w:tcW w:w="751" w:type="pct"/>
                  <w:vMerge/>
                  <w:tcBorders>
                    <w:left w:val="single" w:sz="4" w:space="0" w:color="000000"/>
                    <w:right w:val="single" w:sz="4" w:space="0" w:color="000000"/>
                  </w:tcBorders>
                  <w:vAlign w:val="center"/>
                  <w:hideMark/>
                </w:tcPr>
                <w:p w:rsidR="00C63721" w:rsidRDefault="00C63721" w:rsidP="00C63721">
                  <w:pPr>
                    <w:rPr>
                      <w:rFonts w:eastAsia="Arial" w:cs="Times New Roman"/>
                      <w:lang w:val="ru-RU" w:eastAsia="ar-SA"/>
                    </w:rPr>
                  </w:pPr>
                </w:p>
              </w:tc>
              <w:tc>
                <w:tcPr>
                  <w:tcW w:w="25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suppressAutoHyphens w:val="0"/>
                  </w:pPr>
                  <w:r>
                    <w:rPr>
                      <w:rFonts w:ascii="Times New Roman" w:hAnsi="Times New Roman"/>
                      <w:sz w:val="24"/>
                      <w:szCs w:val="24"/>
                      <w:lang w:val="uk-UA"/>
                    </w:rPr>
                    <w:t>Технічне обслуговування вогнегасника ВП-100</w:t>
                  </w:r>
                </w:p>
              </w:tc>
              <w:tc>
                <w:tcPr>
                  <w:tcW w:w="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sz w:val="24"/>
                      <w:szCs w:val="24"/>
                      <w:lang w:val="uk-UA"/>
                    </w:rPr>
                    <w:t>20</w:t>
                  </w:r>
                </w:p>
              </w:tc>
            </w:tr>
            <w:tr w:rsidR="00C63721" w:rsidTr="00C63721">
              <w:trPr>
                <w:trHeight w:val="20"/>
              </w:trPr>
              <w:tc>
                <w:tcPr>
                  <w:tcW w:w="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bCs/>
                      <w:sz w:val="24"/>
                      <w:szCs w:val="24"/>
                      <w:lang w:val="uk-UA"/>
                    </w:rPr>
                    <w:t>8</w:t>
                  </w:r>
                </w:p>
              </w:tc>
              <w:tc>
                <w:tcPr>
                  <w:tcW w:w="772" w:type="pct"/>
                  <w:vMerge/>
                  <w:tcBorders>
                    <w:left w:val="single" w:sz="4" w:space="0" w:color="000000"/>
                    <w:right w:val="single" w:sz="4" w:space="0" w:color="000000"/>
                  </w:tcBorders>
                  <w:vAlign w:val="center"/>
                  <w:hideMark/>
                </w:tcPr>
                <w:p w:rsidR="00C63721" w:rsidRDefault="00C63721" w:rsidP="00C63721">
                  <w:pPr>
                    <w:rPr>
                      <w:rFonts w:eastAsia="Arial" w:cs="Times New Roman"/>
                      <w:lang w:val="ru-RU" w:eastAsia="ar-SA"/>
                    </w:rPr>
                  </w:pPr>
                </w:p>
              </w:tc>
              <w:tc>
                <w:tcPr>
                  <w:tcW w:w="751" w:type="pct"/>
                  <w:vMerge/>
                  <w:tcBorders>
                    <w:left w:val="single" w:sz="4" w:space="0" w:color="000000"/>
                    <w:right w:val="single" w:sz="4" w:space="0" w:color="000000"/>
                  </w:tcBorders>
                  <w:vAlign w:val="center"/>
                  <w:hideMark/>
                </w:tcPr>
                <w:p w:rsidR="00C63721" w:rsidRDefault="00C63721" w:rsidP="00C63721">
                  <w:pPr>
                    <w:rPr>
                      <w:rFonts w:eastAsia="Arial" w:cs="Times New Roman"/>
                      <w:lang w:val="ru-RU" w:eastAsia="ar-SA"/>
                    </w:rPr>
                  </w:pPr>
                </w:p>
              </w:tc>
              <w:tc>
                <w:tcPr>
                  <w:tcW w:w="25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suppressAutoHyphens w:val="0"/>
                  </w:pPr>
                  <w:r>
                    <w:rPr>
                      <w:rFonts w:ascii="Times New Roman" w:hAnsi="Times New Roman"/>
                      <w:sz w:val="24"/>
                      <w:szCs w:val="24"/>
                      <w:lang w:val="uk-UA"/>
                    </w:rPr>
                    <w:t>Технічне обслуговування вогнегасника ВВК-1,4(ОУ-2)</w:t>
                  </w:r>
                </w:p>
              </w:tc>
              <w:tc>
                <w:tcPr>
                  <w:tcW w:w="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sz w:val="24"/>
                      <w:szCs w:val="24"/>
                      <w:lang w:val="uk-UA"/>
                    </w:rPr>
                    <w:t>250</w:t>
                  </w:r>
                </w:p>
              </w:tc>
            </w:tr>
            <w:tr w:rsidR="00C63721" w:rsidTr="00C63721">
              <w:trPr>
                <w:trHeight w:val="20"/>
              </w:trPr>
              <w:tc>
                <w:tcPr>
                  <w:tcW w:w="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bCs/>
                      <w:sz w:val="24"/>
                      <w:szCs w:val="24"/>
                      <w:lang w:val="uk-UA"/>
                    </w:rPr>
                    <w:t>9</w:t>
                  </w:r>
                </w:p>
              </w:tc>
              <w:tc>
                <w:tcPr>
                  <w:tcW w:w="772" w:type="pct"/>
                  <w:vMerge/>
                  <w:tcBorders>
                    <w:left w:val="single" w:sz="4" w:space="0" w:color="000000"/>
                    <w:right w:val="single" w:sz="4" w:space="0" w:color="000000"/>
                  </w:tcBorders>
                  <w:vAlign w:val="center"/>
                  <w:hideMark/>
                </w:tcPr>
                <w:p w:rsidR="00C63721" w:rsidRDefault="00C63721" w:rsidP="00C63721">
                  <w:pPr>
                    <w:rPr>
                      <w:rFonts w:eastAsia="Arial" w:cs="Times New Roman"/>
                      <w:lang w:val="ru-RU" w:eastAsia="ar-SA"/>
                    </w:rPr>
                  </w:pPr>
                </w:p>
              </w:tc>
              <w:tc>
                <w:tcPr>
                  <w:tcW w:w="751" w:type="pct"/>
                  <w:vMerge/>
                  <w:tcBorders>
                    <w:left w:val="single" w:sz="4" w:space="0" w:color="000000"/>
                    <w:right w:val="single" w:sz="4" w:space="0" w:color="000000"/>
                  </w:tcBorders>
                  <w:vAlign w:val="center"/>
                  <w:hideMark/>
                </w:tcPr>
                <w:p w:rsidR="00C63721" w:rsidRDefault="00C63721" w:rsidP="00C63721">
                  <w:pPr>
                    <w:rPr>
                      <w:rFonts w:eastAsia="Arial" w:cs="Times New Roman"/>
                      <w:lang w:val="ru-RU" w:eastAsia="ar-SA"/>
                    </w:rPr>
                  </w:pPr>
                </w:p>
              </w:tc>
              <w:tc>
                <w:tcPr>
                  <w:tcW w:w="25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suppressAutoHyphens w:val="0"/>
                  </w:pPr>
                  <w:r>
                    <w:rPr>
                      <w:rFonts w:ascii="Times New Roman" w:hAnsi="Times New Roman"/>
                      <w:sz w:val="24"/>
                      <w:szCs w:val="24"/>
                      <w:lang w:val="uk-UA"/>
                    </w:rPr>
                    <w:t>Технічне обслуговування вогнегасника ВВК-2(ОУ-3)</w:t>
                  </w:r>
                </w:p>
              </w:tc>
              <w:tc>
                <w:tcPr>
                  <w:tcW w:w="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sz w:val="24"/>
                      <w:szCs w:val="24"/>
                      <w:lang w:val="uk-UA"/>
                    </w:rPr>
                    <w:t>100</w:t>
                  </w:r>
                </w:p>
              </w:tc>
            </w:tr>
            <w:tr w:rsidR="00C63721" w:rsidTr="00C63721">
              <w:trPr>
                <w:trHeight w:val="20"/>
              </w:trPr>
              <w:tc>
                <w:tcPr>
                  <w:tcW w:w="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bCs/>
                      <w:sz w:val="24"/>
                      <w:szCs w:val="24"/>
                      <w:lang w:val="uk-UA"/>
                    </w:rPr>
                    <w:t>10</w:t>
                  </w:r>
                </w:p>
              </w:tc>
              <w:tc>
                <w:tcPr>
                  <w:tcW w:w="772" w:type="pct"/>
                  <w:vMerge/>
                  <w:tcBorders>
                    <w:left w:val="single" w:sz="4" w:space="0" w:color="000000"/>
                    <w:right w:val="single" w:sz="4" w:space="0" w:color="000000"/>
                  </w:tcBorders>
                  <w:vAlign w:val="center"/>
                  <w:hideMark/>
                </w:tcPr>
                <w:p w:rsidR="00C63721" w:rsidRDefault="00C63721" w:rsidP="00C63721">
                  <w:pPr>
                    <w:rPr>
                      <w:rFonts w:eastAsia="Arial" w:cs="Times New Roman"/>
                      <w:lang w:val="ru-RU" w:eastAsia="ar-SA"/>
                    </w:rPr>
                  </w:pPr>
                </w:p>
              </w:tc>
              <w:tc>
                <w:tcPr>
                  <w:tcW w:w="751" w:type="pct"/>
                  <w:vMerge/>
                  <w:tcBorders>
                    <w:left w:val="single" w:sz="4" w:space="0" w:color="000000"/>
                    <w:right w:val="single" w:sz="4" w:space="0" w:color="000000"/>
                  </w:tcBorders>
                  <w:vAlign w:val="center"/>
                  <w:hideMark/>
                </w:tcPr>
                <w:p w:rsidR="00C63721" w:rsidRDefault="00C63721" w:rsidP="00C63721">
                  <w:pPr>
                    <w:rPr>
                      <w:rFonts w:eastAsia="Arial" w:cs="Times New Roman"/>
                      <w:lang w:val="ru-RU" w:eastAsia="ar-SA"/>
                    </w:rPr>
                  </w:pPr>
                </w:p>
              </w:tc>
              <w:tc>
                <w:tcPr>
                  <w:tcW w:w="25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suppressAutoHyphens w:val="0"/>
                  </w:pPr>
                  <w:r>
                    <w:rPr>
                      <w:rFonts w:ascii="Times New Roman" w:hAnsi="Times New Roman"/>
                      <w:sz w:val="24"/>
                      <w:szCs w:val="24"/>
                      <w:lang w:val="uk-UA"/>
                    </w:rPr>
                    <w:t>Технічне обслуговування вогнегасника ВВК-3,5(ОУ-5)</w:t>
                  </w:r>
                </w:p>
              </w:tc>
              <w:tc>
                <w:tcPr>
                  <w:tcW w:w="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sz w:val="24"/>
                      <w:szCs w:val="24"/>
                      <w:lang w:val="uk-UA"/>
                    </w:rPr>
                    <w:t>100</w:t>
                  </w:r>
                </w:p>
              </w:tc>
            </w:tr>
            <w:tr w:rsidR="00C63721" w:rsidTr="00C63721">
              <w:trPr>
                <w:trHeight w:val="20"/>
              </w:trPr>
              <w:tc>
                <w:tcPr>
                  <w:tcW w:w="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bCs/>
                      <w:sz w:val="24"/>
                      <w:szCs w:val="24"/>
                      <w:lang w:val="uk-UA"/>
                    </w:rPr>
                    <w:t>11</w:t>
                  </w:r>
                </w:p>
              </w:tc>
              <w:tc>
                <w:tcPr>
                  <w:tcW w:w="772" w:type="pct"/>
                  <w:vMerge/>
                  <w:tcBorders>
                    <w:left w:val="single" w:sz="4" w:space="0" w:color="000000"/>
                    <w:right w:val="single" w:sz="4" w:space="0" w:color="000000"/>
                  </w:tcBorders>
                  <w:vAlign w:val="center"/>
                  <w:hideMark/>
                </w:tcPr>
                <w:p w:rsidR="00C63721" w:rsidRDefault="00C63721" w:rsidP="00C63721">
                  <w:pPr>
                    <w:rPr>
                      <w:rFonts w:eastAsia="Arial" w:cs="Times New Roman"/>
                      <w:lang w:val="ru-RU" w:eastAsia="ar-SA"/>
                    </w:rPr>
                  </w:pPr>
                </w:p>
              </w:tc>
              <w:tc>
                <w:tcPr>
                  <w:tcW w:w="751" w:type="pct"/>
                  <w:vMerge/>
                  <w:tcBorders>
                    <w:left w:val="single" w:sz="4" w:space="0" w:color="000000"/>
                    <w:right w:val="single" w:sz="4" w:space="0" w:color="000000"/>
                  </w:tcBorders>
                  <w:vAlign w:val="center"/>
                  <w:hideMark/>
                </w:tcPr>
                <w:p w:rsidR="00C63721" w:rsidRDefault="00C63721" w:rsidP="00C63721">
                  <w:pPr>
                    <w:rPr>
                      <w:rFonts w:eastAsia="Arial" w:cs="Times New Roman"/>
                      <w:lang w:val="ru-RU" w:eastAsia="ar-SA"/>
                    </w:rPr>
                  </w:pPr>
                </w:p>
              </w:tc>
              <w:tc>
                <w:tcPr>
                  <w:tcW w:w="25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suppressAutoHyphens w:val="0"/>
                  </w:pPr>
                  <w:r>
                    <w:rPr>
                      <w:rFonts w:ascii="Times New Roman" w:hAnsi="Times New Roman"/>
                      <w:sz w:val="24"/>
                      <w:szCs w:val="24"/>
                      <w:lang w:val="uk-UA"/>
                    </w:rPr>
                    <w:t xml:space="preserve">Заміна </w:t>
                  </w:r>
                  <w:proofErr w:type="spellStart"/>
                  <w:r>
                    <w:rPr>
                      <w:rFonts w:ascii="Times New Roman" w:hAnsi="Times New Roman"/>
                      <w:sz w:val="24"/>
                      <w:szCs w:val="24"/>
                      <w:lang w:val="uk-UA"/>
                    </w:rPr>
                    <w:t>запорно</w:t>
                  </w:r>
                  <w:proofErr w:type="spellEnd"/>
                  <w:r>
                    <w:rPr>
                      <w:rFonts w:ascii="Times New Roman" w:hAnsi="Times New Roman"/>
                      <w:sz w:val="24"/>
                      <w:szCs w:val="24"/>
                      <w:lang w:val="uk-UA"/>
                    </w:rPr>
                    <w:t>-пускового пристрою до вогнегасника</w:t>
                  </w:r>
                </w:p>
              </w:tc>
              <w:tc>
                <w:tcPr>
                  <w:tcW w:w="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sz w:val="24"/>
                      <w:szCs w:val="24"/>
                      <w:lang w:val="uk-UA"/>
                    </w:rPr>
                    <w:t>50</w:t>
                  </w:r>
                </w:p>
              </w:tc>
            </w:tr>
            <w:tr w:rsidR="00C63721" w:rsidTr="00C63721">
              <w:trPr>
                <w:trHeight w:val="20"/>
              </w:trPr>
              <w:tc>
                <w:tcPr>
                  <w:tcW w:w="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bCs/>
                      <w:sz w:val="24"/>
                      <w:szCs w:val="24"/>
                      <w:lang w:val="uk-UA"/>
                    </w:rPr>
                    <w:t>12</w:t>
                  </w:r>
                </w:p>
              </w:tc>
              <w:tc>
                <w:tcPr>
                  <w:tcW w:w="772" w:type="pct"/>
                  <w:vMerge/>
                  <w:tcBorders>
                    <w:left w:val="single" w:sz="4" w:space="0" w:color="000000"/>
                    <w:right w:val="single" w:sz="4" w:space="0" w:color="000000"/>
                  </w:tcBorders>
                  <w:vAlign w:val="center"/>
                  <w:hideMark/>
                </w:tcPr>
                <w:p w:rsidR="00C63721" w:rsidRDefault="00C63721" w:rsidP="00C63721">
                  <w:pPr>
                    <w:rPr>
                      <w:rFonts w:eastAsia="Arial" w:cs="Times New Roman"/>
                      <w:lang w:val="ru-RU" w:eastAsia="ar-SA"/>
                    </w:rPr>
                  </w:pPr>
                </w:p>
              </w:tc>
              <w:tc>
                <w:tcPr>
                  <w:tcW w:w="751" w:type="pct"/>
                  <w:vMerge/>
                  <w:tcBorders>
                    <w:left w:val="single" w:sz="4" w:space="0" w:color="000000"/>
                    <w:right w:val="single" w:sz="4" w:space="0" w:color="000000"/>
                  </w:tcBorders>
                  <w:vAlign w:val="center"/>
                  <w:hideMark/>
                </w:tcPr>
                <w:p w:rsidR="00C63721" w:rsidRDefault="00C63721" w:rsidP="00C63721">
                  <w:pPr>
                    <w:rPr>
                      <w:rFonts w:eastAsia="Arial" w:cs="Times New Roman"/>
                      <w:lang w:val="ru-RU" w:eastAsia="ar-SA"/>
                    </w:rPr>
                  </w:pPr>
                </w:p>
              </w:tc>
              <w:tc>
                <w:tcPr>
                  <w:tcW w:w="25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suppressAutoHyphens w:val="0"/>
                    <w:rPr>
                      <w:rFonts w:ascii="Times New Roman" w:hAnsi="Times New Roman"/>
                      <w:sz w:val="24"/>
                      <w:szCs w:val="24"/>
                      <w:lang w:val="uk-UA"/>
                    </w:rPr>
                  </w:pPr>
                  <w:r>
                    <w:rPr>
                      <w:rFonts w:ascii="Times New Roman" w:hAnsi="Times New Roman"/>
                      <w:sz w:val="24"/>
                      <w:szCs w:val="24"/>
                      <w:lang w:val="uk-UA"/>
                    </w:rPr>
                    <w:t xml:space="preserve">Ремонту </w:t>
                  </w:r>
                  <w:proofErr w:type="spellStart"/>
                  <w:r>
                    <w:rPr>
                      <w:rFonts w:ascii="Times New Roman" w:hAnsi="Times New Roman"/>
                      <w:sz w:val="24"/>
                      <w:szCs w:val="24"/>
                      <w:lang w:val="uk-UA"/>
                    </w:rPr>
                    <w:t>запорно</w:t>
                  </w:r>
                  <w:proofErr w:type="spellEnd"/>
                  <w:r>
                    <w:rPr>
                      <w:rFonts w:ascii="Times New Roman" w:hAnsi="Times New Roman"/>
                      <w:sz w:val="24"/>
                      <w:szCs w:val="24"/>
                      <w:lang w:val="uk-UA"/>
                    </w:rPr>
                    <w:t>-пускового пристрою до вогнегасника</w:t>
                  </w:r>
                </w:p>
              </w:tc>
              <w:tc>
                <w:tcPr>
                  <w:tcW w:w="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sz w:val="24"/>
                      <w:szCs w:val="24"/>
                      <w:lang w:val="uk-UA"/>
                    </w:rPr>
                    <w:t>300</w:t>
                  </w:r>
                </w:p>
              </w:tc>
            </w:tr>
            <w:tr w:rsidR="00C63721" w:rsidTr="00C63721">
              <w:trPr>
                <w:trHeight w:val="20"/>
              </w:trPr>
              <w:tc>
                <w:tcPr>
                  <w:tcW w:w="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bCs/>
                      <w:sz w:val="24"/>
                      <w:szCs w:val="24"/>
                      <w:lang w:val="uk-UA"/>
                    </w:rPr>
                    <w:t>13</w:t>
                  </w:r>
                </w:p>
              </w:tc>
              <w:tc>
                <w:tcPr>
                  <w:tcW w:w="772" w:type="pct"/>
                  <w:vMerge/>
                  <w:tcBorders>
                    <w:left w:val="single" w:sz="4" w:space="0" w:color="000000"/>
                    <w:right w:val="single" w:sz="4" w:space="0" w:color="000000"/>
                  </w:tcBorders>
                  <w:vAlign w:val="center"/>
                  <w:hideMark/>
                </w:tcPr>
                <w:p w:rsidR="00C63721" w:rsidRDefault="00C63721" w:rsidP="00C63721">
                  <w:pPr>
                    <w:rPr>
                      <w:rFonts w:eastAsia="Arial" w:cs="Times New Roman"/>
                      <w:lang w:val="ru-RU" w:eastAsia="ar-SA"/>
                    </w:rPr>
                  </w:pPr>
                </w:p>
              </w:tc>
              <w:tc>
                <w:tcPr>
                  <w:tcW w:w="751" w:type="pct"/>
                  <w:vMerge/>
                  <w:tcBorders>
                    <w:left w:val="single" w:sz="4" w:space="0" w:color="000000"/>
                    <w:right w:val="single" w:sz="4" w:space="0" w:color="000000"/>
                  </w:tcBorders>
                  <w:vAlign w:val="center"/>
                  <w:hideMark/>
                </w:tcPr>
                <w:p w:rsidR="00C63721" w:rsidRDefault="00C63721" w:rsidP="00C63721">
                  <w:pPr>
                    <w:rPr>
                      <w:rFonts w:eastAsia="Arial" w:cs="Times New Roman"/>
                      <w:lang w:val="ru-RU" w:eastAsia="ar-SA"/>
                    </w:rPr>
                  </w:pPr>
                </w:p>
              </w:tc>
              <w:tc>
                <w:tcPr>
                  <w:tcW w:w="25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suppressAutoHyphens w:val="0"/>
                  </w:pPr>
                  <w:r>
                    <w:rPr>
                      <w:rFonts w:ascii="Times New Roman" w:hAnsi="Times New Roman"/>
                      <w:sz w:val="24"/>
                      <w:szCs w:val="24"/>
                      <w:lang w:val="uk-UA"/>
                    </w:rPr>
                    <w:t xml:space="preserve">Заміни </w:t>
                  </w:r>
                  <w:proofErr w:type="spellStart"/>
                  <w:r>
                    <w:rPr>
                      <w:rFonts w:ascii="Times New Roman" w:hAnsi="Times New Roman"/>
                      <w:sz w:val="24"/>
                      <w:szCs w:val="24"/>
                      <w:lang w:val="uk-UA"/>
                    </w:rPr>
                    <w:t>монометра</w:t>
                  </w:r>
                  <w:proofErr w:type="spellEnd"/>
                  <w:r>
                    <w:rPr>
                      <w:rFonts w:ascii="Times New Roman" w:hAnsi="Times New Roman"/>
                      <w:sz w:val="24"/>
                      <w:szCs w:val="24"/>
                      <w:lang w:val="uk-UA"/>
                    </w:rPr>
                    <w:t xml:space="preserve"> до вогнегасника ВП</w:t>
                  </w:r>
                </w:p>
              </w:tc>
              <w:tc>
                <w:tcPr>
                  <w:tcW w:w="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sz w:val="24"/>
                      <w:szCs w:val="24"/>
                      <w:lang w:val="uk-UA"/>
                    </w:rPr>
                    <w:t>200</w:t>
                  </w:r>
                </w:p>
              </w:tc>
            </w:tr>
            <w:tr w:rsidR="00C63721" w:rsidTr="00C63721">
              <w:trPr>
                <w:trHeight w:val="20"/>
              </w:trPr>
              <w:tc>
                <w:tcPr>
                  <w:tcW w:w="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bCs/>
                      <w:sz w:val="24"/>
                      <w:szCs w:val="24"/>
                      <w:lang w:val="uk-UA"/>
                    </w:rPr>
                    <w:t>14</w:t>
                  </w:r>
                </w:p>
              </w:tc>
              <w:tc>
                <w:tcPr>
                  <w:tcW w:w="772" w:type="pct"/>
                  <w:vMerge/>
                  <w:tcBorders>
                    <w:left w:val="single" w:sz="4" w:space="0" w:color="000000"/>
                    <w:right w:val="single" w:sz="4" w:space="0" w:color="000000"/>
                  </w:tcBorders>
                  <w:vAlign w:val="center"/>
                  <w:hideMark/>
                </w:tcPr>
                <w:p w:rsidR="00C63721" w:rsidRDefault="00C63721" w:rsidP="00C63721">
                  <w:pPr>
                    <w:rPr>
                      <w:rFonts w:eastAsia="Arial" w:cs="Times New Roman"/>
                      <w:lang w:val="ru-RU" w:eastAsia="ar-SA"/>
                    </w:rPr>
                  </w:pPr>
                </w:p>
              </w:tc>
              <w:tc>
                <w:tcPr>
                  <w:tcW w:w="751" w:type="pct"/>
                  <w:vMerge/>
                  <w:tcBorders>
                    <w:left w:val="single" w:sz="4" w:space="0" w:color="000000"/>
                    <w:right w:val="single" w:sz="4" w:space="0" w:color="000000"/>
                  </w:tcBorders>
                  <w:vAlign w:val="center"/>
                  <w:hideMark/>
                </w:tcPr>
                <w:p w:rsidR="00C63721" w:rsidRDefault="00C63721" w:rsidP="00C63721">
                  <w:pPr>
                    <w:rPr>
                      <w:rFonts w:eastAsia="Arial" w:cs="Times New Roman"/>
                      <w:lang w:val="ru-RU" w:eastAsia="ar-SA"/>
                    </w:rPr>
                  </w:pPr>
                </w:p>
              </w:tc>
              <w:tc>
                <w:tcPr>
                  <w:tcW w:w="25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suppressAutoHyphens w:val="0"/>
                    <w:rPr>
                      <w:rFonts w:ascii="Times New Roman" w:hAnsi="Times New Roman"/>
                      <w:sz w:val="24"/>
                      <w:szCs w:val="24"/>
                      <w:lang w:val="uk-UA"/>
                    </w:rPr>
                  </w:pPr>
                  <w:proofErr w:type="spellStart"/>
                  <w:r>
                    <w:rPr>
                      <w:rFonts w:ascii="Times New Roman" w:hAnsi="Times New Roman"/>
                      <w:sz w:val="24"/>
                      <w:szCs w:val="24"/>
                      <w:lang w:val="uk-UA"/>
                    </w:rPr>
                    <w:t>Доукомплектація</w:t>
                  </w:r>
                  <w:proofErr w:type="spellEnd"/>
                  <w:r>
                    <w:rPr>
                      <w:rFonts w:ascii="Times New Roman" w:hAnsi="Times New Roman"/>
                      <w:sz w:val="24"/>
                      <w:szCs w:val="24"/>
                      <w:lang w:val="uk-UA"/>
                    </w:rPr>
                    <w:t xml:space="preserve"> розтрубом</w:t>
                  </w:r>
                </w:p>
                <w:p w:rsidR="00C63721" w:rsidRDefault="00C63721" w:rsidP="00C63721">
                  <w:pPr>
                    <w:pStyle w:val="11"/>
                    <w:widowControl w:val="0"/>
                    <w:suppressAutoHyphens w:val="0"/>
                    <w:rPr>
                      <w:rFonts w:ascii="Times New Roman" w:hAnsi="Times New Roman"/>
                      <w:sz w:val="24"/>
                      <w:szCs w:val="24"/>
                      <w:lang w:val="uk-UA"/>
                    </w:rPr>
                  </w:pPr>
                  <w:r>
                    <w:rPr>
                      <w:rFonts w:ascii="Times New Roman" w:hAnsi="Times New Roman"/>
                      <w:sz w:val="24"/>
                      <w:szCs w:val="24"/>
                      <w:lang w:val="uk-UA"/>
                    </w:rPr>
                    <w:t>до ВВК-3,5</w:t>
                  </w:r>
                </w:p>
              </w:tc>
              <w:tc>
                <w:tcPr>
                  <w:tcW w:w="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sz w:val="24"/>
                      <w:szCs w:val="24"/>
                      <w:lang w:val="uk-UA"/>
                    </w:rPr>
                    <w:t>200</w:t>
                  </w:r>
                </w:p>
              </w:tc>
            </w:tr>
            <w:tr w:rsidR="00C63721" w:rsidTr="00C63721">
              <w:trPr>
                <w:trHeight w:val="20"/>
              </w:trPr>
              <w:tc>
                <w:tcPr>
                  <w:tcW w:w="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bCs/>
                      <w:sz w:val="24"/>
                      <w:szCs w:val="24"/>
                      <w:lang w:val="uk-UA"/>
                    </w:rPr>
                    <w:t>15</w:t>
                  </w:r>
                </w:p>
              </w:tc>
              <w:tc>
                <w:tcPr>
                  <w:tcW w:w="772" w:type="pct"/>
                  <w:vMerge/>
                  <w:tcBorders>
                    <w:left w:val="single" w:sz="4" w:space="0" w:color="000000"/>
                    <w:right w:val="single" w:sz="4" w:space="0" w:color="000000"/>
                  </w:tcBorders>
                  <w:vAlign w:val="center"/>
                  <w:hideMark/>
                </w:tcPr>
                <w:p w:rsidR="00C63721" w:rsidRDefault="00C63721" w:rsidP="00C63721">
                  <w:pPr>
                    <w:rPr>
                      <w:rFonts w:eastAsia="Arial" w:cs="Times New Roman"/>
                      <w:lang w:val="ru-RU" w:eastAsia="ar-SA"/>
                    </w:rPr>
                  </w:pPr>
                </w:p>
              </w:tc>
              <w:tc>
                <w:tcPr>
                  <w:tcW w:w="751" w:type="pct"/>
                  <w:vMerge/>
                  <w:tcBorders>
                    <w:left w:val="single" w:sz="4" w:space="0" w:color="000000"/>
                    <w:right w:val="single" w:sz="4" w:space="0" w:color="000000"/>
                  </w:tcBorders>
                  <w:vAlign w:val="center"/>
                  <w:hideMark/>
                </w:tcPr>
                <w:p w:rsidR="00C63721" w:rsidRDefault="00C63721" w:rsidP="00C63721">
                  <w:pPr>
                    <w:rPr>
                      <w:rFonts w:eastAsia="Arial" w:cs="Times New Roman"/>
                      <w:lang w:val="ru-RU" w:eastAsia="ar-SA"/>
                    </w:rPr>
                  </w:pPr>
                </w:p>
              </w:tc>
              <w:tc>
                <w:tcPr>
                  <w:tcW w:w="25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suppressAutoHyphens w:val="0"/>
                    <w:rPr>
                      <w:rFonts w:ascii="Times New Roman" w:hAnsi="Times New Roman"/>
                      <w:sz w:val="24"/>
                      <w:szCs w:val="24"/>
                      <w:lang w:val="uk-UA"/>
                    </w:rPr>
                  </w:pPr>
                  <w:proofErr w:type="spellStart"/>
                  <w:r>
                    <w:rPr>
                      <w:rFonts w:ascii="Times New Roman" w:hAnsi="Times New Roman"/>
                      <w:sz w:val="24"/>
                      <w:szCs w:val="24"/>
                      <w:lang w:val="uk-UA"/>
                    </w:rPr>
                    <w:t>Доукомплектація</w:t>
                  </w:r>
                  <w:proofErr w:type="spellEnd"/>
                  <w:r>
                    <w:rPr>
                      <w:rFonts w:ascii="Times New Roman" w:hAnsi="Times New Roman"/>
                      <w:sz w:val="24"/>
                      <w:szCs w:val="24"/>
                      <w:lang w:val="uk-UA"/>
                    </w:rPr>
                    <w:t xml:space="preserve"> шлангом до вогнегасника ВП-5(або 6,або 9)</w:t>
                  </w:r>
                </w:p>
              </w:tc>
              <w:tc>
                <w:tcPr>
                  <w:tcW w:w="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sz w:val="24"/>
                      <w:szCs w:val="24"/>
                      <w:lang w:val="uk-UA"/>
                    </w:rPr>
                    <w:t>100</w:t>
                  </w:r>
                </w:p>
              </w:tc>
            </w:tr>
            <w:tr w:rsidR="00C63721" w:rsidTr="00C63721">
              <w:trPr>
                <w:trHeight w:val="20"/>
              </w:trPr>
              <w:tc>
                <w:tcPr>
                  <w:tcW w:w="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bCs/>
                      <w:sz w:val="24"/>
                      <w:szCs w:val="24"/>
                      <w:lang w:val="uk-UA"/>
                    </w:rPr>
                    <w:t>16</w:t>
                  </w:r>
                </w:p>
              </w:tc>
              <w:tc>
                <w:tcPr>
                  <w:tcW w:w="772" w:type="pct"/>
                  <w:vMerge/>
                  <w:tcBorders>
                    <w:left w:val="single" w:sz="4" w:space="0" w:color="000000"/>
                    <w:right w:val="single" w:sz="4" w:space="0" w:color="000000"/>
                  </w:tcBorders>
                  <w:vAlign w:val="center"/>
                  <w:hideMark/>
                </w:tcPr>
                <w:p w:rsidR="00C63721" w:rsidRDefault="00C63721" w:rsidP="00C63721">
                  <w:pPr>
                    <w:rPr>
                      <w:rFonts w:eastAsia="Arial" w:cs="Times New Roman"/>
                      <w:lang w:val="ru-RU" w:eastAsia="ar-SA"/>
                    </w:rPr>
                  </w:pPr>
                </w:p>
              </w:tc>
              <w:tc>
                <w:tcPr>
                  <w:tcW w:w="751" w:type="pct"/>
                  <w:vMerge/>
                  <w:tcBorders>
                    <w:left w:val="single" w:sz="4" w:space="0" w:color="000000"/>
                    <w:right w:val="single" w:sz="4" w:space="0" w:color="000000"/>
                  </w:tcBorders>
                  <w:vAlign w:val="center"/>
                  <w:hideMark/>
                </w:tcPr>
                <w:p w:rsidR="00C63721" w:rsidRDefault="00C63721" w:rsidP="00C63721">
                  <w:pPr>
                    <w:rPr>
                      <w:rFonts w:eastAsia="Arial" w:cs="Times New Roman"/>
                      <w:lang w:val="ru-RU" w:eastAsia="ar-SA"/>
                    </w:rPr>
                  </w:pPr>
                </w:p>
              </w:tc>
              <w:tc>
                <w:tcPr>
                  <w:tcW w:w="25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suppressAutoHyphens w:val="0"/>
                    <w:rPr>
                      <w:rFonts w:ascii="Times New Roman" w:hAnsi="Times New Roman"/>
                      <w:sz w:val="24"/>
                      <w:szCs w:val="24"/>
                      <w:lang w:val="uk-UA"/>
                    </w:rPr>
                  </w:pPr>
                  <w:proofErr w:type="spellStart"/>
                  <w:r>
                    <w:rPr>
                      <w:rFonts w:ascii="Times New Roman" w:hAnsi="Times New Roman"/>
                      <w:sz w:val="24"/>
                      <w:szCs w:val="24"/>
                      <w:lang w:val="uk-UA"/>
                    </w:rPr>
                    <w:t>Доукомплектація</w:t>
                  </w:r>
                  <w:proofErr w:type="spellEnd"/>
                  <w:r>
                    <w:rPr>
                      <w:rFonts w:ascii="Times New Roman" w:hAnsi="Times New Roman"/>
                      <w:sz w:val="24"/>
                      <w:szCs w:val="24"/>
                      <w:lang w:val="uk-UA"/>
                    </w:rPr>
                    <w:t xml:space="preserve"> насадком до вогнегасника ВП-1(або2)</w:t>
                  </w:r>
                </w:p>
              </w:tc>
              <w:tc>
                <w:tcPr>
                  <w:tcW w:w="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sz w:val="24"/>
                      <w:szCs w:val="24"/>
                      <w:lang w:val="uk-UA"/>
                    </w:rPr>
                    <w:t>80</w:t>
                  </w:r>
                </w:p>
              </w:tc>
            </w:tr>
            <w:tr w:rsidR="00C63721" w:rsidTr="00C63721">
              <w:trPr>
                <w:trHeight w:val="20"/>
              </w:trPr>
              <w:tc>
                <w:tcPr>
                  <w:tcW w:w="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bCs/>
                      <w:sz w:val="24"/>
                      <w:szCs w:val="24"/>
                      <w:lang w:val="uk-UA"/>
                    </w:rPr>
                    <w:t>17</w:t>
                  </w:r>
                </w:p>
              </w:tc>
              <w:tc>
                <w:tcPr>
                  <w:tcW w:w="772" w:type="pct"/>
                  <w:vMerge/>
                  <w:tcBorders>
                    <w:left w:val="single" w:sz="4" w:space="0" w:color="000000"/>
                    <w:right w:val="single" w:sz="4" w:space="0" w:color="000000"/>
                  </w:tcBorders>
                  <w:vAlign w:val="center"/>
                  <w:hideMark/>
                </w:tcPr>
                <w:p w:rsidR="00C63721" w:rsidRDefault="00C63721" w:rsidP="00C63721">
                  <w:pPr>
                    <w:rPr>
                      <w:rFonts w:eastAsia="Arial" w:cs="Times New Roman"/>
                      <w:lang w:val="ru-RU" w:eastAsia="ar-SA"/>
                    </w:rPr>
                  </w:pPr>
                </w:p>
              </w:tc>
              <w:tc>
                <w:tcPr>
                  <w:tcW w:w="751" w:type="pct"/>
                  <w:vMerge/>
                  <w:tcBorders>
                    <w:left w:val="single" w:sz="4" w:space="0" w:color="000000"/>
                    <w:right w:val="single" w:sz="4" w:space="0" w:color="000000"/>
                  </w:tcBorders>
                  <w:vAlign w:val="center"/>
                  <w:hideMark/>
                </w:tcPr>
                <w:p w:rsidR="00C63721" w:rsidRDefault="00C63721" w:rsidP="00C63721">
                  <w:pPr>
                    <w:rPr>
                      <w:rFonts w:eastAsia="Arial" w:cs="Times New Roman"/>
                      <w:lang w:val="ru-RU" w:eastAsia="ar-SA"/>
                    </w:rPr>
                  </w:pPr>
                </w:p>
              </w:tc>
              <w:tc>
                <w:tcPr>
                  <w:tcW w:w="25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suppressAutoHyphens w:val="0"/>
                    <w:rPr>
                      <w:rFonts w:ascii="Times New Roman" w:hAnsi="Times New Roman"/>
                      <w:sz w:val="24"/>
                      <w:szCs w:val="24"/>
                      <w:lang w:val="uk-UA"/>
                    </w:rPr>
                  </w:pPr>
                  <w:r>
                    <w:rPr>
                      <w:rFonts w:ascii="Times New Roman" w:hAnsi="Times New Roman"/>
                      <w:sz w:val="24"/>
                      <w:szCs w:val="24"/>
                      <w:lang w:val="uk-UA"/>
                    </w:rPr>
                    <w:t>Фарбування вогнегасника ВП-1</w:t>
                  </w:r>
                </w:p>
              </w:tc>
              <w:tc>
                <w:tcPr>
                  <w:tcW w:w="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sz w:val="24"/>
                      <w:szCs w:val="24"/>
                      <w:lang w:val="uk-UA"/>
                    </w:rPr>
                    <w:t>40</w:t>
                  </w:r>
                </w:p>
              </w:tc>
            </w:tr>
            <w:tr w:rsidR="00C63721" w:rsidTr="00C63721">
              <w:trPr>
                <w:trHeight w:val="20"/>
              </w:trPr>
              <w:tc>
                <w:tcPr>
                  <w:tcW w:w="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bCs/>
                      <w:sz w:val="24"/>
                      <w:szCs w:val="24"/>
                      <w:lang w:val="uk-UA"/>
                    </w:rPr>
                    <w:t>18</w:t>
                  </w:r>
                </w:p>
              </w:tc>
              <w:tc>
                <w:tcPr>
                  <w:tcW w:w="772" w:type="pct"/>
                  <w:vMerge/>
                  <w:tcBorders>
                    <w:left w:val="single" w:sz="4" w:space="0" w:color="000000"/>
                    <w:right w:val="single" w:sz="4" w:space="0" w:color="000000"/>
                  </w:tcBorders>
                  <w:vAlign w:val="center"/>
                  <w:hideMark/>
                </w:tcPr>
                <w:p w:rsidR="00C63721" w:rsidRDefault="00C63721" w:rsidP="00C63721">
                  <w:pPr>
                    <w:rPr>
                      <w:rFonts w:eastAsia="Arial" w:cs="Times New Roman"/>
                      <w:lang w:val="ru-RU" w:eastAsia="ar-SA"/>
                    </w:rPr>
                  </w:pPr>
                </w:p>
              </w:tc>
              <w:tc>
                <w:tcPr>
                  <w:tcW w:w="751" w:type="pct"/>
                  <w:vMerge/>
                  <w:tcBorders>
                    <w:left w:val="single" w:sz="4" w:space="0" w:color="000000"/>
                    <w:right w:val="single" w:sz="4" w:space="0" w:color="000000"/>
                  </w:tcBorders>
                  <w:vAlign w:val="center"/>
                  <w:hideMark/>
                </w:tcPr>
                <w:p w:rsidR="00C63721" w:rsidRDefault="00C63721" w:rsidP="00C63721">
                  <w:pPr>
                    <w:rPr>
                      <w:rFonts w:eastAsia="Arial" w:cs="Times New Roman"/>
                      <w:lang w:val="ru-RU" w:eastAsia="ar-SA"/>
                    </w:rPr>
                  </w:pPr>
                </w:p>
              </w:tc>
              <w:tc>
                <w:tcPr>
                  <w:tcW w:w="25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suppressAutoHyphens w:val="0"/>
                    <w:rPr>
                      <w:rFonts w:ascii="Times New Roman" w:hAnsi="Times New Roman"/>
                      <w:sz w:val="24"/>
                      <w:szCs w:val="24"/>
                      <w:lang w:val="uk-UA"/>
                    </w:rPr>
                  </w:pPr>
                  <w:r>
                    <w:rPr>
                      <w:rFonts w:ascii="Times New Roman" w:hAnsi="Times New Roman"/>
                      <w:sz w:val="24"/>
                      <w:szCs w:val="24"/>
                      <w:lang w:val="uk-UA"/>
                    </w:rPr>
                    <w:t>Фарбування вогнегасника ВП-2</w:t>
                  </w:r>
                </w:p>
              </w:tc>
              <w:tc>
                <w:tcPr>
                  <w:tcW w:w="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sz w:val="24"/>
                      <w:szCs w:val="24"/>
                      <w:lang w:val="uk-UA"/>
                    </w:rPr>
                    <w:t>100</w:t>
                  </w:r>
                </w:p>
              </w:tc>
            </w:tr>
            <w:tr w:rsidR="00C63721" w:rsidTr="00C63721">
              <w:trPr>
                <w:trHeight w:val="20"/>
              </w:trPr>
              <w:tc>
                <w:tcPr>
                  <w:tcW w:w="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bCs/>
                      <w:sz w:val="24"/>
                      <w:szCs w:val="24"/>
                      <w:lang w:val="uk-UA"/>
                    </w:rPr>
                    <w:t>19</w:t>
                  </w:r>
                </w:p>
              </w:tc>
              <w:tc>
                <w:tcPr>
                  <w:tcW w:w="772" w:type="pct"/>
                  <w:vMerge/>
                  <w:tcBorders>
                    <w:left w:val="single" w:sz="4" w:space="0" w:color="000000"/>
                    <w:right w:val="single" w:sz="4" w:space="0" w:color="000000"/>
                  </w:tcBorders>
                  <w:vAlign w:val="center"/>
                  <w:hideMark/>
                </w:tcPr>
                <w:p w:rsidR="00C63721" w:rsidRDefault="00C63721" w:rsidP="00C63721">
                  <w:pPr>
                    <w:rPr>
                      <w:rFonts w:eastAsia="Arial" w:cs="Times New Roman"/>
                      <w:lang w:val="ru-RU" w:eastAsia="ar-SA"/>
                    </w:rPr>
                  </w:pPr>
                </w:p>
              </w:tc>
              <w:tc>
                <w:tcPr>
                  <w:tcW w:w="751" w:type="pct"/>
                  <w:vMerge/>
                  <w:tcBorders>
                    <w:left w:val="single" w:sz="4" w:space="0" w:color="000000"/>
                    <w:right w:val="single" w:sz="4" w:space="0" w:color="000000"/>
                  </w:tcBorders>
                  <w:vAlign w:val="center"/>
                  <w:hideMark/>
                </w:tcPr>
                <w:p w:rsidR="00C63721" w:rsidRDefault="00C63721" w:rsidP="00C63721">
                  <w:pPr>
                    <w:rPr>
                      <w:rFonts w:eastAsia="Arial" w:cs="Times New Roman"/>
                      <w:lang w:val="ru-RU" w:eastAsia="ar-SA"/>
                    </w:rPr>
                  </w:pPr>
                </w:p>
              </w:tc>
              <w:tc>
                <w:tcPr>
                  <w:tcW w:w="25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suppressAutoHyphens w:val="0"/>
                    <w:rPr>
                      <w:rFonts w:ascii="Times New Roman" w:hAnsi="Times New Roman"/>
                      <w:sz w:val="24"/>
                      <w:szCs w:val="24"/>
                      <w:lang w:val="uk-UA"/>
                    </w:rPr>
                  </w:pPr>
                  <w:r>
                    <w:rPr>
                      <w:rFonts w:ascii="Times New Roman" w:hAnsi="Times New Roman"/>
                      <w:sz w:val="24"/>
                      <w:szCs w:val="24"/>
                      <w:lang w:val="uk-UA"/>
                    </w:rPr>
                    <w:t>Фарбування вогнегасника ВП-5</w:t>
                  </w:r>
                </w:p>
              </w:tc>
              <w:tc>
                <w:tcPr>
                  <w:tcW w:w="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sz w:val="24"/>
                      <w:szCs w:val="24"/>
                      <w:lang w:val="uk-UA"/>
                    </w:rPr>
                    <w:t>50</w:t>
                  </w:r>
                </w:p>
              </w:tc>
            </w:tr>
            <w:tr w:rsidR="00C63721" w:rsidTr="00C63721">
              <w:trPr>
                <w:trHeight w:val="20"/>
              </w:trPr>
              <w:tc>
                <w:tcPr>
                  <w:tcW w:w="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bCs/>
                      <w:sz w:val="24"/>
                      <w:szCs w:val="24"/>
                      <w:lang w:val="uk-UA"/>
                    </w:rPr>
                    <w:t>20</w:t>
                  </w:r>
                </w:p>
              </w:tc>
              <w:tc>
                <w:tcPr>
                  <w:tcW w:w="772" w:type="pct"/>
                  <w:vMerge/>
                  <w:tcBorders>
                    <w:left w:val="single" w:sz="4" w:space="0" w:color="000000"/>
                    <w:right w:val="single" w:sz="4" w:space="0" w:color="000000"/>
                  </w:tcBorders>
                  <w:vAlign w:val="center"/>
                  <w:hideMark/>
                </w:tcPr>
                <w:p w:rsidR="00C63721" w:rsidRDefault="00C63721" w:rsidP="00C63721">
                  <w:pPr>
                    <w:rPr>
                      <w:rFonts w:eastAsia="Arial" w:cs="Times New Roman"/>
                      <w:lang w:val="ru-RU" w:eastAsia="ar-SA"/>
                    </w:rPr>
                  </w:pPr>
                </w:p>
              </w:tc>
              <w:tc>
                <w:tcPr>
                  <w:tcW w:w="751" w:type="pct"/>
                  <w:vMerge/>
                  <w:tcBorders>
                    <w:left w:val="single" w:sz="4" w:space="0" w:color="000000"/>
                    <w:right w:val="single" w:sz="4" w:space="0" w:color="000000"/>
                  </w:tcBorders>
                  <w:vAlign w:val="center"/>
                  <w:hideMark/>
                </w:tcPr>
                <w:p w:rsidR="00C63721" w:rsidRDefault="00C63721" w:rsidP="00C63721">
                  <w:pPr>
                    <w:rPr>
                      <w:rFonts w:eastAsia="Arial" w:cs="Times New Roman"/>
                      <w:lang w:val="ru-RU" w:eastAsia="ar-SA"/>
                    </w:rPr>
                  </w:pPr>
                </w:p>
              </w:tc>
              <w:tc>
                <w:tcPr>
                  <w:tcW w:w="25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suppressAutoHyphens w:val="0"/>
                    <w:rPr>
                      <w:rFonts w:ascii="Times New Roman" w:hAnsi="Times New Roman"/>
                      <w:sz w:val="24"/>
                      <w:szCs w:val="24"/>
                      <w:lang w:val="uk-UA"/>
                    </w:rPr>
                  </w:pPr>
                  <w:r>
                    <w:rPr>
                      <w:rFonts w:ascii="Times New Roman" w:hAnsi="Times New Roman"/>
                      <w:sz w:val="24"/>
                      <w:szCs w:val="24"/>
                      <w:lang w:val="uk-UA"/>
                    </w:rPr>
                    <w:t>Фарбування вогнегасника ВП-6</w:t>
                  </w:r>
                </w:p>
              </w:tc>
              <w:tc>
                <w:tcPr>
                  <w:tcW w:w="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sz w:val="24"/>
                      <w:szCs w:val="24"/>
                      <w:lang w:val="uk-UA"/>
                    </w:rPr>
                    <w:t>20</w:t>
                  </w:r>
                </w:p>
              </w:tc>
            </w:tr>
            <w:tr w:rsidR="00C63721" w:rsidTr="00C63721">
              <w:trPr>
                <w:trHeight w:val="20"/>
              </w:trPr>
              <w:tc>
                <w:tcPr>
                  <w:tcW w:w="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bCs/>
                      <w:sz w:val="24"/>
                      <w:szCs w:val="24"/>
                      <w:lang w:val="uk-UA"/>
                    </w:rPr>
                    <w:t>21</w:t>
                  </w:r>
                </w:p>
              </w:tc>
              <w:tc>
                <w:tcPr>
                  <w:tcW w:w="772" w:type="pct"/>
                  <w:vMerge/>
                  <w:tcBorders>
                    <w:left w:val="single" w:sz="4" w:space="0" w:color="000000"/>
                    <w:right w:val="single" w:sz="4" w:space="0" w:color="000000"/>
                  </w:tcBorders>
                  <w:vAlign w:val="center"/>
                  <w:hideMark/>
                </w:tcPr>
                <w:p w:rsidR="00C63721" w:rsidRDefault="00C63721" w:rsidP="00C63721">
                  <w:pPr>
                    <w:rPr>
                      <w:rFonts w:eastAsia="Arial" w:cs="Times New Roman"/>
                      <w:lang w:val="ru-RU" w:eastAsia="ar-SA"/>
                    </w:rPr>
                  </w:pPr>
                </w:p>
              </w:tc>
              <w:tc>
                <w:tcPr>
                  <w:tcW w:w="751" w:type="pct"/>
                  <w:vMerge/>
                  <w:tcBorders>
                    <w:left w:val="single" w:sz="4" w:space="0" w:color="000000"/>
                    <w:right w:val="single" w:sz="4" w:space="0" w:color="000000"/>
                  </w:tcBorders>
                  <w:vAlign w:val="center"/>
                  <w:hideMark/>
                </w:tcPr>
                <w:p w:rsidR="00C63721" w:rsidRDefault="00C63721" w:rsidP="00C63721">
                  <w:pPr>
                    <w:rPr>
                      <w:rFonts w:eastAsia="Arial" w:cs="Times New Roman"/>
                      <w:lang w:val="ru-RU" w:eastAsia="ar-SA"/>
                    </w:rPr>
                  </w:pPr>
                </w:p>
              </w:tc>
              <w:tc>
                <w:tcPr>
                  <w:tcW w:w="25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suppressAutoHyphens w:val="0"/>
                    <w:rPr>
                      <w:rFonts w:ascii="Times New Roman" w:hAnsi="Times New Roman"/>
                      <w:sz w:val="24"/>
                      <w:szCs w:val="24"/>
                      <w:lang w:val="uk-UA"/>
                    </w:rPr>
                  </w:pPr>
                  <w:r>
                    <w:rPr>
                      <w:rFonts w:ascii="Times New Roman" w:hAnsi="Times New Roman"/>
                      <w:sz w:val="24"/>
                      <w:szCs w:val="24"/>
                      <w:lang w:val="uk-UA"/>
                    </w:rPr>
                    <w:t>Фарбування вогнегасника ВП-9</w:t>
                  </w:r>
                </w:p>
              </w:tc>
              <w:tc>
                <w:tcPr>
                  <w:tcW w:w="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sz w:val="24"/>
                      <w:szCs w:val="24"/>
                      <w:lang w:val="uk-UA"/>
                    </w:rPr>
                    <w:t>20</w:t>
                  </w:r>
                </w:p>
              </w:tc>
            </w:tr>
            <w:tr w:rsidR="00C63721" w:rsidTr="00C63721">
              <w:trPr>
                <w:trHeight w:val="20"/>
              </w:trPr>
              <w:tc>
                <w:tcPr>
                  <w:tcW w:w="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bCs/>
                      <w:sz w:val="24"/>
                      <w:szCs w:val="24"/>
                      <w:lang w:val="uk-UA"/>
                    </w:rPr>
                    <w:t>22</w:t>
                  </w:r>
                </w:p>
              </w:tc>
              <w:tc>
                <w:tcPr>
                  <w:tcW w:w="772" w:type="pct"/>
                  <w:vMerge/>
                  <w:tcBorders>
                    <w:left w:val="single" w:sz="4" w:space="0" w:color="000000"/>
                    <w:right w:val="single" w:sz="4" w:space="0" w:color="000000"/>
                  </w:tcBorders>
                  <w:vAlign w:val="center"/>
                  <w:hideMark/>
                </w:tcPr>
                <w:p w:rsidR="00C63721" w:rsidRDefault="00C63721" w:rsidP="00C63721">
                  <w:pPr>
                    <w:rPr>
                      <w:rFonts w:eastAsia="Arial" w:cs="Times New Roman"/>
                      <w:lang w:val="ru-RU" w:eastAsia="ar-SA"/>
                    </w:rPr>
                  </w:pPr>
                </w:p>
              </w:tc>
              <w:tc>
                <w:tcPr>
                  <w:tcW w:w="751" w:type="pct"/>
                  <w:vMerge/>
                  <w:tcBorders>
                    <w:left w:val="single" w:sz="4" w:space="0" w:color="000000"/>
                    <w:right w:val="single" w:sz="4" w:space="0" w:color="000000"/>
                  </w:tcBorders>
                  <w:vAlign w:val="center"/>
                  <w:hideMark/>
                </w:tcPr>
                <w:p w:rsidR="00C63721" w:rsidRDefault="00C63721" w:rsidP="00C63721">
                  <w:pPr>
                    <w:rPr>
                      <w:rFonts w:eastAsia="Arial" w:cs="Times New Roman"/>
                      <w:lang w:val="ru-RU" w:eastAsia="ar-SA"/>
                    </w:rPr>
                  </w:pPr>
                </w:p>
              </w:tc>
              <w:tc>
                <w:tcPr>
                  <w:tcW w:w="25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suppressAutoHyphens w:val="0"/>
                    <w:rPr>
                      <w:rFonts w:ascii="Times New Roman" w:hAnsi="Times New Roman"/>
                      <w:sz w:val="24"/>
                      <w:szCs w:val="24"/>
                      <w:lang w:val="uk-UA"/>
                    </w:rPr>
                  </w:pPr>
                  <w:r>
                    <w:rPr>
                      <w:rFonts w:ascii="Times New Roman" w:hAnsi="Times New Roman"/>
                      <w:sz w:val="24"/>
                      <w:szCs w:val="24"/>
                      <w:lang w:val="uk-UA"/>
                    </w:rPr>
                    <w:t>Фарбування вогнегасника</w:t>
                  </w:r>
                </w:p>
                <w:p w:rsidR="00C63721" w:rsidRDefault="00C63721" w:rsidP="00C63721">
                  <w:pPr>
                    <w:pStyle w:val="11"/>
                    <w:widowControl w:val="0"/>
                    <w:suppressAutoHyphens w:val="0"/>
                    <w:rPr>
                      <w:rFonts w:ascii="Times New Roman" w:hAnsi="Times New Roman"/>
                      <w:sz w:val="24"/>
                      <w:szCs w:val="24"/>
                      <w:lang w:val="uk-UA"/>
                    </w:rPr>
                  </w:pPr>
                  <w:r>
                    <w:rPr>
                      <w:rFonts w:ascii="Times New Roman" w:hAnsi="Times New Roman"/>
                      <w:sz w:val="24"/>
                      <w:szCs w:val="24"/>
                      <w:lang w:val="uk-UA"/>
                    </w:rPr>
                    <w:t>ВП-50</w:t>
                  </w:r>
                </w:p>
              </w:tc>
              <w:tc>
                <w:tcPr>
                  <w:tcW w:w="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sz w:val="24"/>
                      <w:szCs w:val="24"/>
                      <w:lang w:val="uk-UA"/>
                    </w:rPr>
                    <w:t>20</w:t>
                  </w:r>
                </w:p>
              </w:tc>
            </w:tr>
            <w:tr w:rsidR="00C63721" w:rsidTr="00C63721">
              <w:trPr>
                <w:trHeight w:val="20"/>
              </w:trPr>
              <w:tc>
                <w:tcPr>
                  <w:tcW w:w="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bCs/>
                      <w:sz w:val="24"/>
                      <w:szCs w:val="24"/>
                      <w:lang w:val="uk-UA"/>
                    </w:rPr>
                    <w:t>23</w:t>
                  </w:r>
                </w:p>
              </w:tc>
              <w:tc>
                <w:tcPr>
                  <w:tcW w:w="772" w:type="pct"/>
                  <w:vMerge/>
                  <w:tcBorders>
                    <w:left w:val="single" w:sz="4" w:space="0" w:color="000000"/>
                    <w:right w:val="single" w:sz="4" w:space="0" w:color="000000"/>
                  </w:tcBorders>
                  <w:vAlign w:val="center"/>
                  <w:hideMark/>
                </w:tcPr>
                <w:p w:rsidR="00C63721" w:rsidRDefault="00C63721" w:rsidP="00C63721">
                  <w:pPr>
                    <w:rPr>
                      <w:rFonts w:eastAsia="Arial" w:cs="Times New Roman"/>
                      <w:lang w:val="ru-RU" w:eastAsia="ar-SA"/>
                    </w:rPr>
                  </w:pPr>
                </w:p>
              </w:tc>
              <w:tc>
                <w:tcPr>
                  <w:tcW w:w="751" w:type="pct"/>
                  <w:vMerge/>
                  <w:tcBorders>
                    <w:left w:val="single" w:sz="4" w:space="0" w:color="000000"/>
                    <w:right w:val="single" w:sz="4" w:space="0" w:color="000000"/>
                  </w:tcBorders>
                  <w:vAlign w:val="center"/>
                  <w:hideMark/>
                </w:tcPr>
                <w:p w:rsidR="00C63721" w:rsidRDefault="00C63721" w:rsidP="00C63721">
                  <w:pPr>
                    <w:rPr>
                      <w:rFonts w:eastAsia="Arial" w:cs="Times New Roman"/>
                      <w:lang w:val="ru-RU" w:eastAsia="ar-SA"/>
                    </w:rPr>
                  </w:pPr>
                </w:p>
              </w:tc>
              <w:tc>
                <w:tcPr>
                  <w:tcW w:w="25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suppressAutoHyphens w:val="0"/>
                    <w:rPr>
                      <w:rFonts w:ascii="Times New Roman" w:hAnsi="Times New Roman"/>
                      <w:sz w:val="24"/>
                      <w:szCs w:val="24"/>
                      <w:lang w:val="uk-UA"/>
                    </w:rPr>
                  </w:pPr>
                  <w:r>
                    <w:rPr>
                      <w:rFonts w:ascii="Times New Roman" w:hAnsi="Times New Roman"/>
                      <w:sz w:val="24"/>
                      <w:szCs w:val="24"/>
                      <w:lang w:val="uk-UA"/>
                    </w:rPr>
                    <w:t xml:space="preserve">Фарбування вогнегасника </w:t>
                  </w:r>
                  <w:r>
                    <w:rPr>
                      <w:rFonts w:ascii="Times New Roman" w:hAnsi="Times New Roman"/>
                      <w:sz w:val="24"/>
                      <w:szCs w:val="24"/>
                      <w:lang w:val="uk-UA"/>
                    </w:rPr>
                    <w:lastRenderedPageBreak/>
                    <w:t>ВП-100</w:t>
                  </w:r>
                </w:p>
              </w:tc>
              <w:tc>
                <w:tcPr>
                  <w:tcW w:w="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sz w:val="24"/>
                      <w:szCs w:val="24"/>
                      <w:lang w:val="uk-UA"/>
                    </w:rPr>
                    <w:lastRenderedPageBreak/>
                    <w:t>20</w:t>
                  </w:r>
                </w:p>
              </w:tc>
            </w:tr>
            <w:tr w:rsidR="00C63721" w:rsidTr="00C63721">
              <w:trPr>
                <w:trHeight w:val="20"/>
              </w:trPr>
              <w:tc>
                <w:tcPr>
                  <w:tcW w:w="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Pr="004B6864" w:rsidRDefault="00C63721" w:rsidP="00C63721">
                  <w:pPr>
                    <w:pStyle w:val="11"/>
                    <w:widowControl w:val="0"/>
                    <w:jc w:val="center"/>
                    <w:rPr>
                      <w:b/>
                    </w:rPr>
                  </w:pPr>
                  <w:r w:rsidRPr="004B6864">
                    <w:rPr>
                      <w:rFonts w:ascii="Times New Roman" w:eastAsia="Times New Roman" w:hAnsi="Times New Roman"/>
                      <w:b/>
                      <w:bCs/>
                      <w:sz w:val="24"/>
                      <w:szCs w:val="24"/>
                      <w:lang w:val="uk-UA"/>
                    </w:rPr>
                    <w:lastRenderedPageBreak/>
                    <w:t>24</w:t>
                  </w:r>
                </w:p>
              </w:tc>
              <w:tc>
                <w:tcPr>
                  <w:tcW w:w="772" w:type="pct"/>
                  <w:vMerge/>
                  <w:tcBorders>
                    <w:left w:val="single" w:sz="4" w:space="0" w:color="000000"/>
                    <w:right w:val="single" w:sz="4" w:space="0" w:color="000000"/>
                  </w:tcBorders>
                  <w:vAlign w:val="center"/>
                  <w:hideMark/>
                </w:tcPr>
                <w:p w:rsidR="00C63721" w:rsidRPr="004B6864" w:rsidRDefault="00C63721" w:rsidP="00C63721">
                  <w:pPr>
                    <w:rPr>
                      <w:rFonts w:eastAsia="Arial" w:cs="Times New Roman"/>
                      <w:b/>
                      <w:lang w:val="ru-RU" w:eastAsia="ar-SA"/>
                    </w:rPr>
                  </w:pPr>
                </w:p>
              </w:tc>
              <w:tc>
                <w:tcPr>
                  <w:tcW w:w="751" w:type="pct"/>
                  <w:vMerge/>
                  <w:tcBorders>
                    <w:left w:val="single" w:sz="4" w:space="0" w:color="000000"/>
                    <w:right w:val="single" w:sz="4" w:space="0" w:color="000000"/>
                  </w:tcBorders>
                  <w:vAlign w:val="center"/>
                  <w:hideMark/>
                </w:tcPr>
                <w:p w:rsidR="00C63721" w:rsidRDefault="00C63721" w:rsidP="00C63721">
                  <w:pPr>
                    <w:rPr>
                      <w:rFonts w:eastAsia="Arial" w:cs="Times New Roman"/>
                      <w:lang w:val="ru-RU" w:eastAsia="ar-SA"/>
                    </w:rPr>
                  </w:pPr>
                </w:p>
              </w:tc>
              <w:tc>
                <w:tcPr>
                  <w:tcW w:w="25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suppressAutoHyphens w:val="0"/>
                    <w:rPr>
                      <w:rFonts w:ascii="Times New Roman" w:hAnsi="Times New Roman"/>
                      <w:sz w:val="24"/>
                      <w:szCs w:val="24"/>
                      <w:lang w:val="uk-UA"/>
                    </w:rPr>
                  </w:pPr>
                  <w:r>
                    <w:rPr>
                      <w:rFonts w:ascii="Times New Roman" w:hAnsi="Times New Roman"/>
                      <w:sz w:val="24"/>
                      <w:szCs w:val="24"/>
                      <w:lang w:val="uk-UA"/>
                    </w:rPr>
                    <w:t>Фарбування вогнегасника</w:t>
                  </w:r>
                </w:p>
                <w:p w:rsidR="00C63721" w:rsidRDefault="00C63721" w:rsidP="00C63721">
                  <w:pPr>
                    <w:pStyle w:val="11"/>
                    <w:widowControl w:val="0"/>
                    <w:suppressAutoHyphens w:val="0"/>
                    <w:rPr>
                      <w:rFonts w:ascii="Times New Roman" w:hAnsi="Times New Roman"/>
                      <w:sz w:val="24"/>
                      <w:szCs w:val="24"/>
                      <w:lang w:val="uk-UA"/>
                    </w:rPr>
                  </w:pPr>
                  <w:r>
                    <w:rPr>
                      <w:rFonts w:ascii="Times New Roman" w:hAnsi="Times New Roman"/>
                      <w:sz w:val="24"/>
                      <w:szCs w:val="24"/>
                      <w:lang w:val="uk-UA"/>
                    </w:rPr>
                    <w:t>ВВК-1,4(ОУ-2)</w:t>
                  </w:r>
                </w:p>
              </w:tc>
              <w:tc>
                <w:tcPr>
                  <w:tcW w:w="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sz w:val="24"/>
                      <w:szCs w:val="24"/>
                      <w:lang w:val="uk-UA"/>
                    </w:rPr>
                    <w:t>30</w:t>
                  </w:r>
                </w:p>
              </w:tc>
            </w:tr>
            <w:tr w:rsidR="00C63721" w:rsidTr="00C63721">
              <w:trPr>
                <w:trHeight w:val="20"/>
              </w:trPr>
              <w:tc>
                <w:tcPr>
                  <w:tcW w:w="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Pr="004B6864" w:rsidRDefault="00C63721" w:rsidP="00C63721">
                  <w:pPr>
                    <w:pStyle w:val="11"/>
                    <w:widowControl w:val="0"/>
                    <w:jc w:val="center"/>
                    <w:rPr>
                      <w:b/>
                    </w:rPr>
                  </w:pPr>
                  <w:r w:rsidRPr="004B6864">
                    <w:rPr>
                      <w:rFonts w:ascii="Times New Roman" w:eastAsia="Times New Roman" w:hAnsi="Times New Roman"/>
                      <w:b/>
                      <w:bCs/>
                      <w:sz w:val="24"/>
                      <w:szCs w:val="24"/>
                      <w:lang w:val="uk-UA"/>
                    </w:rPr>
                    <w:t>25</w:t>
                  </w:r>
                </w:p>
              </w:tc>
              <w:tc>
                <w:tcPr>
                  <w:tcW w:w="772" w:type="pct"/>
                  <w:vMerge/>
                  <w:tcBorders>
                    <w:left w:val="single" w:sz="4" w:space="0" w:color="000000"/>
                    <w:right w:val="single" w:sz="4" w:space="0" w:color="000000"/>
                  </w:tcBorders>
                  <w:tcMar>
                    <w:top w:w="0" w:type="dxa"/>
                    <w:left w:w="108" w:type="dxa"/>
                    <w:bottom w:w="0" w:type="dxa"/>
                    <w:right w:w="108" w:type="dxa"/>
                  </w:tcMar>
                  <w:vAlign w:val="center"/>
                </w:tcPr>
                <w:p w:rsidR="00C63721" w:rsidRPr="004B6864" w:rsidRDefault="00C63721" w:rsidP="00C63721">
                  <w:pPr>
                    <w:pStyle w:val="11"/>
                    <w:widowControl w:val="0"/>
                    <w:jc w:val="center"/>
                    <w:rPr>
                      <w:rFonts w:ascii="Times New Roman" w:hAnsi="Times New Roman"/>
                      <w:b/>
                      <w:sz w:val="24"/>
                      <w:szCs w:val="24"/>
                      <w:lang w:val="uk-UA"/>
                    </w:rPr>
                  </w:pPr>
                </w:p>
              </w:tc>
              <w:tc>
                <w:tcPr>
                  <w:tcW w:w="751" w:type="pct"/>
                  <w:vMerge/>
                  <w:tcBorders>
                    <w:left w:val="single" w:sz="4" w:space="0" w:color="000000"/>
                    <w:right w:val="single" w:sz="4" w:space="0" w:color="000000"/>
                  </w:tcBorders>
                  <w:tcMar>
                    <w:top w:w="0" w:type="dxa"/>
                    <w:left w:w="108" w:type="dxa"/>
                    <w:bottom w:w="0" w:type="dxa"/>
                    <w:right w:w="108" w:type="dxa"/>
                  </w:tcMar>
                  <w:vAlign w:val="center"/>
                </w:tcPr>
                <w:p w:rsidR="00C63721" w:rsidRDefault="00C63721" w:rsidP="00C63721">
                  <w:pPr>
                    <w:pStyle w:val="11"/>
                    <w:widowControl w:val="0"/>
                    <w:jc w:val="center"/>
                    <w:rPr>
                      <w:rFonts w:ascii="Times New Roman" w:hAnsi="Times New Roman"/>
                      <w:sz w:val="24"/>
                      <w:szCs w:val="24"/>
                      <w:lang w:val="uk-UA"/>
                    </w:rPr>
                  </w:pPr>
                </w:p>
              </w:tc>
              <w:tc>
                <w:tcPr>
                  <w:tcW w:w="25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suppressAutoHyphens w:val="0"/>
                    <w:rPr>
                      <w:rFonts w:ascii="Times New Roman" w:hAnsi="Times New Roman"/>
                      <w:sz w:val="24"/>
                      <w:szCs w:val="24"/>
                      <w:lang w:val="uk-UA"/>
                    </w:rPr>
                  </w:pPr>
                  <w:r>
                    <w:rPr>
                      <w:rFonts w:ascii="Times New Roman" w:hAnsi="Times New Roman"/>
                      <w:sz w:val="24"/>
                      <w:szCs w:val="24"/>
                      <w:lang w:val="uk-UA"/>
                    </w:rPr>
                    <w:t>Фарбування вогнегасника</w:t>
                  </w:r>
                </w:p>
                <w:p w:rsidR="00C63721" w:rsidRDefault="00C63721" w:rsidP="00C63721">
                  <w:pPr>
                    <w:pStyle w:val="11"/>
                    <w:widowControl w:val="0"/>
                    <w:suppressAutoHyphens w:val="0"/>
                    <w:rPr>
                      <w:rFonts w:ascii="Times New Roman" w:hAnsi="Times New Roman"/>
                      <w:sz w:val="24"/>
                      <w:szCs w:val="24"/>
                      <w:lang w:val="uk-UA"/>
                    </w:rPr>
                  </w:pPr>
                  <w:r>
                    <w:rPr>
                      <w:rFonts w:ascii="Times New Roman" w:hAnsi="Times New Roman"/>
                      <w:sz w:val="24"/>
                      <w:szCs w:val="24"/>
                      <w:lang w:val="uk-UA"/>
                    </w:rPr>
                    <w:t>ВВК-2,0(ОУ-3)</w:t>
                  </w:r>
                </w:p>
              </w:tc>
              <w:tc>
                <w:tcPr>
                  <w:tcW w:w="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sz w:val="24"/>
                      <w:szCs w:val="24"/>
                      <w:lang w:val="uk-UA"/>
                    </w:rPr>
                    <w:t>30</w:t>
                  </w:r>
                </w:p>
              </w:tc>
            </w:tr>
            <w:tr w:rsidR="00C63721" w:rsidTr="00C63721">
              <w:trPr>
                <w:trHeight w:val="20"/>
              </w:trPr>
              <w:tc>
                <w:tcPr>
                  <w:tcW w:w="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bCs/>
                      <w:sz w:val="24"/>
                      <w:szCs w:val="24"/>
                      <w:lang w:val="uk-UA"/>
                    </w:rPr>
                    <w:t>26</w:t>
                  </w:r>
                </w:p>
              </w:tc>
              <w:tc>
                <w:tcPr>
                  <w:tcW w:w="772" w:type="pct"/>
                  <w:vMerge/>
                  <w:tcBorders>
                    <w:left w:val="single" w:sz="4" w:space="0" w:color="000000"/>
                    <w:bottom w:val="single" w:sz="4" w:space="0" w:color="000000"/>
                    <w:right w:val="single" w:sz="4" w:space="0" w:color="000000"/>
                  </w:tcBorders>
                  <w:vAlign w:val="center"/>
                  <w:hideMark/>
                </w:tcPr>
                <w:p w:rsidR="00C63721" w:rsidRDefault="00C63721" w:rsidP="00C63721">
                  <w:pPr>
                    <w:rPr>
                      <w:rFonts w:ascii="Times New Roman" w:eastAsia="Arial" w:hAnsi="Times New Roman" w:cs="Times New Roman"/>
                      <w:sz w:val="24"/>
                      <w:szCs w:val="24"/>
                      <w:lang w:eastAsia="ar-SA"/>
                    </w:rPr>
                  </w:pPr>
                </w:p>
              </w:tc>
              <w:tc>
                <w:tcPr>
                  <w:tcW w:w="751" w:type="pct"/>
                  <w:vMerge/>
                  <w:tcBorders>
                    <w:left w:val="single" w:sz="4" w:space="0" w:color="000000"/>
                    <w:bottom w:val="single" w:sz="4" w:space="0" w:color="000000"/>
                    <w:right w:val="single" w:sz="4" w:space="0" w:color="000000"/>
                  </w:tcBorders>
                  <w:vAlign w:val="center"/>
                  <w:hideMark/>
                </w:tcPr>
                <w:p w:rsidR="00C63721" w:rsidRDefault="00C63721" w:rsidP="00C63721">
                  <w:pPr>
                    <w:rPr>
                      <w:rFonts w:ascii="Times New Roman" w:eastAsia="Arial" w:hAnsi="Times New Roman" w:cs="Times New Roman"/>
                      <w:sz w:val="24"/>
                      <w:szCs w:val="24"/>
                      <w:lang w:eastAsia="ar-SA"/>
                    </w:rPr>
                  </w:pPr>
                </w:p>
              </w:tc>
              <w:tc>
                <w:tcPr>
                  <w:tcW w:w="25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suppressAutoHyphens w:val="0"/>
                    <w:rPr>
                      <w:rFonts w:ascii="Times New Roman" w:hAnsi="Times New Roman"/>
                      <w:sz w:val="24"/>
                      <w:szCs w:val="24"/>
                      <w:lang w:val="uk-UA"/>
                    </w:rPr>
                  </w:pPr>
                  <w:r>
                    <w:rPr>
                      <w:rFonts w:ascii="Times New Roman" w:hAnsi="Times New Roman"/>
                      <w:sz w:val="24"/>
                      <w:szCs w:val="24"/>
                      <w:lang w:val="uk-UA"/>
                    </w:rPr>
                    <w:t>Фарбування вогнегасника</w:t>
                  </w:r>
                </w:p>
                <w:p w:rsidR="00C63721" w:rsidRDefault="00C63721" w:rsidP="00C63721">
                  <w:pPr>
                    <w:pStyle w:val="11"/>
                    <w:widowControl w:val="0"/>
                    <w:suppressAutoHyphens w:val="0"/>
                    <w:rPr>
                      <w:rFonts w:ascii="Times New Roman" w:hAnsi="Times New Roman"/>
                      <w:sz w:val="24"/>
                      <w:szCs w:val="24"/>
                      <w:lang w:val="uk-UA"/>
                    </w:rPr>
                  </w:pPr>
                  <w:r>
                    <w:rPr>
                      <w:rFonts w:ascii="Times New Roman" w:hAnsi="Times New Roman"/>
                      <w:sz w:val="24"/>
                      <w:szCs w:val="24"/>
                      <w:lang w:val="uk-UA"/>
                    </w:rPr>
                    <w:t>ВВК-3,5(ОУ-5)</w:t>
                  </w:r>
                </w:p>
              </w:tc>
              <w:tc>
                <w:tcPr>
                  <w:tcW w:w="5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3721" w:rsidRDefault="00C63721" w:rsidP="00C63721">
                  <w:pPr>
                    <w:pStyle w:val="11"/>
                    <w:widowControl w:val="0"/>
                    <w:jc w:val="center"/>
                  </w:pPr>
                  <w:r>
                    <w:rPr>
                      <w:rFonts w:ascii="Times New Roman" w:eastAsia="Times New Roman" w:hAnsi="Times New Roman"/>
                      <w:sz w:val="24"/>
                      <w:szCs w:val="24"/>
                      <w:lang w:val="uk-UA"/>
                    </w:rPr>
                    <w:t>30</w:t>
                  </w:r>
                </w:p>
              </w:tc>
            </w:tr>
          </w:tbl>
          <w:p w:rsidR="00C63721" w:rsidRPr="00E373C7" w:rsidRDefault="00C63721" w:rsidP="00C63721">
            <w:pPr>
              <w:spacing w:before="150" w:after="150"/>
              <w:rPr>
                <w:rFonts w:ascii="Times New Roman" w:eastAsia="Times New Roman" w:hAnsi="Times New Roman"/>
                <w:b/>
                <w:sz w:val="24"/>
                <w:szCs w:val="24"/>
              </w:rPr>
            </w:pPr>
          </w:p>
        </w:tc>
      </w:tr>
      <w:tr w:rsidR="00466315" w:rsidTr="00E50201">
        <w:trPr>
          <w:trHeight w:val="64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80" w:type="dxa"/>
          </w:tcPr>
          <w:p w:rsidR="00466315" w:rsidRDefault="00A011F3" w:rsidP="0093723F">
            <w:pPr>
              <w:widowControl w:val="0"/>
              <w:rPr>
                <w:rFonts w:ascii="Times New Roman" w:eastAsia="Times New Roman" w:hAnsi="Times New Roman" w:cs="Times New Roman"/>
                <w:sz w:val="24"/>
                <w:szCs w:val="24"/>
                <w:highlight w:val="cyan"/>
              </w:rPr>
            </w:pPr>
            <w:r w:rsidRPr="00A011F3">
              <w:rPr>
                <w:rFonts w:ascii="Times New Roman" w:eastAsia="Times New Roman" w:hAnsi="Times New Roman"/>
                <w:sz w:val="24"/>
                <w:szCs w:val="24"/>
              </w:rPr>
              <w:t>з моменту підписання та по 31.12.2024 р. (включно)</w:t>
            </w:r>
          </w:p>
        </w:tc>
      </w:tr>
      <w:tr w:rsidR="00466315" w:rsidTr="00E50201">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80" w:type="dxa"/>
          </w:tcPr>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w:t>
            </w:r>
            <w:r>
              <w:rPr>
                <w:rFonts w:ascii="Times New Roman" w:eastAsia="Times New Roman" w:hAnsi="Times New Roman" w:cs="Times New Roman"/>
                <w:sz w:val="24"/>
                <w:szCs w:val="24"/>
              </w:rPr>
              <w:lastRenderedPageBreak/>
              <w:t>на підтвердження цієї вимоги, навіть якщо інший документ наданий іноземною мовою без перекладу.</w:t>
            </w:r>
          </w:p>
        </w:tc>
      </w:tr>
      <w:tr w:rsidR="00466315">
        <w:trPr>
          <w:trHeight w:val="501"/>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315" w:rsidTr="00E50201">
        <w:trPr>
          <w:trHeight w:val="197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80" w:type="dxa"/>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66315" w:rsidRDefault="003313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80" w:type="dxa"/>
          </w:tcPr>
          <w:p w:rsidR="00466315" w:rsidRDefault="003313C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3313CE">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66315">
        <w:trPr>
          <w:trHeight w:val="480"/>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313CE">
              <w:rPr>
                <w:rFonts w:ascii="Times New Roman" w:eastAsia="Times New Roman" w:hAnsi="Times New Roman" w:cs="Times New Roman"/>
                <w:color w:val="000000" w:themeColor="text1"/>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466315" w:rsidRPr="003313CE" w:rsidRDefault="003313CE">
            <w:pPr>
              <w:widowControl w:val="0"/>
              <w:jc w:val="both"/>
              <w:rPr>
                <w:rFonts w:ascii="Times New Roman" w:eastAsia="Times New Roman" w:hAnsi="Times New Roman" w:cs="Times New Roman"/>
                <w:color w:val="000000" w:themeColor="text1"/>
                <w:sz w:val="24"/>
                <w:szCs w:val="24"/>
                <w:highlight w:val="white"/>
              </w:rPr>
            </w:pPr>
            <w:r w:rsidRPr="003313CE">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313CE">
                <w:rPr>
                  <w:rFonts w:ascii="Times New Roman" w:eastAsia="Times New Roman" w:hAnsi="Times New Roman" w:cs="Times New Roman"/>
                  <w:color w:val="000000" w:themeColor="text1"/>
                  <w:sz w:val="24"/>
                  <w:szCs w:val="24"/>
                  <w:highlight w:val="white"/>
                </w:rPr>
                <w:t>пункті 47</w:t>
              </w:r>
            </w:hyperlink>
            <w:r w:rsidRPr="003313CE">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3313CE">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313CE">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6315" w:rsidRPr="003313CE" w:rsidRDefault="003313CE">
            <w:pPr>
              <w:widowControl w:val="0"/>
              <w:numPr>
                <w:ilvl w:val="0"/>
                <w:numId w:val="1"/>
              </w:numPr>
              <w:jc w:val="both"/>
              <w:rPr>
                <w:rFonts w:ascii="Times New Roman" w:eastAsia="Times New Roman" w:hAnsi="Times New Roman" w:cs="Times New Roman"/>
                <w:color w:val="000000" w:themeColor="text1"/>
                <w:sz w:val="24"/>
                <w:szCs w:val="24"/>
              </w:rPr>
            </w:pPr>
            <w:r w:rsidRPr="003313CE">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EC6FE5">
              <w:rPr>
                <w:rFonts w:ascii="Times New Roman" w:eastAsia="Times New Roman" w:hAnsi="Times New Roman" w:cs="Times New Roman"/>
                <w:color w:val="000000" w:themeColor="text1"/>
                <w:sz w:val="24"/>
                <w:szCs w:val="24"/>
              </w:rPr>
              <w:t xml:space="preserve"> (якщо таке вимагалося)</w:t>
            </w:r>
            <w:r w:rsidRPr="00E57D00">
              <w:rPr>
                <w:rFonts w:ascii="Times New Roman" w:eastAsia="Times New Roman" w:hAnsi="Times New Roman" w:cs="Times New Roman"/>
                <w:color w:val="000000" w:themeColor="text1"/>
                <w:sz w:val="24"/>
                <w:szCs w:val="24"/>
              </w:rPr>
              <w:t>;</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66315" w:rsidRPr="00E57D00" w:rsidRDefault="003313CE">
            <w:pPr>
              <w:widowControl w:val="0"/>
              <w:jc w:val="both"/>
              <w:rPr>
                <w:rFonts w:ascii="Times New Roman" w:eastAsia="Times New Roman" w:hAnsi="Times New Roman" w:cs="Times New Roman"/>
                <w:b/>
                <w:sz w:val="24"/>
                <w:szCs w:val="24"/>
              </w:rPr>
            </w:pPr>
            <w:r w:rsidRPr="00E57D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6315" w:rsidRDefault="003313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w:t>
            </w:r>
            <w:r>
              <w:rPr>
                <w:rFonts w:ascii="Times New Roman" w:eastAsia="Times New Roman" w:hAnsi="Times New Roman" w:cs="Times New Roman"/>
                <w:sz w:val="24"/>
                <w:szCs w:val="24"/>
              </w:rPr>
              <w:lastRenderedPageBreak/>
              <w:t>не вимагається подання такого документа в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6315" w:rsidRDefault="003313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w:t>
            </w:r>
            <w:r>
              <w:rPr>
                <w:rFonts w:ascii="Times New Roman" w:eastAsia="Times New Roman" w:hAnsi="Times New Roman" w:cs="Times New Roman"/>
                <w:color w:val="000000"/>
                <w:sz w:val="24"/>
                <w:szCs w:val="24"/>
              </w:rPr>
              <w:lastRenderedPageBreak/>
              <w:t>замовником.</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6315" w:rsidRDefault="003313C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57D0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57D00">
              <w:rPr>
                <w:rFonts w:ascii="Times New Roman" w:eastAsia="Times New Roman" w:hAnsi="Times New Roman" w:cs="Times New Roman"/>
                <w:b/>
                <w:sz w:val="24"/>
                <w:szCs w:val="24"/>
              </w:rPr>
              <w:t>сом (УЕП)</w:t>
            </w:r>
            <w:r w:rsidRPr="00E57D00">
              <w:rPr>
                <w:rFonts w:ascii="Times New Roman" w:eastAsia="Times New Roman" w:hAnsi="Times New Roman" w:cs="Times New Roman"/>
                <w:b/>
                <w:color w:val="000000"/>
                <w:sz w:val="24"/>
                <w:szCs w:val="24"/>
              </w:rPr>
              <w:t>;</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57D00">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57D00">
              <w:rPr>
                <w:rFonts w:ascii="Times New Roman" w:eastAsia="Times New Roman" w:hAnsi="Times New Roman" w:cs="Times New Roman"/>
                <w:b/>
                <w:color w:val="000000"/>
                <w:sz w:val="24"/>
                <w:szCs w:val="24"/>
              </w:rPr>
              <w:t>КЕП/УЕП.</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6315" w:rsidRDefault="003313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57D0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57D00">
              <w:rPr>
                <w:rFonts w:ascii="Times New Roman" w:eastAsia="Times New Roman" w:hAnsi="Times New Roman" w:cs="Times New Roman"/>
                <w:b/>
                <w:color w:val="000000"/>
                <w:sz w:val="24"/>
                <w:szCs w:val="24"/>
              </w:rPr>
              <w:t>засвідчувального</w:t>
            </w:r>
            <w:proofErr w:type="spellEnd"/>
            <w:r w:rsidRPr="00E57D0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6315" w:rsidRDefault="003313C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66315" w:rsidRDefault="003313C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w:t>
            </w:r>
            <w:r>
              <w:rPr>
                <w:rFonts w:ascii="Times New Roman" w:eastAsia="Times New Roman" w:hAnsi="Times New Roman" w:cs="Times New Roman"/>
                <w:sz w:val="24"/>
                <w:szCs w:val="24"/>
              </w:rPr>
              <w:lastRenderedPageBreak/>
              <w:t xml:space="preserve">особи. </w:t>
            </w:r>
          </w:p>
          <w:p w:rsidR="00466315" w:rsidRDefault="003313CE">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57D0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57D00">
              <w:rPr>
                <w:rFonts w:ascii="Times New Roman" w:eastAsia="Times New Roman" w:hAnsi="Times New Roman" w:cs="Times New Roman"/>
                <w:i/>
                <w:sz w:val="24"/>
                <w:szCs w:val="24"/>
              </w:rPr>
              <w:t>(у разі здійснення закупівлі за лотами)</w:t>
            </w:r>
            <w:r w:rsidRPr="00E57D00">
              <w:rPr>
                <w:rFonts w:ascii="Times New Roman" w:eastAsia="Times New Roman" w:hAnsi="Times New Roman" w:cs="Times New Roman"/>
                <w:sz w:val="24"/>
                <w:szCs w:val="24"/>
              </w:rPr>
              <w:t xml:space="preserve">. </w:t>
            </w:r>
          </w:p>
        </w:tc>
      </w:tr>
      <w:tr w:rsidR="00466315" w:rsidTr="00292047">
        <w:trPr>
          <w:trHeight w:val="557"/>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680" w:type="dxa"/>
            <w:vAlign w:val="center"/>
          </w:tcPr>
          <w:p w:rsidR="00BD35A0" w:rsidRPr="00AC2F9B" w:rsidRDefault="00AC2F9B" w:rsidP="00BD35A0">
            <w:pPr>
              <w:spacing w:before="150" w:after="150"/>
              <w:rPr>
                <w:rFonts w:ascii="Times New Roman" w:eastAsia="Times New Roman" w:hAnsi="Times New Roman"/>
                <w:b/>
                <w:sz w:val="24"/>
                <w:szCs w:val="24"/>
                <w:u w:val="single"/>
              </w:rPr>
            </w:pPr>
            <w:r w:rsidRPr="00AC2F9B">
              <w:rPr>
                <w:rFonts w:ascii="Times New Roman" w:eastAsia="Times New Roman" w:hAnsi="Times New Roman"/>
                <w:b/>
                <w:sz w:val="24"/>
                <w:szCs w:val="24"/>
                <w:u w:val="single"/>
              </w:rPr>
              <w:t>Не в</w:t>
            </w:r>
            <w:r w:rsidR="00E44C57" w:rsidRPr="00AC2F9B">
              <w:rPr>
                <w:rFonts w:ascii="Times New Roman" w:eastAsia="Times New Roman" w:hAnsi="Times New Roman"/>
                <w:b/>
                <w:sz w:val="24"/>
                <w:szCs w:val="24"/>
                <w:u w:val="single"/>
              </w:rPr>
              <w:t>имагається</w:t>
            </w:r>
          </w:p>
          <w:p w:rsidR="00821345" w:rsidRPr="00BD35A0" w:rsidRDefault="00821345" w:rsidP="00E44C57">
            <w:pPr>
              <w:spacing w:before="150" w:after="150"/>
              <w:jc w:val="both"/>
              <w:rPr>
                <w:rFonts w:ascii="Times New Roman" w:eastAsia="Times New Roman" w:hAnsi="Times New Roman"/>
                <w:sz w:val="24"/>
                <w:szCs w:val="24"/>
              </w:rPr>
            </w:pP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80" w:type="dxa"/>
            <w:vAlign w:val="center"/>
          </w:tcPr>
          <w:p w:rsidR="00466315" w:rsidRPr="00AC2F9B" w:rsidRDefault="00AC2F9B" w:rsidP="00BD35A0">
            <w:pPr>
              <w:widowControl w:val="0"/>
              <w:pBdr>
                <w:top w:val="nil"/>
                <w:left w:val="nil"/>
                <w:bottom w:val="nil"/>
                <w:right w:val="nil"/>
                <w:between w:val="nil"/>
              </w:pBdr>
              <w:ind w:right="120"/>
              <w:jc w:val="both"/>
              <w:rPr>
                <w:rFonts w:ascii="Times New Roman" w:eastAsia="Times New Roman" w:hAnsi="Times New Roman" w:cs="Times New Roman"/>
                <w:b/>
                <w:color w:val="00B050"/>
                <w:sz w:val="24"/>
                <w:szCs w:val="24"/>
                <w:highlight w:val="white"/>
                <w:u w:val="single"/>
              </w:rPr>
            </w:pPr>
            <w:r w:rsidRPr="00AC2F9B">
              <w:rPr>
                <w:rFonts w:ascii="Times New Roman" w:eastAsia="Times New Roman" w:hAnsi="Times New Roman"/>
                <w:b/>
                <w:sz w:val="24"/>
                <w:szCs w:val="24"/>
                <w:u w:val="single"/>
              </w:rPr>
              <w:t>Не застосовуються</w:t>
            </w:r>
          </w:p>
        </w:tc>
      </w:tr>
      <w:tr w:rsidR="00466315" w:rsidTr="00E50201">
        <w:trPr>
          <w:trHeight w:val="560"/>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504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6315" w:rsidRDefault="003313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A504E">
              <w:rPr>
                <w:rFonts w:ascii="Times New Roman" w:eastAsia="Times New Roman" w:hAnsi="Times New Roman" w:cs="Times New Roman"/>
                <w:i/>
                <w:sz w:val="24"/>
                <w:szCs w:val="24"/>
              </w:rPr>
              <w:t>(у разі якщо таке вимагалося)</w:t>
            </w:r>
            <w:r w:rsidRPr="000A504E">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A504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680" w:type="dxa"/>
            <w:vAlign w:val="center"/>
          </w:tcPr>
          <w:p w:rsidR="00C05849" w:rsidRDefault="00C05849" w:rsidP="00C0584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05849" w:rsidRDefault="00C05849" w:rsidP="00C0584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05849" w:rsidRDefault="00C05849" w:rsidP="00C0584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C05849" w:rsidRDefault="00C05849" w:rsidP="00C05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05849" w:rsidRDefault="00C05849" w:rsidP="00C0584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05849" w:rsidRDefault="00C05849" w:rsidP="00C0584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05849" w:rsidRDefault="00C05849" w:rsidP="00C0584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05849" w:rsidRDefault="00C05849" w:rsidP="00C0584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history="1">
              <w:r>
                <w:rPr>
                  <w:rStyle w:val="a6"/>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05849" w:rsidRDefault="00C05849" w:rsidP="00C0584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05849" w:rsidRDefault="00C05849" w:rsidP="00C0584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05849" w:rsidRDefault="00C05849" w:rsidP="00C0584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05849" w:rsidRDefault="00C05849" w:rsidP="00C0584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05849" w:rsidRDefault="00C05849" w:rsidP="00C0584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05849" w:rsidRDefault="00C05849" w:rsidP="00C0584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05849" w:rsidRDefault="00C05849" w:rsidP="00C05849">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0000" w:themeColor="text1"/>
                <w:sz w:val="24"/>
                <w:szCs w:val="24"/>
              </w:rPr>
              <w:t xml:space="preserve">у неї </w:t>
            </w:r>
            <w:r>
              <w:rPr>
                <w:rFonts w:ascii="Times New Roman" w:eastAsia="Times New Roman" w:hAnsi="Times New Roman" w:cs="Times New Roman"/>
                <w:color w:val="000000" w:themeColor="text1"/>
                <w:sz w:val="24"/>
                <w:szCs w:val="24"/>
                <w:highlight w:val="white"/>
              </w:rPr>
              <w:t xml:space="preserve">публічних </w:t>
            </w:r>
            <w:proofErr w:type="spellStart"/>
            <w:r>
              <w:rPr>
                <w:rFonts w:ascii="Times New Roman" w:eastAsia="Times New Roman" w:hAnsi="Times New Roman" w:cs="Times New Roman"/>
                <w:color w:val="000000" w:themeColor="text1"/>
                <w:sz w:val="24"/>
                <w:szCs w:val="24"/>
                <w:highlight w:val="white"/>
              </w:rPr>
              <w:t>закупівель</w:t>
            </w:r>
            <w:proofErr w:type="spellEnd"/>
            <w:r>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C05849" w:rsidRDefault="00C05849" w:rsidP="00C0584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5849" w:rsidRDefault="00C05849" w:rsidP="00C05849">
            <w:pPr>
              <w:jc w:val="both"/>
              <w:rPr>
                <w:rFonts w:ascii="Times New Roman" w:eastAsia="Times New Roman" w:hAnsi="Times New Roman" w:cs="Times New Roman"/>
                <w:sz w:val="24"/>
                <w:szCs w:val="24"/>
                <w:highlight w:val="white"/>
              </w:rPr>
            </w:pPr>
          </w:p>
          <w:p w:rsidR="00C05849" w:rsidRDefault="00C05849" w:rsidP="00C0584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Pr>
                <w:rFonts w:ascii="Times New Roman" w:eastAsia="Times New Roman" w:hAnsi="Times New Roman" w:cs="Times New Roman"/>
                <w:color w:val="000000" w:themeColor="text1"/>
                <w:sz w:val="24"/>
                <w:szCs w:val="24"/>
                <w:highlight w:val="white"/>
              </w:rPr>
              <w:t xml:space="preserve">закупівлю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6315" w:rsidRDefault="00C05849" w:rsidP="00C0584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sidRPr="000A504E">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680" w:type="dxa"/>
            <w:vAlign w:val="center"/>
          </w:tcPr>
          <w:p w:rsidR="00466315" w:rsidRPr="000A504E" w:rsidRDefault="002373D9" w:rsidP="000A504E">
            <w:pPr>
              <w:widowControl w:val="0"/>
              <w:ind w:right="120"/>
              <w:jc w:val="both"/>
              <w:rPr>
                <w:rFonts w:ascii="Times New Roman" w:eastAsia="Times New Roman" w:hAnsi="Times New Roman" w:cs="Times New Roman"/>
                <w:i/>
                <w:color w:val="000000"/>
                <w:sz w:val="24"/>
                <w:szCs w:val="24"/>
              </w:rPr>
            </w:pPr>
            <w:r>
              <w:rPr>
                <w:rFonts w:ascii="Times New Roman" w:eastAsia="Times New Roman" w:hAnsi="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i/>
                <w:sz w:val="24"/>
                <w:szCs w:val="24"/>
                <w:highlight w:val="white"/>
              </w:rPr>
              <w:t>(надається у разі залучення).</w:t>
            </w:r>
          </w:p>
        </w:tc>
      </w:tr>
      <w:tr w:rsidR="00466315" w:rsidTr="00E50201">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66315">
        <w:trPr>
          <w:trHeight w:val="44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80" w:type="dxa"/>
            <w:vAlign w:val="center"/>
          </w:tcPr>
          <w:p w:rsidR="000A504E" w:rsidRPr="0042026F" w:rsidRDefault="000A504E" w:rsidP="000A504E">
            <w:pPr>
              <w:shd w:val="clear" w:color="auto" w:fill="FFFFFF"/>
              <w:jc w:val="both"/>
              <w:rPr>
                <w:rFonts w:ascii="Times New Roman" w:eastAsia="Times New Roman" w:hAnsi="Times New Roman"/>
                <w:i/>
                <w:color w:val="000000"/>
                <w:sz w:val="24"/>
                <w:szCs w:val="24"/>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sidRPr="00720619">
              <w:rPr>
                <w:rFonts w:ascii="Times New Roman" w:eastAsia="Times New Roman" w:hAnsi="Times New Roman"/>
                <w:sz w:val="24"/>
                <w:szCs w:val="24"/>
              </w:rPr>
              <w:t xml:space="preserve">: </w:t>
            </w:r>
            <w:r w:rsidR="00E01AC3">
              <w:rPr>
                <w:rFonts w:ascii="Times New Roman" w:eastAsia="Times New Roman" w:hAnsi="Times New Roman"/>
                <w:b/>
                <w:sz w:val="24"/>
                <w:szCs w:val="24"/>
              </w:rPr>
              <w:t>11</w:t>
            </w:r>
            <w:r w:rsidR="000F138D" w:rsidRPr="000C6F97">
              <w:rPr>
                <w:rFonts w:ascii="Times New Roman" w:eastAsia="Times New Roman" w:hAnsi="Times New Roman"/>
                <w:b/>
                <w:sz w:val="24"/>
                <w:szCs w:val="24"/>
              </w:rPr>
              <w:t xml:space="preserve"> </w:t>
            </w:r>
            <w:r w:rsidR="00F30F77">
              <w:rPr>
                <w:rFonts w:ascii="Times New Roman" w:eastAsia="Times New Roman" w:hAnsi="Times New Roman"/>
                <w:b/>
                <w:sz w:val="24"/>
                <w:szCs w:val="24"/>
              </w:rPr>
              <w:t>лютого  2024</w:t>
            </w:r>
            <w:r w:rsidRPr="008A02AE">
              <w:rPr>
                <w:rFonts w:ascii="Times New Roman" w:eastAsia="Times New Roman" w:hAnsi="Times New Roman"/>
                <w:b/>
                <w:sz w:val="24"/>
                <w:szCs w:val="24"/>
              </w:rPr>
              <w:t xml:space="preserve"> року</w:t>
            </w:r>
            <w:r w:rsidRPr="008F3227">
              <w:rPr>
                <w:rFonts w:ascii="Times New Roman" w:eastAsia="Times New Roman" w:hAnsi="Times New Roman"/>
                <w:b/>
                <w:sz w:val="24"/>
                <w:szCs w:val="24"/>
              </w:rPr>
              <w:t>,</w:t>
            </w:r>
            <w:r>
              <w:rPr>
                <w:rFonts w:ascii="Times New Roman" w:eastAsia="Times New Roman" w:hAnsi="Times New Roman"/>
                <w:sz w:val="24"/>
                <w:szCs w:val="24"/>
              </w:rPr>
              <w:t xml:space="preserve"> </w:t>
            </w:r>
            <w:r w:rsidRPr="0042026F">
              <w:rPr>
                <w:rFonts w:ascii="Times New Roman" w:eastAsia="Times New Roman" w:hAnsi="Times New Roman"/>
                <w:i/>
                <w:iCs/>
                <w:sz w:val="24"/>
                <w:szCs w:val="24"/>
              </w:rPr>
              <w:t>час</w:t>
            </w:r>
            <w:r w:rsidRPr="000513DD">
              <w:rPr>
                <w:rFonts w:eastAsia="Times New Roman"/>
                <w:i/>
                <w:color w:val="000000"/>
                <w:sz w:val="24"/>
                <w:szCs w:val="24"/>
              </w:rPr>
              <w:t xml:space="preserve"> </w:t>
            </w:r>
            <w:r w:rsidRPr="000513DD">
              <w:rPr>
                <w:rFonts w:ascii="Times New Roman" w:eastAsia="Times New Roman" w:hAnsi="Times New Roman"/>
                <w:i/>
                <w:color w:val="000000"/>
                <w:sz w:val="24"/>
                <w:szCs w:val="24"/>
              </w:rPr>
              <w:t>заповнюється електронною системою закупівель автоматично</w:t>
            </w:r>
            <w:r>
              <w:rPr>
                <w:rFonts w:ascii="Times New Roman" w:eastAsia="Times New Roman" w:hAnsi="Times New Roman"/>
                <w:i/>
                <w:color w:val="000000"/>
                <w:sz w:val="24"/>
                <w:szCs w:val="24"/>
              </w:rPr>
              <w:t>.</w:t>
            </w:r>
          </w:p>
          <w:p w:rsidR="000A504E" w:rsidRDefault="000A504E">
            <w:pPr>
              <w:widowControl w:val="0"/>
              <w:jc w:val="both"/>
              <w:rPr>
                <w:rFonts w:ascii="Times New Roman" w:eastAsia="Times New Roman" w:hAnsi="Times New Roman" w:cs="Times New Roman"/>
                <w:sz w:val="24"/>
                <w:szCs w:val="24"/>
              </w:rPr>
            </w:pP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466315" w:rsidRDefault="0046631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trike/>
                <w:sz w:val="24"/>
                <w:szCs w:val="24"/>
                <w:highlight w:val="white"/>
              </w:rPr>
            </w:pPr>
            <w:r w:rsidRPr="00D82D37">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D82D37">
              <w:rPr>
                <w:rFonts w:ascii="Times New Roman" w:eastAsia="Times New Roman" w:hAnsi="Times New Roman" w:cs="Times New Roman"/>
                <w:color w:val="000000" w:themeColor="text1"/>
                <w:sz w:val="28"/>
                <w:szCs w:val="28"/>
                <w:highlight w:val="white"/>
              </w:rPr>
              <w:t xml:space="preserve"> </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66315" w:rsidRDefault="003313CE">
            <w:pPr>
              <w:shd w:val="clear" w:color="auto" w:fill="FFFFFF"/>
              <w:jc w:val="both"/>
              <w:rPr>
                <w:rFonts w:ascii="Times New Roman" w:eastAsia="Times New Roman" w:hAnsi="Times New Roman" w:cs="Times New Roman"/>
                <w:color w:val="00B050"/>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D82D37">
                <w:rPr>
                  <w:rFonts w:ascii="Times New Roman" w:eastAsia="Times New Roman" w:hAnsi="Times New Roman" w:cs="Times New Roman"/>
                  <w:color w:val="000000" w:themeColor="text1"/>
                  <w:sz w:val="24"/>
                  <w:szCs w:val="24"/>
                  <w:highlight w:val="white"/>
                </w:rPr>
                <w:t>47</w:t>
              </w:r>
            </w:hyperlink>
            <w:r w:rsidRPr="00D82D37">
              <w:rPr>
                <w:rFonts w:ascii="Times New Roman" w:eastAsia="Times New Roman" w:hAnsi="Times New Roman" w:cs="Times New Roman"/>
                <w:color w:val="000000" w:themeColor="text1"/>
                <w:sz w:val="24"/>
                <w:szCs w:val="24"/>
                <w:highlight w:val="white"/>
              </w:rPr>
              <w:t xml:space="preserve"> Особливостей.</w:t>
            </w:r>
          </w:p>
        </w:tc>
      </w:tr>
      <w:tr w:rsidR="00466315">
        <w:trPr>
          <w:trHeight w:val="51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80" w:type="dxa"/>
            <w:vAlign w:val="center"/>
          </w:tcPr>
          <w:p w:rsidR="00EC3506" w:rsidRDefault="00EC3506" w:rsidP="00EC3506">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Pr>
                  <w:rStyle w:val="a6"/>
                  <w:rFonts w:ascii="Times New Roman" w:eastAsia="Times New Roman" w:hAnsi="Times New Roman" w:cs="Times New Roman"/>
                  <w:color w:val="000000" w:themeColor="text1"/>
                  <w:sz w:val="24"/>
                  <w:szCs w:val="24"/>
                  <w:highlight w:val="white"/>
                </w:rPr>
                <w:t>шістнадцятої</w:t>
              </w:r>
            </w:hyperlink>
            <w:r>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C3506" w:rsidRDefault="00EC3506" w:rsidP="00EC3506">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color w:val="000000" w:themeColor="text1"/>
                <w:sz w:val="24"/>
                <w:szCs w:val="24"/>
                <w:highlight w:val="white"/>
              </w:rPr>
              <w:t>закупівель</w:t>
            </w:r>
            <w:proofErr w:type="spellEnd"/>
            <w:r>
              <w:rPr>
                <w:rFonts w:ascii="Times New Roman" w:eastAsia="Times New Roman" w:hAnsi="Times New Roman" w:cs="Times New Roman"/>
                <w:color w:val="000000" w:themeColor="text1"/>
                <w:sz w:val="24"/>
                <w:szCs w:val="24"/>
                <w:highlight w:val="white"/>
              </w:rPr>
              <w:t xml:space="preserve"> відповідно до статті 30 Закону.</w:t>
            </w:r>
          </w:p>
          <w:p w:rsidR="00EC3506" w:rsidRDefault="00EC3506" w:rsidP="00EC3506">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EC3506" w:rsidRDefault="00EC3506" w:rsidP="00EC350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C3506" w:rsidRDefault="00EC3506" w:rsidP="00EC3506">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color w:val="000000" w:themeColor="text1"/>
                <w:sz w:val="24"/>
                <w:szCs w:val="24"/>
                <w:highlight w:val="white"/>
              </w:rPr>
              <w:t>закупівель</w:t>
            </w:r>
            <w:proofErr w:type="spellEnd"/>
            <w:r>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C3506" w:rsidRDefault="00EC3506" w:rsidP="00EC3506">
            <w:pPr>
              <w:widowControl w:val="0"/>
              <w:jc w:val="both"/>
              <w:rPr>
                <w:rFonts w:ascii="Times New Roman" w:eastAsia="Times New Roman" w:hAnsi="Times New Roman" w:cs="Times New Roman"/>
                <w:i/>
                <w:color w:val="000000" w:themeColor="text1"/>
                <w:sz w:val="24"/>
                <w:szCs w:val="24"/>
                <w:highlight w:val="white"/>
              </w:rPr>
            </w:pPr>
            <w:r>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EC3506" w:rsidRDefault="00EC3506" w:rsidP="00EC3506">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color w:val="000000" w:themeColor="text1"/>
                <w:sz w:val="24"/>
                <w:szCs w:val="24"/>
                <w:highlight w:val="white"/>
              </w:rPr>
              <w:t>закупівель</w:t>
            </w:r>
            <w:proofErr w:type="spellEnd"/>
            <w:r>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w:t>
            </w:r>
            <w:r>
              <w:rPr>
                <w:rFonts w:ascii="Times New Roman" w:eastAsia="Times New Roman" w:hAnsi="Times New Roman" w:cs="Times New Roman"/>
                <w:color w:val="000000" w:themeColor="text1"/>
                <w:sz w:val="24"/>
                <w:szCs w:val="24"/>
                <w:highlight w:val="white"/>
              </w:rPr>
              <w:lastRenderedPageBreak/>
              <w:t>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C3506" w:rsidRDefault="00EC3506" w:rsidP="00EC3506">
            <w:pPr>
              <w:widowControl w:val="0"/>
              <w:jc w:val="both"/>
              <w:rPr>
                <w:rFonts w:ascii="Times New Roman" w:eastAsia="Times New Roman" w:hAnsi="Times New Roman" w:cs="Times New Roman"/>
                <w:i/>
                <w:color w:val="000000" w:themeColor="text1"/>
                <w:sz w:val="24"/>
                <w:szCs w:val="24"/>
                <w:highlight w:val="yellow"/>
              </w:rPr>
            </w:pPr>
            <w:r>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themeColor="text1"/>
                <w:sz w:val="24"/>
                <w:szCs w:val="24"/>
                <w:highlight w:val="white"/>
              </w:rPr>
              <w:t>закупівель</w:t>
            </w:r>
            <w:proofErr w:type="spellEnd"/>
            <w:r>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rsidR="00EC3506" w:rsidRDefault="00EC3506" w:rsidP="00EC3506">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C3506" w:rsidRDefault="00EC3506" w:rsidP="00EC3506">
            <w:pPr>
              <w:widowControl w:val="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C3506" w:rsidRDefault="00EC3506" w:rsidP="00EC35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C3506" w:rsidRDefault="00EC3506" w:rsidP="00EC35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C3506" w:rsidRDefault="00EC3506" w:rsidP="00EC3506">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EC3506" w:rsidRDefault="00EC3506" w:rsidP="00EC3506">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000000" w:themeColor="text1"/>
                <w:sz w:val="24"/>
                <w:szCs w:val="24"/>
              </w:rPr>
              <w:t>товар</w:t>
            </w:r>
            <w:r>
              <w:rPr>
                <w:rFonts w:ascii="Times New Roman" w:eastAsia="Times New Roman" w:hAnsi="Times New Roman" w:cs="Times New Roman"/>
                <w:sz w:val="24"/>
                <w:szCs w:val="24"/>
              </w:rPr>
              <w:t xml:space="preserve">, що він </w:t>
            </w:r>
            <w:r>
              <w:rPr>
                <w:rFonts w:ascii="Times New Roman" w:eastAsia="Times New Roman" w:hAnsi="Times New Roman" w:cs="Times New Roman"/>
                <w:color w:val="000000" w:themeColor="text1"/>
                <w:sz w:val="24"/>
                <w:szCs w:val="24"/>
              </w:rPr>
              <w:t xml:space="preserve">пропонує </w:t>
            </w:r>
            <w:r>
              <w:rPr>
                <w:rFonts w:ascii="Times New Roman" w:eastAsia="Times New Roman" w:hAnsi="Times New Roman" w:cs="Times New Roman"/>
                <w:b/>
                <w:color w:val="000000" w:themeColor="text1"/>
                <w:sz w:val="24"/>
                <w:szCs w:val="24"/>
              </w:rPr>
              <w:t>поставити</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color w:val="000000" w:themeColor="text1"/>
                <w:sz w:val="24"/>
                <w:szCs w:val="24"/>
              </w:rPr>
              <w:t xml:space="preserve">усіх інших витрат, передбачених для </w:t>
            </w:r>
            <w:r>
              <w:rPr>
                <w:rFonts w:ascii="Times New Roman" w:eastAsia="Times New Roman" w:hAnsi="Times New Roman" w:cs="Times New Roman"/>
                <w:b/>
                <w:color w:val="000000" w:themeColor="text1"/>
                <w:sz w:val="24"/>
                <w:szCs w:val="24"/>
              </w:rPr>
              <w:t>товару</w:t>
            </w:r>
            <w:r>
              <w:rPr>
                <w:rFonts w:ascii="Times New Roman" w:eastAsia="Times New Roman" w:hAnsi="Times New Roman" w:cs="Times New Roman"/>
                <w:color w:val="000000" w:themeColor="text1"/>
                <w:sz w:val="24"/>
                <w:szCs w:val="24"/>
              </w:rPr>
              <w:t xml:space="preserve"> даного виду.</w:t>
            </w:r>
          </w:p>
          <w:p w:rsidR="00EC3506" w:rsidRDefault="00EC3506" w:rsidP="00EC3506">
            <w:pPr>
              <w:widowControl w:val="0"/>
              <w:jc w:val="both"/>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 1 %.</w:t>
            </w:r>
          </w:p>
          <w:p w:rsidR="00EC3506" w:rsidRDefault="00EC3506" w:rsidP="00EC3506">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Pr>
                <w:rFonts w:ascii="Times New Roman" w:eastAsia="Times New Roman" w:hAnsi="Times New Roman" w:cs="Times New Roman"/>
                <w:color w:val="000000" w:themeColor="text1"/>
                <w:sz w:val="24"/>
                <w:szCs w:val="24"/>
                <w:highlight w:val="white"/>
              </w:rPr>
              <w:lastRenderedPageBreak/>
              <w:t xml:space="preserve">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color w:val="000000" w:themeColor="text1"/>
                <w:sz w:val="24"/>
                <w:szCs w:val="24"/>
                <w:highlight w:val="white"/>
              </w:rPr>
              <w:t>закупівель</w:t>
            </w:r>
            <w:proofErr w:type="spellEnd"/>
            <w:r>
              <w:rPr>
                <w:rFonts w:ascii="Times New Roman" w:eastAsia="Times New Roman" w:hAnsi="Times New Roman" w:cs="Times New Roman"/>
                <w:color w:val="000000" w:themeColor="text1"/>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C3506" w:rsidRDefault="00EC3506" w:rsidP="00EC3506">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C3506" w:rsidRDefault="00EC3506" w:rsidP="00EC3506">
            <w:pPr>
              <w:keepNext/>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C3506" w:rsidRDefault="00EC3506" w:rsidP="00EC3506">
            <w:pPr>
              <w:keepNext/>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0000" w:themeColor="text1"/>
                <w:sz w:val="24"/>
                <w:szCs w:val="24"/>
                <w:highlight w:val="white"/>
              </w:rPr>
              <w:t>невідповідностей</w:t>
            </w:r>
            <w:proofErr w:type="spellEnd"/>
            <w:r>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Pr>
                <w:rFonts w:ascii="Times New Roman" w:eastAsia="Times New Roman" w:hAnsi="Times New Roman" w:cs="Times New Roman"/>
                <w:color w:val="000000" w:themeColor="text1"/>
                <w:sz w:val="24"/>
                <w:szCs w:val="24"/>
                <w:highlight w:val="white"/>
              </w:rPr>
              <w:t>закупівель</w:t>
            </w:r>
            <w:proofErr w:type="spellEnd"/>
            <w:r>
              <w:rPr>
                <w:rFonts w:ascii="Times New Roman" w:eastAsia="Times New Roman" w:hAnsi="Times New Roman" w:cs="Times New Roman"/>
                <w:color w:val="000000" w:themeColor="text1"/>
                <w:sz w:val="24"/>
                <w:szCs w:val="24"/>
                <w:highlight w:val="white"/>
              </w:rPr>
              <w:t>.</w:t>
            </w:r>
          </w:p>
          <w:p w:rsidR="00EC3506" w:rsidRDefault="00EC3506" w:rsidP="00EC3506">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C3506" w:rsidRDefault="00EC3506" w:rsidP="00EC3506">
            <w:pPr>
              <w:jc w:val="both"/>
              <w:rPr>
                <w:rFonts w:ascii="Times New Roman" w:eastAsia="Times New Roman" w:hAnsi="Times New Roman" w:cs="Times New Roman"/>
                <w:strike/>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color w:val="000000" w:themeColor="text1"/>
                <w:sz w:val="24"/>
                <w:szCs w:val="24"/>
                <w:highlight w:val="white"/>
              </w:rPr>
              <w:t>невідповідностей</w:t>
            </w:r>
            <w:proofErr w:type="spellEnd"/>
            <w:r>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w:t>
            </w:r>
            <w:r>
              <w:rPr>
                <w:rFonts w:ascii="Times New Roman" w:eastAsia="Times New Roman" w:hAnsi="Times New Roman" w:cs="Times New Roman"/>
                <w:color w:val="000000" w:themeColor="text1"/>
                <w:sz w:val="24"/>
                <w:szCs w:val="24"/>
                <w:highlight w:val="white"/>
              </w:rPr>
              <w:lastRenderedPageBreak/>
              <w:t>процедури закупівлі у складі тендерної пропозиції, крім випадків, пов’язаних з виконанням рішення органу оскарження.</w:t>
            </w:r>
          </w:p>
          <w:p w:rsidR="00EC3506" w:rsidRDefault="00EC3506" w:rsidP="00EC35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C3506" w:rsidRDefault="00EC3506" w:rsidP="00EC35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466315" w:rsidRPr="0072513E" w:rsidRDefault="00EC3506" w:rsidP="00EC3506">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411FB">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sidR="008411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w:t>
            </w:r>
            <w:r>
              <w:rPr>
                <w:rFonts w:ascii="Times New Roman" w:eastAsia="Times New Roman" w:hAnsi="Times New Roman" w:cs="Times New Roman"/>
                <w:color w:val="000000"/>
                <w:sz w:val="24"/>
                <w:szCs w:val="24"/>
              </w:rPr>
              <w:lastRenderedPageBreak/>
              <w:t xml:space="preserve">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6315" w:rsidRDefault="003313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411FB">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6315" w:rsidRDefault="003313C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66315" w:rsidRDefault="003313C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8411FB">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sidRPr="008411FB">
              <w:rPr>
                <w:rFonts w:ascii="Times New Roman" w:eastAsia="Times New Roman" w:hAnsi="Times New Roman" w:cs="Times New Roman"/>
                <w:color w:val="000000" w:themeColor="text1"/>
                <w:sz w:val="24"/>
                <w:szCs w:val="24"/>
                <w:highlight w:val="white"/>
              </w:rPr>
              <w:lastRenderedPageBreak/>
              <w:t>питань виявлення, розшуку та управління активами, одержаними від корупційних та інших злочинів.</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80" w:type="dxa"/>
            <w:vAlign w:val="center"/>
          </w:tcPr>
          <w:p w:rsidR="00466315" w:rsidRDefault="003313C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8411FB">
              <w:rPr>
                <w:rFonts w:ascii="Times New Roman" w:eastAsia="Times New Roman" w:hAnsi="Times New Roman" w:cs="Times New Roman"/>
                <w:color w:val="000000" w:themeColor="text1"/>
                <w:sz w:val="24"/>
                <w:szCs w:val="24"/>
                <w:highlight w:val="white"/>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2) тендерна пропозиція:</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8411FB">
                <w:rPr>
                  <w:rFonts w:ascii="Times New Roman" w:eastAsia="Times New Roman" w:hAnsi="Times New Roman" w:cs="Times New Roman"/>
                  <w:color w:val="000000" w:themeColor="text1"/>
                  <w:sz w:val="24"/>
                  <w:szCs w:val="24"/>
                  <w:highlight w:val="white"/>
                </w:rPr>
                <w:t>пункту 4</w:t>
              </w:r>
            </w:hyperlink>
            <w:r w:rsidRPr="008411FB">
              <w:rPr>
                <w:rFonts w:ascii="Times New Roman" w:eastAsia="Times New Roman" w:hAnsi="Times New Roman" w:cs="Times New Roman"/>
                <w:color w:val="000000" w:themeColor="text1"/>
                <w:sz w:val="24"/>
                <w:szCs w:val="24"/>
                <w:highlight w:val="white"/>
              </w:rPr>
              <w:t>3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b/>
                <w:i/>
                <w:sz w:val="24"/>
                <w:szCs w:val="24"/>
                <w:highlight w:val="white"/>
              </w:rPr>
            </w:pPr>
            <w:r w:rsidRPr="008411FB">
              <w:rPr>
                <w:rFonts w:ascii="Times New Roman" w:eastAsia="Times New Roman" w:hAnsi="Times New Roman" w:cs="Times New Roman"/>
                <w:b/>
                <w:i/>
                <w:color w:val="000000" w:themeColor="text1"/>
                <w:sz w:val="24"/>
                <w:szCs w:val="24"/>
                <w:highlight w:val="white"/>
              </w:rPr>
              <w:t xml:space="preserve">Замовник </w:t>
            </w:r>
            <w:r>
              <w:rPr>
                <w:rFonts w:ascii="Times New Roman" w:eastAsia="Times New Roman" w:hAnsi="Times New Roman" w:cs="Times New Roman"/>
                <w:b/>
                <w:i/>
                <w:sz w:val="24"/>
                <w:szCs w:val="24"/>
                <w:highlight w:val="white"/>
              </w:rPr>
              <w:t>може відхилити тендерну пропозицію із зазначенням аргументації в електронній системі закупівель у разі, коли:</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w:t>
            </w:r>
            <w:r>
              <w:rPr>
                <w:rFonts w:ascii="Times New Roman" w:eastAsia="Times New Roman" w:hAnsi="Times New Roman" w:cs="Times New Roman"/>
                <w:sz w:val="24"/>
                <w:szCs w:val="24"/>
                <w:highlight w:val="white"/>
              </w:rPr>
              <w:lastRenderedPageBreak/>
              <w:t>штрафу, або відшкодування збитків).</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6315">
        <w:trPr>
          <w:trHeight w:val="47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80" w:type="dxa"/>
            <w:vAlign w:val="center"/>
          </w:tcPr>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B26F63">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80" w:type="dxa"/>
            <w:vAlign w:val="center"/>
          </w:tcPr>
          <w:p w:rsidR="00466315" w:rsidRDefault="003313C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rsidP="00B26F63">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6F63" w:rsidRDefault="00B26F63" w:rsidP="00B26F6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rPr>
              <w:t>окрім даних</w:t>
            </w:r>
            <w:r>
              <w:rPr>
                <w:rFonts w:ascii="Times New Roman" w:eastAsia="Times New Roman" w:hAnsi="Times New Roman"/>
                <w:i/>
                <w:color w:val="000000"/>
                <w:sz w:val="24"/>
                <w:szCs w:val="24"/>
              </w:rPr>
              <w:t xml:space="preserve"> щодо ціни, вартості договору та дані забезпечення виконання договору).</w:t>
            </w:r>
          </w:p>
        </w:tc>
      </w:tr>
      <w:tr w:rsidR="00466315" w:rsidTr="00E50201">
        <w:trPr>
          <w:trHeight w:val="2100"/>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80" w:type="dxa"/>
            <w:vAlign w:val="center"/>
          </w:tcPr>
          <w:p w:rsidR="00466315" w:rsidRPr="00B26F63" w:rsidRDefault="003313CE">
            <w:pPr>
              <w:widowControl w:val="0"/>
              <w:jc w:val="both"/>
              <w:rPr>
                <w:rFonts w:ascii="Times New Roman" w:eastAsia="Times New Roman" w:hAnsi="Times New Roman" w:cs="Times New Roman"/>
                <w:color w:val="000000" w:themeColor="text1"/>
                <w:sz w:val="24"/>
                <w:szCs w:val="24"/>
                <w:highlight w:val="white"/>
              </w:rPr>
            </w:pPr>
            <w:r w:rsidRPr="00B26F6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6315" w:rsidRDefault="003313C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B26F63">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66315" w:rsidRDefault="003313CE" w:rsidP="00B26F6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F63">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w:t>
            </w:r>
            <w:r w:rsidRPr="00B26F63">
              <w:rPr>
                <w:rFonts w:ascii="Times New Roman" w:eastAsia="Times New Roman" w:hAnsi="Times New Roman" w:cs="Times New Roman"/>
                <w:sz w:val="24"/>
                <w:szCs w:val="24"/>
              </w:rPr>
              <w:t>кратності упаковки</w:t>
            </w:r>
            <w:r w:rsidR="00B26F63">
              <w:rPr>
                <w:rFonts w:ascii="Times New Roman" w:eastAsia="Times New Roman" w:hAnsi="Times New Roman" w:cs="Times New Roman"/>
                <w:sz w:val="24"/>
                <w:szCs w:val="24"/>
              </w:rPr>
              <w:t>.</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80" w:type="dxa"/>
            <w:vAlign w:val="center"/>
          </w:tcPr>
          <w:p w:rsidR="00E93810" w:rsidRPr="00B26F63" w:rsidRDefault="00E93810" w:rsidP="00E93810">
            <w:pPr>
              <w:shd w:val="clear" w:color="auto" w:fill="FFFFFF"/>
              <w:jc w:val="both"/>
              <w:rPr>
                <w:rFonts w:ascii="Times New Roman" w:eastAsia="Times New Roman" w:hAnsi="Times New Roman" w:cs="Times New Roman"/>
                <w:color w:val="000000" w:themeColor="text1"/>
                <w:sz w:val="28"/>
                <w:szCs w:val="28"/>
                <w:highlight w:val="white"/>
              </w:rPr>
            </w:pPr>
            <w:r w:rsidRPr="00B26F63">
              <w:rPr>
                <w:rFonts w:ascii="Times New Roman" w:eastAsia="Times New Roman" w:hAnsi="Times New Roman" w:cs="Times New Roman"/>
                <w:color w:val="000000" w:themeColor="text1"/>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E93810" w:rsidRDefault="00E93810" w:rsidP="00E9381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Pr>
                <w:rFonts w:ascii="Times New Roman" w:eastAsia="Times New Roman" w:hAnsi="Times New Roman" w:cs="Times New Roman"/>
                <w:color w:val="000000"/>
                <w:sz w:val="24"/>
                <w:szCs w:val="24"/>
                <w:highlight w:val="white"/>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E93810" w:rsidRDefault="00E93810" w:rsidP="00E938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E93810" w:rsidRDefault="00E93810" w:rsidP="00E93810">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w:t>
            </w:r>
            <w:r w:rsidRPr="00B26F63">
              <w:rPr>
                <w:rFonts w:ascii="Times New Roman" w:eastAsia="Times New Roman" w:hAnsi="Times New Roman" w:cs="Times New Roman"/>
                <w:color w:val="000000" w:themeColor="text1"/>
                <w:sz w:val="24"/>
                <w:szCs w:val="24"/>
              </w:rPr>
              <w:t xml:space="preserve">складає 5% </w:t>
            </w:r>
            <w:r>
              <w:rPr>
                <w:rFonts w:ascii="Times New Roman" w:eastAsia="Times New Roman" w:hAnsi="Times New Roman" w:cs="Times New Roman"/>
                <w:color w:val="000000"/>
                <w:sz w:val="24"/>
                <w:szCs w:val="24"/>
                <w:highlight w:val="white"/>
              </w:rPr>
              <w:t>від вартості договору.</w:t>
            </w:r>
          </w:p>
          <w:p w:rsidR="00E93810" w:rsidRPr="000D5A4D" w:rsidRDefault="00E93810" w:rsidP="00E93810">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інформація для оформлення банківської гарантії: </w:t>
            </w:r>
          </w:p>
          <w:p w:rsidR="00E93810" w:rsidRPr="000D5A4D" w:rsidRDefault="00E93810" w:rsidP="00E93810">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Назва Замовника: Комунальне підприємство «</w:t>
            </w:r>
            <w:proofErr w:type="spellStart"/>
            <w:r w:rsidRPr="000D5A4D">
              <w:rPr>
                <w:rFonts w:ascii="Times New Roman" w:eastAsia="Times New Roman" w:hAnsi="Times New Roman"/>
                <w:sz w:val="24"/>
                <w:szCs w:val="24"/>
              </w:rPr>
              <w:t>Одесміськелектротранс</w:t>
            </w:r>
            <w:proofErr w:type="spellEnd"/>
            <w:r w:rsidRPr="000D5A4D">
              <w:rPr>
                <w:rFonts w:ascii="Times New Roman" w:eastAsia="Times New Roman" w:hAnsi="Times New Roman"/>
                <w:sz w:val="24"/>
                <w:szCs w:val="24"/>
              </w:rPr>
              <w:t>»</w:t>
            </w:r>
          </w:p>
          <w:p w:rsidR="00E93810" w:rsidRPr="000D5A4D" w:rsidRDefault="00E93810" w:rsidP="00E93810">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Місцезнаходження Замовника: 65007, м. Одеса, вул. Водопровідна, 1</w:t>
            </w:r>
            <w:r w:rsidR="00404CAD">
              <w:rPr>
                <w:rFonts w:ascii="Times New Roman" w:eastAsia="Times New Roman" w:hAnsi="Times New Roman"/>
                <w:sz w:val="24"/>
                <w:szCs w:val="24"/>
              </w:rPr>
              <w:t xml:space="preserve">, </w:t>
            </w:r>
            <w:r w:rsidRPr="000D5A4D">
              <w:rPr>
                <w:rFonts w:ascii="Times New Roman" w:eastAsia="Times New Roman" w:hAnsi="Times New Roman"/>
                <w:sz w:val="24"/>
                <w:szCs w:val="24"/>
              </w:rPr>
              <w:t>Код ЄДРПОУ: 03328497</w:t>
            </w:r>
          </w:p>
          <w:p w:rsidR="00E93810" w:rsidRPr="000D5A4D" w:rsidRDefault="00E93810" w:rsidP="00E93810">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IBAN № 533204780000026009924421337 </w:t>
            </w:r>
          </w:p>
          <w:p w:rsidR="00E93810" w:rsidRPr="000D5A4D" w:rsidRDefault="00E93810" w:rsidP="00E93810">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АБ «УКРГАЗБАНК»,  МФО 320478, SWIFT UGASUAUK, код ЄДРПОУ </w:t>
            </w:r>
            <w:r w:rsidR="00B63C66" w:rsidRPr="00B63C66">
              <w:rPr>
                <w:rFonts w:ascii="Times New Roman" w:eastAsia="Times New Roman" w:hAnsi="Times New Roman"/>
                <w:sz w:val="24"/>
                <w:szCs w:val="24"/>
              </w:rPr>
              <w:t>23697280</w:t>
            </w:r>
            <w:r w:rsidRPr="000D5A4D">
              <w:rPr>
                <w:rFonts w:ascii="Times New Roman" w:eastAsia="Times New Roman" w:hAnsi="Times New Roman"/>
                <w:sz w:val="24"/>
                <w:szCs w:val="24"/>
              </w:rPr>
              <w:t>, м. Одеса, вул. Пушкінська, 7, 65026).</w:t>
            </w:r>
          </w:p>
          <w:p w:rsidR="00E93810" w:rsidRPr="000D5A4D" w:rsidRDefault="00E93810" w:rsidP="00E93810">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E93810" w:rsidRPr="000D5A4D" w:rsidRDefault="00E93810" w:rsidP="00E93810">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Банківської гарантія повинна перевищувати строк дії договору не менше ніж на 30 календарних днів.</w:t>
            </w:r>
          </w:p>
          <w:p w:rsidR="00E93810" w:rsidRDefault="00E93810" w:rsidP="00E938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E93810" w:rsidRDefault="00E93810" w:rsidP="00E938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E93810" w:rsidRDefault="00E93810" w:rsidP="00E938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E93810" w:rsidRDefault="00E93810" w:rsidP="00E938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w:t>
            </w:r>
            <w:r w:rsidRPr="00B26F63">
              <w:rPr>
                <w:rFonts w:ascii="Times New Roman" w:eastAsia="Times New Roman" w:hAnsi="Times New Roman" w:cs="Times New Roman"/>
                <w:color w:val="000000"/>
                <w:sz w:val="24"/>
                <w:szCs w:val="24"/>
              </w:rPr>
              <w:t>5 %</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E93810" w:rsidRDefault="00E93810" w:rsidP="00E938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E93810" w:rsidRDefault="00E93810" w:rsidP="00E938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після виконання переможцем процедури закупівлі договору про закупівлю;</w:t>
            </w:r>
          </w:p>
          <w:p w:rsidR="00E93810" w:rsidRDefault="00E93810" w:rsidP="00E938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E93810" w:rsidRDefault="00E93810" w:rsidP="00E938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E93810" w:rsidRDefault="00E93810" w:rsidP="00E938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E93810" w:rsidRDefault="00E93810" w:rsidP="00E938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E93810" w:rsidRDefault="00E93810" w:rsidP="00E93810">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466315" w:rsidRDefault="00E93810" w:rsidP="00E938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Pr>
                <w:rFonts w:ascii="Times New Roman" w:eastAsia="Times New Roman" w:hAnsi="Times New Roman" w:cs="Times New Roman"/>
                <w:color w:val="000000"/>
                <w:sz w:val="24"/>
                <w:szCs w:val="24"/>
                <w:highlight w:val="white"/>
              </w:rPr>
              <w:t>вимозі</w:t>
            </w:r>
            <w:proofErr w:type="spellEnd"/>
            <w:r>
              <w:rPr>
                <w:rFonts w:ascii="Times New Roman" w:eastAsia="Times New Roman" w:hAnsi="Times New Roman" w:cs="Times New Roman"/>
                <w:color w:val="000000"/>
                <w:sz w:val="24"/>
                <w:szCs w:val="24"/>
                <w:highlight w:val="white"/>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466315" w:rsidRDefault="0046631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66315" w:rsidRDefault="00466315">
      <w:pPr>
        <w:widowControl w:val="0"/>
        <w:spacing w:after="0" w:line="240" w:lineRule="auto"/>
        <w:jc w:val="both"/>
        <w:rPr>
          <w:rFonts w:ascii="Times New Roman" w:eastAsia="Times New Roman" w:hAnsi="Times New Roman" w:cs="Times New Roman"/>
          <w:sz w:val="24"/>
          <w:szCs w:val="24"/>
        </w:rPr>
      </w:pPr>
    </w:p>
    <w:sectPr w:rsidR="00466315" w:rsidSect="00C63721">
      <w:footerReference w:type="default" r:id="rId18"/>
      <w:headerReference w:type="first" r:id="rId19"/>
      <w:footerReference w:type="first" r:id="rId20"/>
      <w:pgSz w:w="11906" w:h="16838"/>
      <w:pgMar w:top="567"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721" w:rsidRDefault="00C63721">
      <w:pPr>
        <w:spacing w:after="0" w:line="240" w:lineRule="auto"/>
      </w:pPr>
      <w:r>
        <w:separator/>
      </w:r>
    </w:p>
  </w:endnote>
  <w:endnote w:type="continuationSeparator" w:id="0">
    <w:p w:rsidR="00C63721" w:rsidRDefault="00C6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721" w:rsidRDefault="00C6372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8734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721" w:rsidRDefault="00C637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721" w:rsidRDefault="00C63721">
      <w:pPr>
        <w:spacing w:after="0" w:line="240" w:lineRule="auto"/>
      </w:pPr>
      <w:r>
        <w:separator/>
      </w:r>
    </w:p>
  </w:footnote>
  <w:footnote w:type="continuationSeparator" w:id="0">
    <w:p w:rsidR="00C63721" w:rsidRDefault="00C63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721" w:rsidRDefault="00C6372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66315"/>
    <w:rsid w:val="00027325"/>
    <w:rsid w:val="000348B5"/>
    <w:rsid w:val="00044EA4"/>
    <w:rsid w:val="000740A9"/>
    <w:rsid w:val="000A504E"/>
    <w:rsid w:val="000B2638"/>
    <w:rsid w:val="000C6F97"/>
    <w:rsid w:val="000F138D"/>
    <w:rsid w:val="00105453"/>
    <w:rsid w:val="00164BE7"/>
    <w:rsid w:val="0018734D"/>
    <w:rsid w:val="001E107A"/>
    <w:rsid w:val="002373D9"/>
    <w:rsid w:val="00262F40"/>
    <w:rsid w:val="00292047"/>
    <w:rsid w:val="002B7284"/>
    <w:rsid w:val="003313CE"/>
    <w:rsid w:val="00387EDD"/>
    <w:rsid w:val="003C3C2E"/>
    <w:rsid w:val="003D2CDB"/>
    <w:rsid w:val="003D3B55"/>
    <w:rsid w:val="00404CAD"/>
    <w:rsid w:val="00466315"/>
    <w:rsid w:val="00487B20"/>
    <w:rsid w:val="004B2CE8"/>
    <w:rsid w:val="005246A3"/>
    <w:rsid w:val="00524CCA"/>
    <w:rsid w:val="00553157"/>
    <w:rsid w:val="005A5CFC"/>
    <w:rsid w:val="005D4593"/>
    <w:rsid w:val="007009D8"/>
    <w:rsid w:val="00702AC4"/>
    <w:rsid w:val="0072513E"/>
    <w:rsid w:val="007272A8"/>
    <w:rsid w:val="00734A4E"/>
    <w:rsid w:val="00761C52"/>
    <w:rsid w:val="00764992"/>
    <w:rsid w:val="00781D81"/>
    <w:rsid w:val="007A3420"/>
    <w:rsid w:val="007D67F1"/>
    <w:rsid w:val="007F6ED3"/>
    <w:rsid w:val="00821345"/>
    <w:rsid w:val="008411FB"/>
    <w:rsid w:val="008A02AE"/>
    <w:rsid w:val="008D2C4C"/>
    <w:rsid w:val="008E6AA8"/>
    <w:rsid w:val="008F3227"/>
    <w:rsid w:val="00907525"/>
    <w:rsid w:val="0093723F"/>
    <w:rsid w:val="0097747C"/>
    <w:rsid w:val="009963AC"/>
    <w:rsid w:val="009B0306"/>
    <w:rsid w:val="009C4908"/>
    <w:rsid w:val="009E056F"/>
    <w:rsid w:val="009F0A10"/>
    <w:rsid w:val="00A011F3"/>
    <w:rsid w:val="00A1445C"/>
    <w:rsid w:val="00A23A9A"/>
    <w:rsid w:val="00A51541"/>
    <w:rsid w:val="00A526E9"/>
    <w:rsid w:val="00A530EB"/>
    <w:rsid w:val="00AC2F9B"/>
    <w:rsid w:val="00B16F0F"/>
    <w:rsid w:val="00B26F63"/>
    <w:rsid w:val="00B34FEA"/>
    <w:rsid w:val="00B63C66"/>
    <w:rsid w:val="00BD35A0"/>
    <w:rsid w:val="00BE4F6C"/>
    <w:rsid w:val="00C0352A"/>
    <w:rsid w:val="00C03FE7"/>
    <w:rsid w:val="00C05849"/>
    <w:rsid w:val="00C220AC"/>
    <w:rsid w:val="00C22236"/>
    <w:rsid w:val="00C61B2E"/>
    <w:rsid w:val="00C63721"/>
    <w:rsid w:val="00C772D1"/>
    <w:rsid w:val="00C80AFC"/>
    <w:rsid w:val="00CA457E"/>
    <w:rsid w:val="00CF41CB"/>
    <w:rsid w:val="00D236B3"/>
    <w:rsid w:val="00D54DDB"/>
    <w:rsid w:val="00D82D37"/>
    <w:rsid w:val="00DD367E"/>
    <w:rsid w:val="00E01AC3"/>
    <w:rsid w:val="00E1355B"/>
    <w:rsid w:val="00E373C7"/>
    <w:rsid w:val="00E44C57"/>
    <w:rsid w:val="00E50201"/>
    <w:rsid w:val="00E57D00"/>
    <w:rsid w:val="00E63A45"/>
    <w:rsid w:val="00E93810"/>
    <w:rsid w:val="00E9590C"/>
    <w:rsid w:val="00EC0B81"/>
    <w:rsid w:val="00EC3506"/>
    <w:rsid w:val="00EC643C"/>
    <w:rsid w:val="00EC6FE5"/>
    <w:rsid w:val="00ED2372"/>
    <w:rsid w:val="00EF26BB"/>
    <w:rsid w:val="00F1296D"/>
    <w:rsid w:val="00F26F24"/>
    <w:rsid w:val="00F30F77"/>
    <w:rsid w:val="00F72363"/>
    <w:rsid w:val="00FB00A0"/>
    <w:rsid w:val="00FB4D7D"/>
    <w:rsid w:val="00FC4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Без интервала1"/>
    <w:rsid w:val="00C63721"/>
    <w:pPr>
      <w:suppressAutoHyphens/>
      <w:autoSpaceDN w:val="0"/>
      <w:spacing w:after="0" w:line="240" w:lineRule="auto"/>
    </w:pPr>
    <w:rPr>
      <w:rFonts w:eastAsia="Arial" w:cs="Times New Roman"/>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Без интервала1"/>
    <w:rsid w:val="00C63721"/>
    <w:pPr>
      <w:suppressAutoHyphens/>
      <w:autoSpaceDN w:val="0"/>
      <w:spacing w:after="0" w:line="240" w:lineRule="auto"/>
    </w:pPr>
    <w:rPr>
      <w:rFonts w:eastAsia="Arial" w:cs="Times New Roman"/>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22244">
      <w:bodyDiv w:val="1"/>
      <w:marLeft w:val="0"/>
      <w:marRight w:val="0"/>
      <w:marTop w:val="0"/>
      <w:marBottom w:val="0"/>
      <w:divBdr>
        <w:top w:val="none" w:sz="0" w:space="0" w:color="auto"/>
        <w:left w:val="none" w:sz="0" w:space="0" w:color="auto"/>
        <w:bottom w:val="none" w:sz="0" w:space="0" w:color="auto"/>
        <w:right w:val="none" w:sz="0" w:space="0" w:color="auto"/>
      </w:divBdr>
    </w:div>
    <w:div w:id="1232697685">
      <w:bodyDiv w:val="1"/>
      <w:marLeft w:val="0"/>
      <w:marRight w:val="0"/>
      <w:marTop w:val="0"/>
      <w:marBottom w:val="0"/>
      <w:divBdr>
        <w:top w:val="none" w:sz="0" w:space="0" w:color="auto"/>
        <w:left w:val="none" w:sz="0" w:space="0" w:color="auto"/>
        <w:bottom w:val="none" w:sz="0" w:space="0" w:color="auto"/>
        <w:right w:val="none" w:sz="0" w:space="0" w:color="auto"/>
      </w:divBdr>
    </w:div>
    <w:div w:id="1484470763">
      <w:bodyDiv w:val="1"/>
      <w:marLeft w:val="0"/>
      <w:marRight w:val="0"/>
      <w:marTop w:val="0"/>
      <w:marBottom w:val="0"/>
      <w:divBdr>
        <w:top w:val="none" w:sz="0" w:space="0" w:color="auto"/>
        <w:left w:val="none" w:sz="0" w:space="0" w:color="auto"/>
        <w:bottom w:val="none" w:sz="0" w:space="0" w:color="auto"/>
        <w:right w:val="none" w:sz="0" w:space="0" w:color="auto"/>
      </w:divBdr>
    </w:div>
    <w:div w:id="1512138543">
      <w:bodyDiv w:val="1"/>
      <w:marLeft w:val="0"/>
      <w:marRight w:val="0"/>
      <w:marTop w:val="0"/>
      <w:marBottom w:val="0"/>
      <w:divBdr>
        <w:top w:val="none" w:sz="0" w:space="0" w:color="auto"/>
        <w:left w:val="none" w:sz="0" w:space="0" w:color="auto"/>
        <w:bottom w:val="none" w:sz="0" w:space="0" w:color="auto"/>
        <w:right w:val="none" w:sz="0" w:space="0" w:color="auto"/>
      </w:divBdr>
    </w:div>
    <w:div w:id="1526285410">
      <w:bodyDiv w:val="1"/>
      <w:marLeft w:val="0"/>
      <w:marRight w:val="0"/>
      <w:marTop w:val="0"/>
      <w:marBottom w:val="0"/>
      <w:divBdr>
        <w:top w:val="none" w:sz="0" w:space="0" w:color="auto"/>
        <w:left w:val="none" w:sz="0" w:space="0" w:color="auto"/>
        <w:bottom w:val="none" w:sz="0" w:space="0" w:color="auto"/>
        <w:right w:val="none" w:sz="0" w:space="0" w:color="auto"/>
      </w:divBdr>
    </w:div>
    <w:div w:id="1533609023">
      <w:bodyDiv w:val="1"/>
      <w:marLeft w:val="0"/>
      <w:marRight w:val="0"/>
      <w:marTop w:val="0"/>
      <w:marBottom w:val="0"/>
      <w:divBdr>
        <w:top w:val="none" w:sz="0" w:space="0" w:color="auto"/>
        <w:left w:val="none" w:sz="0" w:space="0" w:color="auto"/>
        <w:bottom w:val="none" w:sz="0" w:space="0" w:color="auto"/>
        <w:right w:val="none" w:sz="0" w:space="0" w:color="auto"/>
      </w:divBdr>
    </w:div>
    <w:div w:id="1590431410">
      <w:bodyDiv w:val="1"/>
      <w:marLeft w:val="0"/>
      <w:marRight w:val="0"/>
      <w:marTop w:val="0"/>
      <w:marBottom w:val="0"/>
      <w:divBdr>
        <w:top w:val="none" w:sz="0" w:space="0" w:color="auto"/>
        <w:left w:val="none" w:sz="0" w:space="0" w:color="auto"/>
        <w:bottom w:val="none" w:sz="0" w:space="0" w:color="auto"/>
        <w:right w:val="none" w:sz="0" w:space="0" w:color="auto"/>
      </w:divBdr>
    </w:div>
    <w:div w:id="1628848989">
      <w:bodyDiv w:val="1"/>
      <w:marLeft w:val="0"/>
      <w:marRight w:val="0"/>
      <w:marTop w:val="0"/>
      <w:marBottom w:val="0"/>
      <w:divBdr>
        <w:top w:val="none" w:sz="0" w:space="0" w:color="auto"/>
        <w:left w:val="none" w:sz="0" w:space="0" w:color="auto"/>
        <w:bottom w:val="none" w:sz="0" w:space="0" w:color="auto"/>
        <w:right w:val="none" w:sz="0" w:space="0" w:color="auto"/>
      </w:divBdr>
    </w:div>
    <w:div w:id="2128814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24</Pages>
  <Words>37875</Words>
  <Characters>21589</Characters>
  <Application>Microsoft Office Word</Application>
  <DocSecurity>0</DocSecurity>
  <Lines>179</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98</cp:revision>
  <dcterms:created xsi:type="dcterms:W3CDTF">2020-04-14T07:28:00Z</dcterms:created>
  <dcterms:modified xsi:type="dcterms:W3CDTF">2024-02-05T12:01:00Z</dcterms:modified>
</cp:coreProperties>
</file>