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ДОДАТОК № 4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Перелік інформації щодо підтвердження учасником процедури закупівлі відсутності підстав, визначених у статті 17 Закону України «Про публічні закупівлі»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bookmarkStart w:id="0" w:name="_1t3h5sf" w:colFirst="0" w:colLast="0"/>
      <w:bookmarkEnd w:id="0"/>
      <w:r w:rsidRPr="00C90D86">
        <w:rPr>
          <w:rFonts w:ascii="Times New Roman" w:eastAsia="Times New Roman" w:hAnsi="Times New Roman" w:cs="Times New Roman"/>
        </w:rPr>
        <w:t xml:space="preserve">Учасник процедури закупівлі, в тому числі об’єднання учасників, в електронній системі </w:t>
      </w:r>
      <w:proofErr w:type="spellStart"/>
      <w:r w:rsidRPr="00C90D86">
        <w:rPr>
          <w:rFonts w:ascii="Times New Roman" w:eastAsia="Times New Roman" w:hAnsi="Times New Roman" w:cs="Times New Roman"/>
        </w:rPr>
        <w:t>закупівель</w:t>
      </w:r>
      <w:proofErr w:type="spellEnd"/>
      <w:r w:rsidRPr="00C90D86">
        <w:rPr>
          <w:rFonts w:ascii="Times New Roman" w:eastAsia="Times New Roman" w:hAnsi="Times New Roman" w:cs="Times New Roman"/>
        </w:rPr>
        <w:t xml:space="preserve"> під час подання тендерної пропозиції підтверджує відсутність підстав, передбачених пунктами 5, 6, 12 і 13 частини першої статті 17 </w:t>
      </w:r>
      <w:r w:rsidRPr="008800E5">
        <w:rPr>
          <w:rFonts w:ascii="Times New Roman" w:eastAsia="Times New Roman" w:hAnsi="Times New Roman" w:cs="Times New Roman"/>
        </w:rPr>
        <w:t>Закону України «Про публічні закупівлі»</w:t>
      </w:r>
      <w:r w:rsidRPr="00C90D86">
        <w:rPr>
          <w:rFonts w:ascii="Times New Roman" w:eastAsia="Times New Roman" w:hAnsi="Times New Roman" w:cs="Times New Roman"/>
        </w:rPr>
        <w:t xml:space="preserve"> шляхом заповнення відповідних електронних полів, визначених адміністратором електронної системи </w:t>
      </w:r>
      <w:proofErr w:type="spellStart"/>
      <w:r w:rsidRPr="00C90D86">
        <w:rPr>
          <w:rFonts w:ascii="Times New Roman" w:eastAsia="Times New Roman" w:hAnsi="Times New Roman" w:cs="Times New Roman"/>
        </w:rPr>
        <w:t>закупівель</w:t>
      </w:r>
      <w:proofErr w:type="spellEnd"/>
      <w:r w:rsidRPr="00C90D86">
        <w:rPr>
          <w:rFonts w:ascii="Times New Roman" w:eastAsia="Times New Roman" w:hAnsi="Times New Roman" w:cs="Times New Roman"/>
        </w:rPr>
        <w:t xml:space="preserve"> і реалізованих в електронній системі </w:t>
      </w:r>
      <w:proofErr w:type="spellStart"/>
      <w:r w:rsidRPr="00C90D86">
        <w:rPr>
          <w:rFonts w:ascii="Times New Roman" w:eastAsia="Times New Roman" w:hAnsi="Times New Roman" w:cs="Times New Roman"/>
        </w:rPr>
        <w:t>закупівель</w:t>
      </w:r>
      <w:proofErr w:type="spellEnd"/>
      <w:r w:rsidRPr="00C90D86">
        <w:rPr>
          <w:rFonts w:ascii="Times New Roman" w:eastAsia="Times New Roman" w:hAnsi="Times New Roman" w:cs="Times New Roman"/>
        </w:rPr>
        <w:t xml:space="preserve">. </w:t>
      </w:r>
    </w:p>
    <w:p w:rsidR="009D1C86" w:rsidRPr="008800E5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8800E5">
        <w:rPr>
          <w:rFonts w:ascii="Times New Roman" w:eastAsia="Times New Roman" w:hAnsi="Times New Roman" w:cs="Times New Roman"/>
        </w:rPr>
        <w:t xml:space="preserve">Заповненням відповідних електронних полів вважається проставлення учасником відмітки в </w:t>
      </w:r>
      <w:proofErr w:type="spellStart"/>
      <w:r w:rsidRPr="008800E5">
        <w:rPr>
          <w:rFonts w:ascii="Times New Roman" w:eastAsia="Times New Roman" w:hAnsi="Times New Roman" w:cs="Times New Roman"/>
        </w:rPr>
        <w:t>чекбоксі</w:t>
      </w:r>
      <w:proofErr w:type="spellEnd"/>
      <w:r w:rsidRPr="008800E5">
        <w:rPr>
          <w:rFonts w:ascii="Times New Roman" w:eastAsia="Times New Roman" w:hAnsi="Times New Roman" w:cs="Times New Roman"/>
        </w:rPr>
        <w:t>/прапорці/перемикачі або іншому елементі графічного інтерфейсу користувача в залежності від технічної реалізації на майданчику учасника.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6B11E5">
        <w:rPr>
          <w:rFonts w:ascii="Times New Roman" w:eastAsia="Times New Roman" w:hAnsi="Times New Roman" w:cs="Times New Roman"/>
        </w:rPr>
        <w:t xml:space="preserve">Учасник процедури закупівлі, в тому числі об’єднання учасників,  у складі тендерної пропозиції підтверджує відсутність підстав, </w:t>
      </w:r>
      <w:r w:rsidRPr="00C90D86">
        <w:rPr>
          <w:rFonts w:ascii="Times New Roman" w:eastAsia="Times New Roman" w:hAnsi="Times New Roman" w:cs="Times New Roman"/>
        </w:rPr>
        <w:t>передбачених пунктами 5, 6, 12 і 13 частини першої</w:t>
      </w:r>
      <w:r>
        <w:rPr>
          <w:rFonts w:ascii="Times New Roman" w:eastAsia="Times New Roman" w:hAnsi="Times New Roman" w:cs="Times New Roman"/>
        </w:rPr>
        <w:t xml:space="preserve"> та частини другої</w:t>
      </w:r>
      <w:r w:rsidRPr="00C90D86">
        <w:rPr>
          <w:rFonts w:ascii="Times New Roman" w:eastAsia="Times New Roman" w:hAnsi="Times New Roman" w:cs="Times New Roman"/>
        </w:rPr>
        <w:t xml:space="preserve"> статті 17 Закону</w:t>
      </w:r>
      <w:r>
        <w:rPr>
          <w:rFonts w:ascii="Times New Roman" w:eastAsia="Times New Roman" w:hAnsi="Times New Roman" w:cs="Times New Roman"/>
        </w:rPr>
        <w:t xml:space="preserve"> шляхом надання: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6B11E5">
        <w:rPr>
          <w:rFonts w:ascii="Times New Roman" w:eastAsia="Times New Roman" w:hAnsi="Times New Roman" w:cs="Times New Roman"/>
        </w:rPr>
        <w:t>інформації в довільній формі про те, що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і</w:t>
      </w:r>
      <w:r w:rsidRPr="006B11E5">
        <w:rPr>
          <w:rFonts w:ascii="Times New Roman" w:eastAsia="Times New Roman" w:hAnsi="Times New Roman" w:cs="Times New Roman"/>
        </w:rPr>
        <w:t>нформаці</w:t>
      </w:r>
      <w:r>
        <w:rPr>
          <w:rFonts w:ascii="Times New Roman" w:eastAsia="Times New Roman" w:hAnsi="Times New Roman" w:cs="Times New Roman"/>
        </w:rPr>
        <w:t>ї</w:t>
      </w:r>
      <w:r w:rsidRPr="006B11E5">
        <w:rPr>
          <w:rFonts w:ascii="Times New Roman" w:eastAsia="Times New Roman" w:hAnsi="Times New Roman" w:cs="Times New Roman"/>
        </w:rPr>
        <w:t xml:space="preserve"> в довільній формі про те, що 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інформації в довільній формі про те, що 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інформації в довільній формі про те, що учасник процедури закупівлі не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учасника;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інформації в довільній формі про те, що учасник процедури закупівлі має* /не має (зазначити вірне «має» чи «не має») підстав та/або фактів вважати, що він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9D1C86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</w:rPr>
      </w:pPr>
    </w:p>
    <w:p w:rsidR="009D1C86" w:rsidRPr="006B11E5" w:rsidRDefault="009D1C86" w:rsidP="009D1C8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 w:firstLine="42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 w:rsidRPr="006B11E5">
        <w:rPr>
          <w:rFonts w:ascii="Times New Roman" w:eastAsia="Times New Roman" w:hAnsi="Times New Roman" w:cs="Times New Roman"/>
          <w:i/>
        </w:rPr>
        <w:t>Учасник процедури закупівлі, що перебуває в обставинах, зазначених у частині другій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0862D9" w:rsidRPr="009D1C86" w:rsidRDefault="000862D9" w:rsidP="00327377">
      <w:pPr>
        <w:rPr>
          <w:lang w:val="uk-UA"/>
        </w:rPr>
      </w:pPr>
      <w:bookmarkStart w:id="1" w:name="_GoBack"/>
      <w:bookmarkEnd w:id="1"/>
    </w:p>
    <w:sectPr w:rsidR="000862D9" w:rsidRPr="009D1C86" w:rsidSect="009D1C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9D1C86"/>
    <w:rsid w:val="000862D9"/>
    <w:rsid w:val="00150DD9"/>
    <w:rsid w:val="00186F1B"/>
    <w:rsid w:val="001F1487"/>
    <w:rsid w:val="00206FC3"/>
    <w:rsid w:val="00266B24"/>
    <w:rsid w:val="00327377"/>
    <w:rsid w:val="003F548B"/>
    <w:rsid w:val="00676266"/>
    <w:rsid w:val="007D67F5"/>
    <w:rsid w:val="00855780"/>
    <w:rsid w:val="009D1C86"/>
    <w:rsid w:val="00A4352C"/>
    <w:rsid w:val="00BF3E3A"/>
    <w:rsid w:val="00CB64E0"/>
    <w:rsid w:val="00CC5347"/>
    <w:rsid w:val="00F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39A90-8384-496B-AE84-A9218CA6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1C8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2021-12-08T10:31:00Z</dcterms:created>
  <dcterms:modified xsi:type="dcterms:W3CDTF">2021-12-08T10:33:00Z</dcterms:modified>
</cp:coreProperties>
</file>