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4D8" w:rsidRPr="00F97617" w:rsidRDefault="00BD14D8">
      <w:pPr>
        <w:spacing w:before="240" w:after="0" w:line="240" w:lineRule="auto"/>
        <w:jc w:val="right"/>
        <w:rPr>
          <w:rFonts w:ascii="Times New Roman" w:eastAsia="Times New Roman" w:hAnsi="Times New Roman" w:cs="Times New Roman"/>
          <w:b/>
          <w:i/>
          <w:sz w:val="24"/>
          <w:szCs w:val="24"/>
        </w:rPr>
      </w:pPr>
    </w:p>
    <w:p w:rsidR="00BD14D8" w:rsidRPr="00F97617" w:rsidRDefault="00BD14D8">
      <w:pPr>
        <w:spacing w:after="0" w:line="240" w:lineRule="auto"/>
        <w:ind w:left="-1418"/>
        <w:jc w:val="center"/>
        <w:rPr>
          <w:rFonts w:ascii="Times New Roman" w:eastAsia="Times New Roman" w:hAnsi="Times New Roman" w:cs="Times New Roman"/>
          <w:b/>
          <w:i/>
          <w:sz w:val="24"/>
          <w:szCs w:val="24"/>
        </w:rPr>
      </w:pPr>
      <w:bookmarkStart w:id="0" w:name="_heading=h.30j0zll" w:colFirst="0" w:colLast="0"/>
      <w:bookmarkEnd w:id="0"/>
    </w:p>
    <w:p w:rsidR="00B7074F" w:rsidRPr="009B2540" w:rsidRDefault="00B7074F" w:rsidP="00B7074F">
      <w:pPr>
        <w:spacing w:after="0" w:line="240" w:lineRule="auto"/>
        <w:ind w:left="-1418"/>
        <w:jc w:val="center"/>
        <w:rPr>
          <w:rFonts w:ascii="Times New Roman" w:eastAsia="Times New Roman" w:hAnsi="Times New Roman" w:cs="Times New Roman"/>
          <w:b/>
          <w:sz w:val="32"/>
          <w:szCs w:val="32"/>
        </w:rPr>
      </w:pPr>
      <w:r>
        <w:rPr>
          <w:rFonts w:ascii="Times New Roman" w:eastAsia="Times New Roman" w:hAnsi="Times New Roman" w:cs="Times New Roman"/>
          <w:b/>
          <w:i/>
          <w:sz w:val="32"/>
          <w:szCs w:val="32"/>
          <w:lang w:val="ru-RU"/>
        </w:rPr>
        <w:t xml:space="preserve"> </w:t>
      </w:r>
      <w:r w:rsidRPr="009B2540">
        <w:rPr>
          <w:rFonts w:ascii="Times New Roman" w:eastAsia="Times New Roman" w:hAnsi="Times New Roman" w:cs="Times New Roman"/>
          <w:b/>
          <w:i/>
          <w:sz w:val="32"/>
          <w:szCs w:val="32"/>
          <w:lang w:val="ru-RU"/>
        </w:rPr>
        <w:t>Комунальна установа «</w:t>
      </w:r>
      <w:r w:rsidRPr="009B2540">
        <w:rPr>
          <w:rFonts w:ascii="Times New Roman" w:eastAsia="Times New Roman" w:hAnsi="Times New Roman" w:cs="Times New Roman"/>
          <w:b/>
          <w:i/>
          <w:sz w:val="32"/>
          <w:szCs w:val="32"/>
        </w:rPr>
        <w:t>Виноградівський дитячий будинок-інтернат»</w:t>
      </w:r>
    </w:p>
    <w:p w:rsidR="00B7074F" w:rsidRPr="009B2540" w:rsidRDefault="00B7074F" w:rsidP="00B7074F">
      <w:pPr>
        <w:spacing w:after="0" w:line="240" w:lineRule="auto"/>
        <w:ind w:left="-1418"/>
        <w:jc w:val="center"/>
        <w:rPr>
          <w:rFonts w:ascii="Times New Roman" w:eastAsia="Times New Roman" w:hAnsi="Times New Roman" w:cs="Times New Roman"/>
          <w:b/>
          <w:sz w:val="32"/>
          <w:szCs w:val="32"/>
        </w:rPr>
      </w:pPr>
      <w:r w:rsidRPr="009B2540">
        <w:rPr>
          <w:rFonts w:ascii="Times New Roman" w:eastAsia="Times New Roman" w:hAnsi="Times New Roman" w:cs="Times New Roman"/>
          <w:b/>
          <w:sz w:val="32"/>
          <w:szCs w:val="32"/>
        </w:rPr>
        <w:t>Закарпатської обласної ради</w:t>
      </w:r>
    </w:p>
    <w:p w:rsidR="00BD14D8" w:rsidRPr="00F97617" w:rsidRDefault="00BD14D8">
      <w:pPr>
        <w:spacing w:after="0" w:line="240" w:lineRule="auto"/>
        <w:ind w:left="-1418"/>
        <w:jc w:val="center"/>
        <w:rPr>
          <w:rFonts w:ascii="Times New Roman" w:eastAsia="Times New Roman" w:hAnsi="Times New Roman" w:cs="Times New Roman"/>
          <w:b/>
          <w:sz w:val="24"/>
          <w:szCs w:val="24"/>
        </w:rPr>
      </w:pPr>
    </w:p>
    <w:p w:rsidR="00BD14D8" w:rsidRPr="00F97617" w:rsidRDefault="00BD14D8">
      <w:pPr>
        <w:spacing w:after="0" w:line="240" w:lineRule="auto"/>
        <w:ind w:left="-1418"/>
        <w:jc w:val="right"/>
        <w:rPr>
          <w:rFonts w:ascii="Times New Roman" w:eastAsia="Times New Roman" w:hAnsi="Times New Roman" w:cs="Times New Roman"/>
          <w:b/>
          <w:sz w:val="24"/>
          <w:szCs w:val="24"/>
        </w:rPr>
      </w:pPr>
    </w:p>
    <w:p w:rsidR="00BD14D8" w:rsidRPr="00F97617" w:rsidRDefault="00D35A10">
      <w:pPr>
        <w:spacing w:after="0" w:line="240" w:lineRule="auto"/>
        <w:ind w:left="-1418"/>
        <w:jc w:val="right"/>
        <w:rPr>
          <w:rFonts w:ascii="Times New Roman" w:eastAsia="Times New Roman" w:hAnsi="Times New Roman" w:cs="Times New Roman"/>
          <w:b/>
          <w:sz w:val="24"/>
          <w:szCs w:val="24"/>
        </w:rPr>
      </w:pPr>
      <w:r w:rsidRPr="00F97617">
        <w:rPr>
          <w:rFonts w:ascii="Times New Roman" w:eastAsia="Times New Roman" w:hAnsi="Times New Roman" w:cs="Times New Roman"/>
          <w:b/>
          <w:sz w:val="24"/>
          <w:szCs w:val="24"/>
        </w:rPr>
        <w:t> «ЗАТВЕРДЖЕНО»</w:t>
      </w:r>
    </w:p>
    <w:p w:rsidR="00BD14D8" w:rsidRPr="00F97617" w:rsidRDefault="00D35A10">
      <w:pPr>
        <w:spacing w:after="0" w:line="240" w:lineRule="auto"/>
        <w:ind w:left="-1418"/>
        <w:jc w:val="right"/>
        <w:rPr>
          <w:rFonts w:ascii="Times New Roman" w:eastAsia="Times New Roman" w:hAnsi="Times New Roman" w:cs="Times New Roman"/>
          <w:b/>
          <w:sz w:val="24"/>
          <w:szCs w:val="24"/>
        </w:rPr>
      </w:pPr>
      <w:r w:rsidRPr="00F97617">
        <w:rPr>
          <w:rFonts w:ascii="Times New Roman" w:eastAsia="Times New Roman" w:hAnsi="Times New Roman" w:cs="Times New Roman"/>
          <w:b/>
          <w:sz w:val="24"/>
          <w:szCs w:val="24"/>
        </w:rPr>
        <w:t>ПротоколУповноваженої особи</w:t>
      </w:r>
    </w:p>
    <w:p w:rsidR="00B7074F" w:rsidRPr="00F97617" w:rsidRDefault="00D35A10" w:rsidP="00B7074F">
      <w:pPr>
        <w:spacing w:after="0" w:line="240" w:lineRule="auto"/>
        <w:ind w:left="-1418"/>
        <w:jc w:val="right"/>
        <w:rPr>
          <w:rFonts w:ascii="Times New Roman" w:eastAsia="Times New Roman" w:hAnsi="Times New Roman" w:cs="Times New Roman"/>
          <w:b/>
          <w:sz w:val="24"/>
          <w:szCs w:val="24"/>
        </w:rPr>
      </w:pPr>
      <w:r w:rsidRPr="00F97617">
        <w:rPr>
          <w:rFonts w:ascii="Times New Roman" w:eastAsia="Times New Roman" w:hAnsi="Times New Roman" w:cs="Times New Roman"/>
          <w:b/>
          <w:sz w:val="24"/>
          <w:szCs w:val="24"/>
        </w:rPr>
        <w:t xml:space="preserve"> _____________ </w:t>
      </w:r>
      <w:r w:rsidR="00B7074F">
        <w:rPr>
          <w:rFonts w:ascii="Times New Roman" w:eastAsia="Times New Roman" w:hAnsi="Times New Roman" w:cs="Times New Roman"/>
          <w:b/>
          <w:sz w:val="24"/>
          <w:szCs w:val="24"/>
        </w:rPr>
        <w:t>Вікторія Чундак</w:t>
      </w:r>
      <w:r w:rsidR="00B7074F" w:rsidRPr="00F97617">
        <w:rPr>
          <w:rFonts w:ascii="Times New Roman" w:eastAsia="Times New Roman" w:hAnsi="Times New Roman" w:cs="Times New Roman"/>
          <w:b/>
          <w:sz w:val="24"/>
          <w:szCs w:val="24"/>
        </w:rPr>
        <w:t xml:space="preserve"> </w:t>
      </w:r>
    </w:p>
    <w:p w:rsidR="00BD14D8" w:rsidRPr="00F97617" w:rsidRDefault="00BD14D8">
      <w:pPr>
        <w:spacing w:after="0" w:line="240" w:lineRule="auto"/>
        <w:ind w:left="-1418"/>
        <w:jc w:val="right"/>
        <w:rPr>
          <w:rFonts w:ascii="Times New Roman" w:eastAsia="Times New Roman" w:hAnsi="Times New Roman" w:cs="Times New Roman"/>
          <w:b/>
          <w:sz w:val="24"/>
          <w:szCs w:val="24"/>
        </w:rPr>
      </w:pPr>
    </w:p>
    <w:p w:rsidR="00BD14D8" w:rsidRPr="00F97617" w:rsidRDefault="00D35A10">
      <w:pPr>
        <w:spacing w:after="0" w:line="240" w:lineRule="auto"/>
        <w:jc w:val="right"/>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                                                           </w:t>
      </w:r>
      <w:r w:rsidR="00B7074F">
        <w:rPr>
          <w:rFonts w:ascii="Times New Roman" w:eastAsia="Times New Roman" w:hAnsi="Times New Roman" w:cs="Times New Roman"/>
          <w:sz w:val="24"/>
          <w:szCs w:val="24"/>
        </w:rPr>
        <w:t>24</w:t>
      </w:r>
      <w:r w:rsidRPr="00F97617">
        <w:rPr>
          <w:rFonts w:ascii="Times New Roman" w:eastAsia="Times New Roman" w:hAnsi="Times New Roman" w:cs="Times New Roman"/>
          <w:sz w:val="24"/>
          <w:szCs w:val="24"/>
        </w:rPr>
        <w:t>.</w:t>
      </w:r>
      <w:r w:rsidR="00B7074F">
        <w:rPr>
          <w:rFonts w:ascii="Times New Roman" w:eastAsia="Times New Roman" w:hAnsi="Times New Roman" w:cs="Times New Roman"/>
          <w:sz w:val="24"/>
          <w:szCs w:val="24"/>
        </w:rPr>
        <w:t>03.</w:t>
      </w:r>
      <w:r w:rsidRPr="00F97617">
        <w:rPr>
          <w:rFonts w:ascii="Times New Roman" w:eastAsia="Times New Roman" w:hAnsi="Times New Roman" w:cs="Times New Roman"/>
          <w:sz w:val="24"/>
          <w:szCs w:val="24"/>
        </w:rPr>
        <w:t>20</w:t>
      </w:r>
      <w:r w:rsidR="00B7074F">
        <w:rPr>
          <w:rFonts w:ascii="Times New Roman" w:eastAsia="Times New Roman" w:hAnsi="Times New Roman" w:cs="Times New Roman"/>
          <w:sz w:val="24"/>
          <w:szCs w:val="24"/>
        </w:rPr>
        <w:t>23 №11</w:t>
      </w:r>
    </w:p>
    <w:p w:rsidR="00BD14D8" w:rsidRPr="00F97617" w:rsidRDefault="00D35A10">
      <w:pPr>
        <w:spacing w:after="0" w:line="240" w:lineRule="auto"/>
        <w:rPr>
          <w:rFonts w:ascii="Times New Roman" w:eastAsia="Times New Roman" w:hAnsi="Times New Roman" w:cs="Times New Roman"/>
          <w:b/>
          <w:sz w:val="24"/>
          <w:szCs w:val="24"/>
        </w:rPr>
      </w:pPr>
      <w:r w:rsidRPr="00F97617">
        <w:rPr>
          <w:rFonts w:ascii="Times New Roman" w:eastAsia="Times New Roman" w:hAnsi="Times New Roman" w:cs="Times New Roman"/>
          <w:b/>
          <w:sz w:val="24"/>
          <w:szCs w:val="24"/>
        </w:rPr>
        <w:t xml:space="preserve">                                                     </w:t>
      </w:r>
    </w:p>
    <w:p w:rsidR="00BD14D8" w:rsidRPr="00F97617" w:rsidRDefault="00BD14D8">
      <w:pPr>
        <w:spacing w:after="0" w:line="240" w:lineRule="auto"/>
        <w:rPr>
          <w:rFonts w:ascii="Times New Roman" w:eastAsia="Times New Roman" w:hAnsi="Times New Roman" w:cs="Times New Roman"/>
          <w:b/>
          <w:sz w:val="24"/>
          <w:szCs w:val="24"/>
        </w:rPr>
      </w:pPr>
    </w:p>
    <w:p w:rsidR="00BD14D8" w:rsidRPr="00F97617" w:rsidRDefault="00BD14D8">
      <w:pPr>
        <w:spacing w:after="0" w:line="240" w:lineRule="auto"/>
        <w:rPr>
          <w:rFonts w:ascii="Times New Roman" w:eastAsia="Times New Roman" w:hAnsi="Times New Roman" w:cs="Times New Roman"/>
          <w:b/>
          <w:sz w:val="24"/>
          <w:szCs w:val="24"/>
        </w:rPr>
      </w:pPr>
    </w:p>
    <w:p w:rsidR="00BD14D8" w:rsidRPr="00F97617" w:rsidRDefault="00BD14D8">
      <w:pPr>
        <w:spacing w:after="0" w:line="240" w:lineRule="auto"/>
        <w:rPr>
          <w:rFonts w:ascii="Times New Roman" w:eastAsia="Times New Roman" w:hAnsi="Times New Roman" w:cs="Times New Roman"/>
          <w:b/>
          <w:sz w:val="24"/>
          <w:szCs w:val="24"/>
        </w:rPr>
      </w:pPr>
    </w:p>
    <w:p w:rsidR="00BD14D8" w:rsidRPr="00F97617" w:rsidRDefault="00BD14D8">
      <w:pPr>
        <w:spacing w:after="0" w:line="240" w:lineRule="auto"/>
        <w:rPr>
          <w:rFonts w:ascii="Times New Roman" w:eastAsia="Times New Roman" w:hAnsi="Times New Roman" w:cs="Times New Roman"/>
          <w:b/>
          <w:sz w:val="24"/>
          <w:szCs w:val="24"/>
        </w:rPr>
      </w:pPr>
    </w:p>
    <w:p w:rsidR="00BD14D8" w:rsidRPr="00F97617" w:rsidRDefault="00D35A10">
      <w:pPr>
        <w:spacing w:after="0" w:line="240" w:lineRule="auto"/>
        <w:rPr>
          <w:rFonts w:ascii="Times New Roman" w:eastAsia="Times New Roman" w:hAnsi="Times New Roman" w:cs="Times New Roman"/>
          <w:b/>
          <w:sz w:val="24"/>
          <w:szCs w:val="24"/>
        </w:rPr>
      </w:pPr>
      <w:r w:rsidRPr="00F97617">
        <w:rPr>
          <w:rFonts w:ascii="Times New Roman" w:eastAsia="Times New Roman" w:hAnsi="Times New Roman" w:cs="Times New Roman"/>
          <w:b/>
          <w:sz w:val="24"/>
          <w:szCs w:val="24"/>
        </w:rPr>
        <w:t xml:space="preserve">                                                     </w:t>
      </w:r>
    </w:p>
    <w:p w:rsidR="00BD14D8" w:rsidRPr="00F97617" w:rsidRDefault="00D35A10">
      <w:pPr>
        <w:spacing w:after="0" w:line="240" w:lineRule="auto"/>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 xml:space="preserve">                                                    ТЕНДЕРНА ДОКУМЕНТАЦІЯ</w:t>
      </w:r>
    </w:p>
    <w:p w:rsidR="00BD14D8" w:rsidRPr="00F97617" w:rsidRDefault="00D35A10">
      <w:pPr>
        <w:spacing w:before="240" w:after="0" w:line="240" w:lineRule="auto"/>
        <w:jc w:val="center"/>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 </w:t>
      </w:r>
      <w:r w:rsidRPr="00F97617">
        <w:rPr>
          <w:rFonts w:ascii="Times New Roman" w:eastAsia="Times New Roman" w:hAnsi="Times New Roman" w:cs="Times New Roman"/>
          <w:sz w:val="24"/>
          <w:szCs w:val="24"/>
        </w:rPr>
        <w:t>по процедурі</w:t>
      </w:r>
      <w:r w:rsidRPr="00F97617">
        <w:rPr>
          <w:rFonts w:ascii="Times New Roman" w:eastAsia="Times New Roman" w:hAnsi="Times New Roman" w:cs="Times New Roman"/>
          <w:b/>
          <w:sz w:val="24"/>
          <w:szCs w:val="24"/>
        </w:rPr>
        <w:t xml:space="preserve"> ВІДКРИТІ ТОРГИ (з особливостями)</w:t>
      </w:r>
    </w:p>
    <w:p w:rsidR="00BD14D8" w:rsidRPr="00F97617" w:rsidRDefault="00D35A10">
      <w:pPr>
        <w:spacing w:before="240" w:after="0" w:line="240" w:lineRule="auto"/>
        <w:jc w:val="center"/>
        <w:rPr>
          <w:rFonts w:ascii="Times New Roman" w:eastAsia="Times New Roman" w:hAnsi="Times New Roman" w:cs="Times New Roman"/>
          <w:b/>
          <w:sz w:val="24"/>
          <w:szCs w:val="24"/>
        </w:rPr>
      </w:pPr>
      <w:r w:rsidRPr="00F97617">
        <w:rPr>
          <w:rFonts w:ascii="Times New Roman" w:eastAsia="Times New Roman" w:hAnsi="Times New Roman" w:cs="Times New Roman"/>
          <w:sz w:val="24"/>
          <w:szCs w:val="24"/>
        </w:rPr>
        <w:t xml:space="preserve">на закупівлю </w:t>
      </w:r>
      <w:r w:rsidR="00CC7398" w:rsidRPr="00F97617">
        <w:rPr>
          <w:rFonts w:ascii="Times New Roman" w:eastAsia="Times New Roman" w:hAnsi="Times New Roman" w:cs="Times New Roman"/>
          <w:b/>
          <w:sz w:val="24"/>
          <w:szCs w:val="24"/>
        </w:rPr>
        <w:t>Товару:</w:t>
      </w:r>
    </w:p>
    <w:p w:rsidR="00BD14D8" w:rsidRPr="00F97617" w:rsidRDefault="00D35A10">
      <w:pPr>
        <w:spacing w:before="240" w:after="0" w:line="240" w:lineRule="auto"/>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w:t>
      </w:r>
    </w:p>
    <w:p w:rsidR="00BD14D8" w:rsidRPr="009A5972" w:rsidRDefault="009A5972" w:rsidP="009A5972">
      <w:pPr>
        <w:spacing w:before="240" w:after="0" w:line="240" w:lineRule="auto"/>
        <w:jc w:val="center"/>
        <w:rPr>
          <w:rFonts w:ascii="Times New Roman" w:eastAsia="Times New Roman" w:hAnsi="Times New Roman" w:cs="Times New Roman"/>
          <w:sz w:val="28"/>
          <w:szCs w:val="28"/>
        </w:rPr>
      </w:pPr>
      <w:r w:rsidRPr="009A5972">
        <w:rPr>
          <w:rFonts w:ascii="Times New Roman" w:eastAsia="Times New Roman" w:hAnsi="Times New Roman" w:cs="Times New Roman"/>
          <w:b/>
          <w:sz w:val="28"/>
          <w:szCs w:val="28"/>
        </w:rPr>
        <w:t>ДК 021:2015 (CPV) : 15530000-2 Вершкове масло (Масло солодковершкове  83% жирності)</w:t>
      </w:r>
    </w:p>
    <w:p w:rsidR="00CC7398" w:rsidRPr="00F97617" w:rsidRDefault="00CC7398">
      <w:pPr>
        <w:spacing w:before="240" w:after="0" w:line="240" w:lineRule="auto"/>
        <w:jc w:val="center"/>
        <w:rPr>
          <w:rFonts w:ascii="Times New Roman" w:eastAsia="Times New Roman" w:hAnsi="Times New Roman" w:cs="Times New Roman"/>
          <w:sz w:val="24"/>
          <w:szCs w:val="24"/>
          <w:u w:val="single"/>
        </w:rPr>
      </w:pPr>
      <w:bookmarkStart w:id="1" w:name="_heading=h.1fob9te" w:colFirst="0" w:colLast="0"/>
      <w:bookmarkEnd w:id="1"/>
    </w:p>
    <w:p w:rsidR="00CC7398" w:rsidRPr="00F97617" w:rsidRDefault="00CC7398">
      <w:pPr>
        <w:spacing w:before="240" w:after="0" w:line="240" w:lineRule="auto"/>
        <w:jc w:val="center"/>
        <w:rPr>
          <w:rFonts w:ascii="Times New Roman" w:eastAsia="Times New Roman" w:hAnsi="Times New Roman" w:cs="Times New Roman"/>
          <w:sz w:val="24"/>
          <w:szCs w:val="24"/>
          <w:u w:val="single"/>
        </w:rPr>
      </w:pPr>
    </w:p>
    <w:p w:rsidR="00CC7398" w:rsidRPr="00F97617" w:rsidRDefault="00CC7398">
      <w:pPr>
        <w:spacing w:before="240" w:after="0" w:line="240" w:lineRule="auto"/>
        <w:jc w:val="center"/>
        <w:rPr>
          <w:rFonts w:ascii="Times New Roman" w:eastAsia="Times New Roman" w:hAnsi="Times New Roman" w:cs="Times New Roman"/>
          <w:sz w:val="24"/>
          <w:szCs w:val="24"/>
          <w:u w:val="single"/>
        </w:rPr>
      </w:pPr>
    </w:p>
    <w:p w:rsidR="00CC7398" w:rsidRPr="00F97617" w:rsidRDefault="00CC7398">
      <w:pPr>
        <w:spacing w:before="240" w:after="0" w:line="240" w:lineRule="auto"/>
        <w:jc w:val="center"/>
        <w:rPr>
          <w:rFonts w:ascii="Times New Roman" w:eastAsia="Times New Roman" w:hAnsi="Times New Roman" w:cs="Times New Roman"/>
          <w:sz w:val="24"/>
          <w:szCs w:val="24"/>
          <w:u w:val="single"/>
        </w:rPr>
      </w:pPr>
    </w:p>
    <w:p w:rsidR="00CC7398" w:rsidRDefault="00CC7398">
      <w:pPr>
        <w:spacing w:before="240" w:after="0" w:line="240" w:lineRule="auto"/>
        <w:jc w:val="center"/>
        <w:rPr>
          <w:rFonts w:ascii="Times New Roman" w:eastAsia="Times New Roman" w:hAnsi="Times New Roman" w:cs="Times New Roman"/>
          <w:sz w:val="24"/>
          <w:szCs w:val="24"/>
          <w:u w:val="single"/>
        </w:rPr>
      </w:pPr>
    </w:p>
    <w:p w:rsidR="009A5972" w:rsidRDefault="009A5972">
      <w:pPr>
        <w:spacing w:before="240" w:after="0" w:line="240" w:lineRule="auto"/>
        <w:jc w:val="center"/>
        <w:rPr>
          <w:rFonts w:ascii="Times New Roman" w:eastAsia="Times New Roman" w:hAnsi="Times New Roman" w:cs="Times New Roman"/>
          <w:sz w:val="24"/>
          <w:szCs w:val="24"/>
          <w:u w:val="single"/>
        </w:rPr>
      </w:pPr>
    </w:p>
    <w:p w:rsidR="009A5972" w:rsidRDefault="009A5972">
      <w:pPr>
        <w:spacing w:before="240" w:after="0" w:line="240" w:lineRule="auto"/>
        <w:jc w:val="center"/>
        <w:rPr>
          <w:rFonts w:ascii="Times New Roman" w:eastAsia="Times New Roman" w:hAnsi="Times New Roman" w:cs="Times New Roman"/>
          <w:sz w:val="24"/>
          <w:szCs w:val="24"/>
          <w:u w:val="single"/>
        </w:rPr>
      </w:pPr>
    </w:p>
    <w:p w:rsidR="009A5972" w:rsidRDefault="009A5972">
      <w:pPr>
        <w:spacing w:before="240" w:after="0" w:line="240" w:lineRule="auto"/>
        <w:jc w:val="center"/>
        <w:rPr>
          <w:rFonts w:ascii="Times New Roman" w:eastAsia="Times New Roman" w:hAnsi="Times New Roman" w:cs="Times New Roman"/>
          <w:sz w:val="24"/>
          <w:szCs w:val="24"/>
          <w:u w:val="single"/>
        </w:rPr>
      </w:pPr>
    </w:p>
    <w:p w:rsidR="009A5972" w:rsidRDefault="009A5972">
      <w:pPr>
        <w:spacing w:before="240" w:after="0" w:line="240" w:lineRule="auto"/>
        <w:jc w:val="center"/>
        <w:rPr>
          <w:rFonts w:ascii="Times New Roman" w:eastAsia="Times New Roman" w:hAnsi="Times New Roman" w:cs="Times New Roman"/>
          <w:sz w:val="24"/>
          <w:szCs w:val="24"/>
          <w:u w:val="single"/>
        </w:rPr>
      </w:pPr>
    </w:p>
    <w:p w:rsidR="009A5972" w:rsidRPr="00F97617" w:rsidRDefault="009A5972">
      <w:pPr>
        <w:spacing w:before="240" w:after="0" w:line="240" w:lineRule="auto"/>
        <w:jc w:val="center"/>
        <w:rPr>
          <w:rFonts w:ascii="Times New Roman" w:eastAsia="Times New Roman" w:hAnsi="Times New Roman" w:cs="Times New Roman"/>
          <w:sz w:val="24"/>
          <w:szCs w:val="24"/>
          <w:u w:val="single"/>
        </w:rPr>
      </w:pPr>
    </w:p>
    <w:p w:rsidR="00765F04" w:rsidRDefault="00765F04" w:rsidP="009A5972">
      <w:pPr>
        <w:spacing w:before="240" w:after="0" w:line="240" w:lineRule="auto"/>
        <w:jc w:val="center"/>
        <w:rPr>
          <w:rFonts w:ascii="Times New Roman" w:eastAsia="Times New Roman" w:hAnsi="Times New Roman" w:cs="Times New Roman"/>
          <w:sz w:val="24"/>
          <w:szCs w:val="24"/>
          <w:u w:val="single"/>
        </w:rPr>
      </w:pPr>
    </w:p>
    <w:p w:rsidR="00765F04" w:rsidRDefault="00765F04" w:rsidP="009A5972">
      <w:pPr>
        <w:spacing w:before="240" w:after="0" w:line="240" w:lineRule="auto"/>
        <w:jc w:val="center"/>
        <w:rPr>
          <w:rFonts w:ascii="Times New Roman" w:eastAsia="Times New Roman" w:hAnsi="Times New Roman" w:cs="Times New Roman"/>
          <w:sz w:val="24"/>
          <w:szCs w:val="24"/>
          <w:u w:val="single"/>
        </w:rPr>
      </w:pPr>
    </w:p>
    <w:p w:rsidR="00BD14D8" w:rsidRPr="00B7074F" w:rsidRDefault="00765F04" w:rsidP="00765F04">
      <w:pPr>
        <w:spacing w:before="240" w:after="0" w:line="240" w:lineRule="auto"/>
        <w:jc w:val="center"/>
        <w:rPr>
          <w:rFonts w:ascii="Times New Roman" w:eastAsia="Times New Roman" w:hAnsi="Times New Roman" w:cs="Times New Roman"/>
          <w:b/>
          <w:sz w:val="24"/>
          <w:szCs w:val="24"/>
          <w:u w:val="single"/>
        </w:rPr>
      </w:pPr>
      <w:r w:rsidRPr="00B7074F">
        <w:rPr>
          <w:rFonts w:ascii="Times New Roman" w:eastAsia="Times New Roman" w:hAnsi="Times New Roman" w:cs="Times New Roman"/>
          <w:b/>
          <w:sz w:val="24"/>
          <w:szCs w:val="24"/>
          <w:u w:val="single"/>
        </w:rPr>
        <w:t xml:space="preserve">м. Виноградів </w:t>
      </w:r>
      <w:r w:rsidR="00D35A10" w:rsidRPr="00B7074F">
        <w:rPr>
          <w:rFonts w:ascii="Times New Roman" w:eastAsia="Times New Roman" w:hAnsi="Times New Roman" w:cs="Times New Roman"/>
          <w:b/>
          <w:i/>
          <w:sz w:val="24"/>
          <w:szCs w:val="24"/>
        </w:rPr>
        <w:t xml:space="preserve">- </w:t>
      </w:r>
      <w:r w:rsidR="00D35A10" w:rsidRPr="00B7074F">
        <w:rPr>
          <w:rFonts w:ascii="Times New Roman" w:eastAsia="Times New Roman" w:hAnsi="Times New Roman" w:cs="Times New Roman"/>
          <w:b/>
          <w:sz w:val="24"/>
          <w:szCs w:val="24"/>
        </w:rPr>
        <w:t>20</w:t>
      </w:r>
      <w:r w:rsidR="00CC7398" w:rsidRPr="00B7074F">
        <w:rPr>
          <w:rFonts w:ascii="Times New Roman" w:eastAsia="Times New Roman" w:hAnsi="Times New Roman" w:cs="Times New Roman"/>
          <w:b/>
          <w:sz w:val="24"/>
          <w:szCs w:val="24"/>
        </w:rPr>
        <w:t xml:space="preserve">23 </w:t>
      </w:r>
      <w:r w:rsidRPr="00B7074F">
        <w:rPr>
          <w:rFonts w:ascii="Times New Roman" w:eastAsia="Times New Roman" w:hAnsi="Times New Roman" w:cs="Times New Roman"/>
          <w:b/>
          <w:sz w:val="24"/>
          <w:szCs w:val="24"/>
        </w:rPr>
        <w:t>рік</w:t>
      </w: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BD14D8" w:rsidRPr="00F97617">
        <w:trPr>
          <w:trHeight w:val="416"/>
          <w:jc w:val="center"/>
        </w:trPr>
        <w:tc>
          <w:tcPr>
            <w:tcW w:w="705" w:type="dxa"/>
            <w:vAlign w:val="center"/>
          </w:tcPr>
          <w:p w:rsidR="00BD14D8" w:rsidRPr="00F97617" w:rsidRDefault="00D35A10">
            <w:pPr>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lastRenderedPageBreak/>
              <w:t>№</w:t>
            </w:r>
          </w:p>
        </w:tc>
        <w:tc>
          <w:tcPr>
            <w:tcW w:w="9255" w:type="dxa"/>
            <w:gridSpan w:val="2"/>
            <w:vAlign w:val="center"/>
          </w:tcPr>
          <w:p w:rsidR="00BD14D8" w:rsidRPr="00F97617" w:rsidRDefault="00D35A10">
            <w:pPr>
              <w:jc w:val="center"/>
              <w:rPr>
                <w:rFonts w:ascii="Times New Roman" w:eastAsia="Times New Roman" w:hAnsi="Times New Roman" w:cs="Times New Roman"/>
                <w:b/>
                <w:sz w:val="24"/>
                <w:szCs w:val="24"/>
              </w:rPr>
            </w:pPr>
            <w:r w:rsidRPr="00F97617">
              <w:rPr>
                <w:rFonts w:ascii="Times New Roman" w:eastAsia="Times New Roman" w:hAnsi="Times New Roman" w:cs="Times New Roman"/>
                <w:b/>
                <w:sz w:val="24"/>
                <w:szCs w:val="24"/>
              </w:rPr>
              <w:t>Розділ 1. Загальні положення</w:t>
            </w:r>
          </w:p>
        </w:tc>
      </w:tr>
      <w:tr w:rsidR="00BD14D8" w:rsidRPr="00F97617">
        <w:trPr>
          <w:trHeight w:val="411"/>
          <w:jc w:val="center"/>
        </w:trPr>
        <w:tc>
          <w:tcPr>
            <w:tcW w:w="705" w:type="dxa"/>
            <w:vAlign w:val="center"/>
          </w:tcPr>
          <w:p w:rsidR="00BD14D8" w:rsidRPr="00F97617" w:rsidRDefault="00D35A10">
            <w:pPr>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1</w:t>
            </w:r>
          </w:p>
        </w:tc>
        <w:tc>
          <w:tcPr>
            <w:tcW w:w="2835" w:type="dxa"/>
            <w:vAlign w:val="center"/>
          </w:tcPr>
          <w:p w:rsidR="00BD14D8" w:rsidRPr="00F97617" w:rsidRDefault="00D35A10">
            <w:pPr>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2</w:t>
            </w:r>
          </w:p>
        </w:tc>
        <w:tc>
          <w:tcPr>
            <w:tcW w:w="6420" w:type="dxa"/>
            <w:vAlign w:val="center"/>
          </w:tcPr>
          <w:p w:rsidR="00BD14D8" w:rsidRPr="00F97617" w:rsidRDefault="00D35A10">
            <w:pPr>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3</w:t>
            </w:r>
          </w:p>
        </w:tc>
      </w:tr>
      <w:tr w:rsidR="00BD14D8" w:rsidRPr="00F97617">
        <w:trPr>
          <w:trHeight w:val="1119"/>
          <w:jc w:val="center"/>
        </w:trPr>
        <w:tc>
          <w:tcPr>
            <w:tcW w:w="705" w:type="dxa"/>
          </w:tcPr>
          <w:p w:rsidR="00BD14D8" w:rsidRPr="00F97617" w:rsidRDefault="00D35A10">
            <w:pPr>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1</w:t>
            </w:r>
          </w:p>
        </w:tc>
        <w:tc>
          <w:tcPr>
            <w:tcW w:w="2835" w:type="dxa"/>
          </w:tcPr>
          <w:p w:rsidR="00BD14D8" w:rsidRPr="00F97617" w:rsidRDefault="00D35A10">
            <w:pPr>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F97617" w:rsidRPr="00F97617" w:rsidRDefault="00D35A10" w:rsidP="00F97617">
            <w:pPr>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sidR="00F97617" w:rsidRPr="00F97617">
              <w:rPr>
                <w:rFonts w:ascii="Times New Roman" w:eastAsia="Times New Roman" w:hAnsi="Times New Roman" w:cs="Times New Roman"/>
                <w:sz w:val="24"/>
                <w:szCs w:val="24"/>
              </w:rPr>
              <w:t>Терміни, які використовуються в цій тендерній документації, вживаються у значеннях, наведених у Законі.</w:t>
            </w:r>
          </w:p>
          <w:p w:rsidR="00F97617" w:rsidRPr="00F97617" w:rsidRDefault="00F97617" w:rsidP="00F97617">
            <w:pPr>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При розробці тендерної документації враховано Методологічні рекомендації щодо методолог</w:t>
            </w:r>
            <w:r w:rsidR="00CE4F1A">
              <w:rPr>
                <w:rFonts w:ascii="Times New Roman" w:eastAsia="Times New Roman" w:hAnsi="Times New Roman" w:cs="Times New Roman"/>
                <w:sz w:val="24"/>
                <w:szCs w:val="24"/>
              </w:rPr>
              <w:t>ії особливостей здійснення заку</w:t>
            </w:r>
            <w:r w:rsidRPr="00F97617">
              <w:rPr>
                <w:rFonts w:ascii="Times New Roman" w:eastAsia="Times New Roman" w:hAnsi="Times New Roman" w:cs="Times New Roman"/>
                <w:sz w:val="24"/>
                <w:szCs w:val="24"/>
              </w:rPr>
              <w:t>півель у сфері організації харчування в закладах освіти затверджених Наказом Міністерства розвитку економіки, торгівлі та сільського господарства України від 30.10.2020 р.№2208 та НОРМИ харчування у закладах освіти та дитячих закладах оздоровлення та відпочинку, що затверджені Постановою від 24 березня 2021 р. № 305.</w:t>
            </w:r>
          </w:p>
          <w:p w:rsidR="00BD14D8" w:rsidRPr="00F97617" w:rsidRDefault="00F97617" w:rsidP="00F97617">
            <w:pPr>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Терміни, що стосуються правових відносин щодо організації та проведення закупівлі вживаються у значенні, наведеному в Законі.</w:t>
            </w:r>
          </w:p>
          <w:p w:rsidR="00BD14D8" w:rsidRPr="00F97617" w:rsidRDefault="00D35A10">
            <w:pPr>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BD14D8" w:rsidRPr="00F97617">
        <w:trPr>
          <w:trHeight w:val="615"/>
          <w:jc w:val="center"/>
        </w:trPr>
        <w:tc>
          <w:tcPr>
            <w:tcW w:w="705" w:type="dxa"/>
          </w:tcPr>
          <w:p w:rsidR="00BD14D8" w:rsidRPr="00F97617" w:rsidRDefault="00D35A10">
            <w:pPr>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2</w:t>
            </w:r>
          </w:p>
        </w:tc>
        <w:tc>
          <w:tcPr>
            <w:tcW w:w="2835" w:type="dxa"/>
          </w:tcPr>
          <w:p w:rsidR="00BD14D8" w:rsidRPr="00F97617" w:rsidRDefault="00D35A10">
            <w:pPr>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Інформація про замовника торгів</w:t>
            </w:r>
          </w:p>
        </w:tc>
        <w:tc>
          <w:tcPr>
            <w:tcW w:w="6420" w:type="dxa"/>
          </w:tcPr>
          <w:p w:rsidR="00BD14D8" w:rsidRPr="00F97617" w:rsidRDefault="00D35A10">
            <w:pPr>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w:t>
            </w:r>
          </w:p>
        </w:tc>
      </w:tr>
      <w:tr w:rsidR="00BD14D8" w:rsidRPr="00F97617">
        <w:trPr>
          <w:trHeight w:val="285"/>
          <w:jc w:val="center"/>
        </w:trPr>
        <w:tc>
          <w:tcPr>
            <w:tcW w:w="705" w:type="dxa"/>
          </w:tcPr>
          <w:p w:rsidR="00BD14D8" w:rsidRPr="00F97617" w:rsidRDefault="00D35A10">
            <w:pPr>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2.1</w:t>
            </w:r>
          </w:p>
        </w:tc>
        <w:tc>
          <w:tcPr>
            <w:tcW w:w="2835" w:type="dxa"/>
          </w:tcPr>
          <w:p w:rsidR="00BD14D8" w:rsidRPr="00F97617" w:rsidRDefault="00D35A10">
            <w:pP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повне найменування</w:t>
            </w:r>
          </w:p>
        </w:tc>
        <w:tc>
          <w:tcPr>
            <w:tcW w:w="6420" w:type="dxa"/>
          </w:tcPr>
          <w:p w:rsidR="00BD14D8" w:rsidRPr="00F97617" w:rsidRDefault="00B7074F">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Комунальна установа «Виноградівський дитячий будинок-інтернат» Закарпатської обласної ради</w:t>
            </w:r>
          </w:p>
        </w:tc>
      </w:tr>
      <w:tr w:rsidR="00BD14D8" w:rsidRPr="00F97617">
        <w:trPr>
          <w:trHeight w:val="510"/>
          <w:jc w:val="center"/>
        </w:trPr>
        <w:tc>
          <w:tcPr>
            <w:tcW w:w="705" w:type="dxa"/>
          </w:tcPr>
          <w:p w:rsidR="00BD14D8" w:rsidRPr="00F97617" w:rsidRDefault="00D35A10">
            <w:pPr>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2.2</w:t>
            </w:r>
          </w:p>
        </w:tc>
        <w:tc>
          <w:tcPr>
            <w:tcW w:w="2835" w:type="dxa"/>
          </w:tcPr>
          <w:p w:rsidR="00BD14D8" w:rsidRPr="00F97617" w:rsidRDefault="00D35A10">
            <w:pP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місцезнаходження</w:t>
            </w:r>
          </w:p>
        </w:tc>
        <w:tc>
          <w:tcPr>
            <w:tcW w:w="6420" w:type="dxa"/>
          </w:tcPr>
          <w:p w:rsidR="00BD14D8" w:rsidRPr="00F97617" w:rsidRDefault="00B707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Україна,Закарпатська область,Берегівський район,90300 м.Виноградів,вул..Станційна,буд.64</w:t>
            </w:r>
          </w:p>
        </w:tc>
      </w:tr>
      <w:tr w:rsidR="00BD14D8" w:rsidRPr="00F97617">
        <w:trPr>
          <w:trHeight w:val="1119"/>
          <w:jc w:val="center"/>
        </w:trPr>
        <w:tc>
          <w:tcPr>
            <w:tcW w:w="705" w:type="dxa"/>
          </w:tcPr>
          <w:p w:rsidR="00BD14D8" w:rsidRPr="00F97617" w:rsidRDefault="00D35A10">
            <w:pPr>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2.3</w:t>
            </w:r>
          </w:p>
        </w:tc>
        <w:tc>
          <w:tcPr>
            <w:tcW w:w="2835" w:type="dxa"/>
          </w:tcPr>
          <w:p w:rsidR="00BD14D8" w:rsidRPr="00F97617" w:rsidRDefault="00D35A10">
            <w:pP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B7074F" w:rsidRPr="00545C71" w:rsidRDefault="00B7074F" w:rsidP="00B7074F">
            <w:pPr>
              <w:jc w:val="both"/>
              <w:rPr>
                <w:rFonts w:ascii="Times New Roman" w:hAnsi="Times New Roman" w:cs="Times New Roman"/>
                <w:sz w:val="24"/>
                <w:szCs w:val="24"/>
                <w:lang w:val="ru-RU"/>
              </w:rPr>
            </w:pPr>
            <w:r>
              <w:rPr>
                <w:rFonts w:ascii="Times New Roman" w:eastAsia="Times New Roman" w:hAnsi="Times New Roman" w:cs="Times New Roman"/>
                <w:sz w:val="24"/>
                <w:szCs w:val="24"/>
              </w:rPr>
              <w:t>Уповноважена особа-Вікторія Чундак-фахівець з публічних закупівель;тел.+38 0505404722;</w:t>
            </w:r>
            <w:r w:rsidRPr="00A70B42">
              <w:rPr>
                <w:rFonts w:ascii="Times New Roman" w:hAnsi="Times New Roman" w:cs="Times New Roman"/>
                <w:sz w:val="24"/>
                <w:szCs w:val="24"/>
              </w:rPr>
              <w:t xml:space="preserve"> e-mail: </w:t>
            </w:r>
            <w:r>
              <w:rPr>
                <w:rFonts w:ascii="Times New Roman" w:hAnsi="Times New Roman" w:cs="Times New Roman"/>
                <w:sz w:val="24"/>
                <w:szCs w:val="24"/>
                <w:lang w:val="en-GB"/>
              </w:rPr>
              <w:t>vinditdom</w:t>
            </w:r>
            <w:r w:rsidRPr="00545C71">
              <w:rPr>
                <w:rFonts w:ascii="Times New Roman" w:hAnsi="Times New Roman" w:cs="Times New Roman"/>
                <w:sz w:val="24"/>
                <w:szCs w:val="24"/>
                <w:lang w:val="ru-RU"/>
              </w:rPr>
              <w:t>3@</w:t>
            </w:r>
            <w:r>
              <w:rPr>
                <w:rFonts w:ascii="Times New Roman" w:hAnsi="Times New Roman" w:cs="Times New Roman"/>
                <w:sz w:val="24"/>
                <w:szCs w:val="24"/>
                <w:lang w:val="en-US"/>
              </w:rPr>
              <w:t>ukr</w:t>
            </w:r>
            <w:r w:rsidRPr="00545C71">
              <w:rPr>
                <w:rFonts w:ascii="Times New Roman" w:hAnsi="Times New Roman" w:cs="Times New Roman"/>
                <w:sz w:val="24"/>
                <w:szCs w:val="24"/>
                <w:lang w:val="ru-RU"/>
              </w:rPr>
              <w:t>.</w:t>
            </w:r>
            <w:r>
              <w:rPr>
                <w:rFonts w:ascii="Times New Roman" w:hAnsi="Times New Roman" w:cs="Times New Roman"/>
                <w:sz w:val="24"/>
                <w:szCs w:val="24"/>
                <w:lang w:val="en-US"/>
              </w:rPr>
              <w:t>net</w:t>
            </w:r>
          </w:p>
          <w:p w:rsidR="00BD14D8" w:rsidRPr="00B7074F" w:rsidRDefault="00BD14D8">
            <w:pPr>
              <w:jc w:val="both"/>
              <w:rPr>
                <w:rFonts w:ascii="Times New Roman" w:eastAsia="Times New Roman" w:hAnsi="Times New Roman" w:cs="Times New Roman"/>
                <w:sz w:val="24"/>
                <w:szCs w:val="24"/>
                <w:lang w:val="ru-RU"/>
              </w:rPr>
            </w:pPr>
          </w:p>
        </w:tc>
      </w:tr>
      <w:tr w:rsidR="00BD14D8" w:rsidRPr="00F97617">
        <w:trPr>
          <w:trHeight w:val="15"/>
          <w:jc w:val="center"/>
        </w:trPr>
        <w:tc>
          <w:tcPr>
            <w:tcW w:w="705" w:type="dxa"/>
          </w:tcPr>
          <w:p w:rsidR="00BD14D8" w:rsidRPr="00F97617" w:rsidRDefault="00D35A10">
            <w:pPr>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3</w:t>
            </w:r>
          </w:p>
        </w:tc>
        <w:tc>
          <w:tcPr>
            <w:tcW w:w="2835" w:type="dxa"/>
          </w:tcPr>
          <w:p w:rsidR="00BD14D8" w:rsidRPr="00F97617" w:rsidRDefault="00D35A10">
            <w:pPr>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Процедура закупівлі</w:t>
            </w:r>
          </w:p>
        </w:tc>
        <w:tc>
          <w:tcPr>
            <w:tcW w:w="6420" w:type="dxa"/>
          </w:tcPr>
          <w:p w:rsidR="00BD14D8" w:rsidRPr="00F97617" w:rsidRDefault="00D35A10">
            <w:pPr>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відкриті торги з особливостями</w:t>
            </w:r>
          </w:p>
        </w:tc>
      </w:tr>
      <w:tr w:rsidR="00BD14D8" w:rsidRPr="00F97617">
        <w:trPr>
          <w:trHeight w:val="240"/>
          <w:jc w:val="center"/>
        </w:trPr>
        <w:tc>
          <w:tcPr>
            <w:tcW w:w="705" w:type="dxa"/>
          </w:tcPr>
          <w:p w:rsidR="00BD14D8" w:rsidRPr="00F97617" w:rsidRDefault="00D35A10">
            <w:pPr>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4</w:t>
            </w:r>
          </w:p>
        </w:tc>
        <w:tc>
          <w:tcPr>
            <w:tcW w:w="2835" w:type="dxa"/>
          </w:tcPr>
          <w:p w:rsidR="00BD14D8" w:rsidRPr="00F97617" w:rsidRDefault="00D35A10">
            <w:pPr>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Інформація про предмет закупівлі</w:t>
            </w:r>
          </w:p>
        </w:tc>
        <w:tc>
          <w:tcPr>
            <w:tcW w:w="6420" w:type="dxa"/>
          </w:tcPr>
          <w:p w:rsidR="00BD14D8" w:rsidRPr="00E3417F" w:rsidRDefault="009A5972" w:rsidP="00E3417F">
            <w:pPr>
              <w:rPr>
                <w:rFonts w:ascii="Times New Roman" w:eastAsia="Times New Roman" w:hAnsi="Times New Roman" w:cs="Times New Roman"/>
                <w:b/>
                <w:sz w:val="24"/>
                <w:szCs w:val="24"/>
              </w:rPr>
            </w:pPr>
            <w:r w:rsidRPr="009A5972">
              <w:rPr>
                <w:rFonts w:ascii="Times New Roman" w:eastAsia="Times New Roman" w:hAnsi="Times New Roman"/>
                <w:b/>
                <w:bCs/>
                <w:sz w:val="24"/>
                <w:szCs w:val="24"/>
              </w:rPr>
              <w:t>ДК 021:2015 (CPV) : 15530000-2 Вершкове масло (Масло солодковершкове  83% жирності)</w:t>
            </w:r>
          </w:p>
        </w:tc>
      </w:tr>
      <w:tr w:rsidR="00BD14D8" w:rsidRPr="00F97617">
        <w:trPr>
          <w:jc w:val="center"/>
        </w:trPr>
        <w:tc>
          <w:tcPr>
            <w:tcW w:w="705" w:type="dxa"/>
          </w:tcPr>
          <w:p w:rsidR="00BD14D8" w:rsidRPr="00F97617" w:rsidRDefault="00D35A10">
            <w:pPr>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4.1</w:t>
            </w:r>
          </w:p>
        </w:tc>
        <w:tc>
          <w:tcPr>
            <w:tcW w:w="2835" w:type="dxa"/>
          </w:tcPr>
          <w:p w:rsidR="00BD14D8" w:rsidRPr="00F97617" w:rsidRDefault="00D35A10">
            <w:pP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назва предмета закупівлі</w:t>
            </w:r>
          </w:p>
        </w:tc>
        <w:tc>
          <w:tcPr>
            <w:tcW w:w="6420" w:type="dxa"/>
          </w:tcPr>
          <w:p w:rsidR="00BD14D8" w:rsidRPr="00F97617" w:rsidRDefault="00BD14D8">
            <w:pPr>
              <w:jc w:val="both"/>
              <w:rPr>
                <w:rFonts w:ascii="Times New Roman" w:eastAsia="Times New Roman" w:hAnsi="Times New Roman" w:cs="Times New Roman"/>
                <w:i/>
                <w:sz w:val="24"/>
                <w:szCs w:val="24"/>
              </w:rPr>
            </w:pPr>
          </w:p>
        </w:tc>
      </w:tr>
      <w:tr w:rsidR="00BD14D8" w:rsidRPr="00F97617">
        <w:trPr>
          <w:trHeight w:val="1119"/>
          <w:jc w:val="center"/>
        </w:trPr>
        <w:tc>
          <w:tcPr>
            <w:tcW w:w="705" w:type="dxa"/>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4.2</w:t>
            </w:r>
          </w:p>
        </w:tc>
        <w:tc>
          <w:tcPr>
            <w:tcW w:w="2835" w:type="dxa"/>
          </w:tcPr>
          <w:p w:rsidR="00BD14D8" w:rsidRPr="00F97617" w:rsidRDefault="00D35A10">
            <w:pPr>
              <w:widowControl w:val="0"/>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BD14D8" w:rsidRPr="00F97617" w:rsidRDefault="00D35A10">
            <w:pPr>
              <w:widowControl w:val="0"/>
              <w:ind w:right="12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Закупівля здійснюється щодо предмета закупівлі в цілому.</w:t>
            </w:r>
          </w:p>
          <w:p w:rsidR="00BD14D8" w:rsidRPr="00F97617" w:rsidRDefault="00BD14D8" w:rsidP="00B376C3">
            <w:pPr>
              <w:widowControl w:val="0"/>
              <w:ind w:right="120"/>
              <w:jc w:val="both"/>
              <w:rPr>
                <w:rFonts w:ascii="Times New Roman" w:eastAsia="Times New Roman" w:hAnsi="Times New Roman" w:cs="Times New Roman"/>
                <w:i/>
                <w:sz w:val="24"/>
                <w:szCs w:val="24"/>
              </w:rPr>
            </w:pPr>
          </w:p>
        </w:tc>
      </w:tr>
      <w:tr w:rsidR="00BD14D8" w:rsidRPr="00F97617">
        <w:trPr>
          <w:trHeight w:val="1119"/>
          <w:jc w:val="center"/>
        </w:trPr>
        <w:tc>
          <w:tcPr>
            <w:tcW w:w="705" w:type="dxa"/>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lastRenderedPageBreak/>
              <w:t>4.3</w:t>
            </w:r>
          </w:p>
        </w:tc>
        <w:tc>
          <w:tcPr>
            <w:tcW w:w="2835" w:type="dxa"/>
          </w:tcPr>
          <w:p w:rsidR="00BD14D8" w:rsidRPr="00F97617" w:rsidRDefault="00D35A10">
            <w:pPr>
              <w:widowControl w:val="0"/>
              <w:rPr>
                <w:rFonts w:ascii="Times New Roman" w:eastAsia="Times New Roman" w:hAnsi="Times New Roman" w:cs="Times New Roman"/>
                <w:i/>
                <w:sz w:val="24"/>
                <w:szCs w:val="24"/>
              </w:rPr>
            </w:pPr>
            <w:r w:rsidRPr="00F97617">
              <w:rPr>
                <w:rFonts w:ascii="Times New Roman" w:eastAsia="Times New Roman" w:hAnsi="Times New Roman" w:cs="Times New Roman"/>
                <w:sz w:val="24"/>
                <w:szCs w:val="24"/>
              </w:rPr>
              <w:t xml:space="preserve">кількість товару та місце його поставки </w:t>
            </w:r>
            <w:r w:rsidRPr="00F97617">
              <w:rPr>
                <w:rFonts w:ascii="Times New Roman" w:eastAsia="Times New Roman" w:hAnsi="Times New Roman" w:cs="Times New Roman"/>
                <w:i/>
                <w:sz w:val="24"/>
                <w:szCs w:val="24"/>
              </w:rPr>
              <w:t>(для товару)</w:t>
            </w:r>
          </w:p>
        </w:tc>
        <w:tc>
          <w:tcPr>
            <w:tcW w:w="6420" w:type="dxa"/>
          </w:tcPr>
          <w:p w:rsidR="00CC7398" w:rsidRPr="00F97617" w:rsidRDefault="00D35A10" w:rsidP="00EE364C">
            <w:pPr>
              <w:widowControl w:val="0"/>
              <w:ind w:right="12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Кількість:</w:t>
            </w:r>
          </w:p>
          <w:tbl>
            <w:tblPr>
              <w:tblStyle w:val="a4"/>
              <w:tblW w:w="0" w:type="auto"/>
              <w:jc w:val="right"/>
              <w:tblLayout w:type="fixed"/>
              <w:tblLook w:val="04A0"/>
            </w:tblPr>
            <w:tblGrid>
              <w:gridCol w:w="2745"/>
              <w:gridCol w:w="1560"/>
              <w:gridCol w:w="1842"/>
            </w:tblGrid>
            <w:tr w:rsidR="00F97617" w:rsidRPr="00F97617" w:rsidTr="00EE364C">
              <w:trPr>
                <w:jc w:val="right"/>
              </w:trPr>
              <w:tc>
                <w:tcPr>
                  <w:tcW w:w="2745" w:type="dxa"/>
                </w:tcPr>
                <w:p w:rsidR="00CC7398" w:rsidRPr="00F97617" w:rsidRDefault="00E3417F" w:rsidP="00EE364C">
                  <w:pPr>
                    <w:widowControl w:val="0"/>
                    <w:ind w:right="12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назва товару</w:t>
                  </w:r>
                </w:p>
              </w:tc>
              <w:tc>
                <w:tcPr>
                  <w:tcW w:w="1560" w:type="dxa"/>
                </w:tcPr>
                <w:p w:rsidR="00CC7398" w:rsidRPr="00F97617" w:rsidRDefault="00E3417F" w:rsidP="00EE364C">
                  <w:pPr>
                    <w:widowControl w:val="0"/>
                    <w:ind w:right="12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кількість</w:t>
                  </w:r>
                </w:p>
              </w:tc>
              <w:tc>
                <w:tcPr>
                  <w:tcW w:w="1842" w:type="dxa"/>
                </w:tcPr>
                <w:p w:rsidR="00CC7398" w:rsidRPr="00F97617" w:rsidRDefault="00E3417F" w:rsidP="00EE364C">
                  <w:pPr>
                    <w:widowControl w:val="0"/>
                    <w:ind w:right="12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одиниця виміру</w:t>
                  </w:r>
                </w:p>
              </w:tc>
            </w:tr>
            <w:tr w:rsidR="00D42C46" w:rsidRPr="00F97617" w:rsidTr="00EE364C">
              <w:trPr>
                <w:jc w:val="right"/>
              </w:trPr>
              <w:tc>
                <w:tcPr>
                  <w:tcW w:w="2745" w:type="dxa"/>
                  <w:vAlign w:val="center"/>
                </w:tcPr>
                <w:p w:rsidR="009A5972" w:rsidRPr="00B7074F" w:rsidRDefault="009A5972" w:rsidP="00A37D55">
                  <w:pPr>
                    <w:jc w:val="center"/>
                    <w:rPr>
                      <w:rFonts w:ascii="Times New Roman" w:eastAsia="Times New Roman" w:hAnsi="Times New Roman" w:cs="Times New Roman"/>
                      <w:sz w:val="24"/>
                      <w:szCs w:val="24"/>
                      <w:highlight w:val="yellow"/>
                    </w:rPr>
                  </w:pPr>
                  <w:r w:rsidRPr="00B7074F">
                    <w:rPr>
                      <w:rFonts w:ascii="Times New Roman" w:eastAsia="Times New Roman" w:hAnsi="Times New Roman" w:cs="Times New Roman"/>
                      <w:sz w:val="24"/>
                      <w:szCs w:val="24"/>
                      <w:highlight w:val="yellow"/>
                    </w:rPr>
                    <w:t>Масло солодковершкове</w:t>
                  </w:r>
                </w:p>
                <w:p w:rsidR="00D42C46" w:rsidRPr="00B7074F" w:rsidRDefault="009A5972" w:rsidP="00A37D55">
                  <w:pPr>
                    <w:jc w:val="center"/>
                    <w:rPr>
                      <w:rFonts w:ascii="Times New Roman" w:eastAsia="Times New Roman" w:hAnsi="Times New Roman" w:cs="Times New Roman"/>
                      <w:sz w:val="24"/>
                      <w:szCs w:val="24"/>
                      <w:highlight w:val="yellow"/>
                    </w:rPr>
                  </w:pPr>
                  <w:r w:rsidRPr="00B7074F">
                    <w:rPr>
                      <w:rFonts w:ascii="Times New Roman" w:eastAsia="Times New Roman" w:hAnsi="Times New Roman" w:cs="Times New Roman"/>
                      <w:sz w:val="24"/>
                      <w:szCs w:val="24"/>
                      <w:highlight w:val="yellow"/>
                    </w:rPr>
                    <w:t>83 % жирності</w:t>
                  </w:r>
                </w:p>
              </w:tc>
              <w:tc>
                <w:tcPr>
                  <w:tcW w:w="1560" w:type="dxa"/>
                </w:tcPr>
                <w:p w:rsidR="00D42C46" w:rsidRPr="00B7074F" w:rsidRDefault="00B7074F" w:rsidP="000F1CCB">
                  <w:pPr>
                    <w:widowControl w:val="0"/>
                    <w:ind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900</w:t>
                  </w:r>
                </w:p>
              </w:tc>
              <w:tc>
                <w:tcPr>
                  <w:tcW w:w="1842" w:type="dxa"/>
                </w:tcPr>
                <w:p w:rsidR="00D42C46" w:rsidRPr="00B7074F" w:rsidRDefault="000B0897">
                  <w:pPr>
                    <w:rPr>
                      <w:sz w:val="24"/>
                      <w:szCs w:val="24"/>
                      <w:highlight w:val="yellow"/>
                    </w:rPr>
                  </w:pPr>
                  <w:r w:rsidRPr="00B7074F">
                    <w:rPr>
                      <w:rFonts w:ascii="Times New Roman" w:eastAsia="Times New Roman" w:hAnsi="Times New Roman" w:cs="Times New Roman"/>
                      <w:sz w:val="24"/>
                      <w:szCs w:val="24"/>
                      <w:highlight w:val="yellow"/>
                    </w:rPr>
                    <w:t>кг</w:t>
                  </w:r>
                </w:p>
              </w:tc>
            </w:tr>
          </w:tbl>
          <w:p w:rsidR="00BD14D8" w:rsidRPr="00F97617" w:rsidRDefault="00D35A10" w:rsidP="003D0579">
            <w:pPr>
              <w:widowControl w:val="0"/>
              <w:ind w:right="120"/>
              <w:jc w:val="both"/>
              <w:rPr>
                <w:rFonts w:ascii="Times New Roman" w:eastAsia="Times New Roman" w:hAnsi="Times New Roman" w:cs="Times New Roman"/>
                <w:i/>
                <w:sz w:val="24"/>
                <w:szCs w:val="24"/>
              </w:rPr>
            </w:pPr>
            <w:r w:rsidRPr="00F97617">
              <w:rPr>
                <w:rFonts w:ascii="Times New Roman" w:eastAsia="Times New Roman" w:hAnsi="Times New Roman" w:cs="Times New Roman"/>
                <w:sz w:val="24"/>
                <w:szCs w:val="24"/>
              </w:rPr>
              <w:t>Місце поставки товарів</w:t>
            </w:r>
            <w:r w:rsidR="003D0579">
              <w:rPr>
                <w:rFonts w:ascii="Times New Roman" w:eastAsia="Times New Roman" w:hAnsi="Times New Roman" w:cs="Times New Roman"/>
                <w:sz w:val="24"/>
                <w:szCs w:val="24"/>
              </w:rPr>
              <w:t>:</w:t>
            </w:r>
            <w:r w:rsidR="003D0579" w:rsidRPr="003D0579">
              <w:rPr>
                <w:rFonts w:ascii="Times New Roman" w:eastAsia="Times New Roman" w:hAnsi="Times New Roman" w:cs="Times New Roman"/>
                <w:sz w:val="24"/>
                <w:szCs w:val="24"/>
              </w:rPr>
              <w:t xml:space="preserve"> 90300, Україна, Закарпатська область, м.Виноградів, вул. Станційна,64</w:t>
            </w:r>
          </w:p>
        </w:tc>
      </w:tr>
      <w:tr w:rsidR="00BD14D8" w:rsidRPr="00F97617">
        <w:trPr>
          <w:trHeight w:val="645"/>
          <w:jc w:val="center"/>
        </w:trPr>
        <w:tc>
          <w:tcPr>
            <w:tcW w:w="705" w:type="dxa"/>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4.4</w:t>
            </w:r>
          </w:p>
        </w:tc>
        <w:tc>
          <w:tcPr>
            <w:tcW w:w="2835" w:type="dxa"/>
          </w:tcPr>
          <w:p w:rsidR="00BD14D8" w:rsidRPr="00F97617" w:rsidRDefault="00D35A10">
            <w:pPr>
              <w:widowControl w:val="0"/>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BD14D8" w:rsidRPr="00F97617" w:rsidRDefault="00D35A10" w:rsidP="00B376C3">
            <w:pPr>
              <w:widowControl w:val="0"/>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до  31 грудня  20</w:t>
            </w:r>
            <w:r w:rsidR="00B376C3" w:rsidRPr="00F97617">
              <w:rPr>
                <w:rFonts w:ascii="Times New Roman" w:eastAsia="Times New Roman" w:hAnsi="Times New Roman" w:cs="Times New Roman"/>
                <w:sz w:val="24"/>
                <w:szCs w:val="24"/>
              </w:rPr>
              <w:t xml:space="preserve">23 </w:t>
            </w:r>
            <w:r w:rsidRPr="00F97617">
              <w:rPr>
                <w:rFonts w:ascii="Times New Roman" w:eastAsia="Times New Roman" w:hAnsi="Times New Roman" w:cs="Times New Roman"/>
                <w:sz w:val="24"/>
                <w:szCs w:val="24"/>
              </w:rPr>
              <w:t xml:space="preserve">року включно </w:t>
            </w:r>
          </w:p>
        </w:tc>
      </w:tr>
      <w:tr w:rsidR="00BD14D8" w:rsidRPr="00F97617">
        <w:trPr>
          <w:trHeight w:val="841"/>
          <w:jc w:val="center"/>
        </w:trPr>
        <w:tc>
          <w:tcPr>
            <w:tcW w:w="705" w:type="dxa"/>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5</w:t>
            </w:r>
          </w:p>
        </w:tc>
        <w:tc>
          <w:tcPr>
            <w:tcW w:w="2835" w:type="dxa"/>
          </w:tcPr>
          <w:p w:rsidR="00BD14D8" w:rsidRPr="00F97617" w:rsidRDefault="00D35A10">
            <w:pPr>
              <w:widowControl w:val="0"/>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Недискримінація учасників</w:t>
            </w:r>
          </w:p>
        </w:tc>
        <w:tc>
          <w:tcPr>
            <w:tcW w:w="6420" w:type="dxa"/>
          </w:tcPr>
          <w:p w:rsidR="00BD14D8" w:rsidRPr="00F97617" w:rsidRDefault="00D35A10">
            <w:pPr>
              <w:widowControl w:val="0"/>
              <w:ind w:right="14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D14D8" w:rsidRPr="00F97617">
        <w:trPr>
          <w:trHeight w:val="1119"/>
          <w:jc w:val="center"/>
        </w:trPr>
        <w:tc>
          <w:tcPr>
            <w:tcW w:w="705" w:type="dxa"/>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6</w:t>
            </w:r>
          </w:p>
        </w:tc>
        <w:tc>
          <w:tcPr>
            <w:tcW w:w="2835" w:type="dxa"/>
          </w:tcPr>
          <w:p w:rsidR="00BD14D8" w:rsidRPr="00F97617" w:rsidRDefault="00D35A10">
            <w:pPr>
              <w:widowControl w:val="0"/>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420" w:type="dxa"/>
          </w:tcPr>
          <w:p w:rsidR="00BD14D8" w:rsidRPr="00F97617" w:rsidRDefault="00D35A10">
            <w:pPr>
              <w:widowControl w:val="0"/>
              <w:ind w:right="14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Валютою тендерної пропозиції є гривня.</w:t>
            </w:r>
            <w:r w:rsidRPr="00F97617">
              <w:rPr>
                <w:rFonts w:ascii="Times New Roman" w:eastAsia="Times New Roman" w:hAnsi="Times New Roman" w:cs="Times New Roman"/>
                <w:b/>
                <w:i/>
                <w:sz w:val="24"/>
                <w:szCs w:val="24"/>
              </w:rPr>
              <w:t>У разі якщо учасником процедури закупівлі є нерезидент</w:t>
            </w:r>
            <w:r w:rsidRPr="00F97617">
              <w:rPr>
                <w:rFonts w:ascii="Times New Roman" w:eastAsia="Times New Roman" w:hAnsi="Times New Roman" w:cs="Times New Roman"/>
                <w:b/>
                <w:sz w:val="24"/>
                <w:szCs w:val="24"/>
              </w:rPr>
              <w:t xml:space="preserve">,  </w:t>
            </w:r>
            <w:r w:rsidRPr="00F97617">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BD14D8" w:rsidRPr="00F97617">
        <w:trPr>
          <w:trHeight w:val="1119"/>
          <w:jc w:val="center"/>
        </w:trPr>
        <w:tc>
          <w:tcPr>
            <w:tcW w:w="705" w:type="dxa"/>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7</w:t>
            </w:r>
          </w:p>
        </w:tc>
        <w:tc>
          <w:tcPr>
            <w:tcW w:w="2835" w:type="dxa"/>
          </w:tcPr>
          <w:p w:rsidR="00BD14D8" w:rsidRPr="00F97617" w:rsidRDefault="00D35A10">
            <w:pPr>
              <w:widowControl w:val="0"/>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Мова тендерної пропозиції – українська.</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BD14D8" w:rsidRPr="00F97617" w:rsidRDefault="00D35A10">
            <w:pPr>
              <w:widowControl w:val="0"/>
              <w:jc w:val="both"/>
              <w:rPr>
                <w:rFonts w:ascii="Times New Roman" w:eastAsia="Times New Roman" w:hAnsi="Times New Roman" w:cs="Times New Roman"/>
                <w:b/>
                <w:sz w:val="24"/>
                <w:szCs w:val="24"/>
              </w:rPr>
            </w:pPr>
            <w:r w:rsidRPr="00F97617">
              <w:rPr>
                <w:rFonts w:ascii="Times New Roman" w:eastAsia="Times New Roman" w:hAnsi="Times New Roman" w:cs="Times New Roman"/>
                <w:b/>
                <w:sz w:val="24"/>
                <w:szCs w:val="24"/>
              </w:rPr>
              <w:t>Виключення:</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sidRPr="00F97617">
              <w:rPr>
                <w:rFonts w:ascii="Times New Roman" w:eastAsia="Times New Roman" w:hAnsi="Times New Roman" w:cs="Times New Roman"/>
                <w:sz w:val="24"/>
                <w:szCs w:val="24"/>
              </w:rPr>
              <w:lastRenderedPageBreak/>
              <w:t>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D14D8" w:rsidRPr="00F97617">
        <w:trPr>
          <w:trHeight w:val="501"/>
          <w:jc w:val="center"/>
        </w:trPr>
        <w:tc>
          <w:tcPr>
            <w:tcW w:w="9960" w:type="dxa"/>
            <w:gridSpan w:val="3"/>
            <w:vAlign w:val="center"/>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BD14D8" w:rsidRPr="00F97617">
        <w:trPr>
          <w:trHeight w:val="1975"/>
          <w:jc w:val="center"/>
        </w:trPr>
        <w:tc>
          <w:tcPr>
            <w:tcW w:w="705" w:type="dxa"/>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1</w:t>
            </w:r>
          </w:p>
        </w:tc>
        <w:tc>
          <w:tcPr>
            <w:tcW w:w="2835" w:type="dxa"/>
          </w:tcPr>
          <w:p w:rsidR="00BD14D8" w:rsidRPr="00F97617" w:rsidRDefault="00D35A10">
            <w:pPr>
              <w:widowControl w:val="0"/>
              <w:rPr>
                <w:rFonts w:ascii="Times New Roman" w:eastAsia="Times New Roman" w:hAnsi="Times New Roman" w:cs="Times New Roman"/>
                <w:b/>
                <w:sz w:val="24"/>
                <w:szCs w:val="24"/>
              </w:rPr>
            </w:pPr>
            <w:r w:rsidRPr="00F97617">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Замовник повинен </w:t>
            </w:r>
            <w:r w:rsidRPr="00F97617">
              <w:rPr>
                <w:rFonts w:ascii="Times New Roman" w:eastAsia="Times New Roman" w:hAnsi="Times New Roman" w:cs="Times New Roman"/>
                <w:b/>
                <w:i/>
                <w:sz w:val="24"/>
                <w:szCs w:val="24"/>
              </w:rPr>
              <w:t>протягом трьох днів</w:t>
            </w:r>
            <w:r w:rsidRPr="00F97617">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D14D8" w:rsidRPr="00F97617" w:rsidRDefault="00D35A10">
            <w:pPr>
              <w:widowControl w:val="0"/>
              <w:jc w:val="both"/>
              <w:rPr>
                <w:rFonts w:ascii="Times New Roman" w:eastAsia="Times New Roman" w:hAnsi="Times New Roman" w:cs="Times New Roman"/>
                <w:i/>
                <w:sz w:val="24"/>
                <w:szCs w:val="24"/>
              </w:rPr>
            </w:pPr>
            <w:r w:rsidRPr="00F97617">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97617">
              <w:rPr>
                <w:rFonts w:ascii="Times New Roman" w:eastAsia="Times New Roman" w:hAnsi="Times New Roman" w:cs="Times New Roman"/>
                <w:b/>
                <w:i/>
                <w:sz w:val="24"/>
                <w:szCs w:val="24"/>
              </w:rPr>
              <w:t>не менш як на чотири дні.</w:t>
            </w:r>
          </w:p>
        </w:tc>
      </w:tr>
      <w:tr w:rsidR="00BD14D8" w:rsidRPr="00F97617">
        <w:trPr>
          <w:trHeight w:val="1119"/>
          <w:jc w:val="center"/>
        </w:trPr>
        <w:tc>
          <w:tcPr>
            <w:tcW w:w="705" w:type="dxa"/>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2</w:t>
            </w:r>
          </w:p>
        </w:tc>
        <w:tc>
          <w:tcPr>
            <w:tcW w:w="2835" w:type="dxa"/>
          </w:tcPr>
          <w:p w:rsidR="00BD14D8" w:rsidRPr="00F97617" w:rsidRDefault="00D35A10">
            <w:pPr>
              <w:widowControl w:val="0"/>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Внесення змін до тендерної документації</w:t>
            </w:r>
          </w:p>
        </w:tc>
        <w:tc>
          <w:tcPr>
            <w:tcW w:w="6420" w:type="dxa"/>
          </w:tcPr>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F97617">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sidRPr="00F97617">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D14D8" w:rsidRPr="00F97617">
        <w:trPr>
          <w:trHeight w:val="480"/>
          <w:jc w:val="center"/>
        </w:trPr>
        <w:tc>
          <w:tcPr>
            <w:tcW w:w="9960" w:type="dxa"/>
            <w:gridSpan w:val="3"/>
            <w:vAlign w:val="center"/>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Розділ 3. Інструкція з підготовки тендерної пропозиції</w:t>
            </w:r>
          </w:p>
        </w:tc>
      </w:tr>
      <w:tr w:rsidR="00BD14D8" w:rsidRPr="00F97617">
        <w:trPr>
          <w:trHeight w:val="1119"/>
          <w:jc w:val="center"/>
        </w:trPr>
        <w:tc>
          <w:tcPr>
            <w:tcW w:w="705" w:type="dxa"/>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lastRenderedPageBreak/>
              <w:t>1</w:t>
            </w:r>
          </w:p>
        </w:tc>
        <w:tc>
          <w:tcPr>
            <w:tcW w:w="2835" w:type="dxa"/>
          </w:tcPr>
          <w:p w:rsidR="00BD14D8" w:rsidRPr="00F97617" w:rsidRDefault="00D35A10">
            <w:pPr>
              <w:widowControl w:val="0"/>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D14D8" w:rsidRPr="00F97617" w:rsidRDefault="00D35A10">
            <w:pPr>
              <w:widowControl w:val="0"/>
              <w:numPr>
                <w:ilvl w:val="0"/>
                <w:numId w:val="3"/>
              </w:numPr>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97617">
              <w:rPr>
                <w:rFonts w:ascii="Times New Roman" w:eastAsia="Times New Roman" w:hAnsi="Times New Roman" w:cs="Times New Roman"/>
                <w:b/>
                <w:i/>
                <w:sz w:val="24"/>
                <w:szCs w:val="24"/>
              </w:rPr>
              <w:t>згідно</w:t>
            </w:r>
            <w:r w:rsidRPr="00F97617">
              <w:rPr>
                <w:rFonts w:ascii="Times New Roman" w:eastAsia="Times New Roman" w:hAnsi="Times New Roman" w:cs="Times New Roman"/>
                <w:sz w:val="24"/>
                <w:szCs w:val="24"/>
              </w:rPr>
              <w:t xml:space="preserve"> з </w:t>
            </w:r>
            <w:r w:rsidRPr="00F97617">
              <w:rPr>
                <w:rFonts w:ascii="Times New Roman" w:eastAsia="Times New Roman" w:hAnsi="Times New Roman" w:cs="Times New Roman"/>
                <w:b/>
                <w:i/>
                <w:sz w:val="24"/>
                <w:szCs w:val="24"/>
              </w:rPr>
              <w:t>Додатком 1</w:t>
            </w:r>
            <w:r w:rsidRPr="00F97617">
              <w:rPr>
                <w:rFonts w:ascii="Times New Roman" w:eastAsia="Times New Roman" w:hAnsi="Times New Roman" w:cs="Times New Roman"/>
                <w:sz w:val="24"/>
                <w:szCs w:val="24"/>
              </w:rPr>
              <w:t xml:space="preserve"> до цієї тендерної документації;</w:t>
            </w:r>
          </w:p>
          <w:p w:rsidR="00BD14D8" w:rsidRPr="00F97617" w:rsidRDefault="00D35A10">
            <w:pPr>
              <w:widowControl w:val="0"/>
              <w:numPr>
                <w:ilvl w:val="0"/>
                <w:numId w:val="3"/>
              </w:numPr>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F97617">
              <w:rPr>
                <w:rFonts w:ascii="Times New Roman" w:eastAsia="Times New Roman" w:hAnsi="Times New Roman" w:cs="Times New Roman"/>
                <w:b/>
                <w:i/>
                <w:sz w:val="24"/>
                <w:szCs w:val="24"/>
              </w:rPr>
              <w:t>згідно з Додатком 1</w:t>
            </w:r>
            <w:r w:rsidRPr="00F97617">
              <w:rPr>
                <w:rFonts w:ascii="Times New Roman" w:eastAsia="Times New Roman" w:hAnsi="Times New Roman" w:cs="Times New Roman"/>
                <w:sz w:val="24"/>
                <w:szCs w:val="24"/>
              </w:rPr>
              <w:t xml:space="preserve"> до цієї тендерної документації;</w:t>
            </w:r>
          </w:p>
          <w:p w:rsidR="00BD14D8" w:rsidRPr="00F97617" w:rsidRDefault="00D35A10">
            <w:pPr>
              <w:widowControl w:val="0"/>
              <w:numPr>
                <w:ilvl w:val="0"/>
                <w:numId w:val="3"/>
              </w:numPr>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F97617">
              <w:rPr>
                <w:rFonts w:ascii="Times New Roman" w:eastAsia="Times New Roman" w:hAnsi="Times New Roman" w:cs="Times New Roman"/>
                <w:i/>
                <w:sz w:val="24"/>
                <w:szCs w:val="24"/>
              </w:rPr>
              <w:t>(у разі встановлення даної вимоги в Додатку 2),</w:t>
            </w:r>
            <w:r w:rsidRPr="00F97617">
              <w:rPr>
                <w:rFonts w:ascii="Times New Roman" w:eastAsia="Times New Roman" w:hAnsi="Times New Roman" w:cs="Times New Roman"/>
                <w:sz w:val="24"/>
                <w:szCs w:val="24"/>
              </w:rPr>
              <w:t xml:space="preserve"> — </w:t>
            </w:r>
            <w:r w:rsidRPr="00F97617">
              <w:rPr>
                <w:rFonts w:ascii="Times New Roman" w:eastAsia="Times New Roman" w:hAnsi="Times New Roman" w:cs="Times New Roman"/>
                <w:b/>
                <w:i/>
                <w:sz w:val="24"/>
                <w:szCs w:val="24"/>
              </w:rPr>
              <w:t>згідно з Додатком 2</w:t>
            </w:r>
            <w:r w:rsidRPr="00F97617">
              <w:rPr>
                <w:rFonts w:ascii="Times New Roman" w:eastAsia="Times New Roman" w:hAnsi="Times New Roman" w:cs="Times New Roman"/>
                <w:sz w:val="24"/>
                <w:szCs w:val="24"/>
              </w:rPr>
              <w:t xml:space="preserve"> до тендерної документації;</w:t>
            </w:r>
          </w:p>
          <w:p w:rsidR="00BD14D8" w:rsidRPr="00F97617" w:rsidRDefault="00D35A10">
            <w:pPr>
              <w:widowControl w:val="0"/>
              <w:numPr>
                <w:ilvl w:val="0"/>
                <w:numId w:val="3"/>
              </w:numPr>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F97617">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F97617">
              <w:rPr>
                <w:rFonts w:ascii="Times New Roman" w:eastAsia="Times New Roman" w:hAnsi="Times New Roman" w:cs="Times New Roman"/>
                <w:sz w:val="24"/>
                <w:szCs w:val="24"/>
              </w:rPr>
              <w:t>;</w:t>
            </w:r>
          </w:p>
          <w:p w:rsidR="00BD14D8" w:rsidRPr="00F97617" w:rsidRDefault="00D35A10">
            <w:pPr>
              <w:widowControl w:val="0"/>
              <w:numPr>
                <w:ilvl w:val="0"/>
                <w:numId w:val="3"/>
              </w:numPr>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F97617">
              <w:rPr>
                <w:rFonts w:ascii="Times New Roman" w:eastAsia="Times New Roman" w:hAnsi="Times New Roman" w:cs="Times New Roman"/>
                <w:i/>
                <w:sz w:val="24"/>
                <w:szCs w:val="24"/>
              </w:rPr>
              <w:t>(застосовується для робіт або послуг)</w:t>
            </w:r>
            <w:r w:rsidRPr="00F97617">
              <w:rPr>
                <w:rFonts w:ascii="Times New Roman" w:eastAsia="Times New Roman" w:hAnsi="Times New Roman" w:cs="Times New Roman"/>
                <w:sz w:val="24"/>
                <w:szCs w:val="24"/>
              </w:rPr>
              <w:t>;</w:t>
            </w:r>
          </w:p>
          <w:p w:rsidR="00BD14D8" w:rsidRPr="00F97617" w:rsidRDefault="00D35A10">
            <w:pPr>
              <w:widowControl w:val="0"/>
              <w:numPr>
                <w:ilvl w:val="0"/>
                <w:numId w:val="3"/>
              </w:numPr>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D14D8" w:rsidRPr="00F97617" w:rsidRDefault="00D35A10">
            <w:pPr>
              <w:widowControl w:val="0"/>
              <w:numPr>
                <w:ilvl w:val="0"/>
                <w:numId w:val="3"/>
              </w:numPr>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D14D8" w:rsidRPr="00F97617" w:rsidRDefault="00D35A10">
            <w:pPr>
              <w:widowControl w:val="0"/>
              <w:jc w:val="both"/>
              <w:rPr>
                <w:rFonts w:ascii="Times New Roman" w:eastAsia="Times New Roman" w:hAnsi="Times New Roman" w:cs="Times New Roman"/>
                <w:i/>
                <w:sz w:val="24"/>
                <w:szCs w:val="24"/>
              </w:rPr>
            </w:pPr>
            <w:r w:rsidRPr="00F97617">
              <w:rPr>
                <w:rFonts w:ascii="Times New Roman" w:eastAsia="Times New Roman" w:hAnsi="Times New Roman" w:cs="Times New Roman"/>
                <w:i/>
                <w:sz w:val="24"/>
                <w:szCs w:val="24"/>
              </w:rPr>
              <w:t xml:space="preserve">Переможець процедури закупівлі у строк, що не перевищує </w:t>
            </w:r>
            <w:r w:rsidRPr="00F97617">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F97617">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BD14D8" w:rsidRPr="00F97617" w:rsidRDefault="00D35A10">
            <w:pPr>
              <w:widowControl w:val="0"/>
              <w:jc w:val="both"/>
              <w:rPr>
                <w:rFonts w:ascii="Times New Roman" w:eastAsia="Times New Roman" w:hAnsi="Times New Roman" w:cs="Times New Roman"/>
                <w:b/>
                <w:sz w:val="24"/>
                <w:szCs w:val="24"/>
              </w:rPr>
            </w:pPr>
            <w:r w:rsidRPr="00F97617">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F97617">
              <w:rPr>
                <w:rFonts w:ascii="Times New Roman" w:eastAsia="Times New Roman" w:hAnsi="Times New Roman" w:cs="Times New Roman"/>
                <w:b/>
                <w:sz w:val="24"/>
                <w:szCs w:val="24"/>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D14D8" w:rsidRPr="00F97617" w:rsidRDefault="00D35A10">
            <w:pPr>
              <w:widowControl w:val="0"/>
              <w:jc w:val="both"/>
              <w:rPr>
                <w:rFonts w:ascii="Times New Roman" w:eastAsia="Times New Roman" w:hAnsi="Times New Roman" w:cs="Times New Roman"/>
                <w:b/>
                <w:i/>
                <w:sz w:val="24"/>
                <w:szCs w:val="24"/>
              </w:rPr>
            </w:pPr>
            <w:r w:rsidRPr="00F97617">
              <w:rPr>
                <w:rFonts w:ascii="Times New Roman" w:eastAsia="Times New Roman" w:hAnsi="Times New Roman" w:cs="Times New Roman"/>
                <w:b/>
                <w:i/>
                <w:sz w:val="24"/>
                <w:szCs w:val="24"/>
              </w:rPr>
              <w:t>Опис та приклади формальних несуттєвих помилок.</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D14D8" w:rsidRPr="00F97617" w:rsidRDefault="00D35A10">
            <w:pPr>
              <w:widowControl w:val="0"/>
              <w:jc w:val="both"/>
              <w:rPr>
                <w:rFonts w:ascii="Times New Roman" w:eastAsia="Times New Roman" w:hAnsi="Times New Roman" w:cs="Times New Roman"/>
                <w:i/>
                <w:sz w:val="24"/>
                <w:szCs w:val="24"/>
                <w:u w:val="single"/>
              </w:rPr>
            </w:pPr>
            <w:r w:rsidRPr="00F97617">
              <w:rPr>
                <w:rFonts w:ascii="Times New Roman" w:eastAsia="Times New Roman" w:hAnsi="Times New Roman" w:cs="Times New Roman"/>
                <w:i/>
                <w:sz w:val="24"/>
                <w:szCs w:val="24"/>
                <w:u w:val="single"/>
              </w:rPr>
              <w:t>Опис формальних помилок:</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1.</w:t>
            </w:r>
            <w:r w:rsidRPr="00F9761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w:t>
            </w:r>
            <w:r w:rsidRPr="00F97617">
              <w:rPr>
                <w:rFonts w:ascii="Times New Roman" w:eastAsia="Times New Roman" w:hAnsi="Times New Roman" w:cs="Times New Roman"/>
                <w:sz w:val="24"/>
                <w:szCs w:val="24"/>
              </w:rPr>
              <w:tab/>
              <w:t>уживання великої літери;</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w:t>
            </w:r>
            <w:r w:rsidRPr="00F97617">
              <w:rPr>
                <w:rFonts w:ascii="Times New Roman" w:eastAsia="Times New Roman" w:hAnsi="Times New Roman" w:cs="Times New Roman"/>
                <w:sz w:val="24"/>
                <w:szCs w:val="24"/>
              </w:rPr>
              <w:tab/>
              <w:t>уживання розділових знаків та відмінювання слів у реченні;</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w:t>
            </w:r>
            <w:r w:rsidRPr="00F97617">
              <w:rPr>
                <w:rFonts w:ascii="Times New Roman" w:eastAsia="Times New Roman" w:hAnsi="Times New Roman" w:cs="Times New Roman"/>
                <w:sz w:val="24"/>
                <w:szCs w:val="24"/>
              </w:rPr>
              <w:tab/>
              <w:t>використання слова або мовного звороту, запозичених з іншої мови;</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w:t>
            </w:r>
            <w:r w:rsidRPr="00F97617">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w:t>
            </w:r>
            <w:r w:rsidRPr="00F97617">
              <w:rPr>
                <w:rFonts w:ascii="Times New Roman" w:eastAsia="Times New Roman" w:hAnsi="Times New Roman" w:cs="Times New Roman"/>
                <w:sz w:val="24"/>
                <w:szCs w:val="24"/>
              </w:rPr>
              <w:tab/>
              <w:t>застосування правил переносу частини слова з рядка в рядок;</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w:t>
            </w:r>
            <w:r w:rsidRPr="00F97617">
              <w:rPr>
                <w:rFonts w:ascii="Times New Roman" w:eastAsia="Times New Roman" w:hAnsi="Times New Roman" w:cs="Times New Roman"/>
                <w:sz w:val="24"/>
                <w:szCs w:val="24"/>
              </w:rPr>
              <w:tab/>
              <w:t>написання слів разом та/або окремо, та/або через дефіс;</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2.</w:t>
            </w:r>
            <w:r w:rsidRPr="00F97617">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3.</w:t>
            </w:r>
            <w:r w:rsidRPr="00F97617">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Pr="00F97617">
              <w:rPr>
                <w:rFonts w:ascii="Times New Roman" w:eastAsia="Times New Roman" w:hAnsi="Times New Roman" w:cs="Times New Roman"/>
                <w:sz w:val="24"/>
                <w:szCs w:val="24"/>
              </w:rPr>
              <w:lastRenderedPageBreak/>
              <w:t>замовником у тендерній документації.</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4.</w:t>
            </w:r>
            <w:r w:rsidRPr="00F9761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5.</w:t>
            </w:r>
            <w:r w:rsidRPr="00F97617">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6.</w:t>
            </w:r>
            <w:r w:rsidRPr="00F9761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7.</w:t>
            </w:r>
            <w:r w:rsidRPr="00F9761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8.</w:t>
            </w:r>
            <w:r w:rsidRPr="00F9761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9.</w:t>
            </w:r>
            <w:r w:rsidRPr="00F9761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10.</w:t>
            </w:r>
            <w:r w:rsidRPr="00F9761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11.</w:t>
            </w:r>
            <w:r w:rsidRPr="00F9761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12.</w:t>
            </w:r>
            <w:r w:rsidRPr="00F9761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D14D8" w:rsidRPr="00F97617" w:rsidRDefault="00D35A10">
            <w:pPr>
              <w:widowControl w:val="0"/>
              <w:jc w:val="both"/>
              <w:rPr>
                <w:rFonts w:ascii="Times New Roman" w:eastAsia="Times New Roman" w:hAnsi="Times New Roman" w:cs="Times New Roman"/>
                <w:i/>
                <w:sz w:val="24"/>
                <w:szCs w:val="24"/>
                <w:u w:val="single"/>
              </w:rPr>
            </w:pPr>
            <w:r w:rsidRPr="00F97617">
              <w:rPr>
                <w:rFonts w:ascii="Times New Roman" w:eastAsia="Times New Roman" w:hAnsi="Times New Roman" w:cs="Times New Roman"/>
                <w:i/>
                <w:sz w:val="24"/>
                <w:szCs w:val="24"/>
                <w:u w:val="single"/>
              </w:rPr>
              <w:t>Приклади формальних помилок:</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«м.київ» замість «м.Київ»;</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«поряд -ок» замість «поря – док»;</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«ненадається» замість «не надається»»;</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 «______________№_____________» замість «14.08.2020 </w:t>
            </w:r>
            <w:r w:rsidRPr="00F97617">
              <w:rPr>
                <w:rFonts w:ascii="Times New Roman" w:eastAsia="Times New Roman" w:hAnsi="Times New Roman" w:cs="Times New Roman"/>
                <w:sz w:val="24"/>
                <w:szCs w:val="24"/>
              </w:rPr>
              <w:lastRenderedPageBreak/>
              <w:t>№320/13/14-01»</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 (Portable</w:t>
            </w:r>
            <w:r w:rsidR="007051A1">
              <w:rPr>
                <w:rFonts w:ascii="Times New Roman" w:eastAsia="Times New Roman" w:hAnsi="Times New Roman" w:cs="Times New Roman"/>
                <w:sz w:val="24"/>
                <w:szCs w:val="24"/>
              </w:rPr>
              <w:t xml:space="preserve"> </w:t>
            </w:r>
            <w:r w:rsidRPr="00F97617">
              <w:rPr>
                <w:rFonts w:ascii="Times New Roman" w:eastAsia="Times New Roman" w:hAnsi="Times New Roman" w:cs="Times New Roman"/>
                <w:sz w:val="24"/>
                <w:szCs w:val="24"/>
              </w:rPr>
              <w:t>Document</w:t>
            </w:r>
            <w:r w:rsidR="007051A1">
              <w:rPr>
                <w:rFonts w:ascii="Times New Roman" w:eastAsia="Times New Roman" w:hAnsi="Times New Roman" w:cs="Times New Roman"/>
                <w:sz w:val="24"/>
                <w:szCs w:val="24"/>
              </w:rPr>
              <w:t xml:space="preserve"> </w:t>
            </w:r>
            <w:r w:rsidRPr="00F97617">
              <w:rPr>
                <w:rFonts w:ascii="Times New Roman" w:eastAsia="Times New Roman" w:hAnsi="Times New Roman" w:cs="Times New Roman"/>
                <w:sz w:val="24"/>
                <w:szCs w:val="24"/>
              </w:rPr>
              <w:t xml:space="preserve">Format)». </w:t>
            </w:r>
          </w:p>
          <w:p w:rsidR="00BD14D8" w:rsidRPr="00F97617" w:rsidRDefault="00D35A10">
            <w:pPr>
              <w:widowControl w:val="0"/>
              <w:ind w:left="40" w:hanging="20"/>
              <w:jc w:val="both"/>
              <w:rPr>
                <w:rFonts w:ascii="Times New Roman" w:eastAsia="Times New Roman" w:hAnsi="Times New Roman" w:cs="Times New Roman"/>
                <w:b/>
                <w:sz w:val="24"/>
                <w:szCs w:val="24"/>
              </w:rPr>
            </w:pPr>
            <w:r w:rsidRPr="00F97617">
              <w:rPr>
                <w:rFonts w:ascii="Times New Roman" w:eastAsia="Times New Roman" w:hAnsi="Times New Roman" w:cs="Times New Roman"/>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BD14D8" w:rsidRPr="00F97617" w:rsidRDefault="00D35A10">
            <w:pPr>
              <w:widowControl w:val="0"/>
              <w:ind w:left="40" w:hanging="2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D14D8" w:rsidRPr="00F97617" w:rsidRDefault="00D35A10">
            <w:pPr>
              <w:widowControl w:val="0"/>
              <w:ind w:left="40" w:hanging="20"/>
              <w:jc w:val="both"/>
              <w:rPr>
                <w:rFonts w:ascii="Times New Roman" w:eastAsia="Times New Roman" w:hAnsi="Times New Roman" w:cs="Times New Roman"/>
                <w:b/>
                <w:sz w:val="24"/>
                <w:szCs w:val="24"/>
              </w:rPr>
            </w:pPr>
            <w:r w:rsidRPr="00F97617">
              <w:rPr>
                <w:rFonts w:ascii="Times New Roman" w:eastAsia="Times New Roman" w:hAnsi="Times New Roman" w:cs="Times New Roman"/>
                <w:b/>
                <w:sz w:val="24"/>
                <w:szCs w:val="24"/>
              </w:rPr>
              <w:t>УВАГА!!!</w:t>
            </w:r>
          </w:p>
          <w:p w:rsidR="00BD14D8" w:rsidRPr="00F97617" w:rsidRDefault="00D35A10">
            <w:pPr>
              <w:widowControl w:val="0"/>
              <w:jc w:val="both"/>
              <w:rPr>
                <w:rFonts w:ascii="Times New Roman" w:eastAsia="Times New Roman" w:hAnsi="Times New Roman" w:cs="Times New Roman"/>
                <w:b/>
                <w:sz w:val="24"/>
                <w:szCs w:val="24"/>
              </w:rPr>
            </w:pPr>
            <w:bookmarkStart w:id="2" w:name="_heading=h.3znysh7" w:colFirst="0" w:colLast="0"/>
            <w:bookmarkEnd w:id="2"/>
            <w:r w:rsidRPr="00F97617">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BD14D8" w:rsidRPr="00F97617" w:rsidRDefault="00D35A10">
            <w:pPr>
              <w:jc w:val="both"/>
              <w:rPr>
                <w:rFonts w:ascii="Times New Roman" w:eastAsia="Times New Roman" w:hAnsi="Times New Roman" w:cs="Times New Roman"/>
                <w:b/>
                <w:sz w:val="24"/>
                <w:szCs w:val="24"/>
              </w:rPr>
            </w:pPr>
            <w:r w:rsidRPr="00F97617">
              <w:rPr>
                <w:rFonts w:ascii="Times New Roman" w:eastAsia="Times New Roman" w:hAnsi="Times New Roman" w:cs="Times New Roman"/>
                <w:b/>
                <w:sz w:val="24"/>
                <w:szCs w:val="24"/>
              </w:rPr>
              <w:t>1) документи мають бути чіткими та розбірливими для читання;</w:t>
            </w:r>
          </w:p>
          <w:p w:rsidR="00BD14D8" w:rsidRPr="00F97617" w:rsidRDefault="00D35A10">
            <w:pPr>
              <w:jc w:val="both"/>
              <w:rPr>
                <w:rFonts w:ascii="Times New Roman" w:eastAsia="Times New Roman" w:hAnsi="Times New Roman" w:cs="Times New Roman"/>
                <w:b/>
                <w:sz w:val="24"/>
                <w:szCs w:val="24"/>
              </w:rPr>
            </w:pPr>
            <w:r w:rsidRPr="00F97617">
              <w:rPr>
                <w:rFonts w:ascii="Times New Roman" w:eastAsia="Times New Roman" w:hAnsi="Times New Roman" w:cs="Times New Roman"/>
                <w:b/>
                <w:sz w:val="24"/>
                <w:szCs w:val="24"/>
              </w:rPr>
              <w:t>2) тендерна пропозиція учасника повинна бути підписана  кваліфіков</w:t>
            </w:r>
            <w:r w:rsidR="001063BA">
              <w:rPr>
                <w:rFonts w:ascii="Times New Roman" w:eastAsia="Times New Roman" w:hAnsi="Times New Roman" w:cs="Times New Roman"/>
                <w:b/>
                <w:sz w:val="24"/>
                <w:szCs w:val="24"/>
              </w:rPr>
              <w:t>аним електронним підписом (КЕП)</w:t>
            </w:r>
            <w:r w:rsidRPr="00F97617">
              <w:rPr>
                <w:rFonts w:ascii="Times New Roman" w:eastAsia="Times New Roman" w:hAnsi="Times New Roman" w:cs="Times New Roman"/>
                <w:b/>
                <w:sz w:val="24"/>
                <w:szCs w:val="24"/>
              </w:rPr>
              <w:t>;</w:t>
            </w:r>
          </w:p>
          <w:p w:rsidR="00BD14D8" w:rsidRPr="00F97617" w:rsidRDefault="00D35A10">
            <w:pPr>
              <w:jc w:val="both"/>
              <w:rPr>
                <w:rFonts w:ascii="Times New Roman" w:eastAsia="Times New Roman" w:hAnsi="Times New Roman" w:cs="Times New Roman"/>
                <w:b/>
                <w:sz w:val="24"/>
                <w:szCs w:val="24"/>
              </w:rPr>
            </w:pPr>
            <w:r w:rsidRPr="00F97617">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BD14D8" w:rsidRPr="00F97617" w:rsidRDefault="00D35A10">
            <w:pPr>
              <w:jc w:val="both"/>
              <w:rPr>
                <w:rFonts w:ascii="Times New Roman" w:eastAsia="Times New Roman" w:hAnsi="Times New Roman" w:cs="Times New Roman"/>
                <w:b/>
                <w:sz w:val="24"/>
                <w:szCs w:val="24"/>
              </w:rPr>
            </w:pPr>
            <w:r w:rsidRPr="00F97617">
              <w:rPr>
                <w:rFonts w:ascii="Times New Roman" w:eastAsia="Times New Roman" w:hAnsi="Times New Roman" w:cs="Times New Roman"/>
                <w:b/>
                <w:sz w:val="24"/>
                <w:szCs w:val="24"/>
              </w:rPr>
              <w:t>Винятки:</w:t>
            </w:r>
          </w:p>
          <w:p w:rsidR="00BD14D8" w:rsidRPr="00F97617" w:rsidRDefault="00D35A10">
            <w:pPr>
              <w:jc w:val="both"/>
              <w:rPr>
                <w:rFonts w:ascii="Times New Roman" w:eastAsia="Times New Roman" w:hAnsi="Times New Roman" w:cs="Times New Roman"/>
                <w:b/>
                <w:sz w:val="24"/>
                <w:szCs w:val="24"/>
              </w:rPr>
            </w:pPr>
            <w:r w:rsidRPr="00F97617">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BD14D8" w:rsidRPr="00F97617" w:rsidRDefault="00D35A10">
            <w:pPr>
              <w:widowControl w:val="0"/>
              <w:jc w:val="both"/>
              <w:rPr>
                <w:rFonts w:ascii="Times New Roman" w:eastAsia="Times New Roman" w:hAnsi="Times New Roman" w:cs="Times New Roman"/>
                <w:b/>
                <w:sz w:val="24"/>
                <w:szCs w:val="24"/>
              </w:rPr>
            </w:pPr>
            <w:r w:rsidRPr="00F97617">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w:t>
            </w:r>
            <w:r w:rsidRPr="00F97617">
              <w:rPr>
                <w:rFonts w:ascii="Times New Roman" w:eastAsia="Times New Roman" w:hAnsi="Times New Roman" w:cs="Times New Roman"/>
                <w:b/>
                <w:sz w:val="24"/>
                <w:szCs w:val="24"/>
              </w:rPr>
              <w:lastRenderedPageBreak/>
              <w:t xml:space="preserve">установами / організаціями). </w:t>
            </w:r>
          </w:p>
          <w:p w:rsidR="00BD14D8" w:rsidRPr="00F97617" w:rsidRDefault="00D35A10">
            <w:pPr>
              <w:widowControl w:val="0"/>
              <w:ind w:left="40" w:hanging="20"/>
              <w:jc w:val="both"/>
              <w:rPr>
                <w:rFonts w:ascii="Times New Roman" w:eastAsia="Times New Roman" w:hAnsi="Times New Roman" w:cs="Times New Roman"/>
                <w:b/>
                <w:sz w:val="24"/>
                <w:szCs w:val="24"/>
              </w:rPr>
            </w:pPr>
            <w:r w:rsidRPr="00F97617">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D14D8" w:rsidRPr="00F97617" w:rsidRDefault="00D35A10">
            <w:pPr>
              <w:widowControl w:val="0"/>
              <w:ind w:left="40" w:hanging="20"/>
              <w:jc w:val="both"/>
              <w:rPr>
                <w:rFonts w:ascii="Times New Roman" w:eastAsia="Times New Roman" w:hAnsi="Times New Roman" w:cs="Times New Roman"/>
                <w:b/>
                <w:sz w:val="24"/>
                <w:szCs w:val="24"/>
              </w:rPr>
            </w:pPr>
            <w:r w:rsidRPr="00F97617">
              <w:rPr>
                <w:rFonts w:ascii="Times New Roman" w:eastAsia="Times New Roman" w:hAnsi="Times New Roman" w:cs="Times New Roman"/>
                <w:b/>
                <w:sz w:val="24"/>
                <w:szCs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BD14D8" w:rsidRPr="00F97617" w:rsidRDefault="00D35A10">
            <w:pPr>
              <w:widowControl w:val="0"/>
              <w:jc w:val="both"/>
              <w:rPr>
                <w:rFonts w:ascii="Times New Roman" w:eastAsia="Times New Roman" w:hAnsi="Times New Roman" w:cs="Times New Roman"/>
                <w:sz w:val="24"/>
                <w:szCs w:val="24"/>
              </w:rPr>
            </w:pPr>
            <w:bookmarkStart w:id="3" w:name="_heading=h.2et92p0" w:colFirst="0" w:colLast="0"/>
            <w:bookmarkEnd w:id="3"/>
            <w:r w:rsidRPr="00F97617">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BD14D8" w:rsidRPr="00F97617" w:rsidRDefault="00D35A10">
            <w:pPr>
              <w:widowControl w:val="0"/>
              <w:jc w:val="both"/>
              <w:rPr>
                <w:rFonts w:ascii="Times New Roman" w:eastAsia="Times New Roman" w:hAnsi="Times New Roman" w:cs="Times New Roman"/>
                <w:sz w:val="24"/>
                <w:szCs w:val="24"/>
              </w:rPr>
            </w:pPr>
            <w:bookmarkStart w:id="4" w:name="_heading=h.hjqm8skarbdr" w:colFirst="0" w:colLast="0"/>
            <w:bookmarkEnd w:id="4"/>
            <w:r w:rsidRPr="00F9761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D14D8" w:rsidRPr="00F97617" w:rsidRDefault="00D35A10">
            <w:pPr>
              <w:widowControl w:val="0"/>
              <w:jc w:val="both"/>
              <w:rPr>
                <w:rFonts w:ascii="Times New Roman" w:eastAsia="Times New Roman" w:hAnsi="Times New Roman" w:cs="Times New Roman"/>
                <w:sz w:val="24"/>
                <w:szCs w:val="24"/>
              </w:rPr>
            </w:pPr>
            <w:bookmarkStart w:id="5" w:name="_heading=h.ftj7vaqoric" w:colFirst="0" w:colLast="0"/>
            <w:bookmarkEnd w:id="5"/>
            <w:r w:rsidRPr="00F97617">
              <w:rPr>
                <w:rFonts w:ascii="Times New Roman" w:eastAsia="Times New Roman" w:hAnsi="Times New Roman" w:cs="Times New Roman"/>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F97617">
              <w:rPr>
                <w:rFonts w:ascii="Times New Roman" w:eastAsia="Times New Roman" w:hAnsi="Times New Roman" w:cs="Times New Roman"/>
                <w:i/>
                <w:sz w:val="24"/>
                <w:szCs w:val="24"/>
              </w:rPr>
              <w:t>(у разі здійснення закупівлі за лотами)</w:t>
            </w:r>
            <w:r w:rsidRPr="00F97617">
              <w:rPr>
                <w:rFonts w:ascii="Times New Roman" w:eastAsia="Times New Roman" w:hAnsi="Times New Roman" w:cs="Times New Roman"/>
                <w:sz w:val="24"/>
                <w:szCs w:val="24"/>
              </w:rPr>
              <w:t xml:space="preserve">. </w:t>
            </w:r>
          </w:p>
        </w:tc>
      </w:tr>
      <w:tr w:rsidR="00BD14D8" w:rsidRPr="00F97617">
        <w:trPr>
          <w:trHeight w:val="913"/>
          <w:jc w:val="center"/>
        </w:trPr>
        <w:tc>
          <w:tcPr>
            <w:tcW w:w="705" w:type="dxa"/>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lastRenderedPageBreak/>
              <w:t>2</w:t>
            </w:r>
          </w:p>
        </w:tc>
        <w:tc>
          <w:tcPr>
            <w:tcW w:w="2835" w:type="dxa"/>
          </w:tcPr>
          <w:p w:rsidR="00BD14D8" w:rsidRPr="00F97617" w:rsidRDefault="00D35A10">
            <w:pPr>
              <w:widowControl w:val="0"/>
              <w:rPr>
                <w:rFonts w:ascii="Times New Roman" w:eastAsia="Times New Roman" w:hAnsi="Times New Roman" w:cs="Times New Roman"/>
                <w:sz w:val="24"/>
                <w:szCs w:val="24"/>
              </w:rPr>
            </w:pPr>
            <w:bookmarkStart w:id="6" w:name="_heading=h.tyjcwt" w:colFirst="0" w:colLast="0"/>
            <w:bookmarkEnd w:id="6"/>
            <w:r w:rsidRPr="00F97617">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BD14D8" w:rsidRPr="00F97617" w:rsidRDefault="00D35A10">
            <w:pPr>
              <w:widowControl w:val="0"/>
              <w:ind w:right="12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Забезпечення тендерної пропозиції не вимагається.</w:t>
            </w:r>
          </w:p>
        </w:tc>
      </w:tr>
      <w:tr w:rsidR="00BD14D8" w:rsidRPr="00F97617">
        <w:trPr>
          <w:trHeight w:val="1119"/>
          <w:jc w:val="center"/>
        </w:trPr>
        <w:tc>
          <w:tcPr>
            <w:tcW w:w="705" w:type="dxa"/>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3</w:t>
            </w:r>
          </w:p>
        </w:tc>
        <w:tc>
          <w:tcPr>
            <w:tcW w:w="2835" w:type="dxa"/>
          </w:tcPr>
          <w:p w:rsidR="00BD14D8" w:rsidRPr="00F97617" w:rsidRDefault="00D35A10">
            <w:pPr>
              <w:widowControl w:val="0"/>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BD14D8" w:rsidRPr="00F97617" w:rsidRDefault="00D35A1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Не передбачається.</w:t>
            </w:r>
          </w:p>
          <w:p w:rsidR="00BD14D8" w:rsidRPr="00F97617" w:rsidRDefault="00BD14D8">
            <w:pPr>
              <w:widowControl w:val="0"/>
              <w:shd w:val="clear" w:color="auto" w:fill="FFFFFF"/>
              <w:ind w:right="120"/>
              <w:jc w:val="both"/>
              <w:rPr>
                <w:rFonts w:ascii="Times New Roman" w:eastAsia="Times New Roman" w:hAnsi="Times New Roman" w:cs="Times New Roman"/>
                <w:sz w:val="24"/>
                <w:szCs w:val="24"/>
              </w:rPr>
            </w:pPr>
          </w:p>
          <w:p w:rsidR="00BD14D8" w:rsidRPr="00F97617" w:rsidRDefault="00BD14D8">
            <w:pPr>
              <w:widowControl w:val="0"/>
              <w:jc w:val="both"/>
              <w:rPr>
                <w:rFonts w:ascii="Times New Roman" w:eastAsia="Times New Roman" w:hAnsi="Times New Roman" w:cs="Times New Roman"/>
                <w:sz w:val="24"/>
                <w:szCs w:val="24"/>
              </w:rPr>
            </w:pPr>
          </w:p>
        </w:tc>
      </w:tr>
      <w:tr w:rsidR="00BD14D8" w:rsidRPr="00F97617">
        <w:trPr>
          <w:trHeight w:val="560"/>
          <w:jc w:val="center"/>
        </w:trPr>
        <w:tc>
          <w:tcPr>
            <w:tcW w:w="705" w:type="dxa"/>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4</w:t>
            </w:r>
          </w:p>
        </w:tc>
        <w:tc>
          <w:tcPr>
            <w:tcW w:w="2835" w:type="dxa"/>
          </w:tcPr>
          <w:p w:rsidR="00BD14D8" w:rsidRPr="00F97617" w:rsidRDefault="00D35A10">
            <w:pPr>
              <w:widowControl w:val="0"/>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Тендерні пропозиції вважаються дійсними </w:t>
            </w:r>
            <w:r w:rsidRPr="00F97617">
              <w:rPr>
                <w:rFonts w:ascii="Times New Roman" w:eastAsia="Times New Roman" w:hAnsi="Times New Roman" w:cs="Times New Roman"/>
                <w:b/>
                <w:i/>
                <w:sz w:val="24"/>
                <w:szCs w:val="24"/>
                <w:u w:val="single"/>
              </w:rPr>
              <w:t>протягом 120 (ста двадцяти) днів</w:t>
            </w:r>
            <w:r w:rsidRPr="00F97617">
              <w:rPr>
                <w:rFonts w:ascii="Times New Roman" w:eastAsia="Times New Roman" w:hAnsi="Times New Roman" w:cs="Times New Roman"/>
                <w:sz w:val="24"/>
                <w:szCs w:val="24"/>
              </w:rPr>
              <w:t xml:space="preserve"> із дати кінцевого строку подання тендерних пропозицій. </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D14D8" w:rsidRPr="00F97617" w:rsidRDefault="00D35A10">
            <w:pPr>
              <w:widowControl w:val="0"/>
              <w:jc w:val="both"/>
              <w:rPr>
                <w:rFonts w:ascii="Times New Roman" w:eastAsia="Times New Roman" w:hAnsi="Times New Roman" w:cs="Times New Roman"/>
                <w:sz w:val="24"/>
                <w:szCs w:val="24"/>
                <w:u w:val="single"/>
              </w:rPr>
            </w:pPr>
            <w:r w:rsidRPr="00F97617">
              <w:rPr>
                <w:rFonts w:ascii="Times New Roman" w:eastAsia="Times New Roman" w:hAnsi="Times New Roman" w:cs="Times New Roman"/>
                <w:sz w:val="24"/>
                <w:szCs w:val="24"/>
              </w:rPr>
              <w:t xml:space="preserve">Учасник процедури закупівлі </w:t>
            </w:r>
            <w:r w:rsidRPr="00F97617">
              <w:rPr>
                <w:rFonts w:ascii="Times New Roman" w:eastAsia="Times New Roman" w:hAnsi="Times New Roman" w:cs="Times New Roman"/>
                <w:sz w:val="24"/>
                <w:szCs w:val="24"/>
                <w:u w:val="single"/>
              </w:rPr>
              <w:t>має право:</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97617">
              <w:rPr>
                <w:rFonts w:ascii="Times New Roman" w:eastAsia="Times New Roman" w:hAnsi="Times New Roman" w:cs="Times New Roman"/>
                <w:i/>
                <w:sz w:val="24"/>
                <w:szCs w:val="24"/>
              </w:rPr>
              <w:t>(у разі якщо таке вимагалося)</w:t>
            </w:r>
            <w:r w:rsidRPr="00F97617">
              <w:rPr>
                <w:rFonts w:ascii="Times New Roman" w:eastAsia="Times New Roman" w:hAnsi="Times New Roman" w:cs="Times New Roman"/>
                <w:sz w:val="24"/>
                <w:szCs w:val="24"/>
              </w:rPr>
              <w:t>.</w:t>
            </w:r>
          </w:p>
          <w:p w:rsidR="00BD14D8" w:rsidRPr="00F97617" w:rsidRDefault="00D35A10">
            <w:pPr>
              <w:widowControl w:val="0"/>
              <w:jc w:val="both"/>
              <w:rPr>
                <w:rFonts w:ascii="Times New Roman" w:eastAsia="Times New Roman" w:hAnsi="Times New Roman" w:cs="Times New Roman"/>
                <w:strike/>
                <w:sz w:val="24"/>
                <w:szCs w:val="24"/>
              </w:rPr>
            </w:pPr>
            <w:r w:rsidRPr="00F97617">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D14D8" w:rsidRPr="00F97617">
        <w:trPr>
          <w:trHeight w:val="1119"/>
          <w:jc w:val="center"/>
        </w:trPr>
        <w:tc>
          <w:tcPr>
            <w:tcW w:w="705" w:type="dxa"/>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lastRenderedPageBreak/>
              <w:t>5</w:t>
            </w:r>
          </w:p>
        </w:tc>
        <w:tc>
          <w:tcPr>
            <w:tcW w:w="2835" w:type="dxa"/>
          </w:tcPr>
          <w:p w:rsidR="00BD14D8" w:rsidRPr="00F97617" w:rsidRDefault="00D35A10">
            <w:pPr>
              <w:widowControl w:val="0"/>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BD14D8" w:rsidRPr="00F97617" w:rsidRDefault="00D35A10">
            <w:pPr>
              <w:widowControl w:val="0"/>
              <w:ind w:right="12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97617">
              <w:rPr>
                <w:rFonts w:ascii="Times New Roman" w:eastAsia="Times New Roman" w:hAnsi="Times New Roman" w:cs="Times New Roman"/>
                <w:b/>
                <w:i/>
                <w:sz w:val="24"/>
                <w:szCs w:val="24"/>
              </w:rPr>
              <w:t>Додатку 1</w:t>
            </w:r>
            <w:r w:rsidRPr="00F97617">
              <w:rPr>
                <w:rFonts w:ascii="Times New Roman" w:eastAsia="Times New Roman" w:hAnsi="Times New Roman" w:cs="Times New Roman"/>
                <w:sz w:val="24"/>
                <w:szCs w:val="24"/>
              </w:rPr>
              <w:t xml:space="preserve">до цієї тендерної документації. </w:t>
            </w:r>
          </w:p>
          <w:p w:rsidR="00BD14D8" w:rsidRPr="00F97617" w:rsidRDefault="00D35A10">
            <w:pPr>
              <w:widowControl w:val="0"/>
              <w:ind w:right="12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CE4F1A">
              <w:rPr>
                <w:rFonts w:ascii="Times New Roman" w:eastAsia="Times New Roman" w:hAnsi="Times New Roman" w:cs="Times New Roman"/>
                <w:sz w:val="24"/>
                <w:szCs w:val="24"/>
              </w:rPr>
              <w:t xml:space="preserve"> </w:t>
            </w:r>
            <w:r w:rsidRPr="00F97617">
              <w:rPr>
                <w:rFonts w:ascii="Times New Roman" w:eastAsia="Times New Roman" w:hAnsi="Times New Roman" w:cs="Times New Roman"/>
                <w:b/>
                <w:i/>
                <w:sz w:val="24"/>
                <w:szCs w:val="24"/>
              </w:rPr>
              <w:t>Додатку 1</w:t>
            </w:r>
            <w:r w:rsidRPr="00F97617">
              <w:rPr>
                <w:rFonts w:ascii="Times New Roman" w:eastAsia="Times New Roman" w:hAnsi="Times New Roman" w:cs="Times New Roman"/>
                <w:sz w:val="24"/>
                <w:szCs w:val="24"/>
              </w:rPr>
              <w:t xml:space="preserve"> до цієї тендерної документації. </w:t>
            </w:r>
          </w:p>
          <w:p w:rsidR="00F97617" w:rsidRPr="00765F04" w:rsidRDefault="00F97617" w:rsidP="00F97617">
            <w:pPr>
              <w:shd w:val="clear" w:color="auto" w:fill="FFFFFF"/>
              <w:suppressAutoHyphens/>
              <w:ind w:firstLine="412"/>
              <w:jc w:val="both"/>
              <w:rPr>
                <w:rFonts w:ascii="Arial" w:eastAsia="Arial" w:hAnsi="Arial" w:cs="Arial"/>
                <w:sz w:val="24"/>
                <w:szCs w:val="24"/>
                <w:lang w:eastAsia="zh-CN"/>
              </w:rPr>
            </w:pPr>
            <w:r w:rsidRPr="00F97617">
              <w:rPr>
                <w:rFonts w:ascii="Times New Roman" w:eastAsia="Times New Roman" w:hAnsi="Times New Roman" w:cs="Times New Roman"/>
                <w:sz w:val="24"/>
                <w:szCs w:val="24"/>
                <w:lang w:eastAsia="zh-CN"/>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F97617" w:rsidRPr="00F97617" w:rsidRDefault="00F97617" w:rsidP="00F97617">
            <w:pPr>
              <w:shd w:val="clear" w:color="auto" w:fill="FFFFFF"/>
              <w:suppressAutoHyphens/>
              <w:ind w:firstLine="412"/>
              <w:jc w:val="both"/>
              <w:rPr>
                <w:rFonts w:ascii="Arial" w:eastAsia="Arial" w:hAnsi="Arial" w:cs="Arial"/>
                <w:sz w:val="24"/>
                <w:szCs w:val="24"/>
                <w:lang w:val="ru-RU" w:eastAsia="zh-CN"/>
              </w:rPr>
            </w:pPr>
            <w:r w:rsidRPr="00F97617">
              <w:rPr>
                <w:rFonts w:ascii="Times New Roman" w:eastAsia="Times New Roman" w:hAnsi="Times New Roman" w:cs="Times New Roman"/>
                <w:sz w:val="24"/>
                <w:szCs w:val="24"/>
                <w:lang w:eastAsia="zh-CN"/>
              </w:rPr>
              <w:t>1) наявність в учасника процедури закупівлі обладнання, матеріально-технічної бази та технологій;</w:t>
            </w:r>
          </w:p>
          <w:p w:rsidR="00F97617" w:rsidRPr="00F97617" w:rsidRDefault="00F97617" w:rsidP="00F97617">
            <w:pPr>
              <w:shd w:val="clear" w:color="auto" w:fill="FFFFFF"/>
              <w:suppressAutoHyphens/>
              <w:ind w:firstLine="412"/>
              <w:jc w:val="both"/>
              <w:rPr>
                <w:rFonts w:ascii="Arial" w:eastAsia="Arial" w:hAnsi="Arial" w:cs="Arial"/>
                <w:sz w:val="24"/>
                <w:szCs w:val="24"/>
                <w:lang w:val="ru-RU" w:eastAsia="zh-CN"/>
              </w:rPr>
            </w:pPr>
            <w:r w:rsidRPr="00F97617">
              <w:rPr>
                <w:rFonts w:ascii="Times New Roman" w:eastAsia="Times New Roman" w:hAnsi="Times New Roman" w:cs="Times New Roman"/>
                <w:sz w:val="24"/>
                <w:szCs w:val="24"/>
                <w:lang w:eastAsia="zh-CN"/>
              </w:rPr>
              <w:t>2) наявність в учасника процедури закупівлі працівників відповідної кваліфікації, які мають необхідні знання та досвід;</w:t>
            </w:r>
          </w:p>
          <w:p w:rsidR="00F97617" w:rsidRPr="00F97617" w:rsidRDefault="00F97617" w:rsidP="00F97617">
            <w:pPr>
              <w:shd w:val="clear" w:color="auto" w:fill="FFFFFF"/>
              <w:suppressAutoHyphens/>
              <w:ind w:firstLine="412"/>
              <w:jc w:val="both"/>
              <w:rPr>
                <w:rFonts w:ascii="Arial" w:eastAsia="Arial" w:hAnsi="Arial" w:cs="Arial"/>
                <w:sz w:val="24"/>
                <w:szCs w:val="24"/>
                <w:lang w:val="ru-RU" w:eastAsia="zh-CN"/>
              </w:rPr>
            </w:pPr>
            <w:r w:rsidRPr="00F97617">
              <w:rPr>
                <w:rFonts w:ascii="Times New Roman" w:eastAsia="Times New Roman" w:hAnsi="Times New Roman" w:cs="Times New Roman"/>
                <w:sz w:val="24"/>
                <w:szCs w:val="24"/>
                <w:lang w:eastAsia="zh-CN"/>
              </w:rPr>
              <w:t>3) наявність документально підтвердженого досвіду виконання аналогічного (аналогічних) за предметом закупівлі договору (договорів);</w:t>
            </w:r>
          </w:p>
          <w:p w:rsidR="00F97617" w:rsidRPr="00F97617" w:rsidRDefault="00F97617" w:rsidP="00F97617">
            <w:pPr>
              <w:shd w:val="clear" w:color="auto" w:fill="FFFFFF"/>
              <w:suppressAutoHyphens/>
              <w:ind w:firstLine="412"/>
              <w:jc w:val="both"/>
              <w:rPr>
                <w:rFonts w:ascii="Arial" w:eastAsia="Arial" w:hAnsi="Arial" w:cs="Arial"/>
                <w:sz w:val="24"/>
                <w:szCs w:val="24"/>
                <w:lang w:val="ru-RU" w:eastAsia="zh-CN"/>
              </w:rPr>
            </w:pPr>
            <w:r w:rsidRPr="00F97617">
              <w:rPr>
                <w:rFonts w:ascii="Times New Roman" w:eastAsia="Times New Roman" w:hAnsi="Times New Roman" w:cs="Times New Roman"/>
                <w:sz w:val="24"/>
                <w:szCs w:val="24"/>
                <w:lang w:eastAsia="zh-CN"/>
              </w:rPr>
              <w:t>4) наявність фінансової спроможності, яка підтверджується фінансовою звітністю.</w:t>
            </w:r>
          </w:p>
          <w:p w:rsidR="00F97617" w:rsidRPr="00F97617" w:rsidRDefault="00F97617" w:rsidP="00F97617">
            <w:pPr>
              <w:shd w:val="clear" w:color="auto" w:fill="FFFFFF"/>
              <w:suppressAutoHyphens/>
              <w:ind w:firstLine="412"/>
              <w:jc w:val="both"/>
              <w:rPr>
                <w:rFonts w:ascii="Arial" w:eastAsia="Arial" w:hAnsi="Arial" w:cs="Arial"/>
                <w:sz w:val="24"/>
                <w:szCs w:val="24"/>
                <w:lang w:val="ru-RU" w:eastAsia="zh-CN"/>
              </w:rPr>
            </w:pPr>
            <w:r w:rsidRPr="00F97617">
              <w:rPr>
                <w:rFonts w:ascii="Times New Roman" w:eastAsia="Times New Roman" w:hAnsi="Times New Roman" w:cs="Times New Roman"/>
                <w:sz w:val="24"/>
                <w:szCs w:val="24"/>
                <w:lang w:eastAsia="zh-CN"/>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F97617" w:rsidRPr="00F97617" w:rsidRDefault="00F97617" w:rsidP="00F97617">
            <w:pPr>
              <w:shd w:val="clear" w:color="auto" w:fill="FFFFFF"/>
              <w:suppressAutoHyphens/>
              <w:ind w:firstLine="412"/>
              <w:jc w:val="both"/>
              <w:rPr>
                <w:rFonts w:ascii="Arial" w:eastAsia="Arial" w:hAnsi="Arial" w:cs="Arial"/>
                <w:sz w:val="24"/>
                <w:szCs w:val="24"/>
                <w:lang w:val="ru-RU" w:eastAsia="zh-CN"/>
              </w:rPr>
            </w:pPr>
            <w:r w:rsidRPr="00F97617">
              <w:rPr>
                <w:rFonts w:ascii="Times New Roman" w:eastAsia="Times New Roman" w:hAnsi="Times New Roman" w:cs="Times New Roman"/>
                <w:sz w:val="24"/>
                <w:szCs w:val="24"/>
                <w:lang w:eastAsia="zh-CN"/>
              </w:rPr>
              <w:t>Якщо для закупівлі товарів,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F97617" w:rsidRPr="00F97617" w:rsidRDefault="00F97617" w:rsidP="00F97617">
            <w:pPr>
              <w:shd w:val="clear" w:color="auto" w:fill="FFFFFF"/>
              <w:suppressAutoHyphens/>
              <w:ind w:firstLine="412"/>
              <w:jc w:val="both"/>
              <w:rPr>
                <w:rFonts w:ascii="Arial" w:eastAsia="Arial" w:hAnsi="Arial" w:cs="Arial"/>
                <w:sz w:val="24"/>
                <w:szCs w:val="24"/>
                <w:lang w:val="ru-RU" w:eastAsia="zh-CN"/>
              </w:rPr>
            </w:pPr>
            <w:r w:rsidRPr="00F97617">
              <w:rPr>
                <w:rFonts w:ascii="Times New Roman" w:eastAsia="Times New Roman" w:hAnsi="Times New Roman" w:cs="Times New Roman"/>
                <w:sz w:val="24"/>
                <w:szCs w:val="24"/>
                <w:lang w:eastAsia="zh-C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97617" w:rsidRPr="00F97617" w:rsidRDefault="00F97617" w:rsidP="00F97617">
            <w:pPr>
              <w:shd w:val="clear" w:color="auto" w:fill="FFFFFF"/>
              <w:suppressAutoHyphens/>
              <w:ind w:firstLine="412"/>
              <w:jc w:val="both"/>
              <w:rPr>
                <w:rFonts w:ascii="Arial" w:eastAsia="Arial" w:hAnsi="Arial" w:cs="Arial"/>
                <w:sz w:val="24"/>
                <w:szCs w:val="24"/>
                <w:lang w:val="ru-RU" w:eastAsia="zh-CN"/>
              </w:rPr>
            </w:pPr>
            <w:r w:rsidRPr="00F97617">
              <w:rPr>
                <w:rFonts w:ascii="Times New Roman" w:eastAsia="Times New Roman" w:hAnsi="Times New Roman" w:cs="Times New Roman"/>
                <w:sz w:val="24"/>
                <w:szCs w:val="24"/>
                <w:lang w:eastAsia="zh-CN"/>
              </w:rPr>
              <w:t>Для підтвердження відповідності учасника кваліфікаційним критеріям відповідно до статті 16 Закону, останній повинен надати у порядку згідно п. 1. абз. 1 цієї документації всі документи згідно переліку, вказаного нижче, а саме: </w:t>
            </w:r>
          </w:p>
          <w:p w:rsidR="00F97617" w:rsidRPr="00F97617" w:rsidRDefault="00F97617" w:rsidP="00F97617">
            <w:pPr>
              <w:widowControl w:val="0"/>
              <w:suppressAutoHyphens/>
              <w:ind w:right="113"/>
              <w:jc w:val="both"/>
              <w:rPr>
                <w:rFonts w:ascii="Arial" w:eastAsia="Arial" w:hAnsi="Arial" w:cs="Arial"/>
                <w:sz w:val="24"/>
                <w:szCs w:val="24"/>
                <w:lang w:val="ru-RU" w:eastAsia="zh-CN"/>
              </w:rPr>
            </w:pPr>
            <w:r w:rsidRPr="00F97617">
              <w:rPr>
                <w:rFonts w:ascii="Times New Roman" w:eastAsia="Times New Roman" w:hAnsi="Times New Roman" w:cs="Times New Roman"/>
                <w:sz w:val="24"/>
                <w:szCs w:val="24"/>
                <w:u w:val="single"/>
                <w:lang w:eastAsia="zh-CN"/>
              </w:rPr>
              <w:t>1.Наявність обладнання та матеріально-технічної бази:</w:t>
            </w:r>
          </w:p>
          <w:p w:rsidR="00F97617" w:rsidRPr="00F97617" w:rsidRDefault="00F97617" w:rsidP="00F97617">
            <w:pPr>
              <w:widowControl w:val="0"/>
              <w:suppressAutoHyphens/>
              <w:ind w:right="113"/>
              <w:jc w:val="both"/>
              <w:rPr>
                <w:rFonts w:ascii="Arial" w:eastAsia="Arial" w:hAnsi="Arial" w:cs="Arial"/>
                <w:sz w:val="24"/>
                <w:szCs w:val="24"/>
                <w:lang w:val="ru-RU" w:eastAsia="zh-CN"/>
              </w:rPr>
            </w:pPr>
            <w:r w:rsidRPr="00F97617">
              <w:rPr>
                <w:rFonts w:ascii="Times New Roman" w:eastAsia="Times New Roman" w:hAnsi="Times New Roman" w:cs="Times New Roman"/>
                <w:sz w:val="24"/>
                <w:szCs w:val="24"/>
                <w:lang w:eastAsia="zh-CN"/>
              </w:rPr>
              <w:t>1.1. Довідка в довільній формі про наявність обладнання та матеріально-технічної бази, необхідної для виконання договору.</w:t>
            </w:r>
          </w:p>
          <w:p w:rsidR="00F97617" w:rsidRPr="00F97617" w:rsidRDefault="00F97617" w:rsidP="00F97617">
            <w:pPr>
              <w:suppressAutoHyphens/>
              <w:snapToGrid w:val="0"/>
              <w:jc w:val="both"/>
              <w:rPr>
                <w:rFonts w:ascii="Arial" w:eastAsia="Arial" w:hAnsi="Arial" w:cs="Arial"/>
                <w:sz w:val="24"/>
                <w:szCs w:val="24"/>
                <w:lang w:val="ru-RU" w:eastAsia="zh-CN"/>
              </w:rPr>
            </w:pPr>
            <w:r w:rsidRPr="00F97617">
              <w:rPr>
                <w:rFonts w:ascii="Times New Roman" w:eastAsia="Arial" w:hAnsi="Times New Roman" w:cs="Times New Roman"/>
                <w:sz w:val="24"/>
                <w:szCs w:val="24"/>
                <w:lang w:val="ru-RU" w:eastAsia="zh-CN"/>
              </w:rPr>
              <w:t>1.2. Документів на правові</w:t>
            </w:r>
            <w:r w:rsidR="00B7074F">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підстави</w:t>
            </w:r>
            <w:r w:rsidR="00B7074F">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щодо</w:t>
            </w:r>
            <w:r w:rsidR="00B7074F">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складських</w:t>
            </w:r>
            <w:r w:rsidR="00B7074F">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приміщень, які</w:t>
            </w:r>
            <w:r w:rsidR="00B7074F">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засвідчують право власності</w:t>
            </w:r>
            <w:r w:rsidR="00B7074F">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або</w:t>
            </w:r>
            <w:r w:rsidR="00B7074F">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оренди.</w:t>
            </w:r>
          </w:p>
          <w:p w:rsidR="00F97617" w:rsidRPr="00F97617" w:rsidRDefault="00F97617" w:rsidP="00F97617">
            <w:pPr>
              <w:suppressAutoHyphens/>
              <w:snapToGrid w:val="0"/>
              <w:jc w:val="both"/>
              <w:rPr>
                <w:rFonts w:ascii="Arial" w:eastAsia="Arial" w:hAnsi="Arial" w:cs="Arial"/>
                <w:sz w:val="24"/>
                <w:szCs w:val="24"/>
                <w:lang w:val="ru-RU" w:eastAsia="zh-CN"/>
              </w:rPr>
            </w:pPr>
            <w:r w:rsidRPr="00F97617">
              <w:rPr>
                <w:rFonts w:ascii="Times New Roman" w:eastAsia="Arial" w:hAnsi="Times New Roman" w:cs="Times New Roman"/>
                <w:sz w:val="24"/>
                <w:szCs w:val="24"/>
                <w:lang w:val="ru-RU" w:eastAsia="zh-CN"/>
              </w:rPr>
              <w:lastRenderedPageBreak/>
              <w:t>ЯкщоУчасник</w:t>
            </w:r>
            <w:r w:rsidR="00B7074F">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орендує</w:t>
            </w:r>
            <w:r w:rsidR="00B7074F">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автомобілі та приміщення – надати</w:t>
            </w:r>
            <w:r w:rsidR="00B7074F">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витяг з Реєстру</w:t>
            </w:r>
            <w:r w:rsidR="00B7074F">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операторів ринку та потужностей</w:t>
            </w:r>
            <w:r w:rsidR="00B7074F">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 xml:space="preserve">орендодавця. </w:t>
            </w:r>
          </w:p>
          <w:p w:rsidR="00F97617" w:rsidRPr="00F97617" w:rsidRDefault="00F97617" w:rsidP="00F97617">
            <w:pPr>
              <w:suppressAutoHyphens/>
              <w:snapToGrid w:val="0"/>
              <w:jc w:val="both"/>
              <w:rPr>
                <w:rFonts w:ascii="Arial" w:eastAsia="Arial" w:hAnsi="Arial" w:cs="Arial"/>
                <w:sz w:val="24"/>
                <w:szCs w:val="24"/>
                <w:lang w:val="ru-RU" w:eastAsia="zh-CN"/>
              </w:rPr>
            </w:pPr>
            <w:r w:rsidRPr="00F97617">
              <w:rPr>
                <w:rFonts w:ascii="Times New Roman" w:eastAsia="Arial" w:hAnsi="Times New Roman" w:cs="Times New Roman"/>
                <w:sz w:val="24"/>
                <w:szCs w:val="24"/>
                <w:lang w:val="ru-RU" w:eastAsia="zh-CN"/>
              </w:rPr>
              <w:t>1.</w:t>
            </w:r>
            <w:r w:rsidRPr="00F97617">
              <w:rPr>
                <w:rFonts w:ascii="Times New Roman" w:eastAsia="Arial" w:hAnsi="Times New Roman" w:cs="Times New Roman"/>
                <w:sz w:val="24"/>
                <w:szCs w:val="24"/>
                <w:lang w:eastAsia="zh-CN"/>
              </w:rPr>
              <w:t>3</w:t>
            </w:r>
            <w:r w:rsidRPr="00F97617">
              <w:rPr>
                <w:rFonts w:ascii="Times New Roman" w:eastAsia="Arial" w:hAnsi="Times New Roman" w:cs="Times New Roman"/>
                <w:sz w:val="24"/>
                <w:szCs w:val="24"/>
                <w:lang w:val="ru-RU" w:eastAsia="zh-CN"/>
              </w:rPr>
              <w:t>. У випадку</w:t>
            </w:r>
            <w:r w:rsidR="00B7074F">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оренди</w:t>
            </w:r>
            <w:r w:rsidR="00B7074F">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складських</w:t>
            </w:r>
            <w:r w:rsidR="00B7074F">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приміщень та автотранспорту Учасник повинен додатково</w:t>
            </w:r>
            <w:r w:rsidR="00B7074F">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надати:</w:t>
            </w:r>
          </w:p>
          <w:p w:rsidR="00F97617" w:rsidRPr="00F97617" w:rsidRDefault="00F97617" w:rsidP="00F97617">
            <w:pPr>
              <w:suppressAutoHyphens/>
              <w:snapToGrid w:val="0"/>
              <w:jc w:val="both"/>
              <w:rPr>
                <w:rFonts w:ascii="Arial" w:eastAsia="Arial" w:hAnsi="Arial" w:cs="Arial"/>
                <w:sz w:val="24"/>
                <w:szCs w:val="24"/>
                <w:lang w:val="ru-RU" w:eastAsia="zh-CN"/>
              </w:rPr>
            </w:pPr>
            <w:r w:rsidRPr="00F97617">
              <w:rPr>
                <w:rFonts w:ascii="Times New Roman" w:eastAsia="Arial" w:hAnsi="Times New Roman" w:cs="Times New Roman"/>
                <w:sz w:val="24"/>
                <w:szCs w:val="24"/>
                <w:lang w:val="ru-RU" w:eastAsia="zh-CN"/>
              </w:rPr>
              <w:t>- Скан-копії</w:t>
            </w:r>
            <w:r w:rsidR="00B7074F">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оригіналу</w:t>
            </w:r>
            <w:r w:rsidR="00B7074F">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документів на право власності</w:t>
            </w:r>
            <w:r w:rsidR="00B7074F">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Орендодавця на приміщення та автотранспорт;</w:t>
            </w:r>
          </w:p>
          <w:p w:rsidR="00F97617" w:rsidRPr="00F97617" w:rsidRDefault="00F97617" w:rsidP="00F97617">
            <w:pPr>
              <w:suppressAutoHyphens/>
              <w:snapToGrid w:val="0"/>
              <w:jc w:val="both"/>
              <w:rPr>
                <w:rFonts w:ascii="Arial" w:eastAsia="Arial" w:hAnsi="Arial" w:cs="Arial"/>
                <w:sz w:val="24"/>
                <w:szCs w:val="24"/>
                <w:lang w:val="ru-RU" w:eastAsia="zh-CN"/>
              </w:rPr>
            </w:pPr>
            <w:r w:rsidRPr="00F97617">
              <w:rPr>
                <w:rFonts w:ascii="Times New Roman" w:eastAsia="Arial" w:hAnsi="Times New Roman" w:cs="Times New Roman"/>
                <w:sz w:val="24"/>
                <w:szCs w:val="24"/>
                <w:lang w:val="ru-RU" w:eastAsia="zh-CN"/>
              </w:rPr>
              <w:t>1.</w:t>
            </w:r>
            <w:r w:rsidRPr="00F97617">
              <w:rPr>
                <w:rFonts w:ascii="Times New Roman" w:eastAsia="Arial" w:hAnsi="Times New Roman" w:cs="Times New Roman"/>
                <w:sz w:val="24"/>
                <w:szCs w:val="24"/>
                <w:lang w:eastAsia="zh-CN"/>
              </w:rPr>
              <w:t>4</w:t>
            </w:r>
            <w:r w:rsidRPr="00F97617">
              <w:rPr>
                <w:rFonts w:ascii="Times New Roman" w:eastAsia="Arial" w:hAnsi="Times New Roman" w:cs="Times New Roman"/>
                <w:sz w:val="24"/>
                <w:szCs w:val="24"/>
                <w:lang w:val="ru-RU" w:eastAsia="zh-CN"/>
              </w:rPr>
              <w:t>. Свідоцтва про реєстрацію</w:t>
            </w:r>
            <w:r w:rsidR="00691EE4">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транспортних</w:t>
            </w:r>
            <w:r w:rsidR="00691EE4">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засобів</w:t>
            </w:r>
            <w:r w:rsidR="00691EE4">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учасника, якими</w:t>
            </w:r>
            <w:r w:rsidR="00691EE4">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будуть</w:t>
            </w:r>
            <w:r w:rsidR="00691EE4">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здійснюватися</w:t>
            </w:r>
            <w:r w:rsidR="00691EE4">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постачання</w:t>
            </w:r>
            <w:r w:rsidR="00691EE4">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продукції. В разі, якщо</w:t>
            </w:r>
            <w:r w:rsidR="00691EE4">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учасник не має</w:t>
            </w:r>
            <w:r w:rsidR="00691EE4">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власного транспорту, він</w:t>
            </w:r>
            <w:r w:rsidR="00691EE4">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подає</w:t>
            </w:r>
            <w:r w:rsidR="00691EE4">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свідоцтва про реєстрацію</w:t>
            </w:r>
            <w:r w:rsidR="00691EE4">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транспортних</w:t>
            </w:r>
            <w:r w:rsidR="00691EE4">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засобів</w:t>
            </w:r>
            <w:r w:rsidR="00691EE4">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перевізника, з яким у нього</w:t>
            </w:r>
            <w:r w:rsidR="00691EE4">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укладенийд</w:t>
            </w:r>
            <w:r w:rsidR="00691EE4">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оговір.</w:t>
            </w:r>
          </w:p>
          <w:p w:rsidR="00F97617" w:rsidRPr="00F97617" w:rsidRDefault="00F97617" w:rsidP="00F97617">
            <w:pPr>
              <w:suppressAutoHyphens/>
              <w:snapToGrid w:val="0"/>
              <w:jc w:val="both"/>
              <w:rPr>
                <w:rFonts w:ascii="Arial" w:eastAsia="Arial" w:hAnsi="Arial" w:cs="Arial"/>
                <w:sz w:val="24"/>
                <w:szCs w:val="24"/>
                <w:lang w:val="ru-RU" w:eastAsia="zh-CN"/>
              </w:rPr>
            </w:pPr>
            <w:r w:rsidRPr="00F97617">
              <w:rPr>
                <w:rFonts w:ascii="Times New Roman" w:eastAsia="Arial" w:hAnsi="Times New Roman" w:cs="Times New Roman"/>
                <w:sz w:val="24"/>
                <w:szCs w:val="24"/>
                <w:lang w:val="ru-RU" w:eastAsia="zh-CN"/>
              </w:rPr>
              <w:t>1.</w:t>
            </w:r>
            <w:r w:rsidRPr="00F97617">
              <w:rPr>
                <w:rFonts w:ascii="Times New Roman" w:eastAsia="Arial" w:hAnsi="Times New Roman" w:cs="Times New Roman"/>
                <w:sz w:val="24"/>
                <w:szCs w:val="24"/>
                <w:lang w:eastAsia="zh-CN"/>
              </w:rPr>
              <w:t>5</w:t>
            </w:r>
            <w:r w:rsidRPr="00F97617">
              <w:rPr>
                <w:rFonts w:ascii="Times New Roman" w:eastAsia="Arial" w:hAnsi="Times New Roman" w:cs="Times New Roman"/>
                <w:sz w:val="24"/>
                <w:szCs w:val="24"/>
                <w:lang w:val="ru-RU" w:eastAsia="zh-CN"/>
              </w:rPr>
              <w:t>. Надати</w:t>
            </w:r>
            <w:r w:rsidR="00691EE4">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документи на правові</w:t>
            </w:r>
            <w:r w:rsidR="00691EE4">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підстави</w:t>
            </w:r>
            <w:r w:rsidR="00691EE4">
              <w:rPr>
                <w:rFonts w:ascii="Times New Roman" w:eastAsia="Arial" w:hAnsi="Times New Roman" w:cs="Times New Roman"/>
                <w:sz w:val="24"/>
                <w:szCs w:val="24"/>
                <w:lang w:val="ru-RU" w:eastAsia="zh-CN"/>
              </w:rPr>
              <w:t xml:space="preserve"> проведен </w:t>
            </w:r>
            <w:r w:rsidRPr="00F97617">
              <w:rPr>
                <w:rFonts w:ascii="Times New Roman" w:eastAsia="Arial" w:hAnsi="Times New Roman" w:cs="Times New Roman"/>
                <w:sz w:val="24"/>
                <w:szCs w:val="24"/>
                <w:lang w:val="ru-RU" w:eastAsia="zh-CN"/>
              </w:rPr>
              <w:t>ядезінфекції автотранспорту, який буде задіяний для постачання предмету закупівлі а також</w:t>
            </w:r>
            <w:r w:rsidR="00691EE4">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дезінсекції</w:t>
            </w:r>
            <w:r w:rsidR="00691EE4">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складських та виробничих</w:t>
            </w:r>
            <w:r w:rsidR="00691EE4">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приміщень</w:t>
            </w:r>
            <w:r w:rsidR="00691EE4">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Учасника та документи, підтверджуючі</w:t>
            </w:r>
            <w:r w:rsidR="00691EE4">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проведення</w:t>
            </w:r>
            <w:r w:rsidR="00691EE4">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вищезазначених</w:t>
            </w:r>
            <w:r w:rsidR="00691EE4">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заходів. В разі, якщо</w:t>
            </w:r>
            <w:r w:rsidR="00691EE4">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Учасник</w:t>
            </w:r>
            <w:r w:rsidR="00691EE4">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використовує</w:t>
            </w:r>
            <w:r w:rsidR="00691EE4">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орендовані</w:t>
            </w:r>
            <w:r w:rsidR="00691EE4">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або</w:t>
            </w:r>
            <w:r w:rsidR="00691EE4">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наймані</w:t>
            </w:r>
            <w:r w:rsidR="00691EE4">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автомобілі, складські та виробничі</w:t>
            </w:r>
            <w:r w:rsidR="00691EE4">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приміщення, учасник</w:t>
            </w:r>
            <w:r w:rsidR="00691EE4">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може</w:t>
            </w:r>
            <w:r w:rsidR="00691EE4">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надати</w:t>
            </w:r>
            <w:r w:rsidR="00691EE4">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такі</w:t>
            </w:r>
            <w:r w:rsidR="00691EE4">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документи</w:t>
            </w:r>
            <w:r w:rsidR="00691EE4">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орендодавця</w:t>
            </w:r>
            <w:r w:rsidR="00691EE4">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або</w:t>
            </w:r>
            <w:r w:rsidR="00691EE4">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власника.</w:t>
            </w:r>
          </w:p>
          <w:p w:rsidR="00F97617" w:rsidRPr="00F97617" w:rsidRDefault="00F97617" w:rsidP="00F97617">
            <w:pPr>
              <w:suppressAutoHyphens/>
              <w:snapToGrid w:val="0"/>
              <w:jc w:val="both"/>
              <w:rPr>
                <w:rFonts w:ascii="Arial" w:eastAsia="Arial" w:hAnsi="Arial" w:cs="Arial"/>
                <w:sz w:val="24"/>
                <w:szCs w:val="24"/>
                <w:lang w:val="ru-RU" w:eastAsia="zh-CN"/>
              </w:rPr>
            </w:pPr>
            <w:r w:rsidRPr="00F97617">
              <w:rPr>
                <w:rFonts w:ascii="Times New Roman" w:eastAsia="Arial" w:hAnsi="Times New Roman" w:cs="Times New Roman"/>
                <w:sz w:val="24"/>
                <w:szCs w:val="24"/>
                <w:lang w:val="ru-RU" w:eastAsia="zh-CN"/>
              </w:rPr>
              <w:t>1.</w:t>
            </w:r>
            <w:r w:rsidRPr="00F97617">
              <w:rPr>
                <w:rFonts w:ascii="Times New Roman" w:eastAsia="Arial" w:hAnsi="Times New Roman" w:cs="Times New Roman"/>
                <w:sz w:val="24"/>
                <w:szCs w:val="24"/>
                <w:lang w:eastAsia="zh-CN"/>
              </w:rPr>
              <w:t>6</w:t>
            </w:r>
            <w:r w:rsidRPr="00F97617">
              <w:rPr>
                <w:rFonts w:ascii="Times New Roman" w:eastAsia="Arial" w:hAnsi="Times New Roman" w:cs="Times New Roman"/>
                <w:sz w:val="24"/>
                <w:szCs w:val="24"/>
                <w:lang w:val="ru-RU" w:eastAsia="zh-CN"/>
              </w:rPr>
              <w:t>. Надати</w:t>
            </w:r>
            <w:r w:rsidR="005C484A">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гарантійний лист про те, що</w:t>
            </w:r>
            <w:r w:rsidR="005C484A">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учасник</w:t>
            </w:r>
            <w:r w:rsidR="005C484A">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зобов’язується до визначення</w:t>
            </w:r>
            <w:r w:rsidR="005C484A">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переможця</w:t>
            </w:r>
            <w:r w:rsidR="005C484A">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торгів</w:t>
            </w:r>
            <w:r w:rsidR="005C484A">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під час кваліфікації</w:t>
            </w:r>
            <w:r w:rsidR="005C484A">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учасника з найбільш</w:t>
            </w:r>
            <w:r w:rsidR="005C484A">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економічно</w:t>
            </w:r>
            <w:r w:rsidR="005C484A">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вигідною</w:t>
            </w:r>
            <w:r w:rsidR="005C484A">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пропозицією,  надати</w:t>
            </w:r>
            <w:r w:rsidR="005C484A">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можливість</w:t>
            </w:r>
            <w:r w:rsidR="005C484A">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Замовнику</w:t>
            </w:r>
            <w:r w:rsidR="005C484A">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перевірити</w:t>
            </w:r>
            <w:r w:rsidR="005C484A">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складські</w:t>
            </w:r>
            <w:r w:rsidR="005C484A">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приміщення, автотранспорт та іншу</w:t>
            </w:r>
            <w:r w:rsidR="005C484A">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матеріально-технічну базу, яка буде використовуватися для обслуговування</w:t>
            </w:r>
            <w:r w:rsidR="005C484A">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Замовника, з метою оцінки</w:t>
            </w:r>
            <w:r w:rsidR="005C484A">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їх</w:t>
            </w:r>
            <w:r w:rsidR="005C484A">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безпечності для зберігання та перевезення</w:t>
            </w:r>
            <w:r w:rsidR="005C484A">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продуктів</w:t>
            </w:r>
            <w:r w:rsidR="005C484A">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харчування. У разі не надання</w:t>
            </w:r>
            <w:r w:rsidR="005C484A">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такої</w:t>
            </w:r>
            <w:r w:rsidR="005C484A">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можливості</w:t>
            </w:r>
            <w:r w:rsidR="005C484A">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Замовнику</w:t>
            </w:r>
            <w:r w:rsidR="005C484A">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аб</w:t>
            </w:r>
            <w:r w:rsidR="005C484A">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онезадовільного стану матеріально-технічної</w:t>
            </w:r>
            <w:r w:rsidR="005C484A">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базиУчасника для контактування з продуктами харчування, Замовник</w:t>
            </w:r>
            <w:r w:rsidR="005C484A">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має право відхилити</w:t>
            </w:r>
            <w:r w:rsidR="005C484A">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тендерну</w:t>
            </w:r>
            <w:r w:rsidR="005C484A">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пропозицію</w:t>
            </w:r>
            <w:r w:rsidR="005C484A">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Учасника.</w:t>
            </w:r>
          </w:p>
          <w:p w:rsidR="00F97617" w:rsidRPr="00F97617" w:rsidRDefault="00F97617" w:rsidP="00F97617">
            <w:pPr>
              <w:widowControl w:val="0"/>
              <w:suppressAutoHyphens/>
              <w:ind w:right="113"/>
              <w:jc w:val="both"/>
              <w:rPr>
                <w:rFonts w:ascii="Arial" w:eastAsia="Arial" w:hAnsi="Arial" w:cs="Arial"/>
                <w:sz w:val="24"/>
                <w:szCs w:val="24"/>
                <w:lang w:val="ru-RU" w:eastAsia="zh-CN"/>
              </w:rPr>
            </w:pPr>
            <w:r w:rsidRPr="00F97617">
              <w:rPr>
                <w:rFonts w:ascii="Times New Roman" w:eastAsia="Times New Roman" w:hAnsi="Times New Roman" w:cs="Times New Roman"/>
                <w:sz w:val="24"/>
                <w:szCs w:val="24"/>
                <w:u w:val="single"/>
                <w:lang w:eastAsia="zh-CN"/>
              </w:rPr>
              <w:t>2. Наявність працівників відповідної кваліфікації, які мають необхідні знання та досвід:</w:t>
            </w:r>
          </w:p>
          <w:p w:rsidR="00F97617" w:rsidRPr="00F97617" w:rsidRDefault="00F97617" w:rsidP="00F97617">
            <w:pPr>
              <w:widowControl w:val="0"/>
              <w:suppressAutoHyphens/>
              <w:ind w:right="113"/>
              <w:jc w:val="both"/>
              <w:rPr>
                <w:rFonts w:ascii="Times New Roman" w:eastAsia="Times New Roman" w:hAnsi="Times New Roman" w:cs="Times New Roman"/>
                <w:sz w:val="24"/>
                <w:szCs w:val="24"/>
                <w:lang w:eastAsia="zh-CN"/>
              </w:rPr>
            </w:pPr>
            <w:r w:rsidRPr="00F97617">
              <w:rPr>
                <w:rFonts w:ascii="Times New Roman" w:eastAsia="Times New Roman" w:hAnsi="Times New Roman" w:cs="Times New Roman"/>
                <w:sz w:val="24"/>
                <w:szCs w:val="24"/>
                <w:lang w:eastAsia="zh-CN"/>
              </w:rPr>
              <w:t xml:space="preserve">2.1. Довідка в довільній формі про наявність в штаті підприємства учасника працівників відповідної кваліфікації, які мають необхідні знання та досвід, та будуть залучені до виконання зобов’язань перед замовником у разі укладення відповідного договору. </w:t>
            </w:r>
          </w:p>
          <w:p w:rsidR="00F97617" w:rsidRPr="00F97617" w:rsidRDefault="00F97617" w:rsidP="00F97617">
            <w:pPr>
              <w:widowControl w:val="0"/>
              <w:suppressAutoHyphens/>
              <w:ind w:right="113"/>
              <w:jc w:val="both"/>
              <w:rPr>
                <w:rFonts w:ascii="Arial" w:eastAsia="Arial" w:hAnsi="Arial" w:cs="Arial"/>
                <w:sz w:val="24"/>
                <w:szCs w:val="24"/>
                <w:lang w:eastAsia="zh-CN"/>
              </w:rPr>
            </w:pPr>
            <w:r w:rsidRPr="00F97617">
              <w:rPr>
                <w:rFonts w:ascii="Times New Roman" w:eastAsia="Times New Roman" w:hAnsi="Times New Roman" w:cs="Times New Roman"/>
                <w:sz w:val="24"/>
                <w:szCs w:val="24"/>
                <w:lang w:eastAsia="zh-CN"/>
              </w:rPr>
              <w:t>2.2. Надати копії особових медичних книжок персоналу (водіїв, експедиторів, вантажників, тощо) відповідно до Наказу МОЗ України від 21.02.2013 № 150 – (перша сторінка та сторінки із відміткою про допуск до роботи) тільки тих працівників та керівного персоналу, які будуть залучені до виконання предмету закупівлі персоналу.</w:t>
            </w:r>
          </w:p>
          <w:p w:rsidR="00F97617" w:rsidRPr="00F97617" w:rsidRDefault="00F97617" w:rsidP="00F97617">
            <w:pPr>
              <w:widowControl w:val="0"/>
              <w:suppressAutoHyphens/>
              <w:ind w:right="113"/>
              <w:jc w:val="both"/>
              <w:rPr>
                <w:rFonts w:ascii="Arial" w:eastAsia="Arial" w:hAnsi="Arial" w:cs="Arial"/>
                <w:sz w:val="24"/>
                <w:szCs w:val="24"/>
                <w:lang w:val="ru-RU" w:eastAsia="zh-CN"/>
              </w:rPr>
            </w:pPr>
            <w:r w:rsidRPr="00F97617">
              <w:rPr>
                <w:rFonts w:ascii="Times New Roman" w:eastAsia="Times New Roman" w:hAnsi="Times New Roman" w:cs="Times New Roman"/>
                <w:sz w:val="24"/>
                <w:szCs w:val="24"/>
                <w:lang w:eastAsia="zh-CN"/>
              </w:rPr>
              <w:t>*</w:t>
            </w:r>
            <w:r w:rsidRPr="00F97617">
              <w:rPr>
                <w:rFonts w:ascii="Times New Roman" w:eastAsia="Times New Roman" w:hAnsi="Times New Roman" w:cs="Times New Roman"/>
                <w:i/>
                <w:iCs/>
                <w:sz w:val="24"/>
                <w:szCs w:val="24"/>
                <w:lang w:eastAsia="zh-CN"/>
              </w:rPr>
              <w:t xml:space="preserve">У разі, якщо у учасника немає власних обладнання, матеріально-технічної бази, водіїв, експедиторів, власних документів, що вимагаються тендерною документацією Замовника, він може надати необхідні документи від виробників продукції або інших постачальників продуктів харчування, які будуть залучені до виконання зобов’язань </w:t>
            </w:r>
            <w:r w:rsidRPr="00F97617">
              <w:rPr>
                <w:rFonts w:ascii="Times New Roman" w:eastAsia="Times New Roman" w:hAnsi="Times New Roman" w:cs="Times New Roman"/>
                <w:i/>
                <w:iCs/>
                <w:sz w:val="24"/>
                <w:szCs w:val="24"/>
                <w:lang w:eastAsia="zh-CN"/>
              </w:rPr>
              <w:lastRenderedPageBreak/>
              <w:t>перед замовником у разі укладення відповідного договору за результатами проведеної процедури закупівлі, та документально підтвердити свої із ними договірні відносини.</w:t>
            </w:r>
          </w:p>
          <w:p w:rsidR="00F97617" w:rsidRPr="00F97617" w:rsidRDefault="00F97617" w:rsidP="00F97617">
            <w:pPr>
              <w:widowControl w:val="0"/>
              <w:suppressAutoHyphens/>
              <w:ind w:right="113"/>
              <w:jc w:val="both"/>
              <w:rPr>
                <w:rFonts w:ascii="Arial" w:eastAsia="Arial" w:hAnsi="Arial" w:cs="Arial"/>
                <w:sz w:val="24"/>
                <w:szCs w:val="24"/>
                <w:lang w:val="ru-RU" w:eastAsia="zh-CN"/>
              </w:rPr>
            </w:pPr>
            <w:r w:rsidRPr="00F97617">
              <w:rPr>
                <w:rFonts w:ascii="Times New Roman" w:eastAsia="Times New Roman" w:hAnsi="Times New Roman" w:cs="Times New Roman"/>
                <w:sz w:val="24"/>
                <w:szCs w:val="24"/>
                <w:u w:val="single"/>
                <w:lang w:eastAsia="zh-CN"/>
              </w:rPr>
              <w:t>3. Наявність документально підтвердженого досвіду виконання аналогічного договору:</w:t>
            </w:r>
          </w:p>
          <w:p w:rsidR="00F97617" w:rsidRPr="00F97617" w:rsidRDefault="00F97617" w:rsidP="00F97617">
            <w:pPr>
              <w:widowControl w:val="0"/>
              <w:suppressAutoHyphens/>
              <w:ind w:right="113"/>
              <w:jc w:val="both"/>
              <w:rPr>
                <w:rFonts w:ascii="Arial" w:eastAsia="Arial" w:hAnsi="Arial" w:cs="Arial"/>
                <w:sz w:val="24"/>
                <w:szCs w:val="24"/>
                <w:lang w:val="ru-RU" w:eastAsia="zh-CN"/>
              </w:rPr>
            </w:pPr>
            <w:r w:rsidRPr="00F97617">
              <w:rPr>
                <w:rFonts w:ascii="Times New Roman" w:eastAsia="Times New Roman" w:hAnsi="Times New Roman" w:cs="Times New Roman"/>
                <w:sz w:val="24"/>
                <w:szCs w:val="24"/>
                <w:lang w:eastAsia="zh-CN"/>
              </w:rPr>
              <w:t>3.1. Довідка в довільній формі про виконання аналогічних договорів (не менше одного) із зазначенням предмета закупівлі, номера договору, назви та адреси замовників, П.І.Б. та номерів телефонів контактних осіб цих замовників.</w:t>
            </w:r>
          </w:p>
          <w:p w:rsidR="00F97617" w:rsidRPr="00F97617" w:rsidRDefault="00F97617" w:rsidP="00F97617">
            <w:pPr>
              <w:widowControl w:val="0"/>
              <w:suppressAutoHyphens/>
              <w:ind w:right="113"/>
              <w:jc w:val="both"/>
              <w:rPr>
                <w:rFonts w:ascii="Arial" w:eastAsia="Arial" w:hAnsi="Arial" w:cs="Arial"/>
                <w:sz w:val="24"/>
                <w:szCs w:val="24"/>
                <w:lang w:val="ru-RU" w:eastAsia="zh-CN"/>
              </w:rPr>
            </w:pPr>
            <w:r w:rsidRPr="00F97617">
              <w:rPr>
                <w:rFonts w:ascii="Times New Roman" w:eastAsia="Times New Roman" w:hAnsi="Times New Roman" w:cs="Times New Roman"/>
                <w:sz w:val="24"/>
                <w:szCs w:val="24"/>
                <w:lang w:eastAsia="zh-CN"/>
              </w:rPr>
              <w:t>3.2. Копії договорів, зазначених у довідці.</w:t>
            </w:r>
          </w:p>
          <w:p w:rsidR="00BD14D8" w:rsidRPr="00F97617" w:rsidRDefault="00D35A10">
            <w:pPr>
              <w:widowControl w:val="0"/>
              <w:ind w:right="120"/>
              <w:jc w:val="both"/>
              <w:rPr>
                <w:rFonts w:ascii="Times New Roman" w:eastAsia="Times New Roman" w:hAnsi="Times New Roman" w:cs="Times New Roman"/>
                <w:b/>
                <w:sz w:val="24"/>
                <w:szCs w:val="24"/>
              </w:rPr>
            </w:pPr>
            <w:r w:rsidRPr="00F97617">
              <w:rPr>
                <w:rFonts w:ascii="Times New Roman" w:eastAsia="Times New Roman" w:hAnsi="Times New Roman" w:cs="Times New Roman"/>
                <w:b/>
                <w:sz w:val="24"/>
                <w:szCs w:val="24"/>
              </w:rPr>
              <w:t>Підстави, визначені пунктом 44 Особливостей*.</w:t>
            </w:r>
          </w:p>
          <w:p w:rsidR="00BD14D8" w:rsidRPr="00F97617" w:rsidRDefault="00D35A10">
            <w:pPr>
              <w:widowControl w:val="0"/>
              <w:pBdr>
                <w:top w:val="nil"/>
                <w:left w:val="nil"/>
                <w:bottom w:val="nil"/>
                <w:right w:val="nil"/>
                <w:between w:val="nil"/>
              </w:pBdr>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D14D8" w:rsidRPr="00F97617" w:rsidRDefault="00D35A1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D14D8" w:rsidRPr="00F97617" w:rsidRDefault="00D35A1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D14D8" w:rsidRPr="00F97617" w:rsidRDefault="00D35A1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D14D8" w:rsidRPr="00F97617" w:rsidRDefault="00D35A1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D14D8" w:rsidRPr="00F97617" w:rsidRDefault="00D35A1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D14D8" w:rsidRPr="00F97617" w:rsidRDefault="00D35A1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D14D8" w:rsidRPr="00F97617" w:rsidRDefault="00D35A1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D14D8" w:rsidRPr="00F97617" w:rsidRDefault="00D35A1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D14D8" w:rsidRPr="00F97617" w:rsidRDefault="00D35A1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D14D8" w:rsidRPr="00F97617" w:rsidRDefault="00D35A1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F97617">
              <w:rPr>
                <w:rFonts w:ascii="Times New Roman" w:eastAsia="Times New Roman" w:hAnsi="Times New Roman" w:cs="Times New Roman"/>
                <w:sz w:val="24"/>
                <w:szCs w:val="24"/>
              </w:rPr>
              <w:br/>
              <w:t>20 млн. гривень (у тому числі за лотом);</w:t>
            </w:r>
          </w:p>
          <w:p w:rsidR="00BD14D8" w:rsidRPr="00F97617" w:rsidRDefault="00D35A1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BD14D8" w:rsidRPr="00F97617" w:rsidRDefault="00D35A1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D14D8" w:rsidRPr="00F97617" w:rsidRDefault="00D35A1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D14D8" w:rsidRPr="00F97617" w:rsidRDefault="00D35A10">
            <w:pPr>
              <w:spacing w:after="348"/>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D14D8" w:rsidRPr="00F97617">
        <w:trPr>
          <w:trHeight w:val="1119"/>
          <w:jc w:val="center"/>
        </w:trPr>
        <w:tc>
          <w:tcPr>
            <w:tcW w:w="705" w:type="dxa"/>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lastRenderedPageBreak/>
              <w:t>6</w:t>
            </w:r>
          </w:p>
        </w:tc>
        <w:tc>
          <w:tcPr>
            <w:tcW w:w="2835" w:type="dxa"/>
          </w:tcPr>
          <w:p w:rsidR="00BD14D8" w:rsidRPr="00F97617" w:rsidRDefault="00D35A10">
            <w:pPr>
              <w:widowControl w:val="0"/>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BD14D8" w:rsidRPr="00F97617" w:rsidRDefault="00D35A10">
            <w:pPr>
              <w:widowControl w:val="0"/>
              <w:ind w:right="12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F97617">
                <w:rPr>
                  <w:rFonts w:ascii="Times New Roman" w:eastAsia="Times New Roman" w:hAnsi="Times New Roman" w:cs="Times New Roman"/>
                  <w:sz w:val="24"/>
                  <w:szCs w:val="24"/>
                </w:rPr>
                <w:t xml:space="preserve"> пунктом третім </w:t>
              </w:r>
            </w:hyperlink>
            <w:hyperlink r:id="rId9">
              <w:r w:rsidRPr="00F97617">
                <w:rPr>
                  <w:rFonts w:ascii="Times New Roman" w:eastAsia="Times New Roman" w:hAnsi="Times New Roman" w:cs="Times New Roman"/>
                  <w:sz w:val="24"/>
                  <w:szCs w:val="24"/>
                  <w:u w:val="single"/>
                </w:rPr>
                <w:t>частини друго</w:t>
              </w:r>
            </w:hyperlink>
            <w:r w:rsidRPr="00F97617">
              <w:rPr>
                <w:rFonts w:ascii="Times New Roman" w:eastAsia="Times New Roman" w:hAnsi="Times New Roman" w:cs="Times New Roman"/>
                <w:sz w:val="24"/>
                <w:szCs w:val="24"/>
              </w:rPr>
              <w:t xml:space="preserve">ї статті 22 Закону зазначено в </w:t>
            </w:r>
            <w:r w:rsidR="00F97617" w:rsidRPr="00F97617">
              <w:rPr>
                <w:rFonts w:ascii="Times New Roman" w:eastAsia="Times New Roman" w:hAnsi="Times New Roman" w:cs="Times New Roman"/>
                <w:b/>
                <w:i/>
                <w:sz w:val="24"/>
                <w:szCs w:val="24"/>
              </w:rPr>
              <w:t>Додатку 3</w:t>
            </w:r>
            <w:r w:rsidRPr="00F97617">
              <w:rPr>
                <w:rFonts w:ascii="Times New Roman" w:eastAsia="Times New Roman" w:hAnsi="Times New Roman" w:cs="Times New Roman"/>
                <w:sz w:val="24"/>
                <w:szCs w:val="24"/>
              </w:rPr>
              <w:t>до цієї тендерної документації.</w:t>
            </w:r>
          </w:p>
          <w:p w:rsidR="00F97617" w:rsidRPr="00F97617" w:rsidRDefault="00F97617" w:rsidP="00F97617">
            <w:pPr>
              <w:widowControl w:val="0"/>
              <w:suppressAutoHyphens/>
              <w:ind w:right="113"/>
              <w:jc w:val="both"/>
              <w:rPr>
                <w:rFonts w:ascii="Times New Roman" w:eastAsia="Times New Roman" w:hAnsi="Times New Roman" w:cs="Times New Roman"/>
                <w:sz w:val="24"/>
                <w:szCs w:val="24"/>
              </w:rPr>
            </w:pPr>
          </w:p>
        </w:tc>
      </w:tr>
      <w:tr w:rsidR="00BD14D8" w:rsidRPr="00F97617">
        <w:trPr>
          <w:trHeight w:val="1119"/>
          <w:jc w:val="center"/>
        </w:trPr>
        <w:tc>
          <w:tcPr>
            <w:tcW w:w="705" w:type="dxa"/>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7</w:t>
            </w:r>
          </w:p>
        </w:tc>
        <w:tc>
          <w:tcPr>
            <w:tcW w:w="2835" w:type="dxa"/>
          </w:tcPr>
          <w:p w:rsidR="00BD14D8" w:rsidRPr="00F97617" w:rsidRDefault="00D35A10" w:rsidP="001218C2">
            <w:pPr>
              <w:widowControl w:val="0"/>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rsidR="00BD14D8" w:rsidRPr="00F97617" w:rsidRDefault="00D35A10">
            <w:pPr>
              <w:widowControl w:val="0"/>
              <w:ind w:right="12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F97617">
              <w:rPr>
                <w:rFonts w:ascii="Times New Roman" w:eastAsia="Times New Roman" w:hAnsi="Times New Roman" w:cs="Times New Roman"/>
                <w:i/>
                <w:sz w:val="24"/>
                <w:szCs w:val="24"/>
              </w:rPr>
              <w:t>(надається у разі залучення).</w:t>
            </w:r>
          </w:p>
        </w:tc>
      </w:tr>
      <w:tr w:rsidR="00BD14D8" w:rsidRPr="00F97617">
        <w:trPr>
          <w:trHeight w:val="841"/>
          <w:jc w:val="center"/>
        </w:trPr>
        <w:tc>
          <w:tcPr>
            <w:tcW w:w="705" w:type="dxa"/>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8</w:t>
            </w:r>
          </w:p>
        </w:tc>
        <w:tc>
          <w:tcPr>
            <w:tcW w:w="2835" w:type="dxa"/>
          </w:tcPr>
          <w:p w:rsidR="00BD14D8" w:rsidRPr="00F97617" w:rsidRDefault="00D35A10">
            <w:pPr>
              <w:widowControl w:val="0"/>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D14D8" w:rsidRPr="00F97617">
        <w:trPr>
          <w:trHeight w:val="442"/>
          <w:jc w:val="center"/>
        </w:trPr>
        <w:tc>
          <w:tcPr>
            <w:tcW w:w="9960" w:type="dxa"/>
            <w:gridSpan w:val="3"/>
            <w:vAlign w:val="center"/>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Розділ 4. Подання та розкриття тендерної пропозиції</w:t>
            </w:r>
          </w:p>
        </w:tc>
      </w:tr>
      <w:tr w:rsidR="00BD14D8" w:rsidRPr="00F97617">
        <w:trPr>
          <w:trHeight w:val="1119"/>
          <w:jc w:val="center"/>
        </w:trPr>
        <w:tc>
          <w:tcPr>
            <w:tcW w:w="705" w:type="dxa"/>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1</w:t>
            </w:r>
          </w:p>
        </w:tc>
        <w:tc>
          <w:tcPr>
            <w:tcW w:w="2835" w:type="dxa"/>
          </w:tcPr>
          <w:p w:rsidR="00BD14D8" w:rsidRPr="00F97617" w:rsidRDefault="00D35A10">
            <w:pPr>
              <w:widowControl w:val="0"/>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BD14D8" w:rsidRPr="00F97617" w:rsidRDefault="00D35A10">
            <w:pPr>
              <w:widowControl w:val="0"/>
              <w:ind w:left="40" w:right="120"/>
              <w:jc w:val="both"/>
              <w:rPr>
                <w:rFonts w:ascii="Times New Roman" w:eastAsia="Times New Roman" w:hAnsi="Times New Roman" w:cs="Times New Roman"/>
                <w:sz w:val="24"/>
                <w:szCs w:val="24"/>
              </w:rPr>
            </w:pPr>
            <w:r w:rsidRPr="00765F04">
              <w:rPr>
                <w:rFonts w:ascii="Times New Roman" w:eastAsia="Times New Roman" w:hAnsi="Times New Roman" w:cs="Times New Roman"/>
                <w:sz w:val="24"/>
                <w:szCs w:val="24"/>
                <w:highlight w:val="yellow"/>
              </w:rPr>
              <w:t xml:space="preserve">Кінцевий строк подання тендерних пропозицій — </w:t>
            </w:r>
            <w:r w:rsidR="00760FE3">
              <w:rPr>
                <w:rFonts w:ascii="Times New Roman" w:eastAsia="Times New Roman" w:hAnsi="Times New Roman" w:cs="Times New Roman"/>
                <w:b/>
                <w:sz w:val="24"/>
                <w:szCs w:val="24"/>
                <w:highlight w:val="yellow"/>
              </w:rPr>
              <w:t>03</w:t>
            </w:r>
            <w:r w:rsidR="00EC54BF">
              <w:rPr>
                <w:rFonts w:ascii="Times New Roman" w:eastAsia="Times New Roman" w:hAnsi="Times New Roman" w:cs="Times New Roman"/>
                <w:b/>
                <w:sz w:val="24"/>
                <w:szCs w:val="24"/>
                <w:highlight w:val="yellow"/>
              </w:rPr>
              <w:t xml:space="preserve"> </w:t>
            </w:r>
            <w:r w:rsidR="00760FE3">
              <w:rPr>
                <w:rFonts w:ascii="Times New Roman" w:eastAsia="Times New Roman" w:hAnsi="Times New Roman" w:cs="Times New Roman"/>
                <w:b/>
                <w:sz w:val="24"/>
                <w:szCs w:val="24"/>
                <w:highlight w:val="yellow"/>
              </w:rPr>
              <w:t>квітня</w:t>
            </w:r>
            <w:r w:rsidR="00EC54BF">
              <w:rPr>
                <w:rFonts w:ascii="Times New Roman" w:eastAsia="Times New Roman" w:hAnsi="Times New Roman" w:cs="Times New Roman"/>
                <w:b/>
                <w:sz w:val="24"/>
                <w:szCs w:val="24"/>
                <w:highlight w:val="yellow"/>
              </w:rPr>
              <w:t xml:space="preserve"> </w:t>
            </w:r>
            <w:r w:rsidRPr="00765F04">
              <w:rPr>
                <w:rFonts w:ascii="Times New Roman" w:eastAsia="Times New Roman" w:hAnsi="Times New Roman" w:cs="Times New Roman"/>
                <w:b/>
                <w:sz w:val="24"/>
                <w:szCs w:val="24"/>
                <w:highlight w:val="yellow"/>
              </w:rPr>
              <w:t xml:space="preserve"> 20</w:t>
            </w:r>
            <w:r w:rsidR="001218C2" w:rsidRPr="00765F04">
              <w:rPr>
                <w:rFonts w:ascii="Times New Roman" w:eastAsia="Times New Roman" w:hAnsi="Times New Roman" w:cs="Times New Roman"/>
                <w:b/>
                <w:sz w:val="24"/>
                <w:szCs w:val="24"/>
                <w:highlight w:val="yellow"/>
              </w:rPr>
              <w:t xml:space="preserve">23 </w:t>
            </w:r>
            <w:r w:rsidRPr="00765F04">
              <w:rPr>
                <w:rFonts w:ascii="Times New Roman" w:eastAsia="Times New Roman" w:hAnsi="Times New Roman" w:cs="Times New Roman"/>
                <w:b/>
                <w:sz w:val="24"/>
                <w:szCs w:val="24"/>
                <w:highlight w:val="yellow"/>
              </w:rPr>
              <w:t xml:space="preserve">року до </w:t>
            </w:r>
            <w:r w:rsidR="001218C2" w:rsidRPr="00765F04">
              <w:rPr>
                <w:rFonts w:ascii="Times New Roman" w:eastAsia="Times New Roman" w:hAnsi="Times New Roman" w:cs="Times New Roman"/>
                <w:b/>
                <w:sz w:val="24"/>
                <w:szCs w:val="24"/>
                <w:highlight w:val="yellow"/>
              </w:rPr>
              <w:t>0</w:t>
            </w:r>
            <w:r w:rsidRPr="00765F04">
              <w:rPr>
                <w:rFonts w:ascii="Times New Roman" w:eastAsia="Times New Roman" w:hAnsi="Times New Roman" w:cs="Times New Roman"/>
                <w:b/>
                <w:sz w:val="24"/>
                <w:szCs w:val="24"/>
                <w:highlight w:val="yellow"/>
              </w:rPr>
              <w:t>0:00 год</w:t>
            </w:r>
            <w:r w:rsidRPr="00F97617">
              <w:rPr>
                <w:rFonts w:ascii="Times New Roman" w:eastAsia="Times New Roman" w:hAnsi="Times New Roman" w:cs="Times New Roman"/>
                <w:b/>
                <w:sz w:val="24"/>
                <w:szCs w:val="24"/>
              </w:rPr>
              <w:t>.</w:t>
            </w:r>
          </w:p>
          <w:p w:rsidR="00BD14D8" w:rsidRPr="00F97617" w:rsidRDefault="00D35A10">
            <w:pPr>
              <w:widowControl w:val="0"/>
              <w:ind w:left="40" w:right="120"/>
              <w:jc w:val="both"/>
              <w:rPr>
                <w:rFonts w:ascii="Times New Roman" w:eastAsia="Times New Roman" w:hAnsi="Times New Roman" w:cs="Times New Roman"/>
                <w:sz w:val="24"/>
                <w:szCs w:val="24"/>
              </w:rPr>
            </w:pPr>
            <w:r w:rsidRPr="00F97617">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D14D8" w:rsidRPr="00F97617" w:rsidRDefault="00D35A10">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F97617">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D14D8" w:rsidRPr="00F97617">
        <w:trPr>
          <w:trHeight w:val="1119"/>
          <w:jc w:val="center"/>
        </w:trPr>
        <w:tc>
          <w:tcPr>
            <w:tcW w:w="705" w:type="dxa"/>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2</w:t>
            </w:r>
          </w:p>
        </w:tc>
        <w:tc>
          <w:tcPr>
            <w:tcW w:w="2835" w:type="dxa"/>
          </w:tcPr>
          <w:p w:rsidR="00BD14D8" w:rsidRPr="00F97617" w:rsidRDefault="00D35A10">
            <w:pPr>
              <w:widowControl w:val="0"/>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rsidR="00BD14D8" w:rsidRPr="00F97617" w:rsidRDefault="00D35A10">
            <w:pPr>
              <w:widowControl w:val="0"/>
              <w:spacing w:line="228" w:lineRule="auto"/>
              <w:jc w:val="both"/>
              <w:rPr>
                <w:rFonts w:ascii="Times New Roman" w:eastAsia="Times New Roman" w:hAnsi="Times New Roman" w:cs="Times New Roman"/>
                <w:strike/>
                <w:sz w:val="24"/>
                <w:szCs w:val="24"/>
              </w:rPr>
            </w:pPr>
            <w:r w:rsidRPr="00F97617">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w:t>
            </w:r>
            <w:r w:rsidRPr="00F97617">
              <w:rPr>
                <w:rFonts w:ascii="Times New Roman" w:eastAsia="Times New Roman" w:hAnsi="Times New Roman" w:cs="Times New Roman"/>
                <w:sz w:val="24"/>
                <w:szCs w:val="24"/>
              </w:rPr>
              <w:lastRenderedPageBreak/>
              <w:t>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BD14D8" w:rsidRPr="00F97617">
        <w:trPr>
          <w:trHeight w:val="512"/>
          <w:jc w:val="center"/>
        </w:trPr>
        <w:tc>
          <w:tcPr>
            <w:tcW w:w="9960" w:type="dxa"/>
            <w:gridSpan w:val="3"/>
            <w:vAlign w:val="center"/>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lastRenderedPageBreak/>
              <w:t>Розділ 5. Оцінка тендерної пропозиції</w:t>
            </w:r>
          </w:p>
        </w:tc>
      </w:tr>
      <w:tr w:rsidR="00BD14D8" w:rsidRPr="00F97617">
        <w:trPr>
          <w:trHeight w:val="1119"/>
          <w:jc w:val="center"/>
        </w:trPr>
        <w:tc>
          <w:tcPr>
            <w:tcW w:w="705" w:type="dxa"/>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1</w:t>
            </w:r>
          </w:p>
        </w:tc>
        <w:tc>
          <w:tcPr>
            <w:tcW w:w="2835" w:type="dxa"/>
          </w:tcPr>
          <w:p w:rsidR="00BD14D8" w:rsidRPr="00F97617" w:rsidRDefault="00D35A10">
            <w:pPr>
              <w:widowControl w:val="0"/>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BD14D8" w:rsidRPr="00F97617" w:rsidRDefault="00D35A10">
            <w:pPr>
              <w:widowControl w:val="0"/>
              <w:spacing w:line="228"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Відкриті торги проводяться без застосування електронного аукціону.</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BD14D8" w:rsidRPr="00F97617" w:rsidRDefault="00D35A10">
            <w:pPr>
              <w:widowControl w:val="0"/>
              <w:jc w:val="both"/>
              <w:rPr>
                <w:rFonts w:ascii="Times New Roman" w:eastAsia="Times New Roman" w:hAnsi="Times New Roman" w:cs="Times New Roman"/>
                <w:b/>
                <w:sz w:val="24"/>
                <w:szCs w:val="24"/>
              </w:rPr>
            </w:pPr>
            <w:r w:rsidRPr="00F9761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D14D8" w:rsidRPr="00F97617" w:rsidRDefault="00D35A10">
            <w:pPr>
              <w:widowControl w:val="0"/>
              <w:jc w:val="both"/>
              <w:rPr>
                <w:rFonts w:ascii="Times New Roman" w:eastAsia="Times New Roman" w:hAnsi="Times New Roman" w:cs="Times New Roman"/>
                <w:b/>
                <w:i/>
                <w:sz w:val="24"/>
                <w:szCs w:val="24"/>
              </w:rPr>
            </w:pPr>
            <w:r w:rsidRPr="00F97617">
              <w:rPr>
                <w:rFonts w:ascii="Times New Roman" w:eastAsia="Times New Roman" w:hAnsi="Times New Roman" w:cs="Times New Roman"/>
                <w:i/>
                <w:sz w:val="24"/>
                <w:szCs w:val="24"/>
              </w:rPr>
              <w:t xml:space="preserve">До розгляду </w:t>
            </w:r>
            <w:r w:rsidRPr="00F97617">
              <w:rPr>
                <w:rFonts w:ascii="Times New Roman" w:eastAsia="Times New Roman" w:hAnsi="Times New Roman" w:cs="Times New Roman"/>
                <w:i/>
                <w:sz w:val="24"/>
                <w:szCs w:val="24"/>
                <w:u w:val="single"/>
              </w:rPr>
              <w:t xml:space="preserve">не приймається </w:t>
            </w:r>
            <w:r w:rsidRPr="00F97617">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914AB" w:rsidRPr="007158CF" w:rsidRDefault="00D35A10" w:rsidP="00A914AB">
            <w:pPr>
              <w:widowControl w:val="0"/>
              <w:jc w:val="both"/>
              <w:rPr>
                <w:rFonts w:ascii="Times New Roman" w:eastAsia="Times New Roman" w:hAnsi="Times New Roman" w:cs="Times New Roman"/>
                <w:sz w:val="28"/>
                <w:szCs w:val="28"/>
              </w:rPr>
            </w:pPr>
            <w:r w:rsidRPr="00F9761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r w:rsidR="00A914AB">
              <w:rPr>
                <w:rFonts w:ascii="Times New Roman" w:eastAsia="Times New Roman" w:hAnsi="Times New Roman" w:cs="Times New Roman"/>
                <w:sz w:val="24"/>
                <w:szCs w:val="24"/>
                <w:highlight w:val="white"/>
              </w:rPr>
              <w:t xml:space="preserve"> Розмір мінімального кроку пониження ціни під час електронного аукціону –</w:t>
            </w:r>
            <w:r w:rsidR="00A914AB">
              <w:rPr>
                <w:rFonts w:ascii="Times New Roman" w:eastAsia="Times New Roman" w:hAnsi="Times New Roman" w:cs="Times New Roman"/>
                <w:sz w:val="24"/>
                <w:szCs w:val="24"/>
              </w:rPr>
              <w:t xml:space="preserve"> </w:t>
            </w:r>
            <w:r w:rsidR="00A914AB" w:rsidRPr="007158CF">
              <w:rPr>
                <w:rFonts w:ascii="Times New Roman" w:eastAsia="Times New Roman" w:hAnsi="Times New Roman" w:cs="Times New Roman"/>
                <w:b/>
                <w:sz w:val="28"/>
                <w:szCs w:val="28"/>
              </w:rPr>
              <w:t>1%.</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Оцінка здійснюється щодо предмета закупівлі в цілому.</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Учасник визначає ціни на </w:t>
            </w:r>
            <w:r w:rsidRPr="00F97617">
              <w:rPr>
                <w:rFonts w:ascii="Times New Roman" w:eastAsia="Times New Roman" w:hAnsi="Times New Roman" w:cs="Times New Roman"/>
                <w:b/>
                <w:sz w:val="24"/>
                <w:szCs w:val="24"/>
              </w:rPr>
              <w:t>товар/послуги/роботи</w:t>
            </w:r>
            <w:r w:rsidRPr="00F97617">
              <w:rPr>
                <w:rFonts w:ascii="Times New Roman" w:eastAsia="Times New Roman" w:hAnsi="Times New Roman" w:cs="Times New Roman"/>
                <w:sz w:val="24"/>
                <w:szCs w:val="24"/>
              </w:rPr>
              <w:t xml:space="preserve">, що він пропонує </w:t>
            </w:r>
            <w:r w:rsidRPr="00F97617">
              <w:rPr>
                <w:rFonts w:ascii="Times New Roman" w:eastAsia="Times New Roman" w:hAnsi="Times New Roman" w:cs="Times New Roman"/>
                <w:b/>
                <w:sz w:val="24"/>
                <w:szCs w:val="24"/>
              </w:rPr>
              <w:t>поставити/надати/виконати</w:t>
            </w:r>
            <w:r w:rsidRPr="00F9761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97617">
              <w:rPr>
                <w:rFonts w:ascii="Times New Roman" w:eastAsia="Times New Roman" w:hAnsi="Times New Roman" w:cs="Times New Roman"/>
                <w:b/>
                <w:sz w:val="24"/>
                <w:szCs w:val="24"/>
              </w:rPr>
              <w:t>товару/послуг/робіт</w:t>
            </w:r>
            <w:r w:rsidRPr="00F97617">
              <w:rPr>
                <w:rFonts w:ascii="Times New Roman" w:eastAsia="Times New Roman" w:hAnsi="Times New Roman" w:cs="Times New Roman"/>
                <w:sz w:val="24"/>
                <w:szCs w:val="24"/>
              </w:rPr>
              <w:t xml:space="preserve"> даного виду.</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w:t>
            </w:r>
            <w:r w:rsidRPr="00F97617">
              <w:rPr>
                <w:rFonts w:ascii="Times New Roman" w:eastAsia="Times New Roman" w:hAnsi="Times New Roman" w:cs="Times New Roman"/>
                <w:sz w:val="24"/>
                <w:szCs w:val="24"/>
              </w:rPr>
              <w:lastRenderedPageBreak/>
              <w:t>пропозиція), щодо її відповідності вимогам тендерної документації.</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BD14D8" w:rsidRPr="00F97617" w:rsidRDefault="00D35A10">
            <w:pPr>
              <w:widowControl w:val="0"/>
              <w:numPr>
                <w:ilvl w:val="0"/>
                <w:numId w:val="1"/>
              </w:numPr>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D14D8" w:rsidRPr="00F97617" w:rsidRDefault="00D35A10">
            <w:pPr>
              <w:widowControl w:val="0"/>
              <w:numPr>
                <w:ilvl w:val="0"/>
                <w:numId w:val="1"/>
              </w:numPr>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D14D8" w:rsidRPr="00F97617" w:rsidRDefault="00D35A10">
            <w:pPr>
              <w:widowControl w:val="0"/>
              <w:numPr>
                <w:ilvl w:val="0"/>
                <w:numId w:val="1"/>
              </w:numPr>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w:t>
            </w:r>
            <w:r w:rsidRPr="00F97617">
              <w:rPr>
                <w:rFonts w:ascii="Times New Roman" w:eastAsia="Times New Roman" w:hAnsi="Times New Roman" w:cs="Times New Roman"/>
                <w:sz w:val="24"/>
                <w:szCs w:val="24"/>
              </w:rPr>
              <w:lastRenderedPageBreak/>
              <w:t>тендерні пропозиції щодо предмета закупівлі або його частини (лота).</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D14D8" w:rsidRPr="00F97617" w:rsidRDefault="00D35A10">
            <w:pPr>
              <w:widowControl w:val="0"/>
              <w:jc w:val="both"/>
              <w:rPr>
                <w:rFonts w:ascii="Times New Roman" w:eastAsia="Times New Roman" w:hAnsi="Times New Roman" w:cs="Times New Roman"/>
                <w:b/>
                <w:i/>
                <w:sz w:val="24"/>
                <w:szCs w:val="24"/>
              </w:rPr>
            </w:pPr>
            <w:r w:rsidRPr="00F97617">
              <w:rPr>
                <w:rFonts w:ascii="Times New Roman" w:eastAsia="Times New Roman" w:hAnsi="Times New Roman" w:cs="Times New Roman"/>
                <w:b/>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C85CD5" w:rsidRPr="00F97617" w:rsidRDefault="00D35A10">
            <w:pPr>
              <w:widowControl w:val="0"/>
              <w:spacing w:line="228"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Якщо замовником під </w:t>
            </w:r>
          </w:p>
          <w:p w:rsidR="00BD14D8" w:rsidRPr="00F97617" w:rsidRDefault="00D35A10">
            <w:pPr>
              <w:widowControl w:val="0"/>
              <w:spacing w:line="228"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97617">
              <w:rPr>
                <w:rFonts w:ascii="Times New Roman" w:eastAsia="Times New Roman" w:hAnsi="Times New Roman" w:cs="Times New Roman"/>
                <w:b/>
                <w:i/>
                <w:sz w:val="24"/>
                <w:szCs w:val="24"/>
              </w:rPr>
              <w:t>не може бути меншим ніж два робочі дні</w:t>
            </w:r>
            <w:r w:rsidRPr="00F97617">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D14D8" w:rsidRPr="00F97617" w:rsidRDefault="00D35A10">
            <w:pPr>
              <w:widowControl w:val="0"/>
              <w:shd w:val="clear" w:color="auto" w:fill="FFFFFF"/>
              <w:spacing w:line="228"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b/>
                <w:i/>
                <w:sz w:val="24"/>
                <w:szCs w:val="24"/>
              </w:rPr>
              <w:t>Під невідповідністю</w:t>
            </w:r>
            <w:r w:rsidRPr="00F97617">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D14D8" w:rsidRPr="00F97617" w:rsidRDefault="00D35A10">
            <w:pPr>
              <w:widowControl w:val="0"/>
              <w:shd w:val="clear" w:color="auto" w:fill="FFFFFF"/>
              <w:spacing w:line="228"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b/>
                <w:i/>
                <w:sz w:val="24"/>
                <w:szCs w:val="24"/>
              </w:rPr>
              <w:t>Невідповідністю</w:t>
            </w:r>
            <w:r w:rsidRPr="00F97617">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D14D8" w:rsidRPr="00F97617" w:rsidRDefault="00D35A10">
            <w:pPr>
              <w:widowControl w:val="0"/>
              <w:spacing w:line="228"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sidRPr="00F97617">
              <w:rPr>
                <w:rFonts w:ascii="Times New Roman" w:eastAsia="Times New Roman" w:hAnsi="Times New Roman" w:cs="Times New Roman"/>
                <w:sz w:val="24"/>
                <w:szCs w:val="24"/>
              </w:rPr>
              <w:lastRenderedPageBreak/>
              <w:t>процедури закупівлі у складі тендерної пропозиції, крім випадків, пов’язаних з виконанням рішення органу оскарження.</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97617">
              <w:rPr>
                <w:rFonts w:ascii="Times New Roman" w:eastAsia="Times New Roman" w:hAnsi="Times New Roman" w:cs="Times New Roman"/>
                <w:b/>
                <w:i/>
                <w:sz w:val="24"/>
                <w:szCs w:val="24"/>
              </w:rPr>
              <w:t>протягом 24 годин</w:t>
            </w:r>
            <w:r w:rsidRPr="00F97617">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w:t>
            </w:r>
            <w:r w:rsidR="00CE4F1A">
              <w:rPr>
                <w:rFonts w:ascii="Times New Roman" w:eastAsia="Times New Roman" w:hAnsi="Times New Roman" w:cs="Times New Roman"/>
                <w:sz w:val="24"/>
                <w:szCs w:val="24"/>
              </w:rPr>
              <w:t xml:space="preserve"> </w:t>
            </w:r>
            <w:r w:rsidRPr="00F97617">
              <w:rPr>
                <w:rFonts w:ascii="Times New Roman" w:eastAsia="Times New Roman" w:hAnsi="Times New Roman" w:cs="Times New Roman"/>
                <w:sz w:val="24"/>
                <w:szCs w:val="24"/>
              </w:rPr>
              <w:t>виправлення учасниками виявлених невідповідностей.</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D14D8" w:rsidRPr="00F97617">
        <w:trPr>
          <w:trHeight w:val="1119"/>
          <w:jc w:val="center"/>
        </w:trPr>
        <w:tc>
          <w:tcPr>
            <w:tcW w:w="705" w:type="dxa"/>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lastRenderedPageBreak/>
              <w:t>2</w:t>
            </w:r>
          </w:p>
        </w:tc>
        <w:tc>
          <w:tcPr>
            <w:tcW w:w="2835" w:type="dxa"/>
          </w:tcPr>
          <w:p w:rsidR="00BD14D8" w:rsidRPr="00F97617" w:rsidRDefault="00D35A10">
            <w:pPr>
              <w:widowControl w:val="0"/>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Інша інформація</w:t>
            </w:r>
          </w:p>
        </w:tc>
        <w:tc>
          <w:tcPr>
            <w:tcW w:w="6420" w:type="dxa"/>
            <w:vAlign w:val="center"/>
          </w:tcPr>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BD14D8" w:rsidRPr="00F97617" w:rsidRDefault="00D35A10">
            <w:pPr>
              <w:widowControl w:val="0"/>
              <w:ind w:right="12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97617">
              <w:rPr>
                <w:rFonts w:ascii="Times New Roman" w:eastAsia="Times New Roman" w:hAnsi="Times New Roman" w:cs="Times New Roman"/>
                <w:i/>
                <w:sz w:val="24"/>
                <w:szCs w:val="24"/>
              </w:rPr>
              <w:t>(у разі встановлення такої вимоги)</w:t>
            </w:r>
            <w:r w:rsidRPr="00F97617">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sidR="003B6B1B" w:rsidRPr="00F97617">
              <w:rPr>
                <w:rFonts w:ascii="Times New Roman" w:eastAsia="Times New Roman" w:hAnsi="Times New Roman" w:cs="Times New Roman"/>
                <w:sz w:val="24"/>
                <w:szCs w:val="24"/>
              </w:rPr>
              <w:t xml:space="preserve"> Вказану вище інформацію учасник підтверджує к складі своєї особистої пропозиції у формі листа – згоди.</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003B6B1B" w:rsidRPr="00F97617">
              <w:rPr>
                <w:rFonts w:ascii="Times New Roman" w:eastAsia="Times New Roman" w:hAnsi="Times New Roman" w:cs="Times New Roman"/>
                <w:sz w:val="24"/>
                <w:szCs w:val="24"/>
              </w:rPr>
              <w:t>, про що учасник надає довідку довільної форми</w:t>
            </w:r>
            <w:r w:rsidRPr="00F97617">
              <w:rPr>
                <w:rFonts w:ascii="Times New Roman" w:eastAsia="Times New Roman" w:hAnsi="Times New Roman" w:cs="Times New Roman"/>
                <w:sz w:val="24"/>
                <w:szCs w:val="24"/>
              </w:rPr>
              <w:t>.</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r w:rsidR="003B6B1B" w:rsidRPr="00F97617">
              <w:rPr>
                <w:rFonts w:ascii="Times New Roman" w:eastAsia="Times New Roman" w:hAnsi="Times New Roman" w:cs="Times New Roman"/>
                <w:sz w:val="24"/>
                <w:szCs w:val="24"/>
              </w:rPr>
              <w:t xml:space="preserve"> Учасник підтверджує що він не здійснює/вав підроблення документів, печаток, штампів та бланків не використав/тає підроблені документи, печатки, штампи. Учасник торгів ознайомлений, що за дії вказані вище передбачена кримінальна відповідальність згідно зі статтею 358 Кримінального кодексу України</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b/>
                <w:i/>
                <w:sz w:val="24"/>
                <w:szCs w:val="24"/>
                <w:u w:val="single"/>
              </w:rPr>
              <w:t>Інші умови тендерної документації:</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r w:rsidR="003B6B1B" w:rsidRPr="00F97617">
              <w:rPr>
                <w:rFonts w:ascii="Times New Roman" w:eastAsia="Times New Roman" w:hAnsi="Times New Roman" w:cs="Times New Roman"/>
                <w:sz w:val="24"/>
                <w:szCs w:val="24"/>
              </w:rPr>
              <w:t xml:space="preserve"> (на підтвердження надається довідка довільної форми)</w:t>
            </w:r>
            <w:r w:rsidRPr="00F97617">
              <w:rPr>
                <w:rFonts w:ascii="Times New Roman" w:eastAsia="Times New Roman" w:hAnsi="Times New Roman" w:cs="Times New Roman"/>
                <w:sz w:val="24"/>
                <w:szCs w:val="24"/>
              </w:rPr>
              <w:t>.</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w:t>
            </w:r>
            <w:r w:rsidR="00CE4F1A">
              <w:rPr>
                <w:rFonts w:ascii="Times New Roman" w:eastAsia="Times New Roman" w:hAnsi="Times New Roman" w:cs="Times New Roman"/>
                <w:sz w:val="24"/>
                <w:szCs w:val="24"/>
              </w:rPr>
              <w:t xml:space="preserve"> </w:t>
            </w:r>
            <w:r w:rsidRPr="00F97617">
              <w:rPr>
                <w:rFonts w:ascii="Times New Roman" w:eastAsia="Times New Roman" w:hAnsi="Times New Roman" w:cs="Times New Roman"/>
                <w:sz w:val="24"/>
                <w:szCs w:val="24"/>
              </w:rPr>
              <w:t>накладення електронного підпису.</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97617">
              <w:rPr>
                <w:rFonts w:ascii="Times New Roman" w:eastAsia="Times New Roman" w:hAnsi="Times New Roman" w:cs="Times New Roman"/>
                <w:b/>
                <w:i/>
                <w:sz w:val="24"/>
                <w:szCs w:val="24"/>
              </w:rPr>
              <w:t>Додатком  1</w:t>
            </w:r>
            <w:r w:rsidRPr="00F97617">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sidRPr="00F97617">
              <w:rPr>
                <w:rFonts w:ascii="Times New Roman" w:eastAsia="Times New Roman" w:hAnsi="Times New Roman" w:cs="Times New Roman"/>
                <w:sz w:val="24"/>
                <w:szCs w:val="24"/>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F97617">
              <w:rPr>
                <w:rFonts w:ascii="Times New Roman" w:eastAsia="Times New Roman" w:hAnsi="Times New Roman" w:cs="Times New Roman"/>
                <w:b/>
                <w:i/>
                <w:sz w:val="24"/>
                <w:szCs w:val="24"/>
              </w:rPr>
              <w:t>Додатку 3</w:t>
            </w:r>
            <w:r w:rsidRPr="00F9761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97617">
              <w:rPr>
                <w:rFonts w:ascii="Times New Roman" w:eastAsia="Times New Roman" w:hAnsi="Times New Roman" w:cs="Times New Roman"/>
                <w:b/>
                <w:i/>
                <w:sz w:val="24"/>
                <w:szCs w:val="24"/>
              </w:rPr>
              <w:t>в п. 4 Розділу 3</w:t>
            </w:r>
            <w:r w:rsidRPr="00F97617">
              <w:rPr>
                <w:rFonts w:ascii="Times New Roman" w:eastAsia="Times New Roman" w:hAnsi="Times New Roman" w:cs="Times New Roman"/>
                <w:sz w:val="24"/>
                <w:szCs w:val="24"/>
              </w:rPr>
              <w:t xml:space="preserve"> до цієї тендерної документації.</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D14D8" w:rsidRPr="00F97617" w:rsidRDefault="00D35A10">
            <w:pPr>
              <w:widowControl w:val="0"/>
              <w:pBdr>
                <w:top w:val="nil"/>
                <w:left w:val="nil"/>
                <w:bottom w:val="nil"/>
                <w:right w:val="nil"/>
                <w:between w:val="nil"/>
              </w:pBdr>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10.</w:t>
            </w:r>
            <w:r w:rsidR="00574011">
              <w:rPr>
                <w:rFonts w:ascii="Times New Roman" w:eastAsia="Times New Roman" w:hAnsi="Times New Roman" w:cs="Times New Roman"/>
                <w:sz w:val="24"/>
                <w:szCs w:val="24"/>
              </w:rPr>
              <w:t>У</w:t>
            </w:r>
            <w:r w:rsidRPr="00F97617">
              <w:rPr>
                <w:rFonts w:ascii="Times New Roman" w:eastAsia="Times New Roman" w:hAnsi="Times New Roman" w:cs="Times New Roman"/>
                <w:sz w:val="24"/>
                <w:szCs w:val="24"/>
              </w:rPr>
              <w:t>часник</w:t>
            </w:r>
            <w:r w:rsidR="00574011">
              <w:rPr>
                <w:rFonts w:ascii="Times New Roman" w:eastAsia="Times New Roman" w:hAnsi="Times New Roman" w:cs="Times New Roman"/>
                <w:sz w:val="24"/>
                <w:szCs w:val="24"/>
              </w:rPr>
              <w:t xml:space="preserve">, у складі своєї пропозиції,повинен </w:t>
            </w:r>
            <w:r w:rsidRPr="00F97617">
              <w:rPr>
                <w:rFonts w:ascii="Times New Roman" w:eastAsia="Times New Roman" w:hAnsi="Times New Roman" w:cs="Times New Roman"/>
                <w:sz w:val="24"/>
                <w:szCs w:val="24"/>
              </w:rPr>
              <w:t>підтверд</w:t>
            </w:r>
            <w:r w:rsidR="00574011">
              <w:rPr>
                <w:rFonts w:ascii="Times New Roman" w:eastAsia="Times New Roman" w:hAnsi="Times New Roman" w:cs="Times New Roman"/>
                <w:sz w:val="24"/>
                <w:szCs w:val="24"/>
              </w:rPr>
              <w:t>ити</w:t>
            </w:r>
            <w:r w:rsidRPr="00F97617">
              <w:rPr>
                <w:rFonts w:ascii="Times New Roman" w:eastAsia="Times New Roman" w:hAnsi="Times New Roman" w:cs="Times New Roman"/>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BD14D8" w:rsidRPr="00F97617" w:rsidRDefault="00D35A10">
            <w:pPr>
              <w:widowControl w:val="0"/>
              <w:pBdr>
                <w:top w:val="nil"/>
                <w:left w:val="nil"/>
                <w:bottom w:val="nil"/>
                <w:right w:val="nil"/>
                <w:between w:val="nil"/>
              </w:pBdr>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D14D8" w:rsidRPr="00F97617" w:rsidRDefault="00D35A10">
            <w:pPr>
              <w:widowControl w:val="0"/>
              <w:pBdr>
                <w:top w:val="nil"/>
                <w:left w:val="nil"/>
                <w:bottom w:val="nil"/>
                <w:right w:val="nil"/>
                <w:between w:val="nil"/>
              </w:pBdr>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   </w:t>
            </w:r>
            <w:r w:rsidRPr="00F97617">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D14D8" w:rsidRPr="00F97617" w:rsidRDefault="00D35A10">
            <w:pPr>
              <w:widowControl w:val="0"/>
              <w:pBdr>
                <w:top w:val="nil"/>
                <w:left w:val="nil"/>
                <w:bottom w:val="nil"/>
                <w:right w:val="nil"/>
                <w:between w:val="nil"/>
              </w:pBdr>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   </w:t>
            </w:r>
            <w:r w:rsidRPr="00F97617">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D14D8" w:rsidRPr="00F97617" w:rsidRDefault="00D35A10">
            <w:pPr>
              <w:widowControl w:val="0"/>
              <w:pBdr>
                <w:top w:val="nil"/>
                <w:left w:val="nil"/>
                <w:bottom w:val="nil"/>
                <w:right w:val="nil"/>
                <w:between w:val="nil"/>
              </w:pBdr>
              <w:jc w:val="both"/>
              <w:rPr>
                <w:rFonts w:ascii="Times New Roman" w:eastAsia="Times New Roman" w:hAnsi="Times New Roman" w:cs="Times New Roman"/>
                <w:i/>
                <w:sz w:val="24"/>
                <w:szCs w:val="24"/>
              </w:rPr>
            </w:pPr>
            <w:r w:rsidRPr="00F97617">
              <w:rPr>
                <w:rFonts w:ascii="Times New Roman" w:eastAsia="Times New Roman" w:hAnsi="Times New Roman" w:cs="Times New Roman"/>
                <w:sz w:val="24"/>
                <w:szCs w:val="24"/>
              </w:rPr>
              <w:t xml:space="preserve">—   </w:t>
            </w:r>
            <w:r w:rsidRPr="00F97617">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w:t>
            </w:r>
            <w:r w:rsidRPr="00F97617">
              <w:rPr>
                <w:rFonts w:ascii="Times New Roman" w:eastAsia="Times New Roman" w:hAnsi="Times New Roman" w:cs="Times New Roman"/>
                <w:sz w:val="24"/>
                <w:szCs w:val="24"/>
              </w:rPr>
              <w:lastRenderedPageBreak/>
              <w:t xml:space="preserve">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BD14D8" w:rsidRPr="00F97617" w:rsidRDefault="00D35A10">
            <w:pPr>
              <w:widowControl w:val="0"/>
              <w:jc w:val="both"/>
              <w:rPr>
                <w:rFonts w:ascii="Times New Roman" w:eastAsia="Times New Roman" w:hAnsi="Times New Roman" w:cs="Times New Roman"/>
                <w:i/>
                <w:sz w:val="20"/>
                <w:szCs w:val="20"/>
              </w:rPr>
            </w:pPr>
            <w:r w:rsidRPr="00F97617">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B376C3" w:rsidRPr="00F97617">
              <w:rPr>
                <w:rFonts w:ascii="Times New Roman" w:eastAsia="Times New Roman" w:hAnsi="Times New Roman" w:cs="Times New Roman"/>
                <w:sz w:val="24"/>
                <w:szCs w:val="24"/>
              </w:rPr>
              <w:t xml:space="preserve"> (надати підтвердження у складі пропозиції)</w:t>
            </w:r>
            <w:r w:rsidRPr="00F97617">
              <w:rPr>
                <w:rFonts w:ascii="Times New Roman" w:eastAsia="Times New Roman" w:hAnsi="Times New Roman" w:cs="Times New Roman"/>
                <w:sz w:val="24"/>
                <w:szCs w:val="24"/>
              </w:rPr>
              <w:t>.</w:t>
            </w:r>
          </w:p>
        </w:tc>
      </w:tr>
      <w:tr w:rsidR="00BD14D8" w:rsidRPr="00F97617">
        <w:trPr>
          <w:trHeight w:val="1119"/>
          <w:jc w:val="center"/>
        </w:trPr>
        <w:tc>
          <w:tcPr>
            <w:tcW w:w="705" w:type="dxa"/>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lastRenderedPageBreak/>
              <w:t>3</w:t>
            </w:r>
          </w:p>
        </w:tc>
        <w:tc>
          <w:tcPr>
            <w:tcW w:w="2835" w:type="dxa"/>
          </w:tcPr>
          <w:p w:rsidR="00BD14D8" w:rsidRPr="00F97617" w:rsidRDefault="00D35A10">
            <w:pPr>
              <w:widowControl w:val="0"/>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Відхилення тендерних пропозицій</w:t>
            </w:r>
          </w:p>
        </w:tc>
        <w:tc>
          <w:tcPr>
            <w:tcW w:w="6420" w:type="dxa"/>
            <w:vAlign w:val="center"/>
          </w:tcPr>
          <w:p w:rsidR="00BD14D8" w:rsidRPr="00F97617" w:rsidRDefault="00D35A10">
            <w:pPr>
              <w:widowControl w:val="0"/>
              <w:spacing w:line="228"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b/>
                <w:i/>
                <w:sz w:val="24"/>
                <w:szCs w:val="24"/>
              </w:rPr>
              <w:t>Замовник відхиляє тендерну пропозицію</w:t>
            </w:r>
            <w:r w:rsidRPr="00F97617">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BD14D8" w:rsidRPr="00F97617" w:rsidRDefault="00D35A10">
            <w:pPr>
              <w:widowControl w:val="0"/>
              <w:spacing w:line="228" w:lineRule="auto"/>
              <w:jc w:val="both"/>
              <w:rPr>
                <w:rFonts w:ascii="Times New Roman" w:eastAsia="Times New Roman" w:hAnsi="Times New Roman" w:cs="Times New Roman"/>
                <w:b/>
                <w:i/>
                <w:sz w:val="24"/>
                <w:szCs w:val="24"/>
              </w:rPr>
            </w:pPr>
            <w:r w:rsidRPr="00F97617">
              <w:rPr>
                <w:rFonts w:ascii="Times New Roman" w:eastAsia="Times New Roman" w:hAnsi="Times New Roman" w:cs="Times New Roman"/>
                <w:b/>
                <w:i/>
                <w:sz w:val="24"/>
                <w:szCs w:val="24"/>
              </w:rPr>
              <w:t>1) учасник процедури закупівлі:</w:t>
            </w:r>
          </w:p>
          <w:p w:rsidR="00BD14D8" w:rsidRPr="00F97617" w:rsidRDefault="00D35A10">
            <w:pPr>
              <w:widowControl w:val="0"/>
              <w:spacing w:line="228"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w:t>
            </w:r>
            <w:r w:rsidRPr="00F97617">
              <w:rPr>
                <w:rFonts w:ascii="Times New Roman" w:eastAsia="Times New Roman" w:hAnsi="Times New Roman" w:cs="Times New Roman"/>
                <w:sz w:val="24"/>
                <w:szCs w:val="24"/>
              </w:rPr>
              <w:lastRenderedPageBreak/>
              <w:t>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D14D8" w:rsidRPr="00F97617" w:rsidRDefault="00D35A1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97617">
              <w:rPr>
                <w:rFonts w:ascii="Times New Roman" w:eastAsia="Times New Roman" w:hAnsi="Times New Roman" w:cs="Times New Roman"/>
                <w:b/>
                <w:i/>
                <w:sz w:val="24"/>
                <w:szCs w:val="24"/>
              </w:rPr>
              <w:t>2) тендерна пропозиція:</w:t>
            </w:r>
          </w:p>
          <w:p w:rsidR="00BD14D8" w:rsidRPr="00F97617" w:rsidRDefault="00D35A1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BD14D8" w:rsidRPr="00F97617" w:rsidRDefault="00D35A1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є такою, строк дії якої закінчився;</w:t>
            </w:r>
          </w:p>
          <w:p w:rsidR="00BD14D8" w:rsidRPr="00F97617" w:rsidRDefault="00D35A1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D14D8" w:rsidRPr="00F97617" w:rsidRDefault="00D35A1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BD14D8" w:rsidRPr="00F97617" w:rsidRDefault="00D35A1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97617">
              <w:rPr>
                <w:rFonts w:ascii="Times New Roman" w:eastAsia="Times New Roman" w:hAnsi="Times New Roman" w:cs="Times New Roman"/>
                <w:b/>
                <w:i/>
                <w:sz w:val="24"/>
                <w:szCs w:val="24"/>
              </w:rPr>
              <w:t>3) переможець процедури закупівлі:</w:t>
            </w:r>
          </w:p>
          <w:p w:rsidR="00BD14D8" w:rsidRPr="00F97617" w:rsidRDefault="00D35A1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BD14D8" w:rsidRPr="00F97617" w:rsidRDefault="00D35A1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BD14D8" w:rsidRPr="00F97617" w:rsidRDefault="00D35A1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BD14D8" w:rsidRPr="00F97617" w:rsidRDefault="00D35A1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BD14D8" w:rsidRPr="00F97617" w:rsidRDefault="00D35A1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BD14D8" w:rsidRPr="00F97617" w:rsidRDefault="00D35A1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Замовник зобов’язаний відхилити тендерну пропозицію переможця процедури закупівлі в разі, коли наявні </w:t>
            </w:r>
            <w:r w:rsidRPr="00F97617">
              <w:rPr>
                <w:rFonts w:ascii="Times New Roman" w:eastAsia="Times New Roman" w:hAnsi="Times New Roman" w:cs="Times New Roman"/>
                <w:sz w:val="24"/>
                <w:szCs w:val="24"/>
              </w:rPr>
              <w:lastRenderedPageBreak/>
              <w:t>підстави, визначені статтею 17 Закону (крім пункту 13 частини першої статті 17 Закону) згідно з пунктом 44 Особливостей.</w:t>
            </w:r>
          </w:p>
          <w:p w:rsidR="00BD14D8" w:rsidRPr="00F97617" w:rsidRDefault="00D35A1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97617">
              <w:rPr>
                <w:rFonts w:ascii="Times New Roman" w:eastAsia="Times New Roman" w:hAnsi="Times New Roman" w:cs="Times New Roman"/>
                <w:b/>
                <w:i/>
                <w:sz w:val="24"/>
                <w:szCs w:val="24"/>
              </w:rPr>
              <w:t>Замовник може відхилити тендерну пропозицію</w:t>
            </w:r>
            <w:r w:rsidRPr="00F97617">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F97617">
              <w:rPr>
                <w:rFonts w:ascii="Times New Roman" w:eastAsia="Times New Roman" w:hAnsi="Times New Roman" w:cs="Times New Roman"/>
                <w:b/>
                <w:i/>
                <w:sz w:val="24"/>
                <w:szCs w:val="24"/>
              </w:rPr>
              <w:t>у разі, коли:</w:t>
            </w:r>
          </w:p>
          <w:p w:rsidR="00BD14D8" w:rsidRPr="00F97617" w:rsidRDefault="00D35A1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D14D8" w:rsidRPr="00F97617" w:rsidRDefault="00D35A1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97617">
              <w:rPr>
                <w:rFonts w:ascii="Times New Roman" w:eastAsia="Times New Roman" w:hAnsi="Times New Roman" w:cs="Times New Roman"/>
                <w:b/>
                <w:i/>
                <w:sz w:val="24"/>
                <w:szCs w:val="24"/>
              </w:rPr>
              <w:t>не пізніш як через чотири дні</w:t>
            </w:r>
            <w:r w:rsidRPr="00F97617">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D14D8" w:rsidRPr="00F97617">
        <w:trPr>
          <w:trHeight w:val="472"/>
          <w:jc w:val="center"/>
        </w:trPr>
        <w:tc>
          <w:tcPr>
            <w:tcW w:w="9960" w:type="dxa"/>
            <w:gridSpan w:val="3"/>
            <w:vAlign w:val="center"/>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BD14D8" w:rsidRPr="00F97617">
        <w:trPr>
          <w:trHeight w:val="1119"/>
          <w:jc w:val="center"/>
        </w:trPr>
        <w:tc>
          <w:tcPr>
            <w:tcW w:w="705" w:type="dxa"/>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1</w:t>
            </w:r>
          </w:p>
        </w:tc>
        <w:tc>
          <w:tcPr>
            <w:tcW w:w="2835" w:type="dxa"/>
          </w:tcPr>
          <w:p w:rsidR="00BD14D8" w:rsidRPr="00F97617" w:rsidRDefault="00D35A10">
            <w:pPr>
              <w:widowControl w:val="0"/>
              <w:rPr>
                <w:rFonts w:ascii="Times New Roman" w:eastAsia="Times New Roman" w:hAnsi="Times New Roman" w:cs="Times New Roman"/>
                <w:b/>
                <w:sz w:val="24"/>
                <w:szCs w:val="24"/>
              </w:rPr>
            </w:pPr>
            <w:r w:rsidRPr="00F97617">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BD14D8" w:rsidRPr="00F97617" w:rsidRDefault="00D35A10">
            <w:pPr>
              <w:widowControl w:val="0"/>
              <w:jc w:val="both"/>
              <w:rPr>
                <w:rFonts w:ascii="Times New Roman" w:eastAsia="Times New Roman" w:hAnsi="Times New Roman" w:cs="Times New Roman"/>
                <w:b/>
                <w:i/>
                <w:sz w:val="24"/>
                <w:szCs w:val="24"/>
              </w:rPr>
            </w:pPr>
            <w:r w:rsidRPr="00F97617">
              <w:rPr>
                <w:rFonts w:ascii="Times New Roman" w:eastAsia="Times New Roman" w:hAnsi="Times New Roman" w:cs="Times New Roman"/>
                <w:b/>
                <w:i/>
                <w:sz w:val="24"/>
                <w:szCs w:val="24"/>
              </w:rPr>
              <w:t>Замовник відміняє відкриті торги у разі:</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1) відсутності подальшої потреби в закупівлі товарів, робіт чи послуг;</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lastRenderedPageBreak/>
              <w:t xml:space="preserve">У разі відміни відкритих торгів замовник </w:t>
            </w:r>
            <w:r w:rsidRPr="00F97617">
              <w:rPr>
                <w:rFonts w:ascii="Times New Roman" w:eastAsia="Times New Roman" w:hAnsi="Times New Roman" w:cs="Times New Roman"/>
                <w:b/>
                <w:i/>
                <w:sz w:val="24"/>
                <w:szCs w:val="24"/>
              </w:rPr>
              <w:t>протягом одного робочого дня</w:t>
            </w:r>
            <w:r w:rsidRPr="00F97617">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BD14D8" w:rsidRPr="00F97617" w:rsidRDefault="00D35A10">
            <w:pPr>
              <w:widowControl w:val="0"/>
              <w:jc w:val="both"/>
              <w:rPr>
                <w:rFonts w:ascii="Times New Roman" w:eastAsia="Times New Roman" w:hAnsi="Times New Roman" w:cs="Times New Roman"/>
                <w:b/>
                <w:i/>
                <w:sz w:val="24"/>
                <w:szCs w:val="24"/>
              </w:rPr>
            </w:pPr>
            <w:r w:rsidRPr="00F97617">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Відкриті торги можуть бути відмінені частково (за лотом).</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D14D8" w:rsidRPr="00F97617">
        <w:trPr>
          <w:trHeight w:val="1119"/>
          <w:jc w:val="center"/>
        </w:trPr>
        <w:tc>
          <w:tcPr>
            <w:tcW w:w="705" w:type="dxa"/>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lastRenderedPageBreak/>
              <w:t>2</w:t>
            </w:r>
          </w:p>
        </w:tc>
        <w:tc>
          <w:tcPr>
            <w:tcW w:w="2835" w:type="dxa"/>
          </w:tcPr>
          <w:p w:rsidR="00BD14D8" w:rsidRPr="00F97617" w:rsidRDefault="00D35A10">
            <w:pPr>
              <w:widowControl w:val="0"/>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97617">
              <w:rPr>
                <w:rFonts w:ascii="Times New Roman" w:eastAsia="Times New Roman" w:hAnsi="Times New Roman" w:cs="Times New Roman"/>
                <w:b/>
                <w:i/>
                <w:sz w:val="24"/>
                <w:szCs w:val="24"/>
              </w:rPr>
              <w:t>не пізніше ніж через 15 днів</w:t>
            </w:r>
            <w:r w:rsidRPr="00F97617">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97617">
              <w:rPr>
                <w:rFonts w:ascii="Times New Roman" w:eastAsia="Times New Roman" w:hAnsi="Times New Roman" w:cs="Times New Roman"/>
                <w:b/>
                <w:i/>
                <w:sz w:val="24"/>
                <w:szCs w:val="24"/>
              </w:rPr>
              <w:t>може бути продовжений до 60 днів</w:t>
            </w:r>
            <w:r w:rsidRPr="00F97617">
              <w:rPr>
                <w:rFonts w:ascii="Times New Roman" w:eastAsia="Times New Roman" w:hAnsi="Times New Roman" w:cs="Times New Roman"/>
                <w:sz w:val="24"/>
                <w:szCs w:val="24"/>
              </w:rPr>
              <w:t xml:space="preserve">. </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97617">
              <w:rPr>
                <w:rFonts w:ascii="Times New Roman" w:eastAsia="Times New Roman" w:hAnsi="Times New Roman" w:cs="Times New Roman"/>
                <w:b/>
                <w:i/>
                <w:sz w:val="24"/>
                <w:szCs w:val="24"/>
              </w:rPr>
              <w:t>не може бути укладено раніше ніж через п’ять днів</w:t>
            </w:r>
            <w:r w:rsidRPr="00F97617">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BD14D8" w:rsidRPr="00F97617">
        <w:trPr>
          <w:trHeight w:val="1119"/>
          <w:jc w:val="center"/>
        </w:trPr>
        <w:tc>
          <w:tcPr>
            <w:tcW w:w="705" w:type="dxa"/>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3</w:t>
            </w:r>
          </w:p>
        </w:tc>
        <w:tc>
          <w:tcPr>
            <w:tcW w:w="2835" w:type="dxa"/>
          </w:tcPr>
          <w:p w:rsidR="00BD14D8" w:rsidRPr="00F97617" w:rsidRDefault="00D35A10">
            <w:pPr>
              <w:widowControl w:val="0"/>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Проєкт договору про закупівлю</w:t>
            </w:r>
          </w:p>
        </w:tc>
        <w:tc>
          <w:tcPr>
            <w:tcW w:w="6420" w:type="dxa"/>
            <w:vAlign w:val="center"/>
          </w:tcPr>
          <w:p w:rsidR="00BD14D8" w:rsidRPr="007D1977" w:rsidRDefault="00D35A10">
            <w:pPr>
              <w:widowControl w:val="0"/>
              <w:ind w:right="120"/>
              <w:jc w:val="both"/>
              <w:rPr>
                <w:rFonts w:ascii="Times New Roman" w:eastAsia="Times New Roman" w:hAnsi="Times New Roman" w:cs="Times New Roman"/>
              </w:rPr>
            </w:pPr>
            <w:r w:rsidRPr="007D1977">
              <w:rPr>
                <w:rFonts w:ascii="Times New Roman" w:eastAsia="Times New Roman" w:hAnsi="Times New Roman" w:cs="Times New Roman"/>
              </w:rPr>
              <w:t xml:space="preserve">Проєкт договору про закупівлю викладено в </w:t>
            </w:r>
            <w:r w:rsidRPr="007D1977">
              <w:rPr>
                <w:rFonts w:ascii="Times New Roman" w:eastAsia="Times New Roman" w:hAnsi="Times New Roman" w:cs="Times New Roman"/>
                <w:b/>
                <w:i/>
              </w:rPr>
              <w:t>Додатку 3</w:t>
            </w:r>
            <w:r w:rsidRPr="007D1977">
              <w:rPr>
                <w:rFonts w:ascii="Times New Roman" w:eastAsia="Times New Roman" w:hAnsi="Times New Roman" w:cs="Times New Roman"/>
              </w:rPr>
              <w:t xml:space="preserve"> до цієї тендерної документації.</w:t>
            </w:r>
          </w:p>
          <w:p w:rsidR="00BD14D8" w:rsidRPr="007D1977" w:rsidRDefault="00D35A10">
            <w:pPr>
              <w:widowControl w:val="0"/>
              <w:ind w:right="120"/>
              <w:jc w:val="both"/>
              <w:rPr>
                <w:rFonts w:ascii="Times New Roman" w:eastAsia="Times New Roman" w:hAnsi="Times New Roman" w:cs="Times New Roman"/>
              </w:rPr>
            </w:pPr>
            <w:r w:rsidRPr="007D1977">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BD14D8" w:rsidRPr="007D1977" w:rsidRDefault="00D35A10">
            <w:pPr>
              <w:widowControl w:val="0"/>
              <w:jc w:val="both"/>
              <w:rPr>
                <w:rFonts w:ascii="Times New Roman" w:eastAsia="Times New Roman" w:hAnsi="Times New Roman" w:cs="Times New Roman"/>
              </w:rPr>
            </w:pPr>
            <w:r w:rsidRPr="007D1977">
              <w:rPr>
                <w:rFonts w:ascii="Times New Roman" w:eastAsia="Times New Roman" w:hAnsi="Times New Roman" w:cs="Times New Roman"/>
                <w:b/>
                <w:i/>
              </w:rPr>
              <w:t>Переможець</w:t>
            </w:r>
            <w:r w:rsidRPr="007D1977">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BD14D8" w:rsidRPr="007D1977" w:rsidRDefault="00D35A1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rPr>
            </w:pPr>
            <w:r w:rsidRPr="007D1977">
              <w:rPr>
                <w:rFonts w:ascii="Times New Roman" w:eastAsia="Times New Roman" w:hAnsi="Times New Roman" w:cs="Times New Roman"/>
              </w:rPr>
              <w:t>інформацію про право підписання договору про закупівлю;</w:t>
            </w:r>
          </w:p>
          <w:p w:rsidR="00BD14D8" w:rsidRPr="007D1977" w:rsidRDefault="00D35A1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rPr>
            </w:pPr>
            <w:r w:rsidRPr="007D1977">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7D1977">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D14D8" w:rsidRPr="007D1977" w:rsidRDefault="00D35A10">
            <w:pPr>
              <w:widowControl w:val="0"/>
              <w:jc w:val="both"/>
              <w:rPr>
                <w:rFonts w:ascii="Times New Roman" w:eastAsia="Times New Roman" w:hAnsi="Times New Roman" w:cs="Times New Roman"/>
                <w:i/>
              </w:rPr>
            </w:pPr>
            <w:r w:rsidRPr="007D1977">
              <w:rPr>
                <w:rFonts w:ascii="Times New Roman" w:eastAsia="Times New Roman" w:hAnsi="Times New Roman" w:cs="Times New Roman"/>
                <w:i/>
              </w:rPr>
              <w:lastRenderedPageBreak/>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BD14D8" w:rsidRPr="00F97617">
        <w:trPr>
          <w:trHeight w:val="2100"/>
          <w:jc w:val="center"/>
        </w:trPr>
        <w:tc>
          <w:tcPr>
            <w:tcW w:w="705" w:type="dxa"/>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lastRenderedPageBreak/>
              <w:t>4</w:t>
            </w:r>
          </w:p>
        </w:tc>
        <w:tc>
          <w:tcPr>
            <w:tcW w:w="2835" w:type="dxa"/>
          </w:tcPr>
          <w:p w:rsidR="00BD14D8" w:rsidRPr="00F97617" w:rsidRDefault="00D35A10">
            <w:pPr>
              <w:widowControl w:val="0"/>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Умови договору про закупівлю</w:t>
            </w:r>
          </w:p>
        </w:tc>
        <w:tc>
          <w:tcPr>
            <w:tcW w:w="6420" w:type="dxa"/>
            <w:vAlign w:val="center"/>
          </w:tcPr>
          <w:p w:rsidR="00BD14D8" w:rsidRPr="007D1977" w:rsidRDefault="00D35A10">
            <w:pPr>
              <w:widowControl w:val="0"/>
              <w:jc w:val="both"/>
              <w:rPr>
                <w:rFonts w:ascii="Times New Roman" w:eastAsia="Times New Roman" w:hAnsi="Times New Roman" w:cs="Times New Roman"/>
              </w:rPr>
            </w:pPr>
            <w:r w:rsidRPr="007D1977">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BD14D8" w:rsidRPr="007D1977" w:rsidRDefault="00D35A10">
            <w:pPr>
              <w:widowControl w:val="0"/>
              <w:jc w:val="both"/>
              <w:rPr>
                <w:rFonts w:ascii="Times New Roman" w:eastAsia="Times New Roman" w:hAnsi="Times New Roman" w:cs="Times New Roman"/>
              </w:rPr>
            </w:pPr>
            <w:r w:rsidRPr="007D1977">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D14D8" w:rsidRPr="007D1977" w:rsidRDefault="00D35A10">
            <w:pPr>
              <w:widowControl w:val="0"/>
              <w:pBdr>
                <w:top w:val="nil"/>
                <w:left w:val="nil"/>
                <w:bottom w:val="nil"/>
                <w:right w:val="nil"/>
                <w:between w:val="nil"/>
              </w:pBdr>
              <w:jc w:val="both"/>
              <w:rPr>
                <w:rFonts w:ascii="Times New Roman" w:eastAsia="Times New Roman" w:hAnsi="Times New Roman" w:cs="Times New Roman"/>
              </w:rPr>
            </w:pPr>
            <w:r w:rsidRPr="007D1977">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крім випадків:</w:t>
            </w:r>
          </w:p>
          <w:p w:rsidR="00BD14D8" w:rsidRPr="007D1977" w:rsidRDefault="00D35A10">
            <w:pPr>
              <w:widowControl w:val="0"/>
              <w:pBdr>
                <w:top w:val="nil"/>
                <w:left w:val="nil"/>
                <w:bottom w:val="nil"/>
                <w:right w:val="nil"/>
                <w:between w:val="nil"/>
              </w:pBdr>
              <w:jc w:val="both"/>
              <w:rPr>
                <w:rFonts w:ascii="Times New Roman" w:eastAsia="Times New Roman" w:hAnsi="Times New Roman" w:cs="Times New Roman"/>
              </w:rPr>
            </w:pPr>
            <w:r w:rsidRPr="007D1977">
              <w:rPr>
                <w:rFonts w:ascii="Times New Roman" w:eastAsia="Times New Roman" w:hAnsi="Times New Roman" w:cs="Times New Roman"/>
              </w:rPr>
              <w:t>визначення грошового еквівалента зобов’язання в іноземній валюті;</w:t>
            </w:r>
          </w:p>
          <w:p w:rsidR="00BD14D8" w:rsidRPr="007D1977" w:rsidRDefault="00D35A10">
            <w:pPr>
              <w:widowControl w:val="0"/>
              <w:pBdr>
                <w:top w:val="nil"/>
                <w:left w:val="nil"/>
                <w:bottom w:val="nil"/>
                <w:right w:val="nil"/>
                <w:between w:val="nil"/>
              </w:pBdr>
              <w:jc w:val="both"/>
              <w:rPr>
                <w:rFonts w:ascii="Times New Roman" w:eastAsia="Times New Roman" w:hAnsi="Times New Roman" w:cs="Times New Roman"/>
              </w:rPr>
            </w:pPr>
            <w:r w:rsidRPr="007D1977">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BD14D8" w:rsidRPr="007D1977" w:rsidRDefault="00D35A10">
            <w:pPr>
              <w:widowControl w:val="0"/>
              <w:pBdr>
                <w:top w:val="nil"/>
                <w:left w:val="nil"/>
                <w:bottom w:val="nil"/>
                <w:right w:val="nil"/>
                <w:between w:val="nil"/>
              </w:pBdr>
              <w:jc w:val="both"/>
              <w:rPr>
                <w:rFonts w:ascii="Times New Roman" w:eastAsia="Times New Roman" w:hAnsi="Times New Roman" w:cs="Times New Roman"/>
              </w:rPr>
            </w:pPr>
            <w:r w:rsidRPr="007D1977">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BD14D8" w:rsidRPr="00F97617">
        <w:trPr>
          <w:trHeight w:val="1119"/>
          <w:jc w:val="center"/>
        </w:trPr>
        <w:tc>
          <w:tcPr>
            <w:tcW w:w="705" w:type="dxa"/>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5</w:t>
            </w:r>
          </w:p>
        </w:tc>
        <w:tc>
          <w:tcPr>
            <w:tcW w:w="2835" w:type="dxa"/>
          </w:tcPr>
          <w:p w:rsidR="00BD14D8" w:rsidRPr="00F97617" w:rsidRDefault="00D35A10">
            <w:pPr>
              <w:widowControl w:val="0"/>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BD14D8" w:rsidRPr="007D1977" w:rsidRDefault="00D35A10" w:rsidP="00CC7398">
            <w:pPr>
              <w:widowControl w:val="0"/>
              <w:ind w:right="120"/>
              <w:jc w:val="both"/>
              <w:rPr>
                <w:rFonts w:ascii="Times New Roman" w:eastAsia="Times New Roman" w:hAnsi="Times New Roman" w:cs="Times New Roman"/>
              </w:rPr>
            </w:pPr>
            <w:r w:rsidRPr="007D1977">
              <w:rPr>
                <w:rFonts w:ascii="Times New Roman" w:eastAsia="Times New Roman" w:hAnsi="Times New Roman" w:cs="Times New Roman"/>
              </w:rPr>
              <w:t>Забезпечення виконання договору про закупівлю не вимагається.</w:t>
            </w:r>
          </w:p>
        </w:tc>
      </w:tr>
      <w:tr w:rsidR="00B376C3" w:rsidRPr="00F97617">
        <w:trPr>
          <w:trHeight w:val="1119"/>
          <w:jc w:val="center"/>
        </w:trPr>
        <w:tc>
          <w:tcPr>
            <w:tcW w:w="705" w:type="dxa"/>
          </w:tcPr>
          <w:p w:rsidR="00B376C3" w:rsidRPr="00F97617" w:rsidRDefault="00B376C3">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6</w:t>
            </w:r>
          </w:p>
        </w:tc>
        <w:tc>
          <w:tcPr>
            <w:tcW w:w="2835" w:type="dxa"/>
          </w:tcPr>
          <w:p w:rsidR="00B376C3" w:rsidRPr="00F97617" w:rsidRDefault="00B376C3">
            <w:pPr>
              <w:widowControl w:val="0"/>
              <w:rPr>
                <w:rFonts w:ascii="Times New Roman" w:eastAsia="Times New Roman" w:hAnsi="Times New Roman" w:cs="Times New Roman"/>
                <w:b/>
                <w:sz w:val="24"/>
                <w:szCs w:val="24"/>
              </w:rPr>
            </w:pPr>
            <w:r w:rsidRPr="00F97617">
              <w:rPr>
                <w:rFonts w:ascii="Times New Roman" w:eastAsia="Times New Roman" w:hAnsi="Times New Roman" w:cs="Times New Roman"/>
                <w:b/>
                <w:sz w:val="24"/>
                <w:szCs w:val="24"/>
              </w:rPr>
              <w:t>Інші умови</w:t>
            </w:r>
          </w:p>
        </w:tc>
        <w:tc>
          <w:tcPr>
            <w:tcW w:w="6420" w:type="dxa"/>
            <w:vAlign w:val="center"/>
          </w:tcPr>
          <w:p w:rsidR="00B376C3" w:rsidRPr="007D1977" w:rsidRDefault="00B376C3" w:rsidP="00B376C3">
            <w:pPr>
              <w:spacing w:before="200"/>
              <w:contextualSpacing/>
              <w:jc w:val="both"/>
              <w:rPr>
                <w:rFonts w:ascii="Times New Roman" w:eastAsia="Times New Roman" w:hAnsi="Times New Roman" w:cs="Times New Roman"/>
              </w:rPr>
            </w:pPr>
            <w:r w:rsidRPr="007D1977">
              <w:rPr>
                <w:rFonts w:ascii="Times New Roman" w:eastAsia="Times New Roman" w:hAnsi="Times New Roman" w:cs="Times New Roman"/>
                <w:lang w:eastAsia="en-US"/>
              </w:rPr>
              <w:t xml:space="preserve">У разі неподання будь-яких документів, які передбачені цією документацією, учасник надає довідку в довільній формі про те, що він не повинен надавати такі документи згідно з законодавством України, посилаючись на відповідну норму законодавства чи інший документ, який регламентує це питання. </w:t>
            </w:r>
            <w:r w:rsidRPr="007D1977">
              <w:rPr>
                <w:rFonts w:ascii="Times New Roman" w:eastAsia="Times New Roman" w:hAnsi="Times New Roman" w:cs="Times New Roman"/>
                <w:bCs/>
                <w:shd w:val="clear" w:color="auto" w:fill="FFFFFF"/>
              </w:rPr>
              <w:t>Всі листи і довідки, що надаються учасником повинні бути складені не раніше дати подання учасником пропозиції та містити ідентифікатор закупівлі. У разі невиконання даної вимоги, така інформація/довідка/лист розглядатись Замовником не буде, такий документ буде визнаний відсутнім у складі пропозиції Учасника.</w:t>
            </w:r>
          </w:p>
          <w:p w:rsidR="00B376C3" w:rsidRPr="007D1977" w:rsidRDefault="00B376C3" w:rsidP="00B376C3">
            <w:pPr>
              <w:ind w:right="23" w:firstLine="372"/>
              <w:jc w:val="both"/>
              <w:rPr>
                <w:rFonts w:ascii="Times New Roman" w:eastAsia="Times New Roman" w:hAnsi="Times New Roman" w:cs="Times New Roman"/>
                <w:lang w:eastAsia="en-US"/>
              </w:rPr>
            </w:pPr>
            <w:r w:rsidRPr="007D1977">
              <w:rPr>
                <w:rFonts w:ascii="Times New Roman" w:eastAsia="Times New Roman" w:hAnsi="Times New Roman" w:cs="Times New Roman"/>
                <w:lang w:eastAsia="en-US"/>
              </w:rPr>
              <w:t>В разі не надання такої довідки, не виконання вимог даного оголошення, не надання будь-яких документів, які вказані в документації (оголошенні) на проведення спрощеної закупівлі, Замовником може буде відхилена пропозиція учасника, як така, що не відповідає вимогам закупівлі.</w:t>
            </w:r>
          </w:p>
          <w:p w:rsidR="00B376C3" w:rsidRPr="007D1977" w:rsidRDefault="00B376C3" w:rsidP="00B376C3">
            <w:pPr>
              <w:jc w:val="both"/>
              <w:rPr>
                <w:rFonts w:ascii="Times New Roman" w:eastAsia="Times New Roman" w:hAnsi="Times New Roman" w:cs="Times New Roman"/>
                <w:lang w:eastAsia="en-US"/>
              </w:rPr>
            </w:pPr>
            <w:r w:rsidRPr="007D1977">
              <w:rPr>
                <w:rFonts w:ascii="Times New Roman" w:eastAsia="Times New Roman" w:hAnsi="Times New Roman" w:cs="Times New Roman"/>
              </w:rPr>
              <w:t>Учасник у своїй діяльності повинен дотримуватись чинного законодавства, зокрема службову (посадову) особу учасника закупівлі, яку уповноважено учасником представляти його інтереси під час проведення процедури закупівлі, або фізичну особу учасника закупівлі не повинно бути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D1977">
              <w:rPr>
                <w:rFonts w:ascii="Times New Roman" w:eastAsia="Times New Roman" w:hAnsi="Times New Roman" w:cs="Times New Roman"/>
                <w:lang w:eastAsia="en-US"/>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Учасник у складі своєї особистої пропозиції письмово гарантує відсутність в учасника заборгованостей перед </w:t>
            </w:r>
            <w:r w:rsidRPr="007D1977">
              <w:rPr>
                <w:rFonts w:ascii="Times New Roman" w:eastAsia="Times New Roman" w:hAnsi="Times New Roman" w:cs="Times New Roman"/>
                <w:lang w:eastAsia="en-US"/>
              </w:rPr>
              <w:lastRenderedPageBreak/>
              <w:t>банками/кредитними спілками/третіми особами (учасники визнано боржниками). Також, учасник письмово підтверджує інформацію, щодо відсутності  щодо учасника відкритих виконавчих проваджень у складі своєї пропозиції.</w:t>
            </w:r>
          </w:p>
          <w:p w:rsidR="00B376C3" w:rsidRPr="007D1977" w:rsidRDefault="00B376C3" w:rsidP="00B376C3">
            <w:pPr>
              <w:jc w:val="both"/>
              <w:rPr>
                <w:rFonts w:ascii="Times New Roman" w:eastAsia="Times New Roman" w:hAnsi="Times New Roman" w:cs="Times New Roman"/>
                <w:lang w:eastAsia="en-US"/>
              </w:rPr>
            </w:pPr>
            <w:r w:rsidRPr="007D1977">
              <w:rPr>
                <w:rFonts w:ascii="Times New Roman" w:eastAsia="Times New Roman" w:hAnsi="Times New Roman" w:cs="Times New Roman"/>
                <w:lang w:eastAsia="en-US"/>
              </w:rPr>
              <w:t>Дана інформація перевірятиметься Замовником в Єдиному державному реєстрі боржників та в Єдиному державному реєстрі виконавчих проваджень. У разі наявності факту зазначення у пропозиції будь-якої недостовірної інформації, що є суттєвою при визначені результатів спрощеної процедури закупівлі, замовник відхиляє пропозицію такого учасника.</w:t>
            </w:r>
          </w:p>
          <w:p w:rsidR="00B376C3" w:rsidRPr="007D1977" w:rsidRDefault="00B376C3" w:rsidP="00B376C3">
            <w:pPr>
              <w:jc w:val="both"/>
              <w:rPr>
                <w:rFonts w:ascii="Times New Roman" w:eastAsia="Times New Roman" w:hAnsi="Times New Roman" w:cs="Times New Roman"/>
              </w:rPr>
            </w:pPr>
            <w:r w:rsidRPr="007D1977">
              <w:rPr>
                <w:rFonts w:ascii="Times New Roman" w:eastAsia="Times New Roman" w:hAnsi="Times New Roman" w:cs="Times New Roman"/>
              </w:rPr>
              <w:t>Згідно постанови Правління Національного Банку України від 28.12.2018р. №162 «Про запровадження міжнародного номера банківського рахунку (IBAN) в Україні» (зі змінами, внесеними згідно з постановою Правління Національного Банку України від22.02.2019р.</w:t>
            </w:r>
          </w:p>
          <w:p w:rsidR="00B376C3" w:rsidRPr="007D1977" w:rsidRDefault="00B376C3" w:rsidP="00B376C3">
            <w:pPr>
              <w:jc w:val="both"/>
              <w:rPr>
                <w:rFonts w:ascii="Times New Roman" w:eastAsia="Times New Roman" w:hAnsi="Times New Roman" w:cs="Times New Roman"/>
              </w:rPr>
            </w:pPr>
            <w:r w:rsidRPr="007D1977">
              <w:rPr>
                <w:rFonts w:ascii="Times New Roman" w:eastAsia="Times New Roman" w:hAnsi="Times New Roman" w:cs="Times New Roman"/>
              </w:rPr>
              <w:t>№41, постановою Правління Національного Банку України від 26.09.2019р. №118), починаючи з 13 січня 2020 року всі розрахунки в національній валюті будуть здійснюватися виключно за допомогою міжнародних номерів банківських рахунків (IBAN). Учасник повинен надати у складі тендерної пропозиції довідки з усіх обслуговуючих банків з інформацією про наявність в учасника відкритого (тих) рахунку (ків) із зазначенням його номеру у форматі IBAN та довідки з обслуговуючого(чих)     банку(ків)     про     відсутність (наявність) простроченої    заборгованості    по    кредитах,   що  датовані місяцем оголошення закупівлі.</w:t>
            </w:r>
          </w:p>
          <w:p w:rsidR="00B376C3" w:rsidRPr="007D1977" w:rsidRDefault="00B376C3" w:rsidP="00B376C3">
            <w:pPr>
              <w:widowControl w:val="0"/>
              <w:autoSpaceDE w:val="0"/>
              <w:autoSpaceDN w:val="0"/>
              <w:contextualSpacing/>
              <w:jc w:val="both"/>
              <w:rPr>
                <w:rFonts w:ascii="Times New Roman" w:hAnsi="Times New Roman" w:cs="Times New Roman"/>
                <w:lang w:eastAsia="en-US"/>
              </w:rPr>
            </w:pPr>
            <w:r w:rsidRPr="007D1977">
              <w:rPr>
                <w:rFonts w:ascii="Times New Roman" w:hAnsi="Times New Roman" w:cs="Times New Roman"/>
                <w:lang w:eastAsia="en-US"/>
              </w:rPr>
              <w:t>У разі, якщо Учасник подає документи від третіх осіб/установ/організацій, які безпосередньо не взаємодіють/не взаємодіятимуть з Замовником під час виконання договору по предмету закупівлі, вимоги щодо оформлення документів (таких як листи – відгуки, гарантійні листи від виробників/дистриб’юторів, листи про наміри співпраці між учасником  та виробником (у випадку якщо ці листи не направлені виключно Замовнику), тощо) до таких документів не застосовуються. Учасники мають право подавати такі документи, які їм надали треті особи без застосування інших норм, що вимагає Замовник згідно даного оголошення, в тому числі щодо дати видачі таких документів.</w:t>
            </w:r>
          </w:p>
          <w:p w:rsidR="00B376C3" w:rsidRPr="007D1977" w:rsidRDefault="00B376C3" w:rsidP="00B376C3">
            <w:pPr>
              <w:widowControl w:val="0"/>
              <w:ind w:right="120"/>
              <w:jc w:val="both"/>
              <w:rPr>
                <w:rFonts w:ascii="Times New Roman" w:eastAsia="Times New Roman" w:hAnsi="Times New Roman" w:cs="Times New Roman"/>
              </w:rPr>
            </w:pPr>
            <w:r w:rsidRPr="007D1977">
              <w:rPr>
                <w:rFonts w:ascii="Times New Roman" w:hAnsi="Times New Roman" w:cs="Times New Roman"/>
                <w:lang w:eastAsia="en-US"/>
              </w:rPr>
              <w:t>Замовник має право перевірити достовірність вказаної інформації звернувшись до вказаних осіб/установ та організацій.  Замовник перевіряє інформацію про учасника за допомогою відкритих реєстрів, доступ до яких є вільним.</w:t>
            </w:r>
          </w:p>
        </w:tc>
      </w:tr>
    </w:tbl>
    <w:p w:rsidR="00BD14D8" w:rsidRPr="00F97617" w:rsidRDefault="00BD14D8">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F97617" w:rsidRPr="00F97617" w:rsidRDefault="00F97617">
      <w:pPr>
        <w:widowControl w:val="0"/>
        <w:spacing w:after="0" w:line="240"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Додатки:</w:t>
      </w:r>
    </w:p>
    <w:p w:rsidR="00F97617" w:rsidRPr="00F97617" w:rsidRDefault="00D35A10" w:rsidP="00F97617">
      <w:pPr>
        <w:pStyle w:val="a5"/>
        <w:widowControl w:val="0"/>
        <w:numPr>
          <w:ilvl w:val="0"/>
          <w:numId w:val="10"/>
        </w:numPr>
        <w:spacing w:after="0" w:line="240"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Додаток 1 до те</w:t>
      </w:r>
      <w:r w:rsidR="00F97617" w:rsidRPr="00F97617">
        <w:rPr>
          <w:rFonts w:ascii="Times New Roman" w:eastAsia="Times New Roman" w:hAnsi="Times New Roman" w:cs="Times New Roman"/>
          <w:sz w:val="24"/>
          <w:szCs w:val="24"/>
        </w:rPr>
        <w:t>ндерної документації</w:t>
      </w:r>
    </w:p>
    <w:p w:rsidR="00F97617" w:rsidRPr="00F97617" w:rsidRDefault="00F97617" w:rsidP="00F97617">
      <w:pPr>
        <w:pStyle w:val="a5"/>
        <w:widowControl w:val="0"/>
        <w:numPr>
          <w:ilvl w:val="0"/>
          <w:numId w:val="10"/>
        </w:numPr>
        <w:spacing w:after="0" w:line="240"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Додаток 1.1 до тендерної документації</w:t>
      </w:r>
    </w:p>
    <w:p w:rsidR="00BD14D8" w:rsidRPr="00F97617" w:rsidRDefault="00D35A10" w:rsidP="00F97617">
      <w:pPr>
        <w:pStyle w:val="a5"/>
        <w:widowControl w:val="0"/>
        <w:numPr>
          <w:ilvl w:val="0"/>
          <w:numId w:val="10"/>
        </w:numPr>
        <w:spacing w:after="0" w:line="240"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Дода</w:t>
      </w:r>
      <w:r w:rsidR="00F97617" w:rsidRPr="00F97617">
        <w:rPr>
          <w:rFonts w:ascii="Times New Roman" w:eastAsia="Times New Roman" w:hAnsi="Times New Roman" w:cs="Times New Roman"/>
          <w:sz w:val="24"/>
          <w:szCs w:val="24"/>
        </w:rPr>
        <w:t>ток 2 до тендерної документації</w:t>
      </w:r>
    </w:p>
    <w:p w:rsidR="00F97617" w:rsidRPr="00F97617" w:rsidRDefault="00F97617" w:rsidP="00F97617">
      <w:pPr>
        <w:pStyle w:val="a5"/>
        <w:widowControl w:val="0"/>
        <w:numPr>
          <w:ilvl w:val="0"/>
          <w:numId w:val="10"/>
        </w:numPr>
        <w:spacing w:after="0" w:line="240"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Додаток 3 до тендерної документації</w:t>
      </w:r>
    </w:p>
    <w:p w:rsidR="00F97617" w:rsidRPr="00F97617" w:rsidRDefault="00F97617" w:rsidP="00F97617">
      <w:pPr>
        <w:pStyle w:val="a5"/>
        <w:widowControl w:val="0"/>
        <w:numPr>
          <w:ilvl w:val="0"/>
          <w:numId w:val="10"/>
        </w:numPr>
        <w:spacing w:after="0" w:line="240"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Додаток 4 до тендерної документації</w:t>
      </w:r>
    </w:p>
    <w:p w:rsidR="00F97617" w:rsidRPr="00F97617" w:rsidRDefault="00F97617" w:rsidP="00F97617">
      <w:pPr>
        <w:pStyle w:val="a5"/>
        <w:widowControl w:val="0"/>
        <w:numPr>
          <w:ilvl w:val="0"/>
          <w:numId w:val="10"/>
        </w:numPr>
        <w:spacing w:after="0" w:line="240"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Додаток 5 до тендерної документації</w:t>
      </w:r>
    </w:p>
    <w:p w:rsidR="00F97617" w:rsidRPr="002514C5" w:rsidRDefault="00F97617" w:rsidP="002514C5">
      <w:pPr>
        <w:pStyle w:val="a5"/>
        <w:widowControl w:val="0"/>
        <w:numPr>
          <w:ilvl w:val="0"/>
          <w:numId w:val="10"/>
        </w:numPr>
        <w:spacing w:after="0" w:line="240"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Додаток 6 до тендерної документації</w:t>
      </w:r>
    </w:p>
    <w:p w:rsidR="00BD14D8" w:rsidRPr="00F97617" w:rsidRDefault="00BD14D8">
      <w:pPr>
        <w:widowControl w:val="0"/>
        <w:spacing w:after="0" w:line="240" w:lineRule="auto"/>
        <w:jc w:val="both"/>
        <w:rPr>
          <w:rFonts w:ascii="Times New Roman" w:eastAsia="Times New Roman" w:hAnsi="Times New Roman" w:cs="Times New Roman"/>
          <w:sz w:val="24"/>
          <w:szCs w:val="24"/>
        </w:rPr>
      </w:pPr>
    </w:p>
    <w:p w:rsidR="00F97617" w:rsidRPr="00F97617" w:rsidRDefault="00F97617">
      <w:pPr>
        <w:widowControl w:val="0"/>
        <w:spacing w:after="0" w:line="240" w:lineRule="auto"/>
        <w:jc w:val="both"/>
        <w:rPr>
          <w:rFonts w:ascii="Times New Roman" w:eastAsia="Times New Roman" w:hAnsi="Times New Roman" w:cs="Times New Roman"/>
          <w:sz w:val="24"/>
          <w:szCs w:val="24"/>
        </w:rPr>
      </w:pPr>
    </w:p>
    <w:p w:rsidR="00F97617" w:rsidRPr="00F97617" w:rsidRDefault="00F97617">
      <w:pPr>
        <w:widowControl w:val="0"/>
        <w:spacing w:after="0" w:line="240" w:lineRule="auto"/>
        <w:jc w:val="both"/>
        <w:rPr>
          <w:rFonts w:ascii="Times New Roman" w:eastAsia="Times New Roman" w:hAnsi="Times New Roman" w:cs="Times New Roman"/>
          <w:sz w:val="24"/>
          <w:szCs w:val="24"/>
        </w:rPr>
      </w:pPr>
    </w:p>
    <w:p w:rsidR="00F97617" w:rsidRPr="00F97617" w:rsidRDefault="00F97617">
      <w:pPr>
        <w:widowControl w:val="0"/>
        <w:spacing w:after="0" w:line="240" w:lineRule="auto"/>
        <w:jc w:val="both"/>
        <w:rPr>
          <w:rFonts w:ascii="Times New Roman" w:eastAsia="Times New Roman" w:hAnsi="Times New Roman" w:cs="Times New Roman"/>
          <w:sz w:val="24"/>
          <w:szCs w:val="24"/>
        </w:rPr>
      </w:pPr>
    </w:p>
    <w:p w:rsidR="00F97617" w:rsidRPr="00F97617" w:rsidRDefault="00F97617">
      <w:pPr>
        <w:widowControl w:val="0"/>
        <w:spacing w:after="0" w:line="240" w:lineRule="auto"/>
        <w:jc w:val="both"/>
        <w:rPr>
          <w:rFonts w:ascii="Times New Roman" w:eastAsia="Times New Roman" w:hAnsi="Times New Roman" w:cs="Times New Roman"/>
          <w:sz w:val="24"/>
          <w:szCs w:val="24"/>
        </w:rPr>
      </w:pPr>
    </w:p>
    <w:p w:rsidR="002514C5" w:rsidRDefault="002514C5" w:rsidP="00B376C3">
      <w:pPr>
        <w:widowControl w:val="0"/>
        <w:pBdr>
          <w:top w:val="nil"/>
          <w:left w:val="nil"/>
          <w:bottom w:val="nil"/>
          <w:right w:val="nil"/>
          <w:between w:val="nil"/>
        </w:pBdr>
        <w:ind w:firstLine="567"/>
        <w:jc w:val="right"/>
        <w:rPr>
          <w:rFonts w:ascii="Times New Roman" w:eastAsia="Times New Roman" w:hAnsi="Times New Roman" w:cs="Times New Roman"/>
          <w:b/>
          <w:bCs/>
          <w:sz w:val="24"/>
          <w:szCs w:val="24"/>
        </w:rPr>
      </w:pPr>
    </w:p>
    <w:p w:rsidR="00B376C3" w:rsidRPr="00F97617" w:rsidRDefault="00B376C3" w:rsidP="00B376C3">
      <w:pPr>
        <w:widowControl w:val="0"/>
        <w:pBdr>
          <w:top w:val="nil"/>
          <w:left w:val="nil"/>
          <w:bottom w:val="nil"/>
          <w:right w:val="nil"/>
          <w:between w:val="nil"/>
        </w:pBdr>
        <w:ind w:firstLine="567"/>
        <w:jc w:val="right"/>
        <w:rPr>
          <w:rFonts w:ascii="Times New Roman" w:eastAsia="Times New Roman" w:hAnsi="Times New Roman" w:cs="Times New Roman"/>
          <w:b/>
          <w:bCs/>
          <w:sz w:val="24"/>
          <w:szCs w:val="24"/>
        </w:rPr>
      </w:pPr>
      <w:r w:rsidRPr="00F97617">
        <w:rPr>
          <w:rFonts w:ascii="Times New Roman" w:eastAsia="Times New Roman" w:hAnsi="Times New Roman" w:cs="Times New Roman"/>
          <w:b/>
          <w:bCs/>
          <w:sz w:val="24"/>
          <w:szCs w:val="24"/>
        </w:rPr>
        <w:lastRenderedPageBreak/>
        <w:t xml:space="preserve">Додаток №1 </w:t>
      </w:r>
    </w:p>
    <w:p w:rsidR="00B376C3" w:rsidRPr="00F97617" w:rsidRDefault="00B376C3" w:rsidP="00B376C3">
      <w:pPr>
        <w:widowControl w:val="0"/>
        <w:pBdr>
          <w:top w:val="nil"/>
          <w:left w:val="nil"/>
          <w:bottom w:val="nil"/>
          <w:right w:val="nil"/>
          <w:between w:val="nil"/>
        </w:pBdr>
        <w:ind w:firstLine="567"/>
        <w:jc w:val="right"/>
        <w:rPr>
          <w:rFonts w:ascii="Times New Roman" w:eastAsia="Times New Roman" w:hAnsi="Times New Roman" w:cs="Times New Roman"/>
          <w:b/>
          <w:bCs/>
          <w:sz w:val="24"/>
          <w:szCs w:val="24"/>
        </w:rPr>
      </w:pPr>
      <w:r w:rsidRPr="00F97617">
        <w:rPr>
          <w:rFonts w:ascii="Times New Roman" w:eastAsia="Times New Roman" w:hAnsi="Times New Roman" w:cs="Times New Roman"/>
          <w:b/>
          <w:bCs/>
          <w:sz w:val="24"/>
          <w:szCs w:val="24"/>
        </w:rPr>
        <w:t>До тендерної документації</w:t>
      </w:r>
    </w:p>
    <w:p w:rsidR="00B376C3" w:rsidRPr="00F97617" w:rsidRDefault="00B376C3" w:rsidP="00B376C3">
      <w:pPr>
        <w:ind w:left="5529"/>
        <w:jc w:val="both"/>
        <w:rPr>
          <w:rFonts w:ascii="Times New Roman" w:hAnsi="Times New Roman" w:cs="Times New Roman"/>
          <w:b/>
          <w:sz w:val="24"/>
          <w:szCs w:val="24"/>
        </w:rPr>
      </w:pPr>
    </w:p>
    <w:p w:rsidR="00B376C3" w:rsidRPr="00F97617" w:rsidRDefault="00B376C3" w:rsidP="00B376C3">
      <w:pPr>
        <w:jc w:val="center"/>
        <w:outlineLvl w:val="5"/>
        <w:rPr>
          <w:rFonts w:ascii="Times New Roman" w:hAnsi="Times New Roman" w:cs="Times New Roman"/>
          <w:b/>
          <w:bCs/>
          <w:sz w:val="24"/>
          <w:szCs w:val="24"/>
        </w:rPr>
      </w:pPr>
      <w:r w:rsidRPr="00F97617">
        <w:rPr>
          <w:rFonts w:ascii="Times New Roman" w:hAnsi="Times New Roman" w:cs="Times New Roman"/>
          <w:b/>
          <w:bCs/>
          <w:sz w:val="24"/>
          <w:szCs w:val="24"/>
        </w:rPr>
        <w:t>КВАЛІФІКАЦІЙНІ КРИТЕРІЇ ВІДПОВІДНО ДО СТАТТІ 16 ЗАКОНУ ТА ПЕРЕЛІК ДОКУМЕНТІВ, ЩО ПІДТВЕРДЖУЮТЬ ІНФОРИМАЦІЮ УЧАСНИКІВ ПРО ВІДПОВІДНІСТЬ ЇХ ТАКИМ КРИТЕРІЯМ</w:t>
      </w:r>
    </w:p>
    <w:p w:rsidR="00B376C3" w:rsidRPr="00F97617" w:rsidRDefault="00B376C3" w:rsidP="00B376C3">
      <w:pPr>
        <w:spacing w:line="240" w:lineRule="auto"/>
        <w:jc w:val="center"/>
        <w:rPr>
          <w:rFonts w:ascii="Times New Roman" w:eastAsia="Times New Roman" w:hAnsi="Times New Roman" w:cs="Times New Roman"/>
          <w:b/>
          <w:sz w:val="24"/>
          <w:szCs w:val="24"/>
        </w:rPr>
      </w:pPr>
    </w:p>
    <w:p w:rsidR="00B376C3" w:rsidRPr="00F97617" w:rsidRDefault="00B376C3" w:rsidP="00B376C3">
      <w:pPr>
        <w:spacing w:line="240" w:lineRule="auto"/>
        <w:rPr>
          <w:rFonts w:ascii="Times New Roman" w:eastAsia="Times New Roman" w:hAnsi="Times New Roman" w:cs="Times New Roman"/>
        </w:rPr>
      </w:pPr>
      <w:r w:rsidRPr="00F97617">
        <w:rPr>
          <w:rFonts w:ascii="Times New Roman" w:eastAsia="Times New Roman" w:hAnsi="Times New Roman" w:cs="Times New Roman"/>
          <w:sz w:val="24"/>
          <w:szCs w:val="24"/>
          <w:u w:val="single"/>
        </w:rPr>
        <w:t>І. Інформація про відповідність учасників кваліфікаційним критеріям</w:t>
      </w:r>
    </w:p>
    <w:tbl>
      <w:tblPr>
        <w:tblW w:w="10697"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Look w:val="04A0"/>
      </w:tblPr>
      <w:tblGrid>
        <w:gridCol w:w="530"/>
        <w:gridCol w:w="3969"/>
        <w:gridCol w:w="6198"/>
      </w:tblGrid>
      <w:tr w:rsidR="00B376C3" w:rsidRPr="00F97617" w:rsidTr="00B376C3">
        <w:trPr>
          <w:trHeight w:val="427"/>
          <w:jc w:val="center"/>
        </w:trPr>
        <w:tc>
          <w:tcPr>
            <w:tcW w:w="530" w:type="dxa"/>
            <w:tcBorders>
              <w:top w:val="single" w:sz="2" w:space="0" w:color="333333"/>
              <w:left w:val="single" w:sz="2" w:space="0" w:color="333333"/>
              <w:bottom w:val="single" w:sz="2" w:space="0" w:color="333333"/>
              <w:right w:val="single" w:sz="2" w:space="0" w:color="333333"/>
            </w:tcBorders>
            <w:hideMark/>
          </w:tcPr>
          <w:p w:rsidR="00B376C3" w:rsidRPr="00F97617" w:rsidRDefault="00B376C3" w:rsidP="00B376C3">
            <w:pPr>
              <w:widowControl w:val="0"/>
              <w:spacing w:line="240" w:lineRule="auto"/>
              <w:ind w:left="-26" w:right="-108" w:firstLine="15"/>
              <w:jc w:val="center"/>
              <w:rPr>
                <w:rFonts w:ascii="Times New Roman" w:hAnsi="Times New Roman" w:cs="Times New Roman"/>
                <w:b/>
                <w:sz w:val="24"/>
                <w:szCs w:val="24"/>
              </w:rPr>
            </w:pPr>
            <w:r w:rsidRPr="00F97617">
              <w:rPr>
                <w:rFonts w:ascii="Times New Roman" w:hAnsi="Times New Roman" w:cs="Times New Roman"/>
                <w:b/>
                <w:sz w:val="24"/>
                <w:szCs w:val="24"/>
              </w:rPr>
              <w:t>№ з/п</w:t>
            </w:r>
          </w:p>
        </w:tc>
        <w:tc>
          <w:tcPr>
            <w:tcW w:w="3969" w:type="dxa"/>
            <w:tcBorders>
              <w:top w:val="single" w:sz="2" w:space="0" w:color="333333"/>
              <w:left w:val="single" w:sz="2" w:space="0" w:color="333333"/>
              <w:bottom w:val="single" w:sz="2" w:space="0" w:color="333333"/>
              <w:right w:val="single" w:sz="2" w:space="0" w:color="333333"/>
            </w:tcBorders>
            <w:hideMark/>
          </w:tcPr>
          <w:p w:rsidR="00B376C3" w:rsidRPr="00F97617" w:rsidRDefault="00B376C3" w:rsidP="00B37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52"/>
              <w:jc w:val="both"/>
              <w:rPr>
                <w:rFonts w:ascii="Times New Roman" w:hAnsi="Times New Roman" w:cs="Times New Roman"/>
                <w:b/>
                <w:sz w:val="24"/>
                <w:szCs w:val="24"/>
              </w:rPr>
            </w:pPr>
            <w:r w:rsidRPr="00F97617">
              <w:rPr>
                <w:rFonts w:ascii="Times New Roman" w:hAnsi="Times New Roman" w:cs="Times New Roman"/>
                <w:b/>
                <w:sz w:val="24"/>
                <w:szCs w:val="24"/>
              </w:rPr>
              <w:t xml:space="preserve">Вид кваліфікаційного критерію </w:t>
            </w:r>
          </w:p>
        </w:tc>
        <w:tc>
          <w:tcPr>
            <w:tcW w:w="6198" w:type="dxa"/>
            <w:tcBorders>
              <w:top w:val="single" w:sz="2" w:space="0" w:color="333333"/>
              <w:left w:val="single" w:sz="2" w:space="0" w:color="333333"/>
              <w:bottom w:val="single" w:sz="2" w:space="0" w:color="333333"/>
              <w:right w:val="single" w:sz="2" w:space="0" w:color="333333"/>
            </w:tcBorders>
            <w:hideMark/>
          </w:tcPr>
          <w:p w:rsidR="00B376C3" w:rsidRPr="00F97617" w:rsidRDefault="00B376C3" w:rsidP="00B37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58"/>
              <w:jc w:val="both"/>
              <w:rPr>
                <w:rFonts w:ascii="Times New Roman" w:hAnsi="Times New Roman" w:cs="Times New Roman"/>
                <w:b/>
                <w:sz w:val="24"/>
                <w:szCs w:val="24"/>
              </w:rPr>
            </w:pPr>
            <w:r w:rsidRPr="00F97617">
              <w:rPr>
                <w:rFonts w:ascii="Times New Roman" w:hAnsi="Times New Roman" w:cs="Times New Roman"/>
                <w:b/>
                <w:sz w:val="24"/>
                <w:szCs w:val="24"/>
              </w:rPr>
              <w:t>Документ (документи) на підтвердження відповідності</w:t>
            </w:r>
          </w:p>
        </w:tc>
      </w:tr>
      <w:tr w:rsidR="00B376C3" w:rsidRPr="00F97617" w:rsidTr="00B376C3">
        <w:trPr>
          <w:trHeight w:val="1082"/>
          <w:jc w:val="center"/>
        </w:trPr>
        <w:tc>
          <w:tcPr>
            <w:tcW w:w="530" w:type="dxa"/>
            <w:tcBorders>
              <w:top w:val="single" w:sz="2" w:space="0" w:color="333333"/>
              <w:left w:val="single" w:sz="2" w:space="0" w:color="333333"/>
              <w:bottom w:val="single" w:sz="2" w:space="0" w:color="333333"/>
              <w:right w:val="single" w:sz="2" w:space="0" w:color="333333"/>
            </w:tcBorders>
            <w:hideMark/>
          </w:tcPr>
          <w:p w:rsidR="00B376C3" w:rsidRPr="00F97617" w:rsidRDefault="00B376C3" w:rsidP="00B376C3">
            <w:pPr>
              <w:widowControl w:val="0"/>
              <w:spacing w:line="240" w:lineRule="auto"/>
              <w:ind w:left="-26" w:right="-108" w:firstLine="15"/>
              <w:jc w:val="center"/>
              <w:rPr>
                <w:rFonts w:ascii="Times New Roman" w:hAnsi="Times New Roman" w:cs="Times New Roman"/>
                <w:strike/>
                <w:sz w:val="24"/>
                <w:szCs w:val="24"/>
              </w:rPr>
            </w:pPr>
            <w:r w:rsidRPr="00F97617">
              <w:rPr>
                <w:rFonts w:ascii="Times New Roman" w:hAnsi="Times New Roman" w:cs="Times New Roman"/>
                <w:sz w:val="24"/>
                <w:szCs w:val="24"/>
              </w:rPr>
              <w:t>1</w:t>
            </w:r>
          </w:p>
        </w:tc>
        <w:tc>
          <w:tcPr>
            <w:tcW w:w="3969" w:type="dxa"/>
            <w:tcBorders>
              <w:top w:val="single" w:sz="2" w:space="0" w:color="333333"/>
              <w:left w:val="single" w:sz="2" w:space="0" w:color="333333"/>
              <w:bottom w:val="single" w:sz="2" w:space="0" w:color="333333"/>
              <w:right w:val="single" w:sz="2" w:space="0" w:color="333333"/>
            </w:tcBorders>
            <w:hideMark/>
          </w:tcPr>
          <w:p w:rsidR="00B376C3" w:rsidRPr="00F97617" w:rsidRDefault="00B376C3" w:rsidP="00B37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52"/>
              <w:jc w:val="both"/>
              <w:rPr>
                <w:rFonts w:ascii="Times New Roman" w:hAnsi="Times New Roman" w:cs="Times New Roman"/>
                <w:strike/>
                <w:sz w:val="24"/>
                <w:szCs w:val="24"/>
              </w:rPr>
            </w:pPr>
            <w:r w:rsidRPr="00F97617">
              <w:rPr>
                <w:rFonts w:ascii="Times New Roman" w:hAnsi="Times New Roman" w:cs="Times New Roman"/>
                <w:sz w:val="24"/>
                <w:szCs w:val="24"/>
              </w:rPr>
              <w:t>Наявність в учасника процедури закупівлі обладнання, матеріально-технічної бази та технологій</w:t>
            </w:r>
          </w:p>
        </w:tc>
        <w:tc>
          <w:tcPr>
            <w:tcW w:w="6198" w:type="dxa"/>
            <w:tcBorders>
              <w:top w:val="single" w:sz="4" w:space="0" w:color="000001"/>
              <w:left w:val="single" w:sz="4" w:space="0" w:color="000001"/>
              <w:bottom w:val="single" w:sz="4" w:space="0" w:color="000001"/>
              <w:right w:val="single" w:sz="4" w:space="0" w:color="000001"/>
            </w:tcBorders>
            <w:hideMark/>
          </w:tcPr>
          <w:p w:rsidR="00B376C3" w:rsidRPr="00F97617" w:rsidRDefault="00B376C3" w:rsidP="00B376C3">
            <w:pPr>
              <w:widowControl w:val="0"/>
              <w:autoSpaceDE w:val="0"/>
              <w:autoSpaceDN w:val="0"/>
              <w:adjustRightInd w:val="0"/>
              <w:jc w:val="both"/>
              <w:rPr>
                <w:rFonts w:ascii="Times New Roman" w:hAnsi="Times New Roman" w:cs="Times New Roman"/>
                <w:sz w:val="24"/>
                <w:szCs w:val="24"/>
                <w:lang w:eastAsia="en-US"/>
              </w:rPr>
            </w:pPr>
            <w:r w:rsidRPr="00F97617">
              <w:rPr>
                <w:rFonts w:ascii="Times New Roman" w:hAnsi="Times New Roman" w:cs="Times New Roman"/>
                <w:sz w:val="24"/>
                <w:szCs w:val="24"/>
              </w:rPr>
              <w:t>Довідка у довільній формі на фірмовому бланку (у разі наявності таких бланків) про наявність обладнання та матеріально-технічної бази за підписом керівника та головного бухгалтера</w:t>
            </w:r>
            <w:r w:rsidRPr="00F97617">
              <w:rPr>
                <w:rFonts w:ascii="Times New Roman" w:hAnsi="Times New Roman" w:cs="Times New Roman"/>
                <w:sz w:val="12"/>
                <w:szCs w:val="12"/>
              </w:rPr>
              <w:t>*</w:t>
            </w:r>
            <w:r w:rsidRPr="00F97617">
              <w:rPr>
                <w:rFonts w:ascii="Times New Roman" w:hAnsi="Times New Roman" w:cs="Times New Roman"/>
                <w:sz w:val="24"/>
                <w:szCs w:val="24"/>
                <w:lang w:eastAsia="en-US"/>
              </w:rPr>
              <w:t xml:space="preserve">У випадку наявності договорів цивільно-правового характеру (надання транспортних послуг, залучення транспортних засобів, тощо за договором оренди/позички/лізингу та/або інших договорів цивільно-правового характеру) – надати скановані оригінали таких договорів з додатками до них. </w:t>
            </w:r>
            <w:r w:rsidR="00765F04" w:rsidRPr="00F97617">
              <w:rPr>
                <w:rFonts w:ascii="Times New Roman" w:hAnsi="Times New Roman" w:cs="Times New Roman"/>
                <w:sz w:val="24"/>
                <w:szCs w:val="24"/>
                <w:lang w:eastAsia="en-US"/>
              </w:rPr>
              <w:t>Обов’язкова</w:t>
            </w:r>
            <w:r w:rsidRPr="00F97617">
              <w:rPr>
                <w:rFonts w:ascii="Times New Roman" w:hAnsi="Times New Roman" w:cs="Times New Roman"/>
                <w:sz w:val="24"/>
                <w:szCs w:val="24"/>
                <w:lang w:eastAsia="en-US"/>
              </w:rPr>
              <w:t xml:space="preserve"> наявність складських приміщень для зберігання предмету закуп</w:t>
            </w:r>
            <w:r w:rsidR="007051A1">
              <w:rPr>
                <w:rFonts w:ascii="Times New Roman" w:hAnsi="Times New Roman" w:cs="Times New Roman"/>
                <w:sz w:val="24"/>
                <w:szCs w:val="24"/>
                <w:lang w:eastAsia="en-US"/>
              </w:rPr>
              <w:t>і</w:t>
            </w:r>
            <w:r w:rsidRPr="00F97617">
              <w:rPr>
                <w:rFonts w:ascii="Times New Roman" w:hAnsi="Times New Roman" w:cs="Times New Roman"/>
                <w:sz w:val="24"/>
                <w:szCs w:val="24"/>
                <w:lang w:eastAsia="en-US"/>
              </w:rPr>
              <w:t>влі, та не менше  одного ТЗ який призначений для перевезення предмету закупівлі. На підтвердження додатково надаються свідоцтва про державну реєстрацію вказаних транспо</w:t>
            </w:r>
            <w:r w:rsidR="007051A1">
              <w:rPr>
                <w:rFonts w:ascii="Times New Roman" w:hAnsi="Times New Roman" w:cs="Times New Roman"/>
                <w:sz w:val="24"/>
                <w:szCs w:val="24"/>
                <w:lang w:eastAsia="en-US"/>
              </w:rPr>
              <w:t>ртн</w:t>
            </w:r>
            <w:r w:rsidRPr="00F97617">
              <w:rPr>
                <w:rFonts w:ascii="Times New Roman" w:hAnsi="Times New Roman" w:cs="Times New Roman"/>
                <w:sz w:val="24"/>
                <w:szCs w:val="24"/>
                <w:lang w:eastAsia="en-US"/>
              </w:rPr>
              <w:t>их засобів.</w:t>
            </w:r>
          </w:p>
          <w:p w:rsidR="00B376C3" w:rsidRPr="00F97617" w:rsidRDefault="00B376C3" w:rsidP="00B376C3">
            <w:pPr>
              <w:widowControl w:val="0"/>
              <w:autoSpaceDE w:val="0"/>
              <w:autoSpaceDN w:val="0"/>
              <w:adjustRightInd w:val="0"/>
              <w:ind w:firstLine="567"/>
              <w:jc w:val="both"/>
              <w:rPr>
                <w:rFonts w:ascii="Times New Roman" w:hAnsi="Times New Roman" w:cs="Times New Roman"/>
                <w:sz w:val="24"/>
                <w:szCs w:val="24"/>
                <w:lang w:eastAsia="en-US"/>
              </w:rPr>
            </w:pPr>
            <w:r w:rsidRPr="00F97617">
              <w:rPr>
                <w:rFonts w:ascii="Times New Roman" w:eastAsia="Lucida Sans Unicode" w:hAnsi="Times New Roman" w:cs="Times New Roman"/>
                <w:kern w:val="2"/>
                <w:sz w:val="16"/>
                <w:szCs w:val="16"/>
              </w:rPr>
              <w:t xml:space="preserve">*У разі наявності в Учасника обставин передбачених </w:t>
            </w:r>
            <w:r w:rsidRPr="00F97617">
              <w:rPr>
                <w:rFonts w:ascii="Times New Roman" w:hAnsi="Times New Roman" w:cs="Times New Roman"/>
                <w:i/>
                <w:iCs/>
                <w:sz w:val="16"/>
                <w:szCs w:val="16"/>
                <w:shd w:val="clear" w:color="auto" w:fill="FFFFFF"/>
              </w:rPr>
              <w:t>ст. 8 ЗУ «Про бухгалтерський облік та фінансову звітність в Україн</w:t>
            </w:r>
            <w:r w:rsidR="007051A1">
              <w:rPr>
                <w:rFonts w:ascii="Times New Roman" w:hAnsi="Times New Roman" w:cs="Times New Roman"/>
                <w:i/>
                <w:iCs/>
                <w:sz w:val="16"/>
                <w:szCs w:val="16"/>
                <w:shd w:val="clear" w:color="auto" w:fill="FFFFFF"/>
              </w:rPr>
              <w:t>і</w:t>
            </w:r>
            <w:r w:rsidRPr="00F97617">
              <w:rPr>
                <w:rFonts w:ascii="Times New Roman" w:hAnsi="Times New Roman" w:cs="Times New Roman"/>
                <w:i/>
                <w:iCs/>
                <w:sz w:val="16"/>
                <w:szCs w:val="16"/>
                <w:shd w:val="clear" w:color="auto" w:fill="FFFFFF"/>
              </w:rPr>
              <w:t>»</w:t>
            </w:r>
            <w:r w:rsidR="007051A1">
              <w:rPr>
                <w:rFonts w:ascii="Times New Roman" w:hAnsi="Times New Roman" w:cs="Times New Roman"/>
                <w:i/>
                <w:iCs/>
                <w:sz w:val="16"/>
                <w:szCs w:val="16"/>
                <w:shd w:val="clear" w:color="auto" w:fill="FFFFFF"/>
              </w:rPr>
              <w:t xml:space="preserve"> </w:t>
            </w:r>
            <w:r w:rsidRPr="00F97617">
              <w:rPr>
                <w:rFonts w:ascii="Times New Roman" w:hAnsi="Times New Roman" w:cs="Times New Roman"/>
                <w:i/>
                <w:iCs/>
                <w:sz w:val="16"/>
                <w:szCs w:val="16"/>
                <w:shd w:val="clear" w:color="auto" w:fill="FFFFFF"/>
              </w:rPr>
              <w:t>і надати лист роз’яснення та копію підтверджуючого документу.</w:t>
            </w:r>
          </w:p>
        </w:tc>
      </w:tr>
      <w:tr w:rsidR="00B376C3" w:rsidRPr="00F97617" w:rsidTr="00B376C3">
        <w:trPr>
          <w:trHeight w:val="921"/>
          <w:jc w:val="center"/>
        </w:trPr>
        <w:tc>
          <w:tcPr>
            <w:tcW w:w="530" w:type="dxa"/>
            <w:tcBorders>
              <w:top w:val="single" w:sz="2" w:space="0" w:color="333333"/>
              <w:left w:val="single" w:sz="2" w:space="0" w:color="333333"/>
              <w:bottom w:val="single" w:sz="2" w:space="0" w:color="333333"/>
              <w:right w:val="single" w:sz="2" w:space="0" w:color="333333"/>
            </w:tcBorders>
            <w:hideMark/>
          </w:tcPr>
          <w:p w:rsidR="00B376C3" w:rsidRPr="00F97617" w:rsidRDefault="00B302E6" w:rsidP="00B376C3">
            <w:pPr>
              <w:widowControl w:val="0"/>
              <w:spacing w:line="240" w:lineRule="auto"/>
              <w:ind w:left="-26" w:right="-108" w:firstLine="15"/>
              <w:jc w:val="center"/>
              <w:rPr>
                <w:rFonts w:ascii="Times New Roman" w:hAnsi="Times New Roman" w:cs="Times New Roman"/>
                <w:sz w:val="24"/>
                <w:szCs w:val="24"/>
              </w:rPr>
            </w:pPr>
            <w:r>
              <w:rPr>
                <w:rFonts w:ascii="Times New Roman" w:hAnsi="Times New Roman" w:cs="Times New Roman"/>
                <w:sz w:val="24"/>
                <w:szCs w:val="24"/>
              </w:rPr>
              <w:t>2</w:t>
            </w:r>
          </w:p>
        </w:tc>
        <w:tc>
          <w:tcPr>
            <w:tcW w:w="3969" w:type="dxa"/>
            <w:tcBorders>
              <w:top w:val="single" w:sz="2" w:space="0" w:color="333333"/>
              <w:left w:val="single" w:sz="2" w:space="0" w:color="333333"/>
              <w:bottom w:val="single" w:sz="2" w:space="0" w:color="333333"/>
              <w:right w:val="single" w:sz="2" w:space="0" w:color="333333"/>
            </w:tcBorders>
          </w:tcPr>
          <w:p w:rsidR="00B376C3" w:rsidRPr="00F97617" w:rsidRDefault="00B376C3" w:rsidP="00B37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52"/>
              <w:jc w:val="both"/>
              <w:rPr>
                <w:rFonts w:ascii="Times New Roman" w:hAnsi="Times New Roman" w:cs="Times New Roman"/>
                <w:sz w:val="24"/>
                <w:szCs w:val="24"/>
              </w:rPr>
            </w:pPr>
            <w:r w:rsidRPr="00F97617">
              <w:rPr>
                <w:rFonts w:ascii="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B376C3" w:rsidRPr="00F97617" w:rsidRDefault="00B376C3" w:rsidP="00B37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52"/>
              <w:jc w:val="both"/>
              <w:rPr>
                <w:rFonts w:ascii="Times New Roman" w:hAnsi="Times New Roman" w:cs="Times New Roman"/>
                <w:sz w:val="24"/>
                <w:szCs w:val="24"/>
              </w:rPr>
            </w:pPr>
          </w:p>
          <w:p w:rsidR="00B376C3" w:rsidRPr="00F97617" w:rsidRDefault="00B376C3" w:rsidP="00B37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52"/>
              <w:jc w:val="both"/>
              <w:rPr>
                <w:rFonts w:ascii="Times New Roman" w:hAnsi="Times New Roman" w:cs="Times New Roman"/>
                <w:sz w:val="24"/>
                <w:szCs w:val="24"/>
              </w:rPr>
            </w:pPr>
            <w:r w:rsidRPr="00F97617">
              <w:rPr>
                <w:rFonts w:ascii="Times New Roman" w:hAnsi="Times New Roman" w:cs="Times New Roman"/>
                <w:sz w:val="24"/>
                <w:szCs w:val="24"/>
              </w:rPr>
              <w:t>**</w:t>
            </w:r>
            <w:r w:rsidRPr="00F97617">
              <w:rPr>
                <w:rFonts w:ascii="Times New Roman" w:hAnsi="Times New Roman" w:cs="Times New Roman"/>
                <w:sz w:val="24"/>
                <w:szCs w:val="24"/>
                <w:vertAlign w:val="superscript"/>
              </w:rPr>
              <w:t xml:space="preserve">Аналогічним договорами у розумінні даного оголошення про проведення спрощеної закупівлі є договори тільки з державними замовниками, за </w:t>
            </w:r>
            <w:r w:rsidR="00CE4F1A">
              <w:rPr>
                <w:rFonts w:ascii="Times New Roman" w:hAnsi="Times New Roman" w:cs="Times New Roman"/>
                <w:sz w:val="24"/>
                <w:szCs w:val="24"/>
                <w:vertAlign w:val="superscript"/>
              </w:rPr>
              <w:t>державні кошти, укладені не рані</w:t>
            </w:r>
            <w:r w:rsidRPr="00F97617">
              <w:rPr>
                <w:rFonts w:ascii="Times New Roman" w:hAnsi="Times New Roman" w:cs="Times New Roman"/>
                <w:sz w:val="24"/>
                <w:szCs w:val="24"/>
                <w:vertAlign w:val="superscript"/>
              </w:rPr>
              <w:t>ше 2019 р., повністю виконані за предметом даної закупівлі.</w:t>
            </w:r>
          </w:p>
        </w:tc>
        <w:tc>
          <w:tcPr>
            <w:tcW w:w="6198" w:type="dxa"/>
            <w:tcBorders>
              <w:top w:val="single" w:sz="4" w:space="0" w:color="000001"/>
              <w:left w:val="single" w:sz="4" w:space="0" w:color="000001"/>
              <w:bottom w:val="single" w:sz="4" w:space="0" w:color="000001"/>
              <w:right w:val="single" w:sz="4" w:space="0" w:color="000001"/>
            </w:tcBorders>
            <w:hideMark/>
          </w:tcPr>
          <w:p w:rsidR="00B376C3" w:rsidRPr="00F97617" w:rsidRDefault="00B376C3" w:rsidP="00B376C3">
            <w:pPr>
              <w:spacing w:line="240" w:lineRule="auto"/>
              <w:jc w:val="both"/>
              <w:rPr>
                <w:rFonts w:ascii="Times New Roman" w:hAnsi="Times New Roman" w:cs="Times New Roman"/>
                <w:sz w:val="24"/>
                <w:szCs w:val="24"/>
              </w:rPr>
            </w:pPr>
            <w:r w:rsidRPr="00F97617">
              <w:rPr>
                <w:rFonts w:ascii="Times New Roman" w:hAnsi="Times New Roman" w:cs="Times New Roman"/>
                <w:sz w:val="24"/>
                <w:szCs w:val="24"/>
              </w:rPr>
              <w:t>Довідка на фірмовому бланку (</w:t>
            </w:r>
            <w:r w:rsidRPr="00F97617">
              <w:rPr>
                <w:rFonts w:ascii="Times New Roman" w:hAnsi="Times New Roman" w:cs="Times New Roman"/>
                <w:i/>
                <w:sz w:val="24"/>
                <w:szCs w:val="24"/>
              </w:rPr>
              <w:t>у разі наявності  такого бланку</w:t>
            </w:r>
            <w:r w:rsidRPr="00F97617">
              <w:rPr>
                <w:rFonts w:ascii="Times New Roman" w:hAnsi="Times New Roman" w:cs="Times New Roman"/>
                <w:sz w:val="24"/>
                <w:szCs w:val="24"/>
              </w:rPr>
              <w:t>)  в довільній формі за підписом керівника або уповноваженої особи Учасника  про наявність в учасника досвіду виконання аналогічних договорів (в довідці обов’язково вказується контрагент, ціна договору, відмітка про виконання з активним посиланням на звіт про виконаний договір, в тому ч</w:t>
            </w:r>
            <w:r w:rsidR="00CC7398" w:rsidRPr="00F97617">
              <w:rPr>
                <w:rFonts w:ascii="Times New Roman" w:hAnsi="Times New Roman" w:cs="Times New Roman"/>
                <w:sz w:val="24"/>
                <w:szCs w:val="24"/>
              </w:rPr>
              <w:t>ислі звіт про виконаний договір)</w:t>
            </w:r>
            <w:r w:rsidRPr="00F97617">
              <w:rPr>
                <w:rFonts w:ascii="Times New Roman" w:hAnsi="Times New Roman" w:cs="Times New Roman"/>
                <w:sz w:val="24"/>
                <w:szCs w:val="24"/>
              </w:rPr>
              <w:t xml:space="preserve">. Учасник повинен зазначити виконання не менше двох договорів аналогічних за предметом закупівлі, повністю виконаних, укладених не раніше 2020 року із замовником в розумінні положень статті 2 Закону України «Про публічні закупівлі» та надати у складі пропозиції зазначені в такій довідці копії </w:t>
            </w:r>
          </w:p>
        </w:tc>
      </w:tr>
    </w:tbl>
    <w:p w:rsidR="00B376C3" w:rsidRPr="00F97617" w:rsidRDefault="00B376C3" w:rsidP="00B376C3">
      <w:pPr>
        <w:spacing w:line="240" w:lineRule="auto"/>
        <w:rPr>
          <w:rFonts w:ascii="Times New Roman" w:eastAsia="Times New Roman" w:hAnsi="Times New Roman" w:cs="Times New Roman"/>
          <w:sz w:val="24"/>
          <w:szCs w:val="24"/>
        </w:rPr>
      </w:pPr>
    </w:p>
    <w:p w:rsidR="008D1484" w:rsidRPr="00765F04" w:rsidRDefault="008D1484" w:rsidP="00765F04">
      <w:pPr>
        <w:spacing w:line="240" w:lineRule="auto"/>
        <w:jc w:val="center"/>
        <w:rPr>
          <w:rFonts w:ascii="Times New Roman" w:eastAsia="Times New Roman" w:hAnsi="Times New Roman" w:cs="Times New Roman"/>
          <w:sz w:val="24"/>
          <w:szCs w:val="24"/>
          <w:u w:val="single"/>
        </w:rPr>
      </w:pPr>
    </w:p>
    <w:p w:rsidR="008D1484" w:rsidRPr="00F97617" w:rsidRDefault="008D1484" w:rsidP="00B376C3">
      <w:pPr>
        <w:widowControl w:val="0"/>
        <w:pBdr>
          <w:top w:val="nil"/>
          <w:left w:val="nil"/>
          <w:bottom w:val="nil"/>
          <w:right w:val="nil"/>
          <w:between w:val="nil"/>
        </w:pBdr>
        <w:ind w:firstLine="567"/>
        <w:jc w:val="right"/>
        <w:rPr>
          <w:rFonts w:ascii="Times New Roman" w:eastAsia="Times New Roman" w:hAnsi="Times New Roman" w:cs="Times New Roman"/>
          <w:b/>
          <w:bCs/>
          <w:sz w:val="24"/>
          <w:szCs w:val="24"/>
        </w:rPr>
      </w:pPr>
    </w:p>
    <w:p w:rsidR="007D1977" w:rsidRDefault="007D1977" w:rsidP="00B376C3">
      <w:pPr>
        <w:widowControl w:val="0"/>
        <w:pBdr>
          <w:top w:val="nil"/>
          <w:left w:val="nil"/>
          <w:bottom w:val="nil"/>
          <w:right w:val="nil"/>
          <w:between w:val="nil"/>
        </w:pBdr>
        <w:ind w:firstLine="567"/>
        <w:jc w:val="right"/>
        <w:rPr>
          <w:rFonts w:ascii="Times New Roman" w:eastAsia="Times New Roman" w:hAnsi="Times New Roman" w:cs="Times New Roman"/>
          <w:b/>
          <w:bCs/>
          <w:sz w:val="24"/>
          <w:szCs w:val="24"/>
        </w:rPr>
      </w:pPr>
    </w:p>
    <w:p w:rsidR="00B376C3" w:rsidRPr="00F97617" w:rsidRDefault="00B376C3" w:rsidP="00B376C3">
      <w:pPr>
        <w:widowControl w:val="0"/>
        <w:pBdr>
          <w:top w:val="nil"/>
          <w:left w:val="nil"/>
          <w:bottom w:val="nil"/>
          <w:right w:val="nil"/>
          <w:between w:val="nil"/>
        </w:pBdr>
        <w:ind w:firstLine="567"/>
        <w:jc w:val="right"/>
        <w:rPr>
          <w:rFonts w:ascii="Times New Roman" w:eastAsia="Times New Roman" w:hAnsi="Times New Roman" w:cs="Times New Roman"/>
          <w:b/>
          <w:bCs/>
          <w:sz w:val="24"/>
          <w:szCs w:val="24"/>
        </w:rPr>
      </w:pPr>
      <w:r w:rsidRPr="00F97617">
        <w:rPr>
          <w:rFonts w:ascii="Times New Roman" w:eastAsia="Times New Roman" w:hAnsi="Times New Roman" w:cs="Times New Roman"/>
          <w:b/>
          <w:bCs/>
          <w:sz w:val="24"/>
          <w:szCs w:val="24"/>
        </w:rPr>
        <w:lastRenderedPageBreak/>
        <w:t xml:space="preserve">Додаток №1.1 </w:t>
      </w:r>
    </w:p>
    <w:p w:rsidR="00B376C3" w:rsidRPr="00F97617" w:rsidRDefault="00B376C3" w:rsidP="00B376C3">
      <w:pPr>
        <w:widowControl w:val="0"/>
        <w:pBdr>
          <w:top w:val="nil"/>
          <w:left w:val="nil"/>
          <w:bottom w:val="nil"/>
          <w:right w:val="nil"/>
          <w:between w:val="nil"/>
        </w:pBdr>
        <w:ind w:firstLine="567"/>
        <w:jc w:val="right"/>
        <w:rPr>
          <w:rFonts w:ascii="Times New Roman" w:eastAsia="Times New Roman" w:hAnsi="Times New Roman" w:cs="Times New Roman"/>
          <w:b/>
          <w:bCs/>
          <w:sz w:val="24"/>
          <w:szCs w:val="24"/>
        </w:rPr>
      </w:pPr>
      <w:r w:rsidRPr="00F97617">
        <w:rPr>
          <w:rFonts w:ascii="Times New Roman" w:eastAsia="Times New Roman" w:hAnsi="Times New Roman" w:cs="Times New Roman"/>
          <w:b/>
          <w:bCs/>
          <w:sz w:val="24"/>
          <w:szCs w:val="24"/>
        </w:rPr>
        <w:t>до тендерної документації</w:t>
      </w:r>
    </w:p>
    <w:p w:rsidR="00B376C3" w:rsidRPr="00F97617" w:rsidRDefault="00B376C3" w:rsidP="00B376C3">
      <w:pPr>
        <w:spacing w:line="240" w:lineRule="auto"/>
        <w:jc w:val="center"/>
        <w:rPr>
          <w:rFonts w:ascii="Times New Roman" w:eastAsia="Times New Roman" w:hAnsi="Times New Roman" w:cs="Times New Roman"/>
          <w:b/>
          <w:sz w:val="24"/>
          <w:szCs w:val="24"/>
          <w:u w:val="single"/>
        </w:rPr>
      </w:pPr>
    </w:p>
    <w:p w:rsidR="00B376C3" w:rsidRPr="00F97617" w:rsidRDefault="00B376C3" w:rsidP="00B376C3">
      <w:pPr>
        <w:spacing w:line="240" w:lineRule="auto"/>
        <w:jc w:val="center"/>
        <w:rPr>
          <w:rFonts w:ascii="Times New Roman" w:eastAsia="Times New Roman" w:hAnsi="Times New Roman" w:cs="Times New Roman"/>
          <w:b/>
        </w:rPr>
      </w:pPr>
      <w:r w:rsidRPr="00F97617">
        <w:rPr>
          <w:rFonts w:ascii="Times New Roman" w:eastAsia="Times New Roman" w:hAnsi="Times New Roman" w:cs="Times New Roman"/>
          <w:b/>
          <w:sz w:val="24"/>
          <w:szCs w:val="24"/>
          <w:u w:val="single"/>
        </w:rPr>
        <w:t>ІНШІ ДОКУМЕНТИ, ЩО НАДАЄ УЧАСНИК, ДЛЯ ПІДТВЕРДЖЕННЯ ВІДПОВІДНОСТІ ПРОПОЗИЦІЇ УМОВАМ ТЕНДЕРНОЇ ДОКУМЕНТАЦІЇ:</w:t>
      </w:r>
    </w:p>
    <w:p w:rsidR="00B376C3" w:rsidRPr="00F97617" w:rsidRDefault="00B376C3" w:rsidP="00B376C3">
      <w:pPr>
        <w:spacing w:line="240" w:lineRule="auto"/>
        <w:jc w:val="both"/>
        <w:rPr>
          <w:rFonts w:ascii="Times New Roman" w:eastAsia="Times New Roman" w:hAnsi="Times New Roman" w:cs="Times New Roman"/>
          <w:b/>
        </w:rPr>
      </w:pPr>
    </w:p>
    <w:p w:rsidR="00B376C3" w:rsidRPr="00F97617" w:rsidRDefault="00B376C3" w:rsidP="00B376C3">
      <w:pPr>
        <w:spacing w:line="240" w:lineRule="auto"/>
        <w:jc w:val="both"/>
        <w:rPr>
          <w:rFonts w:ascii="Times New Roman" w:eastAsia="Times New Roman" w:hAnsi="Times New Roman" w:cs="Times New Roman"/>
        </w:rPr>
      </w:pPr>
      <w:r w:rsidRPr="00F97617">
        <w:rPr>
          <w:rFonts w:ascii="Times New Roman" w:eastAsia="Times New Roman" w:hAnsi="Times New Roman" w:cs="Times New Roman"/>
          <w:sz w:val="24"/>
          <w:szCs w:val="24"/>
        </w:rPr>
        <w:t>1.1.Достовірні відомості про Учасника відповідно до Додатку 6.</w:t>
      </w:r>
    </w:p>
    <w:p w:rsidR="00B376C3" w:rsidRPr="00F97617" w:rsidRDefault="00B376C3" w:rsidP="00B376C3">
      <w:pPr>
        <w:spacing w:line="240" w:lineRule="auto"/>
        <w:jc w:val="both"/>
        <w:rPr>
          <w:rFonts w:ascii="Times New Roman" w:eastAsia="Times New Roman" w:hAnsi="Times New Roman" w:cs="Times New Roman"/>
        </w:rPr>
      </w:pPr>
      <w:r w:rsidRPr="00F97617">
        <w:rPr>
          <w:rFonts w:ascii="Times New Roman" w:eastAsia="Times New Roman" w:hAnsi="Times New Roman" w:cs="Times New Roman"/>
          <w:sz w:val="24"/>
          <w:szCs w:val="24"/>
        </w:rPr>
        <w:t xml:space="preserve">1..2. Сканований оригінал всіх сторінок Установчого документу (установчий акт та/або статут, та/або засновницький договір, та/або положення або інший документ) в останній редакції, </w:t>
      </w:r>
      <w:r w:rsidRPr="00F97617">
        <w:rPr>
          <w:rFonts w:ascii="Times New Roman" w:eastAsia="Times New Roman" w:hAnsi="Times New Roman" w:cs="Times New Roman"/>
          <w:bCs/>
          <w:sz w:val="24"/>
          <w:szCs w:val="24"/>
        </w:rPr>
        <w:t>у разі, якщо учасник здійснює діяльність на підставі модельного статуту, необхідно надати сканований оригінал рішення засновників про створення такої юридичної особи</w:t>
      </w:r>
      <w:r w:rsidRPr="00F97617">
        <w:rPr>
          <w:rFonts w:ascii="Times New Roman" w:eastAsia="Times New Roman" w:hAnsi="Times New Roman" w:cs="Times New Roman"/>
          <w:sz w:val="24"/>
          <w:szCs w:val="24"/>
        </w:rPr>
        <w:t xml:space="preserve"> (для юридичних осіб).</w:t>
      </w:r>
    </w:p>
    <w:p w:rsidR="00B376C3" w:rsidRPr="00F97617" w:rsidRDefault="00B376C3" w:rsidP="00B376C3">
      <w:pPr>
        <w:shd w:val="clear" w:color="auto" w:fill="FFFFFF"/>
        <w:ind w:right="43"/>
        <w:contextualSpacing/>
        <w:jc w:val="both"/>
        <w:rPr>
          <w:rFonts w:ascii="Times New Roman" w:hAnsi="Times New Roman" w:cs="Times New Roman"/>
          <w:sz w:val="24"/>
          <w:szCs w:val="24"/>
        </w:rPr>
      </w:pPr>
      <w:r w:rsidRPr="00F97617">
        <w:rPr>
          <w:rFonts w:ascii="Times New Roman" w:hAnsi="Times New Roman" w:cs="Times New Roman"/>
          <w:sz w:val="24"/>
          <w:szCs w:val="24"/>
        </w:rPr>
        <w:t>1.3. Довідка про присвоєння ідентифікаційного коду особи уповноваженої на підписання пропозиції та договору.</w:t>
      </w:r>
    </w:p>
    <w:p w:rsidR="00B376C3" w:rsidRPr="00F97617" w:rsidRDefault="00B376C3" w:rsidP="00B376C3">
      <w:pPr>
        <w:jc w:val="both"/>
        <w:rPr>
          <w:rFonts w:ascii="Times New Roman" w:eastAsia="Times New Roman" w:hAnsi="Times New Roman" w:cs="Times New Roman"/>
          <w:bCs/>
          <w:sz w:val="24"/>
          <w:szCs w:val="24"/>
        </w:rPr>
      </w:pPr>
      <w:r w:rsidRPr="00F97617">
        <w:rPr>
          <w:rFonts w:ascii="Times New Roman" w:eastAsia="Times New Roman" w:hAnsi="Times New Roman" w:cs="Times New Roman"/>
          <w:sz w:val="24"/>
          <w:szCs w:val="24"/>
        </w:rPr>
        <w:t>1.4. Паспорт особи уповноваженої на підписання пропозиції та договору</w:t>
      </w:r>
    </w:p>
    <w:p w:rsidR="00B376C3" w:rsidRPr="00F97617" w:rsidRDefault="00B376C3" w:rsidP="00B376C3">
      <w:pPr>
        <w:spacing w:line="240" w:lineRule="auto"/>
        <w:jc w:val="both"/>
        <w:rPr>
          <w:rFonts w:ascii="Times New Roman" w:eastAsia="Times New Roman" w:hAnsi="Times New Roman" w:cs="Times New Roman"/>
        </w:rPr>
      </w:pPr>
      <w:r w:rsidRPr="00F97617">
        <w:rPr>
          <w:rFonts w:ascii="Times New Roman" w:eastAsia="Times New Roman" w:hAnsi="Times New Roman" w:cs="Times New Roman"/>
          <w:sz w:val="24"/>
          <w:szCs w:val="24"/>
        </w:rPr>
        <w:t>1.5. Свідоцтво про реєстрацію платника податку на додану вартість/витяг з реєстру платників податку на додану вартість (якщо учасник є платником ПДВ) або платника єдиного податку (якщо учасник є платником єдиного податку).</w:t>
      </w:r>
    </w:p>
    <w:p w:rsidR="00B376C3" w:rsidRPr="00F97617" w:rsidRDefault="00B376C3" w:rsidP="00B376C3">
      <w:pPr>
        <w:spacing w:line="240" w:lineRule="auto"/>
        <w:ind w:right="15"/>
        <w:jc w:val="both"/>
        <w:textAlignment w:val="baseline"/>
        <w:rPr>
          <w:rFonts w:ascii="Times New Roman" w:eastAsia="Times New Roman" w:hAnsi="Times New Roman" w:cs="Times New Roman"/>
        </w:rPr>
      </w:pPr>
      <w:r w:rsidRPr="00F97617">
        <w:rPr>
          <w:rFonts w:ascii="Times New Roman" w:eastAsia="Tahoma" w:hAnsi="Times New Roman" w:cs="Times New Roman"/>
          <w:sz w:val="24"/>
          <w:szCs w:val="24"/>
          <w:lang w:bidi="hi-IN"/>
        </w:rPr>
        <w:t>1.6. Довідка в довільній формі щодо надання згоди уповноваженою особою, яка підписуватиме пропозицію договір , на оброблення персональних даних, відповідно до Закону України «Про захист персональних даних», у т.ч. збирання, зберігання і поширення, включаючи оприлюднення на веб-порталі Уповноваженого органу «Прозорро» – prozorro.gov.ua. із зазначенням паспортних даних.</w:t>
      </w:r>
    </w:p>
    <w:p w:rsidR="00B376C3" w:rsidRPr="00F97617" w:rsidRDefault="00B376C3" w:rsidP="00B376C3">
      <w:pPr>
        <w:spacing w:line="240"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1.7. Довідку в довільній формі з достовірною інформацією про те, що в учасника відсутня заборгованість із сплати податків і зборів (обов’язкових платежів)</w:t>
      </w:r>
    </w:p>
    <w:p w:rsidR="00B376C3" w:rsidRPr="00F97617" w:rsidRDefault="00B376C3" w:rsidP="00B376C3">
      <w:pPr>
        <w:spacing w:line="240"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1.8. Сканований оригінал документу, що підтверджує повноваження уповноваженої особи учасника на підписання пропозиції та договору за предметом спрощеної закупівлі. Учасники з організаційно-правовою формою у вигляді товариства з обмеженою відповідальністю або товариства з додатковою відповідальністю надає документи,які відповідають вимогам чинного законодавства, що визначає їх правовий статус.</w:t>
      </w:r>
    </w:p>
    <w:p w:rsidR="00B376C3" w:rsidRPr="00F97617" w:rsidRDefault="00B376C3" w:rsidP="00B376C3">
      <w:pPr>
        <w:widowControl w:val="0"/>
        <w:spacing w:line="240" w:lineRule="auto"/>
        <w:ind w:left="35"/>
        <w:contextualSpacing/>
        <w:jc w:val="both"/>
        <w:rPr>
          <w:rFonts w:ascii="Times New Roman" w:eastAsia="Times New Roman" w:hAnsi="Times New Roman" w:cs="Times New Roman"/>
          <w:spacing w:val="-2"/>
          <w:sz w:val="24"/>
          <w:szCs w:val="24"/>
        </w:rPr>
      </w:pPr>
      <w:r w:rsidRPr="00F97617">
        <w:rPr>
          <w:rFonts w:ascii="Times New Roman" w:eastAsia="Times New Roman" w:hAnsi="Times New Roman" w:cs="Times New Roman"/>
          <w:sz w:val="24"/>
          <w:szCs w:val="24"/>
        </w:rPr>
        <w:t xml:space="preserve">1.9. Свідоцтво про державну реєстрацію /або  виписку з </w:t>
      </w:r>
      <w:r w:rsidRPr="00F97617">
        <w:rPr>
          <w:rFonts w:ascii="Times New Roman" w:eastAsia="Times New Roman" w:hAnsi="Times New Roman" w:cs="Times New Roman"/>
          <w:bCs/>
          <w:i/>
          <w:iCs/>
          <w:sz w:val="24"/>
          <w:szCs w:val="24"/>
          <w:shd w:val="clear" w:color="auto" w:fill="FFFFFF"/>
        </w:rPr>
        <w:t>Єдиного державного реєстру</w:t>
      </w:r>
      <w:r w:rsidRPr="00F97617">
        <w:rPr>
          <w:rFonts w:ascii="Times New Roman" w:eastAsia="Times New Roman" w:hAnsi="Times New Roman" w:cs="Times New Roman"/>
          <w:sz w:val="24"/>
          <w:szCs w:val="24"/>
          <w:shd w:val="clear" w:color="auto" w:fill="FFFFFF"/>
        </w:rPr>
        <w:t> юридичних осіб, фізичних осіб – підприємців</w:t>
      </w:r>
      <w:r w:rsidRPr="00F97617">
        <w:rPr>
          <w:rFonts w:ascii="Times New Roman" w:eastAsia="Times New Roman" w:hAnsi="Times New Roman" w:cs="Times New Roman"/>
          <w:sz w:val="24"/>
          <w:szCs w:val="24"/>
        </w:rPr>
        <w:t xml:space="preserve"> та громадських формувань</w:t>
      </w:r>
      <w:r w:rsidRPr="00F97617">
        <w:rPr>
          <w:rFonts w:ascii="Times New Roman" w:eastAsia="Times New Roman" w:hAnsi="Times New Roman" w:cs="Times New Roman"/>
          <w:spacing w:val="-2"/>
          <w:sz w:val="24"/>
          <w:szCs w:val="24"/>
        </w:rPr>
        <w:t xml:space="preserve"> (для фізичних осіб - підприємців).</w:t>
      </w:r>
    </w:p>
    <w:p w:rsidR="00B376C3" w:rsidRPr="00F97617" w:rsidRDefault="00B376C3" w:rsidP="00B376C3">
      <w:pPr>
        <w:spacing w:line="240" w:lineRule="auto"/>
        <w:jc w:val="both"/>
        <w:rPr>
          <w:rFonts w:ascii="Times New Roman" w:eastAsia="Times New Roman" w:hAnsi="Times New Roman" w:cs="Times New Roman"/>
          <w:sz w:val="24"/>
          <w:szCs w:val="24"/>
        </w:rPr>
      </w:pPr>
    </w:p>
    <w:p w:rsidR="00B376C3" w:rsidRPr="00F97617" w:rsidRDefault="00B376C3" w:rsidP="00B376C3">
      <w:pPr>
        <w:spacing w:line="240" w:lineRule="auto"/>
        <w:jc w:val="both"/>
        <w:rPr>
          <w:rFonts w:ascii="Times New Roman" w:eastAsia="Times New Roman" w:hAnsi="Times New Roman" w:cs="Times New Roman"/>
          <w:i/>
          <w:sz w:val="24"/>
          <w:szCs w:val="24"/>
          <w:vertAlign w:val="superscript"/>
        </w:rPr>
      </w:pPr>
      <w:r w:rsidRPr="00F97617">
        <w:rPr>
          <w:rFonts w:ascii="Times New Roman" w:eastAsia="Times New Roman" w:hAnsi="Times New Roman" w:cs="Times New Roman"/>
          <w:i/>
          <w:sz w:val="24"/>
          <w:szCs w:val="24"/>
          <w:vertAlign w:val="superscript"/>
        </w:rPr>
        <w:t>Учасник за бажання може надати у складі пропозиції інші документи</w:t>
      </w:r>
      <w:r w:rsidRPr="00F97617">
        <w:rPr>
          <w:rFonts w:ascii="Times New Roman" w:eastAsia="Times New Roman" w:hAnsi="Times New Roman" w:cs="Times New Roman"/>
          <w:i/>
          <w:sz w:val="16"/>
          <w:szCs w:val="16"/>
          <w:vertAlign w:val="superscript"/>
        </w:rPr>
        <w:t>*</w:t>
      </w:r>
      <w:r w:rsidRPr="00F97617">
        <w:rPr>
          <w:rFonts w:ascii="Times New Roman" w:eastAsia="Times New Roman" w:hAnsi="Times New Roman" w:cs="Times New Roman"/>
          <w:i/>
          <w:sz w:val="24"/>
          <w:szCs w:val="24"/>
          <w:vertAlign w:val="superscript"/>
        </w:rPr>
        <w:t>інформація надається у вигляді довідки у довільній формі за підписом учасника.</w:t>
      </w:r>
    </w:p>
    <w:p w:rsidR="00B376C3" w:rsidRPr="00F97617" w:rsidRDefault="00B376C3" w:rsidP="00B376C3">
      <w:pPr>
        <w:jc w:val="both"/>
        <w:rPr>
          <w:rFonts w:ascii="Times New Roman" w:eastAsia="Times New Roman" w:hAnsi="Times New Roman" w:cs="Times New Roman"/>
          <w:sz w:val="24"/>
          <w:szCs w:val="24"/>
        </w:rPr>
      </w:pPr>
    </w:p>
    <w:p w:rsidR="00B376C3" w:rsidRPr="00F97617" w:rsidRDefault="00B376C3" w:rsidP="00B376C3">
      <w:pPr>
        <w:widowControl w:val="0"/>
        <w:tabs>
          <w:tab w:val="left" w:pos="567"/>
        </w:tabs>
        <w:spacing w:line="240" w:lineRule="auto"/>
        <w:ind w:right="104"/>
        <w:jc w:val="right"/>
        <w:rPr>
          <w:rFonts w:ascii="Times New Roman" w:eastAsia="Times New Roman" w:hAnsi="Times New Roman" w:cs="Times New Roman"/>
          <w:b/>
          <w:sz w:val="24"/>
          <w:szCs w:val="24"/>
        </w:rPr>
      </w:pPr>
    </w:p>
    <w:p w:rsidR="00B376C3" w:rsidRPr="00F97617" w:rsidRDefault="00B376C3" w:rsidP="00B376C3">
      <w:pPr>
        <w:widowControl w:val="0"/>
        <w:tabs>
          <w:tab w:val="left" w:pos="567"/>
        </w:tabs>
        <w:spacing w:line="240" w:lineRule="auto"/>
        <w:ind w:right="104"/>
        <w:jc w:val="right"/>
        <w:rPr>
          <w:rFonts w:ascii="Times New Roman" w:eastAsia="Times New Roman" w:hAnsi="Times New Roman" w:cs="Times New Roman"/>
          <w:b/>
          <w:sz w:val="24"/>
          <w:szCs w:val="24"/>
        </w:rPr>
      </w:pPr>
    </w:p>
    <w:p w:rsidR="00B376C3" w:rsidRPr="00F97617" w:rsidRDefault="00B376C3" w:rsidP="00B376C3">
      <w:pPr>
        <w:widowControl w:val="0"/>
        <w:tabs>
          <w:tab w:val="left" w:pos="567"/>
        </w:tabs>
        <w:spacing w:line="240" w:lineRule="auto"/>
        <w:ind w:right="104"/>
        <w:jc w:val="right"/>
        <w:rPr>
          <w:rFonts w:ascii="Times New Roman" w:eastAsia="Times New Roman" w:hAnsi="Times New Roman" w:cs="Times New Roman"/>
          <w:b/>
          <w:sz w:val="24"/>
          <w:szCs w:val="24"/>
        </w:rPr>
      </w:pPr>
    </w:p>
    <w:p w:rsidR="00B376C3" w:rsidRPr="00F97617" w:rsidRDefault="00B376C3" w:rsidP="00B376C3">
      <w:pPr>
        <w:widowControl w:val="0"/>
        <w:tabs>
          <w:tab w:val="left" w:pos="567"/>
        </w:tabs>
        <w:spacing w:line="240" w:lineRule="auto"/>
        <w:ind w:right="104"/>
        <w:rPr>
          <w:rFonts w:ascii="Times New Roman" w:eastAsia="Times New Roman" w:hAnsi="Times New Roman" w:cs="Times New Roman"/>
          <w:b/>
          <w:sz w:val="24"/>
          <w:szCs w:val="24"/>
        </w:rPr>
      </w:pPr>
    </w:p>
    <w:p w:rsidR="00B376C3" w:rsidRPr="00F97617" w:rsidRDefault="00B376C3" w:rsidP="00B376C3">
      <w:pPr>
        <w:spacing w:line="240" w:lineRule="auto"/>
        <w:jc w:val="right"/>
        <w:rPr>
          <w:rFonts w:ascii="Times New Roman" w:eastAsia="Times New Roman" w:hAnsi="Times New Roman" w:cs="Times New Roman"/>
          <w:b/>
          <w:lang w:bidi="hi-IN"/>
        </w:rPr>
      </w:pPr>
    </w:p>
    <w:p w:rsidR="00EE364C" w:rsidRDefault="00EE364C" w:rsidP="00B376C3">
      <w:pPr>
        <w:widowControl w:val="0"/>
        <w:pBdr>
          <w:top w:val="nil"/>
          <w:left w:val="nil"/>
          <w:bottom w:val="nil"/>
          <w:right w:val="nil"/>
          <w:between w:val="nil"/>
        </w:pBdr>
        <w:ind w:firstLine="567"/>
        <w:jc w:val="right"/>
        <w:rPr>
          <w:rFonts w:ascii="Times New Roman" w:eastAsia="Times New Roman" w:hAnsi="Times New Roman" w:cs="Times New Roman"/>
          <w:b/>
          <w:bCs/>
          <w:sz w:val="24"/>
          <w:szCs w:val="24"/>
        </w:rPr>
      </w:pPr>
    </w:p>
    <w:p w:rsidR="00B376C3" w:rsidRPr="00F97617" w:rsidRDefault="00B376C3" w:rsidP="00B376C3">
      <w:pPr>
        <w:widowControl w:val="0"/>
        <w:pBdr>
          <w:top w:val="nil"/>
          <w:left w:val="nil"/>
          <w:bottom w:val="nil"/>
          <w:right w:val="nil"/>
          <w:between w:val="nil"/>
        </w:pBdr>
        <w:ind w:firstLine="567"/>
        <w:jc w:val="right"/>
        <w:rPr>
          <w:rFonts w:ascii="Times New Roman" w:eastAsia="Times New Roman" w:hAnsi="Times New Roman" w:cs="Times New Roman"/>
          <w:b/>
          <w:bCs/>
          <w:sz w:val="24"/>
          <w:szCs w:val="24"/>
        </w:rPr>
      </w:pPr>
      <w:r w:rsidRPr="00F97617">
        <w:rPr>
          <w:rFonts w:ascii="Times New Roman" w:eastAsia="Times New Roman" w:hAnsi="Times New Roman" w:cs="Times New Roman"/>
          <w:b/>
          <w:bCs/>
          <w:sz w:val="24"/>
          <w:szCs w:val="24"/>
        </w:rPr>
        <w:t xml:space="preserve">Додаток №2 </w:t>
      </w:r>
    </w:p>
    <w:p w:rsidR="00B376C3" w:rsidRPr="00F97617" w:rsidRDefault="00B376C3" w:rsidP="00B376C3">
      <w:pPr>
        <w:widowControl w:val="0"/>
        <w:pBdr>
          <w:top w:val="nil"/>
          <w:left w:val="nil"/>
          <w:bottom w:val="nil"/>
          <w:right w:val="nil"/>
          <w:between w:val="nil"/>
        </w:pBdr>
        <w:ind w:firstLine="567"/>
        <w:jc w:val="right"/>
        <w:rPr>
          <w:rFonts w:ascii="Times New Roman" w:eastAsia="Times New Roman" w:hAnsi="Times New Roman" w:cs="Times New Roman"/>
          <w:b/>
          <w:bCs/>
          <w:sz w:val="24"/>
          <w:szCs w:val="24"/>
        </w:rPr>
      </w:pPr>
      <w:r w:rsidRPr="00F97617">
        <w:rPr>
          <w:rFonts w:ascii="Times New Roman" w:eastAsia="Times New Roman" w:hAnsi="Times New Roman" w:cs="Times New Roman"/>
          <w:b/>
          <w:bCs/>
          <w:sz w:val="24"/>
          <w:szCs w:val="24"/>
        </w:rPr>
        <w:t>до тендерної документації</w:t>
      </w:r>
    </w:p>
    <w:p w:rsidR="00B376C3" w:rsidRPr="00F97617" w:rsidRDefault="00B376C3" w:rsidP="00B376C3">
      <w:pPr>
        <w:spacing w:before="240" w:line="240" w:lineRule="auto"/>
        <w:jc w:val="center"/>
        <w:rPr>
          <w:lang w:bidi="hi-IN"/>
        </w:rPr>
      </w:pPr>
      <w:r w:rsidRPr="00F97617">
        <w:rPr>
          <w:rFonts w:ascii="Times New Roman" w:eastAsia="Times New Roman" w:hAnsi="Times New Roman" w:cs="Times New Roman"/>
          <w:b/>
          <w:lang w:bidi="hi-IN"/>
        </w:rPr>
        <w:tab/>
      </w:r>
      <w:r w:rsidRPr="00F97617">
        <w:rPr>
          <w:rFonts w:ascii="Times New Roman" w:eastAsia="Times New Roman" w:hAnsi="Times New Roman" w:cs="Times New Roman"/>
          <w:b/>
          <w:sz w:val="24"/>
          <w:szCs w:val="24"/>
          <w:lang w:bidi="hi-IN"/>
        </w:rPr>
        <w:t>Підстави для відмови в участі у процедурі закупівлі</w:t>
      </w:r>
    </w:p>
    <w:p w:rsidR="00B376C3" w:rsidRPr="00F97617" w:rsidRDefault="00B376C3" w:rsidP="00B376C3">
      <w:pPr>
        <w:spacing w:before="240" w:line="240" w:lineRule="auto"/>
        <w:jc w:val="center"/>
        <w:rPr>
          <w:lang w:bidi="hi-IN"/>
        </w:rPr>
      </w:pPr>
    </w:p>
    <w:p w:rsidR="00B376C3" w:rsidRPr="00F97617" w:rsidRDefault="00CE4F1A" w:rsidP="00B376C3">
      <w:pPr>
        <w:spacing w:before="20" w:after="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B376C3" w:rsidRPr="00CE4F1A">
        <w:rPr>
          <w:rFonts w:ascii="Times New Roman" w:eastAsia="Times New Roman" w:hAnsi="Times New Roman" w:cs="Times New Roman"/>
          <w:b/>
          <w:sz w:val="24"/>
          <w:szCs w:val="24"/>
        </w:rPr>
        <w:t>Підтвердження відповідності</w:t>
      </w:r>
      <w:r w:rsidR="00B376C3" w:rsidRPr="00F97617">
        <w:rPr>
          <w:rFonts w:ascii="Times New Roman" w:eastAsia="Times New Roman" w:hAnsi="Times New Roman" w:cs="Times New Roman"/>
          <w:b/>
          <w:sz w:val="20"/>
          <w:szCs w:val="20"/>
        </w:rPr>
        <w:t xml:space="preserve"> УЧАСНИКА </w:t>
      </w:r>
      <w:r w:rsidR="00B376C3" w:rsidRPr="00F97617">
        <w:rPr>
          <w:rFonts w:ascii="Times New Roman" w:eastAsia="Times New Roman" w:hAnsi="Times New Roman" w:cs="Times New Roman"/>
          <w:sz w:val="24"/>
          <w:szCs w:val="24"/>
        </w:rPr>
        <w:t>(в тому числі для об’єднання учасників як учасника процедури)  вимогам, визначеним у пункті 44 Особливостей*.</w:t>
      </w:r>
    </w:p>
    <w:p w:rsidR="00B376C3" w:rsidRPr="00F97617" w:rsidRDefault="00B376C3" w:rsidP="00B376C3">
      <w:pPr>
        <w:spacing w:after="0" w:line="240" w:lineRule="auto"/>
        <w:ind w:firstLine="567"/>
        <w:jc w:val="both"/>
        <w:rPr>
          <w:rFonts w:ascii="Times New Roman" w:eastAsia="Times New Roman" w:hAnsi="Times New Roman" w:cs="Times New Roman"/>
          <w:b/>
          <w:sz w:val="24"/>
          <w:szCs w:val="24"/>
        </w:rPr>
      </w:pPr>
      <w:r w:rsidRPr="00F97617">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B376C3" w:rsidRPr="00F97617" w:rsidRDefault="00B376C3" w:rsidP="00B376C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F97617">
        <w:rPr>
          <w:rFonts w:ascii="Times New Roman" w:eastAsia="Times New Roman" w:hAnsi="Times New Roman" w:cs="Times New Roman"/>
          <w:b/>
          <w:sz w:val="24"/>
          <w:szCs w:val="24"/>
        </w:rPr>
        <w:t>шляхом самостійного декларування відсутності таких підстав</w:t>
      </w:r>
      <w:r w:rsidRPr="00F97617">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B376C3" w:rsidRPr="00F97617" w:rsidRDefault="00B376C3" w:rsidP="00B376C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Учасник  повинен надати </w:t>
      </w:r>
      <w:r w:rsidRPr="00F97617">
        <w:rPr>
          <w:rFonts w:ascii="Times New Roman" w:eastAsia="Times New Roman" w:hAnsi="Times New Roman" w:cs="Times New Roman"/>
          <w:b/>
          <w:sz w:val="24"/>
          <w:szCs w:val="24"/>
        </w:rPr>
        <w:t>довідку у довільній формі</w:t>
      </w:r>
      <w:r w:rsidRPr="00F97617">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376C3" w:rsidRPr="00F97617" w:rsidRDefault="00B376C3" w:rsidP="00B376C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97617">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F97617">
        <w:rPr>
          <w:rFonts w:ascii="Times New Roman" w:eastAsia="Times New Roman" w:hAnsi="Times New Roman" w:cs="Times New Roman"/>
          <w:sz w:val="24"/>
          <w:szCs w:val="24"/>
        </w:rPr>
        <w:t>, замовник перевіряє таких суб’єктів господарювання на відсутність підстав, визначених цим пунктом.</w:t>
      </w:r>
    </w:p>
    <w:p w:rsidR="00B376C3" w:rsidRPr="00F97617" w:rsidRDefault="00B376C3" w:rsidP="00B376C3">
      <w:pPr>
        <w:spacing w:after="80"/>
        <w:jc w:val="both"/>
        <w:rPr>
          <w:rFonts w:ascii="Times New Roman" w:eastAsia="Times New Roman" w:hAnsi="Times New Roman" w:cs="Times New Roman"/>
          <w:i/>
          <w:sz w:val="16"/>
          <w:szCs w:val="16"/>
        </w:rPr>
      </w:pPr>
    </w:p>
    <w:p w:rsidR="00B376C3" w:rsidRPr="00F97617" w:rsidRDefault="00B376C3" w:rsidP="00B376C3">
      <w:pPr>
        <w:pBdr>
          <w:top w:val="nil"/>
          <w:left w:val="nil"/>
          <w:bottom w:val="nil"/>
          <w:right w:val="nil"/>
          <w:between w:val="nil"/>
        </w:pBdr>
        <w:spacing w:before="80" w:after="0" w:line="240" w:lineRule="auto"/>
        <w:ind w:firstLine="720"/>
        <w:jc w:val="both"/>
        <w:rPr>
          <w:rFonts w:ascii="Times New Roman" w:eastAsia="Times New Roman" w:hAnsi="Times New Roman" w:cs="Times New Roman"/>
          <w:b/>
          <w:sz w:val="24"/>
          <w:szCs w:val="24"/>
        </w:rPr>
      </w:pPr>
      <w:r w:rsidRPr="00F97617">
        <w:rPr>
          <w:rFonts w:ascii="Times New Roman" w:eastAsia="Times New Roman" w:hAnsi="Times New Roman" w:cs="Times New Roman"/>
          <w:b/>
          <w:sz w:val="20"/>
          <w:szCs w:val="20"/>
        </w:rPr>
        <w:t xml:space="preserve">3. Перелік документів та інформації  для підтвердження відповідності ПЕРЕМОЖЦЯ вимогам, </w:t>
      </w:r>
      <w:r w:rsidRPr="00F97617">
        <w:rPr>
          <w:rFonts w:ascii="Times New Roman" w:eastAsia="Times New Roman" w:hAnsi="Times New Roman" w:cs="Times New Roman"/>
          <w:b/>
          <w:sz w:val="24"/>
          <w:szCs w:val="24"/>
        </w:rPr>
        <w:t>визначеним у пункті 44 Особливостей:*</w:t>
      </w:r>
    </w:p>
    <w:p w:rsidR="00B376C3" w:rsidRPr="00F97617" w:rsidRDefault="00B376C3" w:rsidP="00B376C3">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0"/>
          <w:szCs w:val="20"/>
        </w:rPr>
      </w:pPr>
      <w:r w:rsidRPr="00F97617">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B376C3" w:rsidRPr="00F97617" w:rsidRDefault="00B376C3" w:rsidP="00B376C3">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0"/>
          <w:szCs w:val="20"/>
        </w:rPr>
      </w:pPr>
      <w:r w:rsidRPr="00F97617">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376C3" w:rsidRPr="00F97617" w:rsidRDefault="00B376C3" w:rsidP="00B376C3">
      <w:pPr>
        <w:spacing w:after="0" w:line="240" w:lineRule="auto"/>
        <w:rPr>
          <w:rFonts w:ascii="Times New Roman" w:eastAsia="Times New Roman" w:hAnsi="Times New Roman" w:cs="Times New Roman"/>
          <w:b/>
          <w:sz w:val="20"/>
          <w:szCs w:val="20"/>
        </w:rPr>
      </w:pPr>
    </w:p>
    <w:p w:rsidR="00B376C3" w:rsidRPr="00F97617" w:rsidRDefault="00B376C3" w:rsidP="00B376C3">
      <w:pPr>
        <w:spacing w:after="0" w:line="240" w:lineRule="auto"/>
        <w:rPr>
          <w:rFonts w:ascii="Times New Roman" w:eastAsia="Times New Roman" w:hAnsi="Times New Roman" w:cs="Times New Roman"/>
          <w:b/>
          <w:sz w:val="20"/>
          <w:szCs w:val="20"/>
        </w:rPr>
      </w:pPr>
      <w:r w:rsidRPr="00F97617">
        <w:rPr>
          <w:rFonts w:ascii="Times New Roman" w:eastAsia="Times New Roman" w:hAnsi="Times New Roman" w:cs="Times New Roman"/>
          <w:sz w:val="20"/>
          <w:szCs w:val="20"/>
        </w:rPr>
        <w:t> </w:t>
      </w:r>
      <w:r w:rsidRPr="00F97617">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B376C3" w:rsidRPr="00F97617" w:rsidTr="00B376C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6C3" w:rsidRPr="00F97617" w:rsidRDefault="00B376C3" w:rsidP="00B376C3">
            <w:pPr>
              <w:spacing w:after="0" w:line="240" w:lineRule="auto"/>
              <w:ind w:left="100"/>
              <w:jc w:val="center"/>
              <w:rPr>
                <w:rFonts w:ascii="Times New Roman" w:eastAsia="Times New Roman" w:hAnsi="Times New Roman" w:cs="Times New Roman"/>
                <w:sz w:val="20"/>
                <w:szCs w:val="20"/>
              </w:rPr>
            </w:pPr>
            <w:r w:rsidRPr="00F97617">
              <w:rPr>
                <w:rFonts w:ascii="Times New Roman" w:eastAsia="Times New Roman" w:hAnsi="Times New Roman" w:cs="Times New Roman"/>
                <w:b/>
                <w:sz w:val="20"/>
                <w:szCs w:val="20"/>
              </w:rPr>
              <w:t>№</w:t>
            </w:r>
          </w:p>
          <w:p w:rsidR="00B376C3" w:rsidRPr="00F97617" w:rsidRDefault="00B376C3" w:rsidP="00B376C3">
            <w:pPr>
              <w:spacing w:after="0" w:line="240" w:lineRule="auto"/>
              <w:ind w:left="100"/>
              <w:jc w:val="center"/>
              <w:rPr>
                <w:rFonts w:ascii="Times New Roman" w:eastAsia="Times New Roman" w:hAnsi="Times New Roman" w:cs="Times New Roman"/>
                <w:sz w:val="20"/>
                <w:szCs w:val="20"/>
              </w:rPr>
            </w:pPr>
            <w:r w:rsidRPr="00F97617">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6C3" w:rsidRPr="00F97617" w:rsidRDefault="00B376C3" w:rsidP="00B376C3">
            <w:pPr>
              <w:spacing w:after="0" w:line="240" w:lineRule="auto"/>
              <w:ind w:left="100"/>
              <w:jc w:val="center"/>
              <w:rPr>
                <w:rFonts w:ascii="Times New Roman" w:eastAsia="Times New Roman" w:hAnsi="Times New Roman" w:cs="Times New Roman"/>
                <w:sz w:val="20"/>
                <w:szCs w:val="20"/>
              </w:rPr>
            </w:pPr>
            <w:r w:rsidRPr="00F97617">
              <w:rPr>
                <w:rFonts w:ascii="Times New Roman" w:eastAsia="Times New Roman" w:hAnsi="Times New Roman" w:cs="Times New Roman"/>
                <w:b/>
                <w:sz w:val="20"/>
                <w:szCs w:val="20"/>
              </w:rPr>
              <w:t xml:space="preserve">Вимоги </w:t>
            </w:r>
            <w:r w:rsidRPr="00F97617">
              <w:rPr>
                <w:rFonts w:ascii="Times New Roman" w:eastAsia="Times New Roman" w:hAnsi="Times New Roman" w:cs="Times New Roman"/>
                <w:sz w:val="20"/>
                <w:szCs w:val="20"/>
              </w:rPr>
              <w:t>згідно п. 44 Особливостей*</w:t>
            </w:r>
          </w:p>
          <w:p w:rsidR="00B376C3" w:rsidRPr="00F97617" w:rsidRDefault="00B376C3" w:rsidP="00B376C3">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6C3" w:rsidRPr="00F97617" w:rsidRDefault="00B376C3" w:rsidP="00B376C3">
            <w:pPr>
              <w:spacing w:after="0" w:line="240" w:lineRule="auto"/>
              <w:ind w:left="100"/>
              <w:jc w:val="center"/>
              <w:rPr>
                <w:rFonts w:ascii="Times New Roman" w:eastAsia="Times New Roman" w:hAnsi="Times New Roman" w:cs="Times New Roman"/>
                <w:sz w:val="20"/>
                <w:szCs w:val="20"/>
              </w:rPr>
            </w:pPr>
            <w:r w:rsidRPr="00F97617">
              <w:rPr>
                <w:rFonts w:ascii="Times New Roman" w:eastAsia="Times New Roman" w:hAnsi="Times New Roman" w:cs="Times New Roman"/>
                <w:b/>
                <w:sz w:val="20"/>
                <w:szCs w:val="20"/>
              </w:rPr>
              <w:t xml:space="preserve">Переможець торгів на виконання вимоги </w:t>
            </w:r>
            <w:r w:rsidRPr="00F97617">
              <w:rPr>
                <w:rFonts w:ascii="Times New Roman" w:eastAsia="Times New Roman" w:hAnsi="Times New Roman" w:cs="Times New Roman"/>
                <w:sz w:val="20"/>
                <w:szCs w:val="20"/>
              </w:rPr>
              <w:t>згідно п. 44 Особливостей*</w:t>
            </w:r>
            <w:r w:rsidRPr="00F97617">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B376C3" w:rsidRPr="00F97617" w:rsidTr="00B376C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6C3" w:rsidRPr="00F97617" w:rsidRDefault="00B376C3" w:rsidP="00B376C3">
            <w:pPr>
              <w:spacing w:after="0" w:line="240" w:lineRule="auto"/>
              <w:ind w:left="100"/>
              <w:jc w:val="center"/>
              <w:rPr>
                <w:rFonts w:ascii="Times New Roman" w:eastAsia="Times New Roman" w:hAnsi="Times New Roman" w:cs="Times New Roman"/>
                <w:sz w:val="20"/>
                <w:szCs w:val="20"/>
              </w:rPr>
            </w:pPr>
            <w:r w:rsidRPr="00F97617">
              <w:rPr>
                <w:rFonts w:ascii="Times New Roman" w:eastAsia="Times New Roman" w:hAnsi="Times New Roman" w:cs="Times New Roman"/>
                <w:b/>
                <w:sz w:val="20"/>
                <w:szCs w:val="2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6C3" w:rsidRPr="00F97617" w:rsidRDefault="00B376C3" w:rsidP="00B376C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F97617">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376C3" w:rsidRPr="00F97617" w:rsidRDefault="00B376C3" w:rsidP="00B376C3">
            <w:pPr>
              <w:spacing w:after="0" w:line="240" w:lineRule="auto"/>
              <w:jc w:val="both"/>
              <w:rPr>
                <w:rFonts w:ascii="Times New Roman" w:eastAsia="Times New Roman" w:hAnsi="Times New Roman" w:cs="Times New Roman"/>
                <w:b/>
                <w:sz w:val="20"/>
                <w:szCs w:val="20"/>
              </w:rPr>
            </w:pPr>
            <w:r w:rsidRPr="00F97617">
              <w:rPr>
                <w:rFonts w:ascii="Times New Roman" w:eastAsia="Times New Roman" w:hAnsi="Times New Roman" w:cs="Times New Roman"/>
                <w:b/>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6C3" w:rsidRPr="00F97617" w:rsidRDefault="00B376C3" w:rsidP="00B376C3">
            <w:pPr>
              <w:spacing w:after="0" w:line="240" w:lineRule="auto"/>
              <w:ind w:right="140"/>
              <w:jc w:val="both"/>
              <w:rPr>
                <w:rFonts w:ascii="Times New Roman" w:eastAsia="Times New Roman" w:hAnsi="Times New Roman" w:cs="Times New Roman"/>
                <w:sz w:val="20"/>
                <w:szCs w:val="20"/>
              </w:rPr>
            </w:pPr>
            <w:r w:rsidRPr="00F97617">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97617">
              <w:rPr>
                <w:rFonts w:ascii="Times New Roman" w:eastAsia="Times New Roman" w:hAnsi="Times New Roman" w:cs="Times New Roman"/>
                <w:sz w:val="20"/>
                <w:szCs w:val="20"/>
              </w:rPr>
              <w:t>керівника*</w:t>
            </w:r>
            <w:r w:rsidRPr="00F97617">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376C3" w:rsidRPr="00F97617" w:rsidTr="00B376C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6C3" w:rsidRPr="00F97617" w:rsidRDefault="00B376C3" w:rsidP="00B376C3">
            <w:pPr>
              <w:spacing w:after="0" w:line="240" w:lineRule="auto"/>
              <w:ind w:left="100"/>
              <w:jc w:val="center"/>
              <w:rPr>
                <w:rFonts w:ascii="Times New Roman" w:eastAsia="Times New Roman" w:hAnsi="Times New Roman" w:cs="Times New Roman"/>
                <w:sz w:val="20"/>
                <w:szCs w:val="20"/>
              </w:rPr>
            </w:pPr>
            <w:r w:rsidRPr="00F97617">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6C3" w:rsidRPr="00F97617" w:rsidRDefault="00B376C3" w:rsidP="00B376C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F97617">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376C3" w:rsidRPr="00F97617" w:rsidRDefault="00B376C3" w:rsidP="00B376C3">
            <w:pPr>
              <w:spacing w:after="0" w:line="240" w:lineRule="auto"/>
              <w:ind w:right="140"/>
              <w:jc w:val="both"/>
              <w:rPr>
                <w:rFonts w:ascii="Times New Roman" w:eastAsia="Times New Roman" w:hAnsi="Times New Roman" w:cs="Times New Roman"/>
                <w:sz w:val="20"/>
                <w:szCs w:val="20"/>
              </w:rPr>
            </w:pPr>
            <w:r w:rsidRPr="00F97617">
              <w:rPr>
                <w:rFonts w:ascii="Times New Roman" w:eastAsia="Times New Roman" w:hAnsi="Times New Roman" w:cs="Times New Roman"/>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376C3" w:rsidRPr="00F97617" w:rsidRDefault="00B376C3" w:rsidP="00B376C3">
            <w:pPr>
              <w:spacing w:after="0" w:line="240" w:lineRule="auto"/>
              <w:jc w:val="both"/>
              <w:rPr>
                <w:rFonts w:ascii="Times New Roman" w:eastAsia="Times New Roman" w:hAnsi="Times New Roman" w:cs="Times New Roman"/>
                <w:b/>
                <w:sz w:val="20"/>
                <w:szCs w:val="20"/>
              </w:rPr>
            </w:pPr>
            <w:r w:rsidRPr="00F97617">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B376C3" w:rsidRPr="00F97617" w:rsidRDefault="00B376C3" w:rsidP="00B376C3">
            <w:pPr>
              <w:spacing w:after="0" w:line="240" w:lineRule="auto"/>
              <w:jc w:val="both"/>
              <w:rPr>
                <w:rFonts w:ascii="Times New Roman" w:eastAsia="Times New Roman" w:hAnsi="Times New Roman" w:cs="Times New Roman"/>
                <w:b/>
                <w:sz w:val="20"/>
                <w:szCs w:val="20"/>
              </w:rPr>
            </w:pPr>
          </w:p>
          <w:p w:rsidR="00B376C3" w:rsidRPr="00F97617" w:rsidRDefault="00B376C3" w:rsidP="00B376C3">
            <w:pPr>
              <w:spacing w:after="0" w:line="240" w:lineRule="auto"/>
              <w:jc w:val="both"/>
              <w:rPr>
                <w:rFonts w:ascii="Times New Roman" w:eastAsia="Times New Roman" w:hAnsi="Times New Roman" w:cs="Times New Roman"/>
                <w:sz w:val="20"/>
                <w:szCs w:val="20"/>
              </w:rPr>
            </w:pPr>
            <w:r w:rsidRPr="00F97617">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F97617">
              <w:rPr>
                <w:rFonts w:ascii="Times New Roman" w:eastAsia="Times New Roman" w:hAnsi="Times New Roman" w:cs="Times New Roman"/>
                <w:sz w:val="20"/>
                <w:szCs w:val="20"/>
              </w:rPr>
              <w:t> </w:t>
            </w:r>
          </w:p>
        </w:tc>
      </w:tr>
      <w:tr w:rsidR="00B376C3" w:rsidRPr="00F97617" w:rsidTr="00B376C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6C3" w:rsidRPr="00F97617" w:rsidRDefault="00B376C3" w:rsidP="00B376C3">
            <w:pPr>
              <w:spacing w:after="0" w:line="240" w:lineRule="auto"/>
              <w:ind w:left="100"/>
              <w:jc w:val="center"/>
              <w:rPr>
                <w:rFonts w:ascii="Times New Roman" w:eastAsia="Times New Roman" w:hAnsi="Times New Roman" w:cs="Times New Roman"/>
                <w:sz w:val="20"/>
                <w:szCs w:val="20"/>
              </w:rPr>
            </w:pPr>
            <w:r w:rsidRPr="00F97617">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6C3" w:rsidRPr="00F97617" w:rsidRDefault="00B376C3" w:rsidP="00B376C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F97617">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376C3" w:rsidRPr="00F97617" w:rsidRDefault="00B376C3" w:rsidP="00B376C3">
            <w:pPr>
              <w:spacing w:after="0" w:line="240" w:lineRule="auto"/>
              <w:jc w:val="both"/>
              <w:rPr>
                <w:rFonts w:ascii="Times New Roman" w:eastAsia="Times New Roman" w:hAnsi="Times New Roman" w:cs="Times New Roman"/>
                <w:b/>
                <w:sz w:val="20"/>
                <w:szCs w:val="20"/>
              </w:rPr>
            </w:pPr>
            <w:r w:rsidRPr="00F97617">
              <w:rPr>
                <w:rFonts w:ascii="Times New Roman" w:eastAsia="Times New Roman" w:hAnsi="Times New Roman" w:cs="Times New Roman"/>
                <w:b/>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376C3" w:rsidRPr="00F97617" w:rsidRDefault="00B376C3" w:rsidP="00B376C3">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B376C3" w:rsidRPr="00F97617" w:rsidTr="00B376C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6C3" w:rsidRPr="00F97617" w:rsidRDefault="00B376C3" w:rsidP="00B376C3">
            <w:pPr>
              <w:spacing w:after="0" w:line="240" w:lineRule="auto"/>
              <w:ind w:left="100"/>
              <w:jc w:val="center"/>
              <w:rPr>
                <w:rFonts w:ascii="Times New Roman" w:eastAsia="Times New Roman" w:hAnsi="Times New Roman" w:cs="Times New Roman"/>
                <w:b/>
                <w:sz w:val="20"/>
                <w:szCs w:val="20"/>
              </w:rPr>
            </w:pPr>
            <w:r w:rsidRPr="00F97617">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6C3" w:rsidRPr="00F97617" w:rsidRDefault="00B376C3" w:rsidP="00B376C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F97617">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376C3" w:rsidRPr="00F97617" w:rsidRDefault="00B376C3" w:rsidP="00B376C3">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F97617">
              <w:rPr>
                <w:rFonts w:ascii="Times New Roman" w:eastAsia="Times New Roman" w:hAnsi="Times New Roman" w:cs="Times New Roman"/>
                <w:b/>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6C3" w:rsidRPr="00F97617" w:rsidRDefault="00B376C3" w:rsidP="00B376C3">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F97617">
              <w:rPr>
                <w:rFonts w:ascii="Times New Roman" w:eastAsia="Times New Roman" w:hAnsi="Times New Roman" w:cs="Times New Roman"/>
                <w:b/>
                <w:sz w:val="20"/>
                <w:szCs w:val="20"/>
              </w:rPr>
              <w:t>Довідка в довільній формі</w:t>
            </w:r>
            <w:r w:rsidRPr="00F97617">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376C3" w:rsidRPr="00F97617" w:rsidRDefault="00B376C3" w:rsidP="00B376C3">
      <w:pPr>
        <w:spacing w:after="0" w:line="240" w:lineRule="auto"/>
        <w:rPr>
          <w:rFonts w:ascii="Times New Roman" w:eastAsia="Times New Roman" w:hAnsi="Times New Roman" w:cs="Times New Roman"/>
          <w:b/>
          <w:sz w:val="20"/>
          <w:szCs w:val="20"/>
        </w:rPr>
      </w:pPr>
    </w:p>
    <w:p w:rsidR="00B376C3" w:rsidRPr="00F97617" w:rsidRDefault="00B376C3" w:rsidP="00B376C3">
      <w:pPr>
        <w:spacing w:before="240" w:after="0" w:line="240" w:lineRule="auto"/>
        <w:jc w:val="center"/>
        <w:rPr>
          <w:rFonts w:ascii="Times New Roman" w:eastAsia="Times New Roman" w:hAnsi="Times New Roman" w:cs="Times New Roman"/>
          <w:sz w:val="20"/>
          <w:szCs w:val="20"/>
        </w:rPr>
      </w:pPr>
      <w:r w:rsidRPr="00F97617">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B376C3" w:rsidRPr="00F97617" w:rsidTr="00B376C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6C3" w:rsidRPr="00F97617" w:rsidRDefault="00B376C3" w:rsidP="00B376C3">
            <w:pPr>
              <w:spacing w:after="0" w:line="240" w:lineRule="auto"/>
              <w:ind w:left="100"/>
              <w:jc w:val="center"/>
              <w:rPr>
                <w:rFonts w:ascii="Times New Roman" w:eastAsia="Times New Roman" w:hAnsi="Times New Roman" w:cs="Times New Roman"/>
                <w:sz w:val="20"/>
                <w:szCs w:val="20"/>
              </w:rPr>
            </w:pPr>
            <w:r w:rsidRPr="00F97617">
              <w:rPr>
                <w:rFonts w:ascii="Times New Roman" w:eastAsia="Times New Roman" w:hAnsi="Times New Roman" w:cs="Times New Roman"/>
                <w:b/>
                <w:sz w:val="20"/>
                <w:szCs w:val="20"/>
              </w:rPr>
              <w:t>№</w:t>
            </w:r>
          </w:p>
          <w:p w:rsidR="00B376C3" w:rsidRPr="00F97617" w:rsidRDefault="00B376C3" w:rsidP="00B376C3">
            <w:pPr>
              <w:spacing w:after="0" w:line="240" w:lineRule="auto"/>
              <w:ind w:left="100"/>
              <w:jc w:val="center"/>
              <w:rPr>
                <w:rFonts w:ascii="Times New Roman" w:eastAsia="Times New Roman" w:hAnsi="Times New Roman" w:cs="Times New Roman"/>
                <w:sz w:val="20"/>
                <w:szCs w:val="20"/>
              </w:rPr>
            </w:pPr>
            <w:r w:rsidRPr="00F97617">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6C3" w:rsidRPr="00F97617" w:rsidRDefault="00B376C3" w:rsidP="00B376C3">
            <w:pPr>
              <w:spacing w:after="0" w:line="240" w:lineRule="auto"/>
              <w:ind w:left="100"/>
              <w:jc w:val="center"/>
              <w:rPr>
                <w:rFonts w:ascii="Times New Roman" w:eastAsia="Times New Roman" w:hAnsi="Times New Roman" w:cs="Times New Roman"/>
                <w:sz w:val="20"/>
                <w:szCs w:val="20"/>
              </w:rPr>
            </w:pPr>
            <w:r w:rsidRPr="00F97617">
              <w:rPr>
                <w:rFonts w:ascii="Times New Roman" w:eastAsia="Times New Roman" w:hAnsi="Times New Roman" w:cs="Times New Roman"/>
                <w:b/>
                <w:sz w:val="20"/>
                <w:szCs w:val="20"/>
              </w:rPr>
              <w:t xml:space="preserve">Вимоги </w:t>
            </w:r>
            <w:r w:rsidRPr="00F97617">
              <w:rPr>
                <w:rFonts w:ascii="Times New Roman" w:eastAsia="Times New Roman" w:hAnsi="Times New Roman" w:cs="Times New Roman"/>
                <w:sz w:val="20"/>
                <w:szCs w:val="20"/>
              </w:rPr>
              <w:t>згідно пункту 44 Особливостей*</w:t>
            </w:r>
          </w:p>
          <w:p w:rsidR="00B376C3" w:rsidRPr="00F97617" w:rsidRDefault="00B376C3" w:rsidP="00B376C3">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6C3" w:rsidRPr="00F97617" w:rsidRDefault="00B376C3" w:rsidP="00B376C3">
            <w:pPr>
              <w:spacing w:after="0" w:line="240" w:lineRule="auto"/>
              <w:ind w:left="100"/>
              <w:jc w:val="center"/>
              <w:rPr>
                <w:rFonts w:ascii="Times New Roman" w:eastAsia="Times New Roman" w:hAnsi="Times New Roman" w:cs="Times New Roman"/>
                <w:sz w:val="20"/>
                <w:szCs w:val="20"/>
              </w:rPr>
            </w:pPr>
            <w:r w:rsidRPr="00F97617">
              <w:rPr>
                <w:rFonts w:ascii="Times New Roman" w:eastAsia="Times New Roman" w:hAnsi="Times New Roman" w:cs="Times New Roman"/>
                <w:b/>
                <w:sz w:val="20"/>
                <w:szCs w:val="20"/>
              </w:rPr>
              <w:t xml:space="preserve">Переможець торгів на виконання вимоги </w:t>
            </w:r>
            <w:r w:rsidRPr="00F97617">
              <w:rPr>
                <w:rFonts w:ascii="Times New Roman" w:eastAsia="Times New Roman" w:hAnsi="Times New Roman" w:cs="Times New Roman"/>
                <w:sz w:val="20"/>
                <w:szCs w:val="20"/>
              </w:rPr>
              <w:t>згідно пункту 44 Особливостей*</w:t>
            </w:r>
            <w:r w:rsidRPr="00F97617">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B376C3" w:rsidRPr="00F97617" w:rsidTr="00B376C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6C3" w:rsidRPr="00F97617" w:rsidRDefault="00B376C3" w:rsidP="00B376C3">
            <w:pPr>
              <w:spacing w:after="0" w:line="240" w:lineRule="auto"/>
              <w:ind w:left="100"/>
              <w:jc w:val="center"/>
              <w:rPr>
                <w:rFonts w:ascii="Times New Roman" w:eastAsia="Times New Roman" w:hAnsi="Times New Roman" w:cs="Times New Roman"/>
                <w:sz w:val="20"/>
                <w:szCs w:val="20"/>
              </w:rPr>
            </w:pPr>
            <w:r w:rsidRPr="00F97617">
              <w:rPr>
                <w:rFonts w:ascii="Times New Roman" w:eastAsia="Times New Roman" w:hAnsi="Times New Roman" w:cs="Times New Roman"/>
                <w:b/>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6C3" w:rsidRPr="00F97617" w:rsidRDefault="00B376C3" w:rsidP="00B376C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F97617">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376C3" w:rsidRPr="00F97617" w:rsidRDefault="00B376C3" w:rsidP="00B376C3">
            <w:pPr>
              <w:spacing w:after="0" w:line="240" w:lineRule="auto"/>
              <w:jc w:val="both"/>
              <w:rPr>
                <w:rFonts w:ascii="Times New Roman" w:eastAsia="Times New Roman" w:hAnsi="Times New Roman" w:cs="Times New Roman"/>
                <w:b/>
                <w:sz w:val="20"/>
                <w:szCs w:val="20"/>
              </w:rPr>
            </w:pPr>
            <w:r w:rsidRPr="00F97617">
              <w:rPr>
                <w:rFonts w:ascii="Times New Roman" w:eastAsia="Times New Roman" w:hAnsi="Times New Roman" w:cs="Times New Roman"/>
                <w:b/>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6C3" w:rsidRPr="00F97617" w:rsidRDefault="00B376C3" w:rsidP="00B376C3">
            <w:pPr>
              <w:spacing w:after="0" w:line="240" w:lineRule="auto"/>
              <w:ind w:right="140"/>
              <w:jc w:val="both"/>
              <w:rPr>
                <w:rFonts w:ascii="Times New Roman" w:eastAsia="Times New Roman" w:hAnsi="Times New Roman" w:cs="Times New Roman"/>
                <w:sz w:val="20"/>
                <w:szCs w:val="20"/>
              </w:rPr>
            </w:pPr>
            <w:r w:rsidRPr="00F97617">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97617">
              <w:rPr>
                <w:rFonts w:ascii="Times New Roman" w:eastAsia="Times New Roman" w:hAnsi="Times New Roman" w:cs="Times New Roman"/>
                <w:sz w:val="20"/>
                <w:szCs w:val="20"/>
              </w:rPr>
              <w:t>керівника*</w:t>
            </w:r>
            <w:r w:rsidRPr="00F97617">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376C3" w:rsidRPr="00F97617" w:rsidTr="00B376C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6C3" w:rsidRPr="00F97617" w:rsidRDefault="00B376C3" w:rsidP="00B376C3">
            <w:pPr>
              <w:spacing w:after="0" w:line="240" w:lineRule="auto"/>
              <w:ind w:left="100"/>
              <w:jc w:val="center"/>
              <w:rPr>
                <w:rFonts w:ascii="Times New Roman" w:eastAsia="Times New Roman" w:hAnsi="Times New Roman" w:cs="Times New Roman"/>
                <w:sz w:val="20"/>
                <w:szCs w:val="20"/>
              </w:rPr>
            </w:pPr>
            <w:r w:rsidRPr="00F97617">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6C3" w:rsidRPr="00F97617" w:rsidRDefault="00B376C3" w:rsidP="00B376C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F97617">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376C3" w:rsidRPr="00F97617" w:rsidRDefault="00B376C3" w:rsidP="00B376C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F97617">
              <w:rPr>
                <w:rFonts w:ascii="Times New Roman" w:eastAsia="Times New Roman" w:hAnsi="Times New Roman" w:cs="Times New Roman"/>
                <w:b/>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376C3" w:rsidRPr="00F97617" w:rsidRDefault="00B376C3" w:rsidP="00B376C3">
            <w:pPr>
              <w:spacing w:after="0" w:line="240" w:lineRule="auto"/>
              <w:jc w:val="both"/>
              <w:rPr>
                <w:rFonts w:ascii="Times New Roman" w:eastAsia="Times New Roman" w:hAnsi="Times New Roman" w:cs="Times New Roman"/>
                <w:b/>
                <w:sz w:val="20"/>
                <w:szCs w:val="20"/>
              </w:rPr>
            </w:pPr>
            <w:r w:rsidRPr="00F97617">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376C3" w:rsidRPr="00F97617" w:rsidRDefault="00B376C3" w:rsidP="00B376C3">
            <w:pPr>
              <w:spacing w:after="0" w:line="240" w:lineRule="auto"/>
              <w:jc w:val="both"/>
              <w:rPr>
                <w:rFonts w:ascii="Times New Roman" w:eastAsia="Times New Roman" w:hAnsi="Times New Roman" w:cs="Times New Roman"/>
                <w:b/>
                <w:sz w:val="20"/>
                <w:szCs w:val="20"/>
              </w:rPr>
            </w:pPr>
          </w:p>
          <w:p w:rsidR="00B376C3" w:rsidRPr="00F97617" w:rsidRDefault="00B376C3" w:rsidP="00B376C3">
            <w:pPr>
              <w:spacing w:after="0" w:line="240" w:lineRule="auto"/>
              <w:jc w:val="both"/>
              <w:rPr>
                <w:rFonts w:ascii="Times New Roman" w:eastAsia="Times New Roman" w:hAnsi="Times New Roman" w:cs="Times New Roman"/>
                <w:sz w:val="20"/>
                <w:szCs w:val="20"/>
              </w:rPr>
            </w:pPr>
            <w:r w:rsidRPr="00F97617">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F97617">
              <w:rPr>
                <w:rFonts w:ascii="Times New Roman" w:eastAsia="Times New Roman" w:hAnsi="Times New Roman" w:cs="Times New Roman"/>
                <w:sz w:val="20"/>
                <w:szCs w:val="20"/>
              </w:rPr>
              <w:t> </w:t>
            </w:r>
          </w:p>
        </w:tc>
      </w:tr>
      <w:tr w:rsidR="00B376C3" w:rsidRPr="00F97617" w:rsidTr="00B376C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6C3" w:rsidRPr="00F97617" w:rsidRDefault="00B376C3" w:rsidP="00B376C3">
            <w:pPr>
              <w:spacing w:after="0" w:line="240" w:lineRule="auto"/>
              <w:ind w:left="100"/>
              <w:jc w:val="center"/>
              <w:rPr>
                <w:rFonts w:ascii="Times New Roman" w:eastAsia="Times New Roman" w:hAnsi="Times New Roman" w:cs="Times New Roman"/>
                <w:sz w:val="20"/>
                <w:szCs w:val="20"/>
              </w:rPr>
            </w:pPr>
            <w:r w:rsidRPr="00F97617">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6C3" w:rsidRPr="00F97617" w:rsidRDefault="00B376C3" w:rsidP="00B376C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F97617">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376C3" w:rsidRPr="00F97617" w:rsidRDefault="00B376C3" w:rsidP="00B376C3">
            <w:pPr>
              <w:spacing w:after="0" w:line="240" w:lineRule="auto"/>
              <w:jc w:val="both"/>
              <w:rPr>
                <w:rFonts w:ascii="Times New Roman" w:eastAsia="Times New Roman" w:hAnsi="Times New Roman" w:cs="Times New Roman"/>
                <w:sz w:val="20"/>
                <w:szCs w:val="20"/>
              </w:rPr>
            </w:pPr>
            <w:r w:rsidRPr="00F97617">
              <w:rPr>
                <w:rFonts w:ascii="Times New Roman" w:eastAsia="Times New Roman" w:hAnsi="Times New Roman" w:cs="Times New Roman"/>
                <w:b/>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376C3" w:rsidRPr="00F97617" w:rsidRDefault="00B376C3" w:rsidP="00B376C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B376C3" w:rsidRPr="00F97617" w:rsidTr="00B376C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6C3" w:rsidRPr="00F97617" w:rsidRDefault="00B376C3" w:rsidP="00B376C3">
            <w:pPr>
              <w:spacing w:after="0" w:line="240" w:lineRule="auto"/>
              <w:ind w:left="100"/>
              <w:jc w:val="center"/>
              <w:rPr>
                <w:rFonts w:ascii="Times New Roman" w:eastAsia="Times New Roman" w:hAnsi="Times New Roman" w:cs="Times New Roman"/>
                <w:b/>
                <w:sz w:val="20"/>
                <w:szCs w:val="20"/>
              </w:rPr>
            </w:pPr>
            <w:r w:rsidRPr="00F97617">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6C3" w:rsidRPr="00F97617" w:rsidRDefault="00B376C3" w:rsidP="00B376C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F97617">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376C3" w:rsidRPr="00F97617" w:rsidRDefault="00B376C3" w:rsidP="00B376C3">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F97617">
              <w:rPr>
                <w:rFonts w:ascii="Times New Roman" w:eastAsia="Times New Roman" w:hAnsi="Times New Roman" w:cs="Times New Roman"/>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6C3" w:rsidRPr="00F97617" w:rsidRDefault="00B376C3" w:rsidP="00B376C3">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F97617">
              <w:rPr>
                <w:rFonts w:ascii="Times New Roman" w:eastAsia="Times New Roman" w:hAnsi="Times New Roman" w:cs="Times New Roman"/>
                <w:b/>
                <w:sz w:val="20"/>
                <w:szCs w:val="20"/>
              </w:rPr>
              <w:t>Довідка в довільній формі</w:t>
            </w:r>
            <w:r w:rsidRPr="00F97617">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376C3" w:rsidRPr="00F97617" w:rsidRDefault="00B376C3" w:rsidP="00B376C3">
      <w:pPr>
        <w:shd w:val="clear" w:color="auto" w:fill="FFFFFF"/>
        <w:spacing w:after="0" w:line="240" w:lineRule="auto"/>
        <w:rPr>
          <w:rFonts w:ascii="Times New Roman" w:eastAsia="Times New Roman" w:hAnsi="Times New Roman" w:cs="Times New Roman"/>
          <w:sz w:val="20"/>
          <w:szCs w:val="20"/>
        </w:rPr>
      </w:pPr>
    </w:p>
    <w:p w:rsidR="00B376C3" w:rsidRPr="00F97617" w:rsidRDefault="00B376C3" w:rsidP="00B376C3">
      <w:pPr>
        <w:rPr>
          <w:rFonts w:ascii="Times New Roman" w:eastAsia="Times New Roman" w:hAnsi="Times New Roman" w:cs="Times New Roman"/>
          <w:b/>
          <w:sz w:val="24"/>
          <w:szCs w:val="24"/>
          <w:lang w:bidi="hi-IN"/>
        </w:rPr>
      </w:pPr>
    </w:p>
    <w:p w:rsidR="00B376C3" w:rsidRPr="00F97617" w:rsidRDefault="00B376C3" w:rsidP="00B376C3">
      <w:pPr>
        <w:rPr>
          <w:rFonts w:ascii="Times New Roman" w:eastAsia="Times New Roman" w:hAnsi="Times New Roman" w:cs="Times New Roman"/>
          <w:b/>
          <w:sz w:val="24"/>
          <w:szCs w:val="24"/>
          <w:lang w:bidi="hi-IN"/>
        </w:rPr>
      </w:pPr>
    </w:p>
    <w:p w:rsidR="00B376C3" w:rsidRPr="00F97617" w:rsidRDefault="00B376C3" w:rsidP="00B376C3">
      <w:pPr>
        <w:rPr>
          <w:rFonts w:ascii="Times New Roman" w:eastAsia="Times New Roman" w:hAnsi="Times New Roman" w:cs="Times New Roman"/>
          <w:b/>
          <w:sz w:val="24"/>
          <w:szCs w:val="24"/>
          <w:lang w:bidi="hi-IN"/>
        </w:rPr>
      </w:pPr>
    </w:p>
    <w:p w:rsidR="00B376C3" w:rsidRPr="00F97617" w:rsidRDefault="00B376C3" w:rsidP="00B376C3">
      <w:pPr>
        <w:rPr>
          <w:rFonts w:ascii="Times New Roman" w:eastAsia="Times New Roman" w:hAnsi="Times New Roman" w:cs="Times New Roman"/>
          <w:b/>
          <w:sz w:val="24"/>
          <w:szCs w:val="24"/>
          <w:lang w:bidi="hi-IN"/>
        </w:rPr>
      </w:pPr>
    </w:p>
    <w:p w:rsidR="00B376C3" w:rsidRPr="00F97617" w:rsidRDefault="00B376C3" w:rsidP="00B376C3">
      <w:pPr>
        <w:rPr>
          <w:rFonts w:ascii="Times New Roman" w:eastAsia="Times New Roman" w:hAnsi="Times New Roman" w:cs="Times New Roman"/>
          <w:b/>
          <w:sz w:val="24"/>
          <w:szCs w:val="24"/>
          <w:lang w:bidi="hi-IN"/>
        </w:rPr>
      </w:pPr>
    </w:p>
    <w:p w:rsidR="00B376C3" w:rsidRPr="00F97617" w:rsidRDefault="00B376C3" w:rsidP="00B376C3">
      <w:pPr>
        <w:rPr>
          <w:rFonts w:ascii="Times New Roman" w:eastAsia="Times New Roman" w:hAnsi="Times New Roman" w:cs="Times New Roman"/>
          <w:b/>
          <w:sz w:val="24"/>
          <w:szCs w:val="24"/>
          <w:lang w:bidi="hi-IN"/>
        </w:rPr>
      </w:pPr>
    </w:p>
    <w:p w:rsidR="00B376C3" w:rsidRPr="00F97617" w:rsidRDefault="00B376C3" w:rsidP="00B376C3">
      <w:pPr>
        <w:widowControl w:val="0"/>
        <w:tabs>
          <w:tab w:val="left" w:pos="567"/>
        </w:tabs>
        <w:spacing w:line="240" w:lineRule="auto"/>
        <w:ind w:right="104"/>
        <w:jc w:val="right"/>
        <w:rPr>
          <w:rFonts w:ascii="Times New Roman" w:eastAsia="Times New Roman" w:hAnsi="Times New Roman" w:cs="Times New Roman"/>
          <w:b/>
          <w:sz w:val="24"/>
          <w:szCs w:val="24"/>
        </w:rPr>
      </w:pPr>
      <w:r w:rsidRPr="00F97617">
        <w:rPr>
          <w:rFonts w:ascii="Times New Roman" w:eastAsia="Times New Roman" w:hAnsi="Times New Roman" w:cs="Times New Roman"/>
          <w:b/>
          <w:sz w:val="24"/>
          <w:szCs w:val="24"/>
        </w:rPr>
        <w:t xml:space="preserve">Додаток 3 </w:t>
      </w:r>
    </w:p>
    <w:p w:rsidR="00B376C3" w:rsidRPr="00F97617" w:rsidRDefault="00B376C3" w:rsidP="00B376C3">
      <w:pPr>
        <w:widowControl w:val="0"/>
        <w:tabs>
          <w:tab w:val="left" w:pos="567"/>
        </w:tabs>
        <w:spacing w:line="240" w:lineRule="auto"/>
        <w:ind w:right="104"/>
        <w:jc w:val="right"/>
        <w:rPr>
          <w:rFonts w:ascii="Times New Roman" w:eastAsia="Times New Roman" w:hAnsi="Times New Roman" w:cs="Times New Roman"/>
          <w:b/>
          <w:sz w:val="24"/>
          <w:szCs w:val="24"/>
        </w:rPr>
      </w:pPr>
      <w:r w:rsidRPr="00F97617">
        <w:rPr>
          <w:rFonts w:ascii="Times New Roman" w:eastAsia="Times New Roman" w:hAnsi="Times New Roman" w:cs="Times New Roman"/>
          <w:b/>
          <w:sz w:val="24"/>
          <w:szCs w:val="24"/>
        </w:rPr>
        <w:t>до тендерної документації</w:t>
      </w:r>
    </w:p>
    <w:p w:rsidR="00B376C3" w:rsidRPr="00F97617" w:rsidRDefault="00B376C3" w:rsidP="00B376C3">
      <w:pPr>
        <w:widowControl w:val="0"/>
        <w:tabs>
          <w:tab w:val="left" w:pos="567"/>
        </w:tabs>
        <w:spacing w:line="240" w:lineRule="auto"/>
        <w:ind w:right="104"/>
        <w:jc w:val="right"/>
        <w:rPr>
          <w:rFonts w:ascii="Times New Roman" w:hAnsi="Times New Roman" w:cs="Times New Roman"/>
          <w:bCs/>
          <w:sz w:val="24"/>
          <w:szCs w:val="24"/>
          <w:lang w:eastAsia="uk-UA"/>
        </w:rPr>
      </w:pPr>
    </w:p>
    <w:p w:rsidR="00B376C3" w:rsidRPr="00F97617" w:rsidRDefault="00B376C3" w:rsidP="00B376C3">
      <w:pPr>
        <w:widowControl w:val="0"/>
        <w:tabs>
          <w:tab w:val="left" w:pos="567"/>
        </w:tabs>
        <w:spacing w:line="240" w:lineRule="auto"/>
        <w:ind w:right="104"/>
        <w:jc w:val="center"/>
        <w:rPr>
          <w:rFonts w:ascii="Times New Roman" w:hAnsi="Times New Roman" w:cs="Times New Roman"/>
          <w:b/>
          <w:bCs/>
          <w:sz w:val="24"/>
          <w:szCs w:val="24"/>
          <w:lang w:eastAsia="uk-UA"/>
        </w:rPr>
      </w:pPr>
      <w:r w:rsidRPr="00F97617">
        <w:rPr>
          <w:rFonts w:ascii="Times New Roman" w:hAnsi="Times New Roman" w:cs="Times New Roman"/>
          <w:b/>
          <w:bCs/>
          <w:sz w:val="24"/>
          <w:szCs w:val="24"/>
          <w:lang w:eastAsia="uk-UA"/>
        </w:rPr>
        <w:t>ТЕХНІЧНІ, ЯКІСНІ ТА КІЛЬКІСНІ ХАРАКТЕРИСТИКИ ПРЕДМЕТА ЗАКУПІВЛІ</w:t>
      </w:r>
    </w:p>
    <w:p w:rsidR="00B376C3" w:rsidRPr="009A5972" w:rsidRDefault="00B376C3" w:rsidP="00B376C3">
      <w:pPr>
        <w:widowControl w:val="0"/>
        <w:tabs>
          <w:tab w:val="left" w:pos="567"/>
        </w:tabs>
        <w:spacing w:line="240" w:lineRule="auto"/>
        <w:ind w:right="104"/>
        <w:jc w:val="center"/>
        <w:rPr>
          <w:rFonts w:ascii="Times New Roman" w:hAnsi="Times New Roman" w:cs="Times New Roman"/>
          <w:b/>
          <w:bCs/>
          <w:sz w:val="24"/>
          <w:szCs w:val="24"/>
          <w:lang w:eastAsia="uk-UA"/>
        </w:rPr>
      </w:pPr>
      <w:r w:rsidRPr="009A5972">
        <w:rPr>
          <w:rFonts w:ascii="Times New Roman" w:hAnsi="Times New Roman" w:cs="Times New Roman"/>
          <w:b/>
          <w:bCs/>
          <w:sz w:val="24"/>
          <w:szCs w:val="24"/>
          <w:lang w:eastAsia="uk-UA"/>
        </w:rPr>
        <w:t>(технічна специфікація)</w:t>
      </w:r>
    </w:p>
    <w:p w:rsidR="009A5972" w:rsidRPr="009A5972" w:rsidRDefault="009A5972" w:rsidP="009A5972">
      <w:pPr>
        <w:widowControl w:val="0"/>
        <w:tabs>
          <w:tab w:val="left" w:pos="567"/>
        </w:tabs>
        <w:spacing w:line="240" w:lineRule="auto"/>
        <w:ind w:right="104"/>
        <w:jc w:val="center"/>
        <w:rPr>
          <w:rFonts w:ascii="Times New Roman" w:eastAsia="Times New Roman" w:hAnsi="Times New Roman" w:cs="Times New Roman"/>
          <w:b/>
          <w:sz w:val="24"/>
          <w:szCs w:val="24"/>
        </w:rPr>
      </w:pPr>
      <w:r w:rsidRPr="009A5972">
        <w:rPr>
          <w:rFonts w:ascii="Times New Roman" w:eastAsia="Times New Roman" w:hAnsi="Times New Roman" w:cs="Times New Roman"/>
          <w:b/>
          <w:sz w:val="24"/>
          <w:szCs w:val="24"/>
        </w:rPr>
        <w:t xml:space="preserve">ДК 021:2015 (CPV) : 15530000-2 Вершкове масло (Масло </w:t>
      </w:r>
      <w:r>
        <w:rPr>
          <w:rFonts w:ascii="Times New Roman" w:eastAsia="Times New Roman" w:hAnsi="Times New Roman" w:cs="Times New Roman"/>
          <w:b/>
          <w:sz w:val="24"/>
          <w:szCs w:val="24"/>
        </w:rPr>
        <w:t>солодко</w:t>
      </w:r>
      <w:r w:rsidRPr="009A5972">
        <w:rPr>
          <w:rFonts w:ascii="Times New Roman" w:eastAsia="Times New Roman" w:hAnsi="Times New Roman" w:cs="Times New Roman"/>
          <w:b/>
          <w:sz w:val="24"/>
          <w:szCs w:val="24"/>
        </w:rPr>
        <w:t>вершкове 83% жирності)</w:t>
      </w:r>
    </w:p>
    <w:p w:rsidR="00B376C3" w:rsidRDefault="00B376C3" w:rsidP="00B376C3">
      <w:pPr>
        <w:widowControl w:val="0"/>
        <w:tabs>
          <w:tab w:val="left" w:pos="567"/>
        </w:tabs>
        <w:spacing w:line="240" w:lineRule="auto"/>
        <w:ind w:right="104"/>
        <w:jc w:val="both"/>
        <w:rPr>
          <w:rFonts w:ascii="Times New Roman" w:hAnsi="Times New Roman" w:cs="Times New Roman"/>
          <w:b/>
          <w:sz w:val="24"/>
          <w:szCs w:val="24"/>
          <w:lang w:eastAsia="uk-UA"/>
        </w:rPr>
      </w:pPr>
      <w:r w:rsidRPr="00F97617">
        <w:rPr>
          <w:rFonts w:ascii="Times New Roman" w:hAnsi="Times New Roman" w:cs="Times New Roman"/>
          <w:b/>
          <w:sz w:val="24"/>
          <w:szCs w:val="24"/>
          <w:lang w:eastAsia="uk-UA"/>
        </w:rPr>
        <w:t>Табл.1</w:t>
      </w:r>
    </w:p>
    <w:tbl>
      <w:tblPr>
        <w:tblW w:w="1034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2367"/>
        <w:gridCol w:w="2179"/>
        <w:gridCol w:w="5245"/>
      </w:tblGrid>
      <w:tr w:rsidR="009A5972" w:rsidRPr="009A5972" w:rsidTr="009A5972">
        <w:tc>
          <w:tcPr>
            <w:tcW w:w="552" w:type="dxa"/>
            <w:shd w:val="clear" w:color="auto" w:fill="auto"/>
          </w:tcPr>
          <w:p w:rsidR="009A5972" w:rsidRPr="009A5972" w:rsidRDefault="009A5972" w:rsidP="009A5972">
            <w:pPr>
              <w:spacing w:after="0" w:line="240" w:lineRule="auto"/>
              <w:jc w:val="center"/>
              <w:rPr>
                <w:rFonts w:ascii="Times New Roman" w:eastAsia="Arial" w:hAnsi="Times New Roman" w:cs="Times New Roman"/>
                <w:b/>
                <w:iCs/>
                <w:sz w:val="20"/>
                <w:szCs w:val="20"/>
              </w:rPr>
            </w:pPr>
            <w:r w:rsidRPr="009A5972">
              <w:rPr>
                <w:rFonts w:ascii="Times New Roman" w:eastAsia="Arial" w:hAnsi="Times New Roman" w:cs="Times New Roman"/>
                <w:b/>
                <w:iCs/>
                <w:sz w:val="20"/>
                <w:szCs w:val="20"/>
              </w:rPr>
              <w:t>№</w:t>
            </w:r>
          </w:p>
        </w:tc>
        <w:tc>
          <w:tcPr>
            <w:tcW w:w="2367" w:type="dxa"/>
            <w:shd w:val="clear" w:color="auto" w:fill="auto"/>
          </w:tcPr>
          <w:p w:rsidR="009A5972" w:rsidRPr="009A5972" w:rsidRDefault="009A5972" w:rsidP="009A5972">
            <w:pPr>
              <w:spacing w:after="0" w:line="240" w:lineRule="auto"/>
              <w:jc w:val="center"/>
              <w:rPr>
                <w:rFonts w:ascii="Times New Roman" w:eastAsia="Arial" w:hAnsi="Times New Roman" w:cs="Times New Roman"/>
                <w:b/>
                <w:iCs/>
                <w:sz w:val="20"/>
                <w:szCs w:val="20"/>
              </w:rPr>
            </w:pPr>
            <w:r w:rsidRPr="009A5972">
              <w:rPr>
                <w:rFonts w:ascii="Times New Roman" w:eastAsia="Arial" w:hAnsi="Times New Roman" w:cs="Times New Roman"/>
                <w:b/>
                <w:iCs/>
                <w:sz w:val="20"/>
                <w:szCs w:val="20"/>
              </w:rPr>
              <w:t>Назва</w:t>
            </w:r>
          </w:p>
        </w:tc>
        <w:tc>
          <w:tcPr>
            <w:tcW w:w="2179" w:type="dxa"/>
            <w:shd w:val="clear" w:color="auto" w:fill="auto"/>
          </w:tcPr>
          <w:p w:rsidR="009A5972" w:rsidRPr="009A5972" w:rsidRDefault="009A5972" w:rsidP="009A5972">
            <w:pPr>
              <w:spacing w:after="0" w:line="240" w:lineRule="auto"/>
              <w:jc w:val="center"/>
              <w:rPr>
                <w:rFonts w:ascii="Times New Roman" w:eastAsia="Arial" w:hAnsi="Times New Roman" w:cs="Times New Roman"/>
                <w:b/>
                <w:iCs/>
                <w:sz w:val="20"/>
                <w:szCs w:val="20"/>
              </w:rPr>
            </w:pPr>
            <w:r w:rsidRPr="00765F04">
              <w:rPr>
                <w:rFonts w:ascii="Times New Roman" w:eastAsia="Arial" w:hAnsi="Times New Roman" w:cs="Times New Roman"/>
                <w:b/>
                <w:iCs/>
                <w:sz w:val="20"/>
                <w:szCs w:val="20"/>
                <w:highlight w:val="yellow"/>
              </w:rPr>
              <w:t>Обсяг закупівлі</w:t>
            </w:r>
          </w:p>
        </w:tc>
        <w:tc>
          <w:tcPr>
            <w:tcW w:w="5245" w:type="dxa"/>
            <w:shd w:val="clear" w:color="auto" w:fill="auto"/>
          </w:tcPr>
          <w:p w:rsidR="009A5972" w:rsidRPr="009A5972" w:rsidRDefault="009A5972" w:rsidP="009A5972">
            <w:pPr>
              <w:spacing w:after="0" w:line="240" w:lineRule="auto"/>
              <w:jc w:val="center"/>
              <w:rPr>
                <w:rFonts w:ascii="Times New Roman" w:eastAsia="Arial" w:hAnsi="Times New Roman" w:cs="Times New Roman"/>
                <w:b/>
                <w:iCs/>
                <w:sz w:val="20"/>
                <w:szCs w:val="20"/>
              </w:rPr>
            </w:pPr>
            <w:r w:rsidRPr="009A5972">
              <w:rPr>
                <w:rFonts w:ascii="Times New Roman" w:eastAsia="Arial" w:hAnsi="Times New Roman" w:cs="Times New Roman"/>
                <w:b/>
                <w:iCs/>
                <w:sz w:val="20"/>
                <w:szCs w:val="20"/>
              </w:rPr>
              <w:t>Характеристики</w:t>
            </w:r>
          </w:p>
        </w:tc>
      </w:tr>
      <w:tr w:rsidR="009A5972" w:rsidRPr="009A5972" w:rsidTr="009A5972">
        <w:tc>
          <w:tcPr>
            <w:tcW w:w="552" w:type="dxa"/>
            <w:shd w:val="clear" w:color="auto" w:fill="auto"/>
          </w:tcPr>
          <w:p w:rsidR="009A5972" w:rsidRPr="009A5972" w:rsidRDefault="009A5972" w:rsidP="009A5972">
            <w:pPr>
              <w:spacing w:after="0" w:line="240" w:lineRule="auto"/>
              <w:jc w:val="center"/>
              <w:rPr>
                <w:rFonts w:ascii="Times New Roman" w:eastAsia="Arial" w:hAnsi="Times New Roman" w:cs="Times New Roman"/>
                <w:iCs/>
                <w:sz w:val="20"/>
                <w:szCs w:val="20"/>
              </w:rPr>
            </w:pPr>
            <w:r w:rsidRPr="009A5972">
              <w:rPr>
                <w:rFonts w:ascii="Times New Roman" w:eastAsia="Arial" w:hAnsi="Times New Roman" w:cs="Times New Roman"/>
                <w:iCs/>
                <w:sz w:val="20"/>
                <w:szCs w:val="20"/>
              </w:rPr>
              <w:t>1</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9A5972" w:rsidRPr="009A5972" w:rsidRDefault="009A5972" w:rsidP="009A5972">
            <w:pPr>
              <w:spacing w:after="0" w:line="240" w:lineRule="auto"/>
              <w:jc w:val="center"/>
              <w:rPr>
                <w:rFonts w:ascii="Times New Roman" w:eastAsia="Arial" w:hAnsi="Times New Roman" w:cs="Times New Roman"/>
                <w:iCs/>
                <w:sz w:val="20"/>
                <w:szCs w:val="20"/>
              </w:rPr>
            </w:pPr>
            <w:r w:rsidRPr="009A5972">
              <w:rPr>
                <w:rFonts w:ascii="Times New Roman" w:hAnsi="Times New Roman" w:cs="Times New Roman"/>
                <w:sz w:val="20"/>
                <w:szCs w:val="20"/>
              </w:rPr>
              <w:t>Масло солодковершкове -83 %</w:t>
            </w:r>
          </w:p>
        </w:tc>
        <w:tc>
          <w:tcPr>
            <w:tcW w:w="2179" w:type="dxa"/>
            <w:shd w:val="clear" w:color="auto" w:fill="auto"/>
            <w:vAlign w:val="center"/>
          </w:tcPr>
          <w:p w:rsidR="009A5972" w:rsidRPr="009A5972" w:rsidRDefault="009A5972" w:rsidP="009A5972">
            <w:pPr>
              <w:spacing w:after="0" w:line="240" w:lineRule="auto"/>
              <w:jc w:val="center"/>
              <w:rPr>
                <w:rFonts w:ascii="Times New Roman" w:eastAsia="Arial" w:hAnsi="Times New Roman" w:cs="Times New Roman"/>
                <w:iCs/>
                <w:sz w:val="20"/>
                <w:szCs w:val="20"/>
              </w:rPr>
            </w:pPr>
          </w:p>
        </w:tc>
        <w:tc>
          <w:tcPr>
            <w:tcW w:w="5245" w:type="dxa"/>
            <w:shd w:val="clear" w:color="auto" w:fill="auto"/>
          </w:tcPr>
          <w:p w:rsidR="009A5972" w:rsidRPr="009A5972" w:rsidRDefault="009A5972" w:rsidP="009A5972">
            <w:pPr>
              <w:spacing w:after="0" w:line="240" w:lineRule="auto"/>
              <w:jc w:val="both"/>
              <w:rPr>
                <w:rFonts w:ascii="Times New Roman" w:eastAsia="Arial" w:hAnsi="Times New Roman" w:cs="Times New Roman"/>
                <w:iCs/>
                <w:sz w:val="20"/>
                <w:szCs w:val="20"/>
              </w:rPr>
            </w:pPr>
            <w:r w:rsidRPr="009A5972">
              <w:rPr>
                <w:rFonts w:ascii="Times New Roman" w:eastAsia="Arial" w:hAnsi="Times New Roman" w:cs="Times New Roman"/>
                <w:iCs/>
                <w:sz w:val="20"/>
                <w:szCs w:val="20"/>
              </w:rPr>
              <w:t>Масло має характерний смак і запах. Без смаку гіркоти і плісняви, стороннього запаху, ознак забруднення. Консистенція масла однорідна, пластична, поверхня на розрізі трішки блискуча, суха, без видимих крапель води; колір від білого до світло –жовтого. В розтопленому вигляді масло прозоре і не має осаду. Без генетично модифікованих організмів. Вміст жиру не менше 83%. ДСТУ 4399:2005 «Масло вершкове. Технічні умови».</w:t>
            </w:r>
          </w:p>
          <w:p w:rsidR="009A5972" w:rsidRPr="009A5972" w:rsidRDefault="009A5972" w:rsidP="009A5972">
            <w:pPr>
              <w:spacing w:after="0" w:line="240" w:lineRule="auto"/>
              <w:jc w:val="both"/>
              <w:rPr>
                <w:rFonts w:ascii="Times New Roman" w:eastAsia="Arial" w:hAnsi="Times New Roman" w:cs="Times New Roman"/>
                <w:iCs/>
                <w:sz w:val="20"/>
                <w:szCs w:val="20"/>
              </w:rPr>
            </w:pPr>
            <w:r w:rsidRPr="009A5972">
              <w:rPr>
                <w:rFonts w:ascii="Times New Roman" w:eastAsia="Arial" w:hAnsi="Times New Roman" w:cs="Times New Roman"/>
                <w:i/>
                <w:iCs/>
                <w:sz w:val="20"/>
                <w:szCs w:val="20"/>
              </w:rPr>
              <w:t>Маркування.</w:t>
            </w:r>
            <w:r w:rsidRPr="009A5972">
              <w:rPr>
                <w:rFonts w:ascii="Times New Roman" w:eastAsia="Arial" w:hAnsi="Times New Roman" w:cs="Times New Roman"/>
                <w:iCs/>
                <w:sz w:val="20"/>
                <w:szCs w:val="20"/>
              </w:rPr>
              <w:t xml:space="preserve"> Кожна пакувальна одиниця маркується фарбою, яка не змивається, за допомогою трафарету, штампу, наклеювання етикетки із зазначенням інформації визначеної ДСТУ 4399:2005 «Масло вершкове. Технічні умови».</w:t>
            </w:r>
            <w:r w:rsidR="007D1977">
              <w:rPr>
                <w:rFonts w:ascii="Times New Roman" w:eastAsia="Arial" w:hAnsi="Times New Roman" w:cs="Times New Roman"/>
                <w:iCs/>
                <w:sz w:val="20"/>
                <w:szCs w:val="20"/>
              </w:rPr>
              <w:t xml:space="preserve"> </w:t>
            </w:r>
            <w:r w:rsidRPr="009A5972">
              <w:rPr>
                <w:rFonts w:ascii="Times New Roman" w:eastAsia="Arial" w:hAnsi="Times New Roman" w:cs="Times New Roman"/>
                <w:iCs/>
                <w:sz w:val="20"/>
                <w:szCs w:val="20"/>
              </w:rPr>
              <w:t>Маркування має бути виконане державною мовою, згідно з законодавством України та може містити додаткову інформацію визначену виробником.</w:t>
            </w:r>
          </w:p>
          <w:p w:rsidR="009A5972" w:rsidRPr="009A5972" w:rsidRDefault="009A5972" w:rsidP="009A5972">
            <w:pPr>
              <w:spacing w:after="0" w:line="240" w:lineRule="auto"/>
              <w:jc w:val="both"/>
              <w:rPr>
                <w:rFonts w:ascii="Times New Roman" w:eastAsia="Arial" w:hAnsi="Times New Roman" w:cs="Times New Roman"/>
                <w:iCs/>
                <w:sz w:val="20"/>
                <w:szCs w:val="20"/>
              </w:rPr>
            </w:pPr>
            <w:r w:rsidRPr="009A5972">
              <w:rPr>
                <w:rFonts w:ascii="Times New Roman" w:eastAsia="Arial" w:hAnsi="Times New Roman" w:cs="Times New Roman"/>
                <w:i/>
                <w:iCs/>
                <w:sz w:val="20"/>
                <w:szCs w:val="20"/>
              </w:rPr>
              <w:t>Тара</w:t>
            </w:r>
            <w:r w:rsidRPr="009A5972">
              <w:rPr>
                <w:rFonts w:ascii="Times New Roman" w:eastAsia="Arial" w:hAnsi="Times New Roman" w:cs="Times New Roman"/>
                <w:iCs/>
                <w:sz w:val="20"/>
                <w:szCs w:val="20"/>
              </w:rPr>
              <w:t>. Масло вершкове щільним монолітом (маса нетто 5кг) повинно бути запаковане в ящики із гофрованого картону вистелені пергаментом, алюмінієвою фольгою полімерною плівкою або іншим пакувальним матеріалом. Тара для пакування повинна бути новою, чистою, сухою, міцною, непошкодженою, без сторонніх запахів, виготовленою у відповідності до діючої,нормативно-технічної документації. Матеріали, використані для пакування, повинні бути безпечні для використання. Упаковка при передачі повинна бути неушкодженою і забезпечувати цілісність товару та збереження його якості під час транспортування.</w:t>
            </w:r>
          </w:p>
        </w:tc>
      </w:tr>
    </w:tbl>
    <w:p w:rsidR="00EE364C" w:rsidRPr="00F97617" w:rsidRDefault="00EE364C" w:rsidP="00B376C3">
      <w:pPr>
        <w:widowControl w:val="0"/>
        <w:tabs>
          <w:tab w:val="left" w:pos="567"/>
        </w:tabs>
        <w:spacing w:line="240" w:lineRule="auto"/>
        <w:ind w:right="104"/>
        <w:jc w:val="both"/>
        <w:rPr>
          <w:rFonts w:ascii="Times New Roman" w:hAnsi="Times New Roman" w:cs="Times New Roman"/>
          <w:b/>
          <w:sz w:val="24"/>
          <w:szCs w:val="24"/>
          <w:lang w:eastAsia="uk-UA"/>
        </w:rPr>
      </w:pPr>
    </w:p>
    <w:p w:rsidR="00B376C3" w:rsidRPr="00F97617" w:rsidRDefault="00B376C3" w:rsidP="00B376C3">
      <w:pPr>
        <w:widowControl w:val="0"/>
        <w:tabs>
          <w:tab w:val="left" w:pos="567"/>
        </w:tabs>
        <w:spacing w:line="240" w:lineRule="auto"/>
        <w:ind w:right="104"/>
        <w:jc w:val="both"/>
        <w:rPr>
          <w:rFonts w:ascii="Times New Roman" w:hAnsi="Times New Roman" w:cs="Times New Roman"/>
          <w:sz w:val="24"/>
          <w:szCs w:val="24"/>
          <w:lang w:eastAsia="uk-UA"/>
        </w:rPr>
      </w:pPr>
      <w:r w:rsidRPr="00F97617">
        <w:rPr>
          <w:rFonts w:ascii="Times New Roman" w:hAnsi="Times New Roman" w:cs="Times New Roman"/>
          <w:b/>
          <w:sz w:val="24"/>
          <w:szCs w:val="24"/>
          <w:lang w:eastAsia="uk-UA"/>
        </w:rPr>
        <w:t>Якість та гарантії якості</w:t>
      </w:r>
      <w:r w:rsidRPr="00F97617">
        <w:rPr>
          <w:rFonts w:ascii="Times New Roman" w:hAnsi="Times New Roman" w:cs="Times New Roman"/>
          <w:sz w:val="24"/>
          <w:szCs w:val="24"/>
          <w:lang w:eastAsia="uk-UA"/>
        </w:rPr>
        <w:t>:</w:t>
      </w:r>
    </w:p>
    <w:p w:rsidR="00B376C3" w:rsidRPr="00FC3C0C" w:rsidRDefault="00B376C3" w:rsidP="00FC3C0C">
      <w:pPr>
        <w:numPr>
          <w:ilvl w:val="0"/>
          <w:numId w:val="4"/>
        </w:numPr>
        <w:spacing w:before="120" w:line="240" w:lineRule="auto"/>
        <w:contextualSpacing/>
        <w:jc w:val="both"/>
        <w:textAlignment w:val="top"/>
        <w:rPr>
          <w:rFonts w:ascii="Times New Roman" w:eastAsia="Times New Roman" w:hAnsi="Times New Roman" w:cs="Times New Roman"/>
          <w:b/>
          <w:sz w:val="24"/>
          <w:szCs w:val="24"/>
          <w:lang w:eastAsia="uk-UA"/>
        </w:rPr>
      </w:pPr>
      <w:r w:rsidRPr="00F97617">
        <w:rPr>
          <w:rFonts w:ascii="Times New Roman" w:hAnsi="Times New Roman" w:cs="Times New Roman"/>
          <w:b/>
          <w:sz w:val="24"/>
          <w:szCs w:val="24"/>
          <w:lang w:eastAsia="uk-UA"/>
        </w:rPr>
        <w:t>Постачальник несе відповідальність за якість товару протягом усього терміну придатності.</w:t>
      </w:r>
    </w:p>
    <w:p w:rsidR="000563FF" w:rsidRPr="00F97617" w:rsidRDefault="00B376C3" w:rsidP="000563FF">
      <w:pPr>
        <w:widowControl w:val="0"/>
        <w:tabs>
          <w:tab w:val="left" w:pos="567"/>
        </w:tabs>
        <w:spacing w:line="240" w:lineRule="auto"/>
        <w:ind w:right="104"/>
        <w:jc w:val="both"/>
        <w:rPr>
          <w:rFonts w:ascii="Times New Roman" w:hAnsi="Times New Roman" w:cs="Times New Roman"/>
          <w:sz w:val="24"/>
          <w:szCs w:val="24"/>
          <w:lang w:eastAsia="uk-UA"/>
        </w:rPr>
      </w:pPr>
      <w:r w:rsidRPr="00F97617">
        <w:rPr>
          <w:rFonts w:ascii="Times New Roman" w:hAnsi="Times New Roman" w:cs="Times New Roman"/>
          <w:sz w:val="24"/>
          <w:szCs w:val="24"/>
          <w:lang w:eastAsia="uk-UA"/>
        </w:rPr>
        <w:t xml:space="preserve">Термін придатності продукції повинен складати на момент поставки не менше </w:t>
      </w:r>
      <w:r w:rsidR="00067A2A">
        <w:rPr>
          <w:rFonts w:ascii="Times New Roman" w:hAnsi="Times New Roman" w:cs="Times New Roman"/>
          <w:sz w:val="24"/>
          <w:szCs w:val="24"/>
          <w:lang w:eastAsia="uk-UA"/>
        </w:rPr>
        <w:t>9</w:t>
      </w:r>
      <w:r w:rsidRPr="00F97617">
        <w:rPr>
          <w:rFonts w:ascii="Times New Roman" w:hAnsi="Times New Roman" w:cs="Times New Roman"/>
          <w:sz w:val="24"/>
          <w:szCs w:val="24"/>
          <w:lang w:eastAsia="uk-UA"/>
        </w:rPr>
        <w:t>0% строку установлених відповідною документацією для товару. На кожній упаковці повинен бути чітко визначений термін споживання або дата виготовлення.</w:t>
      </w:r>
      <w:r w:rsidR="000563FF" w:rsidRPr="000563FF">
        <w:rPr>
          <w:rFonts w:ascii="Times New Roman" w:hAnsi="Times New Roman" w:cs="Times New Roman"/>
          <w:sz w:val="24"/>
          <w:szCs w:val="24"/>
          <w:lang w:eastAsia="uk-UA"/>
        </w:rPr>
        <w:t xml:space="preserve"> </w:t>
      </w:r>
      <w:r w:rsidR="000563FF" w:rsidRPr="00F97617">
        <w:rPr>
          <w:rFonts w:ascii="Times New Roman" w:hAnsi="Times New Roman" w:cs="Times New Roman"/>
          <w:sz w:val="24"/>
          <w:szCs w:val="24"/>
          <w:lang w:eastAsia="uk-UA"/>
        </w:rPr>
        <w:t>Якість предмета закупівлі – повинна відповідати вимогам відповідних державних стандартів. Кожну партію товару супроводжує документ, що підтверджує її безпечність та якість.</w:t>
      </w:r>
    </w:p>
    <w:p w:rsidR="00B376C3" w:rsidRPr="00F97617" w:rsidRDefault="00B376C3" w:rsidP="00B376C3">
      <w:pPr>
        <w:widowControl w:val="0"/>
        <w:tabs>
          <w:tab w:val="left" w:pos="567"/>
        </w:tabs>
        <w:spacing w:line="240" w:lineRule="auto"/>
        <w:ind w:right="104"/>
        <w:jc w:val="both"/>
        <w:rPr>
          <w:rFonts w:ascii="Times New Roman" w:hAnsi="Times New Roman" w:cs="Times New Roman"/>
          <w:sz w:val="24"/>
          <w:szCs w:val="24"/>
          <w:lang w:eastAsia="uk-UA"/>
        </w:rPr>
      </w:pPr>
      <w:r w:rsidRPr="00F97617">
        <w:rPr>
          <w:rFonts w:ascii="Times New Roman" w:hAnsi="Times New Roman" w:cs="Times New Roman"/>
          <w:sz w:val="24"/>
          <w:szCs w:val="24"/>
          <w:lang w:eastAsia="uk-UA"/>
        </w:rPr>
        <w:t>Відповідність вимогам діючого санітарного законодавства України, нормам харчування. Товар не повинен містити генетично модифіковані організми (ГМО), що обов’язково відображається на етикетці маркуванням “без ГМО”.</w:t>
      </w:r>
    </w:p>
    <w:p w:rsidR="00CC7398" w:rsidRPr="00F97617" w:rsidRDefault="00B376C3" w:rsidP="00B376C3">
      <w:pPr>
        <w:widowControl w:val="0"/>
        <w:tabs>
          <w:tab w:val="left" w:pos="567"/>
        </w:tabs>
        <w:spacing w:line="240" w:lineRule="auto"/>
        <w:ind w:right="104"/>
        <w:jc w:val="both"/>
        <w:rPr>
          <w:rFonts w:ascii="Times New Roman" w:hAnsi="Times New Roman" w:cs="Times New Roman"/>
          <w:sz w:val="24"/>
          <w:szCs w:val="24"/>
          <w:lang w:eastAsia="uk-UA"/>
        </w:rPr>
      </w:pPr>
      <w:r w:rsidRPr="00F97617">
        <w:rPr>
          <w:rFonts w:ascii="Times New Roman" w:hAnsi="Times New Roman" w:cs="Times New Roman"/>
          <w:sz w:val="24"/>
          <w:szCs w:val="24"/>
          <w:lang w:eastAsia="uk-UA"/>
        </w:rPr>
        <w:t xml:space="preserve">Упаковка товару повинна бути не пошкодженою. Кожна упаковка товару повинна містити чітко пропечатану наступну інформацію: назву товару, назву та повну адресу і телефон </w:t>
      </w:r>
      <w:r w:rsidRPr="00F97617">
        <w:rPr>
          <w:rFonts w:ascii="Times New Roman" w:hAnsi="Times New Roman" w:cs="Times New Roman"/>
          <w:sz w:val="24"/>
          <w:szCs w:val="24"/>
          <w:lang w:eastAsia="uk-UA"/>
        </w:rPr>
        <w:lastRenderedPageBreak/>
        <w:t xml:space="preserve">виробника, адресу потужностей виробництва, кількість нетто харчового продукту, склад харчового продукту, калорійність та поживну цінність, ґатунок, категорію, дату виготовлення на підприємстві, строк реалізації, умови зберігання (для продуктів, що швидко псуються, строк реалізації і час виготовлення позначаються у годинах). </w:t>
      </w:r>
    </w:p>
    <w:p w:rsidR="00B376C3" w:rsidRPr="00F97617" w:rsidRDefault="00B376C3" w:rsidP="00B376C3">
      <w:pPr>
        <w:widowControl w:val="0"/>
        <w:tabs>
          <w:tab w:val="left" w:pos="567"/>
        </w:tabs>
        <w:spacing w:line="240" w:lineRule="auto"/>
        <w:ind w:right="104"/>
        <w:jc w:val="both"/>
        <w:rPr>
          <w:rFonts w:ascii="Times New Roman" w:hAnsi="Times New Roman" w:cs="Times New Roman"/>
          <w:sz w:val="24"/>
          <w:szCs w:val="24"/>
          <w:lang w:eastAsia="uk-UA"/>
        </w:rPr>
      </w:pPr>
      <w:r w:rsidRPr="00F97617">
        <w:rPr>
          <w:rFonts w:ascii="Times New Roman" w:hAnsi="Times New Roman" w:cs="Times New Roman"/>
          <w:sz w:val="24"/>
          <w:szCs w:val="24"/>
          <w:lang w:eastAsia="uk-UA"/>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Закону України «</w:t>
      </w:r>
      <w:r w:rsidRPr="00F97617">
        <w:rPr>
          <w:rFonts w:ascii="Times New Roman" w:hAnsi="Times New Roman" w:cs="Times New Roman"/>
          <w:bCs/>
          <w:sz w:val="24"/>
          <w:szCs w:val="24"/>
          <w:lang w:eastAsia="uk-UA"/>
        </w:rPr>
        <w:t xml:space="preserve">Про основні принципи та вимоги до безпечності та якості харчових продуктів» </w:t>
      </w:r>
      <w:r w:rsidRPr="00F97617">
        <w:rPr>
          <w:rFonts w:ascii="Times New Roman" w:hAnsi="Times New Roman" w:cs="Times New Roman"/>
          <w:sz w:val="24"/>
          <w:szCs w:val="24"/>
          <w:lang w:eastAsia="uk-UA"/>
        </w:rPr>
        <w:t xml:space="preserve">від 23.12.1997р. №771/97-ВР (зі змінами) та іншим підзаконним актам, що підтверджується учасником у складі пропозиції довідкою. </w:t>
      </w:r>
      <w:r w:rsidR="005F403B" w:rsidRPr="005F403B">
        <w:rPr>
          <w:rFonts w:ascii="Times New Roman" w:hAnsi="Times New Roman" w:cs="Times New Roman"/>
          <w:sz w:val="24"/>
          <w:szCs w:val="24"/>
          <w:lang w:eastAsia="uk-UA"/>
        </w:rPr>
        <w:t>Учасники також у складі пропозиції надають гарантійний лист про намір співпраці у 2023 році з Замовником, за підписом керівника з відтиском печатки (за наявності).</w:t>
      </w:r>
      <w:bookmarkStart w:id="8" w:name="_GoBack"/>
      <w:bookmarkEnd w:id="8"/>
      <w:r w:rsidRPr="00F97617">
        <w:rPr>
          <w:rFonts w:ascii="Times New Roman" w:hAnsi="Times New Roman" w:cs="Times New Roman"/>
          <w:sz w:val="24"/>
          <w:szCs w:val="24"/>
          <w:lang w:eastAsia="uk-UA"/>
        </w:rPr>
        <w:t xml:space="preserve"> В листі обов’язково повинно бути зазначено повне найменування виробника такого товару, місцезнаходження та код ЄДРПОУ.</w:t>
      </w:r>
    </w:p>
    <w:p w:rsidR="00B376C3" w:rsidRPr="00F97617" w:rsidRDefault="00B376C3" w:rsidP="00B376C3">
      <w:pPr>
        <w:widowControl w:val="0"/>
        <w:tabs>
          <w:tab w:val="left" w:pos="567"/>
        </w:tabs>
        <w:spacing w:line="240" w:lineRule="auto"/>
        <w:ind w:right="104"/>
        <w:jc w:val="both"/>
        <w:rPr>
          <w:rFonts w:ascii="Times New Roman" w:hAnsi="Times New Roman" w:cs="Times New Roman"/>
          <w:sz w:val="24"/>
          <w:szCs w:val="24"/>
          <w:lang w:eastAsia="uk-UA"/>
        </w:rPr>
      </w:pPr>
      <w:r w:rsidRPr="00F97617">
        <w:rPr>
          <w:rFonts w:ascii="Times New Roman" w:hAnsi="Times New Roman" w:cs="Times New Roman"/>
          <w:sz w:val="24"/>
          <w:szCs w:val="24"/>
          <w:lang w:eastAsia="uk-UA"/>
        </w:rPr>
        <w:t xml:space="preserve">Товар повинен постачатися транспортом постачальника згідно з правилами перевезення харчових продуктів, відповідним температурним режимом та за рахунок постачальника, </w:t>
      </w:r>
      <w:r w:rsidRPr="00F97617">
        <w:rPr>
          <w:rFonts w:ascii="Times New Roman" w:hAnsi="Times New Roman" w:cs="Times New Roman"/>
          <w:b/>
          <w:sz w:val="24"/>
          <w:szCs w:val="24"/>
          <w:lang w:eastAsia="uk-UA"/>
        </w:rPr>
        <w:t>партіями згідно заявок Замовника</w:t>
      </w:r>
      <w:r w:rsidRPr="00F97617">
        <w:rPr>
          <w:rFonts w:ascii="Times New Roman" w:hAnsi="Times New Roman" w:cs="Times New Roman"/>
          <w:sz w:val="24"/>
          <w:szCs w:val="24"/>
          <w:lang w:eastAsia="uk-UA"/>
        </w:rPr>
        <w:t xml:space="preserve">.Учасник повинен надати в складі своєї тендерної пропозиції гарантійний лист, щодо постачання товару, що є предметом закупівлі, з дотриманням вимог щодо безпечності, якості товару та своєчасної його поставки до </w:t>
      </w:r>
      <w:r w:rsidR="007D1977">
        <w:rPr>
          <w:rFonts w:ascii="Times New Roman" w:hAnsi="Times New Roman" w:cs="Times New Roman"/>
          <w:sz w:val="24"/>
          <w:szCs w:val="24"/>
          <w:lang w:eastAsia="uk-UA"/>
        </w:rPr>
        <w:t>установи,</w:t>
      </w:r>
      <w:r w:rsidRPr="00F97617">
        <w:rPr>
          <w:rFonts w:ascii="Times New Roman" w:hAnsi="Times New Roman" w:cs="Times New Roman"/>
          <w:sz w:val="24"/>
          <w:szCs w:val="24"/>
          <w:lang w:eastAsia="uk-UA"/>
        </w:rPr>
        <w:t xml:space="preserve"> опис якісних та функціональних характеристик  товару, його екологічної чистоти та країну походження (назва; країна походження; основні характеристики, у тому числі відповідність товару стандартам, що визначені відповідними нормами; вид розфасовки (тару); спосіб і термін зберігання) Транспортні видатки враховані у ціну товару. Завантаження і розвантаження товару здійснюється силами, засобами та за рахунок Постачальника. При прийомі товар повинен відповідати вазі, яка заявлена в супровідних документах. </w:t>
      </w:r>
    </w:p>
    <w:p w:rsidR="00B376C3" w:rsidRPr="00F97617" w:rsidRDefault="00B376C3" w:rsidP="00B376C3">
      <w:pPr>
        <w:numPr>
          <w:ilvl w:val="0"/>
          <w:numId w:val="4"/>
        </w:numPr>
        <w:spacing w:before="120" w:line="240" w:lineRule="auto"/>
        <w:contextualSpacing/>
        <w:jc w:val="both"/>
        <w:textAlignment w:val="top"/>
        <w:rPr>
          <w:rFonts w:ascii="Times New Roman" w:eastAsia="Times New Roman" w:hAnsi="Times New Roman" w:cs="Times New Roman"/>
          <w:b/>
          <w:sz w:val="24"/>
          <w:szCs w:val="24"/>
          <w:lang w:eastAsia="uk-UA"/>
        </w:rPr>
      </w:pPr>
      <w:r w:rsidRPr="00F97617">
        <w:rPr>
          <w:rFonts w:ascii="Times New Roman" w:hAnsi="Times New Roman" w:cs="Times New Roman"/>
          <w:b/>
          <w:sz w:val="24"/>
          <w:szCs w:val="24"/>
          <w:lang w:eastAsia="uk-UA"/>
        </w:rPr>
        <w:t>Постачальник несе відповідальність за якість товару протягом усього терміну придатності.</w:t>
      </w:r>
    </w:p>
    <w:p w:rsidR="00B376C3" w:rsidRPr="00F97617" w:rsidRDefault="00B376C3" w:rsidP="00B376C3">
      <w:pPr>
        <w:numPr>
          <w:ilvl w:val="0"/>
          <w:numId w:val="4"/>
        </w:numPr>
        <w:spacing w:before="120" w:line="240" w:lineRule="auto"/>
        <w:contextualSpacing/>
        <w:jc w:val="both"/>
        <w:textAlignment w:val="top"/>
        <w:rPr>
          <w:rFonts w:ascii="Times New Roman" w:hAnsi="Times New Roman" w:cs="Times New Roman"/>
          <w:b/>
          <w:sz w:val="24"/>
          <w:szCs w:val="24"/>
          <w:lang w:eastAsia="uk-UA"/>
        </w:rPr>
      </w:pPr>
      <w:r w:rsidRPr="00F97617">
        <w:rPr>
          <w:rFonts w:ascii="Times New Roman" w:hAnsi="Times New Roman" w:cs="Times New Roman"/>
          <w:b/>
          <w:sz w:val="24"/>
          <w:szCs w:val="24"/>
          <w:lang w:eastAsia="uk-UA"/>
        </w:rPr>
        <w:t>Постачання товару здійснюється протягом 2023 року</w:t>
      </w:r>
      <w:r w:rsidR="007D1977">
        <w:rPr>
          <w:rFonts w:ascii="Times New Roman" w:hAnsi="Times New Roman" w:cs="Times New Roman"/>
          <w:b/>
          <w:sz w:val="24"/>
          <w:szCs w:val="24"/>
          <w:lang w:eastAsia="uk-UA"/>
        </w:rPr>
        <w:t xml:space="preserve"> </w:t>
      </w:r>
      <w:r w:rsidRPr="00F97617">
        <w:rPr>
          <w:rFonts w:ascii="Times New Roman" w:hAnsi="Times New Roman" w:cs="Times New Roman"/>
          <w:sz w:val="24"/>
          <w:szCs w:val="24"/>
          <w:lang w:eastAsia="uk-UA"/>
        </w:rPr>
        <w:t>за заявками уповноважених осіб Замовника.</w:t>
      </w:r>
    </w:p>
    <w:p w:rsidR="00B376C3" w:rsidRPr="00F97617" w:rsidRDefault="00B376C3" w:rsidP="00B376C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lang w:eastAsia="uk-UA"/>
        </w:rPr>
      </w:pPr>
      <w:r w:rsidRPr="00F97617">
        <w:rPr>
          <w:rFonts w:ascii="Times New Roman" w:eastAsia="Times New Roman" w:hAnsi="Times New Roman" w:cs="Times New Roman"/>
          <w:sz w:val="24"/>
          <w:szCs w:val="24"/>
          <w:lang w:eastAsia="uk-UA"/>
        </w:rPr>
        <w:t xml:space="preserve">Поставка товару – </w:t>
      </w:r>
      <w:r w:rsidR="007D1977">
        <w:rPr>
          <w:rFonts w:ascii="Times New Roman" w:eastAsia="Times New Roman" w:hAnsi="Times New Roman" w:cs="Times New Roman"/>
          <w:sz w:val="24"/>
          <w:szCs w:val="24"/>
          <w:lang w:eastAsia="uk-UA"/>
        </w:rPr>
        <w:t>згідно графіку,</w:t>
      </w:r>
      <w:r w:rsidRPr="00F97617">
        <w:rPr>
          <w:rFonts w:ascii="Times New Roman" w:eastAsia="Times New Roman" w:hAnsi="Times New Roman" w:cs="Times New Roman"/>
          <w:sz w:val="24"/>
          <w:szCs w:val="24"/>
          <w:lang w:eastAsia="uk-UA"/>
        </w:rPr>
        <w:t xml:space="preserve">дрібнооптовими партіями за заявками уповноважених осіб Замовника. Поставка не пізніше одного робочого дня з моменту одержання відповідної заявки від Замовника. Графік постачання товару може бути змінено в залежності від реальних потреб Замовника. </w:t>
      </w:r>
    </w:p>
    <w:p w:rsidR="00B376C3" w:rsidRPr="00F97617" w:rsidRDefault="00B376C3" w:rsidP="00B376C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lang w:eastAsia="uk-UA"/>
        </w:rPr>
      </w:pPr>
      <w:r w:rsidRPr="00F97617">
        <w:rPr>
          <w:rFonts w:ascii="Times New Roman" w:eastAsia="Times New Roman" w:hAnsi="Times New Roman" w:cs="Times New Roman"/>
          <w:sz w:val="24"/>
          <w:szCs w:val="24"/>
          <w:lang w:eastAsia="uk-UA"/>
        </w:rPr>
        <w:t>Доставка товару в заклади освіти повинна здійснюватись спеціалізованим автотранспортом (в спеціальних ящиках) Учасника, який відповідно обладнаний для перевезення товару за предметом договору, водій повиненсуворо дотримуватися особистої гігієни та правил транспортування харчових продуктів. Окрім того, водій повинен мати медичну книжку. Замовник має право та повинен перевіряти наявність медичної книжки водія. Учасник підтверджує наявність вище вказаного документу в складі своєї тендерної пропозиції.</w:t>
      </w:r>
    </w:p>
    <w:p w:rsidR="00B376C3" w:rsidRPr="00F97617" w:rsidRDefault="00B376C3" w:rsidP="00B376C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lang w:eastAsia="uk-UA"/>
        </w:rPr>
      </w:pPr>
      <w:r w:rsidRPr="00F97617">
        <w:rPr>
          <w:rFonts w:ascii="Times New Roman" w:eastAsia="Times New Roman" w:hAnsi="Times New Roman" w:cs="Times New Roman"/>
          <w:sz w:val="24"/>
          <w:szCs w:val="24"/>
          <w:lang w:eastAsia="uk-UA"/>
        </w:rPr>
        <w:t xml:space="preserve">Транспортні засоби та/або контейнери, що використовуються для перевезення харчових продуктів мають відповідати вимогам статті 44 ЗУ «Про основні принципи та вимоги до безпечності та якості харчових продуктів». Працівники, що здійснюють доставку товару та вантажно-розвантажувальні роботи, повинні під час постачання товару обов’язково мати при собі особисті медичні книжки з результатами своєчасного проходження обов’язкових медичних оглядів, про що учасник надає у складі пропозиції довідку в довільній формі. Водії, експедитори транспортні та вантажники, які супроводжують предмет закупівлі під час його перевезення, повинні бути забезпечені санітарним одягом (халатом та рукавицями), про </w:t>
      </w:r>
      <w:r w:rsidRPr="00F97617">
        <w:rPr>
          <w:rFonts w:ascii="Times New Roman" w:eastAsia="Times New Roman" w:hAnsi="Times New Roman" w:cs="Times New Roman"/>
          <w:sz w:val="24"/>
          <w:szCs w:val="24"/>
          <w:lang w:eastAsia="uk-UA"/>
        </w:rPr>
        <w:lastRenderedPageBreak/>
        <w:t>що надається в довільній формі довідка. За недодержання вищезазначених умов Замовник має право відмовитись від прийняття харчових продуктів, та вважати обов’язок здійснення поставки в день та час визначений під час замовлення – невиконаний в повному обсязі.</w:t>
      </w:r>
    </w:p>
    <w:p w:rsidR="00B376C3" w:rsidRPr="00F97617" w:rsidRDefault="00B376C3" w:rsidP="00B376C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lang w:eastAsia="uk-UA"/>
        </w:rPr>
      </w:pPr>
      <w:r w:rsidRPr="00F97617">
        <w:rPr>
          <w:rFonts w:ascii="Times New Roman" w:eastAsia="Times New Roman" w:hAnsi="Times New Roman" w:cs="Times New Roman"/>
          <w:sz w:val="24"/>
          <w:szCs w:val="24"/>
          <w:lang w:eastAsia="uk-UA"/>
        </w:rPr>
        <w:t>Постачання продукції повинно здійснюватися відповідно до Закону України «Про основні принципи та вимоги до безпечності та якості харчових продуктів» № 771/97-ВР від 23.12.1997р.Учасник має гарантувати у складі пропозиції, що постачання товару буде здійснюватися транспортом, який відповідає всім санітарно - гігієнічним нормам (окрім того, для підтвердження даного факту</w:t>
      </w:r>
      <w:r w:rsidR="00FE6932">
        <w:rPr>
          <w:rFonts w:ascii="Times New Roman" w:eastAsia="Times New Roman" w:hAnsi="Times New Roman" w:cs="Times New Roman"/>
          <w:sz w:val="24"/>
          <w:szCs w:val="24"/>
          <w:lang w:eastAsia="uk-UA"/>
        </w:rPr>
        <w:t>,</w:t>
      </w:r>
      <w:r w:rsidRPr="00F97617">
        <w:rPr>
          <w:rFonts w:ascii="Times New Roman" w:eastAsia="Times New Roman" w:hAnsi="Times New Roman" w:cs="Times New Roman"/>
          <w:sz w:val="24"/>
          <w:szCs w:val="24"/>
          <w:lang w:eastAsia="uk-UA"/>
        </w:rPr>
        <w:t xml:space="preserve"> учасник надає </w:t>
      </w:r>
      <w:r w:rsidR="00FE6932">
        <w:rPr>
          <w:rFonts w:ascii="Times New Roman" w:eastAsia="Times New Roman" w:hAnsi="Times New Roman" w:cs="Times New Roman"/>
          <w:sz w:val="24"/>
          <w:szCs w:val="24"/>
          <w:lang w:eastAsia="uk-UA"/>
        </w:rPr>
        <w:t xml:space="preserve">відповідний підтверджуючий </w:t>
      </w:r>
      <w:r w:rsidRPr="00F97617">
        <w:rPr>
          <w:rFonts w:ascii="Times New Roman" w:eastAsia="Times New Roman" w:hAnsi="Times New Roman" w:cs="Times New Roman"/>
          <w:sz w:val="24"/>
          <w:szCs w:val="24"/>
          <w:lang w:eastAsia="uk-UA"/>
        </w:rPr>
        <w:t>документ (договір на виконання робіт по дезінфекції, дератизації, санітарної обробки транспортного засобу тощо</w:t>
      </w:r>
      <w:r w:rsidR="00FE6932">
        <w:rPr>
          <w:rFonts w:ascii="Times New Roman" w:eastAsia="Times New Roman" w:hAnsi="Times New Roman" w:cs="Times New Roman"/>
          <w:sz w:val="24"/>
          <w:szCs w:val="24"/>
          <w:lang w:eastAsia="uk-UA"/>
        </w:rPr>
        <w:t>, з актами щодо надання таких послуг щомісячно, починаючи з січня 2023 року станом на місяць подання особистої тендерної пропозиції учасника)</w:t>
      </w:r>
      <w:r w:rsidRPr="00F97617">
        <w:rPr>
          <w:rFonts w:ascii="Times New Roman" w:eastAsia="Times New Roman" w:hAnsi="Times New Roman" w:cs="Times New Roman"/>
          <w:sz w:val="24"/>
          <w:szCs w:val="24"/>
          <w:lang w:eastAsia="uk-UA"/>
        </w:rPr>
        <w:t xml:space="preserve"> дійсний протягом всього п</w:t>
      </w:r>
      <w:r w:rsidR="00FE6932">
        <w:rPr>
          <w:rFonts w:ascii="Times New Roman" w:eastAsia="Times New Roman" w:hAnsi="Times New Roman" w:cs="Times New Roman"/>
          <w:sz w:val="24"/>
          <w:szCs w:val="24"/>
          <w:lang w:eastAsia="uk-UA"/>
        </w:rPr>
        <w:t>еріоду постачання такого товару</w:t>
      </w:r>
      <w:r w:rsidRPr="00F97617">
        <w:rPr>
          <w:rFonts w:ascii="Times New Roman" w:eastAsia="Times New Roman" w:hAnsi="Times New Roman" w:cs="Times New Roman"/>
          <w:sz w:val="24"/>
          <w:szCs w:val="24"/>
          <w:lang w:eastAsia="uk-UA"/>
        </w:rPr>
        <w:t xml:space="preserve">. </w:t>
      </w:r>
    </w:p>
    <w:p w:rsidR="00B376C3" w:rsidRPr="00F97617" w:rsidRDefault="00B376C3" w:rsidP="00B376C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lang w:eastAsia="uk-UA"/>
        </w:rPr>
      </w:pPr>
      <w:r w:rsidRPr="00F97617">
        <w:rPr>
          <w:rFonts w:ascii="Times New Roman" w:eastAsia="Times New Roman" w:hAnsi="Times New Roman" w:cs="Times New Roman"/>
          <w:sz w:val="24"/>
          <w:szCs w:val="24"/>
          <w:lang w:eastAsia="uk-UA"/>
        </w:rPr>
        <w:t>Протягом всього періоду постачання, кожна партія товару у закладах приймається за наявності супровідних документів, що підтверджують його походження, безпечність та якість, саме: копії сертифікату відповідності, що видані виробнику/дистрибютору/диллеру тощо на продукцію, чинні на момент поставки партії товару (для продукції, яка віднесена до Переліку продукції, що підлягає обов’язковій сертифікації в Україні); та/або посвідчення якості; та/або висновку державної санітарно-епідеміологічної експертизи. Документи, що супроводжують товар та упаковка повинні містити чітку інформацію про дату виготовлення товару. Товар поставляється Покупцю з гарантією того, що він є придатним до споживання протягом строку, що визначений виробником на упаковці Товару чи в супровідній документації, з таким розрахунком, щоб він міг бути фактично використаний за призначенням до спливу цього строку</w:t>
      </w:r>
      <w:r w:rsidR="001063BA">
        <w:rPr>
          <w:rFonts w:ascii="Times New Roman" w:eastAsia="Times New Roman" w:hAnsi="Times New Roman" w:cs="Times New Roman"/>
          <w:sz w:val="24"/>
          <w:szCs w:val="24"/>
          <w:lang w:eastAsia="uk-UA"/>
        </w:rPr>
        <w:t xml:space="preserve"> (на підтвердження даної вимоги надається гарантійний лист)</w:t>
      </w:r>
      <w:r w:rsidRPr="00F97617">
        <w:rPr>
          <w:rFonts w:ascii="Times New Roman" w:eastAsia="Times New Roman" w:hAnsi="Times New Roman" w:cs="Times New Roman"/>
          <w:sz w:val="24"/>
          <w:szCs w:val="24"/>
          <w:lang w:eastAsia="uk-UA"/>
        </w:rPr>
        <w:t>.</w:t>
      </w:r>
    </w:p>
    <w:p w:rsidR="00B376C3" w:rsidRPr="00F97617" w:rsidRDefault="00B376C3" w:rsidP="00B376C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lang w:eastAsia="uk-UA"/>
        </w:rPr>
      </w:pPr>
      <w:r w:rsidRPr="00F97617">
        <w:rPr>
          <w:rFonts w:ascii="Times New Roman" w:eastAsia="Times New Roman" w:hAnsi="Times New Roman" w:cs="Times New Roman"/>
          <w:sz w:val="24"/>
          <w:szCs w:val="24"/>
          <w:lang w:eastAsia="uk-UA"/>
        </w:rPr>
        <w:t>Товар, що буде постачатись за договором, не повинен мати дефектів товарного вигляду, повинен бути упакований Учасником таким чином, щоб виключати псування або нищення його на період поставки, забезпечувати збереження смакових та якісних характеристик товару. Товар повинен мати термін придатності на момент поставки не менше 100% від терміну, визначеного виробником для даного виду товару та за умови його збереження відповідно до встановлених норм і правил зберігання.</w:t>
      </w:r>
    </w:p>
    <w:p w:rsidR="00B376C3" w:rsidRPr="00F97617" w:rsidRDefault="00B376C3" w:rsidP="00B376C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lang w:eastAsia="uk-UA"/>
        </w:rPr>
      </w:pPr>
      <w:r w:rsidRPr="00F97617">
        <w:rPr>
          <w:rFonts w:ascii="Times New Roman" w:eastAsia="Times New Roman" w:hAnsi="Times New Roman" w:cs="Times New Roman"/>
          <w:sz w:val="24"/>
          <w:szCs w:val="24"/>
          <w:lang w:eastAsia="uk-UA"/>
        </w:rPr>
        <w:t>Постачальник здійснює поставку товару своїм (орендованим) транспортом протягом дії договору за узгодженим гра</w:t>
      </w:r>
      <w:r w:rsidR="003512C4">
        <w:rPr>
          <w:rFonts w:ascii="Times New Roman" w:eastAsia="Times New Roman" w:hAnsi="Times New Roman" w:cs="Times New Roman"/>
          <w:sz w:val="24"/>
          <w:szCs w:val="24"/>
          <w:lang w:eastAsia="uk-UA"/>
        </w:rPr>
        <w:t>фіком: з понеділка по п`ятницю.</w:t>
      </w:r>
      <w:r w:rsidRPr="00F97617">
        <w:rPr>
          <w:rFonts w:ascii="Times New Roman" w:eastAsia="Times New Roman" w:hAnsi="Times New Roman" w:cs="Times New Roman"/>
          <w:sz w:val="24"/>
          <w:szCs w:val="24"/>
          <w:lang w:eastAsia="uk-UA"/>
        </w:rPr>
        <w:t xml:space="preserve"> Поставка – </w:t>
      </w:r>
      <w:r w:rsidR="003512C4">
        <w:rPr>
          <w:rFonts w:ascii="Times New Roman" w:eastAsia="Times New Roman" w:hAnsi="Times New Roman" w:cs="Times New Roman"/>
          <w:sz w:val="24"/>
          <w:szCs w:val="24"/>
          <w:lang w:eastAsia="uk-UA"/>
        </w:rPr>
        <w:t>згідно заявок Замовника</w:t>
      </w:r>
      <w:r w:rsidRPr="00F97617">
        <w:rPr>
          <w:rFonts w:ascii="Times New Roman" w:eastAsia="Times New Roman" w:hAnsi="Times New Roman" w:cs="Times New Roman"/>
          <w:sz w:val="24"/>
          <w:szCs w:val="24"/>
          <w:lang w:eastAsia="uk-UA"/>
        </w:rPr>
        <w:t>. Графік постачання товару може бути змінено в залежності від реальних потреб Замовника.</w:t>
      </w:r>
    </w:p>
    <w:p w:rsidR="00B376C3" w:rsidRPr="00F97617" w:rsidRDefault="00B376C3" w:rsidP="00B376C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lang w:eastAsia="uk-UA"/>
        </w:rPr>
      </w:pPr>
      <w:r w:rsidRPr="00F97617">
        <w:rPr>
          <w:rFonts w:ascii="Times New Roman" w:eastAsia="Times New Roman" w:hAnsi="Times New Roman" w:cs="Times New Roman"/>
          <w:sz w:val="24"/>
          <w:szCs w:val="24"/>
          <w:lang w:eastAsia="uk-UA"/>
        </w:rPr>
        <w:t xml:space="preserve">Замовник залишає за собою право у буд-який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учасник (постачальник). У разі встановлення невідповідності товару заданим параметрам замовник залишає за собою право повернення товару учаснику (постачальнику) та в подальшому – розірвання існуючого договору на постачання. </w:t>
      </w:r>
    </w:p>
    <w:p w:rsidR="00B376C3" w:rsidRPr="00F97617" w:rsidRDefault="00B376C3" w:rsidP="00B376C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lang w:eastAsia="uk-UA"/>
        </w:rPr>
      </w:pPr>
      <w:r w:rsidRPr="00F97617">
        <w:rPr>
          <w:rFonts w:ascii="Times New Roman" w:eastAsia="Times New Roman" w:hAnsi="Times New Roman" w:cs="Times New Roman"/>
          <w:sz w:val="24"/>
          <w:szCs w:val="24"/>
          <w:lang w:eastAsia="uk-UA"/>
        </w:rPr>
        <w:t xml:space="preserve">Замовник має право при поставці кожної окремої партії товару вимагати проведення незалежної експертизи та лабораторних досліджень щодо якісних показників (характеристик) товару та їх відповідності вимогам замовника. Учасники у складі тендерної пропозиції повинні письмово гарантувати можливість здійснення лабораторних досліджень предмета </w:t>
      </w:r>
      <w:r w:rsidRPr="00F97617">
        <w:rPr>
          <w:rFonts w:ascii="Times New Roman" w:eastAsia="Times New Roman" w:hAnsi="Times New Roman" w:cs="Times New Roman"/>
          <w:sz w:val="24"/>
          <w:szCs w:val="24"/>
          <w:lang w:eastAsia="uk-UA"/>
        </w:rPr>
        <w:lastRenderedPageBreak/>
        <w:t>закупівлі та оплату вказаних досліджень, що постачається за умовами Договору</w:t>
      </w:r>
      <w:r w:rsidR="003512C4">
        <w:rPr>
          <w:rFonts w:ascii="Times New Roman" w:eastAsia="Times New Roman" w:hAnsi="Times New Roman" w:cs="Times New Roman"/>
          <w:sz w:val="24"/>
          <w:szCs w:val="24"/>
          <w:lang w:eastAsia="uk-UA"/>
        </w:rPr>
        <w:t xml:space="preserve"> в лабораторії, яку обере Замовник (</w:t>
      </w:r>
      <w:r w:rsidR="003512C4" w:rsidRPr="00067A2A">
        <w:rPr>
          <w:rFonts w:ascii="Times New Roman" w:eastAsia="Times New Roman" w:hAnsi="Times New Roman" w:cs="Times New Roman"/>
          <w:i/>
          <w:sz w:val="20"/>
          <w:szCs w:val="20"/>
          <w:lang w:eastAsia="uk-UA"/>
        </w:rPr>
        <w:t>даний пункт включений у проєкт договору, та є його істотною умовою, тобто такий що не підлягає зміні!</w:t>
      </w:r>
      <w:r w:rsidR="003512C4">
        <w:rPr>
          <w:rFonts w:ascii="Times New Roman" w:eastAsia="Times New Roman" w:hAnsi="Times New Roman" w:cs="Times New Roman"/>
          <w:sz w:val="24"/>
          <w:szCs w:val="24"/>
          <w:lang w:eastAsia="uk-UA"/>
        </w:rPr>
        <w:t>)</w:t>
      </w:r>
      <w:r w:rsidRPr="00F97617">
        <w:rPr>
          <w:rFonts w:ascii="Times New Roman" w:eastAsia="Times New Roman" w:hAnsi="Times New Roman" w:cs="Times New Roman"/>
          <w:sz w:val="24"/>
          <w:szCs w:val="24"/>
          <w:lang w:eastAsia="uk-UA"/>
        </w:rPr>
        <w:t xml:space="preserve">. </w:t>
      </w:r>
    </w:p>
    <w:p w:rsidR="00B376C3" w:rsidRPr="00F97617" w:rsidRDefault="00B376C3" w:rsidP="00B376C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lang w:eastAsia="uk-UA"/>
        </w:rPr>
      </w:pPr>
      <w:r w:rsidRPr="00F97617">
        <w:rPr>
          <w:rFonts w:ascii="Times New Roman" w:eastAsia="Times New Roman" w:hAnsi="Times New Roman" w:cs="Times New Roman"/>
          <w:sz w:val="24"/>
          <w:szCs w:val="24"/>
          <w:lang w:eastAsia="uk-UA"/>
        </w:rPr>
        <w:t>У разі встановлення факту пошкодження або псування товару під час приймання, невідповідність найменування та ваги вантажу, складається комерційний акт. Приймання товару здійснюється особами, які на це уповноважені керівником або заступником керівника установи-одержувача (закладу освіти). Ці особи несуть відповідальність за дотримання правил приймання товару.</w:t>
      </w:r>
    </w:p>
    <w:p w:rsidR="00B376C3" w:rsidRPr="00F97617" w:rsidRDefault="00B376C3" w:rsidP="00B376C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lang w:eastAsia="uk-UA"/>
        </w:rPr>
      </w:pPr>
      <w:r w:rsidRPr="00F97617">
        <w:rPr>
          <w:rFonts w:ascii="Times New Roman" w:eastAsia="Times New Roman" w:hAnsi="Times New Roman" w:cs="Times New Roman"/>
          <w:sz w:val="24"/>
          <w:szCs w:val="24"/>
          <w:lang w:eastAsia="uk-UA"/>
        </w:rPr>
        <w:t>Затрати на транспортування, навантаження, розвантаження та страхування товару несе Учасник-Постачальник.</w:t>
      </w:r>
    </w:p>
    <w:p w:rsidR="00B376C3" w:rsidRPr="00F97617" w:rsidRDefault="00B376C3" w:rsidP="00B376C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lang w:eastAsia="uk-UA"/>
        </w:rPr>
      </w:pPr>
      <w:r w:rsidRPr="00F97617">
        <w:rPr>
          <w:rFonts w:ascii="Times New Roman" w:eastAsia="Times New Roman" w:hAnsi="Times New Roman" w:cs="Times New Roman"/>
          <w:sz w:val="24"/>
          <w:szCs w:val="24"/>
          <w:lang w:eastAsia="uk-UA"/>
        </w:rPr>
        <w:t xml:space="preserve">Учасник відповідає за одержання всіх необхідних дозволів, ліцензій та самостійно несе всі витрати на їх отримання. Копії документів, що подаються Учасником мають бути чіткими та розбірливими, тобто такими, що унеможливлює подвійне тлумачення документу.  </w:t>
      </w:r>
    </w:p>
    <w:p w:rsidR="00B376C3" w:rsidRPr="00F97617" w:rsidRDefault="00B376C3" w:rsidP="00B376C3">
      <w:pPr>
        <w:numPr>
          <w:ilvl w:val="0"/>
          <w:numId w:val="6"/>
        </w:numPr>
        <w:spacing w:line="240" w:lineRule="auto"/>
        <w:ind w:left="426" w:hanging="426"/>
        <w:contextualSpacing/>
        <w:jc w:val="both"/>
        <w:rPr>
          <w:rFonts w:ascii="Times New Roman" w:eastAsia="Times New Roman" w:hAnsi="Times New Roman" w:cs="Times New Roman"/>
          <w:b/>
          <w:sz w:val="24"/>
          <w:szCs w:val="24"/>
          <w:lang w:eastAsia="uk-UA"/>
        </w:rPr>
      </w:pPr>
      <w:r w:rsidRPr="00F97617">
        <w:rPr>
          <w:rFonts w:ascii="Times New Roman" w:eastAsia="Times New Roman" w:hAnsi="Times New Roman" w:cs="Times New Roman"/>
          <w:b/>
          <w:sz w:val="24"/>
          <w:szCs w:val="24"/>
          <w:lang w:eastAsia="uk-UA"/>
        </w:rPr>
        <w:t xml:space="preserve">Учасник повинен у складі своєї пропозиції надати наступні (чинні) документи: </w:t>
      </w:r>
    </w:p>
    <w:p w:rsidR="00B376C3" w:rsidRPr="00F97617" w:rsidRDefault="00B376C3" w:rsidP="00B376C3">
      <w:pPr>
        <w:numPr>
          <w:ilvl w:val="0"/>
          <w:numId w:val="7"/>
        </w:numPr>
        <w:spacing w:line="240" w:lineRule="auto"/>
        <w:contextualSpacing/>
        <w:jc w:val="both"/>
        <w:rPr>
          <w:rFonts w:ascii="Times New Roman" w:eastAsia="Times New Roman" w:hAnsi="Times New Roman" w:cs="Times New Roman"/>
          <w:sz w:val="24"/>
          <w:szCs w:val="24"/>
          <w:lang w:eastAsia="uk-UA"/>
        </w:rPr>
      </w:pPr>
      <w:r w:rsidRPr="00F97617">
        <w:rPr>
          <w:rFonts w:ascii="Times New Roman" w:eastAsia="Times New Roman" w:hAnsi="Times New Roman" w:cs="Times New Roman"/>
          <w:sz w:val="24"/>
          <w:szCs w:val="24"/>
          <w:lang w:eastAsia="uk-UA"/>
        </w:rPr>
        <w:t>Рішення про державну реєстрацію потужностей відповідно до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 затвердженого наказом Міністерства Аграрної політики та продовольства України від 10.02.2017 № 39.</w:t>
      </w:r>
    </w:p>
    <w:p w:rsidR="00B376C3" w:rsidRPr="00F97617" w:rsidRDefault="00765F04" w:rsidP="00B376C3">
      <w:pPr>
        <w:numPr>
          <w:ilvl w:val="0"/>
          <w:numId w:val="7"/>
        </w:numPr>
        <w:spacing w:line="24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Дана технічна</w:t>
      </w:r>
      <w:r w:rsidR="001072D0">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специфікація</w:t>
      </w:r>
      <w:r w:rsidR="00B376C3" w:rsidRPr="00F97617">
        <w:rPr>
          <w:rFonts w:ascii="Times New Roman" w:eastAsia="Times New Roman" w:hAnsi="Times New Roman" w:cs="Times New Roman"/>
          <w:sz w:val="24"/>
          <w:szCs w:val="24"/>
          <w:lang w:eastAsia="uk-UA"/>
        </w:rPr>
        <w:t xml:space="preserve"> обов’язково подається у складі пропозиції Учасника з підтвердженням відповідності пропонованого ним товару зазначеним вимогам</w:t>
      </w:r>
      <w:r>
        <w:rPr>
          <w:rFonts w:ascii="Times New Roman" w:eastAsia="Times New Roman" w:hAnsi="Times New Roman" w:cs="Times New Roman"/>
          <w:sz w:val="24"/>
          <w:szCs w:val="24"/>
          <w:lang w:eastAsia="uk-UA"/>
        </w:rPr>
        <w:t xml:space="preserve"> щодо кожного пункту даної ТС, у контексті майбутніх поставок</w:t>
      </w:r>
      <w:r w:rsidR="00B376C3" w:rsidRPr="00F97617">
        <w:rPr>
          <w:rFonts w:ascii="Times New Roman" w:eastAsia="Times New Roman" w:hAnsi="Times New Roman" w:cs="Times New Roman"/>
          <w:sz w:val="24"/>
          <w:szCs w:val="24"/>
          <w:lang w:eastAsia="uk-UA"/>
        </w:rPr>
        <w:t xml:space="preserve">. </w:t>
      </w:r>
    </w:p>
    <w:p w:rsidR="00B376C3" w:rsidRPr="00F97617" w:rsidRDefault="00B376C3" w:rsidP="00B376C3">
      <w:pPr>
        <w:numPr>
          <w:ilvl w:val="0"/>
          <w:numId w:val="7"/>
        </w:numPr>
        <w:spacing w:line="240" w:lineRule="auto"/>
        <w:contextualSpacing/>
        <w:jc w:val="both"/>
        <w:rPr>
          <w:rFonts w:ascii="Times New Roman" w:eastAsia="Times New Roman" w:hAnsi="Times New Roman" w:cs="Times New Roman"/>
          <w:sz w:val="24"/>
          <w:szCs w:val="24"/>
          <w:lang w:eastAsia="uk-UA"/>
        </w:rPr>
      </w:pPr>
      <w:r w:rsidRPr="00F97617">
        <w:rPr>
          <w:rFonts w:ascii="Times New Roman" w:eastAsia="Times New Roman" w:hAnsi="Times New Roman" w:cs="Times New Roman"/>
          <w:sz w:val="24"/>
          <w:szCs w:val="24"/>
          <w:lang w:eastAsia="uk-UA"/>
        </w:rPr>
        <w:t>Акт обстеження територіальними управлінням Держпродспожив</w:t>
      </w:r>
      <w:r w:rsidR="001072D0">
        <w:rPr>
          <w:rFonts w:ascii="Times New Roman" w:eastAsia="Times New Roman" w:hAnsi="Times New Roman" w:cs="Times New Roman"/>
          <w:sz w:val="24"/>
          <w:szCs w:val="24"/>
          <w:lang w:eastAsia="uk-UA"/>
        </w:rPr>
        <w:t>с</w:t>
      </w:r>
      <w:r w:rsidRPr="00F97617">
        <w:rPr>
          <w:rFonts w:ascii="Times New Roman" w:eastAsia="Times New Roman" w:hAnsi="Times New Roman" w:cs="Times New Roman"/>
          <w:sz w:val="24"/>
          <w:szCs w:val="24"/>
          <w:lang w:eastAsia="uk-UA"/>
        </w:rPr>
        <w:t xml:space="preserve">лужби, про те, що об’єкт Учасника відповідає вимогам санітарного законодавства </w:t>
      </w:r>
    </w:p>
    <w:p w:rsidR="00B376C3" w:rsidRPr="00F97617" w:rsidRDefault="00B376C3" w:rsidP="00B376C3">
      <w:pPr>
        <w:shd w:val="clear" w:color="auto" w:fill="FFFFFF"/>
        <w:tabs>
          <w:tab w:val="center" w:pos="426"/>
        </w:tabs>
        <w:spacing w:line="240" w:lineRule="auto"/>
        <w:ind w:firstLine="567"/>
        <w:jc w:val="both"/>
        <w:rPr>
          <w:rFonts w:ascii="Times New Roman" w:hAnsi="Times New Roman" w:cs="Times New Roman"/>
          <w:i/>
          <w:sz w:val="20"/>
          <w:szCs w:val="24"/>
        </w:rPr>
      </w:pPr>
      <w:r w:rsidRPr="00F97617">
        <w:rPr>
          <w:rFonts w:ascii="Times New Roman" w:hAnsi="Times New Roman" w:cs="Times New Roman"/>
          <w:i/>
          <w:sz w:val="24"/>
          <w:szCs w:val="24"/>
        </w:rPr>
        <w:t xml:space="preserve">* </w:t>
      </w:r>
      <w:r w:rsidRPr="00F97617">
        <w:rPr>
          <w:rFonts w:ascii="Times New Roman" w:hAnsi="Times New Roman" w:cs="Times New Roman"/>
          <w:i/>
          <w:sz w:val="20"/>
          <w:szCs w:val="24"/>
        </w:rPr>
        <w:t>Якщо ця технічна специфікація містить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p>
    <w:p w:rsidR="00B376C3" w:rsidRPr="00F97617" w:rsidRDefault="00B376C3" w:rsidP="00B376C3">
      <w:pPr>
        <w:shd w:val="clear" w:color="auto" w:fill="FFFFFF"/>
        <w:tabs>
          <w:tab w:val="center" w:pos="426"/>
        </w:tabs>
        <w:spacing w:line="240" w:lineRule="auto"/>
        <w:ind w:firstLine="567"/>
        <w:jc w:val="both"/>
        <w:rPr>
          <w:rFonts w:ascii="Times New Roman" w:hAnsi="Times New Roman" w:cs="Times New Roman"/>
          <w:b/>
          <w:i/>
          <w:sz w:val="20"/>
          <w:szCs w:val="24"/>
        </w:rPr>
      </w:pPr>
      <w:r w:rsidRPr="00F97617">
        <w:rPr>
          <w:rFonts w:ascii="Times New Roman" w:hAnsi="Times New Roman" w:cs="Times New Roman"/>
          <w:b/>
          <w:i/>
          <w:sz w:val="20"/>
          <w:szCs w:val="24"/>
        </w:rPr>
        <w:t xml:space="preserve">Після кожного такого посилання слід вважати наявний вираз «або еквівалент». </w:t>
      </w:r>
    </w:p>
    <w:p w:rsidR="00B376C3" w:rsidRPr="00F97617" w:rsidRDefault="00B376C3" w:rsidP="00B376C3">
      <w:pPr>
        <w:shd w:val="clear" w:color="auto" w:fill="FFFFFF"/>
        <w:spacing w:line="240" w:lineRule="auto"/>
        <w:ind w:firstLine="567"/>
        <w:jc w:val="both"/>
        <w:rPr>
          <w:rFonts w:ascii="Times New Roman" w:hAnsi="Times New Roman" w:cs="Times New Roman"/>
          <w:i/>
          <w:sz w:val="20"/>
          <w:szCs w:val="24"/>
        </w:rPr>
      </w:pPr>
      <w:r w:rsidRPr="00F97617">
        <w:rPr>
          <w:rFonts w:ascii="Times New Roman" w:hAnsi="Times New Roman" w:cs="Times New Roman"/>
          <w:i/>
          <w:sz w:val="20"/>
          <w:szCs w:val="24"/>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p>
    <w:p w:rsidR="00B376C3" w:rsidRPr="00F97617" w:rsidRDefault="00B376C3" w:rsidP="00B376C3">
      <w:pPr>
        <w:shd w:val="clear" w:color="auto" w:fill="FFFFFF"/>
        <w:spacing w:line="240" w:lineRule="auto"/>
        <w:ind w:firstLine="567"/>
        <w:jc w:val="both"/>
        <w:rPr>
          <w:rFonts w:ascii="Times New Roman" w:hAnsi="Times New Roman" w:cs="Times New Roman"/>
          <w:b/>
          <w:i/>
          <w:sz w:val="20"/>
          <w:szCs w:val="24"/>
        </w:rPr>
      </w:pPr>
      <w:r w:rsidRPr="00F97617">
        <w:rPr>
          <w:rFonts w:ascii="Times New Roman" w:hAnsi="Times New Roman" w:cs="Times New Roman"/>
          <w:b/>
          <w:i/>
          <w:sz w:val="20"/>
          <w:szCs w:val="24"/>
        </w:rPr>
        <w:t xml:space="preserve">Після кожного такого посилання слід вважати наявний вираз «або еквівалент». </w:t>
      </w:r>
    </w:p>
    <w:p w:rsidR="00B376C3" w:rsidRPr="00F97617" w:rsidRDefault="00B376C3" w:rsidP="00B376C3">
      <w:pPr>
        <w:spacing w:line="240" w:lineRule="auto"/>
        <w:ind w:left="2880"/>
        <w:contextualSpacing/>
        <w:jc w:val="right"/>
        <w:rPr>
          <w:rFonts w:ascii="Times New Roman" w:eastAsia="Times New Roman" w:hAnsi="Times New Roman" w:cs="Times New Roman"/>
          <w:b/>
          <w:i/>
          <w:iCs/>
          <w:sz w:val="24"/>
          <w:szCs w:val="24"/>
        </w:rPr>
      </w:pPr>
    </w:p>
    <w:p w:rsidR="00B376C3" w:rsidRPr="00F97617" w:rsidRDefault="00B376C3" w:rsidP="00CC7398">
      <w:pPr>
        <w:rPr>
          <w:rFonts w:ascii="Times New Roman" w:eastAsia="Times New Roman" w:hAnsi="Times New Roman" w:cs="Times New Roman"/>
          <w:b/>
          <w:snapToGrid w:val="0"/>
          <w:sz w:val="24"/>
          <w:szCs w:val="24"/>
          <w:lang w:eastAsia="uk-UA"/>
        </w:rPr>
      </w:pPr>
    </w:p>
    <w:p w:rsidR="00CC7398" w:rsidRPr="00F97617" w:rsidRDefault="00CC7398" w:rsidP="00B376C3">
      <w:pPr>
        <w:jc w:val="right"/>
        <w:rPr>
          <w:rFonts w:ascii="Times New Roman" w:eastAsia="Times New Roman" w:hAnsi="Times New Roman" w:cs="Times New Roman"/>
          <w:b/>
          <w:snapToGrid w:val="0"/>
          <w:sz w:val="24"/>
          <w:szCs w:val="24"/>
          <w:lang w:eastAsia="uk-UA"/>
        </w:rPr>
      </w:pPr>
    </w:p>
    <w:p w:rsidR="00CC7398" w:rsidRPr="00F97617" w:rsidRDefault="00CC7398" w:rsidP="00B376C3">
      <w:pPr>
        <w:jc w:val="right"/>
        <w:rPr>
          <w:rFonts w:ascii="Times New Roman" w:eastAsia="Times New Roman" w:hAnsi="Times New Roman" w:cs="Times New Roman"/>
          <w:b/>
          <w:snapToGrid w:val="0"/>
          <w:sz w:val="24"/>
          <w:szCs w:val="24"/>
          <w:lang w:eastAsia="uk-UA"/>
        </w:rPr>
      </w:pPr>
    </w:p>
    <w:p w:rsidR="00CC7398" w:rsidRPr="00F97617" w:rsidRDefault="00CC7398" w:rsidP="00B376C3">
      <w:pPr>
        <w:jc w:val="right"/>
        <w:rPr>
          <w:rFonts w:ascii="Times New Roman" w:eastAsia="Times New Roman" w:hAnsi="Times New Roman" w:cs="Times New Roman"/>
          <w:b/>
          <w:snapToGrid w:val="0"/>
          <w:sz w:val="24"/>
          <w:szCs w:val="24"/>
          <w:lang w:eastAsia="uk-UA"/>
        </w:rPr>
      </w:pPr>
    </w:p>
    <w:p w:rsidR="00CC7398" w:rsidRPr="00F97617" w:rsidRDefault="00CC7398" w:rsidP="00B376C3">
      <w:pPr>
        <w:jc w:val="right"/>
        <w:rPr>
          <w:rFonts w:ascii="Times New Roman" w:eastAsia="Times New Roman" w:hAnsi="Times New Roman" w:cs="Times New Roman"/>
          <w:b/>
          <w:snapToGrid w:val="0"/>
          <w:sz w:val="24"/>
          <w:szCs w:val="24"/>
          <w:lang w:eastAsia="uk-UA"/>
        </w:rPr>
      </w:pPr>
    </w:p>
    <w:p w:rsidR="000B0897" w:rsidRDefault="000B0897" w:rsidP="00B376C3">
      <w:pPr>
        <w:jc w:val="right"/>
        <w:rPr>
          <w:rFonts w:ascii="Times New Roman" w:eastAsia="Times New Roman" w:hAnsi="Times New Roman" w:cs="Times New Roman"/>
          <w:b/>
          <w:snapToGrid w:val="0"/>
          <w:sz w:val="24"/>
          <w:szCs w:val="24"/>
          <w:lang w:eastAsia="uk-UA"/>
        </w:rPr>
      </w:pPr>
    </w:p>
    <w:p w:rsidR="000B0897" w:rsidRPr="00F97617" w:rsidRDefault="000B0897" w:rsidP="00B376C3">
      <w:pPr>
        <w:jc w:val="right"/>
        <w:rPr>
          <w:rFonts w:ascii="Times New Roman" w:eastAsia="Times New Roman" w:hAnsi="Times New Roman" w:cs="Times New Roman"/>
          <w:b/>
          <w:snapToGrid w:val="0"/>
          <w:sz w:val="24"/>
          <w:szCs w:val="24"/>
          <w:lang w:eastAsia="uk-UA"/>
        </w:rPr>
      </w:pPr>
    </w:p>
    <w:p w:rsidR="00D9663A" w:rsidRDefault="00D9663A" w:rsidP="00B376C3">
      <w:pPr>
        <w:jc w:val="right"/>
        <w:rPr>
          <w:rFonts w:ascii="Times New Roman" w:eastAsia="Times New Roman" w:hAnsi="Times New Roman" w:cs="Times New Roman"/>
          <w:b/>
          <w:snapToGrid w:val="0"/>
          <w:sz w:val="24"/>
          <w:szCs w:val="24"/>
          <w:lang w:eastAsia="uk-UA"/>
        </w:rPr>
      </w:pPr>
    </w:p>
    <w:p w:rsidR="00D9663A" w:rsidRDefault="00D9663A" w:rsidP="00B376C3">
      <w:pPr>
        <w:jc w:val="right"/>
        <w:rPr>
          <w:rFonts w:ascii="Times New Roman" w:eastAsia="Times New Roman" w:hAnsi="Times New Roman" w:cs="Times New Roman"/>
          <w:b/>
          <w:snapToGrid w:val="0"/>
          <w:sz w:val="24"/>
          <w:szCs w:val="24"/>
          <w:lang w:eastAsia="uk-UA"/>
        </w:rPr>
      </w:pPr>
    </w:p>
    <w:p w:rsidR="00D9663A" w:rsidRDefault="00D9663A" w:rsidP="00B376C3">
      <w:pPr>
        <w:jc w:val="right"/>
        <w:rPr>
          <w:rFonts w:ascii="Times New Roman" w:eastAsia="Times New Roman" w:hAnsi="Times New Roman" w:cs="Times New Roman"/>
          <w:b/>
          <w:snapToGrid w:val="0"/>
          <w:sz w:val="24"/>
          <w:szCs w:val="24"/>
          <w:lang w:eastAsia="uk-UA"/>
        </w:rPr>
      </w:pPr>
    </w:p>
    <w:p w:rsidR="00D9663A" w:rsidRDefault="00D9663A" w:rsidP="00B376C3">
      <w:pPr>
        <w:jc w:val="right"/>
        <w:rPr>
          <w:rFonts w:ascii="Times New Roman" w:eastAsia="Times New Roman" w:hAnsi="Times New Roman" w:cs="Times New Roman"/>
          <w:b/>
          <w:snapToGrid w:val="0"/>
          <w:sz w:val="24"/>
          <w:szCs w:val="24"/>
          <w:lang w:eastAsia="uk-UA"/>
        </w:rPr>
      </w:pPr>
    </w:p>
    <w:p w:rsidR="00D9663A" w:rsidRDefault="00D9663A" w:rsidP="00B376C3">
      <w:pPr>
        <w:jc w:val="right"/>
        <w:rPr>
          <w:rFonts w:ascii="Times New Roman" w:eastAsia="Times New Roman" w:hAnsi="Times New Roman" w:cs="Times New Roman"/>
          <w:b/>
          <w:snapToGrid w:val="0"/>
          <w:sz w:val="24"/>
          <w:szCs w:val="24"/>
          <w:lang w:eastAsia="uk-UA"/>
        </w:rPr>
      </w:pPr>
    </w:p>
    <w:p w:rsidR="00D9663A" w:rsidRDefault="00D9663A" w:rsidP="00B376C3">
      <w:pPr>
        <w:jc w:val="right"/>
        <w:rPr>
          <w:rFonts w:ascii="Times New Roman" w:eastAsia="Times New Roman" w:hAnsi="Times New Roman" w:cs="Times New Roman"/>
          <w:b/>
          <w:snapToGrid w:val="0"/>
          <w:sz w:val="24"/>
          <w:szCs w:val="24"/>
          <w:lang w:eastAsia="uk-UA"/>
        </w:rPr>
      </w:pPr>
    </w:p>
    <w:p w:rsidR="00B376C3" w:rsidRPr="00F97617" w:rsidRDefault="00B376C3" w:rsidP="00B376C3">
      <w:pPr>
        <w:jc w:val="right"/>
        <w:rPr>
          <w:rFonts w:ascii="Times New Roman" w:eastAsia="Times New Roman" w:hAnsi="Times New Roman" w:cs="Times New Roman"/>
          <w:b/>
          <w:snapToGrid w:val="0"/>
          <w:sz w:val="24"/>
          <w:szCs w:val="24"/>
          <w:lang w:eastAsia="uk-UA"/>
        </w:rPr>
      </w:pPr>
      <w:r w:rsidRPr="00F97617">
        <w:rPr>
          <w:rFonts w:ascii="Times New Roman" w:eastAsia="Times New Roman" w:hAnsi="Times New Roman" w:cs="Times New Roman"/>
          <w:b/>
          <w:snapToGrid w:val="0"/>
          <w:sz w:val="24"/>
          <w:szCs w:val="24"/>
          <w:lang w:eastAsia="uk-UA"/>
        </w:rPr>
        <w:t>Додаток 4</w:t>
      </w:r>
    </w:p>
    <w:p w:rsidR="00B376C3" w:rsidRPr="00F97617" w:rsidRDefault="00B376C3" w:rsidP="00B376C3">
      <w:pPr>
        <w:jc w:val="right"/>
        <w:rPr>
          <w:rFonts w:ascii="Times New Roman" w:eastAsia="Times New Roman" w:hAnsi="Times New Roman" w:cs="Times New Roman"/>
          <w:b/>
          <w:snapToGrid w:val="0"/>
          <w:sz w:val="24"/>
          <w:szCs w:val="24"/>
          <w:lang w:eastAsia="uk-UA"/>
        </w:rPr>
      </w:pPr>
      <w:r w:rsidRPr="00F97617">
        <w:rPr>
          <w:rFonts w:ascii="Times New Roman" w:eastAsia="Times New Roman" w:hAnsi="Times New Roman" w:cs="Times New Roman"/>
          <w:b/>
          <w:snapToGrid w:val="0"/>
          <w:sz w:val="24"/>
          <w:szCs w:val="24"/>
          <w:lang w:eastAsia="uk-UA"/>
        </w:rPr>
        <w:t>до тендерної документації</w:t>
      </w:r>
    </w:p>
    <w:p w:rsidR="00B376C3" w:rsidRPr="00F97617" w:rsidRDefault="00B376C3" w:rsidP="00B376C3">
      <w:pPr>
        <w:spacing w:after="200"/>
        <w:jc w:val="right"/>
        <w:rPr>
          <w:rFonts w:ascii="Times New Roman" w:eastAsia="Times New Roman" w:hAnsi="Times New Roman" w:cs="Times New Roman"/>
          <w:snapToGrid w:val="0"/>
          <w:sz w:val="24"/>
          <w:szCs w:val="24"/>
          <w:lang w:eastAsia="uk-UA"/>
        </w:rPr>
      </w:pPr>
    </w:p>
    <w:p w:rsidR="00B376C3" w:rsidRPr="00F97617" w:rsidRDefault="00B376C3" w:rsidP="00B376C3">
      <w:pPr>
        <w:spacing w:after="200"/>
        <w:jc w:val="center"/>
        <w:rPr>
          <w:rFonts w:ascii="Times New Roman" w:eastAsia="Times New Roman" w:hAnsi="Times New Roman" w:cs="Times New Roman"/>
          <w:snapToGrid w:val="0"/>
          <w:sz w:val="24"/>
          <w:szCs w:val="24"/>
          <w:u w:val="single"/>
          <w:lang w:eastAsia="uk-UA"/>
        </w:rPr>
      </w:pPr>
      <w:r w:rsidRPr="00F97617">
        <w:rPr>
          <w:rFonts w:ascii="Times New Roman" w:eastAsia="Times New Roman" w:hAnsi="Times New Roman" w:cs="Times New Roman"/>
          <w:snapToGrid w:val="0"/>
          <w:sz w:val="24"/>
          <w:szCs w:val="24"/>
          <w:u w:val="single"/>
          <w:lang w:eastAsia="uk-UA"/>
        </w:rPr>
        <w:t>«ПРОЄКТ ДОГОВОРУ» НАДАНО У ВИГЛЯДІ ОКРЕМОГО ДОКУМЕНТУ</w:t>
      </w:r>
    </w:p>
    <w:p w:rsidR="00B376C3" w:rsidRPr="00F97617" w:rsidRDefault="00B376C3" w:rsidP="00B376C3">
      <w:pPr>
        <w:pStyle w:val="LO-normal"/>
        <w:spacing w:line="240" w:lineRule="auto"/>
        <w:jc w:val="both"/>
        <w:rPr>
          <w:color w:val="auto"/>
          <w:lang w:val="uk-UA"/>
        </w:rPr>
      </w:pPr>
    </w:p>
    <w:p w:rsidR="00B376C3" w:rsidRPr="00F97617" w:rsidRDefault="00B376C3" w:rsidP="00B376C3">
      <w:pPr>
        <w:widowControl w:val="0"/>
        <w:pBdr>
          <w:top w:val="nil"/>
          <w:left w:val="nil"/>
          <w:bottom w:val="nil"/>
          <w:right w:val="nil"/>
          <w:between w:val="nil"/>
        </w:pBdr>
        <w:ind w:firstLine="567"/>
        <w:jc w:val="right"/>
        <w:rPr>
          <w:rFonts w:ascii="Times New Roman" w:eastAsia="Times New Roman" w:hAnsi="Times New Roman" w:cs="Times New Roman"/>
          <w:b/>
          <w:bCs/>
          <w:sz w:val="24"/>
          <w:szCs w:val="24"/>
        </w:rPr>
      </w:pPr>
      <w:r w:rsidRPr="00F97617">
        <w:rPr>
          <w:rFonts w:ascii="Times New Roman" w:eastAsia="Times New Roman" w:hAnsi="Times New Roman" w:cs="Times New Roman"/>
          <w:b/>
          <w:bCs/>
          <w:sz w:val="24"/>
          <w:szCs w:val="24"/>
        </w:rPr>
        <w:t>Додаток 5</w:t>
      </w:r>
    </w:p>
    <w:p w:rsidR="00B376C3" w:rsidRPr="00F97617" w:rsidRDefault="00B376C3" w:rsidP="00B376C3">
      <w:pPr>
        <w:widowControl w:val="0"/>
        <w:pBdr>
          <w:top w:val="nil"/>
          <w:left w:val="nil"/>
          <w:bottom w:val="nil"/>
          <w:right w:val="nil"/>
          <w:between w:val="nil"/>
        </w:pBdr>
        <w:ind w:firstLine="567"/>
        <w:jc w:val="right"/>
        <w:rPr>
          <w:rFonts w:ascii="Times New Roman" w:eastAsia="Times New Roman" w:hAnsi="Times New Roman" w:cs="Times New Roman"/>
          <w:b/>
          <w:bCs/>
          <w:sz w:val="24"/>
          <w:szCs w:val="24"/>
        </w:rPr>
      </w:pPr>
      <w:r w:rsidRPr="00F97617">
        <w:rPr>
          <w:rFonts w:ascii="Times New Roman" w:eastAsia="Times New Roman" w:hAnsi="Times New Roman" w:cs="Times New Roman"/>
          <w:b/>
          <w:bCs/>
          <w:sz w:val="24"/>
          <w:szCs w:val="24"/>
        </w:rPr>
        <w:t>до тендерної документації</w:t>
      </w:r>
    </w:p>
    <w:p w:rsidR="00B376C3" w:rsidRPr="00F97617" w:rsidRDefault="00B376C3" w:rsidP="00B376C3">
      <w:pPr>
        <w:autoSpaceDE w:val="0"/>
        <w:autoSpaceDN w:val="0"/>
        <w:adjustRightInd w:val="0"/>
        <w:jc w:val="both"/>
        <w:rPr>
          <w:rFonts w:ascii="Times New Roman" w:hAnsi="Times New Roman" w:cs="Times New Roman"/>
          <w:sz w:val="24"/>
          <w:szCs w:val="24"/>
        </w:rPr>
      </w:pPr>
    </w:p>
    <w:p w:rsidR="00B376C3" w:rsidRPr="00F97617" w:rsidRDefault="00B376C3" w:rsidP="00B376C3">
      <w:pPr>
        <w:widowControl w:val="0"/>
        <w:autoSpaceDE w:val="0"/>
        <w:autoSpaceDN w:val="0"/>
        <w:adjustRightInd w:val="0"/>
        <w:ind w:firstLine="709"/>
        <w:jc w:val="center"/>
        <w:rPr>
          <w:rFonts w:ascii="Times New Roman" w:eastAsia="Times New Roman" w:hAnsi="Times New Roman" w:cs="Times New Roman"/>
          <w:b/>
          <w:sz w:val="24"/>
          <w:szCs w:val="24"/>
        </w:rPr>
      </w:pPr>
      <w:r w:rsidRPr="00F97617">
        <w:rPr>
          <w:rFonts w:ascii="Times New Roman" w:eastAsia="Times New Roman" w:hAnsi="Times New Roman" w:cs="Times New Roman"/>
          <w:b/>
          <w:sz w:val="24"/>
          <w:szCs w:val="24"/>
        </w:rPr>
        <w:t xml:space="preserve">ФОРМА “ЦІНОВА ПРОПОЗИЦІЯ” </w:t>
      </w:r>
    </w:p>
    <w:p w:rsidR="00B376C3" w:rsidRPr="009A5972" w:rsidRDefault="00B376C3" w:rsidP="00B376C3">
      <w:pPr>
        <w:spacing w:line="240" w:lineRule="auto"/>
        <w:ind w:left="180" w:right="196"/>
        <w:jc w:val="center"/>
        <w:rPr>
          <w:rFonts w:ascii="Times New Roman" w:eastAsia="Times New Roman" w:hAnsi="Times New Roman" w:cs="Times New Roman"/>
          <w:i/>
          <w:iCs/>
          <w:sz w:val="20"/>
          <w:szCs w:val="20"/>
        </w:rPr>
      </w:pPr>
      <w:r w:rsidRPr="009A5972">
        <w:rPr>
          <w:rFonts w:ascii="Times New Roman" w:eastAsia="Times New Roman" w:hAnsi="Times New Roman" w:cs="Times New Roman"/>
          <w:i/>
          <w:iCs/>
          <w:sz w:val="20"/>
          <w:szCs w:val="20"/>
        </w:rPr>
        <w:t>Форма тендерної пропозиції „Пропозиція" подається у вигляді, наведеному нижче.</w:t>
      </w:r>
    </w:p>
    <w:p w:rsidR="00B376C3" w:rsidRPr="009A5972" w:rsidRDefault="00B376C3" w:rsidP="00B376C3">
      <w:pPr>
        <w:spacing w:line="240" w:lineRule="auto"/>
        <w:ind w:right="198"/>
        <w:jc w:val="center"/>
        <w:rPr>
          <w:rFonts w:ascii="Times New Roman" w:eastAsia="Times New Roman" w:hAnsi="Times New Roman" w:cs="Times New Roman"/>
          <w:i/>
          <w:iCs/>
          <w:sz w:val="20"/>
          <w:szCs w:val="20"/>
        </w:rPr>
      </w:pPr>
      <w:r w:rsidRPr="009A5972">
        <w:rPr>
          <w:rFonts w:ascii="Times New Roman" w:eastAsia="Times New Roman" w:hAnsi="Times New Roman" w:cs="Times New Roman"/>
          <w:i/>
          <w:iCs/>
          <w:sz w:val="20"/>
          <w:szCs w:val="20"/>
        </w:rPr>
        <w:t>Учасник не повинен відступати від даної форми.</w:t>
      </w:r>
    </w:p>
    <w:p w:rsidR="00B376C3" w:rsidRPr="00F97617" w:rsidRDefault="00B376C3" w:rsidP="00B376C3">
      <w:pPr>
        <w:spacing w:line="240" w:lineRule="auto"/>
        <w:jc w:val="center"/>
        <w:rPr>
          <w:rFonts w:ascii="Times New Roman" w:eastAsia="Times New Roman" w:hAnsi="Times New Roman" w:cs="Times New Roman"/>
          <w:b/>
          <w:sz w:val="24"/>
          <w:szCs w:val="24"/>
        </w:rPr>
      </w:pPr>
      <w:r w:rsidRPr="00F97617">
        <w:rPr>
          <w:rFonts w:ascii="Times New Roman" w:eastAsia="Times New Roman" w:hAnsi="Times New Roman" w:cs="Times New Roman"/>
          <w:b/>
          <w:sz w:val="24"/>
          <w:szCs w:val="24"/>
        </w:rPr>
        <w:t>ФОРМА ТЕНДЕРНОЇ ПРОПОЗИЦІЇ "ПРОПОЗИЦІЯ"</w:t>
      </w:r>
    </w:p>
    <w:p w:rsidR="00B376C3" w:rsidRPr="003512C4" w:rsidRDefault="00B376C3" w:rsidP="00B376C3">
      <w:pPr>
        <w:spacing w:line="240" w:lineRule="auto"/>
        <w:jc w:val="center"/>
        <w:rPr>
          <w:rFonts w:ascii="Times New Roman" w:eastAsia="Times New Roman" w:hAnsi="Times New Roman" w:cs="Times New Roman"/>
          <w:i/>
          <w:sz w:val="20"/>
          <w:szCs w:val="20"/>
        </w:rPr>
      </w:pPr>
      <w:r w:rsidRPr="003512C4">
        <w:rPr>
          <w:rFonts w:ascii="Times New Roman" w:eastAsia="Times New Roman" w:hAnsi="Times New Roman" w:cs="Times New Roman"/>
          <w:i/>
          <w:sz w:val="20"/>
          <w:szCs w:val="20"/>
        </w:rPr>
        <w:t>(форма, яка подається Учасником на фірмовому бланку)</w:t>
      </w:r>
    </w:p>
    <w:p w:rsidR="009A5972" w:rsidRDefault="00B376C3" w:rsidP="00FC3C0C">
      <w:pPr>
        <w:widowControl w:val="0"/>
        <w:tabs>
          <w:tab w:val="left" w:pos="567"/>
        </w:tabs>
        <w:spacing w:line="240" w:lineRule="auto"/>
        <w:ind w:right="104"/>
        <w:jc w:val="center"/>
        <w:rPr>
          <w:rFonts w:ascii="Times New Roman" w:eastAsia="Times New Roman" w:hAnsi="Times New Roman" w:cs="Times New Roman"/>
          <w:b/>
          <w:sz w:val="24"/>
          <w:szCs w:val="24"/>
          <w:shd w:val="clear" w:color="auto" w:fill="FDFEFD"/>
        </w:rPr>
      </w:pPr>
      <w:r w:rsidRPr="00F97617">
        <w:rPr>
          <w:rFonts w:ascii="Times New Roman" w:eastAsia="Times New Roman" w:hAnsi="Times New Roman" w:cs="Times New Roman"/>
          <w:sz w:val="24"/>
          <w:szCs w:val="24"/>
        </w:rPr>
        <w:tab/>
        <w:t xml:space="preserve">Ми, (назва Учасника), надаємо свою пропозицію щодо участі у відкритих торгах на закупівлю товарів: </w:t>
      </w:r>
      <w:r w:rsidR="008D1484" w:rsidRPr="00F97617">
        <w:rPr>
          <w:rFonts w:ascii="Times New Roman" w:eastAsia="Times New Roman" w:hAnsi="Times New Roman" w:cs="Times New Roman"/>
          <w:i/>
          <w:sz w:val="24"/>
          <w:szCs w:val="24"/>
        </w:rPr>
        <w:t> </w:t>
      </w:r>
      <w:r w:rsidR="009A5972" w:rsidRPr="009A5972">
        <w:rPr>
          <w:rFonts w:ascii="Times New Roman" w:eastAsia="Times New Roman" w:hAnsi="Times New Roman" w:cs="Times New Roman"/>
          <w:b/>
          <w:sz w:val="24"/>
          <w:szCs w:val="24"/>
        </w:rPr>
        <w:t xml:space="preserve">ДК 021:2015 (CPV) : 15530000-2 Вершкове масло (Масло </w:t>
      </w:r>
      <w:r w:rsidR="003C7FC1">
        <w:rPr>
          <w:rFonts w:ascii="Times New Roman" w:eastAsia="Times New Roman" w:hAnsi="Times New Roman" w:cs="Times New Roman"/>
          <w:b/>
          <w:sz w:val="24"/>
          <w:szCs w:val="24"/>
        </w:rPr>
        <w:t xml:space="preserve">солодко -вершкове </w:t>
      </w:r>
      <w:r w:rsidR="009A5972" w:rsidRPr="009A5972">
        <w:rPr>
          <w:rFonts w:ascii="Times New Roman" w:eastAsia="Times New Roman" w:hAnsi="Times New Roman" w:cs="Times New Roman"/>
          <w:b/>
          <w:sz w:val="24"/>
          <w:szCs w:val="24"/>
        </w:rPr>
        <w:t>83% жирності)</w:t>
      </w:r>
    </w:p>
    <w:p w:rsidR="00B376C3" w:rsidRPr="00F97617" w:rsidRDefault="00B376C3" w:rsidP="009A5972">
      <w:pPr>
        <w:widowControl w:val="0"/>
        <w:tabs>
          <w:tab w:val="left" w:pos="567"/>
        </w:tabs>
        <w:spacing w:line="240" w:lineRule="auto"/>
        <w:ind w:right="104"/>
        <w:jc w:val="both"/>
        <w:rPr>
          <w:rFonts w:ascii="Times New Roman" w:hAnsi="Times New Roman" w:cs="Times New Roman"/>
          <w:b/>
          <w:bCs/>
          <w:sz w:val="24"/>
          <w:szCs w:val="24"/>
        </w:rPr>
      </w:pPr>
      <w:r w:rsidRPr="00F97617">
        <w:rPr>
          <w:rFonts w:ascii="Times New Roman" w:eastAsia="Times New Roman" w:hAnsi="Times New Roman" w:cs="Times New Roman"/>
          <w:sz w:val="24"/>
          <w:szCs w:val="24"/>
        </w:rPr>
        <w:t>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tbl>
      <w:tblPr>
        <w:tblW w:w="9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2"/>
        <w:gridCol w:w="2989"/>
        <w:gridCol w:w="1091"/>
        <w:gridCol w:w="1046"/>
        <w:gridCol w:w="1182"/>
        <w:gridCol w:w="2599"/>
      </w:tblGrid>
      <w:tr w:rsidR="000B0897" w:rsidRPr="00F97617" w:rsidTr="00765F04">
        <w:trPr>
          <w:trHeight w:val="464"/>
          <w:jc w:val="center"/>
        </w:trPr>
        <w:tc>
          <w:tcPr>
            <w:tcW w:w="402" w:type="dxa"/>
            <w:vMerge w:val="restart"/>
            <w:vAlign w:val="center"/>
          </w:tcPr>
          <w:p w:rsidR="000B0897" w:rsidRPr="00F97617" w:rsidRDefault="000B0897" w:rsidP="00765F04">
            <w:pPr>
              <w:ind w:left="-62" w:right="-51"/>
              <w:jc w:val="center"/>
              <w:rPr>
                <w:rFonts w:ascii="Times New Roman" w:eastAsia="Times New Roman" w:hAnsi="Times New Roman" w:cs="Times New Roman"/>
                <w:b/>
                <w:bCs/>
              </w:rPr>
            </w:pPr>
            <w:r w:rsidRPr="00F97617">
              <w:rPr>
                <w:rFonts w:ascii="Times New Roman" w:eastAsia="Times New Roman" w:hAnsi="Times New Roman" w:cs="Times New Roman"/>
                <w:b/>
                <w:bCs/>
              </w:rPr>
              <w:t>№ з/п</w:t>
            </w:r>
          </w:p>
        </w:tc>
        <w:tc>
          <w:tcPr>
            <w:tcW w:w="2989" w:type="dxa"/>
            <w:vMerge w:val="restart"/>
            <w:vAlign w:val="center"/>
          </w:tcPr>
          <w:p w:rsidR="000B0897" w:rsidRPr="00F97617" w:rsidRDefault="000B0897" w:rsidP="00765F04">
            <w:pPr>
              <w:ind w:left="-108" w:right="-108"/>
              <w:jc w:val="center"/>
              <w:rPr>
                <w:rFonts w:ascii="Times New Roman" w:eastAsia="Times New Roman" w:hAnsi="Times New Roman" w:cs="Times New Roman"/>
                <w:b/>
                <w:bCs/>
              </w:rPr>
            </w:pPr>
            <w:r w:rsidRPr="00F97617">
              <w:rPr>
                <w:rFonts w:ascii="Times New Roman" w:eastAsia="Times New Roman" w:hAnsi="Times New Roman" w:cs="Times New Roman"/>
                <w:b/>
                <w:bCs/>
              </w:rPr>
              <w:t>Найменування товару</w:t>
            </w:r>
          </w:p>
        </w:tc>
        <w:tc>
          <w:tcPr>
            <w:tcW w:w="1091" w:type="dxa"/>
            <w:vMerge w:val="restart"/>
            <w:vAlign w:val="center"/>
          </w:tcPr>
          <w:p w:rsidR="000B0897" w:rsidRPr="00F97617" w:rsidRDefault="000B0897" w:rsidP="00765F04">
            <w:pPr>
              <w:ind w:left="-108" w:right="-108"/>
              <w:jc w:val="center"/>
              <w:rPr>
                <w:rFonts w:ascii="Times New Roman" w:eastAsia="Times New Roman" w:hAnsi="Times New Roman" w:cs="Times New Roman"/>
                <w:b/>
                <w:bCs/>
              </w:rPr>
            </w:pPr>
            <w:r w:rsidRPr="00F97617">
              <w:rPr>
                <w:rFonts w:ascii="Times New Roman" w:eastAsia="Times New Roman" w:hAnsi="Times New Roman" w:cs="Times New Roman"/>
                <w:b/>
                <w:bCs/>
              </w:rPr>
              <w:t>Одиниця виміру</w:t>
            </w:r>
          </w:p>
        </w:tc>
        <w:tc>
          <w:tcPr>
            <w:tcW w:w="1046" w:type="dxa"/>
            <w:vMerge w:val="restart"/>
            <w:vAlign w:val="center"/>
          </w:tcPr>
          <w:p w:rsidR="000B0897" w:rsidRPr="00F97617" w:rsidRDefault="000B0897" w:rsidP="00765F04">
            <w:pPr>
              <w:ind w:left="-108" w:right="-108"/>
              <w:jc w:val="center"/>
              <w:rPr>
                <w:rFonts w:ascii="Times New Roman" w:eastAsia="Times New Roman" w:hAnsi="Times New Roman" w:cs="Times New Roman"/>
                <w:b/>
                <w:bCs/>
              </w:rPr>
            </w:pPr>
            <w:r w:rsidRPr="00F97617">
              <w:rPr>
                <w:rFonts w:ascii="Times New Roman" w:eastAsia="Times New Roman" w:hAnsi="Times New Roman" w:cs="Times New Roman"/>
                <w:b/>
                <w:bCs/>
              </w:rPr>
              <w:t>Кількість</w:t>
            </w:r>
          </w:p>
        </w:tc>
        <w:tc>
          <w:tcPr>
            <w:tcW w:w="1182" w:type="dxa"/>
            <w:vMerge w:val="restart"/>
            <w:vAlign w:val="center"/>
          </w:tcPr>
          <w:p w:rsidR="000B0897" w:rsidRPr="00F97617" w:rsidRDefault="000B0897" w:rsidP="00765F04">
            <w:pPr>
              <w:ind w:left="-108" w:right="-108"/>
              <w:jc w:val="center"/>
              <w:rPr>
                <w:rFonts w:ascii="Times New Roman" w:eastAsia="Times New Roman" w:hAnsi="Times New Roman" w:cs="Times New Roman"/>
                <w:b/>
                <w:bCs/>
              </w:rPr>
            </w:pPr>
            <w:r w:rsidRPr="00F97617">
              <w:rPr>
                <w:rFonts w:ascii="Times New Roman" w:eastAsia="Times New Roman" w:hAnsi="Times New Roman" w:cs="Times New Roman"/>
                <w:b/>
                <w:bCs/>
              </w:rPr>
              <w:t>Ціна за одиницю з/без ПДВ</w:t>
            </w:r>
          </w:p>
        </w:tc>
        <w:tc>
          <w:tcPr>
            <w:tcW w:w="2599" w:type="dxa"/>
            <w:vMerge w:val="restart"/>
            <w:vAlign w:val="center"/>
          </w:tcPr>
          <w:p w:rsidR="000B0897" w:rsidRPr="00F97617" w:rsidRDefault="000B0897" w:rsidP="00765F04">
            <w:pPr>
              <w:jc w:val="center"/>
              <w:rPr>
                <w:rFonts w:ascii="Times New Roman" w:eastAsia="Times New Roman" w:hAnsi="Times New Roman" w:cs="Times New Roman"/>
                <w:b/>
                <w:bCs/>
              </w:rPr>
            </w:pPr>
            <w:r w:rsidRPr="00F97617">
              <w:rPr>
                <w:rFonts w:ascii="Times New Roman" w:eastAsia="Times New Roman" w:hAnsi="Times New Roman" w:cs="Times New Roman"/>
                <w:b/>
                <w:bCs/>
              </w:rPr>
              <w:t>Загальна вартість з/без ПДВ</w:t>
            </w:r>
          </w:p>
        </w:tc>
      </w:tr>
      <w:tr w:rsidR="000B0897" w:rsidRPr="00F97617" w:rsidTr="00765F04">
        <w:trPr>
          <w:trHeight w:val="433"/>
          <w:jc w:val="center"/>
        </w:trPr>
        <w:tc>
          <w:tcPr>
            <w:tcW w:w="402" w:type="dxa"/>
            <w:vMerge/>
            <w:vAlign w:val="center"/>
          </w:tcPr>
          <w:p w:rsidR="000B0897" w:rsidRPr="00F97617" w:rsidRDefault="000B0897" w:rsidP="00765F04">
            <w:pPr>
              <w:ind w:left="-62" w:right="-51"/>
              <w:jc w:val="center"/>
              <w:rPr>
                <w:rFonts w:ascii="Times New Roman" w:eastAsia="Times New Roman" w:hAnsi="Times New Roman" w:cs="Times New Roman"/>
                <w:bCs/>
              </w:rPr>
            </w:pPr>
          </w:p>
        </w:tc>
        <w:tc>
          <w:tcPr>
            <w:tcW w:w="2989" w:type="dxa"/>
            <w:vMerge/>
            <w:vAlign w:val="center"/>
          </w:tcPr>
          <w:p w:rsidR="000B0897" w:rsidRPr="00F97617" w:rsidRDefault="000B0897" w:rsidP="00765F04">
            <w:pPr>
              <w:jc w:val="center"/>
              <w:rPr>
                <w:rFonts w:ascii="Times New Roman" w:eastAsia="Times New Roman" w:hAnsi="Times New Roman" w:cs="Times New Roman"/>
                <w:bCs/>
              </w:rPr>
            </w:pPr>
          </w:p>
        </w:tc>
        <w:tc>
          <w:tcPr>
            <w:tcW w:w="1091" w:type="dxa"/>
            <w:vMerge/>
            <w:vAlign w:val="center"/>
          </w:tcPr>
          <w:p w:rsidR="000B0897" w:rsidRPr="00F97617" w:rsidRDefault="000B0897" w:rsidP="00765F04">
            <w:pPr>
              <w:jc w:val="center"/>
              <w:rPr>
                <w:rFonts w:ascii="Times New Roman" w:eastAsia="Times New Roman" w:hAnsi="Times New Roman" w:cs="Times New Roman"/>
                <w:bCs/>
              </w:rPr>
            </w:pPr>
          </w:p>
        </w:tc>
        <w:tc>
          <w:tcPr>
            <w:tcW w:w="1046" w:type="dxa"/>
            <w:vMerge/>
          </w:tcPr>
          <w:p w:rsidR="000B0897" w:rsidRPr="00F97617" w:rsidRDefault="000B0897" w:rsidP="00765F04">
            <w:pPr>
              <w:jc w:val="center"/>
              <w:rPr>
                <w:rFonts w:ascii="Times New Roman" w:eastAsia="Times New Roman" w:hAnsi="Times New Roman" w:cs="Times New Roman"/>
                <w:bCs/>
              </w:rPr>
            </w:pPr>
          </w:p>
        </w:tc>
        <w:tc>
          <w:tcPr>
            <w:tcW w:w="1182" w:type="dxa"/>
            <w:vMerge/>
            <w:vAlign w:val="center"/>
          </w:tcPr>
          <w:p w:rsidR="000B0897" w:rsidRPr="00F97617" w:rsidRDefault="000B0897" w:rsidP="00765F04">
            <w:pPr>
              <w:jc w:val="center"/>
              <w:rPr>
                <w:rFonts w:ascii="Times New Roman" w:eastAsia="Times New Roman" w:hAnsi="Times New Roman" w:cs="Times New Roman"/>
                <w:bCs/>
              </w:rPr>
            </w:pPr>
          </w:p>
        </w:tc>
        <w:tc>
          <w:tcPr>
            <w:tcW w:w="2599" w:type="dxa"/>
            <w:vMerge/>
            <w:vAlign w:val="center"/>
          </w:tcPr>
          <w:p w:rsidR="000B0897" w:rsidRPr="00F97617" w:rsidRDefault="000B0897" w:rsidP="00765F04">
            <w:pPr>
              <w:jc w:val="center"/>
              <w:rPr>
                <w:rFonts w:ascii="Times New Roman" w:eastAsia="Times New Roman" w:hAnsi="Times New Roman" w:cs="Times New Roman"/>
                <w:bCs/>
              </w:rPr>
            </w:pPr>
          </w:p>
        </w:tc>
      </w:tr>
      <w:tr w:rsidR="000B0897" w:rsidRPr="00F97617" w:rsidTr="00765F04">
        <w:trPr>
          <w:trHeight w:val="471"/>
          <w:jc w:val="center"/>
        </w:trPr>
        <w:tc>
          <w:tcPr>
            <w:tcW w:w="402" w:type="dxa"/>
          </w:tcPr>
          <w:p w:rsidR="000B0897" w:rsidRPr="003512C4" w:rsidRDefault="000B0897" w:rsidP="000B0897">
            <w:pPr>
              <w:pStyle w:val="a5"/>
              <w:numPr>
                <w:ilvl w:val="0"/>
                <w:numId w:val="11"/>
              </w:numPr>
              <w:spacing w:after="0"/>
              <w:rPr>
                <w:rFonts w:ascii="Times New Roman" w:eastAsia="Times New Roman" w:hAnsi="Times New Roman" w:cs="Times New Roman"/>
              </w:rPr>
            </w:pPr>
          </w:p>
        </w:tc>
        <w:tc>
          <w:tcPr>
            <w:tcW w:w="2989" w:type="dxa"/>
            <w:vAlign w:val="center"/>
          </w:tcPr>
          <w:p w:rsidR="000B0897" w:rsidRPr="00F97617" w:rsidRDefault="009A5972" w:rsidP="00765F04">
            <w:pPr>
              <w:jc w:val="center"/>
              <w:rPr>
                <w:rFonts w:ascii="Times New Roman" w:eastAsia="Times New Roman" w:hAnsi="Times New Roman" w:cs="Times New Roman"/>
                <w:sz w:val="20"/>
                <w:szCs w:val="20"/>
              </w:rPr>
            </w:pPr>
            <w:r w:rsidRPr="009A5972">
              <w:rPr>
                <w:rFonts w:ascii="Times New Roman" w:eastAsia="Times New Roman" w:hAnsi="Times New Roman" w:cs="Times New Roman"/>
                <w:sz w:val="20"/>
                <w:szCs w:val="20"/>
              </w:rPr>
              <w:t>Масло солодковершкове  83% жирності</w:t>
            </w:r>
          </w:p>
        </w:tc>
        <w:tc>
          <w:tcPr>
            <w:tcW w:w="1091" w:type="dxa"/>
          </w:tcPr>
          <w:p w:rsidR="000B0897" w:rsidRDefault="000B0897" w:rsidP="00765F04">
            <w:r w:rsidRPr="00080B9F">
              <w:rPr>
                <w:rFonts w:ascii="Times New Roman" w:eastAsia="Times New Roman" w:hAnsi="Times New Roman" w:cs="Times New Roman"/>
                <w:sz w:val="20"/>
                <w:szCs w:val="20"/>
              </w:rPr>
              <w:t>кг</w:t>
            </w:r>
          </w:p>
        </w:tc>
        <w:tc>
          <w:tcPr>
            <w:tcW w:w="1046" w:type="dxa"/>
          </w:tcPr>
          <w:p w:rsidR="000B0897" w:rsidRPr="00F97617" w:rsidRDefault="000B0897" w:rsidP="00765F04">
            <w:pPr>
              <w:widowControl w:val="0"/>
              <w:ind w:right="120"/>
              <w:jc w:val="both"/>
              <w:rPr>
                <w:rFonts w:ascii="Times New Roman" w:eastAsia="Times New Roman" w:hAnsi="Times New Roman" w:cs="Times New Roman"/>
                <w:sz w:val="20"/>
                <w:szCs w:val="20"/>
              </w:rPr>
            </w:pPr>
          </w:p>
        </w:tc>
        <w:tc>
          <w:tcPr>
            <w:tcW w:w="1182" w:type="dxa"/>
          </w:tcPr>
          <w:p w:rsidR="000B0897" w:rsidRDefault="000B0897" w:rsidP="00765F04"/>
        </w:tc>
        <w:tc>
          <w:tcPr>
            <w:tcW w:w="2599" w:type="dxa"/>
            <w:vAlign w:val="center"/>
          </w:tcPr>
          <w:p w:rsidR="000B0897" w:rsidRPr="00F97617" w:rsidRDefault="000B0897" w:rsidP="00765F04">
            <w:pPr>
              <w:spacing w:after="0" w:line="240" w:lineRule="auto"/>
              <w:ind w:right="-154"/>
              <w:rPr>
                <w:rFonts w:ascii="Times New Roman" w:eastAsia="Times New Roman" w:hAnsi="Times New Roman" w:cs="Times New Roman"/>
              </w:rPr>
            </w:pPr>
          </w:p>
        </w:tc>
      </w:tr>
      <w:tr w:rsidR="000B0897" w:rsidRPr="00F97617" w:rsidTr="00765F04">
        <w:trPr>
          <w:trHeight w:val="258"/>
          <w:jc w:val="center"/>
        </w:trPr>
        <w:tc>
          <w:tcPr>
            <w:tcW w:w="4482" w:type="dxa"/>
            <w:gridSpan w:val="3"/>
            <w:tcBorders>
              <w:right w:val="nil"/>
            </w:tcBorders>
            <w:vAlign w:val="center"/>
          </w:tcPr>
          <w:p w:rsidR="000B0897" w:rsidRPr="00F97617" w:rsidRDefault="000B0897" w:rsidP="00765F04">
            <w:pPr>
              <w:spacing w:after="0" w:line="240" w:lineRule="auto"/>
              <w:rPr>
                <w:rFonts w:ascii="Times New Roman" w:eastAsia="Times New Roman" w:hAnsi="Times New Roman" w:cs="Times New Roman"/>
              </w:rPr>
            </w:pPr>
            <w:r w:rsidRPr="00F97617">
              <w:rPr>
                <w:rFonts w:ascii="Times New Roman" w:eastAsia="Times New Roman" w:hAnsi="Times New Roman" w:cs="Times New Roman"/>
              </w:rPr>
              <w:t>Сума пропозиції без ПДВ</w:t>
            </w:r>
          </w:p>
        </w:tc>
        <w:tc>
          <w:tcPr>
            <w:tcW w:w="1046" w:type="dxa"/>
            <w:tcBorders>
              <w:left w:val="nil"/>
              <w:right w:val="nil"/>
            </w:tcBorders>
          </w:tcPr>
          <w:p w:rsidR="000B0897" w:rsidRPr="00F97617" w:rsidRDefault="000B0897" w:rsidP="00765F04">
            <w:pPr>
              <w:spacing w:after="0" w:line="240" w:lineRule="auto"/>
              <w:jc w:val="center"/>
              <w:rPr>
                <w:rFonts w:ascii="Times New Roman" w:eastAsia="Times New Roman" w:hAnsi="Times New Roman" w:cs="Times New Roman"/>
                <w:b/>
                <w:bCs/>
              </w:rPr>
            </w:pPr>
          </w:p>
        </w:tc>
        <w:tc>
          <w:tcPr>
            <w:tcW w:w="1182" w:type="dxa"/>
            <w:tcBorders>
              <w:left w:val="nil"/>
            </w:tcBorders>
            <w:vAlign w:val="center"/>
          </w:tcPr>
          <w:p w:rsidR="000B0897" w:rsidRPr="00F97617" w:rsidRDefault="000B0897" w:rsidP="00765F04">
            <w:pPr>
              <w:spacing w:after="0" w:line="240" w:lineRule="auto"/>
              <w:jc w:val="center"/>
              <w:rPr>
                <w:rFonts w:ascii="Times New Roman" w:eastAsia="Times New Roman" w:hAnsi="Times New Roman" w:cs="Times New Roman"/>
                <w:bCs/>
                <w:i/>
              </w:rPr>
            </w:pPr>
          </w:p>
        </w:tc>
        <w:tc>
          <w:tcPr>
            <w:tcW w:w="2599" w:type="dxa"/>
            <w:vAlign w:val="center"/>
          </w:tcPr>
          <w:p w:rsidR="000B0897" w:rsidRPr="00F97617" w:rsidRDefault="000B0897" w:rsidP="00765F04">
            <w:pPr>
              <w:spacing w:after="0" w:line="240" w:lineRule="auto"/>
              <w:jc w:val="center"/>
              <w:rPr>
                <w:rFonts w:ascii="Times New Roman" w:eastAsia="Times New Roman" w:hAnsi="Times New Roman" w:cs="Times New Roman"/>
              </w:rPr>
            </w:pPr>
          </w:p>
        </w:tc>
      </w:tr>
      <w:tr w:rsidR="000B0897" w:rsidRPr="00F97617" w:rsidTr="00765F04">
        <w:trPr>
          <w:trHeight w:val="258"/>
          <w:jc w:val="center"/>
        </w:trPr>
        <w:tc>
          <w:tcPr>
            <w:tcW w:w="4482" w:type="dxa"/>
            <w:gridSpan w:val="3"/>
            <w:tcBorders>
              <w:right w:val="nil"/>
            </w:tcBorders>
            <w:vAlign w:val="center"/>
          </w:tcPr>
          <w:p w:rsidR="000B0897" w:rsidRPr="00F97617" w:rsidRDefault="000B0897" w:rsidP="00765F04">
            <w:pPr>
              <w:rPr>
                <w:rFonts w:ascii="Times New Roman" w:eastAsia="Times New Roman" w:hAnsi="Times New Roman" w:cs="Times New Roman"/>
              </w:rPr>
            </w:pPr>
            <w:r w:rsidRPr="00F97617">
              <w:rPr>
                <w:rFonts w:ascii="Times New Roman" w:eastAsia="Times New Roman" w:hAnsi="Times New Roman" w:cs="Times New Roman"/>
              </w:rPr>
              <w:t>ПДВ</w:t>
            </w:r>
          </w:p>
        </w:tc>
        <w:tc>
          <w:tcPr>
            <w:tcW w:w="1046" w:type="dxa"/>
            <w:tcBorders>
              <w:left w:val="nil"/>
              <w:right w:val="nil"/>
            </w:tcBorders>
          </w:tcPr>
          <w:p w:rsidR="000B0897" w:rsidRPr="00F97617" w:rsidRDefault="000B0897" w:rsidP="00765F04">
            <w:pPr>
              <w:jc w:val="center"/>
              <w:rPr>
                <w:rFonts w:ascii="Times New Roman" w:eastAsia="Times New Roman" w:hAnsi="Times New Roman" w:cs="Times New Roman"/>
                <w:b/>
                <w:bCs/>
              </w:rPr>
            </w:pPr>
          </w:p>
        </w:tc>
        <w:tc>
          <w:tcPr>
            <w:tcW w:w="1182" w:type="dxa"/>
            <w:tcBorders>
              <w:left w:val="nil"/>
            </w:tcBorders>
            <w:vAlign w:val="center"/>
          </w:tcPr>
          <w:p w:rsidR="000B0897" w:rsidRPr="00F97617" w:rsidRDefault="000B0897" w:rsidP="00765F04">
            <w:pPr>
              <w:jc w:val="center"/>
              <w:rPr>
                <w:rFonts w:ascii="Times New Roman" w:eastAsia="Times New Roman" w:hAnsi="Times New Roman" w:cs="Times New Roman"/>
                <w:bCs/>
                <w:i/>
              </w:rPr>
            </w:pPr>
          </w:p>
        </w:tc>
        <w:tc>
          <w:tcPr>
            <w:tcW w:w="2599" w:type="dxa"/>
            <w:vAlign w:val="center"/>
          </w:tcPr>
          <w:p w:rsidR="000B0897" w:rsidRPr="00F97617" w:rsidRDefault="000B0897" w:rsidP="00765F04">
            <w:pPr>
              <w:jc w:val="center"/>
              <w:rPr>
                <w:rFonts w:ascii="Times New Roman" w:eastAsia="Times New Roman" w:hAnsi="Times New Roman" w:cs="Times New Roman"/>
              </w:rPr>
            </w:pPr>
          </w:p>
        </w:tc>
      </w:tr>
      <w:tr w:rsidR="000B0897" w:rsidRPr="00F97617" w:rsidTr="00765F04">
        <w:trPr>
          <w:trHeight w:val="258"/>
          <w:jc w:val="center"/>
        </w:trPr>
        <w:tc>
          <w:tcPr>
            <w:tcW w:w="4482" w:type="dxa"/>
            <w:gridSpan w:val="3"/>
            <w:tcBorders>
              <w:right w:val="nil"/>
            </w:tcBorders>
            <w:vAlign w:val="center"/>
          </w:tcPr>
          <w:p w:rsidR="000B0897" w:rsidRPr="00F97617" w:rsidRDefault="000B0897" w:rsidP="00765F04">
            <w:pPr>
              <w:rPr>
                <w:rFonts w:ascii="Times New Roman" w:eastAsia="Times New Roman" w:hAnsi="Times New Roman" w:cs="Times New Roman"/>
              </w:rPr>
            </w:pPr>
            <w:r w:rsidRPr="00F97617">
              <w:rPr>
                <w:rFonts w:ascii="Times New Roman" w:eastAsia="Times New Roman" w:hAnsi="Times New Roman" w:cs="Times New Roman"/>
              </w:rPr>
              <w:t>Загальна сума пропозиції з ПДВ</w:t>
            </w:r>
          </w:p>
        </w:tc>
        <w:tc>
          <w:tcPr>
            <w:tcW w:w="1046" w:type="dxa"/>
            <w:tcBorders>
              <w:left w:val="nil"/>
              <w:right w:val="nil"/>
            </w:tcBorders>
          </w:tcPr>
          <w:p w:rsidR="000B0897" w:rsidRPr="00F97617" w:rsidRDefault="000B0897" w:rsidP="00765F04">
            <w:pPr>
              <w:jc w:val="center"/>
              <w:rPr>
                <w:rFonts w:ascii="Times New Roman" w:eastAsia="Times New Roman" w:hAnsi="Times New Roman" w:cs="Times New Roman"/>
                <w:b/>
                <w:bCs/>
              </w:rPr>
            </w:pPr>
          </w:p>
        </w:tc>
        <w:tc>
          <w:tcPr>
            <w:tcW w:w="1182" w:type="dxa"/>
            <w:tcBorders>
              <w:left w:val="nil"/>
            </w:tcBorders>
            <w:vAlign w:val="center"/>
          </w:tcPr>
          <w:p w:rsidR="000B0897" w:rsidRPr="00F97617" w:rsidRDefault="000B0897" w:rsidP="00765F04">
            <w:pPr>
              <w:jc w:val="center"/>
              <w:rPr>
                <w:rFonts w:ascii="Times New Roman" w:eastAsia="Times New Roman" w:hAnsi="Times New Roman" w:cs="Times New Roman"/>
                <w:bCs/>
                <w:i/>
              </w:rPr>
            </w:pPr>
          </w:p>
        </w:tc>
        <w:tc>
          <w:tcPr>
            <w:tcW w:w="2599" w:type="dxa"/>
            <w:vAlign w:val="center"/>
          </w:tcPr>
          <w:p w:rsidR="000B0897" w:rsidRPr="00F97617" w:rsidRDefault="000B0897" w:rsidP="00765F04">
            <w:pPr>
              <w:jc w:val="center"/>
              <w:rPr>
                <w:rFonts w:ascii="Times New Roman" w:eastAsia="Times New Roman" w:hAnsi="Times New Roman" w:cs="Times New Roman"/>
              </w:rPr>
            </w:pPr>
          </w:p>
        </w:tc>
      </w:tr>
    </w:tbl>
    <w:p w:rsidR="008D1484" w:rsidRDefault="008D1484" w:rsidP="00B376C3">
      <w:pPr>
        <w:tabs>
          <w:tab w:val="left" w:pos="386"/>
        </w:tabs>
        <w:spacing w:before="120" w:after="40" w:line="240" w:lineRule="auto"/>
        <w:ind w:right="-34" w:firstLine="374"/>
        <w:rPr>
          <w:rFonts w:ascii="Times New Roman" w:eastAsia="Times New Roman" w:hAnsi="Times New Roman" w:cs="Times New Roman"/>
          <w:b/>
          <w:bCs/>
        </w:rPr>
      </w:pPr>
    </w:p>
    <w:p w:rsidR="00B376C3" w:rsidRPr="00F97617" w:rsidRDefault="00B376C3" w:rsidP="00B376C3">
      <w:pPr>
        <w:tabs>
          <w:tab w:val="left" w:pos="386"/>
        </w:tabs>
        <w:spacing w:before="120" w:after="40" w:line="240" w:lineRule="auto"/>
        <w:ind w:right="-34" w:firstLine="374"/>
        <w:rPr>
          <w:rFonts w:ascii="Times New Roman" w:eastAsia="Times New Roman" w:hAnsi="Times New Roman" w:cs="Times New Roman"/>
          <w:i/>
        </w:rPr>
      </w:pPr>
      <w:r w:rsidRPr="00F97617">
        <w:rPr>
          <w:rFonts w:ascii="Times New Roman" w:eastAsia="Times New Roman" w:hAnsi="Times New Roman" w:cs="Times New Roman"/>
          <w:b/>
          <w:bCs/>
        </w:rPr>
        <w:t xml:space="preserve">Загальна ціна пропозиції ____________________________грн.__ коп., з </w:t>
      </w:r>
      <w:r w:rsidRPr="00F97617">
        <w:rPr>
          <w:rFonts w:ascii="Times New Roman" w:eastAsia="Times New Roman" w:hAnsi="Times New Roman" w:cs="Times New Roman"/>
          <w:b/>
        </w:rPr>
        <w:t>ПДВ</w:t>
      </w:r>
      <w:r w:rsidRPr="00F97617">
        <w:rPr>
          <w:rFonts w:ascii="Times New Roman" w:eastAsia="Times New Roman" w:hAnsi="Times New Roman" w:cs="Times New Roman"/>
          <w:b/>
          <w:bCs/>
        </w:rPr>
        <w:t>.</w:t>
      </w:r>
      <w:r w:rsidRPr="00F97617">
        <w:rPr>
          <w:rFonts w:ascii="Times New Roman" w:eastAsia="Times New Roman" w:hAnsi="Times New Roman" w:cs="Times New Roman"/>
          <w:b/>
          <w:bCs/>
        </w:rPr>
        <w:br/>
      </w:r>
      <w:r w:rsidRPr="00F97617">
        <w:rPr>
          <w:rFonts w:ascii="Times New Roman" w:eastAsia="Times New Roman" w:hAnsi="Times New Roman" w:cs="Times New Roman"/>
          <w:i/>
        </w:rPr>
        <w:t>(вказати суму прописом)</w:t>
      </w:r>
    </w:p>
    <w:p w:rsidR="00B376C3" w:rsidRPr="00CC1C8E" w:rsidRDefault="00B376C3" w:rsidP="00B376C3">
      <w:pPr>
        <w:spacing w:line="240" w:lineRule="auto"/>
        <w:jc w:val="both"/>
        <w:rPr>
          <w:rFonts w:ascii="Times New Roman" w:eastAsia="Times New Roman" w:hAnsi="Times New Roman" w:cs="Times New Roman"/>
          <w:sz w:val="20"/>
          <w:szCs w:val="20"/>
        </w:rPr>
      </w:pPr>
      <w:r w:rsidRPr="00F97617">
        <w:rPr>
          <w:rFonts w:ascii="Times New Roman" w:eastAsia="Times New Roman" w:hAnsi="Times New Roman" w:cs="Times New Roman"/>
          <w:sz w:val="24"/>
          <w:szCs w:val="24"/>
        </w:rPr>
        <w:t>1</w:t>
      </w:r>
      <w:r w:rsidRPr="00CC1C8E">
        <w:rPr>
          <w:rFonts w:ascii="Times New Roman" w:eastAsia="Times New Roman" w:hAnsi="Times New Roman" w:cs="Times New Roman"/>
          <w:sz w:val="20"/>
          <w:szCs w:val="20"/>
        </w:rPr>
        <w:t>. До рішення про намір укласти договір з нами, 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з нами, ми візьмемо на себе зобов'язання виконати всі умови, передбачені договором.</w:t>
      </w:r>
    </w:p>
    <w:p w:rsidR="00B376C3" w:rsidRPr="00CC1C8E" w:rsidRDefault="00B376C3" w:rsidP="00B376C3">
      <w:pPr>
        <w:spacing w:line="240" w:lineRule="auto"/>
        <w:jc w:val="both"/>
        <w:rPr>
          <w:rFonts w:ascii="Times New Roman" w:eastAsia="Times New Roman" w:hAnsi="Times New Roman" w:cs="Times New Roman"/>
          <w:sz w:val="20"/>
          <w:szCs w:val="20"/>
        </w:rPr>
      </w:pPr>
      <w:r w:rsidRPr="00CC1C8E">
        <w:rPr>
          <w:rFonts w:ascii="Times New Roman" w:eastAsia="Times New Roman" w:hAnsi="Times New Roman" w:cs="Times New Roman"/>
          <w:sz w:val="20"/>
          <w:szCs w:val="20"/>
        </w:rPr>
        <w:lastRenderedPageBreak/>
        <w:t>2. Ми погоджуємося дотримуватися умов цієї пропозиції протягом не менше ніж ____ календарних  днів з дня кі</w:t>
      </w:r>
      <w:r w:rsidR="00CE4F1A">
        <w:rPr>
          <w:rFonts w:ascii="Times New Roman" w:eastAsia="Times New Roman" w:hAnsi="Times New Roman" w:cs="Times New Roman"/>
          <w:sz w:val="20"/>
          <w:szCs w:val="20"/>
        </w:rPr>
        <w:t>нцевого терміну подачі тендерни</w:t>
      </w:r>
      <w:r w:rsidRPr="00CC1C8E">
        <w:rPr>
          <w:rFonts w:ascii="Times New Roman" w:eastAsia="Times New Roman" w:hAnsi="Times New Roman" w:cs="Times New Roman"/>
          <w:sz w:val="20"/>
          <w:szCs w:val="20"/>
        </w:rPr>
        <w:t>х пропозицій.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rsidR="00B376C3" w:rsidRPr="00CC1C8E" w:rsidRDefault="00B376C3" w:rsidP="00B376C3">
      <w:pPr>
        <w:spacing w:line="240" w:lineRule="auto"/>
        <w:jc w:val="both"/>
        <w:rPr>
          <w:rFonts w:ascii="Times New Roman" w:eastAsia="Times New Roman" w:hAnsi="Times New Roman" w:cs="Times New Roman"/>
          <w:sz w:val="20"/>
          <w:szCs w:val="20"/>
        </w:rPr>
      </w:pPr>
      <w:r w:rsidRPr="00CC1C8E">
        <w:rPr>
          <w:rFonts w:ascii="Times New Roman" w:eastAsia="Times New Roman" w:hAnsi="Times New Roman" w:cs="Times New Roman"/>
          <w:sz w:val="20"/>
          <w:szCs w:val="20"/>
        </w:rPr>
        <w:t>3. Ми погоджуємося з умовами, що Ви можете відхилити нашу чи всі тендерні пропозиції згідно з умовами тендерної документації.</w:t>
      </w:r>
    </w:p>
    <w:p w:rsidR="00B376C3" w:rsidRPr="00CC1C8E" w:rsidRDefault="00B376C3" w:rsidP="00B376C3">
      <w:pPr>
        <w:spacing w:line="240" w:lineRule="auto"/>
        <w:jc w:val="both"/>
        <w:rPr>
          <w:rFonts w:ascii="Times New Roman" w:eastAsia="Times New Roman" w:hAnsi="Times New Roman" w:cs="Times New Roman"/>
          <w:sz w:val="20"/>
          <w:szCs w:val="20"/>
        </w:rPr>
      </w:pPr>
      <w:r w:rsidRPr="00CC1C8E">
        <w:rPr>
          <w:rFonts w:ascii="Times New Roman" w:eastAsia="Times New Roman" w:hAnsi="Times New Roman" w:cs="Times New Roman"/>
          <w:sz w:val="20"/>
          <w:szCs w:val="20"/>
        </w:rPr>
        <w:t>4. Якщо буде прийняте рішення про намір укласти договір, ми зобов'язуємося підписати договір про закупівлю із замовником не пізніше ніж через 20 днів з дня прийняття рішення про намір укласти договір про закупівлю.</w:t>
      </w:r>
    </w:p>
    <w:p w:rsidR="00B376C3" w:rsidRPr="00CC1C8E" w:rsidRDefault="00B376C3" w:rsidP="00B376C3">
      <w:pPr>
        <w:tabs>
          <w:tab w:val="num" w:pos="240"/>
        </w:tabs>
        <w:ind w:left="360" w:right="-323" w:hanging="240"/>
        <w:jc w:val="both"/>
        <w:rPr>
          <w:rFonts w:ascii="Times New Roman" w:eastAsia="Times New Roman" w:hAnsi="Times New Roman" w:cs="Times New Roman"/>
          <w:b/>
          <w:i/>
          <w:iCs/>
          <w:sz w:val="20"/>
          <w:szCs w:val="20"/>
        </w:rPr>
      </w:pPr>
    </w:p>
    <w:p w:rsidR="00B376C3" w:rsidRPr="00CC1C8E" w:rsidRDefault="00B376C3" w:rsidP="00B376C3">
      <w:pPr>
        <w:tabs>
          <w:tab w:val="num" w:pos="240"/>
        </w:tabs>
        <w:ind w:left="360" w:right="-323" w:hanging="240"/>
        <w:jc w:val="both"/>
        <w:rPr>
          <w:rFonts w:ascii="Times New Roman" w:eastAsia="Times New Roman" w:hAnsi="Times New Roman" w:cs="Times New Roman"/>
          <w:b/>
          <w:i/>
          <w:iCs/>
          <w:sz w:val="20"/>
          <w:szCs w:val="20"/>
        </w:rPr>
      </w:pPr>
      <w:r w:rsidRPr="00CC1C8E">
        <w:rPr>
          <w:rFonts w:ascii="Times New Roman" w:eastAsia="Times New Roman" w:hAnsi="Times New Roman" w:cs="Times New Roman"/>
          <w:b/>
          <w:i/>
          <w:iCs/>
          <w:sz w:val="20"/>
          <w:szCs w:val="20"/>
        </w:rPr>
        <w:t xml:space="preserve"> Посада, прізвище, ініціали, підпис уповноваженої особи Учасника, завірені печаткою</w:t>
      </w:r>
    </w:p>
    <w:p w:rsidR="00B376C3" w:rsidRPr="00CC1C8E" w:rsidRDefault="00B376C3" w:rsidP="00B376C3">
      <w:pPr>
        <w:widowControl w:val="0"/>
        <w:autoSpaceDE w:val="0"/>
        <w:autoSpaceDN w:val="0"/>
        <w:adjustRightInd w:val="0"/>
        <w:ind w:firstLine="709"/>
        <w:jc w:val="center"/>
        <w:rPr>
          <w:rFonts w:ascii="Times New Roman" w:eastAsia="Times New Roman" w:hAnsi="Times New Roman" w:cs="Times New Roman"/>
          <w:i/>
          <w:sz w:val="20"/>
          <w:szCs w:val="20"/>
        </w:rPr>
      </w:pPr>
      <w:r w:rsidRPr="00CC1C8E">
        <w:rPr>
          <w:rFonts w:ascii="Times New Roman" w:eastAsia="Times New Roman" w:hAnsi="Times New Roman" w:cs="Times New Roman"/>
          <w:b/>
          <w:i/>
          <w:iCs/>
          <w:sz w:val="20"/>
          <w:szCs w:val="20"/>
        </w:rPr>
        <w:t xml:space="preserve">Загальна вартість товару зазначається з урахуванням ПДВ, тобто </w:t>
      </w:r>
      <w:r w:rsidRPr="00CC1C8E">
        <w:rPr>
          <w:rFonts w:ascii="Times New Roman" w:eastAsia="Times New Roman" w:hAnsi="Times New Roman" w:cs="Times New Roman"/>
          <w:b/>
          <w:i/>
          <w:sz w:val="20"/>
          <w:szCs w:val="20"/>
        </w:rPr>
        <w:t>вказується з урахуванням податків і зборів, що сплачуються або мають бути сплачені відповідно до чинного законодавства України.</w:t>
      </w:r>
      <w:r w:rsidRPr="00CC1C8E">
        <w:rPr>
          <w:rFonts w:ascii="Times New Roman" w:eastAsia="Times New Roman" w:hAnsi="Times New Roman" w:cs="Times New Roman"/>
          <w:b/>
          <w:i/>
          <w:iCs/>
          <w:sz w:val="20"/>
          <w:szCs w:val="20"/>
        </w:rPr>
        <w:t xml:space="preserve"> В разі, якщо товар звільнений від сплати ПДВ, зазначити без ПДВ.</w:t>
      </w:r>
    </w:p>
    <w:p w:rsidR="00B376C3" w:rsidRPr="00F97617" w:rsidRDefault="00B376C3" w:rsidP="00B376C3">
      <w:pPr>
        <w:jc w:val="right"/>
        <w:rPr>
          <w:rFonts w:ascii="Times New Roman" w:hAnsi="Times New Roman" w:cs="Times New Roman"/>
          <w:b/>
          <w:sz w:val="24"/>
          <w:szCs w:val="24"/>
          <w:lang w:eastAsia="en-US"/>
        </w:rPr>
      </w:pPr>
      <w:r w:rsidRPr="00F97617">
        <w:rPr>
          <w:rFonts w:ascii="Times New Roman" w:hAnsi="Times New Roman" w:cs="Times New Roman"/>
          <w:b/>
          <w:sz w:val="24"/>
          <w:szCs w:val="24"/>
          <w:lang w:eastAsia="en-US"/>
        </w:rPr>
        <w:t>Додаток 6</w:t>
      </w:r>
    </w:p>
    <w:p w:rsidR="00B376C3" w:rsidRPr="00F97617" w:rsidRDefault="00B376C3" w:rsidP="00B376C3">
      <w:pPr>
        <w:jc w:val="right"/>
        <w:rPr>
          <w:rFonts w:ascii="Times New Roman" w:hAnsi="Times New Roman" w:cs="Times New Roman"/>
          <w:b/>
          <w:sz w:val="24"/>
          <w:szCs w:val="24"/>
          <w:lang w:eastAsia="en-US"/>
        </w:rPr>
      </w:pPr>
      <w:r w:rsidRPr="00F97617">
        <w:rPr>
          <w:rFonts w:ascii="Times New Roman" w:hAnsi="Times New Roman" w:cs="Times New Roman"/>
          <w:b/>
          <w:sz w:val="24"/>
          <w:szCs w:val="24"/>
          <w:lang w:eastAsia="en-US"/>
        </w:rPr>
        <w:t>до тендерної документації</w:t>
      </w:r>
    </w:p>
    <w:p w:rsidR="00B376C3" w:rsidRPr="00F97617" w:rsidRDefault="00B376C3" w:rsidP="00B376C3">
      <w:pPr>
        <w:widowControl w:val="0"/>
        <w:autoSpaceDE w:val="0"/>
        <w:autoSpaceDN w:val="0"/>
        <w:spacing w:line="240" w:lineRule="auto"/>
        <w:contextualSpacing/>
        <w:rPr>
          <w:rFonts w:ascii="Times New Roman" w:hAnsi="Times New Roman" w:cs="Times New Roman"/>
          <w:b/>
          <w:sz w:val="24"/>
          <w:szCs w:val="24"/>
          <w:lang w:eastAsia="en-US"/>
        </w:rPr>
      </w:pPr>
      <w:r w:rsidRPr="00F97617">
        <w:rPr>
          <w:rFonts w:ascii="Times New Roman" w:hAnsi="Times New Roman" w:cs="Times New Roman"/>
          <w:b/>
          <w:i/>
          <w:iCs/>
          <w:sz w:val="24"/>
          <w:szCs w:val="24"/>
          <w:lang w:eastAsia="en-US"/>
        </w:rPr>
        <w:t xml:space="preserve">Форма «Загальні відомості про учасника» повинна </w:t>
      </w:r>
      <w:r w:rsidRPr="00F97617">
        <w:rPr>
          <w:rFonts w:ascii="Times New Roman" w:hAnsi="Times New Roman" w:cs="Times New Roman"/>
          <w:b/>
          <w:i/>
          <w:sz w:val="24"/>
          <w:szCs w:val="24"/>
          <w:lang w:eastAsia="en-US"/>
        </w:rPr>
        <w:t>бути складена і заповнена за нижченаведеною формою</w:t>
      </w:r>
      <w:r w:rsidRPr="00F97617">
        <w:rPr>
          <w:rFonts w:ascii="Times New Roman" w:hAnsi="Times New Roman" w:cs="Times New Roman"/>
          <w:b/>
          <w:i/>
          <w:iCs/>
          <w:sz w:val="24"/>
          <w:szCs w:val="24"/>
          <w:lang w:eastAsia="en-US"/>
        </w:rPr>
        <w:t xml:space="preserve"> та подається у вигляді, наведеному нижче, </w:t>
      </w:r>
      <w:r w:rsidRPr="00F97617">
        <w:rPr>
          <w:rFonts w:ascii="Times New Roman" w:hAnsi="Times New Roman" w:cs="Times New Roman"/>
          <w:b/>
          <w:i/>
          <w:sz w:val="24"/>
          <w:szCs w:val="24"/>
          <w:lang w:eastAsia="en-US"/>
        </w:rPr>
        <w:t>на фірмовому бланку (у разі його наявності)</w:t>
      </w:r>
      <w:r w:rsidRPr="00F97617">
        <w:rPr>
          <w:rFonts w:ascii="Times New Roman" w:hAnsi="Times New Roman" w:cs="Times New Roman"/>
          <w:b/>
          <w:i/>
          <w:iCs/>
          <w:sz w:val="24"/>
          <w:szCs w:val="24"/>
          <w:lang w:eastAsia="en-US"/>
        </w:rPr>
        <w:t xml:space="preserve">. </w:t>
      </w:r>
    </w:p>
    <w:p w:rsidR="00B376C3" w:rsidRPr="00F97617" w:rsidRDefault="00B376C3" w:rsidP="00B376C3">
      <w:pPr>
        <w:shd w:val="clear" w:color="auto" w:fill="FFFFFF"/>
        <w:spacing w:line="240" w:lineRule="auto"/>
        <w:ind w:hanging="15"/>
        <w:jc w:val="center"/>
        <w:rPr>
          <w:rFonts w:ascii="Times New Roman" w:eastAsia="Times New Roman" w:hAnsi="Times New Roman" w:cs="Times New Roman"/>
          <w:b/>
          <w:bCs/>
          <w:i/>
          <w:spacing w:val="-3"/>
          <w:sz w:val="24"/>
          <w:szCs w:val="24"/>
          <w:lang w:eastAsia="ar-SA"/>
        </w:rPr>
      </w:pPr>
      <w:r w:rsidRPr="00F97617">
        <w:rPr>
          <w:rFonts w:ascii="Times New Roman" w:eastAsia="Times New Roman" w:hAnsi="Times New Roman" w:cs="Times New Roman"/>
          <w:bCs/>
          <w:i/>
          <w:spacing w:val="-3"/>
          <w:sz w:val="24"/>
          <w:szCs w:val="24"/>
          <w:lang w:eastAsia="ar-SA"/>
        </w:rPr>
        <w:t xml:space="preserve">ФОРМА </w:t>
      </w:r>
      <w:r w:rsidRPr="00F97617">
        <w:rPr>
          <w:rFonts w:ascii="Times New Roman" w:eastAsia="Times New Roman" w:hAnsi="Times New Roman" w:cs="Times New Roman"/>
          <w:b/>
          <w:bCs/>
          <w:i/>
          <w:spacing w:val="-3"/>
          <w:sz w:val="24"/>
          <w:szCs w:val="24"/>
          <w:lang w:eastAsia="ar-SA"/>
        </w:rPr>
        <w:t>«ЗАГАЛЬНІ ВІДОМОСТІ ПРО УЧАСНИКА»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819"/>
        <w:gridCol w:w="4218"/>
      </w:tblGrid>
      <w:tr w:rsidR="00B376C3" w:rsidRPr="00F97617" w:rsidTr="00B376C3">
        <w:tc>
          <w:tcPr>
            <w:tcW w:w="534" w:type="dxa"/>
            <w:tcBorders>
              <w:top w:val="single" w:sz="4" w:space="0" w:color="auto"/>
              <w:left w:val="single" w:sz="4" w:space="0" w:color="auto"/>
              <w:bottom w:val="single" w:sz="4" w:space="0" w:color="auto"/>
              <w:right w:val="single" w:sz="4" w:space="0" w:color="auto"/>
            </w:tcBorders>
            <w:hideMark/>
          </w:tcPr>
          <w:p w:rsidR="00B376C3" w:rsidRPr="00F97617" w:rsidRDefault="00B376C3" w:rsidP="00B376C3">
            <w:pPr>
              <w:spacing w:line="240" w:lineRule="auto"/>
              <w:jc w:val="center"/>
              <w:rPr>
                <w:rFonts w:ascii="Times New Roman" w:eastAsia="Times New Roman" w:hAnsi="Times New Roman" w:cs="Times New Roman"/>
                <w:bCs/>
                <w:spacing w:val="-3"/>
                <w:sz w:val="24"/>
                <w:szCs w:val="24"/>
                <w:lang w:eastAsia="ar-SA"/>
              </w:rPr>
            </w:pPr>
            <w:r w:rsidRPr="00F97617">
              <w:rPr>
                <w:rFonts w:ascii="Times New Roman" w:eastAsia="Times New Roman" w:hAnsi="Times New Roman" w:cs="Times New Roman"/>
                <w:bCs/>
                <w:spacing w:val="-3"/>
                <w:sz w:val="24"/>
                <w:szCs w:val="24"/>
                <w:lang w:eastAsia="ar-SA"/>
              </w:rPr>
              <w:t>№ з/п</w:t>
            </w:r>
          </w:p>
        </w:tc>
        <w:tc>
          <w:tcPr>
            <w:tcW w:w="4819" w:type="dxa"/>
            <w:tcBorders>
              <w:top w:val="single" w:sz="4" w:space="0" w:color="auto"/>
              <w:left w:val="single" w:sz="4" w:space="0" w:color="auto"/>
              <w:bottom w:val="single" w:sz="4" w:space="0" w:color="auto"/>
              <w:right w:val="single" w:sz="4" w:space="0" w:color="auto"/>
            </w:tcBorders>
            <w:hideMark/>
          </w:tcPr>
          <w:p w:rsidR="00B376C3" w:rsidRPr="00F97617" w:rsidRDefault="00B376C3" w:rsidP="00B376C3">
            <w:pPr>
              <w:spacing w:line="240" w:lineRule="auto"/>
              <w:jc w:val="center"/>
              <w:rPr>
                <w:rFonts w:ascii="Times New Roman" w:eastAsia="Times New Roman" w:hAnsi="Times New Roman" w:cs="Times New Roman"/>
                <w:bCs/>
                <w:spacing w:val="-3"/>
                <w:sz w:val="24"/>
                <w:szCs w:val="24"/>
                <w:lang w:eastAsia="ar-SA"/>
              </w:rPr>
            </w:pPr>
            <w:r w:rsidRPr="00F97617">
              <w:rPr>
                <w:rFonts w:ascii="Times New Roman" w:eastAsia="Times New Roman" w:hAnsi="Times New Roman" w:cs="Times New Roman"/>
                <w:sz w:val="24"/>
                <w:szCs w:val="24"/>
              </w:rPr>
              <w:t>Найменування відомостей</w:t>
            </w:r>
          </w:p>
        </w:tc>
        <w:tc>
          <w:tcPr>
            <w:tcW w:w="4218" w:type="dxa"/>
            <w:tcBorders>
              <w:top w:val="single" w:sz="4" w:space="0" w:color="auto"/>
              <w:left w:val="single" w:sz="4" w:space="0" w:color="auto"/>
              <w:bottom w:val="single" w:sz="4" w:space="0" w:color="auto"/>
              <w:right w:val="single" w:sz="4" w:space="0" w:color="auto"/>
            </w:tcBorders>
            <w:hideMark/>
          </w:tcPr>
          <w:p w:rsidR="00B376C3" w:rsidRPr="00F97617" w:rsidRDefault="00B376C3" w:rsidP="00B376C3">
            <w:pPr>
              <w:spacing w:line="240" w:lineRule="auto"/>
              <w:jc w:val="center"/>
              <w:rPr>
                <w:rFonts w:ascii="Times New Roman" w:eastAsia="Times New Roman" w:hAnsi="Times New Roman" w:cs="Times New Roman"/>
                <w:bCs/>
                <w:spacing w:val="-3"/>
                <w:sz w:val="24"/>
                <w:szCs w:val="24"/>
                <w:lang w:eastAsia="ar-SA"/>
              </w:rPr>
            </w:pPr>
            <w:r w:rsidRPr="00F97617">
              <w:rPr>
                <w:rFonts w:ascii="Times New Roman" w:eastAsia="Times New Roman" w:hAnsi="Times New Roman" w:cs="Times New Roman"/>
                <w:sz w:val="24"/>
                <w:szCs w:val="24"/>
              </w:rPr>
              <w:t>Інформація учасника</w:t>
            </w:r>
          </w:p>
        </w:tc>
      </w:tr>
      <w:tr w:rsidR="00B376C3" w:rsidRPr="00F97617" w:rsidTr="00B376C3">
        <w:tc>
          <w:tcPr>
            <w:tcW w:w="534" w:type="dxa"/>
            <w:tcBorders>
              <w:top w:val="single" w:sz="4" w:space="0" w:color="auto"/>
              <w:left w:val="single" w:sz="4" w:space="0" w:color="auto"/>
              <w:bottom w:val="single" w:sz="4" w:space="0" w:color="auto"/>
              <w:right w:val="single" w:sz="4" w:space="0" w:color="auto"/>
            </w:tcBorders>
          </w:tcPr>
          <w:p w:rsidR="00B376C3" w:rsidRPr="00F97617" w:rsidRDefault="00B376C3" w:rsidP="00B376C3">
            <w:pPr>
              <w:numPr>
                <w:ilvl w:val="0"/>
                <w:numId w:val="9"/>
              </w:numPr>
              <w:spacing w:line="240" w:lineRule="auto"/>
              <w:ind w:left="284"/>
              <w:jc w:val="center"/>
              <w:rPr>
                <w:rFonts w:ascii="Times New Roman" w:eastAsia="Times New Roman" w:hAnsi="Times New Roman" w:cs="Times New Roman"/>
                <w:bCs/>
                <w:spacing w:val="-3"/>
                <w:sz w:val="24"/>
                <w:szCs w:val="24"/>
                <w:lang w:eastAsia="ar-SA"/>
              </w:rPr>
            </w:pPr>
          </w:p>
        </w:tc>
        <w:tc>
          <w:tcPr>
            <w:tcW w:w="4819" w:type="dxa"/>
            <w:tcBorders>
              <w:top w:val="single" w:sz="4" w:space="0" w:color="auto"/>
              <w:left w:val="single" w:sz="4" w:space="0" w:color="auto"/>
              <w:bottom w:val="single" w:sz="4" w:space="0" w:color="auto"/>
              <w:right w:val="single" w:sz="4" w:space="0" w:color="auto"/>
            </w:tcBorders>
            <w:hideMark/>
          </w:tcPr>
          <w:p w:rsidR="00B376C3" w:rsidRPr="00F97617" w:rsidRDefault="00B376C3" w:rsidP="00B376C3">
            <w:pPr>
              <w:spacing w:line="240" w:lineRule="auto"/>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Повне найменування (прізвище, ім’я, по батькові) </w:t>
            </w:r>
          </w:p>
        </w:tc>
        <w:tc>
          <w:tcPr>
            <w:tcW w:w="4218" w:type="dxa"/>
            <w:tcBorders>
              <w:top w:val="single" w:sz="4" w:space="0" w:color="auto"/>
              <w:left w:val="single" w:sz="4" w:space="0" w:color="auto"/>
              <w:bottom w:val="single" w:sz="4" w:space="0" w:color="auto"/>
              <w:right w:val="single" w:sz="4" w:space="0" w:color="auto"/>
            </w:tcBorders>
          </w:tcPr>
          <w:p w:rsidR="00B376C3" w:rsidRPr="00F97617" w:rsidRDefault="00B376C3" w:rsidP="00B376C3">
            <w:pPr>
              <w:spacing w:line="240" w:lineRule="auto"/>
              <w:jc w:val="center"/>
              <w:rPr>
                <w:rFonts w:ascii="Times New Roman" w:eastAsia="Times New Roman" w:hAnsi="Times New Roman" w:cs="Times New Roman"/>
                <w:bCs/>
                <w:spacing w:val="-3"/>
                <w:sz w:val="24"/>
                <w:szCs w:val="24"/>
                <w:lang w:eastAsia="ar-SA"/>
              </w:rPr>
            </w:pPr>
          </w:p>
        </w:tc>
      </w:tr>
      <w:tr w:rsidR="00B376C3" w:rsidRPr="00F97617" w:rsidTr="00B376C3">
        <w:tc>
          <w:tcPr>
            <w:tcW w:w="534" w:type="dxa"/>
            <w:tcBorders>
              <w:top w:val="single" w:sz="4" w:space="0" w:color="auto"/>
              <w:left w:val="single" w:sz="4" w:space="0" w:color="auto"/>
              <w:bottom w:val="single" w:sz="4" w:space="0" w:color="auto"/>
              <w:right w:val="single" w:sz="4" w:space="0" w:color="auto"/>
            </w:tcBorders>
          </w:tcPr>
          <w:p w:rsidR="00B376C3" w:rsidRPr="00F97617" w:rsidRDefault="00B376C3" w:rsidP="00B376C3">
            <w:pPr>
              <w:numPr>
                <w:ilvl w:val="0"/>
                <w:numId w:val="9"/>
              </w:numPr>
              <w:spacing w:line="240" w:lineRule="auto"/>
              <w:ind w:left="284"/>
              <w:jc w:val="center"/>
              <w:rPr>
                <w:rFonts w:ascii="Times New Roman" w:eastAsia="Times New Roman" w:hAnsi="Times New Roman" w:cs="Times New Roman"/>
                <w:bCs/>
                <w:spacing w:val="-3"/>
                <w:sz w:val="24"/>
                <w:szCs w:val="24"/>
                <w:lang w:eastAsia="ar-SA"/>
              </w:rPr>
            </w:pPr>
          </w:p>
        </w:tc>
        <w:tc>
          <w:tcPr>
            <w:tcW w:w="4819" w:type="dxa"/>
            <w:tcBorders>
              <w:top w:val="single" w:sz="4" w:space="0" w:color="auto"/>
              <w:left w:val="single" w:sz="4" w:space="0" w:color="auto"/>
              <w:bottom w:val="single" w:sz="4" w:space="0" w:color="auto"/>
              <w:right w:val="single" w:sz="4" w:space="0" w:color="auto"/>
            </w:tcBorders>
            <w:hideMark/>
          </w:tcPr>
          <w:p w:rsidR="00B376C3" w:rsidRPr="00F97617" w:rsidRDefault="00B376C3" w:rsidP="00B376C3">
            <w:pPr>
              <w:spacing w:line="240" w:lineRule="auto"/>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Код за ЄДРПОУ  (реєстраційний номер облікової картки платника податків)</w:t>
            </w:r>
          </w:p>
        </w:tc>
        <w:tc>
          <w:tcPr>
            <w:tcW w:w="4218" w:type="dxa"/>
            <w:tcBorders>
              <w:top w:val="single" w:sz="4" w:space="0" w:color="auto"/>
              <w:left w:val="single" w:sz="4" w:space="0" w:color="auto"/>
              <w:bottom w:val="single" w:sz="4" w:space="0" w:color="auto"/>
              <w:right w:val="single" w:sz="4" w:space="0" w:color="auto"/>
            </w:tcBorders>
          </w:tcPr>
          <w:p w:rsidR="00B376C3" w:rsidRPr="00F97617" w:rsidRDefault="00B376C3" w:rsidP="00B376C3">
            <w:pPr>
              <w:spacing w:line="240" w:lineRule="auto"/>
              <w:jc w:val="center"/>
              <w:rPr>
                <w:rFonts w:ascii="Times New Roman" w:eastAsia="Times New Roman" w:hAnsi="Times New Roman" w:cs="Times New Roman"/>
                <w:bCs/>
                <w:spacing w:val="-3"/>
                <w:sz w:val="24"/>
                <w:szCs w:val="24"/>
                <w:lang w:eastAsia="ar-SA"/>
              </w:rPr>
            </w:pPr>
          </w:p>
        </w:tc>
      </w:tr>
      <w:tr w:rsidR="00B376C3" w:rsidRPr="00F97617" w:rsidTr="00B376C3">
        <w:tc>
          <w:tcPr>
            <w:tcW w:w="534" w:type="dxa"/>
            <w:tcBorders>
              <w:top w:val="single" w:sz="4" w:space="0" w:color="auto"/>
              <w:left w:val="single" w:sz="4" w:space="0" w:color="auto"/>
              <w:bottom w:val="single" w:sz="4" w:space="0" w:color="auto"/>
              <w:right w:val="single" w:sz="4" w:space="0" w:color="auto"/>
            </w:tcBorders>
          </w:tcPr>
          <w:p w:rsidR="00B376C3" w:rsidRPr="00F97617" w:rsidRDefault="00B376C3" w:rsidP="00B376C3">
            <w:pPr>
              <w:numPr>
                <w:ilvl w:val="0"/>
                <w:numId w:val="9"/>
              </w:numPr>
              <w:spacing w:line="240" w:lineRule="auto"/>
              <w:ind w:left="284"/>
              <w:jc w:val="center"/>
              <w:rPr>
                <w:rFonts w:ascii="Times New Roman" w:eastAsia="Times New Roman" w:hAnsi="Times New Roman" w:cs="Times New Roman"/>
                <w:bCs/>
                <w:spacing w:val="-3"/>
                <w:sz w:val="24"/>
                <w:szCs w:val="24"/>
                <w:lang w:eastAsia="ar-SA"/>
              </w:rPr>
            </w:pPr>
          </w:p>
        </w:tc>
        <w:tc>
          <w:tcPr>
            <w:tcW w:w="4819" w:type="dxa"/>
            <w:tcBorders>
              <w:top w:val="single" w:sz="4" w:space="0" w:color="auto"/>
              <w:left w:val="single" w:sz="4" w:space="0" w:color="auto"/>
              <w:bottom w:val="single" w:sz="4" w:space="0" w:color="auto"/>
              <w:right w:val="single" w:sz="4" w:space="0" w:color="auto"/>
            </w:tcBorders>
            <w:hideMark/>
          </w:tcPr>
          <w:p w:rsidR="00B376C3" w:rsidRPr="00F97617" w:rsidRDefault="00B376C3" w:rsidP="00B376C3">
            <w:pPr>
              <w:spacing w:line="240" w:lineRule="auto"/>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Місцезнаходження (місце проживання)</w:t>
            </w:r>
          </w:p>
        </w:tc>
        <w:tc>
          <w:tcPr>
            <w:tcW w:w="4218" w:type="dxa"/>
            <w:tcBorders>
              <w:top w:val="single" w:sz="4" w:space="0" w:color="auto"/>
              <w:left w:val="single" w:sz="4" w:space="0" w:color="auto"/>
              <w:bottom w:val="single" w:sz="4" w:space="0" w:color="auto"/>
              <w:right w:val="single" w:sz="4" w:space="0" w:color="auto"/>
            </w:tcBorders>
          </w:tcPr>
          <w:p w:rsidR="00B376C3" w:rsidRPr="00F97617" w:rsidRDefault="00B376C3" w:rsidP="00B376C3">
            <w:pPr>
              <w:spacing w:line="240" w:lineRule="auto"/>
              <w:jc w:val="center"/>
              <w:rPr>
                <w:rFonts w:ascii="Times New Roman" w:eastAsia="Times New Roman" w:hAnsi="Times New Roman" w:cs="Times New Roman"/>
                <w:bCs/>
                <w:spacing w:val="-3"/>
                <w:sz w:val="24"/>
                <w:szCs w:val="24"/>
                <w:lang w:eastAsia="ar-SA"/>
              </w:rPr>
            </w:pPr>
          </w:p>
        </w:tc>
      </w:tr>
      <w:tr w:rsidR="00B376C3" w:rsidRPr="00F97617" w:rsidTr="00B376C3">
        <w:tc>
          <w:tcPr>
            <w:tcW w:w="534" w:type="dxa"/>
            <w:tcBorders>
              <w:top w:val="single" w:sz="4" w:space="0" w:color="auto"/>
              <w:left w:val="single" w:sz="4" w:space="0" w:color="auto"/>
              <w:bottom w:val="single" w:sz="4" w:space="0" w:color="auto"/>
              <w:right w:val="single" w:sz="4" w:space="0" w:color="auto"/>
            </w:tcBorders>
          </w:tcPr>
          <w:p w:rsidR="00B376C3" w:rsidRPr="00F97617" w:rsidRDefault="00B376C3" w:rsidP="00B376C3">
            <w:pPr>
              <w:numPr>
                <w:ilvl w:val="0"/>
                <w:numId w:val="9"/>
              </w:numPr>
              <w:spacing w:line="240" w:lineRule="auto"/>
              <w:ind w:left="284"/>
              <w:jc w:val="center"/>
              <w:rPr>
                <w:rFonts w:ascii="Times New Roman" w:eastAsia="Times New Roman" w:hAnsi="Times New Roman" w:cs="Times New Roman"/>
                <w:bCs/>
                <w:spacing w:val="-3"/>
                <w:sz w:val="24"/>
                <w:szCs w:val="24"/>
                <w:lang w:eastAsia="ar-SA"/>
              </w:rPr>
            </w:pPr>
          </w:p>
        </w:tc>
        <w:tc>
          <w:tcPr>
            <w:tcW w:w="4819" w:type="dxa"/>
            <w:tcBorders>
              <w:top w:val="single" w:sz="4" w:space="0" w:color="auto"/>
              <w:left w:val="single" w:sz="4" w:space="0" w:color="auto"/>
              <w:bottom w:val="single" w:sz="4" w:space="0" w:color="auto"/>
              <w:right w:val="single" w:sz="4" w:space="0" w:color="auto"/>
            </w:tcBorders>
            <w:hideMark/>
          </w:tcPr>
          <w:p w:rsidR="00B376C3" w:rsidRPr="00F97617" w:rsidRDefault="00B376C3" w:rsidP="00B376C3">
            <w:pPr>
              <w:spacing w:line="240" w:lineRule="auto"/>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Правовий статус учасника; організаційно-правова форма учасника - юридичної особи</w:t>
            </w:r>
          </w:p>
        </w:tc>
        <w:tc>
          <w:tcPr>
            <w:tcW w:w="4218" w:type="dxa"/>
            <w:tcBorders>
              <w:top w:val="single" w:sz="4" w:space="0" w:color="auto"/>
              <w:left w:val="single" w:sz="4" w:space="0" w:color="auto"/>
              <w:bottom w:val="single" w:sz="4" w:space="0" w:color="auto"/>
              <w:right w:val="single" w:sz="4" w:space="0" w:color="auto"/>
            </w:tcBorders>
          </w:tcPr>
          <w:p w:rsidR="00B376C3" w:rsidRPr="00F97617" w:rsidRDefault="00B376C3" w:rsidP="00B376C3">
            <w:pPr>
              <w:spacing w:line="240" w:lineRule="auto"/>
              <w:jc w:val="center"/>
              <w:rPr>
                <w:rFonts w:ascii="Times New Roman" w:eastAsia="Times New Roman" w:hAnsi="Times New Roman" w:cs="Times New Roman"/>
                <w:bCs/>
                <w:spacing w:val="-3"/>
                <w:sz w:val="24"/>
                <w:szCs w:val="24"/>
                <w:lang w:eastAsia="ar-SA"/>
              </w:rPr>
            </w:pPr>
          </w:p>
        </w:tc>
      </w:tr>
      <w:tr w:rsidR="00B376C3" w:rsidRPr="00F97617" w:rsidTr="00B376C3">
        <w:tc>
          <w:tcPr>
            <w:tcW w:w="534" w:type="dxa"/>
            <w:tcBorders>
              <w:top w:val="single" w:sz="4" w:space="0" w:color="auto"/>
              <w:left w:val="single" w:sz="4" w:space="0" w:color="auto"/>
              <w:bottom w:val="single" w:sz="4" w:space="0" w:color="auto"/>
              <w:right w:val="single" w:sz="4" w:space="0" w:color="auto"/>
            </w:tcBorders>
          </w:tcPr>
          <w:p w:rsidR="00B376C3" w:rsidRPr="00F97617" w:rsidRDefault="00B376C3" w:rsidP="00B376C3">
            <w:pPr>
              <w:numPr>
                <w:ilvl w:val="0"/>
                <w:numId w:val="9"/>
              </w:numPr>
              <w:spacing w:line="240" w:lineRule="auto"/>
              <w:ind w:left="284"/>
              <w:jc w:val="center"/>
              <w:rPr>
                <w:rFonts w:ascii="Times New Roman" w:eastAsia="Times New Roman" w:hAnsi="Times New Roman" w:cs="Times New Roman"/>
                <w:bCs/>
                <w:spacing w:val="-3"/>
                <w:sz w:val="24"/>
                <w:szCs w:val="24"/>
                <w:lang w:eastAsia="ar-SA"/>
              </w:rPr>
            </w:pPr>
          </w:p>
        </w:tc>
        <w:tc>
          <w:tcPr>
            <w:tcW w:w="4819" w:type="dxa"/>
            <w:tcBorders>
              <w:top w:val="single" w:sz="4" w:space="0" w:color="auto"/>
              <w:left w:val="single" w:sz="4" w:space="0" w:color="auto"/>
              <w:bottom w:val="single" w:sz="4" w:space="0" w:color="auto"/>
              <w:right w:val="single" w:sz="4" w:space="0" w:color="auto"/>
            </w:tcBorders>
            <w:hideMark/>
          </w:tcPr>
          <w:p w:rsidR="00B376C3" w:rsidRPr="00F97617" w:rsidRDefault="00B376C3" w:rsidP="00B376C3">
            <w:pPr>
              <w:spacing w:line="240" w:lineRule="auto"/>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Телефон</w:t>
            </w:r>
          </w:p>
        </w:tc>
        <w:tc>
          <w:tcPr>
            <w:tcW w:w="4218" w:type="dxa"/>
            <w:tcBorders>
              <w:top w:val="single" w:sz="4" w:space="0" w:color="auto"/>
              <w:left w:val="single" w:sz="4" w:space="0" w:color="auto"/>
              <w:bottom w:val="single" w:sz="4" w:space="0" w:color="auto"/>
              <w:right w:val="single" w:sz="4" w:space="0" w:color="auto"/>
            </w:tcBorders>
          </w:tcPr>
          <w:p w:rsidR="00B376C3" w:rsidRPr="00F97617" w:rsidRDefault="00B376C3" w:rsidP="00B376C3">
            <w:pPr>
              <w:spacing w:line="240" w:lineRule="auto"/>
              <w:jc w:val="center"/>
              <w:rPr>
                <w:rFonts w:ascii="Times New Roman" w:eastAsia="Times New Roman" w:hAnsi="Times New Roman" w:cs="Times New Roman"/>
                <w:bCs/>
                <w:spacing w:val="-3"/>
                <w:sz w:val="24"/>
                <w:szCs w:val="24"/>
                <w:lang w:eastAsia="ar-SA"/>
              </w:rPr>
            </w:pPr>
          </w:p>
        </w:tc>
      </w:tr>
      <w:tr w:rsidR="00B376C3" w:rsidRPr="00F97617" w:rsidTr="00B376C3">
        <w:tc>
          <w:tcPr>
            <w:tcW w:w="534" w:type="dxa"/>
            <w:tcBorders>
              <w:top w:val="single" w:sz="4" w:space="0" w:color="auto"/>
              <w:left w:val="single" w:sz="4" w:space="0" w:color="auto"/>
              <w:bottom w:val="single" w:sz="4" w:space="0" w:color="auto"/>
              <w:right w:val="single" w:sz="4" w:space="0" w:color="auto"/>
            </w:tcBorders>
          </w:tcPr>
          <w:p w:rsidR="00B376C3" w:rsidRPr="00F97617" w:rsidRDefault="00B376C3" w:rsidP="00B376C3">
            <w:pPr>
              <w:numPr>
                <w:ilvl w:val="0"/>
                <w:numId w:val="9"/>
              </w:numPr>
              <w:spacing w:line="240" w:lineRule="auto"/>
              <w:ind w:left="284"/>
              <w:jc w:val="center"/>
              <w:rPr>
                <w:rFonts w:ascii="Times New Roman" w:eastAsia="Times New Roman" w:hAnsi="Times New Roman" w:cs="Times New Roman"/>
                <w:bCs/>
                <w:spacing w:val="-3"/>
                <w:sz w:val="24"/>
                <w:szCs w:val="24"/>
                <w:lang w:eastAsia="ar-SA"/>
              </w:rPr>
            </w:pPr>
          </w:p>
        </w:tc>
        <w:tc>
          <w:tcPr>
            <w:tcW w:w="4819" w:type="dxa"/>
            <w:tcBorders>
              <w:top w:val="single" w:sz="4" w:space="0" w:color="auto"/>
              <w:left w:val="single" w:sz="4" w:space="0" w:color="auto"/>
              <w:bottom w:val="single" w:sz="4" w:space="0" w:color="auto"/>
              <w:right w:val="single" w:sz="4" w:space="0" w:color="auto"/>
            </w:tcBorders>
            <w:hideMark/>
          </w:tcPr>
          <w:p w:rsidR="00B376C3" w:rsidRPr="00F97617" w:rsidRDefault="00B376C3" w:rsidP="00B376C3">
            <w:pPr>
              <w:spacing w:line="240" w:lineRule="auto"/>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Факс (за наявністю)</w:t>
            </w:r>
          </w:p>
        </w:tc>
        <w:tc>
          <w:tcPr>
            <w:tcW w:w="4218" w:type="dxa"/>
            <w:tcBorders>
              <w:top w:val="single" w:sz="4" w:space="0" w:color="auto"/>
              <w:left w:val="single" w:sz="4" w:space="0" w:color="auto"/>
              <w:bottom w:val="single" w:sz="4" w:space="0" w:color="auto"/>
              <w:right w:val="single" w:sz="4" w:space="0" w:color="auto"/>
            </w:tcBorders>
          </w:tcPr>
          <w:p w:rsidR="00B376C3" w:rsidRPr="00F97617" w:rsidRDefault="00B376C3" w:rsidP="00B376C3">
            <w:pPr>
              <w:spacing w:line="240" w:lineRule="auto"/>
              <w:jc w:val="center"/>
              <w:rPr>
                <w:rFonts w:ascii="Times New Roman" w:eastAsia="Times New Roman" w:hAnsi="Times New Roman" w:cs="Times New Roman"/>
                <w:bCs/>
                <w:spacing w:val="-3"/>
                <w:sz w:val="24"/>
                <w:szCs w:val="24"/>
                <w:lang w:eastAsia="ar-SA"/>
              </w:rPr>
            </w:pPr>
          </w:p>
        </w:tc>
      </w:tr>
      <w:tr w:rsidR="00B376C3" w:rsidRPr="00F97617" w:rsidTr="00B376C3">
        <w:tc>
          <w:tcPr>
            <w:tcW w:w="534" w:type="dxa"/>
            <w:tcBorders>
              <w:top w:val="single" w:sz="4" w:space="0" w:color="auto"/>
              <w:left w:val="single" w:sz="4" w:space="0" w:color="auto"/>
              <w:bottom w:val="single" w:sz="4" w:space="0" w:color="auto"/>
              <w:right w:val="single" w:sz="4" w:space="0" w:color="auto"/>
            </w:tcBorders>
          </w:tcPr>
          <w:p w:rsidR="00B376C3" w:rsidRPr="00F97617" w:rsidRDefault="00B376C3" w:rsidP="00B376C3">
            <w:pPr>
              <w:numPr>
                <w:ilvl w:val="0"/>
                <w:numId w:val="9"/>
              </w:numPr>
              <w:spacing w:line="240" w:lineRule="auto"/>
              <w:ind w:left="284"/>
              <w:jc w:val="center"/>
              <w:rPr>
                <w:rFonts w:ascii="Times New Roman" w:eastAsia="Times New Roman" w:hAnsi="Times New Roman" w:cs="Times New Roman"/>
                <w:bCs/>
                <w:spacing w:val="-3"/>
                <w:sz w:val="24"/>
                <w:szCs w:val="24"/>
                <w:lang w:eastAsia="ar-SA"/>
              </w:rPr>
            </w:pPr>
          </w:p>
        </w:tc>
        <w:tc>
          <w:tcPr>
            <w:tcW w:w="4819" w:type="dxa"/>
            <w:tcBorders>
              <w:top w:val="single" w:sz="4" w:space="0" w:color="auto"/>
              <w:left w:val="single" w:sz="4" w:space="0" w:color="auto"/>
              <w:bottom w:val="single" w:sz="4" w:space="0" w:color="auto"/>
              <w:right w:val="single" w:sz="4" w:space="0" w:color="auto"/>
            </w:tcBorders>
            <w:hideMark/>
          </w:tcPr>
          <w:p w:rsidR="00B376C3" w:rsidRPr="00F97617" w:rsidRDefault="00B376C3" w:rsidP="00B376C3">
            <w:pPr>
              <w:spacing w:line="240" w:lineRule="auto"/>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Електронна адреса</w:t>
            </w:r>
          </w:p>
        </w:tc>
        <w:tc>
          <w:tcPr>
            <w:tcW w:w="4218" w:type="dxa"/>
            <w:tcBorders>
              <w:top w:val="single" w:sz="4" w:space="0" w:color="auto"/>
              <w:left w:val="single" w:sz="4" w:space="0" w:color="auto"/>
              <w:bottom w:val="single" w:sz="4" w:space="0" w:color="auto"/>
              <w:right w:val="single" w:sz="4" w:space="0" w:color="auto"/>
            </w:tcBorders>
          </w:tcPr>
          <w:p w:rsidR="00B376C3" w:rsidRPr="00F97617" w:rsidRDefault="00B376C3" w:rsidP="00B376C3">
            <w:pPr>
              <w:spacing w:line="240" w:lineRule="auto"/>
              <w:jc w:val="center"/>
              <w:rPr>
                <w:rFonts w:ascii="Times New Roman" w:eastAsia="Times New Roman" w:hAnsi="Times New Roman" w:cs="Times New Roman"/>
                <w:bCs/>
                <w:spacing w:val="-3"/>
                <w:sz w:val="24"/>
                <w:szCs w:val="24"/>
                <w:lang w:eastAsia="ar-SA"/>
              </w:rPr>
            </w:pPr>
          </w:p>
        </w:tc>
      </w:tr>
      <w:tr w:rsidR="00B376C3" w:rsidRPr="00F97617" w:rsidTr="00B376C3">
        <w:tc>
          <w:tcPr>
            <w:tcW w:w="534" w:type="dxa"/>
            <w:tcBorders>
              <w:top w:val="single" w:sz="4" w:space="0" w:color="auto"/>
              <w:left w:val="single" w:sz="4" w:space="0" w:color="auto"/>
              <w:bottom w:val="single" w:sz="4" w:space="0" w:color="auto"/>
              <w:right w:val="single" w:sz="4" w:space="0" w:color="auto"/>
            </w:tcBorders>
          </w:tcPr>
          <w:p w:rsidR="00B376C3" w:rsidRPr="00F97617" w:rsidRDefault="00B376C3" w:rsidP="00B376C3">
            <w:pPr>
              <w:numPr>
                <w:ilvl w:val="0"/>
                <w:numId w:val="9"/>
              </w:numPr>
              <w:spacing w:line="240" w:lineRule="auto"/>
              <w:ind w:left="284"/>
              <w:jc w:val="center"/>
              <w:rPr>
                <w:rFonts w:ascii="Times New Roman" w:eastAsia="Times New Roman" w:hAnsi="Times New Roman" w:cs="Times New Roman"/>
                <w:bCs/>
                <w:spacing w:val="-3"/>
                <w:sz w:val="24"/>
                <w:szCs w:val="24"/>
                <w:lang w:eastAsia="ar-SA"/>
              </w:rPr>
            </w:pPr>
          </w:p>
        </w:tc>
        <w:tc>
          <w:tcPr>
            <w:tcW w:w="4819" w:type="dxa"/>
            <w:tcBorders>
              <w:top w:val="single" w:sz="4" w:space="0" w:color="auto"/>
              <w:left w:val="single" w:sz="4" w:space="0" w:color="auto"/>
              <w:bottom w:val="single" w:sz="4" w:space="0" w:color="auto"/>
              <w:right w:val="single" w:sz="4" w:space="0" w:color="auto"/>
            </w:tcBorders>
            <w:hideMark/>
          </w:tcPr>
          <w:p w:rsidR="00B376C3" w:rsidRPr="00F97617" w:rsidRDefault="00B376C3" w:rsidP="00B376C3">
            <w:pPr>
              <w:spacing w:line="240" w:lineRule="auto"/>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Банківські реквізити (рахунок (рахунки), відкритий (відкриті) в обслуговуючому банку (банках), найменування обслуговуючого банку (банків), адреса банку (банків), МФО)</w:t>
            </w:r>
          </w:p>
        </w:tc>
        <w:tc>
          <w:tcPr>
            <w:tcW w:w="4218" w:type="dxa"/>
            <w:tcBorders>
              <w:top w:val="single" w:sz="4" w:space="0" w:color="auto"/>
              <w:left w:val="single" w:sz="4" w:space="0" w:color="auto"/>
              <w:bottom w:val="single" w:sz="4" w:space="0" w:color="auto"/>
              <w:right w:val="single" w:sz="4" w:space="0" w:color="auto"/>
            </w:tcBorders>
          </w:tcPr>
          <w:p w:rsidR="00B376C3" w:rsidRPr="00F97617" w:rsidRDefault="00B376C3" w:rsidP="00B376C3">
            <w:pPr>
              <w:spacing w:line="240" w:lineRule="auto"/>
              <w:jc w:val="center"/>
              <w:rPr>
                <w:rFonts w:ascii="Times New Roman" w:eastAsia="Times New Roman" w:hAnsi="Times New Roman" w:cs="Times New Roman"/>
                <w:bCs/>
                <w:spacing w:val="-3"/>
                <w:sz w:val="24"/>
                <w:szCs w:val="24"/>
                <w:lang w:eastAsia="ar-SA"/>
              </w:rPr>
            </w:pPr>
          </w:p>
        </w:tc>
      </w:tr>
      <w:tr w:rsidR="00B376C3" w:rsidRPr="00F97617" w:rsidTr="00B376C3">
        <w:tc>
          <w:tcPr>
            <w:tcW w:w="534" w:type="dxa"/>
            <w:tcBorders>
              <w:top w:val="single" w:sz="4" w:space="0" w:color="auto"/>
              <w:left w:val="single" w:sz="4" w:space="0" w:color="auto"/>
              <w:bottom w:val="single" w:sz="4" w:space="0" w:color="auto"/>
              <w:right w:val="single" w:sz="4" w:space="0" w:color="auto"/>
            </w:tcBorders>
          </w:tcPr>
          <w:p w:rsidR="00B376C3" w:rsidRPr="00F97617" w:rsidRDefault="00B376C3" w:rsidP="00B376C3">
            <w:pPr>
              <w:numPr>
                <w:ilvl w:val="0"/>
                <w:numId w:val="9"/>
              </w:numPr>
              <w:spacing w:line="240" w:lineRule="auto"/>
              <w:ind w:left="284"/>
              <w:jc w:val="center"/>
              <w:rPr>
                <w:rFonts w:ascii="Times New Roman" w:eastAsia="Times New Roman" w:hAnsi="Times New Roman" w:cs="Times New Roman"/>
                <w:bCs/>
                <w:spacing w:val="-3"/>
                <w:sz w:val="24"/>
                <w:szCs w:val="24"/>
                <w:lang w:eastAsia="ar-SA"/>
              </w:rPr>
            </w:pPr>
          </w:p>
        </w:tc>
        <w:tc>
          <w:tcPr>
            <w:tcW w:w="4819" w:type="dxa"/>
            <w:tcBorders>
              <w:top w:val="single" w:sz="4" w:space="0" w:color="auto"/>
              <w:left w:val="single" w:sz="4" w:space="0" w:color="auto"/>
              <w:bottom w:val="single" w:sz="4" w:space="0" w:color="auto"/>
              <w:right w:val="single" w:sz="4" w:space="0" w:color="auto"/>
            </w:tcBorders>
            <w:hideMark/>
          </w:tcPr>
          <w:p w:rsidR="00B376C3" w:rsidRPr="00F97617" w:rsidRDefault="00B376C3" w:rsidP="00B376C3">
            <w:pPr>
              <w:spacing w:line="240" w:lineRule="auto"/>
              <w:rPr>
                <w:rFonts w:ascii="Times New Roman" w:eastAsia="Times New Roman" w:hAnsi="Times New Roman" w:cs="Times New Roman"/>
                <w:sz w:val="24"/>
                <w:szCs w:val="24"/>
                <w:lang w:eastAsia="uk-UA"/>
              </w:rPr>
            </w:pPr>
            <w:r w:rsidRPr="00F97617">
              <w:rPr>
                <w:rFonts w:ascii="Times New Roman" w:eastAsia="Times New Roman" w:hAnsi="Times New Roman" w:cs="Times New Roman"/>
                <w:sz w:val="24"/>
                <w:szCs w:val="24"/>
              </w:rPr>
              <w:t>Відомості про керівника учасника-юридичної особи (прізвище, ім`я, по батькові, посада, контактний телефон)</w:t>
            </w:r>
          </w:p>
        </w:tc>
        <w:tc>
          <w:tcPr>
            <w:tcW w:w="4218" w:type="dxa"/>
            <w:tcBorders>
              <w:top w:val="single" w:sz="4" w:space="0" w:color="auto"/>
              <w:left w:val="single" w:sz="4" w:space="0" w:color="auto"/>
              <w:bottom w:val="single" w:sz="4" w:space="0" w:color="auto"/>
              <w:right w:val="single" w:sz="4" w:space="0" w:color="auto"/>
            </w:tcBorders>
          </w:tcPr>
          <w:p w:rsidR="00B376C3" w:rsidRPr="00F97617" w:rsidRDefault="00B376C3" w:rsidP="00B376C3">
            <w:pPr>
              <w:spacing w:line="240" w:lineRule="auto"/>
              <w:jc w:val="center"/>
              <w:rPr>
                <w:rFonts w:ascii="Times New Roman" w:eastAsia="Times New Roman" w:hAnsi="Times New Roman" w:cs="Times New Roman"/>
                <w:bCs/>
                <w:spacing w:val="-3"/>
                <w:sz w:val="24"/>
                <w:szCs w:val="24"/>
                <w:lang w:eastAsia="ar-SA"/>
              </w:rPr>
            </w:pPr>
          </w:p>
        </w:tc>
      </w:tr>
    </w:tbl>
    <w:p w:rsidR="00B376C3" w:rsidRPr="00F97617" w:rsidRDefault="00B376C3" w:rsidP="00B376C3">
      <w:pPr>
        <w:spacing w:line="240" w:lineRule="auto"/>
        <w:jc w:val="both"/>
        <w:rPr>
          <w:rFonts w:ascii="Times New Roman" w:hAnsi="Times New Roman" w:cs="Times New Roman"/>
          <w:i/>
          <w:sz w:val="24"/>
          <w:szCs w:val="24"/>
          <w:lang w:eastAsia="uk-UA"/>
        </w:rPr>
      </w:pPr>
    </w:p>
    <w:p w:rsidR="00B376C3" w:rsidRPr="00F97617" w:rsidRDefault="00B376C3" w:rsidP="00B376C3">
      <w:pPr>
        <w:spacing w:line="240" w:lineRule="auto"/>
        <w:jc w:val="both"/>
        <w:rPr>
          <w:rFonts w:ascii="Times New Roman" w:hAnsi="Times New Roman" w:cs="Times New Roman"/>
          <w:i/>
          <w:sz w:val="24"/>
          <w:szCs w:val="24"/>
          <w:lang w:eastAsia="uk-UA"/>
        </w:rPr>
      </w:pPr>
    </w:p>
    <w:p w:rsidR="00B376C3" w:rsidRPr="00F97617" w:rsidRDefault="00B376C3" w:rsidP="00B376C3">
      <w:pPr>
        <w:spacing w:line="240" w:lineRule="auto"/>
        <w:jc w:val="both"/>
        <w:rPr>
          <w:rFonts w:ascii="Times New Roman" w:hAnsi="Times New Roman" w:cs="Times New Roman"/>
          <w:i/>
          <w:sz w:val="24"/>
          <w:szCs w:val="24"/>
          <w:lang w:eastAsia="uk-UA"/>
        </w:rPr>
      </w:pPr>
      <w:r w:rsidRPr="00F97617">
        <w:rPr>
          <w:rFonts w:ascii="Times New Roman" w:hAnsi="Times New Roman" w:cs="Times New Roman"/>
          <w:i/>
          <w:sz w:val="24"/>
          <w:szCs w:val="24"/>
          <w:lang w:eastAsia="uk-UA"/>
        </w:rPr>
        <w:t xml:space="preserve">Уповноважена особа                               ___________ </w:t>
      </w:r>
      <w:r w:rsidRPr="00F97617">
        <w:rPr>
          <w:rFonts w:ascii="Times New Roman" w:hAnsi="Times New Roman" w:cs="Times New Roman"/>
          <w:i/>
          <w:sz w:val="24"/>
          <w:szCs w:val="24"/>
          <w:lang w:eastAsia="uk-UA"/>
        </w:rPr>
        <w:tab/>
        <w:t xml:space="preserve">                   __________________                               </w:t>
      </w:r>
      <w:r w:rsidRPr="00F97617">
        <w:rPr>
          <w:rFonts w:ascii="Times New Roman" w:hAnsi="Times New Roman" w:cs="Times New Roman"/>
          <w:i/>
          <w:sz w:val="24"/>
          <w:szCs w:val="24"/>
          <w:lang w:eastAsia="uk-UA"/>
        </w:rPr>
        <w:tab/>
      </w:r>
      <w:r w:rsidRPr="00F97617">
        <w:rPr>
          <w:rFonts w:ascii="Times New Roman" w:hAnsi="Times New Roman" w:cs="Times New Roman"/>
          <w:i/>
          <w:sz w:val="24"/>
          <w:szCs w:val="24"/>
          <w:lang w:eastAsia="uk-UA"/>
        </w:rPr>
        <w:tab/>
      </w:r>
      <w:r w:rsidRPr="00F97617">
        <w:rPr>
          <w:rFonts w:ascii="Times New Roman" w:hAnsi="Times New Roman" w:cs="Times New Roman"/>
          <w:i/>
          <w:sz w:val="24"/>
          <w:szCs w:val="24"/>
          <w:lang w:eastAsia="uk-UA"/>
        </w:rPr>
        <w:tab/>
      </w:r>
      <w:r w:rsidRPr="00F97617">
        <w:rPr>
          <w:rFonts w:ascii="Times New Roman" w:hAnsi="Times New Roman" w:cs="Times New Roman"/>
          <w:i/>
          <w:sz w:val="24"/>
          <w:szCs w:val="24"/>
          <w:lang w:eastAsia="uk-UA"/>
        </w:rPr>
        <w:tab/>
        <w:t xml:space="preserve">                           (підпис)</w:t>
      </w:r>
      <w:r w:rsidRPr="00F97617">
        <w:rPr>
          <w:rFonts w:ascii="Times New Roman" w:hAnsi="Times New Roman" w:cs="Times New Roman"/>
          <w:i/>
          <w:sz w:val="24"/>
          <w:szCs w:val="24"/>
          <w:lang w:eastAsia="uk-UA"/>
        </w:rPr>
        <w:tab/>
        <w:t xml:space="preserve">                   (ініціали та прізвище)</w:t>
      </w:r>
    </w:p>
    <w:p w:rsidR="00B376C3" w:rsidRPr="00F97617" w:rsidRDefault="00B376C3" w:rsidP="00B376C3">
      <w:pPr>
        <w:spacing w:line="240" w:lineRule="auto"/>
        <w:jc w:val="both"/>
        <w:rPr>
          <w:rFonts w:ascii="Times New Roman" w:hAnsi="Times New Roman" w:cs="Times New Roman"/>
          <w:i/>
          <w:sz w:val="24"/>
          <w:szCs w:val="24"/>
          <w:lang w:eastAsia="uk-UA"/>
        </w:rPr>
      </w:pPr>
    </w:p>
    <w:p w:rsidR="000B0897" w:rsidRPr="009A5972" w:rsidRDefault="000B0897" w:rsidP="009A5972">
      <w:pPr>
        <w:spacing w:line="240" w:lineRule="auto"/>
        <w:jc w:val="both"/>
        <w:rPr>
          <w:rFonts w:ascii="Times New Roman" w:hAnsi="Times New Roman" w:cs="Times New Roman"/>
          <w:b/>
          <w:snapToGrid w:val="0"/>
          <w:sz w:val="24"/>
          <w:szCs w:val="24"/>
          <w:lang w:eastAsia="uk-UA"/>
        </w:rPr>
      </w:pPr>
    </w:p>
    <w:p w:rsidR="000B0897" w:rsidRDefault="000B0897" w:rsidP="00CC7398">
      <w:pPr>
        <w:widowControl w:val="0"/>
        <w:spacing w:after="0" w:line="240" w:lineRule="auto"/>
        <w:rPr>
          <w:rFonts w:ascii="Times New Roman" w:eastAsia="Times New Roman" w:hAnsi="Times New Roman" w:cs="Times New Roman"/>
          <w:b/>
          <w:sz w:val="24"/>
          <w:szCs w:val="24"/>
        </w:rPr>
      </w:pPr>
    </w:p>
    <w:p w:rsidR="000B0897" w:rsidRDefault="000B0897" w:rsidP="00CC7398">
      <w:pPr>
        <w:widowControl w:val="0"/>
        <w:spacing w:after="0" w:line="240" w:lineRule="auto"/>
        <w:rPr>
          <w:rFonts w:ascii="Times New Roman" w:eastAsia="Times New Roman" w:hAnsi="Times New Roman" w:cs="Times New Roman"/>
          <w:b/>
          <w:sz w:val="24"/>
          <w:szCs w:val="24"/>
        </w:rPr>
      </w:pPr>
    </w:p>
    <w:p w:rsidR="000B0897" w:rsidRDefault="000B0897" w:rsidP="00CC7398">
      <w:pPr>
        <w:widowControl w:val="0"/>
        <w:spacing w:after="0" w:line="240" w:lineRule="auto"/>
        <w:rPr>
          <w:rFonts w:ascii="Times New Roman" w:eastAsia="Times New Roman" w:hAnsi="Times New Roman" w:cs="Times New Roman"/>
          <w:b/>
          <w:sz w:val="24"/>
          <w:szCs w:val="24"/>
        </w:rPr>
      </w:pPr>
    </w:p>
    <w:p w:rsidR="000B0897" w:rsidRDefault="000B0897" w:rsidP="00CC7398">
      <w:pPr>
        <w:widowControl w:val="0"/>
        <w:spacing w:after="0" w:line="240" w:lineRule="auto"/>
        <w:rPr>
          <w:rFonts w:ascii="Times New Roman" w:eastAsia="Times New Roman" w:hAnsi="Times New Roman" w:cs="Times New Roman"/>
          <w:b/>
          <w:sz w:val="24"/>
          <w:szCs w:val="24"/>
        </w:rPr>
      </w:pPr>
    </w:p>
    <w:p w:rsidR="00F612FD" w:rsidRDefault="00F612FD" w:rsidP="00CC7398">
      <w:pPr>
        <w:widowControl w:val="0"/>
        <w:spacing w:after="0" w:line="240" w:lineRule="auto"/>
        <w:rPr>
          <w:rFonts w:ascii="Times New Roman" w:eastAsia="Times New Roman" w:hAnsi="Times New Roman" w:cs="Times New Roman"/>
          <w:b/>
          <w:sz w:val="24"/>
          <w:szCs w:val="24"/>
        </w:rPr>
      </w:pPr>
    </w:p>
    <w:p w:rsidR="00F612FD" w:rsidRPr="00F97617" w:rsidRDefault="00F612FD" w:rsidP="00CC7398">
      <w:pPr>
        <w:widowControl w:val="0"/>
        <w:spacing w:after="0" w:line="240" w:lineRule="auto"/>
        <w:rPr>
          <w:rFonts w:ascii="Times New Roman" w:eastAsia="Times New Roman" w:hAnsi="Times New Roman" w:cs="Times New Roman"/>
          <w:b/>
          <w:sz w:val="24"/>
          <w:szCs w:val="24"/>
        </w:rPr>
      </w:pPr>
    </w:p>
    <w:sectPr w:rsidR="00F612FD" w:rsidRPr="00F97617" w:rsidSect="00012973">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3FF" w:rsidRDefault="00B773FF">
      <w:pPr>
        <w:spacing w:after="0" w:line="240" w:lineRule="auto"/>
      </w:pPr>
      <w:r>
        <w:separator/>
      </w:r>
    </w:p>
  </w:endnote>
  <w:endnote w:type="continuationSeparator" w:id="1">
    <w:p w:rsidR="00B773FF" w:rsidRDefault="00B773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MS Gothic"/>
    <w:charset w:val="00"/>
    <w:family w:val="swiss"/>
    <w:pitch w:val="variable"/>
    <w:sig w:usb0="00000003"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977" w:rsidRDefault="00846795">
    <w:pPr>
      <w:jc w:val="right"/>
    </w:pPr>
    <w:r>
      <w:rPr>
        <w:rFonts w:ascii="Times New Roman" w:eastAsia="Times New Roman" w:hAnsi="Times New Roman" w:cs="Times New Roman"/>
        <w:sz w:val="24"/>
        <w:szCs w:val="24"/>
      </w:rPr>
      <w:fldChar w:fldCharType="begin"/>
    </w:r>
    <w:r w:rsidR="007D1977">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60FE3">
      <w:rPr>
        <w:rFonts w:ascii="Times New Roman" w:eastAsia="Times New Roman" w:hAnsi="Times New Roman" w:cs="Times New Roman"/>
        <w:noProof/>
        <w:sz w:val="24"/>
        <w:szCs w:val="24"/>
      </w:rPr>
      <w:t>14</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977" w:rsidRDefault="007D197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3FF" w:rsidRDefault="00B773FF">
      <w:pPr>
        <w:spacing w:after="0" w:line="240" w:lineRule="auto"/>
      </w:pPr>
      <w:r>
        <w:separator/>
      </w:r>
    </w:p>
  </w:footnote>
  <w:footnote w:type="continuationSeparator" w:id="1">
    <w:p w:rsidR="00B773FF" w:rsidRDefault="00B773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2CBD"/>
    <w:multiLevelType w:val="multilevel"/>
    <w:tmpl w:val="332C68DA"/>
    <w:lvl w:ilvl="0">
      <w:start w:val="1"/>
      <w:numFmt w:val="decimal"/>
      <w:lvlText w:val="%1."/>
      <w:lvlJc w:val="left"/>
      <w:pPr>
        <w:ind w:left="720" w:hanging="360"/>
      </w:pPr>
      <w:rPr>
        <w:b/>
        <w:i w:val="0"/>
        <w:sz w:val="24"/>
        <w:szCs w:val="24"/>
      </w:rPr>
    </w:lvl>
    <w:lvl w:ilvl="1">
      <w:start w:val="1"/>
      <w:numFmt w:val="decimal"/>
      <w:isLgl/>
      <w:lvlText w:val="%1.%2."/>
      <w:lvlJc w:val="left"/>
      <w:pPr>
        <w:ind w:left="1211" w:hanging="360"/>
      </w:pPr>
      <w:rPr>
        <w:b/>
      </w:rPr>
    </w:lvl>
    <w:lvl w:ilvl="2">
      <w:start w:val="1"/>
      <w:numFmt w:val="decimal"/>
      <w:isLgl/>
      <w:lvlText w:val="%1.%2.%3."/>
      <w:lvlJc w:val="left"/>
      <w:pPr>
        <w:ind w:left="2062" w:hanging="720"/>
      </w:pPr>
      <w:rPr>
        <w:b/>
      </w:rPr>
    </w:lvl>
    <w:lvl w:ilvl="3">
      <w:start w:val="1"/>
      <w:numFmt w:val="decimal"/>
      <w:isLgl/>
      <w:lvlText w:val="%1.%2.%3.%4."/>
      <w:lvlJc w:val="left"/>
      <w:pPr>
        <w:ind w:left="2553" w:hanging="720"/>
      </w:pPr>
      <w:rPr>
        <w:b/>
      </w:rPr>
    </w:lvl>
    <w:lvl w:ilvl="4">
      <w:start w:val="1"/>
      <w:numFmt w:val="decimal"/>
      <w:isLgl/>
      <w:lvlText w:val="%1.%2.%3.%4.%5."/>
      <w:lvlJc w:val="left"/>
      <w:pPr>
        <w:ind w:left="3404" w:hanging="1080"/>
      </w:pPr>
      <w:rPr>
        <w:b/>
      </w:rPr>
    </w:lvl>
    <w:lvl w:ilvl="5">
      <w:start w:val="1"/>
      <w:numFmt w:val="decimal"/>
      <w:isLgl/>
      <w:lvlText w:val="%1.%2.%3.%4.%5.%6."/>
      <w:lvlJc w:val="left"/>
      <w:pPr>
        <w:ind w:left="3895" w:hanging="1080"/>
      </w:pPr>
      <w:rPr>
        <w:b/>
      </w:rPr>
    </w:lvl>
    <w:lvl w:ilvl="6">
      <w:start w:val="1"/>
      <w:numFmt w:val="decimal"/>
      <w:isLgl/>
      <w:lvlText w:val="%1.%2.%3.%4.%5.%6.%7."/>
      <w:lvlJc w:val="left"/>
      <w:pPr>
        <w:ind w:left="4746" w:hanging="1440"/>
      </w:pPr>
      <w:rPr>
        <w:b/>
      </w:rPr>
    </w:lvl>
    <w:lvl w:ilvl="7">
      <w:start w:val="1"/>
      <w:numFmt w:val="decimal"/>
      <w:isLgl/>
      <w:lvlText w:val="%1.%2.%3.%4.%5.%6.%7.%8."/>
      <w:lvlJc w:val="left"/>
      <w:pPr>
        <w:ind w:left="5237" w:hanging="1440"/>
      </w:pPr>
      <w:rPr>
        <w:b/>
      </w:rPr>
    </w:lvl>
    <w:lvl w:ilvl="8">
      <w:start w:val="1"/>
      <w:numFmt w:val="decimal"/>
      <w:isLgl/>
      <w:lvlText w:val="%1.%2.%3.%4.%5.%6.%7.%8.%9."/>
      <w:lvlJc w:val="left"/>
      <w:pPr>
        <w:ind w:left="6088" w:hanging="1800"/>
      </w:pPr>
      <w:rPr>
        <w:b/>
      </w:rPr>
    </w:lvl>
  </w:abstractNum>
  <w:abstractNum w:abstractNumId="1">
    <w:nsid w:val="0E673AD2"/>
    <w:multiLevelType w:val="multilevel"/>
    <w:tmpl w:val="AEFA5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BF53315"/>
    <w:multiLevelType w:val="multilevel"/>
    <w:tmpl w:val="E5A2F71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30683BA8"/>
    <w:multiLevelType w:val="hybridMultilevel"/>
    <w:tmpl w:val="B21C7F8E"/>
    <w:lvl w:ilvl="0" w:tplc="04190011">
      <w:start w:val="1"/>
      <w:numFmt w:val="decimal"/>
      <w:lvlText w:val="%1)"/>
      <w:lvlJc w:val="left"/>
      <w:pPr>
        <w:ind w:left="785"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4">
    <w:nsid w:val="44646404"/>
    <w:multiLevelType w:val="multilevel"/>
    <w:tmpl w:val="858E393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6962340"/>
    <w:multiLevelType w:val="multilevel"/>
    <w:tmpl w:val="067E51DA"/>
    <w:lvl w:ilvl="0">
      <w:start w:val="1"/>
      <w:numFmt w:val="decimal"/>
      <w:lvlText w:val="%1."/>
      <w:lvlJc w:val="left"/>
      <w:pPr>
        <w:ind w:left="720" w:hanging="360"/>
      </w:pPr>
    </w:lvl>
    <w:lvl w:ilvl="1">
      <w:start w:val="1"/>
      <w:numFmt w:val="decimal"/>
      <w:isLgl/>
      <w:lvlText w:val="%1.%2."/>
      <w:lvlJc w:val="left"/>
      <w:pPr>
        <w:ind w:left="1414" w:hanging="705"/>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6">
    <w:nsid w:val="4A9E4E1B"/>
    <w:multiLevelType w:val="multilevel"/>
    <w:tmpl w:val="45B83B36"/>
    <w:lvl w:ilvl="0">
      <w:start w:val="1"/>
      <w:numFmt w:val="bullet"/>
      <w:lvlText w:val="▪"/>
      <w:lvlJc w:val="left"/>
      <w:pPr>
        <w:ind w:left="720" w:hanging="360"/>
      </w:pPr>
      <w:rPr>
        <w:rFonts w:ascii="Noto Sans" w:hAnsi="Noto Sans" w:cs="Noto San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w:hAnsi="Noto Sans" w:cs="Noto Sans" w:hint="default"/>
      </w:rPr>
    </w:lvl>
    <w:lvl w:ilvl="3">
      <w:start w:val="1"/>
      <w:numFmt w:val="bullet"/>
      <w:lvlText w:val="●"/>
      <w:lvlJc w:val="left"/>
      <w:pPr>
        <w:ind w:left="2880" w:hanging="360"/>
      </w:pPr>
      <w:rPr>
        <w:rFonts w:ascii="Noto Sans" w:hAnsi="Noto Sans" w:cs="Noto San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w:hAnsi="Noto Sans" w:cs="Noto Sans" w:hint="default"/>
      </w:rPr>
    </w:lvl>
    <w:lvl w:ilvl="6">
      <w:start w:val="1"/>
      <w:numFmt w:val="bullet"/>
      <w:lvlText w:val="●"/>
      <w:lvlJc w:val="left"/>
      <w:pPr>
        <w:ind w:left="5040" w:hanging="360"/>
      </w:pPr>
      <w:rPr>
        <w:rFonts w:ascii="Noto Sans" w:hAnsi="Noto Sans" w:cs="Noto San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w:hAnsi="Noto Sans" w:cs="Noto Sans" w:hint="default"/>
      </w:rPr>
    </w:lvl>
  </w:abstractNum>
  <w:abstractNum w:abstractNumId="7">
    <w:nsid w:val="51514F55"/>
    <w:multiLevelType w:val="hybridMultilevel"/>
    <w:tmpl w:val="501CA97A"/>
    <w:lvl w:ilvl="0" w:tplc="04190011">
      <w:start w:val="1"/>
      <w:numFmt w:val="decimal"/>
      <w:lvlText w:val="%1)"/>
      <w:lvlJc w:val="left"/>
      <w:pPr>
        <w:ind w:left="1724" w:hanging="360"/>
      </w:pPr>
    </w:lvl>
    <w:lvl w:ilvl="1" w:tplc="04190019">
      <w:start w:val="1"/>
      <w:numFmt w:val="lowerLetter"/>
      <w:lvlText w:val="%2."/>
      <w:lvlJc w:val="left"/>
      <w:pPr>
        <w:ind w:left="2444" w:hanging="360"/>
      </w:pPr>
    </w:lvl>
    <w:lvl w:ilvl="2" w:tplc="0419001B">
      <w:start w:val="1"/>
      <w:numFmt w:val="lowerRoman"/>
      <w:lvlText w:val="%3."/>
      <w:lvlJc w:val="right"/>
      <w:pPr>
        <w:ind w:left="3164" w:hanging="180"/>
      </w:pPr>
    </w:lvl>
    <w:lvl w:ilvl="3" w:tplc="0419000F">
      <w:start w:val="1"/>
      <w:numFmt w:val="decimal"/>
      <w:lvlText w:val="%4."/>
      <w:lvlJc w:val="left"/>
      <w:pPr>
        <w:ind w:left="3884" w:hanging="360"/>
      </w:pPr>
    </w:lvl>
    <w:lvl w:ilvl="4" w:tplc="04190019">
      <w:start w:val="1"/>
      <w:numFmt w:val="lowerLetter"/>
      <w:lvlText w:val="%5."/>
      <w:lvlJc w:val="left"/>
      <w:pPr>
        <w:ind w:left="4604" w:hanging="360"/>
      </w:pPr>
    </w:lvl>
    <w:lvl w:ilvl="5" w:tplc="0419001B">
      <w:start w:val="1"/>
      <w:numFmt w:val="lowerRoman"/>
      <w:lvlText w:val="%6."/>
      <w:lvlJc w:val="right"/>
      <w:pPr>
        <w:ind w:left="5324" w:hanging="180"/>
      </w:pPr>
    </w:lvl>
    <w:lvl w:ilvl="6" w:tplc="0419000F">
      <w:start w:val="1"/>
      <w:numFmt w:val="decimal"/>
      <w:lvlText w:val="%7."/>
      <w:lvlJc w:val="left"/>
      <w:pPr>
        <w:ind w:left="6044" w:hanging="360"/>
      </w:pPr>
    </w:lvl>
    <w:lvl w:ilvl="7" w:tplc="04190019">
      <w:start w:val="1"/>
      <w:numFmt w:val="lowerLetter"/>
      <w:lvlText w:val="%8."/>
      <w:lvlJc w:val="left"/>
      <w:pPr>
        <w:ind w:left="6764" w:hanging="360"/>
      </w:pPr>
    </w:lvl>
    <w:lvl w:ilvl="8" w:tplc="0419001B">
      <w:start w:val="1"/>
      <w:numFmt w:val="lowerRoman"/>
      <w:lvlText w:val="%9."/>
      <w:lvlJc w:val="right"/>
      <w:pPr>
        <w:ind w:left="7484" w:hanging="180"/>
      </w:pPr>
    </w:lvl>
  </w:abstractNum>
  <w:abstractNum w:abstractNumId="8">
    <w:nsid w:val="6BA970EE"/>
    <w:multiLevelType w:val="hybridMultilevel"/>
    <w:tmpl w:val="3C840A60"/>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9">
    <w:nsid w:val="715515F4"/>
    <w:multiLevelType w:val="hybridMultilevel"/>
    <w:tmpl w:val="D59C58FA"/>
    <w:lvl w:ilvl="0" w:tplc="00000005">
      <w:start w:val="14"/>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nsid w:val="71CF6796"/>
    <w:multiLevelType w:val="hybridMultilevel"/>
    <w:tmpl w:val="88ACD1CC"/>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1"/>
  </w:num>
  <w:num w:numId="2">
    <w:abstractNumId w:val="4"/>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D14D8"/>
    <w:rsid w:val="00012973"/>
    <w:rsid w:val="000372E8"/>
    <w:rsid w:val="000563FF"/>
    <w:rsid w:val="00067A2A"/>
    <w:rsid w:val="000A14E8"/>
    <w:rsid w:val="000B0897"/>
    <w:rsid w:val="000F1CCB"/>
    <w:rsid w:val="001063BA"/>
    <w:rsid w:val="001072D0"/>
    <w:rsid w:val="001218C2"/>
    <w:rsid w:val="0014166C"/>
    <w:rsid w:val="002514C5"/>
    <w:rsid w:val="00321D1A"/>
    <w:rsid w:val="003512C4"/>
    <w:rsid w:val="003842A9"/>
    <w:rsid w:val="003B11C1"/>
    <w:rsid w:val="003B6B1B"/>
    <w:rsid w:val="003C7FC1"/>
    <w:rsid w:val="003D0579"/>
    <w:rsid w:val="00437E01"/>
    <w:rsid w:val="00497891"/>
    <w:rsid w:val="004E0A8A"/>
    <w:rsid w:val="00532DD6"/>
    <w:rsid w:val="00574011"/>
    <w:rsid w:val="005C484A"/>
    <w:rsid w:val="005F403B"/>
    <w:rsid w:val="00691EE4"/>
    <w:rsid w:val="00695F8F"/>
    <w:rsid w:val="007051A1"/>
    <w:rsid w:val="00760FE3"/>
    <w:rsid w:val="00765F04"/>
    <w:rsid w:val="007D1977"/>
    <w:rsid w:val="00823866"/>
    <w:rsid w:val="00846795"/>
    <w:rsid w:val="00865249"/>
    <w:rsid w:val="008B157B"/>
    <w:rsid w:val="008D1484"/>
    <w:rsid w:val="008F4C7A"/>
    <w:rsid w:val="00963596"/>
    <w:rsid w:val="009A5972"/>
    <w:rsid w:val="00A37D55"/>
    <w:rsid w:val="00A537FA"/>
    <w:rsid w:val="00A914AB"/>
    <w:rsid w:val="00AC3F39"/>
    <w:rsid w:val="00B302E6"/>
    <w:rsid w:val="00B376C3"/>
    <w:rsid w:val="00B66FC4"/>
    <w:rsid w:val="00B7074F"/>
    <w:rsid w:val="00B773FF"/>
    <w:rsid w:val="00BD14D8"/>
    <w:rsid w:val="00BD411B"/>
    <w:rsid w:val="00C85CD5"/>
    <w:rsid w:val="00CC1C8E"/>
    <w:rsid w:val="00CC7398"/>
    <w:rsid w:val="00CE4F1A"/>
    <w:rsid w:val="00D35A10"/>
    <w:rsid w:val="00D42C46"/>
    <w:rsid w:val="00D73932"/>
    <w:rsid w:val="00D9663A"/>
    <w:rsid w:val="00DF204E"/>
    <w:rsid w:val="00E00E04"/>
    <w:rsid w:val="00E3417F"/>
    <w:rsid w:val="00EC54BF"/>
    <w:rsid w:val="00EE364C"/>
    <w:rsid w:val="00F0380A"/>
    <w:rsid w:val="00F612FD"/>
    <w:rsid w:val="00F97617"/>
    <w:rsid w:val="00FC3C0C"/>
    <w:rsid w:val="00FD75A8"/>
    <w:rsid w:val="00FE69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64C"/>
  </w:style>
  <w:style w:type="paragraph" w:styleId="1">
    <w:name w:val="heading 1"/>
    <w:basedOn w:val="a"/>
    <w:next w:val="a"/>
    <w:uiPriority w:val="9"/>
    <w:qFormat/>
    <w:rsid w:val="00012973"/>
    <w:pPr>
      <w:keepNext/>
      <w:keepLines/>
      <w:spacing w:before="480" w:after="120"/>
      <w:outlineLvl w:val="0"/>
    </w:pPr>
    <w:rPr>
      <w:b/>
      <w:sz w:val="48"/>
      <w:szCs w:val="48"/>
    </w:rPr>
  </w:style>
  <w:style w:type="paragraph" w:styleId="2">
    <w:name w:val="heading 2"/>
    <w:basedOn w:val="a"/>
    <w:next w:val="a"/>
    <w:uiPriority w:val="9"/>
    <w:semiHidden/>
    <w:unhideWhenUsed/>
    <w:qFormat/>
    <w:rsid w:val="00012973"/>
    <w:pPr>
      <w:keepNext/>
      <w:keepLines/>
      <w:spacing w:before="360" w:after="80"/>
      <w:outlineLvl w:val="1"/>
    </w:pPr>
    <w:rPr>
      <w:b/>
      <w:sz w:val="36"/>
      <w:szCs w:val="36"/>
    </w:rPr>
  </w:style>
  <w:style w:type="paragraph" w:styleId="3">
    <w:name w:val="heading 3"/>
    <w:basedOn w:val="a"/>
    <w:next w:val="a"/>
    <w:uiPriority w:val="9"/>
    <w:semiHidden/>
    <w:unhideWhenUsed/>
    <w:qFormat/>
    <w:rsid w:val="00012973"/>
    <w:pPr>
      <w:keepNext/>
      <w:keepLines/>
      <w:spacing w:before="280" w:after="80"/>
      <w:outlineLvl w:val="2"/>
    </w:pPr>
    <w:rPr>
      <w:b/>
      <w:sz w:val="28"/>
      <w:szCs w:val="28"/>
    </w:rPr>
  </w:style>
  <w:style w:type="paragraph" w:styleId="4">
    <w:name w:val="heading 4"/>
    <w:basedOn w:val="a"/>
    <w:next w:val="a"/>
    <w:uiPriority w:val="9"/>
    <w:semiHidden/>
    <w:unhideWhenUsed/>
    <w:qFormat/>
    <w:rsid w:val="00012973"/>
    <w:pPr>
      <w:keepNext/>
      <w:keepLines/>
      <w:spacing w:before="240" w:after="40"/>
      <w:outlineLvl w:val="3"/>
    </w:pPr>
    <w:rPr>
      <w:b/>
      <w:sz w:val="24"/>
      <w:szCs w:val="24"/>
    </w:rPr>
  </w:style>
  <w:style w:type="paragraph" w:styleId="5">
    <w:name w:val="heading 5"/>
    <w:basedOn w:val="a"/>
    <w:next w:val="a"/>
    <w:uiPriority w:val="9"/>
    <w:semiHidden/>
    <w:unhideWhenUsed/>
    <w:qFormat/>
    <w:rsid w:val="00012973"/>
    <w:pPr>
      <w:keepNext/>
      <w:keepLines/>
      <w:spacing w:before="220" w:after="40"/>
      <w:outlineLvl w:val="4"/>
    </w:pPr>
    <w:rPr>
      <w:b/>
    </w:rPr>
  </w:style>
  <w:style w:type="paragraph" w:styleId="6">
    <w:name w:val="heading 6"/>
    <w:basedOn w:val="a"/>
    <w:next w:val="a"/>
    <w:uiPriority w:val="9"/>
    <w:semiHidden/>
    <w:unhideWhenUsed/>
    <w:qFormat/>
    <w:rsid w:val="0001297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12973"/>
    <w:tblPr>
      <w:tblCellMar>
        <w:top w:w="0" w:type="dxa"/>
        <w:left w:w="0" w:type="dxa"/>
        <w:bottom w:w="0" w:type="dxa"/>
        <w:right w:w="0" w:type="dxa"/>
      </w:tblCellMar>
    </w:tblPr>
  </w:style>
  <w:style w:type="paragraph" w:styleId="a3">
    <w:name w:val="Title"/>
    <w:basedOn w:val="a"/>
    <w:next w:val="a"/>
    <w:uiPriority w:val="10"/>
    <w:qFormat/>
    <w:rsid w:val="00012973"/>
    <w:pPr>
      <w:keepNext/>
      <w:keepLines/>
      <w:spacing w:before="480" w:after="120"/>
    </w:pPr>
    <w:rPr>
      <w:b/>
      <w:sz w:val="72"/>
      <w:szCs w:val="72"/>
    </w:rPr>
  </w:style>
  <w:style w:type="table" w:customStyle="1" w:styleId="TableNormal0">
    <w:name w:val="Table Normal"/>
    <w:rsid w:val="00012973"/>
    <w:tblPr>
      <w:tblCellMar>
        <w:top w:w="0" w:type="dxa"/>
        <w:left w:w="0" w:type="dxa"/>
        <w:bottom w:w="0" w:type="dxa"/>
        <w:right w:w="0" w:type="dxa"/>
      </w:tblCellMar>
    </w:tblPr>
  </w:style>
  <w:style w:type="table" w:customStyle="1" w:styleId="TableNormal1">
    <w:name w:val="Table Normal"/>
    <w:rsid w:val="00012973"/>
    <w:tblPr>
      <w:tblCellMar>
        <w:top w:w="0" w:type="dxa"/>
        <w:left w:w="0" w:type="dxa"/>
        <w:bottom w:w="0" w:type="dxa"/>
        <w:right w:w="0" w:type="dxa"/>
      </w:tblCellMar>
    </w:tblPr>
  </w:style>
  <w:style w:type="table" w:customStyle="1" w:styleId="TableNormal2">
    <w:name w:val="Table Normal"/>
    <w:rsid w:val="00012973"/>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01297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01297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rsid w:val="0001297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rsid w:val="00012973"/>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rsid w:val="00012973"/>
    <w:pPr>
      <w:spacing w:after="0" w:line="240" w:lineRule="auto"/>
    </w:pPr>
    <w:tblPr>
      <w:tblStyleRowBandSize w:val="1"/>
      <w:tblStyleColBandSize w:val="1"/>
      <w:tblCellMar>
        <w:top w:w="0" w:type="dxa"/>
        <w:left w:w="108" w:type="dxa"/>
        <w:bottom w:w="0" w:type="dxa"/>
        <w:right w:w="108" w:type="dxa"/>
      </w:tblCellMar>
    </w:tblPr>
  </w:style>
  <w:style w:type="paragraph" w:customStyle="1" w:styleId="LO-normal">
    <w:name w:val="LO-normal"/>
    <w:rsid w:val="00B376C3"/>
    <w:pPr>
      <w:suppressAutoHyphens/>
      <w:spacing w:after="0" w:line="276" w:lineRule="auto"/>
    </w:pPr>
    <w:rPr>
      <w:rFonts w:ascii="Arial" w:eastAsia="Arial" w:hAnsi="Arial" w:cs="Arial"/>
      <w:color w:val="000000"/>
      <w:lang w:val="ru-RU" w:eastAsia="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AMUW2mWwxoD4a6icYO1vP4thwPRvD//ogvRP+BmwUs4uZj7qJoKju3T62DHzra3aK37F1u4CUyHgMyYL/eC0gwGg/+OEW3wlPfffOentlRZQhBltPUvBw14i4ENv9aDwo88NtRWFosLAy4HKcC5C8BR3JI9RGkly75/EUMPhtx/ExNQIzG7ZaO5aj+Xco68oYUZnsnDa6czFhUDx3/qusv9/11s58PyU+GQVq6AvoLGe4iAV1uvVZnOQdgmolwB6s4W+MKAWqq8E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38</Pages>
  <Words>14166</Words>
  <Characters>80752</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19</cp:revision>
  <dcterms:created xsi:type="dcterms:W3CDTF">2023-03-22T03:37:00Z</dcterms:created>
  <dcterms:modified xsi:type="dcterms:W3CDTF">2023-03-24T11:18:00Z</dcterms:modified>
</cp:coreProperties>
</file>