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51" w:rsidRDefault="00AC7751" w:rsidP="009743AE">
      <w:pPr>
        <w:spacing w:after="200" w:line="276" w:lineRule="auto"/>
        <w:rPr>
          <w:rFonts w:ascii="Cambria" w:hAnsi="Cambria"/>
          <w:b/>
          <w:bCs/>
          <w:color w:val="000000"/>
          <w:kern w:val="32"/>
          <w:sz w:val="32"/>
          <w:szCs w:val="32"/>
        </w:rPr>
      </w:pPr>
    </w:p>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ED1D62">
        <w:rPr>
          <w:rFonts w:eastAsia="Arial"/>
          <w:color w:val="000000"/>
        </w:rPr>
        <w:t>2</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933618" w:rsidP="007F3281">
      <w:pPr>
        <w:ind w:left="5812"/>
        <w:rPr>
          <w:rFonts w:eastAsia="Arial"/>
          <w:color w:val="000000" w:themeColor="text1"/>
        </w:rPr>
      </w:pPr>
      <w:r w:rsidRPr="00947894">
        <w:rPr>
          <w:rFonts w:eastAsia="Arial"/>
          <w:color w:val="000000" w:themeColor="text1"/>
        </w:rPr>
        <w:t>В</w:t>
      </w:r>
      <w:r w:rsidR="00046F10" w:rsidRPr="00947894">
        <w:rPr>
          <w:rFonts w:eastAsia="Arial"/>
          <w:color w:val="000000" w:themeColor="text1"/>
        </w:rPr>
        <w:t>ід</w:t>
      </w:r>
      <w:r w:rsidR="00254DD6" w:rsidRPr="00947894">
        <w:rPr>
          <w:rFonts w:eastAsia="Arial"/>
          <w:color w:val="000000" w:themeColor="text1"/>
        </w:rPr>
        <w:t xml:space="preserve"> </w:t>
      </w:r>
      <w:r w:rsidR="00947894">
        <w:rPr>
          <w:rFonts w:eastAsia="Arial"/>
          <w:color w:val="000000" w:themeColor="text1"/>
        </w:rPr>
        <w:t>16.01</w:t>
      </w:r>
      <w:r w:rsidR="00E17FEC" w:rsidRPr="00947894">
        <w:rPr>
          <w:rFonts w:eastAsia="Arial"/>
          <w:color w:val="000000" w:themeColor="text1"/>
        </w:rPr>
        <w:t>.2024</w:t>
      </w:r>
      <w:r w:rsidR="002A3451" w:rsidRPr="00947894">
        <w:rPr>
          <w:rFonts w:eastAsia="Arial"/>
          <w:color w:val="000000" w:themeColor="text1"/>
        </w:rPr>
        <w:t xml:space="preserve"> року.</w:t>
      </w: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FA491C" w:rsidRPr="00400A75" w:rsidRDefault="00400A75" w:rsidP="00FA491C">
      <w:pPr>
        <w:pStyle w:val="af2"/>
        <w:jc w:val="center"/>
        <w:rPr>
          <w:rFonts w:ascii="Times New Roman" w:hAnsi="Times New Roman" w:cs="Times New Roman"/>
          <w:color w:val="000000" w:themeColor="text1"/>
          <w:sz w:val="24"/>
          <w:szCs w:val="24"/>
        </w:rPr>
      </w:pPr>
      <w:r w:rsidRPr="00400A75">
        <w:rPr>
          <w:rFonts w:ascii="Times New Roman" w:eastAsia="Arial" w:hAnsi="Times New Roman" w:cs="Times New Roman"/>
          <w:b/>
          <w:color w:val="000000" w:themeColor="text1"/>
          <w:sz w:val="24"/>
          <w:szCs w:val="24"/>
        </w:rPr>
        <w:t>електричної енергії</w:t>
      </w:r>
    </w:p>
    <w:p w:rsidR="005D0033" w:rsidRPr="00400A75" w:rsidRDefault="00A22FEF" w:rsidP="00FA491C">
      <w:pPr>
        <w:pStyle w:val="af2"/>
        <w:jc w:val="center"/>
        <w:rPr>
          <w:rFonts w:ascii="Times New Roman" w:eastAsia="Arial" w:hAnsi="Times New Roman" w:cs="Times New Roman"/>
          <w:color w:val="000000"/>
          <w:sz w:val="24"/>
          <w:szCs w:val="24"/>
        </w:rPr>
      </w:pPr>
      <w:r w:rsidRPr="00400A75">
        <w:rPr>
          <w:rFonts w:ascii="Times New Roman" w:hAnsi="Times New Roman" w:cs="Times New Roman"/>
          <w:color w:val="000000" w:themeColor="text1"/>
          <w:sz w:val="24"/>
          <w:szCs w:val="24"/>
        </w:rPr>
        <w:t>(</w:t>
      </w:r>
      <w:r w:rsidR="00400A75" w:rsidRPr="00400A75">
        <w:rPr>
          <w:rFonts w:ascii="Times New Roman" w:eastAsia="Arial" w:hAnsi="Times New Roman" w:cs="Times New Roman"/>
          <w:color w:val="000000"/>
          <w:sz w:val="24"/>
          <w:szCs w:val="24"/>
        </w:rPr>
        <w:t>код ДК 021:2015: 09310000-5 – Електрична енергія</w:t>
      </w:r>
      <w:r w:rsidRPr="00400A75">
        <w:rPr>
          <w:rFonts w:ascii="Times New Roman" w:hAnsi="Times New Roman" w:cs="Times New Roman"/>
          <w:color w:val="000000" w:themeColor="text1"/>
          <w:sz w:val="24"/>
          <w:szCs w:val="24"/>
        </w:rPr>
        <w:t>)</w:t>
      </w:r>
    </w:p>
    <w:p w:rsidR="005D0033" w:rsidRDefault="005D0033" w:rsidP="00FA491C">
      <w:pPr>
        <w:spacing w:line="360" w:lineRule="auto"/>
        <w:jc w:val="center"/>
        <w:rPr>
          <w:rFonts w:eastAsia="Arial"/>
          <w:color w:val="000000"/>
        </w:rPr>
      </w:pPr>
    </w:p>
    <w:p w:rsidR="00046F10" w:rsidRDefault="00046F10" w:rsidP="00FA491C">
      <w:pPr>
        <w:spacing w:line="360" w:lineRule="auto"/>
        <w:jc w:val="center"/>
        <w:rPr>
          <w:rFonts w:eastAsia="Arial"/>
          <w:color w:val="000000"/>
        </w:rPr>
      </w:pPr>
    </w:p>
    <w:p w:rsidR="00025CC3" w:rsidRDefault="00025CC3" w:rsidP="00FA491C">
      <w:pPr>
        <w:spacing w:line="360" w:lineRule="auto"/>
        <w:jc w:val="center"/>
        <w:rPr>
          <w:rFonts w:eastAsia="Arial"/>
          <w:color w:val="000000"/>
        </w:rPr>
      </w:pPr>
    </w:p>
    <w:p w:rsidR="00D63C69" w:rsidRDefault="00D63C69" w:rsidP="00FA491C">
      <w:pPr>
        <w:spacing w:line="360" w:lineRule="auto"/>
        <w:jc w:val="center"/>
        <w:rPr>
          <w:rFonts w:eastAsia="Arial"/>
          <w:color w:val="000000"/>
        </w:rPr>
      </w:pPr>
    </w:p>
    <w:p w:rsidR="00D63C69" w:rsidRDefault="00D63C69"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682D4D">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400A75" w:rsidRDefault="00400A75" w:rsidP="00AA6659">
      <w:pPr>
        <w:widowControl w:val="0"/>
        <w:autoSpaceDE w:val="0"/>
        <w:autoSpaceDN w:val="0"/>
        <w:spacing w:before="1"/>
        <w:ind w:left="1189" w:right="1122"/>
        <w:jc w:val="center"/>
        <w:rPr>
          <w:rFonts w:eastAsia="Arial" w:cs="Arial"/>
          <w:b/>
          <w:bCs/>
          <w:color w:val="000000"/>
          <w:sz w:val="28"/>
          <w:szCs w:val="28"/>
        </w:rPr>
      </w:pPr>
    </w:p>
    <w:p w:rsidR="00400A75" w:rsidRDefault="00400A75" w:rsidP="00AA6659">
      <w:pPr>
        <w:widowControl w:val="0"/>
        <w:autoSpaceDE w:val="0"/>
        <w:autoSpaceDN w:val="0"/>
        <w:spacing w:before="1"/>
        <w:ind w:left="1189" w:right="1122"/>
        <w:jc w:val="center"/>
        <w:rPr>
          <w:rFonts w:eastAsia="Arial" w:cs="Arial"/>
          <w:b/>
          <w:bCs/>
          <w:color w:val="000000"/>
          <w:sz w:val="28"/>
          <w:szCs w:val="28"/>
        </w:rPr>
      </w:pPr>
    </w:p>
    <w:p w:rsidR="00400A75" w:rsidRDefault="00400A75"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7"/>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07776">
              <w:rPr>
                <w:color w:val="000000"/>
              </w:rPr>
              <w:t>Івана Шаповала (</w:t>
            </w:r>
            <w:r w:rsidRPr="00AE6791">
              <w:rPr>
                <w:color w:val="000000"/>
              </w:rPr>
              <w:t>Чкалова</w:t>
            </w:r>
            <w:r w:rsidR="00607776">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Pr="00400A75" w:rsidRDefault="001F36FB" w:rsidP="002E46DC">
            <w:pPr>
              <w:pStyle w:val="af2"/>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Постачання електричної енергії</w:t>
            </w:r>
            <w:r w:rsidR="00400A75">
              <w:rPr>
                <w:rFonts w:ascii="Times New Roman" w:eastAsia="Arial" w:hAnsi="Times New Roman" w:cs="Times New Roman"/>
                <w:color w:val="000000" w:themeColor="text1"/>
                <w:sz w:val="24"/>
                <w:szCs w:val="24"/>
              </w:rPr>
              <w:t xml:space="preserve"> </w:t>
            </w:r>
            <w:r w:rsidR="00400A75" w:rsidRPr="00400A75">
              <w:rPr>
                <w:rFonts w:ascii="Times New Roman" w:hAnsi="Times New Roman" w:cs="Times New Roman"/>
                <w:color w:val="000000" w:themeColor="text1"/>
                <w:sz w:val="24"/>
                <w:szCs w:val="24"/>
              </w:rPr>
              <w:t>(</w:t>
            </w:r>
            <w:r w:rsidR="00400A75" w:rsidRPr="00400A75">
              <w:rPr>
                <w:rFonts w:ascii="Times New Roman" w:eastAsia="Arial" w:hAnsi="Times New Roman" w:cs="Times New Roman"/>
                <w:color w:val="000000"/>
                <w:sz w:val="24"/>
                <w:szCs w:val="24"/>
              </w:rPr>
              <w:t>код ДК 021:2015: 09310000-5 – Електрична енергія</w:t>
            </w:r>
            <w:r w:rsidR="00400A75" w:rsidRPr="00400A75">
              <w:rPr>
                <w:rFonts w:ascii="Times New Roman" w:hAnsi="Times New Roman" w:cs="Times New Roman"/>
                <w:color w:val="000000" w:themeColor="text1"/>
                <w:sz w:val="24"/>
                <w:szCs w:val="24"/>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Pr="009F556A" w:rsidRDefault="009F556A" w:rsidP="009F556A">
            <w:pPr>
              <w:widowControl w:val="0"/>
              <w:jc w:val="both"/>
            </w:pPr>
            <w:r w:rsidRPr="009F556A">
              <w:t>До 31 грудня 2024 р. Початкова дата постачання визначається сторонами при укладенні договору, яка вказана в заяві-приєднанні, яка буде додатком до Договору.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якій повинно бути розраховано та зазначено </w:t>
            </w:r>
            <w:r>
              <w:rPr>
                <w:b/>
                <w:color w:val="000000"/>
              </w:rPr>
              <w:lastRenderedPageBreak/>
              <w:t>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lastRenderedPageBreak/>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w:t>
            </w:r>
            <w:r w:rsidR="00FB709E">
              <w:rPr>
                <w:color w:val="000000"/>
              </w:rPr>
              <w:lastRenderedPageBreak/>
              <w:t xml:space="preserve">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a"/>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a"/>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a"/>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lastRenderedPageBreak/>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a"/>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a"/>
                  <w:color w:val="000000" w:themeColor="text1"/>
                  <w:u w:val="none"/>
                </w:rPr>
                <w:t xml:space="preserve"> пунктом третім </w:t>
              </w:r>
            </w:hyperlink>
            <w:hyperlink r:id="rId13" w:history="1">
              <w:r w:rsidRPr="00814695">
                <w:rPr>
                  <w:rStyle w:val="aa"/>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5D7696">
              <w:rPr>
                <w:b/>
                <w:color w:val="000000" w:themeColor="text1"/>
              </w:rPr>
              <w:t>24.01</w:t>
            </w:r>
            <w:r w:rsidR="00E17FEC" w:rsidRPr="005D7696">
              <w:rPr>
                <w:b/>
                <w:color w:val="000000" w:themeColor="text1"/>
              </w:rPr>
              <w:t>.2024</w:t>
            </w:r>
            <w:r w:rsidR="002D5A57" w:rsidRPr="005D7696">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400A75">
              <w:rPr>
                <w:b/>
              </w:rPr>
              <w:t>товар</w:t>
            </w:r>
            <w:r>
              <w:t xml:space="preserve">, що він пропонує </w:t>
            </w:r>
            <w:r w:rsidR="00400A75">
              <w:rPr>
                <w:b/>
              </w:rPr>
              <w:t>поставити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00A75">
              <w:rPr>
                <w:b/>
              </w:rPr>
              <w:t>товару</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w:t>
            </w:r>
            <w:r w:rsidRPr="00B444B6">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w:t>
            </w:r>
            <w:r w:rsidRPr="00042736">
              <w:rPr>
                <w:highlight w:val="white"/>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w:t>
            </w:r>
            <w:r w:rsidRPr="00042736">
              <w:rPr>
                <w:highlight w:val="white"/>
              </w:rPr>
              <w:lastRenderedPageBreak/>
              <w:t>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w:t>
            </w:r>
            <w:r>
              <w:rPr>
                <w:highlight w:val="white"/>
              </w:rPr>
              <w:lastRenderedPageBreak/>
              <w:t>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6"/>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6"/>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E7578">
              <w:rPr>
                <w:color w:val="000000"/>
              </w:rPr>
              <w:lastRenderedPageBreak/>
              <w:t>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a"/>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a"/>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 xml:space="preserve">У разі внесення змін до істотних умов договору про закупівлю замовник обов’язково оприлюднює повідомлення про внесення змін до </w:t>
            </w:r>
            <w:r w:rsidRPr="007E7578">
              <w:rPr>
                <w:color w:val="000000" w:themeColor="text1"/>
              </w:rPr>
              <w:lastRenderedPageBreak/>
              <w:t>договору про закупівлю відповідно до вимог</w:t>
            </w:r>
            <w:r>
              <w:rPr>
                <w:color w:val="000000" w:themeColor="text1"/>
              </w:rPr>
              <w:t xml:space="preserve"> </w:t>
            </w:r>
            <w:hyperlink r:id="rId17" w:tgtFrame="_blank" w:history="1">
              <w:r w:rsidRPr="00CB3686">
                <w:rPr>
                  <w:rStyle w:val="aa"/>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a"/>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a"/>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a"/>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a"/>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a"/>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a"/>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6"/>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6"/>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2E46DC" w:rsidRDefault="002E46DC" w:rsidP="00BB20F2">
      <w:pPr>
        <w:widowControl w:val="0"/>
        <w:pBdr>
          <w:top w:val="nil"/>
          <w:left w:val="nil"/>
          <w:bottom w:val="nil"/>
          <w:right w:val="nil"/>
          <w:between w:val="nil"/>
        </w:pBdr>
        <w:rPr>
          <w:b/>
          <w:color w:val="000000"/>
        </w:rPr>
      </w:pPr>
    </w:p>
    <w:p w:rsidR="00400A75" w:rsidRDefault="00400A75"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400A75" w:rsidRDefault="00400A75"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5730D" w:rsidRDefault="0085730D" w:rsidP="0085730D">
      <w:pPr>
        <w:widowControl w:val="0"/>
        <w:pBdr>
          <w:top w:val="nil"/>
          <w:left w:val="nil"/>
          <w:bottom w:val="nil"/>
          <w:right w:val="nil"/>
          <w:between w:val="nil"/>
        </w:pBdr>
        <w:rPr>
          <w:b/>
          <w:color w:val="000000"/>
        </w:rPr>
      </w:pPr>
    </w:p>
    <w:p w:rsidR="00B650BA" w:rsidRPr="0085730D" w:rsidRDefault="0085730D" w:rsidP="0085730D">
      <w:pPr>
        <w:widowControl w:val="0"/>
        <w:pBdr>
          <w:top w:val="nil"/>
          <w:left w:val="nil"/>
          <w:bottom w:val="nil"/>
          <w:right w:val="nil"/>
          <w:between w:val="nil"/>
        </w:pBdr>
        <w:rPr>
          <w:b/>
          <w:color w:val="000000"/>
        </w:rPr>
      </w:pPr>
      <w:r w:rsidRPr="0085730D">
        <w:rPr>
          <w:b/>
          <w:color w:val="000000"/>
          <w:lang w:val="ru-RU"/>
        </w:rPr>
        <w:lastRenderedPageBreak/>
        <w:t xml:space="preserve">                                                         </w:t>
      </w:r>
      <w:r>
        <w:rPr>
          <w:b/>
          <w:color w:val="000000"/>
          <w:lang w:val="en-US"/>
        </w:rPr>
        <w:t xml:space="preserve">                                                                                    </w:t>
      </w:r>
      <w:r>
        <w:rPr>
          <w:b/>
          <w:color w:val="000000"/>
        </w:rPr>
        <w:t xml:space="preserve">Додаток 1 </w:t>
      </w: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1F36FB" w:rsidRPr="001F36FB" w:rsidRDefault="001F36FB" w:rsidP="002321D0">
            <w:pPr>
              <w:pStyle w:val="af2"/>
              <w:jc w:val="center"/>
              <w:rPr>
                <w:rFonts w:ascii="Times New Roman" w:hAnsi="Times New Roman"/>
                <w:b/>
                <w:color w:val="000000" w:themeColor="text1"/>
                <w:sz w:val="24"/>
                <w:szCs w:val="24"/>
                <w:lang w:val="ru-RU"/>
              </w:rPr>
            </w:pPr>
            <w:proofErr w:type="spellStart"/>
            <w:r w:rsidRPr="001F36FB">
              <w:rPr>
                <w:rFonts w:ascii="Times New Roman" w:eastAsia="Arial" w:hAnsi="Times New Roman"/>
                <w:b/>
                <w:color w:val="000000" w:themeColor="text1"/>
                <w:sz w:val="24"/>
                <w:szCs w:val="24"/>
                <w:lang w:val="ru-RU"/>
              </w:rPr>
              <w:t>Постачання</w:t>
            </w:r>
            <w:proofErr w:type="spellEnd"/>
            <w:r w:rsidRPr="001F36FB">
              <w:rPr>
                <w:rFonts w:ascii="Times New Roman" w:eastAsia="Arial" w:hAnsi="Times New Roman"/>
                <w:b/>
                <w:color w:val="000000" w:themeColor="text1"/>
                <w:sz w:val="24"/>
                <w:szCs w:val="24"/>
                <w:lang w:val="ru-RU"/>
              </w:rPr>
              <w:t xml:space="preserve"> </w:t>
            </w:r>
            <w:proofErr w:type="spellStart"/>
            <w:r w:rsidRPr="001F36FB">
              <w:rPr>
                <w:rFonts w:ascii="Times New Roman" w:eastAsia="Arial" w:hAnsi="Times New Roman"/>
                <w:b/>
                <w:color w:val="000000" w:themeColor="text1"/>
                <w:sz w:val="24"/>
                <w:szCs w:val="24"/>
                <w:lang w:val="ru-RU"/>
              </w:rPr>
              <w:t>електричної</w:t>
            </w:r>
            <w:proofErr w:type="spellEnd"/>
            <w:r w:rsidRPr="001F36FB">
              <w:rPr>
                <w:rFonts w:ascii="Times New Roman" w:eastAsia="Arial" w:hAnsi="Times New Roman"/>
                <w:b/>
                <w:color w:val="000000" w:themeColor="text1"/>
                <w:sz w:val="24"/>
                <w:szCs w:val="24"/>
                <w:lang w:val="ru-RU"/>
              </w:rPr>
              <w:t xml:space="preserve"> </w:t>
            </w:r>
            <w:proofErr w:type="spellStart"/>
            <w:r w:rsidRPr="001F36FB">
              <w:rPr>
                <w:rFonts w:ascii="Times New Roman" w:eastAsia="Arial" w:hAnsi="Times New Roman"/>
                <w:b/>
                <w:color w:val="000000" w:themeColor="text1"/>
                <w:sz w:val="24"/>
                <w:szCs w:val="24"/>
                <w:lang w:val="ru-RU"/>
              </w:rPr>
              <w:t>енергії</w:t>
            </w:r>
            <w:proofErr w:type="spellEnd"/>
            <w:r w:rsidRPr="001F36FB">
              <w:rPr>
                <w:rFonts w:ascii="Times New Roman" w:hAnsi="Times New Roman"/>
                <w:b/>
                <w:color w:val="000000" w:themeColor="text1"/>
                <w:sz w:val="24"/>
                <w:szCs w:val="24"/>
                <w:lang w:val="ru-RU"/>
              </w:rPr>
              <w:t xml:space="preserve"> </w:t>
            </w:r>
          </w:p>
          <w:p w:rsidR="002E46DC" w:rsidRPr="009F556A" w:rsidRDefault="00400A75" w:rsidP="002321D0">
            <w:pPr>
              <w:pStyle w:val="af2"/>
              <w:jc w:val="center"/>
              <w:rPr>
                <w:rFonts w:ascii="Times New Roman" w:eastAsia="Arial" w:hAnsi="Times New Roman"/>
                <w:color w:val="000000"/>
                <w:sz w:val="24"/>
                <w:szCs w:val="24"/>
                <w:lang w:val="ru-RU"/>
              </w:rPr>
            </w:pPr>
            <w:r w:rsidRPr="009F556A">
              <w:rPr>
                <w:rFonts w:ascii="Times New Roman" w:hAnsi="Times New Roman"/>
                <w:color w:val="000000" w:themeColor="text1"/>
                <w:sz w:val="24"/>
                <w:szCs w:val="24"/>
                <w:lang w:val="ru-RU"/>
              </w:rPr>
              <w:t>(</w:t>
            </w:r>
            <w:r w:rsidRPr="009F556A">
              <w:rPr>
                <w:rFonts w:ascii="Times New Roman" w:eastAsia="Arial" w:hAnsi="Times New Roman"/>
                <w:color w:val="000000"/>
                <w:sz w:val="24"/>
                <w:szCs w:val="24"/>
                <w:lang w:val="ru-RU"/>
              </w:rPr>
              <w:t xml:space="preserve">код ДК 021:2015: 09310000-5 – </w:t>
            </w:r>
            <w:proofErr w:type="spellStart"/>
            <w:r w:rsidRPr="009F556A">
              <w:rPr>
                <w:rFonts w:ascii="Times New Roman" w:eastAsia="Arial" w:hAnsi="Times New Roman"/>
                <w:color w:val="000000"/>
                <w:sz w:val="24"/>
                <w:szCs w:val="24"/>
                <w:lang w:val="ru-RU"/>
              </w:rPr>
              <w:t>Електрична</w:t>
            </w:r>
            <w:proofErr w:type="spellEnd"/>
            <w:r w:rsidRPr="009F556A">
              <w:rPr>
                <w:rFonts w:ascii="Times New Roman" w:eastAsia="Arial" w:hAnsi="Times New Roman"/>
                <w:color w:val="000000"/>
                <w:sz w:val="24"/>
                <w:szCs w:val="24"/>
                <w:lang w:val="ru-RU"/>
              </w:rPr>
              <w:t xml:space="preserve"> </w:t>
            </w:r>
            <w:proofErr w:type="spellStart"/>
            <w:r w:rsidRPr="009F556A">
              <w:rPr>
                <w:rFonts w:ascii="Times New Roman" w:eastAsia="Arial" w:hAnsi="Times New Roman"/>
                <w:color w:val="000000"/>
                <w:sz w:val="24"/>
                <w:szCs w:val="24"/>
                <w:lang w:val="ru-RU"/>
              </w:rPr>
              <w:t>енергія</w:t>
            </w:r>
            <w:proofErr w:type="spellEnd"/>
            <w:r w:rsidRPr="009F556A">
              <w:rPr>
                <w:rFonts w:ascii="Times New Roman" w:hAnsi="Times New Roman"/>
                <w:color w:val="000000" w:themeColor="text1"/>
                <w:sz w:val="24"/>
                <w:szCs w:val="24"/>
                <w:lang w:val="ru-RU"/>
              </w:rPr>
              <w:t>)</w:t>
            </w:r>
          </w:p>
          <w:p w:rsidR="00B650BA" w:rsidRPr="00A038E4" w:rsidRDefault="001875E6" w:rsidP="001875E6">
            <w:pP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2321D0" w:rsidRPr="00A8460F" w:rsidRDefault="002321D0" w:rsidP="002321D0">
            <w:pPr>
              <w:tabs>
                <w:tab w:val="left" w:pos="2715"/>
              </w:tabs>
              <w:ind w:firstLine="284"/>
              <w:jc w:val="both"/>
              <w:rPr>
                <w:lang w:val="uk-UA"/>
              </w:rPr>
            </w:pPr>
            <w:r w:rsidRPr="00A8460F">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843"/>
              <w:gridCol w:w="1701"/>
              <w:gridCol w:w="1985"/>
            </w:tblGrid>
            <w:tr w:rsidR="002321D0" w:rsidRPr="00A8460F" w:rsidTr="009F556A">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pPr>
                    <w:jc w:val="center"/>
                  </w:pPr>
                  <w:r w:rsidRPr="00A8460F">
                    <w:t>№</w:t>
                  </w:r>
                </w:p>
                <w:p w:rsidR="002321D0" w:rsidRPr="00A8460F" w:rsidRDefault="002321D0" w:rsidP="002321D0">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pPr>
                    <w:jc w:val="center"/>
                  </w:pPr>
                  <w:r w:rsidRPr="00A8460F">
                    <w:t>Найменування</w:t>
                  </w:r>
                </w:p>
                <w:p w:rsidR="002321D0" w:rsidRPr="00A8460F" w:rsidRDefault="002321D0" w:rsidP="002321D0">
                  <w:pPr>
                    <w:jc w:val="center"/>
                  </w:pPr>
                  <w:r w:rsidRPr="00A8460F">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21D0" w:rsidRPr="00A8460F" w:rsidRDefault="002321D0" w:rsidP="002321D0">
                  <w:pPr>
                    <w:jc w:val="center"/>
                    <w:rPr>
                      <w:bCs/>
                    </w:rPr>
                  </w:pPr>
                  <w:r w:rsidRPr="00A8460F">
                    <w:rPr>
                      <w:bCs/>
                    </w:rPr>
                    <w:t>Одиниця</w:t>
                  </w:r>
                </w:p>
                <w:p w:rsidR="002321D0" w:rsidRPr="00A8460F" w:rsidRDefault="002321D0" w:rsidP="002321D0">
                  <w:pPr>
                    <w:jc w:val="center"/>
                  </w:pPr>
                  <w:r w:rsidRPr="00A8460F">
                    <w:rPr>
                      <w:bCs/>
                    </w:rPr>
                    <w:t>виміру</w:t>
                  </w:r>
                </w:p>
              </w:tc>
              <w:tc>
                <w:tcPr>
                  <w:tcW w:w="1843" w:type="dxa"/>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pPr>
                    <w:jc w:val="center"/>
                  </w:pPr>
                  <w:r w:rsidRPr="00A8460F">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pPr>
                    <w:jc w:val="center"/>
                  </w:pPr>
                  <w:r w:rsidRPr="00A8460F">
                    <w:t xml:space="preserve">Ціна за 1 кВт/год </w:t>
                  </w:r>
                </w:p>
                <w:p w:rsidR="002321D0" w:rsidRPr="00A8460F" w:rsidRDefault="002321D0" w:rsidP="002321D0">
                  <w:pPr>
                    <w:jc w:val="center"/>
                  </w:pPr>
                  <w:r w:rsidRPr="00A8460F">
                    <w:rPr>
                      <w:i/>
                      <w:u w:val="single"/>
                    </w:rPr>
                    <w:t>(з урахуванням ПДВ</w:t>
                  </w:r>
                  <w:r w:rsidRPr="00A8460F">
                    <w:rPr>
                      <w:i/>
                    </w:rPr>
                    <w:t>)</w:t>
                  </w:r>
                  <w:r w:rsidRPr="00A8460F">
                    <w:t>, грн.</w:t>
                  </w: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21D0" w:rsidRPr="00A8460F" w:rsidRDefault="002321D0" w:rsidP="002321D0">
                  <w:pPr>
                    <w:jc w:val="center"/>
                  </w:pPr>
                  <w:r w:rsidRPr="00A8460F">
                    <w:t>Вартість  пропозиції</w:t>
                  </w:r>
                </w:p>
                <w:p w:rsidR="002321D0" w:rsidRPr="00A8460F" w:rsidRDefault="002321D0" w:rsidP="002321D0">
                  <w:pPr>
                    <w:jc w:val="center"/>
                  </w:pPr>
                  <w:r w:rsidRPr="00A8460F">
                    <w:t xml:space="preserve"> </w:t>
                  </w:r>
                  <w:r w:rsidRPr="00A8460F">
                    <w:rPr>
                      <w:i/>
                      <w:u w:val="single"/>
                    </w:rPr>
                    <w:t>(без урахування ПДВ)</w:t>
                  </w:r>
                  <w:r w:rsidRPr="00A8460F">
                    <w:t>, грн.</w:t>
                  </w:r>
                </w:p>
              </w:tc>
            </w:tr>
            <w:tr w:rsidR="002321D0" w:rsidRPr="00A8460F" w:rsidTr="009F556A">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pPr>
                    <w:jc w:val="center"/>
                  </w:pPr>
                  <w:r w:rsidRPr="00A8460F">
                    <w:t>1</w:t>
                  </w:r>
                </w:p>
              </w:tc>
              <w:tc>
                <w:tcPr>
                  <w:tcW w:w="2590" w:type="dxa"/>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pPr>
                    <w:ind w:left="180"/>
                  </w:pPr>
                  <w:r w:rsidRPr="00A8460F">
                    <w:rPr>
                      <w:b/>
                      <w:color w:val="000000"/>
                      <w:lang w:eastAsia="uk-UA"/>
                    </w:rPr>
                    <w:t>Електрична енергія</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21D0" w:rsidRPr="00A8460F" w:rsidRDefault="002321D0" w:rsidP="002321D0">
                  <w:pPr>
                    <w:jc w:val="center"/>
                    <w:rPr>
                      <w:bCs/>
                    </w:rPr>
                  </w:pPr>
                  <w:r w:rsidRPr="00A8460F">
                    <w:rPr>
                      <w:b/>
                      <w:color w:val="000000"/>
                      <w:lang w:eastAsia="uk-UA"/>
                    </w:rPr>
                    <w:t>кВт./год</w:t>
                  </w:r>
                </w:p>
              </w:tc>
              <w:tc>
                <w:tcPr>
                  <w:tcW w:w="1843" w:type="dxa"/>
                  <w:tcBorders>
                    <w:top w:val="single" w:sz="4" w:space="0" w:color="auto"/>
                    <w:left w:val="single" w:sz="4" w:space="0" w:color="auto"/>
                    <w:bottom w:val="single" w:sz="4" w:space="0" w:color="auto"/>
                    <w:right w:val="single" w:sz="4" w:space="0" w:color="auto"/>
                  </w:tcBorders>
                  <w:vAlign w:val="center"/>
                </w:tcPr>
                <w:p w:rsidR="002321D0" w:rsidRPr="00A8460F" w:rsidRDefault="00E17FEC" w:rsidP="002321D0">
                  <w:pPr>
                    <w:jc w:val="center"/>
                    <w:rPr>
                      <w:b/>
                      <w:bCs/>
                      <w:strike/>
                      <w:color w:val="FF0000"/>
                    </w:rPr>
                  </w:pPr>
                  <w:r>
                    <w:rPr>
                      <w:b/>
                      <w:color w:val="000000"/>
                      <w:lang w:eastAsia="uk-UA"/>
                    </w:rPr>
                    <w:t>315 737</w:t>
                  </w:r>
                </w:p>
              </w:tc>
              <w:tc>
                <w:tcPr>
                  <w:tcW w:w="1701" w:type="dxa"/>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pPr>
                    <w:jc w:val="center"/>
                  </w:pP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21D0" w:rsidRPr="00A8460F" w:rsidRDefault="002321D0" w:rsidP="002321D0">
                  <w:pPr>
                    <w:jc w:val="center"/>
                  </w:pPr>
                </w:p>
              </w:tc>
            </w:tr>
            <w:tr w:rsidR="002321D0" w:rsidRPr="00A8460F" w:rsidTr="009F556A">
              <w:trPr>
                <w:cantSplit/>
                <w:trHeight w:val="350"/>
              </w:trPr>
              <w:tc>
                <w:tcPr>
                  <w:tcW w:w="7938" w:type="dxa"/>
                  <w:gridSpan w:val="5"/>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r w:rsidRPr="00A8460F">
                    <w:rPr>
                      <w:b/>
                    </w:rPr>
                    <w:t>Загальна вартість пропозиції (без урахування ПДВ), грн</w:t>
                  </w: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21D0" w:rsidRPr="00A8460F" w:rsidRDefault="002321D0" w:rsidP="002321D0">
                  <w:pPr>
                    <w:jc w:val="center"/>
                  </w:pPr>
                </w:p>
              </w:tc>
            </w:tr>
            <w:tr w:rsidR="002321D0" w:rsidRPr="00A8460F" w:rsidTr="009F556A">
              <w:trPr>
                <w:cantSplit/>
                <w:trHeight w:val="257"/>
              </w:trPr>
              <w:tc>
                <w:tcPr>
                  <w:tcW w:w="7938" w:type="dxa"/>
                  <w:gridSpan w:val="5"/>
                  <w:tcBorders>
                    <w:top w:val="single" w:sz="4" w:space="0" w:color="auto"/>
                    <w:left w:val="single" w:sz="4" w:space="0" w:color="auto"/>
                    <w:bottom w:val="single" w:sz="4" w:space="0" w:color="auto"/>
                    <w:right w:val="single" w:sz="4" w:space="0" w:color="auto"/>
                  </w:tcBorders>
                  <w:vAlign w:val="center"/>
                </w:tcPr>
                <w:p w:rsidR="002321D0" w:rsidRPr="00A8460F" w:rsidRDefault="002321D0" w:rsidP="002321D0">
                  <w:r w:rsidRPr="00A8460F">
                    <w:rPr>
                      <w:b/>
                    </w:rPr>
                    <w:t xml:space="preserve">ПДВ, грн.    </w:t>
                  </w: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21D0" w:rsidRPr="00A8460F" w:rsidRDefault="002321D0" w:rsidP="002321D0">
                  <w:pPr>
                    <w:jc w:val="center"/>
                  </w:pPr>
                </w:p>
              </w:tc>
            </w:tr>
            <w:tr w:rsidR="002321D0" w:rsidRPr="00A8460F" w:rsidTr="009F556A">
              <w:trPr>
                <w:cantSplit/>
                <w:trHeight w:val="387"/>
              </w:trPr>
              <w:tc>
                <w:tcPr>
                  <w:tcW w:w="7938" w:type="dxa"/>
                  <w:gridSpan w:val="5"/>
                  <w:tcBorders>
                    <w:top w:val="single" w:sz="4" w:space="0" w:color="auto"/>
                    <w:left w:val="single" w:sz="4" w:space="0" w:color="auto"/>
                    <w:bottom w:val="single" w:sz="4" w:space="0" w:color="auto"/>
                    <w:right w:val="single" w:sz="4" w:space="0" w:color="auto"/>
                  </w:tcBorders>
                </w:tcPr>
                <w:p w:rsidR="002321D0" w:rsidRPr="00A8460F" w:rsidRDefault="002321D0" w:rsidP="002321D0">
                  <w:pPr>
                    <w:jc w:val="both"/>
                    <w:rPr>
                      <w:b/>
                      <w:bCs/>
                    </w:rPr>
                  </w:pPr>
                  <w:r w:rsidRPr="00A8460F">
                    <w:rPr>
                      <w:b/>
                    </w:rPr>
                    <w:t>Загальна вартість пропозиції  (з урахуванням ПДВ), грн.</w:t>
                  </w:r>
                </w:p>
              </w:tc>
              <w:tc>
                <w:tcPr>
                  <w:tcW w:w="198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21D0" w:rsidRPr="00A8460F" w:rsidRDefault="002321D0" w:rsidP="002321D0">
                  <w:pPr>
                    <w:jc w:val="center"/>
                  </w:pPr>
                </w:p>
              </w:tc>
            </w:tr>
          </w:tbl>
          <w:p w:rsidR="00B650BA" w:rsidRPr="00B8325F" w:rsidRDefault="00B650BA" w:rsidP="00453567">
            <w:pPr>
              <w:spacing w:before="185"/>
              <w:ind w:left="107" w:right="93" w:firstLine="600"/>
              <w:jc w:val="both"/>
              <w:rPr>
                <w:i/>
                <w:lang w:val="uk-UA"/>
              </w:rPr>
            </w:pP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Pr="0085730D"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1514E8" w:rsidRDefault="001514E8" w:rsidP="0085730D">
      <w:pP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Default="004E2676" w:rsidP="004E2676">
      <w:pPr>
        <w:widowControl w:val="0"/>
        <w:ind w:firstLine="450"/>
        <w:jc w:val="center"/>
        <w:rPr>
          <w:b/>
          <w:bCs/>
          <w:sz w:val="26"/>
          <w:szCs w:val="26"/>
          <w:shd w:val="clear" w:color="auto" w:fill="FFFFFF"/>
          <w:lang w:eastAsia="en-US"/>
        </w:rPr>
      </w:pPr>
      <w:r>
        <w:rPr>
          <w:b/>
          <w:bCs/>
          <w:sz w:val="26"/>
          <w:szCs w:val="26"/>
          <w:shd w:val="clear" w:color="auto" w:fill="FFFFFF"/>
          <w:lang w:eastAsia="en-US"/>
        </w:rPr>
        <w:t>ТЕХНІЧНЕ ЗАВДАННЯ</w:t>
      </w:r>
    </w:p>
    <w:p w:rsidR="00400A75" w:rsidRPr="00E8719F" w:rsidRDefault="00400A75" w:rsidP="00400A75">
      <w:pPr>
        <w:spacing w:line="0" w:lineRule="atLeast"/>
        <w:jc w:val="center"/>
      </w:pPr>
      <w:r w:rsidRPr="00E8719F">
        <w:rPr>
          <w:b/>
        </w:rPr>
        <w:t>Інформація про технічні характеристики предмета закупівлі</w:t>
      </w:r>
    </w:p>
    <w:p w:rsidR="00400A75" w:rsidRDefault="00400A75" w:rsidP="00400A75">
      <w:pPr>
        <w:spacing w:line="0" w:lineRule="atLeast"/>
        <w:jc w:val="center"/>
      </w:pPr>
      <w:r w:rsidRPr="00E8719F">
        <w:t>(технічна специфікація; перелік технічних вимог)</w:t>
      </w:r>
    </w:p>
    <w:p w:rsidR="00400A75" w:rsidRPr="00507A2A" w:rsidRDefault="00400A75" w:rsidP="00400A75">
      <w:pPr>
        <w:ind w:firstLine="567"/>
        <w:jc w:val="both"/>
        <w:rPr>
          <w:rFonts w:eastAsia="Calibri"/>
          <w:spacing w:val="7"/>
          <w:lang w:eastAsia="en-US"/>
        </w:rPr>
      </w:pPr>
      <w:r>
        <w:tab/>
      </w:r>
      <w:r w:rsidRPr="00507A2A">
        <w:rPr>
          <w:rFonts w:eastAsia="Calibri"/>
          <w:spacing w:val="7"/>
          <w:lang w:eastAsia="en-US"/>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400A75" w:rsidRPr="00507A2A" w:rsidRDefault="00400A75" w:rsidP="00400A75">
      <w:pPr>
        <w:ind w:firstLine="567"/>
        <w:jc w:val="both"/>
        <w:rPr>
          <w:rFonts w:eastAsia="Calibri"/>
          <w:b/>
          <w:spacing w:val="7"/>
          <w:lang w:eastAsia="en-US"/>
        </w:rPr>
      </w:pPr>
    </w:p>
    <w:p w:rsidR="00400A75" w:rsidRPr="00507A2A" w:rsidRDefault="001F36FB" w:rsidP="00400A75">
      <w:pPr>
        <w:ind w:firstLine="567"/>
        <w:jc w:val="both"/>
        <w:rPr>
          <w:rFonts w:eastAsia="Calibri"/>
          <w:b/>
          <w:spacing w:val="7"/>
          <w:lang w:eastAsia="en-US"/>
        </w:rPr>
      </w:pPr>
      <w:r>
        <w:rPr>
          <w:rFonts w:eastAsia="Calibri"/>
          <w:b/>
          <w:spacing w:val="7"/>
          <w:lang w:eastAsia="en-US"/>
        </w:rPr>
        <w:t xml:space="preserve">Предмет закупівлі: </w:t>
      </w:r>
      <w:r w:rsidRPr="001F36FB">
        <w:rPr>
          <w:rFonts w:eastAsia="Arial"/>
          <w:b/>
          <w:color w:val="000000" w:themeColor="text1"/>
        </w:rPr>
        <w:t>Постачання електричної енергії</w:t>
      </w:r>
      <w:r w:rsidRPr="00507A2A">
        <w:rPr>
          <w:rFonts w:eastAsia="Calibri"/>
          <w:b/>
          <w:spacing w:val="7"/>
          <w:lang w:eastAsia="en-US"/>
        </w:rPr>
        <w:t xml:space="preserve"> </w:t>
      </w:r>
      <w:r w:rsidRPr="001F36FB">
        <w:rPr>
          <w:rFonts w:eastAsia="Calibri"/>
          <w:b/>
          <w:spacing w:val="7"/>
          <w:lang w:val="ru-RU" w:eastAsia="en-US"/>
        </w:rPr>
        <w:t>(</w:t>
      </w:r>
      <w:r>
        <w:rPr>
          <w:rFonts w:eastAsia="Calibri"/>
          <w:b/>
          <w:spacing w:val="7"/>
          <w:lang w:eastAsia="en-US"/>
        </w:rPr>
        <w:t>ДК 021:2015</w:t>
      </w:r>
      <w:r w:rsidRPr="001F36FB">
        <w:rPr>
          <w:rFonts w:eastAsia="Calibri"/>
          <w:b/>
          <w:spacing w:val="7"/>
          <w:lang w:val="ru-RU" w:eastAsia="en-US"/>
        </w:rPr>
        <w:t>:</w:t>
      </w:r>
      <w:r w:rsidR="00400A75" w:rsidRPr="00507A2A">
        <w:rPr>
          <w:rFonts w:eastAsia="Calibri"/>
          <w:b/>
          <w:spacing w:val="7"/>
          <w:lang w:eastAsia="en-US"/>
        </w:rPr>
        <w:t>09310000-5 –Електрична енергія).</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46"/>
        <w:gridCol w:w="1592"/>
        <w:gridCol w:w="4353"/>
      </w:tblGrid>
      <w:tr w:rsidR="00400A75" w:rsidRPr="00507A2A" w:rsidTr="00400A75">
        <w:trPr>
          <w:trHeight w:val="286"/>
        </w:trPr>
        <w:tc>
          <w:tcPr>
            <w:tcW w:w="1290" w:type="pct"/>
          </w:tcPr>
          <w:p w:rsidR="00400A75" w:rsidRPr="00507A2A" w:rsidRDefault="00400A75" w:rsidP="00400A75">
            <w:pPr>
              <w:jc w:val="center"/>
              <w:rPr>
                <w:rFonts w:eastAsia="Calibri" w:cs="Calibri"/>
                <w:b/>
                <w:sz w:val="22"/>
                <w:szCs w:val="22"/>
                <w:lang w:val="ru-RU" w:eastAsia="uk-UA"/>
              </w:rPr>
            </w:pPr>
            <w:proofErr w:type="spellStart"/>
            <w:r w:rsidRPr="00507A2A">
              <w:rPr>
                <w:rFonts w:eastAsia="Calibri" w:cs="Calibri"/>
                <w:b/>
                <w:sz w:val="22"/>
                <w:szCs w:val="22"/>
                <w:lang w:val="ru-RU" w:eastAsia="uk-UA"/>
              </w:rPr>
              <w:t>Найменування</w:t>
            </w:r>
            <w:proofErr w:type="spellEnd"/>
            <w:r w:rsidRPr="00507A2A">
              <w:rPr>
                <w:rFonts w:eastAsia="Calibri" w:cs="Calibri"/>
                <w:b/>
                <w:sz w:val="22"/>
                <w:szCs w:val="22"/>
                <w:lang w:val="ru-RU" w:eastAsia="uk-UA"/>
              </w:rPr>
              <w:t xml:space="preserve"> товару </w:t>
            </w:r>
          </w:p>
        </w:tc>
        <w:tc>
          <w:tcPr>
            <w:tcW w:w="726" w:type="pct"/>
            <w:shd w:val="clear" w:color="auto" w:fill="auto"/>
            <w:hideMark/>
          </w:tcPr>
          <w:p w:rsidR="00400A75" w:rsidRPr="00507A2A" w:rsidRDefault="00400A75" w:rsidP="00400A75">
            <w:pPr>
              <w:jc w:val="center"/>
              <w:rPr>
                <w:rFonts w:eastAsia="Calibri" w:cs="Calibri"/>
                <w:b/>
                <w:sz w:val="22"/>
                <w:szCs w:val="22"/>
                <w:lang w:val="ru-RU" w:eastAsia="uk-UA"/>
              </w:rPr>
            </w:pPr>
            <w:r w:rsidRPr="00507A2A">
              <w:rPr>
                <w:rFonts w:eastAsia="Calibri" w:cs="Calibri"/>
                <w:b/>
                <w:sz w:val="22"/>
                <w:szCs w:val="22"/>
                <w:lang w:val="ru-RU" w:eastAsia="uk-UA"/>
              </w:rPr>
              <w:t xml:space="preserve">Од. </w:t>
            </w:r>
            <w:proofErr w:type="spellStart"/>
            <w:r w:rsidRPr="00507A2A">
              <w:rPr>
                <w:rFonts w:eastAsia="Calibri" w:cs="Calibri"/>
                <w:b/>
                <w:sz w:val="22"/>
                <w:szCs w:val="22"/>
                <w:lang w:val="ru-RU" w:eastAsia="uk-UA"/>
              </w:rPr>
              <w:t>виміру</w:t>
            </w:r>
            <w:proofErr w:type="spellEnd"/>
          </w:p>
        </w:tc>
        <w:tc>
          <w:tcPr>
            <w:tcW w:w="799" w:type="pct"/>
            <w:shd w:val="clear" w:color="auto" w:fill="auto"/>
            <w:hideMark/>
          </w:tcPr>
          <w:p w:rsidR="00400A75" w:rsidRPr="00507A2A" w:rsidRDefault="00400A75" w:rsidP="00400A75">
            <w:pPr>
              <w:jc w:val="center"/>
              <w:rPr>
                <w:rFonts w:eastAsia="Calibri" w:cs="Calibri"/>
                <w:b/>
                <w:sz w:val="22"/>
                <w:szCs w:val="22"/>
                <w:lang w:val="ru-RU" w:eastAsia="uk-UA"/>
              </w:rPr>
            </w:pPr>
            <w:proofErr w:type="spellStart"/>
            <w:r w:rsidRPr="00507A2A">
              <w:rPr>
                <w:rFonts w:eastAsia="Calibri" w:cs="Calibri"/>
                <w:b/>
                <w:sz w:val="22"/>
                <w:szCs w:val="22"/>
                <w:lang w:val="ru-RU" w:eastAsia="uk-UA"/>
              </w:rPr>
              <w:t>Кількість</w:t>
            </w:r>
            <w:proofErr w:type="spellEnd"/>
          </w:p>
        </w:tc>
        <w:tc>
          <w:tcPr>
            <w:tcW w:w="2185" w:type="pct"/>
          </w:tcPr>
          <w:p w:rsidR="00400A75" w:rsidRPr="00507A2A" w:rsidRDefault="00400A75" w:rsidP="00400A75">
            <w:pPr>
              <w:jc w:val="center"/>
              <w:rPr>
                <w:rFonts w:eastAsia="Calibri" w:cs="Calibri"/>
                <w:b/>
                <w:sz w:val="22"/>
                <w:szCs w:val="22"/>
                <w:lang w:val="ru-RU" w:eastAsia="uk-UA"/>
              </w:rPr>
            </w:pPr>
            <w:proofErr w:type="spellStart"/>
            <w:r w:rsidRPr="00507A2A">
              <w:rPr>
                <w:rFonts w:eastAsia="Calibri" w:cs="Calibri"/>
                <w:b/>
                <w:sz w:val="22"/>
                <w:szCs w:val="22"/>
                <w:lang w:val="ru-RU" w:eastAsia="uk-UA"/>
              </w:rPr>
              <w:t>Технічна</w:t>
            </w:r>
            <w:proofErr w:type="spellEnd"/>
            <w:r w:rsidRPr="00507A2A">
              <w:rPr>
                <w:rFonts w:eastAsia="Calibri" w:cs="Calibri"/>
                <w:b/>
                <w:sz w:val="22"/>
                <w:szCs w:val="22"/>
                <w:lang w:val="ru-RU" w:eastAsia="uk-UA"/>
              </w:rPr>
              <w:t xml:space="preserve"> характеристика</w:t>
            </w:r>
          </w:p>
        </w:tc>
      </w:tr>
      <w:tr w:rsidR="00400A75" w:rsidRPr="00507A2A" w:rsidTr="00400A75">
        <w:trPr>
          <w:trHeight w:val="286"/>
        </w:trPr>
        <w:tc>
          <w:tcPr>
            <w:tcW w:w="1290" w:type="pct"/>
            <w:vAlign w:val="center"/>
          </w:tcPr>
          <w:p w:rsidR="00400A75" w:rsidRPr="002E46DC" w:rsidRDefault="001F36FB" w:rsidP="00D67BB8">
            <w:pPr>
              <w:pStyle w:val="af2"/>
              <w:rPr>
                <w:rFonts w:ascii="Times New Roman" w:hAnsi="Times New Roman"/>
                <w:color w:val="000000" w:themeColor="text1"/>
                <w:sz w:val="24"/>
                <w:szCs w:val="24"/>
              </w:rPr>
            </w:pPr>
            <w:r>
              <w:rPr>
                <w:rFonts w:ascii="Times New Roman" w:eastAsia="Arial" w:hAnsi="Times New Roman"/>
                <w:b/>
                <w:color w:val="000000" w:themeColor="text1"/>
                <w:sz w:val="24"/>
                <w:szCs w:val="24"/>
              </w:rPr>
              <w:t>Постачання електричної енергії</w:t>
            </w:r>
          </w:p>
          <w:p w:rsidR="00400A75" w:rsidRPr="00400A75" w:rsidRDefault="00400A75" w:rsidP="00D67BB8">
            <w:pPr>
              <w:pStyle w:val="af2"/>
              <w:rPr>
                <w:rFonts w:ascii="Times New Roman" w:eastAsia="Arial" w:hAnsi="Times New Roman" w:cs="Times New Roman"/>
                <w:color w:val="000000"/>
                <w:sz w:val="24"/>
                <w:szCs w:val="24"/>
              </w:rPr>
            </w:pPr>
            <w:r w:rsidRPr="00400A75">
              <w:rPr>
                <w:rFonts w:ascii="Times New Roman" w:hAnsi="Times New Roman" w:cs="Times New Roman"/>
                <w:color w:val="000000" w:themeColor="text1"/>
                <w:sz w:val="24"/>
                <w:szCs w:val="24"/>
              </w:rPr>
              <w:t>(</w:t>
            </w:r>
            <w:r w:rsidR="00D67BB8">
              <w:rPr>
                <w:rFonts w:ascii="Times New Roman" w:eastAsia="Arial" w:hAnsi="Times New Roman" w:cs="Times New Roman"/>
                <w:color w:val="000000"/>
                <w:sz w:val="24"/>
                <w:szCs w:val="24"/>
              </w:rPr>
              <w:t>код ДК 021:2015: 09310000-5</w:t>
            </w:r>
            <w:r w:rsidRPr="00400A75">
              <w:rPr>
                <w:rFonts w:ascii="Times New Roman" w:eastAsia="Arial" w:hAnsi="Times New Roman" w:cs="Times New Roman"/>
                <w:color w:val="000000"/>
                <w:sz w:val="24"/>
                <w:szCs w:val="24"/>
              </w:rPr>
              <w:t>– Електрична енергія</w:t>
            </w:r>
            <w:r w:rsidRPr="00400A75">
              <w:rPr>
                <w:rFonts w:ascii="Times New Roman" w:hAnsi="Times New Roman" w:cs="Times New Roman"/>
                <w:color w:val="000000" w:themeColor="text1"/>
                <w:sz w:val="24"/>
                <w:szCs w:val="24"/>
              </w:rPr>
              <w:t>)</w:t>
            </w:r>
          </w:p>
          <w:p w:rsidR="00400A75" w:rsidRPr="00400A75" w:rsidRDefault="00400A75" w:rsidP="00D67BB8">
            <w:pPr>
              <w:spacing w:line="360" w:lineRule="auto"/>
              <w:rPr>
                <w:rFonts w:eastAsia="Arial"/>
                <w:color w:val="000000"/>
              </w:rPr>
            </w:pPr>
          </w:p>
          <w:p w:rsidR="00400A75" w:rsidRPr="00400A75" w:rsidRDefault="00400A75" w:rsidP="00400A75">
            <w:pPr>
              <w:jc w:val="center"/>
              <w:rPr>
                <w:rFonts w:eastAsia="Calibri" w:cs="Calibri"/>
                <w:sz w:val="22"/>
                <w:szCs w:val="22"/>
                <w:lang w:eastAsia="en-US"/>
              </w:rPr>
            </w:pPr>
          </w:p>
        </w:tc>
        <w:tc>
          <w:tcPr>
            <w:tcW w:w="726" w:type="pct"/>
            <w:shd w:val="clear" w:color="auto" w:fill="auto"/>
            <w:noWrap/>
            <w:vAlign w:val="center"/>
          </w:tcPr>
          <w:p w:rsidR="00400A75" w:rsidRPr="00507A2A" w:rsidRDefault="00400A75" w:rsidP="00400A75">
            <w:pPr>
              <w:jc w:val="center"/>
              <w:rPr>
                <w:rFonts w:eastAsia="Calibri" w:cs="Calibri"/>
                <w:sz w:val="22"/>
                <w:szCs w:val="22"/>
                <w:lang w:val="ru-RU" w:eastAsia="en-US"/>
              </w:rPr>
            </w:pPr>
            <w:r w:rsidRPr="00507A2A">
              <w:rPr>
                <w:rFonts w:eastAsia="Calibri" w:cs="Calibri"/>
                <w:sz w:val="22"/>
                <w:szCs w:val="22"/>
                <w:lang w:val="ru-RU" w:eastAsia="en-US"/>
              </w:rPr>
              <w:t>кВт</w:t>
            </w:r>
            <w:r w:rsidRPr="00507A2A">
              <w:rPr>
                <w:rFonts w:eastAsia="Calibri" w:cs="Calibri"/>
                <w:sz w:val="22"/>
                <w:szCs w:val="22"/>
                <w:lang w:eastAsia="en-US"/>
              </w:rPr>
              <w:t>/год</w:t>
            </w:r>
            <w:r w:rsidRPr="00507A2A">
              <w:rPr>
                <w:rFonts w:eastAsia="Calibri" w:cs="Calibri"/>
                <w:sz w:val="22"/>
                <w:szCs w:val="22"/>
                <w:lang w:val="ru-RU" w:eastAsia="en-US"/>
              </w:rPr>
              <w:t>.</w:t>
            </w:r>
          </w:p>
        </w:tc>
        <w:tc>
          <w:tcPr>
            <w:tcW w:w="799" w:type="pct"/>
            <w:shd w:val="clear" w:color="auto" w:fill="auto"/>
            <w:noWrap/>
            <w:vAlign w:val="center"/>
          </w:tcPr>
          <w:p w:rsidR="00400A75" w:rsidRPr="00507A2A" w:rsidRDefault="00E17FEC" w:rsidP="00400A75">
            <w:pPr>
              <w:jc w:val="center"/>
              <w:rPr>
                <w:rFonts w:eastAsia="Calibri" w:cs="Calibri"/>
                <w:sz w:val="22"/>
                <w:szCs w:val="22"/>
                <w:shd w:val="clear" w:color="auto" w:fill="F9F9F9"/>
                <w:lang w:eastAsia="en-US"/>
              </w:rPr>
            </w:pPr>
            <w:r>
              <w:rPr>
                <w:rFonts w:eastAsia="Calibri"/>
                <w:b/>
                <w:color w:val="000000"/>
                <w:sz w:val="20"/>
                <w:szCs w:val="20"/>
                <w:lang w:eastAsia="uk-UA"/>
              </w:rPr>
              <w:t>315 737</w:t>
            </w:r>
          </w:p>
        </w:tc>
        <w:tc>
          <w:tcPr>
            <w:tcW w:w="2185" w:type="pct"/>
          </w:tcPr>
          <w:p w:rsidR="00400A75" w:rsidRPr="00507A2A" w:rsidRDefault="00400A75" w:rsidP="00400A75">
            <w:pPr>
              <w:jc w:val="both"/>
              <w:rPr>
                <w:rFonts w:eastAsia="Calibri" w:cs="Calibri"/>
                <w:b/>
                <w:sz w:val="22"/>
                <w:szCs w:val="22"/>
                <w:lang w:val="ru-RU" w:eastAsia="uk-UA"/>
              </w:rPr>
            </w:pPr>
            <w:r w:rsidRPr="00507A2A">
              <w:rPr>
                <w:rFonts w:eastAsia="Calibri"/>
                <w:sz w:val="22"/>
                <w:szCs w:val="22"/>
              </w:rPr>
              <w:t>П</w:t>
            </w:r>
            <w:proofErr w:type="spellStart"/>
            <w:r w:rsidRPr="00507A2A">
              <w:rPr>
                <w:rFonts w:eastAsia="Calibri"/>
                <w:sz w:val="22"/>
                <w:szCs w:val="22"/>
                <w:lang w:val="ru-RU"/>
              </w:rPr>
              <w:t>оказники</w:t>
            </w:r>
            <w:proofErr w:type="spellEnd"/>
            <w:r w:rsidRPr="00507A2A">
              <w:rPr>
                <w:rFonts w:eastAsia="Calibri"/>
                <w:sz w:val="22"/>
                <w:szCs w:val="22"/>
                <w:lang w:val="ru-RU"/>
              </w:rPr>
              <w:t xml:space="preserve"> </w:t>
            </w:r>
            <w:proofErr w:type="spellStart"/>
            <w:r w:rsidRPr="00507A2A">
              <w:rPr>
                <w:rFonts w:eastAsia="Calibri"/>
                <w:sz w:val="22"/>
                <w:szCs w:val="22"/>
                <w:lang w:val="ru-RU"/>
              </w:rPr>
              <w:t>електричної</w:t>
            </w:r>
            <w:proofErr w:type="spellEnd"/>
            <w:r w:rsidRPr="00507A2A">
              <w:rPr>
                <w:rFonts w:eastAsia="Calibri"/>
                <w:sz w:val="22"/>
                <w:szCs w:val="22"/>
                <w:lang w:val="ru-RU"/>
              </w:rPr>
              <w:t xml:space="preserve"> </w:t>
            </w:r>
            <w:proofErr w:type="spellStart"/>
            <w:r w:rsidRPr="00507A2A">
              <w:rPr>
                <w:rFonts w:eastAsia="Calibri"/>
                <w:sz w:val="22"/>
                <w:szCs w:val="22"/>
                <w:lang w:val="ru-RU"/>
              </w:rPr>
              <w:t>енергії</w:t>
            </w:r>
            <w:proofErr w:type="spellEnd"/>
            <w:r w:rsidRPr="00507A2A">
              <w:rPr>
                <w:rFonts w:eastAsia="Calibri"/>
                <w:sz w:val="22"/>
                <w:szCs w:val="22"/>
              </w:rPr>
              <w:t>,</w:t>
            </w:r>
            <w:r w:rsidRPr="00507A2A">
              <w:rPr>
                <w:rFonts w:eastAsia="Calibri"/>
                <w:sz w:val="22"/>
                <w:szCs w:val="22"/>
                <w:lang w:val="ru-RU"/>
              </w:rPr>
              <w:t xml:space="preserve"> яка </w:t>
            </w:r>
            <w:proofErr w:type="spellStart"/>
            <w:r w:rsidRPr="00507A2A">
              <w:rPr>
                <w:rFonts w:eastAsia="Calibri"/>
                <w:sz w:val="22"/>
                <w:szCs w:val="22"/>
                <w:lang w:val="ru-RU"/>
              </w:rPr>
              <w:t>постачається</w:t>
            </w:r>
            <w:proofErr w:type="spellEnd"/>
            <w:r w:rsidRPr="00507A2A">
              <w:rPr>
                <w:rFonts w:eastAsia="Calibri"/>
                <w:sz w:val="22"/>
                <w:szCs w:val="22"/>
                <w:lang w:val="ru-RU"/>
              </w:rPr>
              <w:t xml:space="preserve"> </w:t>
            </w:r>
            <w:proofErr w:type="spellStart"/>
            <w:r w:rsidRPr="00507A2A">
              <w:rPr>
                <w:rFonts w:eastAsia="Calibri"/>
                <w:sz w:val="22"/>
                <w:szCs w:val="22"/>
                <w:lang w:val="ru-RU"/>
              </w:rPr>
              <w:t>Замовнику</w:t>
            </w:r>
            <w:proofErr w:type="spellEnd"/>
            <w:r w:rsidRPr="00507A2A">
              <w:rPr>
                <w:rFonts w:eastAsia="Calibri"/>
                <w:sz w:val="22"/>
                <w:szCs w:val="22"/>
                <w:lang w:val="ru-RU"/>
              </w:rPr>
              <w:t xml:space="preserve">, </w:t>
            </w:r>
            <w:proofErr w:type="spellStart"/>
            <w:r w:rsidRPr="00507A2A">
              <w:rPr>
                <w:rFonts w:eastAsia="Calibri"/>
                <w:sz w:val="22"/>
                <w:szCs w:val="22"/>
                <w:lang w:val="ru-RU"/>
              </w:rPr>
              <w:t>повинн</w:t>
            </w:r>
            <w:proofErr w:type="spellEnd"/>
            <w:r w:rsidRPr="00507A2A">
              <w:rPr>
                <w:rFonts w:eastAsia="Calibri"/>
                <w:sz w:val="22"/>
                <w:szCs w:val="22"/>
              </w:rPr>
              <w:t>і</w:t>
            </w:r>
            <w:r w:rsidRPr="00507A2A">
              <w:rPr>
                <w:rFonts w:eastAsia="Calibri"/>
                <w:sz w:val="22"/>
                <w:szCs w:val="22"/>
                <w:lang w:val="ru-RU"/>
              </w:rPr>
              <w:t xml:space="preserve"> </w:t>
            </w:r>
            <w:proofErr w:type="spellStart"/>
            <w:r w:rsidRPr="00507A2A">
              <w:rPr>
                <w:rFonts w:eastAsia="Calibri"/>
                <w:sz w:val="22"/>
                <w:szCs w:val="22"/>
                <w:lang w:val="ru-RU"/>
              </w:rPr>
              <w:t>відповідати</w:t>
            </w:r>
            <w:proofErr w:type="spellEnd"/>
            <w:r w:rsidRPr="00507A2A">
              <w:rPr>
                <w:rFonts w:eastAsia="Calibri"/>
                <w:sz w:val="22"/>
                <w:szCs w:val="22"/>
                <w:lang w:val="ru-RU"/>
              </w:rPr>
              <w:t xml:space="preserve"> </w:t>
            </w:r>
            <w:r w:rsidRPr="00507A2A">
              <w:rPr>
                <w:color w:val="000000"/>
                <w:sz w:val="22"/>
                <w:szCs w:val="22"/>
              </w:rPr>
              <w:t xml:space="preserve">ДСТУ EN 50160:2014 «Характеристики напруги електропостачання в електричних мережах загальної </w:t>
            </w:r>
            <w:proofErr w:type="spellStart"/>
            <w:r w:rsidRPr="00507A2A">
              <w:rPr>
                <w:color w:val="000000"/>
                <w:sz w:val="22"/>
                <w:szCs w:val="22"/>
              </w:rPr>
              <w:t>призначеності</w:t>
            </w:r>
            <w:proofErr w:type="spellEnd"/>
            <w:r w:rsidRPr="00507A2A">
              <w:rPr>
                <w:color w:val="000000"/>
                <w:sz w:val="22"/>
                <w:szCs w:val="22"/>
              </w:rPr>
              <w:t>»</w:t>
            </w:r>
          </w:p>
        </w:tc>
      </w:tr>
    </w:tbl>
    <w:p w:rsidR="00400A75" w:rsidRPr="00507A2A" w:rsidRDefault="00400A75" w:rsidP="00400A75">
      <w:pPr>
        <w:ind w:firstLine="567"/>
        <w:jc w:val="both"/>
        <w:rPr>
          <w:rFonts w:eastAsia="Calibri"/>
          <w:b/>
          <w:spacing w:val="7"/>
          <w:lang w:eastAsia="en-US"/>
        </w:rPr>
      </w:pPr>
      <w:r w:rsidRPr="00507A2A">
        <w:rPr>
          <w:rFonts w:eastAsia="Calibri"/>
          <w:b/>
          <w:spacing w:val="7"/>
          <w:lang w:eastAsia="en-US"/>
        </w:rPr>
        <w:t xml:space="preserve">Період постачання: </w:t>
      </w:r>
      <w:r w:rsidR="00C72331">
        <w:rPr>
          <w:rFonts w:eastAsia="Calibri"/>
          <w:b/>
          <w:spacing w:val="7"/>
          <w:lang w:eastAsia="en-US"/>
        </w:rPr>
        <w:t xml:space="preserve">з     лютого </w:t>
      </w:r>
      <w:r w:rsidRPr="00507A2A">
        <w:rPr>
          <w:rFonts w:eastAsia="Calibri"/>
          <w:b/>
          <w:spacing w:val="7"/>
          <w:lang w:eastAsia="en-US"/>
        </w:rPr>
        <w:t xml:space="preserve"> 202</w:t>
      </w:r>
      <w:r w:rsidR="00D67BB8">
        <w:rPr>
          <w:rFonts w:eastAsia="Calibri"/>
          <w:b/>
          <w:spacing w:val="7"/>
          <w:lang w:eastAsia="en-US"/>
        </w:rPr>
        <w:t>4</w:t>
      </w:r>
      <w:r w:rsidRPr="00507A2A">
        <w:rPr>
          <w:rFonts w:eastAsia="Calibri"/>
          <w:b/>
          <w:spacing w:val="7"/>
          <w:lang w:eastAsia="en-US"/>
        </w:rPr>
        <w:t xml:space="preserve"> року до 31 грудня 202</w:t>
      </w:r>
      <w:r w:rsidR="00D67BB8">
        <w:rPr>
          <w:rFonts w:eastAsia="Calibri"/>
          <w:b/>
          <w:spacing w:val="7"/>
          <w:lang w:eastAsia="en-US"/>
        </w:rPr>
        <w:t>4</w:t>
      </w:r>
      <w:r w:rsidRPr="00507A2A">
        <w:rPr>
          <w:rFonts w:eastAsia="Calibri"/>
          <w:b/>
          <w:spacing w:val="7"/>
          <w:lang w:eastAsia="en-US"/>
        </w:rPr>
        <w:t xml:space="preserve"> року.</w:t>
      </w:r>
    </w:p>
    <w:p w:rsidR="00400A75" w:rsidRPr="00507A2A" w:rsidRDefault="00400A75" w:rsidP="00400A75">
      <w:pPr>
        <w:ind w:firstLine="567"/>
        <w:jc w:val="both"/>
        <w:rPr>
          <w:rFonts w:eastAsia="Calibri"/>
          <w:b/>
          <w:color w:val="000000"/>
          <w:lang w:eastAsia="uk-UA"/>
        </w:rPr>
      </w:pPr>
      <w:r w:rsidRPr="00507A2A">
        <w:rPr>
          <w:rFonts w:eastAsia="Calibri"/>
          <w:b/>
          <w:color w:val="000000"/>
          <w:lang w:eastAsia="uk-UA"/>
        </w:rPr>
        <w:t>Місце постачання: до межі балансової належності електроустановок замовника.</w:t>
      </w:r>
    </w:p>
    <w:p w:rsidR="00400A75" w:rsidRPr="00507A2A" w:rsidRDefault="00400A75" w:rsidP="00400A75">
      <w:pPr>
        <w:tabs>
          <w:tab w:val="left" w:pos="993"/>
        </w:tabs>
        <w:ind w:firstLine="567"/>
        <w:jc w:val="both"/>
        <w:rPr>
          <w:rFonts w:eastAsia="Calibri"/>
          <w:color w:val="000000"/>
          <w:lang w:eastAsia="en-US"/>
        </w:rPr>
      </w:pPr>
      <w:r w:rsidRPr="00507A2A">
        <w:rPr>
          <w:rFonts w:eastAsia="Calibri"/>
          <w:color w:val="000000"/>
          <w:lang w:eastAsia="en-US"/>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400A75" w:rsidRPr="00507A2A" w:rsidRDefault="00400A75" w:rsidP="00400A75">
      <w:pPr>
        <w:tabs>
          <w:tab w:val="left" w:pos="993"/>
        </w:tabs>
        <w:ind w:firstLine="567"/>
        <w:jc w:val="both"/>
        <w:rPr>
          <w:rFonts w:eastAsia="Calibri"/>
          <w:color w:val="000000"/>
          <w:lang w:eastAsia="en-US"/>
        </w:rPr>
      </w:pPr>
      <w:r w:rsidRPr="00507A2A">
        <w:rPr>
          <w:rFonts w:eastAsia="Calibri"/>
          <w:color w:val="000000"/>
          <w:lang w:eastAsia="en-US"/>
        </w:rPr>
        <w:t xml:space="preserve">Постачальник зобов’язується дотримуватись якості надання послуг </w:t>
      </w:r>
      <w:proofErr w:type="spellStart"/>
      <w:r w:rsidRPr="00507A2A">
        <w:rPr>
          <w:rFonts w:eastAsia="Calibri"/>
          <w:color w:val="000000"/>
          <w:lang w:eastAsia="en-US"/>
        </w:rPr>
        <w:t>електропостачальника</w:t>
      </w:r>
      <w:proofErr w:type="spellEnd"/>
      <w:r w:rsidRPr="00507A2A">
        <w:rPr>
          <w:rFonts w:eastAsia="Calibri"/>
          <w:color w:val="000000"/>
          <w:lang w:eastAsia="en-US"/>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400A75" w:rsidRPr="00507A2A" w:rsidRDefault="00400A75" w:rsidP="00400A75">
      <w:pPr>
        <w:tabs>
          <w:tab w:val="left" w:pos="993"/>
        </w:tabs>
        <w:ind w:firstLine="567"/>
        <w:jc w:val="both"/>
        <w:rPr>
          <w:rFonts w:eastAsia="Calibri"/>
          <w:color w:val="000000"/>
          <w:lang w:eastAsia="en-US"/>
        </w:rPr>
      </w:pPr>
      <w:r w:rsidRPr="00507A2A">
        <w:rPr>
          <w:rFonts w:eastAsia="Calibri"/>
          <w:color w:val="000000"/>
          <w:lang w:eastAsia="en-US"/>
        </w:rPr>
        <w:t xml:space="preserve">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00A75" w:rsidRPr="00507A2A" w:rsidRDefault="00400A75" w:rsidP="00400A75">
      <w:pPr>
        <w:tabs>
          <w:tab w:val="left" w:pos="993"/>
        </w:tabs>
        <w:ind w:firstLine="567"/>
        <w:jc w:val="both"/>
        <w:rPr>
          <w:rFonts w:eastAsia="Calibri"/>
          <w:color w:val="000000"/>
          <w:lang w:eastAsia="en-US"/>
        </w:rPr>
      </w:pPr>
      <w:r w:rsidRPr="00507A2A">
        <w:rPr>
          <w:rFonts w:eastAsia="Calibri"/>
          <w:color w:val="000000"/>
          <w:lang w:eastAsia="en-US"/>
        </w:rPr>
        <w:t>Всі посилання в тексті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400A75" w:rsidRPr="00507A2A" w:rsidRDefault="00400A75" w:rsidP="00400A75">
      <w:pPr>
        <w:widowControl w:val="0"/>
        <w:ind w:firstLine="567"/>
        <w:jc w:val="both"/>
        <w:rPr>
          <w:rFonts w:eastAsia="Calibri"/>
          <w:color w:val="000000"/>
          <w:lang w:eastAsia="en-US"/>
        </w:rPr>
      </w:pPr>
      <w:r w:rsidRPr="00507A2A">
        <w:rPr>
          <w:rFonts w:eastAsia="Calibri"/>
          <w:color w:val="000000"/>
          <w:lang w:eastAsia="en-US"/>
        </w:rPr>
        <w:t xml:space="preserve">Постачання електричної енергії споживачам здійснюється </w:t>
      </w:r>
      <w:proofErr w:type="spellStart"/>
      <w:r w:rsidRPr="00507A2A">
        <w:rPr>
          <w:rFonts w:eastAsia="Calibri"/>
          <w:color w:val="000000"/>
          <w:lang w:eastAsia="en-US"/>
        </w:rPr>
        <w:t>електропостачальниками</w:t>
      </w:r>
      <w:proofErr w:type="spellEnd"/>
      <w:r w:rsidRPr="00507A2A">
        <w:rPr>
          <w:rFonts w:eastAsia="Calibri"/>
          <w:color w:val="000000"/>
          <w:lang w:eastAsia="en-US"/>
        </w:rPr>
        <w:t>, які отримали відповідну ліцензію</w:t>
      </w:r>
      <w:r w:rsidRPr="00507A2A">
        <w:rPr>
          <w:rFonts w:eastAsia="Calibri"/>
          <w:spacing w:val="-2"/>
          <w:kern w:val="2"/>
          <w:lang w:eastAsia="en-US"/>
        </w:rPr>
        <w:t xml:space="preserve"> на право провадження господарської діяльності з постачання електричної енергії на території України</w:t>
      </w:r>
      <w:r w:rsidRPr="00507A2A">
        <w:rPr>
          <w:rFonts w:eastAsia="Calibri"/>
          <w:color w:val="000000"/>
          <w:lang w:eastAsia="en-US"/>
        </w:rPr>
        <w:t>, за договором постачання електричної енергії споживачу. Інформація про учасника повинна містись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Головна сторінка/Електрична енергія/Ліцензування /Реєстри ліцензіатів/Ліцензійний реєстр НКРЕКП.</w:t>
      </w:r>
    </w:p>
    <w:p w:rsidR="00D63C69" w:rsidRPr="0085730D" w:rsidRDefault="00400A75" w:rsidP="0085730D">
      <w:pPr>
        <w:widowControl w:val="0"/>
        <w:ind w:firstLine="567"/>
        <w:jc w:val="both"/>
        <w:rPr>
          <w:rFonts w:eastAsia="Calibri"/>
          <w:color w:val="000000"/>
          <w:lang w:eastAsia="en-US"/>
        </w:rPr>
      </w:pPr>
      <w:r w:rsidRPr="00507A2A">
        <w:rPr>
          <w:rFonts w:eastAsia="Calibri"/>
          <w:color w:val="000000"/>
          <w:lang w:eastAsia="en-US"/>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w:t>
      </w:r>
      <w:r w:rsidRPr="00507A2A">
        <w:rPr>
          <w:rFonts w:eastAsia="Calibri"/>
          <w:color w:val="000000"/>
          <w:lang w:eastAsia="en-US"/>
        </w:rPr>
        <w:lastRenderedPageBreak/>
        <w:t>м</w:t>
      </w:r>
      <w:r w:rsidR="0085730D">
        <w:rPr>
          <w:rFonts w:eastAsia="Calibri"/>
          <w:color w:val="000000"/>
          <w:lang w:eastAsia="en-US"/>
        </w:rPr>
        <w:t>ережах загального призначення».</w:t>
      </w:r>
    </w:p>
    <w:p w:rsidR="00D63C69" w:rsidRDefault="00D63C69" w:rsidP="00F1064D">
      <w:pPr>
        <w:widowControl w:val="0"/>
        <w:pBdr>
          <w:top w:val="nil"/>
          <w:left w:val="nil"/>
          <w:bottom w:val="nil"/>
          <w:right w:val="nil"/>
          <w:between w:val="nil"/>
        </w:pBdr>
        <w:rPr>
          <w:b/>
          <w:color w:val="000000"/>
        </w:rPr>
      </w:pPr>
    </w:p>
    <w:p w:rsidR="0085730D" w:rsidRDefault="0085730D" w:rsidP="0085730D">
      <w:pPr>
        <w:jc w:val="center"/>
        <w:rPr>
          <w:rStyle w:val="afd"/>
          <w:sz w:val="22"/>
          <w:szCs w:val="22"/>
        </w:rPr>
      </w:pPr>
      <w:r>
        <w:rPr>
          <w:rStyle w:val="afd"/>
          <w:b/>
          <w:bCs/>
          <w:sz w:val="22"/>
          <w:szCs w:val="22"/>
        </w:rPr>
        <w:t>Адреса об’єкта, ЕІС-код точки (точок) комерційного обліку</w:t>
      </w:r>
    </w:p>
    <w:tbl>
      <w:tblPr>
        <w:tblStyle w:val="TableNormal"/>
        <w:tblW w:w="101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1"/>
        <w:gridCol w:w="2454"/>
        <w:gridCol w:w="5081"/>
        <w:gridCol w:w="2080"/>
      </w:tblGrid>
      <w:tr w:rsidR="0085730D" w:rsidTr="00F158E7">
        <w:trPr>
          <w:trHeight w:val="6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widowControl w:val="0"/>
              <w:jc w:val="center"/>
            </w:pPr>
            <w:r>
              <w:rPr>
                <w:rStyle w:val="afd"/>
              </w:rPr>
              <w:t>№ з/п</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widowControl w:val="0"/>
              <w:jc w:val="center"/>
            </w:pPr>
            <w:r>
              <w:rPr>
                <w:rStyle w:val="afd"/>
              </w:rPr>
              <w:t>Вид об’єкта</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widowControl w:val="0"/>
              <w:jc w:val="center"/>
            </w:pPr>
            <w:r>
              <w:rPr>
                <w:rStyle w:val="afd"/>
              </w:rPr>
              <w:t>Адреса об’єкта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EIC-коди</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Вуличне освітлення </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Незалежності, м. Охтирка, Сумська область, РУ-0,38 кВ КТП-568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3192075330047</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Шевченка, м. Охтирка, Сумська область, РУ-0,38 кВ КТП-591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2455199509718</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w:t>
            </w:r>
            <w:proofErr w:type="spellStart"/>
            <w:r>
              <w:rPr>
                <w:rStyle w:val="afd"/>
              </w:rPr>
              <w:t>Красіна</w:t>
            </w:r>
            <w:proofErr w:type="spellEnd"/>
            <w:r>
              <w:rPr>
                <w:rStyle w:val="afd"/>
              </w:rPr>
              <w:t>, м. Охтирка, Сумська область, РУ-0,38 кВ КТП-519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6031907914076</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Заводська, вул. Івана </w:t>
            </w:r>
            <w:proofErr w:type="spellStart"/>
            <w:r>
              <w:rPr>
                <w:rStyle w:val="afd"/>
              </w:rPr>
              <w:t>Кожедуба</w:t>
            </w:r>
            <w:proofErr w:type="spellEnd"/>
            <w:r>
              <w:rPr>
                <w:rStyle w:val="afd"/>
              </w:rPr>
              <w:t xml:space="preserve"> м. Охтирка, Сумська область, РУ-0,38 кВ КТП-546</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9654091708092</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947894">
            <w:r>
              <w:rPr>
                <w:rStyle w:val="afd"/>
              </w:rPr>
              <w:t xml:space="preserve">вул. Короленка, вул. </w:t>
            </w:r>
            <w:proofErr w:type="spellStart"/>
            <w:r w:rsidR="00947894">
              <w:rPr>
                <w:rStyle w:val="afd"/>
              </w:rPr>
              <w:t>Холодноярська</w:t>
            </w:r>
            <w:proofErr w:type="spellEnd"/>
            <w:r>
              <w:rPr>
                <w:rStyle w:val="afd"/>
              </w:rPr>
              <w:t xml:space="preserve"> м. Охтирка, Сумська область, РУ-0,38 кВ КТП-60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0385262766760</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proofErr w:type="spellStart"/>
            <w:r>
              <w:rPr>
                <w:rStyle w:val="afd"/>
              </w:rPr>
              <w:t>пров</w:t>
            </w:r>
            <w:proofErr w:type="spellEnd"/>
            <w:r>
              <w:rPr>
                <w:rStyle w:val="afd"/>
              </w:rPr>
              <w:t xml:space="preserve">. </w:t>
            </w:r>
            <w:proofErr w:type="spellStart"/>
            <w:r>
              <w:rPr>
                <w:rStyle w:val="afd"/>
              </w:rPr>
              <w:t>Лебедєвої</w:t>
            </w:r>
            <w:proofErr w:type="spellEnd"/>
            <w:r>
              <w:rPr>
                <w:rStyle w:val="afd"/>
              </w:rPr>
              <w:t>, м. Охтирка, Сумська область, РУ-0,38 кВ КТП-540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6880310027124</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Полтавська, м. Охтирка, Сумська область, РУ-0,38 кВ КТП-621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Z7583974245024</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Слобідська, м. Охтирка, Сумська область, РУ-0,38 кВ КТП-502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62Z9789886230328</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Зв’язку, м. Охтирка, Сумська область, РУ-0,38 кВ КТП-580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62Z6108911403957</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10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Сумська, м. Охтирка, Сумська область, РУ-0,38 кВ КТП-505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62Z3932011555326</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11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Піщана, м. Охтирка, Сумська область, РУ-0,38 кВ КТП-557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62Z7429776961920</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12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w:t>
            </w:r>
            <w:proofErr w:type="spellStart"/>
            <w:r>
              <w:rPr>
                <w:rStyle w:val="afd"/>
              </w:rPr>
              <w:t>Кащеєва</w:t>
            </w:r>
            <w:proofErr w:type="spellEnd"/>
            <w:r>
              <w:rPr>
                <w:rStyle w:val="afd"/>
              </w:rPr>
              <w:t>, м. Охтирка, Сумська область, РУ-0,38 кВ КТП-571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62Z6962470765927</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13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Гоголя, м. Охтирка, Сумська область, РУ-0,38 кВ КТП-533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62Z0906326937736</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14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proofErr w:type="spellStart"/>
            <w:r>
              <w:rPr>
                <w:rStyle w:val="afd"/>
              </w:rPr>
              <w:t>пров</w:t>
            </w:r>
            <w:proofErr w:type="spellEnd"/>
            <w:r>
              <w:rPr>
                <w:rStyle w:val="afd"/>
              </w:rPr>
              <w:t>. Бригадирський, м. Охтирка, Сумська область, РУ-0,38 кВ КТП-504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6776093131100</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15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 Велике Озеро, м. Охтирка, Сумська область, РУ-0,38 кВ КТП-102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0178133276039</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16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 Велике Озеро, м. Охтирка, Сумська область, РУ-0,38 кВ КТП-145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8976679659605</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17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w:t>
            </w:r>
            <w:proofErr w:type="spellStart"/>
            <w:r>
              <w:rPr>
                <w:rStyle w:val="afd"/>
              </w:rPr>
              <w:t>Залужанська</w:t>
            </w:r>
            <w:proofErr w:type="spellEnd"/>
            <w:r>
              <w:rPr>
                <w:rStyle w:val="afd"/>
              </w:rPr>
              <w:t>, м. Охтирка, Сумська область, РУ-0,38 кВ КТП-10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32</w:t>
            </w:r>
            <w:r>
              <w:rPr>
                <w:rStyle w:val="afd"/>
                <w:lang w:val="en-US"/>
              </w:rPr>
              <w:t>07325644722</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lastRenderedPageBreak/>
              <w:t>18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w:t>
            </w:r>
            <w:proofErr w:type="spellStart"/>
            <w:r>
              <w:rPr>
                <w:rStyle w:val="afd"/>
              </w:rPr>
              <w:t>Кателевська</w:t>
            </w:r>
            <w:proofErr w:type="spellEnd"/>
            <w:r>
              <w:rPr>
                <w:rStyle w:val="afd"/>
              </w:rPr>
              <w:t>, м. Охтирка, Сумська область, РУ-0,38 кВ КТП-667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62Z3324360275555</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19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Петропавлівська, м. Охтирка, Сумська область, РУ-0,38 кВ КТП-559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62Z0029960392737</w:t>
            </w:r>
          </w:p>
        </w:tc>
      </w:tr>
      <w:tr w:rsidR="0085730D" w:rsidTr="00F158E7">
        <w:trPr>
          <w:trHeight w:val="9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20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Незалежності, вул. Армійська м. Охтирка, Сумська область, ПЛ-0,38 кВ КТП-568 Л-7 </w:t>
            </w:r>
            <w:proofErr w:type="spellStart"/>
            <w:r>
              <w:rPr>
                <w:rStyle w:val="afd"/>
              </w:rPr>
              <w:t>оп</w:t>
            </w:r>
            <w:proofErr w:type="spellEnd"/>
            <w:r>
              <w:rPr>
                <w:rStyle w:val="afd"/>
              </w:rPr>
              <w:t>. 15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3122673511203</w:t>
            </w:r>
          </w:p>
        </w:tc>
      </w:tr>
      <w:tr w:rsidR="0085730D" w:rsidTr="00F158E7">
        <w:trPr>
          <w:trHeight w:val="9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Київська, </w:t>
            </w:r>
            <w:proofErr w:type="spellStart"/>
            <w:r>
              <w:rPr>
                <w:rStyle w:val="afd"/>
              </w:rPr>
              <w:t>пров</w:t>
            </w:r>
            <w:proofErr w:type="spellEnd"/>
            <w:r>
              <w:rPr>
                <w:rStyle w:val="afd"/>
              </w:rPr>
              <w:t xml:space="preserve">. </w:t>
            </w:r>
            <w:proofErr w:type="spellStart"/>
            <w:r>
              <w:rPr>
                <w:rStyle w:val="afd"/>
              </w:rPr>
              <w:t>Штагера</w:t>
            </w:r>
            <w:proofErr w:type="spellEnd"/>
            <w:r>
              <w:rPr>
                <w:rStyle w:val="afd"/>
              </w:rPr>
              <w:t xml:space="preserve"> м. Охтирка, Сумська область, ПЛ-0,38 кВ ЗТП-571 Л-1 </w:t>
            </w:r>
            <w:proofErr w:type="spellStart"/>
            <w:r>
              <w:rPr>
                <w:rStyle w:val="afd"/>
              </w:rPr>
              <w:t>оп</w:t>
            </w:r>
            <w:proofErr w:type="spellEnd"/>
            <w:r>
              <w:rPr>
                <w:rStyle w:val="afd"/>
              </w:rPr>
              <w:t>. 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w:t>
            </w:r>
            <w:r>
              <w:rPr>
                <w:rStyle w:val="afd"/>
                <w:lang w:val="en-US"/>
              </w:rPr>
              <w:t>2Z1550732697008</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Перемоги, вул. </w:t>
            </w:r>
            <w:proofErr w:type="spellStart"/>
            <w:r>
              <w:rPr>
                <w:rStyle w:val="afd"/>
              </w:rPr>
              <w:t>Батюка</w:t>
            </w:r>
            <w:proofErr w:type="spellEnd"/>
            <w:r>
              <w:rPr>
                <w:rStyle w:val="afd"/>
              </w:rPr>
              <w:t xml:space="preserve"> м. Охтирка, Сумська область, ПЛ-0,38 кВ ЗТП-509 Л-1 </w:t>
            </w:r>
            <w:proofErr w:type="spellStart"/>
            <w:r>
              <w:rPr>
                <w:rStyle w:val="afd"/>
              </w:rPr>
              <w:t>оп</w:t>
            </w:r>
            <w:proofErr w:type="spellEnd"/>
            <w:r>
              <w:rPr>
                <w:rStyle w:val="afd"/>
              </w:rPr>
              <w:t>. 11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4960736755144</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Світлофор</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Армійська м. Охтирка, Сумська область, ПЛ-0,38 кВ ЗТП-593 Л-2 </w:t>
            </w:r>
            <w:proofErr w:type="spellStart"/>
            <w:r>
              <w:rPr>
                <w:rStyle w:val="afd"/>
              </w:rPr>
              <w:t>оп</w:t>
            </w:r>
            <w:proofErr w:type="spellEnd"/>
            <w:r>
              <w:rPr>
                <w:rStyle w:val="afd"/>
              </w:rPr>
              <w:t>. 18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w:t>
            </w:r>
            <w:r>
              <w:rPr>
                <w:rStyle w:val="afd"/>
                <w:lang w:val="en-US"/>
              </w:rPr>
              <w:t>2Z9856301421521</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24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Світлофор</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Сумська м. Охтирка, Сумська область, ПЛ-0,38 кВ ЗТП-505 Л</w:t>
            </w:r>
            <w:r w:rsidRPr="006138F3">
              <w:rPr>
                <w:rStyle w:val="afd"/>
              </w:rPr>
              <w:t xml:space="preserve">-4 </w:t>
            </w:r>
            <w:proofErr w:type="spellStart"/>
            <w:r>
              <w:rPr>
                <w:rStyle w:val="afd"/>
              </w:rPr>
              <w:t>оп</w:t>
            </w:r>
            <w:proofErr w:type="spellEnd"/>
            <w:r>
              <w:rPr>
                <w:rStyle w:val="afd"/>
              </w:rPr>
              <w:t>. 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62Z7893920014338</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25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Сумська, вул. Левченка м. Охтирка, Сумська область, ПЛ-0,38 кВ ЗТП-581 Л</w:t>
            </w:r>
            <w:r w:rsidRPr="006138F3">
              <w:rPr>
                <w:rStyle w:val="afd"/>
              </w:rPr>
              <w:t xml:space="preserve">-4 </w:t>
            </w:r>
            <w:proofErr w:type="spellStart"/>
            <w:r>
              <w:rPr>
                <w:rStyle w:val="afd"/>
              </w:rPr>
              <w:t>оп</w:t>
            </w:r>
            <w:proofErr w:type="spellEnd"/>
            <w:r>
              <w:rPr>
                <w:rStyle w:val="afd"/>
              </w:rPr>
              <w:t>. 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4686598043454</w:t>
            </w:r>
          </w:p>
        </w:tc>
      </w:tr>
      <w:tr w:rsidR="0085730D" w:rsidTr="00F158E7">
        <w:trPr>
          <w:trHeight w:val="7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proofErr w:type="spellStart"/>
            <w:r>
              <w:rPr>
                <w:rStyle w:val="afd"/>
              </w:rPr>
              <w:t>пров</w:t>
            </w:r>
            <w:proofErr w:type="spellEnd"/>
            <w:r>
              <w:rPr>
                <w:rStyle w:val="afd"/>
              </w:rPr>
              <w:t xml:space="preserve">. Харківський, вул. </w:t>
            </w:r>
            <w:proofErr w:type="spellStart"/>
            <w:r>
              <w:rPr>
                <w:rStyle w:val="afd"/>
              </w:rPr>
              <w:t>Батюка</w:t>
            </w:r>
            <w:proofErr w:type="spellEnd"/>
            <w:r>
              <w:rPr>
                <w:rStyle w:val="afd"/>
              </w:rPr>
              <w:t xml:space="preserve"> м. Охтирка, Сумська область, ПЛ-0,38 кВ ЗТП-549 Л-11 </w:t>
            </w:r>
            <w:proofErr w:type="spellStart"/>
            <w:r>
              <w:rPr>
                <w:rStyle w:val="afd"/>
              </w:rPr>
              <w:t>оп</w:t>
            </w:r>
            <w:proofErr w:type="spellEnd"/>
            <w:r>
              <w:rPr>
                <w:rStyle w:val="afd"/>
              </w:rPr>
              <w:t>. 6</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5194902062583</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Новорічна ялинка</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Незалежності м. Охтирка, Сумська область, ПЛ-0,38 кВ КТП-568 Л-7 </w:t>
            </w:r>
            <w:proofErr w:type="spellStart"/>
            <w:r>
              <w:rPr>
                <w:rStyle w:val="afd"/>
              </w:rPr>
              <w:t>оп</w:t>
            </w:r>
            <w:proofErr w:type="spellEnd"/>
            <w:r>
              <w:rPr>
                <w:rStyle w:val="afd"/>
              </w:rPr>
              <w:t>. 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5802896840256</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Громадський туалет</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Незалежності 11 м. Охтирка, Сумська область, ПЛ-0,38 кВ КТП-540 Л-7 </w:t>
            </w:r>
            <w:proofErr w:type="spellStart"/>
            <w:r>
              <w:rPr>
                <w:rStyle w:val="afd"/>
              </w:rPr>
              <w:t>оп</w:t>
            </w:r>
            <w:proofErr w:type="spellEnd"/>
            <w:r>
              <w:rPr>
                <w:rStyle w:val="afd"/>
              </w:rPr>
              <w:t>. 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62</w:t>
            </w:r>
            <w:r>
              <w:rPr>
                <w:rStyle w:val="afd"/>
                <w:lang w:val="en-US"/>
              </w:rPr>
              <w:t>Z</w:t>
            </w:r>
            <w:r>
              <w:rPr>
                <w:rStyle w:val="afd"/>
              </w:rPr>
              <w:t>0554779317832</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rPr>
              <w:t>29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Міський пар відпочинку</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вул. Незалежності 31А м. Охтирка, Сумська область, ПЛ-0,38 кВ КТП-540 Л-7 </w:t>
            </w:r>
            <w:proofErr w:type="spellStart"/>
            <w:r>
              <w:rPr>
                <w:rStyle w:val="afd"/>
              </w:rPr>
              <w:t>оп</w:t>
            </w:r>
            <w:proofErr w:type="spellEnd"/>
            <w:r>
              <w:rPr>
                <w:rStyle w:val="afd"/>
              </w:rPr>
              <w:t>. 8а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62Z3459829920895</w:t>
            </w:r>
          </w:p>
        </w:tc>
      </w:tr>
      <w:tr w:rsidR="0085730D" w:rsidTr="00F158E7">
        <w:trPr>
          <w:trHeight w:val="12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proofErr w:type="spellStart"/>
            <w:r>
              <w:rPr>
                <w:rStyle w:val="afd"/>
              </w:rPr>
              <w:t>Адмінбудинок</w:t>
            </w:r>
            <w:proofErr w:type="spellEnd"/>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 Незалежності, 26, м. Охтирка, Сумська область, в точці приєднання електроустановки в шафі обліку на вихідних клемах розрахункового приладу обліку енергії</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62Z4968700991167</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с. Сосонка, Охтирський район, Сумська область, КТП-17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62Z3300942902210</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с. Поділ, Охтирський район, Сумська область, Стара </w:t>
            </w:r>
            <w:proofErr w:type="spellStart"/>
            <w:r>
              <w:rPr>
                <w:rStyle w:val="afd"/>
              </w:rPr>
              <w:t>Іванівка</w:t>
            </w:r>
            <w:proofErr w:type="spellEnd"/>
            <w:r>
              <w:rPr>
                <w:rStyle w:val="afd"/>
              </w:rPr>
              <w:t xml:space="preserve"> КТП-18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62Z6615333744280</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с. Піски, Охтирський район, Сумська область, Стара </w:t>
            </w:r>
            <w:proofErr w:type="spellStart"/>
            <w:r>
              <w:rPr>
                <w:rStyle w:val="afd"/>
              </w:rPr>
              <w:t>Іванівка</w:t>
            </w:r>
            <w:proofErr w:type="spellEnd"/>
            <w:r>
              <w:rPr>
                <w:rStyle w:val="afd"/>
              </w:rPr>
              <w:t xml:space="preserve"> КТП-19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62Z8272565557158</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с. Стара </w:t>
            </w:r>
            <w:proofErr w:type="spellStart"/>
            <w:r>
              <w:rPr>
                <w:rStyle w:val="afd"/>
              </w:rPr>
              <w:t>Іванівка</w:t>
            </w:r>
            <w:proofErr w:type="spellEnd"/>
            <w:r>
              <w:rPr>
                <w:rStyle w:val="afd"/>
              </w:rPr>
              <w:t xml:space="preserve">, Охтирський район, Сумська область, Стара </w:t>
            </w:r>
            <w:proofErr w:type="spellStart"/>
            <w:r>
              <w:rPr>
                <w:rStyle w:val="afd"/>
              </w:rPr>
              <w:t>Іванівка</w:t>
            </w:r>
            <w:proofErr w:type="spellEnd"/>
            <w:r>
              <w:rPr>
                <w:rStyle w:val="afd"/>
              </w:rPr>
              <w:t xml:space="preserve"> КТП-22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62Z8473017118606</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lastRenderedPageBreak/>
              <w:t>35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с. Стара </w:t>
            </w:r>
            <w:proofErr w:type="spellStart"/>
            <w:r>
              <w:rPr>
                <w:rStyle w:val="afd"/>
              </w:rPr>
              <w:t>Іванівка</w:t>
            </w:r>
            <w:proofErr w:type="spellEnd"/>
            <w:r>
              <w:rPr>
                <w:rStyle w:val="afd"/>
              </w:rPr>
              <w:t xml:space="preserve">, Охтирський район, Сумська область, Стара </w:t>
            </w:r>
            <w:proofErr w:type="spellStart"/>
            <w:r>
              <w:rPr>
                <w:rStyle w:val="afd"/>
              </w:rPr>
              <w:t>Іванівка</w:t>
            </w:r>
            <w:proofErr w:type="spellEnd"/>
            <w:r>
              <w:rPr>
                <w:rStyle w:val="afd"/>
              </w:rPr>
              <w:t xml:space="preserve"> КТП-23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62Z1185627924514</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с. Стара </w:t>
            </w:r>
            <w:proofErr w:type="spellStart"/>
            <w:r>
              <w:rPr>
                <w:rStyle w:val="afd"/>
              </w:rPr>
              <w:t>Іванівка</w:t>
            </w:r>
            <w:proofErr w:type="spellEnd"/>
            <w:r>
              <w:rPr>
                <w:rStyle w:val="afd"/>
              </w:rPr>
              <w:t xml:space="preserve">, Охтирський район, Сумська область, Стара </w:t>
            </w:r>
            <w:proofErr w:type="spellStart"/>
            <w:r>
              <w:rPr>
                <w:rStyle w:val="afd"/>
              </w:rPr>
              <w:t>Іванівка</w:t>
            </w:r>
            <w:proofErr w:type="spellEnd"/>
            <w:r>
              <w:rPr>
                <w:rStyle w:val="afd"/>
              </w:rPr>
              <w:t xml:space="preserve"> КТП-74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62Z4686137665316</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с. Сосонка, Охтирський район, Сумська область, </w:t>
            </w:r>
            <w:proofErr w:type="spellStart"/>
            <w:r>
              <w:rPr>
                <w:rStyle w:val="afd"/>
              </w:rPr>
              <w:t>Климентово</w:t>
            </w:r>
            <w:proofErr w:type="spellEnd"/>
            <w:r>
              <w:rPr>
                <w:rStyle w:val="afd"/>
              </w:rPr>
              <w:t xml:space="preserve"> КТП-77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62Z7595074685899</w:t>
            </w:r>
          </w:p>
        </w:tc>
      </w:tr>
      <w:tr w:rsidR="0085730D"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30D" w:rsidRDefault="0085730D" w:rsidP="00F158E7">
            <w:pPr>
              <w:jc w:val="center"/>
            </w:pPr>
            <w:r>
              <w:rPr>
                <w:rStyle w:val="afd"/>
                <w:lang w:val="en-US"/>
              </w:rPr>
              <w:t>38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rPr>
              <w:t xml:space="preserve">с. Сосонка, Охтирський район, Сумська область, </w:t>
            </w:r>
            <w:proofErr w:type="spellStart"/>
            <w:r>
              <w:rPr>
                <w:rStyle w:val="afd"/>
              </w:rPr>
              <w:t>Климентово</w:t>
            </w:r>
            <w:proofErr w:type="spellEnd"/>
            <w:r>
              <w:rPr>
                <w:rStyle w:val="afd"/>
              </w:rPr>
              <w:t xml:space="preserve"> КТП-128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730D" w:rsidRDefault="0085730D" w:rsidP="00F158E7">
            <w:r>
              <w:rPr>
                <w:rStyle w:val="afd"/>
                <w:lang w:val="en-US"/>
              </w:rPr>
              <w:t>62Z6414904617553</w:t>
            </w:r>
          </w:p>
        </w:tc>
      </w:tr>
    </w:tbl>
    <w:p w:rsidR="0085730D" w:rsidRDefault="0085730D" w:rsidP="0085730D">
      <w:pPr>
        <w:widowControl w:val="0"/>
        <w:ind w:left="216" w:hanging="216"/>
        <w:rPr>
          <w:rStyle w:val="afd"/>
          <w:sz w:val="22"/>
          <w:szCs w:val="22"/>
        </w:rPr>
      </w:pPr>
    </w:p>
    <w:p w:rsidR="00D63C69" w:rsidRPr="0085730D" w:rsidRDefault="00D63C69" w:rsidP="00F1064D">
      <w:pPr>
        <w:widowControl w:val="0"/>
        <w:pBdr>
          <w:top w:val="nil"/>
          <w:left w:val="nil"/>
          <w:bottom w:val="nil"/>
          <w:right w:val="nil"/>
          <w:between w:val="nil"/>
        </w:pBdr>
        <w:rPr>
          <w:b/>
          <w:color w:val="000000"/>
        </w:rPr>
      </w:pPr>
    </w:p>
    <w:p w:rsidR="00D67BB8" w:rsidRDefault="00D67BB8" w:rsidP="00F1064D">
      <w:pPr>
        <w:widowControl w:val="0"/>
        <w:pBdr>
          <w:top w:val="nil"/>
          <w:left w:val="nil"/>
          <w:bottom w:val="nil"/>
          <w:right w:val="nil"/>
          <w:between w:val="nil"/>
        </w:pBdr>
        <w:rPr>
          <w:b/>
          <w:color w:val="000000"/>
        </w:rPr>
      </w:pPr>
    </w:p>
    <w:p w:rsidR="0085730D" w:rsidRPr="000C2DEB" w:rsidRDefault="0085730D" w:rsidP="0085730D">
      <w:pPr>
        <w:tabs>
          <w:tab w:val="left" w:pos="3686"/>
        </w:tabs>
        <w:spacing w:after="120"/>
        <w:jc w:val="both"/>
      </w:pPr>
      <w:r w:rsidRPr="000C2DEB">
        <w:t xml:space="preserve">Відносини між постачальниками та споживачами електричної енергії регулюються наступними нормативно-правовими актами: </w:t>
      </w:r>
    </w:p>
    <w:p w:rsidR="0085730D" w:rsidRPr="000C2DEB" w:rsidRDefault="0085730D" w:rsidP="0085730D">
      <w:pPr>
        <w:numPr>
          <w:ilvl w:val="0"/>
          <w:numId w:val="8"/>
        </w:numPr>
        <w:pBdr>
          <w:top w:val="nil"/>
          <w:left w:val="nil"/>
          <w:bottom w:val="nil"/>
          <w:right w:val="nil"/>
          <w:between w:val="nil"/>
        </w:pBdr>
        <w:jc w:val="both"/>
        <w:rPr>
          <w:color w:val="000000"/>
        </w:rPr>
      </w:pPr>
      <w:r w:rsidRPr="000C2DEB">
        <w:rPr>
          <w:color w:val="000000"/>
        </w:rPr>
        <w:t>Закон України «Про публічні закупівлі»</w:t>
      </w:r>
      <w:r w:rsidRPr="000C2DEB">
        <w:t>.</w:t>
      </w:r>
    </w:p>
    <w:p w:rsidR="0085730D" w:rsidRPr="000C2DEB" w:rsidRDefault="0085730D" w:rsidP="0085730D">
      <w:pPr>
        <w:numPr>
          <w:ilvl w:val="0"/>
          <w:numId w:val="8"/>
        </w:numPr>
        <w:pBdr>
          <w:top w:val="nil"/>
          <w:left w:val="nil"/>
          <w:bottom w:val="nil"/>
          <w:right w:val="nil"/>
          <w:between w:val="nil"/>
        </w:pBdr>
        <w:jc w:val="both"/>
        <w:rPr>
          <w:color w:val="000000"/>
        </w:rPr>
      </w:pPr>
      <w:r w:rsidRPr="000C2DEB">
        <w:rPr>
          <w:color w:val="000000"/>
        </w:rPr>
        <w:t>Закон України «Про ринок електричної енергії»</w:t>
      </w:r>
      <w:r w:rsidRPr="000C2DEB">
        <w:t>.</w:t>
      </w:r>
    </w:p>
    <w:p w:rsidR="0085730D" w:rsidRPr="000C2DEB" w:rsidRDefault="0085730D" w:rsidP="0085730D">
      <w:pPr>
        <w:numPr>
          <w:ilvl w:val="0"/>
          <w:numId w:val="8"/>
        </w:numPr>
        <w:pBdr>
          <w:top w:val="nil"/>
          <w:left w:val="nil"/>
          <w:bottom w:val="nil"/>
          <w:right w:val="nil"/>
          <w:between w:val="nil"/>
        </w:pBdr>
        <w:jc w:val="both"/>
        <w:rPr>
          <w:color w:val="000000"/>
        </w:rPr>
      </w:pPr>
      <w:r w:rsidRPr="000C2DEB">
        <w:rPr>
          <w:color w:val="000000"/>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0C2DEB">
        <w:t>.</w:t>
      </w:r>
    </w:p>
    <w:p w:rsidR="0085730D" w:rsidRPr="000C2DEB" w:rsidRDefault="0085730D" w:rsidP="0085730D">
      <w:pPr>
        <w:numPr>
          <w:ilvl w:val="0"/>
          <w:numId w:val="8"/>
        </w:numPr>
        <w:pBdr>
          <w:top w:val="nil"/>
          <w:left w:val="nil"/>
          <w:bottom w:val="nil"/>
          <w:right w:val="nil"/>
          <w:between w:val="nil"/>
        </w:pBdr>
        <w:jc w:val="both"/>
        <w:rPr>
          <w:color w:val="000000"/>
        </w:rPr>
      </w:pPr>
      <w:r w:rsidRPr="000C2DEB">
        <w:rPr>
          <w:color w:val="000000"/>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0C2DEB">
        <w:t>.</w:t>
      </w:r>
    </w:p>
    <w:p w:rsidR="0085730D" w:rsidRPr="000C2DEB" w:rsidRDefault="0085730D" w:rsidP="0085730D">
      <w:pPr>
        <w:numPr>
          <w:ilvl w:val="0"/>
          <w:numId w:val="8"/>
        </w:numPr>
        <w:pBdr>
          <w:top w:val="nil"/>
          <w:left w:val="nil"/>
          <w:bottom w:val="nil"/>
          <w:right w:val="nil"/>
          <w:between w:val="nil"/>
        </w:pBdr>
        <w:tabs>
          <w:tab w:val="left" w:pos="4410"/>
        </w:tabs>
        <w:jc w:val="both"/>
        <w:rPr>
          <w:color w:val="000000"/>
        </w:rPr>
      </w:pPr>
      <w:r w:rsidRPr="000C2DEB">
        <w:rPr>
          <w:color w:val="000000"/>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rsidR="0085730D" w:rsidRPr="000C2DEB" w:rsidRDefault="0085730D" w:rsidP="0085730D">
      <w:pPr>
        <w:numPr>
          <w:ilvl w:val="0"/>
          <w:numId w:val="8"/>
        </w:numPr>
        <w:pBdr>
          <w:top w:val="nil"/>
          <w:left w:val="nil"/>
          <w:bottom w:val="nil"/>
          <w:right w:val="nil"/>
          <w:between w:val="nil"/>
        </w:pBdr>
        <w:tabs>
          <w:tab w:val="left" w:pos="4410"/>
        </w:tabs>
        <w:jc w:val="both"/>
        <w:rPr>
          <w:color w:val="000000"/>
        </w:rPr>
      </w:pPr>
      <w:r w:rsidRPr="000C2DEB">
        <w:rPr>
          <w:color w:val="000000"/>
        </w:rPr>
        <w:t xml:space="preserve">Іншими нормативно-правовими актами, </w:t>
      </w:r>
      <w:r w:rsidRPr="000C2DEB">
        <w:t>що регулюють відносини у сфері р</w:t>
      </w:r>
      <w:r w:rsidRPr="000C2DEB">
        <w:rPr>
          <w:color w:val="000000"/>
        </w:rPr>
        <w:t>инку електричної енергії.</w:t>
      </w:r>
    </w:p>
    <w:p w:rsidR="00D67BB8" w:rsidRDefault="00D67BB8" w:rsidP="00F1064D">
      <w:pPr>
        <w:widowControl w:val="0"/>
        <w:pBdr>
          <w:top w:val="nil"/>
          <w:left w:val="nil"/>
          <w:bottom w:val="nil"/>
          <w:right w:val="nil"/>
          <w:between w:val="nil"/>
        </w:pBdr>
        <w:rPr>
          <w:b/>
          <w:color w:val="000000"/>
        </w:rPr>
      </w:pPr>
    </w:p>
    <w:p w:rsidR="00D67BB8" w:rsidRDefault="00D67BB8" w:rsidP="00F1064D">
      <w:pPr>
        <w:widowControl w:val="0"/>
        <w:pBdr>
          <w:top w:val="nil"/>
          <w:left w:val="nil"/>
          <w:bottom w:val="nil"/>
          <w:right w:val="nil"/>
          <w:between w:val="nil"/>
        </w:pBdr>
        <w:rPr>
          <w:b/>
          <w:color w:val="000000"/>
        </w:rPr>
      </w:pPr>
    </w:p>
    <w:p w:rsidR="00D67BB8" w:rsidRDefault="00D67BB8" w:rsidP="00F1064D">
      <w:pPr>
        <w:widowControl w:val="0"/>
        <w:pBdr>
          <w:top w:val="nil"/>
          <w:left w:val="nil"/>
          <w:bottom w:val="nil"/>
          <w:right w:val="nil"/>
          <w:between w:val="nil"/>
        </w:pBdr>
        <w:rPr>
          <w:b/>
          <w:color w:val="000000"/>
        </w:rPr>
      </w:pPr>
    </w:p>
    <w:p w:rsidR="0085730D" w:rsidRPr="000C2DEB" w:rsidRDefault="0085730D" w:rsidP="0085730D">
      <w:pPr>
        <w:ind w:firstLine="567"/>
        <w:jc w:val="both"/>
        <w:rPr>
          <w:b/>
          <w:bCs/>
        </w:rPr>
      </w:pPr>
      <w:r w:rsidRPr="000C2DEB">
        <w:rPr>
          <w:b/>
          <w:bCs/>
        </w:rPr>
        <w:t>Учасник у складі пропозиції обов’язково повинен надати:</w:t>
      </w:r>
    </w:p>
    <w:p w:rsidR="0085730D" w:rsidRPr="000C2DEB" w:rsidRDefault="0085730D" w:rsidP="0085730D">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bCs/>
          <w:iCs/>
          <w:lang w:eastAsia="en-US"/>
        </w:rPr>
      </w:pPr>
      <w:r w:rsidRPr="00C71585">
        <w:rPr>
          <w:bCs/>
          <w:iCs/>
          <w:lang w:eastAsia="en-US"/>
        </w:rPr>
        <w:t>- копію дійсного укладеного договору про участь у ринку «на добу наперед» та внутрішньодобовому ринку;</w:t>
      </w:r>
    </w:p>
    <w:p w:rsidR="0085730D" w:rsidRPr="00C71585" w:rsidRDefault="0085730D" w:rsidP="0085730D">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bCs/>
          <w:iCs/>
          <w:lang w:eastAsia="en-US"/>
        </w:rPr>
      </w:pPr>
      <w:r w:rsidRPr="00C71585">
        <w:rPr>
          <w:bCs/>
          <w:iCs/>
          <w:lang w:eastAsia="en-US"/>
        </w:rPr>
        <w:t>- копію договору про надання послуг з передачі електричної енергії з оператором системи, дійсного на період поставки товару, визначеним Регулятором;</w:t>
      </w:r>
    </w:p>
    <w:p w:rsidR="0085730D" w:rsidRPr="000C2DEB" w:rsidRDefault="0085730D" w:rsidP="0085730D">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bCs/>
          <w:iCs/>
          <w:lang w:eastAsia="en-US"/>
        </w:rPr>
      </w:pPr>
      <w:r w:rsidRPr="00C71585">
        <w:rPr>
          <w:bCs/>
          <w:iCs/>
          <w:lang w:eastAsia="en-US"/>
        </w:rPr>
        <w:t>- копію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rsidR="0085730D" w:rsidRPr="000C2DEB" w:rsidRDefault="0085730D" w:rsidP="0085730D">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lang w:eastAsia="en-US"/>
        </w:rPr>
      </w:pPr>
      <w:r>
        <w:rPr>
          <w:bCs/>
          <w:iCs/>
          <w:lang w:eastAsia="en-US"/>
        </w:rPr>
        <w:t xml:space="preserve">- </w:t>
      </w:r>
      <w:r w:rsidRPr="00595A40">
        <w:rPr>
          <w:bCs/>
          <w:iCs/>
          <w:lang w:eastAsia="en-US"/>
        </w:rPr>
        <w:t xml:space="preserve">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95A40">
        <w:rPr>
          <w:bCs/>
          <w:iCs/>
          <w:lang w:eastAsia="en-US"/>
        </w:rPr>
        <w:t>призначеності</w:t>
      </w:r>
      <w:proofErr w:type="spellEnd"/>
      <w:r w:rsidRPr="00595A40">
        <w:rPr>
          <w:bCs/>
          <w:iCs/>
          <w:lang w:eastAsia="en-US"/>
        </w:rPr>
        <w:t xml:space="preserve">» (далі – ДСТУ EN 50160:2014). </w:t>
      </w:r>
    </w:p>
    <w:p w:rsidR="0085730D" w:rsidRDefault="0085730D" w:rsidP="0085730D">
      <w:pPr>
        <w:widowControl w:val="0"/>
        <w:jc w:val="both"/>
      </w:pPr>
    </w:p>
    <w:p w:rsidR="0085730D" w:rsidRDefault="0085730D" w:rsidP="0085730D">
      <w:pPr>
        <w:widowControl w:val="0"/>
        <w:jc w:val="both"/>
      </w:pPr>
    </w:p>
    <w:p w:rsidR="0085730D" w:rsidRDefault="0085730D" w:rsidP="0085730D"/>
    <w:p w:rsidR="0085730D" w:rsidRDefault="0085730D" w:rsidP="0085730D">
      <w:pPr>
        <w:rPr>
          <w:b/>
          <w:color w:val="000000"/>
        </w:rPr>
      </w:pPr>
    </w:p>
    <w:p w:rsidR="00D63C69" w:rsidRDefault="00D63C69" w:rsidP="00F1064D">
      <w:pPr>
        <w:widowControl w:val="0"/>
        <w:pBdr>
          <w:top w:val="nil"/>
          <w:left w:val="nil"/>
          <w:bottom w:val="nil"/>
          <w:right w:val="nil"/>
          <w:between w:val="nil"/>
        </w:pBdr>
      </w:pPr>
    </w:p>
    <w:p w:rsidR="0085730D" w:rsidRDefault="0085730D" w:rsidP="00F1064D">
      <w:pPr>
        <w:widowControl w:val="0"/>
        <w:pBdr>
          <w:top w:val="nil"/>
          <w:left w:val="nil"/>
          <w:bottom w:val="nil"/>
          <w:right w:val="nil"/>
          <w:between w:val="nil"/>
        </w:pBdr>
        <w:rPr>
          <w:b/>
          <w:color w:val="000000"/>
        </w:rPr>
      </w:pPr>
    </w:p>
    <w:p w:rsidR="00353EDA" w:rsidRDefault="00353EDA" w:rsidP="000E22DA">
      <w:pPr>
        <w:widowControl w:val="0"/>
        <w:pBdr>
          <w:top w:val="nil"/>
          <w:left w:val="nil"/>
          <w:bottom w:val="nil"/>
          <w:right w:val="nil"/>
          <w:between w:val="nil"/>
        </w:pBdr>
        <w:jc w:val="right"/>
        <w:rPr>
          <w:b/>
          <w:color w:val="000000"/>
        </w:rPr>
      </w:pPr>
    </w:p>
    <w:p w:rsidR="00353EDA" w:rsidRDefault="00353EDA" w:rsidP="000E22DA">
      <w:pPr>
        <w:widowControl w:val="0"/>
        <w:pBdr>
          <w:top w:val="nil"/>
          <w:left w:val="nil"/>
          <w:bottom w:val="nil"/>
          <w:right w:val="nil"/>
          <w:between w:val="nil"/>
        </w:pBdr>
        <w:jc w:val="right"/>
        <w:rPr>
          <w:b/>
          <w:color w:val="000000"/>
        </w:rPr>
      </w:pPr>
    </w:p>
    <w:p w:rsidR="00353EDA" w:rsidRDefault="00353EDA" w:rsidP="000E22DA">
      <w:pPr>
        <w:widowControl w:val="0"/>
        <w:pBdr>
          <w:top w:val="nil"/>
          <w:left w:val="nil"/>
          <w:bottom w:val="nil"/>
          <w:right w:val="nil"/>
          <w:between w:val="nil"/>
        </w:pBdr>
        <w:jc w:val="right"/>
        <w:rPr>
          <w:b/>
          <w:color w:val="000000"/>
        </w:rPr>
      </w:pP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lastRenderedPageBreak/>
        <w:t>Додаток 3</w:t>
      </w:r>
    </w:p>
    <w:p w:rsidR="000E22DA" w:rsidRPr="0047130C" w:rsidRDefault="000E22DA" w:rsidP="000E22DA">
      <w:pPr>
        <w:widowControl w:val="0"/>
        <w:pBdr>
          <w:top w:val="nil"/>
          <w:left w:val="nil"/>
          <w:bottom w:val="nil"/>
          <w:right w:val="nil"/>
          <w:between w:val="nil"/>
        </w:pBdr>
        <w:rPr>
          <w:b/>
          <w:color w:val="000000"/>
          <w:sz w:val="28"/>
          <w:szCs w:val="28"/>
        </w:rPr>
      </w:pPr>
    </w:p>
    <w:p w:rsidR="002A347A" w:rsidRDefault="002A347A" w:rsidP="002A347A">
      <w:pPr>
        <w:shd w:val="clear" w:color="auto" w:fill="FFFFFF"/>
        <w:jc w:val="both"/>
        <w:rPr>
          <w:color w:val="000000"/>
        </w:rPr>
      </w:pP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D67BB8" w:rsidRPr="00B72942" w:rsidRDefault="00D67BB8" w:rsidP="00D67BB8">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D67BB8" w:rsidRPr="00B72942" w:rsidTr="009F556A">
        <w:trPr>
          <w:trHeight w:val="627"/>
          <w:tblHeader/>
        </w:trPr>
        <w:tc>
          <w:tcPr>
            <w:tcW w:w="573" w:type="dxa"/>
            <w:tcBorders>
              <w:top w:val="single" w:sz="4" w:space="0" w:color="000000"/>
              <w:left w:val="single" w:sz="4" w:space="0" w:color="000000"/>
              <w:bottom w:val="single" w:sz="4" w:space="0" w:color="000000"/>
              <w:right w:val="nil"/>
            </w:tcBorders>
            <w:hideMark/>
          </w:tcPr>
          <w:p w:rsidR="00D67BB8" w:rsidRPr="00B72942" w:rsidRDefault="00D67BB8" w:rsidP="009F556A">
            <w:pPr>
              <w:widowControl w:val="0"/>
              <w:tabs>
                <w:tab w:val="left" w:pos="1080"/>
              </w:tabs>
              <w:jc w:val="center"/>
              <w:rPr>
                <w:b/>
                <w:bCs/>
                <w:color w:val="000000"/>
              </w:rPr>
            </w:pPr>
            <w:r w:rsidRPr="00B72942">
              <w:rPr>
                <w:b/>
                <w:bCs/>
                <w:color w:val="000000"/>
              </w:rPr>
              <w:t xml:space="preserve">№ </w:t>
            </w:r>
            <w:proofErr w:type="spellStart"/>
            <w:r w:rsidRPr="00B72942">
              <w:rPr>
                <w:b/>
                <w:bCs/>
                <w:color w:val="000000"/>
              </w:rPr>
              <w:t>з.п</w:t>
            </w:r>
            <w:proofErr w:type="spellEnd"/>
            <w:r w:rsidRPr="00B72942">
              <w:rPr>
                <w:b/>
                <w:bCs/>
                <w:color w:val="000000"/>
              </w:rPr>
              <w:t>.</w:t>
            </w:r>
          </w:p>
        </w:tc>
        <w:tc>
          <w:tcPr>
            <w:tcW w:w="2546" w:type="dxa"/>
            <w:tcBorders>
              <w:top w:val="single" w:sz="4" w:space="0" w:color="000000"/>
              <w:left w:val="single" w:sz="4" w:space="0" w:color="000000"/>
              <w:bottom w:val="single" w:sz="4" w:space="0" w:color="000000"/>
              <w:right w:val="nil"/>
            </w:tcBorders>
          </w:tcPr>
          <w:p w:rsidR="00D67BB8" w:rsidRPr="00B72942" w:rsidRDefault="00D67BB8" w:rsidP="009F556A">
            <w:pPr>
              <w:tabs>
                <w:tab w:val="left" w:pos="1080"/>
              </w:tabs>
              <w:jc w:val="center"/>
              <w:rPr>
                <w:b/>
                <w:bCs/>
                <w:color w:val="000000"/>
              </w:rPr>
            </w:pPr>
            <w:r w:rsidRPr="00B72942">
              <w:rPr>
                <w:b/>
                <w:bCs/>
                <w:color w:val="000000"/>
              </w:rPr>
              <w:t>Кваліфікаційні критерії</w:t>
            </w:r>
          </w:p>
          <w:p w:rsidR="00D67BB8" w:rsidRPr="00B72942" w:rsidRDefault="00D67BB8" w:rsidP="009F556A">
            <w:pPr>
              <w:widowControl w:val="0"/>
              <w:tabs>
                <w:tab w:val="left" w:pos="1080"/>
              </w:tabs>
              <w:jc w:val="center"/>
              <w:rPr>
                <w:b/>
                <w:bCs/>
                <w:color w:val="000000"/>
              </w:rPr>
            </w:pPr>
          </w:p>
        </w:tc>
        <w:tc>
          <w:tcPr>
            <w:tcW w:w="6946" w:type="dxa"/>
            <w:tcBorders>
              <w:top w:val="single" w:sz="4" w:space="0" w:color="000000"/>
              <w:left w:val="single" w:sz="4" w:space="0" w:color="000000"/>
              <w:bottom w:val="single" w:sz="4" w:space="0" w:color="000000"/>
              <w:right w:val="single" w:sz="4" w:space="0" w:color="000000"/>
            </w:tcBorders>
            <w:hideMark/>
          </w:tcPr>
          <w:p w:rsidR="00D67BB8" w:rsidRPr="00B72942" w:rsidRDefault="00D67BB8" w:rsidP="009F556A">
            <w:pPr>
              <w:widowControl w:val="0"/>
              <w:tabs>
                <w:tab w:val="left" w:pos="1080"/>
              </w:tabs>
              <w:jc w:val="center"/>
              <w:rPr>
                <w:b/>
                <w:bCs/>
                <w:color w:val="000000"/>
              </w:rPr>
            </w:pPr>
            <w:r w:rsidRPr="00B72942">
              <w:rPr>
                <w:b/>
                <w:bCs/>
                <w:color w:val="000000"/>
              </w:rPr>
              <w:t>Документи, підтверджують відповідність учасника кваліфікаційним критеріям</w:t>
            </w:r>
          </w:p>
        </w:tc>
      </w:tr>
      <w:tr w:rsidR="00D67BB8" w:rsidRPr="00B72942" w:rsidTr="009F556A">
        <w:trPr>
          <w:trHeight w:val="561"/>
        </w:trPr>
        <w:tc>
          <w:tcPr>
            <w:tcW w:w="573" w:type="dxa"/>
            <w:tcBorders>
              <w:top w:val="single" w:sz="4" w:space="0" w:color="000000"/>
              <w:left w:val="single" w:sz="4" w:space="0" w:color="000000"/>
              <w:bottom w:val="single" w:sz="4" w:space="0" w:color="000000"/>
              <w:right w:val="nil"/>
            </w:tcBorders>
            <w:hideMark/>
          </w:tcPr>
          <w:p w:rsidR="00D67BB8" w:rsidRPr="00B72942" w:rsidRDefault="00D67BB8" w:rsidP="009F556A">
            <w:pPr>
              <w:widowControl w:val="0"/>
              <w:tabs>
                <w:tab w:val="left" w:pos="1080"/>
              </w:tabs>
              <w:jc w:val="center"/>
              <w:rPr>
                <w:color w:val="000000"/>
              </w:rPr>
            </w:pPr>
            <w:r>
              <w:rPr>
                <w:b/>
                <w:bCs/>
                <w:color w:val="000000"/>
              </w:rPr>
              <w:t>1</w:t>
            </w:r>
            <w:r w:rsidRPr="00B72942">
              <w:rPr>
                <w:b/>
                <w:bCs/>
                <w:color w:val="000000"/>
              </w:rPr>
              <w:t>.</w:t>
            </w:r>
          </w:p>
        </w:tc>
        <w:tc>
          <w:tcPr>
            <w:tcW w:w="2546" w:type="dxa"/>
            <w:tcBorders>
              <w:top w:val="single" w:sz="4" w:space="0" w:color="000000"/>
              <w:left w:val="single" w:sz="4" w:space="0" w:color="000000"/>
              <w:bottom w:val="single" w:sz="4" w:space="0" w:color="000000"/>
              <w:right w:val="nil"/>
            </w:tcBorders>
            <w:hideMark/>
          </w:tcPr>
          <w:p w:rsidR="00D67BB8" w:rsidRPr="00B72942" w:rsidRDefault="00D67BB8" w:rsidP="009F556A">
            <w:pPr>
              <w:widowControl w:val="0"/>
              <w:tabs>
                <w:tab w:val="left" w:pos="1080"/>
              </w:tabs>
              <w:rPr>
                <w:color w:val="000000"/>
              </w:rPr>
            </w:pPr>
            <w:r w:rsidRPr="00B72942">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2321D0" w:rsidRPr="004B5E28" w:rsidRDefault="002321D0" w:rsidP="002321D0">
            <w:pPr>
              <w:jc w:val="both"/>
              <w:rPr>
                <w:color w:val="000000" w:themeColor="text1"/>
              </w:rPr>
            </w:pPr>
            <w:r w:rsidRPr="004B5E28">
              <w:rPr>
                <w:color w:val="000000" w:themeColor="text1"/>
              </w:rPr>
              <w:t>На підтвердження досвіду виконання аналогічного (аналогічних) за предметом закупівлі договору (договорів) Учасник має надати:</w:t>
            </w:r>
          </w:p>
          <w:p w:rsidR="002321D0" w:rsidRPr="004B5E28" w:rsidRDefault="002321D0" w:rsidP="002321D0">
            <w:pPr>
              <w:jc w:val="both"/>
              <w:rPr>
                <w:color w:val="000000" w:themeColor="text1"/>
              </w:rPr>
            </w:pPr>
            <w:r w:rsidRPr="004B5E28">
              <w:rPr>
                <w:color w:val="000000" w:themeColor="text1"/>
              </w:rPr>
              <w:t>- Довідку в довільній формі, з інформацією про виконання аналогічного (аналогічних) за предметом закупівлі договору (договорів)  (не менше 2-х договорів).</w:t>
            </w:r>
          </w:p>
          <w:p w:rsidR="002321D0" w:rsidRPr="004B5E28" w:rsidRDefault="002321D0" w:rsidP="002321D0">
            <w:pPr>
              <w:jc w:val="both"/>
              <w:rPr>
                <w:color w:val="000000" w:themeColor="text1"/>
              </w:rPr>
            </w:pPr>
            <w:r w:rsidRPr="004B5E28">
              <w:rPr>
                <w:color w:val="000000" w:themeColor="text1"/>
              </w:rPr>
              <w:t>- Не менше 2-х копій договорів, зазначених в довідці (з усіма додатками);</w:t>
            </w:r>
          </w:p>
          <w:p w:rsidR="002321D0" w:rsidRPr="004B5E28" w:rsidRDefault="002321D0" w:rsidP="002321D0">
            <w:pPr>
              <w:jc w:val="both"/>
              <w:rPr>
                <w:color w:val="000000" w:themeColor="text1"/>
                <w:highlight w:val="white"/>
              </w:rPr>
            </w:pPr>
            <w:r w:rsidRPr="004B5E28">
              <w:rPr>
                <w:color w:val="000000" w:themeColor="text1"/>
              </w:rPr>
              <w:t>- Копії/ю документів/у (накладних) на підтвердження виконання не менше ніж 2-х договорів, заз</w:t>
            </w:r>
            <w:r w:rsidRPr="004B5E28">
              <w:rPr>
                <w:color w:val="000000" w:themeColor="text1"/>
                <w:highlight w:val="white"/>
              </w:rPr>
              <w:t>начених в наданій Учасником довідці. </w:t>
            </w:r>
          </w:p>
          <w:p w:rsidR="002321D0" w:rsidRDefault="002321D0" w:rsidP="002321D0">
            <w:pPr>
              <w:widowControl w:val="0"/>
              <w:tabs>
                <w:tab w:val="left" w:pos="1134"/>
              </w:tabs>
              <w:autoSpaceDE w:val="0"/>
              <w:autoSpaceDN w:val="0"/>
              <w:spacing w:before="11"/>
              <w:jc w:val="both"/>
              <w:rPr>
                <w:color w:val="000000" w:themeColor="text1"/>
              </w:rPr>
            </w:pPr>
            <w:r w:rsidRPr="004B5E28">
              <w:rPr>
                <w:color w:val="000000" w:themeColor="text1"/>
                <w:highlight w:val="white"/>
              </w:rPr>
              <w:t xml:space="preserve">- Лист - відгук </w:t>
            </w:r>
            <w:r w:rsidRPr="004B5E28">
              <w:rPr>
                <w:color w:val="000000" w:themeColor="text1"/>
              </w:rPr>
              <w:t>(всі листи-відгуки), від організації (організацій), з якою (якими) укладено аналогічний договір (аналогічні договори), що зазначений (зазначені) в довідці.</w:t>
            </w:r>
          </w:p>
          <w:p w:rsidR="00D67BB8" w:rsidRPr="002321D0" w:rsidRDefault="00D67BB8" w:rsidP="002321D0">
            <w:pPr>
              <w:widowControl w:val="0"/>
              <w:tabs>
                <w:tab w:val="left" w:pos="1134"/>
              </w:tabs>
              <w:autoSpaceDE w:val="0"/>
              <w:autoSpaceDN w:val="0"/>
              <w:spacing w:before="11"/>
              <w:jc w:val="both"/>
            </w:pPr>
            <w:r w:rsidRPr="002321D0">
              <w:rPr>
                <w:rFonts w:eastAsia="Arial"/>
              </w:rPr>
              <w:t xml:space="preserve">Аналогічним договором в розумінні цієї тендерної документації є </w:t>
            </w:r>
            <w:r w:rsidRPr="002321D0">
              <w:t>договір поставки електричної енергії.</w:t>
            </w:r>
          </w:p>
          <w:p w:rsidR="00D67BB8" w:rsidRPr="00B72942" w:rsidRDefault="00D67BB8" w:rsidP="002321D0">
            <w:pPr>
              <w:widowControl w:val="0"/>
              <w:tabs>
                <w:tab w:val="left" w:pos="1080"/>
              </w:tabs>
              <w:jc w:val="both"/>
              <w:rPr>
                <w:bCs/>
                <w:color w:val="000000"/>
              </w:rPr>
            </w:pPr>
          </w:p>
        </w:tc>
      </w:tr>
    </w:tbl>
    <w:p w:rsidR="001875E6" w:rsidRPr="00E8719F" w:rsidRDefault="001875E6" w:rsidP="001875E6">
      <w:pPr>
        <w:tabs>
          <w:tab w:val="left" w:pos="4959"/>
        </w:tabs>
        <w:ind w:right="23" w:firstLine="432"/>
        <w:jc w:val="both"/>
        <w:rPr>
          <w:b/>
          <w:bCs/>
          <w:i/>
          <w:iCs/>
          <w:sz w:val="16"/>
          <w:szCs w:val="16"/>
          <w:lang w:eastAsia="en-US"/>
        </w:rPr>
      </w:pPr>
    </w:p>
    <w:p w:rsidR="00923769" w:rsidRPr="000C2DEB" w:rsidRDefault="00923769" w:rsidP="00923769">
      <w:pPr>
        <w:spacing w:before="240"/>
        <w:ind w:firstLine="720"/>
        <w:jc w:val="both"/>
      </w:pPr>
      <w:r w:rsidRPr="000C2DEB">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4"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4"/>
      <w:r w:rsidRPr="006F7C1C">
        <w:rPr>
          <w:b/>
        </w:rPr>
        <w:t>:</w:t>
      </w:r>
    </w:p>
    <w:p w:rsidR="00A22FEF" w:rsidRPr="006F7C1C" w:rsidRDefault="00A22FEF" w:rsidP="00A22FE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A22FEF" w:rsidRPr="006F7C1C" w:rsidRDefault="00A22FEF" w:rsidP="00A22FEF">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w:t>
      </w:r>
      <w:r w:rsidRPr="006F7C1C">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A22FEF" w:rsidRPr="006F7C1C" w:rsidRDefault="00A22FEF" w:rsidP="00A22FEF">
      <w:pPr>
        <w:ind w:firstLine="720"/>
        <w:jc w:val="both"/>
      </w:pPr>
    </w:p>
    <w:p w:rsidR="00D63C69" w:rsidRDefault="00D63C69" w:rsidP="006B6D56">
      <w:pPr>
        <w:widowControl w:val="0"/>
        <w:pBdr>
          <w:top w:val="nil"/>
          <w:left w:val="nil"/>
          <w:bottom w:val="nil"/>
          <w:right w:val="nil"/>
          <w:between w:val="nil"/>
        </w:pBdr>
        <w:rPr>
          <w:b/>
          <w:color w:val="000000"/>
        </w:rPr>
      </w:pPr>
    </w:p>
    <w:p w:rsidR="00A56287" w:rsidRDefault="00A56287"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A22FEF" w:rsidRDefault="00A22FEF" w:rsidP="00A22FEF">
      <w:pPr>
        <w:ind w:firstLine="720"/>
        <w:jc w:val="both"/>
        <w:rPr>
          <w:b/>
          <w:color w:val="000000"/>
        </w:rPr>
      </w:pPr>
    </w:p>
    <w:p w:rsidR="0085730D" w:rsidRDefault="0085730D" w:rsidP="00A22FEF">
      <w:pPr>
        <w:ind w:firstLine="720"/>
        <w:jc w:val="both"/>
      </w:pPr>
    </w:p>
    <w:p w:rsidR="00353EDA" w:rsidRDefault="00353EDA" w:rsidP="00A22FEF">
      <w:pPr>
        <w:tabs>
          <w:tab w:val="left" w:pos="1440"/>
        </w:tabs>
        <w:spacing w:line="276" w:lineRule="auto"/>
        <w:ind w:left="420"/>
        <w:contextualSpacing/>
        <w:jc w:val="right"/>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d"/>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2321D0" w:rsidRDefault="002321D0" w:rsidP="00224036">
            <w:pPr>
              <w:tabs>
                <w:tab w:val="left" w:pos="1440"/>
              </w:tabs>
              <w:spacing w:line="276" w:lineRule="auto"/>
              <w:rPr>
                <w:sz w:val="20"/>
                <w:szCs w:val="20"/>
              </w:rPr>
            </w:pPr>
            <w:r w:rsidRPr="002321D0">
              <w:rPr>
                <w:bCs/>
                <w:i/>
                <w:color w:val="000000" w:themeColor="text1"/>
                <w:sz w:val="20"/>
                <w:szCs w:val="20"/>
              </w:rPr>
              <w:t>Гарантійний лист від Учасника наступного змісту:</w:t>
            </w:r>
            <w:r w:rsidRPr="002321D0">
              <w:rPr>
                <w:color w:val="000000" w:themeColor="text1"/>
                <w:sz w:val="20"/>
                <w:szCs w:val="20"/>
              </w:rPr>
              <w:t xml:space="preserve"> </w:t>
            </w:r>
            <w:r w:rsidRPr="002321D0">
              <w:rPr>
                <w:bCs/>
                <w:color w:val="000000" w:themeColor="text1"/>
                <w:sz w:val="20"/>
                <w:szCs w:val="20"/>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2321D0" w:rsidTr="00224036">
        <w:tc>
          <w:tcPr>
            <w:tcW w:w="846" w:type="dxa"/>
          </w:tcPr>
          <w:p w:rsidR="002321D0" w:rsidRDefault="002321D0" w:rsidP="00224036">
            <w:pPr>
              <w:tabs>
                <w:tab w:val="left" w:pos="1440"/>
              </w:tabs>
              <w:spacing w:line="276" w:lineRule="auto"/>
              <w:jc w:val="center"/>
              <w:rPr>
                <w:b/>
                <w:color w:val="000000"/>
              </w:rPr>
            </w:pPr>
            <w:r>
              <w:rPr>
                <w:b/>
                <w:color w:val="000000"/>
              </w:rPr>
              <w:t>11</w:t>
            </w:r>
          </w:p>
        </w:tc>
        <w:tc>
          <w:tcPr>
            <w:tcW w:w="8641" w:type="dxa"/>
          </w:tcPr>
          <w:p w:rsidR="002321D0" w:rsidRPr="002321D0" w:rsidRDefault="002321D0" w:rsidP="00224036">
            <w:pPr>
              <w:tabs>
                <w:tab w:val="left" w:pos="1440"/>
              </w:tabs>
              <w:spacing w:line="276" w:lineRule="auto"/>
              <w:rPr>
                <w:bCs/>
                <w:i/>
                <w:color w:val="000000" w:themeColor="text1"/>
                <w:sz w:val="20"/>
                <w:szCs w:val="20"/>
              </w:rPr>
            </w:pPr>
            <w:r w:rsidRPr="002321D0">
              <w:rPr>
                <w:bCs/>
                <w:i/>
                <w:color w:val="000000" w:themeColor="text1"/>
                <w:sz w:val="20"/>
                <w:szCs w:val="20"/>
                <w:lang w:bidi="uk-UA"/>
              </w:rPr>
              <w:t>Гарантійний лист</w:t>
            </w:r>
            <w:r w:rsidRPr="002321D0">
              <w:rPr>
                <w:bCs/>
                <w:color w:val="000000" w:themeColor="text1"/>
                <w:sz w:val="20"/>
                <w:szCs w:val="20"/>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2321D0">
              <w:rPr>
                <w:bCs/>
                <w:color w:val="000000" w:themeColor="text1"/>
                <w:sz w:val="20"/>
                <w:szCs w:val="20"/>
                <w:lang w:bidi="uk-UA"/>
              </w:rPr>
              <w:t>білорусь</w:t>
            </w:r>
            <w:proofErr w:type="spellEnd"/>
          </w:p>
        </w:tc>
      </w:tr>
      <w:tr w:rsidR="009B10DB" w:rsidTr="009B10DB">
        <w:trPr>
          <w:trHeight w:val="990"/>
        </w:trPr>
        <w:tc>
          <w:tcPr>
            <w:tcW w:w="846" w:type="dxa"/>
          </w:tcPr>
          <w:p w:rsidR="009B10DB" w:rsidRDefault="002321D0" w:rsidP="00224036">
            <w:pPr>
              <w:tabs>
                <w:tab w:val="left" w:pos="1440"/>
              </w:tabs>
              <w:spacing w:line="276" w:lineRule="auto"/>
              <w:jc w:val="center"/>
              <w:rPr>
                <w:b/>
                <w:color w:val="000000"/>
              </w:rPr>
            </w:pPr>
            <w:r>
              <w:rPr>
                <w:b/>
                <w:color w:val="000000"/>
              </w:rPr>
              <w:t>12</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Default="00A22FEF" w:rsidP="00A22FEF">
      <w:pPr>
        <w:widowControl w:val="0"/>
        <w:pBdr>
          <w:top w:val="nil"/>
          <w:left w:val="nil"/>
          <w:bottom w:val="nil"/>
          <w:right w:val="nil"/>
          <w:between w:val="nil"/>
        </w:pBdr>
        <w:rPr>
          <w:b/>
          <w:color w:val="000000"/>
          <w:lang w:eastAsia="uk-UA"/>
        </w:rPr>
      </w:pPr>
    </w:p>
    <w:p w:rsidR="00350436" w:rsidRPr="0085730D" w:rsidRDefault="00350436" w:rsidP="0085730D">
      <w:pPr>
        <w:tabs>
          <w:tab w:val="left" w:pos="993"/>
          <w:tab w:val="left" w:pos="1134"/>
        </w:tabs>
        <w:spacing w:before="100"/>
        <w:jc w:val="both"/>
        <w:rPr>
          <w:b/>
        </w:rPr>
      </w:pPr>
      <w:r w:rsidRPr="0085730D">
        <w:rPr>
          <w:b/>
        </w:rPr>
        <w:t>Примітка!</w:t>
      </w:r>
    </w:p>
    <w:p w:rsidR="003A3BBB" w:rsidRPr="002321D0" w:rsidRDefault="00350436" w:rsidP="002321D0">
      <w:pPr>
        <w:pStyle w:val="ab"/>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85730D" w:rsidRDefault="0085730D" w:rsidP="00650B3E">
      <w:pPr>
        <w:widowControl w:val="0"/>
        <w:pBdr>
          <w:top w:val="nil"/>
          <w:left w:val="nil"/>
          <w:bottom w:val="nil"/>
          <w:right w:val="nil"/>
          <w:between w:val="nil"/>
        </w:pBdr>
        <w:jc w:val="right"/>
        <w:rPr>
          <w:b/>
          <w:color w:val="000000"/>
          <w:sz w:val="28"/>
          <w:szCs w:val="28"/>
        </w:rPr>
      </w:pPr>
    </w:p>
    <w:p w:rsidR="0085730D" w:rsidRDefault="0085730D" w:rsidP="00650B3E">
      <w:pPr>
        <w:widowControl w:val="0"/>
        <w:pBdr>
          <w:top w:val="nil"/>
          <w:left w:val="nil"/>
          <w:bottom w:val="nil"/>
          <w:right w:val="nil"/>
          <w:between w:val="nil"/>
        </w:pBdr>
        <w:jc w:val="right"/>
        <w:rPr>
          <w:b/>
          <w:color w:val="000000"/>
          <w:sz w:val="28"/>
          <w:szCs w:val="28"/>
        </w:rPr>
      </w:pPr>
    </w:p>
    <w:p w:rsidR="0085730D" w:rsidRDefault="0085730D" w:rsidP="00650B3E">
      <w:pPr>
        <w:widowControl w:val="0"/>
        <w:pBdr>
          <w:top w:val="nil"/>
          <w:left w:val="nil"/>
          <w:bottom w:val="nil"/>
          <w:right w:val="nil"/>
          <w:between w:val="nil"/>
        </w:pBdr>
        <w:jc w:val="right"/>
        <w:rPr>
          <w:b/>
          <w:color w:val="000000"/>
          <w:sz w:val="28"/>
          <w:szCs w:val="28"/>
        </w:rPr>
      </w:pPr>
    </w:p>
    <w:p w:rsidR="0085730D" w:rsidRDefault="0085730D"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5" w:name="bookmark4"/>
    </w:p>
    <w:bookmarkEnd w:id="15"/>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8"/>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a"/>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75CF7" w:rsidRDefault="00E75CF7" w:rsidP="00350436">
      <w:pPr>
        <w:rPr>
          <w:b/>
          <w:bCs/>
          <w:sz w:val="22"/>
          <w:szCs w:val="22"/>
          <w:lang w:eastAsia="en-US"/>
        </w:rPr>
      </w:pPr>
    </w:p>
    <w:p w:rsidR="009B10DB" w:rsidRDefault="009B10DB"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85730D" w:rsidRDefault="0085730D" w:rsidP="00A22FEF">
      <w:pPr>
        <w:ind w:left="-426"/>
        <w:jc w:val="right"/>
        <w:rPr>
          <w:b/>
          <w:bCs/>
          <w:sz w:val="22"/>
          <w:szCs w:val="22"/>
          <w:lang w:eastAsia="en-US"/>
        </w:rPr>
      </w:pPr>
    </w:p>
    <w:p w:rsidR="0085730D" w:rsidRDefault="0085730D" w:rsidP="00A22FEF">
      <w:pPr>
        <w:ind w:left="-426"/>
        <w:jc w:val="right"/>
        <w:rPr>
          <w:b/>
          <w:bCs/>
          <w:sz w:val="22"/>
          <w:szCs w:val="22"/>
          <w:lang w:eastAsia="en-US"/>
        </w:rPr>
      </w:pPr>
    </w:p>
    <w:p w:rsidR="0085730D" w:rsidRDefault="0085730D" w:rsidP="00A22FEF">
      <w:pPr>
        <w:ind w:left="-426"/>
        <w:jc w:val="right"/>
        <w:rPr>
          <w:b/>
          <w:bCs/>
          <w:sz w:val="22"/>
          <w:szCs w:val="22"/>
          <w:lang w:eastAsia="en-US"/>
        </w:rPr>
      </w:pPr>
    </w:p>
    <w:p w:rsidR="0085730D" w:rsidRDefault="0085730D" w:rsidP="00A22FEF">
      <w:pPr>
        <w:ind w:left="-426"/>
        <w:jc w:val="right"/>
        <w:rPr>
          <w:b/>
          <w:bCs/>
          <w:sz w:val="22"/>
          <w:szCs w:val="22"/>
          <w:lang w:eastAsia="en-US"/>
        </w:rPr>
      </w:pPr>
    </w:p>
    <w:p w:rsidR="0085730D" w:rsidRDefault="0085730D" w:rsidP="00A22FEF">
      <w:pPr>
        <w:ind w:left="-426"/>
        <w:jc w:val="right"/>
        <w:rPr>
          <w:b/>
          <w:bCs/>
          <w:sz w:val="22"/>
          <w:szCs w:val="22"/>
          <w:lang w:eastAsia="en-US"/>
        </w:rPr>
      </w:pPr>
    </w:p>
    <w:p w:rsidR="0085730D" w:rsidRDefault="0085730D" w:rsidP="00A22FEF">
      <w:pPr>
        <w:ind w:left="-426"/>
        <w:jc w:val="right"/>
        <w:rPr>
          <w:b/>
          <w:bCs/>
          <w:sz w:val="22"/>
          <w:szCs w:val="22"/>
          <w:lang w:eastAsia="en-US"/>
        </w:rPr>
      </w:pPr>
    </w:p>
    <w:p w:rsidR="0085730D" w:rsidRDefault="0085730D" w:rsidP="00A22FEF">
      <w:pPr>
        <w:ind w:left="-426"/>
        <w:jc w:val="right"/>
        <w:rPr>
          <w:b/>
          <w:bCs/>
          <w:sz w:val="22"/>
          <w:szCs w:val="22"/>
          <w:lang w:eastAsia="en-US"/>
        </w:rPr>
      </w:pPr>
    </w:p>
    <w:p w:rsidR="0085730D" w:rsidRDefault="0085730D" w:rsidP="00A22FEF">
      <w:pPr>
        <w:ind w:left="-426"/>
        <w:jc w:val="right"/>
        <w:rPr>
          <w:b/>
          <w:bCs/>
          <w:sz w:val="22"/>
          <w:szCs w:val="22"/>
          <w:lang w:eastAsia="en-US"/>
        </w:rPr>
      </w:pPr>
    </w:p>
    <w:p w:rsidR="00A22FEF" w:rsidRPr="00E8719F" w:rsidRDefault="00A22FEF" w:rsidP="00A22FEF">
      <w:pPr>
        <w:ind w:left="-426"/>
        <w:jc w:val="right"/>
        <w:rPr>
          <w:b/>
          <w:bCs/>
          <w:sz w:val="22"/>
          <w:szCs w:val="22"/>
          <w:lang w:eastAsia="en-US"/>
        </w:rPr>
      </w:pPr>
      <w:r>
        <w:rPr>
          <w:b/>
          <w:bCs/>
          <w:sz w:val="22"/>
          <w:szCs w:val="22"/>
          <w:lang w:eastAsia="en-US"/>
        </w:rPr>
        <w:lastRenderedPageBreak/>
        <w:t>Додаток 6</w:t>
      </w:r>
    </w:p>
    <w:p w:rsidR="00A22FEF" w:rsidRPr="00E8719F" w:rsidRDefault="00A22FEF" w:rsidP="00A22FEF">
      <w:pPr>
        <w:widowControl w:val="0"/>
        <w:tabs>
          <w:tab w:val="left" w:pos="426"/>
          <w:tab w:val="left" w:pos="7263"/>
        </w:tabs>
        <w:autoSpaceDE w:val="0"/>
        <w:autoSpaceDN w:val="0"/>
        <w:ind w:left="-426"/>
        <w:jc w:val="center"/>
        <w:rPr>
          <w:b/>
          <w:sz w:val="22"/>
          <w:szCs w:val="22"/>
          <w:lang w:eastAsia="en-US"/>
        </w:rPr>
      </w:pPr>
    </w:p>
    <w:p w:rsidR="00960247" w:rsidRPr="00507A2A" w:rsidRDefault="00960247" w:rsidP="00960247">
      <w:pPr>
        <w:jc w:val="center"/>
        <w:rPr>
          <w:rFonts w:eastAsia="Calibri"/>
          <w:b/>
        </w:rPr>
      </w:pPr>
      <w:proofErr w:type="spellStart"/>
      <w:r w:rsidRPr="00507A2A">
        <w:rPr>
          <w:rFonts w:eastAsia="Calibri"/>
          <w:b/>
        </w:rPr>
        <w:t>Проєкт</w:t>
      </w:r>
      <w:proofErr w:type="spellEnd"/>
      <w:r w:rsidRPr="00507A2A">
        <w:rPr>
          <w:rFonts w:eastAsia="Calibri"/>
          <w:b/>
        </w:rPr>
        <w:t xml:space="preserve"> Договору </w:t>
      </w:r>
    </w:p>
    <w:p w:rsidR="00960247" w:rsidRPr="00507A2A" w:rsidRDefault="00960247" w:rsidP="00960247">
      <w:pPr>
        <w:jc w:val="center"/>
        <w:rPr>
          <w:rFonts w:eastAsia="Calibri"/>
          <w:b/>
          <w:lang w:val="ru-RU"/>
        </w:rPr>
      </w:pPr>
      <w:r w:rsidRPr="00507A2A">
        <w:rPr>
          <w:rFonts w:eastAsia="Calibri"/>
          <w:b/>
          <w:lang w:val="ru-RU"/>
        </w:rPr>
        <w:t xml:space="preserve">про </w:t>
      </w:r>
      <w:proofErr w:type="spellStart"/>
      <w:r w:rsidRPr="00507A2A">
        <w:rPr>
          <w:rFonts w:eastAsia="Calibri"/>
          <w:b/>
          <w:lang w:val="ru-RU"/>
        </w:rPr>
        <w:t>постачання</w:t>
      </w:r>
      <w:proofErr w:type="spellEnd"/>
      <w:r w:rsidRPr="00507A2A">
        <w:rPr>
          <w:rFonts w:eastAsia="Calibri"/>
          <w:b/>
          <w:lang w:val="ru-RU"/>
        </w:rPr>
        <w:t xml:space="preserve"> </w:t>
      </w:r>
      <w:proofErr w:type="spellStart"/>
      <w:r w:rsidRPr="00507A2A">
        <w:rPr>
          <w:rFonts w:eastAsia="Calibri"/>
          <w:b/>
          <w:lang w:val="ru-RU"/>
        </w:rPr>
        <w:t>електричної</w:t>
      </w:r>
      <w:proofErr w:type="spellEnd"/>
      <w:r w:rsidRPr="00507A2A">
        <w:rPr>
          <w:rFonts w:eastAsia="Calibri"/>
          <w:b/>
          <w:lang w:val="ru-RU"/>
        </w:rPr>
        <w:t xml:space="preserve"> </w:t>
      </w:r>
      <w:proofErr w:type="spellStart"/>
      <w:r w:rsidRPr="00507A2A">
        <w:rPr>
          <w:rFonts w:eastAsia="Calibri"/>
          <w:b/>
          <w:lang w:val="ru-RU"/>
        </w:rPr>
        <w:t>енергії</w:t>
      </w:r>
      <w:proofErr w:type="spellEnd"/>
      <w:r w:rsidRPr="00507A2A">
        <w:rPr>
          <w:rFonts w:eastAsia="Calibri"/>
          <w:b/>
          <w:lang w:val="ru-RU"/>
        </w:rPr>
        <w:t xml:space="preserve"> </w:t>
      </w:r>
    </w:p>
    <w:p w:rsidR="00960247" w:rsidRPr="00507A2A" w:rsidRDefault="00960247" w:rsidP="00960247">
      <w:pPr>
        <w:jc w:val="center"/>
        <w:rPr>
          <w:rFonts w:eastAsia="Calibri"/>
          <w:b/>
          <w:lang w:val="ru-RU"/>
        </w:rPr>
      </w:pPr>
    </w:p>
    <w:p w:rsidR="00F158E7" w:rsidRDefault="00F158E7" w:rsidP="00F158E7">
      <w:pPr>
        <w:widowControl w:val="0"/>
        <w:tabs>
          <w:tab w:val="left" w:pos="6379"/>
        </w:tabs>
        <w:suppressAutoHyphens/>
        <w:ind w:left="284"/>
        <w:jc w:val="both"/>
        <w:rPr>
          <w:b/>
          <w:bCs/>
          <w:sz w:val="22"/>
          <w:szCs w:val="22"/>
        </w:rPr>
      </w:pPr>
      <w:r>
        <w:rPr>
          <w:b/>
          <w:bCs/>
          <w:sz w:val="22"/>
          <w:szCs w:val="22"/>
        </w:rPr>
        <w:t>м. Охтирка</w:t>
      </w:r>
      <w:r>
        <w:rPr>
          <w:b/>
          <w:bCs/>
          <w:sz w:val="22"/>
          <w:szCs w:val="22"/>
        </w:rPr>
        <w:tab/>
      </w:r>
      <w:r>
        <w:rPr>
          <w:b/>
          <w:bCs/>
          <w:sz w:val="22"/>
          <w:szCs w:val="22"/>
        </w:rPr>
        <w:tab/>
      </w:r>
      <w:r>
        <w:rPr>
          <w:b/>
          <w:bCs/>
          <w:sz w:val="22"/>
          <w:szCs w:val="22"/>
        </w:rPr>
        <w:tab/>
        <w:t>«___» _________ 2024 року</w:t>
      </w:r>
    </w:p>
    <w:p w:rsidR="00F158E7" w:rsidRDefault="00F158E7" w:rsidP="00F158E7">
      <w:pPr>
        <w:widowControl w:val="0"/>
        <w:suppressAutoHyphens/>
        <w:ind w:left="284" w:firstLine="283"/>
        <w:jc w:val="both"/>
        <w:rPr>
          <w:b/>
          <w:bCs/>
          <w:sz w:val="22"/>
          <w:szCs w:val="22"/>
        </w:rPr>
      </w:pPr>
    </w:p>
    <w:p w:rsidR="00F158E7" w:rsidRDefault="00F158E7" w:rsidP="00F158E7">
      <w:pPr>
        <w:widowControl w:val="0"/>
        <w:suppressAutoHyphens/>
        <w:ind w:left="284" w:firstLine="283"/>
        <w:jc w:val="both"/>
        <w:rPr>
          <w:sz w:val="22"/>
          <w:szCs w:val="22"/>
        </w:rPr>
      </w:pPr>
      <w:r>
        <w:rPr>
          <w:b/>
          <w:bCs/>
          <w:sz w:val="22"/>
          <w:szCs w:val="22"/>
        </w:rPr>
        <w:t xml:space="preserve">_______________________________________________________, </w:t>
      </w:r>
      <w:r>
        <w:rPr>
          <w:sz w:val="22"/>
          <w:szCs w:val="22"/>
        </w:rPr>
        <w:t xml:space="preserve">що діє на підставі ліцензії, виданої Постановою НКРЕКП від ________________ р., №_________ в особі ______________________________ (далі - Постачальник) з однієї сторони, та </w:t>
      </w:r>
    </w:p>
    <w:p w:rsidR="00F158E7" w:rsidRDefault="00F158E7" w:rsidP="00F158E7">
      <w:pPr>
        <w:widowControl w:val="0"/>
        <w:suppressAutoHyphens/>
        <w:ind w:left="284" w:firstLine="283"/>
        <w:jc w:val="both"/>
        <w:rPr>
          <w:sz w:val="22"/>
          <w:szCs w:val="22"/>
        </w:rPr>
      </w:pPr>
      <w:r>
        <w:rPr>
          <w:b/>
          <w:bCs/>
          <w:sz w:val="22"/>
          <w:szCs w:val="22"/>
        </w:rPr>
        <w:t>Управління капітального будівництва та житлово-комунального господарства Охтирської міської ради</w:t>
      </w:r>
      <w:r>
        <w:rPr>
          <w:sz w:val="22"/>
          <w:szCs w:val="22"/>
        </w:rPr>
        <w:t xml:space="preserve"> в особі__________________________________________________, що діє на підставі _____________________________________ (далі – Споживач) з іншої Сторони (разом – Сторони), </w:t>
      </w:r>
      <w:r>
        <w:rPr>
          <w:sz w:val="22"/>
          <w:szCs w:val="22"/>
          <w:shd w:val="clear" w:color="auto" w:fill="FFFFFF"/>
        </w:rPr>
        <w:t>відповідно до пункту 10</w:t>
      </w:r>
      <w:r w:rsidRPr="001E3744">
        <w:rPr>
          <w:sz w:val="22"/>
          <w:szCs w:val="22"/>
          <w:shd w:val="clear" w:color="auto" w:fill="FFFFFF"/>
        </w:rPr>
        <w:t xml:space="preserve"> «Особливостей здійснення публічних </w:t>
      </w:r>
      <w:proofErr w:type="spellStart"/>
      <w:r w:rsidRPr="001E3744">
        <w:rPr>
          <w:sz w:val="22"/>
          <w:szCs w:val="22"/>
          <w:shd w:val="clear" w:color="auto" w:fill="FFFFFF"/>
        </w:rPr>
        <w:t>закупівель</w:t>
      </w:r>
      <w:proofErr w:type="spellEnd"/>
      <w:r w:rsidRPr="001E3744">
        <w:rPr>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Pr>
          <w:sz w:val="22"/>
          <w:szCs w:val="22"/>
          <w:shd w:val="clear" w:color="auto" w:fill="FFFFFF"/>
        </w:rPr>
        <w:t xml:space="preserve"> </w:t>
      </w:r>
      <w:r w:rsidRPr="000D371E">
        <w:rPr>
          <w:sz w:val="22"/>
          <w:szCs w:val="22"/>
        </w:rPr>
        <w:t xml:space="preserve">уклали цей договір (далі – договір) </w:t>
      </w:r>
      <w:r>
        <w:rPr>
          <w:sz w:val="22"/>
          <w:szCs w:val="22"/>
        </w:rPr>
        <w:t>уклали цей договір про постачання електричної енергії (далі - Договір) про наступне:</w:t>
      </w:r>
    </w:p>
    <w:p w:rsidR="00F158E7" w:rsidRDefault="00F158E7" w:rsidP="00F158E7">
      <w:pPr>
        <w:widowControl w:val="0"/>
        <w:suppressAutoHyphens/>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Загальні положення</w:t>
      </w:r>
    </w:p>
    <w:p w:rsidR="00F158E7" w:rsidRDefault="00F158E7" w:rsidP="00F158E7">
      <w:pPr>
        <w:keepNext/>
        <w:widowControl w:val="0"/>
        <w:numPr>
          <w:ilvl w:val="0"/>
          <w:numId w:val="10"/>
        </w:numPr>
        <w:pBdr>
          <w:top w:val="nil"/>
          <w:left w:val="nil"/>
          <w:bottom w:val="nil"/>
          <w:right w:val="nil"/>
          <w:between w:val="nil"/>
          <w:bar w:val="nil"/>
        </w:pBdr>
        <w:suppressAutoHyphens/>
        <w:jc w:val="center"/>
        <w:outlineLvl w:val="2"/>
        <w:rPr>
          <w:sz w:val="22"/>
          <w:szCs w:val="22"/>
        </w:rPr>
      </w:pPr>
    </w:p>
    <w:p w:rsidR="00F158E7" w:rsidRDefault="00F158E7" w:rsidP="00F158E7">
      <w:pPr>
        <w:ind w:left="284" w:firstLine="283"/>
        <w:jc w:val="both"/>
        <w:rPr>
          <w:sz w:val="22"/>
          <w:szCs w:val="22"/>
        </w:rPr>
      </w:pPr>
      <w:r>
        <w:rPr>
          <w:sz w:val="22"/>
          <w:szCs w:val="22"/>
        </w:rPr>
        <w:t xml:space="preserve">1. Умови цього Договору розроблені відповідно до Закону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w:t>
      </w:r>
      <w:proofErr w:type="spellStart"/>
      <w:r>
        <w:rPr>
          <w:sz w:val="22"/>
          <w:szCs w:val="22"/>
        </w:rPr>
        <w:t>закупівель</w:t>
      </w:r>
      <w:proofErr w:type="spellEnd"/>
      <w:r>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2. Предмет Договору</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outlineLvl w:val="2"/>
        <w:rPr>
          <w:sz w:val="22"/>
          <w:szCs w:val="22"/>
        </w:rPr>
      </w:pPr>
      <w:r>
        <w:rPr>
          <w:sz w:val="22"/>
          <w:szCs w:val="22"/>
        </w:rPr>
        <w:t>2.1. Постачальник зобов’язується постачати Споживачу електричну енергію, код 09310000-5 - Електрична енергія за ДК 021:2015 «Єдиний закупівельний словник» (далі – електрична енергія / товар / електроенергія), а Споживач зобов’язується прийняти та оплатити електричну енергію на умовах цього Договору.</w:t>
      </w:r>
    </w:p>
    <w:p w:rsidR="00F158E7" w:rsidRDefault="00F158E7" w:rsidP="00F158E7">
      <w:pPr>
        <w:ind w:left="284" w:firstLine="283"/>
        <w:jc w:val="both"/>
        <w:rPr>
          <w:sz w:val="22"/>
          <w:szCs w:val="22"/>
        </w:rPr>
      </w:pPr>
      <w:r>
        <w:rPr>
          <w:sz w:val="22"/>
          <w:szCs w:val="22"/>
        </w:rPr>
        <w:t xml:space="preserve">2.2. Очікувані договірні обсяги закупівлі електричної енергії за цим Договором становлять </w:t>
      </w:r>
      <w:r w:rsidR="00E17FEC">
        <w:rPr>
          <w:sz w:val="22"/>
          <w:szCs w:val="22"/>
        </w:rPr>
        <w:t>315 737</w:t>
      </w:r>
      <w:r>
        <w:rPr>
          <w:sz w:val="22"/>
          <w:szCs w:val="22"/>
        </w:rPr>
        <w:t xml:space="preserve"> кВт/год та визначені в </w:t>
      </w:r>
      <w:r w:rsidR="00E17FEC">
        <w:rPr>
          <w:b/>
          <w:bCs/>
          <w:sz w:val="22"/>
          <w:szCs w:val="22"/>
        </w:rPr>
        <w:t>Додатку 3</w:t>
      </w:r>
      <w:r>
        <w:rPr>
          <w:sz w:val="22"/>
          <w:szCs w:val="22"/>
        </w:rPr>
        <w:t xml:space="preserve"> до Договору. </w:t>
      </w:r>
    </w:p>
    <w:p w:rsidR="00F158E7" w:rsidRDefault="00F158E7" w:rsidP="00F158E7">
      <w:pPr>
        <w:ind w:left="284" w:firstLine="283"/>
        <w:jc w:val="both"/>
        <w:rPr>
          <w:sz w:val="22"/>
          <w:szCs w:val="22"/>
        </w:rPr>
      </w:pPr>
      <w:r>
        <w:rPr>
          <w:sz w:val="22"/>
          <w:szCs w:val="22"/>
        </w:rPr>
        <w:t xml:space="preserve">2.3. Очікувані договірні обсяги закупівлі електричної енергії можуть бути зменшені залежно від реального фінансування видатків та потреб  Споживача в електроенергії. </w:t>
      </w:r>
    </w:p>
    <w:p w:rsidR="00F158E7" w:rsidRDefault="00F158E7" w:rsidP="00F158E7">
      <w:pPr>
        <w:ind w:left="284" w:firstLine="283"/>
        <w:jc w:val="both"/>
        <w:rPr>
          <w:sz w:val="22"/>
          <w:szCs w:val="22"/>
        </w:rPr>
      </w:pPr>
      <w:r>
        <w:rPr>
          <w:sz w:val="22"/>
          <w:szCs w:val="22"/>
        </w:rPr>
        <w:t>2.4. Споживання електричної енергії здійснюється з урахуванням вихідних та святкових днів, графіка роботи Споживача.</w:t>
      </w:r>
    </w:p>
    <w:p w:rsidR="00F158E7" w:rsidRDefault="00F158E7" w:rsidP="00F158E7">
      <w:pPr>
        <w:ind w:left="284" w:firstLine="283"/>
        <w:jc w:val="both"/>
        <w:rPr>
          <w:sz w:val="22"/>
          <w:szCs w:val="22"/>
        </w:rPr>
      </w:pPr>
      <w:r>
        <w:rPr>
          <w:sz w:val="22"/>
          <w:szCs w:val="22"/>
        </w:rPr>
        <w:t>2.5.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3. Умови постачання</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sz w:val="22"/>
          <w:szCs w:val="22"/>
        </w:rPr>
      </w:pPr>
      <w:r>
        <w:rPr>
          <w:sz w:val="22"/>
          <w:szCs w:val="22"/>
        </w:rPr>
        <w:t>3.1. Термін поставки (передачі) електричної енергії Споживачу починається з дати, зазначеної в Заяві - приєднанні, що є додатком 1 до цього Договору, але не раніше дати зміни Постачальника, до 31.12.2024 року включно. Постачання електричної енергії Споживачу здійснюється цілодобово.</w:t>
      </w:r>
    </w:p>
    <w:p w:rsidR="00F158E7" w:rsidRDefault="00F158E7" w:rsidP="00F158E7">
      <w:pPr>
        <w:ind w:left="284" w:firstLine="283"/>
        <w:jc w:val="both"/>
        <w:rPr>
          <w:sz w:val="22"/>
          <w:szCs w:val="22"/>
        </w:rPr>
      </w:pPr>
      <w:r>
        <w:rPr>
          <w:sz w:val="22"/>
          <w:szCs w:val="22"/>
        </w:rPr>
        <w:t>3.2. Місце поставки (передачі) товару – об’єкти Споживача, перелік яких наведено в Додатку 1 до Договору (додаток до заяви – приєднання).</w:t>
      </w:r>
    </w:p>
    <w:p w:rsidR="00F158E7" w:rsidRDefault="00F158E7" w:rsidP="00F158E7">
      <w:pPr>
        <w:ind w:left="284" w:firstLine="283"/>
        <w:jc w:val="both"/>
        <w:rPr>
          <w:sz w:val="22"/>
          <w:szCs w:val="22"/>
        </w:rPr>
      </w:pPr>
      <w:r>
        <w:rPr>
          <w:sz w:val="22"/>
          <w:szCs w:val="22"/>
        </w:rPr>
        <w:t>3.3.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F158E7" w:rsidRDefault="00F158E7" w:rsidP="00F158E7">
      <w:pPr>
        <w:ind w:left="284" w:firstLine="283"/>
        <w:jc w:val="both"/>
        <w:rPr>
          <w:b/>
          <w:bCs/>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4. Якість постачання електричної енергії</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sz w:val="22"/>
          <w:szCs w:val="22"/>
        </w:rPr>
      </w:pPr>
      <w:r>
        <w:rPr>
          <w:sz w:val="22"/>
          <w:szCs w:val="22"/>
        </w:rPr>
        <w:lastRenderedPageBreak/>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158E7" w:rsidRDefault="00F158E7" w:rsidP="00F158E7">
      <w:pPr>
        <w:ind w:left="284" w:firstLine="283"/>
        <w:jc w:val="both"/>
        <w:rPr>
          <w:sz w:val="22"/>
          <w:szCs w:val="22"/>
        </w:rPr>
      </w:pPr>
      <w:r>
        <w:rPr>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158E7" w:rsidRDefault="00F158E7" w:rsidP="00F158E7">
      <w:pPr>
        <w:ind w:left="284" w:firstLine="283"/>
        <w:jc w:val="both"/>
        <w:rPr>
          <w:sz w:val="22"/>
          <w:szCs w:val="22"/>
        </w:rPr>
      </w:pPr>
      <w:r>
        <w:rPr>
          <w:sz w:val="22"/>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відповідно до чинного законодавства та умов цього Договору. </w:t>
      </w:r>
    </w:p>
    <w:p w:rsidR="00F158E7" w:rsidRDefault="00F158E7" w:rsidP="00F158E7">
      <w:pPr>
        <w:ind w:left="284" w:firstLine="283"/>
        <w:jc w:val="both"/>
        <w:rPr>
          <w:sz w:val="22"/>
          <w:szCs w:val="22"/>
        </w:rPr>
      </w:pPr>
      <w:r>
        <w:rPr>
          <w:sz w:val="22"/>
          <w:szCs w:val="22"/>
        </w:rPr>
        <w:t>4.4.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F158E7" w:rsidRDefault="00F158E7" w:rsidP="00F158E7">
      <w:pPr>
        <w:ind w:left="284" w:firstLine="283"/>
        <w:jc w:val="both"/>
        <w:rPr>
          <w:sz w:val="22"/>
          <w:szCs w:val="22"/>
        </w:rPr>
      </w:pPr>
      <w:r>
        <w:rPr>
          <w:sz w:val="22"/>
          <w:szCs w:val="22"/>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F158E7" w:rsidRDefault="00F158E7" w:rsidP="00F158E7">
      <w:pPr>
        <w:ind w:left="284" w:firstLine="283"/>
        <w:jc w:val="both"/>
        <w:rPr>
          <w:sz w:val="22"/>
          <w:szCs w:val="22"/>
        </w:rPr>
      </w:pPr>
      <w:r>
        <w:rPr>
          <w:sz w:val="22"/>
          <w:szCs w:val="22"/>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F158E7" w:rsidRDefault="00F158E7" w:rsidP="00F158E7">
      <w:pPr>
        <w:ind w:left="284" w:firstLine="283"/>
        <w:jc w:val="both"/>
        <w:rPr>
          <w:sz w:val="22"/>
          <w:szCs w:val="22"/>
        </w:rPr>
      </w:pPr>
      <w:r>
        <w:rPr>
          <w:sz w:val="22"/>
          <w:szCs w:val="22"/>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F158E7" w:rsidRDefault="00F158E7" w:rsidP="00F158E7">
      <w:pPr>
        <w:ind w:left="284" w:firstLine="283"/>
        <w:jc w:val="both"/>
        <w:rPr>
          <w:sz w:val="22"/>
          <w:szCs w:val="22"/>
        </w:rPr>
      </w:pPr>
    </w:p>
    <w:p w:rsidR="00F158E7" w:rsidRDefault="00F158E7" w:rsidP="00F158E7">
      <w:pPr>
        <w:pStyle w:val="af2"/>
        <w:ind w:left="284"/>
        <w:jc w:val="both"/>
        <w:rPr>
          <w:rFonts w:ascii="Times New Roman" w:eastAsia="Times New Roman" w:hAnsi="Times New Roman" w:cs="Times New Roman"/>
          <w:b/>
          <w:bCs/>
          <w:caps/>
        </w:rPr>
      </w:pPr>
      <w:r>
        <w:rPr>
          <w:rFonts w:ascii="Times New Roman" w:hAnsi="Times New Roman"/>
          <w:b/>
          <w:bCs/>
          <w:caps/>
        </w:rPr>
        <w:t>5. Ціна, порядок обліку та оплати електричної енергії, порядок зміни ціни</w:t>
      </w:r>
    </w:p>
    <w:p w:rsidR="00F158E7" w:rsidRDefault="00F158E7" w:rsidP="00F158E7">
      <w:pPr>
        <w:spacing w:line="80" w:lineRule="atLeast"/>
        <w:ind w:left="284" w:firstLine="283"/>
        <w:jc w:val="both"/>
        <w:outlineLvl w:val="2"/>
        <w:rPr>
          <w:b/>
          <w:bCs/>
          <w:sz w:val="22"/>
          <w:szCs w:val="22"/>
        </w:rPr>
      </w:pPr>
    </w:p>
    <w:p w:rsidR="00F158E7" w:rsidRPr="00E25C21" w:rsidRDefault="00F158E7" w:rsidP="00F158E7">
      <w:pPr>
        <w:spacing w:line="80" w:lineRule="atLeast"/>
        <w:ind w:left="284" w:firstLine="283"/>
        <w:jc w:val="both"/>
        <w:rPr>
          <w:sz w:val="22"/>
          <w:szCs w:val="22"/>
        </w:rPr>
      </w:pPr>
      <w:r>
        <w:rPr>
          <w:sz w:val="22"/>
          <w:szCs w:val="22"/>
        </w:rPr>
        <w:t xml:space="preserve">5.1. Загальна вартість цього Договору становить </w:t>
      </w:r>
      <w:r>
        <w:rPr>
          <w:b/>
          <w:bCs/>
          <w:sz w:val="22"/>
          <w:szCs w:val="22"/>
        </w:rPr>
        <w:t>______________ (Прописом), в тому числі ПДВ /без ПДВ.</w:t>
      </w:r>
    </w:p>
    <w:p w:rsidR="00F158E7" w:rsidRDefault="00F158E7" w:rsidP="00F158E7">
      <w:pPr>
        <w:spacing w:line="80" w:lineRule="atLeast"/>
        <w:ind w:left="284" w:firstLine="283"/>
        <w:jc w:val="both"/>
        <w:rPr>
          <w:sz w:val="22"/>
          <w:szCs w:val="22"/>
        </w:rPr>
      </w:pPr>
      <w:r>
        <w:rPr>
          <w:sz w:val="22"/>
          <w:szCs w:val="22"/>
        </w:rPr>
        <w:t>Ціна за 1 кВт/год електричної енергії визначається та змінюється відповідно до Додатка до цього Договору.</w:t>
      </w:r>
    </w:p>
    <w:p w:rsidR="00F158E7" w:rsidRDefault="00F158E7" w:rsidP="00F158E7">
      <w:pPr>
        <w:ind w:left="284" w:firstLine="283"/>
        <w:jc w:val="both"/>
        <w:rPr>
          <w:sz w:val="22"/>
          <w:szCs w:val="22"/>
        </w:rPr>
      </w:pPr>
      <w:r>
        <w:rPr>
          <w:sz w:val="22"/>
          <w:szCs w:val="22"/>
        </w:rPr>
        <w:t xml:space="preserve">5.2. Ціна за 1 кВт/год електричної енергії за цим договором становить: ______ грн. з </w:t>
      </w:r>
      <w:proofErr w:type="spellStart"/>
      <w:r>
        <w:rPr>
          <w:sz w:val="22"/>
          <w:szCs w:val="22"/>
        </w:rPr>
        <w:t>ПДВ,без</w:t>
      </w:r>
      <w:proofErr w:type="spellEnd"/>
      <w:r>
        <w:rPr>
          <w:sz w:val="22"/>
          <w:szCs w:val="22"/>
        </w:rPr>
        <w:t xml:space="preserve"> ПДВ.</w:t>
      </w:r>
    </w:p>
    <w:p w:rsidR="00F158E7" w:rsidRDefault="00F158E7" w:rsidP="00F158E7">
      <w:pPr>
        <w:ind w:left="284" w:firstLine="283"/>
        <w:jc w:val="both"/>
        <w:rPr>
          <w:sz w:val="22"/>
          <w:szCs w:val="22"/>
        </w:rPr>
      </w:pPr>
      <w:r>
        <w:rPr>
          <w:sz w:val="22"/>
          <w:szCs w:val="22"/>
        </w:rPr>
        <w:t xml:space="preserve">5.3. Розрахунковим періодом за цим Договором є календарний місяць. </w:t>
      </w:r>
    </w:p>
    <w:p w:rsidR="00F158E7" w:rsidRDefault="00F158E7" w:rsidP="00F158E7">
      <w:pPr>
        <w:ind w:left="284" w:firstLine="283"/>
        <w:jc w:val="both"/>
        <w:rPr>
          <w:sz w:val="22"/>
          <w:szCs w:val="22"/>
        </w:rPr>
      </w:pPr>
      <w:r>
        <w:rPr>
          <w:sz w:val="22"/>
          <w:szCs w:val="22"/>
        </w:rPr>
        <w:t xml:space="preserve">5.4. Споживач бере зобов’язання з отримання електричної енергії та його оплати в термін і строки, передбачені цим Договором. </w:t>
      </w:r>
    </w:p>
    <w:p w:rsidR="00F158E7" w:rsidRDefault="00F158E7" w:rsidP="00F158E7">
      <w:pPr>
        <w:ind w:left="284" w:firstLine="283"/>
        <w:jc w:val="both"/>
        <w:rPr>
          <w:sz w:val="22"/>
          <w:szCs w:val="22"/>
        </w:rPr>
      </w:pPr>
      <w:r>
        <w:rPr>
          <w:sz w:val="22"/>
          <w:szCs w:val="22"/>
        </w:rPr>
        <w:t xml:space="preserve">5.5.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 </w:t>
      </w:r>
    </w:p>
    <w:p w:rsidR="00F158E7" w:rsidRDefault="00F158E7" w:rsidP="00F158E7">
      <w:pPr>
        <w:ind w:left="284" w:firstLine="283"/>
        <w:jc w:val="both"/>
        <w:rPr>
          <w:sz w:val="22"/>
          <w:szCs w:val="22"/>
        </w:rPr>
      </w:pPr>
      <w:r>
        <w:rPr>
          <w:sz w:val="22"/>
          <w:szCs w:val="22"/>
        </w:rPr>
        <w:t>5.6. Фактично спожитий обсяг електричної енергії у кожному розрахунковому періоді визначається на підставі даних комерційного обліку та фіксується в щомісячних Актах приймання-передачі електричної енергії, які є підставою для остаточних розрахунків між Сторонами. Всі платіжні документи, що надаються Постачальником Споживачу, мають містити чітку інформацію про суму платежу, обсяг споживання за кожною точкою обліку, порядок та строки оплати, що погоджені Сторонами цього Договору.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F158E7" w:rsidRDefault="00F158E7" w:rsidP="00F15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2"/>
        </w:tabs>
        <w:ind w:left="284" w:firstLine="142"/>
        <w:jc w:val="both"/>
        <w:rPr>
          <w:sz w:val="22"/>
          <w:szCs w:val="22"/>
        </w:rPr>
      </w:pPr>
      <w:r>
        <w:rPr>
          <w:sz w:val="22"/>
          <w:szCs w:val="22"/>
        </w:rPr>
        <w:t>5.7. Оплата вартості електричної енергії за цим Договором здійснюється Споживачем за фактично поставлений товар виключно шляхом перерахування коштів на рахунок Постачальника до 10 числа місяця наступного за звітнім на підставі рахунку Постачальника. У разі затримки бюджетного фінансування розрахунок за поставлений товар здійснюється протягом 10 банківських днів з дати отримання Споживачем бюджетного призначення на фінансування закупівлі на свій реєстраційний рахунок.</w:t>
      </w:r>
    </w:p>
    <w:p w:rsidR="00F158E7" w:rsidRDefault="00F158E7" w:rsidP="00F158E7">
      <w:pPr>
        <w:ind w:left="284" w:firstLine="283"/>
        <w:jc w:val="both"/>
        <w:rPr>
          <w:sz w:val="22"/>
          <w:szCs w:val="22"/>
        </w:rPr>
      </w:pPr>
      <w:r>
        <w:rPr>
          <w:sz w:val="22"/>
          <w:szCs w:val="22"/>
        </w:rPr>
        <w:t>5.8. Вартість спожитої електричної енергії визначається як добуток обсягу спожитої електричної енергії на ціну за 1 кВт/год.</w:t>
      </w:r>
    </w:p>
    <w:p w:rsidR="00F158E7" w:rsidRDefault="00F158E7" w:rsidP="00F158E7">
      <w:pPr>
        <w:ind w:left="284" w:firstLine="283"/>
        <w:jc w:val="both"/>
        <w:rPr>
          <w:sz w:val="22"/>
          <w:szCs w:val="22"/>
        </w:rPr>
      </w:pPr>
      <w:r>
        <w:rPr>
          <w:sz w:val="22"/>
          <w:szCs w:val="22"/>
        </w:rPr>
        <w:lastRenderedPageBreak/>
        <w:t>5.9. Оплата за поставлений товар повинна проводитись виключно у національній грошовій одиниці України (гривні).</w:t>
      </w:r>
    </w:p>
    <w:p w:rsidR="00F158E7" w:rsidRDefault="00F158E7" w:rsidP="00F158E7">
      <w:pPr>
        <w:ind w:left="284" w:firstLine="283"/>
        <w:jc w:val="both"/>
        <w:rPr>
          <w:sz w:val="22"/>
          <w:szCs w:val="22"/>
        </w:rPr>
      </w:pPr>
      <w:r>
        <w:rPr>
          <w:sz w:val="22"/>
          <w:szCs w:val="22"/>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6. Права та обов'язки Споживача</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b/>
          <w:bCs/>
          <w:sz w:val="22"/>
          <w:szCs w:val="22"/>
        </w:rPr>
      </w:pPr>
      <w:r>
        <w:rPr>
          <w:sz w:val="22"/>
          <w:szCs w:val="22"/>
        </w:rPr>
        <w:t xml:space="preserve">6.1. </w:t>
      </w:r>
      <w:r>
        <w:rPr>
          <w:b/>
          <w:bCs/>
          <w:sz w:val="22"/>
          <w:szCs w:val="22"/>
        </w:rPr>
        <w:t>Споживач має право:</w:t>
      </w:r>
    </w:p>
    <w:p w:rsidR="00F158E7" w:rsidRDefault="00F158E7" w:rsidP="00F158E7">
      <w:pPr>
        <w:ind w:left="284" w:firstLine="283"/>
        <w:jc w:val="both"/>
        <w:rPr>
          <w:sz w:val="22"/>
          <w:szCs w:val="22"/>
        </w:rPr>
      </w:pPr>
      <w:r>
        <w:rPr>
          <w:sz w:val="22"/>
          <w:szCs w:val="22"/>
        </w:rPr>
        <w:t>1) отримувати електричну енергію цілодобово на умовах, зазначених у цьому Договорі;</w:t>
      </w:r>
    </w:p>
    <w:p w:rsidR="00F158E7" w:rsidRDefault="00F158E7" w:rsidP="00F158E7">
      <w:pPr>
        <w:ind w:left="284" w:firstLine="283"/>
        <w:jc w:val="both"/>
        <w:rPr>
          <w:sz w:val="22"/>
          <w:szCs w:val="22"/>
        </w:rPr>
      </w:pPr>
      <w:r>
        <w:rPr>
          <w:sz w:val="22"/>
          <w:szCs w:val="22"/>
        </w:rPr>
        <w:t>2) купувати електричну енергію із забезпеченням рівня якості комерційних послуг, відповідно до вимог діючих стандартів якості, , а також на отримання компенсації за порушення таких вимог.</w:t>
      </w:r>
    </w:p>
    <w:p w:rsidR="00F158E7" w:rsidRDefault="00F158E7" w:rsidP="00F158E7">
      <w:pPr>
        <w:ind w:left="284" w:firstLine="283"/>
        <w:jc w:val="both"/>
        <w:rPr>
          <w:sz w:val="22"/>
          <w:szCs w:val="22"/>
        </w:rPr>
      </w:pPr>
      <w:r>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158E7" w:rsidRDefault="00F158E7" w:rsidP="00F158E7">
      <w:pPr>
        <w:ind w:left="284" w:firstLine="283"/>
        <w:jc w:val="both"/>
        <w:rPr>
          <w:sz w:val="22"/>
          <w:szCs w:val="22"/>
        </w:rPr>
      </w:pPr>
      <w:r>
        <w:rPr>
          <w:sz w:val="22"/>
          <w:szCs w:val="22"/>
        </w:rPr>
        <w:t xml:space="preserve">4) безоплатно отримувати інформацію про обсяги та інші параметри власного споживання електричної енергії; </w:t>
      </w:r>
    </w:p>
    <w:p w:rsidR="00F158E7" w:rsidRDefault="00F158E7" w:rsidP="00F158E7">
      <w:pPr>
        <w:ind w:left="284" w:firstLine="283"/>
        <w:jc w:val="both"/>
        <w:rPr>
          <w:sz w:val="22"/>
          <w:szCs w:val="22"/>
        </w:rPr>
      </w:pPr>
      <w:r>
        <w:rPr>
          <w:sz w:val="22"/>
          <w:szCs w:val="22"/>
        </w:rPr>
        <w:t>5) можливість коригувати місячні ліміти встановлені в Додатку 3 до Договору в межах загального обсягу закупленого товару;</w:t>
      </w:r>
    </w:p>
    <w:p w:rsidR="00F158E7" w:rsidRDefault="00F158E7" w:rsidP="00F158E7">
      <w:pPr>
        <w:ind w:left="284" w:firstLine="283"/>
        <w:jc w:val="both"/>
        <w:rPr>
          <w:sz w:val="22"/>
          <w:szCs w:val="22"/>
        </w:rPr>
      </w:pPr>
      <w:r>
        <w:rPr>
          <w:sz w:val="22"/>
          <w:szCs w:val="22"/>
        </w:rPr>
        <w:t>6) звертатися до Постачальника для вирішення будь-яких питань, пов'язаних з виконанням цього Договору;</w:t>
      </w:r>
    </w:p>
    <w:p w:rsidR="00F158E7" w:rsidRDefault="00F158E7" w:rsidP="00F158E7">
      <w:pPr>
        <w:ind w:left="284" w:firstLine="283"/>
        <w:jc w:val="both"/>
        <w:rPr>
          <w:sz w:val="22"/>
          <w:szCs w:val="22"/>
        </w:rPr>
      </w:pPr>
      <w:r>
        <w:rPr>
          <w:sz w:val="22"/>
          <w:szCs w:val="22"/>
        </w:rPr>
        <w:t xml:space="preserve">7) вимагати від Постачальника пояснень щодо отриманих рахунків і у випадку незгоди з порядком розрахунків або </w:t>
      </w:r>
      <w:proofErr w:type="spellStart"/>
      <w:r>
        <w:rPr>
          <w:sz w:val="22"/>
          <w:szCs w:val="22"/>
        </w:rPr>
        <w:t>розрахових</w:t>
      </w:r>
      <w:proofErr w:type="spellEnd"/>
      <w:r>
        <w:rPr>
          <w:sz w:val="22"/>
          <w:szCs w:val="22"/>
        </w:rPr>
        <w:t xml:space="preserve"> даних, вимагати проведення звіряння розрахункових даних та/або оскаржувати їх в установленому цим Договором та чинним законодавством порядку;</w:t>
      </w:r>
    </w:p>
    <w:p w:rsidR="00F158E7" w:rsidRDefault="00F158E7" w:rsidP="00F158E7">
      <w:pPr>
        <w:ind w:left="284" w:firstLine="283"/>
        <w:jc w:val="both"/>
        <w:rPr>
          <w:sz w:val="22"/>
          <w:szCs w:val="22"/>
        </w:rPr>
      </w:pPr>
      <w:r>
        <w:rPr>
          <w:sz w:val="22"/>
          <w:szCs w:val="22"/>
        </w:rPr>
        <w:t xml:space="preserve">8) проводити звіряння фактичних розрахунків в установленому ПРРЕЕ порядку з підписанням відповідного </w:t>
      </w:r>
      <w:proofErr w:type="spellStart"/>
      <w:r>
        <w:rPr>
          <w:sz w:val="22"/>
          <w:szCs w:val="22"/>
        </w:rPr>
        <w:t>акта</w:t>
      </w:r>
      <w:proofErr w:type="spellEnd"/>
      <w:r>
        <w:rPr>
          <w:sz w:val="22"/>
          <w:szCs w:val="22"/>
        </w:rPr>
        <w:t>;</w:t>
      </w:r>
    </w:p>
    <w:p w:rsidR="00F158E7" w:rsidRDefault="00F158E7" w:rsidP="00F158E7">
      <w:pPr>
        <w:ind w:left="284" w:firstLine="283"/>
        <w:jc w:val="both"/>
        <w:rPr>
          <w:sz w:val="22"/>
          <w:szCs w:val="22"/>
        </w:rPr>
      </w:pPr>
      <w:r>
        <w:rPr>
          <w:sz w:val="22"/>
          <w:szCs w:val="22"/>
        </w:rPr>
        <w:t>9) розірвати цей Договір у встановленому цим Договором та чинним законодавством порядку;</w:t>
      </w:r>
    </w:p>
    <w:p w:rsidR="00F158E7" w:rsidRDefault="00F158E7" w:rsidP="00F158E7">
      <w:pPr>
        <w:ind w:left="284" w:firstLine="283"/>
        <w:jc w:val="both"/>
        <w:rPr>
          <w:sz w:val="22"/>
          <w:szCs w:val="22"/>
        </w:rPr>
      </w:pPr>
      <w:r>
        <w:rPr>
          <w:sz w:val="22"/>
          <w:szCs w:val="22"/>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158E7" w:rsidRDefault="00F158E7" w:rsidP="00F158E7">
      <w:pPr>
        <w:ind w:left="284" w:firstLine="283"/>
        <w:jc w:val="both"/>
        <w:rPr>
          <w:sz w:val="22"/>
          <w:szCs w:val="22"/>
        </w:rPr>
      </w:pPr>
      <w:r>
        <w:rPr>
          <w:sz w:val="22"/>
          <w:szCs w:val="22"/>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158E7" w:rsidRDefault="00F158E7" w:rsidP="00F158E7">
      <w:pPr>
        <w:ind w:left="284" w:firstLine="283"/>
        <w:jc w:val="both"/>
        <w:rPr>
          <w:sz w:val="22"/>
          <w:szCs w:val="22"/>
        </w:rPr>
      </w:pPr>
      <w:r>
        <w:rPr>
          <w:sz w:val="22"/>
          <w:szCs w:val="22"/>
        </w:rPr>
        <w:t>12) 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F158E7" w:rsidRDefault="00F158E7" w:rsidP="00F158E7">
      <w:pPr>
        <w:ind w:left="284" w:firstLine="283"/>
        <w:jc w:val="both"/>
        <w:rPr>
          <w:sz w:val="22"/>
          <w:szCs w:val="22"/>
        </w:rPr>
      </w:pPr>
      <w:r>
        <w:rPr>
          <w:sz w:val="22"/>
          <w:szCs w:val="22"/>
        </w:rPr>
        <w:t>13) інші права, передбачені чинним законодавством і цим Договором.</w:t>
      </w:r>
    </w:p>
    <w:p w:rsidR="00F158E7" w:rsidRDefault="00F158E7" w:rsidP="00F158E7">
      <w:pPr>
        <w:ind w:left="284" w:firstLine="283"/>
        <w:jc w:val="both"/>
        <w:rPr>
          <w:b/>
          <w:bCs/>
          <w:sz w:val="22"/>
          <w:szCs w:val="22"/>
        </w:rPr>
      </w:pPr>
      <w:r>
        <w:rPr>
          <w:sz w:val="22"/>
          <w:szCs w:val="22"/>
        </w:rPr>
        <w:t xml:space="preserve">6.2. </w:t>
      </w:r>
      <w:r>
        <w:rPr>
          <w:b/>
          <w:bCs/>
          <w:sz w:val="22"/>
          <w:szCs w:val="22"/>
        </w:rPr>
        <w:t>Споживач зобов'язується:</w:t>
      </w:r>
    </w:p>
    <w:p w:rsidR="00F158E7" w:rsidRDefault="00F158E7" w:rsidP="00F158E7">
      <w:pPr>
        <w:ind w:left="284" w:firstLine="283"/>
        <w:jc w:val="both"/>
        <w:rPr>
          <w:sz w:val="22"/>
          <w:szCs w:val="22"/>
        </w:rPr>
      </w:pPr>
      <w:r>
        <w:rPr>
          <w:sz w:val="22"/>
          <w:szCs w:val="22"/>
        </w:rPr>
        <w:t>1) забезпечувати своєчасну та повну оплату спожитої електричної енергії згідно з умовами цього Договору;</w:t>
      </w:r>
    </w:p>
    <w:p w:rsidR="00F158E7" w:rsidRDefault="00F158E7" w:rsidP="00F158E7">
      <w:pPr>
        <w:ind w:left="284" w:firstLine="283"/>
        <w:jc w:val="both"/>
        <w:rPr>
          <w:sz w:val="22"/>
          <w:szCs w:val="22"/>
        </w:rPr>
      </w:pPr>
      <w:r>
        <w:rPr>
          <w:sz w:val="22"/>
          <w:szCs w:val="22"/>
        </w:rPr>
        <w:t>2)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158E7" w:rsidRDefault="00F158E7" w:rsidP="00F158E7">
      <w:pPr>
        <w:ind w:left="284" w:firstLine="283"/>
        <w:jc w:val="both"/>
        <w:rPr>
          <w:sz w:val="22"/>
          <w:szCs w:val="22"/>
        </w:rPr>
      </w:pPr>
      <w:r>
        <w:rPr>
          <w:sz w:val="22"/>
          <w:szCs w:val="22"/>
        </w:rPr>
        <w:t>3)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158E7" w:rsidRDefault="00F158E7" w:rsidP="00F158E7">
      <w:pPr>
        <w:ind w:left="284" w:firstLine="283"/>
        <w:jc w:val="both"/>
        <w:rPr>
          <w:sz w:val="22"/>
          <w:szCs w:val="22"/>
        </w:rPr>
      </w:pPr>
      <w:r>
        <w:rPr>
          <w:sz w:val="22"/>
          <w:szCs w:val="22"/>
        </w:rPr>
        <w:t>4) виконувати інші обов'язки, покладені на Споживача чинним законодавством та/або цим Договором.</w:t>
      </w:r>
    </w:p>
    <w:p w:rsidR="00F158E7" w:rsidRDefault="00F158E7" w:rsidP="00F158E7">
      <w:pPr>
        <w:ind w:left="284" w:firstLine="283"/>
        <w:jc w:val="both"/>
        <w:rPr>
          <w:sz w:val="22"/>
          <w:szCs w:val="22"/>
        </w:rPr>
      </w:pPr>
      <w:r>
        <w:rPr>
          <w:sz w:val="22"/>
          <w:szCs w:val="22"/>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7. Права і обов'язки Постачальника</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b/>
          <w:bCs/>
          <w:sz w:val="22"/>
          <w:szCs w:val="22"/>
        </w:rPr>
      </w:pPr>
      <w:r>
        <w:rPr>
          <w:sz w:val="22"/>
          <w:szCs w:val="22"/>
        </w:rPr>
        <w:t xml:space="preserve">7.1. </w:t>
      </w:r>
      <w:r>
        <w:rPr>
          <w:b/>
          <w:bCs/>
          <w:sz w:val="22"/>
          <w:szCs w:val="22"/>
        </w:rPr>
        <w:t>Постачальник має право:</w:t>
      </w:r>
    </w:p>
    <w:p w:rsidR="00F158E7" w:rsidRDefault="00F158E7" w:rsidP="00F158E7">
      <w:pPr>
        <w:ind w:left="284" w:firstLine="283"/>
        <w:jc w:val="both"/>
        <w:rPr>
          <w:sz w:val="22"/>
          <w:szCs w:val="22"/>
        </w:rPr>
      </w:pPr>
      <w:r>
        <w:rPr>
          <w:sz w:val="22"/>
          <w:szCs w:val="22"/>
        </w:rPr>
        <w:lastRenderedPageBreak/>
        <w:t>1) отримувати від Споживача плату за поставлену електричну енергію;</w:t>
      </w:r>
    </w:p>
    <w:p w:rsidR="00F158E7" w:rsidRDefault="00F158E7" w:rsidP="00F158E7">
      <w:pPr>
        <w:ind w:left="284" w:firstLine="283"/>
        <w:jc w:val="both"/>
        <w:rPr>
          <w:sz w:val="22"/>
          <w:szCs w:val="22"/>
        </w:rPr>
      </w:pPr>
      <w:r>
        <w:rPr>
          <w:sz w:val="22"/>
          <w:szCs w:val="22"/>
        </w:rPr>
        <w:t>2) контролювати правильність оформлення Споживачем платіжних документів;</w:t>
      </w:r>
    </w:p>
    <w:p w:rsidR="00F158E7" w:rsidRDefault="00F158E7" w:rsidP="00F158E7">
      <w:pPr>
        <w:ind w:left="284" w:firstLine="283"/>
        <w:jc w:val="both"/>
        <w:rPr>
          <w:sz w:val="22"/>
          <w:szCs w:val="22"/>
        </w:rPr>
      </w:pPr>
      <w:r>
        <w:rPr>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158E7" w:rsidRDefault="00F158E7" w:rsidP="00F158E7">
      <w:pPr>
        <w:ind w:left="284" w:firstLine="283"/>
        <w:jc w:val="both"/>
        <w:rPr>
          <w:sz w:val="22"/>
          <w:szCs w:val="22"/>
        </w:rPr>
      </w:pPr>
      <w:r>
        <w:rPr>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158E7" w:rsidRDefault="00F158E7" w:rsidP="00F158E7">
      <w:pPr>
        <w:ind w:left="284" w:firstLine="283"/>
        <w:jc w:val="both"/>
        <w:rPr>
          <w:sz w:val="22"/>
          <w:szCs w:val="22"/>
        </w:rPr>
      </w:pPr>
      <w:r>
        <w:rPr>
          <w:sz w:val="22"/>
          <w:szCs w:val="22"/>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sz w:val="22"/>
          <w:szCs w:val="22"/>
        </w:rPr>
        <w:t>акта</w:t>
      </w:r>
      <w:proofErr w:type="spellEnd"/>
      <w:r>
        <w:rPr>
          <w:sz w:val="22"/>
          <w:szCs w:val="22"/>
        </w:rPr>
        <w:t>;</w:t>
      </w:r>
    </w:p>
    <w:p w:rsidR="00F158E7" w:rsidRDefault="00F158E7" w:rsidP="00F158E7">
      <w:pPr>
        <w:ind w:left="284" w:firstLine="283"/>
        <w:jc w:val="both"/>
        <w:rPr>
          <w:sz w:val="22"/>
          <w:szCs w:val="22"/>
        </w:rPr>
      </w:pPr>
      <w:r>
        <w:rPr>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F158E7" w:rsidRDefault="00F158E7" w:rsidP="00F158E7">
      <w:pPr>
        <w:ind w:left="284" w:firstLine="283"/>
        <w:jc w:val="both"/>
        <w:rPr>
          <w:sz w:val="22"/>
          <w:szCs w:val="22"/>
        </w:rPr>
      </w:pPr>
      <w:r>
        <w:rPr>
          <w:sz w:val="22"/>
          <w:szCs w:val="22"/>
        </w:rPr>
        <w:t>7) інші права, передбачені чинним законодавством і цим Договором.</w:t>
      </w:r>
    </w:p>
    <w:p w:rsidR="00F158E7" w:rsidRDefault="00F158E7" w:rsidP="00F158E7">
      <w:pPr>
        <w:ind w:left="284" w:firstLine="283"/>
        <w:jc w:val="both"/>
        <w:rPr>
          <w:b/>
          <w:bCs/>
          <w:sz w:val="22"/>
          <w:szCs w:val="22"/>
        </w:rPr>
      </w:pPr>
      <w:r>
        <w:rPr>
          <w:sz w:val="22"/>
          <w:szCs w:val="22"/>
        </w:rPr>
        <w:t xml:space="preserve">7.2. </w:t>
      </w:r>
      <w:r>
        <w:rPr>
          <w:b/>
          <w:bCs/>
          <w:sz w:val="22"/>
          <w:szCs w:val="22"/>
        </w:rPr>
        <w:t>Постачальник зобов'язується:</w:t>
      </w:r>
    </w:p>
    <w:p w:rsidR="00F158E7" w:rsidRDefault="00F158E7" w:rsidP="00F158E7">
      <w:pPr>
        <w:ind w:left="284" w:firstLine="283"/>
        <w:jc w:val="both"/>
        <w:rPr>
          <w:sz w:val="22"/>
          <w:szCs w:val="22"/>
        </w:rPr>
      </w:pPr>
      <w:r>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158E7" w:rsidRDefault="00F158E7" w:rsidP="00F158E7">
      <w:pPr>
        <w:ind w:left="284" w:firstLine="283"/>
        <w:jc w:val="both"/>
        <w:rPr>
          <w:sz w:val="22"/>
          <w:szCs w:val="22"/>
        </w:rPr>
      </w:pPr>
      <w:r>
        <w:rPr>
          <w:sz w:val="22"/>
          <w:szCs w:val="22"/>
        </w:rPr>
        <w:t>2) надавати платіжні документи Споживачу за поставлену електричну енергію відповідно до вимог та у порядку, передбачених ПРРЕЕ та цим Договором;</w:t>
      </w:r>
    </w:p>
    <w:p w:rsidR="00F158E7" w:rsidRDefault="00F158E7" w:rsidP="00F158E7">
      <w:pPr>
        <w:ind w:left="284" w:firstLine="283"/>
        <w:jc w:val="both"/>
        <w:rPr>
          <w:sz w:val="22"/>
          <w:szCs w:val="22"/>
        </w:rPr>
      </w:pPr>
      <w:r>
        <w:rPr>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F158E7" w:rsidRDefault="00F158E7" w:rsidP="00F158E7">
      <w:pPr>
        <w:ind w:left="284" w:firstLine="283"/>
        <w:jc w:val="both"/>
        <w:rPr>
          <w:sz w:val="22"/>
          <w:szCs w:val="22"/>
        </w:rPr>
      </w:pPr>
      <w:r>
        <w:rPr>
          <w:sz w:val="22"/>
          <w:szCs w:val="22"/>
        </w:rPr>
        <w:t>4) надавати Споживачеві безоплатно платіжні документи та форми звернень;</w:t>
      </w:r>
    </w:p>
    <w:p w:rsidR="00F158E7" w:rsidRDefault="00F158E7" w:rsidP="00F158E7">
      <w:pPr>
        <w:ind w:left="284" w:firstLine="283"/>
        <w:jc w:val="both"/>
        <w:rPr>
          <w:sz w:val="22"/>
          <w:szCs w:val="22"/>
        </w:rPr>
      </w:pPr>
      <w:r>
        <w:rPr>
          <w:sz w:val="22"/>
          <w:szCs w:val="22"/>
        </w:rPr>
        <w:t>5) приймати оплату за поставлену електричну енергію будь-яким способом, що передбачений цим Договором;</w:t>
      </w:r>
    </w:p>
    <w:p w:rsidR="00F158E7" w:rsidRDefault="00F158E7" w:rsidP="00F158E7">
      <w:pPr>
        <w:ind w:left="284" w:firstLine="283"/>
        <w:jc w:val="both"/>
        <w:rPr>
          <w:sz w:val="22"/>
          <w:szCs w:val="22"/>
        </w:rPr>
      </w:pPr>
      <w:r>
        <w:rPr>
          <w:sz w:val="22"/>
          <w:szCs w:val="22"/>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158E7" w:rsidRDefault="00F158E7" w:rsidP="00F158E7">
      <w:pPr>
        <w:ind w:left="284" w:firstLine="283"/>
        <w:jc w:val="both"/>
        <w:rPr>
          <w:sz w:val="22"/>
          <w:szCs w:val="22"/>
        </w:rPr>
      </w:pPr>
      <w:r>
        <w:rPr>
          <w:sz w:val="22"/>
          <w:szCs w:val="22"/>
        </w:rPr>
        <w:t>7) проводити оплату послуг з розподілу та передачі електричної енергії операторам систем розподілу та/або передачі електричної енергії.</w:t>
      </w:r>
    </w:p>
    <w:p w:rsidR="00F158E7" w:rsidRDefault="00F158E7" w:rsidP="00F158E7">
      <w:pPr>
        <w:ind w:left="284" w:firstLine="283"/>
        <w:jc w:val="both"/>
        <w:rPr>
          <w:sz w:val="22"/>
          <w:szCs w:val="22"/>
        </w:rPr>
      </w:pPr>
      <w:r>
        <w:rPr>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158E7" w:rsidRDefault="00F158E7" w:rsidP="00F158E7">
      <w:pPr>
        <w:ind w:left="284" w:firstLine="283"/>
        <w:jc w:val="both"/>
        <w:rPr>
          <w:sz w:val="22"/>
          <w:szCs w:val="22"/>
        </w:rPr>
      </w:pPr>
      <w:r>
        <w:rPr>
          <w:sz w:val="22"/>
          <w:szCs w:val="22"/>
        </w:rPr>
        <w:t>9) 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 та цим Договором;</w:t>
      </w:r>
    </w:p>
    <w:p w:rsidR="00F158E7" w:rsidRDefault="00F158E7" w:rsidP="00F158E7">
      <w:pPr>
        <w:ind w:left="284" w:firstLine="283"/>
        <w:jc w:val="both"/>
        <w:rPr>
          <w:sz w:val="22"/>
          <w:szCs w:val="22"/>
        </w:rPr>
      </w:pPr>
      <w:r>
        <w:rPr>
          <w:sz w:val="22"/>
          <w:szCs w:val="22"/>
        </w:rPr>
        <w:t>10) забезпечувати конфіденційність даних, отриманих від Споживача;</w:t>
      </w:r>
    </w:p>
    <w:p w:rsidR="00F158E7" w:rsidRDefault="00F158E7" w:rsidP="00F158E7">
      <w:pPr>
        <w:ind w:left="284" w:firstLine="283"/>
        <w:jc w:val="both"/>
        <w:rPr>
          <w:sz w:val="22"/>
          <w:szCs w:val="22"/>
        </w:rPr>
      </w:pPr>
      <w:r>
        <w:rPr>
          <w:sz w:val="22"/>
          <w:szCs w:val="22"/>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158E7" w:rsidRDefault="00F158E7" w:rsidP="00F158E7">
      <w:pPr>
        <w:ind w:left="284" w:firstLine="283"/>
        <w:jc w:val="both"/>
        <w:rPr>
          <w:sz w:val="22"/>
          <w:szCs w:val="22"/>
        </w:rPr>
      </w:pPr>
      <w:r>
        <w:rPr>
          <w:sz w:val="22"/>
          <w:szCs w:val="22"/>
        </w:rPr>
        <w:t xml:space="preserve">вибрати іншого </w:t>
      </w:r>
      <w:proofErr w:type="spellStart"/>
      <w:r>
        <w:rPr>
          <w:sz w:val="22"/>
          <w:szCs w:val="22"/>
        </w:rPr>
        <w:t>електропостачальника</w:t>
      </w:r>
      <w:proofErr w:type="spellEnd"/>
      <w:r>
        <w:rPr>
          <w:sz w:val="22"/>
          <w:szCs w:val="22"/>
        </w:rPr>
        <w:t xml:space="preserve"> та про наслідки невиконання цього;</w:t>
      </w:r>
    </w:p>
    <w:p w:rsidR="00F158E7" w:rsidRDefault="00F158E7" w:rsidP="00F158E7">
      <w:pPr>
        <w:ind w:left="284" w:firstLine="283"/>
        <w:jc w:val="both"/>
        <w:rPr>
          <w:sz w:val="22"/>
          <w:szCs w:val="22"/>
        </w:rPr>
      </w:pPr>
      <w:r>
        <w:rPr>
          <w:sz w:val="22"/>
          <w:szCs w:val="22"/>
        </w:rPr>
        <w:t xml:space="preserve">перейти до </w:t>
      </w:r>
      <w:proofErr w:type="spellStart"/>
      <w:r>
        <w:rPr>
          <w:sz w:val="22"/>
          <w:szCs w:val="22"/>
        </w:rPr>
        <w:t>електропостачальника</w:t>
      </w:r>
      <w:proofErr w:type="spellEnd"/>
      <w:r>
        <w:rPr>
          <w:sz w:val="22"/>
          <w:szCs w:val="22"/>
        </w:rPr>
        <w:t>, на якого в установленому порядку покладені спеціальні обов’язки (постачальник «останньої надії»);</w:t>
      </w:r>
    </w:p>
    <w:p w:rsidR="00F158E7" w:rsidRDefault="00F158E7" w:rsidP="00F158E7">
      <w:pPr>
        <w:ind w:left="284" w:firstLine="283"/>
        <w:jc w:val="both"/>
        <w:rPr>
          <w:sz w:val="22"/>
          <w:szCs w:val="22"/>
        </w:rPr>
      </w:pPr>
      <w:r>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F158E7" w:rsidRDefault="00F158E7" w:rsidP="00F158E7">
      <w:pPr>
        <w:ind w:left="284" w:firstLine="283"/>
        <w:jc w:val="both"/>
        <w:rPr>
          <w:sz w:val="22"/>
          <w:szCs w:val="22"/>
        </w:rPr>
      </w:pPr>
      <w:r>
        <w:rPr>
          <w:sz w:val="22"/>
          <w:szCs w:val="22"/>
        </w:rPr>
        <w:t>12) виконувати інші обов'язки, покладені на Постачальника чинним законодавством та/або цим Договором.</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8. Порядок припинення та відновлення постачання електричної енергії</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sz w:val="22"/>
          <w:szCs w:val="22"/>
        </w:rPr>
      </w:pPr>
      <w:r>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158E7" w:rsidRDefault="00F158E7" w:rsidP="00F158E7">
      <w:pPr>
        <w:ind w:left="284" w:firstLine="283"/>
        <w:jc w:val="both"/>
        <w:rPr>
          <w:sz w:val="22"/>
          <w:szCs w:val="22"/>
        </w:rPr>
      </w:pPr>
      <w:r>
        <w:rPr>
          <w:sz w:val="22"/>
          <w:szCs w:val="22"/>
        </w:rPr>
        <w:t>8.2. Припинення електропостачання не звільняє Споживача від обов'язку сплатити заборгованість Постачальнику за цим Договором.</w:t>
      </w:r>
    </w:p>
    <w:p w:rsidR="00F158E7" w:rsidRDefault="00F158E7" w:rsidP="00F158E7">
      <w:pPr>
        <w:ind w:left="284" w:firstLine="283"/>
        <w:jc w:val="both"/>
        <w:rPr>
          <w:sz w:val="22"/>
          <w:szCs w:val="22"/>
        </w:rPr>
      </w:pPr>
      <w:r>
        <w:rPr>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158E7" w:rsidRDefault="00F158E7" w:rsidP="00F158E7">
      <w:pPr>
        <w:ind w:left="284" w:firstLine="283"/>
        <w:jc w:val="both"/>
        <w:rPr>
          <w:sz w:val="22"/>
          <w:szCs w:val="22"/>
        </w:rPr>
      </w:pPr>
      <w:r>
        <w:rPr>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158E7" w:rsidRDefault="00F158E7" w:rsidP="00F158E7">
      <w:pPr>
        <w:pStyle w:val="af2"/>
        <w:ind w:left="284"/>
        <w:jc w:val="center"/>
        <w:rPr>
          <w:rFonts w:ascii="Times New Roman" w:eastAsia="Times New Roman" w:hAnsi="Times New Roman" w:cs="Times New Roman"/>
          <w:b/>
          <w:bCs/>
          <w:caps/>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9. Відповідальність Сторін</w:t>
      </w:r>
    </w:p>
    <w:p w:rsidR="00F158E7" w:rsidRDefault="00F158E7" w:rsidP="00F158E7">
      <w:pPr>
        <w:spacing w:line="80" w:lineRule="atLeast"/>
        <w:ind w:left="284" w:firstLine="283"/>
        <w:jc w:val="center"/>
        <w:outlineLvl w:val="2"/>
        <w:rPr>
          <w:b/>
          <w:bCs/>
          <w:sz w:val="22"/>
          <w:szCs w:val="22"/>
        </w:rPr>
      </w:pPr>
    </w:p>
    <w:p w:rsidR="00F158E7" w:rsidRDefault="00F158E7" w:rsidP="00F158E7">
      <w:pPr>
        <w:pStyle w:val="af2"/>
        <w:spacing w:line="80" w:lineRule="atLeast"/>
        <w:ind w:left="284" w:firstLine="283"/>
        <w:jc w:val="both"/>
        <w:rPr>
          <w:rFonts w:ascii="Times New Roman" w:eastAsia="Times New Roman" w:hAnsi="Times New Roman" w:cs="Times New Roman"/>
        </w:rPr>
      </w:pPr>
      <w:r>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158E7" w:rsidRDefault="00F158E7" w:rsidP="00F158E7">
      <w:pPr>
        <w:pStyle w:val="af2"/>
        <w:ind w:left="284" w:firstLine="283"/>
        <w:jc w:val="both"/>
        <w:rPr>
          <w:rFonts w:ascii="Times New Roman" w:eastAsia="Times New Roman" w:hAnsi="Times New Roman" w:cs="Times New Roman"/>
        </w:rPr>
      </w:pPr>
      <w:r>
        <w:rPr>
          <w:rFonts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158E7" w:rsidRDefault="00F158E7" w:rsidP="00F158E7">
      <w:pPr>
        <w:pStyle w:val="af2"/>
        <w:ind w:left="284" w:firstLine="283"/>
        <w:jc w:val="both"/>
        <w:rPr>
          <w:rFonts w:ascii="Times New Roman" w:eastAsia="Times New Roman" w:hAnsi="Times New Roman" w:cs="Times New Roman"/>
        </w:rPr>
      </w:pPr>
      <w:r>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158E7" w:rsidRDefault="00F158E7" w:rsidP="00F158E7">
      <w:pPr>
        <w:pStyle w:val="af2"/>
        <w:ind w:left="284" w:firstLine="283"/>
        <w:jc w:val="both"/>
        <w:rPr>
          <w:rFonts w:ascii="Times New Roman" w:eastAsia="Times New Roman" w:hAnsi="Times New Roman" w:cs="Times New Roman"/>
        </w:rPr>
      </w:pPr>
      <w:r>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158E7" w:rsidRDefault="00F158E7" w:rsidP="00F158E7">
      <w:pPr>
        <w:pStyle w:val="af2"/>
        <w:ind w:left="284" w:firstLine="283"/>
        <w:jc w:val="both"/>
        <w:rPr>
          <w:rFonts w:ascii="Times New Roman" w:eastAsia="Times New Roman" w:hAnsi="Times New Roman" w:cs="Times New Roman"/>
        </w:rPr>
      </w:pPr>
      <w:r>
        <w:rPr>
          <w:rFonts w:ascii="Times New Roman" w:hAnsi="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158E7" w:rsidRDefault="00F158E7" w:rsidP="00F158E7">
      <w:pPr>
        <w:pStyle w:val="af2"/>
        <w:ind w:left="284" w:firstLine="283"/>
        <w:jc w:val="both"/>
        <w:rPr>
          <w:rFonts w:ascii="Times New Roman" w:eastAsia="Times New Roman" w:hAnsi="Times New Roman" w:cs="Times New Roman"/>
        </w:rPr>
      </w:pPr>
      <w:r>
        <w:rPr>
          <w:rFonts w:ascii="Times New Roman" w:hAnsi="Times New Roman"/>
        </w:rPr>
        <w:t>9.5. Порядок документального підтвердження порушень умов цього Договору, а також відшкодування збитків встановлюється ПРРЕЕ.</w:t>
      </w:r>
    </w:p>
    <w:p w:rsidR="00F158E7" w:rsidRDefault="00F158E7" w:rsidP="00F158E7">
      <w:pPr>
        <w:pStyle w:val="af2"/>
        <w:ind w:left="284" w:firstLine="283"/>
        <w:jc w:val="both"/>
        <w:rPr>
          <w:rFonts w:ascii="Times New Roman" w:eastAsia="Times New Roman" w:hAnsi="Times New Roman" w:cs="Times New Roman"/>
        </w:rPr>
      </w:pPr>
      <w:r>
        <w:rPr>
          <w:rFonts w:ascii="Times New Roman" w:hAnsi="Times New Roman"/>
        </w:rPr>
        <w:t xml:space="preserve"> </w:t>
      </w: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10. Порядок зміни електропостачальника</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sz w:val="22"/>
          <w:szCs w:val="22"/>
        </w:rPr>
      </w:pPr>
      <w:r>
        <w:rPr>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sz w:val="22"/>
          <w:szCs w:val="22"/>
        </w:rPr>
        <w:t>електропостачальником</w:t>
      </w:r>
      <w:proofErr w:type="spellEnd"/>
      <w:r>
        <w:rPr>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158E7" w:rsidRDefault="00F158E7" w:rsidP="00F158E7">
      <w:pPr>
        <w:ind w:left="284" w:firstLine="283"/>
        <w:jc w:val="both"/>
        <w:rPr>
          <w:sz w:val="22"/>
          <w:szCs w:val="22"/>
        </w:rPr>
      </w:pPr>
      <w:r>
        <w:rPr>
          <w:sz w:val="22"/>
          <w:szCs w:val="22"/>
        </w:rPr>
        <w:t>10.2. Зміна постачальника електричної енергії здійснюється згідно з порядком, встановленим ПРРЕЕ.</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11. Порядок розв'язання спорів</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sz w:val="22"/>
          <w:szCs w:val="22"/>
        </w:rPr>
      </w:pPr>
      <w:r>
        <w:rPr>
          <w:sz w:val="22"/>
          <w:szCs w:val="22"/>
        </w:rPr>
        <w:t>11. 1. Спори та розбіжності, що можуть виникнути під час виконання умов цього Договору, у разі якщо вони не будуть узгоджені шляхом переговорів між Сторонами, вирішуються у встановленому Договором та чинним законодавством порядком.</w:t>
      </w:r>
    </w:p>
    <w:p w:rsidR="00F158E7" w:rsidRDefault="00F158E7" w:rsidP="00F158E7">
      <w:pPr>
        <w:spacing w:line="80" w:lineRule="atLeast"/>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12. Форс-мажорні обставини</w:t>
      </w:r>
    </w:p>
    <w:p w:rsidR="00F158E7" w:rsidRDefault="00F158E7" w:rsidP="00F158E7">
      <w:pPr>
        <w:spacing w:line="80" w:lineRule="atLeast"/>
        <w:ind w:left="284" w:firstLine="283"/>
        <w:jc w:val="center"/>
        <w:outlineLvl w:val="2"/>
        <w:rPr>
          <w:b/>
          <w:bCs/>
          <w:sz w:val="22"/>
          <w:szCs w:val="22"/>
        </w:rPr>
      </w:pPr>
    </w:p>
    <w:p w:rsidR="00F158E7" w:rsidRDefault="00F158E7" w:rsidP="00F158E7">
      <w:pPr>
        <w:spacing w:line="80" w:lineRule="atLeast"/>
        <w:ind w:left="284" w:firstLine="283"/>
        <w:jc w:val="both"/>
        <w:rPr>
          <w:sz w:val="22"/>
          <w:szCs w:val="22"/>
        </w:rPr>
      </w:pPr>
      <w:r>
        <w:rPr>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158E7" w:rsidRDefault="00F158E7" w:rsidP="00F158E7">
      <w:pPr>
        <w:ind w:left="284" w:firstLine="283"/>
        <w:jc w:val="both"/>
        <w:rPr>
          <w:sz w:val="22"/>
          <w:szCs w:val="22"/>
        </w:rPr>
      </w:pPr>
      <w:r>
        <w:rPr>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158E7" w:rsidRDefault="00F158E7" w:rsidP="00F158E7">
      <w:pPr>
        <w:ind w:left="284" w:firstLine="283"/>
        <w:jc w:val="both"/>
        <w:rPr>
          <w:sz w:val="22"/>
          <w:szCs w:val="22"/>
        </w:rPr>
      </w:pPr>
      <w:r>
        <w:rPr>
          <w:sz w:val="22"/>
          <w:szCs w:val="22"/>
        </w:rPr>
        <w:t>12.3. Строк виконання зобов'язань за цим Договором відкладається на строк дії форс-мажорних обставин.</w:t>
      </w:r>
    </w:p>
    <w:p w:rsidR="00F158E7" w:rsidRDefault="00F158E7" w:rsidP="00F158E7">
      <w:pPr>
        <w:ind w:left="284" w:firstLine="283"/>
        <w:jc w:val="both"/>
        <w:rPr>
          <w:sz w:val="22"/>
          <w:szCs w:val="22"/>
        </w:rPr>
      </w:pPr>
      <w:r>
        <w:rPr>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158E7" w:rsidRDefault="00F158E7" w:rsidP="00F158E7">
      <w:pPr>
        <w:ind w:left="284" w:firstLine="283"/>
        <w:jc w:val="both"/>
        <w:rPr>
          <w:sz w:val="22"/>
          <w:szCs w:val="22"/>
        </w:rPr>
      </w:pPr>
      <w:r>
        <w:rPr>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13. Оперативно-господарські санкції</w:t>
      </w:r>
    </w:p>
    <w:p w:rsidR="00F158E7" w:rsidRDefault="00F158E7" w:rsidP="00F158E7">
      <w:pPr>
        <w:ind w:left="284" w:firstLine="283"/>
        <w:jc w:val="center"/>
        <w:rPr>
          <w:b/>
          <w:bCs/>
          <w:sz w:val="22"/>
          <w:szCs w:val="22"/>
        </w:rPr>
      </w:pPr>
    </w:p>
    <w:p w:rsidR="00F158E7" w:rsidRDefault="00F158E7" w:rsidP="00F158E7">
      <w:pPr>
        <w:ind w:left="284" w:firstLine="283"/>
        <w:jc w:val="both"/>
        <w:rPr>
          <w:sz w:val="22"/>
          <w:szCs w:val="22"/>
        </w:rPr>
      </w:pPr>
      <w:r>
        <w:rPr>
          <w:sz w:val="22"/>
          <w:szCs w:val="22"/>
        </w:rPr>
        <w:t xml:space="preserve">13.1. </w:t>
      </w:r>
      <w:r>
        <w:rPr>
          <w:sz w:val="22"/>
          <w:szCs w:val="22"/>
        </w:rPr>
        <w:tab/>
        <w:t xml:space="preserve">Сторони погодили, що Споживач має право на застосування такої </w:t>
      </w:r>
      <w:proofErr w:type="spellStart"/>
      <w:r>
        <w:rPr>
          <w:sz w:val="22"/>
          <w:szCs w:val="22"/>
        </w:rPr>
        <w:t>оперативно</w:t>
      </w:r>
      <w:proofErr w:type="spellEnd"/>
      <w:r>
        <w:rPr>
          <w:sz w:val="22"/>
          <w:szCs w:val="22"/>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F158E7" w:rsidRDefault="00F158E7" w:rsidP="00F158E7">
      <w:pPr>
        <w:ind w:left="284" w:firstLine="283"/>
        <w:jc w:val="both"/>
        <w:rPr>
          <w:sz w:val="22"/>
          <w:szCs w:val="22"/>
        </w:rPr>
      </w:pPr>
      <w:r>
        <w:rPr>
          <w:sz w:val="22"/>
          <w:szCs w:val="22"/>
        </w:rPr>
        <w:t xml:space="preserve">13.2. </w:t>
      </w:r>
      <w:r>
        <w:rPr>
          <w:sz w:val="22"/>
          <w:szCs w:val="22"/>
        </w:rPr>
        <w:tab/>
      </w:r>
      <w:proofErr w:type="spellStart"/>
      <w:r>
        <w:rPr>
          <w:sz w:val="22"/>
          <w:szCs w:val="22"/>
        </w:rPr>
        <w:t>Оперативно</w:t>
      </w:r>
      <w:proofErr w:type="spellEnd"/>
      <w:r>
        <w:rPr>
          <w:sz w:val="22"/>
          <w:szCs w:val="22"/>
        </w:rPr>
        <w:t>-господарська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F158E7" w:rsidRDefault="00F158E7" w:rsidP="00F158E7">
      <w:pPr>
        <w:ind w:left="284" w:firstLine="283"/>
        <w:jc w:val="both"/>
        <w:rPr>
          <w:sz w:val="22"/>
          <w:szCs w:val="22"/>
        </w:rPr>
      </w:pPr>
      <w:r>
        <w:rPr>
          <w:sz w:val="22"/>
          <w:szCs w:val="22"/>
        </w:rPr>
        <w:t>—</w:t>
      </w:r>
      <w:r>
        <w:rPr>
          <w:sz w:val="22"/>
          <w:szCs w:val="22"/>
        </w:rPr>
        <w:tab/>
        <w:t>факту набуття Постачальником «</w:t>
      </w:r>
      <w:proofErr w:type="spellStart"/>
      <w:r>
        <w:rPr>
          <w:sz w:val="22"/>
          <w:szCs w:val="22"/>
        </w:rPr>
        <w:t>дефолтного</w:t>
      </w:r>
      <w:proofErr w:type="spellEnd"/>
      <w:r>
        <w:rPr>
          <w:sz w:val="22"/>
          <w:szCs w:val="22"/>
        </w:rPr>
        <w:t>» статусу;</w:t>
      </w:r>
    </w:p>
    <w:p w:rsidR="00F158E7" w:rsidRDefault="00F158E7" w:rsidP="00F158E7">
      <w:pPr>
        <w:ind w:left="284" w:firstLine="283"/>
        <w:jc w:val="both"/>
        <w:rPr>
          <w:sz w:val="22"/>
          <w:szCs w:val="22"/>
        </w:rPr>
      </w:pPr>
      <w:r>
        <w:rPr>
          <w:sz w:val="22"/>
          <w:szCs w:val="22"/>
        </w:rPr>
        <w:t>—</w:t>
      </w:r>
      <w:r>
        <w:rPr>
          <w:sz w:val="22"/>
          <w:szCs w:val="22"/>
        </w:rPr>
        <w:tab/>
        <w:t>невідповідності виконаного Постачальником зобов’язання умовам цього Договору та/або законодавству;</w:t>
      </w:r>
    </w:p>
    <w:p w:rsidR="00F158E7" w:rsidRDefault="00F158E7" w:rsidP="00F158E7">
      <w:pPr>
        <w:ind w:left="284" w:firstLine="283"/>
        <w:jc w:val="both"/>
        <w:rPr>
          <w:sz w:val="22"/>
          <w:szCs w:val="22"/>
        </w:rPr>
      </w:pPr>
      <w:r>
        <w:rPr>
          <w:sz w:val="22"/>
          <w:szCs w:val="22"/>
        </w:rPr>
        <w:t>—</w:t>
      </w:r>
      <w:r>
        <w:rPr>
          <w:sz w:val="22"/>
          <w:szCs w:val="22"/>
        </w:rPr>
        <w:tab/>
        <w:t>порушення умов цього Договору в частині виконання Постачальником податкових зобов’язань;</w:t>
      </w:r>
    </w:p>
    <w:p w:rsidR="00F158E7" w:rsidRDefault="00F158E7" w:rsidP="00F158E7">
      <w:pPr>
        <w:ind w:left="284" w:firstLine="283"/>
        <w:jc w:val="both"/>
        <w:rPr>
          <w:sz w:val="22"/>
          <w:szCs w:val="22"/>
        </w:rPr>
      </w:pPr>
      <w:r>
        <w:rPr>
          <w:sz w:val="22"/>
          <w:szCs w:val="22"/>
        </w:rPr>
        <w:lastRenderedPageBreak/>
        <w:t>—</w:t>
      </w:r>
      <w:r>
        <w:rPr>
          <w:sz w:val="22"/>
          <w:szCs w:val="22"/>
        </w:rPr>
        <w:tab/>
        <w:t>розголошення передбаченої умовами цього Договору конфіденційної інформації та іншої інформації з обмеженим доступом;</w:t>
      </w:r>
    </w:p>
    <w:p w:rsidR="00F158E7" w:rsidRDefault="00F158E7" w:rsidP="00F158E7">
      <w:pPr>
        <w:ind w:left="284" w:firstLine="283"/>
        <w:jc w:val="both"/>
        <w:rPr>
          <w:sz w:val="22"/>
          <w:szCs w:val="22"/>
        </w:rPr>
      </w:pPr>
      <w:r>
        <w:rPr>
          <w:sz w:val="22"/>
          <w:szCs w:val="22"/>
        </w:rPr>
        <w:t>—</w:t>
      </w:r>
      <w:r>
        <w:rPr>
          <w:sz w:val="22"/>
          <w:szCs w:val="22"/>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F158E7" w:rsidRDefault="00F158E7" w:rsidP="00F158E7">
      <w:pPr>
        <w:ind w:left="284" w:firstLine="283"/>
        <w:jc w:val="both"/>
        <w:rPr>
          <w:sz w:val="22"/>
          <w:szCs w:val="22"/>
        </w:rPr>
      </w:pPr>
      <w:r>
        <w:rPr>
          <w:sz w:val="22"/>
          <w:szCs w:val="22"/>
        </w:rPr>
        <w:t>13.3.</w:t>
      </w:r>
      <w:r>
        <w:rPr>
          <w:sz w:val="22"/>
          <w:szCs w:val="22"/>
        </w:rPr>
        <w:tab/>
        <w:t xml:space="preserve"> Рішення щодо застосування </w:t>
      </w:r>
      <w:proofErr w:type="spellStart"/>
      <w:r>
        <w:rPr>
          <w:sz w:val="22"/>
          <w:szCs w:val="22"/>
        </w:rPr>
        <w:t>оперативно</w:t>
      </w:r>
      <w:proofErr w:type="spellEnd"/>
      <w:r>
        <w:rPr>
          <w:sz w:val="22"/>
          <w:szCs w:val="22"/>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F158E7" w:rsidRDefault="00F158E7" w:rsidP="00F158E7">
      <w:pPr>
        <w:ind w:left="284" w:firstLine="283"/>
        <w:jc w:val="both"/>
        <w:rPr>
          <w:sz w:val="22"/>
          <w:szCs w:val="22"/>
        </w:rPr>
      </w:pPr>
      <w:r>
        <w:rPr>
          <w:sz w:val="22"/>
          <w:szCs w:val="22"/>
        </w:rPr>
        <w:t>13.4.</w:t>
      </w:r>
      <w:r>
        <w:rPr>
          <w:sz w:val="22"/>
          <w:szCs w:val="22"/>
        </w:rPr>
        <w:tab/>
        <w:t xml:space="preserve"> У разі прийняття Споживачем рішення про застосування </w:t>
      </w:r>
      <w:proofErr w:type="spellStart"/>
      <w:r>
        <w:rPr>
          <w:sz w:val="22"/>
          <w:szCs w:val="22"/>
        </w:rPr>
        <w:t>оперативно</w:t>
      </w:r>
      <w:proofErr w:type="spellEnd"/>
      <w:r>
        <w:rPr>
          <w:sz w:val="22"/>
          <w:szCs w:val="22"/>
        </w:rPr>
        <w:t xml:space="preserve">-господарської санкції він письмово повідомляє про її застосування Постачальника за його юридичною </w:t>
      </w:r>
      <w:proofErr w:type="spellStart"/>
      <w:r>
        <w:rPr>
          <w:sz w:val="22"/>
          <w:szCs w:val="22"/>
        </w:rPr>
        <w:t>адресою</w:t>
      </w:r>
      <w:proofErr w:type="spellEnd"/>
      <w:r>
        <w:rPr>
          <w:sz w:val="22"/>
          <w:szCs w:val="22"/>
        </w:rPr>
        <w:t>, зазначеною в цьому Договорі, та надсилає копію листа на електронну адресу Постачальника.</w:t>
      </w:r>
    </w:p>
    <w:p w:rsidR="00F158E7" w:rsidRDefault="00F158E7" w:rsidP="00F158E7">
      <w:pPr>
        <w:ind w:left="284" w:firstLine="283"/>
        <w:jc w:val="both"/>
        <w:rPr>
          <w:sz w:val="22"/>
          <w:szCs w:val="22"/>
        </w:rPr>
      </w:pPr>
      <w:r>
        <w:rPr>
          <w:sz w:val="22"/>
          <w:szCs w:val="22"/>
        </w:rPr>
        <w:t>13.5.</w:t>
      </w:r>
      <w:r>
        <w:rPr>
          <w:sz w:val="22"/>
          <w:szCs w:val="22"/>
        </w:rPr>
        <w:tab/>
        <w:t xml:space="preserve"> Строк, протягом якого застосовується </w:t>
      </w:r>
      <w:proofErr w:type="spellStart"/>
      <w:r>
        <w:rPr>
          <w:sz w:val="22"/>
          <w:szCs w:val="22"/>
        </w:rPr>
        <w:t>оперативно</w:t>
      </w:r>
      <w:proofErr w:type="spellEnd"/>
      <w:r>
        <w:rPr>
          <w:sz w:val="22"/>
          <w:szCs w:val="22"/>
        </w:rPr>
        <w:t>-господарська санкція, становить 60 (шістдесят) календарних місяців з дати направлення Постачальнику повідомлення про її застосування.</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14. Порядок зміни умов договору про закупівлю</w:t>
      </w:r>
    </w:p>
    <w:p w:rsidR="00F158E7" w:rsidRDefault="00F158E7" w:rsidP="00F158E7">
      <w:pPr>
        <w:pStyle w:val="af2"/>
        <w:ind w:left="284"/>
        <w:jc w:val="center"/>
        <w:rPr>
          <w:rFonts w:ascii="Times New Roman" w:eastAsia="Times New Roman" w:hAnsi="Times New Roman" w:cs="Times New Roman"/>
          <w:b/>
          <w:bCs/>
          <w:caps/>
        </w:rPr>
      </w:pPr>
    </w:p>
    <w:p w:rsidR="00F158E7" w:rsidRDefault="00F158E7" w:rsidP="00F158E7">
      <w:pPr>
        <w:spacing w:line="80" w:lineRule="atLeast"/>
        <w:ind w:left="284" w:firstLine="283"/>
        <w:jc w:val="both"/>
        <w:rPr>
          <w:sz w:val="22"/>
          <w:szCs w:val="22"/>
        </w:rPr>
      </w:pPr>
      <w:r>
        <w:rPr>
          <w:sz w:val="22"/>
          <w:szCs w:val="22"/>
        </w:rPr>
        <w:t>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F158E7" w:rsidRDefault="00F158E7" w:rsidP="00F158E7">
      <w:pPr>
        <w:ind w:left="284" w:firstLine="283"/>
        <w:jc w:val="both"/>
        <w:rPr>
          <w:sz w:val="22"/>
          <w:szCs w:val="22"/>
        </w:rPr>
      </w:pPr>
      <w:r>
        <w:rPr>
          <w:sz w:val="22"/>
          <w:szCs w:val="22"/>
        </w:rPr>
        <w:t>14.2. Пропозицію щодо внесення змін до договору може зробити кожна із Сторін Договору.</w:t>
      </w:r>
    </w:p>
    <w:p w:rsidR="00F158E7" w:rsidRDefault="00F158E7" w:rsidP="00F158E7">
      <w:pPr>
        <w:ind w:left="284" w:firstLine="283"/>
        <w:jc w:val="both"/>
        <w:rPr>
          <w:sz w:val="22"/>
          <w:szCs w:val="22"/>
        </w:rPr>
      </w:pPr>
      <w:r>
        <w:rPr>
          <w:sz w:val="22"/>
          <w:szCs w:val="22"/>
        </w:rPr>
        <w:t>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158E7" w:rsidRDefault="00F158E7" w:rsidP="00F158E7">
      <w:pPr>
        <w:ind w:left="284" w:firstLine="283"/>
        <w:jc w:val="both"/>
        <w:rPr>
          <w:sz w:val="22"/>
          <w:szCs w:val="22"/>
        </w:rPr>
      </w:pPr>
      <w:r>
        <w:rPr>
          <w:sz w:val="22"/>
          <w:szCs w:val="22"/>
        </w:rPr>
        <w:t>14.4.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158E7" w:rsidRDefault="00F158E7" w:rsidP="00F158E7">
      <w:pPr>
        <w:ind w:left="284" w:firstLine="283"/>
        <w:jc w:val="both"/>
        <w:rPr>
          <w:sz w:val="22"/>
          <w:szCs w:val="22"/>
        </w:rPr>
      </w:pPr>
      <w:r>
        <w:rPr>
          <w:sz w:val="22"/>
          <w:szCs w:val="22"/>
        </w:rPr>
        <w:t>14.5.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158E7" w:rsidRDefault="00F158E7" w:rsidP="00F158E7">
      <w:pPr>
        <w:ind w:left="284" w:firstLine="283"/>
        <w:jc w:val="both"/>
        <w:rPr>
          <w:sz w:val="22"/>
          <w:szCs w:val="22"/>
        </w:rPr>
      </w:pPr>
      <w:r>
        <w:rPr>
          <w:sz w:val="22"/>
          <w:szCs w:val="22"/>
        </w:rPr>
        <w:t>14.6.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158E7" w:rsidRDefault="00F158E7" w:rsidP="00F158E7">
      <w:pPr>
        <w:ind w:left="284" w:firstLine="283"/>
        <w:jc w:val="both"/>
        <w:rPr>
          <w:sz w:val="22"/>
          <w:szCs w:val="22"/>
        </w:rPr>
      </w:pPr>
      <w:r>
        <w:rPr>
          <w:sz w:val="22"/>
          <w:szCs w:val="22"/>
        </w:rPr>
        <w:t>14.7. У випадках, не передбачених дійсним Договором, Сторони керуються чинним законодавством України.</w:t>
      </w:r>
    </w:p>
    <w:p w:rsidR="00F158E7" w:rsidRDefault="00F158E7" w:rsidP="00F158E7">
      <w:pPr>
        <w:ind w:left="284" w:firstLine="283"/>
        <w:jc w:val="both"/>
        <w:rPr>
          <w:sz w:val="22"/>
          <w:szCs w:val="22"/>
        </w:rPr>
      </w:pPr>
      <w:r>
        <w:rPr>
          <w:sz w:val="22"/>
          <w:szCs w:val="22"/>
        </w:rPr>
        <w:t>14.8.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F158E7" w:rsidRDefault="00F158E7" w:rsidP="00F158E7">
      <w:pPr>
        <w:ind w:left="284" w:firstLine="283"/>
        <w:jc w:val="both"/>
        <w:rPr>
          <w:sz w:val="22"/>
          <w:szCs w:val="22"/>
        </w:rPr>
      </w:pPr>
      <w:r>
        <w:rPr>
          <w:sz w:val="22"/>
          <w:szCs w:val="22"/>
        </w:rPr>
        <w:t>14.9. Під час зміни умов Договору про закупівлю може застосовуватися ст. 631 Цивільного кодексу України.</w:t>
      </w:r>
    </w:p>
    <w:p w:rsidR="00F158E7" w:rsidRDefault="00F158E7" w:rsidP="00F158E7">
      <w:pPr>
        <w:ind w:left="284" w:firstLine="283"/>
        <w:jc w:val="both"/>
        <w:rPr>
          <w:sz w:val="22"/>
          <w:szCs w:val="22"/>
        </w:rPr>
      </w:pPr>
      <w:r>
        <w:rPr>
          <w:sz w:val="22"/>
          <w:szCs w:val="22"/>
        </w:rPr>
        <w:t>14.10.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F158E7" w:rsidRDefault="00F158E7" w:rsidP="00F158E7">
      <w:pPr>
        <w:ind w:left="284" w:firstLine="283"/>
        <w:jc w:val="both"/>
        <w:rPr>
          <w:sz w:val="22"/>
          <w:szCs w:val="22"/>
        </w:rPr>
      </w:pPr>
      <w:r>
        <w:rPr>
          <w:sz w:val="22"/>
          <w:szCs w:val="22"/>
        </w:rPr>
        <w:t xml:space="preserve">14.10.1.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F158E7" w:rsidRDefault="00F158E7" w:rsidP="00F158E7">
      <w:pPr>
        <w:ind w:left="284" w:firstLine="283"/>
        <w:jc w:val="both"/>
        <w:rPr>
          <w:sz w:val="22"/>
          <w:szCs w:val="22"/>
        </w:rPr>
      </w:pPr>
      <w:r>
        <w:rPr>
          <w:sz w:val="22"/>
          <w:szCs w:val="22"/>
        </w:rPr>
        <w:t>14.10.2.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F158E7" w:rsidRDefault="00F158E7" w:rsidP="00F158E7">
      <w:pPr>
        <w:ind w:left="284" w:firstLine="283"/>
        <w:jc w:val="both"/>
        <w:rPr>
          <w:sz w:val="22"/>
          <w:szCs w:val="22"/>
        </w:rPr>
      </w:pP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 xml:space="preserve">15. Строк дії Договору та інші умови </w:t>
      </w:r>
    </w:p>
    <w:p w:rsidR="00F158E7" w:rsidRDefault="00F158E7" w:rsidP="00F158E7">
      <w:pPr>
        <w:spacing w:line="80" w:lineRule="atLeast"/>
        <w:ind w:left="284" w:firstLine="283"/>
        <w:jc w:val="center"/>
        <w:outlineLvl w:val="2"/>
        <w:rPr>
          <w:b/>
          <w:bCs/>
          <w:sz w:val="22"/>
          <w:szCs w:val="22"/>
        </w:rPr>
      </w:pPr>
    </w:p>
    <w:p w:rsidR="006B1C94" w:rsidRPr="006B1C94" w:rsidRDefault="00F158E7" w:rsidP="006B1C94">
      <w:pPr>
        <w:widowControl w:val="0"/>
        <w:ind w:firstLine="709"/>
        <w:jc w:val="both"/>
        <w:rPr>
          <w:color w:val="121212"/>
          <w:sz w:val="22"/>
          <w:szCs w:val="22"/>
          <w:lang w:eastAsia="uk-UA"/>
        </w:rPr>
      </w:pPr>
      <w:r>
        <w:rPr>
          <w:sz w:val="22"/>
          <w:szCs w:val="22"/>
        </w:rPr>
        <w:t xml:space="preserve">15.1. Цей Договір набуває чинності з дня його підписання та діє по 31.12.2024 року включно, а в частині проведення розрахунків до повного виконання Сторонами своїх зобов’язань за Договором. Умови цього Договору починають виконуватись з дати початку постачання електричної енергії, зазначеної Споживачем у заяві-приєднанні. </w:t>
      </w:r>
      <w:r w:rsidR="006B1C94">
        <w:rPr>
          <w:sz w:val="22"/>
          <w:szCs w:val="22"/>
        </w:rPr>
        <w:t>Строк дії</w:t>
      </w:r>
      <w:r w:rsidR="006B1C94" w:rsidRPr="00C11D4D">
        <w:t xml:space="preserve"> </w:t>
      </w:r>
      <w:r w:rsidR="006B1C94" w:rsidRPr="006B1C94">
        <w:rPr>
          <w:sz w:val="22"/>
          <w:szCs w:val="22"/>
        </w:rPr>
        <w:t>цього Договору може бути продовжений за згодою сторін у випадках, передбачених законодавством</w:t>
      </w:r>
      <w:r w:rsidR="006B1C94" w:rsidRPr="006B1C94">
        <w:rPr>
          <w:color w:val="121212"/>
          <w:sz w:val="22"/>
          <w:szCs w:val="22"/>
          <w:lang w:eastAsia="uk-UA"/>
        </w:rPr>
        <w:t>.</w:t>
      </w:r>
    </w:p>
    <w:p w:rsidR="00F158E7" w:rsidRDefault="00F158E7" w:rsidP="00F158E7">
      <w:pPr>
        <w:spacing w:line="80" w:lineRule="atLeast"/>
        <w:ind w:left="284" w:firstLine="283"/>
        <w:jc w:val="both"/>
        <w:rPr>
          <w:sz w:val="22"/>
          <w:szCs w:val="22"/>
        </w:rPr>
      </w:pPr>
    </w:p>
    <w:p w:rsidR="00F158E7" w:rsidRDefault="00F158E7" w:rsidP="00F158E7">
      <w:pPr>
        <w:ind w:left="284" w:firstLine="283"/>
        <w:jc w:val="both"/>
        <w:rPr>
          <w:sz w:val="22"/>
          <w:szCs w:val="22"/>
        </w:rPr>
      </w:pPr>
      <w:r>
        <w:rPr>
          <w:sz w:val="22"/>
          <w:szCs w:val="22"/>
        </w:rPr>
        <w:lastRenderedPageBreak/>
        <w:t xml:space="preserve">15.2. За умови дострокового розірвання Договору за ініціативою Споживача, Споживач не зобов’язаний платити  Постачальнику штрафні санкції чи іншу фінансову компенсацію за дострокове припинення Договору. </w:t>
      </w:r>
    </w:p>
    <w:p w:rsidR="00F158E7" w:rsidRDefault="00F158E7" w:rsidP="00F158E7">
      <w:pPr>
        <w:ind w:left="284" w:firstLine="283"/>
        <w:jc w:val="both"/>
        <w:rPr>
          <w:sz w:val="22"/>
          <w:szCs w:val="22"/>
        </w:rPr>
      </w:pPr>
      <w:r>
        <w:rPr>
          <w:sz w:val="22"/>
          <w:szCs w:val="22"/>
        </w:rPr>
        <w:t>15.3.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F158E7" w:rsidRDefault="00F158E7" w:rsidP="00F158E7">
      <w:pPr>
        <w:ind w:left="284" w:firstLine="283"/>
        <w:jc w:val="both"/>
        <w:rPr>
          <w:sz w:val="22"/>
          <w:szCs w:val="22"/>
        </w:rPr>
      </w:pPr>
      <w:r>
        <w:rPr>
          <w:sz w:val="22"/>
          <w:szCs w:val="22"/>
        </w:rPr>
        <w:t xml:space="preserve">15.4.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F158E7" w:rsidRDefault="00F158E7" w:rsidP="00F158E7">
      <w:pPr>
        <w:ind w:left="284" w:firstLine="283"/>
        <w:jc w:val="both"/>
        <w:rPr>
          <w:sz w:val="22"/>
          <w:szCs w:val="22"/>
        </w:rPr>
      </w:pPr>
      <w:r>
        <w:rPr>
          <w:sz w:val="22"/>
          <w:szCs w:val="22"/>
        </w:rPr>
        <w:tab/>
        <w:t>Припинення електропостачання не звільняє Споживача від обов'язку сплатити заборгованість Постачальнику за цим Договором.</w:t>
      </w:r>
    </w:p>
    <w:p w:rsidR="0032755A" w:rsidRDefault="00F158E7" w:rsidP="00F158E7">
      <w:pPr>
        <w:ind w:left="284" w:firstLine="283"/>
        <w:jc w:val="both"/>
        <w:rPr>
          <w:sz w:val="22"/>
          <w:szCs w:val="22"/>
        </w:rPr>
      </w:pPr>
      <w:r>
        <w:rPr>
          <w:sz w:val="22"/>
          <w:szCs w:val="22"/>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0032755A">
        <w:rPr>
          <w:sz w:val="22"/>
          <w:szCs w:val="22"/>
        </w:rPr>
        <w:t>.</w:t>
      </w:r>
    </w:p>
    <w:p w:rsidR="00F158E7" w:rsidRDefault="00F158E7" w:rsidP="00F158E7">
      <w:pPr>
        <w:ind w:left="284" w:firstLine="283"/>
        <w:jc w:val="both"/>
        <w:rPr>
          <w:sz w:val="22"/>
          <w:szCs w:val="22"/>
        </w:rPr>
      </w:pPr>
      <w:r>
        <w:rPr>
          <w:sz w:val="22"/>
          <w:szCs w:val="22"/>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158E7" w:rsidRDefault="00F158E7" w:rsidP="00F158E7">
      <w:pPr>
        <w:ind w:left="284" w:firstLine="283"/>
        <w:jc w:val="both"/>
        <w:rPr>
          <w:sz w:val="22"/>
          <w:szCs w:val="22"/>
        </w:rPr>
      </w:pPr>
      <w:r>
        <w:rPr>
          <w:sz w:val="22"/>
          <w:szCs w:val="22"/>
        </w:rPr>
        <w:t>15.5. Дія цього Договору також припиняється у таких випадках:</w:t>
      </w:r>
    </w:p>
    <w:p w:rsidR="00F158E7" w:rsidRDefault="00F158E7" w:rsidP="00F158E7">
      <w:pPr>
        <w:ind w:left="284" w:firstLine="283"/>
        <w:jc w:val="both"/>
        <w:rPr>
          <w:sz w:val="22"/>
          <w:szCs w:val="22"/>
        </w:rPr>
      </w:pPr>
      <w:r>
        <w:rPr>
          <w:sz w:val="22"/>
          <w:szCs w:val="22"/>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Pr>
          <w:sz w:val="22"/>
          <w:szCs w:val="22"/>
        </w:rPr>
        <w:t>Дефолтний</w:t>
      </w:r>
      <w:proofErr w:type="spellEnd"/>
      <w:r>
        <w:rPr>
          <w:sz w:val="22"/>
          <w:szCs w:val="22"/>
        </w:rPr>
        <w:t>»,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F158E7" w:rsidRDefault="00F158E7" w:rsidP="00F158E7">
      <w:pPr>
        <w:ind w:left="284" w:firstLine="283"/>
        <w:jc w:val="both"/>
        <w:rPr>
          <w:sz w:val="22"/>
          <w:szCs w:val="22"/>
        </w:rPr>
      </w:pPr>
      <w:r>
        <w:rPr>
          <w:sz w:val="22"/>
          <w:szCs w:val="22"/>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F158E7" w:rsidRDefault="00F158E7" w:rsidP="00F158E7">
      <w:pPr>
        <w:ind w:left="284" w:firstLine="283"/>
        <w:jc w:val="both"/>
        <w:rPr>
          <w:sz w:val="22"/>
          <w:szCs w:val="22"/>
        </w:rPr>
      </w:pPr>
      <w:r>
        <w:rPr>
          <w:sz w:val="22"/>
          <w:szCs w:val="22"/>
        </w:rPr>
        <w:t>- у разі зміни власника об'єкта Споживача;</w:t>
      </w:r>
    </w:p>
    <w:p w:rsidR="00F158E7" w:rsidRDefault="00F158E7" w:rsidP="00F158E7">
      <w:pPr>
        <w:ind w:left="284" w:firstLine="283"/>
        <w:jc w:val="both"/>
        <w:rPr>
          <w:sz w:val="22"/>
          <w:szCs w:val="22"/>
        </w:rPr>
      </w:pPr>
      <w:r>
        <w:rPr>
          <w:sz w:val="22"/>
          <w:szCs w:val="22"/>
        </w:rPr>
        <w:t xml:space="preserve">- у разі зміни Споживачем </w:t>
      </w:r>
      <w:proofErr w:type="spellStart"/>
      <w:r>
        <w:rPr>
          <w:sz w:val="22"/>
          <w:szCs w:val="22"/>
        </w:rPr>
        <w:t>електропостачальника</w:t>
      </w:r>
      <w:proofErr w:type="spellEnd"/>
      <w:r>
        <w:rPr>
          <w:sz w:val="22"/>
          <w:szCs w:val="22"/>
        </w:rPr>
        <w:t>;</w:t>
      </w:r>
    </w:p>
    <w:p w:rsidR="00F158E7" w:rsidRDefault="00F158E7" w:rsidP="00F158E7">
      <w:pPr>
        <w:ind w:left="284" w:firstLine="283"/>
        <w:jc w:val="both"/>
        <w:rPr>
          <w:sz w:val="22"/>
          <w:szCs w:val="22"/>
        </w:rPr>
      </w:pPr>
      <w:r>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F158E7" w:rsidRDefault="0032755A" w:rsidP="00F158E7">
      <w:pPr>
        <w:ind w:left="284" w:firstLine="283"/>
        <w:jc w:val="both"/>
        <w:rPr>
          <w:sz w:val="22"/>
          <w:szCs w:val="22"/>
        </w:rPr>
      </w:pPr>
      <w:r>
        <w:rPr>
          <w:sz w:val="22"/>
          <w:szCs w:val="22"/>
        </w:rPr>
        <w:t>15.6</w:t>
      </w:r>
      <w:r w:rsidR="00F158E7">
        <w:rPr>
          <w:sz w:val="22"/>
          <w:szCs w:val="22"/>
        </w:rPr>
        <w:t>.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F158E7" w:rsidRDefault="0032755A" w:rsidP="00F158E7">
      <w:pPr>
        <w:pStyle w:val="af2"/>
        <w:ind w:left="284" w:firstLine="283"/>
        <w:jc w:val="both"/>
        <w:rPr>
          <w:rFonts w:ascii="Times New Roman" w:hAnsi="Times New Roman"/>
        </w:rPr>
      </w:pPr>
      <w:r>
        <w:rPr>
          <w:rFonts w:ascii="Times New Roman" w:hAnsi="Times New Roman"/>
        </w:rPr>
        <w:t>15.7</w:t>
      </w:r>
      <w:r w:rsidR="00F158E7">
        <w:rPr>
          <w:rFonts w:ascii="Times New Roman" w:hAnsi="Times New Roman"/>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 затверджених Постановою КМУ від 12.10.2022 № 1178, а саме:</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1) </w:t>
      </w:r>
      <w:proofErr w:type="spellStart"/>
      <w:r w:rsidRPr="0032755A">
        <w:rPr>
          <w:color w:val="000000" w:themeColor="text1"/>
          <w:sz w:val="22"/>
          <w:szCs w:val="22"/>
        </w:rPr>
        <w:t>зменшення</w:t>
      </w:r>
      <w:proofErr w:type="spellEnd"/>
      <w:r w:rsidRPr="0032755A">
        <w:rPr>
          <w:color w:val="000000" w:themeColor="text1"/>
          <w:sz w:val="22"/>
          <w:szCs w:val="22"/>
        </w:rPr>
        <w:t xml:space="preserve"> </w:t>
      </w:r>
      <w:proofErr w:type="spellStart"/>
      <w:r w:rsidRPr="0032755A">
        <w:rPr>
          <w:color w:val="000000" w:themeColor="text1"/>
          <w:sz w:val="22"/>
          <w:szCs w:val="22"/>
        </w:rPr>
        <w:t>обсягів</w:t>
      </w:r>
      <w:proofErr w:type="spellEnd"/>
      <w:r w:rsidRPr="0032755A">
        <w:rPr>
          <w:color w:val="000000" w:themeColor="text1"/>
          <w:sz w:val="22"/>
          <w:szCs w:val="22"/>
        </w:rPr>
        <w:t xml:space="preserve"> </w:t>
      </w:r>
      <w:proofErr w:type="spellStart"/>
      <w:r w:rsidRPr="0032755A">
        <w:rPr>
          <w:color w:val="000000" w:themeColor="text1"/>
          <w:sz w:val="22"/>
          <w:szCs w:val="22"/>
        </w:rPr>
        <w:t>закупівлі</w:t>
      </w:r>
      <w:proofErr w:type="spellEnd"/>
      <w:r w:rsidRPr="0032755A">
        <w:rPr>
          <w:color w:val="000000" w:themeColor="text1"/>
          <w:sz w:val="22"/>
          <w:szCs w:val="22"/>
        </w:rPr>
        <w:t xml:space="preserve">, </w:t>
      </w:r>
      <w:proofErr w:type="spellStart"/>
      <w:r w:rsidRPr="0032755A">
        <w:rPr>
          <w:color w:val="000000" w:themeColor="text1"/>
          <w:sz w:val="22"/>
          <w:szCs w:val="22"/>
        </w:rPr>
        <w:t>зокрема</w:t>
      </w:r>
      <w:proofErr w:type="spellEnd"/>
      <w:r w:rsidRPr="0032755A">
        <w:rPr>
          <w:color w:val="000000" w:themeColor="text1"/>
          <w:sz w:val="22"/>
          <w:szCs w:val="22"/>
        </w:rPr>
        <w:t xml:space="preserve"> з </w:t>
      </w:r>
      <w:proofErr w:type="spellStart"/>
      <w:r w:rsidRPr="0032755A">
        <w:rPr>
          <w:color w:val="000000" w:themeColor="text1"/>
          <w:sz w:val="22"/>
          <w:szCs w:val="22"/>
        </w:rPr>
        <w:t>урахуванням</w:t>
      </w:r>
      <w:proofErr w:type="spellEnd"/>
      <w:r w:rsidRPr="0032755A">
        <w:rPr>
          <w:color w:val="000000" w:themeColor="text1"/>
          <w:sz w:val="22"/>
          <w:szCs w:val="22"/>
        </w:rPr>
        <w:t xml:space="preserve"> фактичного </w:t>
      </w:r>
      <w:proofErr w:type="spellStart"/>
      <w:r w:rsidRPr="0032755A">
        <w:rPr>
          <w:color w:val="000000" w:themeColor="text1"/>
          <w:sz w:val="22"/>
          <w:szCs w:val="22"/>
        </w:rPr>
        <w:t>обсягу</w:t>
      </w:r>
      <w:proofErr w:type="spellEnd"/>
      <w:r w:rsidRPr="0032755A">
        <w:rPr>
          <w:color w:val="000000" w:themeColor="text1"/>
          <w:sz w:val="22"/>
          <w:szCs w:val="22"/>
        </w:rPr>
        <w:t xml:space="preserve"> </w:t>
      </w:r>
      <w:proofErr w:type="spellStart"/>
      <w:r w:rsidRPr="0032755A">
        <w:rPr>
          <w:color w:val="000000" w:themeColor="text1"/>
          <w:sz w:val="22"/>
          <w:szCs w:val="22"/>
        </w:rPr>
        <w:t>видатків</w:t>
      </w:r>
      <w:proofErr w:type="spellEnd"/>
      <w:r w:rsidRPr="0032755A">
        <w:rPr>
          <w:color w:val="000000" w:themeColor="text1"/>
          <w:sz w:val="22"/>
          <w:szCs w:val="22"/>
        </w:rPr>
        <w:t xml:space="preserve"> </w:t>
      </w:r>
      <w:proofErr w:type="spellStart"/>
      <w:r w:rsidRPr="0032755A">
        <w:rPr>
          <w:color w:val="000000" w:themeColor="text1"/>
          <w:sz w:val="22"/>
          <w:szCs w:val="22"/>
        </w:rPr>
        <w:t>замовника</w:t>
      </w:r>
      <w:proofErr w:type="spellEnd"/>
      <w:r w:rsidRPr="0032755A">
        <w:rPr>
          <w:color w:val="000000" w:themeColor="text1"/>
          <w:sz w:val="22"/>
          <w:szCs w:val="22"/>
        </w:rPr>
        <w:t>;</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2) </w:t>
      </w:r>
      <w:proofErr w:type="spellStart"/>
      <w:r w:rsidRPr="0032755A">
        <w:rPr>
          <w:color w:val="000000" w:themeColor="text1"/>
          <w:sz w:val="22"/>
          <w:szCs w:val="22"/>
        </w:rPr>
        <w:t>погодження</w:t>
      </w:r>
      <w:proofErr w:type="spellEnd"/>
      <w:r w:rsidRPr="0032755A">
        <w:rPr>
          <w:color w:val="000000" w:themeColor="text1"/>
          <w:sz w:val="22"/>
          <w:szCs w:val="22"/>
        </w:rPr>
        <w:t xml:space="preserve">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за </w:t>
      </w:r>
      <w:proofErr w:type="spellStart"/>
      <w:r w:rsidRPr="0032755A">
        <w:rPr>
          <w:color w:val="000000" w:themeColor="text1"/>
          <w:sz w:val="22"/>
          <w:szCs w:val="22"/>
        </w:rPr>
        <w:t>одиницю</w:t>
      </w:r>
      <w:proofErr w:type="spellEnd"/>
      <w:r w:rsidRPr="0032755A">
        <w:rPr>
          <w:color w:val="000000" w:themeColor="text1"/>
          <w:sz w:val="22"/>
          <w:szCs w:val="22"/>
        </w:rPr>
        <w:t xml:space="preserve"> товару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у </w:t>
      </w:r>
      <w:proofErr w:type="spellStart"/>
      <w:r w:rsidRPr="0032755A">
        <w:rPr>
          <w:color w:val="000000" w:themeColor="text1"/>
          <w:sz w:val="22"/>
          <w:szCs w:val="22"/>
        </w:rPr>
        <w:t>разі</w:t>
      </w:r>
      <w:proofErr w:type="spellEnd"/>
      <w:r w:rsidRPr="0032755A">
        <w:rPr>
          <w:color w:val="000000" w:themeColor="text1"/>
          <w:sz w:val="22"/>
          <w:szCs w:val="22"/>
        </w:rPr>
        <w:t xml:space="preserve"> </w:t>
      </w:r>
      <w:proofErr w:type="spellStart"/>
      <w:r w:rsidRPr="0032755A">
        <w:rPr>
          <w:color w:val="000000" w:themeColor="text1"/>
          <w:sz w:val="22"/>
          <w:szCs w:val="22"/>
        </w:rPr>
        <w:t>коливання</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такого товару на ринку, </w:t>
      </w:r>
      <w:proofErr w:type="spellStart"/>
      <w:r w:rsidRPr="0032755A">
        <w:rPr>
          <w:color w:val="000000" w:themeColor="text1"/>
          <w:sz w:val="22"/>
          <w:szCs w:val="22"/>
        </w:rPr>
        <w:t>що</w:t>
      </w:r>
      <w:proofErr w:type="spellEnd"/>
      <w:r w:rsidRPr="0032755A">
        <w:rPr>
          <w:color w:val="000000" w:themeColor="text1"/>
          <w:sz w:val="22"/>
          <w:szCs w:val="22"/>
        </w:rPr>
        <w:t xml:space="preserve"> </w:t>
      </w:r>
      <w:proofErr w:type="spellStart"/>
      <w:r w:rsidRPr="0032755A">
        <w:rPr>
          <w:color w:val="000000" w:themeColor="text1"/>
          <w:sz w:val="22"/>
          <w:szCs w:val="22"/>
        </w:rPr>
        <w:t>відбулося</w:t>
      </w:r>
      <w:proofErr w:type="spellEnd"/>
      <w:r w:rsidRPr="0032755A">
        <w:rPr>
          <w:color w:val="000000" w:themeColor="text1"/>
          <w:sz w:val="22"/>
          <w:szCs w:val="22"/>
        </w:rPr>
        <w:t xml:space="preserve"> з моменту </w:t>
      </w:r>
      <w:proofErr w:type="spellStart"/>
      <w:r w:rsidRPr="0032755A">
        <w:rPr>
          <w:color w:val="000000" w:themeColor="text1"/>
          <w:sz w:val="22"/>
          <w:szCs w:val="22"/>
        </w:rPr>
        <w:t>укладення</w:t>
      </w:r>
      <w:proofErr w:type="spellEnd"/>
      <w:r w:rsidRPr="0032755A">
        <w:rPr>
          <w:color w:val="000000" w:themeColor="text1"/>
          <w:sz w:val="22"/>
          <w:szCs w:val="22"/>
        </w:rPr>
        <w:t xml:space="preserve"> договору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w:t>
      </w:r>
      <w:proofErr w:type="spellStart"/>
      <w:r w:rsidRPr="0032755A">
        <w:rPr>
          <w:color w:val="000000" w:themeColor="text1"/>
          <w:sz w:val="22"/>
          <w:szCs w:val="22"/>
        </w:rPr>
        <w:t>або</w:t>
      </w:r>
      <w:proofErr w:type="spellEnd"/>
      <w:r w:rsidRPr="0032755A">
        <w:rPr>
          <w:color w:val="000000" w:themeColor="text1"/>
          <w:sz w:val="22"/>
          <w:szCs w:val="22"/>
        </w:rPr>
        <w:t xml:space="preserve"> </w:t>
      </w:r>
      <w:proofErr w:type="spellStart"/>
      <w:r w:rsidRPr="0032755A">
        <w:rPr>
          <w:color w:val="000000" w:themeColor="text1"/>
          <w:sz w:val="22"/>
          <w:szCs w:val="22"/>
        </w:rPr>
        <w:t>останнього</w:t>
      </w:r>
      <w:proofErr w:type="spellEnd"/>
      <w:r w:rsidRPr="0032755A">
        <w:rPr>
          <w:color w:val="000000" w:themeColor="text1"/>
          <w:sz w:val="22"/>
          <w:szCs w:val="22"/>
        </w:rPr>
        <w:t xml:space="preserve"> </w:t>
      </w:r>
      <w:proofErr w:type="spellStart"/>
      <w:r w:rsidRPr="0032755A">
        <w:rPr>
          <w:color w:val="000000" w:themeColor="text1"/>
          <w:sz w:val="22"/>
          <w:szCs w:val="22"/>
        </w:rPr>
        <w:t>внесення</w:t>
      </w:r>
      <w:proofErr w:type="spellEnd"/>
      <w:r w:rsidRPr="0032755A">
        <w:rPr>
          <w:color w:val="000000" w:themeColor="text1"/>
          <w:sz w:val="22"/>
          <w:szCs w:val="22"/>
        </w:rPr>
        <w:t xml:space="preserve"> </w:t>
      </w:r>
      <w:proofErr w:type="spellStart"/>
      <w:r w:rsidRPr="0032755A">
        <w:rPr>
          <w:color w:val="000000" w:themeColor="text1"/>
          <w:sz w:val="22"/>
          <w:szCs w:val="22"/>
        </w:rPr>
        <w:t>змін</w:t>
      </w:r>
      <w:proofErr w:type="spellEnd"/>
      <w:r w:rsidRPr="0032755A">
        <w:rPr>
          <w:color w:val="000000" w:themeColor="text1"/>
          <w:sz w:val="22"/>
          <w:szCs w:val="22"/>
        </w:rPr>
        <w:t xml:space="preserve"> до договору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в </w:t>
      </w:r>
      <w:proofErr w:type="spellStart"/>
      <w:r w:rsidRPr="0032755A">
        <w:rPr>
          <w:color w:val="000000" w:themeColor="text1"/>
          <w:sz w:val="22"/>
          <w:szCs w:val="22"/>
        </w:rPr>
        <w:t>частині</w:t>
      </w:r>
      <w:proofErr w:type="spellEnd"/>
      <w:r w:rsidRPr="0032755A">
        <w:rPr>
          <w:color w:val="000000" w:themeColor="text1"/>
          <w:sz w:val="22"/>
          <w:szCs w:val="22"/>
        </w:rPr>
        <w:t xml:space="preserve">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за </w:t>
      </w:r>
      <w:proofErr w:type="spellStart"/>
      <w:r w:rsidRPr="0032755A">
        <w:rPr>
          <w:color w:val="000000" w:themeColor="text1"/>
          <w:sz w:val="22"/>
          <w:szCs w:val="22"/>
        </w:rPr>
        <w:t>одиницю</w:t>
      </w:r>
      <w:proofErr w:type="spellEnd"/>
      <w:r w:rsidRPr="0032755A">
        <w:rPr>
          <w:color w:val="000000" w:themeColor="text1"/>
          <w:sz w:val="22"/>
          <w:szCs w:val="22"/>
        </w:rPr>
        <w:t xml:space="preserve"> товару. </w:t>
      </w:r>
      <w:proofErr w:type="spellStart"/>
      <w:r w:rsidRPr="0032755A">
        <w:rPr>
          <w:color w:val="000000" w:themeColor="text1"/>
          <w:sz w:val="22"/>
          <w:szCs w:val="22"/>
        </w:rPr>
        <w:t>Зміна</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за </w:t>
      </w:r>
      <w:proofErr w:type="spellStart"/>
      <w:r w:rsidRPr="0032755A">
        <w:rPr>
          <w:color w:val="000000" w:themeColor="text1"/>
          <w:sz w:val="22"/>
          <w:szCs w:val="22"/>
        </w:rPr>
        <w:t>одиницю</w:t>
      </w:r>
      <w:proofErr w:type="spellEnd"/>
      <w:r w:rsidRPr="0032755A">
        <w:rPr>
          <w:color w:val="000000" w:themeColor="text1"/>
          <w:sz w:val="22"/>
          <w:szCs w:val="22"/>
        </w:rPr>
        <w:t xml:space="preserve"> товару </w:t>
      </w:r>
      <w:proofErr w:type="spellStart"/>
      <w:r w:rsidRPr="0032755A">
        <w:rPr>
          <w:color w:val="000000" w:themeColor="text1"/>
          <w:sz w:val="22"/>
          <w:szCs w:val="22"/>
        </w:rPr>
        <w:t>здійснюється</w:t>
      </w:r>
      <w:proofErr w:type="spellEnd"/>
      <w:r w:rsidRPr="0032755A">
        <w:rPr>
          <w:color w:val="000000" w:themeColor="text1"/>
          <w:sz w:val="22"/>
          <w:szCs w:val="22"/>
        </w:rPr>
        <w:t xml:space="preserve"> </w:t>
      </w:r>
      <w:proofErr w:type="spellStart"/>
      <w:r w:rsidRPr="0032755A">
        <w:rPr>
          <w:color w:val="000000" w:themeColor="text1"/>
          <w:sz w:val="22"/>
          <w:szCs w:val="22"/>
        </w:rPr>
        <w:t>пропорційно</w:t>
      </w:r>
      <w:proofErr w:type="spellEnd"/>
      <w:r w:rsidRPr="0032755A">
        <w:rPr>
          <w:color w:val="000000" w:themeColor="text1"/>
          <w:sz w:val="22"/>
          <w:szCs w:val="22"/>
        </w:rPr>
        <w:t xml:space="preserve"> </w:t>
      </w:r>
      <w:proofErr w:type="spellStart"/>
      <w:r w:rsidRPr="0032755A">
        <w:rPr>
          <w:color w:val="000000" w:themeColor="text1"/>
          <w:sz w:val="22"/>
          <w:szCs w:val="22"/>
        </w:rPr>
        <w:t>коливанню</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такого товару на ринку (</w:t>
      </w:r>
      <w:proofErr w:type="spellStart"/>
      <w:r w:rsidRPr="0032755A">
        <w:rPr>
          <w:color w:val="000000" w:themeColor="text1"/>
          <w:sz w:val="22"/>
          <w:szCs w:val="22"/>
        </w:rPr>
        <w:t>відсоток</w:t>
      </w:r>
      <w:proofErr w:type="spellEnd"/>
      <w:r w:rsidRPr="0032755A">
        <w:rPr>
          <w:color w:val="000000" w:themeColor="text1"/>
          <w:sz w:val="22"/>
          <w:szCs w:val="22"/>
        </w:rPr>
        <w:t xml:space="preserve"> </w:t>
      </w:r>
      <w:proofErr w:type="spellStart"/>
      <w:r w:rsidRPr="0032755A">
        <w:rPr>
          <w:color w:val="000000" w:themeColor="text1"/>
          <w:sz w:val="22"/>
          <w:szCs w:val="22"/>
        </w:rPr>
        <w:t>збільшення</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за </w:t>
      </w:r>
      <w:proofErr w:type="spellStart"/>
      <w:r w:rsidRPr="0032755A">
        <w:rPr>
          <w:color w:val="000000" w:themeColor="text1"/>
          <w:sz w:val="22"/>
          <w:szCs w:val="22"/>
        </w:rPr>
        <w:t>одиницю</w:t>
      </w:r>
      <w:proofErr w:type="spellEnd"/>
      <w:r w:rsidRPr="0032755A">
        <w:rPr>
          <w:color w:val="000000" w:themeColor="text1"/>
          <w:sz w:val="22"/>
          <w:szCs w:val="22"/>
        </w:rPr>
        <w:t xml:space="preserve"> товару не </w:t>
      </w:r>
      <w:proofErr w:type="spellStart"/>
      <w:r w:rsidRPr="0032755A">
        <w:rPr>
          <w:color w:val="000000" w:themeColor="text1"/>
          <w:sz w:val="22"/>
          <w:szCs w:val="22"/>
        </w:rPr>
        <w:t>може</w:t>
      </w:r>
      <w:proofErr w:type="spellEnd"/>
      <w:r w:rsidRPr="0032755A">
        <w:rPr>
          <w:color w:val="000000" w:themeColor="text1"/>
          <w:sz w:val="22"/>
          <w:szCs w:val="22"/>
        </w:rPr>
        <w:t xml:space="preserve"> </w:t>
      </w:r>
      <w:proofErr w:type="spellStart"/>
      <w:r w:rsidRPr="0032755A">
        <w:rPr>
          <w:color w:val="000000" w:themeColor="text1"/>
          <w:sz w:val="22"/>
          <w:szCs w:val="22"/>
        </w:rPr>
        <w:t>перевищувати</w:t>
      </w:r>
      <w:proofErr w:type="spellEnd"/>
      <w:r w:rsidRPr="0032755A">
        <w:rPr>
          <w:color w:val="000000" w:themeColor="text1"/>
          <w:sz w:val="22"/>
          <w:szCs w:val="22"/>
        </w:rPr>
        <w:t xml:space="preserve"> </w:t>
      </w:r>
      <w:proofErr w:type="spellStart"/>
      <w:r w:rsidRPr="0032755A">
        <w:rPr>
          <w:color w:val="000000" w:themeColor="text1"/>
          <w:sz w:val="22"/>
          <w:szCs w:val="22"/>
        </w:rPr>
        <w:t>відсоток</w:t>
      </w:r>
      <w:proofErr w:type="spellEnd"/>
      <w:r w:rsidRPr="0032755A">
        <w:rPr>
          <w:color w:val="000000" w:themeColor="text1"/>
          <w:sz w:val="22"/>
          <w:szCs w:val="22"/>
        </w:rPr>
        <w:t xml:space="preserve"> </w:t>
      </w:r>
      <w:proofErr w:type="spellStart"/>
      <w:r w:rsidRPr="0032755A">
        <w:rPr>
          <w:color w:val="000000" w:themeColor="text1"/>
          <w:sz w:val="22"/>
          <w:szCs w:val="22"/>
        </w:rPr>
        <w:t>коливання</w:t>
      </w:r>
      <w:proofErr w:type="spellEnd"/>
      <w:r w:rsidRPr="0032755A">
        <w:rPr>
          <w:color w:val="000000" w:themeColor="text1"/>
          <w:sz w:val="22"/>
          <w:szCs w:val="22"/>
        </w:rPr>
        <w:t xml:space="preserve"> (</w:t>
      </w:r>
      <w:proofErr w:type="spellStart"/>
      <w:r w:rsidRPr="0032755A">
        <w:rPr>
          <w:color w:val="000000" w:themeColor="text1"/>
          <w:sz w:val="22"/>
          <w:szCs w:val="22"/>
        </w:rPr>
        <w:t>збільшення</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такого товару на ринку) за </w:t>
      </w:r>
      <w:proofErr w:type="spellStart"/>
      <w:r w:rsidRPr="0032755A">
        <w:rPr>
          <w:color w:val="000000" w:themeColor="text1"/>
          <w:sz w:val="22"/>
          <w:szCs w:val="22"/>
        </w:rPr>
        <w:t>умови</w:t>
      </w:r>
      <w:proofErr w:type="spellEnd"/>
      <w:r w:rsidRPr="0032755A">
        <w:rPr>
          <w:color w:val="000000" w:themeColor="text1"/>
          <w:sz w:val="22"/>
          <w:szCs w:val="22"/>
        </w:rPr>
        <w:t xml:space="preserve"> документального </w:t>
      </w:r>
      <w:proofErr w:type="spellStart"/>
      <w:r w:rsidRPr="0032755A">
        <w:rPr>
          <w:color w:val="000000" w:themeColor="text1"/>
          <w:sz w:val="22"/>
          <w:szCs w:val="22"/>
        </w:rPr>
        <w:t>підтвердження</w:t>
      </w:r>
      <w:proofErr w:type="spellEnd"/>
      <w:r w:rsidRPr="0032755A">
        <w:rPr>
          <w:color w:val="000000" w:themeColor="text1"/>
          <w:sz w:val="22"/>
          <w:szCs w:val="22"/>
        </w:rPr>
        <w:t xml:space="preserve"> такого </w:t>
      </w:r>
      <w:proofErr w:type="spellStart"/>
      <w:r w:rsidRPr="0032755A">
        <w:rPr>
          <w:color w:val="000000" w:themeColor="text1"/>
          <w:sz w:val="22"/>
          <w:szCs w:val="22"/>
        </w:rPr>
        <w:t>коливання</w:t>
      </w:r>
      <w:proofErr w:type="spellEnd"/>
      <w:r w:rsidRPr="0032755A">
        <w:rPr>
          <w:color w:val="000000" w:themeColor="text1"/>
          <w:sz w:val="22"/>
          <w:szCs w:val="22"/>
        </w:rPr>
        <w:t xml:space="preserve"> та не повинна </w:t>
      </w:r>
      <w:proofErr w:type="spellStart"/>
      <w:r w:rsidRPr="0032755A">
        <w:rPr>
          <w:color w:val="000000" w:themeColor="text1"/>
          <w:sz w:val="22"/>
          <w:szCs w:val="22"/>
        </w:rPr>
        <w:t>призвести</w:t>
      </w:r>
      <w:proofErr w:type="spellEnd"/>
      <w:r w:rsidRPr="0032755A">
        <w:rPr>
          <w:color w:val="000000" w:themeColor="text1"/>
          <w:sz w:val="22"/>
          <w:szCs w:val="22"/>
        </w:rPr>
        <w:t xml:space="preserve"> до </w:t>
      </w:r>
      <w:proofErr w:type="spellStart"/>
      <w:r w:rsidRPr="0032755A">
        <w:rPr>
          <w:color w:val="000000" w:themeColor="text1"/>
          <w:sz w:val="22"/>
          <w:szCs w:val="22"/>
        </w:rPr>
        <w:t>збільшення</w:t>
      </w:r>
      <w:proofErr w:type="spellEnd"/>
      <w:r w:rsidRPr="0032755A">
        <w:rPr>
          <w:color w:val="000000" w:themeColor="text1"/>
          <w:sz w:val="22"/>
          <w:szCs w:val="22"/>
        </w:rPr>
        <w:t xml:space="preserve"> </w:t>
      </w:r>
      <w:proofErr w:type="spellStart"/>
      <w:r w:rsidRPr="0032755A">
        <w:rPr>
          <w:color w:val="000000" w:themeColor="text1"/>
          <w:sz w:val="22"/>
          <w:szCs w:val="22"/>
        </w:rPr>
        <w:t>суми</w:t>
      </w:r>
      <w:proofErr w:type="spellEnd"/>
      <w:r w:rsidRPr="0032755A">
        <w:rPr>
          <w:color w:val="000000" w:themeColor="text1"/>
          <w:sz w:val="22"/>
          <w:szCs w:val="22"/>
        </w:rPr>
        <w:t xml:space="preserve">, </w:t>
      </w:r>
      <w:proofErr w:type="spellStart"/>
      <w:r w:rsidRPr="0032755A">
        <w:rPr>
          <w:color w:val="000000" w:themeColor="text1"/>
          <w:sz w:val="22"/>
          <w:szCs w:val="22"/>
        </w:rPr>
        <w:t>визначеної</w:t>
      </w:r>
      <w:proofErr w:type="spellEnd"/>
      <w:r w:rsidRPr="0032755A">
        <w:rPr>
          <w:color w:val="000000" w:themeColor="text1"/>
          <w:sz w:val="22"/>
          <w:szCs w:val="22"/>
        </w:rPr>
        <w:t xml:space="preserve">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на момент </w:t>
      </w:r>
      <w:proofErr w:type="spellStart"/>
      <w:r w:rsidRPr="0032755A">
        <w:rPr>
          <w:color w:val="000000" w:themeColor="text1"/>
          <w:sz w:val="22"/>
          <w:szCs w:val="22"/>
        </w:rPr>
        <w:t>його</w:t>
      </w:r>
      <w:proofErr w:type="spellEnd"/>
      <w:r w:rsidRPr="0032755A">
        <w:rPr>
          <w:color w:val="000000" w:themeColor="text1"/>
          <w:sz w:val="22"/>
          <w:szCs w:val="22"/>
        </w:rPr>
        <w:t xml:space="preserve"> </w:t>
      </w:r>
      <w:proofErr w:type="spellStart"/>
      <w:r w:rsidRPr="0032755A">
        <w:rPr>
          <w:color w:val="000000" w:themeColor="text1"/>
          <w:sz w:val="22"/>
          <w:szCs w:val="22"/>
        </w:rPr>
        <w:t>укладення</w:t>
      </w:r>
      <w:proofErr w:type="spellEnd"/>
      <w:r w:rsidRPr="0032755A">
        <w:rPr>
          <w:color w:val="000000" w:themeColor="text1"/>
          <w:sz w:val="22"/>
          <w:szCs w:val="22"/>
        </w:rPr>
        <w:t>;</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3) </w:t>
      </w:r>
      <w:proofErr w:type="spellStart"/>
      <w:r w:rsidRPr="0032755A">
        <w:rPr>
          <w:color w:val="000000" w:themeColor="text1"/>
          <w:sz w:val="22"/>
          <w:szCs w:val="22"/>
        </w:rPr>
        <w:t>покращення</w:t>
      </w:r>
      <w:proofErr w:type="spellEnd"/>
      <w:r w:rsidRPr="0032755A">
        <w:rPr>
          <w:color w:val="000000" w:themeColor="text1"/>
          <w:sz w:val="22"/>
          <w:szCs w:val="22"/>
        </w:rPr>
        <w:t xml:space="preserve"> </w:t>
      </w:r>
      <w:proofErr w:type="spellStart"/>
      <w:r w:rsidRPr="0032755A">
        <w:rPr>
          <w:color w:val="000000" w:themeColor="text1"/>
          <w:sz w:val="22"/>
          <w:szCs w:val="22"/>
        </w:rPr>
        <w:t>якості</w:t>
      </w:r>
      <w:proofErr w:type="spellEnd"/>
      <w:r w:rsidRPr="0032755A">
        <w:rPr>
          <w:color w:val="000000" w:themeColor="text1"/>
          <w:sz w:val="22"/>
          <w:szCs w:val="22"/>
        </w:rPr>
        <w:t xml:space="preserve"> предмета </w:t>
      </w:r>
      <w:proofErr w:type="spellStart"/>
      <w:r w:rsidRPr="0032755A">
        <w:rPr>
          <w:color w:val="000000" w:themeColor="text1"/>
          <w:sz w:val="22"/>
          <w:szCs w:val="22"/>
        </w:rPr>
        <w:t>закупівлі</w:t>
      </w:r>
      <w:proofErr w:type="spellEnd"/>
      <w:r w:rsidRPr="0032755A">
        <w:rPr>
          <w:color w:val="000000" w:themeColor="text1"/>
          <w:sz w:val="22"/>
          <w:szCs w:val="22"/>
        </w:rPr>
        <w:t xml:space="preserve"> за </w:t>
      </w:r>
      <w:proofErr w:type="spellStart"/>
      <w:r w:rsidRPr="0032755A">
        <w:rPr>
          <w:color w:val="000000" w:themeColor="text1"/>
          <w:sz w:val="22"/>
          <w:szCs w:val="22"/>
        </w:rPr>
        <w:t>умови</w:t>
      </w:r>
      <w:proofErr w:type="spellEnd"/>
      <w:r w:rsidRPr="0032755A">
        <w:rPr>
          <w:color w:val="000000" w:themeColor="text1"/>
          <w:sz w:val="22"/>
          <w:szCs w:val="22"/>
        </w:rPr>
        <w:t xml:space="preserve">, </w:t>
      </w:r>
      <w:proofErr w:type="spellStart"/>
      <w:r w:rsidRPr="0032755A">
        <w:rPr>
          <w:color w:val="000000" w:themeColor="text1"/>
          <w:sz w:val="22"/>
          <w:szCs w:val="22"/>
        </w:rPr>
        <w:t>що</w:t>
      </w:r>
      <w:proofErr w:type="spellEnd"/>
      <w:r w:rsidRPr="0032755A">
        <w:rPr>
          <w:color w:val="000000" w:themeColor="text1"/>
          <w:sz w:val="22"/>
          <w:szCs w:val="22"/>
        </w:rPr>
        <w:t xml:space="preserve"> </w:t>
      </w:r>
      <w:proofErr w:type="spellStart"/>
      <w:r w:rsidRPr="0032755A">
        <w:rPr>
          <w:color w:val="000000" w:themeColor="text1"/>
          <w:sz w:val="22"/>
          <w:szCs w:val="22"/>
        </w:rPr>
        <w:t>таке</w:t>
      </w:r>
      <w:proofErr w:type="spellEnd"/>
      <w:r w:rsidRPr="0032755A">
        <w:rPr>
          <w:color w:val="000000" w:themeColor="text1"/>
          <w:sz w:val="22"/>
          <w:szCs w:val="22"/>
        </w:rPr>
        <w:t xml:space="preserve"> </w:t>
      </w:r>
      <w:proofErr w:type="spellStart"/>
      <w:r w:rsidRPr="0032755A">
        <w:rPr>
          <w:color w:val="000000" w:themeColor="text1"/>
          <w:sz w:val="22"/>
          <w:szCs w:val="22"/>
        </w:rPr>
        <w:t>покращення</w:t>
      </w:r>
      <w:proofErr w:type="spellEnd"/>
      <w:r w:rsidRPr="0032755A">
        <w:rPr>
          <w:color w:val="000000" w:themeColor="text1"/>
          <w:sz w:val="22"/>
          <w:szCs w:val="22"/>
        </w:rPr>
        <w:t xml:space="preserve"> не </w:t>
      </w:r>
      <w:proofErr w:type="spellStart"/>
      <w:r w:rsidRPr="0032755A">
        <w:rPr>
          <w:color w:val="000000" w:themeColor="text1"/>
          <w:sz w:val="22"/>
          <w:szCs w:val="22"/>
        </w:rPr>
        <w:t>призведе</w:t>
      </w:r>
      <w:proofErr w:type="spellEnd"/>
      <w:r w:rsidRPr="0032755A">
        <w:rPr>
          <w:color w:val="000000" w:themeColor="text1"/>
          <w:sz w:val="22"/>
          <w:szCs w:val="22"/>
        </w:rPr>
        <w:t xml:space="preserve"> до </w:t>
      </w:r>
      <w:proofErr w:type="spellStart"/>
      <w:r w:rsidRPr="0032755A">
        <w:rPr>
          <w:color w:val="000000" w:themeColor="text1"/>
          <w:sz w:val="22"/>
          <w:szCs w:val="22"/>
        </w:rPr>
        <w:t>збільшення</w:t>
      </w:r>
      <w:proofErr w:type="spellEnd"/>
      <w:r w:rsidRPr="0032755A">
        <w:rPr>
          <w:color w:val="000000" w:themeColor="text1"/>
          <w:sz w:val="22"/>
          <w:szCs w:val="22"/>
        </w:rPr>
        <w:t xml:space="preserve"> </w:t>
      </w:r>
      <w:proofErr w:type="spellStart"/>
      <w:r w:rsidRPr="0032755A">
        <w:rPr>
          <w:color w:val="000000" w:themeColor="text1"/>
          <w:sz w:val="22"/>
          <w:szCs w:val="22"/>
        </w:rPr>
        <w:t>суми</w:t>
      </w:r>
      <w:proofErr w:type="spellEnd"/>
      <w:r w:rsidRPr="0032755A">
        <w:rPr>
          <w:color w:val="000000" w:themeColor="text1"/>
          <w:sz w:val="22"/>
          <w:szCs w:val="22"/>
        </w:rPr>
        <w:t xml:space="preserve">, </w:t>
      </w:r>
      <w:proofErr w:type="spellStart"/>
      <w:r w:rsidRPr="0032755A">
        <w:rPr>
          <w:color w:val="000000" w:themeColor="text1"/>
          <w:sz w:val="22"/>
          <w:szCs w:val="22"/>
        </w:rPr>
        <w:t>визначеної</w:t>
      </w:r>
      <w:proofErr w:type="spellEnd"/>
      <w:r w:rsidRPr="0032755A">
        <w:rPr>
          <w:color w:val="000000" w:themeColor="text1"/>
          <w:sz w:val="22"/>
          <w:szCs w:val="22"/>
        </w:rPr>
        <w:t xml:space="preserve">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4) </w:t>
      </w:r>
      <w:proofErr w:type="spellStart"/>
      <w:r w:rsidRPr="0032755A">
        <w:rPr>
          <w:color w:val="000000" w:themeColor="text1"/>
          <w:sz w:val="22"/>
          <w:szCs w:val="22"/>
        </w:rPr>
        <w:t>продовження</w:t>
      </w:r>
      <w:proofErr w:type="spellEnd"/>
      <w:r w:rsidRPr="0032755A">
        <w:rPr>
          <w:color w:val="000000" w:themeColor="text1"/>
          <w:sz w:val="22"/>
          <w:szCs w:val="22"/>
        </w:rPr>
        <w:t xml:space="preserve"> строку </w:t>
      </w:r>
      <w:proofErr w:type="spellStart"/>
      <w:r w:rsidRPr="0032755A">
        <w:rPr>
          <w:color w:val="000000" w:themeColor="text1"/>
          <w:sz w:val="22"/>
          <w:szCs w:val="22"/>
        </w:rPr>
        <w:t>дії</w:t>
      </w:r>
      <w:proofErr w:type="spellEnd"/>
      <w:r w:rsidRPr="0032755A">
        <w:rPr>
          <w:color w:val="000000" w:themeColor="text1"/>
          <w:sz w:val="22"/>
          <w:szCs w:val="22"/>
        </w:rPr>
        <w:t xml:space="preserve"> договору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та/</w:t>
      </w:r>
      <w:proofErr w:type="spellStart"/>
      <w:r w:rsidRPr="0032755A">
        <w:rPr>
          <w:color w:val="000000" w:themeColor="text1"/>
          <w:sz w:val="22"/>
          <w:szCs w:val="22"/>
        </w:rPr>
        <w:t>або</w:t>
      </w:r>
      <w:proofErr w:type="spellEnd"/>
      <w:r w:rsidRPr="0032755A">
        <w:rPr>
          <w:color w:val="000000" w:themeColor="text1"/>
          <w:sz w:val="22"/>
          <w:szCs w:val="22"/>
        </w:rPr>
        <w:t xml:space="preserve"> строку </w:t>
      </w:r>
      <w:proofErr w:type="spellStart"/>
      <w:r w:rsidRPr="0032755A">
        <w:rPr>
          <w:color w:val="000000" w:themeColor="text1"/>
          <w:sz w:val="22"/>
          <w:szCs w:val="22"/>
        </w:rPr>
        <w:t>виконання</w:t>
      </w:r>
      <w:proofErr w:type="spellEnd"/>
      <w:r w:rsidRPr="0032755A">
        <w:rPr>
          <w:color w:val="000000" w:themeColor="text1"/>
          <w:sz w:val="22"/>
          <w:szCs w:val="22"/>
        </w:rPr>
        <w:t xml:space="preserve"> </w:t>
      </w:r>
      <w:proofErr w:type="spellStart"/>
      <w:r w:rsidRPr="0032755A">
        <w:rPr>
          <w:color w:val="000000" w:themeColor="text1"/>
          <w:sz w:val="22"/>
          <w:szCs w:val="22"/>
        </w:rPr>
        <w:t>зобов’язань</w:t>
      </w:r>
      <w:proofErr w:type="spellEnd"/>
      <w:r w:rsidRPr="0032755A">
        <w:rPr>
          <w:color w:val="000000" w:themeColor="text1"/>
          <w:sz w:val="22"/>
          <w:szCs w:val="22"/>
        </w:rPr>
        <w:t xml:space="preserve"> </w:t>
      </w:r>
      <w:proofErr w:type="spellStart"/>
      <w:r w:rsidRPr="0032755A">
        <w:rPr>
          <w:color w:val="000000" w:themeColor="text1"/>
          <w:sz w:val="22"/>
          <w:szCs w:val="22"/>
        </w:rPr>
        <w:t>щодо</w:t>
      </w:r>
      <w:proofErr w:type="spellEnd"/>
      <w:r w:rsidRPr="0032755A">
        <w:rPr>
          <w:color w:val="000000" w:themeColor="text1"/>
          <w:sz w:val="22"/>
          <w:szCs w:val="22"/>
        </w:rPr>
        <w:t xml:space="preserve"> </w:t>
      </w:r>
      <w:proofErr w:type="spellStart"/>
      <w:r w:rsidRPr="0032755A">
        <w:rPr>
          <w:color w:val="000000" w:themeColor="text1"/>
          <w:sz w:val="22"/>
          <w:szCs w:val="22"/>
        </w:rPr>
        <w:t>передачі</w:t>
      </w:r>
      <w:proofErr w:type="spellEnd"/>
      <w:r w:rsidRPr="0032755A">
        <w:rPr>
          <w:color w:val="000000" w:themeColor="text1"/>
          <w:sz w:val="22"/>
          <w:szCs w:val="22"/>
        </w:rPr>
        <w:t xml:space="preserve"> товару, </w:t>
      </w:r>
      <w:proofErr w:type="spellStart"/>
      <w:r w:rsidRPr="0032755A">
        <w:rPr>
          <w:color w:val="000000" w:themeColor="text1"/>
          <w:sz w:val="22"/>
          <w:szCs w:val="22"/>
        </w:rPr>
        <w:t>виконання</w:t>
      </w:r>
      <w:proofErr w:type="spellEnd"/>
      <w:r w:rsidRPr="0032755A">
        <w:rPr>
          <w:color w:val="000000" w:themeColor="text1"/>
          <w:sz w:val="22"/>
          <w:szCs w:val="22"/>
        </w:rPr>
        <w:t xml:space="preserve"> </w:t>
      </w:r>
      <w:proofErr w:type="spellStart"/>
      <w:r w:rsidRPr="0032755A">
        <w:rPr>
          <w:color w:val="000000" w:themeColor="text1"/>
          <w:sz w:val="22"/>
          <w:szCs w:val="22"/>
        </w:rPr>
        <w:t>робіт</w:t>
      </w:r>
      <w:proofErr w:type="spellEnd"/>
      <w:r w:rsidRPr="0032755A">
        <w:rPr>
          <w:color w:val="000000" w:themeColor="text1"/>
          <w:sz w:val="22"/>
          <w:szCs w:val="22"/>
        </w:rPr>
        <w:t xml:space="preserve">, </w:t>
      </w:r>
      <w:proofErr w:type="spellStart"/>
      <w:r w:rsidRPr="0032755A">
        <w:rPr>
          <w:color w:val="000000" w:themeColor="text1"/>
          <w:sz w:val="22"/>
          <w:szCs w:val="22"/>
        </w:rPr>
        <w:t>надання</w:t>
      </w:r>
      <w:proofErr w:type="spellEnd"/>
      <w:r w:rsidRPr="0032755A">
        <w:rPr>
          <w:color w:val="000000" w:themeColor="text1"/>
          <w:sz w:val="22"/>
          <w:szCs w:val="22"/>
        </w:rPr>
        <w:t xml:space="preserve"> </w:t>
      </w:r>
      <w:proofErr w:type="spellStart"/>
      <w:r w:rsidRPr="0032755A">
        <w:rPr>
          <w:color w:val="000000" w:themeColor="text1"/>
          <w:sz w:val="22"/>
          <w:szCs w:val="22"/>
        </w:rPr>
        <w:t>послуг</w:t>
      </w:r>
      <w:proofErr w:type="spellEnd"/>
      <w:r w:rsidRPr="0032755A">
        <w:rPr>
          <w:color w:val="000000" w:themeColor="text1"/>
          <w:sz w:val="22"/>
          <w:szCs w:val="22"/>
        </w:rPr>
        <w:t xml:space="preserve"> у </w:t>
      </w:r>
      <w:proofErr w:type="spellStart"/>
      <w:r w:rsidRPr="0032755A">
        <w:rPr>
          <w:color w:val="000000" w:themeColor="text1"/>
          <w:sz w:val="22"/>
          <w:szCs w:val="22"/>
        </w:rPr>
        <w:t>разі</w:t>
      </w:r>
      <w:proofErr w:type="spellEnd"/>
      <w:r w:rsidRPr="0032755A">
        <w:rPr>
          <w:color w:val="000000" w:themeColor="text1"/>
          <w:sz w:val="22"/>
          <w:szCs w:val="22"/>
        </w:rPr>
        <w:t xml:space="preserve"> </w:t>
      </w:r>
      <w:proofErr w:type="spellStart"/>
      <w:r w:rsidRPr="0032755A">
        <w:rPr>
          <w:color w:val="000000" w:themeColor="text1"/>
          <w:sz w:val="22"/>
          <w:szCs w:val="22"/>
        </w:rPr>
        <w:t>виникнення</w:t>
      </w:r>
      <w:proofErr w:type="spellEnd"/>
      <w:r w:rsidRPr="0032755A">
        <w:rPr>
          <w:color w:val="000000" w:themeColor="text1"/>
          <w:sz w:val="22"/>
          <w:szCs w:val="22"/>
        </w:rPr>
        <w:t xml:space="preserve"> документально </w:t>
      </w:r>
      <w:proofErr w:type="spellStart"/>
      <w:r w:rsidRPr="0032755A">
        <w:rPr>
          <w:color w:val="000000" w:themeColor="text1"/>
          <w:sz w:val="22"/>
          <w:szCs w:val="22"/>
        </w:rPr>
        <w:t>підтверджених</w:t>
      </w:r>
      <w:proofErr w:type="spellEnd"/>
      <w:r w:rsidRPr="0032755A">
        <w:rPr>
          <w:color w:val="000000" w:themeColor="text1"/>
          <w:sz w:val="22"/>
          <w:szCs w:val="22"/>
        </w:rPr>
        <w:t xml:space="preserve"> </w:t>
      </w:r>
      <w:proofErr w:type="spellStart"/>
      <w:r w:rsidRPr="0032755A">
        <w:rPr>
          <w:color w:val="000000" w:themeColor="text1"/>
          <w:sz w:val="22"/>
          <w:szCs w:val="22"/>
        </w:rPr>
        <w:t>об’єктивних</w:t>
      </w:r>
      <w:proofErr w:type="spellEnd"/>
      <w:r w:rsidRPr="0032755A">
        <w:rPr>
          <w:color w:val="000000" w:themeColor="text1"/>
          <w:sz w:val="22"/>
          <w:szCs w:val="22"/>
        </w:rPr>
        <w:t xml:space="preserve"> </w:t>
      </w:r>
      <w:proofErr w:type="spellStart"/>
      <w:r w:rsidRPr="0032755A">
        <w:rPr>
          <w:color w:val="000000" w:themeColor="text1"/>
          <w:sz w:val="22"/>
          <w:szCs w:val="22"/>
        </w:rPr>
        <w:lastRenderedPageBreak/>
        <w:t>обставин</w:t>
      </w:r>
      <w:proofErr w:type="spellEnd"/>
      <w:r w:rsidRPr="0032755A">
        <w:rPr>
          <w:color w:val="000000" w:themeColor="text1"/>
          <w:sz w:val="22"/>
          <w:szCs w:val="22"/>
        </w:rPr>
        <w:t xml:space="preserve">, </w:t>
      </w:r>
      <w:proofErr w:type="spellStart"/>
      <w:r w:rsidRPr="0032755A">
        <w:rPr>
          <w:color w:val="000000" w:themeColor="text1"/>
          <w:sz w:val="22"/>
          <w:szCs w:val="22"/>
        </w:rPr>
        <w:t>що</w:t>
      </w:r>
      <w:proofErr w:type="spellEnd"/>
      <w:r w:rsidRPr="0032755A">
        <w:rPr>
          <w:color w:val="000000" w:themeColor="text1"/>
          <w:sz w:val="22"/>
          <w:szCs w:val="22"/>
        </w:rPr>
        <w:t xml:space="preserve"> </w:t>
      </w:r>
      <w:proofErr w:type="spellStart"/>
      <w:r w:rsidRPr="0032755A">
        <w:rPr>
          <w:color w:val="000000" w:themeColor="text1"/>
          <w:sz w:val="22"/>
          <w:szCs w:val="22"/>
        </w:rPr>
        <w:t>спричинили</w:t>
      </w:r>
      <w:proofErr w:type="spellEnd"/>
      <w:r w:rsidRPr="0032755A">
        <w:rPr>
          <w:color w:val="000000" w:themeColor="text1"/>
          <w:sz w:val="22"/>
          <w:szCs w:val="22"/>
        </w:rPr>
        <w:t xml:space="preserve"> </w:t>
      </w:r>
      <w:proofErr w:type="spellStart"/>
      <w:r w:rsidRPr="0032755A">
        <w:rPr>
          <w:color w:val="000000" w:themeColor="text1"/>
          <w:sz w:val="22"/>
          <w:szCs w:val="22"/>
        </w:rPr>
        <w:t>таке</w:t>
      </w:r>
      <w:proofErr w:type="spellEnd"/>
      <w:r w:rsidRPr="0032755A">
        <w:rPr>
          <w:color w:val="000000" w:themeColor="text1"/>
          <w:sz w:val="22"/>
          <w:szCs w:val="22"/>
        </w:rPr>
        <w:t xml:space="preserve"> </w:t>
      </w:r>
      <w:proofErr w:type="spellStart"/>
      <w:r w:rsidRPr="0032755A">
        <w:rPr>
          <w:color w:val="000000" w:themeColor="text1"/>
          <w:sz w:val="22"/>
          <w:szCs w:val="22"/>
        </w:rPr>
        <w:t>продовження</w:t>
      </w:r>
      <w:proofErr w:type="spellEnd"/>
      <w:r w:rsidRPr="0032755A">
        <w:rPr>
          <w:color w:val="000000" w:themeColor="text1"/>
          <w:sz w:val="22"/>
          <w:szCs w:val="22"/>
        </w:rPr>
        <w:t xml:space="preserve">, у тому </w:t>
      </w:r>
      <w:proofErr w:type="spellStart"/>
      <w:r w:rsidRPr="0032755A">
        <w:rPr>
          <w:color w:val="000000" w:themeColor="text1"/>
          <w:sz w:val="22"/>
          <w:szCs w:val="22"/>
        </w:rPr>
        <w:t>числі</w:t>
      </w:r>
      <w:proofErr w:type="spellEnd"/>
      <w:r w:rsidRPr="0032755A">
        <w:rPr>
          <w:color w:val="000000" w:themeColor="text1"/>
          <w:sz w:val="22"/>
          <w:szCs w:val="22"/>
        </w:rPr>
        <w:t xml:space="preserve"> </w:t>
      </w:r>
      <w:proofErr w:type="spellStart"/>
      <w:r w:rsidRPr="0032755A">
        <w:rPr>
          <w:color w:val="000000" w:themeColor="text1"/>
          <w:sz w:val="22"/>
          <w:szCs w:val="22"/>
        </w:rPr>
        <w:t>обставин</w:t>
      </w:r>
      <w:proofErr w:type="spellEnd"/>
      <w:r w:rsidRPr="0032755A">
        <w:rPr>
          <w:color w:val="000000" w:themeColor="text1"/>
          <w:sz w:val="22"/>
          <w:szCs w:val="22"/>
        </w:rPr>
        <w:t xml:space="preserve"> </w:t>
      </w:r>
      <w:proofErr w:type="spellStart"/>
      <w:r w:rsidRPr="0032755A">
        <w:rPr>
          <w:color w:val="000000" w:themeColor="text1"/>
          <w:sz w:val="22"/>
          <w:szCs w:val="22"/>
        </w:rPr>
        <w:t>непереборної</w:t>
      </w:r>
      <w:proofErr w:type="spellEnd"/>
      <w:r w:rsidRPr="0032755A">
        <w:rPr>
          <w:color w:val="000000" w:themeColor="text1"/>
          <w:sz w:val="22"/>
          <w:szCs w:val="22"/>
        </w:rPr>
        <w:t xml:space="preserve"> </w:t>
      </w:r>
      <w:proofErr w:type="spellStart"/>
      <w:r w:rsidRPr="0032755A">
        <w:rPr>
          <w:color w:val="000000" w:themeColor="text1"/>
          <w:sz w:val="22"/>
          <w:szCs w:val="22"/>
        </w:rPr>
        <w:t>сили</w:t>
      </w:r>
      <w:proofErr w:type="spellEnd"/>
      <w:r w:rsidRPr="0032755A">
        <w:rPr>
          <w:color w:val="000000" w:themeColor="text1"/>
          <w:sz w:val="22"/>
          <w:szCs w:val="22"/>
        </w:rPr>
        <w:t xml:space="preserve">, </w:t>
      </w:r>
      <w:proofErr w:type="spellStart"/>
      <w:r w:rsidRPr="0032755A">
        <w:rPr>
          <w:color w:val="000000" w:themeColor="text1"/>
          <w:sz w:val="22"/>
          <w:szCs w:val="22"/>
        </w:rPr>
        <w:t>затримки</w:t>
      </w:r>
      <w:proofErr w:type="spellEnd"/>
      <w:r w:rsidRPr="0032755A">
        <w:rPr>
          <w:color w:val="000000" w:themeColor="text1"/>
          <w:sz w:val="22"/>
          <w:szCs w:val="22"/>
        </w:rPr>
        <w:t xml:space="preserve"> </w:t>
      </w:r>
      <w:proofErr w:type="spellStart"/>
      <w:r w:rsidRPr="0032755A">
        <w:rPr>
          <w:color w:val="000000" w:themeColor="text1"/>
          <w:sz w:val="22"/>
          <w:szCs w:val="22"/>
        </w:rPr>
        <w:t>фінансування</w:t>
      </w:r>
      <w:proofErr w:type="spellEnd"/>
      <w:r w:rsidRPr="0032755A">
        <w:rPr>
          <w:color w:val="000000" w:themeColor="text1"/>
          <w:sz w:val="22"/>
          <w:szCs w:val="22"/>
        </w:rPr>
        <w:t xml:space="preserve"> </w:t>
      </w:r>
      <w:proofErr w:type="spellStart"/>
      <w:r w:rsidRPr="0032755A">
        <w:rPr>
          <w:color w:val="000000" w:themeColor="text1"/>
          <w:sz w:val="22"/>
          <w:szCs w:val="22"/>
        </w:rPr>
        <w:t>витрат</w:t>
      </w:r>
      <w:proofErr w:type="spellEnd"/>
      <w:r w:rsidRPr="0032755A">
        <w:rPr>
          <w:color w:val="000000" w:themeColor="text1"/>
          <w:sz w:val="22"/>
          <w:szCs w:val="22"/>
        </w:rPr>
        <w:t xml:space="preserve"> </w:t>
      </w:r>
      <w:proofErr w:type="spellStart"/>
      <w:r w:rsidRPr="0032755A">
        <w:rPr>
          <w:color w:val="000000" w:themeColor="text1"/>
          <w:sz w:val="22"/>
          <w:szCs w:val="22"/>
        </w:rPr>
        <w:t>замовника</w:t>
      </w:r>
      <w:proofErr w:type="spellEnd"/>
      <w:r w:rsidRPr="0032755A">
        <w:rPr>
          <w:color w:val="000000" w:themeColor="text1"/>
          <w:sz w:val="22"/>
          <w:szCs w:val="22"/>
        </w:rPr>
        <w:t xml:space="preserve">, за </w:t>
      </w:r>
      <w:proofErr w:type="spellStart"/>
      <w:r w:rsidRPr="0032755A">
        <w:rPr>
          <w:color w:val="000000" w:themeColor="text1"/>
          <w:sz w:val="22"/>
          <w:szCs w:val="22"/>
        </w:rPr>
        <w:t>умови</w:t>
      </w:r>
      <w:proofErr w:type="spellEnd"/>
      <w:r w:rsidRPr="0032755A">
        <w:rPr>
          <w:color w:val="000000" w:themeColor="text1"/>
          <w:sz w:val="22"/>
          <w:szCs w:val="22"/>
        </w:rPr>
        <w:t xml:space="preserve">, </w:t>
      </w:r>
      <w:proofErr w:type="spellStart"/>
      <w:r w:rsidRPr="0032755A">
        <w:rPr>
          <w:color w:val="000000" w:themeColor="text1"/>
          <w:sz w:val="22"/>
          <w:szCs w:val="22"/>
        </w:rPr>
        <w:t>що</w:t>
      </w:r>
      <w:proofErr w:type="spellEnd"/>
      <w:r w:rsidRPr="0032755A">
        <w:rPr>
          <w:color w:val="000000" w:themeColor="text1"/>
          <w:sz w:val="22"/>
          <w:szCs w:val="22"/>
        </w:rPr>
        <w:t xml:space="preserve"> </w:t>
      </w:r>
      <w:proofErr w:type="spellStart"/>
      <w:r w:rsidRPr="0032755A">
        <w:rPr>
          <w:color w:val="000000" w:themeColor="text1"/>
          <w:sz w:val="22"/>
          <w:szCs w:val="22"/>
        </w:rPr>
        <w:t>такі</w:t>
      </w:r>
      <w:proofErr w:type="spellEnd"/>
      <w:r w:rsidRPr="0032755A">
        <w:rPr>
          <w:color w:val="000000" w:themeColor="text1"/>
          <w:sz w:val="22"/>
          <w:szCs w:val="22"/>
        </w:rPr>
        <w:t xml:space="preserve"> </w:t>
      </w:r>
      <w:proofErr w:type="spellStart"/>
      <w:r w:rsidRPr="0032755A">
        <w:rPr>
          <w:color w:val="000000" w:themeColor="text1"/>
          <w:sz w:val="22"/>
          <w:szCs w:val="22"/>
        </w:rPr>
        <w:t>зміни</w:t>
      </w:r>
      <w:proofErr w:type="spellEnd"/>
      <w:r w:rsidRPr="0032755A">
        <w:rPr>
          <w:color w:val="000000" w:themeColor="text1"/>
          <w:sz w:val="22"/>
          <w:szCs w:val="22"/>
        </w:rPr>
        <w:t xml:space="preserve"> не </w:t>
      </w:r>
      <w:proofErr w:type="spellStart"/>
      <w:r w:rsidRPr="0032755A">
        <w:rPr>
          <w:color w:val="000000" w:themeColor="text1"/>
          <w:sz w:val="22"/>
          <w:szCs w:val="22"/>
        </w:rPr>
        <w:t>призведуть</w:t>
      </w:r>
      <w:proofErr w:type="spellEnd"/>
      <w:r w:rsidRPr="0032755A">
        <w:rPr>
          <w:color w:val="000000" w:themeColor="text1"/>
          <w:sz w:val="22"/>
          <w:szCs w:val="22"/>
        </w:rPr>
        <w:t xml:space="preserve"> до </w:t>
      </w:r>
      <w:proofErr w:type="spellStart"/>
      <w:r w:rsidRPr="0032755A">
        <w:rPr>
          <w:color w:val="000000" w:themeColor="text1"/>
          <w:sz w:val="22"/>
          <w:szCs w:val="22"/>
        </w:rPr>
        <w:t>збільшення</w:t>
      </w:r>
      <w:proofErr w:type="spellEnd"/>
      <w:r w:rsidRPr="0032755A">
        <w:rPr>
          <w:color w:val="000000" w:themeColor="text1"/>
          <w:sz w:val="22"/>
          <w:szCs w:val="22"/>
        </w:rPr>
        <w:t xml:space="preserve"> </w:t>
      </w:r>
      <w:proofErr w:type="spellStart"/>
      <w:r w:rsidRPr="0032755A">
        <w:rPr>
          <w:color w:val="000000" w:themeColor="text1"/>
          <w:sz w:val="22"/>
          <w:szCs w:val="22"/>
        </w:rPr>
        <w:t>суми</w:t>
      </w:r>
      <w:proofErr w:type="spellEnd"/>
      <w:r w:rsidRPr="0032755A">
        <w:rPr>
          <w:color w:val="000000" w:themeColor="text1"/>
          <w:sz w:val="22"/>
          <w:szCs w:val="22"/>
        </w:rPr>
        <w:t xml:space="preserve">, </w:t>
      </w:r>
      <w:proofErr w:type="spellStart"/>
      <w:r w:rsidRPr="0032755A">
        <w:rPr>
          <w:color w:val="000000" w:themeColor="text1"/>
          <w:sz w:val="22"/>
          <w:szCs w:val="22"/>
        </w:rPr>
        <w:t>визначеної</w:t>
      </w:r>
      <w:proofErr w:type="spellEnd"/>
      <w:r w:rsidRPr="0032755A">
        <w:rPr>
          <w:color w:val="000000" w:themeColor="text1"/>
          <w:sz w:val="22"/>
          <w:szCs w:val="22"/>
        </w:rPr>
        <w:t xml:space="preserve">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5) </w:t>
      </w:r>
      <w:proofErr w:type="spellStart"/>
      <w:r w:rsidRPr="0032755A">
        <w:rPr>
          <w:color w:val="000000" w:themeColor="text1"/>
          <w:sz w:val="22"/>
          <w:szCs w:val="22"/>
        </w:rPr>
        <w:t>погодження</w:t>
      </w:r>
      <w:proofErr w:type="spellEnd"/>
      <w:r w:rsidRPr="0032755A">
        <w:rPr>
          <w:color w:val="000000" w:themeColor="text1"/>
          <w:sz w:val="22"/>
          <w:szCs w:val="22"/>
        </w:rPr>
        <w:t xml:space="preserve">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в </w:t>
      </w:r>
      <w:proofErr w:type="spellStart"/>
      <w:r w:rsidRPr="0032755A">
        <w:rPr>
          <w:color w:val="000000" w:themeColor="text1"/>
          <w:sz w:val="22"/>
          <w:szCs w:val="22"/>
        </w:rPr>
        <w:t>бік</w:t>
      </w:r>
      <w:proofErr w:type="spellEnd"/>
      <w:r w:rsidRPr="0032755A">
        <w:rPr>
          <w:color w:val="000000" w:themeColor="text1"/>
          <w:sz w:val="22"/>
          <w:szCs w:val="22"/>
        </w:rPr>
        <w:t xml:space="preserve"> </w:t>
      </w:r>
      <w:proofErr w:type="spellStart"/>
      <w:r w:rsidRPr="0032755A">
        <w:rPr>
          <w:color w:val="000000" w:themeColor="text1"/>
          <w:sz w:val="22"/>
          <w:szCs w:val="22"/>
        </w:rPr>
        <w:t>зменшення</w:t>
      </w:r>
      <w:proofErr w:type="spellEnd"/>
      <w:r w:rsidRPr="0032755A">
        <w:rPr>
          <w:color w:val="000000" w:themeColor="text1"/>
          <w:sz w:val="22"/>
          <w:szCs w:val="22"/>
        </w:rPr>
        <w:t xml:space="preserve"> (без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кількості</w:t>
      </w:r>
      <w:proofErr w:type="spellEnd"/>
      <w:r w:rsidRPr="0032755A">
        <w:rPr>
          <w:color w:val="000000" w:themeColor="text1"/>
          <w:sz w:val="22"/>
          <w:szCs w:val="22"/>
        </w:rPr>
        <w:t xml:space="preserve"> (</w:t>
      </w:r>
      <w:proofErr w:type="spellStart"/>
      <w:r w:rsidRPr="0032755A">
        <w:rPr>
          <w:color w:val="000000" w:themeColor="text1"/>
          <w:sz w:val="22"/>
          <w:szCs w:val="22"/>
        </w:rPr>
        <w:t>обсягу</w:t>
      </w:r>
      <w:proofErr w:type="spellEnd"/>
      <w:r w:rsidRPr="0032755A">
        <w:rPr>
          <w:color w:val="000000" w:themeColor="text1"/>
          <w:sz w:val="22"/>
          <w:szCs w:val="22"/>
        </w:rPr>
        <w:t xml:space="preserve">) та </w:t>
      </w:r>
      <w:proofErr w:type="spellStart"/>
      <w:r w:rsidRPr="0032755A">
        <w:rPr>
          <w:color w:val="000000" w:themeColor="text1"/>
          <w:sz w:val="22"/>
          <w:szCs w:val="22"/>
        </w:rPr>
        <w:t>якості</w:t>
      </w:r>
      <w:proofErr w:type="spellEnd"/>
      <w:r w:rsidRPr="0032755A">
        <w:rPr>
          <w:color w:val="000000" w:themeColor="text1"/>
          <w:sz w:val="22"/>
          <w:szCs w:val="22"/>
        </w:rPr>
        <w:t xml:space="preserve"> </w:t>
      </w:r>
      <w:proofErr w:type="spellStart"/>
      <w:r w:rsidRPr="0032755A">
        <w:rPr>
          <w:color w:val="000000" w:themeColor="text1"/>
          <w:sz w:val="22"/>
          <w:szCs w:val="22"/>
        </w:rPr>
        <w:t>товарів</w:t>
      </w:r>
      <w:proofErr w:type="spellEnd"/>
      <w:r w:rsidRPr="0032755A">
        <w:rPr>
          <w:color w:val="000000" w:themeColor="text1"/>
          <w:sz w:val="22"/>
          <w:szCs w:val="22"/>
        </w:rPr>
        <w:t xml:space="preserve">, </w:t>
      </w:r>
      <w:proofErr w:type="spellStart"/>
      <w:r w:rsidRPr="0032755A">
        <w:rPr>
          <w:color w:val="000000" w:themeColor="text1"/>
          <w:sz w:val="22"/>
          <w:szCs w:val="22"/>
        </w:rPr>
        <w:t>робіт</w:t>
      </w:r>
      <w:proofErr w:type="spellEnd"/>
      <w:r w:rsidRPr="0032755A">
        <w:rPr>
          <w:color w:val="000000" w:themeColor="text1"/>
          <w:sz w:val="22"/>
          <w:szCs w:val="22"/>
        </w:rPr>
        <w:t xml:space="preserve"> і </w:t>
      </w:r>
      <w:proofErr w:type="spellStart"/>
      <w:r w:rsidRPr="0032755A">
        <w:rPr>
          <w:color w:val="000000" w:themeColor="text1"/>
          <w:sz w:val="22"/>
          <w:szCs w:val="22"/>
        </w:rPr>
        <w:t>послуг</w:t>
      </w:r>
      <w:proofErr w:type="spellEnd"/>
      <w:r w:rsidRPr="0032755A">
        <w:rPr>
          <w:color w:val="000000" w:themeColor="text1"/>
          <w:sz w:val="22"/>
          <w:szCs w:val="22"/>
        </w:rPr>
        <w:t>);</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6)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у </w:t>
      </w:r>
      <w:proofErr w:type="spellStart"/>
      <w:r w:rsidRPr="0032755A">
        <w:rPr>
          <w:color w:val="000000" w:themeColor="text1"/>
          <w:sz w:val="22"/>
          <w:szCs w:val="22"/>
        </w:rPr>
        <w:t>зв’язку</w:t>
      </w:r>
      <w:proofErr w:type="spellEnd"/>
      <w:r w:rsidRPr="0032755A">
        <w:rPr>
          <w:color w:val="000000" w:themeColor="text1"/>
          <w:sz w:val="22"/>
          <w:szCs w:val="22"/>
        </w:rPr>
        <w:t xml:space="preserve"> з </w:t>
      </w:r>
      <w:proofErr w:type="spellStart"/>
      <w:r w:rsidRPr="0032755A">
        <w:rPr>
          <w:color w:val="000000" w:themeColor="text1"/>
          <w:sz w:val="22"/>
          <w:szCs w:val="22"/>
        </w:rPr>
        <w:t>зміною</w:t>
      </w:r>
      <w:proofErr w:type="spellEnd"/>
      <w:r w:rsidRPr="0032755A">
        <w:rPr>
          <w:color w:val="000000" w:themeColor="text1"/>
          <w:sz w:val="22"/>
          <w:szCs w:val="22"/>
        </w:rPr>
        <w:t xml:space="preserve"> ставок </w:t>
      </w:r>
      <w:proofErr w:type="spellStart"/>
      <w:r w:rsidRPr="0032755A">
        <w:rPr>
          <w:color w:val="000000" w:themeColor="text1"/>
          <w:sz w:val="22"/>
          <w:szCs w:val="22"/>
        </w:rPr>
        <w:t>податків</w:t>
      </w:r>
      <w:proofErr w:type="spellEnd"/>
      <w:r w:rsidRPr="0032755A">
        <w:rPr>
          <w:color w:val="000000" w:themeColor="text1"/>
          <w:sz w:val="22"/>
          <w:szCs w:val="22"/>
        </w:rPr>
        <w:t xml:space="preserve"> і </w:t>
      </w:r>
      <w:proofErr w:type="spellStart"/>
      <w:r w:rsidRPr="0032755A">
        <w:rPr>
          <w:color w:val="000000" w:themeColor="text1"/>
          <w:sz w:val="22"/>
          <w:szCs w:val="22"/>
        </w:rPr>
        <w:t>зборів</w:t>
      </w:r>
      <w:proofErr w:type="spellEnd"/>
      <w:r w:rsidRPr="0032755A">
        <w:rPr>
          <w:color w:val="000000" w:themeColor="text1"/>
          <w:sz w:val="22"/>
          <w:szCs w:val="22"/>
        </w:rPr>
        <w:t xml:space="preserve"> та/</w:t>
      </w:r>
      <w:proofErr w:type="spellStart"/>
      <w:r w:rsidRPr="0032755A">
        <w:rPr>
          <w:color w:val="000000" w:themeColor="text1"/>
          <w:sz w:val="22"/>
          <w:szCs w:val="22"/>
        </w:rPr>
        <w:t>або</w:t>
      </w:r>
      <w:proofErr w:type="spellEnd"/>
      <w:r w:rsidRPr="0032755A">
        <w:rPr>
          <w:color w:val="000000" w:themeColor="text1"/>
          <w:sz w:val="22"/>
          <w:szCs w:val="22"/>
        </w:rPr>
        <w:t xml:space="preserve"> </w:t>
      </w:r>
      <w:proofErr w:type="spellStart"/>
      <w:r w:rsidRPr="0032755A">
        <w:rPr>
          <w:color w:val="000000" w:themeColor="text1"/>
          <w:sz w:val="22"/>
          <w:szCs w:val="22"/>
        </w:rPr>
        <w:t>зміною</w:t>
      </w:r>
      <w:proofErr w:type="spellEnd"/>
      <w:r w:rsidRPr="0032755A">
        <w:rPr>
          <w:color w:val="000000" w:themeColor="text1"/>
          <w:sz w:val="22"/>
          <w:szCs w:val="22"/>
        </w:rPr>
        <w:t xml:space="preserve"> умов </w:t>
      </w:r>
      <w:proofErr w:type="spellStart"/>
      <w:r w:rsidRPr="0032755A">
        <w:rPr>
          <w:color w:val="000000" w:themeColor="text1"/>
          <w:sz w:val="22"/>
          <w:szCs w:val="22"/>
        </w:rPr>
        <w:t>щодо</w:t>
      </w:r>
      <w:proofErr w:type="spellEnd"/>
      <w:r w:rsidRPr="0032755A">
        <w:rPr>
          <w:color w:val="000000" w:themeColor="text1"/>
          <w:sz w:val="22"/>
          <w:szCs w:val="22"/>
        </w:rPr>
        <w:t xml:space="preserve"> </w:t>
      </w:r>
      <w:proofErr w:type="spellStart"/>
      <w:r w:rsidRPr="0032755A">
        <w:rPr>
          <w:color w:val="000000" w:themeColor="text1"/>
          <w:sz w:val="22"/>
          <w:szCs w:val="22"/>
        </w:rPr>
        <w:t>надання</w:t>
      </w:r>
      <w:proofErr w:type="spellEnd"/>
      <w:r w:rsidRPr="0032755A">
        <w:rPr>
          <w:color w:val="000000" w:themeColor="text1"/>
          <w:sz w:val="22"/>
          <w:szCs w:val="22"/>
        </w:rPr>
        <w:t xml:space="preserve"> </w:t>
      </w:r>
      <w:proofErr w:type="spellStart"/>
      <w:r w:rsidRPr="0032755A">
        <w:rPr>
          <w:color w:val="000000" w:themeColor="text1"/>
          <w:sz w:val="22"/>
          <w:szCs w:val="22"/>
        </w:rPr>
        <w:t>пільг</w:t>
      </w:r>
      <w:proofErr w:type="spellEnd"/>
      <w:r w:rsidRPr="0032755A">
        <w:rPr>
          <w:color w:val="000000" w:themeColor="text1"/>
          <w:sz w:val="22"/>
          <w:szCs w:val="22"/>
        </w:rPr>
        <w:t xml:space="preserve"> з </w:t>
      </w:r>
      <w:proofErr w:type="spellStart"/>
      <w:r w:rsidRPr="0032755A">
        <w:rPr>
          <w:color w:val="000000" w:themeColor="text1"/>
          <w:sz w:val="22"/>
          <w:szCs w:val="22"/>
        </w:rPr>
        <w:t>оподаткування</w:t>
      </w:r>
      <w:proofErr w:type="spellEnd"/>
      <w:r w:rsidRPr="0032755A">
        <w:rPr>
          <w:color w:val="000000" w:themeColor="text1"/>
          <w:sz w:val="22"/>
          <w:szCs w:val="22"/>
        </w:rPr>
        <w:t xml:space="preserve"> - </w:t>
      </w:r>
      <w:proofErr w:type="spellStart"/>
      <w:r w:rsidRPr="0032755A">
        <w:rPr>
          <w:color w:val="000000" w:themeColor="text1"/>
          <w:sz w:val="22"/>
          <w:szCs w:val="22"/>
        </w:rPr>
        <w:t>пропорційно</w:t>
      </w:r>
      <w:proofErr w:type="spellEnd"/>
      <w:r w:rsidRPr="0032755A">
        <w:rPr>
          <w:color w:val="000000" w:themeColor="text1"/>
          <w:sz w:val="22"/>
          <w:szCs w:val="22"/>
        </w:rPr>
        <w:t xml:space="preserve"> до </w:t>
      </w:r>
      <w:proofErr w:type="spellStart"/>
      <w:r w:rsidRPr="0032755A">
        <w:rPr>
          <w:color w:val="000000" w:themeColor="text1"/>
          <w:sz w:val="22"/>
          <w:szCs w:val="22"/>
        </w:rPr>
        <w:t>зміни</w:t>
      </w:r>
      <w:proofErr w:type="spellEnd"/>
      <w:r w:rsidRPr="0032755A">
        <w:rPr>
          <w:color w:val="000000" w:themeColor="text1"/>
          <w:sz w:val="22"/>
          <w:szCs w:val="22"/>
        </w:rPr>
        <w:t xml:space="preserve"> таких ставок та/</w:t>
      </w:r>
      <w:proofErr w:type="spellStart"/>
      <w:r w:rsidRPr="0032755A">
        <w:rPr>
          <w:color w:val="000000" w:themeColor="text1"/>
          <w:sz w:val="22"/>
          <w:szCs w:val="22"/>
        </w:rPr>
        <w:t>або</w:t>
      </w:r>
      <w:proofErr w:type="spellEnd"/>
      <w:r w:rsidRPr="0032755A">
        <w:rPr>
          <w:color w:val="000000" w:themeColor="text1"/>
          <w:sz w:val="22"/>
          <w:szCs w:val="22"/>
        </w:rPr>
        <w:t xml:space="preserve"> </w:t>
      </w:r>
      <w:proofErr w:type="spellStart"/>
      <w:r w:rsidRPr="0032755A">
        <w:rPr>
          <w:color w:val="000000" w:themeColor="text1"/>
          <w:sz w:val="22"/>
          <w:szCs w:val="22"/>
        </w:rPr>
        <w:t>пільг</w:t>
      </w:r>
      <w:proofErr w:type="spellEnd"/>
      <w:r w:rsidRPr="0032755A">
        <w:rPr>
          <w:color w:val="000000" w:themeColor="text1"/>
          <w:sz w:val="22"/>
          <w:szCs w:val="22"/>
        </w:rPr>
        <w:t xml:space="preserve"> з </w:t>
      </w:r>
      <w:proofErr w:type="spellStart"/>
      <w:r w:rsidRPr="0032755A">
        <w:rPr>
          <w:color w:val="000000" w:themeColor="text1"/>
          <w:sz w:val="22"/>
          <w:szCs w:val="22"/>
        </w:rPr>
        <w:t>оподаткування</w:t>
      </w:r>
      <w:proofErr w:type="spellEnd"/>
      <w:r w:rsidRPr="0032755A">
        <w:rPr>
          <w:color w:val="000000" w:themeColor="text1"/>
          <w:sz w:val="22"/>
          <w:szCs w:val="22"/>
        </w:rPr>
        <w:t xml:space="preserve">, а </w:t>
      </w:r>
      <w:proofErr w:type="spellStart"/>
      <w:r w:rsidRPr="0032755A">
        <w:rPr>
          <w:color w:val="000000" w:themeColor="text1"/>
          <w:sz w:val="22"/>
          <w:szCs w:val="22"/>
        </w:rPr>
        <w:t>також</w:t>
      </w:r>
      <w:proofErr w:type="spellEnd"/>
      <w:r w:rsidRPr="0032755A">
        <w:rPr>
          <w:color w:val="000000" w:themeColor="text1"/>
          <w:sz w:val="22"/>
          <w:szCs w:val="22"/>
        </w:rPr>
        <w:t xml:space="preserve"> у </w:t>
      </w:r>
      <w:proofErr w:type="spellStart"/>
      <w:r w:rsidRPr="0032755A">
        <w:rPr>
          <w:color w:val="000000" w:themeColor="text1"/>
          <w:sz w:val="22"/>
          <w:szCs w:val="22"/>
        </w:rPr>
        <w:t>зв’язку</w:t>
      </w:r>
      <w:proofErr w:type="spellEnd"/>
      <w:r w:rsidRPr="0032755A">
        <w:rPr>
          <w:color w:val="000000" w:themeColor="text1"/>
          <w:sz w:val="22"/>
          <w:szCs w:val="22"/>
        </w:rPr>
        <w:t xml:space="preserve"> </w:t>
      </w:r>
      <w:proofErr w:type="spellStart"/>
      <w:r w:rsidRPr="0032755A">
        <w:rPr>
          <w:color w:val="000000" w:themeColor="text1"/>
          <w:sz w:val="22"/>
          <w:szCs w:val="22"/>
        </w:rPr>
        <w:t>із</w:t>
      </w:r>
      <w:proofErr w:type="spellEnd"/>
      <w:r w:rsidRPr="0032755A">
        <w:rPr>
          <w:color w:val="000000" w:themeColor="text1"/>
          <w:sz w:val="22"/>
          <w:szCs w:val="22"/>
        </w:rPr>
        <w:t xml:space="preserve"> </w:t>
      </w:r>
      <w:proofErr w:type="spellStart"/>
      <w:r w:rsidRPr="0032755A">
        <w:rPr>
          <w:color w:val="000000" w:themeColor="text1"/>
          <w:sz w:val="22"/>
          <w:szCs w:val="22"/>
        </w:rPr>
        <w:t>зміною</w:t>
      </w:r>
      <w:proofErr w:type="spellEnd"/>
      <w:r w:rsidRPr="0032755A">
        <w:rPr>
          <w:color w:val="000000" w:themeColor="text1"/>
          <w:sz w:val="22"/>
          <w:szCs w:val="22"/>
        </w:rPr>
        <w:t xml:space="preserve"> </w:t>
      </w:r>
      <w:proofErr w:type="spellStart"/>
      <w:r w:rsidRPr="0032755A">
        <w:rPr>
          <w:color w:val="000000" w:themeColor="text1"/>
          <w:sz w:val="22"/>
          <w:szCs w:val="22"/>
        </w:rPr>
        <w:t>системи</w:t>
      </w:r>
      <w:proofErr w:type="spellEnd"/>
      <w:r w:rsidRPr="0032755A">
        <w:rPr>
          <w:color w:val="000000" w:themeColor="text1"/>
          <w:sz w:val="22"/>
          <w:szCs w:val="22"/>
        </w:rPr>
        <w:t xml:space="preserve"> </w:t>
      </w:r>
      <w:proofErr w:type="spellStart"/>
      <w:r w:rsidRPr="0032755A">
        <w:rPr>
          <w:color w:val="000000" w:themeColor="text1"/>
          <w:sz w:val="22"/>
          <w:szCs w:val="22"/>
        </w:rPr>
        <w:t>оподаткування</w:t>
      </w:r>
      <w:proofErr w:type="spellEnd"/>
      <w:r w:rsidRPr="0032755A">
        <w:rPr>
          <w:color w:val="000000" w:themeColor="text1"/>
          <w:sz w:val="22"/>
          <w:szCs w:val="22"/>
        </w:rPr>
        <w:t xml:space="preserve"> </w:t>
      </w:r>
      <w:proofErr w:type="spellStart"/>
      <w:r w:rsidRPr="0032755A">
        <w:rPr>
          <w:color w:val="000000" w:themeColor="text1"/>
          <w:sz w:val="22"/>
          <w:szCs w:val="22"/>
        </w:rPr>
        <w:t>пропорційно</w:t>
      </w:r>
      <w:proofErr w:type="spellEnd"/>
      <w:r w:rsidRPr="0032755A">
        <w:rPr>
          <w:color w:val="000000" w:themeColor="text1"/>
          <w:sz w:val="22"/>
          <w:szCs w:val="22"/>
        </w:rPr>
        <w:t xml:space="preserve"> до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податкового</w:t>
      </w:r>
      <w:proofErr w:type="spellEnd"/>
      <w:r w:rsidRPr="0032755A">
        <w:rPr>
          <w:color w:val="000000" w:themeColor="text1"/>
          <w:sz w:val="22"/>
          <w:szCs w:val="22"/>
        </w:rPr>
        <w:t xml:space="preserve"> </w:t>
      </w:r>
      <w:proofErr w:type="spellStart"/>
      <w:r w:rsidRPr="0032755A">
        <w:rPr>
          <w:color w:val="000000" w:themeColor="text1"/>
          <w:sz w:val="22"/>
          <w:szCs w:val="22"/>
        </w:rPr>
        <w:t>навантаження</w:t>
      </w:r>
      <w:proofErr w:type="spellEnd"/>
      <w:r w:rsidRPr="0032755A">
        <w:rPr>
          <w:color w:val="000000" w:themeColor="text1"/>
          <w:sz w:val="22"/>
          <w:szCs w:val="22"/>
        </w:rPr>
        <w:t xml:space="preserve"> </w:t>
      </w:r>
      <w:proofErr w:type="spellStart"/>
      <w:r w:rsidRPr="0032755A">
        <w:rPr>
          <w:color w:val="000000" w:themeColor="text1"/>
          <w:sz w:val="22"/>
          <w:szCs w:val="22"/>
        </w:rPr>
        <w:t>внаслідок</w:t>
      </w:r>
      <w:proofErr w:type="spellEnd"/>
      <w:r w:rsidRPr="0032755A">
        <w:rPr>
          <w:color w:val="000000" w:themeColor="text1"/>
          <w:sz w:val="22"/>
          <w:szCs w:val="22"/>
        </w:rPr>
        <w:t xml:space="preserve">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системи</w:t>
      </w:r>
      <w:proofErr w:type="spellEnd"/>
      <w:r w:rsidRPr="0032755A">
        <w:rPr>
          <w:color w:val="000000" w:themeColor="text1"/>
          <w:sz w:val="22"/>
          <w:szCs w:val="22"/>
        </w:rPr>
        <w:t xml:space="preserve"> </w:t>
      </w:r>
      <w:proofErr w:type="spellStart"/>
      <w:r w:rsidRPr="0032755A">
        <w:rPr>
          <w:color w:val="000000" w:themeColor="text1"/>
          <w:sz w:val="22"/>
          <w:szCs w:val="22"/>
        </w:rPr>
        <w:t>оподаткування</w:t>
      </w:r>
      <w:proofErr w:type="spellEnd"/>
      <w:r w:rsidRPr="0032755A">
        <w:rPr>
          <w:color w:val="000000" w:themeColor="text1"/>
          <w:sz w:val="22"/>
          <w:szCs w:val="22"/>
        </w:rPr>
        <w:t>;</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7)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встановленого</w:t>
      </w:r>
      <w:proofErr w:type="spellEnd"/>
      <w:r w:rsidRPr="0032755A">
        <w:rPr>
          <w:color w:val="000000" w:themeColor="text1"/>
          <w:sz w:val="22"/>
          <w:szCs w:val="22"/>
        </w:rPr>
        <w:t xml:space="preserve"> </w:t>
      </w:r>
      <w:proofErr w:type="spellStart"/>
      <w:r w:rsidRPr="0032755A">
        <w:rPr>
          <w:color w:val="000000" w:themeColor="text1"/>
          <w:sz w:val="22"/>
          <w:szCs w:val="22"/>
        </w:rPr>
        <w:t>згідно</w:t>
      </w:r>
      <w:proofErr w:type="spellEnd"/>
      <w:r w:rsidRPr="0032755A">
        <w:rPr>
          <w:color w:val="000000" w:themeColor="text1"/>
          <w:sz w:val="22"/>
          <w:szCs w:val="22"/>
        </w:rPr>
        <w:t xml:space="preserve"> </w:t>
      </w:r>
      <w:proofErr w:type="spellStart"/>
      <w:r w:rsidRPr="0032755A">
        <w:rPr>
          <w:color w:val="000000" w:themeColor="text1"/>
          <w:sz w:val="22"/>
          <w:szCs w:val="22"/>
        </w:rPr>
        <w:t>із</w:t>
      </w:r>
      <w:proofErr w:type="spellEnd"/>
      <w:r w:rsidRPr="0032755A">
        <w:rPr>
          <w:color w:val="000000" w:themeColor="text1"/>
          <w:sz w:val="22"/>
          <w:szCs w:val="22"/>
        </w:rPr>
        <w:t xml:space="preserve"> </w:t>
      </w:r>
      <w:proofErr w:type="spellStart"/>
      <w:r w:rsidRPr="0032755A">
        <w:rPr>
          <w:color w:val="000000" w:themeColor="text1"/>
          <w:sz w:val="22"/>
          <w:szCs w:val="22"/>
        </w:rPr>
        <w:t>законодавством</w:t>
      </w:r>
      <w:proofErr w:type="spellEnd"/>
      <w:r w:rsidRPr="0032755A">
        <w:rPr>
          <w:color w:val="000000" w:themeColor="text1"/>
          <w:sz w:val="22"/>
          <w:szCs w:val="22"/>
        </w:rPr>
        <w:t xml:space="preserve"> органами </w:t>
      </w:r>
      <w:proofErr w:type="spellStart"/>
      <w:r w:rsidRPr="0032755A">
        <w:rPr>
          <w:color w:val="000000" w:themeColor="text1"/>
          <w:sz w:val="22"/>
          <w:szCs w:val="22"/>
        </w:rPr>
        <w:t>державної</w:t>
      </w:r>
      <w:proofErr w:type="spellEnd"/>
      <w:r w:rsidRPr="0032755A">
        <w:rPr>
          <w:color w:val="000000" w:themeColor="text1"/>
          <w:sz w:val="22"/>
          <w:szCs w:val="22"/>
        </w:rPr>
        <w:t xml:space="preserve"> статистики </w:t>
      </w:r>
      <w:proofErr w:type="spellStart"/>
      <w:r w:rsidRPr="0032755A">
        <w:rPr>
          <w:color w:val="000000" w:themeColor="text1"/>
          <w:sz w:val="22"/>
          <w:szCs w:val="22"/>
        </w:rPr>
        <w:t>індексу</w:t>
      </w:r>
      <w:proofErr w:type="spellEnd"/>
      <w:r w:rsidRPr="0032755A">
        <w:rPr>
          <w:color w:val="000000" w:themeColor="text1"/>
          <w:sz w:val="22"/>
          <w:szCs w:val="22"/>
        </w:rPr>
        <w:t xml:space="preserve"> </w:t>
      </w:r>
      <w:proofErr w:type="spellStart"/>
      <w:r w:rsidRPr="0032755A">
        <w:rPr>
          <w:color w:val="000000" w:themeColor="text1"/>
          <w:sz w:val="22"/>
          <w:szCs w:val="22"/>
        </w:rPr>
        <w:t>споживчих</w:t>
      </w:r>
      <w:proofErr w:type="spellEnd"/>
      <w:r w:rsidRPr="0032755A">
        <w:rPr>
          <w:color w:val="000000" w:themeColor="text1"/>
          <w:sz w:val="22"/>
          <w:szCs w:val="22"/>
        </w:rPr>
        <w:t xml:space="preserve"> </w:t>
      </w:r>
      <w:proofErr w:type="spellStart"/>
      <w:r w:rsidRPr="0032755A">
        <w:rPr>
          <w:color w:val="000000" w:themeColor="text1"/>
          <w:sz w:val="22"/>
          <w:szCs w:val="22"/>
        </w:rPr>
        <w:t>цін</w:t>
      </w:r>
      <w:proofErr w:type="spellEnd"/>
      <w:r w:rsidRPr="0032755A">
        <w:rPr>
          <w:color w:val="000000" w:themeColor="text1"/>
          <w:sz w:val="22"/>
          <w:szCs w:val="22"/>
        </w:rPr>
        <w:t xml:space="preserve">, </w:t>
      </w:r>
      <w:proofErr w:type="spellStart"/>
      <w:r w:rsidRPr="0032755A">
        <w:rPr>
          <w:color w:val="000000" w:themeColor="text1"/>
          <w:sz w:val="22"/>
          <w:szCs w:val="22"/>
        </w:rPr>
        <w:t>зміни</w:t>
      </w:r>
      <w:proofErr w:type="spellEnd"/>
      <w:r w:rsidRPr="0032755A">
        <w:rPr>
          <w:color w:val="000000" w:themeColor="text1"/>
          <w:sz w:val="22"/>
          <w:szCs w:val="22"/>
        </w:rPr>
        <w:t xml:space="preserve"> курсу </w:t>
      </w:r>
      <w:proofErr w:type="spellStart"/>
      <w:r w:rsidRPr="0032755A">
        <w:rPr>
          <w:color w:val="000000" w:themeColor="text1"/>
          <w:sz w:val="22"/>
          <w:szCs w:val="22"/>
        </w:rPr>
        <w:t>іноземної</w:t>
      </w:r>
      <w:proofErr w:type="spellEnd"/>
      <w:r w:rsidRPr="0032755A">
        <w:rPr>
          <w:color w:val="000000" w:themeColor="text1"/>
          <w:sz w:val="22"/>
          <w:szCs w:val="22"/>
        </w:rPr>
        <w:t xml:space="preserve"> </w:t>
      </w:r>
      <w:proofErr w:type="spellStart"/>
      <w:r w:rsidRPr="0032755A">
        <w:rPr>
          <w:color w:val="000000" w:themeColor="text1"/>
          <w:sz w:val="22"/>
          <w:szCs w:val="22"/>
        </w:rPr>
        <w:t>валюти</w:t>
      </w:r>
      <w:proofErr w:type="spellEnd"/>
      <w:r w:rsidRPr="0032755A">
        <w:rPr>
          <w:color w:val="000000" w:themeColor="text1"/>
          <w:sz w:val="22"/>
          <w:szCs w:val="22"/>
        </w:rPr>
        <w:t xml:space="preserve">,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біржових</w:t>
      </w:r>
      <w:proofErr w:type="spellEnd"/>
      <w:r w:rsidRPr="0032755A">
        <w:rPr>
          <w:color w:val="000000" w:themeColor="text1"/>
          <w:sz w:val="22"/>
          <w:szCs w:val="22"/>
        </w:rPr>
        <w:t xml:space="preserve"> </w:t>
      </w:r>
      <w:proofErr w:type="spellStart"/>
      <w:r w:rsidRPr="0032755A">
        <w:rPr>
          <w:color w:val="000000" w:themeColor="text1"/>
          <w:sz w:val="22"/>
          <w:szCs w:val="22"/>
        </w:rPr>
        <w:t>котирувань</w:t>
      </w:r>
      <w:proofErr w:type="spellEnd"/>
      <w:r w:rsidRPr="0032755A">
        <w:rPr>
          <w:color w:val="000000" w:themeColor="text1"/>
          <w:sz w:val="22"/>
          <w:szCs w:val="22"/>
        </w:rPr>
        <w:t xml:space="preserve"> </w:t>
      </w:r>
      <w:proofErr w:type="spellStart"/>
      <w:r w:rsidRPr="0032755A">
        <w:rPr>
          <w:color w:val="000000" w:themeColor="text1"/>
          <w:sz w:val="22"/>
          <w:szCs w:val="22"/>
        </w:rPr>
        <w:t>або</w:t>
      </w:r>
      <w:proofErr w:type="spellEnd"/>
      <w:r w:rsidRPr="0032755A">
        <w:rPr>
          <w:color w:val="000000" w:themeColor="text1"/>
          <w:sz w:val="22"/>
          <w:szCs w:val="22"/>
        </w:rPr>
        <w:t xml:space="preserve"> </w:t>
      </w:r>
      <w:proofErr w:type="spellStart"/>
      <w:r w:rsidRPr="0032755A">
        <w:rPr>
          <w:color w:val="000000" w:themeColor="text1"/>
          <w:sz w:val="22"/>
          <w:szCs w:val="22"/>
        </w:rPr>
        <w:t>показників</w:t>
      </w:r>
      <w:proofErr w:type="spellEnd"/>
      <w:r w:rsidRPr="0032755A">
        <w:rPr>
          <w:color w:val="000000" w:themeColor="text1"/>
          <w:sz w:val="22"/>
          <w:szCs w:val="22"/>
        </w:rPr>
        <w:t xml:space="preserve"> </w:t>
      </w:r>
      <w:proofErr w:type="spellStart"/>
      <w:r w:rsidRPr="0032755A">
        <w:rPr>
          <w:color w:val="000000" w:themeColor="text1"/>
          <w:sz w:val="22"/>
          <w:szCs w:val="22"/>
        </w:rPr>
        <w:t>Platts</w:t>
      </w:r>
      <w:proofErr w:type="spellEnd"/>
      <w:r w:rsidRPr="0032755A">
        <w:rPr>
          <w:color w:val="000000" w:themeColor="text1"/>
          <w:sz w:val="22"/>
          <w:szCs w:val="22"/>
        </w:rPr>
        <w:t xml:space="preserve">, ARGUS, </w:t>
      </w:r>
      <w:proofErr w:type="spellStart"/>
      <w:r w:rsidRPr="0032755A">
        <w:rPr>
          <w:color w:val="000000" w:themeColor="text1"/>
          <w:sz w:val="22"/>
          <w:szCs w:val="22"/>
        </w:rPr>
        <w:t>регульованих</w:t>
      </w:r>
      <w:proofErr w:type="spellEnd"/>
      <w:r w:rsidRPr="0032755A">
        <w:rPr>
          <w:color w:val="000000" w:themeColor="text1"/>
          <w:sz w:val="22"/>
          <w:szCs w:val="22"/>
        </w:rPr>
        <w:t xml:space="preserve"> </w:t>
      </w:r>
      <w:proofErr w:type="spellStart"/>
      <w:r w:rsidRPr="0032755A">
        <w:rPr>
          <w:color w:val="000000" w:themeColor="text1"/>
          <w:sz w:val="22"/>
          <w:szCs w:val="22"/>
        </w:rPr>
        <w:t>цін</w:t>
      </w:r>
      <w:proofErr w:type="spellEnd"/>
      <w:r w:rsidRPr="0032755A">
        <w:rPr>
          <w:color w:val="000000" w:themeColor="text1"/>
          <w:sz w:val="22"/>
          <w:szCs w:val="22"/>
        </w:rPr>
        <w:t xml:space="preserve"> (</w:t>
      </w:r>
      <w:proofErr w:type="spellStart"/>
      <w:r w:rsidRPr="0032755A">
        <w:rPr>
          <w:color w:val="000000" w:themeColor="text1"/>
          <w:sz w:val="22"/>
          <w:szCs w:val="22"/>
        </w:rPr>
        <w:t>тарифів</w:t>
      </w:r>
      <w:proofErr w:type="spellEnd"/>
      <w:r w:rsidRPr="0032755A">
        <w:rPr>
          <w:color w:val="000000" w:themeColor="text1"/>
          <w:sz w:val="22"/>
          <w:szCs w:val="22"/>
        </w:rPr>
        <w:t xml:space="preserve">), </w:t>
      </w:r>
      <w:proofErr w:type="spellStart"/>
      <w:r w:rsidRPr="0032755A">
        <w:rPr>
          <w:color w:val="000000" w:themeColor="text1"/>
          <w:sz w:val="22"/>
          <w:szCs w:val="22"/>
        </w:rPr>
        <w:t>нормативів</w:t>
      </w:r>
      <w:proofErr w:type="spellEnd"/>
      <w:r w:rsidRPr="0032755A">
        <w:rPr>
          <w:color w:val="000000" w:themeColor="text1"/>
          <w:sz w:val="22"/>
          <w:szCs w:val="22"/>
        </w:rPr>
        <w:t xml:space="preserve">, </w:t>
      </w:r>
      <w:proofErr w:type="spellStart"/>
      <w:r w:rsidRPr="0032755A">
        <w:rPr>
          <w:color w:val="000000" w:themeColor="text1"/>
          <w:sz w:val="22"/>
          <w:szCs w:val="22"/>
        </w:rPr>
        <w:t>середньозважених</w:t>
      </w:r>
      <w:proofErr w:type="spellEnd"/>
      <w:r w:rsidRPr="0032755A">
        <w:rPr>
          <w:color w:val="000000" w:themeColor="text1"/>
          <w:sz w:val="22"/>
          <w:szCs w:val="22"/>
        </w:rPr>
        <w:t xml:space="preserve"> </w:t>
      </w:r>
      <w:proofErr w:type="spellStart"/>
      <w:r w:rsidRPr="0032755A">
        <w:rPr>
          <w:color w:val="000000" w:themeColor="text1"/>
          <w:sz w:val="22"/>
          <w:szCs w:val="22"/>
        </w:rPr>
        <w:t>цін</w:t>
      </w:r>
      <w:proofErr w:type="spellEnd"/>
      <w:r w:rsidRPr="0032755A">
        <w:rPr>
          <w:color w:val="000000" w:themeColor="text1"/>
          <w:sz w:val="22"/>
          <w:szCs w:val="22"/>
        </w:rPr>
        <w:t xml:space="preserve"> на </w:t>
      </w:r>
      <w:proofErr w:type="spellStart"/>
      <w:r w:rsidRPr="0032755A">
        <w:rPr>
          <w:color w:val="000000" w:themeColor="text1"/>
          <w:sz w:val="22"/>
          <w:szCs w:val="22"/>
        </w:rPr>
        <w:t>електроенергію</w:t>
      </w:r>
      <w:proofErr w:type="spellEnd"/>
      <w:r w:rsidRPr="0032755A">
        <w:rPr>
          <w:color w:val="000000" w:themeColor="text1"/>
          <w:sz w:val="22"/>
          <w:szCs w:val="22"/>
        </w:rPr>
        <w:t xml:space="preserve"> на ринку “на </w:t>
      </w:r>
      <w:proofErr w:type="spellStart"/>
      <w:r w:rsidRPr="0032755A">
        <w:rPr>
          <w:color w:val="000000" w:themeColor="text1"/>
          <w:sz w:val="22"/>
          <w:szCs w:val="22"/>
        </w:rPr>
        <w:t>добу</w:t>
      </w:r>
      <w:proofErr w:type="spellEnd"/>
      <w:r w:rsidRPr="0032755A">
        <w:rPr>
          <w:color w:val="000000" w:themeColor="text1"/>
          <w:sz w:val="22"/>
          <w:szCs w:val="22"/>
        </w:rPr>
        <w:t xml:space="preserve"> наперед”, </w:t>
      </w:r>
      <w:proofErr w:type="spellStart"/>
      <w:r w:rsidRPr="0032755A">
        <w:rPr>
          <w:color w:val="000000" w:themeColor="text1"/>
          <w:sz w:val="22"/>
          <w:szCs w:val="22"/>
        </w:rPr>
        <w:t>що</w:t>
      </w:r>
      <w:proofErr w:type="spellEnd"/>
      <w:r w:rsidRPr="0032755A">
        <w:rPr>
          <w:color w:val="000000" w:themeColor="text1"/>
          <w:sz w:val="22"/>
          <w:szCs w:val="22"/>
        </w:rPr>
        <w:t xml:space="preserve"> </w:t>
      </w:r>
      <w:proofErr w:type="spellStart"/>
      <w:r w:rsidRPr="0032755A">
        <w:rPr>
          <w:color w:val="000000" w:themeColor="text1"/>
          <w:sz w:val="22"/>
          <w:szCs w:val="22"/>
        </w:rPr>
        <w:t>застосовуються</w:t>
      </w:r>
      <w:proofErr w:type="spellEnd"/>
      <w:r w:rsidRPr="0032755A">
        <w:rPr>
          <w:color w:val="000000" w:themeColor="text1"/>
          <w:sz w:val="22"/>
          <w:szCs w:val="22"/>
        </w:rPr>
        <w:t xml:space="preserve">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у </w:t>
      </w:r>
      <w:proofErr w:type="spellStart"/>
      <w:r w:rsidRPr="0032755A">
        <w:rPr>
          <w:color w:val="000000" w:themeColor="text1"/>
          <w:sz w:val="22"/>
          <w:szCs w:val="22"/>
        </w:rPr>
        <w:t>разі</w:t>
      </w:r>
      <w:proofErr w:type="spellEnd"/>
      <w:r w:rsidRPr="0032755A">
        <w:rPr>
          <w:color w:val="000000" w:themeColor="text1"/>
          <w:sz w:val="22"/>
          <w:szCs w:val="22"/>
        </w:rPr>
        <w:t xml:space="preserve"> </w:t>
      </w:r>
      <w:proofErr w:type="spellStart"/>
      <w:r w:rsidRPr="0032755A">
        <w:rPr>
          <w:color w:val="000000" w:themeColor="text1"/>
          <w:sz w:val="22"/>
          <w:szCs w:val="22"/>
        </w:rPr>
        <w:t>встановлення</w:t>
      </w:r>
      <w:proofErr w:type="spellEnd"/>
      <w:r w:rsidRPr="0032755A">
        <w:rPr>
          <w:color w:val="000000" w:themeColor="text1"/>
          <w:sz w:val="22"/>
          <w:szCs w:val="22"/>
        </w:rPr>
        <w:t xml:space="preserve"> в </w:t>
      </w:r>
      <w:proofErr w:type="spellStart"/>
      <w:r w:rsidRPr="0032755A">
        <w:rPr>
          <w:color w:val="000000" w:themeColor="text1"/>
          <w:sz w:val="22"/>
          <w:szCs w:val="22"/>
        </w:rPr>
        <w:t>договорі</w:t>
      </w:r>
      <w:proofErr w:type="spellEnd"/>
      <w:r w:rsidRPr="0032755A">
        <w:rPr>
          <w:color w:val="000000" w:themeColor="text1"/>
          <w:sz w:val="22"/>
          <w:szCs w:val="22"/>
        </w:rPr>
        <w:t xml:space="preserve">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порядку </w:t>
      </w:r>
      <w:proofErr w:type="spellStart"/>
      <w:r w:rsidRPr="0032755A">
        <w:rPr>
          <w:color w:val="000000" w:themeColor="text1"/>
          <w:sz w:val="22"/>
          <w:szCs w:val="22"/>
        </w:rPr>
        <w:t>зміни</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w:t>
      </w:r>
    </w:p>
    <w:p w:rsidR="0032755A"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r w:rsidRPr="0032755A">
        <w:rPr>
          <w:color w:val="000000" w:themeColor="text1"/>
          <w:sz w:val="22"/>
          <w:szCs w:val="22"/>
        </w:rPr>
        <w:t xml:space="preserve">8) </w:t>
      </w:r>
      <w:proofErr w:type="spellStart"/>
      <w:r w:rsidRPr="0032755A">
        <w:rPr>
          <w:color w:val="000000" w:themeColor="text1"/>
          <w:sz w:val="22"/>
          <w:szCs w:val="22"/>
        </w:rPr>
        <w:t>зміни</w:t>
      </w:r>
      <w:proofErr w:type="spellEnd"/>
      <w:r w:rsidRPr="0032755A">
        <w:rPr>
          <w:color w:val="000000" w:themeColor="text1"/>
          <w:sz w:val="22"/>
          <w:szCs w:val="22"/>
        </w:rPr>
        <w:t xml:space="preserve"> умов у </w:t>
      </w:r>
      <w:proofErr w:type="spellStart"/>
      <w:r w:rsidRPr="0032755A">
        <w:rPr>
          <w:color w:val="000000" w:themeColor="text1"/>
          <w:sz w:val="22"/>
          <w:szCs w:val="22"/>
        </w:rPr>
        <w:t>зв’язку</w:t>
      </w:r>
      <w:proofErr w:type="spellEnd"/>
      <w:r w:rsidRPr="0032755A">
        <w:rPr>
          <w:color w:val="000000" w:themeColor="text1"/>
          <w:sz w:val="22"/>
          <w:szCs w:val="22"/>
        </w:rPr>
        <w:t xml:space="preserve"> </w:t>
      </w:r>
      <w:proofErr w:type="spellStart"/>
      <w:r w:rsidRPr="0032755A">
        <w:rPr>
          <w:color w:val="000000" w:themeColor="text1"/>
          <w:sz w:val="22"/>
          <w:szCs w:val="22"/>
        </w:rPr>
        <w:t>із</w:t>
      </w:r>
      <w:proofErr w:type="spellEnd"/>
      <w:r w:rsidRPr="0032755A">
        <w:rPr>
          <w:color w:val="000000" w:themeColor="text1"/>
          <w:sz w:val="22"/>
          <w:szCs w:val="22"/>
        </w:rPr>
        <w:t xml:space="preserve"> </w:t>
      </w:r>
      <w:proofErr w:type="spellStart"/>
      <w:r w:rsidRPr="0032755A">
        <w:rPr>
          <w:color w:val="000000" w:themeColor="text1"/>
          <w:sz w:val="22"/>
          <w:szCs w:val="22"/>
        </w:rPr>
        <w:t>застосуванням</w:t>
      </w:r>
      <w:proofErr w:type="spellEnd"/>
      <w:r w:rsidRPr="0032755A">
        <w:rPr>
          <w:color w:val="000000" w:themeColor="text1"/>
          <w:sz w:val="22"/>
          <w:szCs w:val="22"/>
        </w:rPr>
        <w:t xml:space="preserve"> </w:t>
      </w:r>
      <w:proofErr w:type="spellStart"/>
      <w:r w:rsidRPr="0032755A">
        <w:rPr>
          <w:color w:val="000000" w:themeColor="text1"/>
          <w:sz w:val="22"/>
          <w:szCs w:val="22"/>
        </w:rPr>
        <w:t>положень</w:t>
      </w:r>
      <w:proofErr w:type="spellEnd"/>
      <w:r w:rsidRPr="0032755A">
        <w:rPr>
          <w:color w:val="000000" w:themeColor="text1"/>
          <w:sz w:val="22"/>
          <w:szCs w:val="22"/>
        </w:rPr>
        <w:t> </w:t>
      </w:r>
      <w:proofErr w:type="spellStart"/>
      <w:r w:rsidRPr="0032755A">
        <w:rPr>
          <w:color w:val="000000" w:themeColor="text1"/>
          <w:sz w:val="22"/>
          <w:szCs w:val="22"/>
        </w:rPr>
        <w:fldChar w:fldCharType="begin"/>
      </w:r>
      <w:r w:rsidRPr="0032755A">
        <w:rPr>
          <w:color w:val="000000" w:themeColor="text1"/>
          <w:sz w:val="22"/>
          <w:szCs w:val="22"/>
        </w:rPr>
        <w:instrText xml:space="preserve"> HYPERLINK "https://zakon.rada.gov.ua/laws/show/922-19" \l "n1778" \t "_blank" </w:instrText>
      </w:r>
      <w:r w:rsidRPr="0032755A">
        <w:rPr>
          <w:color w:val="000000" w:themeColor="text1"/>
          <w:sz w:val="22"/>
          <w:szCs w:val="22"/>
        </w:rPr>
        <w:fldChar w:fldCharType="separate"/>
      </w:r>
      <w:r w:rsidRPr="0032755A">
        <w:rPr>
          <w:rStyle w:val="aa"/>
          <w:color w:val="000000" w:themeColor="text1"/>
          <w:sz w:val="22"/>
          <w:szCs w:val="22"/>
        </w:rPr>
        <w:t>частини</w:t>
      </w:r>
      <w:proofErr w:type="spellEnd"/>
      <w:r w:rsidRPr="0032755A">
        <w:rPr>
          <w:rStyle w:val="aa"/>
          <w:color w:val="000000" w:themeColor="text1"/>
          <w:sz w:val="22"/>
          <w:szCs w:val="22"/>
        </w:rPr>
        <w:t xml:space="preserve"> </w:t>
      </w:r>
      <w:proofErr w:type="spellStart"/>
      <w:r w:rsidRPr="0032755A">
        <w:rPr>
          <w:rStyle w:val="aa"/>
          <w:color w:val="000000" w:themeColor="text1"/>
          <w:sz w:val="22"/>
          <w:szCs w:val="22"/>
        </w:rPr>
        <w:t>шостої</w:t>
      </w:r>
      <w:proofErr w:type="spellEnd"/>
      <w:r w:rsidRPr="0032755A">
        <w:rPr>
          <w:color w:val="000000" w:themeColor="text1"/>
          <w:sz w:val="22"/>
          <w:szCs w:val="22"/>
        </w:rPr>
        <w:fldChar w:fldCharType="end"/>
      </w:r>
      <w:r w:rsidRPr="0032755A">
        <w:rPr>
          <w:color w:val="000000" w:themeColor="text1"/>
          <w:sz w:val="22"/>
          <w:szCs w:val="22"/>
        </w:rPr>
        <w:t> </w:t>
      </w:r>
      <w:proofErr w:type="spellStart"/>
      <w:r w:rsidRPr="0032755A">
        <w:rPr>
          <w:color w:val="000000" w:themeColor="text1"/>
          <w:sz w:val="22"/>
          <w:szCs w:val="22"/>
        </w:rPr>
        <w:t>статті</w:t>
      </w:r>
      <w:proofErr w:type="spellEnd"/>
      <w:r w:rsidRPr="0032755A">
        <w:rPr>
          <w:color w:val="000000" w:themeColor="text1"/>
          <w:sz w:val="22"/>
          <w:szCs w:val="22"/>
        </w:rPr>
        <w:t xml:space="preserve"> 41 Закону;</w:t>
      </w:r>
    </w:p>
    <w:p w:rsidR="00F158E7" w:rsidRPr="0032755A" w:rsidRDefault="0032755A" w:rsidP="0032755A">
      <w:pPr>
        <w:pStyle w:val="rvps2"/>
        <w:shd w:val="clear" w:color="auto" w:fill="FFFFFF"/>
        <w:spacing w:before="0" w:beforeAutospacing="0" w:after="150" w:afterAutospacing="0"/>
        <w:ind w:firstLine="450"/>
        <w:jc w:val="both"/>
        <w:rPr>
          <w:color w:val="000000" w:themeColor="text1"/>
          <w:sz w:val="22"/>
          <w:szCs w:val="22"/>
        </w:rPr>
      </w:pPr>
      <w:bookmarkStart w:id="16" w:name="n753"/>
      <w:bookmarkEnd w:id="16"/>
      <w:r w:rsidRPr="0032755A">
        <w:rPr>
          <w:color w:val="000000" w:themeColor="text1"/>
          <w:sz w:val="22"/>
          <w:szCs w:val="22"/>
        </w:rPr>
        <w:t xml:space="preserve">9) </w:t>
      </w:r>
      <w:proofErr w:type="spellStart"/>
      <w:r w:rsidRPr="0032755A">
        <w:rPr>
          <w:color w:val="000000" w:themeColor="text1"/>
          <w:sz w:val="22"/>
          <w:szCs w:val="22"/>
        </w:rPr>
        <w:t>зменшення</w:t>
      </w:r>
      <w:proofErr w:type="spellEnd"/>
      <w:r w:rsidRPr="0032755A">
        <w:rPr>
          <w:color w:val="000000" w:themeColor="text1"/>
          <w:sz w:val="22"/>
          <w:szCs w:val="22"/>
        </w:rPr>
        <w:t xml:space="preserve"> </w:t>
      </w:r>
      <w:proofErr w:type="spellStart"/>
      <w:r w:rsidRPr="0032755A">
        <w:rPr>
          <w:color w:val="000000" w:themeColor="text1"/>
          <w:sz w:val="22"/>
          <w:szCs w:val="22"/>
        </w:rPr>
        <w:t>обсягів</w:t>
      </w:r>
      <w:proofErr w:type="spellEnd"/>
      <w:r w:rsidRPr="0032755A">
        <w:rPr>
          <w:color w:val="000000" w:themeColor="text1"/>
          <w:sz w:val="22"/>
          <w:szCs w:val="22"/>
        </w:rPr>
        <w:t xml:space="preserve"> </w:t>
      </w:r>
      <w:proofErr w:type="spellStart"/>
      <w:r w:rsidRPr="0032755A">
        <w:rPr>
          <w:color w:val="000000" w:themeColor="text1"/>
          <w:sz w:val="22"/>
          <w:szCs w:val="22"/>
        </w:rPr>
        <w:t>закупівлі</w:t>
      </w:r>
      <w:proofErr w:type="spellEnd"/>
      <w:r w:rsidRPr="0032755A">
        <w:rPr>
          <w:color w:val="000000" w:themeColor="text1"/>
          <w:sz w:val="22"/>
          <w:szCs w:val="22"/>
        </w:rPr>
        <w:t xml:space="preserve"> та/</w:t>
      </w:r>
      <w:proofErr w:type="spellStart"/>
      <w:r w:rsidRPr="0032755A">
        <w:rPr>
          <w:color w:val="000000" w:themeColor="text1"/>
          <w:sz w:val="22"/>
          <w:szCs w:val="22"/>
        </w:rPr>
        <w:t>або</w:t>
      </w:r>
      <w:proofErr w:type="spellEnd"/>
      <w:r w:rsidRPr="0032755A">
        <w:rPr>
          <w:color w:val="000000" w:themeColor="text1"/>
          <w:sz w:val="22"/>
          <w:szCs w:val="22"/>
        </w:rPr>
        <w:t xml:space="preserve"> </w:t>
      </w:r>
      <w:proofErr w:type="spellStart"/>
      <w:r w:rsidRPr="0032755A">
        <w:rPr>
          <w:color w:val="000000" w:themeColor="text1"/>
          <w:sz w:val="22"/>
          <w:szCs w:val="22"/>
        </w:rPr>
        <w:t>ціни</w:t>
      </w:r>
      <w:proofErr w:type="spellEnd"/>
      <w:r w:rsidRPr="0032755A">
        <w:rPr>
          <w:color w:val="000000" w:themeColor="text1"/>
          <w:sz w:val="22"/>
          <w:szCs w:val="22"/>
        </w:rPr>
        <w:t xml:space="preserve"> </w:t>
      </w:r>
      <w:proofErr w:type="spellStart"/>
      <w:r w:rsidRPr="0032755A">
        <w:rPr>
          <w:color w:val="000000" w:themeColor="text1"/>
          <w:sz w:val="22"/>
          <w:szCs w:val="22"/>
        </w:rPr>
        <w:t>згідно</w:t>
      </w:r>
      <w:proofErr w:type="spellEnd"/>
      <w:r w:rsidRPr="0032755A">
        <w:rPr>
          <w:color w:val="000000" w:themeColor="text1"/>
          <w:sz w:val="22"/>
          <w:szCs w:val="22"/>
        </w:rPr>
        <w:t xml:space="preserve"> з договорами про </w:t>
      </w:r>
      <w:proofErr w:type="spellStart"/>
      <w:r w:rsidRPr="0032755A">
        <w:rPr>
          <w:color w:val="000000" w:themeColor="text1"/>
          <w:sz w:val="22"/>
          <w:szCs w:val="22"/>
        </w:rPr>
        <w:t>закупівлю</w:t>
      </w:r>
      <w:proofErr w:type="spellEnd"/>
      <w:r w:rsidRPr="0032755A">
        <w:rPr>
          <w:color w:val="000000" w:themeColor="text1"/>
          <w:sz w:val="22"/>
          <w:szCs w:val="22"/>
        </w:rPr>
        <w:t xml:space="preserve"> </w:t>
      </w:r>
      <w:proofErr w:type="spellStart"/>
      <w:r w:rsidRPr="0032755A">
        <w:rPr>
          <w:color w:val="000000" w:themeColor="text1"/>
          <w:sz w:val="22"/>
          <w:szCs w:val="22"/>
        </w:rPr>
        <w:t>робіт</w:t>
      </w:r>
      <w:proofErr w:type="spellEnd"/>
      <w:r w:rsidRPr="0032755A">
        <w:rPr>
          <w:color w:val="000000" w:themeColor="text1"/>
          <w:sz w:val="22"/>
          <w:szCs w:val="22"/>
        </w:rPr>
        <w:t xml:space="preserve"> з </w:t>
      </w:r>
      <w:proofErr w:type="spellStart"/>
      <w:r w:rsidRPr="0032755A">
        <w:rPr>
          <w:color w:val="000000" w:themeColor="text1"/>
          <w:sz w:val="22"/>
          <w:szCs w:val="22"/>
        </w:rPr>
        <w:t>будівництва</w:t>
      </w:r>
      <w:proofErr w:type="spellEnd"/>
      <w:r w:rsidRPr="0032755A">
        <w:rPr>
          <w:color w:val="000000" w:themeColor="text1"/>
          <w:sz w:val="22"/>
          <w:szCs w:val="22"/>
        </w:rPr>
        <w:t xml:space="preserve"> </w:t>
      </w:r>
      <w:proofErr w:type="spellStart"/>
      <w:r w:rsidRPr="0032755A">
        <w:rPr>
          <w:color w:val="000000" w:themeColor="text1"/>
          <w:sz w:val="22"/>
          <w:szCs w:val="22"/>
        </w:rPr>
        <w:t>об’єктів</w:t>
      </w:r>
      <w:proofErr w:type="spellEnd"/>
      <w:r w:rsidRPr="0032755A">
        <w:rPr>
          <w:color w:val="000000" w:themeColor="text1"/>
          <w:sz w:val="22"/>
          <w:szCs w:val="22"/>
        </w:rPr>
        <w:t xml:space="preserve"> </w:t>
      </w:r>
      <w:proofErr w:type="spellStart"/>
      <w:r w:rsidRPr="0032755A">
        <w:rPr>
          <w:color w:val="000000" w:themeColor="text1"/>
          <w:sz w:val="22"/>
          <w:szCs w:val="22"/>
        </w:rPr>
        <w:t>нерухомого</w:t>
      </w:r>
      <w:proofErr w:type="spellEnd"/>
      <w:r w:rsidRPr="0032755A">
        <w:rPr>
          <w:color w:val="000000" w:themeColor="text1"/>
          <w:sz w:val="22"/>
          <w:szCs w:val="22"/>
        </w:rPr>
        <w:t xml:space="preserve"> майна </w:t>
      </w:r>
      <w:proofErr w:type="spellStart"/>
      <w:r w:rsidRPr="0032755A">
        <w:rPr>
          <w:color w:val="000000" w:themeColor="text1"/>
          <w:sz w:val="22"/>
          <w:szCs w:val="22"/>
        </w:rPr>
        <w:t>відповідно</w:t>
      </w:r>
      <w:proofErr w:type="spellEnd"/>
      <w:r w:rsidRPr="0032755A">
        <w:rPr>
          <w:color w:val="000000" w:themeColor="text1"/>
          <w:sz w:val="22"/>
          <w:szCs w:val="22"/>
        </w:rPr>
        <w:t xml:space="preserve"> до постанови </w:t>
      </w:r>
      <w:proofErr w:type="spellStart"/>
      <w:r w:rsidRPr="0032755A">
        <w:rPr>
          <w:color w:val="000000" w:themeColor="text1"/>
          <w:sz w:val="22"/>
          <w:szCs w:val="22"/>
        </w:rPr>
        <w:t>Кабінету</w:t>
      </w:r>
      <w:proofErr w:type="spellEnd"/>
      <w:r w:rsidRPr="0032755A">
        <w:rPr>
          <w:color w:val="000000" w:themeColor="text1"/>
          <w:sz w:val="22"/>
          <w:szCs w:val="22"/>
        </w:rPr>
        <w:t xml:space="preserve"> </w:t>
      </w:r>
      <w:proofErr w:type="spellStart"/>
      <w:r w:rsidRPr="0032755A">
        <w:rPr>
          <w:color w:val="000000" w:themeColor="text1"/>
          <w:sz w:val="22"/>
          <w:szCs w:val="22"/>
        </w:rPr>
        <w:t>Міністрів</w:t>
      </w:r>
      <w:proofErr w:type="spellEnd"/>
      <w:r w:rsidRPr="0032755A">
        <w:rPr>
          <w:color w:val="000000" w:themeColor="text1"/>
          <w:sz w:val="22"/>
          <w:szCs w:val="22"/>
        </w:rPr>
        <w:t xml:space="preserve"> </w:t>
      </w:r>
      <w:proofErr w:type="spellStart"/>
      <w:r w:rsidRPr="0032755A">
        <w:rPr>
          <w:color w:val="000000" w:themeColor="text1"/>
          <w:sz w:val="22"/>
          <w:szCs w:val="22"/>
        </w:rPr>
        <w:t>України</w:t>
      </w:r>
      <w:proofErr w:type="spellEnd"/>
      <w:r w:rsidRPr="0032755A">
        <w:rPr>
          <w:color w:val="000000" w:themeColor="text1"/>
          <w:sz w:val="22"/>
          <w:szCs w:val="22"/>
        </w:rPr>
        <w:t xml:space="preserve"> </w:t>
      </w:r>
      <w:proofErr w:type="spellStart"/>
      <w:r w:rsidRPr="0032755A">
        <w:rPr>
          <w:color w:val="000000" w:themeColor="text1"/>
          <w:sz w:val="22"/>
          <w:szCs w:val="22"/>
        </w:rPr>
        <w:t>від</w:t>
      </w:r>
      <w:proofErr w:type="spellEnd"/>
      <w:r w:rsidRPr="0032755A">
        <w:rPr>
          <w:color w:val="000000" w:themeColor="text1"/>
          <w:sz w:val="22"/>
          <w:szCs w:val="22"/>
        </w:rPr>
        <w:t xml:space="preserve"> 25 </w:t>
      </w:r>
      <w:proofErr w:type="spellStart"/>
      <w:r w:rsidRPr="0032755A">
        <w:rPr>
          <w:color w:val="000000" w:themeColor="text1"/>
          <w:sz w:val="22"/>
          <w:szCs w:val="22"/>
        </w:rPr>
        <w:t>квітня</w:t>
      </w:r>
      <w:proofErr w:type="spellEnd"/>
      <w:r w:rsidRPr="0032755A">
        <w:rPr>
          <w:color w:val="000000" w:themeColor="text1"/>
          <w:sz w:val="22"/>
          <w:szCs w:val="22"/>
        </w:rPr>
        <w:t xml:space="preserve"> 2023 р. </w:t>
      </w:r>
      <w:hyperlink r:id="rId25" w:tgtFrame="_blank" w:history="1">
        <w:r w:rsidRPr="0032755A">
          <w:rPr>
            <w:rStyle w:val="aa"/>
            <w:color w:val="000000" w:themeColor="text1"/>
            <w:sz w:val="22"/>
            <w:szCs w:val="22"/>
          </w:rPr>
          <w:t>№ 382</w:t>
        </w:r>
      </w:hyperlink>
      <w:r w:rsidRPr="0032755A">
        <w:rPr>
          <w:color w:val="000000" w:themeColor="text1"/>
          <w:sz w:val="22"/>
          <w:szCs w:val="22"/>
        </w:rPr>
        <w:t xml:space="preserve"> “Про </w:t>
      </w:r>
      <w:proofErr w:type="spellStart"/>
      <w:r w:rsidRPr="0032755A">
        <w:rPr>
          <w:color w:val="000000" w:themeColor="text1"/>
          <w:sz w:val="22"/>
          <w:szCs w:val="22"/>
        </w:rPr>
        <w:t>реалізацію</w:t>
      </w:r>
      <w:proofErr w:type="spellEnd"/>
      <w:r w:rsidRPr="0032755A">
        <w:rPr>
          <w:color w:val="000000" w:themeColor="text1"/>
          <w:sz w:val="22"/>
          <w:szCs w:val="22"/>
        </w:rPr>
        <w:t xml:space="preserve"> </w:t>
      </w:r>
      <w:proofErr w:type="spellStart"/>
      <w:r w:rsidRPr="0032755A">
        <w:rPr>
          <w:color w:val="000000" w:themeColor="text1"/>
          <w:sz w:val="22"/>
          <w:szCs w:val="22"/>
        </w:rPr>
        <w:t>експериментального</w:t>
      </w:r>
      <w:proofErr w:type="spellEnd"/>
      <w:r w:rsidRPr="0032755A">
        <w:rPr>
          <w:color w:val="000000" w:themeColor="text1"/>
          <w:sz w:val="22"/>
          <w:szCs w:val="22"/>
        </w:rPr>
        <w:t xml:space="preserve"> проекту </w:t>
      </w:r>
      <w:proofErr w:type="spellStart"/>
      <w:r w:rsidRPr="0032755A">
        <w:rPr>
          <w:color w:val="000000" w:themeColor="text1"/>
          <w:sz w:val="22"/>
          <w:szCs w:val="22"/>
        </w:rPr>
        <w:t>щодо</w:t>
      </w:r>
      <w:proofErr w:type="spellEnd"/>
      <w:r w:rsidRPr="0032755A">
        <w:rPr>
          <w:color w:val="000000" w:themeColor="text1"/>
          <w:sz w:val="22"/>
          <w:szCs w:val="22"/>
        </w:rPr>
        <w:t xml:space="preserve"> </w:t>
      </w:r>
      <w:proofErr w:type="spellStart"/>
      <w:r w:rsidRPr="0032755A">
        <w:rPr>
          <w:color w:val="000000" w:themeColor="text1"/>
          <w:sz w:val="22"/>
          <w:szCs w:val="22"/>
        </w:rPr>
        <w:t>відновлення</w:t>
      </w:r>
      <w:proofErr w:type="spellEnd"/>
      <w:r w:rsidRPr="0032755A">
        <w:rPr>
          <w:color w:val="000000" w:themeColor="text1"/>
          <w:sz w:val="22"/>
          <w:szCs w:val="22"/>
        </w:rPr>
        <w:t xml:space="preserve"> </w:t>
      </w:r>
      <w:proofErr w:type="spellStart"/>
      <w:r w:rsidRPr="0032755A">
        <w:rPr>
          <w:color w:val="000000" w:themeColor="text1"/>
          <w:sz w:val="22"/>
          <w:szCs w:val="22"/>
        </w:rPr>
        <w:t>населених</w:t>
      </w:r>
      <w:proofErr w:type="spellEnd"/>
      <w:r w:rsidRPr="0032755A">
        <w:rPr>
          <w:color w:val="000000" w:themeColor="text1"/>
          <w:sz w:val="22"/>
          <w:szCs w:val="22"/>
        </w:rPr>
        <w:t xml:space="preserve"> </w:t>
      </w:r>
      <w:proofErr w:type="spellStart"/>
      <w:r w:rsidRPr="0032755A">
        <w:rPr>
          <w:color w:val="000000" w:themeColor="text1"/>
          <w:sz w:val="22"/>
          <w:szCs w:val="22"/>
        </w:rPr>
        <w:t>пунктів</w:t>
      </w:r>
      <w:proofErr w:type="spellEnd"/>
      <w:r w:rsidRPr="0032755A">
        <w:rPr>
          <w:color w:val="000000" w:themeColor="text1"/>
          <w:sz w:val="22"/>
          <w:szCs w:val="22"/>
        </w:rPr>
        <w:t xml:space="preserve">, </w:t>
      </w:r>
      <w:proofErr w:type="spellStart"/>
      <w:r w:rsidRPr="0032755A">
        <w:rPr>
          <w:color w:val="000000" w:themeColor="text1"/>
          <w:sz w:val="22"/>
          <w:szCs w:val="22"/>
        </w:rPr>
        <w:t>які</w:t>
      </w:r>
      <w:proofErr w:type="spellEnd"/>
      <w:r w:rsidRPr="0032755A">
        <w:rPr>
          <w:color w:val="000000" w:themeColor="text1"/>
          <w:sz w:val="22"/>
          <w:szCs w:val="22"/>
        </w:rPr>
        <w:t xml:space="preserve"> </w:t>
      </w:r>
      <w:proofErr w:type="spellStart"/>
      <w:r w:rsidRPr="0032755A">
        <w:rPr>
          <w:color w:val="000000" w:themeColor="text1"/>
          <w:sz w:val="22"/>
          <w:szCs w:val="22"/>
        </w:rPr>
        <w:t>постраждали</w:t>
      </w:r>
      <w:proofErr w:type="spellEnd"/>
      <w:r w:rsidRPr="0032755A">
        <w:rPr>
          <w:color w:val="000000" w:themeColor="text1"/>
          <w:sz w:val="22"/>
          <w:szCs w:val="22"/>
        </w:rPr>
        <w:t xml:space="preserve"> </w:t>
      </w:r>
      <w:proofErr w:type="spellStart"/>
      <w:r w:rsidRPr="0032755A">
        <w:rPr>
          <w:color w:val="000000" w:themeColor="text1"/>
          <w:sz w:val="22"/>
          <w:szCs w:val="22"/>
        </w:rPr>
        <w:t>внаслідок</w:t>
      </w:r>
      <w:proofErr w:type="spellEnd"/>
      <w:r w:rsidRPr="0032755A">
        <w:rPr>
          <w:color w:val="000000" w:themeColor="text1"/>
          <w:sz w:val="22"/>
          <w:szCs w:val="22"/>
        </w:rPr>
        <w:t xml:space="preserve"> </w:t>
      </w:r>
      <w:proofErr w:type="spellStart"/>
      <w:r w:rsidRPr="0032755A">
        <w:rPr>
          <w:color w:val="000000" w:themeColor="text1"/>
          <w:sz w:val="22"/>
          <w:szCs w:val="22"/>
        </w:rPr>
        <w:t>збройної</w:t>
      </w:r>
      <w:proofErr w:type="spellEnd"/>
      <w:r w:rsidRPr="0032755A">
        <w:rPr>
          <w:color w:val="000000" w:themeColor="text1"/>
          <w:sz w:val="22"/>
          <w:szCs w:val="22"/>
        </w:rPr>
        <w:t xml:space="preserve"> </w:t>
      </w:r>
      <w:proofErr w:type="spellStart"/>
      <w:r w:rsidRPr="0032755A">
        <w:rPr>
          <w:color w:val="000000" w:themeColor="text1"/>
          <w:sz w:val="22"/>
          <w:szCs w:val="22"/>
        </w:rPr>
        <w:t>агресії</w:t>
      </w:r>
      <w:proofErr w:type="spellEnd"/>
      <w:r w:rsidRPr="0032755A">
        <w:rPr>
          <w:color w:val="000000" w:themeColor="text1"/>
          <w:sz w:val="22"/>
          <w:szCs w:val="22"/>
        </w:rPr>
        <w:t xml:space="preserve"> </w:t>
      </w:r>
      <w:proofErr w:type="spellStart"/>
      <w:r w:rsidRPr="0032755A">
        <w:rPr>
          <w:color w:val="000000" w:themeColor="text1"/>
          <w:sz w:val="22"/>
          <w:szCs w:val="22"/>
        </w:rPr>
        <w:t>Російської</w:t>
      </w:r>
      <w:proofErr w:type="spellEnd"/>
      <w:r w:rsidRPr="0032755A">
        <w:rPr>
          <w:color w:val="000000" w:themeColor="text1"/>
          <w:sz w:val="22"/>
          <w:szCs w:val="22"/>
        </w:rPr>
        <w:t xml:space="preserve"> </w:t>
      </w:r>
      <w:proofErr w:type="spellStart"/>
      <w:r w:rsidRPr="0032755A">
        <w:rPr>
          <w:color w:val="000000" w:themeColor="text1"/>
          <w:sz w:val="22"/>
          <w:szCs w:val="22"/>
        </w:rPr>
        <w:t>Федерації</w:t>
      </w:r>
      <w:proofErr w:type="spellEnd"/>
      <w:r w:rsidRPr="0032755A">
        <w:rPr>
          <w:color w:val="000000" w:themeColor="text1"/>
          <w:sz w:val="22"/>
          <w:szCs w:val="22"/>
        </w:rPr>
        <w:t>” (</w:t>
      </w:r>
      <w:proofErr w:type="spellStart"/>
      <w:r w:rsidRPr="0032755A">
        <w:rPr>
          <w:color w:val="000000" w:themeColor="text1"/>
          <w:sz w:val="22"/>
          <w:szCs w:val="22"/>
        </w:rPr>
        <w:t>Офіційний</w:t>
      </w:r>
      <w:proofErr w:type="spellEnd"/>
      <w:r w:rsidRPr="0032755A">
        <w:rPr>
          <w:color w:val="000000" w:themeColor="text1"/>
          <w:sz w:val="22"/>
          <w:szCs w:val="22"/>
        </w:rPr>
        <w:t xml:space="preserve"> </w:t>
      </w:r>
      <w:proofErr w:type="spellStart"/>
      <w:r w:rsidRPr="0032755A">
        <w:rPr>
          <w:color w:val="000000" w:themeColor="text1"/>
          <w:sz w:val="22"/>
          <w:szCs w:val="22"/>
        </w:rPr>
        <w:t>вісник</w:t>
      </w:r>
      <w:proofErr w:type="spellEnd"/>
      <w:r w:rsidRPr="0032755A">
        <w:rPr>
          <w:color w:val="000000" w:themeColor="text1"/>
          <w:sz w:val="22"/>
          <w:szCs w:val="22"/>
        </w:rPr>
        <w:t xml:space="preserve"> </w:t>
      </w:r>
      <w:proofErr w:type="spellStart"/>
      <w:r w:rsidRPr="0032755A">
        <w:rPr>
          <w:color w:val="000000" w:themeColor="text1"/>
          <w:sz w:val="22"/>
          <w:szCs w:val="22"/>
        </w:rPr>
        <w:t>України</w:t>
      </w:r>
      <w:proofErr w:type="spellEnd"/>
      <w:r w:rsidRPr="0032755A">
        <w:rPr>
          <w:color w:val="000000" w:themeColor="text1"/>
          <w:sz w:val="22"/>
          <w:szCs w:val="22"/>
        </w:rPr>
        <w:t xml:space="preserve">, 2023 р., № 46, ст. 2466), </w:t>
      </w:r>
      <w:proofErr w:type="spellStart"/>
      <w:r w:rsidRPr="0032755A">
        <w:rPr>
          <w:color w:val="000000" w:themeColor="text1"/>
          <w:sz w:val="22"/>
          <w:szCs w:val="22"/>
        </w:rPr>
        <w:t>якщо</w:t>
      </w:r>
      <w:proofErr w:type="spellEnd"/>
      <w:r w:rsidRPr="0032755A">
        <w:rPr>
          <w:color w:val="000000" w:themeColor="text1"/>
          <w:sz w:val="22"/>
          <w:szCs w:val="22"/>
        </w:rPr>
        <w:t xml:space="preserve"> </w:t>
      </w:r>
      <w:proofErr w:type="spellStart"/>
      <w:r w:rsidRPr="0032755A">
        <w:rPr>
          <w:color w:val="000000" w:themeColor="text1"/>
          <w:sz w:val="22"/>
          <w:szCs w:val="22"/>
        </w:rPr>
        <w:t>розроблення</w:t>
      </w:r>
      <w:proofErr w:type="spellEnd"/>
      <w:r w:rsidRPr="0032755A">
        <w:rPr>
          <w:color w:val="000000" w:themeColor="text1"/>
          <w:sz w:val="22"/>
          <w:szCs w:val="22"/>
        </w:rPr>
        <w:t xml:space="preserve"> </w:t>
      </w:r>
      <w:proofErr w:type="spellStart"/>
      <w:r w:rsidRPr="0032755A">
        <w:rPr>
          <w:color w:val="000000" w:themeColor="text1"/>
          <w:sz w:val="22"/>
          <w:szCs w:val="22"/>
        </w:rPr>
        <w:t>проектної</w:t>
      </w:r>
      <w:proofErr w:type="spellEnd"/>
      <w:r w:rsidRPr="0032755A">
        <w:rPr>
          <w:color w:val="000000" w:themeColor="text1"/>
          <w:sz w:val="22"/>
          <w:szCs w:val="22"/>
        </w:rPr>
        <w:t xml:space="preserve"> </w:t>
      </w:r>
      <w:proofErr w:type="spellStart"/>
      <w:r w:rsidRPr="0032755A">
        <w:rPr>
          <w:color w:val="000000" w:themeColor="text1"/>
          <w:sz w:val="22"/>
          <w:szCs w:val="22"/>
        </w:rPr>
        <w:t>документації</w:t>
      </w:r>
      <w:proofErr w:type="spellEnd"/>
      <w:r w:rsidRPr="0032755A">
        <w:rPr>
          <w:color w:val="000000" w:themeColor="text1"/>
          <w:sz w:val="22"/>
          <w:szCs w:val="22"/>
        </w:rPr>
        <w:t xml:space="preserve"> </w:t>
      </w:r>
      <w:proofErr w:type="spellStart"/>
      <w:r w:rsidRPr="0032755A">
        <w:rPr>
          <w:color w:val="000000" w:themeColor="text1"/>
          <w:sz w:val="22"/>
          <w:szCs w:val="22"/>
        </w:rPr>
        <w:t>покладено</w:t>
      </w:r>
      <w:proofErr w:type="spellEnd"/>
      <w:r w:rsidRPr="0032755A">
        <w:rPr>
          <w:color w:val="000000" w:themeColor="text1"/>
          <w:sz w:val="22"/>
          <w:szCs w:val="22"/>
        </w:rPr>
        <w:t xml:space="preserve"> на </w:t>
      </w:r>
      <w:proofErr w:type="spellStart"/>
      <w:r w:rsidRPr="0032755A">
        <w:rPr>
          <w:color w:val="000000" w:themeColor="text1"/>
          <w:sz w:val="22"/>
          <w:szCs w:val="22"/>
        </w:rPr>
        <w:t>підрядника</w:t>
      </w:r>
      <w:proofErr w:type="spellEnd"/>
      <w:r w:rsidRPr="0032755A">
        <w:rPr>
          <w:color w:val="000000" w:themeColor="text1"/>
          <w:sz w:val="22"/>
          <w:szCs w:val="22"/>
        </w:rPr>
        <w:t xml:space="preserve">, </w:t>
      </w:r>
      <w:proofErr w:type="spellStart"/>
      <w:r w:rsidRPr="0032755A">
        <w:rPr>
          <w:color w:val="000000" w:themeColor="text1"/>
          <w:sz w:val="22"/>
          <w:szCs w:val="22"/>
        </w:rPr>
        <w:t>після</w:t>
      </w:r>
      <w:proofErr w:type="spellEnd"/>
      <w:r w:rsidRPr="0032755A">
        <w:rPr>
          <w:color w:val="000000" w:themeColor="text1"/>
          <w:sz w:val="22"/>
          <w:szCs w:val="22"/>
        </w:rPr>
        <w:t xml:space="preserve"> </w:t>
      </w:r>
      <w:proofErr w:type="spellStart"/>
      <w:r w:rsidRPr="0032755A">
        <w:rPr>
          <w:color w:val="000000" w:themeColor="text1"/>
          <w:sz w:val="22"/>
          <w:szCs w:val="22"/>
        </w:rPr>
        <w:t>проведення</w:t>
      </w:r>
      <w:proofErr w:type="spellEnd"/>
      <w:r w:rsidRPr="0032755A">
        <w:rPr>
          <w:color w:val="000000" w:themeColor="text1"/>
          <w:sz w:val="22"/>
          <w:szCs w:val="22"/>
        </w:rPr>
        <w:t xml:space="preserve"> </w:t>
      </w:r>
      <w:proofErr w:type="spellStart"/>
      <w:r w:rsidRPr="0032755A">
        <w:rPr>
          <w:color w:val="000000" w:themeColor="text1"/>
          <w:sz w:val="22"/>
          <w:szCs w:val="22"/>
        </w:rPr>
        <w:t>експертизи</w:t>
      </w:r>
      <w:proofErr w:type="spellEnd"/>
      <w:r w:rsidRPr="0032755A">
        <w:rPr>
          <w:color w:val="000000" w:themeColor="text1"/>
          <w:sz w:val="22"/>
          <w:szCs w:val="22"/>
        </w:rPr>
        <w:t xml:space="preserve"> та </w:t>
      </w:r>
      <w:proofErr w:type="spellStart"/>
      <w:r w:rsidRPr="0032755A">
        <w:rPr>
          <w:color w:val="000000" w:themeColor="text1"/>
          <w:sz w:val="22"/>
          <w:szCs w:val="22"/>
        </w:rPr>
        <w:t>затвердження</w:t>
      </w:r>
      <w:proofErr w:type="spellEnd"/>
      <w:r w:rsidRPr="0032755A">
        <w:rPr>
          <w:color w:val="000000" w:themeColor="text1"/>
          <w:sz w:val="22"/>
          <w:szCs w:val="22"/>
        </w:rPr>
        <w:t xml:space="preserve"> </w:t>
      </w:r>
      <w:proofErr w:type="spellStart"/>
      <w:r w:rsidRPr="0032755A">
        <w:rPr>
          <w:color w:val="000000" w:themeColor="text1"/>
          <w:sz w:val="22"/>
          <w:szCs w:val="22"/>
        </w:rPr>
        <w:t>проектної</w:t>
      </w:r>
      <w:proofErr w:type="spellEnd"/>
      <w:r w:rsidRPr="0032755A">
        <w:rPr>
          <w:color w:val="000000" w:themeColor="text1"/>
          <w:sz w:val="22"/>
          <w:szCs w:val="22"/>
        </w:rPr>
        <w:t xml:space="preserve"> </w:t>
      </w:r>
      <w:proofErr w:type="spellStart"/>
      <w:r w:rsidRPr="0032755A">
        <w:rPr>
          <w:color w:val="000000" w:themeColor="text1"/>
          <w:sz w:val="22"/>
          <w:szCs w:val="22"/>
        </w:rPr>
        <w:t>документації</w:t>
      </w:r>
      <w:proofErr w:type="spellEnd"/>
      <w:r w:rsidRPr="0032755A">
        <w:rPr>
          <w:color w:val="000000" w:themeColor="text1"/>
          <w:sz w:val="22"/>
          <w:szCs w:val="22"/>
        </w:rPr>
        <w:t xml:space="preserve"> в </w:t>
      </w:r>
      <w:proofErr w:type="spellStart"/>
      <w:r w:rsidRPr="0032755A">
        <w:rPr>
          <w:color w:val="000000" w:themeColor="text1"/>
          <w:sz w:val="22"/>
          <w:szCs w:val="22"/>
        </w:rPr>
        <w:t>установленому</w:t>
      </w:r>
      <w:proofErr w:type="spellEnd"/>
      <w:r w:rsidRPr="0032755A">
        <w:rPr>
          <w:color w:val="000000" w:themeColor="text1"/>
          <w:sz w:val="22"/>
          <w:szCs w:val="22"/>
        </w:rPr>
        <w:t xml:space="preserve"> </w:t>
      </w:r>
      <w:proofErr w:type="spellStart"/>
      <w:r w:rsidRPr="0032755A">
        <w:rPr>
          <w:color w:val="000000" w:themeColor="text1"/>
          <w:sz w:val="22"/>
          <w:szCs w:val="22"/>
        </w:rPr>
        <w:t>законодавством</w:t>
      </w:r>
      <w:proofErr w:type="spellEnd"/>
      <w:r w:rsidRPr="0032755A">
        <w:rPr>
          <w:color w:val="000000" w:themeColor="text1"/>
          <w:sz w:val="22"/>
          <w:szCs w:val="22"/>
        </w:rPr>
        <w:t xml:space="preserve"> порядку.</w:t>
      </w:r>
    </w:p>
    <w:p w:rsidR="00F158E7" w:rsidRDefault="00F158E7" w:rsidP="00F158E7">
      <w:pPr>
        <w:pStyle w:val="af2"/>
        <w:ind w:firstLine="283"/>
        <w:jc w:val="both"/>
        <w:rPr>
          <w:rFonts w:ascii="Times New Roman" w:eastAsia="Times New Roman" w:hAnsi="Times New Roman" w:cs="Times New Roman"/>
        </w:rPr>
      </w:pPr>
      <w:r>
        <w:rPr>
          <w:rFonts w:ascii="Times New Roman" w:hAnsi="Times New Roman"/>
          <w:i/>
          <w:iCs/>
        </w:rPr>
        <w:t>Наявність факту коливання ціни товару на ринку підтверджується довідкою(</w:t>
      </w:r>
      <w:proofErr w:type="spellStart"/>
      <w:r>
        <w:rPr>
          <w:rFonts w:ascii="Times New Roman" w:hAnsi="Times New Roman"/>
          <w:i/>
          <w:iCs/>
        </w:rPr>
        <w:t>ами</w:t>
      </w:r>
      <w:proofErr w:type="spellEnd"/>
      <w:r>
        <w:rPr>
          <w:rFonts w:ascii="Times New Roman" w:hAnsi="Times New Roman"/>
          <w:i/>
          <w:iCs/>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Pr>
          <w:rFonts w:ascii="Times New Roman" w:hAnsi="Times New Roman"/>
          <w:i/>
          <w:iCs/>
        </w:rPr>
        <w:t>Держзовнішінформ</w:t>
      </w:r>
      <w:proofErr w:type="spellEnd"/>
      <w:r>
        <w:rPr>
          <w:rFonts w:ascii="Times New Roman" w:hAnsi="Times New Roman"/>
          <w:i/>
          <w:iCs/>
        </w:rPr>
        <w:t>», або ДП «</w:t>
      </w:r>
      <w:proofErr w:type="spellStart"/>
      <w:r>
        <w:rPr>
          <w:rFonts w:ascii="Times New Roman" w:hAnsi="Times New Roman"/>
          <w:i/>
          <w:iCs/>
        </w:rPr>
        <w:t>Укрпромзовнішекспертиза</w:t>
      </w:r>
      <w:proofErr w:type="spellEnd"/>
      <w:r>
        <w:rPr>
          <w:rFonts w:ascii="Times New Roman" w:hAnsi="Times New Roman"/>
          <w:i/>
          <w:iCs/>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r>
        <w:rPr>
          <w:rFonts w:ascii="Times New Roman" w:hAnsi="Times New Roman"/>
        </w:rPr>
        <w:t>.</w:t>
      </w:r>
    </w:p>
    <w:p w:rsidR="00F158E7" w:rsidRDefault="00F158E7" w:rsidP="00F158E7">
      <w:pPr>
        <w:pStyle w:val="af2"/>
        <w:ind w:left="284"/>
        <w:jc w:val="center"/>
        <w:rPr>
          <w:rFonts w:ascii="Times New Roman" w:eastAsia="Times New Roman" w:hAnsi="Times New Roman" w:cs="Times New Roman"/>
          <w:b/>
          <w:bCs/>
          <w:caps/>
        </w:rPr>
      </w:pPr>
      <w:r>
        <w:rPr>
          <w:rFonts w:ascii="Times New Roman" w:hAnsi="Times New Roman"/>
          <w:b/>
          <w:bCs/>
          <w:caps/>
        </w:rPr>
        <w:t>16. Додатки до Договору</w:t>
      </w:r>
    </w:p>
    <w:p w:rsidR="00F158E7" w:rsidRDefault="00F158E7" w:rsidP="00F158E7">
      <w:pPr>
        <w:pStyle w:val="af2"/>
        <w:ind w:left="284" w:firstLine="283"/>
        <w:jc w:val="center"/>
        <w:rPr>
          <w:rFonts w:ascii="Times New Roman" w:eastAsia="Times New Roman" w:hAnsi="Times New Roman" w:cs="Times New Roman"/>
          <w:b/>
          <w:bCs/>
        </w:rPr>
      </w:pPr>
    </w:p>
    <w:p w:rsidR="00F158E7" w:rsidRDefault="00F158E7" w:rsidP="00F158E7">
      <w:pPr>
        <w:pStyle w:val="af2"/>
        <w:ind w:left="284" w:firstLine="283"/>
        <w:jc w:val="both"/>
        <w:rPr>
          <w:rFonts w:ascii="Times New Roman" w:eastAsia="Times New Roman" w:hAnsi="Times New Roman" w:cs="Times New Roman"/>
        </w:rPr>
      </w:pPr>
      <w:r>
        <w:rPr>
          <w:rFonts w:ascii="Times New Roman" w:hAnsi="Times New Roman"/>
        </w:rPr>
        <w:t>16.1. Невід’ємною частиною цього Договору є:</w:t>
      </w:r>
    </w:p>
    <w:p w:rsidR="00F158E7" w:rsidRDefault="00F158E7" w:rsidP="00F158E7">
      <w:pPr>
        <w:pStyle w:val="af2"/>
        <w:ind w:left="284"/>
        <w:jc w:val="both"/>
        <w:rPr>
          <w:rFonts w:ascii="Times New Roman" w:eastAsia="Times New Roman" w:hAnsi="Times New Roman" w:cs="Times New Roman"/>
        </w:rPr>
      </w:pPr>
      <w:r>
        <w:rPr>
          <w:rFonts w:ascii="Times New Roman" w:hAnsi="Times New Roman"/>
        </w:rPr>
        <w:t xml:space="preserve">Додаток </w:t>
      </w:r>
      <w:r w:rsidR="00353EDA">
        <w:rPr>
          <w:rFonts w:ascii="Times New Roman" w:hAnsi="Times New Roman"/>
        </w:rPr>
        <w:t xml:space="preserve">№ </w:t>
      </w:r>
      <w:r>
        <w:rPr>
          <w:rFonts w:ascii="Times New Roman" w:hAnsi="Times New Roman"/>
        </w:rPr>
        <w:t>1 Заява – приєднання до Договору про постачання електричної енергії;</w:t>
      </w:r>
    </w:p>
    <w:p w:rsidR="00F158E7" w:rsidRDefault="00F158E7" w:rsidP="00F158E7">
      <w:pPr>
        <w:pStyle w:val="af2"/>
        <w:ind w:left="284"/>
        <w:jc w:val="both"/>
        <w:rPr>
          <w:rFonts w:ascii="Times New Roman" w:eastAsia="Times New Roman" w:hAnsi="Times New Roman" w:cs="Times New Roman"/>
        </w:rPr>
      </w:pPr>
      <w:r>
        <w:rPr>
          <w:rFonts w:ascii="Times New Roman" w:hAnsi="Times New Roman"/>
        </w:rPr>
        <w:t xml:space="preserve">Додаток </w:t>
      </w:r>
      <w:r w:rsidR="00353EDA">
        <w:rPr>
          <w:rFonts w:ascii="Times New Roman" w:hAnsi="Times New Roman"/>
        </w:rPr>
        <w:t xml:space="preserve">№ </w:t>
      </w:r>
      <w:r>
        <w:rPr>
          <w:rFonts w:ascii="Times New Roman" w:hAnsi="Times New Roman"/>
        </w:rPr>
        <w:t>2 Комерційна пропозиція</w:t>
      </w:r>
    </w:p>
    <w:p w:rsidR="00F158E7" w:rsidRDefault="00F158E7" w:rsidP="00F158E7">
      <w:pPr>
        <w:pStyle w:val="af2"/>
        <w:ind w:left="284"/>
        <w:jc w:val="both"/>
        <w:rPr>
          <w:rFonts w:ascii="Times New Roman" w:eastAsia="Times New Roman" w:hAnsi="Times New Roman" w:cs="Times New Roman"/>
        </w:rPr>
      </w:pPr>
      <w:r>
        <w:rPr>
          <w:rFonts w:ascii="Times New Roman" w:hAnsi="Times New Roman"/>
        </w:rPr>
        <w:t>Додаток</w:t>
      </w:r>
      <w:r w:rsidR="00353EDA">
        <w:rPr>
          <w:rFonts w:ascii="Times New Roman" w:hAnsi="Times New Roman"/>
        </w:rPr>
        <w:t xml:space="preserve"> № </w:t>
      </w:r>
      <w:r>
        <w:rPr>
          <w:rFonts w:ascii="Times New Roman" w:hAnsi="Times New Roman"/>
        </w:rPr>
        <w:t>3 Очікувані договірні величини постачання електричної енергії споживачу</w:t>
      </w:r>
    </w:p>
    <w:p w:rsidR="00F158E7" w:rsidRDefault="00F158E7" w:rsidP="00F158E7">
      <w:pPr>
        <w:pStyle w:val="af2"/>
        <w:ind w:left="284"/>
        <w:jc w:val="both"/>
        <w:rPr>
          <w:rFonts w:ascii="Times New Roman" w:eastAsia="Times New Roman" w:hAnsi="Times New Roman" w:cs="Times New Roman"/>
        </w:rPr>
      </w:pPr>
    </w:p>
    <w:p w:rsidR="00F158E7" w:rsidRDefault="00F158E7" w:rsidP="00F158E7">
      <w:pPr>
        <w:pStyle w:val="af2"/>
        <w:ind w:left="284"/>
        <w:jc w:val="center"/>
        <w:rPr>
          <w:b/>
          <w:bCs/>
          <w:caps/>
        </w:rPr>
      </w:pPr>
      <w:r>
        <w:rPr>
          <w:rFonts w:ascii="Times New Roman" w:hAnsi="Times New Roman"/>
          <w:b/>
          <w:bCs/>
          <w:caps/>
        </w:rPr>
        <w:t>17. Реквізити Сторін:</w:t>
      </w:r>
    </w:p>
    <w:p w:rsidR="00F158E7" w:rsidRDefault="00F158E7" w:rsidP="00F158E7">
      <w:pPr>
        <w:spacing w:before="100"/>
        <w:jc w:val="center"/>
      </w:pPr>
    </w:p>
    <w:tbl>
      <w:tblPr>
        <w:tblStyle w:val="TableNormal"/>
        <w:tblW w:w="957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38"/>
        <w:gridCol w:w="4933"/>
      </w:tblGrid>
      <w:tr w:rsidR="00F158E7" w:rsidTr="00F158E7">
        <w:trPr>
          <w:trHeight w:val="4633"/>
        </w:trPr>
        <w:tc>
          <w:tcPr>
            <w:tcW w:w="4638" w:type="dxa"/>
            <w:tcBorders>
              <w:top w:val="nil"/>
              <w:left w:val="nil"/>
              <w:bottom w:val="nil"/>
              <w:right w:val="nil"/>
            </w:tcBorders>
            <w:shd w:val="clear" w:color="auto" w:fill="auto"/>
            <w:tcMar>
              <w:top w:w="80" w:type="dxa"/>
              <w:left w:w="80" w:type="dxa"/>
              <w:bottom w:w="80" w:type="dxa"/>
              <w:right w:w="966" w:type="dxa"/>
            </w:tcMar>
          </w:tcPr>
          <w:p w:rsidR="00F158E7" w:rsidRDefault="00F158E7" w:rsidP="00F158E7">
            <w:pPr>
              <w:rPr>
                <w:b/>
                <w:bCs/>
              </w:rPr>
            </w:pPr>
            <w:r>
              <w:rPr>
                <w:b/>
                <w:bCs/>
                <w:sz w:val="22"/>
                <w:szCs w:val="22"/>
              </w:rPr>
              <w:t>Постачальник:</w:t>
            </w:r>
          </w:p>
          <w:p w:rsidR="00F158E7" w:rsidRDefault="00F158E7" w:rsidP="00F158E7"/>
          <w:p w:rsidR="00F158E7" w:rsidRDefault="00F158E7" w:rsidP="00F158E7">
            <w:pPr>
              <w:pStyle w:val="af2"/>
              <w:jc w:val="both"/>
            </w:pPr>
            <w:r>
              <w:rPr>
                <w:rFonts w:ascii="Times New Roman" w:hAnsi="Times New Roman"/>
                <w:b/>
                <w:bCs/>
              </w:rPr>
              <w:t xml:space="preserve"> </w:t>
            </w:r>
          </w:p>
        </w:tc>
        <w:tc>
          <w:tcPr>
            <w:tcW w:w="4933" w:type="dxa"/>
            <w:tcBorders>
              <w:top w:val="nil"/>
              <w:left w:val="nil"/>
              <w:bottom w:val="nil"/>
              <w:right w:val="nil"/>
            </w:tcBorders>
            <w:shd w:val="clear" w:color="auto" w:fill="auto"/>
            <w:tcMar>
              <w:top w:w="80" w:type="dxa"/>
              <w:left w:w="80" w:type="dxa"/>
              <w:bottom w:w="80" w:type="dxa"/>
              <w:right w:w="80" w:type="dxa"/>
            </w:tcMar>
          </w:tcPr>
          <w:p w:rsidR="00F158E7" w:rsidRDefault="00F158E7" w:rsidP="00F158E7">
            <w:pPr>
              <w:rPr>
                <w:b/>
                <w:bCs/>
                <w:sz w:val="22"/>
                <w:szCs w:val="22"/>
              </w:rPr>
            </w:pPr>
            <w:r>
              <w:rPr>
                <w:b/>
                <w:bCs/>
                <w:sz w:val="22"/>
                <w:szCs w:val="22"/>
              </w:rPr>
              <w:t>Споживач:</w:t>
            </w:r>
          </w:p>
          <w:p w:rsidR="00F158E7" w:rsidRDefault="00F158E7" w:rsidP="00F158E7">
            <w:pPr>
              <w:rPr>
                <w:sz w:val="22"/>
                <w:szCs w:val="22"/>
              </w:rPr>
            </w:pPr>
          </w:p>
          <w:p w:rsidR="00F158E7" w:rsidRDefault="00F158E7" w:rsidP="00F158E7">
            <w:pPr>
              <w:rPr>
                <w:b/>
                <w:bCs/>
                <w:sz w:val="22"/>
                <w:szCs w:val="22"/>
              </w:rPr>
            </w:pPr>
            <w:r>
              <w:rPr>
                <w:b/>
                <w:bCs/>
                <w:sz w:val="22"/>
                <w:szCs w:val="22"/>
              </w:rPr>
              <w:t>Управління капітального будівництва та житлово-комунального господарства Охтирської міської ради</w:t>
            </w:r>
          </w:p>
          <w:p w:rsidR="00F158E7" w:rsidRDefault="00F158E7" w:rsidP="00F158E7">
            <w:pPr>
              <w:rPr>
                <w:b/>
                <w:bCs/>
                <w:sz w:val="22"/>
                <w:szCs w:val="22"/>
              </w:rPr>
            </w:pPr>
          </w:p>
          <w:p w:rsidR="00F158E7" w:rsidRDefault="00F158E7" w:rsidP="00F158E7">
            <w:pPr>
              <w:rPr>
                <w:sz w:val="22"/>
                <w:szCs w:val="22"/>
              </w:rPr>
            </w:pPr>
            <w:r>
              <w:rPr>
                <w:sz w:val="22"/>
                <w:szCs w:val="22"/>
              </w:rPr>
              <w:t xml:space="preserve">42700, Сумська область, м. Охтирка, вул. </w:t>
            </w:r>
          </w:p>
          <w:p w:rsidR="00F158E7" w:rsidRDefault="00607776" w:rsidP="00F158E7">
            <w:pPr>
              <w:rPr>
                <w:sz w:val="22"/>
                <w:szCs w:val="22"/>
              </w:rPr>
            </w:pPr>
            <w:r>
              <w:rPr>
                <w:sz w:val="22"/>
                <w:szCs w:val="22"/>
              </w:rPr>
              <w:t>Івана Шаповала (Чкалова)</w:t>
            </w:r>
            <w:r w:rsidR="00F158E7">
              <w:rPr>
                <w:sz w:val="22"/>
                <w:szCs w:val="22"/>
              </w:rPr>
              <w:t>, 27-а</w:t>
            </w:r>
          </w:p>
          <w:p w:rsidR="00F158E7" w:rsidRDefault="00F158E7" w:rsidP="00F158E7">
            <w:pPr>
              <w:rPr>
                <w:sz w:val="22"/>
                <w:szCs w:val="22"/>
              </w:rPr>
            </w:pPr>
            <w:r>
              <w:rPr>
                <w:sz w:val="22"/>
                <w:szCs w:val="22"/>
              </w:rPr>
              <w:t>Код ЄДРПОУ   40516392</w:t>
            </w:r>
          </w:p>
          <w:p w:rsidR="00F158E7" w:rsidRDefault="00F158E7" w:rsidP="00F158E7">
            <w:pPr>
              <w:rPr>
                <w:sz w:val="22"/>
                <w:szCs w:val="22"/>
              </w:rPr>
            </w:pPr>
            <w:r>
              <w:rPr>
                <w:sz w:val="22"/>
                <w:szCs w:val="22"/>
              </w:rPr>
              <w:t>р/р UA258201720344210005000096011</w:t>
            </w:r>
          </w:p>
          <w:p w:rsidR="00F158E7" w:rsidRDefault="00F158E7" w:rsidP="00F158E7">
            <w:pPr>
              <w:rPr>
                <w:sz w:val="22"/>
                <w:szCs w:val="22"/>
              </w:rPr>
            </w:pPr>
            <w:proofErr w:type="spellStart"/>
            <w:r>
              <w:rPr>
                <w:sz w:val="22"/>
                <w:szCs w:val="22"/>
              </w:rPr>
              <w:t>Держказначейська</w:t>
            </w:r>
            <w:proofErr w:type="spellEnd"/>
            <w:r>
              <w:rPr>
                <w:sz w:val="22"/>
                <w:szCs w:val="22"/>
              </w:rPr>
              <w:t xml:space="preserve"> служба України, м. Київ</w:t>
            </w:r>
          </w:p>
          <w:p w:rsidR="00F158E7" w:rsidRDefault="00F158E7" w:rsidP="00F158E7">
            <w:pPr>
              <w:rPr>
                <w:sz w:val="22"/>
                <w:szCs w:val="22"/>
              </w:rPr>
            </w:pPr>
            <w:r>
              <w:rPr>
                <w:sz w:val="22"/>
                <w:szCs w:val="22"/>
              </w:rPr>
              <w:t>Неприбуткова установа</w:t>
            </w:r>
          </w:p>
          <w:p w:rsidR="00F158E7" w:rsidRDefault="00F158E7" w:rsidP="00F158E7">
            <w:pPr>
              <w:rPr>
                <w:sz w:val="22"/>
                <w:szCs w:val="22"/>
              </w:rPr>
            </w:pPr>
            <w:r>
              <w:rPr>
                <w:sz w:val="22"/>
                <w:szCs w:val="22"/>
              </w:rPr>
              <w:t xml:space="preserve">Приймальня: </w:t>
            </w:r>
            <w:proofErr w:type="spellStart"/>
            <w:r>
              <w:rPr>
                <w:sz w:val="22"/>
                <w:szCs w:val="22"/>
              </w:rPr>
              <w:t>тел</w:t>
            </w:r>
            <w:proofErr w:type="spellEnd"/>
            <w:r>
              <w:rPr>
                <w:sz w:val="22"/>
                <w:szCs w:val="22"/>
              </w:rPr>
              <w:t xml:space="preserve">./факс (05446) 2-40-14  </w:t>
            </w:r>
          </w:p>
          <w:p w:rsidR="00F158E7" w:rsidRDefault="00F158E7" w:rsidP="00F158E7">
            <w:pPr>
              <w:rPr>
                <w:sz w:val="22"/>
                <w:szCs w:val="22"/>
              </w:rPr>
            </w:pPr>
            <w:r>
              <w:rPr>
                <w:sz w:val="22"/>
                <w:szCs w:val="22"/>
              </w:rPr>
              <w:t>Електронна пошта: officezkh@ukr.net</w:t>
            </w:r>
          </w:p>
          <w:p w:rsidR="00F158E7" w:rsidRDefault="00F158E7" w:rsidP="00F158E7">
            <w:pPr>
              <w:rPr>
                <w:sz w:val="22"/>
                <w:szCs w:val="22"/>
              </w:rPr>
            </w:pPr>
          </w:p>
          <w:p w:rsidR="00F158E7" w:rsidRDefault="00F158E7" w:rsidP="00F158E7">
            <w:pPr>
              <w:rPr>
                <w:sz w:val="22"/>
                <w:szCs w:val="22"/>
              </w:rPr>
            </w:pPr>
          </w:p>
          <w:p w:rsidR="00F158E7" w:rsidRPr="00057D63" w:rsidRDefault="00396F97" w:rsidP="00F158E7">
            <w:r>
              <w:rPr>
                <w:b/>
                <w:bCs/>
                <w:sz w:val="22"/>
                <w:szCs w:val="22"/>
              </w:rPr>
              <w:t>Начальник</w:t>
            </w:r>
            <w:r w:rsidR="00F158E7">
              <w:rPr>
                <w:b/>
                <w:bCs/>
                <w:sz w:val="22"/>
                <w:szCs w:val="22"/>
              </w:rPr>
              <w:t xml:space="preserve"> управління</w:t>
            </w:r>
          </w:p>
          <w:p w:rsidR="00F158E7" w:rsidRDefault="00F158E7" w:rsidP="00396F97">
            <w:r>
              <w:rPr>
                <w:b/>
                <w:bCs/>
                <w:sz w:val="22"/>
                <w:szCs w:val="22"/>
              </w:rPr>
              <w:t xml:space="preserve">______________________ </w:t>
            </w:r>
            <w:r w:rsidR="00396F97">
              <w:rPr>
                <w:b/>
                <w:bCs/>
                <w:sz w:val="22"/>
                <w:szCs w:val="22"/>
              </w:rPr>
              <w:t>С. І. Бондаренко</w:t>
            </w:r>
          </w:p>
        </w:tc>
      </w:tr>
    </w:tbl>
    <w:p w:rsidR="00F158E7" w:rsidRDefault="00F158E7" w:rsidP="00F158E7">
      <w:pPr>
        <w:pageBreakBefore/>
        <w:ind w:left="6372"/>
        <w:rPr>
          <w:sz w:val="22"/>
          <w:szCs w:val="22"/>
        </w:rPr>
      </w:pPr>
      <w:r>
        <w:rPr>
          <w:sz w:val="22"/>
          <w:szCs w:val="22"/>
        </w:rPr>
        <w:lastRenderedPageBreak/>
        <w:t>Додаток 1</w:t>
      </w:r>
    </w:p>
    <w:p w:rsidR="00F158E7" w:rsidRDefault="00F158E7" w:rsidP="00F158E7">
      <w:pPr>
        <w:ind w:left="6372"/>
        <w:rPr>
          <w:sz w:val="22"/>
          <w:szCs w:val="22"/>
        </w:rPr>
      </w:pPr>
      <w:r>
        <w:rPr>
          <w:sz w:val="22"/>
          <w:szCs w:val="22"/>
        </w:rPr>
        <w:t xml:space="preserve">до договору про постачання </w:t>
      </w:r>
    </w:p>
    <w:p w:rsidR="00F158E7" w:rsidRDefault="00F158E7" w:rsidP="00F158E7">
      <w:pPr>
        <w:ind w:left="6372"/>
        <w:rPr>
          <w:sz w:val="22"/>
          <w:szCs w:val="22"/>
        </w:rPr>
      </w:pPr>
      <w:r>
        <w:rPr>
          <w:sz w:val="22"/>
          <w:szCs w:val="22"/>
        </w:rPr>
        <w:t>електричної енергії</w:t>
      </w:r>
    </w:p>
    <w:p w:rsidR="00F158E7" w:rsidRDefault="00F158E7" w:rsidP="00F158E7">
      <w:pPr>
        <w:ind w:left="6372"/>
        <w:rPr>
          <w:sz w:val="22"/>
          <w:szCs w:val="22"/>
        </w:rPr>
      </w:pPr>
      <w:r>
        <w:rPr>
          <w:sz w:val="22"/>
          <w:szCs w:val="22"/>
        </w:rPr>
        <w:t>від ______________ № ____</w:t>
      </w:r>
    </w:p>
    <w:p w:rsidR="00F158E7" w:rsidRDefault="00F158E7" w:rsidP="00F158E7">
      <w:pPr>
        <w:jc w:val="center"/>
        <w:rPr>
          <w:sz w:val="22"/>
          <w:szCs w:val="22"/>
        </w:rPr>
      </w:pPr>
    </w:p>
    <w:p w:rsidR="00F158E7" w:rsidRDefault="00F158E7" w:rsidP="00F158E7">
      <w:pPr>
        <w:jc w:val="center"/>
        <w:rPr>
          <w:b/>
          <w:bCs/>
          <w:sz w:val="22"/>
          <w:szCs w:val="22"/>
        </w:rPr>
      </w:pPr>
      <w:r>
        <w:rPr>
          <w:b/>
          <w:bCs/>
          <w:sz w:val="22"/>
          <w:szCs w:val="22"/>
        </w:rPr>
        <w:t xml:space="preserve">ЗАЯВА-ПРИЄДНАННЯ </w:t>
      </w:r>
    </w:p>
    <w:p w:rsidR="00F158E7" w:rsidRDefault="00F158E7" w:rsidP="00F158E7">
      <w:pPr>
        <w:jc w:val="center"/>
        <w:rPr>
          <w:b/>
          <w:bCs/>
          <w:sz w:val="22"/>
          <w:szCs w:val="22"/>
        </w:rPr>
      </w:pPr>
      <w:bookmarkStart w:id="17" w:name="_Hlk123641973"/>
      <w:r>
        <w:rPr>
          <w:b/>
          <w:bCs/>
          <w:sz w:val="22"/>
          <w:szCs w:val="22"/>
        </w:rPr>
        <w:t xml:space="preserve">до договору про постачання електричної енергії </w:t>
      </w:r>
      <w:bookmarkEnd w:id="17"/>
    </w:p>
    <w:p w:rsidR="00F158E7" w:rsidRDefault="00F158E7" w:rsidP="00F158E7">
      <w:pPr>
        <w:jc w:val="center"/>
        <w:rPr>
          <w:sz w:val="22"/>
          <w:szCs w:val="22"/>
        </w:rPr>
      </w:pPr>
    </w:p>
    <w:p w:rsidR="00F158E7" w:rsidRDefault="00F158E7" w:rsidP="00F158E7">
      <w:pPr>
        <w:ind w:firstLine="709"/>
        <w:jc w:val="both"/>
        <w:rPr>
          <w:sz w:val="22"/>
          <w:szCs w:val="22"/>
        </w:rPr>
      </w:pPr>
      <w:r>
        <w:rPr>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приєднуюсь до умов Договору з такими нижченаведеними персоніфікованими даними.</w:t>
      </w:r>
    </w:p>
    <w:p w:rsidR="00F158E7" w:rsidRDefault="00F158E7" w:rsidP="00F158E7">
      <w:pPr>
        <w:ind w:firstLine="709"/>
        <w:jc w:val="both"/>
        <w:rPr>
          <w:sz w:val="22"/>
          <w:szCs w:val="22"/>
        </w:rPr>
      </w:pPr>
    </w:p>
    <w:p w:rsidR="00F158E7" w:rsidRDefault="00F158E7" w:rsidP="00F158E7">
      <w:pPr>
        <w:ind w:firstLine="709"/>
        <w:jc w:val="both"/>
        <w:rPr>
          <w:b/>
          <w:bCs/>
          <w:sz w:val="22"/>
          <w:szCs w:val="22"/>
        </w:rPr>
      </w:pPr>
      <w:r>
        <w:rPr>
          <w:b/>
          <w:bCs/>
          <w:sz w:val="22"/>
          <w:szCs w:val="22"/>
        </w:rPr>
        <w:t>Персоніфіковані дані Споживача:</w:t>
      </w:r>
    </w:p>
    <w:tbl>
      <w:tblPr>
        <w:tblStyle w:val="TableNormal"/>
        <w:tblW w:w="1000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
        <w:gridCol w:w="3645"/>
        <w:gridCol w:w="5882"/>
      </w:tblGrid>
      <w:tr w:rsidR="00F158E7" w:rsidTr="00F158E7">
        <w:trPr>
          <w:trHeight w:val="741"/>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Найменування</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 xml:space="preserve">Управління капітального будівництва та житлово-комунального господарства Охтирської міської ради  </w:t>
            </w:r>
          </w:p>
        </w:tc>
      </w:tr>
      <w:tr w:rsidR="00F158E7" w:rsidTr="00F158E7">
        <w:trPr>
          <w:trHeight w:val="261"/>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2</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 xml:space="preserve">ЄДРПОУ </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40516392</w:t>
            </w:r>
          </w:p>
        </w:tc>
      </w:tr>
      <w:tr w:rsidR="00F158E7" w:rsidTr="00F158E7">
        <w:trPr>
          <w:trHeight w:val="343"/>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3</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Вид об'єктів</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Адміністративні будівлі, вуличне освітлення</w:t>
            </w:r>
          </w:p>
        </w:tc>
      </w:tr>
      <w:tr w:rsidR="00F158E7" w:rsidTr="00F158E7">
        <w:trPr>
          <w:trHeight w:val="501"/>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4</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Адреса об’єкта, ЕІС-код точки (точок) комерційного обліку</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Згідно додатку</w:t>
            </w:r>
          </w:p>
        </w:tc>
      </w:tr>
      <w:tr w:rsidR="00F158E7" w:rsidTr="00F158E7">
        <w:trPr>
          <w:trHeight w:val="961"/>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5</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Найменування Оператора, з яким Споживач уклав договір споживача про надання послуг з розподілу/передачі електричної енергії</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ПАТ «СУМИОБЛЕНЕРГО»</w:t>
            </w:r>
          </w:p>
        </w:tc>
      </w:tr>
      <w:tr w:rsidR="00F158E7" w:rsidTr="00F158E7">
        <w:trPr>
          <w:trHeight w:val="721"/>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6</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ЕІС-код як суб’єкта ринку електричної енергії, присвоєний відповідним системним оператором</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Згідно додатку</w:t>
            </w:r>
          </w:p>
        </w:tc>
      </w:tr>
      <w:tr w:rsidR="00F158E7" w:rsidTr="00F158E7">
        <w:trPr>
          <w:trHeight w:val="481"/>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7</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Інформація про наявність пільг/субсидії* (є/немає)</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both"/>
            </w:pPr>
            <w:r>
              <w:rPr>
                <w:sz w:val="22"/>
                <w:szCs w:val="22"/>
              </w:rPr>
              <w:t>немає</w:t>
            </w:r>
          </w:p>
        </w:tc>
      </w:tr>
    </w:tbl>
    <w:p w:rsidR="00F158E7" w:rsidRDefault="00F158E7" w:rsidP="00F158E7">
      <w:pPr>
        <w:widowControl w:val="0"/>
        <w:ind w:left="324" w:hanging="324"/>
      </w:pPr>
    </w:p>
    <w:p w:rsidR="00F158E7" w:rsidRDefault="00F158E7" w:rsidP="00F158E7">
      <w:pPr>
        <w:ind w:firstLine="709"/>
        <w:jc w:val="both"/>
        <w:rPr>
          <w:sz w:val="22"/>
          <w:szCs w:val="22"/>
          <w:u w:val="single"/>
        </w:rPr>
      </w:pPr>
    </w:p>
    <w:p w:rsidR="00F158E7" w:rsidRDefault="00F158E7" w:rsidP="00F158E7">
      <w:pPr>
        <w:ind w:firstLine="709"/>
        <w:jc w:val="both"/>
        <w:rPr>
          <w:sz w:val="22"/>
          <w:szCs w:val="22"/>
          <w:u w:val="single"/>
        </w:rPr>
      </w:pPr>
      <w:r>
        <w:rPr>
          <w:sz w:val="22"/>
          <w:szCs w:val="22"/>
          <w:u w:val="single"/>
        </w:rPr>
        <w:t xml:space="preserve">Початок постачання </w:t>
      </w:r>
      <w:r w:rsidRPr="00CF24FC">
        <w:rPr>
          <w:sz w:val="22"/>
          <w:szCs w:val="22"/>
          <w:u w:val="single"/>
        </w:rPr>
        <w:t xml:space="preserve">з       </w:t>
      </w:r>
      <w:r w:rsidR="00C72331">
        <w:rPr>
          <w:sz w:val="22"/>
          <w:szCs w:val="22"/>
          <w:u w:val="single"/>
        </w:rPr>
        <w:t xml:space="preserve">   </w:t>
      </w:r>
      <w:bookmarkStart w:id="18" w:name="_GoBack"/>
      <w:bookmarkEnd w:id="18"/>
      <w:r w:rsidRPr="00CF24FC">
        <w:rPr>
          <w:sz w:val="22"/>
          <w:szCs w:val="22"/>
          <w:u w:val="single"/>
        </w:rPr>
        <w:t xml:space="preserve"> </w:t>
      </w:r>
      <w:r w:rsidR="00C72331">
        <w:rPr>
          <w:sz w:val="22"/>
          <w:szCs w:val="22"/>
          <w:u w:val="single"/>
        </w:rPr>
        <w:t xml:space="preserve">лютого </w:t>
      </w:r>
      <w:r w:rsidR="00113E94">
        <w:rPr>
          <w:sz w:val="22"/>
          <w:szCs w:val="22"/>
          <w:u w:val="single"/>
        </w:rPr>
        <w:t xml:space="preserve"> </w:t>
      </w:r>
      <w:r w:rsidRPr="00CF24FC">
        <w:rPr>
          <w:sz w:val="22"/>
          <w:szCs w:val="22"/>
          <w:u w:val="single"/>
        </w:rPr>
        <w:t>2024 року до 31  грудня 2024 року включно.</w:t>
      </w:r>
    </w:p>
    <w:p w:rsidR="00F158E7" w:rsidRDefault="00F158E7" w:rsidP="00F158E7">
      <w:pPr>
        <w:ind w:firstLine="709"/>
        <w:jc w:val="both"/>
        <w:rPr>
          <w:sz w:val="22"/>
          <w:szCs w:val="22"/>
          <w:u w:val="single"/>
        </w:rPr>
      </w:pPr>
    </w:p>
    <w:p w:rsidR="00F158E7" w:rsidRDefault="00F158E7" w:rsidP="00F158E7">
      <w:pPr>
        <w:ind w:firstLine="709"/>
        <w:jc w:val="both"/>
        <w:rPr>
          <w:b/>
          <w:bCs/>
          <w:sz w:val="22"/>
          <w:szCs w:val="22"/>
        </w:rPr>
      </w:pPr>
      <w:r>
        <w:rPr>
          <w:b/>
          <w:bCs/>
          <w:sz w:val="22"/>
          <w:szCs w:val="22"/>
        </w:rPr>
        <w:t>*Примітка:</w:t>
      </w:r>
    </w:p>
    <w:p w:rsidR="00F158E7" w:rsidRDefault="00F158E7" w:rsidP="00F158E7">
      <w:pPr>
        <w:ind w:firstLine="709"/>
        <w:jc w:val="both"/>
        <w:rPr>
          <w:sz w:val="22"/>
          <w:szCs w:val="22"/>
        </w:rPr>
      </w:pPr>
      <w:r>
        <w:rPr>
          <w:sz w:val="22"/>
          <w:szCs w:val="22"/>
        </w:rPr>
        <w:t>Заповнюється Постачальником, якщо заява-приєднання надається для заповнення Постачальником.</w:t>
      </w:r>
    </w:p>
    <w:p w:rsidR="00F158E7" w:rsidRDefault="00F158E7" w:rsidP="00F158E7">
      <w:pPr>
        <w:ind w:firstLine="709"/>
        <w:jc w:val="both"/>
        <w:rPr>
          <w:sz w:val="22"/>
          <w:szCs w:val="22"/>
        </w:rPr>
      </w:pPr>
      <w:r>
        <w:rPr>
          <w:sz w:val="22"/>
          <w:szCs w:val="22"/>
        </w:rPr>
        <w:t>Заповнюється Споживачем, якщо заява-приєднання заповнюється Споживачем самостійно.</w:t>
      </w:r>
    </w:p>
    <w:p w:rsidR="00F158E7" w:rsidRDefault="00F158E7" w:rsidP="00F158E7">
      <w:pPr>
        <w:ind w:firstLine="709"/>
        <w:jc w:val="both"/>
        <w:rPr>
          <w:sz w:val="22"/>
          <w:szCs w:val="22"/>
        </w:rPr>
      </w:pPr>
      <w:r>
        <w:rPr>
          <w:sz w:val="22"/>
          <w:szCs w:val="22"/>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158E7" w:rsidRDefault="00F158E7" w:rsidP="00F158E7">
      <w:pPr>
        <w:ind w:firstLine="709"/>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158E7" w:rsidRDefault="00F158E7" w:rsidP="00F158E7">
      <w:pPr>
        <w:ind w:firstLine="709"/>
        <w:jc w:val="both"/>
        <w:rPr>
          <w:sz w:val="22"/>
          <w:szCs w:val="22"/>
        </w:rPr>
      </w:pPr>
      <w:r>
        <w:rPr>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158E7" w:rsidRDefault="00F158E7" w:rsidP="00F158E7">
      <w:pPr>
        <w:ind w:firstLine="709"/>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наданої за Договором електричної енергії.</w:t>
      </w:r>
    </w:p>
    <w:p w:rsidR="00F158E7" w:rsidRDefault="00F158E7" w:rsidP="00F158E7">
      <w:pPr>
        <w:ind w:firstLine="709"/>
        <w:jc w:val="both"/>
        <w:rPr>
          <w:b/>
          <w:bCs/>
          <w:sz w:val="22"/>
          <w:szCs w:val="22"/>
        </w:rPr>
      </w:pPr>
    </w:p>
    <w:p w:rsidR="00F158E7" w:rsidRDefault="00F158E7" w:rsidP="00F158E7">
      <w:pPr>
        <w:ind w:firstLine="709"/>
        <w:jc w:val="both"/>
        <w:rPr>
          <w:b/>
          <w:bCs/>
          <w:sz w:val="22"/>
          <w:szCs w:val="22"/>
        </w:rPr>
      </w:pPr>
      <w:r>
        <w:rPr>
          <w:b/>
          <w:bCs/>
          <w:sz w:val="22"/>
          <w:szCs w:val="22"/>
        </w:rPr>
        <w:t>Відмітка про згоду Споживача на обробку персональних даних:</w:t>
      </w:r>
    </w:p>
    <w:p w:rsidR="00F158E7" w:rsidRDefault="00F158E7" w:rsidP="00F158E7">
      <w:pPr>
        <w:jc w:val="both"/>
        <w:rPr>
          <w:b/>
          <w:bCs/>
          <w:sz w:val="22"/>
          <w:szCs w:val="22"/>
        </w:rPr>
      </w:pPr>
    </w:p>
    <w:p w:rsidR="00F158E7" w:rsidRPr="00057D63" w:rsidRDefault="00F158E7" w:rsidP="00F158E7">
      <w:pPr>
        <w:jc w:val="both"/>
        <w:rPr>
          <w:b/>
          <w:bCs/>
          <w:sz w:val="22"/>
          <w:szCs w:val="22"/>
          <w:u w:val="single"/>
        </w:rPr>
      </w:pPr>
      <w:r>
        <w:rPr>
          <w:b/>
          <w:bCs/>
          <w:sz w:val="22"/>
          <w:szCs w:val="22"/>
        </w:rPr>
        <w:t>_________</w:t>
      </w:r>
      <w:r w:rsidR="00396F97">
        <w:rPr>
          <w:b/>
          <w:bCs/>
          <w:sz w:val="22"/>
          <w:szCs w:val="22"/>
        </w:rPr>
        <w:t>___________</w:t>
      </w:r>
      <w:r w:rsidR="00396F97">
        <w:rPr>
          <w:b/>
          <w:bCs/>
          <w:sz w:val="22"/>
          <w:szCs w:val="22"/>
        </w:rPr>
        <w:tab/>
        <w:t>_________________</w:t>
      </w:r>
      <w:r w:rsidR="00396F97">
        <w:rPr>
          <w:b/>
          <w:bCs/>
          <w:sz w:val="22"/>
          <w:szCs w:val="22"/>
        </w:rPr>
        <w:tab/>
      </w:r>
      <w:r w:rsidR="00396F97">
        <w:rPr>
          <w:b/>
          <w:bCs/>
          <w:sz w:val="22"/>
          <w:szCs w:val="22"/>
        </w:rPr>
        <w:tab/>
        <w:t xml:space="preserve">       </w:t>
      </w:r>
      <w:r w:rsidR="00396F97" w:rsidRPr="00396F97">
        <w:rPr>
          <w:b/>
          <w:bCs/>
          <w:sz w:val="22"/>
          <w:szCs w:val="22"/>
          <w:u w:val="single"/>
        </w:rPr>
        <w:t>С. І. Бондаренко</w:t>
      </w:r>
    </w:p>
    <w:p w:rsidR="00F158E7" w:rsidRDefault="00F158E7" w:rsidP="00F158E7">
      <w:pPr>
        <w:rPr>
          <w:sz w:val="16"/>
          <w:szCs w:val="16"/>
        </w:rPr>
      </w:pPr>
      <w:r>
        <w:rPr>
          <w:sz w:val="22"/>
          <w:szCs w:val="22"/>
        </w:rPr>
        <w:lastRenderedPageBreak/>
        <w:tab/>
      </w:r>
      <w:r>
        <w:rPr>
          <w:sz w:val="16"/>
          <w:szCs w:val="16"/>
        </w:rPr>
        <w:t>(дата)</w:t>
      </w:r>
      <w:r>
        <w:rPr>
          <w:sz w:val="16"/>
          <w:szCs w:val="16"/>
        </w:rPr>
        <w:tab/>
      </w:r>
      <w:r>
        <w:rPr>
          <w:sz w:val="16"/>
          <w:szCs w:val="16"/>
        </w:rPr>
        <w:tab/>
      </w:r>
      <w:r>
        <w:rPr>
          <w:sz w:val="16"/>
          <w:szCs w:val="16"/>
        </w:rPr>
        <w:tab/>
        <w:t xml:space="preserve">    (особистий підпис)</w:t>
      </w:r>
      <w:r>
        <w:rPr>
          <w:sz w:val="16"/>
          <w:szCs w:val="16"/>
        </w:rPr>
        <w:tab/>
      </w:r>
      <w:r>
        <w:rPr>
          <w:sz w:val="16"/>
          <w:szCs w:val="16"/>
        </w:rPr>
        <w:tab/>
      </w:r>
      <w:r>
        <w:rPr>
          <w:sz w:val="16"/>
          <w:szCs w:val="16"/>
        </w:rPr>
        <w:tab/>
        <w:t>(П.І.Б. Споживача)</w:t>
      </w:r>
    </w:p>
    <w:p w:rsidR="00F158E7" w:rsidRDefault="00F158E7" w:rsidP="00F158E7">
      <w:pPr>
        <w:jc w:val="both"/>
        <w:rPr>
          <w:b/>
          <w:bCs/>
          <w:sz w:val="16"/>
          <w:szCs w:val="16"/>
        </w:rPr>
      </w:pPr>
    </w:p>
    <w:p w:rsidR="00F158E7" w:rsidRDefault="00F158E7" w:rsidP="00F158E7">
      <w:pPr>
        <w:ind w:firstLine="709"/>
        <w:jc w:val="both"/>
        <w:rPr>
          <w:b/>
          <w:bCs/>
          <w:sz w:val="22"/>
          <w:szCs w:val="22"/>
        </w:rPr>
      </w:pPr>
    </w:p>
    <w:p w:rsidR="00F158E7" w:rsidRDefault="00F158E7" w:rsidP="00F158E7">
      <w:pPr>
        <w:ind w:firstLine="709"/>
        <w:jc w:val="both"/>
        <w:rPr>
          <w:b/>
          <w:bCs/>
          <w:sz w:val="22"/>
          <w:szCs w:val="22"/>
        </w:rPr>
      </w:pPr>
      <w:r>
        <w:rPr>
          <w:b/>
          <w:bCs/>
          <w:sz w:val="22"/>
          <w:szCs w:val="22"/>
        </w:rPr>
        <w:t>*Примітка:</w:t>
      </w:r>
    </w:p>
    <w:p w:rsidR="00F158E7" w:rsidRDefault="00F158E7" w:rsidP="00F158E7">
      <w:pPr>
        <w:ind w:firstLine="709"/>
        <w:jc w:val="both"/>
        <w:rPr>
          <w:sz w:val="22"/>
          <w:szCs w:val="22"/>
        </w:rPr>
      </w:pPr>
      <w:r>
        <w:rPr>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F158E7" w:rsidRDefault="00F158E7" w:rsidP="00F158E7">
      <w:pPr>
        <w:rPr>
          <w:b/>
          <w:bCs/>
          <w:sz w:val="22"/>
          <w:szCs w:val="22"/>
        </w:rPr>
      </w:pPr>
    </w:p>
    <w:p w:rsidR="00F158E7" w:rsidRDefault="00F158E7" w:rsidP="00F158E7">
      <w:pPr>
        <w:rPr>
          <w:b/>
          <w:bCs/>
          <w:sz w:val="22"/>
          <w:szCs w:val="22"/>
        </w:rPr>
      </w:pPr>
      <w:r>
        <w:rPr>
          <w:b/>
          <w:bCs/>
          <w:sz w:val="22"/>
          <w:szCs w:val="22"/>
        </w:rPr>
        <w:t>Реквізити Споживача:</w:t>
      </w:r>
    </w:p>
    <w:p w:rsidR="00F158E7" w:rsidRDefault="00F158E7" w:rsidP="00F158E7">
      <w:pPr>
        <w:rPr>
          <w:sz w:val="22"/>
          <w:szCs w:val="22"/>
        </w:rPr>
      </w:pPr>
    </w:p>
    <w:p w:rsidR="00F158E7" w:rsidRDefault="00F158E7" w:rsidP="00F158E7">
      <w:pPr>
        <w:jc w:val="both"/>
        <w:rPr>
          <w:b/>
          <w:bCs/>
          <w:sz w:val="22"/>
          <w:szCs w:val="22"/>
        </w:rPr>
      </w:pPr>
      <w:r>
        <w:rPr>
          <w:b/>
          <w:bCs/>
          <w:sz w:val="22"/>
          <w:szCs w:val="22"/>
        </w:rPr>
        <w:t>Управління капітального будівництва та житлово-комунального господарства Охтирської міської ради</w:t>
      </w:r>
    </w:p>
    <w:p w:rsidR="00F158E7" w:rsidRDefault="00F158E7" w:rsidP="00F158E7">
      <w:pPr>
        <w:jc w:val="both"/>
        <w:rPr>
          <w:sz w:val="22"/>
          <w:szCs w:val="22"/>
        </w:rPr>
      </w:pPr>
      <w:r>
        <w:rPr>
          <w:sz w:val="22"/>
          <w:szCs w:val="22"/>
        </w:rPr>
        <w:t xml:space="preserve">42700, Сумська область, м. Охтирка, вул. </w:t>
      </w:r>
      <w:r w:rsidR="00607776">
        <w:rPr>
          <w:sz w:val="22"/>
          <w:szCs w:val="22"/>
        </w:rPr>
        <w:t>Івана Шаповала (</w:t>
      </w:r>
      <w:r>
        <w:rPr>
          <w:sz w:val="22"/>
          <w:szCs w:val="22"/>
        </w:rPr>
        <w:t>Чкалова</w:t>
      </w:r>
      <w:r w:rsidR="00607776">
        <w:rPr>
          <w:sz w:val="22"/>
          <w:szCs w:val="22"/>
        </w:rPr>
        <w:t>)</w:t>
      </w:r>
      <w:r>
        <w:rPr>
          <w:sz w:val="22"/>
          <w:szCs w:val="22"/>
        </w:rPr>
        <w:t>, 27-а</w:t>
      </w:r>
    </w:p>
    <w:p w:rsidR="00F158E7" w:rsidRDefault="00F158E7" w:rsidP="00F158E7">
      <w:pPr>
        <w:jc w:val="both"/>
        <w:rPr>
          <w:sz w:val="22"/>
          <w:szCs w:val="22"/>
        </w:rPr>
      </w:pPr>
      <w:r>
        <w:rPr>
          <w:sz w:val="22"/>
          <w:szCs w:val="22"/>
        </w:rPr>
        <w:t>Код ЄДРПОУ   40516392</w:t>
      </w:r>
    </w:p>
    <w:p w:rsidR="00F158E7" w:rsidRDefault="00F158E7" w:rsidP="00F158E7">
      <w:pPr>
        <w:jc w:val="both"/>
        <w:rPr>
          <w:sz w:val="22"/>
          <w:szCs w:val="22"/>
        </w:rPr>
      </w:pPr>
      <w:r>
        <w:rPr>
          <w:sz w:val="22"/>
          <w:szCs w:val="22"/>
        </w:rPr>
        <w:t>р/р UA258201720344210005000096011</w:t>
      </w:r>
    </w:p>
    <w:p w:rsidR="00F158E7" w:rsidRDefault="00F158E7" w:rsidP="00F158E7">
      <w:pPr>
        <w:jc w:val="both"/>
        <w:rPr>
          <w:sz w:val="22"/>
          <w:szCs w:val="22"/>
        </w:rPr>
      </w:pPr>
      <w:proofErr w:type="spellStart"/>
      <w:r>
        <w:rPr>
          <w:sz w:val="22"/>
          <w:szCs w:val="22"/>
        </w:rPr>
        <w:t>Держказначейська</w:t>
      </w:r>
      <w:proofErr w:type="spellEnd"/>
      <w:r>
        <w:rPr>
          <w:sz w:val="22"/>
          <w:szCs w:val="22"/>
        </w:rPr>
        <w:t xml:space="preserve"> служба України, м. Київ</w:t>
      </w:r>
    </w:p>
    <w:p w:rsidR="00F158E7" w:rsidRDefault="00F158E7" w:rsidP="00F158E7">
      <w:pPr>
        <w:jc w:val="both"/>
        <w:rPr>
          <w:sz w:val="22"/>
          <w:szCs w:val="22"/>
        </w:rPr>
      </w:pPr>
      <w:r>
        <w:rPr>
          <w:sz w:val="22"/>
          <w:szCs w:val="22"/>
        </w:rPr>
        <w:t>Неприбуткова установа</w:t>
      </w:r>
    </w:p>
    <w:p w:rsidR="00F158E7" w:rsidRDefault="00396F97" w:rsidP="00F158E7">
      <w:pPr>
        <w:jc w:val="both"/>
        <w:rPr>
          <w:rStyle w:val="afd"/>
          <w:sz w:val="22"/>
          <w:szCs w:val="22"/>
        </w:rPr>
      </w:pPr>
      <w:r>
        <w:rPr>
          <w:sz w:val="22"/>
          <w:szCs w:val="22"/>
        </w:rPr>
        <w:t>Начальник</w:t>
      </w:r>
      <w:r w:rsidR="00F158E7">
        <w:rPr>
          <w:sz w:val="22"/>
          <w:szCs w:val="22"/>
        </w:rPr>
        <w:t xml:space="preserve"> управління : </w:t>
      </w:r>
      <w:r>
        <w:rPr>
          <w:sz w:val="22"/>
          <w:szCs w:val="22"/>
        </w:rPr>
        <w:t>Бондаренко Сергій Іванович</w:t>
      </w:r>
      <w:r w:rsidR="00F158E7">
        <w:rPr>
          <w:sz w:val="22"/>
          <w:szCs w:val="22"/>
        </w:rPr>
        <w:t xml:space="preserve">, діє на підставі Положення про управління, Приймальня: </w:t>
      </w:r>
      <w:proofErr w:type="spellStart"/>
      <w:r w:rsidR="00F158E7">
        <w:rPr>
          <w:sz w:val="22"/>
          <w:szCs w:val="22"/>
        </w:rPr>
        <w:t>тел</w:t>
      </w:r>
      <w:proofErr w:type="spellEnd"/>
      <w:r w:rsidR="00F158E7">
        <w:rPr>
          <w:sz w:val="22"/>
          <w:szCs w:val="22"/>
        </w:rPr>
        <w:t xml:space="preserve">./факс (05446) 2-40-14  Електронна пошта: </w:t>
      </w:r>
      <w:hyperlink r:id="rId26" w:history="1">
        <w:r w:rsidR="00F158E7">
          <w:rPr>
            <w:rStyle w:val="Hyperlink0"/>
          </w:rPr>
          <w:t>officezkh@ukr.net</w:t>
        </w:r>
      </w:hyperlink>
    </w:p>
    <w:p w:rsidR="00F158E7" w:rsidRDefault="00F158E7" w:rsidP="00F158E7">
      <w:pPr>
        <w:rPr>
          <w:rStyle w:val="afd"/>
          <w:sz w:val="22"/>
          <w:szCs w:val="22"/>
        </w:rPr>
      </w:pPr>
    </w:p>
    <w:p w:rsidR="00F158E7" w:rsidRDefault="00F158E7" w:rsidP="00F158E7">
      <w:pPr>
        <w:rPr>
          <w:rStyle w:val="afd"/>
          <w:b/>
          <w:bCs/>
          <w:sz w:val="22"/>
          <w:szCs w:val="22"/>
        </w:rPr>
      </w:pPr>
      <w:r>
        <w:rPr>
          <w:rStyle w:val="afd"/>
          <w:b/>
          <w:bCs/>
          <w:sz w:val="22"/>
          <w:szCs w:val="22"/>
        </w:rPr>
        <w:t>Відмітка про підписання Споживачем цієї заяви-приєднання:</w:t>
      </w:r>
    </w:p>
    <w:p w:rsidR="00F158E7" w:rsidRDefault="00F158E7" w:rsidP="00F158E7">
      <w:pPr>
        <w:jc w:val="both"/>
        <w:rPr>
          <w:rStyle w:val="afd"/>
          <w:b/>
          <w:bCs/>
          <w:sz w:val="22"/>
          <w:szCs w:val="22"/>
        </w:rPr>
      </w:pPr>
    </w:p>
    <w:p w:rsidR="00F158E7" w:rsidRPr="00057D63" w:rsidRDefault="00F158E7" w:rsidP="00F158E7">
      <w:pPr>
        <w:jc w:val="both"/>
        <w:rPr>
          <w:rStyle w:val="afd"/>
          <w:b/>
          <w:bCs/>
          <w:sz w:val="22"/>
          <w:szCs w:val="22"/>
          <w:u w:val="single"/>
        </w:rPr>
      </w:pPr>
      <w:r>
        <w:rPr>
          <w:rStyle w:val="afd"/>
          <w:b/>
          <w:bCs/>
          <w:sz w:val="22"/>
          <w:szCs w:val="22"/>
        </w:rPr>
        <w:t>____________________</w:t>
      </w:r>
      <w:r>
        <w:rPr>
          <w:rStyle w:val="afd"/>
          <w:b/>
          <w:bCs/>
          <w:sz w:val="22"/>
          <w:szCs w:val="22"/>
        </w:rPr>
        <w:tab/>
        <w:t>_________________</w:t>
      </w:r>
      <w:r>
        <w:rPr>
          <w:rStyle w:val="afd"/>
          <w:b/>
          <w:bCs/>
          <w:sz w:val="22"/>
          <w:szCs w:val="22"/>
        </w:rPr>
        <w:tab/>
      </w:r>
      <w:r w:rsidR="00396F97">
        <w:rPr>
          <w:rStyle w:val="afd"/>
          <w:b/>
          <w:bCs/>
          <w:sz w:val="22"/>
          <w:szCs w:val="22"/>
        </w:rPr>
        <w:t xml:space="preserve">                       </w:t>
      </w:r>
      <w:r w:rsidR="00396F97">
        <w:rPr>
          <w:rStyle w:val="afd"/>
          <w:b/>
          <w:bCs/>
          <w:sz w:val="22"/>
          <w:szCs w:val="22"/>
          <w:u w:val="single"/>
        </w:rPr>
        <w:t>С. І. Бондаренко</w:t>
      </w:r>
    </w:p>
    <w:p w:rsidR="00F158E7" w:rsidRDefault="00F158E7" w:rsidP="00F158E7">
      <w:pPr>
        <w:rPr>
          <w:rStyle w:val="afd"/>
        </w:rPr>
      </w:pPr>
      <w:r>
        <w:rPr>
          <w:rStyle w:val="afd"/>
          <w:sz w:val="22"/>
          <w:szCs w:val="22"/>
        </w:rPr>
        <w:tab/>
      </w:r>
      <w:r w:rsidR="00396F97">
        <w:rPr>
          <w:rStyle w:val="afd"/>
        </w:rPr>
        <w:t>(дата)</w:t>
      </w:r>
      <w:r w:rsidR="00396F97">
        <w:rPr>
          <w:rStyle w:val="afd"/>
        </w:rPr>
        <w:tab/>
      </w:r>
      <w:r w:rsidR="00396F97">
        <w:rPr>
          <w:rStyle w:val="afd"/>
        </w:rPr>
        <w:tab/>
        <w:t xml:space="preserve">           </w:t>
      </w:r>
      <w:r>
        <w:rPr>
          <w:rStyle w:val="afd"/>
        </w:rPr>
        <w:t>(особистий пі</w:t>
      </w:r>
      <w:r w:rsidR="00396F97">
        <w:rPr>
          <w:rStyle w:val="afd"/>
        </w:rPr>
        <w:t xml:space="preserve">дпис)                       </w:t>
      </w:r>
      <w:r>
        <w:rPr>
          <w:rStyle w:val="afd"/>
        </w:rPr>
        <w:t xml:space="preserve"> (П.І.Б. Споживача)</w:t>
      </w:r>
    </w:p>
    <w:p w:rsidR="00F158E7" w:rsidRDefault="00F158E7" w:rsidP="00F158E7">
      <w:pPr>
        <w:pageBreakBefore/>
        <w:ind w:left="6372"/>
        <w:jc w:val="right"/>
        <w:rPr>
          <w:rStyle w:val="afd"/>
          <w:sz w:val="22"/>
          <w:szCs w:val="22"/>
        </w:rPr>
      </w:pPr>
      <w:r>
        <w:rPr>
          <w:rStyle w:val="afd"/>
          <w:sz w:val="22"/>
          <w:szCs w:val="22"/>
        </w:rPr>
        <w:lastRenderedPageBreak/>
        <w:t xml:space="preserve">Додаток до Заяви-приєднання </w:t>
      </w:r>
    </w:p>
    <w:p w:rsidR="00F158E7" w:rsidRDefault="00F158E7" w:rsidP="00F158E7">
      <w:pPr>
        <w:ind w:left="6372"/>
        <w:jc w:val="right"/>
        <w:rPr>
          <w:rStyle w:val="afd"/>
          <w:sz w:val="22"/>
          <w:szCs w:val="22"/>
        </w:rPr>
      </w:pPr>
    </w:p>
    <w:p w:rsidR="00F158E7" w:rsidRDefault="00F158E7" w:rsidP="00F158E7">
      <w:pPr>
        <w:jc w:val="center"/>
        <w:rPr>
          <w:rStyle w:val="afd"/>
          <w:sz w:val="22"/>
          <w:szCs w:val="22"/>
        </w:rPr>
      </w:pPr>
      <w:r>
        <w:rPr>
          <w:rStyle w:val="afd"/>
          <w:sz w:val="22"/>
          <w:szCs w:val="22"/>
        </w:rPr>
        <w:t xml:space="preserve">                                                                                                                                від ______________ № ____</w:t>
      </w:r>
    </w:p>
    <w:p w:rsidR="00F158E7" w:rsidRDefault="00F158E7" w:rsidP="00F158E7">
      <w:pPr>
        <w:jc w:val="center"/>
        <w:rPr>
          <w:rStyle w:val="afd"/>
          <w:sz w:val="22"/>
          <w:szCs w:val="22"/>
        </w:rPr>
      </w:pPr>
    </w:p>
    <w:p w:rsidR="00F158E7" w:rsidRDefault="00F158E7" w:rsidP="00F158E7">
      <w:pPr>
        <w:jc w:val="center"/>
        <w:rPr>
          <w:rStyle w:val="afd"/>
          <w:sz w:val="22"/>
          <w:szCs w:val="22"/>
        </w:rPr>
      </w:pPr>
      <w:r>
        <w:rPr>
          <w:rStyle w:val="afd"/>
          <w:b/>
          <w:bCs/>
          <w:sz w:val="22"/>
          <w:szCs w:val="22"/>
        </w:rPr>
        <w:t>Адреса об’єкта, ЕІС-код точки (точок) комерційного обліку</w:t>
      </w:r>
    </w:p>
    <w:tbl>
      <w:tblPr>
        <w:tblStyle w:val="TableNormal"/>
        <w:tblW w:w="101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1"/>
        <w:gridCol w:w="2454"/>
        <w:gridCol w:w="5081"/>
        <w:gridCol w:w="2080"/>
      </w:tblGrid>
      <w:tr w:rsidR="00F158E7" w:rsidTr="00F158E7">
        <w:trPr>
          <w:trHeight w:val="6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widowControl w:val="0"/>
              <w:jc w:val="center"/>
            </w:pPr>
            <w:r>
              <w:rPr>
                <w:rStyle w:val="afd"/>
              </w:rPr>
              <w:t>№ з/п</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widowControl w:val="0"/>
              <w:jc w:val="center"/>
            </w:pPr>
            <w:r>
              <w:rPr>
                <w:rStyle w:val="afd"/>
              </w:rPr>
              <w:t>Вид об’єкта</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widowControl w:val="0"/>
              <w:jc w:val="center"/>
            </w:pPr>
            <w:r>
              <w:rPr>
                <w:rStyle w:val="afd"/>
              </w:rPr>
              <w:t>Адреса об’єкта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EIC-коди</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Вуличне освітлення </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Незалежності, м. Охтирка, Сумська область, РУ-0,38 кВ КТП-568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3192075330047</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Шевченка, м. Охтирка, Сумська область, РУ-0,38 кВ КТП-591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2455199509718</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w:t>
            </w:r>
            <w:proofErr w:type="spellStart"/>
            <w:r>
              <w:rPr>
                <w:rStyle w:val="afd"/>
              </w:rPr>
              <w:t>Красіна</w:t>
            </w:r>
            <w:proofErr w:type="spellEnd"/>
            <w:r>
              <w:rPr>
                <w:rStyle w:val="afd"/>
              </w:rPr>
              <w:t>, м. Охтирка, Сумська область, РУ-0,38 кВ КТП-519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6031907914076</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Заводська, вул. Івана </w:t>
            </w:r>
            <w:proofErr w:type="spellStart"/>
            <w:r>
              <w:rPr>
                <w:rStyle w:val="afd"/>
              </w:rPr>
              <w:t>Кожедуба</w:t>
            </w:r>
            <w:proofErr w:type="spellEnd"/>
            <w:r>
              <w:rPr>
                <w:rStyle w:val="afd"/>
              </w:rPr>
              <w:t xml:space="preserve"> м. Охтирка, Сумська область, РУ-0,38 кВ КТП-546</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9654091708092</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Короленка, вул. Пушкіна м. Охтирка, Сумська область, РУ-0,38 кВ КТП-60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0385262766760</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proofErr w:type="spellStart"/>
            <w:r>
              <w:rPr>
                <w:rStyle w:val="afd"/>
              </w:rPr>
              <w:t>пров</w:t>
            </w:r>
            <w:proofErr w:type="spellEnd"/>
            <w:r>
              <w:rPr>
                <w:rStyle w:val="afd"/>
              </w:rPr>
              <w:t xml:space="preserve">. </w:t>
            </w:r>
            <w:proofErr w:type="spellStart"/>
            <w:r>
              <w:rPr>
                <w:rStyle w:val="afd"/>
              </w:rPr>
              <w:t>Лебедєвої</w:t>
            </w:r>
            <w:proofErr w:type="spellEnd"/>
            <w:r>
              <w:rPr>
                <w:rStyle w:val="afd"/>
              </w:rPr>
              <w:t>, м. Охтирка, Сумська область, РУ-0,38 кВ КТП-540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6880310027124</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Полтавська, м. Охтирка, Сумська область, РУ-0,38 кВ КТП-621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Z7583974245024</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Слобідська, м. Охтирка, Сумська область, РУ-0,38 кВ КТП-502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62Z9789886230328</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Зв’язку, м. Охтирка, Сумська область, РУ-0,38 кВ КТП-580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62Z6108911403957</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10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Сумська, м. Охтирка, Сумська область, РУ-0,38 кВ КТП-505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62Z3932011555326</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11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Піщана, м. Охтирка, Сумська область, РУ-0,38 кВ КТП-557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62Z7429776961920</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12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w:t>
            </w:r>
            <w:proofErr w:type="spellStart"/>
            <w:r>
              <w:rPr>
                <w:rStyle w:val="afd"/>
              </w:rPr>
              <w:t>Кащеєва</w:t>
            </w:r>
            <w:proofErr w:type="spellEnd"/>
            <w:r>
              <w:rPr>
                <w:rStyle w:val="afd"/>
              </w:rPr>
              <w:t>, м. Охтирка, Сумська область, РУ-0,38 кВ КТП-571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62Z6962470765927</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13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Гоголя, м. Охтирка, Сумська область, РУ-0,38 кВ КТП-533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62Z0906326937736</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14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proofErr w:type="spellStart"/>
            <w:r>
              <w:rPr>
                <w:rStyle w:val="afd"/>
              </w:rPr>
              <w:t>пров</w:t>
            </w:r>
            <w:proofErr w:type="spellEnd"/>
            <w:r>
              <w:rPr>
                <w:rStyle w:val="afd"/>
              </w:rPr>
              <w:t>. Бригадирський, м. Охтирка, Сумська область, РУ-0,38 кВ КТП-504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6776093131100</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15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 Велике Озеро, м. Охтирка, Сумська область, РУ-0,38 кВ КТП-102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0178133276039</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16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 Велике Озеро, м. Охтирка, Сумська область, РУ-0,38 кВ КТП-145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8976679659605</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lastRenderedPageBreak/>
              <w:t>17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w:t>
            </w:r>
            <w:proofErr w:type="spellStart"/>
            <w:r>
              <w:rPr>
                <w:rStyle w:val="afd"/>
              </w:rPr>
              <w:t>Залужанська</w:t>
            </w:r>
            <w:proofErr w:type="spellEnd"/>
            <w:r>
              <w:rPr>
                <w:rStyle w:val="afd"/>
              </w:rPr>
              <w:t>, м. Охтирка, Сумська область, РУ-0,38 кВ КТП-10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32</w:t>
            </w:r>
            <w:r>
              <w:rPr>
                <w:rStyle w:val="afd"/>
                <w:lang w:val="en-US"/>
              </w:rPr>
              <w:t>07325644722</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18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w:t>
            </w:r>
            <w:proofErr w:type="spellStart"/>
            <w:r>
              <w:rPr>
                <w:rStyle w:val="afd"/>
              </w:rPr>
              <w:t>Кателевська</w:t>
            </w:r>
            <w:proofErr w:type="spellEnd"/>
            <w:r>
              <w:rPr>
                <w:rStyle w:val="afd"/>
              </w:rPr>
              <w:t>, м. Охтирка, Сумська область, РУ-0,38 кВ КТП-667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62Z3324360275555</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19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Петропавлівська, м. Охтирка, Сумська область, РУ-0,38 кВ КТП-559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62Z0029960392737</w:t>
            </w:r>
          </w:p>
        </w:tc>
      </w:tr>
      <w:tr w:rsidR="00F158E7" w:rsidTr="00F158E7">
        <w:trPr>
          <w:trHeight w:val="9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20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Незалежності, вул. Армійська м. Охтирка, Сумська область, ПЛ-0,38 кВ КТП-568 Л-7 </w:t>
            </w:r>
            <w:proofErr w:type="spellStart"/>
            <w:r>
              <w:rPr>
                <w:rStyle w:val="afd"/>
              </w:rPr>
              <w:t>оп</w:t>
            </w:r>
            <w:proofErr w:type="spellEnd"/>
            <w:r>
              <w:rPr>
                <w:rStyle w:val="afd"/>
              </w:rPr>
              <w:t>. 15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3122673511203</w:t>
            </w:r>
          </w:p>
        </w:tc>
      </w:tr>
      <w:tr w:rsidR="00F158E7" w:rsidTr="00F158E7">
        <w:trPr>
          <w:trHeight w:val="9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Київська, </w:t>
            </w:r>
            <w:proofErr w:type="spellStart"/>
            <w:r>
              <w:rPr>
                <w:rStyle w:val="afd"/>
              </w:rPr>
              <w:t>пров</w:t>
            </w:r>
            <w:proofErr w:type="spellEnd"/>
            <w:r>
              <w:rPr>
                <w:rStyle w:val="afd"/>
              </w:rPr>
              <w:t xml:space="preserve">. </w:t>
            </w:r>
            <w:proofErr w:type="spellStart"/>
            <w:r>
              <w:rPr>
                <w:rStyle w:val="afd"/>
              </w:rPr>
              <w:t>Штагера</w:t>
            </w:r>
            <w:proofErr w:type="spellEnd"/>
            <w:r>
              <w:rPr>
                <w:rStyle w:val="afd"/>
              </w:rPr>
              <w:t xml:space="preserve"> м. Охтирка, Сумська область, ПЛ-0,38 кВ ЗТП-571 Л-1 </w:t>
            </w:r>
            <w:proofErr w:type="spellStart"/>
            <w:r>
              <w:rPr>
                <w:rStyle w:val="afd"/>
              </w:rPr>
              <w:t>оп</w:t>
            </w:r>
            <w:proofErr w:type="spellEnd"/>
            <w:r>
              <w:rPr>
                <w:rStyle w:val="afd"/>
              </w:rPr>
              <w:t>. 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w:t>
            </w:r>
            <w:r>
              <w:rPr>
                <w:rStyle w:val="afd"/>
                <w:lang w:val="en-US"/>
              </w:rPr>
              <w:t>2Z1550732697008</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Перемоги, вул. </w:t>
            </w:r>
            <w:proofErr w:type="spellStart"/>
            <w:r>
              <w:rPr>
                <w:rStyle w:val="afd"/>
              </w:rPr>
              <w:t>Батюка</w:t>
            </w:r>
            <w:proofErr w:type="spellEnd"/>
            <w:r>
              <w:rPr>
                <w:rStyle w:val="afd"/>
              </w:rPr>
              <w:t xml:space="preserve"> м. Охтирка, Сумська область, ПЛ-0,38 кВ ЗТП-509 Л-1 </w:t>
            </w:r>
            <w:proofErr w:type="spellStart"/>
            <w:r>
              <w:rPr>
                <w:rStyle w:val="afd"/>
              </w:rPr>
              <w:t>оп</w:t>
            </w:r>
            <w:proofErr w:type="spellEnd"/>
            <w:r>
              <w:rPr>
                <w:rStyle w:val="afd"/>
              </w:rPr>
              <w:t>. 11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4960736755144</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Світлофор</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Армійська м. Охтирка, Сумська область, ПЛ-0,38 кВ ЗТП-593 Л-2 </w:t>
            </w:r>
            <w:proofErr w:type="spellStart"/>
            <w:r>
              <w:rPr>
                <w:rStyle w:val="afd"/>
              </w:rPr>
              <w:t>оп</w:t>
            </w:r>
            <w:proofErr w:type="spellEnd"/>
            <w:r>
              <w:rPr>
                <w:rStyle w:val="afd"/>
              </w:rPr>
              <w:t>. 18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w:t>
            </w:r>
            <w:r>
              <w:rPr>
                <w:rStyle w:val="afd"/>
                <w:lang w:val="en-US"/>
              </w:rPr>
              <w:t>2Z9856301421521</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24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Світлофор</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Сумська м. Охтирка, Сумська область, ПЛ-0,38 кВ ЗТП-505 Л</w:t>
            </w:r>
            <w:r w:rsidRPr="006138F3">
              <w:rPr>
                <w:rStyle w:val="afd"/>
              </w:rPr>
              <w:t xml:space="preserve">-4 </w:t>
            </w:r>
            <w:proofErr w:type="spellStart"/>
            <w:r>
              <w:rPr>
                <w:rStyle w:val="afd"/>
              </w:rPr>
              <w:t>оп</w:t>
            </w:r>
            <w:proofErr w:type="spellEnd"/>
            <w:r>
              <w:rPr>
                <w:rStyle w:val="afd"/>
              </w:rPr>
              <w:t>. 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62Z7893920014338</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25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Сумська, вул. Левченка м. Охтирка, Сумська область, ПЛ-0,38 кВ ЗТП-581 Л</w:t>
            </w:r>
            <w:r w:rsidRPr="006138F3">
              <w:rPr>
                <w:rStyle w:val="afd"/>
              </w:rPr>
              <w:t xml:space="preserve">-4 </w:t>
            </w:r>
            <w:proofErr w:type="spellStart"/>
            <w:r>
              <w:rPr>
                <w:rStyle w:val="afd"/>
              </w:rPr>
              <w:t>оп</w:t>
            </w:r>
            <w:proofErr w:type="spellEnd"/>
            <w:r>
              <w:rPr>
                <w:rStyle w:val="afd"/>
              </w:rPr>
              <w:t>. 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4686598043454</w:t>
            </w:r>
          </w:p>
        </w:tc>
      </w:tr>
      <w:tr w:rsidR="00F158E7" w:rsidTr="00F158E7">
        <w:trPr>
          <w:trHeight w:val="74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Світлофор, перехрестя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proofErr w:type="spellStart"/>
            <w:r>
              <w:rPr>
                <w:rStyle w:val="afd"/>
              </w:rPr>
              <w:t>пров</w:t>
            </w:r>
            <w:proofErr w:type="spellEnd"/>
            <w:r>
              <w:rPr>
                <w:rStyle w:val="afd"/>
              </w:rPr>
              <w:t xml:space="preserve">. Харківський, вул. </w:t>
            </w:r>
            <w:proofErr w:type="spellStart"/>
            <w:r>
              <w:rPr>
                <w:rStyle w:val="afd"/>
              </w:rPr>
              <w:t>Батюка</w:t>
            </w:r>
            <w:proofErr w:type="spellEnd"/>
            <w:r>
              <w:rPr>
                <w:rStyle w:val="afd"/>
              </w:rPr>
              <w:t xml:space="preserve"> м. Охтирка, Сумська область, ПЛ-0,38 кВ ЗТП-549 Л-11 </w:t>
            </w:r>
            <w:proofErr w:type="spellStart"/>
            <w:r>
              <w:rPr>
                <w:rStyle w:val="afd"/>
              </w:rPr>
              <w:t>оп</w:t>
            </w:r>
            <w:proofErr w:type="spellEnd"/>
            <w:r>
              <w:rPr>
                <w:rStyle w:val="afd"/>
              </w:rPr>
              <w:t>. 6</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5194902062583</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Новорічна ялинка</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Незалежності м. Охтирка, Сумська область, ПЛ-0,38 кВ КТП-568 Л-7 </w:t>
            </w:r>
            <w:proofErr w:type="spellStart"/>
            <w:r>
              <w:rPr>
                <w:rStyle w:val="afd"/>
              </w:rPr>
              <w:t>оп</w:t>
            </w:r>
            <w:proofErr w:type="spellEnd"/>
            <w:r>
              <w:rPr>
                <w:rStyle w:val="afd"/>
              </w:rPr>
              <w:t>. 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5802896840256</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Громадський туалет</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Незалежності 11 м. Охтирка, Сумська область, ПЛ-0,38 кВ КТП-540 Л-7 </w:t>
            </w:r>
            <w:proofErr w:type="spellStart"/>
            <w:r>
              <w:rPr>
                <w:rStyle w:val="afd"/>
              </w:rPr>
              <w:t>оп</w:t>
            </w:r>
            <w:proofErr w:type="spellEnd"/>
            <w:r>
              <w:rPr>
                <w:rStyle w:val="afd"/>
              </w:rPr>
              <w:t>. 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62</w:t>
            </w:r>
            <w:r>
              <w:rPr>
                <w:rStyle w:val="afd"/>
                <w:lang w:val="en-US"/>
              </w:rPr>
              <w:t>Z</w:t>
            </w:r>
            <w:r>
              <w:rPr>
                <w:rStyle w:val="afd"/>
              </w:rPr>
              <w:t>0554779317832</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rPr>
              <w:t>29</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Міський пар відпочинку</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вул. Незалежності 31А м. Охтирка, Сумська область, ПЛ-0,38 кВ КТП-540 Л-7 </w:t>
            </w:r>
            <w:proofErr w:type="spellStart"/>
            <w:r>
              <w:rPr>
                <w:rStyle w:val="afd"/>
              </w:rPr>
              <w:t>оп</w:t>
            </w:r>
            <w:proofErr w:type="spellEnd"/>
            <w:r>
              <w:rPr>
                <w:rStyle w:val="afd"/>
              </w:rPr>
              <w:t>. 8а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62Z3459829920895</w:t>
            </w:r>
          </w:p>
        </w:tc>
      </w:tr>
      <w:tr w:rsidR="00F158E7" w:rsidTr="00F158E7">
        <w:trPr>
          <w:trHeight w:val="12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30</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proofErr w:type="spellStart"/>
            <w:r>
              <w:rPr>
                <w:rStyle w:val="afd"/>
              </w:rPr>
              <w:t>Адмінбудинок</w:t>
            </w:r>
            <w:proofErr w:type="spellEnd"/>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 Незалежності, 26, м. Охтирка, Сумська область, в точці приєднання електроустановки в шафі обліку на вихідних клемах розрахункового приладу обліку енергії</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62Z4968700991167</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31</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с. Сосонка, Охтирський район, Сумська область, КТП-17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62Z3300942902210</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с. Поділ, Охтирський район, Сумська область, Стара </w:t>
            </w:r>
            <w:proofErr w:type="spellStart"/>
            <w:r>
              <w:rPr>
                <w:rStyle w:val="afd"/>
              </w:rPr>
              <w:t>Іванівка</w:t>
            </w:r>
            <w:proofErr w:type="spellEnd"/>
            <w:r>
              <w:rPr>
                <w:rStyle w:val="afd"/>
              </w:rPr>
              <w:t xml:space="preserve"> КТП-18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62Z6615333744280</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33</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с. Піски, Охтирський район, Сумська область, Стара </w:t>
            </w:r>
            <w:proofErr w:type="spellStart"/>
            <w:r>
              <w:rPr>
                <w:rStyle w:val="afd"/>
              </w:rPr>
              <w:t>Іванівка</w:t>
            </w:r>
            <w:proofErr w:type="spellEnd"/>
            <w:r>
              <w:rPr>
                <w:rStyle w:val="afd"/>
              </w:rPr>
              <w:t xml:space="preserve"> КТП-19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62Z8272565557158</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lastRenderedPageBreak/>
              <w:t>34</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с. Стара </w:t>
            </w:r>
            <w:proofErr w:type="spellStart"/>
            <w:r>
              <w:rPr>
                <w:rStyle w:val="afd"/>
              </w:rPr>
              <w:t>Іванівка</w:t>
            </w:r>
            <w:proofErr w:type="spellEnd"/>
            <w:r>
              <w:rPr>
                <w:rStyle w:val="afd"/>
              </w:rPr>
              <w:t xml:space="preserve">, Охтирський район, Сумська область, Стара </w:t>
            </w:r>
            <w:proofErr w:type="spellStart"/>
            <w:r>
              <w:rPr>
                <w:rStyle w:val="afd"/>
              </w:rPr>
              <w:t>Іванівка</w:t>
            </w:r>
            <w:proofErr w:type="spellEnd"/>
            <w:r>
              <w:rPr>
                <w:rStyle w:val="afd"/>
              </w:rPr>
              <w:t xml:space="preserve"> КТП-22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62Z8473017118606</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35</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с. Стара </w:t>
            </w:r>
            <w:proofErr w:type="spellStart"/>
            <w:r>
              <w:rPr>
                <w:rStyle w:val="afd"/>
              </w:rPr>
              <w:t>Іванівка</w:t>
            </w:r>
            <w:proofErr w:type="spellEnd"/>
            <w:r>
              <w:rPr>
                <w:rStyle w:val="afd"/>
              </w:rPr>
              <w:t xml:space="preserve">, Охтирський район, Сумська область, Стара </w:t>
            </w:r>
            <w:proofErr w:type="spellStart"/>
            <w:r>
              <w:rPr>
                <w:rStyle w:val="afd"/>
              </w:rPr>
              <w:t>Іванівка</w:t>
            </w:r>
            <w:proofErr w:type="spellEnd"/>
            <w:r>
              <w:rPr>
                <w:rStyle w:val="afd"/>
              </w:rPr>
              <w:t xml:space="preserve"> КТП-23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62Z1185627924514</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36</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с. Стара </w:t>
            </w:r>
            <w:proofErr w:type="spellStart"/>
            <w:r>
              <w:rPr>
                <w:rStyle w:val="afd"/>
              </w:rPr>
              <w:t>Іванівка</w:t>
            </w:r>
            <w:proofErr w:type="spellEnd"/>
            <w:r>
              <w:rPr>
                <w:rStyle w:val="afd"/>
              </w:rPr>
              <w:t xml:space="preserve">, Охтирський район, Сумська область, Стара </w:t>
            </w:r>
            <w:proofErr w:type="spellStart"/>
            <w:r>
              <w:rPr>
                <w:rStyle w:val="afd"/>
              </w:rPr>
              <w:t>Іванівка</w:t>
            </w:r>
            <w:proofErr w:type="spellEnd"/>
            <w:r>
              <w:rPr>
                <w:rStyle w:val="afd"/>
              </w:rPr>
              <w:t xml:space="preserve"> КТП-74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62Z4686137665316</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с. Сосонка, Охтирський район, Сумська область, </w:t>
            </w:r>
            <w:proofErr w:type="spellStart"/>
            <w:r>
              <w:rPr>
                <w:rStyle w:val="afd"/>
              </w:rPr>
              <w:t>Климентово</w:t>
            </w:r>
            <w:proofErr w:type="spellEnd"/>
            <w:r>
              <w:rPr>
                <w:rStyle w:val="afd"/>
              </w:rPr>
              <w:t xml:space="preserve"> КТП-77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62Z7595074685899</w:t>
            </w:r>
          </w:p>
        </w:tc>
      </w:tr>
      <w:tr w:rsidR="00F158E7" w:rsidTr="00F158E7">
        <w:trPr>
          <w:trHeight w:val="62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58E7" w:rsidRDefault="00F158E7" w:rsidP="00F158E7">
            <w:pPr>
              <w:jc w:val="center"/>
            </w:pPr>
            <w:r>
              <w:rPr>
                <w:rStyle w:val="afd"/>
                <w:lang w:val="en-US"/>
              </w:rPr>
              <w:t>38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Вуличне освітлення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rPr>
              <w:t xml:space="preserve">с. Сосонка, Охтирський район, Сумська область, </w:t>
            </w:r>
            <w:proofErr w:type="spellStart"/>
            <w:r>
              <w:rPr>
                <w:rStyle w:val="afd"/>
              </w:rPr>
              <w:t>Климентово</w:t>
            </w:r>
            <w:proofErr w:type="spellEnd"/>
            <w:r>
              <w:rPr>
                <w:rStyle w:val="afd"/>
              </w:rPr>
              <w:t xml:space="preserve"> КТП-128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158E7" w:rsidRDefault="00F158E7" w:rsidP="00F158E7">
            <w:r>
              <w:rPr>
                <w:rStyle w:val="afd"/>
                <w:lang w:val="en-US"/>
              </w:rPr>
              <w:t>62Z6414904617553</w:t>
            </w:r>
          </w:p>
        </w:tc>
      </w:tr>
    </w:tbl>
    <w:p w:rsidR="00F158E7" w:rsidRDefault="00F158E7" w:rsidP="00F158E7">
      <w:pPr>
        <w:widowControl w:val="0"/>
        <w:ind w:left="216" w:hanging="216"/>
        <w:rPr>
          <w:rStyle w:val="afd"/>
          <w:sz w:val="22"/>
          <w:szCs w:val="22"/>
        </w:rPr>
      </w:pPr>
    </w:p>
    <w:p w:rsidR="00F158E7" w:rsidRDefault="00F158E7" w:rsidP="00F158E7">
      <w:pPr>
        <w:rPr>
          <w:rStyle w:val="afd"/>
          <w:sz w:val="22"/>
          <w:szCs w:val="22"/>
          <w:lang w:val="en-US"/>
        </w:rPr>
      </w:pPr>
    </w:p>
    <w:p w:rsidR="00F158E7" w:rsidRDefault="00F158E7" w:rsidP="00F158E7">
      <w:pPr>
        <w:rPr>
          <w:rStyle w:val="afd"/>
          <w:b/>
          <w:bCs/>
          <w:sz w:val="22"/>
          <w:szCs w:val="22"/>
        </w:rPr>
      </w:pPr>
      <w:r>
        <w:rPr>
          <w:rStyle w:val="afd"/>
          <w:b/>
          <w:bCs/>
          <w:sz w:val="22"/>
          <w:szCs w:val="22"/>
        </w:rPr>
        <w:t>Відмітка про підписання Споживачем цього додатку до заяви-приєднання:</w:t>
      </w:r>
    </w:p>
    <w:p w:rsidR="00F158E7" w:rsidRDefault="00F158E7" w:rsidP="00F158E7">
      <w:pPr>
        <w:jc w:val="both"/>
        <w:rPr>
          <w:rStyle w:val="afd"/>
          <w:b/>
          <w:bCs/>
          <w:sz w:val="22"/>
          <w:szCs w:val="22"/>
        </w:rPr>
      </w:pPr>
    </w:p>
    <w:p w:rsidR="00396F97" w:rsidRPr="00057D63" w:rsidRDefault="00396F97" w:rsidP="00396F97">
      <w:pPr>
        <w:jc w:val="both"/>
        <w:rPr>
          <w:rStyle w:val="afd"/>
          <w:b/>
          <w:bCs/>
          <w:sz w:val="22"/>
          <w:szCs w:val="22"/>
          <w:u w:val="single"/>
        </w:rPr>
      </w:pPr>
      <w:r>
        <w:rPr>
          <w:rStyle w:val="afd"/>
          <w:b/>
          <w:bCs/>
          <w:sz w:val="22"/>
          <w:szCs w:val="22"/>
        </w:rPr>
        <w:t>___________________</w:t>
      </w:r>
      <w:r>
        <w:rPr>
          <w:rStyle w:val="afd"/>
          <w:b/>
          <w:bCs/>
          <w:sz w:val="22"/>
          <w:szCs w:val="22"/>
        </w:rPr>
        <w:tab/>
        <w:t>_________________</w:t>
      </w:r>
      <w:r>
        <w:rPr>
          <w:rStyle w:val="afd"/>
          <w:b/>
          <w:bCs/>
          <w:sz w:val="22"/>
          <w:szCs w:val="22"/>
        </w:rPr>
        <w:tab/>
        <w:t xml:space="preserve">                                   </w:t>
      </w:r>
      <w:r>
        <w:rPr>
          <w:rStyle w:val="afd"/>
          <w:b/>
          <w:bCs/>
          <w:sz w:val="22"/>
          <w:szCs w:val="22"/>
          <w:u w:val="single"/>
        </w:rPr>
        <w:t>С. І. Бондаренко</w:t>
      </w:r>
    </w:p>
    <w:p w:rsidR="00396F97" w:rsidRDefault="00396F97" w:rsidP="00396F97">
      <w:pPr>
        <w:rPr>
          <w:rStyle w:val="afd"/>
        </w:rPr>
      </w:pPr>
      <w:r>
        <w:rPr>
          <w:rStyle w:val="afd"/>
          <w:sz w:val="22"/>
          <w:szCs w:val="22"/>
        </w:rPr>
        <w:tab/>
      </w:r>
      <w:r>
        <w:rPr>
          <w:rStyle w:val="afd"/>
        </w:rPr>
        <w:t>(дата)</w:t>
      </w:r>
      <w:r>
        <w:rPr>
          <w:rStyle w:val="afd"/>
        </w:rPr>
        <w:tab/>
      </w:r>
      <w:r>
        <w:rPr>
          <w:rStyle w:val="afd"/>
        </w:rPr>
        <w:tab/>
        <w:t xml:space="preserve">           (особистий підпис)                        (П.І.Б. Споживача)</w:t>
      </w:r>
    </w:p>
    <w:p w:rsidR="00F158E7" w:rsidRDefault="00F158E7" w:rsidP="00F158E7">
      <w:pPr>
        <w:pageBreakBefore/>
        <w:ind w:left="6372"/>
        <w:rPr>
          <w:sz w:val="22"/>
          <w:szCs w:val="22"/>
        </w:rPr>
      </w:pPr>
      <w:r>
        <w:rPr>
          <w:sz w:val="22"/>
          <w:szCs w:val="22"/>
        </w:rPr>
        <w:lastRenderedPageBreak/>
        <w:t xml:space="preserve">             Додаток 2</w:t>
      </w:r>
    </w:p>
    <w:p w:rsidR="00F158E7" w:rsidRDefault="00F158E7" w:rsidP="00F158E7">
      <w:pPr>
        <w:ind w:left="6372"/>
        <w:rPr>
          <w:sz w:val="22"/>
          <w:szCs w:val="22"/>
        </w:rPr>
      </w:pPr>
      <w:r>
        <w:rPr>
          <w:sz w:val="22"/>
          <w:szCs w:val="22"/>
        </w:rPr>
        <w:t xml:space="preserve">             до договору про постачання </w:t>
      </w:r>
    </w:p>
    <w:p w:rsidR="00F158E7" w:rsidRDefault="00F158E7" w:rsidP="00F158E7">
      <w:pPr>
        <w:ind w:left="6372"/>
        <w:rPr>
          <w:sz w:val="22"/>
          <w:szCs w:val="22"/>
        </w:rPr>
      </w:pPr>
      <w:r>
        <w:rPr>
          <w:sz w:val="22"/>
          <w:szCs w:val="22"/>
        </w:rPr>
        <w:t xml:space="preserve">             електричної енергії</w:t>
      </w:r>
    </w:p>
    <w:p w:rsidR="00F158E7" w:rsidRDefault="00F158E7" w:rsidP="00F158E7">
      <w:pPr>
        <w:ind w:left="6372"/>
        <w:rPr>
          <w:sz w:val="22"/>
          <w:szCs w:val="22"/>
        </w:rPr>
      </w:pPr>
      <w:r>
        <w:rPr>
          <w:sz w:val="22"/>
          <w:szCs w:val="22"/>
        </w:rPr>
        <w:t xml:space="preserve">              від ______________ № ____</w:t>
      </w:r>
    </w:p>
    <w:p w:rsidR="00F158E7" w:rsidRDefault="00F158E7" w:rsidP="00F158E7">
      <w:pPr>
        <w:tabs>
          <w:tab w:val="left" w:pos="9353"/>
        </w:tabs>
        <w:jc w:val="center"/>
        <w:rPr>
          <w:rStyle w:val="afd"/>
          <w:b/>
          <w:bCs/>
          <w:sz w:val="22"/>
          <w:szCs w:val="22"/>
        </w:rPr>
      </w:pPr>
    </w:p>
    <w:p w:rsidR="00F158E7" w:rsidRDefault="00F158E7" w:rsidP="00F158E7">
      <w:pPr>
        <w:tabs>
          <w:tab w:val="left" w:pos="9353"/>
        </w:tabs>
        <w:jc w:val="center"/>
        <w:rPr>
          <w:rStyle w:val="afd"/>
          <w:sz w:val="22"/>
          <w:szCs w:val="22"/>
        </w:rPr>
      </w:pPr>
      <w:r>
        <w:rPr>
          <w:rStyle w:val="afd"/>
          <w:b/>
          <w:bCs/>
          <w:sz w:val="22"/>
          <w:szCs w:val="22"/>
        </w:rPr>
        <w:t xml:space="preserve">Комерційна пропозиція </w:t>
      </w:r>
    </w:p>
    <w:p w:rsidR="00F158E7" w:rsidRDefault="00F158E7" w:rsidP="00F158E7">
      <w:pPr>
        <w:tabs>
          <w:tab w:val="left" w:pos="9354"/>
        </w:tabs>
        <w:jc w:val="center"/>
        <w:rPr>
          <w:rStyle w:val="afd"/>
          <w:sz w:val="22"/>
          <w:szCs w:val="22"/>
        </w:rPr>
      </w:pPr>
      <w:r>
        <w:rPr>
          <w:rStyle w:val="afd"/>
          <w:b/>
          <w:bCs/>
          <w:sz w:val="22"/>
          <w:szCs w:val="22"/>
        </w:rPr>
        <w:t xml:space="preserve">постачальника електричної енергії </w:t>
      </w:r>
    </w:p>
    <w:p w:rsidR="00F158E7" w:rsidRDefault="00F158E7" w:rsidP="00F158E7">
      <w:pPr>
        <w:tabs>
          <w:tab w:val="left" w:pos="9354"/>
        </w:tabs>
        <w:jc w:val="center"/>
        <w:rPr>
          <w:rStyle w:val="afd"/>
          <w:sz w:val="22"/>
          <w:szCs w:val="22"/>
        </w:rPr>
      </w:pPr>
      <w:r>
        <w:rPr>
          <w:rStyle w:val="afd"/>
          <w:b/>
          <w:bCs/>
          <w:sz w:val="22"/>
          <w:szCs w:val="22"/>
        </w:rPr>
        <w:t>на період з ___________ по 31.12.2024 р.</w:t>
      </w:r>
    </w:p>
    <w:p w:rsidR="00F158E7" w:rsidRDefault="00F158E7" w:rsidP="00F158E7">
      <w:pPr>
        <w:ind w:left="725"/>
        <w:jc w:val="center"/>
        <w:rPr>
          <w:rStyle w:val="afd"/>
          <w:b/>
          <w:bCs/>
          <w:sz w:val="22"/>
          <w:szCs w:val="22"/>
        </w:rPr>
      </w:pPr>
    </w:p>
    <w:tbl>
      <w:tblPr>
        <w:tblStyle w:val="TableNormal"/>
        <w:tblW w:w="1011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34"/>
        <w:gridCol w:w="7979"/>
      </w:tblGrid>
      <w:tr w:rsidR="00F158E7" w:rsidTr="00F158E7">
        <w:trPr>
          <w:trHeight w:val="192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Критерії, яким має відповідати особа, що обирає дану комерційну пропозицію</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tabs>
                <w:tab w:val="left" w:pos="466"/>
              </w:tabs>
              <w:jc w:val="both"/>
              <w:rPr>
                <w:rStyle w:val="afd"/>
              </w:rPr>
            </w:pPr>
            <w:r>
              <w:rPr>
                <w:rStyle w:val="afd"/>
                <w:sz w:val="22"/>
                <w:szCs w:val="22"/>
              </w:rPr>
              <w:t>- особа є власником (користувачем) об'єкта;</w:t>
            </w:r>
          </w:p>
          <w:p w:rsidR="00F158E7" w:rsidRDefault="00F158E7" w:rsidP="00F158E7">
            <w:pPr>
              <w:tabs>
                <w:tab w:val="left" w:pos="466"/>
              </w:tabs>
              <w:jc w:val="both"/>
              <w:rPr>
                <w:rStyle w:val="afd"/>
              </w:rPr>
            </w:pPr>
            <w:r>
              <w:rPr>
                <w:rStyle w:val="afd"/>
                <w:sz w:val="22"/>
                <w:szCs w:val="22"/>
              </w:rPr>
              <w:t>- наявний облік електричної енергії забезпечує можливість застосування цін (тарифів), передбачених даною комерційною пропозицією;</w:t>
            </w:r>
          </w:p>
          <w:p w:rsidR="00F158E7" w:rsidRDefault="00F158E7" w:rsidP="00F158E7">
            <w:pPr>
              <w:tabs>
                <w:tab w:val="left" w:pos="466"/>
              </w:tabs>
              <w:jc w:val="both"/>
              <w:rPr>
                <w:rStyle w:val="afd"/>
              </w:rPr>
            </w:pPr>
            <w:r>
              <w:rPr>
                <w:rStyle w:val="afd"/>
                <w:sz w:val="22"/>
                <w:szCs w:val="22"/>
              </w:rPr>
              <w:t>- споживач приєднався до умов договору споживача про надання послуг з розподілу (передачі) електричної енергії;</w:t>
            </w:r>
          </w:p>
          <w:p w:rsidR="00F158E7" w:rsidRDefault="00F158E7" w:rsidP="00F158E7">
            <w:pPr>
              <w:tabs>
                <w:tab w:val="left" w:pos="466"/>
              </w:tabs>
              <w:jc w:val="both"/>
            </w:pPr>
            <w:r>
              <w:rPr>
                <w:rStyle w:val="afd"/>
                <w:sz w:val="22"/>
                <w:szCs w:val="22"/>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F158E7" w:rsidTr="00F158E7">
        <w:trPr>
          <w:trHeight w:val="72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Ціна</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widowControl w:val="0"/>
              <w:jc w:val="both"/>
            </w:pPr>
            <w:r>
              <w:rPr>
                <w:rStyle w:val="afd"/>
                <w:sz w:val="22"/>
                <w:szCs w:val="22"/>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_________ з ПДВ/без ПДВ, за 1 </w:t>
            </w:r>
            <w:proofErr w:type="spellStart"/>
            <w:r>
              <w:rPr>
                <w:rStyle w:val="afd"/>
                <w:sz w:val="22"/>
                <w:szCs w:val="22"/>
              </w:rPr>
              <w:t>кВт∙год</w:t>
            </w:r>
            <w:proofErr w:type="spellEnd"/>
            <w:r>
              <w:rPr>
                <w:rStyle w:val="afd"/>
                <w:sz w:val="22"/>
                <w:szCs w:val="22"/>
              </w:rPr>
              <w:t xml:space="preserve">. </w:t>
            </w:r>
          </w:p>
        </w:tc>
      </w:tr>
      <w:tr w:rsidR="00F158E7" w:rsidTr="00F158E7">
        <w:trPr>
          <w:trHeight w:val="48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Обсяг постачання</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E17FEC">
            <w:pPr>
              <w:widowControl w:val="0"/>
              <w:jc w:val="both"/>
            </w:pPr>
            <w:r>
              <w:rPr>
                <w:rStyle w:val="afd"/>
                <w:sz w:val="22"/>
                <w:szCs w:val="22"/>
              </w:rPr>
              <w:t xml:space="preserve">Кількість: активна електрична енергія – </w:t>
            </w:r>
            <w:r w:rsidR="00E17FEC">
              <w:rPr>
                <w:rStyle w:val="afd"/>
                <w:sz w:val="22"/>
                <w:szCs w:val="22"/>
              </w:rPr>
              <w:t>315 737</w:t>
            </w:r>
            <w:r>
              <w:rPr>
                <w:rStyle w:val="afd"/>
                <w:sz w:val="22"/>
                <w:szCs w:val="22"/>
                <w:shd w:val="clear" w:color="auto" w:fill="FFFFFF"/>
              </w:rPr>
              <w:t xml:space="preserve"> </w:t>
            </w:r>
            <w:r>
              <w:rPr>
                <w:rStyle w:val="afd"/>
                <w:sz w:val="22"/>
                <w:szCs w:val="22"/>
              </w:rPr>
              <w:t xml:space="preserve">кВт*год., згідно з відповідним тарифом (ціною) на електроенергію на дату проведення процедури закупівлі. </w:t>
            </w:r>
          </w:p>
        </w:tc>
      </w:tr>
      <w:tr w:rsidR="00F158E7" w:rsidTr="00F158E7">
        <w:trPr>
          <w:trHeight w:val="698"/>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 xml:space="preserve">Вартість договору </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Pr="00564E73" w:rsidRDefault="00F158E7" w:rsidP="00F158E7">
            <w:pPr>
              <w:widowControl w:val="0"/>
              <w:jc w:val="both"/>
            </w:pPr>
            <w:r>
              <w:rPr>
                <w:rStyle w:val="afd"/>
                <w:sz w:val="22"/>
                <w:szCs w:val="22"/>
              </w:rPr>
              <w:t>Загальна вартість цього Договору становить _____________  (Прописом) з ПДВ/без ПДВ.</w:t>
            </w:r>
          </w:p>
          <w:p w:rsidR="00F158E7" w:rsidRPr="00564E73" w:rsidRDefault="00F158E7" w:rsidP="00F158E7">
            <w:pPr>
              <w:widowControl w:val="0"/>
              <w:jc w:val="both"/>
            </w:pPr>
          </w:p>
        </w:tc>
      </w:tr>
      <w:tr w:rsidR="00F158E7" w:rsidTr="00F158E7">
        <w:trPr>
          <w:trHeight w:val="96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Територія здійснення ліцензованої діяльності</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ind w:firstLine="5"/>
              <w:jc w:val="both"/>
            </w:pPr>
            <w:r>
              <w:rPr>
                <w:rStyle w:val="afd"/>
                <w:sz w:val="22"/>
                <w:szCs w:val="22"/>
              </w:rPr>
              <w:t>Не обмежена</w:t>
            </w:r>
          </w:p>
        </w:tc>
      </w:tr>
      <w:tr w:rsidR="00F158E7" w:rsidTr="00F158E7">
        <w:trPr>
          <w:trHeight w:val="216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Спосіб оплати</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widowControl w:val="0"/>
              <w:jc w:val="both"/>
              <w:rPr>
                <w:rStyle w:val="afd"/>
              </w:rPr>
            </w:pPr>
            <w:r>
              <w:rPr>
                <w:rStyle w:val="afd"/>
                <w:sz w:val="22"/>
                <w:szCs w:val="22"/>
              </w:rPr>
              <w:t>Оплата здійснюється споживачем за фактично відпущену електричну енергію згідно з даними комерційного обліку.</w:t>
            </w:r>
          </w:p>
          <w:p w:rsidR="00F158E7" w:rsidRDefault="00F158E7" w:rsidP="00F158E7">
            <w:pPr>
              <w:widowControl w:val="0"/>
              <w:jc w:val="both"/>
              <w:rPr>
                <w:rStyle w:val="afd"/>
              </w:rPr>
            </w:pPr>
            <w:r>
              <w:rPr>
                <w:rStyle w:val="afd"/>
                <w:sz w:val="22"/>
                <w:szCs w:val="22"/>
              </w:rPr>
              <w:t>Оплата здійснюється на поточний рахунок із спеціальним режимом використання Постачальника зазначений у розрахункових документах.</w:t>
            </w:r>
          </w:p>
          <w:p w:rsidR="00F158E7" w:rsidRDefault="00F158E7" w:rsidP="00F158E7">
            <w:pPr>
              <w:jc w:val="both"/>
            </w:pPr>
            <w:r>
              <w:rPr>
                <w:rStyle w:val="afd"/>
                <w:sz w:val="22"/>
                <w:szCs w:val="22"/>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5 (п’яти) робочих днів з дня отримання рахунку.</w:t>
            </w:r>
          </w:p>
        </w:tc>
      </w:tr>
      <w:tr w:rsidR="00F158E7" w:rsidTr="00F158E7">
        <w:trPr>
          <w:trHeight w:val="192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Договірні обсяги</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suppressAutoHyphens/>
              <w:jc w:val="both"/>
            </w:pPr>
            <w:r>
              <w:rPr>
                <w:rStyle w:val="afd"/>
                <w:sz w:val="22"/>
                <w:szCs w:val="22"/>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F158E7" w:rsidTr="00F158E7">
        <w:trPr>
          <w:trHeight w:val="48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Коригування заявлених обсягів</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jc w:val="both"/>
            </w:pPr>
            <w:r>
              <w:rPr>
                <w:rStyle w:val="afd"/>
                <w:sz w:val="22"/>
                <w:szCs w:val="22"/>
              </w:rPr>
              <w:t>В разі необхідності Споживач може скоригувати заявлений погодинний обсяг купівлі електроенергії на Д за 5 робочих днів до Д.</w:t>
            </w:r>
          </w:p>
        </w:tc>
      </w:tr>
      <w:tr w:rsidR="00F158E7" w:rsidTr="00F158E7">
        <w:trPr>
          <w:trHeight w:val="168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rPr>
                <w:rStyle w:val="afd"/>
                <w:b/>
                <w:bCs/>
              </w:rPr>
            </w:pPr>
            <w:r>
              <w:rPr>
                <w:rStyle w:val="afd"/>
                <w:b/>
                <w:bCs/>
                <w:sz w:val="22"/>
                <w:szCs w:val="22"/>
              </w:rPr>
              <w:lastRenderedPageBreak/>
              <w:t>Термін надання рахунку за спожиту</w:t>
            </w:r>
          </w:p>
          <w:p w:rsidR="00F158E7" w:rsidRDefault="00F158E7" w:rsidP="00F158E7">
            <w:r>
              <w:rPr>
                <w:rStyle w:val="afd"/>
                <w:b/>
                <w:bCs/>
                <w:sz w:val="22"/>
                <w:szCs w:val="22"/>
              </w:rPr>
              <w:t>електричну енергію та термін його оплати</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ind w:firstLine="6"/>
              <w:jc w:val="both"/>
              <w:rPr>
                <w:rStyle w:val="afd"/>
              </w:rPr>
            </w:pPr>
            <w:r>
              <w:rPr>
                <w:rStyle w:val="afd"/>
                <w:sz w:val="22"/>
                <w:szCs w:val="22"/>
              </w:rPr>
              <w:t xml:space="preserve">Рахунок на оплату електричної енергії надається Споживачу не пізніше п’ятого робочого дня з дня отримання Постачальником даних від Оператора системи розподілу про обсяги спожитої (розподіленої)електричної енергії. </w:t>
            </w:r>
          </w:p>
          <w:p w:rsidR="00F158E7" w:rsidRDefault="00F158E7" w:rsidP="00F158E7">
            <w:pPr>
              <w:ind w:firstLine="6"/>
              <w:jc w:val="both"/>
            </w:pPr>
            <w:r>
              <w:rPr>
                <w:rStyle w:val="afd"/>
                <w:sz w:val="22"/>
                <w:szCs w:val="22"/>
              </w:rPr>
              <w:t>Оплата рахунку та акту прийняття-передавання електроенергії Постачальником за цим Договором має бути здійснена Споживачем протягом 5 (п’яти) робочих днів з моменту його підписання сторонами, якщо інше, за згодою Сторін, не буде визначено в додатковій угоді до цього Договору.</w:t>
            </w:r>
          </w:p>
        </w:tc>
      </w:tr>
      <w:tr w:rsidR="00F158E7" w:rsidTr="00F158E7">
        <w:trPr>
          <w:trHeight w:val="120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Розмір пені за порушення строку оплати та/або штраф</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jc w:val="both"/>
            </w:pPr>
            <w:r>
              <w:rPr>
                <w:rStyle w:val="afd"/>
                <w:sz w:val="22"/>
                <w:szCs w:val="22"/>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інфляційні збитки та 3% річних.</w:t>
            </w:r>
          </w:p>
        </w:tc>
      </w:tr>
      <w:tr w:rsidR="00F158E7" w:rsidTr="00F158E7">
        <w:trPr>
          <w:trHeight w:val="96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Штраф за дострокове припинення дії договору</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jc w:val="both"/>
            </w:pPr>
            <w:r>
              <w:rPr>
                <w:rStyle w:val="afd"/>
                <w:sz w:val="22"/>
                <w:szCs w:val="22"/>
              </w:rPr>
              <w:t xml:space="preserve">Розмір штрафу дорівнює вартості обсягу замовленої та неоплаченої електричної енергії за останній розрахунковий період. </w:t>
            </w:r>
          </w:p>
        </w:tc>
      </w:tr>
      <w:tr w:rsidR="00F158E7" w:rsidTr="00F158E7">
        <w:trPr>
          <w:trHeight w:val="72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Можливість надання пільг, субсидій</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pPr>
              <w:jc w:val="both"/>
            </w:pPr>
            <w:r>
              <w:rPr>
                <w:rStyle w:val="afd"/>
                <w:sz w:val="22"/>
                <w:szCs w:val="22"/>
              </w:rPr>
              <w:t>Не надаються.</w:t>
            </w:r>
          </w:p>
        </w:tc>
      </w:tr>
      <w:tr w:rsidR="00F158E7" w:rsidTr="00F158E7">
        <w:trPr>
          <w:trHeight w:val="144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Розмір компенсації Споживачу за недодержання Постачальником комерційної якості послуг</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94" w:type="dxa"/>
              <w:bottom w:w="80" w:type="dxa"/>
              <w:right w:w="80" w:type="dxa"/>
            </w:tcMar>
            <w:vAlign w:val="center"/>
          </w:tcPr>
          <w:p w:rsidR="00F158E7" w:rsidRDefault="00F158E7" w:rsidP="00F158E7">
            <w:pPr>
              <w:ind w:left="14" w:hanging="14"/>
              <w:jc w:val="both"/>
            </w:pPr>
            <w:r>
              <w:rPr>
                <w:rStyle w:val="afd"/>
                <w:sz w:val="22"/>
                <w:szCs w:val="22"/>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F158E7" w:rsidTr="00F158E7">
        <w:trPr>
          <w:trHeight w:val="120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Строк дії договору</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90" w:type="dxa"/>
              <w:bottom w:w="80" w:type="dxa"/>
              <w:right w:w="80" w:type="dxa"/>
            </w:tcMar>
            <w:vAlign w:val="center"/>
          </w:tcPr>
          <w:p w:rsidR="00F158E7" w:rsidRDefault="00F158E7" w:rsidP="00F158E7">
            <w:pPr>
              <w:ind w:left="10" w:hanging="10"/>
              <w:jc w:val="both"/>
              <w:rPr>
                <w:rStyle w:val="afd"/>
              </w:rPr>
            </w:pPr>
            <w:r>
              <w:rPr>
                <w:rStyle w:val="afd"/>
                <w:sz w:val="22"/>
                <w:szCs w:val="22"/>
              </w:rPr>
              <w:t xml:space="preserve">Договір вступає в силу </w:t>
            </w:r>
            <w:r>
              <w:rPr>
                <w:rStyle w:val="afd"/>
                <w:b/>
                <w:bCs/>
                <w:sz w:val="22"/>
                <w:szCs w:val="22"/>
              </w:rPr>
              <w:t xml:space="preserve">з </w:t>
            </w:r>
            <w:r w:rsidRPr="006138F3">
              <w:rPr>
                <w:rStyle w:val="afd"/>
                <w:b/>
                <w:bCs/>
                <w:sz w:val="22"/>
                <w:szCs w:val="22"/>
              </w:rPr>
              <w:t xml:space="preserve">___________. </w:t>
            </w:r>
            <w:r>
              <w:rPr>
                <w:rStyle w:val="afd"/>
                <w:b/>
                <w:bCs/>
                <w:sz w:val="22"/>
                <w:szCs w:val="22"/>
              </w:rPr>
              <w:t>та діє до 31.12.2024р.</w:t>
            </w:r>
            <w:r>
              <w:rPr>
                <w:rStyle w:val="afd"/>
                <w:sz w:val="22"/>
                <w:szCs w:val="22"/>
              </w:rPr>
              <w:t xml:space="preserve">, а в частині проведення розрахунків договір діє до повного виконання Сторонами своїх зобов’язань за Договором.  </w:t>
            </w:r>
          </w:p>
          <w:p w:rsidR="00F158E7" w:rsidRDefault="00F158E7" w:rsidP="00F158E7">
            <w:pPr>
              <w:ind w:left="10" w:hanging="10"/>
              <w:jc w:val="both"/>
            </w:pPr>
            <w:r>
              <w:rPr>
                <w:rStyle w:val="afd"/>
                <w:sz w:val="22"/>
                <w:szCs w:val="22"/>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F158E7" w:rsidTr="00F158E7">
        <w:trPr>
          <w:trHeight w:val="48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 xml:space="preserve">Оплата послуг з передачі/розподілу </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90" w:type="dxa"/>
              <w:bottom w:w="80" w:type="dxa"/>
              <w:right w:w="80" w:type="dxa"/>
            </w:tcMar>
            <w:vAlign w:val="center"/>
          </w:tcPr>
          <w:p w:rsidR="00F158E7" w:rsidRDefault="00F158E7" w:rsidP="00F158E7">
            <w:pPr>
              <w:ind w:left="10" w:hanging="10"/>
              <w:jc w:val="both"/>
            </w:pPr>
            <w:r>
              <w:rPr>
                <w:rStyle w:val="afd"/>
                <w:sz w:val="22"/>
                <w:szCs w:val="22"/>
              </w:rPr>
              <w:t>Послуги з розподілу сплачуються Споживачем самостійно оператору системи розподілу.</w:t>
            </w:r>
          </w:p>
        </w:tc>
      </w:tr>
      <w:tr w:rsidR="00F158E7" w:rsidTr="00F158E7">
        <w:trPr>
          <w:trHeight w:val="2166"/>
          <w:jc w:val="center"/>
        </w:trPr>
        <w:tc>
          <w:tcPr>
            <w:tcW w:w="2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58E7" w:rsidRDefault="00F158E7" w:rsidP="00F158E7">
            <w:r>
              <w:rPr>
                <w:rStyle w:val="afd"/>
                <w:b/>
                <w:bCs/>
                <w:sz w:val="22"/>
                <w:szCs w:val="22"/>
              </w:rPr>
              <w:t>Інші умови</w:t>
            </w:r>
          </w:p>
        </w:tc>
        <w:tc>
          <w:tcPr>
            <w:tcW w:w="7978" w:type="dxa"/>
            <w:tcBorders>
              <w:top w:val="single" w:sz="6" w:space="0" w:color="000000"/>
              <w:left w:val="single" w:sz="6" w:space="0" w:color="000000"/>
              <w:bottom w:val="single" w:sz="6" w:space="0" w:color="000000"/>
              <w:right w:val="single" w:sz="6" w:space="0" w:color="000000"/>
            </w:tcBorders>
            <w:shd w:val="clear" w:color="auto" w:fill="auto"/>
            <w:tcMar>
              <w:top w:w="80" w:type="dxa"/>
              <w:left w:w="90" w:type="dxa"/>
              <w:bottom w:w="80" w:type="dxa"/>
              <w:right w:w="80" w:type="dxa"/>
            </w:tcMar>
            <w:vAlign w:val="center"/>
          </w:tcPr>
          <w:p w:rsidR="00F158E7" w:rsidRDefault="00F158E7" w:rsidP="00F158E7">
            <w:pPr>
              <w:ind w:left="10" w:hanging="10"/>
              <w:jc w:val="both"/>
              <w:rPr>
                <w:rStyle w:val="afd"/>
              </w:rPr>
            </w:pPr>
            <w:r>
              <w:rPr>
                <w:rStyle w:val="afd"/>
                <w:sz w:val="22"/>
                <w:szCs w:val="22"/>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F158E7" w:rsidRDefault="00F158E7" w:rsidP="00F158E7">
            <w:pPr>
              <w:tabs>
                <w:tab w:val="left" w:pos="451"/>
              </w:tabs>
              <w:jc w:val="both"/>
              <w:rPr>
                <w:rStyle w:val="afd"/>
              </w:rPr>
            </w:pPr>
            <w:r>
              <w:rPr>
                <w:rStyle w:val="afd"/>
                <w:sz w:val="22"/>
                <w:szCs w:val="22"/>
              </w:rPr>
              <w:t>- через особистий кабінет на офіційному сайті Постачальника у мережі Інтернет,</w:t>
            </w:r>
          </w:p>
          <w:p w:rsidR="00F158E7" w:rsidRDefault="00F158E7" w:rsidP="00F158E7">
            <w:pPr>
              <w:tabs>
                <w:tab w:val="left" w:pos="451"/>
              </w:tabs>
              <w:jc w:val="both"/>
              <w:rPr>
                <w:rStyle w:val="afd"/>
              </w:rPr>
            </w:pPr>
            <w:r>
              <w:rPr>
                <w:rStyle w:val="afd"/>
                <w:sz w:val="22"/>
                <w:szCs w:val="22"/>
              </w:rPr>
              <w:t>- засобами електронного зв'язку на електронну адресу, вказану у заяві-приєднанні до умов Договору,</w:t>
            </w:r>
          </w:p>
          <w:p w:rsidR="00F158E7" w:rsidRDefault="00F158E7" w:rsidP="00F158E7">
            <w:pPr>
              <w:tabs>
                <w:tab w:val="left" w:pos="451"/>
              </w:tabs>
              <w:jc w:val="both"/>
              <w:rPr>
                <w:rStyle w:val="afd"/>
              </w:rPr>
            </w:pPr>
            <w:r>
              <w:rPr>
                <w:rStyle w:val="afd"/>
                <w:sz w:val="22"/>
                <w:szCs w:val="22"/>
              </w:rPr>
              <w:t>- СМС-повідомленням на номер, зазначений у заяві-приєднанні до умов Договору,</w:t>
            </w:r>
          </w:p>
          <w:p w:rsidR="00F158E7" w:rsidRDefault="00F158E7" w:rsidP="00F158E7">
            <w:pPr>
              <w:tabs>
                <w:tab w:val="left" w:pos="451"/>
              </w:tabs>
              <w:jc w:val="both"/>
              <w:rPr>
                <w:rStyle w:val="afd"/>
              </w:rPr>
            </w:pPr>
            <w:r>
              <w:rPr>
                <w:rStyle w:val="afd"/>
                <w:sz w:val="22"/>
                <w:szCs w:val="22"/>
              </w:rPr>
              <w:t>- в центрах обслуговування споживачів,</w:t>
            </w:r>
          </w:p>
          <w:p w:rsidR="00F158E7" w:rsidRDefault="00F158E7" w:rsidP="00F158E7">
            <w:pPr>
              <w:tabs>
                <w:tab w:val="left" w:pos="451"/>
              </w:tabs>
              <w:jc w:val="both"/>
            </w:pPr>
            <w:r>
              <w:rPr>
                <w:rStyle w:val="afd"/>
                <w:sz w:val="22"/>
                <w:szCs w:val="22"/>
              </w:rPr>
              <w:t>- тощо.</w:t>
            </w:r>
          </w:p>
        </w:tc>
      </w:tr>
    </w:tbl>
    <w:p w:rsidR="00F158E7" w:rsidRDefault="00F158E7" w:rsidP="00F158E7">
      <w:pPr>
        <w:widowControl w:val="0"/>
        <w:ind w:left="216" w:hanging="216"/>
        <w:jc w:val="center"/>
        <w:rPr>
          <w:rStyle w:val="afd"/>
          <w:b/>
          <w:bCs/>
          <w:sz w:val="22"/>
          <w:szCs w:val="22"/>
        </w:rPr>
      </w:pPr>
    </w:p>
    <w:tbl>
      <w:tblPr>
        <w:tblStyle w:val="TableNormal"/>
        <w:tblW w:w="977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88"/>
        <w:gridCol w:w="4287"/>
      </w:tblGrid>
      <w:tr w:rsidR="00F158E7" w:rsidTr="00396F97">
        <w:trPr>
          <w:trHeight w:val="2188"/>
        </w:trPr>
        <w:tc>
          <w:tcPr>
            <w:tcW w:w="5488" w:type="dxa"/>
            <w:tcBorders>
              <w:top w:val="nil"/>
              <w:left w:val="nil"/>
              <w:bottom w:val="nil"/>
              <w:right w:val="nil"/>
            </w:tcBorders>
            <w:shd w:val="clear" w:color="auto" w:fill="auto"/>
            <w:tcMar>
              <w:top w:w="80" w:type="dxa"/>
              <w:left w:w="80" w:type="dxa"/>
              <w:bottom w:w="80" w:type="dxa"/>
              <w:right w:w="966" w:type="dxa"/>
            </w:tcMar>
          </w:tcPr>
          <w:p w:rsidR="00F158E7" w:rsidRDefault="00F158E7" w:rsidP="00F158E7">
            <w:pPr>
              <w:rPr>
                <w:rStyle w:val="afd"/>
              </w:rPr>
            </w:pPr>
            <w:r>
              <w:rPr>
                <w:rStyle w:val="afd"/>
                <w:b/>
                <w:bCs/>
                <w:sz w:val="22"/>
                <w:szCs w:val="22"/>
              </w:rPr>
              <w:t>Постачальник:</w:t>
            </w:r>
          </w:p>
          <w:p w:rsidR="00F158E7" w:rsidRDefault="00F158E7" w:rsidP="00F158E7">
            <w:pPr>
              <w:rPr>
                <w:rStyle w:val="afd"/>
                <w:b/>
                <w:bCs/>
              </w:rPr>
            </w:pPr>
          </w:p>
          <w:p w:rsidR="00F158E7" w:rsidRDefault="00F158E7" w:rsidP="00F158E7"/>
        </w:tc>
        <w:tc>
          <w:tcPr>
            <w:tcW w:w="4287" w:type="dxa"/>
            <w:tcBorders>
              <w:top w:val="nil"/>
              <w:left w:val="nil"/>
              <w:bottom w:val="nil"/>
              <w:right w:val="nil"/>
            </w:tcBorders>
            <w:shd w:val="clear" w:color="auto" w:fill="auto"/>
            <w:tcMar>
              <w:top w:w="80" w:type="dxa"/>
              <w:left w:w="80" w:type="dxa"/>
              <w:bottom w:w="80" w:type="dxa"/>
              <w:right w:w="80" w:type="dxa"/>
            </w:tcMar>
          </w:tcPr>
          <w:p w:rsidR="00F158E7" w:rsidRDefault="00F158E7" w:rsidP="00396F97">
            <w:r>
              <w:rPr>
                <w:b/>
                <w:bCs/>
                <w:sz w:val="22"/>
                <w:szCs w:val="22"/>
              </w:rPr>
              <w:t>Споживач:</w:t>
            </w:r>
          </w:p>
          <w:p w:rsidR="00F158E7" w:rsidRDefault="00F158E7" w:rsidP="00396F97"/>
          <w:p w:rsidR="00F158E7" w:rsidRDefault="00F158E7" w:rsidP="00396F97">
            <w:r>
              <w:rPr>
                <w:b/>
                <w:bCs/>
                <w:sz w:val="22"/>
                <w:szCs w:val="22"/>
              </w:rPr>
              <w:t>Управління капітального будівництва та житлово-комунального господарства Охтирської міської ради</w:t>
            </w:r>
          </w:p>
          <w:p w:rsidR="00F158E7" w:rsidRDefault="00F158E7" w:rsidP="00396F97"/>
          <w:p w:rsidR="00F158E7" w:rsidRPr="00057D63" w:rsidRDefault="00396F97" w:rsidP="00396F97">
            <w:r>
              <w:rPr>
                <w:b/>
                <w:bCs/>
                <w:sz w:val="22"/>
                <w:szCs w:val="22"/>
              </w:rPr>
              <w:t>Начальник</w:t>
            </w:r>
            <w:r w:rsidR="00F158E7">
              <w:rPr>
                <w:b/>
                <w:bCs/>
                <w:sz w:val="22"/>
                <w:szCs w:val="22"/>
              </w:rPr>
              <w:t xml:space="preserve"> управління</w:t>
            </w:r>
          </w:p>
          <w:p w:rsidR="00F158E7" w:rsidRPr="00057D63" w:rsidRDefault="00F158E7" w:rsidP="00396F97">
            <w:r>
              <w:rPr>
                <w:b/>
                <w:bCs/>
                <w:sz w:val="22"/>
                <w:szCs w:val="22"/>
              </w:rPr>
              <w:t xml:space="preserve">______________________ </w:t>
            </w:r>
            <w:r w:rsidR="00396F97">
              <w:rPr>
                <w:b/>
                <w:bCs/>
                <w:sz w:val="22"/>
                <w:szCs w:val="22"/>
              </w:rPr>
              <w:t>С. І. Бондаренко</w:t>
            </w:r>
          </w:p>
        </w:tc>
      </w:tr>
    </w:tbl>
    <w:p w:rsidR="00F158E7" w:rsidRDefault="00F158E7" w:rsidP="00F158E7">
      <w:pPr>
        <w:widowControl w:val="0"/>
        <w:ind w:left="216" w:hanging="216"/>
        <w:rPr>
          <w:rStyle w:val="afd"/>
          <w:b/>
          <w:bCs/>
          <w:sz w:val="22"/>
          <w:szCs w:val="22"/>
        </w:rPr>
      </w:pPr>
    </w:p>
    <w:p w:rsidR="00F158E7" w:rsidRDefault="00F158E7" w:rsidP="00F158E7">
      <w:pPr>
        <w:spacing w:after="200" w:line="276" w:lineRule="auto"/>
        <w:rPr>
          <w:rStyle w:val="afd"/>
        </w:rPr>
      </w:pPr>
    </w:p>
    <w:p w:rsidR="00F158E7" w:rsidRDefault="00F158E7" w:rsidP="00F158E7">
      <w:pPr>
        <w:pageBreakBefore/>
        <w:ind w:left="6372"/>
        <w:rPr>
          <w:sz w:val="22"/>
          <w:szCs w:val="22"/>
        </w:rPr>
      </w:pPr>
      <w:r>
        <w:rPr>
          <w:sz w:val="22"/>
          <w:szCs w:val="22"/>
        </w:rPr>
        <w:lastRenderedPageBreak/>
        <w:t xml:space="preserve">             Додаток 3</w:t>
      </w:r>
    </w:p>
    <w:p w:rsidR="00F158E7" w:rsidRDefault="00F158E7" w:rsidP="00F158E7">
      <w:pPr>
        <w:ind w:left="6372"/>
        <w:rPr>
          <w:sz w:val="22"/>
          <w:szCs w:val="22"/>
        </w:rPr>
      </w:pPr>
      <w:r>
        <w:rPr>
          <w:sz w:val="22"/>
          <w:szCs w:val="22"/>
        </w:rPr>
        <w:t xml:space="preserve">             до договору про постачання </w:t>
      </w:r>
    </w:p>
    <w:p w:rsidR="00F158E7" w:rsidRDefault="00F158E7" w:rsidP="00F158E7">
      <w:pPr>
        <w:ind w:left="6372"/>
        <w:rPr>
          <w:sz w:val="22"/>
          <w:szCs w:val="22"/>
        </w:rPr>
      </w:pPr>
      <w:r>
        <w:rPr>
          <w:sz w:val="22"/>
          <w:szCs w:val="22"/>
        </w:rPr>
        <w:t xml:space="preserve">             електричної енергії</w:t>
      </w:r>
    </w:p>
    <w:p w:rsidR="00F158E7" w:rsidRDefault="00F158E7" w:rsidP="00F158E7">
      <w:pPr>
        <w:ind w:left="6372"/>
        <w:rPr>
          <w:sz w:val="22"/>
          <w:szCs w:val="22"/>
        </w:rPr>
      </w:pPr>
      <w:r>
        <w:rPr>
          <w:sz w:val="22"/>
          <w:szCs w:val="22"/>
        </w:rPr>
        <w:t xml:space="preserve">              від ______________ № ____</w:t>
      </w:r>
    </w:p>
    <w:p w:rsidR="00F158E7" w:rsidRPr="00097AF2" w:rsidRDefault="00F158E7" w:rsidP="00F158E7">
      <w:pPr>
        <w:pStyle w:val="af2"/>
        <w:ind w:left="284"/>
        <w:jc w:val="both"/>
        <w:rPr>
          <w:rStyle w:val="afd"/>
          <w:rFonts w:ascii="Times New Roman" w:eastAsia="Times New Roman" w:hAnsi="Times New Roman" w:cs="Times New Roman"/>
        </w:rPr>
      </w:pPr>
    </w:p>
    <w:p w:rsidR="00F158E7" w:rsidRPr="00097AF2" w:rsidRDefault="00F158E7" w:rsidP="00F158E7">
      <w:pPr>
        <w:pStyle w:val="af2"/>
        <w:ind w:left="284"/>
        <w:jc w:val="both"/>
        <w:rPr>
          <w:rStyle w:val="afd"/>
          <w:rFonts w:ascii="Times New Roman" w:eastAsia="Times New Roman" w:hAnsi="Times New Roman" w:cs="Times New Roman"/>
        </w:rPr>
      </w:pPr>
    </w:p>
    <w:p w:rsidR="00F158E7" w:rsidRPr="00097AF2" w:rsidRDefault="00F158E7" w:rsidP="00F158E7">
      <w:pPr>
        <w:tabs>
          <w:tab w:val="left" w:pos="9353"/>
        </w:tabs>
        <w:jc w:val="center"/>
        <w:rPr>
          <w:b/>
          <w:bCs/>
          <w:sz w:val="22"/>
          <w:szCs w:val="22"/>
        </w:rPr>
      </w:pPr>
      <w:r w:rsidRPr="00097AF2">
        <w:rPr>
          <w:b/>
          <w:bCs/>
          <w:sz w:val="22"/>
          <w:szCs w:val="22"/>
        </w:rPr>
        <w:t>Очікувані договірні величини постачання електричної енергії споживачу</w:t>
      </w:r>
    </w:p>
    <w:p w:rsidR="00F158E7" w:rsidRPr="00097AF2" w:rsidRDefault="00F158E7" w:rsidP="00F158E7">
      <w:pPr>
        <w:tabs>
          <w:tab w:val="left" w:pos="9353"/>
        </w:tabs>
        <w:jc w:val="center"/>
        <w:rPr>
          <w:b/>
          <w:bCs/>
          <w:sz w:val="22"/>
          <w:szCs w:val="22"/>
        </w:rPr>
      </w:pPr>
    </w:p>
    <w:tbl>
      <w:tblPr>
        <w:tblStyle w:val="TableNormal"/>
        <w:tblW w:w="1032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61"/>
        <w:gridCol w:w="5161"/>
      </w:tblGrid>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284" w:type="dxa"/>
              <w:bottom w:w="0" w:type="dxa"/>
              <w:right w:w="0" w:type="dxa"/>
            </w:tcMar>
            <w:vAlign w:val="center"/>
          </w:tcPr>
          <w:p w:rsidR="00F158E7" w:rsidRDefault="00F158E7" w:rsidP="00F158E7">
            <w:pPr>
              <w:pStyle w:val="af2"/>
              <w:ind w:left="284"/>
              <w:jc w:val="center"/>
            </w:pPr>
            <w:r>
              <w:rPr>
                <w:rFonts w:ascii="Times New Roman" w:hAnsi="Times New Roman"/>
                <w:sz w:val="24"/>
                <w:szCs w:val="24"/>
              </w:rPr>
              <w:t>Місяць 2024 року</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284" w:type="dxa"/>
              <w:bottom w:w="0" w:type="dxa"/>
              <w:right w:w="0" w:type="dxa"/>
            </w:tcMar>
            <w:vAlign w:val="center"/>
          </w:tcPr>
          <w:p w:rsidR="00F158E7" w:rsidRDefault="00F158E7" w:rsidP="00F158E7">
            <w:pPr>
              <w:pStyle w:val="af2"/>
              <w:ind w:left="284"/>
              <w:jc w:val="center"/>
            </w:pPr>
            <w:r>
              <w:rPr>
                <w:rFonts w:ascii="Times New Roman" w:hAnsi="Times New Roman"/>
                <w:sz w:val="24"/>
                <w:szCs w:val="24"/>
              </w:rPr>
              <w:t xml:space="preserve">Кількість електроенергії, </w:t>
            </w:r>
            <w:proofErr w:type="spellStart"/>
            <w:r>
              <w:rPr>
                <w:rFonts w:ascii="Times New Roman" w:hAnsi="Times New Roman"/>
                <w:sz w:val="24"/>
                <w:szCs w:val="24"/>
              </w:rPr>
              <w:t>кВТ</w:t>
            </w:r>
            <w:proofErr w:type="spellEnd"/>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Січень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Default="00F158E7" w:rsidP="00F158E7"/>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Лютий</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Березень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Квітень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Травень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Червень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Липень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Серпень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Вересень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Жовтень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Листопад</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sz w:val="24"/>
                <w:szCs w:val="24"/>
              </w:rPr>
              <w:t>Грудень</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1E6898" w:rsidRDefault="009E172A" w:rsidP="00F158E7">
            <w:pPr>
              <w:pStyle w:val="af2"/>
              <w:ind w:firstLine="1"/>
              <w:jc w:val="both"/>
            </w:pPr>
            <w:r>
              <w:rPr>
                <w:rFonts w:ascii="Times New Roman" w:hAnsi="Times New Roman"/>
                <w:sz w:val="24"/>
                <w:szCs w:val="24"/>
              </w:rPr>
              <w:t>Визначається та етапі укладання Договору</w:t>
            </w:r>
          </w:p>
        </w:tc>
      </w:tr>
      <w:tr w:rsidR="00F158E7" w:rsidTr="00F158E7">
        <w:trPr>
          <w:trHeight w:val="452"/>
          <w:jc w:val="center"/>
        </w:trPr>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1" w:type="dxa"/>
              <w:bottom w:w="0" w:type="dxa"/>
              <w:right w:w="0" w:type="dxa"/>
            </w:tcMar>
            <w:vAlign w:val="center"/>
          </w:tcPr>
          <w:p w:rsidR="00F158E7" w:rsidRDefault="00F158E7" w:rsidP="00F158E7">
            <w:pPr>
              <w:pStyle w:val="af2"/>
              <w:ind w:left="1"/>
              <w:jc w:val="both"/>
            </w:pPr>
            <w:r>
              <w:rPr>
                <w:rFonts w:ascii="Times New Roman" w:hAnsi="Times New Roman"/>
                <w:b/>
                <w:bCs/>
                <w:sz w:val="24"/>
                <w:szCs w:val="24"/>
              </w:rPr>
              <w:t>Усього</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8E7" w:rsidRPr="00057D63" w:rsidRDefault="00E17FEC" w:rsidP="00E17FEC">
            <w:pPr>
              <w:pStyle w:val="af2"/>
              <w:jc w:val="both"/>
              <w:rPr>
                <w:highlight w:val="yellow"/>
              </w:rPr>
            </w:pPr>
            <w:r>
              <w:rPr>
                <w:rFonts w:ascii="Times New Roman" w:hAnsi="Times New Roman"/>
                <w:b/>
                <w:bCs/>
                <w:sz w:val="24"/>
                <w:szCs w:val="24"/>
              </w:rPr>
              <w:t>315 737</w:t>
            </w:r>
          </w:p>
        </w:tc>
      </w:tr>
    </w:tbl>
    <w:p w:rsidR="00F158E7" w:rsidRDefault="00F158E7" w:rsidP="00F158E7">
      <w:pPr>
        <w:tabs>
          <w:tab w:val="left" w:pos="9353"/>
        </w:tabs>
        <w:jc w:val="center"/>
        <w:rPr>
          <w:b/>
          <w:bCs/>
          <w:sz w:val="22"/>
          <w:szCs w:val="22"/>
        </w:rPr>
      </w:pPr>
    </w:p>
    <w:p w:rsidR="00F158E7" w:rsidRDefault="00F158E7" w:rsidP="00F158E7">
      <w:pPr>
        <w:tabs>
          <w:tab w:val="left" w:pos="9353"/>
        </w:tabs>
        <w:jc w:val="center"/>
        <w:rPr>
          <w:b/>
          <w:bCs/>
          <w:sz w:val="22"/>
          <w:szCs w:val="22"/>
        </w:rPr>
      </w:pPr>
    </w:p>
    <w:tbl>
      <w:tblPr>
        <w:tblStyle w:val="TableNormal"/>
        <w:tblW w:w="1034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79"/>
        <w:gridCol w:w="4963"/>
      </w:tblGrid>
      <w:tr w:rsidR="00F158E7" w:rsidTr="00F158E7">
        <w:trPr>
          <w:trHeight w:val="2188"/>
          <w:jc w:val="center"/>
        </w:trPr>
        <w:tc>
          <w:tcPr>
            <w:tcW w:w="5379" w:type="dxa"/>
            <w:tcBorders>
              <w:top w:val="nil"/>
              <w:left w:val="nil"/>
              <w:bottom w:val="nil"/>
              <w:right w:val="nil"/>
            </w:tcBorders>
            <w:shd w:val="clear" w:color="auto" w:fill="auto"/>
            <w:tcMar>
              <w:top w:w="80" w:type="dxa"/>
              <w:left w:w="80" w:type="dxa"/>
              <w:bottom w:w="80" w:type="dxa"/>
              <w:right w:w="966" w:type="dxa"/>
            </w:tcMar>
          </w:tcPr>
          <w:p w:rsidR="00F158E7" w:rsidRDefault="00F158E7" w:rsidP="00F158E7">
            <w:pPr>
              <w:rPr>
                <w:rStyle w:val="afd"/>
              </w:rPr>
            </w:pPr>
            <w:r>
              <w:rPr>
                <w:rStyle w:val="afd"/>
                <w:b/>
                <w:bCs/>
                <w:sz w:val="22"/>
                <w:szCs w:val="22"/>
              </w:rPr>
              <w:t>Постачальник:</w:t>
            </w:r>
          </w:p>
          <w:p w:rsidR="00F158E7" w:rsidRDefault="00F158E7" w:rsidP="00F158E7">
            <w:pPr>
              <w:rPr>
                <w:rStyle w:val="afd"/>
                <w:b/>
                <w:bCs/>
              </w:rPr>
            </w:pPr>
          </w:p>
          <w:p w:rsidR="00F158E7" w:rsidRDefault="00F158E7" w:rsidP="00F158E7"/>
        </w:tc>
        <w:tc>
          <w:tcPr>
            <w:tcW w:w="4963" w:type="dxa"/>
            <w:tcBorders>
              <w:top w:val="nil"/>
              <w:left w:val="nil"/>
              <w:bottom w:val="nil"/>
              <w:right w:val="nil"/>
            </w:tcBorders>
            <w:shd w:val="clear" w:color="auto" w:fill="auto"/>
            <w:tcMar>
              <w:top w:w="80" w:type="dxa"/>
              <w:left w:w="80" w:type="dxa"/>
              <w:bottom w:w="80" w:type="dxa"/>
              <w:right w:w="80" w:type="dxa"/>
            </w:tcMar>
          </w:tcPr>
          <w:p w:rsidR="00F158E7" w:rsidRDefault="00F158E7" w:rsidP="00F158E7">
            <w:r>
              <w:rPr>
                <w:b/>
                <w:bCs/>
                <w:sz w:val="22"/>
                <w:szCs w:val="22"/>
              </w:rPr>
              <w:t>Споживач:</w:t>
            </w:r>
          </w:p>
          <w:p w:rsidR="00F158E7" w:rsidRDefault="00F158E7" w:rsidP="00F158E7"/>
          <w:p w:rsidR="00396F97" w:rsidRDefault="00396F97" w:rsidP="00396F97">
            <w:r>
              <w:rPr>
                <w:b/>
                <w:bCs/>
                <w:sz w:val="22"/>
                <w:szCs w:val="22"/>
              </w:rPr>
              <w:t>Управління капітального будівництва та житлово-комунального господарства Охтирської міської ради</w:t>
            </w:r>
          </w:p>
          <w:p w:rsidR="00396F97" w:rsidRDefault="00396F97" w:rsidP="00396F97"/>
          <w:p w:rsidR="00396F97" w:rsidRPr="00057D63" w:rsidRDefault="00396F97" w:rsidP="00396F97">
            <w:r>
              <w:rPr>
                <w:b/>
                <w:bCs/>
                <w:sz w:val="22"/>
                <w:szCs w:val="22"/>
              </w:rPr>
              <w:t>Начальник управління</w:t>
            </w:r>
          </w:p>
          <w:p w:rsidR="00F158E7" w:rsidRDefault="00396F97" w:rsidP="00396F97">
            <w:r>
              <w:rPr>
                <w:b/>
                <w:bCs/>
                <w:sz w:val="22"/>
                <w:szCs w:val="22"/>
              </w:rPr>
              <w:t>______________________ С. І. Бондаренко</w:t>
            </w:r>
          </w:p>
        </w:tc>
      </w:tr>
    </w:tbl>
    <w:p w:rsidR="00F158E7" w:rsidRDefault="00F158E7" w:rsidP="00F158E7">
      <w:pPr>
        <w:tabs>
          <w:tab w:val="left" w:pos="9353"/>
        </w:tabs>
        <w:jc w:val="center"/>
      </w:pPr>
    </w:p>
    <w:p w:rsidR="00350436" w:rsidRPr="002176BA" w:rsidRDefault="00350436" w:rsidP="00F158E7">
      <w:pPr>
        <w:tabs>
          <w:tab w:val="left" w:pos="7980"/>
        </w:tabs>
        <w:rPr>
          <w:b/>
          <w:bCs/>
          <w:lang w:eastAsia="en-US"/>
        </w:rPr>
      </w:pPr>
    </w:p>
    <w:sectPr w:rsidR="00350436" w:rsidRPr="002176BA" w:rsidSect="0032755A">
      <w:headerReference w:type="default" r:id="rId27"/>
      <w:pgSz w:w="11906" w:h="16838"/>
      <w:pgMar w:top="284" w:right="707" w:bottom="709" w:left="1134"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E9" w:rsidRDefault="00E359E9">
      <w:r>
        <w:separator/>
      </w:r>
    </w:p>
  </w:endnote>
  <w:endnote w:type="continuationSeparator" w:id="0">
    <w:p w:rsidR="00E359E9" w:rsidRDefault="00E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E9" w:rsidRDefault="00E359E9">
      <w:r>
        <w:separator/>
      </w:r>
    </w:p>
  </w:footnote>
  <w:footnote w:type="continuationSeparator" w:id="0">
    <w:p w:rsidR="00E359E9" w:rsidRDefault="00E3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FB" w:rsidRDefault="001F36FB">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C72331">
      <w:rPr>
        <w:noProof/>
        <w:color w:val="000000"/>
        <w:sz w:val="28"/>
        <w:szCs w:val="28"/>
      </w:rPr>
      <w:t>54</w:t>
    </w:r>
    <w:r>
      <w:rPr>
        <w:color w:val="000000"/>
        <w:sz w:val="28"/>
        <w:szCs w:val="28"/>
      </w:rPr>
      <w:fldChar w:fldCharType="end"/>
    </w:r>
  </w:p>
  <w:p w:rsidR="001F36FB" w:rsidRDefault="001F36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5"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24642A"/>
    <w:multiLevelType w:val="hybridMultilevel"/>
    <w:tmpl w:val="DAF453FE"/>
    <w:styleLink w:val="a"/>
    <w:lvl w:ilvl="0" w:tplc="C37ACC64">
      <w:start w:val="1"/>
      <w:numFmt w:val="decimal"/>
      <w:lvlText w:val="%1."/>
      <w:lvlJc w:val="left"/>
      <w:pPr>
        <w:tabs>
          <w:tab w:val="num" w:pos="820"/>
        </w:tabs>
        <w:ind w:left="537" w:firstLine="30"/>
      </w:pPr>
      <w:rPr>
        <w:rFonts w:hAnsi="Arial Unicode MS"/>
        <w:caps w:val="0"/>
        <w:smallCaps w:val="0"/>
        <w:strike w:val="0"/>
        <w:dstrike w:val="0"/>
        <w:outline w:val="0"/>
        <w:emboss w:val="0"/>
        <w:imprint w:val="0"/>
        <w:spacing w:val="0"/>
        <w:w w:val="100"/>
        <w:kern w:val="0"/>
        <w:position w:val="0"/>
        <w:highlight w:val="none"/>
        <w:vertAlign w:val="baseline"/>
      </w:rPr>
    </w:lvl>
    <w:lvl w:ilvl="1" w:tplc="D41274CA">
      <w:start w:val="1"/>
      <w:numFmt w:val="decimal"/>
      <w:lvlText w:val="%2."/>
      <w:lvlJc w:val="left"/>
      <w:pPr>
        <w:tabs>
          <w:tab w:val="num" w:pos="1620"/>
        </w:tabs>
        <w:ind w:left="1337" w:firstLine="30"/>
      </w:pPr>
      <w:rPr>
        <w:rFonts w:hAnsi="Arial Unicode MS"/>
        <w:caps w:val="0"/>
        <w:smallCaps w:val="0"/>
        <w:strike w:val="0"/>
        <w:dstrike w:val="0"/>
        <w:outline w:val="0"/>
        <w:emboss w:val="0"/>
        <w:imprint w:val="0"/>
        <w:spacing w:val="0"/>
        <w:w w:val="100"/>
        <w:kern w:val="0"/>
        <w:position w:val="0"/>
        <w:highlight w:val="none"/>
        <w:vertAlign w:val="baseline"/>
      </w:rPr>
    </w:lvl>
    <w:lvl w:ilvl="2" w:tplc="0CBE39E4">
      <w:start w:val="1"/>
      <w:numFmt w:val="decimal"/>
      <w:lvlText w:val="%3."/>
      <w:lvlJc w:val="left"/>
      <w:pPr>
        <w:tabs>
          <w:tab w:val="num" w:pos="2420"/>
        </w:tabs>
        <w:ind w:left="2137" w:firstLine="30"/>
      </w:pPr>
      <w:rPr>
        <w:rFonts w:hAnsi="Arial Unicode MS"/>
        <w:caps w:val="0"/>
        <w:smallCaps w:val="0"/>
        <w:strike w:val="0"/>
        <w:dstrike w:val="0"/>
        <w:outline w:val="0"/>
        <w:emboss w:val="0"/>
        <w:imprint w:val="0"/>
        <w:spacing w:val="0"/>
        <w:w w:val="100"/>
        <w:kern w:val="0"/>
        <w:position w:val="0"/>
        <w:highlight w:val="none"/>
        <w:vertAlign w:val="baseline"/>
      </w:rPr>
    </w:lvl>
    <w:lvl w:ilvl="3" w:tplc="63E4B226">
      <w:start w:val="1"/>
      <w:numFmt w:val="decimal"/>
      <w:lvlText w:val="%4."/>
      <w:lvlJc w:val="left"/>
      <w:pPr>
        <w:tabs>
          <w:tab w:val="num" w:pos="3220"/>
        </w:tabs>
        <w:ind w:left="2937" w:firstLine="30"/>
      </w:pPr>
      <w:rPr>
        <w:rFonts w:hAnsi="Arial Unicode MS"/>
        <w:caps w:val="0"/>
        <w:smallCaps w:val="0"/>
        <w:strike w:val="0"/>
        <w:dstrike w:val="0"/>
        <w:outline w:val="0"/>
        <w:emboss w:val="0"/>
        <w:imprint w:val="0"/>
        <w:spacing w:val="0"/>
        <w:w w:val="100"/>
        <w:kern w:val="0"/>
        <w:position w:val="0"/>
        <w:highlight w:val="none"/>
        <w:vertAlign w:val="baseline"/>
      </w:rPr>
    </w:lvl>
    <w:lvl w:ilvl="4" w:tplc="E848CE92">
      <w:start w:val="1"/>
      <w:numFmt w:val="decimal"/>
      <w:lvlText w:val="%5."/>
      <w:lvlJc w:val="left"/>
      <w:pPr>
        <w:tabs>
          <w:tab w:val="num" w:pos="4020"/>
        </w:tabs>
        <w:ind w:left="3737" w:firstLine="30"/>
      </w:pPr>
      <w:rPr>
        <w:rFonts w:hAnsi="Arial Unicode MS"/>
        <w:caps w:val="0"/>
        <w:smallCaps w:val="0"/>
        <w:strike w:val="0"/>
        <w:dstrike w:val="0"/>
        <w:outline w:val="0"/>
        <w:emboss w:val="0"/>
        <w:imprint w:val="0"/>
        <w:spacing w:val="0"/>
        <w:w w:val="100"/>
        <w:kern w:val="0"/>
        <w:position w:val="0"/>
        <w:highlight w:val="none"/>
        <w:vertAlign w:val="baseline"/>
      </w:rPr>
    </w:lvl>
    <w:lvl w:ilvl="5" w:tplc="38E0309A">
      <w:start w:val="1"/>
      <w:numFmt w:val="decimal"/>
      <w:lvlText w:val="%6."/>
      <w:lvlJc w:val="left"/>
      <w:pPr>
        <w:tabs>
          <w:tab w:val="num" w:pos="4820"/>
        </w:tabs>
        <w:ind w:left="4537" w:firstLine="30"/>
      </w:pPr>
      <w:rPr>
        <w:rFonts w:hAnsi="Arial Unicode MS"/>
        <w:caps w:val="0"/>
        <w:smallCaps w:val="0"/>
        <w:strike w:val="0"/>
        <w:dstrike w:val="0"/>
        <w:outline w:val="0"/>
        <w:emboss w:val="0"/>
        <w:imprint w:val="0"/>
        <w:spacing w:val="0"/>
        <w:w w:val="100"/>
        <w:kern w:val="0"/>
        <w:position w:val="0"/>
        <w:highlight w:val="none"/>
        <w:vertAlign w:val="baseline"/>
      </w:rPr>
    </w:lvl>
    <w:lvl w:ilvl="6" w:tplc="0150C9EC">
      <w:start w:val="1"/>
      <w:numFmt w:val="decimal"/>
      <w:lvlText w:val="%7."/>
      <w:lvlJc w:val="left"/>
      <w:pPr>
        <w:tabs>
          <w:tab w:val="num" w:pos="5620"/>
        </w:tabs>
        <w:ind w:left="5337" w:firstLine="30"/>
      </w:pPr>
      <w:rPr>
        <w:rFonts w:hAnsi="Arial Unicode MS"/>
        <w:caps w:val="0"/>
        <w:smallCaps w:val="0"/>
        <w:strike w:val="0"/>
        <w:dstrike w:val="0"/>
        <w:outline w:val="0"/>
        <w:emboss w:val="0"/>
        <w:imprint w:val="0"/>
        <w:spacing w:val="0"/>
        <w:w w:val="100"/>
        <w:kern w:val="0"/>
        <w:position w:val="0"/>
        <w:highlight w:val="none"/>
        <w:vertAlign w:val="baseline"/>
      </w:rPr>
    </w:lvl>
    <w:lvl w:ilvl="7" w:tplc="E82C8300">
      <w:start w:val="1"/>
      <w:numFmt w:val="decimal"/>
      <w:lvlText w:val="%8."/>
      <w:lvlJc w:val="left"/>
      <w:pPr>
        <w:tabs>
          <w:tab w:val="num" w:pos="6420"/>
        </w:tabs>
        <w:ind w:left="6137" w:firstLine="30"/>
      </w:pPr>
      <w:rPr>
        <w:rFonts w:hAnsi="Arial Unicode MS"/>
        <w:caps w:val="0"/>
        <w:smallCaps w:val="0"/>
        <w:strike w:val="0"/>
        <w:dstrike w:val="0"/>
        <w:outline w:val="0"/>
        <w:emboss w:val="0"/>
        <w:imprint w:val="0"/>
        <w:spacing w:val="0"/>
        <w:w w:val="100"/>
        <w:kern w:val="0"/>
        <w:position w:val="0"/>
        <w:highlight w:val="none"/>
        <w:vertAlign w:val="baseline"/>
      </w:rPr>
    </w:lvl>
    <w:lvl w:ilvl="8" w:tplc="04BAC40E">
      <w:start w:val="1"/>
      <w:numFmt w:val="decimal"/>
      <w:lvlText w:val="%9."/>
      <w:lvlJc w:val="left"/>
      <w:pPr>
        <w:tabs>
          <w:tab w:val="num" w:pos="7220"/>
        </w:tabs>
        <w:ind w:left="6937" w:firstLine="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442302"/>
    <w:multiLevelType w:val="hybridMultilevel"/>
    <w:tmpl w:val="DAF453FE"/>
    <w:numStyleLink w:val="a"/>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8"/>
  </w:num>
  <w:num w:numId="9">
    <w:abstractNumId w:val="9"/>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5CC3"/>
    <w:rsid w:val="000269CF"/>
    <w:rsid w:val="00031D83"/>
    <w:rsid w:val="0003252A"/>
    <w:rsid w:val="00034483"/>
    <w:rsid w:val="0003732E"/>
    <w:rsid w:val="00040309"/>
    <w:rsid w:val="000449D9"/>
    <w:rsid w:val="00046F10"/>
    <w:rsid w:val="0005063E"/>
    <w:rsid w:val="00053856"/>
    <w:rsid w:val="000548CE"/>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52C"/>
    <w:rsid w:val="001071B8"/>
    <w:rsid w:val="00107B3E"/>
    <w:rsid w:val="00113E94"/>
    <w:rsid w:val="00116180"/>
    <w:rsid w:val="00127C23"/>
    <w:rsid w:val="0013097E"/>
    <w:rsid w:val="0013488A"/>
    <w:rsid w:val="00137711"/>
    <w:rsid w:val="00137828"/>
    <w:rsid w:val="00141DDC"/>
    <w:rsid w:val="001423E2"/>
    <w:rsid w:val="00142A37"/>
    <w:rsid w:val="00144ADF"/>
    <w:rsid w:val="00150F6E"/>
    <w:rsid w:val="00151029"/>
    <w:rsid w:val="001514E8"/>
    <w:rsid w:val="00152737"/>
    <w:rsid w:val="001601B3"/>
    <w:rsid w:val="00161D35"/>
    <w:rsid w:val="00163684"/>
    <w:rsid w:val="00164F32"/>
    <w:rsid w:val="0016665C"/>
    <w:rsid w:val="001675B2"/>
    <w:rsid w:val="00171925"/>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E6898"/>
    <w:rsid w:val="001F2673"/>
    <w:rsid w:val="001F36FB"/>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21D0"/>
    <w:rsid w:val="0023397E"/>
    <w:rsid w:val="00234F46"/>
    <w:rsid w:val="00237DD4"/>
    <w:rsid w:val="00247531"/>
    <w:rsid w:val="00251AAD"/>
    <w:rsid w:val="00252A79"/>
    <w:rsid w:val="00254DD6"/>
    <w:rsid w:val="00256B94"/>
    <w:rsid w:val="00257E33"/>
    <w:rsid w:val="00263114"/>
    <w:rsid w:val="00270339"/>
    <w:rsid w:val="00274BEE"/>
    <w:rsid w:val="0027519E"/>
    <w:rsid w:val="00277A09"/>
    <w:rsid w:val="0028619A"/>
    <w:rsid w:val="002861CB"/>
    <w:rsid w:val="00295CBD"/>
    <w:rsid w:val="00296887"/>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46DC"/>
    <w:rsid w:val="002E7AE8"/>
    <w:rsid w:val="002E7EE9"/>
    <w:rsid w:val="002E7F6F"/>
    <w:rsid w:val="002F091A"/>
    <w:rsid w:val="002F22C6"/>
    <w:rsid w:val="002F2638"/>
    <w:rsid w:val="002F3A6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2755A"/>
    <w:rsid w:val="00331601"/>
    <w:rsid w:val="00331D53"/>
    <w:rsid w:val="00333EBB"/>
    <w:rsid w:val="00340F96"/>
    <w:rsid w:val="0034310C"/>
    <w:rsid w:val="003456D5"/>
    <w:rsid w:val="00350436"/>
    <w:rsid w:val="00353EDA"/>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96F97"/>
    <w:rsid w:val="003A1752"/>
    <w:rsid w:val="003A3BBB"/>
    <w:rsid w:val="003A61DA"/>
    <w:rsid w:val="003B0631"/>
    <w:rsid w:val="003B3C78"/>
    <w:rsid w:val="003C0C51"/>
    <w:rsid w:val="003C1DB5"/>
    <w:rsid w:val="003C3E3D"/>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0A75"/>
    <w:rsid w:val="004021EA"/>
    <w:rsid w:val="004059BA"/>
    <w:rsid w:val="004102CD"/>
    <w:rsid w:val="00414AA0"/>
    <w:rsid w:val="00416D03"/>
    <w:rsid w:val="00420158"/>
    <w:rsid w:val="0042232A"/>
    <w:rsid w:val="00422CF4"/>
    <w:rsid w:val="00423A17"/>
    <w:rsid w:val="0042682A"/>
    <w:rsid w:val="0044752B"/>
    <w:rsid w:val="004508D7"/>
    <w:rsid w:val="00453567"/>
    <w:rsid w:val="00456164"/>
    <w:rsid w:val="00457471"/>
    <w:rsid w:val="00462C00"/>
    <w:rsid w:val="004648E0"/>
    <w:rsid w:val="00465DCB"/>
    <w:rsid w:val="0046643E"/>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814"/>
    <w:rsid w:val="004E6C7A"/>
    <w:rsid w:val="004E7CFA"/>
    <w:rsid w:val="00501A7B"/>
    <w:rsid w:val="005027A9"/>
    <w:rsid w:val="00504396"/>
    <w:rsid w:val="00507287"/>
    <w:rsid w:val="00507A2A"/>
    <w:rsid w:val="00510C41"/>
    <w:rsid w:val="00513479"/>
    <w:rsid w:val="00513DCF"/>
    <w:rsid w:val="00514494"/>
    <w:rsid w:val="00520288"/>
    <w:rsid w:val="00527019"/>
    <w:rsid w:val="005309CC"/>
    <w:rsid w:val="005361B3"/>
    <w:rsid w:val="00542205"/>
    <w:rsid w:val="005438C7"/>
    <w:rsid w:val="00547578"/>
    <w:rsid w:val="00556DD6"/>
    <w:rsid w:val="00556EC9"/>
    <w:rsid w:val="00557963"/>
    <w:rsid w:val="00566168"/>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3B78"/>
    <w:rsid w:val="005D6829"/>
    <w:rsid w:val="005D7160"/>
    <w:rsid w:val="005D7696"/>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07776"/>
    <w:rsid w:val="00611948"/>
    <w:rsid w:val="006123F2"/>
    <w:rsid w:val="006158C1"/>
    <w:rsid w:val="006160EE"/>
    <w:rsid w:val="00616755"/>
    <w:rsid w:val="00620418"/>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5444C"/>
    <w:rsid w:val="00664E93"/>
    <w:rsid w:val="00665C90"/>
    <w:rsid w:val="00673280"/>
    <w:rsid w:val="00681468"/>
    <w:rsid w:val="00682D4D"/>
    <w:rsid w:val="00683A9A"/>
    <w:rsid w:val="00683CF2"/>
    <w:rsid w:val="00690FB3"/>
    <w:rsid w:val="0069184B"/>
    <w:rsid w:val="006942E4"/>
    <w:rsid w:val="00694E5C"/>
    <w:rsid w:val="006968A2"/>
    <w:rsid w:val="006A07BE"/>
    <w:rsid w:val="006A19B3"/>
    <w:rsid w:val="006A4E16"/>
    <w:rsid w:val="006A6C82"/>
    <w:rsid w:val="006B1A9F"/>
    <w:rsid w:val="006B1C94"/>
    <w:rsid w:val="006B6D56"/>
    <w:rsid w:val="006B722E"/>
    <w:rsid w:val="006B75F0"/>
    <w:rsid w:val="006C2ABF"/>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6324"/>
    <w:rsid w:val="00753974"/>
    <w:rsid w:val="00753CF1"/>
    <w:rsid w:val="00756D16"/>
    <w:rsid w:val="007601BD"/>
    <w:rsid w:val="0076083F"/>
    <w:rsid w:val="0076091E"/>
    <w:rsid w:val="0076337F"/>
    <w:rsid w:val="00765718"/>
    <w:rsid w:val="0076746B"/>
    <w:rsid w:val="00772FAD"/>
    <w:rsid w:val="0077570E"/>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05381"/>
    <w:rsid w:val="00811B39"/>
    <w:rsid w:val="00814695"/>
    <w:rsid w:val="00815799"/>
    <w:rsid w:val="008162F9"/>
    <w:rsid w:val="008178D3"/>
    <w:rsid w:val="00820E6A"/>
    <w:rsid w:val="00821ED0"/>
    <w:rsid w:val="008227AD"/>
    <w:rsid w:val="0082314B"/>
    <w:rsid w:val="00823E6E"/>
    <w:rsid w:val="00824B1E"/>
    <w:rsid w:val="00824C57"/>
    <w:rsid w:val="00824CD1"/>
    <w:rsid w:val="00835418"/>
    <w:rsid w:val="00836213"/>
    <w:rsid w:val="008413E3"/>
    <w:rsid w:val="008424A4"/>
    <w:rsid w:val="008431A3"/>
    <w:rsid w:val="0084382E"/>
    <w:rsid w:val="00844548"/>
    <w:rsid w:val="008458A0"/>
    <w:rsid w:val="008463BB"/>
    <w:rsid w:val="0085000B"/>
    <w:rsid w:val="00851758"/>
    <w:rsid w:val="00856E13"/>
    <w:rsid w:val="0085730D"/>
    <w:rsid w:val="008600F6"/>
    <w:rsid w:val="008614F6"/>
    <w:rsid w:val="00861F16"/>
    <w:rsid w:val="008660A9"/>
    <w:rsid w:val="0086661B"/>
    <w:rsid w:val="00870DE5"/>
    <w:rsid w:val="00872A87"/>
    <w:rsid w:val="00877B91"/>
    <w:rsid w:val="008856F8"/>
    <w:rsid w:val="00890A1C"/>
    <w:rsid w:val="00891BD2"/>
    <w:rsid w:val="00893F11"/>
    <w:rsid w:val="0089406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55FE"/>
    <w:rsid w:val="008F7259"/>
    <w:rsid w:val="00905729"/>
    <w:rsid w:val="00910784"/>
    <w:rsid w:val="00910D9E"/>
    <w:rsid w:val="00911FFE"/>
    <w:rsid w:val="00912B47"/>
    <w:rsid w:val="00912F8E"/>
    <w:rsid w:val="0091676F"/>
    <w:rsid w:val="009212BF"/>
    <w:rsid w:val="009230B6"/>
    <w:rsid w:val="00923769"/>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47894"/>
    <w:rsid w:val="00951270"/>
    <w:rsid w:val="009523EA"/>
    <w:rsid w:val="00953B89"/>
    <w:rsid w:val="00954F09"/>
    <w:rsid w:val="00954FE8"/>
    <w:rsid w:val="00960247"/>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060"/>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172A"/>
    <w:rsid w:val="009E5FC9"/>
    <w:rsid w:val="009F556A"/>
    <w:rsid w:val="00A0273E"/>
    <w:rsid w:val="00A038E4"/>
    <w:rsid w:val="00A053CB"/>
    <w:rsid w:val="00A06FE6"/>
    <w:rsid w:val="00A07EB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50379"/>
    <w:rsid w:val="00A55735"/>
    <w:rsid w:val="00A56287"/>
    <w:rsid w:val="00A62D88"/>
    <w:rsid w:val="00A76017"/>
    <w:rsid w:val="00A77E7E"/>
    <w:rsid w:val="00A8207D"/>
    <w:rsid w:val="00A83A00"/>
    <w:rsid w:val="00A8450F"/>
    <w:rsid w:val="00A870DD"/>
    <w:rsid w:val="00A9002C"/>
    <w:rsid w:val="00A906B6"/>
    <w:rsid w:val="00AA1759"/>
    <w:rsid w:val="00AA6659"/>
    <w:rsid w:val="00AB0D55"/>
    <w:rsid w:val="00AB686B"/>
    <w:rsid w:val="00AB6D25"/>
    <w:rsid w:val="00AC53C7"/>
    <w:rsid w:val="00AC7751"/>
    <w:rsid w:val="00AC7EA0"/>
    <w:rsid w:val="00AD2DA5"/>
    <w:rsid w:val="00AD5B4D"/>
    <w:rsid w:val="00AD5FCB"/>
    <w:rsid w:val="00AD763D"/>
    <w:rsid w:val="00AE046A"/>
    <w:rsid w:val="00AE0CCB"/>
    <w:rsid w:val="00AE1368"/>
    <w:rsid w:val="00AE1573"/>
    <w:rsid w:val="00AE2ADE"/>
    <w:rsid w:val="00AE2D27"/>
    <w:rsid w:val="00AE347C"/>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6E2"/>
    <w:rsid w:val="00B67807"/>
    <w:rsid w:val="00B800B8"/>
    <w:rsid w:val="00B8325F"/>
    <w:rsid w:val="00B83F2F"/>
    <w:rsid w:val="00B876EB"/>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BF4C04"/>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2331"/>
    <w:rsid w:val="00C74CE4"/>
    <w:rsid w:val="00C74E5B"/>
    <w:rsid w:val="00C752FD"/>
    <w:rsid w:val="00C7584E"/>
    <w:rsid w:val="00C77316"/>
    <w:rsid w:val="00C777F2"/>
    <w:rsid w:val="00C77AC0"/>
    <w:rsid w:val="00C813DD"/>
    <w:rsid w:val="00C83D9C"/>
    <w:rsid w:val="00C84DBD"/>
    <w:rsid w:val="00C87FA9"/>
    <w:rsid w:val="00C9027B"/>
    <w:rsid w:val="00C90F2A"/>
    <w:rsid w:val="00C9668E"/>
    <w:rsid w:val="00C97433"/>
    <w:rsid w:val="00C976DA"/>
    <w:rsid w:val="00CA3B0A"/>
    <w:rsid w:val="00CA4E94"/>
    <w:rsid w:val="00CA6AE4"/>
    <w:rsid w:val="00CA785B"/>
    <w:rsid w:val="00CC6DC5"/>
    <w:rsid w:val="00CC748E"/>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63C69"/>
    <w:rsid w:val="00D67BB8"/>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17FEC"/>
    <w:rsid w:val="00E202F6"/>
    <w:rsid w:val="00E23166"/>
    <w:rsid w:val="00E240CC"/>
    <w:rsid w:val="00E2587E"/>
    <w:rsid w:val="00E359E9"/>
    <w:rsid w:val="00E36C2E"/>
    <w:rsid w:val="00E52A3D"/>
    <w:rsid w:val="00E5310D"/>
    <w:rsid w:val="00E550EC"/>
    <w:rsid w:val="00E57899"/>
    <w:rsid w:val="00E6054C"/>
    <w:rsid w:val="00E671A5"/>
    <w:rsid w:val="00E7133D"/>
    <w:rsid w:val="00E732F4"/>
    <w:rsid w:val="00E758E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64A7"/>
    <w:rsid w:val="00ED1D62"/>
    <w:rsid w:val="00ED485A"/>
    <w:rsid w:val="00ED5DC1"/>
    <w:rsid w:val="00ED5F05"/>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58E7"/>
    <w:rsid w:val="00F17B4C"/>
    <w:rsid w:val="00F20A6C"/>
    <w:rsid w:val="00F21078"/>
    <w:rsid w:val="00F21F27"/>
    <w:rsid w:val="00F22805"/>
    <w:rsid w:val="00F26A7E"/>
    <w:rsid w:val="00F26D7A"/>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6875"/>
    <w:rsid w:val="00F87517"/>
    <w:rsid w:val="00F90749"/>
    <w:rsid w:val="00F93327"/>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3E6E"/>
    <w:rPr>
      <w:rFonts w:ascii="Times New Roman" w:eastAsia="Times New Roman" w:hAnsi="Times New Roman" w:cs="Times New Roman"/>
      <w:sz w:val="24"/>
      <w:szCs w:val="24"/>
    </w:rPr>
  </w:style>
  <w:style w:type="paragraph" w:styleId="10">
    <w:name w:val="heading 1"/>
    <w:basedOn w:val="a0"/>
    <w:next w:val="a0"/>
    <w:link w:val="11"/>
    <w:uiPriority w:val="9"/>
    <w:qFormat/>
    <w:rsid w:val="00AD5B4D"/>
    <w:pPr>
      <w:keepNext/>
      <w:keepLines/>
      <w:spacing w:before="480" w:after="120"/>
      <w:outlineLvl w:val="0"/>
    </w:pPr>
    <w:rPr>
      <w:b/>
      <w:sz w:val="48"/>
      <w:szCs w:val="48"/>
    </w:rPr>
  </w:style>
  <w:style w:type="paragraph" w:styleId="2">
    <w:name w:val="heading 2"/>
    <w:basedOn w:val="a0"/>
    <w:next w:val="a0"/>
    <w:uiPriority w:val="9"/>
    <w:qFormat/>
    <w:rsid w:val="00AD5B4D"/>
    <w:pPr>
      <w:keepNext/>
      <w:keepLines/>
      <w:spacing w:before="360" w:after="80"/>
      <w:outlineLvl w:val="1"/>
    </w:pPr>
    <w:rPr>
      <w:b/>
      <w:sz w:val="36"/>
      <w:szCs w:val="36"/>
    </w:rPr>
  </w:style>
  <w:style w:type="paragraph" w:styleId="3">
    <w:name w:val="heading 3"/>
    <w:basedOn w:val="a0"/>
    <w:next w:val="a0"/>
    <w:rsid w:val="00AD5B4D"/>
    <w:pPr>
      <w:keepNext/>
      <w:keepLines/>
      <w:spacing w:before="280" w:after="80"/>
      <w:outlineLvl w:val="2"/>
    </w:pPr>
    <w:rPr>
      <w:b/>
      <w:sz w:val="28"/>
      <w:szCs w:val="28"/>
    </w:rPr>
  </w:style>
  <w:style w:type="paragraph" w:styleId="4">
    <w:name w:val="heading 4"/>
    <w:basedOn w:val="a0"/>
    <w:next w:val="a0"/>
    <w:rsid w:val="00AD5B4D"/>
    <w:pPr>
      <w:keepNext/>
      <w:keepLines/>
      <w:spacing w:before="240" w:after="40"/>
      <w:outlineLvl w:val="3"/>
    </w:pPr>
    <w:rPr>
      <w:b/>
    </w:rPr>
  </w:style>
  <w:style w:type="paragraph" w:styleId="5">
    <w:name w:val="heading 5"/>
    <w:basedOn w:val="a0"/>
    <w:next w:val="a0"/>
    <w:rsid w:val="00AD5B4D"/>
    <w:pPr>
      <w:keepNext/>
      <w:keepLines/>
      <w:spacing w:before="220" w:after="40"/>
      <w:outlineLvl w:val="4"/>
    </w:pPr>
    <w:rPr>
      <w:b/>
      <w:sz w:val="22"/>
      <w:szCs w:val="22"/>
    </w:rPr>
  </w:style>
  <w:style w:type="paragraph" w:styleId="6">
    <w:name w:val="heading 6"/>
    <w:basedOn w:val="a0"/>
    <w:next w:val="a0"/>
    <w:rsid w:val="00AD5B4D"/>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qFormat/>
    <w:rsid w:val="00AD5B4D"/>
    <w:tblPr>
      <w:tblCellMar>
        <w:top w:w="0" w:type="dxa"/>
        <w:left w:w="0" w:type="dxa"/>
        <w:bottom w:w="0" w:type="dxa"/>
        <w:right w:w="0" w:type="dxa"/>
      </w:tblCellMar>
    </w:tblPr>
  </w:style>
  <w:style w:type="paragraph" w:styleId="a4">
    <w:name w:val="Title"/>
    <w:basedOn w:val="a0"/>
    <w:next w:val="a0"/>
    <w:link w:val="a5"/>
    <w:qFormat/>
    <w:rsid w:val="00AD5B4D"/>
    <w:pPr>
      <w:keepNext/>
      <w:keepLines/>
      <w:spacing w:before="480" w:after="120"/>
    </w:pPr>
    <w:rPr>
      <w:b/>
      <w:sz w:val="72"/>
      <w:szCs w:val="72"/>
    </w:rPr>
  </w:style>
  <w:style w:type="paragraph" w:styleId="a6">
    <w:name w:val="Subtitle"/>
    <w:basedOn w:val="a0"/>
    <w:next w:val="a0"/>
    <w:rsid w:val="00AD5B4D"/>
    <w:pPr>
      <w:keepNext/>
      <w:keepLines/>
      <w:spacing w:before="360" w:after="80"/>
    </w:pPr>
    <w:rPr>
      <w:rFonts w:ascii="Georgia" w:eastAsia="Georgia" w:hAnsi="Georgia" w:cs="Georgia"/>
      <w:i/>
      <w:color w:val="666666"/>
      <w:sz w:val="48"/>
      <w:szCs w:val="48"/>
    </w:rPr>
  </w:style>
  <w:style w:type="table" w:customStyle="1" w:styleId="a7">
    <w:basedOn w:val="TableNormal"/>
    <w:rsid w:val="00AD5B4D"/>
    <w:tblPr>
      <w:tblStyleRowBandSize w:val="1"/>
      <w:tblStyleColBandSize w:val="1"/>
      <w:tblCellMar>
        <w:left w:w="108" w:type="dxa"/>
        <w:right w:w="108" w:type="dxa"/>
      </w:tblCellMar>
    </w:tblPr>
  </w:style>
  <w:style w:type="paragraph" w:styleId="a8">
    <w:name w:val="Balloon Text"/>
    <w:basedOn w:val="a0"/>
    <w:link w:val="a9"/>
    <w:uiPriority w:val="99"/>
    <w:unhideWhenUsed/>
    <w:rsid w:val="00046F10"/>
    <w:rPr>
      <w:rFonts w:ascii="Tahoma" w:hAnsi="Tahoma" w:cs="Tahoma"/>
      <w:sz w:val="16"/>
      <w:szCs w:val="16"/>
    </w:rPr>
  </w:style>
  <w:style w:type="character" w:customStyle="1" w:styleId="a9">
    <w:name w:val="Текст у виносці Знак"/>
    <w:basedOn w:val="a1"/>
    <w:link w:val="a8"/>
    <w:uiPriority w:val="99"/>
    <w:rsid w:val="00046F10"/>
    <w:rPr>
      <w:rFonts w:ascii="Tahoma" w:hAnsi="Tahoma" w:cs="Tahoma"/>
      <w:sz w:val="16"/>
      <w:szCs w:val="16"/>
    </w:rPr>
  </w:style>
  <w:style w:type="character" w:styleId="aa">
    <w:name w:val="Hyperlink"/>
    <w:basedOn w:val="a1"/>
    <w:uiPriority w:val="99"/>
    <w:unhideWhenUsed/>
    <w:rsid w:val="005923A5"/>
    <w:rPr>
      <w:color w:val="0000FF" w:themeColor="hyperlink"/>
      <w:u w:val="single"/>
    </w:rPr>
  </w:style>
  <w:style w:type="paragraph" w:styleId="ab">
    <w:name w:val="List Paragraph"/>
    <w:aliases w:val="Chapter10,Список уровня 2,название табл/рис,En tête 1,Mummuga loetelu,Loendi lõik,Report Para,WinDForce-Letter,Bullet Points,Liste Paragraf,List Paragraph in table,Akapit z listą"/>
    <w:basedOn w:val="a0"/>
    <w:link w:val="ac"/>
    <w:uiPriority w:val="34"/>
    <w:qFormat/>
    <w:rsid w:val="00B876EB"/>
    <w:pPr>
      <w:ind w:left="720"/>
      <w:contextualSpacing/>
    </w:pPr>
  </w:style>
  <w:style w:type="table" w:styleId="ad">
    <w:name w:val="Table Grid"/>
    <w:basedOn w:val="a2"/>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nhideWhenUsed/>
    <w:rsid w:val="001C35F9"/>
    <w:pPr>
      <w:tabs>
        <w:tab w:val="center" w:pos="4677"/>
        <w:tab w:val="right" w:pos="9355"/>
      </w:tabs>
    </w:pPr>
  </w:style>
  <w:style w:type="character" w:customStyle="1" w:styleId="af">
    <w:name w:val="Верхній колонтитул Знак"/>
    <w:basedOn w:val="a1"/>
    <w:link w:val="ae"/>
    <w:rsid w:val="001C35F9"/>
  </w:style>
  <w:style w:type="paragraph" w:styleId="af0">
    <w:name w:val="footer"/>
    <w:basedOn w:val="a0"/>
    <w:link w:val="af1"/>
    <w:unhideWhenUsed/>
    <w:rsid w:val="001C35F9"/>
    <w:pPr>
      <w:tabs>
        <w:tab w:val="center" w:pos="4677"/>
        <w:tab w:val="right" w:pos="9355"/>
      </w:tabs>
    </w:pPr>
  </w:style>
  <w:style w:type="character" w:customStyle="1" w:styleId="af1">
    <w:name w:val="Нижній колонтитул Знак"/>
    <w:basedOn w:val="a1"/>
    <w:link w:val="af0"/>
    <w:rsid w:val="001C35F9"/>
  </w:style>
  <w:style w:type="table" w:customStyle="1" w:styleId="12">
    <w:name w:val="Сетка таблицы1"/>
    <w:basedOn w:val="a2"/>
    <w:next w:val="ad"/>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2"/>
    <w:next w:val="ad"/>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0"/>
    <w:qFormat/>
    <w:rsid w:val="00002D6B"/>
    <w:pPr>
      <w:spacing w:before="100" w:beforeAutospacing="1" w:after="100" w:afterAutospacing="1"/>
    </w:pPr>
    <w:rPr>
      <w:lang w:val="ru-RU"/>
    </w:rPr>
  </w:style>
  <w:style w:type="paragraph" w:customStyle="1" w:styleId="TableParagraph">
    <w:name w:val="Table Paragraph"/>
    <w:basedOn w:val="a0"/>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2"/>
    <w:next w:val="ad"/>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c">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b"/>
    <w:uiPriority w:val="34"/>
    <w:rsid w:val="00507A2A"/>
    <w:rPr>
      <w:rFonts w:ascii="Times New Roman" w:eastAsia="Times New Roman" w:hAnsi="Times New Roman" w:cs="Times New Roman"/>
      <w:sz w:val="24"/>
      <w:szCs w:val="24"/>
    </w:rPr>
  </w:style>
  <w:style w:type="table" w:customStyle="1" w:styleId="30">
    <w:name w:val="Сетка таблицы3"/>
    <w:basedOn w:val="a2"/>
    <w:next w:val="ad"/>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aliases w:val="Без интервала2"/>
    <w:link w:val="af3"/>
    <w:qFormat/>
    <w:rsid w:val="000269CF"/>
    <w:rPr>
      <w:sz w:val="22"/>
      <w:szCs w:val="22"/>
      <w:lang w:eastAsia="uk-UA"/>
    </w:rPr>
  </w:style>
  <w:style w:type="character" w:customStyle="1" w:styleId="af4">
    <w:name w:val="Основной текст_"/>
    <w:link w:val="120"/>
    <w:rsid w:val="00C74E5B"/>
    <w:rPr>
      <w:sz w:val="26"/>
      <w:szCs w:val="26"/>
      <w:shd w:val="clear" w:color="auto" w:fill="FFFFFF"/>
    </w:rPr>
  </w:style>
  <w:style w:type="paragraph" w:customStyle="1" w:styleId="120">
    <w:name w:val="Основной текст12"/>
    <w:basedOn w:val="a0"/>
    <w:link w:val="af4"/>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0"/>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0"/>
    <w:link w:val="31"/>
    <w:rsid w:val="00C74E5B"/>
    <w:pPr>
      <w:shd w:val="clear" w:color="auto" w:fill="FFFFFF"/>
      <w:spacing w:line="0" w:lineRule="atLeast"/>
      <w:outlineLvl w:val="2"/>
    </w:pPr>
    <w:rPr>
      <w:rFonts w:ascii="Calibri" w:eastAsia="Calibri" w:hAnsi="Calibri" w:cs="Calibri"/>
      <w:sz w:val="23"/>
      <w:szCs w:val="23"/>
    </w:rPr>
  </w:style>
  <w:style w:type="character" w:styleId="af5">
    <w:name w:val="Subtle Reference"/>
    <w:basedOn w:val="a1"/>
    <w:uiPriority w:val="31"/>
    <w:qFormat/>
    <w:rsid w:val="009743AE"/>
    <w:rPr>
      <w:smallCaps/>
      <w:color w:val="C0504D" w:themeColor="accent2"/>
      <w:u w:val="single"/>
    </w:rPr>
  </w:style>
  <w:style w:type="character" w:customStyle="1" w:styleId="af3">
    <w:name w:val="Без інтервалів Знак"/>
    <w:aliases w:val="Без интервала2 Знак"/>
    <w:link w:val="af2"/>
    <w:uiPriority w:val="1"/>
    <w:locked/>
    <w:rsid w:val="00314191"/>
    <w:rPr>
      <w:sz w:val="22"/>
      <w:szCs w:val="22"/>
      <w:lang w:eastAsia="uk-UA"/>
    </w:rPr>
  </w:style>
  <w:style w:type="paragraph" w:styleId="af6">
    <w:name w:val="Body Text"/>
    <w:basedOn w:val="a0"/>
    <w:link w:val="af7"/>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7">
    <w:name w:val="Основний текст Знак"/>
    <w:basedOn w:val="a1"/>
    <w:link w:val="af6"/>
    <w:uiPriority w:val="99"/>
    <w:rsid w:val="009665D6"/>
    <w:rPr>
      <w:rFonts w:asciiTheme="minorHAnsi" w:eastAsiaTheme="minorEastAsia" w:hAnsiTheme="minorHAnsi" w:cstheme="minorBidi"/>
      <w:sz w:val="22"/>
      <w:szCs w:val="22"/>
    </w:rPr>
  </w:style>
  <w:style w:type="paragraph" w:styleId="af8">
    <w:name w:val="Normal (Web)"/>
    <w:basedOn w:val="a0"/>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0"/>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9">
    <w:name w:val="Нормальний текст"/>
    <w:basedOn w:val="a0"/>
    <w:rsid w:val="00350436"/>
    <w:pPr>
      <w:spacing w:before="120"/>
      <w:ind w:firstLine="567"/>
    </w:pPr>
    <w:rPr>
      <w:rFonts w:ascii="Antiqua" w:hAnsi="Antiqua"/>
      <w:sz w:val="26"/>
      <w:szCs w:val="20"/>
    </w:rPr>
  </w:style>
  <w:style w:type="paragraph" w:styleId="33">
    <w:name w:val="List 3"/>
    <w:basedOn w:val="a0"/>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0"/>
    <w:uiPriority w:val="99"/>
    <w:rsid w:val="00350436"/>
    <w:pPr>
      <w:widowControl w:val="0"/>
      <w:spacing w:line="266" w:lineRule="auto"/>
      <w:ind w:firstLine="40"/>
    </w:pPr>
    <w:rPr>
      <w:color w:val="3B3B40"/>
      <w:sz w:val="22"/>
      <w:szCs w:val="22"/>
      <w:lang w:eastAsia="uk-UA"/>
    </w:rPr>
  </w:style>
  <w:style w:type="character" w:styleId="afa">
    <w:name w:val="Strong"/>
    <w:basedOn w:val="a1"/>
    <w:uiPriority w:val="22"/>
    <w:qFormat/>
    <w:rsid w:val="00A76017"/>
    <w:rPr>
      <w:b/>
      <w:bCs/>
    </w:rPr>
  </w:style>
  <w:style w:type="paragraph" w:customStyle="1" w:styleId="afb">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0"/>
    <w:qFormat/>
    <w:rsid w:val="00911FFE"/>
    <w:pPr>
      <w:suppressAutoHyphens/>
    </w:pPr>
    <w:rPr>
      <w:rFonts w:ascii="Verdana" w:hAnsi="Verdana" w:cs="Verdana"/>
      <w:lang w:val="en-US" w:eastAsia="zh-CN"/>
    </w:rPr>
  </w:style>
  <w:style w:type="paragraph" w:customStyle="1" w:styleId="41">
    <w:name w:val="Знак Знак Знак Знак4"/>
    <w:basedOn w:val="a0"/>
    <w:rsid w:val="00911FFE"/>
    <w:rPr>
      <w:rFonts w:ascii="Verdana" w:hAnsi="Verdana"/>
      <w:lang w:val="en-US" w:eastAsia="en-US"/>
    </w:rPr>
  </w:style>
  <w:style w:type="character" w:customStyle="1" w:styleId="a5">
    <w:name w:val="Назва Знак"/>
    <w:link w:val="a4"/>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c">
    <w:name w:val="Подпись к таблице"/>
    <w:basedOn w:val="a1"/>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4"/>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1"/>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1"/>
    <w:rsid w:val="00911FFE"/>
  </w:style>
  <w:style w:type="character" w:customStyle="1" w:styleId="24">
    <w:name w:val="Основной текст (2)_"/>
    <w:basedOn w:val="a1"/>
    <w:link w:val="210"/>
    <w:rsid w:val="00911FFE"/>
    <w:rPr>
      <w:shd w:val="clear" w:color="auto" w:fill="FFFFFF"/>
    </w:rPr>
  </w:style>
  <w:style w:type="paragraph" w:customStyle="1" w:styleId="210">
    <w:name w:val="Основной текст (2)1"/>
    <w:basedOn w:val="a0"/>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0"/>
    <w:rsid w:val="00911FFE"/>
    <w:pPr>
      <w:spacing w:before="100" w:beforeAutospacing="1" w:after="100" w:afterAutospacing="1"/>
    </w:pPr>
    <w:rPr>
      <w:lang w:eastAsia="uk-UA"/>
    </w:rPr>
  </w:style>
  <w:style w:type="character" w:customStyle="1" w:styleId="35">
    <w:name w:val="Основной текст (3)_"/>
    <w:basedOn w:val="a1"/>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0"/>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1"/>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0"/>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0"/>
    <w:rsid w:val="002176BA"/>
    <w:pPr>
      <w:spacing w:before="100" w:beforeAutospacing="1" w:after="100" w:afterAutospacing="1"/>
    </w:pPr>
    <w:rPr>
      <w:lang w:val="ru-RU"/>
    </w:rPr>
  </w:style>
  <w:style w:type="character" w:customStyle="1" w:styleId="afd">
    <w:name w:val="Немає"/>
    <w:rsid w:val="0085730D"/>
  </w:style>
  <w:style w:type="numbering" w:customStyle="1" w:styleId="a">
    <w:name w:val="Номери"/>
    <w:rsid w:val="00F158E7"/>
    <w:pPr>
      <w:numPr>
        <w:numId w:val="9"/>
      </w:numPr>
    </w:pPr>
  </w:style>
  <w:style w:type="character" w:customStyle="1" w:styleId="Hyperlink0">
    <w:name w:val="Hyperlink.0"/>
    <w:basedOn w:val="afd"/>
    <w:rsid w:val="00F158E7"/>
    <w:rPr>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167474865">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mailto:officezkh@ukr.ne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87E5-22AA-4EC2-AD5B-11180266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88764</Words>
  <Characters>50597</Characters>
  <Application>Microsoft Office Word</Application>
  <DocSecurity>0</DocSecurity>
  <Lines>421</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2024-01-12T06:53:00Z</cp:lastPrinted>
  <dcterms:created xsi:type="dcterms:W3CDTF">2023-12-06T11:24:00Z</dcterms:created>
  <dcterms:modified xsi:type="dcterms:W3CDTF">2024-01-16T09:17:00Z</dcterms:modified>
</cp:coreProperties>
</file>