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BF" w:rsidRPr="00F52E51" w:rsidRDefault="006A38BF" w:rsidP="006A38BF">
      <w:pPr>
        <w:ind w:left="8100" w:hanging="360"/>
        <w:jc w:val="both"/>
        <w:rPr>
          <w:rFonts w:ascii="Times New Roman" w:hAnsi="Times New Roman" w:cs="Times New Roman"/>
          <w:b/>
          <w:sz w:val="24"/>
          <w:szCs w:val="24"/>
        </w:rPr>
      </w:pPr>
      <w:r>
        <w:rPr>
          <w:rFonts w:ascii="Times New Roman" w:hAnsi="Times New Roman" w:cs="Times New Roman"/>
          <w:b/>
          <w:sz w:val="24"/>
          <w:szCs w:val="24"/>
        </w:rPr>
        <w:t>ДОДАТОК 3</w:t>
      </w:r>
    </w:p>
    <w:p w:rsidR="006A38BF" w:rsidRPr="00F52E51" w:rsidRDefault="006A38BF" w:rsidP="006A38BF">
      <w:pPr>
        <w:jc w:val="right"/>
        <w:rPr>
          <w:rFonts w:ascii="Times New Roman" w:hAnsi="Times New Roman" w:cs="Times New Roman"/>
          <w:sz w:val="24"/>
          <w:szCs w:val="24"/>
        </w:rPr>
      </w:pPr>
      <w:r w:rsidRPr="00F52E51">
        <w:rPr>
          <w:rFonts w:ascii="Times New Roman" w:hAnsi="Times New Roman" w:cs="Times New Roman"/>
          <w:i/>
          <w:sz w:val="24"/>
          <w:szCs w:val="24"/>
        </w:rPr>
        <w:t xml:space="preserve">                                                                           до тендерної документації </w:t>
      </w:r>
    </w:p>
    <w:p w:rsidR="002245A1" w:rsidRDefault="002245A1">
      <w:pPr>
        <w:spacing w:after="0" w:line="240" w:lineRule="auto"/>
        <w:ind w:firstLine="566"/>
        <w:jc w:val="both"/>
        <w:rPr>
          <w:rFonts w:ascii="Times New Roman" w:eastAsia="Times New Roman" w:hAnsi="Times New Roman" w:cs="Times New Roman"/>
          <w:i/>
          <w:color w:val="00B050"/>
          <w:sz w:val="24"/>
          <w:szCs w:val="24"/>
        </w:rPr>
      </w:pPr>
    </w:p>
    <w:p w:rsidR="002245A1" w:rsidRDefault="002245A1">
      <w:pPr>
        <w:spacing w:after="0" w:line="240" w:lineRule="auto"/>
        <w:jc w:val="right"/>
        <w:rPr>
          <w:rFonts w:ascii="Times New Roman" w:eastAsia="Times New Roman" w:hAnsi="Times New Roman" w:cs="Times New Roman"/>
          <w:i/>
          <w:color w:val="4A86E8"/>
        </w:rPr>
      </w:pPr>
    </w:p>
    <w:p w:rsidR="006A38BF" w:rsidRPr="00F52E51" w:rsidRDefault="006A38BF" w:rsidP="006A38BF">
      <w:pPr>
        <w:spacing w:after="3" w:line="256" w:lineRule="auto"/>
        <w:ind w:right="1489" w:hanging="10"/>
        <w:jc w:val="center"/>
        <w:rPr>
          <w:rFonts w:ascii="Times New Roman" w:hAnsi="Times New Roman"/>
          <w:b/>
          <w:color w:val="000000"/>
          <w:sz w:val="24"/>
          <w:szCs w:val="24"/>
        </w:rPr>
      </w:pPr>
      <w:r>
        <w:rPr>
          <w:rFonts w:ascii="Times New Roman" w:hAnsi="Times New Roman"/>
          <w:b/>
          <w:color w:val="000000"/>
          <w:sz w:val="24"/>
          <w:szCs w:val="24"/>
        </w:rPr>
        <w:t xml:space="preserve">                             </w:t>
      </w:r>
      <w:r w:rsidRPr="00F52E51">
        <w:rPr>
          <w:rFonts w:ascii="Times New Roman" w:hAnsi="Times New Roman"/>
          <w:b/>
          <w:color w:val="000000"/>
          <w:sz w:val="24"/>
          <w:szCs w:val="24"/>
        </w:rPr>
        <w:t>ПРОЄКТ ДОГОВОРУ №_____</w:t>
      </w:r>
    </w:p>
    <w:p w:rsidR="00E275A8" w:rsidRPr="002964D5" w:rsidRDefault="00E275A8" w:rsidP="00E275A8">
      <w:pPr>
        <w:pStyle w:val="11"/>
        <w:jc w:val="both"/>
        <w:rPr>
          <w:rFonts w:ascii="Times New Roman" w:hAnsi="Times New Roman"/>
          <w:b/>
          <w:lang w:val="uk-UA"/>
        </w:rPr>
      </w:pPr>
    </w:p>
    <w:p w:rsidR="00E275A8" w:rsidRPr="002964D5" w:rsidRDefault="00E275A8" w:rsidP="00E275A8">
      <w:pPr>
        <w:pStyle w:val="11"/>
        <w:jc w:val="both"/>
        <w:rPr>
          <w:rFonts w:ascii="Times New Roman" w:hAnsi="Times New Roman"/>
          <w:lang w:val="uk-UA"/>
        </w:rPr>
      </w:pPr>
      <w:r>
        <w:rPr>
          <w:rFonts w:ascii="Times New Roman" w:hAnsi="Times New Roman"/>
          <w:lang w:val="uk-UA"/>
        </w:rPr>
        <w:t>Смт Петриківка</w:t>
      </w:r>
      <w:r w:rsidRPr="002964D5">
        <w:rPr>
          <w:rFonts w:ascii="Times New Roman" w:hAnsi="Times New Roman"/>
          <w:lang w:val="uk-UA"/>
        </w:rPr>
        <w:tab/>
      </w:r>
      <w:r w:rsidRPr="002964D5">
        <w:rPr>
          <w:rFonts w:ascii="Times New Roman" w:hAnsi="Times New Roman"/>
          <w:lang w:val="uk-UA"/>
        </w:rPr>
        <w:tab/>
        <w:t xml:space="preserve"> </w:t>
      </w:r>
      <w:r w:rsidRPr="002964D5">
        <w:rPr>
          <w:rFonts w:ascii="Times New Roman" w:hAnsi="Times New Roman"/>
          <w:lang w:val="uk-UA"/>
        </w:rPr>
        <w:tab/>
      </w:r>
      <w:r w:rsidRPr="002964D5">
        <w:rPr>
          <w:rFonts w:ascii="Times New Roman" w:hAnsi="Times New Roman"/>
          <w:lang w:val="uk-UA"/>
        </w:rPr>
        <w:tab/>
      </w:r>
      <w:r w:rsidRPr="002964D5">
        <w:rPr>
          <w:rFonts w:ascii="Times New Roman" w:hAnsi="Times New Roman"/>
          <w:lang w:val="uk-UA"/>
        </w:rPr>
        <w:tab/>
      </w:r>
      <w:r>
        <w:rPr>
          <w:rFonts w:ascii="Times New Roman" w:hAnsi="Times New Roman"/>
          <w:lang w:val="uk-UA"/>
        </w:rPr>
        <w:t xml:space="preserve">       </w:t>
      </w:r>
      <w:r w:rsidRPr="002964D5">
        <w:rPr>
          <w:rFonts w:ascii="Times New Roman" w:hAnsi="Times New Roman"/>
          <w:lang w:val="uk-UA"/>
        </w:rPr>
        <w:tab/>
        <w:t xml:space="preserve">            </w:t>
      </w:r>
      <w:r w:rsidRPr="002964D5">
        <w:rPr>
          <w:rFonts w:ascii="Times New Roman" w:hAnsi="Times New Roman"/>
          <w:lang w:val="uk-UA"/>
        </w:rPr>
        <w:tab/>
        <w:t>" ______"_________ 2023 року</w:t>
      </w:r>
    </w:p>
    <w:p w:rsidR="00E275A8" w:rsidRPr="002964D5" w:rsidRDefault="00E275A8" w:rsidP="00E275A8">
      <w:pPr>
        <w:pStyle w:val="11"/>
        <w:jc w:val="both"/>
        <w:rPr>
          <w:rFonts w:ascii="Times New Roman" w:hAnsi="Times New Roman"/>
          <w:lang w:val="uk-UA"/>
        </w:rPr>
      </w:pPr>
    </w:p>
    <w:p w:rsidR="00E275A8" w:rsidRPr="00853961" w:rsidRDefault="00E275A8" w:rsidP="00E275A8">
      <w:pPr>
        <w:tabs>
          <w:tab w:val="left" w:pos="1134"/>
          <w:tab w:val="left" w:pos="1560"/>
        </w:tabs>
        <w:spacing w:line="240" w:lineRule="auto"/>
        <w:ind w:hanging="2"/>
        <w:contextualSpacing/>
        <w:jc w:val="both"/>
        <w:rPr>
          <w:rFonts w:ascii="Times New Roman" w:hAnsi="Times New Roman"/>
        </w:rPr>
      </w:pPr>
      <w:r w:rsidRPr="00853961">
        <w:rPr>
          <w:rFonts w:ascii="Times New Roman" w:hAnsi="Times New Roman"/>
          <w:b/>
          <w:i/>
          <w:sz w:val="24"/>
          <w:szCs w:val="24"/>
        </w:rPr>
        <w:t>Управління освіти, молоді та спорту Петриківської селищної ради</w:t>
      </w:r>
      <w:r w:rsidRPr="002964D5">
        <w:rPr>
          <w:rFonts w:ascii="Times New Roman" w:hAnsi="Times New Roman"/>
        </w:rPr>
        <w:t xml:space="preserve">, в особі </w:t>
      </w:r>
      <w:r>
        <w:rPr>
          <w:rFonts w:ascii="Times New Roman" w:hAnsi="Times New Roman"/>
        </w:rPr>
        <w:t>начальника Коваленко Наталії Володимирівни</w:t>
      </w:r>
      <w:r w:rsidRPr="002964D5">
        <w:rPr>
          <w:rFonts w:ascii="Times New Roman" w:hAnsi="Times New Roman"/>
        </w:rPr>
        <w:t>, яка</w:t>
      </w:r>
      <w:r w:rsidRPr="00555015">
        <w:rPr>
          <w:rFonts w:ascii="Times New Roman" w:hAnsi="Times New Roman"/>
        </w:rPr>
        <w:t xml:space="preserve"> (який</w:t>
      </w:r>
      <w:r>
        <w:rPr>
          <w:rFonts w:ascii="Times New Roman" w:hAnsi="Times New Roman"/>
        </w:rPr>
        <w:t>)</w:t>
      </w:r>
      <w:r w:rsidRPr="002964D5">
        <w:rPr>
          <w:rFonts w:ascii="Times New Roman" w:hAnsi="Times New Roman"/>
        </w:rPr>
        <w:t xml:space="preserve">  діє на підставі Положення (далі – Замовник), з однієї сторони, і  ___________________________________________________________ в особі ___________________________________, який</w:t>
      </w:r>
      <w:r>
        <w:rPr>
          <w:rFonts w:ascii="Times New Roman" w:hAnsi="Times New Roman"/>
        </w:rPr>
        <w:t xml:space="preserve"> (яка)</w:t>
      </w:r>
      <w:r w:rsidRPr="002964D5">
        <w:rPr>
          <w:rFonts w:ascii="Times New Roman" w:hAnsi="Times New Roman"/>
        </w:rPr>
        <w:t xml:space="preserve"> діє на підставі _____________, (далі – Виконавець), з іншої сторони, разом – Сторони, </w:t>
      </w:r>
      <w:r w:rsidRPr="00853961">
        <w:rPr>
          <w:rFonts w:ascii="Times New Roman" w:eastAsia="Times New Roman" w:hAnsi="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w:t>
      </w:r>
      <w:r w:rsidRPr="00853961">
        <w:rPr>
          <w:rFonts w:ascii="Times New Roman" w:eastAsia="Times New Roman" w:hAnsi="Times New Roman"/>
          <w:color w:val="242424"/>
          <w:sz w:val="24"/>
          <w:szCs w:val="24"/>
        </w:rPr>
        <w:t>уклали цей Договір про таке</w:t>
      </w:r>
    </w:p>
    <w:p w:rsidR="00E275A8" w:rsidRPr="002964D5" w:rsidRDefault="00E275A8" w:rsidP="00E275A8">
      <w:pPr>
        <w:pStyle w:val="11"/>
        <w:jc w:val="both"/>
        <w:rPr>
          <w:rFonts w:ascii="Times New Roman" w:hAnsi="Times New Roman"/>
          <w:lang w:val="uk-UA"/>
        </w:rPr>
      </w:pPr>
    </w:p>
    <w:p w:rsidR="00E275A8" w:rsidRPr="001C6A9B" w:rsidRDefault="00E275A8" w:rsidP="00E275A8">
      <w:pPr>
        <w:pStyle w:val="11"/>
        <w:jc w:val="center"/>
        <w:rPr>
          <w:rFonts w:ascii="Times New Roman" w:hAnsi="Times New Roman"/>
          <w:b/>
          <w:lang w:val="uk-UA"/>
        </w:rPr>
      </w:pPr>
      <w:r w:rsidRPr="001C6A9B">
        <w:rPr>
          <w:rFonts w:ascii="Times New Roman" w:hAnsi="Times New Roman"/>
          <w:b/>
          <w:lang w:val="uk-UA"/>
        </w:rPr>
        <w:t>1. ПРЕДМЕТ ДОГОВОРУ</w:t>
      </w:r>
    </w:p>
    <w:p w:rsidR="006A38BF" w:rsidRPr="00F52E51" w:rsidRDefault="006A38BF" w:rsidP="006A38BF">
      <w:pPr>
        <w:ind w:firstLine="540"/>
        <w:jc w:val="both"/>
        <w:rPr>
          <w:rFonts w:ascii="Times New Roman" w:hAnsi="Times New Roman" w:cs="Times New Roman"/>
          <w:b/>
          <w:color w:val="000000"/>
          <w:sz w:val="24"/>
          <w:szCs w:val="24"/>
        </w:rPr>
      </w:pPr>
      <w:r w:rsidRPr="00AF5E5A">
        <w:rPr>
          <w:rFonts w:ascii="Times New Roman" w:hAnsi="Times New Roman"/>
          <w:sz w:val="24"/>
          <w:szCs w:val="24"/>
        </w:rPr>
        <w:t>1</w:t>
      </w:r>
      <w:r w:rsidR="00E275A8" w:rsidRPr="00AF5E5A">
        <w:rPr>
          <w:rFonts w:ascii="Times New Roman" w:hAnsi="Times New Roman"/>
          <w:sz w:val="24"/>
          <w:szCs w:val="24"/>
        </w:rPr>
        <w:t xml:space="preserve">.1. Замовник доручає, а </w:t>
      </w:r>
      <w:r w:rsidR="00E275A8" w:rsidRPr="00AF5E5A">
        <w:rPr>
          <w:rFonts w:ascii="Times New Roman" w:hAnsi="Times New Roman"/>
          <w:spacing w:val="2"/>
          <w:sz w:val="24"/>
          <w:szCs w:val="24"/>
        </w:rPr>
        <w:t>Виконавець</w:t>
      </w:r>
      <w:r w:rsidR="00E275A8" w:rsidRPr="00AF5E5A">
        <w:rPr>
          <w:rFonts w:ascii="Times New Roman" w:hAnsi="Times New Roman"/>
          <w:b/>
          <w:sz w:val="24"/>
          <w:szCs w:val="24"/>
        </w:rPr>
        <w:t xml:space="preserve"> </w:t>
      </w:r>
      <w:r w:rsidR="00E275A8" w:rsidRPr="00AF5E5A">
        <w:rPr>
          <w:rFonts w:ascii="Times New Roman" w:hAnsi="Times New Roman"/>
          <w:sz w:val="24"/>
          <w:szCs w:val="24"/>
        </w:rPr>
        <w:t xml:space="preserve">приймає на себе зобов’язання надати </w:t>
      </w:r>
      <w:r w:rsidR="00CB3958" w:rsidRPr="00B45ACF">
        <w:rPr>
          <w:rFonts w:ascii="Times New Roman" w:hAnsi="Times New Roman"/>
          <w:b/>
          <w:bCs/>
          <w:color w:val="000000"/>
          <w:kern w:val="36"/>
          <w:sz w:val="24"/>
          <w:szCs w:val="24"/>
          <w:lang w:eastAsia="uk-UA"/>
        </w:rPr>
        <w:t xml:space="preserve">Послуги з поверхневого </w:t>
      </w:r>
      <w:proofErr w:type="spellStart"/>
      <w:r w:rsidR="00CB3958" w:rsidRPr="00B45ACF">
        <w:rPr>
          <w:rFonts w:ascii="Times New Roman" w:hAnsi="Times New Roman"/>
          <w:b/>
          <w:bCs/>
          <w:color w:val="000000"/>
          <w:kern w:val="36"/>
          <w:sz w:val="24"/>
          <w:szCs w:val="24"/>
          <w:lang w:eastAsia="uk-UA"/>
        </w:rPr>
        <w:t>вогнезахистного</w:t>
      </w:r>
      <w:proofErr w:type="spellEnd"/>
      <w:r w:rsidR="00CB3958" w:rsidRPr="00B45ACF">
        <w:rPr>
          <w:rFonts w:ascii="Times New Roman" w:hAnsi="Times New Roman"/>
          <w:b/>
          <w:bCs/>
          <w:color w:val="000000"/>
          <w:kern w:val="36"/>
          <w:sz w:val="24"/>
          <w:szCs w:val="24"/>
          <w:lang w:eastAsia="uk-UA"/>
        </w:rPr>
        <w:t xml:space="preserve"> просочування дерев`яних конструкцій</w:t>
      </w:r>
      <w:r w:rsidR="00CB3958" w:rsidRPr="00F52E51">
        <w:rPr>
          <w:rFonts w:ascii="Times New Roman" w:hAnsi="Times New Roman" w:cs="Times New Roman"/>
          <w:sz w:val="24"/>
          <w:szCs w:val="24"/>
        </w:rPr>
        <w:t xml:space="preserve"> </w:t>
      </w:r>
      <w:r w:rsidRPr="00F52E51">
        <w:rPr>
          <w:rFonts w:ascii="Times New Roman" w:hAnsi="Times New Roman" w:cs="Times New Roman"/>
          <w:sz w:val="24"/>
          <w:szCs w:val="24"/>
        </w:rPr>
        <w:t>код за ДК 021:2015 – 77220000-8 - Послуги з просочування деревини</w:t>
      </w:r>
      <w:r>
        <w:rPr>
          <w:rFonts w:ascii="Times New Roman" w:hAnsi="Times New Roman"/>
          <w:bCs/>
          <w:sz w:val="24"/>
          <w:szCs w:val="24"/>
        </w:rPr>
        <w:t xml:space="preserve"> </w:t>
      </w:r>
      <w:r w:rsidR="00E275A8" w:rsidRPr="00AF5E5A">
        <w:rPr>
          <w:rFonts w:ascii="Times New Roman" w:hAnsi="Times New Roman"/>
          <w:sz w:val="24"/>
          <w:szCs w:val="24"/>
        </w:rPr>
        <w:t xml:space="preserve"> </w:t>
      </w:r>
      <w:r w:rsidRPr="00F52E51">
        <w:rPr>
          <w:rFonts w:ascii="Times New Roman" w:hAnsi="Times New Roman" w:cs="Times New Roman"/>
          <w:sz w:val="24"/>
          <w:szCs w:val="24"/>
        </w:rPr>
        <w:t>(</w:t>
      </w:r>
      <w:r w:rsidRPr="00F52E51">
        <w:rPr>
          <w:rFonts w:ascii="Times New Roman" w:eastAsia="MS Mincho" w:hAnsi="Times New Roman" w:cs="Times New Roman"/>
          <w:bCs/>
          <w:sz w:val="24"/>
          <w:szCs w:val="24"/>
        </w:rPr>
        <w:t>далі — Послуга</w:t>
      </w:r>
      <w:r w:rsidRPr="00F52E51">
        <w:rPr>
          <w:rFonts w:ascii="Times New Roman" w:hAnsi="Times New Roman" w:cs="Times New Roman"/>
          <w:sz w:val="24"/>
          <w:szCs w:val="24"/>
        </w:rPr>
        <w:t>). Замовник зобов’язується прийняти та оплатити належним чином надані послуги в порядку та на умовах, передбачених цим Договором.</w:t>
      </w:r>
    </w:p>
    <w:p w:rsidR="006A38BF" w:rsidRPr="00A4276E" w:rsidRDefault="006A38BF" w:rsidP="006A38BF">
      <w:pPr>
        <w:keepLines/>
        <w:autoSpaceDE w:val="0"/>
        <w:autoSpaceDN w:val="0"/>
        <w:ind w:firstLine="540"/>
        <w:jc w:val="both"/>
        <w:rPr>
          <w:rFonts w:ascii="Times New Roman" w:hAnsi="Times New Roman" w:cs="Times New Roman"/>
          <w:b/>
          <w:bCs/>
          <w:spacing w:val="-3"/>
          <w:sz w:val="24"/>
          <w:szCs w:val="24"/>
        </w:rPr>
      </w:pPr>
      <w:r w:rsidRPr="00F52E51">
        <w:rPr>
          <w:rFonts w:ascii="Times New Roman" w:hAnsi="Times New Roman" w:cs="Times New Roman"/>
          <w:sz w:val="24"/>
          <w:szCs w:val="24"/>
        </w:rPr>
        <w:t>1.2</w:t>
      </w:r>
      <w:r w:rsidRPr="00A4276E">
        <w:rPr>
          <w:rFonts w:ascii="Times New Roman" w:hAnsi="Times New Roman" w:cs="Times New Roman"/>
          <w:sz w:val="24"/>
          <w:szCs w:val="24"/>
        </w:rPr>
        <w:t xml:space="preserve">. </w:t>
      </w:r>
      <w:r>
        <w:rPr>
          <w:rFonts w:ascii="Times New Roman" w:hAnsi="Times New Roman" w:cs="Times New Roman"/>
          <w:sz w:val="24"/>
          <w:szCs w:val="24"/>
        </w:rPr>
        <w:t xml:space="preserve">Перелік (обсяг) та вартість послуг визначається на кожен заклад окремо. </w:t>
      </w:r>
      <w:r w:rsidRPr="00A4276E">
        <w:rPr>
          <w:rFonts w:ascii="Times New Roman" w:hAnsi="Times New Roman" w:cs="Times New Roman"/>
          <w:sz w:val="24"/>
          <w:szCs w:val="24"/>
        </w:rPr>
        <w:t>Перелік закладів визначено в Додатку</w:t>
      </w:r>
      <w:r w:rsidR="00A845F5">
        <w:rPr>
          <w:rFonts w:ascii="Times New Roman" w:hAnsi="Times New Roman" w:cs="Times New Roman"/>
          <w:sz w:val="24"/>
          <w:szCs w:val="24"/>
        </w:rPr>
        <w:t>1</w:t>
      </w:r>
      <w:r w:rsidRPr="00A4276E">
        <w:rPr>
          <w:rFonts w:ascii="Times New Roman" w:hAnsi="Times New Roman" w:cs="Times New Roman"/>
          <w:sz w:val="24"/>
          <w:szCs w:val="24"/>
        </w:rPr>
        <w:t xml:space="preserve"> до Договору.</w:t>
      </w:r>
    </w:p>
    <w:p w:rsidR="006A38BF" w:rsidRPr="00A4276E" w:rsidRDefault="006A38BF" w:rsidP="006A38BF">
      <w:pPr>
        <w:ind w:firstLine="540"/>
        <w:jc w:val="both"/>
        <w:rPr>
          <w:rFonts w:ascii="Times New Roman" w:hAnsi="Times New Roman" w:cs="Times New Roman"/>
          <w:sz w:val="24"/>
          <w:szCs w:val="24"/>
        </w:rPr>
      </w:pPr>
      <w:r w:rsidRPr="00A4276E">
        <w:rPr>
          <w:rFonts w:ascii="Times New Roman" w:hAnsi="Times New Roman" w:cs="Times New Roman"/>
          <w:sz w:val="24"/>
          <w:szCs w:val="24"/>
        </w:rPr>
        <w:t>1.</w:t>
      </w:r>
      <w:r>
        <w:rPr>
          <w:rFonts w:ascii="Times New Roman" w:hAnsi="Times New Roman" w:cs="Times New Roman"/>
          <w:sz w:val="24"/>
          <w:szCs w:val="24"/>
        </w:rPr>
        <w:t>3</w:t>
      </w:r>
      <w:r w:rsidRPr="00A4276E">
        <w:rPr>
          <w:rFonts w:ascii="Times New Roman" w:hAnsi="Times New Roman" w:cs="Times New Roman"/>
          <w:sz w:val="24"/>
          <w:szCs w:val="24"/>
        </w:rPr>
        <w:t>. Виконавець надає передбачені даним Договором послуги з дотриманням норм і правил, що діють в Україні, гарантуючи якість наданих послуг.</w:t>
      </w:r>
    </w:p>
    <w:p w:rsidR="00AB75A2" w:rsidRDefault="006A38BF" w:rsidP="00AB75A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1.4</w:t>
      </w:r>
      <w:r w:rsidR="00E275A8" w:rsidRPr="00AF5E5A">
        <w:rPr>
          <w:rFonts w:ascii="Times New Roman" w:hAnsi="Times New Roman"/>
          <w:sz w:val="24"/>
          <w:szCs w:val="24"/>
        </w:rPr>
        <w:t xml:space="preserve">. </w:t>
      </w:r>
      <w:r w:rsidR="00AB75A2">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275A8" w:rsidRPr="002964D5" w:rsidRDefault="00E275A8" w:rsidP="00E275A8">
      <w:pPr>
        <w:pStyle w:val="11"/>
        <w:jc w:val="both"/>
        <w:rPr>
          <w:rFonts w:ascii="Times New Roman" w:hAnsi="Times New Roman"/>
          <w:lang w:val="uk-UA"/>
        </w:rPr>
      </w:pPr>
    </w:p>
    <w:p w:rsidR="00E275A8" w:rsidRPr="001C6A9B" w:rsidRDefault="00E275A8" w:rsidP="00E275A8">
      <w:pPr>
        <w:pStyle w:val="11"/>
        <w:jc w:val="center"/>
        <w:rPr>
          <w:rFonts w:ascii="Times New Roman" w:hAnsi="Times New Roman"/>
          <w:b/>
          <w:lang w:val="uk-UA"/>
        </w:rPr>
      </w:pPr>
      <w:r w:rsidRPr="001C6A9B">
        <w:rPr>
          <w:rFonts w:ascii="Times New Roman" w:hAnsi="Times New Roman"/>
          <w:b/>
          <w:lang w:val="uk-UA"/>
        </w:rPr>
        <w:t>2. ЦІНА ДОГОВОРУ ТА ПОРЯДОК РОЗРАХУНКІВ</w:t>
      </w:r>
    </w:p>
    <w:p w:rsidR="00E275A8" w:rsidRDefault="00017D05" w:rsidP="00E275A8">
      <w:pPr>
        <w:pStyle w:val="11"/>
        <w:jc w:val="both"/>
        <w:rPr>
          <w:rFonts w:ascii="Times New Roman" w:eastAsia="SimSun" w:hAnsi="Times New Roman"/>
          <w:position w:val="-1"/>
          <w:sz w:val="24"/>
          <w:szCs w:val="24"/>
          <w:lang w:eastAsia="en-US"/>
        </w:rPr>
      </w:pPr>
      <w:r>
        <w:rPr>
          <w:rFonts w:ascii="Times New Roman" w:eastAsia="SimSun" w:hAnsi="Times New Roman"/>
          <w:position w:val="-1"/>
          <w:sz w:val="24"/>
          <w:szCs w:val="24"/>
          <w:lang w:val="uk-UA" w:eastAsia="en-US"/>
        </w:rPr>
        <w:t xml:space="preserve">          </w:t>
      </w:r>
      <w:r w:rsidR="00E275A8" w:rsidRPr="00017D05">
        <w:rPr>
          <w:rFonts w:ascii="Times New Roman" w:eastAsia="SimSun" w:hAnsi="Times New Roman"/>
          <w:position w:val="-1"/>
          <w:sz w:val="24"/>
          <w:szCs w:val="24"/>
          <w:lang w:eastAsia="en-US"/>
        </w:rPr>
        <w:t>2.1. Вартість послуг згідно з цим Договором складає _________грн. (____________________) у т.ч. ПДВ – _______ (</w:t>
      </w:r>
      <w:proofErr w:type="spellStart"/>
      <w:r w:rsidR="00E275A8" w:rsidRPr="00202ACF">
        <w:rPr>
          <w:rFonts w:ascii="Times New Roman" w:eastAsia="SimSun" w:hAnsi="Times New Roman"/>
          <w:i/>
          <w:position w:val="-1"/>
          <w:sz w:val="24"/>
          <w:szCs w:val="24"/>
          <w:lang w:eastAsia="en-US"/>
        </w:rPr>
        <w:t>якщо</w:t>
      </w:r>
      <w:proofErr w:type="spellEnd"/>
      <w:r w:rsidR="00E275A8" w:rsidRPr="00202ACF">
        <w:rPr>
          <w:rFonts w:ascii="Times New Roman" w:eastAsia="SimSun" w:hAnsi="Times New Roman"/>
          <w:i/>
          <w:position w:val="-1"/>
          <w:sz w:val="24"/>
          <w:szCs w:val="24"/>
          <w:lang w:eastAsia="en-US"/>
        </w:rPr>
        <w:t xml:space="preserve"> </w:t>
      </w:r>
      <w:proofErr w:type="spellStart"/>
      <w:r w:rsidR="00E275A8" w:rsidRPr="00202ACF">
        <w:rPr>
          <w:rFonts w:ascii="Times New Roman" w:eastAsia="SimSun" w:hAnsi="Times New Roman"/>
          <w:i/>
          <w:position w:val="-1"/>
          <w:sz w:val="24"/>
          <w:szCs w:val="24"/>
          <w:lang w:eastAsia="en-US"/>
        </w:rPr>
        <w:t>передбачено</w:t>
      </w:r>
      <w:proofErr w:type="spellEnd"/>
      <w:r w:rsidR="00E275A8" w:rsidRPr="00017D05">
        <w:rPr>
          <w:rFonts w:ascii="Times New Roman" w:eastAsia="SimSun" w:hAnsi="Times New Roman"/>
          <w:position w:val="-1"/>
          <w:sz w:val="24"/>
          <w:szCs w:val="24"/>
          <w:lang w:eastAsia="en-US"/>
        </w:rPr>
        <w:t>).</w:t>
      </w:r>
    </w:p>
    <w:p w:rsidR="00D2356C" w:rsidRPr="00B21196" w:rsidRDefault="00D2356C" w:rsidP="00D2356C">
      <w:pPr>
        <w:widowControl w:val="0"/>
        <w:spacing w:after="0" w:line="240" w:lineRule="auto"/>
        <w:rPr>
          <w:rFonts w:ascii="Times New Roman" w:hAnsi="Times New Roman"/>
          <w:color w:val="000000"/>
          <w:sz w:val="24"/>
          <w:szCs w:val="20"/>
        </w:rPr>
      </w:pPr>
      <w:r>
        <w:rPr>
          <w:rFonts w:ascii="Times New Roman" w:hAnsi="Times New Roman"/>
          <w:color w:val="000000"/>
          <w:sz w:val="24"/>
          <w:szCs w:val="20"/>
          <w:lang w:val="ru-RU"/>
        </w:rPr>
        <w:t xml:space="preserve">          </w:t>
      </w:r>
      <w:r w:rsidRPr="00D2356C">
        <w:rPr>
          <w:rFonts w:ascii="Times New Roman" w:hAnsi="Times New Roman"/>
          <w:color w:val="000000"/>
          <w:sz w:val="24"/>
          <w:szCs w:val="20"/>
          <w:lang w:val="ru-RU"/>
        </w:rPr>
        <w:t>2</w:t>
      </w:r>
      <w:r>
        <w:rPr>
          <w:rFonts w:ascii="Times New Roman" w:hAnsi="Times New Roman"/>
          <w:color w:val="000000"/>
          <w:sz w:val="24"/>
          <w:szCs w:val="20"/>
        </w:rPr>
        <w:t xml:space="preserve">.2. </w:t>
      </w:r>
      <w:r w:rsidRPr="00B21196">
        <w:rPr>
          <w:rFonts w:ascii="Times New Roman" w:hAnsi="Times New Roman"/>
          <w:color w:val="000000"/>
          <w:sz w:val="24"/>
          <w:szCs w:val="20"/>
        </w:rPr>
        <w:t>Оплата здійснюється на підставі належним чином оформлених документів</w:t>
      </w:r>
      <w:r w:rsidR="00664FEF">
        <w:rPr>
          <w:rFonts w:ascii="Times New Roman" w:hAnsi="Times New Roman"/>
          <w:color w:val="000000"/>
          <w:sz w:val="24"/>
          <w:szCs w:val="20"/>
        </w:rPr>
        <w:t xml:space="preserve"> за фактично виконаний об’єм послуг</w:t>
      </w:r>
      <w:r w:rsidRPr="00B21196">
        <w:rPr>
          <w:rFonts w:ascii="Times New Roman" w:hAnsi="Times New Roman"/>
          <w:color w:val="000000"/>
          <w:sz w:val="24"/>
          <w:szCs w:val="20"/>
        </w:rPr>
        <w:t>:</w:t>
      </w:r>
    </w:p>
    <w:p w:rsidR="00D2356C" w:rsidRPr="00B21196" w:rsidRDefault="00D2356C" w:rsidP="00D2356C">
      <w:pPr>
        <w:widowControl w:val="0"/>
        <w:spacing w:after="0" w:line="240" w:lineRule="auto"/>
        <w:rPr>
          <w:rFonts w:ascii="Times New Roman" w:hAnsi="Times New Roman"/>
          <w:color w:val="000000"/>
          <w:sz w:val="24"/>
          <w:szCs w:val="20"/>
        </w:rPr>
      </w:pPr>
      <w:r w:rsidRPr="00B21196">
        <w:rPr>
          <w:rFonts w:ascii="Times New Roman" w:hAnsi="Times New Roman"/>
          <w:color w:val="000000"/>
          <w:sz w:val="24"/>
          <w:szCs w:val="20"/>
        </w:rPr>
        <w:t>- акт приймання наданих послуг за формою № КБ-2в</w:t>
      </w:r>
      <w:r w:rsidR="00CB3958">
        <w:rPr>
          <w:rFonts w:ascii="Times New Roman" w:hAnsi="Times New Roman"/>
          <w:color w:val="000000"/>
          <w:sz w:val="24"/>
          <w:szCs w:val="20"/>
        </w:rPr>
        <w:t xml:space="preserve"> (далі-Акт)</w:t>
      </w:r>
      <w:r w:rsidRPr="00B21196">
        <w:rPr>
          <w:rFonts w:ascii="Times New Roman" w:hAnsi="Times New Roman"/>
          <w:color w:val="000000"/>
          <w:sz w:val="24"/>
          <w:szCs w:val="20"/>
        </w:rPr>
        <w:t>;</w:t>
      </w:r>
    </w:p>
    <w:p w:rsidR="00D2356C" w:rsidRPr="00B21196" w:rsidRDefault="00D2356C" w:rsidP="00D2356C">
      <w:pPr>
        <w:widowControl w:val="0"/>
        <w:spacing w:after="0" w:line="240" w:lineRule="auto"/>
        <w:rPr>
          <w:rFonts w:ascii="Times New Roman" w:hAnsi="Times New Roman"/>
          <w:color w:val="000000"/>
          <w:sz w:val="24"/>
          <w:szCs w:val="20"/>
        </w:rPr>
      </w:pPr>
      <w:r w:rsidRPr="00B21196">
        <w:rPr>
          <w:rFonts w:ascii="Times New Roman" w:hAnsi="Times New Roman"/>
          <w:color w:val="000000"/>
          <w:sz w:val="24"/>
          <w:szCs w:val="20"/>
        </w:rPr>
        <w:t>- довідка про вартість виконаних робіт та витрати за формою № КБ-3;</w:t>
      </w:r>
    </w:p>
    <w:p w:rsidR="00D2356C" w:rsidRDefault="00D2356C" w:rsidP="00D2356C">
      <w:pPr>
        <w:widowControl w:val="0"/>
        <w:spacing w:after="0" w:line="240" w:lineRule="auto"/>
        <w:rPr>
          <w:rFonts w:ascii="Times New Roman" w:eastAsia="SimSun" w:hAnsi="Times New Roman"/>
          <w:position w:val="-1"/>
          <w:sz w:val="24"/>
          <w:szCs w:val="24"/>
          <w:lang w:eastAsia="en-US"/>
        </w:rPr>
      </w:pPr>
      <w:r w:rsidRPr="00B21196">
        <w:rPr>
          <w:rFonts w:ascii="Times New Roman" w:hAnsi="Times New Roman"/>
          <w:color w:val="000000"/>
          <w:sz w:val="24"/>
          <w:szCs w:val="20"/>
        </w:rPr>
        <w:t>- рахунок.</w:t>
      </w:r>
    </w:p>
    <w:p w:rsidR="00D2356C" w:rsidRDefault="00D2356C" w:rsidP="00D2356C">
      <w:pPr>
        <w:ind w:firstLine="540"/>
        <w:jc w:val="both"/>
        <w:rPr>
          <w:rFonts w:ascii="Times New Roman" w:hAnsi="Times New Roman" w:cs="Times New Roman"/>
          <w:sz w:val="24"/>
          <w:szCs w:val="24"/>
        </w:rPr>
      </w:pPr>
      <w:r>
        <w:rPr>
          <w:rFonts w:ascii="Times New Roman" w:eastAsia="SimSun" w:hAnsi="Times New Roman" w:cs="Times New Roman"/>
          <w:position w:val="-1"/>
          <w:sz w:val="24"/>
          <w:szCs w:val="24"/>
          <w:lang w:eastAsia="en-US"/>
        </w:rPr>
        <w:t>2.3</w:t>
      </w:r>
      <w:r w:rsidR="00017D05" w:rsidRPr="00D2356C">
        <w:rPr>
          <w:rFonts w:ascii="Times New Roman" w:eastAsia="SimSun" w:hAnsi="Times New Roman" w:cs="Times New Roman"/>
          <w:position w:val="-1"/>
          <w:sz w:val="24"/>
          <w:szCs w:val="24"/>
          <w:lang w:eastAsia="en-US"/>
        </w:rPr>
        <w:t>. До вартості послуг включаються всі витрати на придбан</w:t>
      </w:r>
      <w:bookmarkStart w:id="0" w:name="_GoBack"/>
      <w:bookmarkEnd w:id="0"/>
      <w:r w:rsidR="00017D05" w:rsidRPr="00D2356C">
        <w:rPr>
          <w:rFonts w:ascii="Times New Roman" w:eastAsia="SimSun" w:hAnsi="Times New Roman" w:cs="Times New Roman"/>
          <w:position w:val="-1"/>
          <w:sz w:val="24"/>
          <w:szCs w:val="24"/>
          <w:lang w:eastAsia="en-US"/>
        </w:rPr>
        <w:t>ня і транспортування</w:t>
      </w:r>
      <w:r w:rsidR="00017D05" w:rsidRPr="00A4276E">
        <w:rPr>
          <w:rFonts w:ascii="Times New Roman" w:hAnsi="Times New Roman" w:cs="Times New Roman"/>
          <w:sz w:val="24"/>
          <w:szCs w:val="24"/>
        </w:rPr>
        <w:t xml:space="preserve"> обладнання та матеріалів, що необхідні для виконання запланованих послуг, в тому числі сплата податків, зборів та інших обов’язкових платежів.</w:t>
      </w:r>
      <w:r>
        <w:rPr>
          <w:rFonts w:ascii="Times New Roman" w:hAnsi="Times New Roman" w:cs="Times New Roman"/>
          <w:sz w:val="24"/>
          <w:szCs w:val="24"/>
        </w:rPr>
        <w:t xml:space="preserve">                                                                                 </w:t>
      </w:r>
    </w:p>
    <w:p w:rsidR="00E275A8" w:rsidRPr="00017D05" w:rsidRDefault="00D2356C" w:rsidP="00D2356C">
      <w:pPr>
        <w:ind w:firstLine="540"/>
        <w:jc w:val="both"/>
        <w:rPr>
          <w:sz w:val="24"/>
          <w:szCs w:val="24"/>
        </w:rPr>
      </w:pPr>
      <w:r>
        <w:rPr>
          <w:rFonts w:ascii="Times New Roman" w:hAnsi="Times New Roman"/>
          <w:color w:val="000000"/>
          <w:sz w:val="24"/>
          <w:szCs w:val="20"/>
        </w:rPr>
        <w:t>2.4.</w:t>
      </w:r>
      <w:r w:rsidRPr="00B21196">
        <w:rPr>
          <w:rFonts w:ascii="Times New Roman" w:hAnsi="Times New Roman"/>
          <w:color w:val="000000"/>
          <w:sz w:val="24"/>
          <w:szCs w:val="20"/>
        </w:rPr>
        <w:t>Оп</w:t>
      </w:r>
      <w:r w:rsidR="00AB33DE">
        <w:rPr>
          <w:rFonts w:ascii="Times New Roman" w:hAnsi="Times New Roman"/>
          <w:color w:val="000000"/>
          <w:sz w:val="24"/>
          <w:szCs w:val="20"/>
        </w:rPr>
        <w:t>лата здійснюється у строк до 30 (тридцяти</w:t>
      </w:r>
      <w:r w:rsidRPr="00B21196">
        <w:rPr>
          <w:rFonts w:ascii="Times New Roman" w:hAnsi="Times New Roman"/>
          <w:color w:val="000000"/>
          <w:sz w:val="24"/>
          <w:szCs w:val="20"/>
        </w:rPr>
        <w:t>) календарних днів з дати підписання Замовником Акту КБ-2в та Довідки КБ-3, за умови наявності відповідних коштів на рахунках Замовника</w:t>
      </w:r>
      <w:r>
        <w:rPr>
          <w:rFonts w:ascii="Times New Roman" w:hAnsi="Times New Roman"/>
          <w:color w:val="000000"/>
          <w:sz w:val="24"/>
          <w:szCs w:val="20"/>
        </w:rPr>
        <w:t>.</w:t>
      </w:r>
      <w:r w:rsidRPr="00D2356C">
        <w:rPr>
          <w:sz w:val="24"/>
          <w:szCs w:val="24"/>
        </w:rPr>
        <w:t xml:space="preserve"> </w:t>
      </w:r>
      <w:r w:rsidRPr="00CB3958">
        <w:rPr>
          <w:rFonts w:ascii="Times New Roman" w:hAnsi="Times New Roman" w:cs="Times New Roman"/>
          <w:sz w:val="24"/>
          <w:szCs w:val="24"/>
        </w:rPr>
        <w:t>Всі розрахунки проводяться в безготівковому порядку, встановленому діючим законодавством та банківською дисципліною, в національній валюті України, при наявності фінансування.</w:t>
      </w:r>
      <w:r w:rsidR="00017D05">
        <w:rPr>
          <w:sz w:val="24"/>
          <w:szCs w:val="24"/>
        </w:rPr>
        <w:t xml:space="preserve">           </w:t>
      </w:r>
    </w:p>
    <w:p w:rsidR="00CB5311" w:rsidRPr="00DF2F02" w:rsidRDefault="00DF2F02" w:rsidP="00DF2F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D2356C">
        <w:rPr>
          <w:rFonts w:ascii="Times New Roman" w:eastAsia="Times New Roman" w:hAnsi="Times New Roman" w:cs="Times New Roman"/>
          <w:color w:val="000000"/>
          <w:sz w:val="24"/>
          <w:szCs w:val="24"/>
        </w:rPr>
        <w:t xml:space="preserve">         2.5</w:t>
      </w:r>
      <w:r>
        <w:rPr>
          <w:rFonts w:ascii="Times New Roman" w:eastAsia="Times New Roman" w:hAnsi="Times New Roman" w:cs="Times New Roman"/>
          <w:color w:val="000000"/>
          <w:sz w:val="24"/>
          <w:szCs w:val="24"/>
        </w:rPr>
        <w:t>.</w:t>
      </w:r>
      <w:r w:rsidR="00CB5311" w:rsidRPr="00DF2F02">
        <w:rPr>
          <w:rFonts w:ascii="Times New Roman" w:eastAsia="Times New Roman" w:hAnsi="Times New Roman" w:cs="Times New Roman"/>
          <w:color w:val="000000"/>
          <w:sz w:val="24"/>
          <w:szCs w:val="24"/>
        </w:rPr>
        <w:t>У разі затримки бюджетного фінансування розрахунок за надані Послуги здійсню</w:t>
      </w:r>
      <w:r w:rsidR="00202ACF">
        <w:rPr>
          <w:rFonts w:ascii="Times New Roman" w:eastAsia="Times New Roman" w:hAnsi="Times New Roman" w:cs="Times New Roman"/>
          <w:color w:val="000000"/>
          <w:sz w:val="24"/>
          <w:szCs w:val="24"/>
        </w:rPr>
        <w:t>-</w:t>
      </w:r>
      <w:proofErr w:type="spellStart"/>
      <w:r w:rsidR="00CB3958">
        <w:rPr>
          <w:rFonts w:ascii="Times New Roman" w:eastAsia="Times New Roman" w:hAnsi="Times New Roman" w:cs="Times New Roman"/>
          <w:color w:val="000000"/>
          <w:sz w:val="24"/>
          <w:szCs w:val="24"/>
        </w:rPr>
        <w:t>ється</w:t>
      </w:r>
      <w:proofErr w:type="spellEnd"/>
      <w:r w:rsidR="00CB3958">
        <w:rPr>
          <w:rFonts w:ascii="Times New Roman" w:eastAsia="Times New Roman" w:hAnsi="Times New Roman" w:cs="Times New Roman"/>
          <w:color w:val="000000"/>
          <w:sz w:val="24"/>
          <w:szCs w:val="24"/>
        </w:rPr>
        <w:t xml:space="preserve"> </w:t>
      </w:r>
      <w:r w:rsidR="00CB5311" w:rsidRPr="00DF2F02">
        <w:rPr>
          <w:rFonts w:ascii="Times New Roman" w:eastAsia="Times New Roman" w:hAnsi="Times New Roman" w:cs="Times New Roman"/>
          <w:color w:val="000000"/>
          <w:sz w:val="24"/>
          <w:szCs w:val="24"/>
        </w:rPr>
        <w:t xml:space="preserve">упродовж </w:t>
      </w:r>
      <w:r w:rsidR="00CB5311" w:rsidRPr="00DF2F02">
        <w:rPr>
          <w:rFonts w:ascii="Times New Roman" w:eastAsia="Times New Roman" w:hAnsi="Times New Roman" w:cs="Times New Roman"/>
          <w:sz w:val="24"/>
          <w:szCs w:val="24"/>
        </w:rPr>
        <w:t xml:space="preserve">5 (п’яти) </w:t>
      </w:r>
      <w:r w:rsidR="00CB5311" w:rsidRPr="00DF2F02">
        <w:rPr>
          <w:rFonts w:ascii="Times New Roman" w:eastAsia="Times New Roman" w:hAnsi="Times New Roman" w:cs="Times New Roman"/>
          <w:color w:val="000000"/>
          <w:sz w:val="24"/>
          <w:szCs w:val="24"/>
        </w:rPr>
        <w:t xml:space="preserve">банківських днів з дати отримання Замовником бюджетного </w:t>
      </w:r>
      <w:r w:rsidR="00202ACF">
        <w:rPr>
          <w:rFonts w:ascii="Times New Roman" w:eastAsia="Times New Roman" w:hAnsi="Times New Roman" w:cs="Times New Roman"/>
          <w:color w:val="000000"/>
          <w:sz w:val="24"/>
          <w:szCs w:val="24"/>
        </w:rPr>
        <w:t xml:space="preserve"> </w:t>
      </w:r>
      <w:r w:rsidR="00CB5311" w:rsidRPr="00DF2F02">
        <w:rPr>
          <w:rFonts w:ascii="Times New Roman" w:eastAsia="Times New Roman" w:hAnsi="Times New Roman" w:cs="Times New Roman"/>
          <w:color w:val="000000"/>
          <w:sz w:val="24"/>
          <w:szCs w:val="24"/>
        </w:rPr>
        <w:t>при</w:t>
      </w:r>
      <w:r w:rsidR="00202ACF">
        <w:rPr>
          <w:rFonts w:ascii="Times New Roman" w:eastAsia="Times New Roman" w:hAnsi="Times New Roman" w:cs="Times New Roman"/>
          <w:color w:val="000000"/>
          <w:sz w:val="24"/>
          <w:szCs w:val="24"/>
        </w:rPr>
        <w:t>-</w:t>
      </w:r>
      <w:r w:rsidR="00CB5311" w:rsidRPr="00DF2F02">
        <w:rPr>
          <w:rFonts w:ascii="Times New Roman" w:eastAsia="Times New Roman" w:hAnsi="Times New Roman" w:cs="Times New Roman"/>
          <w:color w:val="000000"/>
          <w:sz w:val="24"/>
          <w:szCs w:val="24"/>
        </w:rPr>
        <w:t xml:space="preserve">значення на фінансування закупівлі на свій реєстраційний рахунок. </w:t>
      </w:r>
    </w:p>
    <w:p w:rsidR="00CB5311" w:rsidRDefault="00CB5311" w:rsidP="00CB5311">
      <w:pPr>
        <w:spacing w:after="0" w:line="240" w:lineRule="auto"/>
        <w:ind w:right="-143" w:firstLine="284"/>
        <w:jc w:val="both"/>
        <w:rPr>
          <w:rFonts w:ascii="Times New Roman" w:eastAsia="Times New Roman" w:hAnsi="Times New Roman" w:cs="Times New Roman"/>
          <w:b/>
          <w:sz w:val="24"/>
          <w:szCs w:val="24"/>
        </w:rPr>
      </w:pPr>
    </w:p>
    <w:p w:rsidR="00017D05" w:rsidRPr="00A4276E" w:rsidRDefault="00017D05" w:rsidP="00202ACF">
      <w:pPr>
        <w:ind w:firstLine="284"/>
        <w:jc w:val="center"/>
        <w:rPr>
          <w:rFonts w:ascii="Times New Roman" w:hAnsi="Times New Roman" w:cs="Times New Roman"/>
          <w:sz w:val="24"/>
          <w:szCs w:val="24"/>
        </w:rPr>
      </w:pPr>
      <w:r w:rsidRPr="00A4276E">
        <w:rPr>
          <w:rFonts w:ascii="Times New Roman" w:hAnsi="Times New Roman" w:cs="Times New Roman"/>
          <w:b/>
          <w:sz w:val="24"/>
          <w:szCs w:val="24"/>
        </w:rPr>
        <w:t>3. Строки надання послуг</w:t>
      </w:r>
    </w:p>
    <w:p w:rsidR="00017D05" w:rsidRPr="00A4276E" w:rsidRDefault="00017D05" w:rsidP="00017D05">
      <w:pPr>
        <w:ind w:firstLine="284"/>
        <w:jc w:val="both"/>
        <w:rPr>
          <w:rFonts w:ascii="Times New Roman" w:hAnsi="Times New Roman" w:cs="Times New Roman"/>
          <w:sz w:val="24"/>
          <w:szCs w:val="24"/>
        </w:rPr>
      </w:pPr>
      <w:r w:rsidRPr="00A4276E">
        <w:rPr>
          <w:rFonts w:ascii="Times New Roman" w:hAnsi="Times New Roman" w:cs="Times New Roman"/>
          <w:sz w:val="24"/>
          <w:szCs w:val="24"/>
        </w:rPr>
        <w:t xml:space="preserve">3.1. Виконавець розпочинає надання послуг протягом </w:t>
      </w:r>
      <w:r>
        <w:rPr>
          <w:rFonts w:ascii="Times New Roman" w:hAnsi="Times New Roman" w:cs="Times New Roman"/>
          <w:sz w:val="24"/>
          <w:szCs w:val="24"/>
        </w:rPr>
        <w:t>5</w:t>
      </w:r>
      <w:r w:rsidRPr="00A4276E">
        <w:rPr>
          <w:rFonts w:ascii="Times New Roman" w:hAnsi="Times New Roman" w:cs="Times New Roman"/>
          <w:sz w:val="24"/>
          <w:szCs w:val="24"/>
        </w:rPr>
        <w:t xml:space="preserve"> днів з дня підписання Договору.</w:t>
      </w:r>
    </w:p>
    <w:p w:rsidR="00017D05" w:rsidRPr="00A4276E" w:rsidRDefault="00017D05" w:rsidP="00017D05">
      <w:pPr>
        <w:ind w:firstLine="284"/>
        <w:jc w:val="both"/>
        <w:rPr>
          <w:rFonts w:ascii="Times New Roman" w:hAnsi="Times New Roman" w:cs="Times New Roman"/>
          <w:sz w:val="24"/>
          <w:szCs w:val="24"/>
        </w:rPr>
      </w:pPr>
      <w:r w:rsidRPr="00A4276E">
        <w:rPr>
          <w:rFonts w:ascii="Times New Roman" w:hAnsi="Times New Roman" w:cs="Times New Roman"/>
          <w:sz w:val="24"/>
          <w:szCs w:val="24"/>
        </w:rPr>
        <w:t xml:space="preserve">3.2. Виконавець надає послуги, передбачені в п. 1.1. цього Договору, до </w:t>
      </w:r>
      <w:r>
        <w:rPr>
          <w:rFonts w:ascii="Times New Roman" w:hAnsi="Times New Roman" w:cs="Times New Roman"/>
          <w:sz w:val="24"/>
          <w:szCs w:val="24"/>
        </w:rPr>
        <w:t>15</w:t>
      </w:r>
      <w:r w:rsidRPr="00A4276E">
        <w:rPr>
          <w:rFonts w:ascii="Times New Roman" w:hAnsi="Times New Roman" w:cs="Times New Roman"/>
          <w:sz w:val="24"/>
          <w:szCs w:val="24"/>
        </w:rPr>
        <w:t>.12.2023</w:t>
      </w:r>
      <w:r>
        <w:rPr>
          <w:rFonts w:ascii="Times New Roman" w:hAnsi="Times New Roman" w:cs="Times New Roman"/>
          <w:sz w:val="24"/>
          <w:szCs w:val="24"/>
        </w:rPr>
        <w:t xml:space="preserve"> року</w:t>
      </w:r>
      <w:r w:rsidRPr="00A4276E">
        <w:rPr>
          <w:rFonts w:ascii="Times New Roman" w:hAnsi="Times New Roman" w:cs="Times New Roman"/>
          <w:sz w:val="24"/>
          <w:szCs w:val="24"/>
        </w:rPr>
        <w:t xml:space="preserve">. </w:t>
      </w:r>
    </w:p>
    <w:p w:rsidR="00017D05" w:rsidRPr="00A4276E" w:rsidRDefault="00017D05" w:rsidP="00017D05">
      <w:pPr>
        <w:ind w:firstLine="284"/>
        <w:jc w:val="both"/>
        <w:rPr>
          <w:rFonts w:ascii="Times New Roman" w:hAnsi="Times New Roman" w:cs="Times New Roman"/>
          <w:sz w:val="24"/>
          <w:szCs w:val="24"/>
        </w:rPr>
      </w:pPr>
      <w:r w:rsidRPr="00A4276E">
        <w:rPr>
          <w:rFonts w:ascii="Times New Roman" w:hAnsi="Times New Roman" w:cs="Times New Roman"/>
          <w:sz w:val="24"/>
          <w:szCs w:val="24"/>
        </w:rPr>
        <w:t>3.3. Рішення про зміну строків надання послуг з обґрунтуванням причин (несприятливі погодні умови тощо) оформлюється додатковою угодою, яка стає невід’ємною частиною даного Договору. «Несприятливими» вважаються ті умови, які, відповідно до норм і правил, що діють в Україні, унеможливлюють надання послуг та впливають на якість результату наданих послуг.</w:t>
      </w:r>
    </w:p>
    <w:p w:rsidR="00017D05" w:rsidRDefault="00017D05" w:rsidP="00017D05">
      <w:pPr>
        <w:ind w:firstLine="284"/>
        <w:jc w:val="both"/>
        <w:rPr>
          <w:rFonts w:ascii="Times New Roman" w:hAnsi="Times New Roman" w:cs="Times New Roman"/>
          <w:sz w:val="24"/>
          <w:szCs w:val="24"/>
        </w:rPr>
      </w:pPr>
      <w:r w:rsidRPr="00A4276E">
        <w:rPr>
          <w:rFonts w:ascii="Times New Roman" w:hAnsi="Times New Roman" w:cs="Times New Roman"/>
          <w:sz w:val="24"/>
          <w:szCs w:val="24"/>
        </w:rPr>
        <w:t>3.</w:t>
      </w:r>
      <w:r w:rsidRPr="00A4276E">
        <w:rPr>
          <w:rFonts w:ascii="Times New Roman" w:hAnsi="Times New Roman" w:cs="Times New Roman"/>
          <w:sz w:val="24"/>
          <w:szCs w:val="24"/>
          <w:lang w:val="ru-RU"/>
        </w:rPr>
        <w:t>4</w:t>
      </w:r>
      <w:r w:rsidRPr="00A4276E">
        <w:rPr>
          <w:rFonts w:ascii="Times New Roman" w:hAnsi="Times New Roman" w:cs="Times New Roman"/>
          <w:sz w:val="24"/>
          <w:szCs w:val="24"/>
        </w:rPr>
        <w:t>.</w:t>
      </w:r>
      <w:r w:rsidRPr="00A4276E">
        <w:rPr>
          <w:rFonts w:ascii="Times New Roman" w:hAnsi="Times New Roman" w:cs="Times New Roman"/>
          <w:sz w:val="24"/>
          <w:szCs w:val="24"/>
        </w:rPr>
        <w:tab/>
        <w:t>Підставою для звернення Виконавця до Замовника з пропозицією щодо продовження строку надання послуг є тривалість несприятливих умов більше ніж 3 календарних дні. В такому випадку Виконавець звертається до Замовника офіційним листом на поштову адресу Замовника, до якого додає проект Додаткової угоди на зміну строків надання послуг.</w:t>
      </w:r>
    </w:p>
    <w:p w:rsidR="004B3AE8" w:rsidRPr="002964D5" w:rsidRDefault="004B3AE8" w:rsidP="004B3AE8">
      <w:pPr>
        <w:pStyle w:val="ad"/>
        <w:ind w:left="0" w:hanging="2"/>
        <w:jc w:val="both"/>
        <w:rPr>
          <w:lang w:val="uk-UA"/>
        </w:rPr>
      </w:pPr>
    </w:p>
    <w:p w:rsidR="00A845F5" w:rsidRPr="00A4276E" w:rsidRDefault="00A845F5" w:rsidP="00A845F5">
      <w:pPr>
        <w:ind w:firstLine="284"/>
        <w:jc w:val="center"/>
        <w:rPr>
          <w:rFonts w:ascii="Times New Roman" w:hAnsi="Times New Roman" w:cs="Times New Roman"/>
          <w:b/>
          <w:sz w:val="24"/>
          <w:szCs w:val="24"/>
        </w:rPr>
      </w:pPr>
      <w:r w:rsidRPr="00A4276E">
        <w:rPr>
          <w:rFonts w:ascii="Times New Roman" w:hAnsi="Times New Roman" w:cs="Times New Roman"/>
          <w:b/>
          <w:sz w:val="24"/>
          <w:szCs w:val="24"/>
        </w:rPr>
        <w:t>4. Зобов’язання Сторін</w:t>
      </w:r>
    </w:p>
    <w:p w:rsidR="00A845F5" w:rsidRPr="00A4276E" w:rsidRDefault="00A845F5" w:rsidP="00A845F5">
      <w:pPr>
        <w:ind w:firstLine="284"/>
        <w:jc w:val="both"/>
        <w:rPr>
          <w:rFonts w:ascii="Times New Roman" w:hAnsi="Times New Roman" w:cs="Times New Roman"/>
          <w:sz w:val="24"/>
          <w:szCs w:val="24"/>
        </w:rPr>
      </w:pPr>
      <w:r w:rsidRPr="00A4276E">
        <w:rPr>
          <w:rFonts w:ascii="Times New Roman" w:hAnsi="Times New Roman" w:cs="Times New Roman"/>
          <w:sz w:val="24"/>
          <w:szCs w:val="24"/>
        </w:rPr>
        <w:t>4.1. Виконавець зобов’язується :</w:t>
      </w:r>
    </w:p>
    <w:p w:rsidR="00A845F5" w:rsidRPr="001E7BB5" w:rsidRDefault="00A845F5" w:rsidP="00A845F5">
      <w:pPr>
        <w:pStyle w:val="11"/>
        <w:jc w:val="both"/>
        <w:rPr>
          <w:rFonts w:ascii="Times New Roman" w:hAnsi="Times New Roman"/>
          <w:sz w:val="24"/>
          <w:szCs w:val="24"/>
          <w:lang w:val="uk-UA"/>
        </w:rPr>
      </w:pPr>
      <w:r>
        <w:rPr>
          <w:rFonts w:ascii="Times New Roman" w:hAnsi="Times New Roman"/>
          <w:sz w:val="24"/>
          <w:szCs w:val="24"/>
          <w:lang w:val="uk-UA"/>
        </w:rPr>
        <w:t xml:space="preserve">    </w:t>
      </w:r>
      <w:r w:rsidRPr="001E7BB5">
        <w:rPr>
          <w:rFonts w:ascii="Times New Roman" w:hAnsi="Times New Roman"/>
          <w:sz w:val="24"/>
          <w:szCs w:val="24"/>
          <w:lang w:val="uk-UA"/>
        </w:rPr>
        <w:t xml:space="preserve">4.1.1. </w:t>
      </w:r>
      <w:r w:rsidRPr="00A845F5">
        <w:rPr>
          <w:rFonts w:ascii="Times New Roman" w:hAnsi="Times New Roman"/>
          <w:sz w:val="24"/>
          <w:szCs w:val="24"/>
          <w:lang w:val="uk-UA" w:eastAsia="ru-RU"/>
        </w:rPr>
        <w:t>Надати послуги, обумовлені даним договором, якісно, вчасно, і своїми силами та засобами у відповідності до вимог нормативних документів із зазначеного питання («Правил пожежної безпеки в Україні», затверджених наказом Міністерства внутрішніх справ від 30.12.2014 № 1417 (із змінами, в редакції Наказу Міністерства внутрішніх справ від 31.07.2017 № 657), «Правил з вогнезахисту», затверджених наказом Міністерства внутрішніх справ України від 26.12.2018 № 1064, Регламенту робіт з вогнезахисту), в строки, передбачені в п. 3.2. даного</w:t>
      </w:r>
      <w:r w:rsidRPr="001E7BB5">
        <w:rPr>
          <w:rFonts w:ascii="Times New Roman" w:hAnsi="Times New Roman"/>
          <w:sz w:val="24"/>
          <w:szCs w:val="24"/>
          <w:lang w:val="uk-UA"/>
        </w:rPr>
        <w:t xml:space="preserve"> Договору.</w:t>
      </w:r>
    </w:p>
    <w:p w:rsidR="00A845F5" w:rsidRPr="00A4276E" w:rsidRDefault="00A845F5" w:rsidP="00A845F5">
      <w:pPr>
        <w:ind w:firstLine="284"/>
        <w:jc w:val="both"/>
        <w:rPr>
          <w:rFonts w:ascii="Times New Roman" w:hAnsi="Times New Roman" w:cs="Times New Roman"/>
          <w:sz w:val="24"/>
          <w:szCs w:val="24"/>
        </w:rPr>
      </w:pPr>
      <w:r w:rsidRPr="00A4276E">
        <w:rPr>
          <w:rFonts w:ascii="Times New Roman" w:hAnsi="Times New Roman" w:cs="Times New Roman"/>
          <w:sz w:val="24"/>
          <w:szCs w:val="24"/>
        </w:rPr>
        <w:t>4.1.2. Забезпечувати вжиття необхідних заходів для дотримання вимог техніки безпеки, пожежної безпеки, охорони праці.</w:t>
      </w:r>
    </w:p>
    <w:p w:rsidR="00A845F5" w:rsidRPr="00A4276E" w:rsidRDefault="00A845F5" w:rsidP="00A845F5">
      <w:pPr>
        <w:ind w:firstLine="284"/>
        <w:jc w:val="both"/>
        <w:rPr>
          <w:rFonts w:ascii="Times New Roman" w:hAnsi="Times New Roman" w:cs="Times New Roman"/>
          <w:sz w:val="24"/>
          <w:szCs w:val="24"/>
        </w:rPr>
      </w:pPr>
      <w:r w:rsidRPr="00A4276E">
        <w:rPr>
          <w:rFonts w:ascii="Times New Roman" w:hAnsi="Times New Roman" w:cs="Times New Roman"/>
          <w:sz w:val="24"/>
          <w:szCs w:val="24"/>
        </w:rPr>
        <w:t xml:space="preserve">4.1.3. Використовувати виключно ті матеріали, які відповідають Державним стандартам у відповідній галузі, стандартам </w:t>
      </w:r>
      <w:r w:rsidRPr="00A4276E">
        <w:rPr>
          <w:rFonts w:ascii="Times New Roman" w:hAnsi="Times New Roman" w:cs="Times New Roman"/>
          <w:sz w:val="24"/>
          <w:szCs w:val="24"/>
          <w:lang w:val="en-US"/>
        </w:rPr>
        <w:t>ISO</w:t>
      </w:r>
      <w:r w:rsidRPr="00A4276E">
        <w:rPr>
          <w:rFonts w:ascii="Times New Roman" w:hAnsi="Times New Roman" w:cs="Times New Roman"/>
          <w:sz w:val="24"/>
          <w:szCs w:val="24"/>
        </w:rPr>
        <w:t>, а також санітарним та екологічним нормам, що діють в Україні.</w:t>
      </w:r>
    </w:p>
    <w:p w:rsidR="00A845F5" w:rsidRPr="00A4276E" w:rsidRDefault="00A845F5" w:rsidP="00A845F5">
      <w:pPr>
        <w:ind w:firstLine="284"/>
        <w:jc w:val="both"/>
        <w:rPr>
          <w:rFonts w:ascii="Times New Roman" w:hAnsi="Times New Roman" w:cs="Times New Roman"/>
          <w:sz w:val="24"/>
          <w:szCs w:val="24"/>
        </w:rPr>
      </w:pPr>
      <w:r w:rsidRPr="00A4276E">
        <w:rPr>
          <w:rFonts w:ascii="Times New Roman" w:hAnsi="Times New Roman" w:cs="Times New Roman"/>
          <w:sz w:val="24"/>
          <w:szCs w:val="24"/>
        </w:rPr>
        <w:t xml:space="preserve">4.1.4. У 5-денний строк по закінченню надання послуг здійснити здачу-приймання наданих послуг за </w:t>
      </w:r>
      <w:r>
        <w:rPr>
          <w:rFonts w:ascii="Times New Roman" w:hAnsi="Times New Roman" w:cs="Times New Roman"/>
          <w:sz w:val="24"/>
          <w:szCs w:val="24"/>
        </w:rPr>
        <w:t>А</w:t>
      </w:r>
      <w:r w:rsidRPr="00A4276E">
        <w:rPr>
          <w:rFonts w:ascii="Times New Roman" w:hAnsi="Times New Roman" w:cs="Times New Roman"/>
          <w:sz w:val="24"/>
          <w:szCs w:val="24"/>
        </w:rPr>
        <w:t>кт</w:t>
      </w:r>
      <w:r>
        <w:rPr>
          <w:rFonts w:ascii="Times New Roman" w:hAnsi="Times New Roman" w:cs="Times New Roman"/>
          <w:sz w:val="24"/>
          <w:szCs w:val="24"/>
        </w:rPr>
        <w:t>ами</w:t>
      </w:r>
      <w:r w:rsidRPr="00A4276E">
        <w:rPr>
          <w:rFonts w:ascii="Times New Roman" w:hAnsi="Times New Roman" w:cs="Times New Roman"/>
          <w:sz w:val="24"/>
          <w:szCs w:val="24"/>
        </w:rPr>
        <w:t>.</w:t>
      </w:r>
    </w:p>
    <w:p w:rsidR="00A845F5" w:rsidRPr="00A4276E" w:rsidRDefault="00A845F5" w:rsidP="00A845F5">
      <w:pPr>
        <w:ind w:firstLine="284"/>
        <w:jc w:val="both"/>
        <w:rPr>
          <w:rFonts w:ascii="Times New Roman" w:hAnsi="Times New Roman" w:cs="Times New Roman"/>
          <w:sz w:val="24"/>
          <w:szCs w:val="24"/>
        </w:rPr>
      </w:pPr>
      <w:r w:rsidRPr="00A4276E">
        <w:rPr>
          <w:rFonts w:ascii="Times New Roman" w:hAnsi="Times New Roman" w:cs="Times New Roman"/>
          <w:sz w:val="24"/>
          <w:szCs w:val="24"/>
        </w:rPr>
        <w:t>4.1.5. У разі виявлення під час здачі-приймання наданих послуг недоліків у послугах, за власний рахунок усуну</w:t>
      </w:r>
      <w:r>
        <w:rPr>
          <w:rFonts w:ascii="Times New Roman" w:hAnsi="Times New Roman" w:cs="Times New Roman"/>
          <w:sz w:val="24"/>
          <w:szCs w:val="24"/>
        </w:rPr>
        <w:t>ти виявлені недоліки протягом 5</w:t>
      </w:r>
      <w:r w:rsidRPr="00A4276E">
        <w:rPr>
          <w:rFonts w:ascii="Times New Roman" w:hAnsi="Times New Roman" w:cs="Times New Roman"/>
          <w:sz w:val="24"/>
          <w:szCs w:val="24"/>
        </w:rPr>
        <w:t>-ти календарних днів з моменту їх виявлення.</w:t>
      </w:r>
    </w:p>
    <w:p w:rsidR="00A845F5" w:rsidRPr="00A4276E" w:rsidRDefault="00A845F5" w:rsidP="00A845F5">
      <w:pPr>
        <w:ind w:firstLine="284"/>
        <w:jc w:val="both"/>
        <w:rPr>
          <w:rFonts w:ascii="Times New Roman" w:hAnsi="Times New Roman" w:cs="Times New Roman"/>
          <w:sz w:val="24"/>
          <w:szCs w:val="24"/>
        </w:rPr>
      </w:pPr>
      <w:r w:rsidRPr="00A4276E">
        <w:rPr>
          <w:rFonts w:ascii="Times New Roman" w:hAnsi="Times New Roman" w:cs="Times New Roman"/>
          <w:sz w:val="24"/>
          <w:szCs w:val="24"/>
        </w:rPr>
        <w:t xml:space="preserve">4.1.6. Гарантувати якість наданих послуг протягом </w:t>
      </w:r>
      <w:r w:rsidRPr="00597E69">
        <w:rPr>
          <w:rFonts w:ascii="Times New Roman" w:hAnsi="Times New Roman" w:cs="Times New Roman"/>
          <w:sz w:val="24"/>
          <w:szCs w:val="24"/>
        </w:rPr>
        <w:t>10</w:t>
      </w:r>
      <w:r w:rsidRPr="00A4276E">
        <w:rPr>
          <w:rFonts w:ascii="Times New Roman" w:hAnsi="Times New Roman" w:cs="Times New Roman"/>
          <w:sz w:val="24"/>
          <w:szCs w:val="24"/>
        </w:rPr>
        <w:t>-</w:t>
      </w:r>
      <w:r>
        <w:rPr>
          <w:rFonts w:ascii="Times New Roman" w:hAnsi="Times New Roman" w:cs="Times New Roman"/>
          <w:sz w:val="24"/>
          <w:szCs w:val="24"/>
        </w:rPr>
        <w:t>и</w:t>
      </w:r>
      <w:r w:rsidRPr="00A4276E">
        <w:rPr>
          <w:rFonts w:ascii="Times New Roman" w:hAnsi="Times New Roman" w:cs="Times New Roman"/>
          <w:sz w:val="24"/>
          <w:szCs w:val="24"/>
        </w:rPr>
        <w:t xml:space="preserve"> років з дати підписання </w:t>
      </w:r>
      <w:r>
        <w:rPr>
          <w:rFonts w:ascii="Times New Roman" w:hAnsi="Times New Roman" w:cs="Times New Roman"/>
          <w:sz w:val="24"/>
          <w:szCs w:val="24"/>
        </w:rPr>
        <w:t>А</w:t>
      </w:r>
      <w:r w:rsidRPr="00A4276E">
        <w:rPr>
          <w:rFonts w:ascii="Times New Roman" w:hAnsi="Times New Roman" w:cs="Times New Roman"/>
          <w:sz w:val="24"/>
          <w:szCs w:val="24"/>
        </w:rPr>
        <w:t>кт</w:t>
      </w:r>
      <w:r>
        <w:rPr>
          <w:rFonts w:ascii="Times New Roman" w:hAnsi="Times New Roman" w:cs="Times New Roman"/>
          <w:sz w:val="24"/>
          <w:szCs w:val="24"/>
        </w:rPr>
        <w:t>ів</w:t>
      </w:r>
      <w:r w:rsidRPr="00A4276E">
        <w:rPr>
          <w:rFonts w:ascii="Times New Roman" w:hAnsi="Times New Roman" w:cs="Times New Roman"/>
          <w:sz w:val="24"/>
          <w:szCs w:val="24"/>
        </w:rPr>
        <w:t>.</w:t>
      </w:r>
    </w:p>
    <w:p w:rsidR="00A845F5" w:rsidRPr="00A4276E" w:rsidRDefault="00A845F5" w:rsidP="00A845F5">
      <w:pPr>
        <w:ind w:firstLine="284"/>
        <w:jc w:val="both"/>
        <w:rPr>
          <w:rFonts w:ascii="Times New Roman" w:hAnsi="Times New Roman" w:cs="Times New Roman"/>
          <w:sz w:val="24"/>
          <w:szCs w:val="24"/>
        </w:rPr>
      </w:pPr>
      <w:r w:rsidRPr="00201F79">
        <w:rPr>
          <w:rFonts w:ascii="Times New Roman" w:hAnsi="Times New Roman" w:cs="Times New Roman"/>
          <w:sz w:val="24"/>
          <w:szCs w:val="24"/>
        </w:rPr>
        <w:t>4.1.7. Усунути за власний рахунок недоліки, які виявлені Замовником в гарантійний термін, зазначений у підпункті 4.1.6. Договору, за умови складання Сторонами відповідного Акту, протягом 10-ти робочих днів.</w:t>
      </w:r>
    </w:p>
    <w:p w:rsidR="00A845F5" w:rsidRPr="00A4276E" w:rsidRDefault="00A845F5" w:rsidP="00A845F5">
      <w:pPr>
        <w:ind w:firstLine="284"/>
        <w:jc w:val="both"/>
        <w:rPr>
          <w:rFonts w:ascii="Times New Roman" w:hAnsi="Times New Roman" w:cs="Times New Roman"/>
          <w:sz w:val="24"/>
          <w:szCs w:val="24"/>
        </w:rPr>
      </w:pPr>
      <w:r w:rsidRPr="00A4276E">
        <w:rPr>
          <w:rFonts w:ascii="Times New Roman" w:hAnsi="Times New Roman" w:cs="Times New Roman"/>
          <w:sz w:val="24"/>
          <w:szCs w:val="24"/>
        </w:rPr>
        <w:t>4.1.8. Виконавець не має право залучати до виконання робіт третіх осіб без отримання попередньої письмової згоди на це Замовника.</w:t>
      </w:r>
    </w:p>
    <w:p w:rsidR="00A845F5" w:rsidRPr="00A4276E" w:rsidRDefault="00A845F5" w:rsidP="00A845F5">
      <w:pPr>
        <w:ind w:firstLine="284"/>
        <w:jc w:val="both"/>
        <w:rPr>
          <w:rFonts w:ascii="Times New Roman" w:hAnsi="Times New Roman" w:cs="Times New Roman"/>
          <w:sz w:val="24"/>
          <w:szCs w:val="24"/>
        </w:rPr>
      </w:pPr>
      <w:r w:rsidRPr="00A4276E">
        <w:rPr>
          <w:rFonts w:ascii="Times New Roman" w:hAnsi="Times New Roman" w:cs="Times New Roman"/>
          <w:sz w:val="24"/>
          <w:szCs w:val="24"/>
        </w:rPr>
        <w:t xml:space="preserve">4.1.9. </w:t>
      </w:r>
      <w:r w:rsidRPr="00201F79">
        <w:rPr>
          <w:rFonts w:ascii="Times New Roman" w:hAnsi="Times New Roman" w:cs="Times New Roman"/>
          <w:sz w:val="24"/>
          <w:szCs w:val="24"/>
        </w:rPr>
        <w:t xml:space="preserve">Оплатити послуги </w:t>
      </w:r>
      <w:r w:rsidRPr="00201F79">
        <w:rPr>
          <w:rFonts w:ascii="Times New Roman" w:hAnsi="Times New Roman" w:cs="Times New Roman"/>
          <w:sz w:val="24"/>
          <w:szCs w:val="24"/>
          <w:shd w:val="clear" w:color="auto" w:fill="FFFFFF"/>
        </w:rPr>
        <w:t xml:space="preserve">органу з оцінки відповідності, який має атестат акредитації, виданий Національним агентством з акредитації України, із здійснення </w:t>
      </w:r>
      <w:r w:rsidRPr="00201F79">
        <w:rPr>
          <w:rFonts w:ascii="Times New Roman" w:hAnsi="Times New Roman" w:cs="Times New Roman"/>
          <w:sz w:val="24"/>
          <w:szCs w:val="24"/>
        </w:rPr>
        <w:t>експертизи зразків оброблених поверхонь, за результатами якої складається</w:t>
      </w:r>
      <w:r w:rsidRPr="00201F79">
        <w:rPr>
          <w:rFonts w:ascii="Times New Roman" w:hAnsi="Times New Roman" w:cs="Times New Roman"/>
          <w:sz w:val="24"/>
          <w:szCs w:val="24"/>
          <w:shd w:val="clear" w:color="auto" w:fill="FFFFFF"/>
        </w:rPr>
        <w:t xml:space="preserve"> </w:t>
      </w:r>
      <w:r w:rsidRPr="00201F79">
        <w:rPr>
          <w:rFonts w:ascii="Times New Roman" w:hAnsi="Times New Roman" w:cs="Times New Roman"/>
          <w:sz w:val="24"/>
          <w:szCs w:val="24"/>
        </w:rPr>
        <w:t>протокол експрес-методу визначення якості проведеного вогнезахисту дерев’яних конструкцій.</w:t>
      </w:r>
    </w:p>
    <w:p w:rsidR="00A845F5" w:rsidRPr="00A4276E" w:rsidRDefault="00A845F5" w:rsidP="00A845F5">
      <w:pPr>
        <w:ind w:firstLine="284"/>
        <w:jc w:val="both"/>
        <w:rPr>
          <w:rFonts w:ascii="Times New Roman" w:hAnsi="Times New Roman" w:cs="Times New Roman"/>
          <w:sz w:val="24"/>
          <w:szCs w:val="24"/>
        </w:rPr>
      </w:pPr>
      <w:r w:rsidRPr="00A4276E">
        <w:rPr>
          <w:rFonts w:ascii="Times New Roman" w:hAnsi="Times New Roman" w:cs="Times New Roman"/>
          <w:sz w:val="24"/>
          <w:szCs w:val="24"/>
        </w:rPr>
        <w:t>4.2. Замовник зобов’язується :</w:t>
      </w:r>
    </w:p>
    <w:p w:rsidR="00A845F5" w:rsidRPr="00A4276E" w:rsidRDefault="00A845F5" w:rsidP="00A845F5">
      <w:pPr>
        <w:ind w:firstLine="284"/>
        <w:jc w:val="both"/>
        <w:rPr>
          <w:rFonts w:ascii="Times New Roman" w:hAnsi="Times New Roman" w:cs="Times New Roman"/>
          <w:sz w:val="24"/>
          <w:szCs w:val="24"/>
        </w:rPr>
      </w:pPr>
      <w:r w:rsidRPr="00A4276E">
        <w:rPr>
          <w:rFonts w:ascii="Times New Roman" w:hAnsi="Times New Roman" w:cs="Times New Roman"/>
          <w:sz w:val="24"/>
          <w:szCs w:val="24"/>
        </w:rPr>
        <w:t>4.2.1. Надавати можливість доступу на територію навчальних за</w:t>
      </w:r>
      <w:r>
        <w:rPr>
          <w:rFonts w:ascii="Times New Roman" w:hAnsi="Times New Roman" w:cs="Times New Roman"/>
          <w:sz w:val="24"/>
          <w:szCs w:val="24"/>
        </w:rPr>
        <w:t>кладів, визначених в Додатку № 1</w:t>
      </w:r>
      <w:r w:rsidRPr="00A4276E">
        <w:rPr>
          <w:rFonts w:ascii="Times New Roman" w:hAnsi="Times New Roman" w:cs="Times New Roman"/>
          <w:sz w:val="24"/>
          <w:szCs w:val="24"/>
        </w:rPr>
        <w:t xml:space="preserve"> до Договору, представників Виконавця, які надають послуги.</w:t>
      </w:r>
    </w:p>
    <w:p w:rsidR="00A845F5" w:rsidRPr="00A4276E" w:rsidRDefault="00A845F5" w:rsidP="00A845F5">
      <w:pPr>
        <w:ind w:firstLine="284"/>
        <w:jc w:val="both"/>
        <w:rPr>
          <w:rFonts w:ascii="Times New Roman" w:hAnsi="Times New Roman" w:cs="Times New Roman"/>
          <w:sz w:val="24"/>
          <w:szCs w:val="24"/>
        </w:rPr>
      </w:pPr>
      <w:r w:rsidRPr="00A4276E">
        <w:rPr>
          <w:rFonts w:ascii="Times New Roman" w:hAnsi="Times New Roman" w:cs="Times New Roman"/>
          <w:sz w:val="24"/>
          <w:szCs w:val="24"/>
        </w:rPr>
        <w:t xml:space="preserve">4.2.2. Прийняти надані послуги, за умови відсутності зауважень, шляхом підписання </w:t>
      </w:r>
      <w:r>
        <w:rPr>
          <w:rFonts w:ascii="Times New Roman" w:hAnsi="Times New Roman" w:cs="Times New Roman"/>
          <w:sz w:val="24"/>
          <w:szCs w:val="24"/>
        </w:rPr>
        <w:t>А</w:t>
      </w:r>
      <w:r w:rsidRPr="00A4276E">
        <w:rPr>
          <w:rFonts w:ascii="Times New Roman" w:hAnsi="Times New Roman" w:cs="Times New Roman"/>
          <w:sz w:val="24"/>
          <w:szCs w:val="24"/>
        </w:rPr>
        <w:t>кт</w:t>
      </w:r>
      <w:r>
        <w:rPr>
          <w:rFonts w:ascii="Times New Roman" w:hAnsi="Times New Roman" w:cs="Times New Roman"/>
          <w:sz w:val="24"/>
          <w:szCs w:val="24"/>
        </w:rPr>
        <w:t>ів</w:t>
      </w:r>
      <w:r w:rsidR="006C2436">
        <w:rPr>
          <w:rFonts w:ascii="Times New Roman" w:hAnsi="Times New Roman" w:cs="Times New Roman"/>
          <w:sz w:val="24"/>
          <w:szCs w:val="24"/>
        </w:rPr>
        <w:t xml:space="preserve"> не пізніше ніж у 5</w:t>
      </w:r>
      <w:r w:rsidRPr="00A4276E">
        <w:rPr>
          <w:rFonts w:ascii="Times New Roman" w:hAnsi="Times New Roman" w:cs="Times New Roman"/>
          <w:sz w:val="24"/>
          <w:szCs w:val="24"/>
        </w:rPr>
        <w:t>-денний строк з дня отримання від Виконавця так</w:t>
      </w:r>
      <w:r>
        <w:rPr>
          <w:rFonts w:ascii="Times New Roman" w:hAnsi="Times New Roman" w:cs="Times New Roman"/>
          <w:sz w:val="24"/>
          <w:szCs w:val="24"/>
        </w:rPr>
        <w:t>их</w:t>
      </w:r>
      <w:r w:rsidRPr="00A4276E">
        <w:rPr>
          <w:rFonts w:ascii="Times New Roman" w:hAnsi="Times New Roman" w:cs="Times New Roman"/>
          <w:sz w:val="24"/>
          <w:szCs w:val="24"/>
        </w:rPr>
        <w:t xml:space="preserve"> </w:t>
      </w:r>
      <w:r>
        <w:rPr>
          <w:rFonts w:ascii="Times New Roman" w:hAnsi="Times New Roman" w:cs="Times New Roman"/>
          <w:sz w:val="24"/>
          <w:szCs w:val="24"/>
        </w:rPr>
        <w:t>А</w:t>
      </w:r>
      <w:r w:rsidRPr="00A4276E">
        <w:rPr>
          <w:rFonts w:ascii="Times New Roman" w:hAnsi="Times New Roman" w:cs="Times New Roman"/>
          <w:sz w:val="24"/>
          <w:szCs w:val="24"/>
        </w:rPr>
        <w:t>кт</w:t>
      </w:r>
      <w:r>
        <w:rPr>
          <w:rFonts w:ascii="Times New Roman" w:hAnsi="Times New Roman" w:cs="Times New Roman"/>
          <w:sz w:val="24"/>
          <w:szCs w:val="24"/>
        </w:rPr>
        <w:t>ів</w:t>
      </w:r>
      <w:r w:rsidRPr="00A4276E">
        <w:rPr>
          <w:rFonts w:ascii="Times New Roman" w:hAnsi="Times New Roman" w:cs="Times New Roman"/>
          <w:sz w:val="24"/>
          <w:szCs w:val="24"/>
        </w:rPr>
        <w:t>.</w:t>
      </w:r>
    </w:p>
    <w:p w:rsidR="00A845F5" w:rsidRPr="00A4276E" w:rsidRDefault="00A845F5" w:rsidP="00A845F5">
      <w:pPr>
        <w:ind w:firstLine="284"/>
        <w:jc w:val="both"/>
        <w:rPr>
          <w:rFonts w:ascii="Times New Roman" w:hAnsi="Times New Roman" w:cs="Times New Roman"/>
          <w:sz w:val="24"/>
          <w:szCs w:val="24"/>
        </w:rPr>
      </w:pPr>
      <w:r w:rsidRPr="00A4276E">
        <w:rPr>
          <w:rFonts w:ascii="Times New Roman" w:hAnsi="Times New Roman" w:cs="Times New Roman"/>
          <w:sz w:val="24"/>
          <w:szCs w:val="24"/>
        </w:rPr>
        <w:t xml:space="preserve">4.2.3.  Здійснити розрахунки з </w:t>
      </w:r>
      <w:proofErr w:type="spellStart"/>
      <w:r w:rsidRPr="00A4276E">
        <w:rPr>
          <w:rFonts w:ascii="Times New Roman" w:hAnsi="Times New Roman" w:cs="Times New Roman"/>
          <w:sz w:val="24"/>
          <w:szCs w:val="24"/>
          <w:lang w:val="ru-RU"/>
        </w:rPr>
        <w:t>Виконавц</w:t>
      </w:r>
      <w:r w:rsidRPr="00A4276E">
        <w:rPr>
          <w:rFonts w:ascii="Times New Roman" w:hAnsi="Times New Roman" w:cs="Times New Roman"/>
          <w:sz w:val="24"/>
          <w:szCs w:val="24"/>
        </w:rPr>
        <w:t>ем</w:t>
      </w:r>
      <w:proofErr w:type="spellEnd"/>
      <w:r w:rsidRPr="00A4276E">
        <w:rPr>
          <w:rFonts w:ascii="Times New Roman" w:hAnsi="Times New Roman" w:cs="Times New Roman"/>
          <w:sz w:val="24"/>
          <w:szCs w:val="24"/>
        </w:rPr>
        <w:t xml:space="preserve"> згідно з пунктами 2.1., 2</w:t>
      </w:r>
      <w:r w:rsidR="006C2436">
        <w:rPr>
          <w:rFonts w:ascii="Times New Roman" w:hAnsi="Times New Roman" w:cs="Times New Roman"/>
          <w:sz w:val="24"/>
          <w:szCs w:val="24"/>
        </w:rPr>
        <w:t>.4</w:t>
      </w:r>
      <w:r w:rsidRPr="00A4276E">
        <w:rPr>
          <w:rFonts w:ascii="Times New Roman" w:hAnsi="Times New Roman" w:cs="Times New Roman"/>
          <w:sz w:val="24"/>
          <w:szCs w:val="24"/>
        </w:rPr>
        <w:t>. даного Договору.</w:t>
      </w:r>
    </w:p>
    <w:p w:rsidR="00A845F5" w:rsidRPr="00A4276E" w:rsidRDefault="00A845F5" w:rsidP="00A845F5">
      <w:pPr>
        <w:jc w:val="both"/>
        <w:rPr>
          <w:rFonts w:ascii="Times New Roman" w:hAnsi="Times New Roman" w:cs="Times New Roman"/>
          <w:sz w:val="24"/>
          <w:szCs w:val="24"/>
          <w:lang w:eastAsia="en-US"/>
        </w:rPr>
      </w:pPr>
      <w:r w:rsidRPr="00A4276E">
        <w:rPr>
          <w:rFonts w:ascii="Times New Roman" w:hAnsi="Times New Roman" w:cs="Times New Roman"/>
          <w:sz w:val="24"/>
          <w:szCs w:val="24"/>
        </w:rPr>
        <w:t xml:space="preserve">     </w:t>
      </w:r>
      <w:r w:rsidRPr="00A4276E">
        <w:rPr>
          <w:rFonts w:ascii="Times New Roman" w:hAnsi="Times New Roman" w:cs="Times New Roman"/>
          <w:sz w:val="24"/>
          <w:szCs w:val="24"/>
          <w:lang w:val="ru-RU"/>
        </w:rPr>
        <w:t xml:space="preserve">4.3. </w:t>
      </w:r>
      <w:proofErr w:type="spellStart"/>
      <w:r w:rsidRPr="00A4276E">
        <w:rPr>
          <w:rFonts w:ascii="Times New Roman" w:hAnsi="Times New Roman" w:cs="Times New Roman"/>
          <w:sz w:val="24"/>
          <w:szCs w:val="24"/>
          <w:lang w:val="ru-RU"/>
        </w:rPr>
        <w:t>Виконав</w:t>
      </w:r>
      <w:proofErr w:type="spellEnd"/>
      <w:r w:rsidRPr="00A4276E">
        <w:rPr>
          <w:rFonts w:ascii="Times New Roman" w:hAnsi="Times New Roman" w:cs="Times New Roman"/>
          <w:sz w:val="24"/>
          <w:szCs w:val="24"/>
        </w:rPr>
        <w:t>е</w:t>
      </w:r>
      <w:r w:rsidRPr="00A4276E">
        <w:rPr>
          <w:rFonts w:ascii="Times New Roman" w:hAnsi="Times New Roman" w:cs="Times New Roman"/>
          <w:sz w:val="24"/>
          <w:szCs w:val="24"/>
          <w:lang w:val="ru-RU"/>
        </w:rPr>
        <w:t>ц</w:t>
      </w:r>
      <w:r w:rsidRPr="00A4276E">
        <w:rPr>
          <w:rFonts w:ascii="Times New Roman" w:hAnsi="Times New Roman" w:cs="Times New Roman"/>
          <w:sz w:val="24"/>
          <w:szCs w:val="24"/>
        </w:rPr>
        <w:t>ь</w:t>
      </w:r>
      <w:r w:rsidRPr="00A4276E">
        <w:rPr>
          <w:rFonts w:ascii="Times New Roman" w:hAnsi="Times New Roman" w:cs="Times New Roman"/>
          <w:sz w:val="24"/>
          <w:szCs w:val="24"/>
          <w:lang w:eastAsia="en-US"/>
        </w:rPr>
        <w:t xml:space="preserve"> має право: </w:t>
      </w:r>
    </w:p>
    <w:p w:rsidR="00A845F5" w:rsidRPr="00A4276E" w:rsidRDefault="00A845F5" w:rsidP="00A845F5">
      <w:pPr>
        <w:jc w:val="both"/>
        <w:rPr>
          <w:rFonts w:ascii="Times New Roman" w:hAnsi="Times New Roman" w:cs="Times New Roman"/>
          <w:sz w:val="24"/>
          <w:szCs w:val="24"/>
          <w:shd w:val="clear" w:color="auto" w:fill="FFFFFF"/>
          <w:lang w:eastAsia="en-US"/>
        </w:rPr>
      </w:pPr>
      <w:r w:rsidRPr="00A4276E">
        <w:rPr>
          <w:rFonts w:ascii="Times New Roman" w:hAnsi="Times New Roman" w:cs="Times New Roman"/>
          <w:sz w:val="24"/>
          <w:szCs w:val="24"/>
          <w:shd w:val="clear" w:color="auto" w:fill="FFFFFF"/>
          <w:lang w:eastAsia="en-US"/>
        </w:rPr>
        <w:t xml:space="preserve">     4.3.1. Вимагати, у разі відсутності недоліків, своєчасного підписання Замовником </w:t>
      </w:r>
      <w:r>
        <w:rPr>
          <w:rFonts w:ascii="Times New Roman" w:hAnsi="Times New Roman" w:cs="Times New Roman"/>
          <w:sz w:val="24"/>
          <w:szCs w:val="24"/>
          <w:shd w:val="clear" w:color="auto" w:fill="FFFFFF"/>
          <w:lang w:eastAsia="en-US"/>
        </w:rPr>
        <w:t>А</w:t>
      </w:r>
      <w:r w:rsidRPr="00A4276E">
        <w:rPr>
          <w:rFonts w:ascii="Times New Roman" w:hAnsi="Times New Roman" w:cs="Times New Roman"/>
          <w:sz w:val="24"/>
          <w:szCs w:val="24"/>
          <w:shd w:val="clear" w:color="auto" w:fill="FFFFFF"/>
          <w:lang w:eastAsia="en-US"/>
        </w:rPr>
        <w:t>кт</w:t>
      </w:r>
      <w:r w:rsidR="005E46A7">
        <w:rPr>
          <w:rFonts w:ascii="Times New Roman" w:hAnsi="Times New Roman" w:cs="Times New Roman"/>
          <w:sz w:val="24"/>
          <w:szCs w:val="24"/>
          <w:shd w:val="clear" w:color="auto" w:fill="FFFFFF"/>
          <w:lang w:eastAsia="en-US"/>
        </w:rPr>
        <w:t>ів</w:t>
      </w:r>
      <w:r w:rsidRPr="00A4276E">
        <w:rPr>
          <w:rFonts w:ascii="Times New Roman" w:hAnsi="Times New Roman" w:cs="Times New Roman"/>
          <w:sz w:val="24"/>
          <w:szCs w:val="24"/>
          <w:shd w:val="clear" w:color="auto" w:fill="FFFFFF"/>
          <w:lang w:eastAsia="en-US"/>
        </w:rPr>
        <w:t xml:space="preserve"> та остаточного розрахунку за </w:t>
      </w:r>
      <w:r w:rsidR="005E46A7">
        <w:rPr>
          <w:rFonts w:ascii="Times New Roman" w:hAnsi="Times New Roman" w:cs="Times New Roman"/>
          <w:sz w:val="24"/>
          <w:szCs w:val="24"/>
          <w:shd w:val="clear" w:color="auto" w:fill="FFFFFF"/>
          <w:lang w:eastAsia="en-US"/>
        </w:rPr>
        <w:t>надані послуги за умовами п. 2.5</w:t>
      </w:r>
      <w:r w:rsidRPr="00A4276E">
        <w:rPr>
          <w:rFonts w:ascii="Times New Roman" w:hAnsi="Times New Roman" w:cs="Times New Roman"/>
          <w:sz w:val="24"/>
          <w:szCs w:val="24"/>
          <w:shd w:val="clear" w:color="auto" w:fill="FFFFFF"/>
          <w:lang w:eastAsia="en-US"/>
        </w:rPr>
        <w:t xml:space="preserve"> даного Договору.</w:t>
      </w:r>
    </w:p>
    <w:p w:rsidR="00A845F5" w:rsidRPr="00A4276E" w:rsidRDefault="00A845F5" w:rsidP="00A845F5">
      <w:pPr>
        <w:jc w:val="both"/>
        <w:rPr>
          <w:rFonts w:ascii="Times New Roman" w:hAnsi="Times New Roman" w:cs="Times New Roman"/>
          <w:sz w:val="24"/>
          <w:szCs w:val="24"/>
          <w:lang w:eastAsia="en-US"/>
        </w:rPr>
      </w:pPr>
      <w:r w:rsidRPr="00A4276E">
        <w:rPr>
          <w:rFonts w:ascii="Times New Roman" w:hAnsi="Times New Roman" w:cs="Times New Roman"/>
          <w:sz w:val="24"/>
          <w:szCs w:val="24"/>
        </w:rPr>
        <w:t xml:space="preserve">     </w:t>
      </w:r>
      <w:r w:rsidRPr="00A4276E">
        <w:rPr>
          <w:rFonts w:ascii="Times New Roman" w:hAnsi="Times New Roman" w:cs="Times New Roman"/>
          <w:sz w:val="24"/>
          <w:szCs w:val="24"/>
          <w:lang w:val="ru-RU"/>
        </w:rPr>
        <w:t>4.</w:t>
      </w:r>
      <w:r w:rsidRPr="00A4276E">
        <w:rPr>
          <w:rFonts w:ascii="Times New Roman" w:hAnsi="Times New Roman" w:cs="Times New Roman"/>
          <w:sz w:val="24"/>
          <w:szCs w:val="24"/>
        </w:rPr>
        <w:t>4</w:t>
      </w:r>
      <w:r w:rsidRPr="00A4276E">
        <w:rPr>
          <w:rFonts w:ascii="Times New Roman" w:hAnsi="Times New Roman" w:cs="Times New Roman"/>
          <w:sz w:val="24"/>
          <w:szCs w:val="24"/>
          <w:lang w:val="ru-RU"/>
        </w:rPr>
        <w:t xml:space="preserve">. </w:t>
      </w:r>
      <w:r w:rsidRPr="00A4276E">
        <w:rPr>
          <w:rFonts w:ascii="Times New Roman" w:hAnsi="Times New Roman" w:cs="Times New Roman"/>
          <w:sz w:val="24"/>
          <w:szCs w:val="24"/>
        </w:rPr>
        <w:t>Замовник</w:t>
      </w:r>
      <w:r w:rsidRPr="00A4276E">
        <w:rPr>
          <w:rFonts w:ascii="Times New Roman" w:hAnsi="Times New Roman" w:cs="Times New Roman"/>
          <w:sz w:val="24"/>
          <w:szCs w:val="24"/>
          <w:lang w:eastAsia="en-US"/>
        </w:rPr>
        <w:t xml:space="preserve"> має право: </w:t>
      </w:r>
    </w:p>
    <w:p w:rsidR="00A845F5" w:rsidRPr="00A4276E" w:rsidRDefault="00A845F5" w:rsidP="00A845F5">
      <w:pPr>
        <w:jc w:val="both"/>
        <w:rPr>
          <w:rFonts w:ascii="Times New Roman" w:hAnsi="Times New Roman" w:cs="Times New Roman"/>
          <w:sz w:val="24"/>
          <w:szCs w:val="24"/>
          <w:shd w:val="clear" w:color="auto" w:fill="FFFFFF"/>
          <w:lang w:eastAsia="en-US"/>
        </w:rPr>
      </w:pPr>
      <w:r w:rsidRPr="00A4276E">
        <w:rPr>
          <w:rFonts w:ascii="Times New Roman" w:hAnsi="Times New Roman" w:cs="Times New Roman"/>
          <w:sz w:val="24"/>
          <w:szCs w:val="24"/>
          <w:shd w:val="clear" w:color="auto" w:fill="FFFFFF"/>
          <w:lang w:eastAsia="en-US"/>
        </w:rPr>
        <w:t xml:space="preserve">     4.4.1. У будь-який час перевірити хід і якість надання послуг, не втручаючись у діяльність Виконавця.</w:t>
      </w:r>
    </w:p>
    <w:p w:rsidR="00A845F5" w:rsidRPr="00A4276E" w:rsidRDefault="00A845F5" w:rsidP="00A845F5">
      <w:pPr>
        <w:jc w:val="both"/>
        <w:rPr>
          <w:rFonts w:ascii="Times New Roman" w:hAnsi="Times New Roman" w:cs="Times New Roman"/>
          <w:sz w:val="24"/>
          <w:szCs w:val="24"/>
          <w:lang w:eastAsia="en-US"/>
        </w:rPr>
      </w:pPr>
      <w:r w:rsidRPr="00A4276E">
        <w:rPr>
          <w:rFonts w:ascii="Times New Roman" w:hAnsi="Times New Roman" w:cs="Times New Roman"/>
          <w:sz w:val="24"/>
          <w:szCs w:val="24"/>
          <w:shd w:val="clear" w:color="auto" w:fill="FFFFFF"/>
          <w:lang w:eastAsia="en-US"/>
        </w:rPr>
        <w:t xml:space="preserve">     4.4.2. Відмовитися від приймання послуг у разі виявлення недоліків, які виключають можливість використання результатів надання послуг та не можуть бути усунені Виконавцем, Замовником або третьою особою.</w:t>
      </w:r>
    </w:p>
    <w:p w:rsidR="00A845F5" w:rsidRPr="00A4276E" w:rsidRDefault="00A845F5" w:rsidP="00A845F5">
      <w:pPr>
        <w:jc w:val="both"/>
        <w:rPr>
          <w:rFonts w:ascii="Times New Roman" w:hAnsi="Times New Roman" w:cs="Times New Roman"/>
          <w:sz w:val="24"/>
          <w:szCs w:val="24"/>
          <w:lang w:eastAsia="en-US"/>
        </w:rPr>
      </w:pPr>
      <w:r w:rsidRPr="00A4276E">
        <w:rPr>
          <w:rFonts w:ascii="Times New Roman" w:hAnsi="Times New Roman" w:cs="Times New Roman"/>
          <w:sz w:val="24"/>
          <w:szCs w:val="24"/>
          <w:shd w:val="clear" w:color="auto" w:fill="FFFFFF"/>
          <w:lang w:eastAsia="en-US"/>
        </w:rPr>
        <w:t xml:space="preserve">     4.4.3. Відмовитися від цього Договору та вимагати відшкодування збитків, якщо Виконавець своєчасно не розпочав надання послуг або надає їх настільки повільно, що закінчення надання </w:t>
      </w:r>
      <w:r>
        <w:rPr>
          <w:rFonts w:ascii="Times New Roman" w:hAnsi="Times New Roman" w:cs="Times New Roman"/>
          <w:sz w:val="24"/>
          <w:szCs w:val="24"/>
          <w:shd w:val="clear" w:color="auto" w:fill="FFFFFF"/>
          <w:lang w:eastAsia="en-US"/>
        </w:rPr>
        <w:t xml:space="preserve">послуг </w:t>
      </w:r>
      <w:r w:rsidRPr="00A4276E">
        <w:rPr>
          <w:rFonts w:ascii="Times New Roman" w:hAnsi="Times New Roman" w:cs="Times New Roman"/>
          <w:sz w:val="24"/>
          <w:szCs w:val="24"/>
          <w:shd w:val="clear" w:color="auto" w:fill="FFFFFF"/>
          <w:lang w:eastAsia="en-US"/>
        </w:rPr>
        <w:t>у строк стає явно неможливим.</w:t>
      </w:r>
    </w:p>
    <w:p w:rsidR="00A845F5" w:rsidRPr="00A4276E" w:rsidRDefault="00A845F5" w:rsidP="00A845F5">
      <w:pPr>
        <w:jc w:val="both"/>
        <w:rPr>
          <w:rFonts w:ascii="Times New Roman" w:hAnsi="Times New Roman" w:cs="Times New Roman"/>
          <w:sz w:val="24"/>
          <w:szCs w:val="24"/>
          <w:shd w:val="clear" w:color="auto" w:fill="FFFFFF"/>
          <w:lang w:eastAsia="en-US"/>
        </w:rPr>
      </w:pPr>
      <w:r w:rsidRPr="00A4276E">
        <w:rPr>
          <w:rFonts w:ascii="Times New Roman" w:hAnsi="Times New Roman" w:cs="Times New Roman"/>
          <w:sz w:val="24"/>
          <w:szCs w:val="24"/>
          <w:shd w:val="clear" w:color="auto" w:fill="FFFFFF"/>
          <w:lang w:eastAsia="en-US"/>
        </w:rPr>
        <w:t xml:space="preserve">     4.4.4.  Відмовитися від цього Договору та вимагати відшкодування збитків, </w:t>
      </w:r>
      <w:r w:rsidRPr="00C710B6">
        <w:rPr>
          <w:rFonts w:ascii="Times New Roman" w:hAnsi="Times New Roman" w:cs="Times New Roman"/>
          <w:sz w:val="24"/>
          <w:szCs w:val="24"/>
          <w:shd w:val="clear" w:color="auto" w:fill="FFFFFF"/>
          <w:lang w:eastAsia="en-US"/>
        </w:rPr>
        <w:t xml:space="preserve">якщо </w:t>
      </w:r>
      <w:r w:rsidRPr="00A4276E">
        <w:rPr>
          <w:rFonts w:ascii="Times New Roman" w:hAnsi="Times New Roman" w:cs="Times New Roman"/>
          <w:sz w:val="24"/>
          <w:szCs w:val="24"/>
          <w:shd w:val="clear" w:color="auto" w:fill="FFFFFF"/>
          <w:lang w:eastAsia="en-US"/>
        </w:rPr>
        <w:t>недоліки у наданих послугах є істотними та такими, що не можуть бути усунені, або не були усунені у встановлений Замовником розумний строк.</w:t>
      </w:r>
    </w:p>
    <w:p w:rsidR="00A845F5" w:rsidRPr="00A4276E" w:rsidRDefault="00A845F5" w:rsidP="00A845F5">
      <w:pPr>
        <w:ind w:firstLine="284"/>
        <w:jc w:val="both"/>
        <w:rPr>
          <w:rFonts w:ascii="Times New Roman" w:hAnsi="Times New Roman" w:cs="Times New Roman"/>
          <w:sz w:val="24"/>
          <w:szCs w:val="24"/>
          <w:shd w:val="clear" w:color="auto" w:fill="FFFFFF"/>
          <w:lang w:eastAsia="en-US"/>
        </w:rPr>
      </w:pPr>
      <w:r w:rsidRPr="00A4276E">
        <w:rPr>
          <w:rFonts w:ascii="Times New Roman" w:hAnsi="Times New Roman" w:cs="Times New Roman"/>
          <w:sz w:val="24"/>
          <w:szCs w:val="24"/>
          <w:shd w:val="clear" w:color="auto" w:fill="FFFFFF"/>
          <w:lang w:eastAsia="en-US"/>
        </w:rPr>
        <w:t>4.4.5. Вимагати від Виконавця додаткові документи про якість послуг та матеріальних ресурсів, які використовуються Виконавцем під час надання послуг.</w:t>
      </w:r>
    </w:p>
    <w:p w:rsidR="00A845F5" w:rsidRDefault="00A845F5" w:rsidP="00A845F5">
      <w:pPr>
        <w:ind w:firstLine="284"/>
        <w:jc w:val="both"/>
        <w:rPr>
          <w:rFonts w:ascii="Times New Roman" w:hAnsi="Times New Roman" w:cs="Times New Roman"/>
          <w:sz w:val="24"/>
          <w:szCs w:val="24"/>
          <w:shd w:val="clear" w:color="auto" w:fill="FFFFFF"/>
          <w:lang w:eastAsia="en-US"/>
        </w:rPr>
      </w:pPr>
      <w:r w:rsidRPr="00A4276E">
        <w:rPr>
          <w:rFonts w:ascii="Times New Roman" w:hAnsi="Times New Roman" w:cs="Times New Roman"/>
          <w:sz w:val="24"/>
          <w:szCs w:val="24"/>
          <w:shd w:val="clear" w:color="auto" w:fill="FFFFFF"/>
          <w:lang w:eastAsia="en-US"/>
        </w:rPr>
        <w:t>4.4.6. Вимагати від Виконавця накладні на придбані матеріали та обладнання.</w:t>
      </w:r>
    </w:p>
    <w:p w:rsidR="00CB5311" w:rsidRDefault="00CB5311" w:rsidP="00CB5311">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5. </w:t>
      </w:r>
      <w:r>
        <w:rPr>
          <w:rFonts w:ascii="Times New Roman" w:eastAsia="Times New Roman" w:hAnsi="Times New Roman" w:cs="Times New Roman"/>
          <w:b/>
          <w:sz w:val="24"/>
          <w:szCs w:val="24"/>
        </w:rPr>
        <w:t>Відповідальність Сторін</w:t>
      </w:r>
    </w:p>
    <w:p w:rsidR="00CB5311" w:rsidRDefault="00CB5311" w:rsidP="00CB5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B5311" w:rsidRDefault="00DF2F02" w:rsidP="00CB5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B5311">
        <w:rPr>
          <w:rFonts w:ascii="Times New Roman" w:eastAsia="Times New Roman" w:hAnsi="Times New Roman" w:cs="Times New Roman"/>
          <w:sz w:val="24"/>
          <w:szCs w:val="24"/>
        </w:rPr>
        <w:t xml:space="preserve">.2. </w:t>
      </w:r>
      <w:r w:rsidR="00CB5311">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w:t>
      </w:r>
      <w:r w:rsidR="00CB5311" w:rsidRPr="00CB5311">
        <w:rPr>
          <w:rFonts w:ascii="Times New Roman" w:eastAsia="Times New Roman" w:hAnsi="Times New Roman" w:cs="Times New Roman"/>
          <w:color w:val="000000"/>
          <w:sz w:val="24"/>
          <w:szCs w:val="24"/>
        </w:rPr>
        <w:t xml:space="preserve">0,1 </w:t>
      </w:r>
      <w:r w:rsidR="00CB5311">
        <w:rPr>
          <w:rFonts w:ascii="Times New Roman" w:eastAsia="Times New Roman" w:hAnsi="Times New Roman" w:cs="Times New Roman"/>
          <w:color w:val="000000"/>
          <w:sz w:val="24"/>
          <w:szCs w:val="24"/>
        </w:rPr>
        <w:t xml:space="preserve">%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sidR="00CB5311">
        <w:rPr>
          <w:rFonts w:ascii="Times New Roman" w:eastAsia="Times New Roman" w:hAnsi="Times New Roman" w:cs="Times New Roman"/>
          <w:sz w:val="24"/>
          <w:szCs w:val="24"/>
        </w:rPr>
        <w:t xml:space="preserve">штраф у розмірі </w:t>
      </w:r>
      <w:r w:rsidR="00CB5311" w:rsidRPr="00CB5311">
        <w:rPr>
          <w:rFonts w:ascii="Times New Roman" w:eastAsia="Times New Roman" w:hAnsi="Times New Roman" w:cs="Times New Roman"/>
          <w:sz w:val="24"/>
          <w:szCs w:val="24"/>
        </w:rPr>
        <w:t>7</w:t>
      </w:r>
      <w:r w:rsidR="00CB5311">
        <w:rPr>
          <w:rFonts w:ascii="Times New Roman" w:eastAsia="Times New Roman" w:hAnsi="Times New Roman" w:cs="Times New Roman"/>
          <w:sz w:val="24"/>
          <w:szCs w:val="24"/>
        </w:rPr>
        <w:t xml:space="preserve"> % загальної вартості Послуг за Договором.</w:t>
      </w:r>
    </w:p>
    <w:p w:rsidR="00CB5311" w:rsidRDefault="00DF2F02" w:rsidP="00CB5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B5311">
        <w:rPr>
          <w:rFonts w:ascii="Times New Roman" w:eastAsia="Times New Roman" w:hAnsi="Times New Roman" w:cs="Times New Roman"/>
          <w:sz w:val="24"/>
          <w:szCs w:val="24"/>
        </w:rPr>
        <w:t xml:space="preserve">.3. </w:t>
      </w:r>
      <w:r w:rsidR="00CB5311">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sidR="00CB5311">
        <w:rPr>
          <w:rFonts w:ascii="Times New Roman" w:eastAsia="Times New Roman" w:hAnsi="Times New Roman" w:cs="Times New Roman"/>
          <w:sz w:val="24"/>
          <w:szCs w:val="24"/>
        </w:rPr>
        <w:t>аф у розмірі 20 % вартості неякісно наданих Послуг.</w:t>
      </w:r>
    </w:p>
    <w:p w:rsidR="00CB5311" w:rsidRDefault="00DF2F02" w:rsidP="00CB5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B5311">
        <w:rPr>
          <w:rFonts w:ascii="Times New Roman" w:eastAsia="Times New Roman" w:hAnsi="Times New Roman" w:cs="Times New Roman"/>
          <w:sz w:val="24"/>
          <w:szCs w:val="24"/>
        </w:rPr>
        <w:t>.4. Штрафні санкції, зазначені у п. 8.2 та п. 8.3 цього Договору, сплачуються Виконавцем протягом  10 робочих днів з моменту отримання відповідної вимоги Замовника.</w:t>
      </w:r>
    </w:p>
    <w:p w:rsidR="00CB5311" w:rsidRDefault="00DF2F02" w:rsidP="00CB5311">
      <w:pPr>
        <w:spacing w:after="0" w:line="240" w:lineRule="auto"/>
        <w:ind w:right="-142" w:firstLine="284"/>
        <w:jc w:val="both"/>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color w:val="000000"/>
          <w:sz w:val="24"/>
          <w:szCs w:val="24"/>
        </w:rPr>
        <w:t>5</w:t>
      </w:r>
      <w:r w:rsidR="00CB5311">
        <w:rPr>
          <w:rFonts w:ascii="Times New Roman" w:eastAsia="Times New Roman" w:hAnsi="Times New Roman" w:cs="Times New Roman"/>
          <w:color w:val="000000"/>
          <w:sz w:val="24"/>
          <w:szCs w:val="24"/>
        </w:rPr>
        <w:t>.</w:t>
      </w:r>
      <w:r w:rsidR="00CB5311">
        <w:rPr>
          <w:rFonts w:ascii="Times New Roman" w:eastAsia="Times New Roman" w:hAnsi="Times New Roman" w:cs="Times New Roman"/>
          <w:sz w:val="24"/>
          <w:szCs w:val="24"/>
        </w:rPr>
        <w:t>5</w:t>
      </w:r>
      <w:r w:rsidR="00CB5311">
        <w:rPr>
          <w:rFonts w:ascii="Times New Roman" w:eastAsia="Times New Roman" w:hAnsi="Times New Roman" w:cs="Times New Roman"/>
          <w:color w:val="000000"/>
          <w:sz w:val="24"/>
          <w:szCs w:val="24"/>
        </w:rPr>
        <w:t xml:space="preserve">. </w:t>
      </w:r>
      <w:r w:rsidR="00CB5311">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Послуги </w:t>
      </w:r>
      <w:r w:rsidRPr="00DF2F02">
        <w:rPr>
          <w:rFonts w:ascii="Times New Roman" w:eastAsia="Times New Roman" w:hAnsi="Times New Roman" w:cs="Times New Roman"/>
          <w:sz w:val="24"/>
          <w:szCs w:val="24"/>
        </w:rPr>
        <w:t>згідно з п. 2</w:t>
      </w:r>
      <w:r w:rsidR="00CB5311" w:rsidRPr="00DF2F02">
        <w:rPr>
          <w:rFonts w:ascii="Times New Roman" w:eastAsia="Times New Roman" w:hAnsi="Times New Roman" w:cs="Times New Roman"/>
          <w:sz w:val="24"/>
          <w:szCs w:val="24"/>
        </w:rPr>
        <w:t>.</w:t>
      </w:r>
      <w:r w:rsidRPr="00DF2F02">
        <w:rPr>
          <w:rFonts w:ascii="Times New Roman" w:eastAsia="Times New Roman" w:hAnsi="Times New Roman" w:cs="Times New Roman"/>
          <w:sz w:val="24"/>
          <w:szCs w:val="24"/>
        </w:rPr>
        <w:t>4</w:t>
      </w:r>
      <w:r w:rsidR="00CB5311" w:rsidRPr="00DF2F02">
        <w:rPr>
          <w:rFonts w:ascii="Times New Roman" w:eastAsia="Times New Roman" w:hAnsi="Times New Roman" w:cs="Times New Roman"/>
          <w:sz w:val="24"/>
          <w:szCs w:val="24"/>
        </w:rPr>
        <w:t xml:space="preserve">. </w:t>
      </w:r>
      <w:r w:rsidR="00CB5311">
        <w:rPr>
          <w:rFonts w:ascii="Times New Roman" w:eastAsia="Times New Roman" w:hAnsi="Times New Roman" w:cs="Times New Roman"/>
          <w:sz w:val="24"/>
          <w:szCs w:val="24"/>
        </w:rPr>
        <w:t xml:space="preserve">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CB5311" w:rsidRDefault="00DF2F02" w:rsidP="00CB5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B5311">
        <w:rPr>
          <w:rFonts w:ascii="Times New Roman" w:eastAsia="Times New Roman" w:hAnsi="Times New Roman" w:cs="Times New Roman"/>
          <w:sz w:val="24"/>
          <w:szCs w:val="24"/>
        </w:rPr>
        <w:t xml:space="preserve">.6. У випадках, не передбачених умовами цього Договору, Сторони несуть відповідальність, передбачену чинним законодавством України. </w:t>
      </w:r>
    </w:p>
    <w:p w:rsidR="00CB5311" w:rsidRDefault="00DF2F02" w:rsidP="00CB5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B5311">
        <w:rPr>
          <w:rFonts w:ascii="Times New Roman" w:eastAsia="Times New Roman" w:hAnsi="Times New Roman" w:cs="Times New Roman"/>
          <w:sz w:val="24"/>
          <w:szCs w:val="24"/>
        </w:rPr>
        <w:t>.7. Сплата штрафних санкцій не звільняє винну Сторону від виконання своїх зобов’язань за цим Договором.</w:t>
      </w:r>
    </w:p>
    <w:p w:rsidR="00CB5311" w:rsidRDefault="00DF2F02" w:rsidP="00CB5311">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5.8</w:t>
      </w:r>
      <w:r w:rsidR="00CB5311">
        <w:rPr>
          <w:rFonts w:ascii="Times New Roman" w:eastAsia="Times New Roman" w:hAnsi="Times New Roman" w:cs="Times New Roman"/>
          <w:sz w:val="24"/>
          <w:szCs w:val="24"/>
          <w:highlight w:val="white"/>
        </w:rPr>
        <w:t>.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CB5311" w:rsidRDefault="00DF2F02" w:rsidP="00CB5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CB5311">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CB5311" w:rsidRDefault="00DF2F02" w:rsidP="00CB5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r w:rsidR="00CB5311">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r>
        <w:rPr>
          <w:rFonts w:ascii="Times New Roman" w:eastAsia="Times New Roman" w:hAnsi="Times New Roman" w:cs="Times New Roman"/>
          <w:sz w:val="24"/>
          <w:szCs w:val="24"/>
        </w:rPr>
        <w:t>підставі претензії протягом 10 (десяти</w:t>
      </w:r>
      <w:r w:rsidR="00CB5311">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CB5311">
        <w:rPr>
          <w:rFonts w:ascii="Times New Roman" w:eastAsia="Times New Roman" w:hAnsi="Times New Roman" w:cs="Times New Roman"/>
          <w:sz w:val="24"/>
          <w:szCs w:val="24"/>
          <w:highlight w:val="white"/>
        </w:rPr>
        <w:t>зазначену в цьому Договорі</w:t>
      </w:r>
      <w:r w:rsidR="00CB5311">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винної Сторони та вважається отриманою на </w:t>
      </w:r>
      <w:r w:rsidR="00CB5311" w:rsidRPr="00DF2F02">
        <w:rPr>
          <w:rFonts w:ascii="Times New Roman" w:eastAsia="Times New Roman" w:hAnsi="Times New Roman" w:cs="Times New Roman"/>
          <w:sz w:val="24"/>
          <w:szCs w:val="24"/>
        </w:rPr>
        <w:t>чотирнадцятий</w:t>
      </w:r>
      <w:r w:rsidR="00CB5311">
        <w:rPr>
          <w:rFonts w:ascii="Times New Roman" w:eastAsia="Times New Roman" w:hAnsi="Times New Roman" w:cs="Times New Roman"/>
          <w:sz w:val="24"/>
          <w:szCs w:val="24"/>
        </w:rPr>
        <w:t xml:space="preserve"> день після дня її відправлення.</w:t>
      </w:r>
    </w:p>
    <w:p w:rsidR="006C2436" w:rsidRDefault="006C2436" w:rsidP="006C2436">
      <w:pPr>
        <w:spacing w:after="0" w:line="240" w:lineRule="auto"/>
        <w:ind w:firstLine="680"/>
        <w:jc w:val="center"/>
        <w:rPr>
          <w:rFonts w:ascii="Times New Roman" w:hAnsi="Times New Roman"/>
          <w:b/>
          <w:color w:val="000000"/>
          <w:sz w:val="24"/>
          <w:szCs w:val="20"/>
        </w:rPr>
      </w:pPr>
    </w:p>
    <w:p w:rsidR="006C2436" w:rsidRPr="00B21196" w:rsidRDefault="006C2436" w:rsidP="006C2436">
      <w:pPr>
        <w:spacing w:after="0" w:line="240" w:lineRule="auto"/>
        <w:ind w:firstLine="680"/>
        <w:jc w:val="center"/>
        <w:rPr>
          <w:rFonts w:ascii="Times New Roman" w:hAnsi="Times New Roman"/>
          <w:b/>
          <w:color w:val="000000"/>
          <w:sz w:val="24"/>
          <w:szCs w:val="20"/>
        </w:rPr>
      </w:pPr>
      <w:r w:rsidRPr="00B21196">
        <w:rPr>
          <w:rFonts w:ascii="Times New Roman" w:hAnsi="Times New Roman"/>
          <w:b/>
          <w:color w:val="000000"/>
          <w:sz w:val="24"/>
          <w:szCs w:val="20"/>
        </w:rPr>
        <w:t xml:space="preserve">6. </w:t>
      </w:r>
      <w:r w:rsidR="005E46A7">
        <w:rPr>
          <w:rFonts w:ascii="Times New Roman" w:hAnsi="Times New Roman"/>
          <w:b/>
          <w:color w:val="000000"/>
          <w:sz w:val="24"/>
          <w:szCs w:val="20"/>
        </w:rPr>
        <w:t>Порядок приймання наданих послуг</w:t>
      </w:r>
    </w:p>
    <w:p w:rsidR="006C2436" w:rsidRPr="00B21196" w:rsidRDefault="006C2436" w:rsidP="006C2436">
      <w:pPr>
        <w:spacing w:after="0" w:line="240" w:lineRule="auto"/>
        <w:ind w:firstLine="680"/>
        <w:jc w:val="both"/>
        <w:rPr>
          <w:rFonts w:ascii="Times New Roman" w:hAnsi="Times New Roman"/>
          <w:color w:val="000000"/>
          <w:sz w:val="24"/>
          <w:szCs w:val="20"/>
        </w:rPr>
      </w:pPr>
      <w:r>
        <w:rPr>
          <w:rFonts w:ascii="Times New Roman" w:hAnsi="Times New Roman"/>
          <w:color w:val="000000"/>
          <w:sz w:val="24"/>
          <w:szCs w:val="20"/>
        </w:rPr>
        <w:t>6.1. Протягом 5</w:t>
      </w:r>
      <w:r w:rsidR="005E46A7">
        <w:rPr>
          <w:rFonts w:ascii="Times New Roman" w:hAnsi="Times New Roman"/>
          <w:color w:val="000000"/>
          <w:sz w:val="24"/>
          <w:szCs w:val="20"/>
        </w:rPr>
        <w:t xml:space="preserve"> </w:t>
      </w:r>
      <w:r w:rsidRPr="00B21196">
        <w:rPr>
          <w:rFonts w:ascii="Times New Roman" w:hAnsi="Times New Roman"/>
          <w:color w:val="000000"/>
          <w:sz w:val="24"/>
          <w:szCs w:val="20"/>
        </w:rPr>
        <w:t xml:space="preserve"> днів після закінчення надання послуг  Виконавець направляє Замовнику акт наданих послуг (в двох примірниках) за формою № КБ-2в, довідку про вартість виконаних робіт та витрати за формою № КБ-3 (надалі, відповідно, - КБ-2в та КБ-3), рахунок, підписаний уповноваженою на те особою Виконавця та скріплений печаткою Виконавця. </w:t>
      </w:r>
      <w:r w:rsidR="005E46A7">
        <w:rPr>
          <w:rFonts w:ascii="Times New Roman" w:hAnsi="Times New Roman"/>
          <w:color w:val="000000"/>
          <w:sz w:val="24"/>
          <w:szCs w:val="20"/>
        </w:rPr>
        <w:t>Замовник протягом 5</w:t>
      </w:r>
      <w:r w:rsidRPr="00B21196">
        <w:rPr>
          <w:rFonts w:ascii="Times New Roman" w:hAnsi="Times New Roman"/>
          <w:color w:val="000000"/>
          <w:sz w:val="24"/>
          <w:szCs w:val="20"/>
        </w:rPr>
        <w:t xml:space="preserve"> робочих днів з моменту отримання акту наданих послуг за формою № КБ-2в та КБ-3 зобов'язаний підписати обидва примірники цього акту, скріпити їх своєю печаткою і один примірник акту повернути Виконавцю або направити Виконавцю письмову мотивовану відмову від підписання акту наданих послуг.</w:t>
      </w:r>
    </w:p>
    <w:p w:rsidR="006C2436" w:rsidRPr="00B21196" w:rsidRDefault="006C2436" w:rsidP="006C2436">
      <w:pPr>
        <w:spacing w:after="0" w:line="240" w:lineRule="auto"/>
        <w:ind w:firstLine="680"/>
        <w:jc w:val="both"/>
        <w:rPr>
          <w:rFonts w:ascii="Times New Roman" w:hAnsi="Times New Roman"/>
          <w:color w:val="000000"/>
          <w:sz w:val="24"/>
          <w:szCs w:val="20"/>
        </w:rPr>
      </w:pPr>
      <w:r w:rsidRPr="00B21196">
        <w:rPr>
          <w:rFonts w:ascii="Times New Roman" w:hAnsi="Times New Roman"/>
          <w:color w:val="000000"/>
          <w:sz w:val="24"/>
          <w:szCs w:val="20"/>
        </w:rPr>
        <w:t xml:space="preserve">6.2. У випадку відмови від підписання акту наданих послуг, Замовником складається дефектний акт із переліком недоліків у наданих послугах та строками їх усунення. Виконавець зобов’язаний усунути недоліки у строки, вказані Замовником в дефектному акті.  </w:t>
      </w:r>
    </w:p>
    <w:p w:rsidR="006C2436" w:rsidRPr="00B21196" w:rsidRDefault="006C2436" w:rsidP="006C2436">
      <w:pPr>
        <w:spacing w:after="0" w:line="240" w:lineRule="auto"/>
        <w:ind w:firstLine="680"/>
        <w:jc w:val="both"/>
        <w:rPr>
          <w:rFonts w:ascii="Times New Roman" w:hAnsi="Times New Roman"/>
          <w:color w:val="000000"/>
          <w:sz w:val="24"/>
          <w:szCs w:val="20"/>
        </w:rPr>
      </w:pPr>
      <w:r w:rsidRPr="00B21196">
        <w:rPr>
          <w:rFonts w:ascii="Times New Roman" w:hAnsi="Times New Roman"/>
          <w:color w:val="000000"/>
          <w:sz w:val="24"/>
          <w:szCs w:val="20"/>
        </w:rPr>
        <w:t>6.3. Якщо послуги надані або надавалися з порушенням вимог законодавства України та (або) цього договору, Замовник має право не приймати і не оплачувати такі неякісно надані послуги або має право прийняти такі неякісно надані послуги (із зазначенням в акті здачі - приймання наданих послуг переліку недоліків цих послуг) і зменшити в односторонньому порядку вартість таких неякісно наданих послуг на суму, самостійно визначається Замовником.</w:t>
      </w:r>
    </w:p>
    <w:p w:rsidR="00E275A8" w:rsidRPr="002964D5" w:rsidRDefault="00E275A8" w:rsidP="00E275A8">
      <w:pPr>
        <w:pStyle w:val="11"/>
        <w:jc w:val="both"/>
        <w:rPr>
          <w:rFonts w:ascii="Times New Roman" w:hAnsi="Times New Roman"/>
          <w:lang w:val="uk-UA"/>
        </w:rPr>
      </w:pPr>
    </w:p>
    <w:p w:rsidR="00E275A8" w:rsidRPr="001C6A9B" w:rsidRDefault="005E46A7" w:rsidP="00E275A8">
      <w:pPr>
        <w:pStyle w:val="11"/>
        <w:jc w:val="center"/>
        <w:rPr>
          <w:rFonts w:ascii="Times New Roman" w:hAnsi="Times New Roman"/>
          <w:b/>
          <w:lang w:val="uk-UA"/>
        </w:rPr>
      </w:pPr>
      <w:r>
        <w:rPr>
          <w:rFonts w:ascii="Times New Roman" w:hAnsi="Times New Roman"/>
          <w:b/>
          <w:lang w:val="uk-UA"/>
        </w:rPr>
        <w:t>7</w:t>
      </w:r>
      <w:r w:rsidR="004D646F">
        <w:rPr>
          <w:rFonts w:ascii="Times New Roman" w:hAnsi="Times New Roman"/>
          <w:b/>
          <w:lang w:val="uk-UA"/>
        </w:rPr>
        <w:t>. Форс</w:t>
      </w:r>
      <w:r w:rsidR="00E275A8" w:rsidRPr="001C6A9B">
        <w:rPr>
          <w:rFonts w:ascii="Times New Roman" w:hAnsi="Times New Roman"/>
          <w:b/>
          <w:lang w:val="uk-UA"/>
        </w:rPr>
        <w:t>-</w:t>
      </w:r>
      <w:r w:rsidR="004D646F">
        <w:rPr>
          <w:rFonts w:ascii="Times New Roman" w:hAnsi="Times New Roman"/>
          <w:b/>
          <w:lang w:val="uk-UA"/>
        </w:rPr>
        <w:t>мажор</w:t>
      </w:r>
    </w:p>
    <w:p w:rsidR="00E275A8" w:rsidRPr="004D646F" w:rsidRDefault="005E46A7" w:rsidP="00E275A8">
      <w:pPr>
        <w:pStyle w:val="1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E275A8" w:rsidRPr="004D646F">
        <w:rPr>
          <w:rFonts w:ascii="Times New Roman" w:eastAsia="Times New Roman" w:hAnsi="Times New Roman"/>
          <w:sz w:val="24"/>
          <w:szCs w:val="24"/>
          <w:lang w:val="uk-UA" w:eastAsia="ru-RU"/>
        </w:rPr>
        <w:t>.1.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укладання даного Договору незалежно від волі Сторін.</w:t>
      </w:r>
    </w:p>
    <w:p w:rsidR="00E275A8" w:rsidRPr="004D646F" w:rsidRDefault="005E46A7" w:rsidP="00E275A8">
      <w:pPr>
        <w:pStyle w:val="1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E275A8" w:rsidRPr="004D646F">
        <w:rPr>
          <w:rFonts w:ascii="Times New Roman" w:eastAsia="Times New Roman" w:hAnsi="Times New Roman"/>
          <w:sz w:val="24"/>
          <w:szCs w:val="24"/>
          <w:lang w:val="uk-UA" w:eastAsia="ru-RU"/>
        </w:rPr>
        <w:t>.2.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E275A8" w:rsidRPr="004D646F" w:rsidRDefault="005E46A7" w:rsidP="00E275A8">
      <w:pPr>
        <w:pStyle w:val="1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E275A8" w:rsidRPr="004D646F">
        <w:rPr>
          <w:rFonts w:ascii="Times New Roman" w:eastAsia="Times New Roman" w:hAnsi="Times New Roman"/>
          <w:sz w:val="24"/>
          <w:szCs w:val="24"/>
          <w:lang w:val="uk-UA" w:eastAsia="ru-RU"/>
        </w:rPr>
        <w:t>.3. Наявність обставин непереборної сили повинна бути підтверджена письмовими документами уповноважених державних органів.</w:t>
      </w:r>
    </w:p>
    <w:p w:rsidR="00E275A8" w:rsidRPr="002964D5" w:rsidRDefault="00E275A8" w:rsidP="00E275A8">
      <w:pPr>
        <w:pStyle w:val="11"/>
        <w:jc w:val="both"/>
        <w:rPr>
          <w:rFonts w:ascii="Times New Roman" w:hAnsi="Times New Roman"/>
          <w:lang w:val="uk-UA"/>
        </w:rPr>
      </w:pPr>
    </w:p>
    <w:p w:rsidR="00DF2F02" w:rsidRDefault="005E46A7" w:rsidP="00DF2F0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r w:rsidR="00DF2F02">
        <w:rPr>
          <w:rFonts w:ascii="Times New Roman" w:eastAsia="Times New Roman" w:hAnsi="Times New Roman" w:cs="Times New Roman"/>
          <w:b/>
          <w:color w:val="000000"/>
          <w:sz w:val="24"/>
          <w:szCs w:val="24"/>
        </w:rPr>
        <w:t>.</w:t>
      </w:r>
      <w:r w:rsidR="00DF2F02">
        <w:rPr>
          <w:rFonts w:ascii="Times New Roman" w:eastAsia="Times New Roman" w:hAnsi="Times New Roman" w:cs="Times New Roman"/>
          <w:b/>
          <w:sz w:val="24"/>
          <w:szCs w:val="24"/>
        </w:rPr>
        <w:t xml:space="preserve"> Вирішення спорів</w:t>
      </w:r>
    </w:p>
    <w:p w:rsidR="00DF2F02" w:rsidRDefault="005E46A7" w:rsidP="00DF2F02">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F2F02">
        <w:rPr>
          <w:rFonts w:ascii="Times New Roman" w:eastAsia="Times New Roman" w:hAnsi="Times New Roman" w:cs="Times New Roman"/>
          <w:sz w:val="24"/>
          <w:szCs w:val="24"/>
        </w:rPr>
        <w:t>.1. У разі виникнення спорів або розбіжностей Сторони зобов’язуються вирішувати їх шляхом переговорів та консультацій.</w:t>
      </w:r>
    </w:p>
    <w:p w:rsidR="00DF2F02" w:rsidRDefault="005E46A7" w:rsidP="00DF2F02">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F2F02">
        <w:rPr>
          <w:rFonts w:ascii="Times New Roman" w:eastAsia="Times New Roman" w:hAnsi="Times New Roman" w:cs="Times New Roman"/>
          <w:sz w:val="24"/>
          <w:szCs w:val="24"/>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F2F02" w:rsidRDefault="00DF2F02" w:rsidP="00DF2F02">
      <w:pPr>
        <w:keepNext/>
        <w:spacing w:after="0" w:line="240" w:lineRule="auto"/>
        <w:ind w:right="91" w:firstLine="284"/>
        <w:rPr>
          <w:rFonts w:ascii="Times New Roman" w:eastAsia="Times New Roman" w:hAnsi="Times New Roman" w:cs="Times New Roman"/>
          <w:b/>
          <w:color w:val="000000"/>
          <w:sz w:val="24"/>
          <w:szCs w:val="24"/>
        </w:rPr>
      </w:pPr>
    </w:p>
    <w:p w:rsidR="00DF2F02" w:rsidRDefault="005E46A7" w:rsidP="00DF2F02">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DF2F02">
        <w:rPr>
          <w:rFonts w:ascii="Times New Roman" w:eastAsia="Times New Roman" w:hAnsi="Times New Roman" w:cs="Times New Roman"/>
          <w:b/>
          <w:color w:val="000000"/>
          <w:sz w:val="24"/>
          <w:szCs w:val="24"/>
        </w:rPr>
        <w:t>. Оперативно-господарські санкції</w:t>
      </w:r>
    </w:p>
    <w:p w:rsidR="00DF2F02" w:rsidRDefault="005E46A7" w:rsidP="005E46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00DF2F02">
        <w:rPr>
          <w:rFonts w:ascii="Times New Roman" w:eastAsia="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F2F02" w:rsidRDefault="005E46A7" w:rsidP="00DF2F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F2F02">
        <w:rPr>
          <w:rFonts w:ascii="Times New Roman" w:eastAsia="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DF2F02" w:rsidRDefault="00DF2F02" w:rsidP="00DF2F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rsidR="00DF2F02" w:rsidRDefault="00DF2F02" w:rsidP="00DF2F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DF2F02" w:rsidRDefault="00DF2F02" w:rsidP="00DF2F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DF2F02" w:rsidRDefault="005E46A7" w:rsidP="00DF2F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F2F02">
        <w:rPr>
          <w:rFonts w:ascii="Times New Roman" w:eastAsia="Times New Roman" w:hAnsi="Times New Roman" w:cs="Times New Roman"/>
          <w:sz w:val="24"/>
          <w:szCs w:val="24"/>
        </w:rPr>
        <w:t>.3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DF2F02" w:rsidRPr="00DF2F02" w:rsidRDefault="005E46A7" w:rsidP="00DF2F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F2F02">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sidR="00DF2F02">
        <w:rPr>
          <w:rFonts w:ascii="Times New Roman" w:eastAsia="Times New Roman" w:hAnsi="Times New Roman" w:cs="Times New Roman"/>
          <w:sz w:val="24"/>
          <w:szCs w:val="24"/>
          <w:highlight w:val="white"/>
        </w:rPr>
        <w:t>зазначену в цьому Договорі</w:t>
      </w:r>
      <w:r w:rsidR="00DF2F02">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Виконавця </w:t>
      </w:r>
      <w:r w:rsidR="00DF2F02" w:rsidRPr="00DF2F02">
        <w:rPr>
          <w:rFonts w:ascii="Times New Roman" w:eastAsia="Times New Roman" w:hAnsi="Times New Roman" w:cs="Times New Roman"/>
          <w:sz w:val="24"/>
          <w:szCs w:val="24"/>
        </w:rPr>
        <w:t>______________, передбачену в Договорі.</w:t>
      </w:r>
    </w:p>
    <w:p w:rsidR="00DF2F02" w:rsidRDefault="00DF2F02" w:rsidP="00DF2F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F2F02" w:rsidRDefault="00DF2F02" w:rsidP="00DF2F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пізніше </w:t>
      </w:r>
      <w:r w:rsidRPr="004D646F">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p w:rsidR="00DF2F02" w:rsidRDefault="00DF2F02" w:rsidP="00DF2F02">
      <w:pPr>
        <w:spacing w:after="0" w:line="240" w:lineRule="auto"/>
        <w:ind w:firstLine="284"/>
        <w:jc w:val="both"/>
        <w:rPr>
          <w:rFonts w:ascii="Times New Roman" w:eastAsia="Times New Roman" w:hAnsi="Times New Roman" w:cs="Times New Roman"/>
          <w:sz w:val="24"/>
          <w:szCs w:val="24"/>
        </w:rPr>
      </w:pPr>
    </w:p>
    <w:p w:rsidR="00DF2F02" w:rsidRDefault="005E46A7" w:rsidP="00DF2F02">
      <w:pPr>
        <w:spacing w:after="0" w:line="240" w:lineRule="auto"/>
        <w:ind w:firstLine="284"/>
        <w:jc w:val="center"/>
        <w:rPr>
          <w:rFonts w:ascii="Times New Roman" w:eastAsia="Times New Roman" w:hAnsi="Times New Roman" w:cs="Times New Roman"/>
          <w:b/>
          <w:sz w:val="24"/>
          <w:szCs w:val="24"/>
        </w:rPr>
      </w:pPr>
      <w:bookmarkStart w:id="2" w:name="_heading=h.1t3h5sf" w:colFirst="0" w:colLast="0"/>
      <w:bookmarkEnd w:id="2"/>
      <w:r>
        <w:rPr>
          <w:rFonts w:ascii="Times New Roman" w:eastAsia="Times New Roman" w:hAnsi="Times New Roman" w:cs="Times New Roman"/>
          <w:b/>
          <w:sz w:val="24"/>
          <w:szCs w:val="24"/>
        </w:rPr>
        <w:tab/>
        <w:t>10</w:t>
      </w:r>
      <w:r w:rsidR="00DF2F02">
        <w:rPr>
          <w:rFonts w:ascii="Times New Roman" w:eastAsia="Times New Roman" w:hAnsi="Times New Roman" w:cs="Times New Roman"/>
          <w:b/>
          <w:sz w:val="24"/>
          <w:szCs w:val="24"/>
        </w:rPr>
        <w:t>. Порядок зміни умов Договору</w:t>
      </w:r>
    </w:p>
    <w:p w:rsidR="00DF2F02" w:rsidRDefault="005E46A7" w:rsidP="005E46A7">
      <w:pPr>
        <w:spacing w:after="0" w:line="240" w:lineRule="auto"/>
        <w:ind w:right="-143"/>
        <w:jc w:val="both"/>
        <w:rPr>
          <w:rFonts w:ascii="Times New Roman" w:eastAsia="Times New Roman" w:hAnsi="Times New Roman" w:cs="Times New Roman"/>
          <w:sz w:val="24"/>
          <w:szCs w:val="24"/>
        </w:rPr>
      </w:pPr>
      <w:bookmarkStart w:id="3" w:name="_heading=h.4d34og8" w:colFirst="0" w:colLast="0"/>
      <w:bookmarkEnd w:id="3"/>
      <w:r>
        <w:rPr>
          <w:rFonts w:ascii="Times New Roman" w:eastAsia="Times New Roman" w:hAnsi="Times New Roman" w:cs="Times New Roman"/>
          <w:sz w:val="24"/>
          <w:szCs w:val="24"/>
        </w:rPr>
        <w:t xml:space="preserve">  </w:t>
      </w:r>
      <w:r w:rsidR="00CB39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w:t>
      </w:r>
      <w:r w:rsidR="00DF2F02">
        <w:rPr>
          <w:rFonts w:ascii="Times New Roman" w:eastAsia="Times New Roman" w:hAnsi="Times New Roman" w:cs="Times New Roman"/>
          <w:sz w:val="24"/>
          <w:szCs w:val="24"/>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DF2F02">
        <w:rPr>
          <w:rFonts w:ascii="Times New Roman" w:eastAsia="Times New Roman" w:hAnsi="Times New Roman" w:cs="Times New Roman"/>
          <w:i/>
          <w:sz w:val="24"/>
          <w:szCs w:val="24"/>
        </w:rPr>
        <w:t>(за наявності)</w:t>
      </w:r>
      <w:r w:rsidR="00DF2F02">
        <w:rPr>
          <w:rFonts w:ascii="Times New Roman" w:eastAsia="Times New Roman" w:hAnsi="Times New Roman" w:cs="Times New Roman"/>
          <w:sz w:val="24"/>
          <w:szCs w:val="24"/>
        </w:rPr>
        <w:t xml:space="preserve"> та є невід'ємною частиною Договору. </w:t>
      </w:r>
    </w:p>
    <w:p w:rsidR="00DF2F02" w:rsidRDefault="005E46A7" w:rsidP="00DF2F0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F2F02">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rsidR="00DF2F02" w:rsidRDefault="005E46A7" w:rsidP="00DF2F0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F2F02">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F2F02" w:rsidRDefault="005E46A7" w:rsidP="00DF2F0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F2F02">
        <w:rPr>
          <w:rFonts w:ascii="Times New Roman" w:eastAsia="Times New Roman" w:hAnsi="Times New Roman" w:cs="Times New Roman"/>
          <w:sz w:val="24"/>
          <w:szCs w:val="24"/>
        </w:rPr>
        <w:t>.4. Зміна істотних умов Договору допускається виключно у таких випадках:</w:t>
      </w:r>
    </w:p>
    <w:p w:rsidR="00DF2F02" w:rsidRPr="004D646F" w:rsidRDefault="00CB3958" w:rsidP="00DF2F0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F2F02" w:rsidRPr="00C97E5B">
        <w:rPr>
          <w:rFonts w:ascii="Times New Roman" w:eastAsia="Times New Roman" w:hAnsi="Times New Roman" w:cs="Times New Roman"/>
          <w:sz w:val="24"/>
          <w:szCs w:val="24"/>
        </w:rPr>
        <w:t xml:space="preserve">.4.1. зменшення обсягів закупівлі, зокрема з урахуванням фактичного обсягу видатків замовника. </w:t>
      </w:r>
      <w:r w:rsidR="00DF2F02" w:rsidRPr="004D646F">
        <w:rPr>
          <w:rFonts w:ascii="Times New Roman" w:eastAsia="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DF2F02" w:rsidRPr="004D646F" w:rsidRDefault="00CB3958" w:rsidP="00DF2F02">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rPr>
        <w:t>10</w:t>
      </w:r>
      <w:r w:rsidR="00DF2F02" w:rsidRPr="00C97E5B">
        <w:rPr>
          <w:rFonts w:ascii="Times New Roman" w:eastAsia="Times New Roman" w:hAnsi="Times New Roman" w:cs="Times New Roman"/>
          <w:sz w:val="24"/>
          <w:szCs w:val="24"/>
        </w:rPr>
        <w:t>.4.2</w:t>
      </w:r>
      <w:r w:rsidR="00DF2F02">
        <w:rPr>
          <w:rFonts w:ascii="Times New Roman" w:eastAsia="Times New Roman" w:hAnsi="Times New Roman" w:cs="Times New Roman"/>
          <w:sz w:val="24"/>
          <w:szCs w:val="24"/>
        </w:rPr>
        <w:t xml:space="preserve">. </w:t>
      </w:r>
      <w:r w:rsidR="00DF2F02" w:rsidRPr="00C97E5B">
        <w:rPr>
          <w:rFonts w:ascii="Times New Roman" w:eastAsia="Times New Roman" w:hAnsi="Times New Roman" w:cs="Times New Roman"/>
          <w:sz w:val="24"/>
          <w:szCs w:val="24"/>
        </w:rPr>
        <w:t>покращення</w:t>
      </w:r>
      <w:r w:rsidR="00DF2F02">
        <w:rPr>
          <w:rFonts w:ascii="Times New Roman" w:eastAsia="Times New Roman" w:hAnsi="Times New Roman" w:cs="Times New Roman"/>
          <w:color w:val="000000"/>
          <w:sz w:val="24"/>
          <w:szCs w:val="24"/>
          <w:highlight w:val="white"/>
        </w:rPr>
        <w:t xml:space="preserve"> якості предмета закупівлі за умови, що таке покращення не призведе до збільшення суми, визначеної в Договорі про закупівлю. </w:t>
      </w:r>
      <w:r w:rsidR="00DF2F02" w:rsidRPr="004D646F">
        <w:rPr>
          <w:rFonts w:ascii="Times New Roman" w:hAnsi="Times New Roman" w:cs="Times New Roman"/>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F2F02" w:rsidRDefault="00CB3958" w:rsidP="00DF2F02">
      <w:pPr>
        <w:spacing w:after="0" w:line="240" w:lineRule="auto"/>
        <w:ind w:firstLine="284"/>
        <w:jc w:val="both"/>
        <w:rPr>
          <w:rFonts w:ascii="Times New Roman" w:eastAsia="Times New Roman" w:hAnsi="Times New Roman" w:cs="Times New Roman"/>
          <w:i/>
          <w:color w:val="4A86E8"/>
          <w:shd w:val="clear" w:color="auto" w:fill="CCCCCC"/>
        </w:rPr>
      </w:pPr>
      <w:r>
        <w:rPr>
          <w:rFonts w:ascii="Times New Roman" w:hAnsi="Times New Roman" w:cs="Times New Roman"/>
          <w:sz w:val="24"/>
          <w:szCs w:val="24"/>
        </w:rPr>
        <w:t>10</w:t>
      </w:r>
      <w:r w:rsidR="00DF2F02" w:rsidRPr="00AC395B">
        <w:rPr>
          <w:rFonts w:ascii="Times New Roman" w:hAnsi="Times New Roman" w:cs="Times New Roman"/>
          <w:sz w:val="24"/>
          <w:szCs w:val="24"/>
        </w:rPr>
        <w:t xml:space="preserve">.4.3.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DF2F02" w:rsidRPr="004D646F">
        <w:rPr>
          <w:rFonts w:ascii="Times New Roman" w:hAnsi="Times New Roman" w:cs="Times New Roman"/>
          <w:sz w:val="24"/>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DF2F02">
        <w:rPr>
          <w:rFonts w:ascii="Times New Roman" w:eastAsia="Times New Roman" w:hAnsi="Times New Roman" w:cs="Times New Roman"/>
          <w:i/>
          <w:color w:val="4A86E8"/>
          <w:shd w:val="clear" w:color="auto" w:fill="CCCCCC"/>
        </w:rPr>
        <w:t>;</w:t>
      </w:r>
    </w:p>
    <w:p w:rsidR="00DF2F02" w:rsidRPr="004D646F" w:rsidRDefault="00CB3958" w:rsidP="00DF2F0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10</w:t>
      </w:r>
      <w:r w:rsidR="00DF2F02" w:rsidRPr="00AC395B">
        <w:rPr>
          <w:rFonts w:ascii="Times New Roman" w:hAnsi="Times New Roman" w:cs="Times New Roman"/>
          <w:sz w:val="24"/>
          <w:szCs w:val="24"/>
        </w:rPr>
        <w:t xml:space="preserve">.4.4. погодження зміни ціни в договорі про закупівлю в бік зменшення (без зміни кількості (обсягу) та якості товарів, робіт і послуг). </w:t>
      </w:r>
      <w:r w:rsidR="00DF2F02" w:rsidRPr="004D646F">
        <w:rPr>
          <w:rFonts w:ascii="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DF2F02" w:rsidRDefault="00CB3958" w:rsidP="00DF2F02">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10</w:t>
      </w:r>
      <w:r w:rsidR="00DF2F02" w:rsidRPr="00AC395B">
        <w:rPr>
          <w:rFonts w:ascii="Times New Roman" w:hAnsi="Times New Roman" w:cs="Times New Roman"/>
          <w:sz w:val="24"/>
          <w:szCs w:val="24"/>
        </w:rPr>
        <w:t>.4.5. зміни ціни в договорі про закупівлю у зв’язку з зміною ставок</w:t>
      </w:r>
      <w:r w:rsidR="00DF2F02" w:rsidRPr="004D646F">
        <w:rPr>
          <w:rFonts w:ascii="Times New Roman" w:eastAsia="Times New Roman" w:hAnsi="Times New Roman" w:cs="Times New Roman"/>
          <w:sz w:val="24"/>
          <w:szCs w:val="24"/>
          <w:highlight w:val="white"/>
        </w:rPr>
        <w:t xml:space="preserve">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DF2F02">
        <w:rPr>
          <w:rFonts w:ascii="Times New Roman" w:eastAsia="Times New Roman" w:hAnsi="Times New Roman" w:cs="Times New Roman"/>
          <w:color w:val="000000"/>
        </w:rPr>
        <w:t>;</w:t>
      </w:r>
    </w:p>
    <w:p w:rsidR="00DF2F02" w:rsidRPr="004D646F" w:rsidRDefault="00DF2F02" w:rsidP="004D646F">
      <w:pPr>
        <w:rPr>
          <w:rFonts w:ascii="Times New Roman" w:hAnsi="Times New Roman" w:cs="Times New Roman"/>
          <w:sz w:val="24"/>
          <w:szCs w:val="24"/>
        </w:rPr>
      </w:pPr>
      <w:r w:rsidRPr="004D646F">
        <w:rPr>
          <w:rFonts w:ascii="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F2F02" w:rsidRPr="00AC395B" w:rsidRDefault="00CB3958" w:rsidP="00DF2F02">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DF2F02" w:rsidRPr="00AC395B">
        <w:rPr>
          <w:rFonts w:ascii="Times New Roman" w:hAnsi="Times New Roman" w:cs="Times New Roman"/>
          <w:sz w:val="24"/>
          <w:szCs w:val="24"/>
        </w:rPr>
        <w:t xml:space="preserve">.4.6.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F2F02" w:rsidRPr="00AC395B">
        <w:rPr>
          <w:rFonts w:ascii="Times New Roman" w:hAnsi="Times New Roman" w:cs="Times New Roman"/>
          <w:sz w:val="24"/>
          <w:szCs w:val="24"/>
        </w:rPr>
        <w:t>Platts</w:t>
      </w:r>
      <w:proofErr w:type="spellEnd"/>
      <w:r w:rsidR="00DF2F02" w:rsidRPr="00AC395B">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2F02" w:rsidRPr="004D646F" w:rsidRDefault="00DF2F02" w:rsidP="004D646F">
      <w:pPr>
        <w:rPr>
          <w:rFonts w:ascii="Times New Roman" w:hAnsi="Times New Roman" w:cs="Times New Roman"/>
          <w:sz w:val="24"/>
          <w:szCs w:val="24"/>
        </w:rPr>
      </w:pPr>
      <w:r w:rsidRPr="004D646F">
        <w:rPr>
          <w:rFonts w:ascii="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DF2F02" w:rsidRDefault="00CB3958" w:rsidP="00DF2F0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DF2F02">
        <w:rPr>
          <w:rFonts w:ascii="Times New Roman" w:eastAsia="Times New Roman" w:hAnsi="Times New Roman" w:cs="Times New Roman"/>
          <w:color w:val="000000"/>
          <w:sz w:val="24"/>
          <w:szCs w:val="24"/>
        </w:rPr>
        <w:t>.4.7. зміни умов у зв’язку із застосуванням положень частини шостої статті 41 Закону,</w:t>
      </w:r>
      <w:r w:rsidR="00DF2F02">
        <w:rPr>
          <w:rFonts w:ascii="Times New Roman" w:eastAsia="Times New Roman" w:hAnsi="Times New Roman" w:cs="Times New Roman"/>
          <w:i/>
          <w:color w:val="4A86E8"/>
          <w:sz w:val="24"/>
          <w:szCs w:val="24"/>
        </w:rPr>
        <w:t xml:space="preserve"> </w:t>
      </w:r>
      <w:r w:rsidR="00DF2F02">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F2F02">
        <w:rPr>
          <w:rFonts w:ascii="Times New Roman" w:eastAsia="Times New Roman" w:hAnsi="Times New Roman" w:cs="Times New Roman"/>
          <w:i/>
          <w:color w:val="000000"/>
          <w:sz w:val="24"/>
          <w:szCs w:val="24"/>
          <w:highlight w:val="white"/>
        </w:rPr>
        <w:t xml:space="preserve">. </w:t>
      </w:r>
      <w:r w:rsidR="00DF2F02" w:rsidRPr="004D646F">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2F02" w:rsidRDefault="00CB3958" w:rsidP="00DF2F02">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DF2F02">
        <w:rPr>
          <w:rFonts w:ascii="Times New Roman" w:eastAsia="Times New Roman" w:hAnsi="Times New Roman" w:cs="Times New Roman"/>
          <w:color w:val="000000"/>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DF2F02" w:rsidRDefault="00DF2F02" w:rsidP="00DF2F02">
      <w:pPr>
        <w:spacing w:after="0" w:line="240" w:lineRule="auto"/>
        <w:ind w:firstLine="284"/>
        <w:jc w:val="both"/>
        <w:rPr>
          <w:rFonts w:ascii="Times New Roman" w:eastAsia="Times New Roman" w:hAnsi="Times New Roman" w:cs="Times New Roman"/>
          <w:b/>
          <w:color w:val="000000"/>
          <w:sz w:val="24"/>
          <w:szCs w:val="24"/>
        </w:rPr>
      </w:pPr>
    </w:p>
    <w:p w:rsidR="00DF2F02" w:rsidRDefault="00CB3958" w:rsidP="00DF2F0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DF2F02">
        <w:rPr>
          <w:rFonts w:ascii="Times New Roman" w:eastAsia="Times New Roman" w:hAnsi="Times New Roman" w:cs="Times New Roman"/>
          <w:b/>
          <w:sz w:val="24"/>
          <w:szCs w:val="24"/>
        </w:rPr>
        <w:t>. Строк дії Договору</w:t>
      </w:r>
    </w:p>
    <w:p w:rsidR="00DF2F02" w:rsidRDefault="00CB3958" w:rsidP="00DF2F02">
      <w:pPr>
        <w:spacing w:after="0" w:line="240" w:lineRule="auto"/>
        <w:ind w:firstLine="284"/>
        <w:jc w:val="both"/>
        <w:rPr>
          <w:rFonts w:ascii="Times New Roman" w:eastAsia="Times New Roman" w:hAnsi="Times New Roman" w:cs="Times New Roman"/>
          <w:sz w:val="24"/>
          <w:szCs w:val="24"/>
        </w:rPr>
      </w:pPr>
      <w:bookmarkStart w:id="4" w:name="_heading=h.2s8eyo1" w:colFirst="0" w:colLast="0"/>
      <w:bookmarkEnd w:id="4"/>
      <w:r>
        <w:rPr>
          <w:rFonts w:ascii="Times New Roman" w:eastAsia="Times New Roman" w:hAnsi="Times New Roman" w:cs="Times New Roman"/>
          <w:sz w:val="24"/>
          <w:szCs w:val="24"/>
        </w:rPr>
        <w:t>11</w:t>
      </w:r>
      <w:r w:rsidR="00DF2F02">
        <w:rPr>
          <w:rFonts w:ascii="Times New Roman" w:eastAsia="Times New Roman" w:hAnsi="Times New Roman" w:cs="Times New Roman"/>
          <w:sz w:val="24"/>
          <w:szCs w:val="24"/>
        </w:rPr>
        <w:t xml:space="preserve">.1. </w:t>
      </w:r>
      <w:r w:rsidR="00DF2F02">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DF2F02">
        <w:rPr>
          <w:rFonts w:ascii="Times New Roman" w:eastAsia="Times New Roman" w:hAnsi="Times New Roman" w:cs="Times New Roman"/>
          <w:i/>
          <w:sz w:val="24"/>
          <w:szCs w:val="24"/>
        </w:rPr>
        <w:t>(за наявності)</w:t>
      </w:r>
      <w:r w:rsidR="00DF2F02">
        <w:rPr>
          <w:rFonts w:ascii="Times New Roman" w:eastAsia="Times New Roman" w:hAnsi="Times New Roman" w:cs="Times New Roman"/>
          <w:sz w:val="24"/>
          <w:szCs w:val="24"/>
        </w:rPr>
        <w:t xml:space="preserve"> і діє до </w:t>
      </w:r>
      <w:r w:rsidR="00AC395B">
        <w:rPr>
          <w:rFonts w:ascii="Times New Roman" w:eastAsia="Times New Roman" w:hAnsi="Times New Roman" w:cs="Times New Roman"/>
          <w:sz w:val="24"/>
          <w:szCs w:val="24"/>
        </w:rPr>
        <w:t>31.12.2023</w:t>
      </w:r>
      <w:r w:rsidR="00DF2F02">
        <w:rPr>
          <w:rFonts w:ascii="Times New Roman" w:eastAsia="Times New Roman" w:hAnsi="Times New Roman" w:cs="Times New Roman"/>
          <w:sz w:val="24"/>
          <w:szCs w:val="24"/>
        </w:rPr>
        <w:t>року</w:t>
      </w:r>
      <w:r w:rsidR="00DF2F02">
        <w:rPr>
          <w:rFonts w:ascii="Times New Roman" w:eastAsia="Times New Roman" w:hAnsi="Times New Roman" w:cs="Times New Roman"/>
          <w:i/>
          <w:sz w:val="24"/>
          <w:szCs w:val="24"/>
        </w:rPr>
        <w:t xml:space="preserve">, </w:t>
      </w:r>
      <w:r w:rsidR="00DF2F02">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DF2F02" w:rsidRDefault="00CB3958" w:rsidP="00DF2F0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C395B">
        <w:rPr>
          <w:rFonts w:ascii="Times New Roman" w:eastAsia="Times New Roman" w:hAnsi="Times New Roman" w:cs="Times New Roman"/>
          <w:sz w:val="24"/>
          <w:szCs w:val="24"/>
        </w:rPr>
        <w:t>.2</w:t>
      </w:r>
      <w:r w:rsidR="00DF2F02">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із Сторін.</w:t>
      </w:r>
    </w:p>
    <w:p w:rsidR="00DF2F02" w:rsidRDefault="00DF2F02" w:rsidP="00DF2F02">
      <w:pPr>
        <w:spacing w:after="0" w:line="240" w:lineRule="auto"/>
        <w:ind w:right="-142" w:firstLine="284"/>
        <w:jc w:val="both"/>
        <w:rPr>
          <w:rFonts w:ascii="Times New Roman" w:eastAsia="Times New Roman" w:hAnsi="Times New Roman" w:cs="Times New Roman"/>
          <w:sz w:val="24"/>
          <w:szCs w:val="24"/>
        </w:rPr>
      </w:pPr>
    </w:p>
    <w:p w:rsidR="00DF2F02" w:rsidRDefault="00CB3958" w:rsidP="00DF2F0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F2F02">
        <w:rPr>
          <w:rFonts w:ascii="Times New Roman" w:eastAsia="Times New Roman" w:hAnsi="Times New Roman" w:cs="Times New Roman"/>
          <w:b/>
          <w:sz w:val="24"/>
          <w:szCs w:val="24"/>
        </w:rPr>
        <w:t>. Інші умови</w:t>
      </w:r>
    </w:p>
    <w:p w:rsidR="00DF2F02" w:rsidRDefault="00CB3958" w:rsidP="00DF2F0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F2F02">
        <w:rPr>
          <w:rFonts w:ascii="Times New Roman" w:eastAsia="Times New Roman" w:hAnsi="Times New Roman" w:cs="Times New Roman"/>
          <w:sz w:val="24"/>
          <w:szCs w:val="24"/>
        </w:rPr>
        <w:t>.1. Дія Договору припиняється:</w:t>
      </w:r>
    </w:p>
    <w:p w:rsidR="00DF2F02" w:rsidRDefault="00DF2F02" w:rsidP="00DF2F0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DF2F02" w:rsidRDefault="00DF2F02" w:rsidP="00DF2F0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DF2F02" w:rsidRDefault="00CB3958" w:rsidP="00DF2F02">
      <w:pPr>
        <w:shd w:val="clear" w:color="auto" w:fill="FFFFFF"/>
        <w:spacing w:after="0" w:line="240" w:lineRule="auto"/>
        <w:ind w:firstLine="284"/>
        <w:jc w:val="both"/>
        <w:rPr>
          <w:rFonts w:ascii="Times New Roman" w:eastAsia="Times New Roman" w:hAnsi="Times New Roman" w:cs="Times New Roman"/>
          <w:i/>
          <w:sz w:val="24"/>
          <w:szCs w:val="24"/>
        </w:rPr>
      </w:pPr>
      <w:bookmarkStart w:id="5" w:name="_heading=h.17dp8vu" w:colFirst="0" w:colLast="0"/>
      <w:bookmarkEnd w:id="5"/>
      <w:r>
        <w:rPr>
          <w:rFonts w:ascii="Times New Roman" w:eastAsia="Times New Roman" w:hAnsi="Times New Roman" w:cs="Times New Roman"/>
          <w:sz w:val="24"/>
          <w:szCs w:val="24"/>
        </w:rPr>
        <w:t>12</w:t>
      </w:r>
      <w:r w:rsidR="00AC395B">
        <w:rPr>
          <w:rFonts w:ascii="Times New Roman" w:eastAsia="Times New Roman" w:hAnsi="Times New Roman" w:cs="Times New Roman"/>
          <w:sz w:val="24"/>
          <w:szCs w:val="24"/>
        </w:rPr>
        <w:t>.2</w:t>
      </w:r>
      <w:r w:rsidR="00DF2F02">
        <w:rPr>
          <w:rFonts w:ascii="Times New Roman" w:eastAsia="Times New Roman" w:hAnsi="Times New Roman" w:cs="Times New Roman"/>
          <w:sz w:val="24"/>
          <w:szCs w:val="24"/>
        </w:rPr>
        <w:t>.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DF2F02" w:rsidRDefault="00CB3958" w:rsidP="00DF2F02">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12</w:t>
      </w:r>
      <w:r w:rsidR="00AC395B">
        <w:rPr>
          <w:rFonts w:ascii="Times New Roman" w:eastAsia="Times New Roman" w:hAnsi="Times New Roman" w:cs="Times New Roman"/>
          <w:sz w:val="24"/>
          <w:szCs w:val="24"/>
        </w:rPr>
        <w:t>.3</w:t>
      </w:r>
      <w:r w:rsidR="00DF2F02">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F2F02" w:rsidRDefault="00CB3958" w:rsidP="00DF2F0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C395B">
        <w:rPr>
          <w:rFonts w:ascii="Times New Roman" w:eastAsia="Times New Roman" w:hAnsi="Times New Roman" w:cs="Times New Roman"/>
          <w:sz w:val="24"/>
          <w:szCs w:val="24"/>
        </w:rPr>
        <w:t>.4</w:t>
      </w:r>
      <w:r w:rsidR="00DF2F02">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F2F02" w:rsidRDefault="00CB3958" w:rsidP="00DF2F02">
      <w:pPr>
        <w:spacing w:after="0" w:line="240" w:lineRule="auto"/>
        <w:ind w:firstLine="284"/>
        <w:jc w:val="both"/>
        <w:rPr>
          <w:rFonts w:ascii="Times New Roman" w:eastAsia="Times New Roman" w:hAnsi="Times New Roman" w:cs="Times New Roman"/>
          <w:color w:val="000000"/>
          <w:sz w:val="24"/>
          <w:szCs w:val="24"/>
        </w:rPr>
      </w:pPr>
      <w:bookmarkStart w:id="6" w:name="_heading=h.3rdcrjn" w:colFirst="0" w:colLast="0"/>
      <w:bookmarkEnd w:id="6"/>
      <w:r>
        <w:rPr>
          <w:rFonts w:ascii="Times New Roman" w:eastAsia="Times New Roman" w:hAnsi="Times New Roman" w:cs="Times New Roman"/>
          <w:color w:val="000000"/>
          <w:sz w:val="24"/>
          <w:szCs w:val="24"/>
        </w:rPr>
        <w:t>12</w:t>
      </w:r>
      <w:r w:rsidR="00AC395B">
        <w:rPr>
          <w:rFonts w:ascii="Times New Roman" w:eastAsia="Times New Roman" w:hAnsi="Times New Roman" w:cs="Times New Roman"/>
          <w:color w:val="000000"/>
          <w:sz w:val="24"/>
          <w:szCs w:val="24"/>
        </w:rPr>
        <w:t>.5</w:t>
      </w:r>
      <w:r w:rsidR="00DF2F02">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DF2F02" w:rsidRDefault="00CB3958" w:rsidP="00DF2F02">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F2F02">
        <w:rPr>
          <w:rFonts w:ascii="Times New Roman" w:eastAsia="Times New Roman" w:hAnsi="Times New Roman" w:cs="Times New Roman"/>
          <w:b/>
          <w:sz w:val="24"/>
          <w:szCs w:val="24"/>
        </w:rPr>
        <w:t>. Додатки до Договору</w:t>
      </w:r>
    </w:p>
    <w:p w:rsidR="00DF2F02" w:rsidRDefault="00CB3958" w:rsidP="00DF2F02">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00DF2F02">
        <w:rPr>
          <w:rFonts w:ascii="Times New Roman" w:eastAsia="Times New Roman" w:hAnsi="Times New Roman" w:cs="Times New Roman"/>
          <w:sz w:val="24"/>
          <w:szCs w:val="24"/>
        </w:rPr>
        <w:t>.1. Невід’ємною частиною даного Договору є*:</w:t>
      </w:r>
    </w:p>
    <w:p w:rsidR="00DF2F02" w:rsidRDefault="00DF2F02" w:rsidP="00DF2F02">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 1. </w:t>
      </w:r>
      <w:r w:rsidR="00B20E10">
        <w:rPr>
          <w:rFonts w:ascii="Times New Roman" w:eastAsia="Times New Roman" w:hAnsi="Times New Roman" w:cs="Times New Roman"/>
          <w:sz w:val="24"/>
          <w:szCs w:val="24"/>
        </w:rPr>
        <w:t>Перелік закладів освіти</w:t>
      </w:r>
    </w:p>
    <w:p w:rsidR="00A44F41" w:rsidRDefault="00A44F41" w:rsidP="00DF2F02">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Договірна ціна</w:t>
      </w:r>
    </w:p>
    <w:p w:rsidR="00DF2F02" w:rsidRDefault="00DF2F02" w:rsidP="00DF2F02">
      <w:pPr>
        <w:spacing w:after="0"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i/>
          <w:color w:val="4472C4"/>
          <w:sz w:val="24"/>
          <w:szCs w:val="24"/>
        </w:rPr>
        <w:t>* додатки готуються на етапі укладення Договору.</w:t>
      </w:r>
    </w:p>
    <w:p w:rsidR="00E275A8" w:rsidRPr="001C6A9B" w:rsidRDefault="00CB3958" w:rsidP="00E275A8">
      <w:pPr>
        <w:pStyle w:val="11"/>
        <w:jc w:val="center"/>
        <w:rPr>
          <w:rFonts w:ascii="Times New Roman" w:hAnsi="Times New Roman"/>
          <w:b/>
          <w:lang w:val="uk-UA"/>
        </w:rPr>
      </w:pPr>
      <w:r>
        <w:rPr>
          <w:rFonts w:ascii="Times New Roman" w:hAnsi="Times New Roman"/>
          <w:b/>
          <w:lang w:val="uk-UA"/>
        </w:rPr>
        <w:t>13</w:t>
      </w:r>
      <w:r w:rsidR="00E275A8" w:rsidRPr="001C6A9B">
        <w:rPr>
          <w:rFonts w:ascii="Times New Roman" w:hAnsi="Times New Roman"/>
          <w:b/>
          <w:lang w:val="uk-UA"/>
        </w:rPr>
        <w:t>.</w:t>
      </w:r>
      <w:r w:rsidR="00E275A8" w:rsidRPr="001C6A9B">
        <w:rPr>
          <w:rFonts w:ascii="Times New Roman" w:hAnsi="Times New Roman"/>
          <w:b/>
          <w:lang w:val="uk-UA"/>
        </w:rPr>
        <w:tab/>
        <w:t>ЮРИДИЧНІ АДРЕСИ ТА БАНКІВСЬКІ РЕКВІЗИТИ СТОРІН</w:t>
      </w:r>
    </w:p>
    <w:p w:rsidR="00E275A8" w:rsidRPr="002964D5" w:rsidRDefault="00E275A8" w:rsidP="00E275A8">
      <w:pPr>
        <w:pStyle w:val="11"/>
        <w:jc w:val="both"/>
        <w:rPr>
          <w:rFonts w:ascii="Times New Roman" w:hAnsi="Times New Roman"/>
          <w:color w:val="FF0000"/>
          <w:lang w:val="uk-UA"/>
        </w:rPr>
      </w:pPr>
      <w:r w:rsidRPr="002964D5">
        <w:rPr>
          <w:rFonts w:ascii="Times New Roman" w:hAnsi="Times New Roman"/>
          <w:lang w:val="uk-UA"/>
        </w:rPr>
        <w:t xml:space="preserve">                         </w:t>
      </w:r>
    </w:p>
    <w:tbl>
      <w:tblPr>
        <w:tblW w:w="0" w:type="auto"/>
        <w:tblLayout w:type="fixed"/>
        <w:tblLook w:val="0000" w:firstRow="0" w:lastRow="0" w:firstColumn="0" w:lastColumn="0" w:noHBand="0" w:noVBand="0"/>
      </w:tblPr>
      <w:tblGrid>
        <w:gridCol w:w="5352"/>
        <w:gridCol w:w="5181"/>
      </w:tblGrid>
      <w:tr w:rsidR="00E275A8" w:rsidRPr="002964D5" w:rsidTr="006A38BF">
        <w:trPr>
          <w:trHeight w:val="1210"/>
        </w:trPr>
        <w:tc>
          <w:tcPr>
            <w:tcW w:w="5352" w:type="dxa"/>
            <w:shd w:val="clear" w:color="auto" w:fill="FFFFFF"/>
          </w:tcPr>
          <w:p w:rsidR="00E275A8" w:rsidRPr="002964D5" w:rsidRDefault="00E275A8" w:rsidP="006A38BF">
            <w:pPr>
              <w:pStyle w:val="11"/>
              <w:jc w:val="center"/>
              <w:rPr>
                <w:rFonts w:ascii="Times New Roman" w:hAnsi="Times New Roman"/>
                <w:b/>
                <w:sz w:val="21"/>
                <w:szCs w:val="21"/>
                <w:lang w:val="uk-UA"/>
              </w:rPr>
            </w:pPr>
            <w:r w:rsidRPr="002964D5">
              <w:rPr>
                <w:rFonts w:ascii="Times New Roman" w:hAnsi="Times New Roman"/>
                <w:b/>
                <w:sz w:val="21"/>
                <w:szCs w:val="21"/>
                <w:lang w:val="uk-UA"/>
              </w:rPr>
              <w:t>Замовник:</w:t>
            </w:r>
          </w:p>
          <w:p w:rsidR="00E275A8" w:rsidRPr="002964D5" w:rsidRDefault="00E275A8" w:rsidP="006A38BF">
            <w:pPr>
              <w:pStyle w:val="11"/>
              <w:jc w:val="center"/>
              <w:rPr>
                <w:rFonts w:ascii="Times New Roman" w:hAnsi="Times New Roman"/>
                <w:sz w:val="21"/>
                <w:szCs w:val="21"/>
                <w:lang w:val="uk-UA"/>
              </w:rPr>
            </w:pPr>
            <w:r w:rsidRPr="00866D98">
              <w:rPr>
                <w:rFonts w:ascii="Times New Roman" w:hAnsi="Times New Roman"/>
                <w:lang w:val="uk-UA"/>
              </w:rPr>
              <w:t xml:space="preserve">Управління освіти </w:t>
            </w:r>
            <w:r>
              <w:rPr>
                <w:rFonts w:ascii="Times New Roman" w:hAnsi="Times New Roman"/>
                <w:lang w:val="uk-UA"/>
              </w:rPr>
              <w:t>,молоді та спорту Петриківської селищної ради</w:t>
            </w:r>
          </w:p>
          <w:p w:rsidR="00E275A8" w:rsidRPr="00415DD4" w:rsidRDefault="00E275A8" w:rsidP="006A38BF">
            <w:pPr>
              <w:pStyle w:val="ad"/>
              <w:ind w:left="0" w:hanging="2"/>
            </w:pPr>
            <w:proofErr w:type="spellStart"/>
            <w:r w:rsidRPr="00415DD4">
              <w:t>Місцезнаходження</w:t>
            </w:r>
            <w:proofErr w:type="spellEnd"/>
            <w:r w:rsidRPr="00415DD4">
              <w:t xml:space="preserve">: </w:t>
            </w:r>
            <w:proofErr w:type="spellStart"/>
            <w:r w:rsidRPr="00415DD4">
              <w:t>смт</w:t>
            </w:r>
            <w:proofErr w:type="spellEnd"/>
            <w:r w:rsidRPr="00415DD4">
              <w:t xml:space="preserve">. </w:t>
            </w:r>
            <w:proofErr w:type="spellStart"/>
            <w:r w:rsidRPr="00415DD4">
              <w:t>Петриківка</w:t>
            </w:r>
            <w:proofErr w:type="spellEnd"/>
            <w:r w:rsidRPr="00415DD4">
              <w:t xml:space="preserve">, </w:t>
            </w:r>
          </w:p>
          <w:p w:rsidR="00E275A8" w:rsidRPr="00415DD4" w:rsidRDefault="00E275A8" w:rsidP="006A38BF">
            <w:pPr>
              <w:pStyle w:val="ad"/>
              <w:ind w:left="0" w:hanging="2"/>
            </w:pPr>
            <w:r w:rsidRPr="00415DD4">
              <w:t xml:space="preserve">Проспект Петра </w:t>
            </w:r>
            <w:proofErr w:type="spellStart"/>
            <w:r w:rsidRPr="00415DD4">
              <w:t>Калнишевського</w:t>
            </w:r>
            <w:proofErr w:type="spellEnd"/>
            <w:r w:rsidRPr="00415DD4">
              <w:t>, буд. 71</w:t>
            </w:r>
          </w:p>
          <w:p w:rsidR="00E275A8" w:rsidRDefault="00E275A8" w:rsidP="006A38BF">
            <w:pPr>
              <w:pStyle w:val="ad"/>
              <w:ind w:left="0" w:hanging="2"/>
              <w:rPr>
                <w:spacing w:val="10"/>
                <w:lang w:val="uk-UA"/>
              </w:rPr>
            </w:pPr>
            <w:r w:rsidRPr="00415DD4">
              <w:t xml:space="preserve">р/р № </w:t>
            </w:r>
            <w:r>
              <w:rPr>
                <w:spacing w:val="10"/>
              </w:rPr>
              <w:t>UA</w:t>
            </w:r>
            <w:r>
              <w:rPr>
                <w:spacing w:val="10"/>
                <w:lang w:val="uk-UA"/>
              </w:rPr>
              <w:t>348201720344270003000095342</w:t>
            </w:r>
          </w:p>
          <w:p w:rsidR="00E275A8" w:rsidRPr="00A62F24" w:rsidRDefault="00E275A8" w:rsidP="006A38BF">
            <w:pPr>
              <w:pStyle w:val="ad"/>
              <w:ind w:left="0" w:hanging="2"/>
              <w:rPr>
                <w:spacing w:val="10"/>
                <w:lang w:val="uk-UA"/>
              </w:rPr>
            </w:pPr>
            <w:r>
              <w:rPr>
                <w:bCs/>
                <w:sz w:val="20"/>
                <w:szCs w:val="20"/>
                <w:lang w:val="uk-UA"/>
              </w:rPr>
              <w:t xml:space="preserve">            </w:t>
            </w:r>
            <w:r w:rsidRPr="00A62F24">
              <w:rPr>
                <w:spacing w:val="10"/>
                <w:lang w:val="uk-UA"/>
              </w:rPr>
              <w:t xml:space="preserve">UA738201720344280019000095342   </w:t>
            </w:r>
          </w:p>
          <w:p w:rsidR="00E275A8" w:rsidRPr="00A62F24" w:rsidRDefault="00E275A8" w:rsidP="006A38BF">
            <w:pPr>
              <w:ind w:hanging="2"/>
              <w:rPr>
                <w:rFonts w:ascii="Times New Roman" w:eastAsia="SimSun" w:hAnsi="Times New Roman"/>
                <w:spacing w:val="10"/>
              </w:rPr>
            </w:pPr>
            <w:r>
              <w:rPr>
                <w:rFonts w:ascii="Times New Roman" w:eastAsia="SimSun" w:hAnsi="Times New Roman"/>
                <w:spacing w:val="10"/>
              </w:rPr>
              <w:t xml:space="preserve">         </w:t>
            </w:r>
            <w:r w:rsidRPr="00A62F24">
              <w:rPr>
                <w:rFonts w:ascii="Times New Roman" w:eastAsia="SimSun" w:hAnsi="Times New Roman"/>
                <w:spacing w:val="10"/>
              </w:rPr>
              <w:t>UA058201720344210021000095342</w:t>
            </w:r>
          </w:p>
          <w:p w:rsidR="00E275A8" w:rsidRPr="00415DD4" w:rsidRDefault="00E275A8" w:rsidP="006A38BF">
            <w:pPr>
              <w:ind w:hanging="2"/>
              <w:rPr>
                <w:rFonts w:ascii="Times New Roman" w:eastAsia="Arial Unicode MS" w:hAnsi="Times New Roman"/>
              </w:rPr>
            </w:pPr>
            <w:r w:rsidRPr="00415DD4">
              <w:rPr>
                <w:rFonts w:ascii="Times New Roman" w:eastAsia="Arial Unicode MS" w:hAnsi="Times New Roman"/>
              </w:rPr>
              <w:t xml:space="preserve"> у ГУ ДКСУ у м. Києві</w:t>
            </w:r>
            <w:r>
              <w:rPr>
                <w:rFonts w:eastAsia="Arial Unicode MS"/>
              </w:rPr>
              <w:tab/>
            </w:r>
          </w:p>
          <w:p w:rsidR="00E275A8" w:rsidRPr="00415DD4" w:rsidRDefault="00E275A8" w:rsidP="006A38BF">
            <w:pPr>
              <w:pStyle w:val="ad"/>
              <w:ind w:left="0" w:hanging="2"/>
            </w:pPr>
            <w:r w:rsidRPr="00415DD4">
              <w:t>МФО 820172</w:t>
            </w:r>
          </w:p>
          <w:p w:rsidR="00E275A8" w:rsidRPr="00415DD4" w:rsidRDefault="00E275A8" w:rsidP="006A38BF">
            <w:pPr>
              <w:pStyle w:val="ad"/>
              <w:ind w:left="0" w:hanging="2"/>
            </w:pPr>
            <w:r w:rsidRPr="00415DD4">
              <w:rPr>
                <w:rFonts w:eastAsia="Arial Unicode MS"/>
              </w:rPr>
              <w:t xml:space="preserve"> Код ЄДРПОУ  42664633</w:t>
            </w:r>
          </w:p>
          <w:p w:rsidR="00E275A8" w:rsidRPr="002964D5" w:rsidRDefault="00E275A8" w:rsidP="006A38BF">
            <w:pPr>
              <w:pStyle w:val="11"/>
              <w:jc w:val="center"/>
              <w:rPr>
                <w:rFonts w:ascii="Times New Roman" w:hAnsi="Times New Roman"/>
                <w:b/>
                <w:sz w:val="21"/>
                <w:szCs w:val="21"/>
                <w:lang w:val="uk-UA"/>
              </w:rPr>
            </w:pPr>
          </w:p>
        </w:tc>
        <w:tc>
          <w:tcPr>
            <w:tcW w:w="5181" w:type="dxa"/>
            <w:shd w:val="clear" w:color="auto" w:fill="FFFFFF"/>
          </w:tcPr>
          <w:p w:rsidR="00E275A8" w:rsidRPr="002964D5" w:rsidRDefault="00E275A8" w:rsidP="006A38BF">
            <w:pPr>
              <w:pStyle w:val="11"/>
              <w:jc w:val="center"/>
              <w:rPr>
                <w:rFonts w:ascii="Times New Roman" w:hAnsi="Times New Roman"/>
                <w:b/>
                <w:sz w:val="21"/>
                <w:szCs w:val="21"/>
                <w:lang w:val="uk-UA"/>
              </w:rPr>
            </w:pPr>
            <w:r w:rsidRPr="002964D5">
              <w:rPr>
                <w:rFonts w:ascii="Times New Roman" w:hAnsi="Times New Roman"/>
                <w:b/>
                <w:sz w:val="21"/>
                <w:szCs w:val="21"/>
                <w:lang w:val="uk-UA"/>
              </w:rPr>
              <w:t>Виконавець:</w:t>
            </w:r>
          </w:p>
          <w:p w:rsidR="00E275A8" w:rsidRPr="002964D5" w:rsidRDefault="00E275A8" w:rsidP="006A38BF">
            <w:pPr>
              <w:pStyle w:val="11"/>
              <w:jc w:val="center"/>
              <w:rPr>
                <w:rFonts w:ascii="Times New Roman" w:hAnsi="Times New Roman"/>
                <w:b/>
                <w:sz w:val="21"/>
                <w:szCs w:val="21"/>
                <w:lang w:val="uk-UA"/>
              </w:rPr>
            </w:pPr>
          </w:p>
          <w:p w:rsidR="00E275A8" w:rsidRPr="002964D5" w:rsidRDefault="00E275A8" w:rsidP="006A38BF">
            <w:pPr>
              <w:pStyle w:val="11"/>
              <w:jc w:val="center"/>
              <w:rPr>
                <w:rFonts w:ascii="Times New Roman" w:hAnsi="Times New Roman"/>
                <w:b/>
                <w:sz w:val="21"/>
                <w:szCs w:val="21"/>
                <w:lang w:val="uk-UA"/>
              </w:rPr>
            </w:pPr>
          </w:p>
          <w:p w:rsidR="00E275A8" w:rsidRPr="002964D5" w:rsidRDefault="00E275A8" w:rsidP="006A38BF">
            <w:pPr>
              <w:pStyle w:val="11"/>
              <w:jc w:val="center"/>
              <w:rPr>
                <w:rFonts w:ascii="Times New Roman" w:hAnsi="Times New Roman"/>
                <w:b/>
                <w:sz w:val="21"/>
                <w:szCs w:val="21"/>
                <w:lang w:val="uk-UA"/>
              </w:rPr>
            </w:pPr>
          </w:p>
          <w:p w:rsidR="00E275A8" w:rsidRPr="002964D5" w:rsidRDefault="00E275A8" w:rsidP="006A38BF">
            <w:pPr>
              <w:pStyle w:val="11"/>
              <w:jc w:val="center"/>
              <w:rPr>
                <w:rFonts w:ascii="Times New Roman" w:hAnsi="Times New Roman"/>
                <w:sz w:val="21"/>
                <w:szCs w:val="21"/>
                <w:lang w:val="uk-UA"/>
              </w:rPr>
            </w:pPr>
            <w:r w:rsidRPr="002964D5">
              <w:rPr>
                <w:rFonts w:ascii="Times New Roman" w:hAnsi="Times New Roman"/>
                <w:b/>
                <w:sz w:val="21"/>
                <w:szCs w:val="21"/>
                <w:lang w:val="uk-UA"/>
              </w:rPr>
              <w:t>________________</w:t>
            </w:r>
          </w:p>
          <w:p w:rsidR="00E275A8" w:rsidRPr="002964D5" w:rsidRDefault="00E275A8" w:rsidP="006A38BF">
            <w:pPr>
              <w:pStyle w:val="11"/>
              <w:ind w:hanging="2"/>
              <w:jc w:val="center"/>
              <w:rPr>
                <w:lang w:val="uk-UA"/>
              </w:rPr>
            </w:pPr>
          </w:p>
        </w:tc>
      </w:tr>
    </w:tbl>
    <w:p w:rsidR="00E275A8" w:rsidRPr="002964D5" w:rsidRDefault="00E275A8" w:rsidP="00E275A8">
      <w:pPr>
        <w:pStyle w:val="11"/>
        <w:jc w:val="both"/>
        <w:rPr>
          <w:rFonts w:ascii="Times New Roman" w:hAnsi="Times New Roman"/>
          <w:color w:val="FF0000"/>
          <w:lang w:val="uk-UA"/>
        </w:rPr>
      </w:pPr>
    </w:p>
    <w:p w:rsidR="00E275A8" w:rsidRPr="00A62F24" w:rsidRDefault="00E275A8" w:rsidP="00E275A8">
      <w:pPr>
        <w:pStyle w:val="11"/>
        <w:jc w:val="both"/>
        <w:rPr>
          <w:rFonts w:ascii="Times New Roman" w:hAnsi="Times New Roman"/>
          <w:lang w:val="uk-UA"/>
        </w:rPr>
      </w:pPr>
      <w:r w:rsidRPr="00A62F24">
        <w:rPr>
          <w:rFonts w:ascii="Times New Roman" w:hAnsi="Times New Roman"/>
          <w:lang w:val="uk-UA"/>
        </w:rPr>
        <w:t>Начальник __________/Наталія КОВАЛЕНКО/</w:t>
      </w:r>
    </w:p>
    <w:p w:rsidR="00E275A8" w:rsidRPr="002964D5" w:rsidRDefault="00E275A8" w:rsidP="00E275A8">
      <w:pPr>
        <w:pStyle w:val="11"/>
        <w:jc w:val="both"/>
        <w:rPr>
          <w:rFonts w:ascii="Times New Roman" w:hAnsi="Times New Roman"/>
          <w:color w:val="FF0000"/>
          <w:lang w:val="uk-UA"/>
        </w:rPr>
      </w:pPr>
      <w:r w:rsidRPr="002964D5">
        <w:rPr>
          <w:rFonts w:ascii="Times New Roman" w:hAnsi="Times New Roman"/>
          <w:color w:val="FF0000"/>
          <w:lang w:val="uk-UA"/>
        </w:rPr>
        <w:br w:type="page"/>
      </w:r>
    </w:p>
    <w:p w:rsidR="00E275A8" w:rsidRPr="002964D5" w:rsidRDefault="00E275A8" w:rsidP="00E275A8">
      <w:pPr>
        <w:pStyle w:val="11"/>
        <w:jc w:val="right"/>
        <w:rPr>
          <w:rFonts w:ascii="Times New Roman" w:hAnsi="Times New Roman"/>
          <w:lang w:val="uk-UA"/>
        </w:rPr>
      </w:pPr>
      <w:r w:rsidRPr="002964D5">
        <w:rPr>
          <w:rFonts w:ascii="Times New Roman" w:hAnsi="Times New Roman"/>
          <w:lang w:val="uk-UA"/>
        </w:rPr>
        <w:t>Додаток № 1</w:t>
      </w:r>
    </w:p>
    <w:p w:rsidR="00E275A8" w:rsidRPr="002964D5" w:rsidRDefault="00E275A8" w:rsidP="00E275A8">
      <w:pPr>
        <w:pStyle w:val="11"/>
        <w:jc w:val="right"/>
        <w:rPr>
          <w:rFonts w:ascii="Times New Roman" w:hAnsi="Times New Roman"/>
          <w:lang w:val="uk-UA"/>
        </w:rPr>
      </w:pPr>
      <w:r w:rsidRPr="002964D5">
        <w:rPr>
          <w:rFonts w:ascii="Times New Roman" w:hAnsi="Times New Roman"/>
          <w:lang w:val="uk-UA"/>
        </w:rPr>
        <w:t xml:space="preserve">  до Договору №____________</w:t>
      </w:r>
    </w:p>
    <w:p w:rsidR="00E275A8" w:rsidRPr="002964D5" w:rsidRDefault="00E275A8" w:rsidP="00E275A8">
      <w:pPr>
        <w:pStyle w:val="11"/>
        <w:jc w:val="right"/>
        <w:rPr>
          <w:rFonts w:ascii="Times New Roman" w:hAnsi="Times New Roman"/>
          <w:b/>
          <w:lang w:val="uk-UA"/>
        </w:rPr>
      </w:pPr>
      <w:r w:rsidRPr="002964D5">
        <w:rPr>
          <w:rFonts w:ascii="Times New Roman" w:hAnsi="Times New Roman"/>
          <w:lang w:val="uk-UA"/>
        </w:rPr>
        <w:t>від ______________________</w:t>
      </w:r>
    </w:p>
    <w:p w:rsidR="00E275A8" w:rsidRPr="002964D5" w:rsidRDefault="00E275A8" w:rsidP="00E275A8">
      <w:pPr>
        <w:pStyle w:val="11"/>
        <w:rPr>
          <w:rFonts w:ascii="Times New Roman" w:hAnsi="Times New Roman"/>
          <w:b/>
          <w:lang w:val="uk-UA"/>
        </w:rPr>
      </w:pPr>
    </w:p>
    <w:p w:rsidR="00E275A8" w:rsidRPr="002964D5" w:rsidRDefault="00E275A8" w:rsidP="00E275A8">
      <w:pPr>
        <w:pStyle w:val="11"/>
        <w:jc w:val="center"/>
        <w:rPr>
          <w:rFonts w:ascii="Times New Roman" w:hAnsi="Times New Roman"/>
          <w:b/>
          <w:lang w:val="uk-UA"/>
        </w:rPr>
      </w:pPr>
      <w:r w:rsidRPr="002964D5">
        <w:rPr>
          <w:rFonts w:ascii="Times New Roman" w:hAnsi="Times New Roman"/>
          <w:b/>
          <w:lang w:val="uk-UA"/>
        </w:rPr>
        <w:t>Дислокація закладів освіти</w:t>
      </w:r>
    </w:p>
    <w:p w:rsidR="00E275A8" w:rsidRPr="003A040B" w:rsidRDefault="00E275A8" w:rsidP="00E275A8">
      <w:pPr>
        <w:pStyle w:val="11"/>
        <w:jc w:val="center"/>
        <w:rPr>
          <w:rFonts w:ascii="Times New Roman" w:hAnsi="Times New Roman"/>
          <w:b/>
          <w:lang w:val="uk-UA"/>
        </w:rPr>
      </w:pPr>
    </w:p>
    <w:tbl>
      <w:tblPr>
        <w:tblStyle w:val="ac"/>
        <w:tblW w:w="10065" w:type="dxa"/>
        <w:tblInd w:w="-318" w:type="dxa"/>
        <w:tblLayout w:type="fixed"/>
        <w:tblLook w:val="04A0" w:firstRow="1" w:lastRow="0" w:firstColumn="1" w:lastColumn="0" w:noHBand="0" w:noVBand="1"/>
      </w:tblPr>
      <w:tblGrid>
        <w:gridCol w:w="739"/>
        <w:gridCol w:w="5216"/>
        <w:gridCol w:w="4110"/>
      </w:tblGrid>
      <w:tr w:rsidR="00B20E10" w:rsidRPr="0010788D" w:rsidTr="00B20E10">
        <w:tc>
          <w:tcPr>
            <w:tcW w:w="739" w:type="dxa"/>
          </w:tcPr>
          <w:p w:rsidR="00B20E10" w:rsidRPr="0010788D" w:rsidRDefault="00B20E10" w:rsidP="006A38BF">
            <w:pPr>
              <w:ind w:left="0" w:hanging="2"/>
              <w:jc w:val="center"/>
              <w:rPr>
                <w:sz w:val="24"/>
                <w:szCs w:val="24"/>
              </w:rPr>
            </w:pPr>
            <w:r w:rsidRPr="0010788D">
              <w:rPr>
                <w:sz w:val="24"/>
                <w:szCs w:val="24"/>
              </w:rPr>
              <w:t>№ з/п</w:t>
            </w:r>
          </w:p>
        </w:tc>
        <w:tc>
          <w:tcPr>
            <w:tcW w:w="5216" w:type="dxa"/>
          </w:tcPr>
          <w:p w:rsidR="00B20E10" w:rsidRPr="0010788D" w:rsidRDefault="00B20E10" w:rsidP="006A38BF">
            <w:pPr>
              <w:ind w:left="0" w:hanging="2"/>
              <w:jc w:val="center"/>
              <w:rPr>
                <w:sz w:val="24"/>
                <w:szCs w:val="24"/>
                <w:lang w:val="uk-UA"/>
              </w:rPr>
            </w:pPr>
            <w:proofErr w:type="spellStart"/>
            <w:r w:rsidRPr="0010788D">
              <w:rPr>
                <w:sz w:val="24"/>
                <w:szCs w:val="24"/>
              </w:rPr>
              <w:t>Назва</w:t>
            </w:r>
            <w:proofErr w:type="spellEnd"/>
            <w:r w:rsidRPr="0010788D">
              <w:rPr>
                <w:sz w:val="24"/>
                <w:szCs w:val="24"/>
              </w:rPr>
              <w:t xml:space="preserve"> закладу ос</w:t>
            </w:r>
            <w:r w:rsidRPr="0010788D">
              <w:rPr>
                <w:sz w:val="24"/>
                <w:szCs w:val="24"/>
                <w:lang w:val="uk-UA"/>
              </w:rPr>
              <w:t>віти</w:t>
            </w:r>
          </w:p>
        </w:tc>
        <w:tc>
          <w:tcPr>
            <w:tcW w:w="4110" w:type="dxa"/>
          </w:tcPr>
          <w:p w:rsidR="00B20E10" w:rsidRPr="0010788D" w:rsidRDefault="00B20E10" w:rsidP="006A38BF">
            <w:pPr>
              <w:ind w:left="0" w:hanging="2"/>
              <w:jc w:val="center"/>
              <w:rPr>
                <w:sz w:val="24"/>
                <w:szCs w:val="24"/>
                <w:lang w:val="uk-UA"/>
              </w:rPr>
            </w:pPr>
            <w:r w:rsidRPr="0010788D">
              <w:rPr>
                <w:sz w:val="24"/>
                <w:szCs w:val="24"/>
                <w:lang w:val="uk-UA"/>
              </w:rPr>
              <w:t>Адреса закладів освіти</w:t>
            </w:r>
          </w:p>
        </w:tc>
      </w:tr>
      <w:tr w:rsidR="00B20E10" w:rsidRPr="0010788D" w:rsidTr="00B20E10">
        <w:trPr>
          <w:trHeight w:val="1025"/>
        </w:trPr>
        <w:tc>
          <w:tcPr>
            <w:tcW w:w="739" w:type="dxa"/>
          </w:tcPr>
          <w:p w:rsidR="00B20E10" w:rsidRPr="0010788D" w:rsidRDefault="00B20E10" w:rsidP="006A38BF">
            <w:pPr>
              <w:ind w:left="0" w:hanging="2"/>
              <w:jc w:val="center"/>
              <w:rPr>
                <w:sz w:val="24"/>
                <w:szCs w:val="24"/>
                <w:lang w:val="uk-UA"/>
              </w:rPr>
            </w:pPr>
            <w:r w:rsidRPr="0010788D">
              <w:rPr>
                <w:sz w:val="24"/>
                <w:szCs w:val="24"/>
                <w:lang w:val="uk-UA"/>
              </w:rPr>
              <w:t>1</w:t>
            </w:r>
          </w:p>
        </w:tc>
        <w:tc>
          <w:tcPr>
            <w:tcW w:w="5216" w:type="dxa"/>
          </w:tcPr>
          <w:p w:rsidR="00B20E10" w:rsidRPr="002D674A" w:rsidRDefault="00B20E10" w:rsidP="00E275A8">
            <w:pPr>
              <w:pStyle w:val="af0"/>
              <w:ind w:left="0" w:hanging="2"/>
              <w:jc w:val="both"/>
              <w:rPr>
                <w:lang w:val="uk-UA"/>
              </w:rPr>
            </w:pPr>
            <w:r w:rsidRPr="00E5247E">
              <w:rPr>
                <w:lang w:val="uk-UA"/>
              </w:rPr>
              <w:t>Комунальний заклад дошкільної освіти (ясла-садочок) «Карапузи» Петриківської селищної ради</w:t>
            </w:r>
          </w:p>
        </w:tc>
        <w:tc>
          <w:tcPr>
            <w:tcW w:w="4110" w:type="dxa"/>
          </w:tcPr>
          <w:p w:rsidR="00B20E10" w:rsidRDefault="00B20E10" w:rsidP="00E275A8">
            <w:pPr>
              <w:pStyle w:val="af0"/>
              <w:ind w:left="0" w:hanging="2"/>
              <w:jc w:val="both"/>
              <w:rPr>
                <w:lang w:val="uk-UA"/>
              </w:rPr>
            </w:pPr>
            <w:proofErr w:type="spellStart"/>
            <w:r w:rsidRPr="00E5247E">
              <w:rPr>
                <w:lang w:val="uk-UA"/>
              </w:rPr>
              <w:t>с.Єлизаветівка</w:t>
            </w:r>
            <w:proofErr w:type="spellEnd"/>
            <w:r w:rsidRPr="00E5247E">
              <w:rPr>
                <w:lang w:val="uk-UA"/>
              </w:rPr>
              <w:t xml:space="preserve">, </w:t>
            </w:r>
            <w:proofErr w:type="spellStart"/>
            <w:r w:rsidRPr="00E5247E">
              <w:rPr>
                <w:lang w:val="uk-UA"/>
              </w:rPr>
              <w:t>вул.Соборна</w:t>
            </w:r>
            <w:proofErr w:type="spellEnd"/>
            <w:r w:rsidRPr="00E5247E">
              <w:rPr>
                <w:lang w:val="uk-UA"/>
              </w:rPr>
              <w:t xml:space="preserve"> ,будинок 5</w:t>
            </w:r>
          </w:p>
          <w:p w:rsidR="00B20E10" w:rsidRPr="009536F2" w:rsidRDefault="00B20E10" w:rsidP="006A38BF">
            <w:pPr>
              <w:ind w:left="0" w:hanging="2"/>
              <w:jc w:val="center"/>
              <w:rPr>
                <w:sz w:val="24"/>
                <w:szCs w:val="24"/>
                <w:lang w:val="uk-UA"/>
              </w:rPr>
            </w:pPr>
          </w:p>
        </w:tc>
      </w:tr>
      <w:tr w:rsidR="00B20E10" w:rsidRPr="0010788D" w:rsidTr="00B20E10">
        <w:tc>
          <w:tcPr>
            <w:tcW w:w="739" w:type="dxa"/>
          </w:tcPr>
          <w:p w:rsidR="00B20E10" w:rsidRPr="0010788D" w:rsidRDefault="00B20E10" w:rsidP="006A38BF">
            <w:pPr>
              <w:ind w:left="0" w:hanging="2"/>
              <w:jc w:val="center"/>
              <w:rPr>
                <w:sz w:val="24"/>
                <w:szCs w:val="24"/>
                <w:lang w:val="uk-UA"/>
              </w:rPr>
            </w:pPr>
            <w:r w:rsidRPr="0010788D">
              <w:rPr>
                <w:sz w:val="24"/>
                <w:szCs w:val="24"/>
                <w:lang w:val="uk-UA"/>
              </w:rPr>
              <w:t>2</w:t>
            </w:r>
          </w:p>
        </w:tc>
        <w:tc>
          <w:tcPr>
            <w:tcW w:w="5216" w:type="dxa"/>
          </w:tcPr>
          <w:p w:rsidR="00B20E10" w:rsidRPr="002D674A" w:rsidRDefault="00B20E10" w:rsidP="00E275A8">
            <w:pPr>
              <w:pStyle w:val="af0"/>
              <w:ind w:left="0" w:hanging="2"/>
              <w:jc w:val="both"/>
              <w:rPr>
                <w:lang w:val="uk-UA"/>
              </w:rPr>
            </w:pPr>
            <w:r w:rsidRPr="00E5247E">
              <w:rPr>
                <w:lang w:val="uk-UA"/>
              </w:rPr>
              <w:t xml:space="preserve">Комунальний заклад дошкільної освіти (ясла-садочок)  «Світ </w:t>
            </w:r>
            <w:proofErr w:type="spellStart"/>
            <w:r w:rsidRPr="00E5247E">
              <w:rPr>
                <w:lang w:val="uk-UA"/>
              </w:rPr>
              <w:t>дошкілля</w:t>
            </w:r>
            <w:proofErr w:type="spellEnd"/>
            <w:r w:rsidRPr="00E5247E">
              <w:rPr>
                <w:lang w:val="uk-UA"/>
              </w:rPr>
              <w:t xml:space="preserve">»  Петриківської селищної ради </w:t>
            </w:r>
          </w:p>
        </w:tc>
        <w:tc>
          <w:tcPr>
            <w:tcW w:w="4110" w:type="dxa"/>
          </w:tcPr>
          <w:p w:rsidR="00B20E10" w:rsidRPr="00800AEF" w:rsidRDefault="00B20E10" w:rsidP="006A38BF">
            <w:pPr>
              <w:ind w:left="0" w:hanging="2"/>
              <w:jc w:val="center"/>
              <w:rPr>
                <w:sz w:val="24"/>
                <w:szCs w:val="24"/>
                <w:lang w:val="uk-UA"/>
              </w:rPr>
            </w:pPr>
            <w:r w:rsidRPr="00800AEF">
              <w:rPr>
                <w:lang w:val="uk-UA"/>
              </w:rPr>
              <w:t xml:space="preserve">смт </w:t>
            </w:r>
            <w:proofErr w:type="spellStart"/>
            <w:r w:rsidRPr="00800AEF">
              <w:rPr>
                <w:lang w:val="uk-UA"/>
              </w:rPr>
              <w:t>Курилівка</w:t>
            </w:r>
            <w:proofErr w:type="spellEnd"/>
            <w:r w:rsidRPr="00800AEF">
              <w:rPr>
                <w:lang w:val="uk-UA"/>
              </w:rPr>
              <w:t xml:space="preserve"> , вулиця Центральна ,</w:t>
            </w:r>
            <w:proofErr w:type="spellStart"/>
            <w:r w:rsidRPr="00800AEF">
              <w:rPr>
                <w:lang w:val="uk-UA"/>
              </w:rPr>
              <w:t>буудинок</w:t>
            </w:r>
            <w:proofErr w:type="spellEnd"/>
            <w:r w:rsidRPr="00800AEF">
              <w:rPr>
                <w:lang w:val="uk-UA"/>
              </w:rPr>
              <w:t xml:space="preserve"> 242</w:t>
            </w:r>
          </w:p>
        </w:tc>
      </w:tr>
      <w:tr w:rsidR="00B20E10" w:rsidRPr="00A25E61" w:rsidTr="00B20E10">
        <w:tc>
          <w:tcPr>
            <w:tcW w:w="10065" w:type="dxa"/>
            <w:gridSpan w:val="3"/>
          </w:tcPr>
          <w:p w:rsidR="00B20E10" w:rsidRPr="00A25E61" w:rsidRDefault="00B20E10" w:rsidP="006A38BF">
            <w:pPr>
              <w:ind w:left="0" w:hanging="2"/>
              <w:jc w:val="center"/>
              <w:rPr>
                <w:b/>
                <w:color w:val="000000"/>
                <w:sz w:val="24"/>
                <w:szCs w:val="24"/>
                <w:shd w:val="clear" w:color="auto" w:fill="FFFFFF"/>
              </w:rPr>
            </w:pPr>
            <w:r w:rsidRPr="00A25E61">
              <w:rPr>
                <w:b/>
                <w:sz w:val="24"/>
                <w:szCs w:val="24"/>
                <w:lang w:val="uk-UA"/>
              </w:rPr>
              <w:t>Всього по ЗДО</w:t>
            </w:r>
          </w:p>
        </w:tc>
      </w:tr>
      <w:tr w:rsidR="00B20E10" w:rsidRPr="0010788D" w:rsidTr="00B20E10">
        <w:tc>
          <w:tcPr>
            <w:tcW w:w="739" w:type="dxa"/>
          </w:tcPr>
          <w:p w:rsidR="00B20E10" w:rsidRPr="0010788D" w:rsidRDefault="00B20E10" w:rsidP="006A38BF">
            <w:pPr>
              <w:ind w:left="0" w:hanging="2"/>
              <w:jc w:val="center"/>
              <w:rPr>
                <w:sz w:val="24"/>
                <w:szCs w:val="24"/>
                <w:lang w:val="uk-UA"/>
              </w:rPr>
            </w:pPr>
            <w:r w:rsidRPr="0010788D">
              <w:rPr>
                <w:sz w:val="24"/>
                <w:szCs w:val="24"/>
                <w:lang w:val="uk-UA"/>
              </w:rPr>
              <w:t>3</w:t>
            </w:r>
          </w:p>
        </w:tc>
        <w:tc>
          <w:tcPr>
            <w:tcW w:w="5216" w:type="dxa"/>
          </w:tcPr>
          <w:p w:rsidR="00B20E10" w:rsidRPr="002D674A" w:rsidRDefault="00B20E10" w:rsidP="00E275A8">
            <w:pPr>
              <w:pStyle w:val="af0"/>
              <w:ind w:left="0" w:hanging="2"/>
              <w:jc w:val="both"/>
              <w:rPr>
                <w:lang w:val="uk-UA"/>
              </w:rPr>
            </w:pPr>
            <w:proofErr w:type="spellStart"/>
            <w:r w:rsidRPr="002D674A">
              <w:rPr>
                <w:lang w:val="uk-UA"/>
              </w:rPr>
              <w:t>Лобойківський</w:t>
            </w:r>
            <w:proofErr w:type="spellEnd"/>
            <w:r w:rsidRPr="002D674A">
              <w:rPr>
                <w:lang w:val="uk-UA"/>
              </w:rPr>
              <w:t xml:space="preserve"> ліцей Петриківської селищної ради  </w:t>
            </w:r>
          </w:p>
        </w:tc>
        <w:tc>
          <w:tcPr>
            <w:tcW w:w="4110" w:type="dxa"/>
          </w:tcPr>
          <w:p w:rsidR="00B20E10" w:rsidRPr="00800AEF" w:rsidRDefault="00B20E10" w:rsidP="006A38BF">
            <w:pPr>
              <w:ind w:left="0" w:hanging="2"/>
              <w:jc w:val="center"/>
              <w:rPr>
                <w:sz w:val="24"/>
                <w:szCs w:val="24"/>
              </w:rPr>
            </w:pPr>
            <w:r w:rsidRPr="00800AEF">
              <w:rPr>
                <w:lang w:val="uk-UA"/>
              </w:rPr>
              <w:t xml:space="preserve">Адреса : </w:t>
            </w:r>
            <w:proofErr w:type="spellStart"/>
            <w:r w:rsidRPr="00800AEF">
              <w:rPr>
                <w:lang w:val="uk-UA"/>
              </w:rPr>
              <w:t>с.Лобойківка</w:t>
            </w:r>
            <w:proofErr w:type="spellEnd"/>
            <w:r w:rsidRPr="00800AEF">
              <w:rPr>
                <w:lang w:val="uk-UA"/>
              </w:rPr>
              <w:t xml:space="preserve"> , вул. Кооперативна ,</w:t>
            </w:r>
            <w:r w:rsidRPr="00800AEF">
              <w:rPr>
                <w:sz w:val="28"/>
                <w:szCs w:val="28"/>
                <w:lang w:val="uk-UA"/>
              </w:rPr>
              <w:t xml:space="preserve"> </w:t>
            </w:r>
            <w:r w:rsidRPr="00800AEF">
              <w:rPr>
                <w:lang w:val="uk-UA"/>
              </w:rPr>
              <w:t>будинок 9</w:t>
            </w:r>
          </w:p>
        </w:tc>
      </w:tr>
      <w:tr w:rsidR="00B20E10" w:rsidRPr="0010788D" w:rsidTr="00B20E10">
        <w:tc>
          <w:tcPr>
            <w:tcW w:w="739" w:type="dxa"/>
          </w:tcPr>
          <w:p w:rsidR="00B20E10" w:rsidRPr="0010788D" w:rsidRDefault="00B20E10" w:rsidP="006A38BF">
            <w:pPr>
              <w:ind w:left="0" w:hanging="2"/>
              <w:jc w:val="center"/>
              <w:rPr>
                <w:sz w:val="24"/>
                <w:szCs w:val="24"/>
                <w:lang w:val="uk-UA"/>
              </w:rPr>
            </w:pPr>
            <w:r w:rsidRPr="0010788D">
              <w:rPr>
                <w:sz w:val="24"/>
                <w:szCs w:val="24"/>
                <w:lang w:val="uk-UA"/>
              </w:rPr>
              <w:t>4</w:t>
            </w:r>
          </w:p>
        </w:tc>
        <w:tc>
          <w:tcPr>
            <w:tcW w:w="5216" w:type="dxa"/>
          </w:tcPr>
          <w:p w:rsidR="00B20E10" w:rsidRPr="002D674A" w:rsidRDefault="00B20E10" w:rsidP="00E275A8">
            <w:pPr>
              <w:pStyle w:val="af0"/>
              <w:ind w:left="0" w:hanging="2"/>
              <w:jc w:val="both"/>
              <w:rPr>
                <w:lang w:val="uk-UA"/>
              </w:rPr>
            </w:pPr>
            <w:r w:rsidRPr="002D674A">
              <w:rPr>
                <w:lang w:val="uk-UA"/>
              </w:rPr>
              <w:t>Петриківський ліце</w:t>
            </w:r>
            <w:r>
              <w:rPr>
                <w:lang w:val="uk-UA"/>
              </w:rPr>
              <w:t xml:space="preserve">й Петриківської селищної ради  </w:t>
            </w:r>
          </w:p>
        </w:tc>
        <w:tc>
          <w:tcPr>
            <w:tcW w:w="4110" w:type="dxa"/>
          </w:tcPr>
          <w:p w:rsidR="00B20E10" w:rsidRPr="00800AEF" w:rsidRDefault="00B20E10" w:rsidP="006A38BF">
            <w:pPr>
              <w:ind w:left="0" w:hanging="2"/>
              <w:jc w:val="center"/>
              <w:rPr>
                <w:sz w:val="24"/>
                <w:szCs w:val="24"/>
                <w:lang w:val="uk-UA"/>
              </w:rPr>
            </w:pPr>
            <w:r w:rsidRPr="00800AEF">
              <w:rPr>
                <w:lang w:val="uk-UA"/>
              </w:rPr>
              <w:t xml:space="preserve">смт Петриківка , проспект Петра Калнишевського , будинок </w:t>
            </w:r>
            <w:r w:rsidRPr="00800AEF">
              <w:t>76</w:t>
            </w:r>
            <w:r w:rsidRPr="00800AEF">
              <w:rPr>
                <w:lang w:val="uk-UA"/>
              </w:rPr>
              <w:t xml:space="preserve">;  </w:t>
            </w:r>
            <w:proofErr w:type="spellStart"/>
            <w:r w:rsidRPr="00800AEF">
              <w:rPr>
                <w:lang w:val="uk-UA"/>
              </w:rPr>
              <w:t>вул.Гончара</w:t>
            </w:r>
            <w:proofErr w:type="spellEnd"/>
            <w:r w:rsidRPr="00800AEF">
              <w:rPr>
                <w:lang w:val="uk-UA"/>
              </w:rPr>
              <w:t>, будинок1</w:t>
            </w:r>
          </w:p>
        </w:tc>
      </w:tr>
      <w:tr w:rsidR="00B20E10" w:rsidRPr="00A25E61" w:rsidTr="00B20E10">
        <w:trPr>
          <w:trHeight w:val="513"/>
        </w:trPr>
        <w:tc>
          <w:tcPr>
            <w:tcW w:w="10065" w:type="dxa"/>
            <w:gridSpan w:val="3"/>
          </w:tcPr>
          <w:p w:rsidR="00B20E10" w:rsidRPr="00A25E61" w:rsidRDefault="00B20E10" w:rsidP="006A38BF">
            <w:pPr>
              <w:ind w:left="0" w:hanging="2"/>
              <w:jc w:val="center"/>
              <w:rPr>
                <w:b/>
                <w:color w:val="000000"/>
                <w:sz w:val="24"/>
                <w:szCs w:val="24"/>
                <w:shd w:val="clear" w:color="auto" w:fill="FFFFFF"/>
                <w:lang w:val="uk-UA"/>
              </w:rPr>
            </w:pPr>
            <w:r w:rsidRPr="00A25E61">
              <w:rPr>
                <w:b/>
                <w:color w:val="000000"/>
                <w:sz w:val="24"/>
                <w:szCs w:val="24"/>
                <w:shd w:val="clear" w:color="auto" w:fill="FFFFFF"/>
                <w:lang w:val="uk-UA"/>
              </w:rPr>
              <w:t>Всього по ЗНЗ</w:t>
            </w:r>
          </w:p>
        </w:tc>
      </w:tr>
      <w:tr w:rsidR="00B20E10" w:rsidRPr="0010788D" w:rsidTr="00B20E10">
        <w:tc>
          <w:tcPr>
            <w:tcW w:w="739" w:type="dxa"/>
          </w:tcPr>
          <w:p w:rsidR="00B20E10" w:rsidRPr="0010788D" w:rsidRDefault="00B20E10" w:rsidP="006A38BF">
            <w:pPr>
              <w:ind w:left="0" w:hanging="2"/>
              <w:jc w:val="center"/>
              <w:rPr>
                <w:sz w:val="24"/>
                <w:szCs w:val="24"/>
              </w:rPr>
            </w:pPr>
            <w:r>
              <w:rPr>
                <w:sz w:val="24"/>
                <w:szCs w:val="24"/>
              </w:rPr>
              <w:t>5</w:t>
            </w:r>
          </w:p>
        </w:tc>
        <w:tc>
          <w:tcPr>
            <w:tcW w:w="5216" w:type="dxa"/>
          </w:tcPr>
          <w:p w:rsidR="00B20E10" w:rsidRPr="00800AEF" w:rsidRDefault="00B20E10" w:rsidP="006A38BF">
            <w:pPr>
              <w:ind w:left="0" w:hanging="2"/>
              <w:rPr>
                <w:rFonts w:eastAsia="Times New Roman"/>
                <w:position w:val="0"/>
                <w:sz w:val="24"/>
                <w:szCs w:val="24"/>
                <w:lang w:val="uk-UA" w:eastAsia="ru-RU"/>
              </w:rPr>
            </w:pPr>
            <w:r w:rsidRPr="00800AEF">
              <w:rPr>
                <w:rFonts w:eastAsia="Times New Roman"/>
                <w:position w:val="0"/>
                <w:sz w:val="24"/>
                <w:szCs w:val="24"/>
                <w:lang w:val="uk-UA" w:eastAsia="ru-RU"/>
              </w:rPr>
              <w:t xml:space="preserve">Петриківський будинок дитячої та юнацької творчості </w:t>
            </w:r>
          </w:p>
        </w:tc>
        <w:tc>
          <w:tcPr>
            <w:tcW w:w="4110" w:type="dxa"/>
          </w:tcPr>
          <w:p w:rsidR="00B20E10" w:rsidRPr="00800AEF" w:rsidRDefault="00B20E10" w:rsidP="006A38BF">
            <w:pPr>
              <w:ind w:left="0" w:hanging="2"/>
              <w:jc w:val="center"/>
              <w:rPr>
                <w:rFonts w:eastAsia="Times New Roman"/>
                <w:position w:val="0"/>
                <w:sz w:val="24"/>
                <w:szCs w:val="24"/>
                <w:lang w:val="uk-UA" w:eastAsia="ru-RU"/>
              </w:rPr>
            </w:pPr>
            <w:r w:rsidRPr="00800AEF">
              <w:rPr>
                <w:rFonts w:eastAsia="Times New Roman"/>
                <w:position w:val="0"/>
                <w:sz w:val="24"/>
                <w:szCs w:val="24"/>
                <w:lang w:val="uk-UA" w:eastAsia="ru-RU"/>
              </w:rPr>
              <w:t>п/і 51840, Дніпропетровська область, смт Петриківка, проспект Петра Калнишевського, 71-Г)</w:t>
            </w:r>
          </w:p>
        </w:tc>
      </w:tr>
      <w:tr w:rsidR="00B20E10" w:rsidRPr="00A25E61" w:rsidTr="00B20E10">
        <w:tc>
          <w:tcPr>
            <w:tcW w:w="10065" w:type="dxa"/>
            <w:gridSpan w:val="3"/>
          </w:tcPr>
          <w:p w:rsidR="00B20E10" w:rsidRPr="00A25E61" w:rsidRDefault="00B20E10" w:rsidP="006A38BF">
            <w:pPr>
              <w:ind w:left="0" w:hanging="2"/>
              <w:jc w:val="center"/>
              <w:rPr>
                <w:b/>
                <w:color w:val="000000"/>
                <w:sz w:val="24"/>
                <w:szCs w:val="24"/>
                <w:shd w:val="clear" w:color="auto" w:fill="FFFFFF"/>
                <w:lang w:val="uk-UA"/>
              </w:rPr>
            </w:pPr>
            <w:r w:rsidRPr="00A25E61">
              <w:rPr>
                <w:b/>
                <w:color w:val="000000"/>
                <w:sz w:val="24"/>
                <w:szCs w:val="24"/>
                <w:shd w:val="clear" w:color="auto" w:fill="FFFFFF"/>
                <w:lang w:val="uk-UA"/>
              </w:rPr>
              <w:t>Всього по ПНЗ</w:t>
            </w:r>
          </w:p>
        </w:tc>
      </w:tr>
      <w:tr w:rsidR="00B20E10" w:rsidTr="00B20E10">
        <w:tc>
          <w:tcPr>
            <w:tcW w:w="10065" w:type="dxa"/>
            <w:gridSpan w:val="3"/>
          </w:tcPr>
          <w:p w:rsidR="00B20E10" w:rsidRPr="00A25E61" w:rsidRDefault="00B20E10" w:rsidP="006A38BF">
            <w:pPr>
              <w:ind w:left="0" w:hanging="2"/>
              <w:jc w:val="center"/>
              <w:rPr>
                <w:b/>
                <w:color w:val="000000"/>
                <w:sz w:val="24"/>
                <w:szCs w:val="24"/>
                <w:shd w:val="clear" w:color="auto" w:fill="FFFFFF"/>
                <w:lang w:val="uk-UA"/>
              </w:rPr>
            </w:pPr>
            <w:r>
              <w:rPr>
                <w:b/>
                <w:color w:val="000000"/>
                <w:sz w:val="24"/>
                <w:szCs w:val="24"/>
                <w:shd w:val="clear" w:color="auto" w:fill="FFFFFF"/>
                <w:lang w:val="uk-UA"/>
              </w:rPr>
              <w:t>Всього по закладам освіти</w:t>
            </w:r>
          </w:p>
        </w:tc>
      </w:tr>
    </w:tbl>
    <w:p w:rsidR="00E275A8" w:rsidRPr="002964D5" w:rsidRDefault="00E275A8" w:rsidP="00E275A8">
      <w:pPr>
        <w:pStyle w:val="11"/>
        <w:rPr>
          <w:rFonts w:ascii="Times New Roman" w:hAnsi="Times New Roman"/>
          <w:lang w:val="uk-UA"/>
        </w:rPr>
      </w:pPr>
    </w:p>
    <w:p w:rsidR="00E275A8" w:rsidRPr="002964D5" w:rsidRDefault="00E275A8" w:rsidP="00E275A8">
      <w:pPr>
        <w:pStyle w:val="11"/>
        <w:rPr>
          <w:rFonts w:ascii="Times New Roman" w:hAnsi="Times New Roman"/>
          <w:lang w:val="uk-UA"/>
        </w:rPr>
      </w:pPr>
    </w:p>
    <w:p w:rsidR="00E275A8" w:rsidRPr="002964D5" w:rsidRDefault="00E275A8" w:rsidP="00E275A8">
      <w:pPr>
        <w:pStyle w:val="11"/>
        <w:rPr>
          <w:rFonts w:ascii="Times New Roman" w:hAnsi="Times New Roman"/>
          <w:lang w:val="uk-UA"/>
        </w:rPr>
      </w:pPr>
    </w:p>
    <w:p w:rsidR="00E275A8" w:rsidRPr="002964D5" w:rsidRDefault="00E275A8" w:rsidP="00E275A8">
      <w:pPr>
        <w:pStyle w:val="11"/>
        <w:rPr>
          <w:rFonts w:ascii="Times New Roman" w:hAnsi="Times New Roman"/>
          <w:lang w:val="uk-UA"/>
        </w:rPr>
      </w:pPr>
    </w:p>
    <w:p w:rsidR="00E275A8" w:rsidRPr="002964D5" w:rsidRDefault="00E275A8" w:rsidP="00E275A8">
      <w:pPr>
        <w:pStyle w:val="11"/>
        <w:rPr>
          <w:rFonts w:ascii="Times New Roman" w:hAnsi="Times New Roman"/>
          <w:lang w:val="uk-UA"/>
        </w:rPr>
      </w:pPr>
    </w:p>
    <w:tbl>
      <w:tblPr>
        <w:tblW w:w="15973" w:type="dxa"/>
        <w:tblInd w:w="3" w:type="dxa"/>
        <w:tblLayout w:type="fixed"/>
        <w:tblLook w:val="0000" w:firstRow="0" w:lastRow="0" w:firstColumn="0" w:lastColumn="0" w:noHBand="0" w:noVBand="0"/>
      </w:tblPr>
      <w:tblGrid>
        <w:gridCol w:w="5608"/>
        <w:gridCol w:w="5608"/>
        <w:gridCol w:w="4757"/>
      </w:tblGrid>
      <w:tr w:rsidR="00E275A8" w:rsidRPr="002964D5" w:rsidTr="006A38BF">
        <w:tc>
          <w:tcPr>
            <w:tcW w:w="5608" w:type="dxa"/>
          </w:tcPr>
          <w:p w:rsidR="00E275A8" w:rsidRPr="002964D5" w:rsidRDefault="00E275A8" w:rsidP="006A38BF">
            <w:pPr>
              <w:pStyle w:val="11"/>
              <w:jc w:val="center"/>
              <w:rPr>
                <w:rFonts w:ascii="Times New Roman" w:hAnsi="Times New Roman"/>
                <w:b/>
                <w:sz w:val="21"/>
                <w:szCs w:val="21"/>
                <w:lang w:val="uk-UA"/>
              </w:rPr>
            </w:pPr>
            <w:r w:rsidRPr="002964D5">
              <w:rPr>
                <w:rFonts w:ascii="Times New Roman" w:hAnsi="Times New Roman"/>
                <w:b/>
                <w:sz w:val="21"/>
                <w:szCs w:val="21"/>
                <w:lang w:val="uk-UA"/>
              </w:rPr>
              <w:t>Замовник:</w:t>
            </w:r>
          </w:p>
          <w:p w:rsidR="00E275A8" w:rsidRPr="002964D5" w:rsidRDefault="00E275A8" w:rsidP="006A38BF">
            <w:pPr>
              <w:pStyle w:val="11"/>
              <w:jc w:val="center"/>
              <w:rPr>
                <w:rFonts w:ascii="Times New Roman" w:hAnsi="Times New Roman"/>
                <w:sz w:val="21"/>
                <w:szCs w:val="21"/>
                <w:lang w:val="uk-UA"/>
              </w:rPr>
            </w:pPr>
            <w:r w:rsidRPr="00866D98">
              <w:rPr>
                <w:rFonts w:ascii="Times New Roman" w:hAnsi="Times New Roman"/>
                <w:lang w:val="uk-UA"/>
              </w:rPr>
              <w:t xml:space="preserve">Управління освіти </w:t>
            </w:r>
            <w:r>
              <w:rPr>
                <w:rFonts w:ascii="Times New Roman" w:hAnsi="Times New Roman"/>
                <w:lang w:val="uk-UA"/>
              </w:rPr>
              <w:t>,молоді та спорту Петриківської селищної ради</w:t>
            </w:r>
          </w:p>
          <w:p w:rsidR="00E275A8" w:rsidRPr="00415DD4" w:rsidRDefault="00E275A8" w:rsidP="006A38BF">
            <w:pPr>
              <w:pStyle w:val="ad"/>
              <w:ind w:left="0" w:hanging="2"/>
            </w:pPr>
            <w:proofErr w:type="spellStart"/>
            <w:r w:rsidRPr="00415DD4">
              <w:t>Місцезнаходження</w:t>
            </w:r>
            <w:proofErr w:type="spellEnd"/>
            <w:r w:rsidRPr="00415DD4">
              <w:t xml:space="preserve">: </w:t>
            </w:r>
            <w:proofErr w:type="spellStart"/>
            <w:r w:rsidRPr="00415DD4">
              <w:t>смт</w:t>
            </w:r>
            <w:proofErr w:type="spellEnd"/>
            <w:r w:rsidRPr="00415DD4">
              <w:t xml:space="preserve">. </w:t>
            </w:r>
            <w:proofErr w:type="spellStart"/>
            <w:r w:rsidRPr="00415DD4">
              <w:t>Петриківка</w:t>
            </w:r>
            <w:proofErr w:type="spellEnd"/>
            <w:r w:rsidRPr="00415DD4">
              <w:t xml:space="preserve">, </w:t>
            </w:r>
          </w:p>
          <w:p w:rsidR="00E275A8" w:rsidRPr="00415DD4" w:rsidRDefault="00E275A8" w:rsidP="006A38BF">
            <w:pPr>
              <w:pStyle w:val="ad"/>
              <w:ind w:left="0" w:hanging="2"/>
            </w:pPr>
            <w:r w:rsidRPr="00415DD4">
              <w:t xml:space="preserve">Проспект Петра </w:t>
            </w:r>
            <w:proofErr w:type="spellStart"/>
            <w:r w:rsidRPr="00415DD4">
              <w:t>Калнишевського</w:t>
            </w:r>
            <w:proofErr w:type="spellEnd"/>
            <w:r w:rsidRPr="00415DD4">
              <w:t>, буд. 71</w:t>
            </w:r>
          </w:p>
          <w:p w:rsidR="00E275A8" w:rsidRDefault="00E275A8" w:rsidP="006A38BF">
            <w:pPr>
              <w:pStyle w:val="ad"/>
              <w:ind w:left="0" w:hanging="2"/>
              <w:rPr>
                <w:spacing w:val="10"/>
                <w:lang w:val="uk-UA"/>
              </w:rPr>
            </w:pPr>
            <w:r w:rsidRPr="00415DD4">
              <w:t xml:space="preserve">р/р № </w:t>
            </w:r>
            <w:r>
              <w:rPr>
                <w:spacing w:val="10"/>
              </w:rPr>
              <w:t>UA</w:t>
            </w:r>
            <w:r>
              <w:rPr>
                <w:spacing w:val="10"/>
                <w:lang w:val="uk-UA"/>
              </w:rPr>
              <w:t>348201720344270003000095342</w:t>
            </w:r>
          </w:p>
          <w:p w:rsidR="00E275A8" w:rsidRPr="00A62F24" w:rsidRDefault="00E275A8" w:rsidP="006A38BF">
            <w:pPr>
              <w:pStyle w:val="ad"/>
              <w:ind w:left="0" w:hanging="2"/>
              <w:rPr>
                <w:spacing w:val="10"/>
                <w:lang w:val="uk-UA"/>
              </w:rPr>
            </w:pPr>
            <w:r>
              <w:rPr>
                <w:bCs/>
                <w:sz w:val="20"/>
                <w:szCs w:val="20"/>
                <w:lang w:val="uk-UA"/>
              </w:rPr>
              <w:t xml:space="preserve">            </w:t>
            </w:r>
            <w:r w:rsidRPr="00A62F24">
              <w:rPr>
                <w:spacing w:val="10"/>
                <w:lang w:val="uk-UA"/>
              </w:rPr>
              <w:t xml:space="preserve">UA738201720344280019000095342   </w:t>
            </w:r>
          </w:p>
          <w:p w:rsidR="00E275A8" w:rsidRPr="00A62F24" w:rsidRDefault="00E275A8" w:rsidP="006A38BF">
            <w:pPr>
              <w:ind w:hanging="2"/>
              <w:rPr>
                <w:rFonts w:ascii="Times New Roman" w:eastAsia="SimSun" w:hAnsi="Times New Roman"/>
                <w:spacing w:val="10"/>
              </w:rPr>
            </w:pPr>
            <w:r>
              <w:rPr>
                <w:rFonts w:ascii="Times New Roman" w:eastAsia="SimSun" w:hAnsi="Times New Roman"/>
                <w:spacing w:val="10"/>
              </w:rPr>
              <w:t xml:space="preserve">         </w:t>
            </w:r>
            <w:r w:rsidRPr="00A62F24">
              <w:rPr>
                <w:rFonts w:ascii="Times New Roman" w:eastAsia="SimSun" w:hAnsi="Times New Roman"/>
                <w:spacing w:val="10"/>
              </w:rPr>
              <w:t>UA058201720344210021000095342</w:t>
            </w:r>
          </w:p>
          <w:p w:rsidR="00E275A8" w:rsidRPr="00415DD4" w:rsidRDefault="00E275A8" w:rsidP="006A38BF">
            <w:pPr>
              <w:ind w:hanging="2"/>
              <w:rPr>
                <w:rFonts w:ascii="Times New Roman" w:eastAsia="Arial Unicode MS" w:hAnsi="Times New Roman"/>
              </w:rPr>
            </w:pPr>
            <w:r w:rsidRPr="00415DD4">
              <w:rPr>
                <w:rFonts w:ascii="Times New Roman" w:eastAsia="Arial Unicode MS" w:hAnsi="Times New Roman"/>
              </w:rPr>
              <w:t xml:space="preserve"> у ГУ ДКСУ у м. Києві</w:t>
            </w:r>
            <w:r>
              <w:rPr>
                <w:rFonts w:eastAsia="Arial Unicode MS"/>
              </w:rPr>
              <w:tab/>
            </w:r>
          </w:p>
          <w:p w:rsidR="00E275A8" w:rsidRPr="00415DD4" w:rsidRDefault="00E275A8" w:rsidP="006A38BF">
            <w:pPr>
              <w:pStyle w:val="ad"/>
              <w:ind w:left="0" w:hanging="2"/>
            </w:pPr>
            <w:r w:rsidRPr="00415DD4">
              <w:t>МФО 820172</w:t>
            </w:r>
          </w:p>
          <w:p w:rsidR="00E275A8" w:rsidRPr="00415DD4" w:rsidRDefault="00E275A8" w:rsidP="006A38BF">
            <w:pPr>
              <w:pStyle w:val="ad"/>
              <w:ind w:left="0" w:hanging="2"/>
            </w:pPr>
            <w:r w:rsidRPr="00415DD4">
              <w:rPr>
                <w:rFonts w:eastAsia="Arial Unicode MS"/>
              </w:rPr>
              <w:t xml:space="preserve"> Код ЄДРПОУ  42664633</w:t>
            </w:r>
          </w:p>
          <w:p w:rsidR="00E275A8" w:rsidRPr="002964D5" w:rsidRDefault="00E275A8" w:rsidP="006A38BF">
            <w:pPr>
              <w:pStyle w:val="11"/>
              <w:jc w:val="center"/>
              <w:rPr>
                <w:rFonts w:ascii="Times New Roman" w:hAnsi="Times New Roman"/>
                <w:b/>
                <w:sz w:val="21"/>
                <w:szCs w:val="21"/>
                <w:lang w:val="uk-UA"/>
              </w:rPr>
            </w:pPr>
          </w:p>
        </w:tc>
        <w:tc>
          <w:tcPr>
            <w:tcW w:w="5608" w:type="dxa"/>
            <w:shd w:val="clear" w:color="auto" w:fill="auto"/>
          </w:tcPr>
          <w:p w:rsidR="00E275A8" w:rsidRPr="002964D5" w:rsidRDefault="00E275A8" w:rsidP="006A38BF">
            <w:pPr>
              <w:pStyle w:val="11"/>
              <w:rPr>
                <w:rFonts w:ascii="Times New Roman" w:hAnsi="Times New Roman"/>
                <w:lang w:val="uk-UA"/>
              </w:rPr>
            </w:pPr>
            <w:r w:rsidRPr="002964D5">
              <w:rPr>
                <w:rFonts w:ascii="Times New Roman" w:hAnsi="Times New Roman"/>
                <w:lang w:val="uk-UA"/>
              </w:rPr>
              <w:t xml:space="preserve">                                    </w:t>
            </w:r>
            <w:r>
              <w:rPr>
                <w:rFonts w:ascii="Times New Roman" w:hAnsi="Times New Roman"/>
                <w:lang w:val="uk-UA"/>
              </w:rPr>
              <w:t>Виконавець</w:t>
            </w:r>
          </w:p>
          <w:p w:rsidR="00E275A8" w:rsidRPr="002964D5" w:rsidRDefault="00E275A8" w:rsidP="006A38BF">
            <w:pPr>
              <w:pStyle w:val="11"/>
              <w:rPr>
                <w:rFonts w:ascii="Times New Roman" w:hAnsi="Times New Roman"/>
                <w:lang w:val="uk-UA"/>
              </w:rPr>
            </w:pPr>
          </w:p>
          <w:p w:rsidR="00E275A8" w:rsidRPr="002964D5" w:rsidRDefault="00E275A8" w:rsidP="006A38BF">
            <w:pPr>
              <w:pStyle w:val="11"/>
              <w:rPr>
                <w:rFonts w:ascii="Times New Roman" w:hAnsi="Times New Roman"/>
                <w:lang w:val="uk-UA"/>
              </w:rPr>
            </w:pPr>
          </w:p>
          <w:p w:rsidR="00E275A8" w:rsidRPr="002964D5" w:rsidRDefault="00E275A8" w:rsidP="006A38BF">
            <w:pPr>
              <w:pStyle w:val="11"/>
              <w:rPr>
                <w:rFonts w:ascii="Times New Roman" w:hAnsi="Times New Roman"/>
                <w:lang w:val="uk-UA"/>
              </w:rPr>
            </w:pPr>
          </w:p>
          <w:p w:rsidR="00E275A8" w:rsidRPr="002964D5" w:rsidRDefault="00E275A8" w:rsidP="006A38BF">
            <w:pPr>
              <w:pStyle w:val="11"/>
              <w:rPr>
                <w:rFonts w:ascii="Times New Roman" w:hAnsi="Times New Roman"/>
                <w:lang w:val="uk-UA"/>
              </w:rPr>
            </w:pPr>
            <w:r w:rsidRPr="002964D5">
              <w:rPr>
                <w:rFonts w:ascii="Times New Roman" w:hAnsi="Times New Roman"/>
                <w:b/>
                <w:lang w:val="uk-UA"/>
              </w:rPr>
              <w:t>_______________________</w:t>
            </w:r>
            <w:r w:rsidRPr="002964D5">
              <w:rPr>
                <w:rFonts w:ascii="Times New Roman" w:hAnsi="Times New Roman"/>
                <w:lang w:val="uk-UA"/>
              </w:rPr>
              <w:t xml:space="preserve"> </w:t>
            </w:r>
          </w:p>
          <w:p w:rsidR="00E275A8" w:rsidRPr="002964D5" w:rsidRDefault="00E275A8" w:rsidP="006A38BF">
            <w:pPr>
              <w:pStyle w:val="11"/>
              <w:rPr>
                <w:rFonts w:ascii="Times New Roman" w:hAnsi="Times New Roman"/>
                <w:b/>
                <w:lang w:val="uk-UA"/>
              </w:rPr>
            </w:pPr>
          </w:p>
          <w:p w:rsidR="00E275A8" w:rsidRPr="002964D5" w:rsidRDefault="00E275A8" w:rsidP="006A38BF">
            <w:pPr>
              <w:pStyle w:val="11"/>
              <w:rPr>
                <w:rFonts w:ascii="Times New Roman" w:hAnsi="Times New Roman"/>
                <w:b/>
                <w:lang w:val="uk-UA"/>
              </w:rPr>
            </w:pPr>
          </w:p>
          <w:p w:rsidR="00E275A8" w:rsidRPr="002964D5" w:rsidRDefault="00E275A8" w:rsidP="006A38BF">
            <w:pPr>
              <w:pStyle w:val="11"/>
              <w:rPr>
                <w:rFonts w:ascii="Times New Roman" w:hAnsi="Times New Roman"/>
                <w:lang w:val="uk-UA"/>
              </w:rPr>
            </w:pPr>
            <w:r w:rsidRPr="002964D5">
              <w:rPr>
                <w:rFonts w:ascii="Times New Roman" w:hAnsi="Times New Roman"/>
                <w:b/>
                <w:lang w:val="uk-UA"/>
              </w:rPr>
              <w:t>_______________________ _______________________</w:t>
            </w:r>
          </w:p>
          <w:p w:rsidR="00E275A8" w:rsidRPr="002964D5" w:rsidRDefault="00E275A8" w:rsidP="006A38BF">
            <w:pPr>
              <w:pStyle w:val="11"/>
              <w:rPr>
                <w:rFonts w:ascii="Times New Roman" w:hAnsi="Times New Roman"/>
                <w:lang w:val="uk-UA"/>
              </w:rPr>
            </w:pPr>
            <w:proofErr w:type="spellStart"/>
            <w:r w:rsidRPr="002964D5">
              <w:rPr>
                <w:rFonts w:ascii="Times New Roman" w:hAnsi="Times New Roman"/>
                <w:lang w:val="uk-UA"/>
              </w:rPr>
              <w:t>м.п</w:t>
            </w:r>
            <w:proofErr w:type="spellEnd"/>
            <w:r w:rsidRPr="002964D5">
              <w:rPr>
                <w:rFonts w:ascii="Times New Roman" w:hAnsi="Times New Roman"/>
                <w:lang w:val="uk-UA"/>
              </w:rPr>
              <w:t>.</w:t>
            </w:r>
          </w:p>
        </w:tc>
        <w:tc>
          <w:tcPr>
            <w:tcW w:w="4757" w:type="dxa"/>
            <w:shd w:val="clear" w:color="auto" w:fill="auto"/>
          </w:tcPr>
          <w:p w:rsidR="00E275A8" w:rsidRPr="002964D5" w:rsidRDefault="00E275A8" w:rsidP="006A38BF">
            <w:pPr>
              <w:pStyle w:val="11"/>
              <w:rPr>
                <w:rFonts w:ascii="Times New Roman" w:hAnsi="Times New Roman"/>
                <w:lang w:val="uk-UA"/>
              </w:rPr>
            </w:pPr>
            <w:r w:rsidRPr="002964D5">
              <w:rPr>
                <w:rFonts w:ascii="Times New Roman" w:hAnsi="Times New Roman"/>
                <w:lang w:val="uk-UA"/>
              </w:rPr>
              <w:t xml:space="preserve">                        Виконавець</w:t>
            </w:r>
          </w:p>
          <w:p w:rsidR="00E275A8" w:rsidRPr="002964D5" w:rsidRDefault="00E275A8" w:rsidP="006A38BF">
            <w:pPr>
              <w:pStyle w:val="11"/>
              <w:rPr>
                <w:rFonts w:ascii="Times New Roman" w:hAnsi="Times New Roman"/>
                <w:lang w:val="uk-UA"/>
              </w:rPr>
            </w:pPr>
          </w:p>
        </w:tc>
      </w:tr>
    </w:tbl>
    <w:p w:rsidR="00E275A8" w:rsidRPr="002964D5" w:rsidRDefault="00E275A8" w:rsidP="00E275A8">
      <w:pPr>
        <w:pStyle w:val="11"/>
        <w:jc w:val="both"/>
        <w:rPr>
          <w:rFonts w:ascii="Times New Roman" w:hAnsi="Times New Roman"/>
          <w:color w:val="FF0000"/>
          <w:lang w:val="uk-UA"/>
        </w:rPr>
      </w:pPr>
    </w:p>
    <w:p w:rsidR="00E275A8" w:rsidRPr="002964D5" w:rsidRDefault="00E275A8" w:rsidP="00E275A8">
      <w:pPr>
        <w:pStyle w:val="11"/>
        <w:jc w:val="both"/>
        <w:rPr>
          <w:rFonts w:ascii="Times New Roman" w:hAnsi="Times New Roman"/>
          <w:bCs/>
          <w:lang w:val="uk-UA"/>
        </w:rPr>
      </w:pPr>
      <w:r>
        <w:rPr>
          <w:rFonts w:ascii="Times New Roman" w:hAnsi="Times New Roman"/>
          <w:bCs/>
          <w:lang w:val="uk-UA"/>
        </w:rPr>
        <w:t>Начальник ______/Наталія КОВАЛЕНКО/</w:t>
      </w:r>
    </w:p>
    <w:p w:rsidR="00E275A8" w:rsidRPr="002964D5" w:rsidRDefault="00E275A8" w:rsidP="00E275A8">
      <w:pPr>
        <w:pStyle w:val="11"/>
        <w:jc w:val="both"/>
        <w:rPr>
          <w:rFonts w:ascii="Times New Roman" w:hAnsi="Times New Roman"/>
          <w:bCs/>
          <w:lang w:val="uk-UA"/>
        </w:rPr>
      </w:pPr>
    </w:p>
    <w:p w:rsidR="006A38BF" w:rsidRPr="00A4276E" w:rsidRDefault="006A38BF" w:rsidP="006A38BF">
      <w:pPr>
        <w:ind w:firstLine="284"/>
        <w:jc w:val="center"/>
        <w:rPr>
          <w:rFonts w:ascii="Times New Roman" w:hAnsi="Times New Roman" w:cs="Times New Roman"/>
          <w:sz w:val="24"/>
          <w:szCs w:val="24"/>
        </w:rPr>
      </w:pPr>
    </w:p>
    <w:p w:rsidR="0078734D" w:rsidRPr="00B21196" w:rsidRDefault="0078734D" w:rsidP="0078734D">
      <w:pPr>
        <w:spacing w:after="0" w:line="240" w:lineRule="auto"/>
        <w:ind w:firstLine="680"/>
        <w:jc w:val="both"/>
        <w:rPr>
          <w:rFonts w:ascii="Times New Roman" w:hAnsi="Times New Roman"/>
          <w:color w:val="000000"/>
          <w:sz w:val="24"/>
          <w:szCs w:val="20"/>
        </w:rPr>
      </w:pPr>
    </w:p>
    <w:sectPr w:rsidR="0078734D" w:rsidRPr="00B2119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EA"/>
    <w:multiLevelType w:val="multilevel"/>
    <w:tmpl w:val="59A23472"/>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15:restartNumberingAfterBreak="0">
    <w:nsid w:val="1AFD0CD8"/>
    <w:multiLevelType w:val="hybridMultilevel"/>
    <w:tmpl w:val="BFDCE6D6"/>
    <w:lvl w:ilvl="0" w:tplc="89982BC0">
      <w:start w:val="1"/>
      <w:numFmt w:val="bullet"/>
      <w:lvlText w:val=""/>
      <w:lvlJc w:val="left"/>
      <w:pPr>
        <w:ind w:left="1287" w:hanging="360"/>
      </w:pPr>
      <w:rPr>
        <w:rFonts w:ascii="Symbol" w:hAnsi="Symbol" w:hint="default"/>
      </w:rPr>
    </w:lvl>
    <w:lvl w:ilvl="1" w:tplc="89982BC0">
      <w:start w:val="1"/>
      <w:numFmt w:val="bullet"/>
      <w:lvlText w:val=""/>
      <w:lvlJc w:val="left"/>
      <w:pPr>
        <w:ind w:left="2007" w:hanging="360"/>
      </w:pPr>
      <w:rPr>
        <w:rFonts w:ascii="Symbol" w:hAnsi="Symbol"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15:restartNumberingAfterBreak="0">
    <w:nsid w:val="20C020C2"/>
    <w:multiLevelType w:val="multilevel"/>
    <w:tmpl w:val="90CC4634"/>
    <w:lvl w:ilvl="0">
      <w:start w:val="1"/>
      <w:numFmt w:val="decimal"/>
      <w:lvlText w:val="%1."/>
      <w:lvlJc w:val="center"/>
      <w:pPr>
        <w:tabs>
          <w:tab w:val="num" w:pos="360"/>
        </w:tabs>
        <w:ind w:left="360" w:hanging="360"/>
      </w:pPr>
    </w:lvl>
    <w:lvl w:ilvl="1">
      <w:start w:val="1"/>
      <w:numFmt w:val="decimal"/>
      <w:pStyle w:val="1"/>
      <w:lvlText w:val="%1.%2."/>
      <w:lvlJc w:val="left"/>
      <w:pPr>
        <w:tabs>
          <w:tab w:val="num" w:pos="1304"/>
        </w:tabs>
        <w:ind w:left="1304" w:hanging="1304"/>
      </w:pPr>
    </w:lvl>
    <w:lvl w:ilvl="2">
      <w:start w:val="1"/>
      <w:numFmt w:val="decimal"/>
      <w:lvlText w:val="%1.%2.%3."/>
      <w:lvlJc w:val="left"/>
      <w:pPr>
        <w:tabs>
          <w:tab w:val="num" w:pos="1985"/>
        </w:tabs>
        <w:ind w:left="1985" w:hanging="1265"/>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263031B"/>
    <w:multiLevelType w:val="hybridMultilevel"/>
    <w:tmpl w:val="65FE1E14"/>
    <w:lvl w:ilvl="0" w:tplc="51A001D6">
      <w:start w:val="2"/>
      <w:numFmt w:val="decimal"/>
      <w:lvlText w:val="%1."/>
      <w:lvlJc w:val="left"/>
      <w:pPr>
        <w:ind w:left="1788" w:hanging="360"/>
      </w:pPr>
      <w:rPr>
        <w:rFonts w:hint="default"/>
        <w:b/>
        <w:bCs w:val="0"/>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4" w15:restartNumberingAfterBreak="0">
    <w:nsid w:val="42E45B9A"/>
    <w:multiLevelType w:val="hybridMultilevel"/>
    <w:tmpl w:val="5568D86C"/>
    <w:lvl w:ilvl="0" w:tplc="0DCEF8B8">
      <w:start w:val="1"/>
      <w:numFmt w:val="decimal"/>
      <w:lvlText w:val="6.%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5" w15:restartNumberingAfterBreak="0">
    <w:nsid w:val="573A1105"/>
    <w:multiLevelType w:val="hybridMultilevel"/>
    <w:tmpl w:val="24EE14EA"/>
    <w:lvl w:ilvl="0" w:tplc="93CEF3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80908C1"/>
    <w:multiLevelType w:val="hybridMultilevel"/>
    <w:tmpl w:val="7390CC1A"/>
    <w:lvl w:ilvl="0" w:tplc="F670AF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F6F6CBE"/>
    <w:multiLevelType w:val="multilevel"/>
    <w:tmpl w:val="E97AB1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6"/>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
  <w:rsids>
    <w:rsidRoot w:val="002245A1"/>
    <w:rsid w:val="00017D05"/>
    <w:rsid w:val="00127678"/>
    <w:rsid w:val="001E7BB5"/>
    <w:rsid w:val="00202ACF"/>
    <w:rsid w:val="002245A1"/>
    <w:rsid w:val="004B3AE8"/>
    <w:rsid w:val="004D646F"/>
    <w:rsid w:val="005E46A7"/>
    <w:rsid w:val="005F641E"/>
    <w:rsid w:val="00624D03"/>
    <w:rsid w:val="0064745B"/>
    <w:rsid w:val="00664FEF"/>
    <w:rsid w:val="006A38BF"/>
    <w:rsid w:val="006C2436"/>
    <w:rsid w:val="006F3D4C"/>
    <w:rsid w:val="0078734D"/>
    <w:rsid w:val="007D4EEB"/>
    <w:rsid w:val="00A44F41"/>
    <w:rsid w:val="00A845F5"/>
    <w:rsid w:val="00AB33DE"/>
    <w:rsid w:val="00AB75A2"/>
    <w:rsid w:val="00AC395B"/>
    <w:rsid w:val="00B20E10"/>
    <w:rsid w:val="00C97E5B"/>
    <w:rsid w:val="00CB3958"/>
    <w:rsid w:val="00CB5311"/>
    <w:rsid w:val="00D2356C"/>
    <w:rsid w:val="00DF2F02"/>
    <w:rsid w:val="00E2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12E2"/>
  <w15:docId w15:val="{24A21C6F-CC65-4047-917D-BA71981B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styleId="ac">
    <w:name w:val="Table Grid"/>
    <w:basedOn w:val="a1"/>
    <w:uiPriority w:val="39"/>
    <w:qFormat/>
    <w:rsid w:val="00E275A8"/>
    <w:pPr>
      <w:suppressAutoHyphens/>
      <w:spacing w:after="0" w:line="1" w:lineRule="atLeast"/>
      <w:ind w:leftChars="-1" w:left="-1" w:hangingChars="1" w:hanging="1"/>
      <w:textAlignment w:val="top"/>
      <w:outlineLvl w:val="0"/>
    </w:pPr>
    <w:rPr>
      <w:rFonts w:ascii="Times New Roman" w:eastAsia="SimSun" w:hAnsi="Times New Roman" w:cs="Times New Roman"/>
      <w:position w:val="-1"/>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E275A8"/>
    <w:pPr>
      <w:suppressAutoHyphens/>
      <w:spacing w:after="0" w:line="1" w:lineRule="atLeast"/>
      <w:ind w:leftChars="-1" w:left="-1" w:hangingChars="1" w:hanging="1"/>
      <w:textAlignment w:val="top"/>
      <w:outlineLvl w:val="0"/>
    </w:pPr>
    <w:rPr>
      <w:rFonts w:ascii="Times New Roman" w:eastAsia="SimSun" w:hAnsi="Times New Roman" w:cs="Times New Roman"/>
      <w:position w:val="-1"/>
      <w:lang w:val="ru-RU" w:eastAsia="en-US"/>
    </w:rPr>
  </w:style>
  <w:style w:type="character" w:customStyle="1" w:styleId="ae">
    <w:name w:val="Без интервала Знак"/>
    <w:link w:val="ad"/>
    <w:uiPriority w:val="1"/>
    <w:qFormat/>
    <w:locked/>
    <w:rsid w:val="00E275A8"/>
    <w:rPr>
      <w:rFonts w:ascii="Times New Roman" w:eastAsia="SimSun" w:hAnsi="Times New Roman" w:cs="Times New Roman"/>
      <w:position w:val="-1"/>
      <w:lang w:val="ru-RU" w:eastAsia="en-US"/>
    </w:rPr>
  </w:style>
  <w:style w:type="paragraph" w:customStyle="1" w:styleId="11">
    <w:name w:val="Без интервала1"/>
    <w:rsid w:val="00E275A8"/>
    <w:pPr>
      <w:suppressAutoHyphens/>
      <w:spacing w:after="0" w:line="240" w:lineRule="auto"/>
    </w:pPr>
    <w:rPr>
      <w:rFonts w:cs="Times New Roman"/>
      <w:lang w:val="ru-RU" w:eastAsia="ar-SA"/>
    </w:rPr>
  </w:style>
  <w:style w:type="paragraph" w:customStyle="1" w:styleId="30">
    <w:name w:val="Без интервала3"/>
    <w:rsid w:val="00E275A8"/>
    <w:pPr>
      <w:suppressAutoHyphens/>
      <w:spacing w:after="0" w:line="240" w:lineRule="auto"/>
    </w:pPr>
    <w:rPr>
      <w:rFonts w:cs="Times New Roman"/>
      <w:lang w:val="ru-RU" w:eastAsia="ar-SA"/>
    </w:rPr>
  </w:style>
  <w:style w:type="paragraph" w:customStyle="1" w:styleId="af">
    <w:name w:val="Нормальний текст"/>
    <w:basedOn w:val="a"/>
    <w:uiPriority w:val="99"/>
    <w:rsid w:val="00E275A8"/>
    <w:pPr>
      <w:spacing w:before="120" w:after="0" w:line="240" w:lineRule="auto"/>
      <w:ind w:firstLine="567"/>
    </w:pPr>
    <w:rPr>
      <w:rFonts w:ascii="Antiqua" w:eastAsia="Times New Roman" w:hAnsi="Antiqua" w:cs="Times New Roman"/>
      <w:sz w:val="26"/>
      <w:szCs w:val="20"/>
    </w:rPr>
  </w:style>
  <w:style w:type="paragraph" w:styleId="af0">
    <w:name w:val="header"/>
    <w:aliases w:val="Header Char"/>
    <w:basedOn w:val="a"/>
    <w:link w:val="af1"/>
    <w:uiPriority w:val="99"/>
    <w:unhideWhenUsed/>
    <w:rsid w:val="00E275A8"/>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f1">
    <w:name w:val="Верхний колонтитул Знак"/>
    <w:aliases w:val="Header Char Знак"/>
    <w:basedOn w:val="a0"/>
    <w:link w:val="af0"/>
    <w:uiPriority w:val="99"/>
    <w:rsid w:val="00E275A8"/>
    <w:rPr>
      <w:rFonts w:ascii="Times New Roman" w:eastAsia="Times New Roman" w:hAnsi="Times New Roman" w:cs="Times New Roman"/>
      <w:sz w:val="24"/>
      <w:szCs w:val="24"/>
      <w:lang w:val="ru-RU"/>
    </w:rPr>
  </w:style>
  <w:style w:type="character" w:styleId="af2">
    <w:name w:val="Hyperlink"/>
    <w:uiPriority w:val="99"/>
    <w:unhideWhenUsed/>
    <w:rsid w:val="00624D03"/>
    <w:rPr>
      <w:color w:val="0563C1"/>
      <w:u w:val="single"/>
    </w:rPr>
  </w:style>
  <w:style w:type="paragraph" w:styleId="af3">
    <w:name w:val="Body Text Indent"/>
    <w:basedOn w:val="a"/>
    <w:link w:val="af4"/>
    <w:rsid w:val="00624D03"/>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4">
    <w:name w:val="Основной текст с отступом Знак"/>
    <w:basedOn w:val="a0"/>
    <w:link w:val="af3"/>
    <w:rsid w:val="00624D03"/>
    <w:rPr>
      <w:rFonts w:ascii="Times New Roman" w:eastAsia="Times New Roman" w:hAnsi="Times New Roman" w:cs="Times New Roman"/>
      <w:sz w:val="24"/>
      <w:szCs w:val="24"/>
      <w:lang w:val="ru-RU" w:eastAsia="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Обычный (Web),Знак2,Знак17"/>
    <w:basedOn w:val="a"/>
    <w:link w:val="af6"/>
    <w:uiPriority w:val="99"/>
    <w:unhideWhenUsed/>
    <w:qFormat/>
    <w:rsid w:val="00624D0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qFormat/>
    <w:locked/>
    <w:rsid w:val="00624D03"/>
    <w:rPr>
      <w:rFonts w:ascii="Times New Roman" w:eastAsia="Times New Roman" w:hAnsi="Times New Roman" w:cs="Times New Roman"/>
      <w:sz w:val="24"/>
      <w:szCs w:val="24"/>
      <w:lang w:val="ru-RU"/>
    </w:rPr>
  </w:style>
  <w:style w:type="character" w:customStyle="1" w:styleId="12">
    <w:name w:val="Основной текст Знак1"/>
    <w:link w:val="af7"/>
    <w:uiPriority w:val="99"/>
    <w:semiHidden/>
    <w:locked/>
    <w:rsid w:val="00624D03"/>
    <w:rPr>
      <w:rFonts w:ascii="Times New Roman CYR" w:eastAsia="Times New Roman" w:hAnsi="Times New Roman CYR" w:cs="Times New Roman CYR"/>
      <w:sz w:val="24"/>
      <w:szCs w:val="24"/>
      <w:lang w:eastAsia="zh-CN"/>
    </w:rPr>
  </w:style>
  <w:style w:type="paragraph" w:styleId="af7">
    <w:name w:val="Body Text"/>
    <w:basedOn w:val="a"/>
    <w:link w:val="12"/>
    <w:uiPriority w:val="99"/>
    <w:semiHidden/>
    <w:unhideWhenUsed/>
    <w:rsid w:val="00624D03"/>
    <w:pPr>
      <w:suppressAutoHyphens/>
      <w:spacing w:after="120" w:line="0" w:lineRule="atLeast"/>
      <w:jc w:val="both"/>
    </w:pPr>
    <w:rPr>
      <w:rFonts w:ascii="Times New Roman CYR" w:eastAsia="Times New Roman" w:hAnsi="Times New Roman CYR" w:cs="Times New Roman CYR"/>
      <w:sz w:val="24"/>
      <w:szCs w:val="24"/>
      <w:lang w:eastAsia="zh-CN"/>
    </w:rPr>
  </w:style>
  <w:style w:type="character" w:customStyle="1" w:styleId="af8">
    <w:name w:val="Основной текст Знак"/>
    <w:basedOn w:val="a0"/>
    <w:uiPriority w:val="99"/>
    <w:semiHidden/>
    <w:rsid w:val="00624D03"/>
  </w:style>
  <w:style w:type="paragraph" w:customStyle="1" w:styleId="21">
    <w:name w:val="Основной текст с отступом 21"/>
    <w:basedOn w:val="a"/>
    <w:rsid w:val="00624D03"/>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Emphasis"/>
    <w:qFormat/>
    <w:rsid w:val="00624D03"/>
    <w:rPr>
      <w:rFonts w:cs="Times New Roman"/>
      <w:i/>
      <w:iCs/>
    </w:rPr>
  </w:style>
  <w:style w:type="paragraph" w:customStyle="1" w:styleId="1">
    <w:name w:val="Текст1"/>
    <w:basedOn w:val="afa"/>
    <w:rsid w:val="00624D03"/>
    <w:pPr>
      <w:numPr>
        <w:ilvl w:val="1"/>
        <w:numId w:val="3"/>
      </w:numPr>
      <w:tabs>
        <w:tab w:val="clear" w:pos="1304"/>
        <w:tab w:val="num" w:pos="0"/>
        <w:tab w:val="num" w:pos="360"/>
        <w:tab w:val="left" w:pos="709"/>
      </w:tabs>
      <w:ind w:left="576" w:hanging="576"/>
    </w:pPr>
    <w:rPr>
      <w:rFonts w:ascii="Times New Roman" w:eastAsia="Times New Roman" w:hAnsi="Times New Roman" w:cs="Times New Roman"/>
      <w:sz w:val="24"/>
      <w:szCs w:val="20"/>
      <w:lang w:val="ru-RU"/>
    </w:rPr>
  </w:style>
  <w:style w:type="paragraph" w:customStyle="1" w:styleId="13">
    <w:name w:val="уровень1"/>
    <w:basedOn w:val="1"/>
    <w:rsid w:val="00624D03"/>
    <w:pPr>
      <w:widowControl w:val="0"/>
      <w:tabs>
        <w:tab w:val="clear" w:pos="709"/>
      </w:tabs>
      <w:jc w:val="both"/>
    </w:pPr>
  </w:style>
  <w:style w:type="paragraph" w:styleId="31">
    <w:name w:val="Body Text Indent 3"/>
    <w:basedOn w:val="a"/>
    <w:link w:val="32"/>
    <w:uiPriority w:val="99"/>
    <w:semiHidden/>
    <w:unhideWhenUsed/>
    <w:rsid w:val="00624D0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semiHidden/>
    <w:rsid w:val="00624D03"/>
    <w:rPr>
      <w:rFonts w:ascii="Times New Roman" w:eastAsia="Times New Roman" w:hAnsi="Times New Roman" w:cs="Times New Roman"/>
      <w:sz w:val="16"/>
      <w:szCs w:val="16"/>
      <w:lang w:eastAsia="ar-SA"/>
    </w:rPr>
  </w:style>
  <w:style w:type="paragraph" w:styleId="afa">
    <w:name w:val="Plain Text"/>
    <w:basedOn w:val="a"/>
    <w:link w:val="afb"/>
    <w:uiPriority w:val="99"/>
    <w:semiHidden/>
    <w:unhideWhenUsed/>
    <w:rsid w:val="00624D03"/>
    <w:pPr>
      <w:spacing w:after="0" w:line="240" w:lineRule="auto"/>
    </w:pPr>
    <w:rPr>
      <w:rFonts w:ascii="Consolas" w:hAnsi="Consolas"/>
      <w:sz w:val="21"/>
      <w:szCs w:val="21"/>
    </w:rPr>
  </w:style>
  <w:style w:type="character" w:customStyle="1" w:styleId="afb">
    <w:name w:val="Текст Знак"/>
    <w:basedOn w:val="a0"/>
    <w:link w:val="afa"/>
    <w:uiPriority w:val="99"/>
    <w:semiHidden/>
    <w:rsid w:val="00624D03"/>
    <w:rPr>
      <w:rFonts w:ascii="Consolas" w:hAnsi="Consolas"/>
      <w:sz w:val="21"/>
      <w:szCs w:val="21"/>
    </w:rPr>
  </w:style>
  <w:style w:type="paragraph" w:styleId="afc">
    <w:name w:val="footer"/>
    <w:basedOn w:val="a"/>
    <w:link w:val="afd"/>
    <w:rsid w:val="006A38BF"/>
    <w:pPr>
      <w:tabs>
        <w:tab w:val="center" w:pos="4677"/>
        <w:tab w:val="right" w:pos="9355"/>
      </w:tabs>
      <w:spacing w:after="0" w:line="240" w:lineRule="auto"/>
    </w:pPr>
    <w:rPr>
      <w:rFonts w:eastAsia="Times New Roman"/>
      <w:sz w:val="20"/>
      <w:szCs w:val="20"/>
    </w:rPr>
  </w:style>
  <w:style w:type="character" w:customStyle="1" w:styleId="afd">
    <w:name w:val="Нижний колонтитул Знак"/>
    <w:basedOn w:val="a0"/>
    <w:link w:val="afc"/>
    <w:rsid w:val="006A38BF"/>
    <w:rPr>
      <w:rFonts w:eastAsia="Times New Roman"/>
      <w:sz w:val="20"/>
      <w:szCs w:val="20"/>
    </w:rPr>
  </w:style>
  <w:style w:type="paragraph" w:customStyle="1" w:styleId="14">
    <w:name w:val="Название объекта1"/>
    <w:basedOn w:val="a"/>
    <w:rsid w:val="006A38BF"/>
    <w:pPr>
      <w:suppressAutoHyphens/>
      <w:spacing w:after="0" w:line="240" w:lineRule="auto"/>
      <w:jc w:val="center"/>
    </w:pPr>
    <w:rPr>
      <w:rFonts w:ascii="Times New Roman" w:eastAsia="SimSun" w:hAnsi="Times New Roman" w:cs="Times New Roman"/>
      <w:b/>
      <w:kern w:val="1"/>
      <w:sz w:val="24"/>
      <w:szCs w:val="20"/>
      <w:lang w:eastAsia="hi-IN" w:bidi="hi-IN"/>
    </w:rPr>
  </w:style>
  <w:style w:type="paragraph" w:customStyle="1" w:styleId="WW-">
    <w:name w:val="WW-Текст"/>
    <w:basedOn w:val="a"/>
    <w:rsid w:val="006A38BF"/>
    <w:pPr>
      <w:suppressAutoHyphens/>
      <w:spacing w:after="0" w:line="240" w:lineRule="auto"/>
    </w:pPr>
    <w:rPr>
      <w:rFonts w:ascii="Courier New" w:eastAsia="SimSun" w:hAnsi="Courier New" w:cs="Times New Roman"/>
      <w:kern w:val="1"/>
      <w:sz w:val="20"/>
      <w:szCs w:val="20"/>
      <w:lang w:eastAsia="hi-IN" w:bidi="hi-IN"/>
    </w:rPr>
  </w:style>
  <w:style w:type="character" w:customStyle="1" w:styleId="33">
    <w:name w:val="Основной текст (3)_"/>
    <w:link w:val="34"/>
    <w:locked/>
    <w:rsid w:val="006A38BF"/>
    <w:rPr>
      <w:spacing w:val="20"/>
      <w:shd w:val="clear" w:color="auto" w:fill="FFFFFF"/>
    </w:rPr>
  </w:style>
  <w:style w:type="paragraph" w:customStyle="1" w:styleId="34">
    <w:name w:val="Основной текст (3)"/>
    <w:basedOn w:val="a"/>
    <w:link w:val="33"/>
    <w:rsid w:val="006A38BF"/>
    <w:pPr>
      <w:widowControl w:val="0"/>
      <w:shd w:val="clear" w:color="auto" w:fill="FFFFFF"/>
      <w:spacing w:after="0" w:line="274" w:lineRule="exact"/>
      <w:jc w:val="center"/>
    </w:pPr>
    <w:rPr>
      <w:spacing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8</Pages>
  <Words>3724</Words>
  <Characters>21230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11</cp:revision>
  <dcterms:created xsi:type="dcterms:W3CDTF">2023-09-15T11:57:00Z</dcterms:created>
  <dcterms:modified xsi:type="dcterms:W3CDTF">2023-10-03T21:42:00Z</dcterms:modified>
</cp:coreProperties>
</file>