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90" w:rsidRPr="00DA7CFE" w:rsidRDefault="00E70F90" w:rsidP="00E70F90">
      <w:pPr>
        <w:spacing w:after="0" w:line="240" w:lineRule="auto"/>
        <w:jc w:val="right"/>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ДОДАТОК №</w:t>
      </w:r>
      <w:r>
        <w:rPr>
          <w:rFonts w:ascii="Times New Roman" w:eastAsia="Times New Roman" w:hAnsi="Times New Roman" w:cs="Times New Roman"/>
          <w:b/>
          <w:color w:val="000000"/>
          <w:sz w:val="24"/>
          <w:szCs w:val="24"/>
        </w:rPr>
        <w:t>5</w:t>
      </w:r>
    </w:p>
    <w:p w:rsidR="00E70F90" w:rsidRPr="00DA7CFE" w:rsidRDefault="00E70F90" w:rsidP="00E70F90">
      <w:pPr>
        <w:spacing w:after="0" w:line="240" w:lineRule="auto"/>
        <w:jc w:val="right"/>
        <w:rPr>
          <w:rFonts w:ascii="Times New Roman" w:hAnsi="Times New Roman" w:cs="Times New Roman"/>
          <w:sz w:val="24"/>
          <w:szCs w:val="24"/>
        </w:rPr>
      </w:pPr>
      <w:r w:rsidRPr="00DA7CFE">
        <w:rPr>
          <w:rFonts w:ascii="Times New Roman" w:hAnsi="Times New Roman" w:cs="Times New Roman"/>
          <w:noProof/>
          <w:sz w:val="24"/>
          <w:szCs w:val="24"/>
          <w:lang w:val="ru-RU"/>
        </w:rPr>
        <w:drawing>
          <wp:inline distT="0" distB="0" distL="0" distR="0" wp14:anchorId="1167F24C" wp14:editId="5BC6FB8A">
            <wp:extent cx="5943600" cy="17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E70F90" w:rsidRPr="00DA7CFE" w:rsidRDefault="00E70F90" w:rsidP="00E70F90">
      <w:pPr>
        <w:spacing w:after="0" w:line="240" w:lineRule="auto"/>
        <w:jc w:val="center"/>
        <w:rPr>
          <w:rFonts w:ascii="Times New Roman" w:eastAsia="Times New Roman" w:hAnsi="Times New Roman" w:cs="Times New Roman"/>
          <w:b/>
          <w:color w:val="000000"/>
          <w:sz w:val="24"/>
          <w:szCs w:val="24"/>
        </w:rPr>
      </w:pPr>
    </w:p>
    <w:p w:rsidR="00E70F90" w:rsidRPr="00DA7CFE" w:rsidRDefault="00E70F90" w:rsidP="00E70F90">
      <w:pPr>
        <w:shd w:val="clear" w:color="auto" w:fill="FFFFFF"/>
        <w:spacing w:after="0" w:line="240" w:lineRule="auto"/>
        <w:jc w:val="both"/>
        <w:rPr>
          <w:rFonts w:ascii="Times New Roman" w:eastAsia="Times New Roman" w:hAnsi="Times New Roman" w:cs="Times New Roman"/>
          <w:color w:val="222222"/>
          <w:sz w:val="24"/>
          <w:szCs w:val="24"/>
          <w:lang w:val="ru-RU"/>
        </w:rPr>
      </w:pPr>
      <w:r w:rsidRPr="00DA7CFE">
        <w:rPr>
          <w:rFonts w:ascii="Times New Roman" w:eastAsia="Times New Roman" w:hAnsi="Times New Roman" w:cs="Times New Roman"/>
          <w:i/>
          <w:iCs/>
          <w:color w:val="222222"/>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E70F90" w:rsidRPr="00DA7CFE" w:rsidRDefault="00E70F90" w:rsidP="00E70F90">
      <w:pPr>
        <w:shd w:val="clear" w:color="auto" w:fill="FFFFFF"/>
        <w:spacing w:after="0" w:line="240" w:lineRule="auto"/>
        <w:jc w:val="both"/>
        <w:rPr>
          <w:rFonts w:ascii="Times New Roman" w:eastAsia="Times New Roman" w:hAnsi="Times New Roman" w:cs="Times New Roman"/>
          <w:color w:val="222222"/>
          <w:sz w:val="24"/>
          <w:szCs w:val="24"/>
          <w:lang w:val="ru-RU"/>
        </w:rPr>
      </w:pPr>
      <w:r w:rsidRPr="00DA7CFE">
        <w:rPr>
          <w:rFonts w:ascii="Times New Roman" w:eastAsia="Times New Roman" w:hAnsi="Times New Roman" w:cs="Times New Roman"/>
          <w:i/>
          <w:iCs/>
          <w:color w:val="222222"/>
          <w:sz w:val="24"/>
          <w:szCs w:val="24"/>
        </w:rPr>
        <w:t xml:space="preserve">Остаточна редакція договору про закупівлю складається замовником на основі проекту договору про закупівлю, що є </w:t>
      </w:r>
      <w:r w:rsidRPr="00DA7CFE">
        <w:rPr>
          <w:rFonts w:ascii="Times New Roman" w:eastAsia="Times New Roman" w:hAnsi="Times New Roman" w:cs="Times New Roman"/>
          <w:b/>
          <w:i/>
          <w:iCs/>
          <w:color w:val="222222"/>
          <w:sz w:val="24"/>
          <w:szCs w:val="24"/>
        </w:rPr>
        <w:t xml:space="preserve">Додатком </w:t>
      </w:r>
      <w:r>
        <w:rPr>
          <w:rFonts w:ascii="Times New Roman" w:eastAsia="Times New Roman" w:hAnsi="Times New Roman" w:cs="Times New Roman"/>
          <w:b/>
          <w:i/>
          <w:iCs/>
          <w:color w:val="222222"/>
          <w:sz w:val="24"/>
          <w:szCs w:val="24"/>
        </w:rPr>
        <w:t>5</w:t>
      </w:r>
      <w:r w:rsidRPr="00DA7CFE">
        <w:rPr>
          <w:rFonts w:ascii="Times New Roman" w:eastAsia="Times New Roman" w:hAnsi="Times New Roman" w:cs="Times New Roman"/>
          <w:i/>
          <w:iCs/>
          <w:color w:val="222222"/>
          <w:sz w:val="24"/>
          <w:szCs w:val="24"/>
        </w:rPr>
        <w:t>, та надсилається переможцю у спосіб, обраний замовником.</w:t>
      </w:r>
    </w:p>
    <w:p w:rsidR="00E70F90" w:rsidRPr="00DA7CFE" w:rsidRDefault="00E70F90" w:rsidP="00E70F90">
      <w:pPr>
        <w:shd w:val="clear" w:color="auto" w:fill="FFFFFF"/>
        <w:spacing w:after="0" w:line="240" w:lineRule="auto"/>
        <w:jc w:val="both"/>
        <w:rPr>
          <w:rFonts w:ascii="Times New Roman" w:eastAsia="Times New Roman" w:hAnsi="Times New Roman" w:cs="Times New Roman"/>
          <w:i/>
          <w:iCs/>
          <w:color w:val="222222"/>
          <w:sz w:val="24"/>
          <w:szCs w:val="24"/>
        </w:rPr>
      </w:pPr>
      <w:r w:rsidRPr="00DA7CFE">
        <w:rPr>
          <w:rFonts w:ascii="Times New Roman" w:eastAsia="Times New Roman" w:hAnsi="Times New Roman" w:cs="Times New Roman"/>
          <w:i/>
          <w:iCs/>
          <w:color w:val="222222"/>
          <w:sz w:val="24"/>
          <w:szCs w:val="24"/>
        </w:rPr>
        <w:t xml:space="preserve">Переможець повинен підписати 2 примірники договору про закупівлю у строки, визначені ( п. 46 «Особливостей здійснення публічних </w:t>
      </w:r>
      <w:proofErr w:type="spellStart"/>
      <w:r w:rsidRPr="00DA7CFE">
        <w:rPr>
          <w:rFonts w:ascii="Times New Roman" w:eastAsia="Times New Roman" w:hAnsi="Times New Roman" w:cs="Times New Roman"/>
          <w:i/>
          <w:iCs/>
          <w:color w:val="222222"/>
          <w:sz w:val="24"/>
          <w:szCs w:val="24"/>
        </w:rPr>
        <w:t>закупівель</w:t>
      </w:r>
      <w:proofErr w:type="spellEnd"/>
      <w:r w:rsidRPr="00DA7CFE">
        <w:rPr>
          <w:rFonts w:ascii="Times New Roman" w:eastAsia="Times New Roman" w:hAnsi="Times New Roman" w:cs="Times New Roman"/>
          <w:i/>
          <w:iCs/>
          <w:color w:val="222222"/>
          <w:sz w:val="24"/>
          <w:szCs w:val="24"/>
        </w:rPr>
        <w:t xml:space="preserve">,,,»)  та у день підписання передати замовнику примірники договору про закупівлю. </w:t>
      </w:r>
      <w:proofErr w:type="spellStart"/>
      <w:r w:rsidRPr="00DA7CFE">
        <w:rPr>
          <w:rFonts w:ascii="Times New Roman" w:eastAsia="Times New Roman" w:hAnsi="Times New Roman" w:cs="Times New Roman"/>
          <w:i/>
          <w:iCs/>
          <w:color w:val="222222"/>
          <w:sz w:val="24"/>
          <w:szCs w:val="24"/>
        </w:rPr>
        <w:t>Непідписання</w:t>
      </w:r>
      <w:proofErr w:type="spellEnd"/>
      <w:r w:rsidRPr="00DA7CFE">
        <w:rPr>
          <w:rFonts w:ascii="Times New Roman" w:eastAsia="Times New Roman" w:hAnsi="Times New Roman" w:cs="Times New Roman"/>
          <w:i/>
          <w:iCs/>
          <w:color w:val="222222"/>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DA7CFE">
        <w:rPr>
          <w:rFonts w:ascii="Times New Roman" w:eastAsia="Times New Roman" w:hAnsi="Times New Roman" w:cs="Times New Roman"/>
          <w:i/>
          <w:iCs/>
          <w:color w:val="222222"/>
          <w:sz w:val="24"/>
          <w:szCs w:val="24"/>
        </w:rPr>
        <w:t>розцінено</w:t>
      </w:r>
      <w:proofErr w:type="spellEnd"/>
      <w:r w:rsidRPr="00DA7CFE">
        <w:rPr>
          <w:rFonts w:ascii="Times New Roman" w:eastAsia="Times New Roman" w:hAnsi="Times New Roman" w:cs="Times New Roman"/>
          <w:i/>
          <w:iCs/>
          <w:color w:val="222222"/>
          <w:sz w:val="24"/>
          <w:szCs w:val="24"/>
        </w:rPr>
        <w:t xml:space="preserve"> як відмова переможця від укладення договору про закупівлю, що спричиняє наслідки передбачені підпунктом 3 пункту  41  «Особливостей здійснення публічних </w:t>
      </w:r>
      <w:proofErr w:type="spellStart"/>
      <w:r w:rsidRPr="00DA7CFE">
        <w:rPr>
          <w:rFonts w:ascii="Times New Roman" w:eastAsia="Times New Roman" w:hAnsi="Times New Roman" w:cs="Times New Roman"/>
          <w:i/>
          <w:iCs/>
          <w:color w:val="222222"/>
          <w:sz w:val="24"/>
          <w:szCs w:val="24"/>
        </w:rPr>
        <w:t>закупівель</w:t>
      </w:r>
      <w:proofErr w:type="spellEnd"/>
      <w:r w:rsidRPr="00DA7CFE">
        <w:rPr>
          <w:rFonts w:ascii="Times New Roman" w:eastAsia="Times New Roman" w:hAnsi="Times New Roman" w:cs="Times New Roman"/>
          <w:i/>
          <w:iCs/>
          <w:color w:val="222222"/>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70F90" w:rsidRPr="00DA7CFE" w:rsidRDefault="00E70F90" w:rsidP="00E70F90">
      <w:pPr>
        <w:shd w:val="clear" w:color="auto" w:fill="FFFFFF"/>
        <w:spacing w:after="0" w:line="240" w:lineRule="auto"/>
        <w:jc w:val="both"/>
        <w:rPr>
          <w:rFonts w:ascii="Times New Roman" w:eastAsia="Times New Roman" w:hAnsi="Times New Roman" w:cs="Times New Roman"/>
          <w:color w:val="222222"/>
          <w:sz w:val="24"/>
          <w:szCs w:val="24"/>
          <w:lang w:val="ru-RU"/>
        </w:rPr>
      </w:pPr>
    </w:p>
    <w:p w:rsidR="00E70F90" w:rsidRPr="00DA7CFE" w:rsidRDefault="00E70F90" w:rsidP="00E70F90">
      <w:pPr>
        <w:spacing w:after="0" w:line="240" w:lineRule="auto"/>
        <w:jc w:val="center"/>
        <w:rPr>
          <w:rFonts w:ascii="Times New Roman" w:eastAsia="Tahoma" w:hAnsi="Times New Roman" w:cs="Times New Roman"/>
          <w:b/>
          <w:sz w:val="24"/>
          <w:szCs w:val="24"/>
          <w:lang w:eastAsia="zh-CN" w:bidi="hi-IN"/>
        </w:rPr>
      </w:pPr>
      <w:r w:rsidRPr="00DA7CFE">
        <w:rPr>
          <w:rFonts w:ascii="Times New Roman" w:eastAsia="Tahoma" w:hAnsi="Times New Roman" w:cs="Times New Roman"/>
          <w:b/>
          <w:sz w:val="24"/>
          <w:szCs w:val="24"/>
          <w:lang w:eastAsia="zh-CN" w:bidi="hi-IN"/>
        </w:rPr>
        <w:t>ПРОЕКТ ДОГОВОРУ</w:t>
      </w:r>
    </w:p>
    <w:p w:rsidR="00E70F90" w:rsidRPr="00DA7CFE" w:rsidRDefault="00E70F90" w:rsidP="00E70F90">
      <w:pPr>
        <w:spacing w:after="0" w:line="240" w:lineRule="auto"/>
        <w:jc w:val="both"/>
        <w:rPr>
          <w:rFonts w:ascii="Times New Roman" w:eastAsia="Arial" w:hAnsi="Times New Roman" w:cs="Times New Roman"/>
          <w:b/>
          <w:bCs/>
          <w:color w:val="000000"/>
          <w:sz w:val="24"/>
          <w:szCs w:val="24"/>
        </w:rPr>
      </w:pPr>
    </w:p>
    <w:p w:rsidR="00E70F90" w:rsidRPr="00DA7CFE" w:rsidRDefault="00E70F90" w:rsidP="00E70F90">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DA7CFE">
        <w:rPr>
          <w:rFonts w:ascii="Times New Roman" w:eastAsia="Times New Roman" w:hAnsi="Times New Roman" w:cs="Times New Roman"/>
          <w:b/>
          <w:bCs/>
          <w:color w:val="000000"/>
          <w:sz w:val="24"/>
          <w:szCs w:val="24"/>
          <w:lang w:val="ru-RU"/>
        </w:rPr>
        <w:t xml:space="preserve">ДОГОВІР   №  </w:t>
      </w:r>
    </w:p>
    <w:p w:rsidR="00E70F90" w:rsidRPr="00DA7CFE" w:rsidRDefault="00E70F90" w:rsidP="00E70F90">
      <w:pPr>
        <w:shd w:val="clear" w:color="auto" w:fill="FFFFFF"/>
        <w:spacing w:after="0" w:line="240" w:lineRule="auto"/>
        <w:jc w:val="center"/>
        <w:rPr>
          <w:rFonts w:ascii="Times New Roman" w:eastAsia="Times New Roman" w:hAnsi="Times New Roman" w:cs="Times New Roman"/>
          <w:b/>
          <w:bCs/>
          <w:color w:val="000000"/>
          <w:sz w:val="24"/>
          <w:szCs w:val="24"/>
        </w:rPr>
      </w:pPr>
      <w:r w:rsidRPr="00DA7CFE">
        <w:rPr>
          <w:rFonts w:ascii="Times New Roman" w:eastAsia="Times New Roman" w:hAnsi="Times New Roman" w:cs="Times New Roman"/>
          <w:b/>
          <w:bCs/>
          <w:color w:val="000000"/>
          <w:sz w:val="24"/>
          <w:szCs w:val="24"/>
        </w:rPr>
        <w:t xml:space="preserve">про надання послуг </w:t>
      </w:r>
    </w:p>
    <w:p w:rsidR="00E70F90" w:rsidRPr="00DA7CFE" w:rsidRDefault="00E70F90" w:rsidP="00E70F90">
      <w:pPr>
        <w:pStyle w:val="Standard"/>
        <w:jc w:val="both"/>
        <w:rPr>
          <w:rFonts w:ascii="Times New Roman" w:hAnsi="Times New Roman" w:cs="Times New Roman"/>
        </w:rPr>
      </w:pPr>
      <w:r w:rsidRPr="00DA7CFE">
        <w:rPr>
          <w:rFonts w:ascii="Times New Roman" w:eastAsia="Times New Roman" w:hAnsi="Times New Roman" w:cs="Times New Roman"/>
          <w:b/>
          <w:bCs/>
          <w:color w:val="000000"/>
          <w:lang w:eastAsia="ru-RU"/>
        </w:rPr>
        <w:br/>
      </w:r>
      <w:r w:rsidRPr="00DA7CFE">
        <w:rPr>
          <w:rFonts w:ascii="Times New Roman" w:hAnsi="Times New Roman" w:cs="Times New Roman"/>
        </w:rPr>
        <w:t>м. Переяслав                                                                                               “____”________ 202___р.</w:t>
      </w:r>
    </w:p>
    <w:p w:rsidR="00E70F90" w:rsidRPr="00DA7CFE" w:rsidRDefault="00E70F90" w:rsidP="00E70F90">
      <w:pPr>
        <w:pStyle w:val="Standard"/>
        <w:jc w:val="both"/>
        <w:rPr>
          <w:rFonts w:ascii="Times New Roman" w:hAnsi="Times New Roman" w:cs="Times New Roman"/>
        </w:rPr>
      </w:pPr>
    </w:p>
    <w:p w:rsidR="00E70F90" w:rsidRPr="00DA7CFE" w:rsidRDefault="00E70F90" w:rsidP="00E70F90">
      <w:pPr>
        <w:suppressAutoHyphens/>
        <w:spacing w:after="0" w:line="240" w:lineRule="auto"/>
        <w:ind w:left="-284"/>
        <w:jc w:val="both"/>
        <w:rPr>
          <w:rFonts w:ascii="Times New Roman" w:hAnsi="Times New Roman" w:cs="Times New Roman"/>
          <w:sz w:val="24"/>
          <w:szCs w:val="24"/>
          <w:lang w:eastAsia="ar-SA"/>
        </w:rPr>
      </w:pPr>
      <w:r w:rsidRPr="00DA7CFE">
        <w:rPr>
          <w:rFonts w:ascii="Times New Roman" w:hAnsi="Times New Roman" w:cs="Times New Roman"/>
          <w:b/>
          <w:sz w:val="24"/>
          <w:szCs w:val="24"/>
          <w:lang w:eastAsia="ar-SA"/>
        </w:rPr>
        <w:t>Виконавець: ___________________________________________________________________</w:t>
      </w:r>
      <w:r w:rsidRPr="00DA7CFE">
        <w:rPr>
          <w:rFonts w:ascii="Times New Roman" w:hAnsi="Times New Roman" w:cs="Times New Roman"/>
          <w:sz w:val="24"/>
          <w:szCs w:val="24"/>
          <w:lang w:eastAsia="ar-SA"/>
        </w:rPr>
        <w:t xml:space="preserve">, в особі______________________________________________________, діючої на підставі_______________________________, з однієї сторони, та  </w:t>
      </w:r>
      <w:r w:rsidRPr="00DA7CFE">
        <w:rPr>
          <w:rFonts w:ascii="Times New Roman" w:hAnsi="Times New Roman" w:cs="Times New Roman"/>
          <w:b/>
          <w:sz w:val="24"/>
          <w:szCs w:val="24"/>
          <w:lang w:eastAsia="ar-SA"/>
        </w:rPr>
        <w:t xml:space="preserve">Замовник: </w:t>
      </w:r>
      <w:r w:rsidRPr="00DA7CFE">
        <w:rPr>
          <w:rFonts w:ascii="Times New Roman" w:hAnsi="Times New Roman" w:cs="Times New Roman"/>
          <w:b/>
          <w:color w:val="000000" w:themeColor="text1"/>
          <w:sz w:val="24"/>
          <w:szCs w:val="24"/>
        </w:rPr>
        <w:t>Комунальне</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некомерційне</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підприємство</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«Переяславська</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багатопрофільна</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лікарня</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інтенсивного</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лікування»</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Переяславської</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міської</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ради,</w:t>
      </w:r>
      <w:r w:rsidRPr="00DA7CFE">
        <w:rPr>
          <w:rFonts w:ascii="Times New Roman" w:hAnsi="Times New Roman" w:cs="Times New Roman"/>
          <w:b/>
          <w:color w:val="000000" w:themeColor="text1"/>
          <w:spacing w:val="1"/>
          <w:sz w:val="24"/>
          <w:szCs w:val="24"/>
        </w:rPr>
        <w:t xml:space="preserve"> </w:t>
      </w:r>
      <w:proofErr w:type="spellStart"/>
      <w:r w:rsidRPr="00DA7CFE">
        <w:rPr>
          <w:rFonts w:ascii="Times New Roman" w:hAnsi="Times New Roman" w:cs="Times New Roman"/>
          <w:b/>
          <w:color w:val="000000" w:themeColor="text1"/>
          <w:sz w:val="24"/>
          <w:szCs w:val="24"/>
        </w:rPr>
        <w:t>Студениківської</w:t>
      </w:r>
      <w:proofErr w:type="spellEnd"/>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сільської</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ради,</w:t>
      </w:r>
      <w:r w:rsidRPr="00DA7CFE">
        <w:rPr>
          <w:rFonts w:ascii="Times New Roman" w:hAnsi="Times New Roman" w:cs="Times New Roman"/>
          <w:b/>
          <w:color w:val="000000" w:themeColor="text1"/>
          <w:spacing w:val="1"/>
          <w:sz w:val="24"/>
          <w:szCs w:val="24"/>
        </w:rPr>
        <w:t xml:space="preserve"> </w:t>
      </w:r>
      <w:proofErr w:type="spellStart"/>
      <w:r w:rsidRPr="00DA7CFE">
        <w:rPr>
          <w:rFonts w:ascii="Times New Roman" w:hAnsi="Times New Roman" w:cs="Times New Roman"/>
          <w:b/>
          <w:color w:val="000000" w:themeColor="text1"/>
          <w:sz w:val="24"/>
          <w:szCs w:val="24"/>
        </w:rPr>
        <w:t>Дівичківської</w:t>
      </w:r>
      <w:proofErr w:type="spellEnd"/>
      <w:r w:rsidRPr="00DA7CFE">
        <w:rPr>
          <w:rFonts w:ascii="Times New Roman" w:hAnsi="Times New Roman" w:cs="Times New Roman"/>
          <w:b/>
          <w:color w:val="000000" w:themeColor="text1"/>
          <w:sz w:val="24"/>
          <w:szCs w:val="24"/>
        </w:rPr>
        <w:t xml:space="preserve"> сільської ради та </w:t>
      </w:r>
      <w:proofErr w:type="spellStart"/>
      <w:r w:rsidRPr="00DA7CFE">
        <w:rPr>
          <w:rFonts w:ascii="Times New Roman" w:hAnsi="Times New Roman" w:cs="Times New Roman"/>
          <w:b/>
          <w:color w:val="000000" w:themeColor="text1"/>
          <w:sz w:val="24"/>
          <w:szCs w:val="24"/>
        </w:rPr>
        <w:t>Циблівської</w:t>
      </w:r>
      <w:proofErr w:type="spellEnd"/>
      <w:r w:rsidRPr="00DA7CFE">
        <w:rPr>
          <w:rFonts w:ascii="Times New Roman" w:hAnsi="Times New Roman" w:cs="Times New Roman"/>
          <w:b/>
          <w:color w:val="000000" w:themeColor="text1"/>
          <w:sz w:val="24"/>
          <w:szCs w:val="24"/>
        </w:rPr>
        <w:t xml:space="preserve"> сільської ради</w:t>
      </w:r>
      <w:r w:rsidRPr="00DA7CFE">
        <w:rPr>
          <w:rFonts w:ascii="Times New Roman" w:hAnsi="Times New Roman" w:cs="Times New Roman"/>
          <w:color w:val="000000" w:themeColor="text1"/>
          <w:sz w:val="24"/>
          <w:szCs w:val="24"/>
        </w:rPr>
        <w:t xml:space="preserve">, </w:t>
      </w:r>
      <w:r w:rsidRPr="00DA7CFE">
        <w:rPr>
          <w:rFonts w:ascii="Times New Roman" w:hAnsi="Times New Roman" w:cs="Times New Roman"/>
          <w:sz w:val="24"/>
          <w:szCs w:val="24"/>
        </w:rPr>
        <w:t xml:space="preserve">в особі директора </w:t>
      </w:r>
      <w:proofErr w:type="spellStart"/>
      <w:r w:rsidRPr="00DA7CFE">
        <w:rPr>
          <w:rFonts w:ascii="Times New Roman" w:hAnsi="Times New Roman" w:cs="Times New Roman"/>
          <w:b/>
          <w:sz w:val="24"/>
          <w:szCs w:val="24"/>
        </w:rPr>
        <w:t>Кузьменчук</w:t>
      </w:r>
      <w:proofErr w:type="spellEnd"/>
      <w:r w:rsidRPr="00DA7CFE">
        <w:rPr>
          <w:rFonts w:ascii="Times New Roman" w:hAnsi="Times New Roman" w:cs="Times New Roman"/>
          <w:b/>
          <w:sz w:val="24"/>
          <w:szCs w:val="24"/>
        </w:rPr>
        <w:t xml:space="preserve"> Лариси Василівни</w:t>
      </w:r>
      <w:r w:rsidRPr="00DA7CFE">
        <w:rPr>
          <w:rFonts w:ascii="Times New Roman" w:hAnsi="Times New Roman" w:cs="Times New Roman"/>
          <w:sz w:val="24"/>
          <w:szCs w:val="24"/>
        </w:rPr>
        <w:t>, яка діє на підставі</w:t>
      </w:r>
      <w:r w:rsidRPr="00DA7CFE">
        <w:rPr>
          <w:rFonts w:ascii="Times New Roman" w:hAnsi="Times New Roman" w:cs="Times New Roman"/>
          <w:spacing w:val="1"/>
          <w:sz w:val="24"/>
          <w:szCs w:val="24"/>
        </w:rPr>
        <w:t xml:space="preserve"> </w:t>
      </w:r>
      <w:r w:rsidRPr="00DA7CFE">
        <w:rPr>
          <w:rFonts w:ascii="Times New Roman" w:hAnsi="Times New Roman" w:cs="Times New Roman"/>
          <w:sz w:val="24"/>
          <w:szCs w:val="24"/>
        </w:rPr>
        <w:t>Статуту</w:t>
      </w:r>
      <w:r w:rsidRPr="00DA7CFE">
        <w:rPr>
          <w:rFonts w:ascii="Times New Roman" w:hAnsi="Times New Roman" w:cs="Times New Roman"/>
          <w:sz w:val="24"/>
          <w:szCs w:val="24"/>
          <w:lang w:eastAsia="ar-SA"/>
        </w:rPr>
        <w:t xml:space="preserve"> з другої сторони, </w:t>
      </w:r>
      <w:r w:rsidRPr="00DA7CFE">
        <w:rPr>
          <w:rFonts w:ascii="Times New Roman" w:eastAsia="SimSun" w:hAnsi="Times New Roman" w:cs="Times New Roman"/>
          <w:iCs/>
          <w:noProof/>
          <w:sz w:val="24"/>
          <w:szCs w:val="24"/>
          <w:lang w:eastAsia="uk-UA"/>
        </w:rPr>
        <w:t>надалі пойменовані разом як</w:t>
      </w:r>
      <w:r w:rsidRPr="00DA7CFE">
        <w:rPr>
          <w:rFonts w:ascii="Times New Roman" w:eastAsia="SimSun" w:hAnsi="Times New Roman" w:cs="Times New Roman"/>
          <w:b/>
          <w:iCs/>
          <w:noProof/>
          <w:sz w:val="24"/>
          <w:szCs w:val="24"/>
          <w:lang w:eastAsia="uk-UA"/>
        </w:rPr>
        <w:t xml:space="preserve"> «Сторони», </w:t>
      </w:r>
      <w:r w:rsidRPr="00DA7CFE">
        <w:rPr>
          <w:rFonts w:ascii="Times New Roman" w:eastAsia="SimSun" w:hAnsi="Times New Roman" w:cs="Times New Roman"/>
          <w:iCs/>
          <w:noProof/>
          <w:sz w:val="24"/>
          <w:szCs w:val="24"/>
          <w:lang w:eastAsia="uk-UA"/>
        </w:rPr>
        <w:t xml:space="preserve">а кожна окремо – як </w:t>
      </w:r>
      <w:r w:rsidRPr="00DA7CFE">
        <w:rPr>
          <w:rFonts w:ascii="Times New Roman" w:eastAsia="SimSun" w:hAnsi="Times New Roman" w:cs="Times New Roman"/>
          <w:b/>
          <w:iCs/>
          <w:noProof/>
          <w:sz w:val="24"/>
          <w:szCs w:val="24"/>
          <w:lang w:eastAsia="uk-UA"/>
        </w:rPr>
        <w:t>«Сторона»</w:t>
      </w:r>
      <w:r w:rsidRPr="00DA7CFE">
        <w:rPr>
          <w:rFonts w:ascii="Times New Roman" w:eastAsia="SimSun" w:hAnsi="Times New Roman" w:cs="Times New Roman"/>
          <w:noProof/>
          <w:sz w:val="24"/>
          <w:szCs w:val="24"/>
          <w:lang w:eastAsia="uk-UA"/>
        </w:rPr>
        <w:t xml:space="preserve">, на підставі Указу Президента України від 24.02.2022 № 64/2022 «Про введення воєнного стану в Україні», </w:t>
      </w:r>
      <w:r w:rsidRPr="00DA7CFE">
        <w:rPr>
          <w:rFonts w:ascii="Times New Roman" w:eastAsia="SimSun" w:hAnsi="Times New Roman" w:cs="Times New Roman"/>
          <w:bCs/>
          <w:iCs/>
          <w:noProof/>
          <w:color w:val="000000"/>
          <w:sz w:val="24"/>
          <w:szCs w:val="24"/>
          <w:lang w:eastAsia="uk-UA"/>
        </w:rPr>
        <w:t xml:space="preserve">Указу Президента України від 12.08.2022 № 573/2022 «Про продовження строку дії воєнного стану в Україні» та </w:t>
      </w:r>
      <w:r w:rsidRPr="00DA7CFE">
        <w:rPr>
          <w:rFonts w:ascii="Times New Roman" w:eastAsia="SimSun" w:hAnsi="Times New Roman" w:cs="Times New Roman"/>
          <w:b/>
          <w:bCs/>
          <w:iCs/>
          <w:noProof/>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w:t>
      </w:r>
      <w:r w:rsidRPr="00DA7CFE">
        <w:rPr>
          <w:rFonts w:ascii="Times New Roman" w:eastAsia="SimSun" w:hAnsi="Times New Roman" w:cs="Times New Roman"/>
          <w:bCs/>
          <w:iCs/>
          <w:noProof/>
          <w:sz w:val="24"/>
          <w:szCs w:val="24"/>
          <w:lang w:eastAsia="uk-UA"/>
        </w:rPr>
        <w:t xml:space="preserve"> , </w:t>
      </w:r>
      <w:r w:rsidRPr="00DA7CFE">
        <w:rPr>
          <w:rFonts w:ascii="Times New Roman" w:eastAsia="SimSun" w:hAnsi="Times New Roman" w:cs="Times New Roman"/>
          <w:b/>
          <w:bCs/>
          <w:iCs/>
          <w:noProof/>
          <w:sz w:val="24"/>
          <w:szCs w:val="24"/>
          <w:lang w:eastAsia="uk-UA"/>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DA7CFE">
        <w:rPr>
          <w:rFonts w:ascii="Times New Roman" w:eastAsia="SimSun" w:hAnsi="Times New Roman" w:cs="Times New Roman"/>
          <w:bCs/>
          <w:iCs/>
          <w:noProof/>
          <w:sz w:val="24"/>
          <w:szCs w:val="24"/>
          <w:lang w:eastAsia="uk-UA"/>
        </w:rPr>
        <w:t>,</w:t>
      </w:r>
      <w:r w:rsidRPr="00DA7CFE">
        <w:rPr>
          <w:rFonts w:ascii="Times New Roman" w:eastAsia="SimSun" w:hAnsi="Times New Roman" w:cs="Times New Roman"/>
          <w:noProof/>
          <w:sz w:val="24"/>
          <w:szCs w:val="24"/>
          <w:lang w:eastAsia="uk-UA"/>
        </w:rPr>
        <w:t xml:space="preserve">  уклали даний Договір </w:t>
      </w:r>
      <w:r w:rsidRPr="00DA7CFE">
        <w:rPr>
          <w:rFonts w:ascii="Times New Roman" w:hAnsi="Times New Roman" w:cs="Times New Roman"/>
          <w:sz w:val="24"/>
          <w:szCs w:val="24"/>
          <w:lang w:eastAsia="ar-SA"/>
        </w:rPr>
        <w:t xml:space="preserve">на </w:t>
      </w:r>
      <w:r w:rsidRPr="00DA7CFE">
        <w:rPr>
          <w:rFonts w:ascii="Times New Roman" w:eastAsia="Times New Roman" w:hAnsi="Times New Roman" w:cs="Times New Roman"/>
          <w:sz w:val="24"/>
          <w:szCs w:val="24"/>
          <w:lang w:eastAsia="ar-SA"/>
        </w:rPr>
        <w:t xml:space="preserve">закупівлю товарів (далі по тексту – </w:t>
      </w:r>
      <w:r w:rsidRPr="00DA7CFE">
        <w:rPr>
          <w:rFonts w:ascii="Times New Roman" w:eastAsia="Times New Roman" w:hAnsi="Times New Roman" w:cs="Times New Roman"/>
          <w:i/>
          <w:sz w:val="24"/>
          <w:szCs w:val="24"/>
          <w:lang w:eastAsia="ar-SA"/>
        </w:rPr>
        <w:t>Договір</w:t>
      </w:r>
      <w:r w:rsidRPr="00DA7CFE">
        <w:rPr>
          <w:rFonts w:ascii="Times New Roman" w:eastAsia="Times New Roman" w:hAnsi="Times New Roman" w:cs="Times New Roman"/>
          <w:sz w:val="24"/>
          <w:szCs w:val="24"/>
          <w:lang w:eastAsia="ar-SA"/>
        </w:rPr>
        <w:t>), про наступне</w:t>
      </w:r>
      <w:r w:rsidRPr="00DA7CFE">
        <w:rPr>
          <w:rFonts w:ascii="Times New Roman" w:hAnsi="Times New Roman" w:cs="Times New Roman"/>
          <w:sz w:val="24"/>
          <w:szCs w:val="24"/>
        </w:rPr>
        <w:t>:</w:t>
      </w:r>
    </w:p>
    <w:p w:rsidR="00E70F90" w:rsidRPr="00DA7CFE" w:rsidRDefault="00E70F90" w:rsidP="00E70F90">
      <w:pPr>
        <w:pStyle w:val="Standard"/>
        <w:jc w:val="center"/>
        <w:rPr>
          <w:rFonts w:ascii="Times New Roman" w:hAnsi="Times New Roman" w:cs="Times New Roman"/>
          <w:b/>
          <w:bCs/>
        </w:rPr>
      </w:pPr>
      <w:r w:rsidRPr="00DA7CFE">
        <w:rPr>
          <w:rFonts w:ascii="Times New Roman" w:hAnsi="Times New Roman" w:cs="Times New Roman"/>
          <w:b/>
          <w:bCs/>
        </w:rPr>
        <w:t>1.  Предмет Договору</w:t>
      </w:r>
    </w:p>
    <w:p w:rsidR="00E70F90" w:rsidRPr="00692A47" w:rsidRDefault="00E70F90" w:rsidP="00E70F90">
      <w:pPr>
        <w:spacing w:after="0" w:line="240" w:lineRule="auto"/>
        <w:jc w:val="both"/>
        <w:rPr>
          <w:rFonts w:ascii="Times New Roman" w:hAnsi="Times New Roman" w:cs="Times New Roman"/>
          <w:color w:val="000000"/>
          <w:sz w:val="24"/>
          <w:szCs w:val="24"/>
        </w:rPr>
      </w:pPr>
      <w:r w:rsidRPr="00DA7CFE">
        <w:rPr>
          <w:rFonts w:ascii="Times New Roman" w:hAnsi="Times New Roman" w:cs="Times New Roman"/>
        </w:rPr>
        <w:t xml:space="preserve">1.1.  Виконавець зобов’язується надавати послуги з бактеріологічних  досліджень, згідно </w:t>
      </w:r>
      <w:r w:rsidRPr="00B90F1C">
        <w:rPr>
          <w:rFonts w:ascii="Times New Roman" w:hAnsi="Times New Roman" w:cs="Times New Roman"/>
          <w:b/>
          <w:color w:val="000000"/>
          <w:sz w:val="24"/>
          <w:szCs w:val="24"/>
        </w:rPr>
        <w:t>Код за ДК 021:2015 (</w:t>
      </w:r>
      <w:r w:rsidRPr="00B90F1C">
        <w:rPr>
          <w:rFonts w:ascii="Times New Roman" w:hAnsi="Times New Roman" w:cs="Times New Roman"/>
          <w:b/>
          <w:color w:val="000000"/>
          <w:sz w:val="24"/>
          <w:szCs w:val="24"/>
          <w:lang w:val="en-US"/>
        </w:rPr>
        <w:t>CPV</w:t>
      </w:r>
      <w:r w:rsidRPr="00B90F1C">
        <w:rPr>
          <w:rFonts w:ascii="Times New Roman" w:hAnsi="Times New Roman" w:cs="Times New Roman"/>
          <w:b/>
          <w:color w:val="000000"/>
          <w:sz w:val="24"/>
          <w:szCs w:val="24"/>
        </w:rPr>
        <w:t>): </w:t>
      </w:r>
      <w:r w:rsidRPr="00B90F1C">
        <w:rPr>
          <w:rFonts w:ascii="Times New Roman" w:hAnsi="Times New Roman" w:cs="Times New Roman"/>
          <w:b/>
          <w:sz w:val="24"/>
          <w:szCs w:val="24"/>
        </w:rPr>
        <w:t xml:space="preserve"> </w:t>
      </w:r>
      <w:r w:rsidRPr="00B90F1C">
        <w:rPr>
          <w:rFonts w:ascii="Times New Roman" w:hAnsi="Times New Roman" w:cs="Times New Roman"/>
          <w:b/>
          <w:sz w:val="24"/>
          <w:szCs w:val="24"/>
          <w:lang w:eastAsia="en-US"/>
        </w:rPr>
        <w:t xml:space="preserve">85140000-2 - </w:t>
      </w:r>
      <w:r w:rsidRPr="00B90F1C">
        <w:rPr>
          <w:rFonts w:ascii="Times New Roman" w:hAnsi="Times New Roman" w:cs="Times New Roman"/>
          <w:b/>
          <w:color w:val="000000"/>
          <w:sz w:val="24"/>
          <w:szCs w:val="24"/>
        </w:rPr>
        <w:t>Послуги у сфері охорони здоров’я різні</w:t>
      </w:r>
      <w:r w:rsidRPr="00B90F1C">
        <w:rPr>
          <w:rFonts w:ascii="Times New Roman" w:hAnsi="Times New Roman" w:cs="Times New Roman"/>
          <w:b/>
          <w:sz w:val="24"/>
          <w:szCs w:val="24"/>
          <w:lang w:eastAsia="en-US"/>
        </w:rPr>
        <w:t xml:space="preserve"> (85145000-7 - Послуги медичних лабораторій) </w:t>
      </w:r>
      <w:r w:rsidRPr="00B90F1C">
        <w:rPr>
          <w:rFonts w:ascii="Times New Roman" w:eastAsia="Times New Roman" w:hAnsi="Times New Roman" w:cs="Times New Roman"/>
          <w:b/>
          <w:sz w:val="24"/>
          <w:szCs w:val="24"/>
        </w:rPr>
        <w:t>(</w:t>
      </w:r>
      <w:r w:rsidRPr="00B90F1C">
        <w:rPr>
          <w:rFonts w:ascii="Times New Roman" w:eastAsia="Times New Roman" w:hAnsi="Times New Roman" w:cs="Times New Roman"/>
          <w:b/>
          <w:color w:val="000000"/>
          <w:sz w:val="24"/>
          <w:szCs w:val="24"/>
        </w:rPr>
        <w:t xml:space="preserve">Визначення плацентарного фактору росту (PIGF), Визначення плазмового протеїну А (PAPPA-A), Визначення </w:t>
      </w:r>
      <w:proofErr w:type="spellStart"/>
      <w:r w:rsidRPr="00B90F1C">
        <w:rPr>
          <w:rFonts w:ascii="Times New Roman" w:eastAsia="Times New Roman" w:hAnsi="Times New Roman" w:cs="Times New Roman"/>
          <w:b/>
          <w:color w:val="000000"/>
          <w:sz w:val="24"/>
          <w:szCs w:val="24"/>
        </w:rPr>
        <w:t>хоріонічногогонадотропіну</w:t>
      </w:r>
      <w:proofErr w:type="spellEnd"/>
      <w:r w:rsidRPr="00B90F1C">
        <w:rPr>
          <w:rFonts w:ascii="Times New Roman" w:eastAsia="Times New Roman" w:hAnsi="Times New Roman" w:cs="Times New Roman"/>
          <w:b/>
          <w:color w:val="000000"/>
          <w:sz w:val="24"/>
          <w:szCs w:val="24"/>
        </w:rPr>
        <w:t xml:space="preserve"> (ХГЛ) загальний, Визначення </w:t>
      </w:r>
      <w:proofErr w:type="spellStart"/>
      <w:r w:rsidRPr="00B90F1C">
        <w:rPr>
          <w:rFonts w:ascii="Times New Roman" w:eastAsia="Times New Roman" w:hAnsi="Times New Roman" w:cs="Times New Roman"/>
          <w:b/>
          <w:color w:val="000000"/>
          <w:sz w:val="24"/>
          <w:szCs w:val="24"/>
        </w:rPr>
        <w:t>хоріонічногогонадотропіну</w:t>
      </w:r>
      <w:proofErr w:type="spellEnd"/>
      <w:r w:rsidRPr="00B90F1C">
        <w:rPr>
          <w:rFonts w:ascii="Times New Roman" w:eastAsia="Times New Roman" w:hAnsi="Times New Roman" w:cs="Times New Roman"/>
          <w:b/>
          <w:color w:val="000000"/>
          <w:sz w:val="24"/>
          <w:szCs w:val="24"/>
        </w:rPr>
        <w:t xml:space="preserve"> (В-ХГЛ) вільний, Визначення </w:t>
      </w:r>
      <w:proofErr w:type="spellStart"/>
      <w:r w:rsidRPr="00B90F1C">
        <w:rPr>
          <w:rFonts w:ascii="Times New Roman" w:eastAsia="Times New Roman" w:hAnsi="Times New Roman" w:cs="Times New Roman"/>
          <w:b/>
          <w:color w:val="000000"/>
          <w:sz w:val="24"/>
          <w:szCs w:val="24"/>
        </w:rPr>
        <w:t>глікозильованого</w:t>
      </w:r>
      <w:proofErr w:type="spellEnd"/>
      <w:r w:rsidRPr="00B90F1C">
        <w:rPr>
          <w:rFonts w:ascii="Times New Roman" w:eastAsia="Times New Roman" w:hAnsi="Times New Roman" w:cs="Times New Roman"/>
          <w:b/>
          <w:color w:val="000000"/>
          <w:sz w:val="24"/>
          <w:szCs w:val="24"/>
        </w:rPr>
        <w:t xml:space="preserve"> гемоглобіну, Визначення </w:t>
      </w:r>
      <w:proofErr w:type="spellStart"/>
      <w:r w:rsidRPr="00B90F1C">
        <w:rPr>
          <w:rFonts w:ascii="Times New Roman" w:eastAsia="Times New Roman" w:hAnsi="Times New Roman" w:cs="Times New Roman"/>
          <w:b/>
          <w:color w:val="000000"/>
          <w:sz w:val="24"/>
          <w:szCs w:val="24"/>
        </w:rPr>
        <w:t>тиреотропного</w:t>
      </w:r>
      <w:proofErr w:type="spellEnd"/>
      <w:r w:rsidRPr="00B90F1C">
        <w:rPr>
          <w:rFonts w:ascii="Times New Roman" w:eastAsia="Times New Roman" w:hAnsi="Times New Roman" w:cs="Times New Roman"/>
          <w:b/>
          <w:color w:val="000000"/>
          <w:sz w:val="24"/>
          <w:szCs w:val="24"/>
        </w:rPr>
        <w:t xml:space="preserve"> гормону (ТТГ), Визначення тироксину вільного (FT4)</w:t>
      </w:r>
      <w:r w:rsidRPr="00B90F1C">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DA7CFE">
        <w:rPr>
          <w:rFonts w:ascii="Times New Roman" w:hAnsi="Times New Roman" w:cs="Times New Roman"/>
        </w:rPr>
        <w:t>в атестованій лабораторії. Замовник зобов’язується прийняти дані послуги, та оплатити їх згідно та на підставі даного Договору.</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1.2. Біологічний матеріал — зразки тканини або фізіологічних рідин, які є матеріалом для виконання лабораторного дослідження.</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 xml:space="preserve">1.3. Послуги надаються з матеріалів та реактивів Виконавця його власними силами та засобами. Види наданих послуг, їх перелік і вартість визначаються в Специфікації (Додаток </w:t>
      </w:r>
      <w:r w:rsidRPr="00DA7CFE">
        <w:rPr>
          <w:rFonts w:ascii="Times New Roman" w:hAnsi="Times New Roman" w:cs="Times New Roman"/>
        </w:rPr>
        <w:lastRenderedPageBreak/>
        <w:t>№1), підписаних повноважними представниками Замовника та Виконавця, яка є невід’ємною частиною договору,</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1.4. Якість послуг повинна відповідати встановленим стандартам та порядку їх надання (Ліцензія _____ № _____від________, Свідоцтво про атестацію № ____________від _________р.</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1.5. Замовник самостійно, в міру необхідного, надає Виконавцю найменування послуги та об’єм робіт про надання послуги.  Терміни виконання надання послуги узгоджуються Сторонами у кожному разі окремо у замовленнях. Виконавець проводить аналіз об’єму робіт та приступає до надання послуги. Перехід права власності на надані послуги відбувається в день прийому-здачі послуг. Факт надання послуг підтверджується актом прийому виконаних послуг, який оформляється в день прийому - передачі виконаної послуги.</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1.6. Термін надання послуг Виконавцем</w:t>
      </w:r>
      <w:r w:rsidRPr="00DA7CFE">
        <w:rPr>
          <w:rFonts w:ascii="Times New Roman" w:hAnsi="Times New Roman" w:cs="Times New Roman"/>
          <w:lang w:val="ru-RU"/>
        </w:rPr>
        <w:t xml:space="preserve"> </w:t>
      </w:r>
      <w:r w:rsidRPr="00DA7CFE">
        <w:rPr>
          <w:rFonts w:ascii="Times New Roman" w:hAnsi="Times New Roman" w:cs="Times New Roman"/>
        </w:rPr>
        <w:t>трьох робочих днів з моменту отримання біологічного матеріалу.</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1.7. Умови договору не повинні змінюватися після підписання Договору, крім випадків коригування ціни Договору в разі непередбачуваних обставин. Зміни цін оформлюються письмово у вигляді додаткових угод до цього Договору.</w:t>
      </w:r>
    </w:p>
    <w:p w:rsidR="00E70F90" w:rsidRPr="00DA7CFE" w:rsidRDefault="00E70F90" w:rsidP="00E70F90">
      <w:pPr>
        <w:keepNext/>
        <w:keepLines/>
        <w:spacing w:after="0" w:line="240" w:lineRule="auto"/>
        <w:jc w:val="both"/>
        <w:outlineLvl w:val="1"/>
        <w:rPr>
          <w:rFonts w:ascii="Times New Roman" w:eastAsia="Times New Roman" w:hAnsi="Times New Roman" w:cs="Times New Roman"/>
          <w:b/>
          <w:color w:val="000000"/>
          <w:sz w:val="24"/>
          <w:szCs w:val="24"/>
          <w:lang w:val="ru-RU"/>
        </w:rPr>
      </w:pPr>
    </w:p>
    <w:p w:rsidR="00E70F90" w:rsidRPr="00DA7CFE" w:rsidRDefault="00E70F90" w:rsidP="00E70F90">
      <w:pPr>
        <w:keepNext/>
        <w:keepLines/>
        <w:spacing w:after="0" w:line="240" w:lineRule="auto"/>
        <w:jc w:val="center"/>
        <w:outlineLvl w:val="1"/>
        <w:rPr>
          <w:rFonts w:ascii="Times New Roman" w:eastAsia="Times New Roman" w:hAnsi="Times New Roman" w:cs="Times New Roman"/>
          <w:b/>
          <w:color w:val="000000"/>
          <w:sz w:val="24"/>
          <w:szCs w:val="24"/>
          <w:lang w:val="ru-RU"/>
        </w:rPr>
      </w:pPr>
      <w:r w:rsidRPr="00DA7CFE">
        <w:rPr>
          <w:rFonts w:ascii="Times New Roman" w:eastAsia="Times New Roman" w:hAnsi="Times New Roman" w:cs="Times New Roman"/>
          <w:b/>
          <w:color w:val="000000"/>
          <w:sz w:val="24"/>
          <w:szCs w:val="24"/>
          <w:lang w:val="ru-RU"/>
        </w:rPr>
        <w:t xml:space="preserve">2. </w:t>
      </w:r>
      <w:proofErr w:type="spellStart"/>
      <w:r w:rsidRPr="00DA7CFE">
        <w:rPr>
          <w:rFonts w:ascii="Times New Roman" w:eastAsia="Times New Roman" w:hAnsi="Times New Roman" w:cs="Times New Roman"/>
          <w:b/>
          <w:color w:val="000000"/>
          <w:sz w:val="24"/>
          <w:szCs w:val="24"/>
          <w:lang w:val="ru-RU"/>
        </w:rPr>
        <w:t>Ціна</w:t>
      </w:r>
      <w:proofErr w:type="spellEnd"/>
      <w:r w:rsidRPr="00DA7CFE">
        <w:rPr>
          <w:rFonts w:ascii="Times New Roman" w:eastAsia="Times New Roman" w:hAnsi="Times New Roman" w:cs="Times New Roman"/>
          <w:b/>
          <w:color w:val="000000"/>
          <w:sz w:val="24"/>
          <w:szCs w:val="24"/>
          <w:lang w:val="ru-RU"/>
        </w:rPr>
        <w:t xml:space="preserve"> договору</w:t>
      </w:r>
    </w:p>
    <w:p w:rsidR="00E70F90" w:rsidRPr="00DA7CFE" w:rsidRDefault="00E70F90" w:rsidP="00E70F90">
      <w:pPr>
        <w:keepNext/>
        <w:keepLines/>
        <w:spacing w:after="0" w:line="240" w:lineRule="auto"/>
        <w:jc w:val="center"/>
        <w:outlineLvl w:val="1"/>
        <w:rPr>
          <w:rFonts w:ascii="Times New Roman" w:eastAsia="Times New Roman" w:hAnsi="Times New Roman" w:cs="Times New Roman"/>
          <w:b/>
          <w:color w:val="000000"/>
          <w:sz w:val="24"/>
          <w:szCs w:val="24"/>
          <w:lang w:val="ru-RU"/>
        </w:rPr>
      </w:pPr>
    </w:p>
    <w:p w:rsidR="00E70F90" w:rsidRPr="00DA7CFE" w:rsidRDefault="00E70F90" w:rsidP="00E70F90">
      <w:pPr>
        <w:widowControl w:val="0"/>
        <w:tabs>
          <w:tab w:val="left" w:pos="426"/>
        </w:tabs>
        <w:spacing w:after="0" w:line="240" w:lineRule="auto"/>
        <w:jc w:val="both"/>
        <w:rPr>
          <w:rFonts w:ascii="Times New Roman" w:eastAsia="Times New Roman" w:hAnsi="Times New Roman" w:cs="Times New Roman"/>
          <w:b/>
          <w:color w:val="000000"/>
          <w:sz w:val="24"/>
          <w:szCs w:val="24"/>
        </w:rPr>
      </w:pPr>
      <w:r w:rsidRPr="00DA7CFE">
        <w:rPr>
          <w:rFonts w:ascii="Times New Roman" w:eastAsia="Arial" w:hAnsi="Times New Roman" w:cs="Times New Roman"/>
          <w:color w:val="000000"/>
          <w:sz w:val="24"/>
          <w:szCs w:val="24"/>
        </w:rPr>
        <w:t>2.1. Ціна цього Договору становить</w:t>
      </w:r>
      <w:r w:rsidRPr="00DA7CFE">
        <w:rPr>
          <w:rFonts w:ascii="Times New Roman" w:eastAsia="Times New Roman" w:hAnsi="Times New Roman" w:cs="Times New Roman"/>
          <w:iCs/>
          <w:color w:val="000000"/>
          <w:sz w:val="24"/>
          <w:szCs w:val="24"/>
          <w:shd w:val="clear" w:color="auto" w:fill="FFFFFF"/>
        </w:rPr>
        <w:t xml:space="preserve">: </w:t>
      </w:r>
      <w:r w:rsidRPr="00DA7CFE">
        <w:rPr>
          <w:rFonts w:ascii="Times New Roman" w:eastAsia="Arial" w:hAnsi="Times New Roman" w:cs="Times New Roman"/>
          <w:color w:val="000000"/>
          <w:sz w:val="24"/>
          <w:szCs w:val="24"/>
        </w:rPr>
        <w:t xml:space="preserve"> ____________</w:t>
      </w:r>
      <w:r w:rsidRPr="00DA7CFE">
        <w:rPr>
          <w:rFonts w:ascii="Times New Roman" w:eastAsia="Arial" w:hAnsi="Times New Roman" w:cs="Times New Roman"/>
          <w:b/>
          <w:color w:val="000000"/>
          <w:sz w:val="24"/>
          <w:szCs w:val="24"/>
        </w:rPr>
        <w:t xml:space="preserve"> (______________) </w:t>
      </w:r>
      <w:r w:rsidRPr="00DA7CFE">
        <w:rPr>
          <w:rFonts w:ascii="Times New Roman" w:eastAsia="Arial" w:hAnsi="Times New Roman" w:cs="Times New Roman"/>
          <w:color w:val="000000"/>
          <w:sz w:val="24"/>
          <w:szCs w:val="24"/>
        </w:rPr>
        <w:t xml:space="preserve">грн. ____ коп., у тому числі ПДВ – </w:t>
      </w:r>
      <w:r w:rsidRPr="00DA7CFE">
        <w:rPr>
          <w:rFonts w:ascii="Times New Roman" w:eastAsia="Arial" w:hAnsi="Times New Roman" w:cs="Times New Roman"/>
          <w:b/>
          <w:color w:val="000000"/>
          <w:sz w:val="24"/>
          <w:szCs w:val="24"/>
        </w:rPr>
        <w:t xml:space="preserve">_____________ (______________) </w:t>
      </w:r>
      <w:r w:rsidRPr="00DA7CFE">
        <w:rPr>
          <w:rFonts w:ascii="Times New Roman" w:eastAsia="Arial" w:hAnsi="Times New Roman" w:cs="Times New Roman"/>
          <w:color w:val="000000"/>
          <w:sz w:val="24"/>
          <w:szCs w:val="24"/>
        </w:rPr>
        <w:t xml:space="preserve">грн. ____ коп. </w:t>
      </w:r>
    </w:p>
    <w:p w:rsidR="00E70F90" w:rsidRPr="00DA7CFE" w:rsidRDefault="00E70F90" w:rsidP="00E70F90">
      <w:pPr>
        <w:tabs>
          <w:tab w:val="left" w:pos="426"/>
        </w:tabs>
        <w:spacing w:after="0" w:line="240" w:lineRule="auto"/>
        <w:contextualSpacing/>
        <w:jc w:val="both"/>
        <w:rPr>
          <w:rFonts w:ascii="Times New Roman" w:eastAsia="Times New Roman" w:hAnsi="Times New Roman" w:cs="Times New Roman"/>
          <w:color w:val="00000A"/>
          <w:sz w:val="24"/>
          <w:szCs w:val="24"/>
          <w:lang w:eastAsia="zh-CN" w:bidi="hi-IN"/>
        </w:rPr>
      </w:pPr>
      <w:r w:rsidRPr="00DA7CFE">
        <w:rPr>
          <w:rFonts w:ascii="Times New Roman" w:eastAsia="Times New Roman" w:hAnsi="Times New Roman" w:cs="Times New Roman"/>
          <w:color w:val="00000A"/>
          <w:sz w:val="24"/>
          <w:szCs w:val="24"/>
          <w:lang w:eastAsia="zh-CN" w:bidi="hi-IN"/>
        </w:rPr>
        <w:t>2.2.Ціна цього Договору може бути зменшена за взаємною згодою Сторін, відповідно до умов чинного законодавства.</w:t>
      </w:r>
    </w:p>
    <w:p w:rsidR="00E70F90" w:rsidRPr="00DA7CFE" w:rsidRDefault="00E70F90" w:rsidP="00E70F9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A"/>
          <w:sz w:val="24"/>
          <w:szCs w:val="24"/>
          <w:lang w:eastAsia="zh-CN" w:bidi="hi-IN"/>
        </w:rPr>
      </w:pPr>
      <w:r w:rsidRPr="00DA7CFE">
        <w:rPr>
          <w:rFonts w:ascii="Times New Roman" w:eastAsia="Times New Roman" w:hAnsi="Times New Roman" w:cs="Times New Roman"/>
          <w:color w:val="00000A"/>
          <w:sz w:val="24"/>
          <w:szCs w:val="24"/>
          <w:lang w:eastAsia="zh-CN" w:bidi="hi-IN"/>
        </w:rPr>
        <w:t>2.3. В ціну Послуг включаються витрати на  страхування, сплату податків і зборів (обов’язкових платежів), тощо.</w:t>
      </w:r>
    </w:p>
    <w:p w:rsidR="00E70F90" w:rsidRPr="00DA7CFE" w:rsidRDefault="00E70F90" w:rsidP="00E70F90">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0"/>
        <w:contextualSpacing/>
        <w:jc w:val="both"/>
        <w:rPr>
          <w:rFonts w:ascii="Times New Roman" w:hAnsi="Times New Roman" w:cs="Times New Roman"/>
          <w:color w:val="00000A"/>
          <w:sz w:val="24"/>
          <w:szCs w:val="24"/>
          <w:lang w:eastAsia="zh-CN" w:bidi="hi-IN"/>
        </w:rPr>
      </w:pPr>
    </w:p>
    <w:p w:rsidR="00E70F90" w:rsidRPr="00DA7CFE" w:rsidRDefault="00E70F90" w:rsidP="00E70F90">
      <w:pPr>
        <w:keepNext/>
        <w:keepLines/>
        <w:spacing w:after="0" w:line="240" w:lineRule="auto"/>
        <w:jc w:val="center"/>
        <w:outlineLvl w:val="1"/>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3. Порядок здійснення оплати</w:t>
      </w:r>
    </w:p>
    <w:p w:rsidR="00E70F90" w:rsidRPr="00DA7CFE" w:rsidRDefault="00E70F90" w:rsidP="00E70F90">
      <w:pPr>
        <w:keepNext/>
        <w:keepLines/>
        <w:spacing w:after="0" w:line="240" w:lineRule="auto"/>
        <w:jc w:val="center"/>
        <w:outlineLvl w:val="1"/>
        <w:rPr>
          <w:rFonts w:ascii="Times New Roman" w:eastAsia="Times New Roman" w:hAnsi="Times New Roman" w:cs="Times New Roman"/>
          <w:b/>
          <w:color w:val="000000"/>
          <w:sz w:val="24"/>
          <w:szCs w:val="24"/>
          <w:lang w:val="ru-RU"/>
        </w:rPr>
      </w:pP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3.1. Вартість послуг визначається Специфікацією. В разі зміни вартості послуг Виконавець протягом десяти днів повідомляє про це Замовника та надсилає йому Додаток № 1, а Замовник повертає його після належного оформлення у той же термін.</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3.2. Оплата за передбачені даним договором послуги проводиться Замовником, на підставі актів протягом 30-ти банківських днів, після надання послуг Виконавцем та підписання Сторонами Акту приймання виконаних послуг.</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3.3. Оплата послуг здійснюється Замовником на розрахунковий рахунок Виконавця у безготівковій формі в національній валюті України.</w:t>
      </w:r>
    </w:p>
    <w:p w:rsidR="00E70F90" w:rsidRPr="00DA7CFE" w:rsidRDefault="00E70F90" w:rsidP="00E70F90">
      <w:pPr>
        <w:pStyle w:val="Standard"/>
        <w:jc w:val="center"/>
        <w:rPr>
          <w:rFonts w:ascii="Times New Roman" w:hAnsi="Times New Roman" w:cs="Times New Roman"/>
        </w:rPr>
      </w:pPr>
      <w:r w:rsidRPr="00DA7CFE">
        <w:rPr>
          <w:rFonts w:ascii="Times New Roman" w:hAnsi="Times New Roman" w:cs="Times New Roman"/>
          <w:b/>
          <w:bCs/>
        </w:rPr>
        <w:t>4. Обов’язки  сторін, порядок  здачі  та  приймання наданих послуг</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4.1.</w:t>
      </w:r>
      <w:r w:rsidRPr="00DA7CFE">
        <w:rPr>
          <w:rFonts w:ascii="Times New Roman" w:hAnsi="Times New Roman" w:cs="Times New Roman"/>
          <w:b/>
          <w:bCs/>
        </w:rPr>
        <w:t xml:space="preserve">  </w:t>
      </w:r>
      <w:r w:rsidRPr="00DA7CFE">
        <w:rPr>
          <w:rFonts w:ascii="Times New Roman" w:hAnsi="Times New Roman" w:cs="Times New Roman"/>
        </w:rPr>
        <w:t>Замовник зобов’язується:</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4.1.1. Надати Виконавцю біологічний матеріал для проведення лабораторного дослідження.</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4.1.2. Замовник зобов’язаний суворо дотримуватись рекомендацій Виконавця відносно правил підготовки до здачі аналізів та їх перевезення які надаються з метою виключення факторів які можуть впливати на результати лабораторних досліджень.</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 xml:space="preserve">4.1.3. Протягом 3 (трьох) банківських днів з дати отримання </w:t>
      </w:r>
      <w:proofErr w:type="spellStart"/>
      <w:r w:rsidRPr="00DA7CFE">
        <w:rPr>
          <w:rFonts w:ascii="Times New Roman" w:hAnsi="Times New Roman" w:cs="Times New Roman"/>
        </w:rPr>
        <w:t>акта</w:t>
      </w:r>
      <w:proofErr w:type="spellEnd"/>
      <w:r w:rsidRPr="00DA7CFE">
        <w:rPr>
          <w:rFonts w:ascii="Times New Roman" w:hAnsi="Times New Roman" w:cs="Times New Roman"/>
        </w:rPr>
        <w:t xml:space="preserve"> надання послуг направити на адресу Виконавця оформлені належним чином 2 (два) його примірники (підписані та скріплені печаткою), або </w:t>
      </w:r>
      <w:proofErr w:type="spellStart"/>
      <w:r w:rsidRPr="00DA7CFE">
        <w:rPr>
          <w:rFonts w:ascii="Times New Roman" w:hAnsi="Times New Roman" w:cs="Times New Roman"/>
        </w:rPr>
        <w:t>обгрунтовані</w:t>
      </w:r>
      <w:proofErr w:type="spellEnd"/>
      <w:r w:rsidRPr="00DA7CFE">
        <w:rPr>
          <w:rFonts w:ascii="Times New Roman" w:hAnsi="Times New Roman" w:cs="Times New Roman"/>
        </w:rPr>
        <w:t xml:space="preserve"> пояснення відмови від його підписання. У іншому випадку, такий акт вважається погодженим, та послуги прийнятими.</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4.2. Замовник має право:</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4.2.1. На своєчасне та якісне отримання послуг.</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4.2.2. Самостійно обирати найменування та обсяг послуг, зазначених у специфікації .</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4.3. Виконавець зобов’язується:</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4.3.1. Виконувати умови цього Договору.</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4.3.2. Надавати Послуги якісно, в погоджені строки та у відповідності із умовами цього Договору та діючого законодавства України.</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lastRenderedPageBreak/>
        <w:t>4.3.3. Забезпечити участь кваліфікованих медичних спеціалістів для надання послуг за цим Договором.</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4.3.4. Після завершення надання послуг передати Замовнику висновок щодо проведених лабораторних досліджень.</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4.4.  Виконавець має право:</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4.4.1. Відмовити Замовнику у наданні послуг у разі порушення умов п. 3.1.2. даного Договору, та у разі неможливості проведення лабораторного дослідження  з біологічного матеріалу наданого Замовником.</w:t>
      </w:r>
    </w:p>
    <w:p w:rsidR="00E70F90" w:rsidRPr="00DA7CFE" w:rsidRDefault="00E70F90" w:rsidP="00E70F90">
      <w:pPr>
        <w:keepNext/>
        <w:keepLines/>
        <w:spacing w:after="0" w:line="240" w:lineRule="auto"/>
        <w:jc w:val="center"/>
        <w:outlineLvl w:val="1"/>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5. Відповідальність сторін та вирішення спорів</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5.1. 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5.2. Усі спори, розбіжності та питання, що виникають між Сторонами у зв’язку з виконанням цього Договору вирішуються Сторонами, у відповідності з чинним законодавством України.</w:t>
      </w:r>
    </w:p>
    <w:p w:rsidR="00E70F90" w:rsidRPr="00DA7CFE" w:rsidRDefault="00E70F90" w:rsidP="00E70F90">
      <w:pPr>
        <w:pStyle w:val="Standard"/>
        <w:jc w:val="both"/>
        <w:rPr>
          <w:rFonts w:ascii="Times New Roman" w:hAnsi="Times New Roman" w:cs="Times New Roman"/>
        </w:rPr>
      </w:pPr>
      <w:r w:rsidRPr="00DA7CFE">
        <w:rPr>
          <w:rFonts w:ascii="Times New Roman" w:hAnsi="Times New Roman" w:cs="Times New Roman"/>
        </w:rPr>
        <w:t>5.3. При неможливості врегулювання спорів шляхом переговорів, спір вирішується у судовому порядку.</w:t>
      </w:r>
    </w:p>
    <w:p w:rsidR="00E70F90" w:rsidRPr="00DA7CFE" w:rsidRDefault="00E70F90" w:rsidP="00E70F90">
      <w:pPr>
        <w:tabs>
          <w:tab w:val="left" w:pos="567"/>
        </w:tabs>
        <w:spacing w:after="0" w:line="240" w:lineRule="auto"/>
        <w:jc w:val="both"/>
        <w:rPr>
          <w:rFonts w:ascii="Times New Roman" w:eastAsia="Times New Roman" w:hAnsi="Times New Roman" w:cs="Times New Roman"/>
          <w:color w:val="000000"/>
          <w:sz w:val="24"/>
          <w:szCs w:val="24"/>
        </w:rPr>
      </w:pPr>
    </w:p>
    <w:p w:rsidR="00E70F90" w:rsidRPr="00DA7CFE" w:rsidRDefault="00E70F90" w:rsidP="00E70F90">
      <w:pPr>
        <w:keepNext/>
        <w:keepLines/>
        <w:tabs>
          <w:tab w:val="left" w:pos="567"/>
        </w:tabs>
        <w:spacing w:after="0" w:line="240" w:lineRule="auto"/>
        <w:jc w:val="center"/>
        <w:outlineLvl w:val="1"/>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6. Обставини непереборної сили</w:t>
      </w:r>
    </w:p>
    <w:p w:rsidR="00E70F90" w:rsidRPr="00DA7CFE" w:rsidRDefault="00E70F90" w:rsidP="00E70F90">
      <w:pPr>
        <w:keepNext/>
        <w:keepLines/>
        <w:tabs>
          <w:tab w:val="left" w:pos="567"/>
        </w:tabs>
        <w:spacing w:after="0" w:line="240" w:lineRule="auto"/>
        <w:jc w:val="center"/>
        <w:outlineLvl w:val="1"/>
        <w:rPr>
          <w:rFonts w:ascii="Times New Roman" w:eastAsia="Times New Roman" w:hAnsi="Times New Roman" w:cs="Times New Roman"/>
          <w:b/>
          <w:color w:val="000000"/>
          <w:sz w:val="24"/>
          <w:szCs w:val="24"/>
        </w:rPr>
      </w:pPr>
    </w:p>
    <w:p w:rsidR="00E70F90" w:rsidRPr="00DA7CFE" w:rsidRDefault="00E70F90" w:rsidP="00E70F90">
      <w:pPr>
        <w:spacing w:after="0" w:line="240" w:lineRule="auto"/>
        <w:jc w:val="both"/>
        <w:rPr>
          <w:rFonts w:ascii="Times New Roman" w:eastAsia="Arial" w:hAnsi="Times New Roman" w:cs="Times New Roman"/>
          <w:color w:val="000000"/>
          <w:sz w:val="24"/>
          <w:szCs w:val="24"/>
        </w:rPr>
      </w:pPr>
      <w:r w:rsidRPr="00DA7CFE">
        <w:rPr>
          <w:rFonts w:ascii="Times New Roman" w:eastAsia="Arial" w:hAnsi="Times New Roman" w:cs="Times New Roman"/>
          <w:color w:val="000000"/>
          <w:sz w:val="24"/>
          <w:szCs w:val="24"/>
        </w:rPr>
        <w:t>6.1.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дії держави, видання державними органами нормативних актів (далі - «форс-мажорні обставини»).</w:t>
      </w:r>
    </w:p>
    <w:p w:rsidR="00E70F90" w:rsidRPr="00DA7CFE" w:rsidRDefault="00E70F90" w:rsidP="00E70F90">
      <w:pPr>
        <w:spacing w:after="0" w:line="240" w:lineRule="auto"/>
        <w:jc w:val="both"/>
        <w:rPr>
          <w:rFonts w:ascii="Times New Roman" w:eastAsia="Arial" w:hAnsi="Times New Roman" w:cs="Times New Roman"/>
          <w:color w:val="000000"/>
          <w:sz w:val="24"/>
          <w:szCs w:val="24"/>
        </w:rPr>
      </w:pPr>
      <w:r w:rsidRPr="00DA7CFE">
        <w:rPr>
          <w:rFonts w:ascii="Times New Roman" w:eastAsia="Arial" w:hAnsi="Times New Roman" w:cs="Times New Roman"/>
          <w:color w:val="000000"/>
          <w:sz w:val="24"/>
          <w:szCs w:val="24"/>
        </w:rPr>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E70F90" w:rsidRPr="00DA7CFE" w:rsidRDefault="00E70F90" w:rsidP="00E70F90">
      <w:pPr>
        <w:spacing w:after="0" w:line="240" w:lineRule="auto"/>
        <w:jc w:val="both"/>
        <w:rPr>
          <w:rFonts w:ascii="Times New Roman" w:eastAsia="Arial" w:hAnsi="Times New Roman" w:cs="Times New Roman"/>
          <w:color w:val="000000"/>
          <w:sz w:val="24"/>
          <w:szCs w:val="24"/>
        </w:rPr>
      </w:pPr>
      <w:r w:rsidRPr="00DA7CFE">
        <w:rPr>
          <w:rFonts w:ascii="Times New Roman" w:eastAsia="Arial" w:hAnsi="Times New Roman" w:cs="Times New Roman"/>
          <w:color w:val="000000"/>
          <w:sz w:val="24"/>
          <w:szCs w:val="24"/>
        </w:rPr>
        <w:t>6.2. Сторона, для якої створилася неможливість виконання зобов'язань за цим Договором, повинна негайно (упродовж 3 (трьох) робочих днів) сповістити іншу Сторону про початок і припинення форс мажорних обставин.</w:t>
      </w:r>
    </w:p>
    <w:p w:rsidR="00E70F90" w:rsidRPr="00DA7CFE" w:rsidRDefault="00E70F90" w:rsidP="00E70F90">
      <w:pPr>
        <w:spacing w:after="0" w:line="240" w:lineRule="auto"/>
        <w:jc w:val="both"/>
        <w:rPr>
          <w:rFonts w:ascii="Times New Roman" w:eastAsia="Arial" w:hAnsi="Times New Roman" w:cs="Times New Roman"/>
          <w:color w:val="000000"/>
          <w:sz w:val="24"/>
          <w:szCs w:val="24"/>
        </w:rPr>
      </w:pPr>
      <w:r w:rsidRPr="00DA7CFE">
        <w:rPr>
          <w:rFonts w:ascii="Times New Roman" w:eastAsia="Arial" w:hAnsi="Times New Roman" w:cs="Times New Roman"/>
          <w:color w:val="000000"/>
          <w:sz w:val="24"/>
          <w:szCs w:val="24"/>
        </w:rPr>
        <w:t>6.3. Наявність та строк дії форс-мажорних обставин підтверджується Торгово-промисловою палатою України та/ або іншим уповноваженим органом.</w:t>
      </w:r>
    </w:p>
    <w:p w:rsidR="00E70F90" w:rsidRPr="00DA7CFE" w:rsidRDefault="00E70F90" w:rsidP="00E70F90">
      <w:pPr>
        <w:spacing w:after="0" w:line="240" w:lineRule="auto"/>
        <w:jc w:val="both"/>
        <w:rPr>
          <w:rFonts w:ascii="Times New Roman" w:eastAsia="Arial" w:hAnsi="Times New Roman" w:cs="Times New Roman"/>
          <w:color w:val="000000"/>
          <w:sz w:val="24"/>
          <w:szCs w:val="24"/>
        </w:rPr>
      </w:pPr>
      <w:r w:rsidRPr="00DA7CFE">
        <w:rPr>
          <w:rFonts w:ascii="Times New Roman" w:eastAsia="Times New Roman" w:hAnsi="Times New Roman" w:cs="Times New Roman"/>
          <w:color w:val="000000"/>
          <w:sz w:val="24"/>
          <w:szCs w:val="24"/>
        </w:rPr>
        <w:t xml:space="preserve">6.4. У разі коли строк дії обставин непереборної сили продовжується більше ніж 30 днів, кожна із Сторін в установленому порядку </w:t>
      </w:r>
      <w:r w:rsidRPr="00DA7CFE">
        <w:rPr>
          <w:rFonts w:ascii="Times New Roman" w:eastAsia="Times New Roman" w:hAnsi="Times New Roman" w:cs="Times New Roman"/>
          <w:color w:val="000000" w:themeColor="text1"/>
          <w:sz w:val="24"/>
          <w:szCs w:val="24"/>
          <w:lang w:eastAsia="zh-CN"/>
        </w:rPr>
        <w:t>має право розірвати цей Договір</w:t>
      </w:r>
    </w:p>
    <w:p w:rsidR="00E70F90" w:rsidRPr="00DA7CFE" w:rsidRDefault="00E70F90" w:rsidP="00E70F90">
      <w:pPr>
        <w:tabs>
          <w:tab w:val="left" w:pos="567"/>
        </w:tabs>
        <w:spacing w:after="0" w:line="240" w:lineRule="auto"/>
        <w:jc w:val="center"/>
        <w:rPr>
          <w:rFonts w:ascii="Times New Roman" w:eastAsia="Times New Roman" w:hAnsi="Times New Roman" w:cs="Times New Roman"/>
          <w:b/>
          <w:color w:val="000000"/>
          <w:sz w:val="24"/>
          <w:szCs w:val="24"/>
        </w:rPr>
      </w:pPr>
    </w:p>
    <w:p w:rsidR="00E70F90" w:rsidRPr="00DA7CFE" w:rsidRDefault="00E70F90" w:rsidP="00E70F90">
      <w:pPr>
        <w:keepNext/>
        <w:keepLines/>
        <w:tabs>
          <w:tab w:val="left" w:pos="567"/>
        </w:tabs>
        <w:spacing w:after="0" w:line="240" w:lineRule="auto"/>
        <w:jc w:val="center"/>
        <w:outlineLvl w:val="1"/>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7. Строк дії договору</w:t>
      </w:r>
    </w:p>
    <w:p w:rsidR="00E70F90" w:rsidRPr="00DA7CFE" w:rsidRDefault="00E70F90" w:rsidP="00E70F90">
      <w:pPr>
        <w:keepNext/>
        <w:keepLines/>
        <w:tabs>
          <w:tab w:val="left" w:pos="567"/>
        </w:tabs>
        <w:spacing w:after="0" w:line="240" w:lineRule="auto"/>
        <w:jc w:val="center"/>
        <w:outlineLvl w:val="1"/>
        <w:rPr>
          <w:rFonts w:ascii="Times New Roman" w:eastAsia="Times New Roman" w:hAnsi="Times New Roman" w:cs="Times New Roman"/>
          <w:b/>
          <w:color w:val="000000"/>
          <w:sz w:val="24"/>
          <w:szCs w:val="24"/>
        </w:rPr>
      </w:pPr>
    </w:p>
    <w:p w:rsidR="00E70F90" w:rsidRPr="00DA7CFE" w:rsidRDefault="00E70F90" w:rsidP="00E70F90">
      <w:pPr>
        <w:spacing w:after="0" w:line="240" w:lineRule="auto"/>
        <w:jc w:val="both"/>
        <w:rPr>
          <w:rFonts w:ascii="Times New Roman" w:eastAsia="Arial" w:hAnsi="Times New Roman" w:cs="Times New Roman"/>
          <w:color w:val="000000"/>
          <w:sz w:val="24"/>
          <w:szCs w:val="24"/>
        </w:rPr>
      </w:pPr>
      <w:r w:rsidRPr="00DA7CFE">
        <w:rPr>
          <w:rFonts w:ascii="Times New Roman" w:eastAsia="Arial" w:hAnsi="Times New Roman" w:cs="Times New Roman"/>
          <w:color w:val="000000"/>
          <w:sz w:val="24"/>
          <w:szCs w:val="24"/>
        </w:rPr>
        <w:t>7.1. Цей Договір набирає чинності з 01 січня 2023 року  та діє до 31 грудня 2023 р.</w:t>
      </w:r>
    </w:p>
    <w:p w:rsidR="00E70F90" w:rsidRPr="00DA7CFE" w:rsidRDefault="00E70F90" w:rsidP="00E70F90">
      <w:pPr>
        <w:spacing w:after="0" w:line="240" w:lineRule="auto"/>
        <w:jc w:val="both"/>
        <w:rPr>
          <w:rFonts w:ascii="Times New Roman" w:eastAsia="Times New Roman" w:hAnsi="Times New Roman" w:cs="Times New Roman"/>
          <w:color w:val="000000"/>
          <w:sz w:val="24"/>
          <w:szCs w:val="24"/>
        </w:rPr>
      </w:pPr>
      <w:r w:rsidRPr="00DA7CFE">
        <w:rPr>
          <w:rFonts w:ascii="Times New Roman" w:eastAsia="Arial" w:hAnsi="Times New Roman" w:cs="Times New Roman"/>
          <w:color w:val="000000"/>
          <w:sz w:val="24"/>
          <w:szCs w:val="24"/>
        </w:rPr>
        <w:t>7.2. Дія Договору може продовжуватися на строк, достатній для проведення процедури закупівлі</w:t>
      </w:r>
      <w:r w:rsidRPr="00DA7CFE">
        <w:rPr>
          <w:rFonts w:ascii="Times New Roman" w:eastAsia="Arial" w:hAnsi="Times New Roman" w:cs="Times New Roman"/>
          <w:color w:val="000000"/>
          <w:sz w:val="24"/>
          <w:szCs w:val="24"/>
          <w:shd w:val="clear" w:color="auto" w:fill="FFFFFF"/>
        </w:rPr>
        <w:t>/спрощеної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A7CFE">
        <w:rPr>
          <w:rFonts w:ascii="Times New Roman" w:eastAsia="Times New Roman" w:hAnsi="Times New Roman" w:cs="Times New Roman"/>
          <w:color w:val="000000"/>
          <w:sz w:val="24"/>
          <w:szCs w:val="24"/>
        </w:rPr>
        <w:t>.</w:t>
      </w:r>
    </w:p>
    <w:p w:rsidR="00E70F90" w:rsidRPr="00DA7CFE" w:rsidRDefault="00E70F90" w:rsidP="00E70F90">
      <w:pPr>
        <w:spacing w:after="0" w:line="240" w:lineRule="auto"/>
        <w:jc w:val="both"/>
        <w:rPr>
          <w:rFonts w:ascii="Times New Roman" w:eastAsia="Times New Roman" w:hAnsi="Times New Roman" w:cs="Times New Roman"/>
          <w:color w:val="000000"/>
          <w:sz w:val="24"/>
          <w:szCs w:val="24"/>
        </w:rPr>
      </w:pPr>
      <w:r w:rsidRPr="00DA7CFE">
        <w:rPr>
          <w:rFonts w:ascii="Times New Roman" w:eastAsia="Times New Roman" w:hAnsi="Times New Roman" w:cs="Times New Roman"/>
          <w:color w:val="000000"/>
          <w:sz w:val="24"/>
          <w:szCs w:val="24"/>
        </w:rPr>
        <w:t>7.3. Цей Договір укладається і підписується у 2-х примірниках, що мають однакову юридичну силу.</w:t>
      </w:r>
    </w:p>
    <w:p w:rsidR="00E70F90" w:rsidRPr="00DA7CFE" w:rsidRDefault="00E70F90" w:rsidP="00E70F90">
      <w:pPr>
        <w:tabs>
          <w:tab w:val="left" w:pos="567"/>
        </w:tabs>
        <w:spacing w:after="0" w:line="240" w:lineRule="auto"/>
        <w:jc w:val="center"/>
        <w:rPr>
          <w:rFonts w:ascii="Times New Roman" w:eastAsia="Times New Roman" w:hAnsi="Times New Roman" w:cs="Times New Roman"/>
          <w:b/>
          <w:color w:val="000000"/>
          <w:sz w:val="24"/>
          <w:szCs w:val="24"/>
        </w:rPr>
      </w:pPr>
    </w:p>
    <w:p w:rsidR="00E70F90" w:rsidRPr="00DA7CFE" w:rsidRDefault="00E70F90" w:rsidP="00E70F90">
      <w:pPr>
        <w:tabs>
          <w:tab w:val="left" w:pos="567"/>
        </w:tabs>
        <w:spacing w:after="0" w:line="240" w:lineRule="auto"/>
        <w:jc w:val="center"/>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8. Порядок зміни та розірвання договору</w:t>
      </w:r>
    </w:p>
    <w:p w:rsidR="00E70F90" w:rsidRPr="00DA7CFE" w:rsidRDefault="00E70F90" w:rsidP="00E70F90">
      <w:pPr>
        <w:tabs>
          <w:tab w:val="left" w:pos="567"/>
        </w:tabs>
        <w:spacing w:after="0" w:line="240" w:lineRule="auto"/>
        <w:jc w:val="center"/>
        <w:rPr>
          <w:rFonts w:ascii="Times New Roman" w:eastAsia="Times New Roman" w:hAnsi="Times New Roman" w:cs="Times New Roman"/>
          <w:b/>
          <w:color w:val="000000"/>
          <w:sz w:val="24"/>
          <w:szCs w:val="24"/>
        </w:rPr>
      </w:pPr>
    </w:p>
    <w:p w:rsidR="00E70F90" w:rsidRPr="00DA7CFE" w:rsidRDefault="00E70F90" w:rsidP="00E70F90">
      <w:pPr>
        <w:shd w:val="clear" w:color="auto" w:fill="FFFFFF"/>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8.1. Зміна або розірвання договору допускається лише за згодою сторін, окрім випадків, передбачених цим договором або чинним законодавством.</w:t>
      </w:r>
    </w:p>
    <w:p w:rsidR="00E70F90" w:rsidRPr="00DA7CFE" w:rsidRDefault="00E70F90" w:rsidP="00E70F90">
      <w:pPr>
        <w:shd w:val="clear" w:color="auto" w:fill="FFFFFF"/>
        <w:spacing w:after="0" w:line="240" w:lineRule="auto"/>
        <w:jc w:val="both"/>
        <w:rPr>
          <w:rFonts w:ascii="Times New Roman" w:eastAsia="Times New Roman" w:hAnsi="Times New Roman" w:cs="Times New Roman"/>
          <w:color w:val="000000"/>
          <w:sz w:val="24"/>
          <w:szCs w:val="24"/>
        </w:rPr>
      </w:pPr>
      <w:bookmarkStart w:id="0" w:name="n1352"/>
      <w:bookmarkEnd w:id="0"/>
      <w:r w:rsidRPr="00DA7CFE">
        <w:rPr>
          <w:rFonts w:ascii="Times New Roman" w:eastAsia="Times New Roman" w:hAnsi="Times New Roman" w:cs="Times New Roman"/>
          <w:color w:val="000000"/>
          <w:sz w:val="24"/>
          <w:szCs w:val="24"/>
        </w:rPr>
        <w:t xml:space="preserve">8.2. Сторона договору, яка вважає за необхідне змінити або розірвати договір, повинна надіслати пропозиції про це другій стороні договору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DA7CFE">
        <w:rPr>
          <w:rFonts w:ascii="Times New Roman" w:eastAsia="Arial" w:hAnsi="Times New Roman" w:cs="Times New Roman"/>
          <w:color w:val="000000"/>
          <w:sz w:val="24"/>
          <w:szCs w:val="24"/>
          <w:u w:val="single"/>
          <w:lang w:val="en-US"/>
        </w:rPr>
        <w:t>yo</w:t>
      </w:r>
      <w:proofErr w:type="spellEnd"/>
      <w:r w:rsidRPr="00DA7CFE">
        <w:rPr>
          <w:rFonts w:ascii="Times New Roman" w:eastAsia="Arial" w:hAnsi="Times New Roman" w:cs="Times New Roman"/>
          <w:color w:val="000000"/>
          <w:sz w:val="24"/>
          <w:szCs w:val="24"/>
          <w:u w:val="single"/>
          <w:lang w:val="ru-RU"/>
        </w:rPr>
        <w:t>.</w:t>
      </w:r>
      <w:proofErr w:type="spellStart"/>
      <w:r w:rsidRPr="00DA7CFE">
        <w:rPr>
          <w:rFonts w:ascii="Times New Roman" w:eastAsia="Arial" w:hAnsi="Times New Roman" w:cs="Times New Roman"/>
          <w:color w:val="000000"/>
          <w:sz w:val="24"/>
          <w:szCs w:val="24"/>
          <w:u w:val="single"/>
          <w:lang w:val="en-US"/>
        </w:rPr>
        <w:t>knp</w:t>
      </w:r>
      <w:proofErr w:type="spellEnd"/>
      <w:r w:rsidRPr="00DA7CFE">
        <w:rPr>
          <w:rFonts w:ascii="Times New Roman" w:eastAsia="Arial" w:hAnsi="Times New Roman" w:cs="Times New Roman"/>
          <w:color w:val="000000"/>
          <w:sz w:val="24"/>
          <w:szCs w:val="24"/>
          <w:u w:val="single"/>
          <w:lang w:val="ru-RU"/>
        </w:rPr>
        <w:t>.</w:t>
      </w:r>
      <w:proofErr w:type="spellStart"/>
      <w:r w:rsidRPr="00DA7CFE">
        <w:rPr>
          <w:rFonts w:ascii="Times New Roman" w:eastAsia="Arial" w:hAnsi="Times New Roman" w:cs="Times New Roman"/>
          <w:color w:val="000000"/>
          <w:sz w:val="24"/>
          <w:szCs w:val="24"/>
          <w:u w:val="single"/>
          <w:lang w:val="en-US"/>
        </w:rPr>
        <w:t>crl</w:t>
      </w:r>
      <w:proofErr w:type="spellEnd"/>
      <w:r w:rsidRPr="00DA7CFE">
        <w:rPr>
          <w:rFonts w:ascii="Times New Roman" w:eastAsia="Arial" w:hAnsi="Times New Roman" w:cs="Times New Roman"/>
          <w:color w:val="000000"/>
          <w:sz w:val="24"/>
          <w:szCs w:val="24"/>
          <w:u w:val="single"/>
        </w:rPr>
        <w:t>@ukr.net</w:t>
      </w:r>
      <w:r w:rsidRPr="00DA7CFE">
        <w:rPr>
          <w:rFonts w:ascii="Times New Roman" w:eastAsia="Times New Roman" w:hAnsi="Times New Roman" w:cs="Times New Roman"/>
          <w:color w:val="000000"/>
          <w:sz w:val="24"/>
          <w:szCs w:val="24"/>
        </w:rPr>
        <w:t xml:space="preserve"> або постачальника: ______________________) або на поштову адресу Замовника або </w:t>
      </w:r>
      <w:r w:rsidRPr="00DA7CFE">
        <w:rPr>
          <w:rFonts w:ascii="Times New Roman" w:eastAsia="Times New Roman" w:hAnsi="Times New Roman" w:cs="Times New Roman"/>
          <w:color w:val="000000"/>
          <w:sz w:val="24"/>
          <w:szCs w:val="24"/>
        </w:rPr>
        <w:lastRenderedPageBreak/>
        <w:t>Постачальника, визначену у реквізитах цього Договору, з описом відправлення та повідомленням про отримання.</w:t>
      </w:r>
    </w:p>
    <w:p w:rsidR="00E70F90" w:rsidRPr="00DA7CFE" w:rsidRDefault="00E70F90" w:rsidP="00E70F90">
      <w:pPr>
        <w:shd w:val="clear" w:color="auto" w:fill="FFFFFF"/>
        <w:spacing w:after="0" w:line="240" w:lineRule="auto"/>
        <w:jc w:val="both"/>
        <w:rPr>
          <w:rFonts w:ascii="Times New Roman" w:eastAsia="Times New Roman" w:hAnsi="Times New Roman" w:cs="Times New Roman"/>
          <w:color w:val="000000"/>
          <w:sz w:val="24"/>
          <w:szCs w:val="24"/>
        </w:rPr>
      </w:pPr>
      <w:bookmarkStart w:id="1" w:name="n1353"/>
      <w:bookmarkEnd w:id="1"/>
      <w:r w:rsidRPr="00DA7CFE">
        <w:rPr>
          <w:rFonts w:ascii="Times New Roman" w:eastAsia="Times New Roman" w:hAnsi="Times New Roman" w:cs="Times New Roman"/>
          <w:color w:val="000000"/>
          <w:sz w:val="24"/>
          <w:szCs w:val="24"/>
        </w:rPr>
        <w:t xml:space="preserve">8.3. Сторона договору, яка одержала пропозицію про зміну чи розірвання договору, у </w:t>
      </w:r>
      <w:proofErr w:type="spellStart"/>
      <w:r w:rsidRPr="00DA7CFE">
        <w:rPr>
          <w:rFonts w:ascii="Times New Roman" w:eastAsia="Times New Roman" w:hAnsi="Times New Roman" w:cs="Times New Roman"/>
          <w:color w:val="000000"/>
          <w:sz w:val="24"/>
          <w:szCs w:val="24"/>
        </w:rPr>
        <w:t>двадцятиденний</w:t>
      </w:r>
      <w:proofErr w:type="spellEnd"/>
      <w:r w:rsidRPr="00DA7CFE">
        <w:rPr>
          <w:rFonts w:ascii="Times New Roman" w:eastAsia="Times New Roman" w:hAnsi="Times New Roman" w:cs="Times New Roman"/>
          <w:color w:val="000000"/>
          <w:sz w:val="24"/>
          <w:szCs w:val="24"/>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w:t>
      </w:r>
      <w:r w:rsidRPr="00DA7CFE">
        <w:rPr>
          <w:rFonts w:ascii="Times New Roman" w:eastAsia="Times New Roman" w:hAnsi="Times New Roman" w:cs="Times New Roman"/>
          <w:sz w:val="24"/>
          <w:szCs w:val="24"/>
        </w:rPr>
        <w:t>електронну</w:t>
      </w:r>
      <w:r w:rsidRPr="00DA7CFE">
        <w:rPr>
          <w:rFonts w:ascii="Times New Roman" w:eastAsia="Times New Roman" w:hAnsi="Times New Roman" w:cs="Times New Roman"/>
          <w:color w:val="000000"/>
          <w:sz w:val="24"/>
          <w:szCs w:val="24"/>
        </w:rPr>
        <w:t xml:space="preserve"> адресу визначену пунктом 8.2 Договору або дата отримання визначена у </w:t>
      </w:r>
      <w:r w:rsidRPr="00DA7CFE">
        <w:rPr>
          <w:rFonts w:ascii="Times New Roman" w:eastAsia="Times New Roman" w:hAnsi="Times New Roman" w:cs="Times New Roman"/>
          <w:sz w:val="24"/>
          <w:szCs w:val="24"/>
        </w:rPr>
        <w:t>повідомленні</w:t>
      </w:r>
      <w:r w:rsidRPr="00DA7CFE">
        <w:rPr>
          <w:rFonts w:ascii="Times New Roman" w:eastAsia="Times New Roman" w:hAnsi="Times New Roman" w:cs="Times New Roman"/>
          <w:color w:val="000000"/>
          <w:sz w:val="24"/>
          <w:szCs w:val="24"/>
        </w:rPr>
        <w:t xml:space="preserve"> про отримання.</w:t>
      </w:r>
    </w:p>
    <w:p w:rsidR="00E70F90" w:rsidRPr="00DA7CFE" w:rsidRDefault="00E70F90" w:rsidP="00E70F90">
      <w:pPr>
        <w:shd w:val="clear" w:color="auto" w:fill="FFFFFF"/>
        <w:spacing w:after="0" w:line="240" w:lineRule="auto"/>
        <w:jc w:val="both"/>
        <w:rPr>
          <w:rFonts w:ascii="Times New Roman" w:eastAsia="Times New Roman" w:hAnsi="Times New Roman" w:cs="Times New Roman"/>
          <w:color w:val="000000"/>
          <w:sz w:val="24"/>
          <w:szCs w:val="24"/>
        </w:rPr>
      </w:pPr>
      <w:bookmarkStart w:id="2" w:name="n1354"/>
      <w:bookmarkEnd w:id="2"/>
      <w:r w:rsidRPr="00DA7CFE">
        <w:rPr>
          <w:rFonts w:ascii="Times New Roman" w:eastAsia="Times New Roman" w:hAnsi="Times New Roman" w:cs="Times New Roman"/>
          <w:color w:val="000000"/>
          <w:sz w:val="24"/>
          <w:szCs w:val="24"/>
        </w:rPr>
        <w:t xml:space="preserve">8.4.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bookmarkStart w:id="3" w:name="n1355"/>
      <w:bookmarkEnd w:id="3"/>
      <w:r w:rsidRPr="00DA7CFE">
        <w:rPr>
          <w:rFonts w:ascii="Times New Roman" w:eastAsia="Times New Roman" w:hAnsi="Times New Roman" w:cs="Times New Roman"/>
          <w:color w:val="000000"/>
          <w:sz w:val="24"/>
          <w:szCs w:val="24"/>
        </w:rPr>
        <w:t>вирішити спір у судовому порядку, визначеному чинним законодавством України.</w:t>
      </w:r>
    </w:p>
    <w:p w:rsidR="00E70F90" w:rsidRPr="00DA7CFE" w:rsidRDefault="00E70F90" w:rsidP="00E70F90">
      <w:pPr>
        <w:shd w:val="clear" w:color="auto" w:fill="FFFFFF"/>
        <w:spacing w:after="0" w:line="240" w:lineRule="auto"/>
        <w:jc w:val="both"/>
        <w:rPr>
          <w:rFonts w:ascii="Times New Roman" w:eastAsia="Times New Roman" w:hAnsi="Times New Roman" w:cs="Times New Roman"/>
          <w:color w:val="000000"/>
          <w:sz w:val="24"/>
          <w:szCs w:val="24"/>
        </w:rPr>
      </w:pPr>
      <w:r w:rsidRPr="00DA7CFE">
        <w:rPr>
          <w:rFonts w:ascii="Times New Roman" w:eastAsia="Times New Roman" w:hAnsi="Times New Roman" w:cs="Times New Roman"/>
          <w:color w:val="000000"/>
          <w:sz w:val="24"/>
          <w:szCs w:val="24"/>
        </w:rPr>
        <w:t xml:space="preserve">8.5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rsidR="00E70F90" w:rsidRPr="00DA7CFE" w:rsidRDefault="00E70F90" w:rsidP="00E70F90">
      <w:pPr>
        <w:tabs>
          <w:tab w:val="left" w:pos="567"/>
        </w:tabs>
        <w:spacing w:after="0" w:line="240" w:lineRule="auto"/>
        <w:rPr>
          <w:rFonts w:ascii="Times New Roman" w:eastAsia="Times New Roman" w:hAnsi="Times New Roman" w:cs="Times New Roman"/>
          <w:b/>
          <w:color w:val="000000"/>
          <w:sz w:val="24"/>
          <w:szCs w:val="24"/>
        </w:rPr>
      </w:pPr>
    </w:p>
    <w:p w:rsidR="00E70F90" w:rsidRPr="00DA7CFE" w:rsidRDefault="00E70F90" w:rsidP="00E70F90">
      <w:pPr>
        <w:tabs>
          <w:tab w:val="left" w:pos="567"/>
        </w:tabs>
        <w:spacing w:after="0" w:line="240" w:lineRule="auto"/>
        <w:jc w:val="center"/>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9. Інші умови</w:t>
      </w:r>
    </w:p>
    <w:p w:rsidR="00E70F90" w:rsidRPr="00DA7CFE" w:rsidRDefault="00E70F90" w:rsidP="00E70F90">
      <w:pPr>
        <w:tabs>
          <w:tab w:val="left" w:pos="567"/>
        </w:tabs>
        <w:spacing w:after="0" w:line="240" w:lineRule="auto"/>
        <w:jc w:val="center"/>
        <w:rPr>
          <w:rFonts w:ascii="Times New Roman" w:eastAsia="Times New Roman" w:hAnsi="Times New Roman" w:cs="Times New Roman"/>
          <w:b/>
          <w:color w:val="000000"/>
          <w:sz w:val="24"/>
          <w:szCs w:val="24"/>
        </w:rPr>
      </w:pPr>
    </w:p>
    <w:p w:rsidR="00E70F90" w:rsidRPr="00DA7CFE" w:rsidRDefault="00E70F90" w:rsidP="00E70F90">
      <w:pPr>
        <w:shd w:val="clear" w:color="auto" w:fill="FFFFFF"/>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9.1.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bookmarkStart w:id="4" w:name="n1768"/>
      <w:bookmarkEnd w:id="4"/>
    </w:p>
    <w:p w:rsidR="00E70F90" w:rsidRPr="00DA7CFE" w:rsidRDefault="00E70F90" w:rsidP="00E70F90">
      <w:pPr>
        <w:shd w:val="clear" w:color="auto" w:fill="FFFFFF"/>
        <w:spacing w:after="0" w:line="240" w:lineRule="auto"/>
        <w:ind w:firstLine="450"/>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DA7CFE">
        <w:rPr>
          <w:rFonts w:ascii="Times New Roman" w:eastAsia="Times New Roman" w:hAnsi="Times New Roman" w:cs="Times New Roman"/>
          <w:color w:val="000000"/>
          <w:sz w:val="24"/>
          <w:szCs w:val="24"/>
        </w:rPr>
        <w:t xml:space="preserve"> визначених пунктом 19 Особливостей, а саме</w:t>
      </w:r>
      <w:r w:rsidRPr="00DA7CFE">
        <w:rPr>
          <w:rFonts w:ascii="Times New Roman" w:eastAsia="Times New Roman" w:hAnsi="Times New Roman" w:cs="Times New Roman"/>
          <w:sz w:val="24"/>
          <w:szCs w:val="24"/>
        </w:rPr>
        <w:t>:</w:t>
      </w:r>
    </w:p>
    <w:p w:rsidR="00E70F90" w:rsidRPr="00DA7CFE" w:rsidRDefault="00E70F90" w:rsidP="00E70F90">
      <w:pPr>
        <w:shd w:val="clear" w:color="auto" w:fill="FFFFFF"/>
        <w:spacing w:after="0" w:line="240" w:lineRule="auto"/>
        <w:ind w:firstLine="450"/>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70F90" w:rsidRPr="00DA7CFE" w:rsidRDefault="00E70F90" w:rsidP="00E70F90">
      <w:pPr>
        <w:shd w:val="clear" w:color="auto" w:fill="FFFFFF"/>
        <w:spacing w:after="0" w:line="240" w:lineRule="auto"/>
        <w:ind w:firstLine="450"/>
        <w:jc w:val="both"/>
        <w:rPr>
          <w:rFonts w:ascii="Times New Roman" w:eastAsia="Times New Roman" w:hAnsi="Times New Roman" w:cs="Times New Roman"/>
          <w:sz w:val="24"/>
          <w:szCs w:val="24"/>
        </w:rPr>
      </w:pPr>
      <w:bookmarkStart w:id="5" w:name="n1770"/>
      <w:bookmarkEnd w:id="5"/>
      <w:r w:rsidRPr="00DA7CFE">
        <w:rPr>
          <w:rFonts w:ascii="Times New Roman" w:eastAsia="Times New Roman" w:hAnsi="Times New Roman" w:cs="Times New Roman"/>
          <w:sz w:val="24"/>
          <w:szCs w:val="24"/>
        </w:rPr>
        <w:t xml:space="preserve">2) </w:t>
      </w:r>
      <w:r w:rsidRPr="00DA7CFE">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A7CFE">
        <w:rPr>
          <w:rFonts w:ascii="Times New Roman" w:eastAsia="Times New Roman" w:hAnsi="Times New Roman" w:cs="Times New Roman"/>
          <w:color w:val="000000"/>
          <w:sz w:val="24"/>
          <w:szCs w:val="24"/>
        </w:rPr>
        <w:t>пропорційно</w:t>
      </w:r>
      <w:proofErr w:type="spellEnd"/>
      <w:r w:rsidRPr="00DA7CFE">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A7CFE">
        <w:rPr>
          <w:rFonts w:ascii="Times New Roman" w:eastAsia="Times New Roman" w:hAnsi="Times New Roman" w:cs="Times New Roman"/>
          <w:sz w:val="24"/>
          <w:szCs w:val="24"/>
        </w:rPr>
        <w:t>;</w:t>
      </w:r>
    </w:p>
    <w:p w:rsidR="00E70F90" w:rsidRPr="00DA7CFE" w:rsidRDefault="00E70F90" w:rsidP="00E70F90">
      <w:pPr>
        <w:shd w:val="clear" w:color="auto" w:fill="FFFFFF"/>
        <w:spacing w:after="0" w:line="240" w:lineRule="auto"/>
        <w:ind w:firstLine="450"/>
        <w:jc w:val="both"/>
        <w:rPr>
          <w:rFonts w:ascii="Times New Roman" w:eastAsia="Times New Roman" w:hAnsi="Times New Roman" w:cs="Times New Roman"/>
          <w:sz w:val="24"/>
          <w:szCs w:val="24"/>
        </w:rPr>
      </w:pPr>
      <w:bookmarkStart w:id="6" w:name="n1771"/>
      <w:bookmarkEnd w:id="6"/>
      <w:r w:rsidRPr="00DA7CFE">
        <w:rPr>
          <w:rFonts w:ascii="Times New Roman" w:eastAsia="Times New Roman" w:hAnsi="Times New Roman" w:cs="Times New Roman"/>
          <w:sz w:val="24"/>
          <w:szCs w:val="24"/>
        </w:rPr>
        <w:t xml:space="preserve">3) </w:t>
      </w:r>
      <w:r w:rsidRPr="00DA7CFE">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DA7CFE">
        <w:rPr>
          <w:rFonts w:ascii="Times New Roman" w:eastAsia="Times New Roman" w:hAnsi="Times New Roman" w:cs="Times New Roman"/>
          <w:sz w:val="24"/>
          <w:szCs w:val="24"/>
        </w:rPr>
        <w:t>;</w:t>
      </w:r>
    </w:p>
    <w:p w:rsidR="00E70F90" w:rsidRPr="00DA7CFE" w:rsidRDefault="00E70F90" w:rsidP="00E70F90">
      <w:pPr>
        <w:shd w:val="clear" w:color="auto" w:fill="FFFFFF"/>
        <w:spacing w:after="0" w:line="240" w:lineRule="auto"/>
        <w:ind w:firstLine="450"/>
        <w:jc w:val="both"/>
        <w:rPr>
          <w:rFonts w:ascii="Times New Roman" w:eastAsia="Times New Roman" w:hAnsi="Times New Roman" w:cs="Times New Roman"/>
          <w:sz w:val="24"/>
          <w:szCs w:val="24"/>
        </w:rPr>
      </w:pPr>
      <w:bookmarkStart w:id="7" w:name="n1772"/>
      <w:bookmarkEnd w:id="7"/>
      <w:r w:rsidRPr="00DA7CFE">
        <w:rPr>
          <w:rFonts w:ascii="Times New Roman" w:eastAsia="Times New Roman" w:hAnsi="Times New Roman" w:cs="Times New Roman"/>
          <w:sz w:val="24"/>
          <w:szCs w:val="24"/>
        </w:rPr>
        <w:t xml:space="preserve">4) </w:t>
      </w:r>
      <w:r w:rsidRPr="00DA7CFE">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A7CFE">
        <w:rPr>
          <w:rFonts w:ascii="Times New Roman" w:eastAsia="Times New Roman" w:hAnsi="Times New Roman" w:cs="Times New Roman"/>
          <w:sz w:val="24"/>
          <w:szCs w:val="24"/>
        </w:rPr>
        <w:t>;</w:t>
      </w:r>
    </w:p>
    <w:p w:rsidR="00E70F90" w:rsidRPr="00DA7CFE" w:rsidRDefault="00E70F90" w:rsidP="00E70F90">
      <w:pPr>
        <w:shd w:val="clear" w:color="auto" w:fill="FFFFFF"/>
        <w:spacing w:after="0" w:line="240" w:lineRule="auto"/>
        <w:ind w:firstLine="450"/>
        <w:jc w:val="both"/>
        <w:rPr>
          <w:rFonts w:ascii="Times New Roman" w:eastAsia="Times New Roman" w:hAnsi="Times New Roman" w:cs="Times New Roman"/>
          <w:sz w:val="24"/>
          <w:szCs w:val="24"/>
        </w:rPr>
      </w:pPr>
      <w:bookmarkStart w:id="8" w:name="n1773"/>
      <w:bookmarkEnd w:id="8"/>
      <w:r w:rsidRPr="00DA7CFE">
        <w:rPr>
          <w:rFonts w:ascii="Times New Roman" w:eastAsia="Times New Roman" w:hAnsi="Times New Roman" w:cs="Times New Roman"/>
          <w:sz w:val="24"/>
          <w:szCs w:val="24"/>
        </w:rPr>
        <w:t xml:space="preserve">5) </w:t>
      </w:r>
      <w:r w:rsidRPr="00DA7CFE">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r w:rsidRPr="00DA7CFE">
        <w:rPr>
          <w:rFonts w:ascii="Times New Roman" w:eastAsia="Times New Roman" w:hAnsi="Times New Roman" w:cs="Times New Roman"/>
          <w:sz w:val="24"/>
          <w:szCs w:val="24"/>
        </w:rPr>
        <w:t>;</w:t>
      </w:r>
    </w:p>
    <w:p w:rsidR="00E70F90" w:rsidRPr="00DA7CFE" w:rsidRDefault="00E70F90" w:rsidP="00E70F90">
      <w:pPr>
        <w:shd w:val="clear" w:color="auto" w:fill="FFFFFF"/>
        <w:spacing w:after="0" w:line="240" w:lineRule="auto"/>
        <w:ind w:firstLine="450"/>
        <w:jc w:val="both"/>
        <w:rPr>
          <w:rFonts w:ascii="Times New Roman" w:eastAsia="Times New Roman" w:hAnsi="Times New Roman" w:cs="Times New Roman"/>
          <w:sz w:val="24"/>
          <w:szCs w:val="24"/>
        </w:rPr>
      </w:pPr>
      <w:bookmarkStart w:id="9" w:name="n1774"/>
      <w:bookmarkEnd w:id="9"/>
      <w:r w:rsidRPr="00DA7CFE">
        <w:rPr>
          <w:rFonts w:ascii="Times New Roman" w:eastAsia="Times New Roman" w:hAnsi="Times New Roman" w:cs="Times New Roman"/>
          <w:sz w:val="24"/>
          <w:szCs w:val="24"/>
        </w:rPr>
        <w:t xml:space="preserve">6) </w:t>
      </w:r>
      <w:r w:rsidRPr="00DA7CFE">
        <w:rPr>
          <w:rFonts w:ascii="Times New Roman" w:eastAsia="Times New Roman" w:hAnsi="Times New Roman" w:cs="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A7CFE">
        <w:rPr>
          <w:rFonts w:ascii="Times New Roman" w:eastAsia="Times New Roman" w:hAnsi="Times New Roman" w:cs="Times New Roman"/>
          <w:color w:val="000000"/>
          <w:sz w:val="24"/>
          <w:szCs w:val="24"/>
        </w:rPr>
        <w:t>пропорційно</w:t>
      </w:r>
      <w:proofErr w:type="spellEnd"/>
      <w:r w:rsidRPr="00DA7CFE">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DA7CFE">
        <w:rPr>
          <w:rFonts w:ascii="Times New Roman" w:eastAsia="Times New Roman" w:hAnsi="Times New Roman" w:cs="Times New Roman"/>
          <w:color w:val="000000"/>
          <w:sz w:val="24"/>
          <w:szCs w:val="24"/>
        </w:rPr>
        <w:t>пропорційно</w:t>
      </w:r>
      <w:proofErr w:type="spellEnd"/>
      <w:r w:rsidRPr="00DA7CFE">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r w:rsidRPr="00DA7CFE">
        <w:rPr>
          <w:rFonts w:ascii="Times New Roman" w:eastAsia="Times New Roman" w:hAnsi="Times New Roman" w:cs="Times New Roman"/>
          <w:sz w:val="24"/>
          <w:szCs w:val="24"/>
        </w:rPr>
        <w:t>;</w:t>
      </w:r>
    </w:p>
    <w:p w:rsidR="00E70F90" w:rsidRPr="00DA7CFE" w:rsidRDefault="00E70F90" w:rsidP="00E70F90">
      <w:pPr>
        <w:shd w:val="clear" w:color="auto" w:fill="FFFFFF"/>
        <w:spacing w:after="0" w:line="240" w:lineRule="auto"/>
        <w:ind w:firstLine="450"/>
        <w:jc w:val="both"/>
        <w:rPr>
          <w:rFonts w:ascii="Times New Roman" w:eastAsia="Times New Roman" w:hAnsi="Times New Roman" w:cs="Times New Roman"/>
          <w:sz w:val="24"/>
          <w:szCs w:val="24"/>
        </w:rPr>
      </w:pPr>
      <w:bookmarkStart w:id="10" w:name="n1775"/>
      <w:bookmarkEnd w:id="10"/>
      <w:r w:rsidRPr="00DA7CFE">
        <w:rPr>
          <w:rFonts w:ascii="Times New Roman" w:eastAsia="Times New Roman" w:hAnsi="Times New Roman" w:cs="Times New Roman"/>
          <w:sz w:val="24"/>
          <w:szCs w:val="24"/>
        </w:rPr>
        <w:t xml:space="preserve">7) </w:t>
      </w:r>
      <w:r w:rsidRPr="00DA7CFE">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7CFE">
        <w:rPr>
          <w:rFonts w:ascii="Times New Roman" w:eastAsia="Times New Roman" w:hAnsi="Times New Roman" w:cs="Times New Roman"/>
          <w:color w:val="000000"/>
          <w:sz w:val="24"/>
          <w:szCs w:val="24"/>
        </w:rPr>
        <w:t>Platts</w:t>
      </w:r>
      <w:proofErr w:type="spellEnd"/>
      <w:r w:rsidRPr="00DA7CFE">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w:t>
      </w:r>
      <w:r w:rsidRPr="00DA7CFE">
        <w:rPr>
          <w:rFonts w:ascii="Times New Roman" w:eastAsia="Times New Roman" w:hAnsi="Times New Roman" w:cs="Times New Roman"/>
          <w:color w:val="000000"/>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A7CFE">
        <w:rPr>
          <w:rFonts w:ascii="Times New Roman" w:eastAsia="Times New Roman" w:hAnsi="Times New Roman" w:cs="Times New Roman"/>
          <w:sz w:val="24"/>
          <w:szCs w:val="24"/>
        </w:rPr>
        <w:t>;</w:t>
      </w:r>
    </w:p>
    <w:p w:rsidR="00E70F90" w:rsidRPr="00DA7CFE" w:rsidRDefault="00E70F90" w:rsidP="00E70F90">
      <w:pPr>
        <w:shd w:val="clear" w:color="auto" w:fill="FFFFFF"/>
        <w:spacing w:after="0" w:line="240" w:lineRule="auto"/>
        <w:ind w:firstLine="450"/>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8) зміни умов у зв’язку із </w:t>
      </w:r>
      <w:r w:rsidRPr="00DA7CFE">
        <w:rPr>
          <w:rFonts w:ascii="Times New Roman" w:eastAsia="Times New Roman" w:hAnsi="Times New Roman" w:cs="Times New Roman"/>
          <w:sz w:val="24"/>
          <w:szCs w:val="24"/>
          <w:shd w:val="clear" w:color="auto" w:fill="FFFFFF"/>
        </w:rPr>
        <w:t>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70F90" w:rsidRPr="00DA7CFE" w:rsidRDefault="00E70F90" w:rsidP="00E70F90">
      <w:pPr>
        <w:shd w:val="clear" w:color="auto" w:fill="FFFFFF"/>
        <w:tabs>
          <w:tab w:val="left" w:pos="0"/>
          <w:tab w:val="left" w:pos="567"/>
        </w:tabs>
        <w:spacing w:after="0" w:line="240" w:lineRule="auto"/>
        <w:jc w:val="both"/>
        <w:textAlignment w:val="baseline"/>
        <w:rPr>
          <w:rFonts w:ascii="Times New Roman" w:eastAsia="Arial" w:hAnsi="Times New Roman" w:cs="Times New Roman"/>
          <w:color w:val="000000"/>
          <w:sz w:val="24"/>
          <w:szCs w:val="24"/>
        </w:rPr>
      </w:pPr>
      <w:bookmarkStart w:id="11" w:name="n581"/>
      <w:bookmarkStart w:id="12" w:name="n582"/>
      <w:bookmarkStart w:id="13" w:name="n583"/>
      <w:bookmarkStart w:id="14" w:name="n584"/>
      <w:bookmarkStart w:id="15" w:name="n585"/>
      <w:bookmarkStart w:id="16" w:name="n586"/>
      <w:bookmarkEnd w:id="11"/>
      <w:bookmarkEnd w:id="12"/>
      <w:bookmarkEnd w:id="13"/>
      <w:bookmarkEnd w:id="14"/>
      <w:bookmarkEnd w:id="15"/>
      <w:bookmarkEnd w:id="16"/>
      <w:r w:rsidRPr="00DA7CFE">
        <w:rPr>
          <w:rFonts w:ascii="Times New Roman" w:eastAsia="Arial" w:hAnsi="Times New Roman" w:cs="Times New Roman"/>
          <w:bCs/>
          <w:color w:val="000000"/>
          <w:sz w:val="24"/>
          <w:szCs w:val="24"/>
        </w:rPr>
        <w:t xml:space="preserve">9.2. </w:t>
      </w:r>
      <w:r w:rsidRPr="00DA7CFE">
        <w:rPr>
          <w:rFonts w:ascii="Times New Roman" w:eastAsia="Arial" w:hAnsi="Times New Roman" w:cs="Times New Roman"/>
          <w:color w:val="000000"/>
          <w:sz w:val="24"/>
          <w:szCs w:val="24"/>
        </w:rPr>
        <w:t xml:space="preserve">В разі виникнення обставин, визначених пунктом </w:t>
      </w:r>
      <w:r w:rsidRPr="00DA7CFE">
        <w:rPr>
          <w:rFonts w:ascii="Times New Roman" w:eastAsia="Arial" w:hAnsi="Times New Roman" w:cs="Times New Roman"/>
          <w:bCs/>
          <w:color w:val="000000"/>
          <w:sz w:val="24"/>
          <w:szCs w:val="24"/>
        </w:rPr>
        <w:t xml:space="preserve">п. 9.1. Постачальник подає Замовнику лист з обґрунтуванням необхідності зміни істотних умов договору. </w:t>
      </w:r>
      <w:r w:rsidRPr="00DA7CFE">
        <w:rPr>
          <w:rFonts w:ascii="Times New Roman" w:eastAsia="Arial" w:hAnsi="Times New Roman" w:cs="Times New Roman"/>
          <w:color w:val="000000"/>
          <w:sz w:val="24"/>
          <w:szCs w:val="24"/>
        </w:rPr>
        <w:t>Внесення таких змін можливе лише в разі погодження із Замовником.</w:t>
      </w:r>
    </w:p>
    <w:p w:rsidR="00E70F90" w:rsidRPr="00DA7CFE" w:rsidRDefault="00E70F90" w:rsidP="00E70F90">
      <w:pPr>
        <w:tabs>
          <w:tab w:val="left" w:pos="0"/>
          <w:tab w:val="left" w:pos="567"/>
        </w:tabs>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9.3. Всі виправлення за текстом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(у разі наявності).</w:t>
      </w:r>
    </w:p>
    <w:p w:rsidR="00E70F90" w:rsidRPr="00DA7CFE" w:rsidRDefault="00E70F90" w:rsidP="00E70F90">
      <w:pPr>
        <w:tabs>
          <w:tab w:val="left" w:pos="0"/>
          <w:tab w:val="left" w:pos="567"/>
        </w:tabs>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9.4. В разі визнання одного з положень даного Договору недійсним це не веде до визнання Договору недійсним в цілому, а Сторони приводять положення що не відповідає чинному законодавству України у відповідність.</w:t>
      </w:r>
    </w:p>
    <w:p w:rsidR="00E70F90" w:rsidRPr="00DA7CFE" w:rsidRDefault="00E70F90" w:rsidP="00E70F90">
      <w:pPr>
        <w:tabs>
          <w:tab w:val="left" w:pos="0"/>
          <w:tab w:val="left" w:pos="567"/>
        </w:tabs>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9.5. Сторони гарантують, що особи, які уклали даний Договір та/або уповноважені представники Сторін мають для цього всі необхідні правові підстави і діють у межах наданих їм повноважень.</w:t>
      </w:r>
    </w:p>
    <w:p w:rsidR="00E70F90" w:rsidRPr="00DA7CFE" w:rsidRDefault="00E70F90" w:rsidP="00E70F90">
      <w:pPr>
        <w:tabs>
          <w:tab w:val="left" w:pos="0"/>
          <w:tab w:val="left" w:pos="567"/>
        </w:tabs>
        <w:spacing w:after="0" w:line="240" w:lineRule="auto"/>
        <w:jc w:val="both"/>
        <w:rPr>
          <w:rFonts w:ascii="Times New Roman" w:eastAsia="Times New Roman" w:hAnsi="Times New Roman" w:cs="Times New Roman"/>
          <w:sz w:val="24"/>
          <w:szCs w:val="24"/>
        </w:rPr>
      </w:pPr>
    </w:p>
    <w:p w:rsidR="00E70F90" w:rsidRPr="00DA7CFE" w:rsidRDefault="00E70F90" w:rsidP="00E70F90">
      <w:pPr>
        <w:pStyle w:val="a3"/>
        <w:tabs>
          <w:tab w:val="left" w:pos="540"/>
        </w:tabs>
        <w:spacing w:after="0" w:line="240" w:lineRule="auto"/>
        <w:ind w:left="390"/>
        <w:jc w:val="center"/>
        <w:rPr>
          <w:rFonts w:ascii="Times New Roman" w:hAnsi="Times New Roman" w:cs="Times New Roman"/>
          <w:b/>
          <w:color w:val="000000"/>
          <w:sz w:val="24"/>
          <w:szCs w:val="24"/>
        </w:rPr>
      </w:pPr>
      <w:r w:rsidRPr="00DA7CFE">
        <w:rPr>
          <w:rFonts w:ascii="Times New Roman" w:hAnsi="Times New Roman" w:cs="Times New Roman"/>
          <w:b/>
          <w:color w:val="000000"/>
          <w:sz w:val="24"/>
          <w:szCs w:val="24"/>
        </w:rPr>
        <w:t>10. Антикорупційне застереження</w:t>
      </w:r>
    </w:p>
    <w:p w:rsidR="00E70F90" w:rsidRPr="00DA7CFE" w:rsidRDefault="00E70F90" w:rsidP="00E70F90">
      <w:pPr>
        <w:pStyle w:val="a3"/>
        <w:tabs>
          <w:tab w:val="left" w:pos="540"/>
        </w:tabs>
        <w:spacing w:after="0" w:line="240" w:lineRule="auto"/>
        <w:ind w:left="390"/>
        <w:jc w:val="center"/>
        <w:rPr>
          <w:rFonts w:ascii="Times New Roman" w:hAnsi="Times New Roman" w:cs="Times New Roman"/>
          <w:b/>
          <w:sz w:val="24"/>
          <w:szCs w:val="24"/>
        </w:rPr>
      </w:pPr>
    </w:p>
    <w:p w:rsidR="00E70F90" w:rsidRPr="00DA7CFE" w:rsidRDefault="00E70F90" w:rsidP="00E70F90">
      <w:pPr>
        <w:widowControl w:val="0"/>
        <w:tabs>
          <w:tab w:val="left" w:pos="540"/>
        </w:tabs>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10.1. Сторони зобов’язуються дотримуватися вимог антикорупційного законодавства України їх учасниками (засновниками),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зобов’язань за цим Договором.</w:t>
      </w:r>
    </w:p>
    <w:p w:rsidR="00E70F90" w:rsidRPr="00DA7CFE" w:rsidRDefault="00E70F90" w:rsidP="00E70F90">
      <w:pPr>
        <w:widowControl w:val="0"/>
        <w:tabs>
          <w:tab w:val="left" w:pos="540"/>
        </w:tabs>
        <w:spacing w:after="0" w:line="240" w:lineRule="auto"/>
        <w:jc w:val="both"/>
        <w:rPr>
          <w:rFonts w:ascii="Times New Roman" w:eastAsia="Times New Roman" w:hAnsi="Times New Roman" w:cs="Times New Roman"/>
          <w:sz w:val="24"/>
          <w:szCs w:val="24"/>
        </w:rPr>
      </w:pPr>
      <w:bookmarkStart w:id="17" w:name="_heading=h.1fob9te"/>
      <w:bookmarkEnd w:id="17"/>
      <w:r w:rsidRPr="00DA7CFE">
        <w:rPr>
          <w:rFonts w:ascii="Times New Roman" w:eastAsia="Times New Roman" w:hAnsi="Times New Roman" w:cs="Times New Roman"/>
          <w:sz w:val="24"/>
          <w:szCs w:val="24"/>
        </w:rPr>
        <w:t>10.2.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E70F90" w:rsidRPr="00DA7CFE" w:rsidRDefault="00E70F90" w:rsidP="00E70F90">
      <w:pPr>
        <w:tabs>
          <w:tab w:val="left" w:pos="567"/>
        </w:tabs>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10.3.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E70F90" w:rsidRPr="00DA7CFE" w:rsidRDefault="00E70F90" w:rsidP="00E70F90">
      <w:pPr>
        <w:tabs>
          <w:tab w:val="left" w:pos="567"/>
        </w:tabs>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10.4.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E70F90" w:rsidRPr="00DA7CFE" w:rsidRDefault="00E70F90" w:rsidP="00E70F90">
      <w:pPr>
        <w:tabs>
          <w:tab w:val="left" w:pos="0"/>
          <w:tab w:val="left" w:pos="567"/>
        </w:tabs>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10.5.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w:t>
      </w:r>
    </w:p>
    <w:p w:rsidR="00E70F90" w:rsidRPr="00DA7CFE" w:rsidRDefault="00E70F90" w:rsidP="00E70F90">
      <w:pPr>
        <w:tabs>
          <w:tab w:val="left" w:pos="0"/>
          <w:tab w:val="left" w:pos="567"/>
        </w:tabs>
        <w:spacing w:after="0" w:line="240" w:lineRule="auto"/>
        <w:jc w:val="both"/>
        <w:rPr>
          <w:rFonts w:ascii="Times New Roman" w:eastAsia="Times New Roman" w:hAnsi="Times New Roman" w:cs="Times New Roman"/>
          <w:sz w:val="24"/>
          <w:szCs w:val="24"/>
        </w:rPr>
      </w:pPr>
    </w:p>
    <w:p w:rsidR="00E70F90" w:rsidRPr="00DA7CFE" w:rsidRDefault="00E70F90" w:rsidP="00E70F90">
      <w:pPr>
        <w:keepNext/>
        <w:keepLines/>
        <w:spacing w:after="0" w:line="240" w:lineRule="auto"/>
        <w:jc w:val="center"/>
        <w:outlineLvl w:val="1"/>
        <w:rPr>
          <w:rFonts w:ascii="Times New Roman" w:eastAsia="Times New Roman" w:hAnsi="Times New Roman" w:cs="Times New Roman"/>
          <w:b/>
          <w:color w:val="000000"/>
          <w:sz w:val="24"/>
          <w:szCs w:val="24"/>
          <w:lang w:val="ru-RU"/>
        </w:rPr>
      </w:pPr>
      <w:r w:rsidRPr="00DA7CFE">
        <w:rPr>
          <w:rFonts w:ascii="Times New Roman" w:eastAsia="Times New Roman" w:hAnsi="Times New Roman" w:cs="Times New Roman"/>
          <w:b/>
          <w:color w:val="000000"/>
          <w:sz w:val="24"/>
          <w:szCs w:val="24"/>
          <w:lang w:val="ru-RU"/>
        </w:rPr>
        <w:t xml:space="preserve">11. </w:t>
      </w:r>
      <w:proofErr w:type="spellStart"/>
      <w:r w:rsidRPr="00DA7CFE">
        <w:rPr>
          <w:rFonts w:ascii="Times New Roman" w:eastAsia="Times New Roman" w:hAnsi="Times New Roman" w:cs="Times New Roman"/>
          <w:b/>
          <w:color w:val="000000"/>
          <w:sz w:val="24"/>
          <w:szCs w:val="24"/>
          <w:lang w:val="ru-RU"/>
        </w:rPr>
        <w:t>Додатки</w:t>
      </w:r>
      <w:proofErr w:type="spellEnd"/>
      <w:r w:rsidRPr="00DA7CFE">
        <w:rPr>
          <w:rFonts w:ascii="Times New Roman" w:eastAsia="Times New Roman" w:hAnsi="Times New Roman" w:cs="Times New Roman"/>
          <w:b/>
          <w:color w:val="000000"/>
          <w:sz w:val="24"/>
          <w:szCs w:val="24"/>
          <w:lang w:val="ru-RU"/>
        </w:rPr>
        <w:t xml:space="preserve"> </w:t>
      </w:r>
      <w:proofErr w:type="gramStart"/>
      <w:r w:rsidRPr="00DA7CFE">
        <w:rPr>
          <w:rFonts w:ascii="Times New Roman" w:eastAsia="Times New Roman" w:hAnsi="Times New Roman" w:cs="Times New Roman"/>
          <w:b/>
          <w:color w:val="000000"/>
          <w:sz w:val="24"/>
          <w:szCs w:val="24"/>
          <w:lang w:val="ru-RU"/>
        </w:rPr>
        <w:t>до договору</w:t>
      </w:r>
      <w:proofErr w:type="gramEnd"/>
    </w:p>
    <w:p w:rsidR="00E70F90" w:rsidRPr="00DA7CFE" w:rsidRDefault="00E70F90" w:rsidP="00E70F90">
      <w:pPr>
        <w:keepNext/>
        <w:keepLines/>
        <w:spacing w:after="0" w:line="240" w:lineRule="auto"/>
        <w:jc w:val="center"/>
        <w:outlineLvl w:val="1"/>
        <w:rPr>
          <w:rFonts w:ascii="Times New Roman" w:eastAsia="Times New Roman" w:hAnsi="Times New Roman" w:cs="Times New Roman"/>
          <w:b/>
          <w:color w:val="000000"/>
          <w:sz w:val="24"/>
          <w:szCs w:val="24"/>
          <w:lang w:val="ru-RU"/>
        </w:rPr>
      </w:pPr>
    </w:p>
    <w:p w:rsidR="00E70F90" w:rsidRPr="00DA7CFE" w:rsidRDefault="00E70F90" w:rsidP="00E70F90">
      <w:pPr>
        <w:spacing w:after="0" w:line="240" w:lineRule="auto"/>
        <w:jc w:val="both"/>
        <w:rPr>
          <w:rFonts w:ascii="Times New Roman" w:eastAsia="Arial" w:hAnsi="Times New Roman" w:cs="Times New Roman"/>
          <w:color w:val="000000"/>
          <w:sz w:val="24"/>
          <w:szCs w:val="24"/>
        </w:rPr>
      </w:pPr>
      <w:r w:rsidRPr="00DA7CFE">
        <w:rPr>
          <w:rFonts w:ascii="Times New Roman" w:eastAsia="Times New Roman" w:hAnsi="Times New Roman" w:cs="Times New Roman"/>
          <w:color w:val="000000"/>
          <w:sz w:val="24"/>
          <w:szCs w:val="24"/>
        </w:rPr>
        <w:t xml:space="preserve">11.1. Невід'ємною частиною цього Договору є: </w:t>
      </w:r>
      <w:r w:rsidRPr="00DA7CFE">
        <w:rPr>
          <w:rFonts w:ascii="Times New Roman" w:eastAsia="Times New Roman" w:hAnsi="Times New Roman" w:cs="Times New Roman"/>
          <w:b/>
          <w:color w:val="000000"/>
          <w:sz w:val="24"/>
          <w:szCs w:val="24"/>
        </w:rPr>
        <w:t>Специфікація</w:t>
      </w:r>
      <w:r w:rsidRPr="00DA7CFE">
        <w:rPr>
          <w:rFonts w:ascii="Times New Roman" w:eastAsia="Arial" w:hAnsi="Times New Roman" w:cs="Times New Roman"/>
          <w:b/>
          <w:color w:val="000000"/>
          <w:sz w:val="24"/>
          <w:szCs w:val="24"/>
        </w:rPr>
        <w:t xml:space="preserve"> на послуги </w:t>
      </w:r>
      <w:r w:rsidRPr="00DA7CFE">
        <w:rPr>
          <w:rFonts w:ascii="Times New Roman" w:eastAsia="Arial" w:hAnsi="Times New Roman" w:cs="Times New Roman"/>
          <w:color w:val="000000"/>
          <w:sz w:val="24"/>
          <w:szCs w:val="24"/>
        </w:rPr>
        <w:t>(Додаток 1).</w:t>
      </w:r>
    </w:p>
    <w:p w:rsidR="00E70F90" w:rsidRPr="00DA7CFE" w:rsidRDefault="00E70F90" w:rsidP="00E70F90">
      <w:pPr>
        <w:spacing w:after="0" w:line="240" w:lineRule="auto"/>
        <w:jc w:val="both"/>
        <w:rPr>
          <w:rFonts w:ascii="Times New Roman" w:eastAsia="Times New Roman" w:hAnsi="Times New Roman" w:cs="Times New Roman"/>
          <w:color w:val="000000"/>
          <w:sz w:val="24"/>
          <w:szCs w:val="24"/>
        </w:rPr>
      </w:pPr>
    </w:p>
    <w:p w:rsidR="00E70F90" w:rsidRPr="00DA7CFE" w:rsidRDefault="00E70F90" w:rsidP="00E70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XVІ. Місцезнаходження та банківські реквізити сторін</w:t>
      </w:r>
    </w:p>
    <w:p w:rsidR="00E70F90" w:rsidRPr="00DA7CFE" w:rsidRDefault="00E70F90" w:rsidP="00E70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p>
    <w:tbl>
      <w:tblPr>
        <w:tblW w:w="9816" w:type="dxa"/>
        <w:tblLayout w:type="fixed"/>
        <w:tblLook w:val="04A0" w:firstRow="1" w:lastRow="0" w:firstColumn="1" w:lastColumn="0" w:noHBand="0" w:noVBand="1"/>
      </w:tblPr>
      <w:tblGrid>
        <w:gridCol w:w="4500"/>
        <w:gridCol w:w="493"/>
        <w:gridCol w:w="108"/>
        <w:gridCol w:w="4147"/>
        <w:gridCol w:w="568"/>
      </w:tblGrid>
      <w:tr w:rsidR="00E70F90" w:rsidRPr="00DA7CFE" w:rsidTr="00711D81">
        <w:trPr>
          <w:trHeight w:val="5035"/>
        </w:trPr>
        <w:tc>
          <w:tcPr>
            <w:tcW w:w="4502" w:type="dxa"/>
            <w:hideMark/>
          </w:tcPr>
          <w:p w:rsidR="00E70F90" w:rsidRPr="00DA7CFE" w:rsidRDefault="00E70F90" w:rsidP="00711D81">
            <w:pPr>
              <w:spacing w:after="0" w:line="240" w:lineRule="auto"/>
              <w:jc w:val="center"/>
              <w:rPr>
                <w:rFonts w:ascii="Times New Roman" w:hAnsi="Times New Roman" w:cs="Times New Roman"/>
                <w:b/>
                <w:color w:val="00000A"/>
                <w:sz w:val="24"/>
                <w:szCs w:val="24"/>
              </w:rPr>
            </w:pPr>
            <w:r w:rsidRPr="00DA7CFE">
              <w:rPr>
                <w:rFonts w:ascii="Times New Roman" w:hAnsi="Times New Roman" w:cs="Times New Roman"/>
                <w:b/>
                <w:color w:val="00000A"/>
                <w:sz w:val="24"/>
                <w:szCs w:val="24"/>
              </w:rPr>
              <w:lastRenderedPageBreak/>
              <w:t>ВИКОНАВЕЦЬ:</w:t>
            </w:r>
          </w:p>
          <w:p w:rsidR="00E70F90" w:rsidRPr="00DA7CFE" w:rsidRDefault="00E70F90" w:rsidP="00711D81">
            <w:pPr>
              <w:tabs>
                <w:tab w:val="left" w:pos="1305"/>
              </w:tabs>
              <w:spacing w:after="0" w:line="240" w:lineRule="auto"/>
              <w:contextualSpacing/>
              <w:rPr>
                <w:rFonts w:ascii="Times New Roman" w:hAnsi="Times New Roman" w:cs="Times New Roman"/>
                <w:b/>
                <w:sz w:val="24"/>
                <w:szCs w:val="24"/>
              </w:rPr>
            </w:pPr>
            <w:r w:rsidRPr="00DA7CFE">
              <w:rPr>
                <w:rFonts w:ascii="Times New Roman" w:hAnsi="Times New Roman" w:cs="Times New Roman"/>
                <w:b/>
                <w:sz w:val="24"/>
                <w:szCs w:val="24"/>
              </w:rPr>
              <w:t xml:space="preserve">___________________________________ </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вул. ______________, буд. _____ _______, </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м. ________________, Україна, </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proofErr w:type="spellStart"/>
            <w:r w:rsidRPr="00DA7CFE">
              <w:rPr>
                <w:rFonts w:ascii="Times New Roman" w:hAnsi="Times New Roman" w:cs="Times New Roman"/>
                <w:sz w:val="24"/>
                <w:szCs w:val="24"/>
              </w:rPr>
              <w:t>тел</w:t>
            </w:r>
            <w:proofErr w:type="spellEnd"/>
            <w:r w:rsidRPr="00DA7CFE">
              <w:rPr>
                <w:rFonts w:ascii="Times New Roman" w:hAnsi="Times New Roman" w:cs="Times New Roman"/>
                <w:sz w:val="24"/>
                <w:szCs w:val="24"/>
              </w:rPr>
              <w:t>. ______________</w:t>
            </w:r>
            <w:proofErr w:type="spellStart"/>
            <w:r w:rsidRPr="00DA7CFE">
              <w:rPr>
                <w:rFonts w:ascii="Times New Roman" w:hAnsi="Times New Roman" w:cs="Times New Roman"/>
                <w:sz w:val="24"/>
                <w:szCs w:val="24"/>
              </w:rPr>
              <w:t>ел</w:t>
            </w:r>
            <w:proofErr w:type="spellEnd"/>
            <w:r w:rsidRPr="00DA7CFE">
              <w:rPr>
                <w:rFonts w:ascii="Times New Roman" w:hAnsi="Times New Roman" w:cs="Times New Roman"/>
                <w:sz w:val="24"/>
                <w:szCs w:val="24"/>
              </w:rPr>
              <w:t xml:space="preserve">. адреса ________ </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код  ЄДРПОУ _______________________ ІПН:_______________________________ </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UA  _______________________________ </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в _________________________________ МФО_____________ </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Суб’єкт _____________ підприємництва </w:t>
            </w:r>
          </w:p>
          <w:p w:rsidR="00E70F90" w:rsidRPr="00DA7CFE" w:rsidRDefault="00E70F90" w:rsidP="00711D81">
            <w:pPr>
              <w:tabs>
                <w:tab w:val="left" w:pos="1305"/>
              </w:tabs>
              <w:spacing w:after="0" w:line="240" w:lineRule="auto"/>
              <w:contextualSpacing/>
              <w:rPr>
                <w:rFonts w:ascii="Times New Roman" w:hAnsi="Times New Roman" w:cs="Times New Roman"/>
                <w:b/>
                <w:sz w:val="24"/>
                <w:szCs w:val="24"/>
              </w:rPr>
            </w:pPr>
            <w:r w:rsidRPr="00DA7CFE">
              <w:rPr>
                <w:rFonts w:ascii="Times New Roman" w:hAnsi="Times New Roman" w:cs="Times New Roman"/>
                <w:b/>
                <w:sz w:val="24"/>
                <w:szCs w:val="24"/>
              </w:rPr>
              <w:t>Директор:</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______________________</w:t>
            </w:r>
          </w:p>
          <w:p w:rsidR="00E70F90" w:rsidRPr="00DA7CFE" w:rsidRDefault="00E70F90" w:rsidP="00711D81">
            <w:pPr>
              <w:tabs>
                <w:tab w:val="left" w:pos="3540"/>
              </w:tabs>
              <w:spacing w:after="0" w:line="240" w:lineRule="auto"/>
              <w:contextualSpacing/>
              <w:rPr>
                <w:rFonts w:ascii="Times New Roman" w:hAnsi="Times New Roman" w:cs="Times New Roman"/>
                <w:sz w:val="24"/>
                <w:szCs w:val="24"/>
              </w:rPr>
            </w:pPr>
            <w:r w:rsidRPr="00DA7CFE">
              <w:rPr>
                <w:rFonts w:ascii="Times New Roman" w:eastAsia="Liberation Serif;Times New Roma" w:hAnsi="Times New Roman" w:cs="Times New Roman"/>
                <w:sz w:val="24"/>
                <w:szCs w:val="24"/>
              </w:rPr>
              <w:t xml:space="preserve">  </w:t>
            </w:r>
            <w:r w:rsidRPr="00DA7CFE">
              <w:rPr>
                <w:rFonts w:ascii="Times New Roman" w:hAnsi="Times New Roman" w:cs="Times New Roman"/>
                <w:sz w:val="24"/>
                <w:szCs w:val="24"/>
              </w:rPr>
              <w:t>(підпис)</w:t>
            </w:r>
            <w:r w:rsidRPr="00DA7CFE">
              <w:rPr>
                <w:rFonts w:ascii="Times New Roman" w:hAnsi="Times New Roman" w:cs="Times New Roman"/>
                <w:sz w:val="24"/>
                <w:szCs w:val="24"/>
              </w:rPr>
              <w:tab/>
              <w:t>(П.І.Б.)</w:t>
            </w:r>
          </w:p>
          <w:p w:rsidR="00E70F90" w:rsidRPr="00DA7CFE" w:rsidRDefault="00E70F90" w:rsidP="00711D81">
            <w:pPr>
              <w:widowControl w:val="0"/>
              <w:tabs>
                <w:tab w:val="left" w:pos="950"/>
              </w:tabs>
              <w:spacing w:after="0" w:line="240" w:lineRule="auto"/>
              <w:rPr>
                <w:rFonts w:ascii="Times New Roman" w:hAnsi="Times New Roman" w:cs="Times New Roman"/>
                <w:noProof/>
                <w:spacing w:val="-11"/>
                <w:kern w:val="2"/>
                <w:sz w:val="24"/>
                <w:szCs w:val="24"/>
              </w:rPr>
            </w:pPr>
            <w:r w:rsidRPr="00DA7CFE">
              <w:rPr>
                <w:rStyle w:val="2"/>
                <w:rFonts w:eastAsia="Calibri"/>
                <w:kern w:val="2"/>
              </w:rPr>
              <w:t>МП</w:t>
            </w:r>
          </w:p>
        </w:tc>
        <w:tc>
          <w:tcPr>
            <w:tcW w:w="493" w:type="dxa"/>
          </w:tcPr>
          <w:p w:rsidR="00E70F90" w:rsidRPr="00DA7CFE" w:rsidRDefault="00E70F90" w:rsidP="00711D81">
            <w:pPr>
              <w:widowControl w:val="0"/>
              <w:shd w:val="clear" w:color="auto" w:fill="FFFFFF"/>
              <w:tabs>
                <w:tab w:val="left" w:pos="950"/>
              </w:tabs>
              <w:spacing w:after="0" w:line="240" w:lineRule="auto"/>
              <w:rPr>
                <w:rFonts w:ascii="Times New Roman" w:hAnsi="Times New Roman" w:cs="Times New Roman"/>
                <w:b/>
                <w:noProof/>
                <w:spacing w:val="-11"/>
                <w:kern w:val="2"/>
                <w:sz w:val="24"/>
                <w:szCs w:val="24"/>
              </w:rPr>
            </w:pPr>
          </w:p>
        </w:tc>
        <w:tc>
          <w:tcPr>
            <w:tcW w:w="4824" w:type="dxa"/>
            <w:gridSpan w:val="3"/>
          </w:tcPr>
          <w:p w:rsidR="00E70F90" w:rsidRPr="00DA7CFE" w:rsidRDefault="00E70F90" w:rsidP="00711D81">
            <w:pPr>
              <w:widowControl w:val="0"/>
              <w:spacing w:after="0" w:line="240" w:lineRule="auto"/>
              <w:ind w:right="-341"/>
              <w:jc w:val="center"/>
              <w:rPr>
                <w:rFonts w:ascii="Times New Roman" w:hAnsi="Times New Roman" w:cs="Times New Roman"/>
                <w:b/>
                <w:caps/>
                <w:noProof/>
                <w:color w:val="000000"/>
                <w:sz w:val="24"/>
                <w:szCs w:val="24"/>
              </w:rPr>
            </w:pPr>
            <w:r w:rsidRPr="00DA7CFE">
              <w:rPr>
                <w:rFonts w:ascii="Times New Roman" w:hAnsi="Times New Roman" w:cs="Times New Roman"/>
                <w:b/>
                <w:noProof/>
                <w:color w:val="000000"/>
                <w:sz w:val="24"/>
                <w:szCs w:val="24"/>
              </w:rPr>
              <w:t>ЗАМОВНИК:</w:t>
            </w:r>
          </w:p>
          <w:p w:rsidR="00E70F90" w:rsidRPr="00DA7CFE" w:rsidRDefault="00E70F90" w:rsidP="00711D81">
            <w:pPr>
              <w:pStyle w:val="a7"/>
              <w:spacing w:after="0"/>
              <w:ind w:left="0"/>
              <w:rPr>
                <w:rFonts w:ascii="Times New Roman" w:hAnsi="Times New Roman" w:cs="Times New Roman"/>
              </w:rPr>
            </w:pPr>
            <w:r w:rsidRPr="00DA7CFE">
              <w:rPr>
                <w:rFonts w:ascii="Times New Roman" w:hAnsi="Times New Roman" w:cs="Times New Roman"/>
                <w:b/>
                <w:lang w:val="ru-RU"/>
              </w:rPr>
              <w:t>КНП «</w:t>
            </w:r>
            <w:proofErr w:type="spellStart"/>
            <w:r w:rsidRPr="00DA7CFE">
              <w:rPr>
                <w:rFonts w:ascii="Times New Roman" w:hAnsi="Times New Roman" w:cs="Times New Roman"/>
                <w:b/>
                <w:lang w:val="ru-RU"/>
              </w:rPr>
              <w:t>Переяславська</w:t>
            </w:r>
            <w:proofErr w:type="spellEnd"/>
            <w:r w:rsidRPr="00DA7CFE">
              <w:rPr>
                <w:rFonts w:ascii="Times New Roman" w:hAnsi="Times New Roman" w:cs="Times New Roman"/>
                <w:b/>
                <w:lang w:val="ru-RU"/>
              </w:rPr>
              <w:t xml:space="preserve"> БЛІЛ», </w:t>
            </w:r>
          </w:p>
          <w:p w:rsidR="00E70F90" w:rsidRPr="00DA7CFE" w:rsidRDefault="00E70F90" w:rsidP="00711D81">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08403, Київська обл., м. Переяслав, вул.  Богдана Хмельницького, 137</w:t>
            </w:r>
          </w:p>
          <w:p w:rsidR="00E70F90" w:rsidRPr="00DA7CFE" w:rsidRDefault="00E70F90" w:rsidP="00711D81">
            <w:pPr>
              <w:spacing w:after="0" w:line="240" w:lineRule="auto"/>
              <w:contextualSpacing/>
              <w:rPr>
                <w:rFonts w:ascii="Times New Roman" w:hAnsi="Times New Roman" w:cs="Times New Roman"/>
                <w:sz w:val="24"/>
                <w:szCs w:val="24"/>
              </w:rPr>
            </w:pPr>
            <w:r w:rsidRPr="00DA7CFE">
              <w:rPr>
                <w:rFonts w:ascii="Times New Roman" w:hAnsi="Times New Roman" w:cs="Times New Roman"/>
                <w:b/>
                <w:sz w:val="24"/>
                <w:szCs w:val="24"/>
              </w:rPr>
              <w:t xml:space="preserve">р/р – </w:t>
            </w:r>
            <w:r w:rsidRPr="00DA7CFE">
              <w:rPr>
                <w:rFonts w:ascii="Times New Roman" w:hAnsi="Times New Roman" w:cs="Times New Roman"/>
                <w:b/>
                <w:sz w:val="24"/>
                <w:szCs w:val="24"/>
                <w:lang w:val="en-US"/>
              </w:rPr>
              <w:t>UA</w:t>
            </w:r>
            <w:r w:rsidRPr="00DA7CFE">
              <w:rPr>
                <w:rFonts w:ascii="Times New Roman" w:hAnsi="Times New Roman" w:cs="Times New Roman"/>
                <w:b/>
                <w:sz w:val="24"/>
                <w:szCs w:val="24"/>
              </w:rPr>
              <w:t xml:space="preserve"> 573052990000026008000110650</w:t>
            </w:r>
          </w:p>
          <w:p w:rsidR="00E70F90" w:rsidRPr="00DA7CFE" w:rsidRDefault="00E70F90" w:rsidP="00711D81">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МФО 305299</w:t>
            </w:r>
          </w:p>
          <w:p w:rsidR="00E70F90" w:rsidRPr="00DA7CFE" w:rsidRDefault="00E70F90" w:rsidP="00711D81">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КОД ЄДРПОУ 01994161</w:t>
            </w:r>
          </w:p>
          <w:p w:rsidR="00E70F90" w:rsidRPr="00DA7CFE" w:rsidRDefault="00E70F90" w:rsidP="00711D81">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ІПН 0199410322</w:t>
            </w:r>
          </w:p>
          <w:p w:rsidR="00E70F90" w:rsidRPr="00DA7CFE" w:rsidRDefault="00E70F90" w:rsidP="00711D81">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Київське АТ КБ ГРУ «Приват банк»</w:t>
            </w:r>
          </w:p>
          <w:p w:rsidR="00E70F90" w:rsidRPr="00DA7CFE" w:rsidRDefault="00E70F90" w:rsidP="00711D81">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ТЕЛ.: (04567)5-13-38; </w:t>
            </w:r>
          </w:p>
          <w:p w:rsidR="00E70F90" w:rsidRPr="00DA7CFE" w:rsidRDefault="00E70F90" w:rsidP="00711D81">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ФАКС: (04567) 5-15-21</w:t>
            </w:r>
          </w:p>
          <w:p w:rsidR="00E70F90" w:rsidRPr="00DA7CFE" w:rsidRDefault="00E70F90" w:rsidP="00711D81">
            <w:pPr>
              <w:spacing w:after="0" w:line="240" w:lineRule="auto"/>
              <w:contextualSpacing/>
              <w:jc w:val="both"/>
              <w:rPr>
                <w:rFonts w:ascii="Times New Roman" w:hAnsi="Times New Roman" w:cs="Times New Roman"/>
                <w:sz w:val="24"/>
                <w:szCs w:val="24"/>
              </w:rPr>
            </w:pPr>
            <w:r w:rsidRPr="00DA7CFE">
              <w:rPr>
                <w:rFonts w:ascii="Times New Roman" w:hAnsi="Times New Roman" w:cs="Times New Roman"/>
                <w:sz w:val="24"/>
                <w:szCs w:val="24"/>
                <w:lang w:val="en-US"/>
              </w:rPr>
              <w:t>e</w:t>
            </w:r>
            <w:r w:rsidRPr="00DA7CFE">
              <w:rPr>
                <w:rFonts w:ascii="Times New Roman" w:hAnsi="Times New Roman" w:cs="Times New Roman"/>
                <w:sz w:val="24"/>
                <w:szCs w:val="24"/>
              </w:rPr>
              <w:t>-</w:t>
            </w:r>
            <w:r w:rsidRPr="00DA7CFE">
              <w:rPr>
                <w:rFonts w:ascii="Times New Roman" w:hAnsi="Times New Roman" w:cs="Times New Roman"/>
                <w:sz w:val="24"/>
                <w:szCs w:val="24"/>
                <w:lang w:val="en-US"/>
              </w:rPr>
              <w:t>mail</w:t>
            </w:r>
            <w:r w:rsidRPr="00DA7CFE">
              <w:rPr>
                <w:rFonts w:ascii="Times New Roman" w:hAnsi="Times New Roman" w:cs="Times New Roman"/>
                <w:sz w:val="24"/>
                <w:szCs w:val="24"/>
              </w:rPr>
              <w:t xml:space="preserve">: </w:t>
            </w:r>
            <w:hyperlink r:id="rId8" w:history="1">
              <w:r w:rsidRPr="00DA7CFE">
                <w:rPr>
                  <w:rStyle w:val="a9"/>
                  <w:rFonts w:ascii="Times New Roman" w:hAnsi="Times New Roman" w:cs="Times New Roman"/>
                  <w:sz w:val="24"/>
                  <w:szCs w:val="24"/>
                  <w:lang w:val="en-US"/>
                </w:rPr>
                <w:t>med</w:t>
              </w:r>
              <w:r w:rsidRPr="00DA7CFE">
                <w:rPr>
                  <w:rStyle w:val="a9"/>
                  <w:rFonts w:ascii="Times New Roman" w:hAnsi="Times New Roman" w:cs="Times New Roman"/>
                  <w:sz w:val="24"/>
                  <w:szCs w:val="24"/>
                </w:rPr>
                <w:t>--</w:t>
              </w:r>
              <w:r w:rsidRPr="00DA7CFE">
                <w:rPr>
                  <w:rStyle w:val="a9"/>
                  <w:rFonts w:ascii="Times New Roman" w:hAnsi="Times New Roman" w:cs="Times New Roman"/>
                  <w:sz w:val="24"/>
                  <w:szCs w:val="24"/>
                  <w:lang w:val="en-US"/>
                </w:rPr>
                <w:t>i</w:t>
              </w:r>
              <w:r w:rsidRPr="00DA7CFE">
                <w:rPr>
                  <w:rStyle w:val="a9"/>
                  <w:rFonts w:ascii="Times New Roman" w:hAnsi="Times New Roman" w:cs="Times New Roman"/>
                  <w:sz w:val="24"/>
                  <w:szCs w:val="24"/>
                </w:rPr>
                <w:t>@</w:t>
              </w:r>
              <w:r w:rsidRPr="00DA7CFE">
                <w:rPr>
                  <w:rStyle w:val="a9"/>
                  <w:rFonts w:ascii="Times New Roman" w:hAnsi="Times New Roman" w:cs="Times New Roman"/>
                  <w:sz w:val="24"/>
                  <w:szCs w:val="24"/>
                  <w:lang w:val="en-US"/>
                </w:rPr>
                <w:t>ukr</w:t>
              </w:r>
              <w:r w:rsidRPr="00DA7CFE">
                <w:rPr>
                  <w:rStyle w:val="a9"/>
                  <w:rFonts w:ascii="Times New Roman" w:hAnsi="Times New Roman" w:cs="Times New Roman"/>
                  <w:sz w:val="24"/>
                  <w:szCs w:val="24"/>
                </w:rPr>
                <w:t>.</w:t>
              </w:r>
              <w:r w:rsidRPr="00DA7CFE">
                <w:rPr>
                  <w:rStyle w:val="a9"/>
                  <w:rFonts w:ascii="Times New Roman" w:hAnsi="Times New Roman" w:cs="Times New Roman"/>
                  <w:sz w:val="24"/>
                  <w:szCs w:val="24"/>
                  <w:lang w:val="en-US"/>
                </w:rPr>
                <w:t>net</w:t>
              </w:r>
            </w:hyperlink>
          </w:p>
          <w:p w:rsidR="00E70F90" w:rsidRPr="00DA7CFE" w:rsidRDefault="00E70F90" w:rsidP="00711D81">
            <w:pPr>
              <w:tabs>
                <w:tab w:val="left" w:pos="1305"/>
              </w:tabs>
              <w:spacing w:after="0" w:line="240" w:lineRule="auto"/>
              <w:contextualSpacing/>
              <w:rPr>
                <w:rFonts w:ascii="Times New Roman" w:hAnsi="Times New Roman" w:cs="Times New Roman"/>
                <w:b/>
                <w:sz w:val="24"/>
                <w:szCs w:val="24"/>
              </w:rPr>
            </w:pPr>
            <w:r w:rsidRPr="00DA7CFE">
              <w:rPr>
                <w:rFonts w:ascii="Times New Roman" w:hAnsi="Times New Roman" w:cs="Times New Roman"/>
                <w:b/>
                <w:sz w:val="24"/>
                <w:szCs w:val="24"/>
              </w:rPr>
              <w:t>Директор:</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____________________</w:t>
            </w:r>
            <w:r w:rsidRPr="00DA7CFE">
              <w:rPr>
                <w:rFonts w:ascii="Times New Roman" w:hAnsi="Times New Roman" w:cs="Times New Roman"/>
                <w:b/>
                <w:sz w:val="24"/>
                <w:szCs w:val="24"/>
              </w:rPr>
              <w:t>Лариса</w:t>
            </w:r>
            <w:r w:rsidRPr="00DA7CFE">
              <w:rPr>
                <w:rFonts w:ascii="Times New Roman" w:hAnsi="Times New Roman" w:cs="Times New Roman"/>
                <w:sz w:val="24"/>
                <w:szCs w:val="24"/>
              </w:rPr>
              <w:t xml:space="preserve"> </w:t>
            </w:r>
            <w:r w:rsidRPr="00DA7CFE">
              <w:rPr>
                <w:rFonts w:ascii="Times New Roman" w:hAnsi="Times New Roman" w:cs="Times New Roman"/>
                <w:b/>
                <w:sz w:val="24"/>
                <w:szCs w:val="24"/>
              </w:rPr>
              <w:t>КУЗЬМЕНЧУК</w:t>
            </w:r>
          </w:p>
          <w:p w:rsidR="00E70F90" w:rsidRPr="00DA7CFE" w:rsidRDefault="00E70F90" w:rsidP="00711D81">
            <w:pPr>
              <w:tabs>
                <w:tab w:val="left" w:pos="3540"/>
              </w:tabs>
              <w:spacing w:after="0" w:line="240" w:lineRule="auto"/>
              <w:contextualSpacing/>
              <w:rPr>
                <w:rFonts w:ascii="Times New Roman" w:hAnsi="Times New Roman" w:cs="Times New Roman"/>
                <w:sz w:val="24"/>
                <w:szCs w:val="24"/>
              </w:rPr>
            </w:pPr>
            <w:r w:rsidRPr="00DA7CFE">
              <w:rPr>
                <w:rFonts w:ascii="Times New Roman" w:eastAsia="Liberation Serif;Times New Roma" w:hAnsi="Times New Roman" w:cs="Times New Roman"/>
                <w:sz w:val="24"/>
                <w:szCs w:val="24"/>
              </w:rPr>
              <w:t xml:space="preserve">  </w:t>
            </w:r>
            <w:r w:rsidRPr="00DA7CFE">
              <w:rPr>
                <w:rFonts w:ascii="Times New Roman" w:hAnsi="Times New Roman" w:cs="Times New Roman"/>
                <w:sz w:val="24"/>
                <w:szCs w:val="24"/>
              </w:rPr>
              <w:t>(підпис)</w:t>
            </w:r>
            <w:r w:rsidRPr="00DA7CFE">
              <w:rPr>
                <w:rFonts w:ascii="Times New Roman" w:hAnsi="Times New Roman" w:cs="Times New Roman"/>
                <w:sz w:val="24"/>
                <w:szCs w:val="24"/>
              </w:rPr>
              <w:tab/>
              <w:t>(П.І.Б.)</w:t>
            </w:r>
          </w:p>
          <w:p w:rsidR="00E70F90" w:rsidRPr="00DA7CFE" w:rsidRDefault="00E70F90" w:rsidP="00711D81">
            <w:pPr>
              <w:widowControl w:val="0"/>
              <w:spacing w:after="0" w:line="240" w:lineRule="auto"/>
              <w:rPr>
                <w:rFonts w:ascii="Times New Roman" w:hAnsi="Times New Roman" w:cs="Times New Roman"/>
                <w:noProof/>
                <w:kern w:val="2"/>
                <w:sz w:val="24"/>
                <w:szCs w:val="24"/>
              </w:rPr>
            </w:pPr>
            <w:r w:rsidRPr="00DA7CFE">
              <w:rPr>
                <w:rStyle w:val="2"/>
                <w:rFonts w:eastAsia="Calibri"/>
                <w:kern w:val="2"/>
              </w:rPr>
              <w:t>МП</w:t>
            </w:r>
          </w:p>
        </w:tc>
      </w:tr>
      <w:tr w:rsidR="00E70F90" w:rsidRPr="00DA7CFE" w:rsidTr="00711D81">
        <w:trPr>
          <w:gridAfter w:val="1"/>
          <w:wAfter w:w="568" w:type="dxa"/>
        </w:trPr>
        <w:tc>
          <w:tcPr>
            <w:tcW w:w="4502" w:type="dxa"/>
          </w:tcPr>
          <w:p w:rsidR="00E70F90" w:rsidRPr="00DA7CFE" w:rsidRDefault="00E70F90" w:rsidP="00711D81">
            <w:pPr>
              <w:widowControl w:val="0"/>
              <w:tabs>
                <w:tab w:val="left" w:pos="950"/>
              </w:tabs>
              <w:spacing w:after="0" w:line="240" w:lineRule="auto"/>
              <w:rPr>
                <w:rFonts w:ascii="Times New Roman" w:hAnsi="Times New Roman" w:cs="Times New Roman"/>
                <w:noProof/>
                <w:spacing w:val="-11"/>
                <w:kern w:val="2"/>
                <w:sz w:val="24"/>
                <w:szCs w:val="24"/>
              </w:rPr>
            </w:pPr>
          </w:p>
        </w:tc>
        <w:tc>
          <w:tcPr>
            <w:tcW w:w="601" w:type="dxa"/>
            <w:gridSpan w:val="2"/>
          </w:tcPr>
          <w:p w:rsidR="00E70F90" w:rsidRPr="00DA7CFE" w:rsidRDefault="00E70F90" w:rsidP="00711D81">
            <w:pPr>
              <w:widowControl w:val="0"/>
              <w:shd w:val="clear" w:color="auto" w:fill="FFFFFF"/>
              <w:tabs>
                <w:tab w:val="left" w:pos="950"/>
              </w:tabs>
              <w:spacing w:after="0" w:line="240" w:lineRule="auto"/>
              <w:rPr>
                <w:rFonts w:ascii="Times New Roman" w:hAnsi="Times New Roman" w:cs="Times New Roman"/>
                <w:b/>
                <w:noProof/>
                <w:spacing w:val="-11"/>
                <w:kern w:val="2"/>
                <w:sz w:val="24"/>
                <w:szCs w:val="24"/>
              </w:rPr>
            </w:pPr>
          </w:p>
        </w:tc>
        <w:tc>
          <w:tcPr>
            <w:tcW w:w="4148" w:type="dxa"/>
          </w:tcPr>
          <w:p w:rsidR="00E70F90" w:rsidRPr="00DA7CFE" w:rsidRDefault="00E70F90" w:rsidP="00711D81">
            <w:pPr>
              <w:widowControl w:val="0"/>
              <w:spacing w:after="0" w:line="240" w:lineRule="auto"/>
              <w:rPr>
                <w:rFonts w:ascii="Times New Roman" w:hAnsi="Times New Roman" w:cs="Times New Roman"/>
                <w:noProof/>
                <w:kern w:val="2"/>
                <w:sz w:val="24"/>
                <w:szCs w:val="24"/>
              </w:rPr>
            </w:pPr>
          </w:p>
        </w:tc>
      </w:tr>
    </w:tbl>
    <w:p w:rsidR="00E70F90" w:rsidRPr="00DA7CFE" w:rsidRDefault="00E70F90" w:rsidP="00E70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p>
    <w:p w:rsidR="00E70F90" w:rsidRPr="00DA7CFE" w:rsidRDefault="00E70F90" w:rsidP="00E70F90">
      <w:pPr>
        <w:spacing w:after="0" w:line="240" w:lineRule="auto"/>
        <w:jc w:val="both"/>
        <w:rPr>
          <w:rFonts w:ascii="Times New Roman" w:eastAsia="Times New Roman" w:hAnsi="Times New Roman" w:cs="Times New Roman"/>
          <w:b/>
          <w:sz w:val="24"/>
          <w:szCs w:val="24"/>
        </w:rPr>
      </w:pPr>
    </w:p>
    <w:p w:rsidR="00E70F90" w:rsidRDefault="00E70F90" w:rsidP="00E70F90">
      <w:pPr>
        <w:spacing w:after="0" w:line="240" w:lineRule="auto"/>
        <w:rPr>
          <w:rFonts w:ascii="Times New Roman" w:eastAsia="Arial" w:hAnsi="Times New Roman" w:cs="Times New Roman"/>
          <w:b/>
          <w:i/>
          <w:color w:val="000000"/>
          <w:sz w:val="24"/>
          <w:szCs w:val="24"/>
        </w:rPr>
      </w:pPr>
      <w:r>
        <w:rPr>
          <w:rFonts w:ascii="Times New Roman" w:eastAsia="Arial" w:hAnsi="Times New Roman" w:cs="Times New Roman"/>
          <w:b/>
          <w:i/>
          <w:color w:val="000000"/>
          <w:sz w:val="24"/>
          <w:szCs w:val="24"/>
        </w:rPr>
        <w:br w:type="page"/>
      </w:r>
    </w:p>
    <w:p w:rsidR="00E70F90" w:rsidRPr="00DA7CFE" w:rsidRDefault="00E70F90" w:rsidP="00E70F90">
      <w:pPr>
        <w:spacing w:after="0" w:line="240" w:lineRule="auto"/>
        <w:jc w:val="right"/>
        <w:rPr>
          <w:rFonts w:ascii="Times New Roman" w:eastAsia="Arial" w:hAnsi="Times New Roman" w:cs="Times New Roman"/>
          <w:b/>
          <w:i/>
          <w:color w:val="000000"/>
          <w:sz w:val="24"/>
          <w:szCs w:val="24"/>
        </w:rPr>
      </w:pPr>
      <w:r w:rsidRPr="00DA7CFE">
        <w:rPr>
          <w:rFonts w:ascii="Times New Roman" w:eastAsia="Arial" w:hAnsi="Times New Roman" w:cs="Times New Roman"/>
          <w:b/>
          <w:i/>
          <w:color w:val="000000"/>
          <w:sz w:val="24"/>
          <w:szCs w:val="24"/>
        </w:rPr>
        <w:lastRenderedPageBreak/>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t>до Договору № __________</w:t>
      </w:r>
    </w:p>
    <w:p w:rsidR="00E70F90" w:rsidRPr="00DA7CFE" w:rsidRDefault="00E70F90" w:rsidP="00E70F90">
      <w:pPr>
        <w:spacing w:after="0" w:line="240" w:lineRule="auto"/>
        <w:jc w:val="right"/>
        <w:rPr>
          <w:rFonts w:ascii="Times New Roman" w:eastAsia="Arial" w:hAnsi="Times New Roman" w:cs="Times New Roman"/>
          <w:b/>
          <w:i/>
          <w:color w:val="000000"/>
          <w:sz w:val="24"/>
          <w:szCs w:val="24"/>
        </w:rPr>
      </w:pP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t xml:space="preserve">від  ___________ 202____ </w:t>
      </w:r>
    </w:p>
    <w:p w:rsidR="00E70F90" w:rsidRPr="00DA7CFE" w:rsidRDefault="00E70F90" w:rsidP="00E70F90">
      <w:pPr>
        <w:spacing w:after="0" w:line="240" w:lineRule="auto"/>
        <w:rPr>
          <w:rFonts w:ascii="Times New Roman" w:eastAsia="Arial" w:hAnsi="Times New Roman" w:cs="Times New Roman"/>
          <w:color w:val="000000"/>
          <w:sz w:val="24"/>
          <w:szCs w:val="24"/>
        </w:rPr>
      </w:pPr>
    </w:p>
    <w:p w:rsidR="00E70F90" w:rsidRPr="00DA7CFE" w:rsidRDefault="00E70F90" w:rsidP="00E70F90">
      <w:pPr>
        <w:spacing w:after="0" w:line="240" w:lineRule="auto"/>
        <w:rPr>
          <w:rFonts w:ascii="Times New Roman" w:eastAsia="Arial" w:hAnsi="Times New Roman" w:cs="Times New Roman"/>
          <w:color w:val="000000"/>
          <w:sz w:val="24"/>
          <w:szCs w:val="24"/>
          <w:lang w:val="ru-RU"/>
        </w:rPr>
      </w:pPr>
    </w:p>
    <w:p w:rsidR="00E70F90" w:rsidRPr="00DA7CFE" w:rsidRDefault="00E70F90" w:rsidP="00E70F90">
      <w:pPr>
        <w:spacing w:after="0" w:line="240" w:lineRule="auto"/>
        <w:jc w:val="center"/>
        <w:rPr>
          <w:rFonts w:ascii="Times New Roman" w:eastAsia="Arial" w:hAnsi="Times New Roman" w:cs="Times New Roman"/>
          <w:b/>
          <w:color w:val="000000"/>
          <w:sz w:val="24"/>
          <w:szCs w:val="24"/>
          <w:lang w:val="ru-RU"/>
        </w:rPr>
      </w:pPr>
      <w:r w:rsidRPr="00DA7CFE">
        <w:rPr>
          <w:rFonts w:ascii="Times New Roman" w:eastAsia="Arial" w:hAnsi="Times New Roman" w:cs="Times New Roman"/>
          <w:b/>
          <w:color w:val="000000"/>
          <w:sz w:val="24"/>
          <w:szCs w:val="24"/>
          <w:lang w:val="ru-RU"/>
        </w:rPr>
        <w:t>СПЕЦИФІКАЦІЯ</w:t>
      </w:r>
    </w:p>
    <w:p w:rsidR="00E70F90" w:rsidRPr="00DA7CFE" w:rsidRDefault="00E70F90" w:rsidP="00E70F90">
      <w:pPr>
        <w:spacing w:after="0" w:line="240" w:lineRule="auto"/>
        <w:jc w:val="center"/>
        <w:rPr>
          <w:rFonts w:ascii="Times New Roman" w:eastAsia="Arial" w:hAnsi="Times New Roman" w:cs="Times New Roman"/>
          <w:b/>
          <w:color w:val="000000"/>
          <w:sz w:val="24"/>
          <w:szCs w:val="24"/>
          <w:lang w:val="ru-RU"/>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25"/>
        <w:gridCol w:w="1074"/>
        <w:gridCol w:w="1184"/>
        <w:gridCol w:w="1760"/>
        <w:gridCol w:w="2121"/>
      </w:tblGrid>
      <w:tr w:rsidR="00E70F90" w:rsidRPr="00DA7CFE" w:rsidTr="00711D81">
        <w:tc>
          <w:tcPr>
            <w:tcW w:w="284" w:type="pct"/>
            <w:tcBorders>
              <w:top w:val="single" w:sz="4" w:space="0" w:color="auto"/>
              <w:left w:val="single" w:sz="4" w:space="0" w:color="auto"/>
              <w:bottom w:val="single" w:sz="4" w:space="0" w:color="auto"/>
              <w:right w:val="single" w:sz="4" w:space="0" w:color="auto"/>
            </w:tcBorders>
            <w:vAlign w:val="center"/>
            <w:hideMark/>
          </w:tcPr>
          <w:p w:rsidR="00E70F90" w:rsidRPr="00DA7CFE" w:rsidRDefault="00E70F90" w:rsidP="00711D81">
            <w:pPr>
              <w:suppressAutoHyphens/>
              <w:spacing w:after="0" w:line="240" w:lineRule="auto"/>
              <w:jc w:val="center"/>
              <w:rPr>
                <w:rFonts w:ascii="Times New Roman" w:eastAsia="Times New Roman" w:hAnsi="Times New Roman" w:cs="Times New Roman"/>
                <w:b/>
                <w:spacing w:val="-6"/>
                <w:sz w:val="24"/>
                <w:szCs w:val="24"/>
                <w:lang w:eastAsia="zh-CN"/>
              </w:rPr>
            </w:pPr>
            <w:r w:rsidRPr="00DA7CFE">
              <w:rPr>
                <w:rFonts w:ascii="Times New Roman" w:eastAsia="Times New Roman" w:hAnsi="Times New Roman" w:cs="Times New Roman"/>
                <w:b/>
                <w:spacing w:val="-6"/>
                <w:sz w:val="24"/>
                <w:szCs w:val="24"/>
              </w:rPr>
              <w:t>№ з/п</w:t>
            </w:r>
          </w:p>
        </w:tc>
        <w:tc>
          <w:tcPr>
            <w:tcW w:w="1486" w:type="pct"/>
            <w:tcBorders>
              <w:top w:val="single" w:sz="4" w:space="0" w:color="auto"/>
              <w:left w:val="single" w:sz="4" w:space="0" w:color="auto"/>
              <w:bottom w:val="single" w:sz="4" w:space="0" w:color="auto"/>
              <w:right w:val="single" w:sz="4" w:space="0" w:color="auto"/>
            </w:tcBorders>
            <w:vAlign w:val="center"/>
            <w:hideMark/>
          </w:tcPr>
          <w:p w:rsidR="00E70F90" w:rsidRPr="00DA7CFE" w:rsidRDefault="00E70F90" w:rsidP="00711D81">
            <w:pPr>
              <w:suppressAutoHyphens/>
              <w:spacing w:after="0" w:line="240" w:lineRule="auto"/>
              <w:jc w:val="center"/>
              <w:rPr>
                <w:rFonts w:ascii="Times New Roman" w:eastAsia="Times New Roman" w:hAnsi="Times New Roman" w:cs="Times New Roman"/>
                <w:b/>
                <w:spacing w:val="-6"/>
                <w:sz w:val="24"/>
                <w:szCs w:val="24"/>
                <w:lang w:eastAsia="zh-CN"/>
              </w:rPr>
            </w:pPr>
            <w:r w:rsidRPr="00DA7CFE">
              <w:rPr>
                <w:rFonts w:ascii="Times New Roman" w:eastAsia="Times New Roman" w:hAnsi="Times New Roman" w:cs="Times New Roman"/>
                <w:b/>
                <w:spacing w:val="-6"/>
                <w:sz w:val="24"/>
                <w:szCs w:val="24"/>
              </w:rPr>
              <w:t>Найменування послуг</w:t>
            </w:r>
          </w:p>
        </w:tc>
        <w:tc>
          <w:tcPr>
            <w:tcW w:w="565" w:type="pct"/>
            <w:tcBorders>
              <w:top w:val="single" w:sz="4" w:space="0" w:color="auto"/>
              <w:left w:val="single" w:sz="4" w:space="0" w:color="auto"/>
              <w:bottom w:val="single" w:sz="4" w:space="0" w:color="auto"/>
              <w:right w:val="single" w:sz="4" w:space="0" w:color="auto"/>
            </w:tcBorders>
            <w:vAlign w:val="center"/>
            <w:hideMark/>
          </w:tcPr>
          <w:p w:rsidR="00E70F90" w:rsidRPr="00DA7CFE" w:rsidRDefault="00E70F90" w:rsidP="00711D81">
            <w:pPr>
              <w:spacing w:after="0" w:line="240" w:lineRule="auto"/>
              <w:jc w:val="center"/>
              <w:rPr>
                <w:rFonts w:ascii="Times New Roman" w:eastAsia="Times New Roman" w:hAnsi="Times New Roman" w:cs="Times New Roman"/>
                <w:b/>
                <w:spacing w:val="-6"/>
                <w:sz w:val="24"/>
                <w:szCs w:val="24"/>
                <w:lang w:eastAsia="zh-CN"/>
              </w:rPr>
            </w:pPr>
            <w:r w:rsidRPr="00DA7CFE">
              <w:rPr>
                <w:rFonts w:ascii="Times New Roman" w:eastAsia="Times New Roman" w:hAnsi="Times New Roman" w:cs="Times New Roman"/>
                <w:b/>
                <w:spacing w:val="-6"/>
                <w:sz w:val="24"/>
                <w:szCs w:val="24"/>
              </w:rPr>
              <w:t>Одиниця</w:t>
            </w:r>
          </w:p>
          <w:p w:rsidR="00E70F90" w:rsidRPr="00DA7CFE" w:rsidRDefault="00E70F90" w:rsidP="00711D81">
            <w:pPr>
              <w:suppressAutoHyphens/>
              <w:spacing w:after="0" w:line="240" w:lineRule="auto"/>
              <w:jc w:val="center"/>
              <w:rPr>
                <w:rFonts w:ascii="Times New Roman" w:eastAsia="Times New Roman" w:hAnsi="Times New Roman" w:cs="Times New Roman"/>
                <w:b/>
                <w:spacing w:val="-6"/>
                <w:sz w:val="24"/>
                <w:szCs w:val="24"/>
                <w:lang w:eastAsia="zh-CN"/>
              </w:rPr>
            </w:pPr>
            <w:r w:rsidRPr="00DA7CFE">
              <w:rPr>
                <w:rFonts w:ascii="Times New Roman" w:eastAsia="Times New Roman" w:hAnsi="Times New Roman" w:cs="Times New Roman"/>
                <w:b/>
                <w:spacing w:val="-6"/>
                <w:sz w:val="24"/>
                <w:szCs w:val="24"/>
              </w:rPr>
              <w:t xml:space="preserve">виміру </w:t>
            </w:r>
          </w:p>
        </w:tc>
        <w:tc>
          <w:tcPr>
            <w:tcW w:w="623" w:type="pct"/>
            <w:tcBorders>
              <w:top w:val="single" w:sz="4" w:space="0" w:color="auto"/>
              <w:left w:val="single" w:sz="4" w:space="0" w:color="auto"/>
              <w:bottom w:val="single" w:sz="4" w:space="0" w:color="auto"/>
              <w:right w:val="single" w:sz="4" w:space="0" w:color="auto"/>
            </w:tcBorders>
            <w:vAlign w:val="center"/>
            <w:hideMark/>
          </w:tcPr>
          <w:p w:rsidR="00E70F90" w:rsidRPr="00DA7CFE" w:rsidRDefault="00E70F90" w:rsidP="00711D81">
            <w:pPr>
              <w:suppressAutoHyphens/>
              <w:spacing w:after="0" w:line="240" w:lineRule="auto"/>
              <w:jc w:val="center"/>
              <w:rPr>
                <w:rFonts w:ascii="Times New Roman" w:eastAsia="Times New Roman" w:hAnsi="Times New Roman" w:cs="Times New Roman"/>
                <w:b/>
                <w:spacing w:val="-6"/>
                <w:sz w:val="24"/>
                <w:szCs w:val="24"/>
              </w:rPr>
            </w:pPr>
            <w:r w:rsidRPr="00DA7CFE">
              <w:rPr>
                <w:rFonts w:ascii="Times New Roman" w:eastAsia="Times New Roman" w:hAnsi="Times New Roman" w:cs="Times New Roman"/>
                <w:b/>
                <w:spacing w:val="-6"/>
                <w:sz w:val="24"/>
                <w:szCs w:val="24"/>
              </w:rPr>
              <w:t>Кількість</w:t>
            </w:r>
          </w:p>
        </w:tc>
        <w:tc>
          <w:tcPr>
            <w:tcW w:w="925" w:type="pct"/>
            <w:tcBorders>
              <w:top w:val="single" w:sz="4" w:space="0" w:color="auto"/>
              <w:left w:val="single" w:sz="4" w:space="0" w:color="auto"/>
              <w:bottom w:val="single" w:sz="4" w:space="0" w:color="auto"/>
              <w:right w:val="single" w:sz="4" w:space="0" w:color="auto"/>
            </w:tcBorders>
            <w:vAlign w:val="center"/>
            <w:hideMark/>
          </w:tcPr>
          <w:p w:rsidR="00E70F90" w:rsidRPr="00DA7CFE" w:rsidRDefault="00E70F90" w:rsidP="00711D81">
            <w:pPr>
              <w:spacing w:after="0" w:line="240" w:lineRule="auto"/>
              <w:ind w:left="-96" w:right="-120"/>
              <w:jc w:val="center"/>
              <w:rPr>
                <w:rFonts w:ascii="Times New Roman" w:eastAsia="Times New Roman" w:hAnsi="Times New Roman" w:cs="Times New Roman"/>
                <w:b/>
                <w:bCs/>
                <w:sz w:val="24"/>
                <w:szCs w:val="24"/>
                <w:lang w:eastAsia="zh-CN"/>
              </w:rPr>
            </w:pPr>
            <w:r w:rsidRPr="00DA7CFE">
              <w:rPr>
                <w:rFonts w:ascii="Times New Roman" w:eastAsia="Times New Roman" w:hAnsi="Times New Roman" w:cs="Times New Roman"/>
                <w:b/>
                <w:bCs/>
                <w:sz w:val="24"/>
                <w:szCs w:val="24"/>
              </w:rPr>
              <w:t xml:space="preserve">Ціна </w:t>
            </w:r>
          </w:p>
          <w:p w:rsidR="00E70F90" w:rsidRPr="00DA7CFE" w:rsidRDefault="00E70F90" w:rsidP="00711D81">
            <w:pPr>
              <w:suppressAutoHyphens/>
              <w:spacing w:after="0" w:line="240" w:lineRule="auto"/>
              <w:ind w:left="-96" w:right="-120"/>
              <w:jc w:val="center"/>
              <w:rPr>
                <w:rFonts w:ascii="Times New Roman" w:eastAsia="Times New Roman" w:hAnsi="Times New Roman" w:cs="Times New Roman"/>
                <w:b/>
                <w:bCs/>
                <w:sz w:val="24"/>
                <w:szCs w:val="24"/>
                <w:lang w:eastAsia="zh-CN"/>
              </w:rPr>
            </w:pPr>
            <w:r w:rsidRPr="00DA7CFE">
              <w:rPr>
                <w:rFonts w:ascii="Times New Roman" w:eastAsia="Times New Roman" w:hAnsi="Times New Roman" w:cs="Times New Roman"/>
                <w:b/>
                <w:bCs/>
                <w:sz w:val="24"/>
                <w:szCs w:val="24"/>
              </w:rPr>
              <w:t>за од., грн., без ПДВ</w:t>
            </w:r>
          </w:p>
        </w:tc>
        <w:tc>
          <w:tcPr>
            <w:tcW w:w="1117" w:type="pct"/>
            <w:tcBorders>
              <w:top w:val="single" w:sz="4" w:space="0" w:color="auto"/>
              <w:left w:val="single" w:sz="4" w:space="0" w:color="auto"/>
              <w:bottom w:val="single" w:sz="4" w:space="0" w:color="auto"/>
              <w:right w:val="single" w:sz="4" w:space="0" w:color="auto"/>
            </w:tcBorders>
            <w:vAlign w:val="center"/>
            <w:hideMark/>
          </w:tcPr>
          <w:p w:rsidR="00E70F90" w:rsidRPr="00DA7CFE" w:rsidRDefault="00E70F90" w:rsidP="00711D81">
            <w:pPr>
              <w:suppressAutoHyphens/>
              <w:spacing w:after="0" w:line="240" w:lineRule="auto"/>
              <w:ind w:left="-96" w:right="-120"/>
              <w:jc w:val="center"/>
              <w:rPr>
                <w:rFonts w:ascii="Times New Roman" w:eastAsia="Times New Roman" w:hAnsi="Times New Roman" w:cs="Times New Roman"/>
                <w:b/>
                <w:bCs/>
                <w:sz w:val="24"/>
                <w:szCs w:val="24"/>
                <w:lang w:eastAsia="zh-CN"/>
              </w:rPr>
            </w:pPr>
            <w:r w:rsidRPr="00DA7CFE">
              <w:rPr>
                <w:rFonts w:ascii="Times New Roman" w:eastAsia="Times New Roman" w:hAnsi="Times New Roman" w:cs="Times New Roman"/>
                <w:b/>
                <w:bCs/>
                <w:sz w:val="24"/>
                <w:szCs w:val="24"/>
              </w:rPr>
              <w:t>Загальна вартість, грн., без ПДВ</w:t>
            </w:r>
          </w:p>
        </w:tc>
      </w:tr>
      <w:tr w:rsidR="00E70F90" w:rsidRPr="00DA7CFE" w:rsidTr="00711D81">
        <w:trPr>
          <w:trHeight w:val="565"/>
        </w:trPr>
        <w:tc>
          <w:tcPr>
            <w:tcW w:w="284" w:type="pct"/>
            <w:tcBorders>
              <w:top w:val="single" w:sz="4" w:space="0" w:color="auto"/>
              <w:left w:val="single" w:sz="4" w:space="0" w:color="auto"/>
              <w:bottom w:val="single" w:sz="4" w:space="0" w:color="auto"/>
              <w:right w:val="single" w:sz="4" w:space="0" w:color="auto"/>
            </w:tcBorders>
            <w:vAlign w:val="center"/>
            <w:hideMark/>
          </w:tcPr>
          <w:p w:rsidR="00E70F90" w:rsidRPr="00DA7CFE" w:rsidRDefault="00E70F90" w:rsidP="00711D81">
            <w:pPr>
              <w:suppressAutoHyphens/>
              <w:spacing w:after="0" w:line="240" w:lineRule="auto"/>
              <w:jc w:val="center"/>
              <w:rPr>
                <w:rFonts w:ascii="Times New Roman" w:eastAsia="Times New Roman" w:hAnsi="Times New Roman" w:cs="Times New Roman"/>
                <w:spacing w:val="-6"/>
                <w:sz w:val="24"/>
                <w:szCs w:val="24"/>
                <w:lang w:eastAsia="zh-CN"/>
              </w:rPr>
            </w:pPr>
          </w:p>
        </w:tc>
        <w:tc>
          <w:tcPr>
            <w:tcW w:w="1486" w:type="pct"/>
            <w:tcBorders>
              <w:top w:val="single" w:sz="4" w:space="0" w:color="auto"/>
              <w:left w:val="single" w:sz="4" w:space="0" w:color="auto"/>
              <w:bottom w:val="single" w:sz="4" w:space="0" w:color="auto"/>
              <w:right w:val="single" w:sz="4" w:space="0" w:color="auto"/>
            </w:tcBorders>
          </w:tcPr>
          <w:p w:rsidR="00E70F90" w:rsidRPr="00DA7CFE" w:rsidRDefault="00E70F90" w:rsidP="00711D81">
            <w:pPr>
              <w:suppressAutoHyphens/>
              <w:spacing w:after="0" w:line="240" w:lineRule="auto"/>
              <w:jc w:val="both"/>
              <w:rPr>
                <w:rFonts w:ascii="Times New Roman" w:eastAsia="Times New Roman" w:hAnsi="Times New Roman" w:cs="Times New Roman"/>
                <w:spacing w:val="-6"/>
                <w:sz w:val="24"/>
                <w:szCs w:val="24"/>
                <w:lang w:eastAsia="zh-CN"/>
              </w:rPr>
            </w:pPr>
          </w:p>
        </w:tc>
        <w:tc>
          <w:tcPr>
            <w:tcW w:w="565" w:type="pct"/>
            <w:tcBorders>
              <w:top w:val="single" w:sz="4" w:space="0" w:color="auto"/>
              <w:left w:val="single" w:sz="4" w:space="0" w:color="auto"/>
              <w:bottom w:val="single" w:sz="4" w:space="0" w:color="auto"/>
              <w:right w:val="single" w:sz="4" w:space="0" w:color="auto"/>
            </w:tcBorders>
            <w:vAlign w:val="center"/>
          </w:tcPr>
          <w:p w:rsidR="00E70F90" w:rsidRPr="00DA7CFE" w:rsidRDefault="00E70F90" w:rsidP="00711D81">
            <w:pPr>
              <w:suppressAutoHyphens/>
              <w:spacing w:after="0" w:line="240" w:lineRule="auto"/>
              <w:jc w:val="center"/>
              <w:rPr>
                <w:rFonts w:ascii="Times New Roman" w:eastAsia="Times New Roman" w:hAnsi="Times New Roman" w:cs="Times New Roman"/>
                <w:sz w:val="24"/>
                <w:szCs w:val="24"/>
                <w:lang w:eastAsia="zh-CN"/>
              </w:rPr>
            </w:pPr>
          </w:p>
        </w:tc>
        <w:tc>
          <w:tcPr>
            <w:tcW w:w="623" w:type="pct"/>
            <w:tcBorders>
              <w:top w:val="single" w:sz="4" w:space="0" w:color="auto"/>
              <w:left w:val="single" w:sz="4" w:space="0" w:color="auto"/>
              <w:bottom w:val="single" w:sz="4" w:space="0" w:color="auto"/>
              <w:right w:val="single" w:sz="4" w:space="0" w:color="auto"/>
            </w:tcBorders>
            <w:vAlign w:val="center"/>
          </w:tcPr>
          <w:p w:rsidR="00E70F90" w:rsidRPr="00DA7CFE" w:rsidRDefault="00E70F90" w:rsidP="00711D81">
            <w:pPr>
              <w:suppressAutoHyphens/>
              <w:spacing w:after="0" w:line="240" w:lineRule="auto"/>
              <w:jc w:val="center"/>
              <w:rPr>
                <w:rFonts w:ascii="Times New Roman" w:eastAsia="Times New Roman" w:hAnsi="Times New Roman" w:cs="Times New Roman"/>
                <w:spacing w:val="-6"/>
                <w:sz w:val="24"/>
                <w:szCs w:val="24"/>
                <w:lang w:eastAsia="zh-CN"/>
              </w:rPr>
            </w:pPr>
          </w:p>
        </w:tc>
        <w:tc>
          <w:tcPr>
            <w:tcW w:w="925" w:type="pct"/>
            <w:tcBorders>
              <w:top w:val="single" w:sz="4" w:space="0" w:color="auto"/>
              <w:left w:val="single" w:sz="4" w:space="0" w:color="auto"/>
              <w:bottom w:val="single" w:sz="4" w:space="0" w:color="auto"/>
              <w:right w:val="single" w:sz="4" w:space="0" w:color="auto"/>
            </w:tcBorders>
            <w:vAlign w:val="center"/>
          </w:tcPr>
          <w:p w:rsidR="00E70F90" w:rsidRPr="00DA7CFE" w:rsidRDefault="00E70F90" w:rsidP="00711D81">
            <w:pPr>
              <w:suppressAutoHyphens/>
              <w:spacing w:after="0" w:line="240" w:lineRule="auto"/>
              <w:jc w:val="center"/>
              <w:rPr>
                <w:rFonts w:ascii="Times New Roman" w:eastAsia="Times New Roman" w:hAnsi="Times New Roman" w:cs="Times New Roman"/>
                <w:spacing w:val="-6"/>
                <w:sz w:val="24"/>
                <w:szCs w:val="24"/>
                <w:lang w:eastAsia="zh-CN"/>
              </w:rPr>
            </w:pPr>
          </w:p>
        </w:tc>
        <w:tc>
          <w:tcPr>
            <w:tcW w:w="1117" w:type="pct"/>
            <w:tcBorders>
              <w:top w:val="single" w:sz="4" w:space="0" w:color="auto"/>
              <w:left w:val="single" w:sz="4" w:space="0" w:color="auto"/>
              <w:bottom w:val="single" w:sz="4" w:space="0" w:color="auto"/>
              <w:right w:val="single" w:sz="4" w:space="0" w:color="auto"/>
            </w:tcBorders>
            <w:vAlign w:val="center"/>
          </w:tcPr>
          <w:p w:rsidR="00E70F90" w:rsidRPr="00DA7CFE" w:rsidRDefault="00E70F90" w:rsidP="00711D81">
            <w:pPr>
              <w:suppressAutoHyphens/>
              <w:spacing w:after="0" w:line="240" w:lineRule="auto"/>
              <w:jc w:val="center"/>
              <w:rPr>
                <w:rFonts w:ascii="Times New Roman" w:eastAsia="Times New Roman" w:hAnsi="Times New Roman" w:cs="Times New Roman"/>
                <w:spacing w:val="-6"/>
                <w:sz w:val="24"/>
                <w:szCs w:val="24"/>
                <w:lang w:eastAsia="zh-CN"/>
              </w:rPr>
            </w:pPr>
          </w:p>
        </w:tc>
      </w:tr>
      <w:tr w:rsidR="00E70F90" w:rsidRPr="00DA7CFE" w:rsidTr="00711D81">
        <w:trPr>
          <w:trHeight w:val="451"/>
        </w:trPr>
        <w:tc>
          <w:tcPr>
            <w:tcW w:w="284" w:type="pct"/>
            <w:tcBorders>
              <w:top w:val="single" w:sz="4" w:space="0" w:color="auto"/>
              <w:left w:val="single" w:sz="4" w:space="0" w:color="auto"/>
              <w:bottom w:val="single" w:sz="4" w:space="0" w:color="auto"/>
              <w:right w:val="single" w:sz="4" w:space="0" w:color="auto"/>
            </w:tcBorders>
            <w:vAlign w:val="center"/>
          </w:tcPr>
          <w:p w:rsidR="00E70F90" w:rsidRPr="00DA7CFE" w:rsidRDefault="00E70F90" w:rsidP="00711D81">
            <w:pPr>
              <w:suppressAutoHyphens/>
              <w:spacing w:after="0" w:line="240" w:lineRule="auto"/>
              <w:jc w:val="center"/>
              <w:rPr>
                <w:rFonts w:ascii="Times New Roman" w:eastAsia="Times New Roman" w:hAnsi="Times New Roman" w:cs="Times New Roman"/>
                <w:spacing w:val="-6"/>
                <w:sz w:val="24"/>
                <w:szCs w:val="24"/>
                <w:lang w:eastAsia="zh-CN"/>
              </w:rPr>
            </w:pPr>
          </w:p>
        </w:tc>
        <w:tc>
          <w:tcPr>
            <w:tcW w:w="1486" w:type="pct"/>
            <w:tcBorders>
              <w:top w:val="single" w:sz="4" w:space="0" w:color="auto"/>
              <w:left w:val="single" w:sz="4" w:space="0" w:color="auto"/>
              <w:bottom w:val="single" w:sz="4" w:space="0" w:color="auto"/>
              <w:right w:val="single" w:sz="4" w:space="0" w:color="auto"/>
            </w:tcBorders>
          </w:tcPr>
          <w:p w:rsidR="00E70F90" w:rsidRPr="00DA7CFE" w:rsidRDefault="00E70F90" w:rsidP="00711D81">
            <w:pPr>
              <w:suppressAutoHyphens/>
              <w:spacing w:after="0" w:line="240" w:lineRule="auto"/>
              <w:jc w:val="both"/>
              <w:rPr>
                <w:rFonts w:ascii="Times New Roman" w:eastAsia="Times New Roman" w:hAnsi="Times New Roman" w:cs="Times New Roman"/>
                <w:spacing w:val="-6"/>
                <w:sz w:val="24"/>
                <w:szCs w:val="24"/>
                <w:lang w:eastAsia="zh-CN"/>
              </w:rPr>
            </w:pPr>
          </w:p>
        </w:tc>
        <w:tc>
          <w:tcPr>
            <w:tcW w:w="565" w:type="pct"/>
            <w:tcBorders>
              <w:top w:val="single" w:sz="4" w:space="0" w:color="auto"/>
              <w:left w:val="single" w:sz="4" w:space="0" w:color="auto"/>
              <w:bottom w:val="single" w:sz="4" w:space="0" w:color="auto"/>
              <w:right w:val="single" w:sz="4" w:space="0" w:color="auto"/>
            </w:tcBorders>
            <w:vAlign w:val="center"/>
          </w:tcPr>
          <w:p w:rsidR="00E70F90" w:rsidRPr="00DA7CFE" w:rsidRDefault="00E70F90" w:rsidP="00711D81">
            <w:pPr>
              <w:suppressAutoHyphens/>
              <w:spacing w:after="0" w:line="240" w:lineRule="auto"/>
              <w:jc w:val="center"/>
              <w:rPr>
                <w:rFonts w:ascii="Times New Roman" w:eastAsia="Times New Roman" w:hAnsi="Times New Roman" w:cs="Times New Roman"/>
                <w:sz w:val="24"/>
                <w:szCs w:val="24"/>
                <w:lang w:eastAsia="zh-CN"/>
              </w:rPr>
            </w:pPr>
          </w:p>
        </w:tc>
        <w:tc>
          <w:tcPr>
            <w:tcW w:w="623" w:type="pct"/>
            <w:tcBorders>
              <w:top w:val="single" w:sz="4" w:space="0" w:color="auto"/>
              <w:left w:val="single" w:sz="4" w:space="0" w:color="auto"/>
              <w:bottom w:val="single" w:sz="4" w:space="0" w:color="auto"/>
              <w:right w:val="single" w:sz="4" w:space="0" w:color="auto"/>
            </w:tcBorders>
            <w:vAlign w:val="center"/>
          </w:tcPr>
          <w:p w:rsidR="00E70F90" w:rsidRPr="00DA7CFE" w:rsidRDefault="00E70F90" w:rsidP="00711D81">
            <w:pPr>
              <w:suppressAutoHyphens/>
              <w:spacing w:after="0" w:line="240" w:lineRule="auto"/>
              <w:jc w:val="center"/>
              <w:rPr>
                <w:rFonts w:ascii="Times New Roman" w:eastAsia="Times New Roman" w:hAnsi="Times New Roman" w:cs="Times New Roman"/>
                <w:spacing w:val="-6"/>
                <w:sz w:val="24"/>
                <w:szCs w:val="24"/>
                <w:lang w:eastAsia="zh-CN"/>
              </w:rPr>
            </w:pPr>
          </w:p>
        </w:tc>
        <w:tc>
          <w:tcPr>
            <w:tcW w:w="925" w:type="pct"/>
            <w:tcBorders>
              <w:top w:val="single" w:sz="4" w:space="0" w:color="auto"/>
              <w:left w:val="single" w:sz="4" w:space="0" w:color="auto"/>
              <w:bottom w:val="single" w:sz="4" w:space="0" w:color="auto"/>
              <w:right w:val="single" w:sz="4" w:space="0" w:color="auto"/>
            </w:tcBorders>
            <w:vAlign w:val="center"/>
          </w:tcPr>
          <w:p w:rsidR="00E70F90" w:rsidRPr="00DA7CFE" w:rsidRDefault="00E70F90" w:rsidP="00711D81">
            <w:pPr>
              <w:suppressAutoHyphens/>
              <w:spacing w:after="0" w:line="240" w:lineRule="auto"/>
              <w:jc w:val="center"/>
              <w:rPr>
                <w:rFonts w:ascii="Times New Roman" w:eastAsia="Times New Roman" w:hAnsi="Times New Roman" w:cs="Times New Roman"/>
                <w:spacing w:val="-6"/>
                <w:sz w:val="24"/>
                <w:szCs w:val="24"/>
                <w:lang w:eastAsia="zh-CN"/>
              </w:rPr>
            </w:pPr>
          </w:p>
        </w:tc>
        <w:tc>
          <w:tcPr>
            <w:tcW w:w="1117" w:type="pct"/>
            <w:tcBorders>
              <w:top w:val="single" w:sz="4" w:space="0" w:color="auto"/>
              <w:left w:val="single" w:sz="4" w:space="0" w:color="auto"/>
              <w:bottom w:val="single" w:sz="4" w:space="0" w:color="auto"/>
              <w:right w:val="single" w:sz="4" w:space="0" w:color="auto"/>
            </w:tcBorders>
            <w:vAlign w:val="center"/>
          </w:tcPr>
          <w:p w:rsidR="00E70F90" w:rsidRPr="00DA7CFE" w:rsidRDefault="00E70F90" w:rsidP="00711D81">
            <w:pPr>
              <w:suppressAutoHyphens/>
              <w:spacing w:after="0" w:line="240" w:lineRule="auto"/>
              <w:jc w:val="center"/>
              <w:rPr>
                <w:rFonts w:ascii="Times New Roman" w:eastAsia="Times New Roman" w:hAnsi="Times New Roman" w:cs="Times New Roman"/>
                <w:spacing w:val="-6"/>
                <w:sz w:val="24"/>
                <w:szCs w:val="24"/>
                <w:lang w:eastAsia="zh-CN"/>
              </w:rPr>
            </w:pPr>
          </w:p>
        </w:tc>
      </w:tr>
      <w:tr w:rsidR="00E70F90" w:rsidRPr="00DA7CFE" w:rsidTr="00711D81">
        <w:tc>
          <w:tcPr>
            <w:tcW w:w="3884" w:type="pct"/>
            <w:gridSpan w:val="5"/>
            <w:tcBorders>
              <w:top w:val="single" w:sz="4" w:space="0" w:color="auto"/>
              <w:left w:val="single" w:sz="4" w:space="0" w:color="auto"/>
              <w:bottom w:val="single" w:sz="4" w:space="0" w:color="auto"/>
              <w:right w:val="single" w:sz="4" w:space="0" w:color="auto"/>
            </w:tcBorders>
            <w:hideMark/>
          </w:tcPr>
          <w:p w:rsidR="00E70F90" w:rsidRPr="00DA7CFE" w:rsidRDefault="00E70F90" w:rsidP="00711D81">
            <w:pPr>
              <w:spacing w:after="0" w:line="240" w:lineRule="auto"/>
              <w:jc w:val="right"/>
              <w:rPr>
                <w:rFonts w:ascii="Times New Roman" w:hAnsi="Times New Roman" w:cs="Times New Roman"/>
                <w:b/>
                <w:sz w:val="24"/>
                <w:szCs w:val="24"/>
                <w:lang w:eastAsia="zh-CN"/>
              </w:rPr>
            </w:pPr>
            <w:r w:rsidRPr="00DA7CFE">
              <w:rPr>
                <w:rFonts w:ascii="Times New Roman" w:hAnsi="Times New Roman" w:cs="Times New Roman"/>
                <w:b/>
                <w:sz w:val="24"/>
                <w:szCs w:val="24"/>
              </w:rPr>
              <w:t>Разом, грн.  без ПДВ:</w:t>
            </w:r>
          </w:p>
        </w:tc>
        <w:tc>
          <w:tcPr>
            <w:tcW w:w="1116" w:type="pct"/>
            <w:tcBorders>
              <w:top w:val="single" w:sz="4" w:space="0" w:color="auto"/>
              <w:left w:val="single" w:sz="4" w:space="0" w:color="auto"/>
              <w:bottom w:val="single" w:sz="4" w:space="0" w:color="auto"/>
              <w:right w:val="single" w:sz="4" w:space="0" w:color="auto"/>
            </w:tcBorders>
          </w:tcPr>
          <w:p w:rsidR="00E70F90" w:rsidRPr="00DA7CFE" w:rsidRDefault="00E70F90" w:rsidP="00711D81">
            <w:pPr>
              <w:suppressAutoHyphens/>
              <w:spacing w:after="0" w:line="240" w:lineRule="auto"/>
              <w:jc w:val="center"/>
              <w:rPr>
                <w:rFonts w:ascii="Times New Roman" w:eastAsia="Times New Roman" w:hAnsi="Times New Roman" w:cs="Times New Roman"/>
                <w:spacing w:val="-6"/>
                <w:sz w:val="24"/>
                <w:szCs w:val="24"/>
                <w:lang w:eastAsia="zh-CN"/>
              </w:rPr>
            </w:pPr>
          </w:p>
        </w:tc>
      </w:tr>
      <w:tr w:rsidR="00E70F90" w:rsidRPr="00DA7CFE" w:rsidTr="00711D81">
        <w:tc>
          <w:tcPr>
            <w:tcW w:w="3884" w:type="pct"/>
            <w:gridSpan w:val="5"/>
            <w:tcBorders>
              <w:top w:val="single" w:sz="4" w:space="0" w:color="auto"/>
              <w:left w:val="single" w:sz="4" w:space="0" w:color="auto"/>
              <w:bottom w:val="single" w:sz="4" w:space="0" w:color="auto"/>
              <w:right w:val="single" w:sz="4" w:space="0" w:color="auto"/>
            </w:tcBorders>
            <w:hideMark/>
          </w:tcPr>
          <w:p w:rsidR="00E70F90" w:rsidRPr="00DA7CFE" w:rsidRDefault="00E70F90" w:rsidP="00711D81">
            <w:pPr>
              <w:spacing w:after="0" w:line="240" w:lineRule="auto"/>
              <w:jc w:val="right"/>
              <w:rPr>
                <w:rFonts w:ascii="Times New Roman" w:hAnsi="Times New Roman" w:cs="Times New Roman"/>
                <w:b/>
                <w:sz w:val="24"/>
                <w:szCs w:val="24"/>
                <w:lang w:eastAsia="zh-CN"/>
              </w:rPr>
            </w:pPr>
            <w:r w:rsidRPr="00DA7CFE">
              <w:rPr>
                <w:rFonts w:ascii="Times New Roman" w:hAnsi="Times New Roman" w:cs="Times New Roman"/>
                <w:b/>
                <w:sz w:val="24"/>
                <w:szCs w:val="24"/>
              </w:rPr>
              <w:t>ПДВ, грн.:</w:t>
            </w:r>
          </w:p>
        </w:tc>
        <w:tc>
          <w:tcPr>
            <w:tcW w:w="1116" w:type="pct"/>
            <w:tcBorders>
              <w:top w:val="single" w:sz="4" w:space="0" w:color="auto"/>
              <w:left w:val="single" w:sz="4" w:space="0" w:color="auto"/>
              <w:bottom w:val="single" w:sz="4" w:space="0" w:color="auto"/>
              <w:right w:val="single" w:sz="4" w:space="0" w:color="auto"/>
            </w:tcBorders>
          </w:tcPr>
          <w:p w:rsidR="00E70F90" w:rsidRPr="00DA7CFE" w:rsidRDefault="00E70F90" w:rsidP="00711D81">
            <w:pPr>
              <w:suppressAutoHyphens/>
              <w:spacing w:after="0" w:line="240" w:lineRule="auto"/>
              <w:jc w:val="center"/>
              <w:rPr>
                <w:rFonts w:ascii="Times New Roman" w:eastAsia="Times New Roman" w:hAnsi="Times New Roman" w:cs="Times New Roman"/>
                <w:spacing w:val="-6"/>
                <w:sz w:val="24"/>
                <w:szCs w:val="24"/>
                <w:lang w:eastAsia="zh-CN"/>
              </w:rPr>
            </w:pPr>
          </w:p>
        </w:tc>
      </w:tr>
      <w:tr w:rsidR="00E70F90" w:rsidRPr="00DA7CFE" w:rsidTr="00711D81">
        <w:tc>
          <w:tcPr>
            <w:tcW w:w="3884" w:type="pct"/>
            <w:gridSpan w:val="5"/>
            <w:tcBorders>
              <w:top w:val="single" w:sz="4" w:space="0" w:color="auto"/>
              <w:left w:val="single" w:sz="4" w:space="0" w:color="auto"/>
              <w:bottom w:val="single" w:sz="4" w:space="0" w:color="auto"/>
              <w:right w:val="single" w:sz="4" w:space="0" w:color="auto"/>
            </w:tcBorders>
            <w:hideMark/>
          </w:tcPr>
          <w:p w:rsidR="00E70F90" w:rsidRPr="00DA7CFE" w:rsidRDefault="00E70F90" w:rsidP="00711D81">
            <w:pPr>
              <w:spacing w:after="0" w:line="240" w:lineRule="auto"/>
              <w:jc w:val="right"/>
              <w:rPr>
                <w:rFonts w:ascii="Times New Roman" w:hAnsi="Times New Roman" w:cs="Times New Roman"/>
                <w:b/>
                <w:sz w:val="24"/>
                <w:szCs w:val="24"/>
                <w:lang w:eastAsia="zh-CN"/>
              </w:rPr>
            </w:pPr>
            <w:r w:rsidRPr="00DA7CFE">
              <w:rPr>
                <w:rFonts w:ascii="Times New Roman" w:hAnsi="Times New Roman" w:cs="Times New Roman"/>
                <w:b/>
                <w:sz w:val="24"/>
                <w:szCs w:val="24"/>
              </w:rPr>
              <w:t>Разом, грн. з ПДВ:</w:t>
            </w:r>
          </w:p>
        </w:tc>
        <w:tc>
          <w:tcPr>
            <w:tcW w:w="1116" w:type="pct"/>
            <w:tcBorders>
              <w:top w:val="single" w:sz="4" w:space="0" w:color="auto"/>
              <w:left w:val="single" w:sz="4" w:space="0" w:color="auto"/>
              <w:bottom w:val="single" w:sz="4" w:space="0" w:color="auto"/>
              <w:right w:val="single" w:sz="4" w:space="0" w:color="auto"/>
            </w:tcBorders>
          </w:tcPr>
          <w:p w:rsidR="00E70F90" w:rsidRPr="00DA7CFE" w:rsidRDefault="00E70F90" w:rsidP="00711D81">
            <w:pPr>
              <w:suppressAutoHyphens/>
              <w:spacing w:after="0" w:line="240" w:lineRule="auto"/>
              <w:jc w:val="center"/>
              <w:rPr>
                <w:rFonts w:ascii="Times New Roman" w:eastAsia="Times New Roman" w:hAnsi="Times New Roman" w:cs="Times New Roman"/>
                <w:spacing w:val="-6"/>
                <w:sz w:val="24"/>
                <w:szCs w:val="24"/>
                <w:lang w:eastAsia="zh-CN"/>
              </w:rPr>
            </w:pPr>
          </w:p>
        </w:tc>
      </w:tr>
    </w:tbl>
    <w:p w:rsidR="00E70F90" w:rsidRPr="00DA7CFE" w:rsidRDefault="00E70F90" w:rsidP="00E70F90">
      <w:pPr>
        <w:spacing w:after="0" w:line="240" w:lineRule="auto"/>
        <w:ind w:firstLine="708"/>
        <w:contextualSpacing/>
        <w:jc w:val="both"/>
        <w:rPr>
          <w:rFonts w:ascii="Times New Roman" w:eastAsia="Times New Roman" w:hAnsi="Times New Roman" w:cs="Times New Roman"/>
          <w:sz w:val="24"/>
          <w:szCs w:val="24"/>
        </w:rPr>
      </w:pPr>
    </w:p>
    <w:p w:rsidR="00E70F90" w:rsidRPr="00DA7CFE" w:rsidRDefault="00E70F90" w:rsidP="00E70F90">
      <w:pPr>
        <w:spacing w:after="0" w:line="240" w:lineRule="auto"/>
        <w:rPr>
          <w:rFonts w:ascii="Times New Roman" w:eastAsia="Arial" w:hAnsi="Times New Roman" w:cs="Times New Roman"/>
          <w:b/>
          <w:color w:val="000000"/>
          <w:sz w:val="24"/>
          <w:szCs w:val="24"/>
          <w:lang w:val="ru-RU"/>
        </w:rPr>
      </w:pPr>
    </w:p>
    <w:p w:rsidR="00E70F90" w:rsidRPr="00DA7CFE" w:rsidRDefault="00E70F90" w:rsidP="00E70F90">
      <w:pPr>
        <w:spacing w:after="0" w:line="240" w:lineRule="auto"/>
        <w:jc w:val="both"/>
        <w:rPr>
          <w:rFonts w:ascii="Times New Roman" w:eastAsia="Arial" w:hAnsi="Times New Roman" w:cs="Times New Roman"/>
          <w:color w:val="000000"/>
          <w:sz w:val="24"/>
          <w:szCs w:val="24"/>
          <w:lang w:val="ru-RU"/>
        </w:rPr>
      </w:pPr>
    </w:p>
    <w:p w:rsidR="00E70F90" w:rsidRPr="00DA7CFE" w:rsidRDefault="00E70F90" w:rsidP="00E70F90">
      <w:pPr>
        <w:spacing w:after="0" w:line="240" w:lineRule="auto"/>
        <w:jc w:val="both"/>
        <w:rPr>
          <w:rFonts w:ascii="Times New Roman" w:eastAsia="Arial" w:hAnsi="Times New Roman" w:cs="Times New Roman"/>
          <w:b/>
          <w:color w:val="000000"/>
          <w:sz w:val="24"/>
          <w:szCs w:val="24"/>
        </w:rPr>
      </w:pPr>
      <w:r w:rsidRPr="00DA7CFE">
        <w:rPr>
          <w:rFonts w:ascii="Times New Roman" w:eastAsia="Arial" w:hAnsi="Times New Roman" w:cs="Times New Roman"/>
          <w:color w:val="000000"/>
          <w:sz w:val="24"/>
          <w:szCs w:val="24"/>
          <w:lang w:val="ru-RU"/>
        </w:rPr>
        <w:tab/>
      </w:r>
      <w:r w:rsidRPr="00DA7CFE">
        <w:rPr>
          <w:rFonts w:ascii="Times New Roman" w:eastAsia="Arial" w:hAnsi="Times New Roman" w:cs="Times New Roman"/>
          <w:color w:val="000000"/>
          <w:sz w:val="24"/>
          <w:szCs w:val="24"/>
        </w:rPr>
        <w:t xml:space="preserve">Загальна вартість  по даному Договору складає </w:t>
      </w:r>
      <w:r w:rsidRPr="00DA7CFE">
        <w:rPr>
          <w:rFonts w:ascii="Times New Roman" w:eastAsia="Arial" w:hAnsi="Times New Roman" w:cs="Times New Roman"/>
          <w:b/>
          <w:color w:val="000000"/>
          <w:sz w:val="24"/>
          <w:szCs w:val="24"/>
        </w:rPr>
        <w:t>_________ (_______________) грн. ____ коп.</w:t>
      </w:r>
      <w:r w:rsidRPr="00DA7CFE">
        <w:rPr>
          <w:rFonts w:ascii="Times New Roman" w:eastAsia="Arial" w:hAnsi="Times New Roman" w:cs="Times New Roman"/>
          <w:color w:val="000000"/>
          <w:sz w:val="24"/>
          <w:szCs w:val="24"/>
        </w:rPr>
        <w:t xml:space="preserve">, у тому числі ПДВ – </w:t>
      </w:r>
      <w:r w:rsidRPr="00DA7CFE">
        <w:rPr>
          <w:rFonts w:ascii="Times New Roman" w:eastAsia="Arial" w:hAnsi="Times New Roman" w:cs="Times New Roman"/>
          <w:b/>
          <w:color w:val="000000"/>
          <w:sz w:val="24"/>
          <w:szCs w:val="24"/>
        </w:rPr>
        <w:t>_______ (_______________) грн. ____ коп.</w:t>
      </w:r>
    </w:p>
    <w:p w:rsidR="00E70F90" w:rsidRPr="00DA7CFE" w:rsidRDefault="00E70F90" w:rsidP="00E70F90">
      <w:pPr>
        <w:spacing w:after="0" w:line="240" w:lineRule="auto"/>
        <w:jc w:val="both"/>
        <w:rPr>
          <w:rFonts w:ascii="Times New Roman" w:eastAsia="Arial" w:hAnsi="Times New Roman" w:cs="Times New Roman"/>
          <w:color w:val="000000"/>
          <w:sz w:val="24"/>
          <w:szCs w:val="24"/>
        </w:rPr>
      </w:pPr>
    </w:p>
    <w:p w:rsidR="00E70F90" w:rsidRPr="00DA7CFE" w:rsidRDefault="00E70F90" w:rsidP="00E70F90">
      <w:pPr>
        <w:spacing w:after="0" w:line="240" w:lineRule="auto"/>
        <w:jc w:val="both"/>
        <w:rPr>
          <w:rFonts w:ascii="Times New Roman" w:eastAsia="Arial" w:hAnsi="Times New Roman" w:cs="Times New Roman"/>
          <w:color w:val="000000"/>
          <w:sz w:val="24"/>
          <w:szCs w:val="24"/>
        </w:rPr>
      </w:pPr>
    </w:p>
    <w:tbl>
      <w:tblPr>
        <w:tblW w:w="9816" w:type="dxa"/>
        <w:tblLayout w:type="fixed"/>
        <w:tblLook w:val="04A0" w:firstRow="1" w:lastRow="0" w:firstColumn="1" w:lastColumn="0" w:noHBand="0" w:noVBand="1"/>
      </w:tblPr>
      <w:tblGrid>
        <w:gridCol w:w="4500"/>
        <w:gridCol w:w="493"/>
        <w:gridCol w:w="108"/>
        <w:gridCol w:w="4147"/>
        <w:gridCol w:w="568"/>
      </w:tblGrid>
      <w:tr w:rsidR="00E70F90" w:rsidRPr="00DA7CFE" w:rsidTr="00711D81">
        <w:trPr>
          <w:trHeight w:val="5035"/>
        </w:trPr>
        <w:tc>
          <w:tcPr>
            <w:tcW w:w="4502" w:type="dxa"/>
            <w:hideMark/>
          </w:tcPr>
          <w:p w:rsidR="00E70F90" w:rsidRPr="00DA7CFE" w:rsidRDefault="00E70F90" w:rsidP="00711D81">
            <w:pPr>
              <w:spacing w:after="0" w:line="240" w:lineRule="auto"/>
              <w:jc w:val="center"/>
              <w:rPr>
                <w:rFonts w:ascii="Times New Roman" w:hAnsi="Times New Roman" w:cs="Times New Roman"/>
                <w:b/>
                <w:color w:val="00000A"/>
                <w:sz w:val="24"/>
                <w:szCs w:val="24"/>
              </w:rPr>
            </w:pPr>
            <w:r w:rsidRPr="00DA7CFE">
              <w:rPr>
                <w:rFonts w:ascii="Times New Roman" w:hAnsi="Times New Roman" w:cs="Times New Roman"/>
                <w:b/>
                <w:color w:val="00000A"/>
                <w:sz w:val="24"/>
                <w:szCs w:val="24"/>
              </w:rPr>
              <w:t>ВИКОНАВЕЦЬ:</w:t>
            </w:r>
          </w:p>
          <w:p w:rsidR="00E70F90" w:rsidRPr="00DA7CFE" w:rsidRDefault="00E70F90" w:rsidP="00711D81">
            <w:pPr>
              <w:tabs>
                <w:tab w:val="left" w:pos="1305"/>
              </w:tabs>
              <w:spacing w:after="0" w:line="240" w:lineRule="auto"/>
              <w:contextualSpacing/>
              <w:rPr>
                <w:rFonts w:ascii="Times New Roman" w:hAnsi="Times New Roman" w:cs="Times New Roman"/>
                <w:b/>
                <w:sz w:val="24"/>
                <w:szCs w:val="24"/>
              </w:rPr>
            </w:pPr>
            <w:r w:rsidRPr="00DA7CFE">
              <w:rPr>
                <w:rFonts w:ascii="Times New Roman" w:hAnsi="Times New Roman" w:cs="Times New Roman"/>
                <w:b/>
                <w:sz w:val="24"/>
                <w:szCs w:val="24"/>
              </w:rPr>
              <w:t xml:space="preserve">___________________________________ </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вул. ______________, буд. _____ _______, </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м. ________________, Україна, </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proofErr w:type="spellStart"/>
            <w:r w:rsidRPr="00DA7CFE">
              <w:rPr>
                <w:rFonts w:ascii="Times New Roman" w:hAnsi="Times New Roman" w:cs="Times New Roman"/>
                <w:sz w:val="24"/>
                <w:szCs w:val="24"/>
              </w:rPr>
              <w:t>тел</w:t>
            </w:r>
            <w:proofErr w:type="spellEnd"/>
            <w:r w:rsidRPr="00DA7CFE">
              <w:rPr>
                <w:rFonts w:ascii="Times New Roman" w:hAnsi="Times New Roman" w:cs="Times New Roman"/>
                <w:sz w:val="24"/>
                <w:szCs w:val="24"/>
              </w:rPr>
              <w:t>. ______________</w:t>
            </w:r>
            <w:proofErr w:type="spellStart"/>
            <w:r w:rsidRPr="00DA7CFE">
              <w:rPr>
                <w:rFonts w:ascii="Times New Roman" w:hAnsi="Times New Roman" w:cs="Times New Roman"/>
                <w:sz w:val="24"/>
                <w:szCs w:val="24"/>
              </w:rPr>
              <w:t>ел</w:t>
            </w:r>
            <w:proofErr w:type="spellEnd"/>
            <w:r w:rsidRPr="00DA7CFE">
              <w:rPr>
                <w:rFonts w:ascii="Times New Roman" w:hAnsi="Times New Roman" w:cs="Times New Roman"/>
                <w:sz w:val="24"/>
                <w:szCs w:val="24"/>
              </w:rPr>
              <w:t xml:space="preserve">. адреса ________ </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код  ЄДРПОУ _______________________ ІПН:_______________________________ </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UA  _______________________________ </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в _________________________________ МФО_____________ </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Суб’єкт _____________ підприємництва </w:t>
            </w:r>
          </w:p>
          <w:p w:rsidR="00E70F90" w:rsidRPr="00DA7CFE" w:rsidRDefault="00E70F90" w:rsidP="00711D81">
            <w:pPr>
              <w:tabs>
                <w:tab w:val="left" w:pos="1305"/>
              </w:tabs>
              <w:spacing w:after="0" w:line="240" w:lineRule="auto"/>
              <w:contextualSpacing/>
              <w:rPr>
                <w:rFonts w:ascii="Times New Roman" w:hAnsi="Times New Roman" w:cs="Times New Roman"/>
                <w:b/>
                <w:sz w:val="24"/>
                <w:szCs w:val="24"/>
              </w:rPr>
            </w:pPr>
            <w:r w:rsidRPr="00DA7CFE">
              <w:rPr>
                <w:rFonts w:ascii="Times New Roman" w:hAnsi="Times New Roman" w:cs="Times New Roman"/>
                <w:b/>
                <w:sz w:val="24"/>
                <w:szCs w:val="24"/>
              </w:rPr>
              <w:t>Директор:</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______________________</w:t>
            </w:r>
          </w:p>
          <w:p w:rsidR="00E70F90" w:rsidRPr="00DA7CFE" w:rsidRDefault="00E70F90" w:rsidP="00711D81">
            <w:pPr>
              <w:tabs>
                <w:tab w:val="left" w:pos="3540"/>
              </w:tabs>
              <w:spacing w:after="0" w:line="240" w:lineRule="auto"/>
              <w:contextualSpacing/>
              <w:rPr>
                <w:rFonts w:ascii="Times New Roman" w:hAnsi="Times New Roman" w:cs="Times New Roman"/>
                <w:sz w:val="24"/>
                <w:szCs w:val="24"/>
              </w:rPr>
            </w:pPr>
            <w:r w:rsidRPr="00DA7CFE">
              <w:rPr>
                <w:rFonts w:ascii="Times New Roman" w:eastAsia="Liberation Serif;Times New Roma" w:hAnsi="Times New Roman" w:cs="Times New Roman"/>
                <w:sz w:val="24"/>
                <w:szCs w:val="24"/>
              </w:rPr>
              <w:t xml:space="preserve">  </w:t>
            </w:r>
            <w:r w:rsidRPr="00DA7CFE">
              <w:rPr>
                <w:rFonts w:ascii="Times New Roman" w:hAnsi="Times New Roman" w:cs="Times New Roman"/>
                <w:sz w:val="24"/>
                <w:szCs w:val="24"/>
              </w:rPr>
              <w:t>(підпис)</w:t>
            </w:r>
            <w:r w:rsidRPr="00DA7CFE">
              <w:rPr>
                <w:rFonts w:ascii="Times New Roman" w:hAnsi="Times New Roman" w:cs="Times New Roman"/>
                <w:sz w:val="24"/>
                <w:szCs w:val="24"/>
              </w:rPr>
              <w:tab/>
              <w:t>(П.І.Б.)</w:t>
            </w:r>
          </w:p>
          <w:p w:rsidR="00E70F90" w:rsidRPr="00DA7CFE" w:rsidRDefault="00E70F90" w:rsidP="00711D81">
            <w:pPr>
              <w:widowControl w:val="0"/>
              <w:tabs>
                <w:tab w:val="left" w:pos="950"/>
              </w:tabs>
              <w:spacing w:after="0" w:line="240" w:lineRule="auto"/>
              <w:rPr>
                <w:rFonts w:ascii="Times New Roman" w:hAnsi="Times New Roman" w:cs="Times New Roman"/>
                <w:noProof/>
                <w:spacing w:val="-11"/>
                <w:kern w:val="2"/>
                <w:sz w:val="24"/>
                <w:szCs w:val="24"/>
              </w:rPr>
            </w:pPr>
            <w:r w:rsidRPr="00DA7CFE">
              <w:rPr>
                <w:rStyle w:val="2"/>
                <w:rFonts w:eastAsia="Calibri"/>
                <w:kern w:val="2"/>
              </w:rPr>
              <w:t>МП</w:t>
            </w:r>
          </w:p>
        </w:tc>
        <w:tc>
          <w:tcPr>
            <w:tcW w:w="493" w:type="dxa"/>
          </w:tcPr>
          <w:p w:rsidR="00E70F90" w:rsidRPr="00DA7CFE" w:rsidRDefault="00E70F90" w:rsidP="00711D81">
            <w:pPr>
              <w:widowControl w:val="0"/>
              <w:shd w:val="clear" w:color="auto" w:fill="FFFFFF"/>
              <w:tabs>
                <w:tab w:val="left" w:pos="950"/>
              </w:tabs>
              <w:spacing w:after="0" w:line="240" w:lineRule="auto"/>
              <w:rPr>
                <w:rFonts w:ascii="Times New Roman" w:hAnsi="Times New Roman" w:cs="Times New Roman"/>
                <w:b/>
                <w:noProof/>
                <w:spacing w:val="-11"/>
                <w:kern w:val="2"/>
                <w:sz w:val="24"/>
                <w:szCs w:val="24"/>
              </w:rPr>
            </w:pPr>
          </w:p>
        </w:tc>
        <w:tc>
          <w:tcPr>
            <w:tcW w:w="4824" w:type="dxa"/>
            <w:gridSpan w:val="3"/>
          </w:tcPr>
          <w:p w:rsidR="00E70F90" w:rsidRPr="00DA7CFE" w:rsidRDefault="00E70F90" w:rsidP="00711D81">
            <w:pPr>
              <w:widowControl w:val="0"/>
              <w:spacing w:after="0" w:line="240" w:lineRule="auto"/>
              <w:ind w:right="-341"/>
              <w:jc w:val="center"/>
              <w:rPr>
                <w:rFonts w:ascii="Times New Roman" w:hAnsi="Times New Roman" w:cs="Times New Roman"/>
                <w:b/>
                <w:caps/>
                <w:noProof/>
                <w:color w:val="000000"/>
                <w:sz w:val="24"/>
                <w:szCs w:val="24"/>
              </w:rPr>
            </w:pPr>
            <w:r w:rsidRPr="00DA7CFE">
              <w:rPr>
                <w:rFonts w:ascii="Times New Roman" w:hAnsi="Times New Roman" w:cs="Times New Roman"/>
                <w:b/>
                <w:noProof/>
                <w:color w:val="000000"/>
                <w:sz w:val="24"/>
                <w:szCs w:val="24"/>
              </w:rPr>
              <w:t>ЗАМОВНИК:</w:t>
            </w:r>
          </w:p>
          <w:p w:rsidR="00E70F90" w:rsidRPr="00DA7CFE" w:rsidRDefault="00E70F90" w:rsidP="00711D81">
            <w:pPr>
              <w:pStyle w:val="a7"/>
              <w:spacing w:after="0"/>
              <w:ind w:left="0"/>
              <w:rPr>
                <w:rFonts w:ascii="Times New Roman" w:hAnsi="Times New Roman" w:cs="Times New Roman"/>
              </w:rPr>
            </w:pPr>
            <w:r w:rsidRPr="00DA7CFE">
              <w:rPr>
                <w:rFonts w:ascii="Times New Roman" w:hAnsi="Times New Roman" w:cs="Times New Roman"/>
                <w:b/>
                <w:lang w:val="ru-RU"/>
              </w:rPr>
              <w:t>КНП «</w:t>
            </w:r>
            <w:proofErr w:type="spellStart"/>
            <w:r w:rsidRPr="00DA7CFE">
              <w:rPr>
                <w:rFonts w:ascii="Times New Roman" w:hAnsi="Times New Roman" w:cs="Times New Roman"/>
                <w:b/>
                <w:lang w:val="ru-RU"/>
              </w:rPr>
              <w:t>Переяславська</w:t>
            </w:r>
            <w:proofErr w:type="spellEnd"/>
            <w:r w:rsidRPr="00DA7CFE">
              <w:rPr>
                <w:rFonts w:ascii="Times New Roman" w:hAnsi="Times New Roman" w:cs="Times New Roman"/>
                <w:b/>
                <w:lang w:val="ru-RU"/>
              </w:rPr>
              <w:t xml:space="preserve"> БЛІЛ», </w:t>
            </w:r>
          </w:p>
          <w:p w:rsidR="00E70F90" w:rsidRPr="00DA7CFE" w:rsidRDefault="00E70F90" w:rsidP="00711D81">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08403, Київська обл., м. Переяслав, вул.  Богдана Хмельницького, 137</w:t>
            </w:r>
          </w:p>
          <w:p w:rsidR="00E70F90" w:rsidRPr="00DA7CFE" w:rsidRDefault="00E70F90" w:rsidP="00711D81">
            <w:pPr>
              <w:spacing w:after="0" w:line="240" w:lineRule="auto"/>
              <w:contextualSpacing/>
              <w:rPr>
                <w:rFonts w:ascii="Times New Roman" w:hAnsi="Times New Roman" w:cs="Times New Roman"/>
                <w:sz w:val="24"/>
                <w:szCs w:val="24"/>
              </w:rPr>
            </w:pPr>
            <w:r w:rsidRPr="00DA7CFE">
              <w:rPr>
                <w:rFonts w:ascii="Times New Roman" w:hAnsi="Times New Roman" w:cs="Times New Roman"/>
                <w:b/>
                <w:sz w:val="24"/>
                <w:szCs w:val="24"/>
              </w:rPr>
              <w:t xml:space="preserve">р/р – </w:t>
            </w:r>
            <w:r w:rsidRPr="00DA7CFE">
              <w:rPr>
                <w:rFonts w:ascii="Times New Roman" w:hAnsi="Times New Roman" w:cs="Times New Roman"/>
                <w:b/>
                <w:sz w:val="24"/>
                <w:szCs w:val="24"/>
                <w:lang w:val="en-US"/>
              </w:rPr>
              <w:t>UA</w:t>
            </w:r>
            <w:r w:rsidRPr="00DA7CFE">
              <w:rPr>
                <w:rFonts w:ascii="Times New Roman" w:hAnsi="Times New Roman" w:cs="Times New Roman"/>
                <w:b/>
                <w:sz w:val="24"/>
                <w:szCs w:val="24"/>
              </w:rPr>
              <w:t xml:space="preserve"> 573052990000026008000110650</w:t>
            </w:r>
          </w:p>
          <w:p w:rsidR="00E70F90" w:rsidRPr="00DA7CFE" w:rsidRDefault="00E70F90" w:rsidP="00711D81">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МФО 305299</w:t>
            </w:r>
          </w:p>
          <w:p w:rsidR="00E70F90" w:rsidRPr="00DA7CFE" w:rsidRDefault="00E70F90" w:rsidP="00711D81">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КОД ЄДРПОУ 01994161</w:t>
            </w:r>
          </w:p>
          <w:p w:rsidR="00E70F90" w:rsidRPr="00DA7CFE" w:rsidRDefault="00E70F90" w:rsidP="00711D81">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ІПН 0199410322</w:t>
            </w:r>
          </w:p>
          <w:p w:rsidR="00E70F90" w:rsidRPr="00DA7CFE" w:rsidRDefault="00E70F90" w:rsidP="00711D81">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Київське АТ КБ ГРУ «Приват банк»</w:t>
            </w:r>
          </w:p>
          <w:p w:rsidR="00E70F90" w:rsidRPr="00DA7CFE" w:rsidRDefault="00E70F90" w:rsidP="00711D81">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ТЕЛ.: (04567)5-13-38; </w:t>
            </w:r>
          </w:p>
          <w:p w:rsidR="00E70F90" w:rsidRPr="00DA7CFE" w:rsidRDefault="00E70F90" w:rsidP="00711D81">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ФАКС: (04567) 5-15-21</w:t>
            </w:r>
          </w:p>
          <w:p w:rsidR="00E70F90" w:rsidRPr="00DA7CFE" w:rsidRDefault="00E70F90" w:rsidP="00711D81">
            <w:pPr>
              <w:spacing w:after="0" w:line="240" w:lineRule="auto"/>
              <w:contextualSpacing/>
              <w:jc w:val="both"/>
              <w:rPr>
                <w:rFonts w:ascii="Times New Roman" w:hAnsi="Times New Roman" w:cs="Times New Roman"/>
                <w:sz w:val="24"/>
                <w:szCs w:val="24"/>
              </w:rPr>
            </w:pPr>
            <w:r w:rsidRPr="00DA7CFE">
              <w:rPr>
                <w:rFonts w:ascii="Times New Roman" w:hAnsi="Times New Roman" w:cs="Times New Roman"/>
                <w:sz w:val="24"/>
                <w:szCs w:val="24"/>
                <w:lang w:val="en-US"/>
              </w:rPr>
              <w:t>e</w:t>
            </w:r>
            <w:r w:rsidRPr="00DA7CFE">
              <w:rPr>
                <w:rFonts w:ascii="Times New Roman" w:hAnsi="Times New Roman" w:cs="Times New Roman"/>
                <w:sz w:val="24"/>
                <w:szCs w:val="24"/>
              </w:rPr>
              <w:t>-</w:t>
            </w:r>
            <w:r w:rsidRPr="00DA7CFE">
              <w:rPr>
                <w:rFonts w:ascii="Times New Roman" w:hAnsi="Times New Roman" w:cs="Times New Roman"/>
                <w:sz w:val="24"/>
                <w:szCs w:val="24"/>
                <w:lang w:val="en-US"/>
              </w:rPr>
              <w:t>mail</w:t>
            </w:r>
            <w:r w:rsidRPr="00DA7CFE">
              <w:rPr>
                <w:rFonts w:ascii="Times New Roman" w:hAnsi="Times New Roman" w:cs="Times New Roman"/>
                <w:sz w:val="24"/>
                <w:szCs w:val="24"/>
              </w:rPr>
              <w:t xml:space="preserve">: </w:t>
            </w:r>
            <w:hyperlink r:id="rId9" w:history="1">
              <w:r w:rsidRPr="00DA7CFE">
                <w:rPr>
                  <w:rStyle w:val="a9"/>
                  <w:rFonts w:ascii="Times New Roman" w:hAnsi="Times New Roman" w:cs="Times New Roman"/>
                  <w:sz w:val="24"/>
                  <w:szCs w:val="24"/>
                  <w:lang w:val="en-US"/>
                </w:rPr>
                <w:t>med</w:t>
              </w:r>
              <w:r w:rsidRPr="00DA7CFE">
                <w:rPr>
                  <w:rStyle w:val="a9"/>
                  <w:rFonts w:ascii="Times New Roman" w:hAnsi="Times New Roman" w:cs="Times New Roman"/>
                  <w:sz w:val="24"/>
                  <w:szCs w:val="24"/>
                </w:rPr>
                <w:t>--</w:t>
              </w:r>
              <w:r w:rsidRPr="00DA7CFE">
                <w:rPr>
                  <w:rStyle w:val="a9"/>
                  <w:rFonts w:ascii="Times New Roman" w:hAnsi="Times New Roman" w:cs="Times New Roman"/>
                  <w:sz w:val="24"/>
                  <w:szCs w:val="24"/>
                  <w:lang w:val="en-US"/>
                </w:rPr>
                <w:t>i</w:t>
              </w:r>
              <w:r w:rsidRPr="00DA7CFE">
                <w:rPr>
                  <w:rStyle w:val="a9"/>
                  <w:rFonts w:ascii="Times New Roman" w:hAnsi="Times New Roman" w:cs="Times New Roman"/>
                  <w:sz w:val="24"/>
                  <w:szCs w:val="24"/>
                </w:rPr>
                <w:t>@</w:t>
              </w:r>
              <w:r w:rsidRPr="00DA7CFE">
                <w:rPr>
                  <w:rStyle w:val="a9"/>
                  <w:rFonts w:ascii="Times New Roman" w:hAnsi="Times New Roman" w:cs="Times New Roman"/>
                  <w:sz w:val="24"/>
                  <w:szCs w:val="24"/>
                  <w:lang w:val="en-US"/>
                </w:rPr>
                <w:t>ukr</w:t>
              </w:r>
              <w:r w:rsidRPr="00DA7CFE">
                <w:rPr>
                  <w:rStyle w:val="a9"/>
                  <w:rFonts w:ascii="Times New Roman" w:hAnsi="Times New Roman" w:cs="Times New Roman"/>
                  <w:sz w:val="24"/>
                  <w:szCs w:val="24"/>
                </w:rPr>
                <w:t>.</w:t>
              </w:r>
              <w:r w:rsidRPr="00DA7CFE">
                <w:rPr>
                  <w:rStyle w:val="a9"/>
                  <w:rFonts w:ascii="Times New Roman" w:hAnsi="Times New Roman" w:cs="Times New Roman"/>
                  <w:sz w:val="24"/>
                  <w:szCs w:val="24"/>
                  <w:lang w:val="en-US"/>
                </w:rPr>
                <w:t>net</w:t>
              </w:r>
            </w:hyperlink>
          </w:p>
          <w:p w:rsidR="00E70F90" w:rsidRPr="00DA7CFE" w:rsidRDefault="00E70F90" w:rsidP="00711D81">
            <w:pPr>
              <w:tabs>
                <w:tab w:val="left" w:pos="1305"/>
              </w:tabs>
              <w:spacing w:after="0" w:line="240" w:lineRule="auto"/>
              <w:contextualSpacing/>
              <w:rPr>
                <w:rFonts w:ascii="Times New Roman" w:hAnsi="Times New Roman" w:cs="Times New Roman"/>
                <w:b/>
                <w:sz w:val="24"/>
                <w:szCs w:val="24"/>
              </w:rPr>
            </w:pPr>
            <w:r w:rsidRPr="00DA7CFE">
              <w:rPr>
                <w:rFonts w:ascii="Times New Roman" w:hAnsi="Times New Roman" w:cs="Times New Roman"/>
                <w:b/>
                <w:sz w:val="24"/>
                <w:szCs w:val="24"/>
              </w:rPr>
              <w:t>Директор:</w:t>
            </w: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p>
          <w:p w:rsidR="00E70F90" w:rsidRPr="00DA7CFE" w:rsidRDefault="00E70F90" w:rsidP="00711D81">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____________________</w:t>
            </w:r>
            <w:r w:rsidRPr="00DA7CFE">
              <w:rPr>
                <w:rFonts w:ascii="Times New Roman" w:hAnsi="Times New Roman" w:cs="Times New Roman"/>
                <w:b/>
                <w:sz w:val="24"/>
                <w:szCs w:val="24"/>
              </w:rPr>
              <w:t>Лариса</w:t>
            </w:r>
            <w:r w:rsidRPr="00DA7CFE">
              <w:rPr>
                <w:rFonts w:ascii="Times New Roman" w:hAnsi="Times New Roman" w:cs="Times New Roman"/>
                <w:sz w:val="24"/>
                <w:szCs w:val="24"/>
              </w:rPr>
              <w:t xml:space="preserve"> </w:t>
            </w:r>
            <w:r w:rsidRPr="00DA7CFE">
              <w:rPr>
                <w:rFonts w:ascii="Times New Roman" w:hAnsi="Times New Roman" w:cs="Times New Roman"/>
                <w:b/>
                <w:sz w:val="24"/>
                <w:szCs w:val="24"/>
              </w:rPr>
              <w:t>КУЗЬМЕНЧУК</w:t>
            </w:r>
          </w:p>
          <w:p w:rsidR="00E70F90" w:rsidRPr="00DA7CFE" w:rsidRDefault="00E70F90" w:rsidP="00711D81">
            <w:pPr>
              <w:tabs>
                <w:tab w:val="left" w:pos="3540"/>
              </w:tabs>
              <w:spacing w:after="0" w:line="240" w:lineRule="auto"/>
              <w:contextualSpacing/>
              <w:rPr>
                <w:rFonts w:ascii="Times New Roman" w:hAnsi="Times New Roman" w:cs="Times New Roman"/>
                <w:sz w:val="24"/>
                <w:szCs w:val="24"/>
              </w:rPr>
            </w:pPr>
            <w:r w:rsidRPr="00DA7CFE">
              <w:rPr>
                <w:rFonts w:ascii="Times New Roman" w:eastAsia="Liberation Serif;Times New Roma" w:hAnsi="Times New Roman" w:cs="Times New Roman"/>
                <w:sz w:val="24"/>
                <w:szCs w:val="24"/>
              </w:rPr>
              <w:t xml:space="preserve">  </w:t>
            </w:r>
            <w:r w:rsidRPr="00DA7CFE">
              <w:rPr>
                <w:rFonts w:ascii="Times New Roman" w:hAnsi="Times New Roman" w:cs="Times New Roman"/>
                <w:sz w:val="24"/>
                <w:szCs w:val="24"/>
              </w:rPr>
              <w:t>(підпис)</w:t>
            </w:r>
            <w:r w:rsidRPr="00DA7CFE">
              <w:rPr>
                <w:rFonts w:ascii="Times New Roman" w:hAnsi="Times New Roman" w:cs="Times New Roman"/>
                <w:sz w:val="24"/>
                <w:szCs w:val="24"/>
              </w:rPr>
              <w:tab/>
              <w:t>(П.І.Б.)</w:t>
            </w:r>
          </w:p>
          <w:p w:rsidR="00E70F90" w:rsidRPr="00DA7CFE" w:rsidRDefault="00E70F90" w:rsidP="00711D81">
            <w:pPr>
              <w:widowControl w:val="0"/>
              <w:spacing w:after="0" w:line="240" w:lineRule="auto"/>
              <w:rPr>
                <w:rFonts w:ascii="Times New Roman" w:hAnsi="Times New Roman" w:cs="Times New Roman"/>
                <w:noProof/>
                <w:kern w:val="2"/>
                <w:sz w:val="24"/>
                <w:szCs w:val="24"/>
              </w:rPr>
            </w:pPr>
            <w:r w:rsidRPr="00DA7CFE">
              <w:rPr>
                <w:rStyle w:val="2"/>
                <w:rFonts w:eastAsia="Calibri"/>
                <w:kern w:val="2"/>
              </w:rPr>
              <w:t>МП</w:t>
            </w:r>
          </w:p>
        </w:tc>
      </w:tr>
      <w:tr w:rsidR="00E70F90" w:rsidRPr="00DA7CFE" w:rsidTr="00711D81">
        <w:trPr>
          <w:gridAfter w:val="1"/>
          <w:wAfter w:w="568" w:type="dxa"/>
        </w:trPr>
        <w:tc>
          <w:tcPr>
            <w:tcW w:w="4502" w:type="dxa"/>
          </w:tcPr>
          <w:p w:rsidR="00E70F90" w:rsidRPr="00DA7CFE" w:rsidRDefault="00E70F90" w:rsidP="00711D81">
            <w:pPr>
              <w:widowControl w:val="0"/>
              <w:tabs>
                <w:tab w:val="left" w:pos="950"/>
              </w:tabs>
              <w:spacing w:after="0" w:line="240" w:lineRule="auto"/>
              <w:rPr>
                <w:rFonts w:ascii="Times New Roman" w:hAnsi="Times New Roman" w:cs="Times New Roman"/>
                <w:noProof/>
                <w:spacing w:val="-11"/>
                <w:kern w:val="2"/>
                <w:sz w:val="24"/>
                <w:szCs w:val="24"/>
              </w:rPr>
            </w:pPr>
          </w:p>
        </w:tc>
        <w:tc>
          <w:tcPr>
            <w:tcW w:w="601" w:type="dxa"/>
            <w:gridSpan w:val="2"/>
          </w:tcPr>
          <w:p w:rsidR="00E70F90" w:rsidRPr="00DA7CFE" w:rsidRDefault="00E70F90" w:rsidP="00711D81">
            <w:pPr>
              <w:widowControl w:val="0"/>
              <w:shd w:val="clear" w:color="auto" w:fill="FFFFFF"/>
              <w:tabs>
                <w:tab w:val="left" w:pos="950"/>
              </w:tabs>
              <w:spacing w:after="0" w:line="240" w:lineRule="auto"/>
              <w:rPr>
                <w:rFonts w:ascii="Times New Roman" w:hAnsi="Times New Roman" w:cs="Times New Roman"/>
                <w:b/>
                <w:noProof/>
                <w:spacing w:val="-11"/>
                <w:kern w:val="2"/>
                <w:sz w:val="24"/>
                <w:szCs w:val="24"/>
              </w:rPr>
            </w:pPr>
          </w:p>
        </w:tc>
        <w:tc>
          <w:tcPr>
            <w:tcW w:w="4148" w:type="dxa"/>
          </w:tcPr>
          <w:p w:rsidR="00E70F90" w:rsidRPr="00DA7CFE" w:rsidRDefault="00E70F90" w:rsidP="00711D81">
            <w:pPr>
              <w:widowControl w:val="0"/>
              <w:spacing w:after="0" w:line="240" w:lineRule="auto"/>
              <w:rPr>
                <w:rFonts w:ascii="Times New Roman" w:hAnsi="Times New Roman" w:cs="Times New Roman"/>
                <w:noProof/>
                <w:kern w:val="2"/>
                <w:sz w:val="24"/>
                <w:szCs w:val="24"/>
              </w:rPr>
            </w:pPr>
          </w:p>
        </w:tc>
      </w:tr>
    </w:tbl>
    <w:p w:rsidR="00E70F90" w:rsidRPr="00DA7CFE" w:rsidRDefault="00E70F90" w:rsidP="00E70F90">
      <w:pPr>
        <w:spacing w:after="0" w:line="240" w:lineRule="auto"/>
        <w:rPr>
          <w:rFonts w:ascii="Times New Roman" w:hAnsi="Times New Roman" w:cs="Times New Roman"/>
          <w:color w:val="00000A"/>
          <w:sz w:val="24"/>
          <w:szCs w:val="24"/>
        </w:rPr>
      </w:pPr>
    </w:p>
    <w:p w:rsidR="00CA7A54" w:rsidRPr="00E70F90" w:rsidRDefault="00CA7A54" w:rsidP="00E70F90">
      <w:bookmarkStart w:id="18" w:name="_GoBack"/>
      <w:bookmarkEnd w:id="18"/>
    </w:p>
    <w:sectPr w:rsidR="00CA7A54" w:rsidRPr="00E70F90">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73" w:rsidRDefault="005E1073">
      <w:pPr>
        <w:spacing w:after="0" w:line="240" w:lineRule="auto"/>
      </w:pPr>
      <w:r>
        <w:separator/>
      </w:r>
    </w:p>
  </w:endnote>
  <w:endnote w:type="continuationSeparator" w:id="0">
    <w:p w:rsidR="005E1073" w:rsidRDefault="005E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Times New Rom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55" w:rsidRDefault="00170FD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0F90">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55" w:rsidRDefault="005E10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73" w:rsidRDefault="005E1073">
      <w:pPr>
        <w:spacing w:after="0" w:line="240" w:lineRule="auto"/>
      </w:pPr>
      <w:r>
        <w:separator/>
      </w:r>
    </w:p>
  </w:footnote>
  <w:footnote w:type="continuationSeparator" w:id="0">
    <w:p w:rsidR="005E1073" w:rsidRDefault="005E1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75D2087"/>
    <w:multiLevelType w:val="multilevel"/>
    <w:tmpl w:val="2DAEC208"/>
    <w:lvl w:ilvl="0">
      <w:start w:val="6"/>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3C"/>
    <w:rsid w:val="00170FD6"/>
    <w:rsid w:val="002021DA"/>
    <w:rsid w:val="002B70A3"/>
    <w:rsid w:val="002D63D6"/>
    <w:rsid w:val="0041613C"/>
    <w:rsid w:val="005E1073"/>
    <w:rsid w:val="0061205C"/>
    <w:rsid w:val="007C613D"/>
    <w:rsid w:val="00B30DBC"/>
    <w:rsid w:val="00B70DAC"/>
    <w:rsid w:val="00CA7A54"/>
    <w:rsid w:val="00E70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724E2-3240-4232-AB5C-ECE8BF84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DAC"/>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название табл/рис,Список уровня 2,Bullet Number,Bullet 1,Use Case List Paragraph,lp1,lp11,List Paragraph11,EBRD List,заголовок 1.1,Chapter10,----,Абзац списка5"/>
    <w:basedOn w:val="a"/>
    <w:link w:val="a4"/>
    <w:uiPriority w:val="34"/>
    <w:qFormat/>
    <w:rsid w:val="00B70DAC"/>
    <w:pPr>
      <w:ind w:left="720"/>
      <w:contextualSpacing/>
    </w:pPr>
  </w:style>
  <w:style w:type="paragraph" w:customStyle="1" w:styleId="rvps2">
    <w:name w:val="rvps2"/>
    <w:basedOn w:val="a"/>
    <w:qFormat/>
    <w:rsid w:val="00B70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Chapter10 Знак,---- Знак"/>
    <w:link w:val="a3"/>
    <w:uiPriority w:val="34"/>
    <w:locked/>
    <w:rsid w:val="00B70DAC"/>
    <w:rPr>
      <w:rFonts w:ascii="Calibri" w:eastAsia="Calibri" w:hAnsi="Calibri" w:cs="Calibri"/>
      <w:lang w:val="uk-UA" w:eastAsia="ru-RU"/>
    </w:rPr>
  </w:style>
  <w:style w:type="character" w:customStyle="1" w:styleId="2">
    <w:name w:val="Основной текст (2) + Полужирный"/>
    <w:qFormat/>
    <w:rsid w:val="00B70DAC"/>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bidi="uk-UA"/>
    </w:rPr>
  </w:style>
  <w:style w:type="character" w:customStyle="1" w:styleId="20">
    <w:name w:val="Основной текст (2)"/>
    <w:qFormat/>
    <w:rsid w:val="00B70DA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bidi="uk-UA"/>
    </w:rPr>
  </w:style>
  <w:style w:type="paragraph" w:styleId="a5">
    <w:name w:val="Body Text"/>
    <w:basedOn w:val="a"/>
    <w:link w:val="a6"/>
    <w:rsid w:val="00B70DAC"/>
    <w:pPr>
      <w:suppressAutoHyphens/>
      <w:spacing w:after="120" w:line="240" w:lineRule="auto"/>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B70DAC"/>
    <w:rPr>
      <w:rFonts w:ascii="Times New Roman" w:eastAsia="Times New Roman" w:hAnsi="Times New Roman" w:cs="Times New Roman"/>
      <w:color w:val="000000"/>
      <w:sz w:val="24"/>
      <w:szCs w:val="24"/>
      <w:lang w:val="uk-UA" w:eastAsia="ru-RU"/>
    </w:rPr>
  </w:style>
  <w:style w:type="paragraph" w:styleId="a7">
    <w:name w:val="Body Text Indent"/>
    <w:basedOn w:val="a"/>
    <w:link w:val="a8"/>
    <w:rsid w:val="00B70DAC"/>
    <w:pPr>
      <w:widowControl w:val="0"/>
      <w:suppressAutoHyphens/>
      <w:spacing w:after="120" w:line="240" w:lineRule="auto"/>
      <w:ind w:left="283"/>
    </w:pPr>
    <w:rPr>
      <w:rFonts w:ascii="Times New Roman CYR" w:eastAsia="Times New Roman" w:hAnsi="Times New Roman CYR" w:cs="Times New Roman CYR"/>
      <w:sz w:val="24"/>
      <w:szCs w:val="24"/>
      <w:lang w:eastAsia="ar-SA"/>
    </w:rPr>
  </w:style>
  <w:style w:type="character" w:customStyle="1" w:styleId="a8">
    <w:name w:val="Основной текст с отступом Знак"/>
    <w:basedOn w:val="a0"/>
    <w:link w:val="a7"/>
    <w:rsid w:val="00B70DAC"/>
    <w:rPr>
      <w:rFonts w:ascii="Times New Roman CYR" w:eastAsia="Times New Roman" w:hAnsi="Times New Roman CYR" w:cs="Times New Roman CYR"/>
      <w:sz w:val="24"/>
      <w:szCs w:val="24"/>
      <w:lang w:val="uk-UA" w:eastAsia="ar-SA"/>
    </w:rPr>
  </w:style>
  <w:style w:type="paragraph" w:styleId="HTML">
    <w:name w:val="HTML Preformatted"/>
    <w:basedOn w:val="a"/>
    <w:link w:val="HTML0"/>
    <w:qFormat/>
    <w:rsid w:val="00B70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B70DAC"/>
    <w:rPr>
      <w:rFonts w:ascii="Courier New" w:eastAsia="Times New Roman" w:hAnsi="Courier New" w:cs="Courier New"/>
      <w:sz w:val="20"/>
      <w:szCs w:val="20"/>
      <w:lang w:val="uk-UA" w:eastAsia="ar-SA"/>
    </w:rPr>
  </w:style>
  <w:style w:type="character" w:styleId="a9">
    <w:name w:val="Hyperlink"/>
    <w:basedOn w:val="a0"/>
    <w:uiPriority w:val="99"/>
    <w:unhideWhenUsed/>
    <w:rsid w:val="002D63D6"/>
    <w:rPr>
      <w:color w:val="0563C1" w:themeColor="hyperlink"/>
      <w:u w:val="single"/>
    </w:rPr>
  </w:style>
  <w:style w:type="paragraph" w:customStyle="1" w:styleId="Standard">
    <w:name w:val="Standard"/>
    <w:rsid w:val="002D63D6"/>
    <w:pPr>
      <w:suppressAutoHyphens/>
      <w:autoSpaceDN w:val="0"/>
      <w:spacing w:after="0" w:line="240" w:lineRule="auto"/>
    </w:pPr>
    <w:rPr>
      <w:rFonts w:ascii="Liberation Serif" w:eastAsia="NSimSun" w:hAnsi="Liberation Serif" w:cs="Arial Unicode MS"/>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d--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2815</Words>
  <Characters>16048</Characters>
  <Application>Microsoft Office Word</Application>
  <DocSecurity>0</DocSecurity>
  <Lines>133</Lines>
  <Paragraphs>37</Paragraphs>
  <ScaleCrop>false</ScaleCrop>
  <Company>diakov.net</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8</cp:revision>
  <dcterms:created xsi:type="dcterms:W3CDTF">2022-11-07T10:16:00Z</dcterms:created>
  <dcterms:modified xsi:type="dcterms:W3CDTF">2022-12-08T09:56:00Z</dcterms:modified>
</cp:coreProperties>
</file>