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E33EE" w14:textId="77777777" w:rsidR="007D61CC" w:rsidRDefault="007D61CC">
      <w:pPr>
        <w:spacing w:after="0" w:line="240" w:lineRule="auto"/>
        <w:ind w:left="-426"/>
        <w:jc w:val="center"/>
        <w:rPr>
          <w:rFonts w:ascii="Times New Roman" w:eastAsia="Times New Roman" w:hAnsi="Times New Roman" w:cs="Times New Roman"/>
          <w:b/>
          <w:color w:val="000000"/>
          <w:sz w:val="24"/>
          <w:szCs w:val="24"/>
        </w:rPr>
      </w:pPr>
    </w:p>
    <w:p w14:paraId="161B07EE" w14:textId="77777777" w:rsidR="007D61CC" w:rsidRDefault="00E4422C">
      <w:pPr>
        <w:spacing w:after="0" w:line="240" w:lineRule="auto"/>
        <w:ind w:left="-426"/>
        <w:rPr>
          <w:i/>
          <w:iCs/>
        </w:rPr>
      </w:pPr>
      <w:r>
        <w:rPr>
          <w:rFonts w:ascii="Times New Roman" w:eastAsia="Times New Roman" w:hAnsi="Times New Roman" w:cs="Times New Roman"/>
          <w:b/>
          <w:i/>
          <w:iCs/>
          <w:color w:val="000000"/>
          <w:sz w:val="24"/>
          <w:szCs w:val="24"/>
        </w:rPr>
        <w:t xml:space="preserve">Проєкт </w:t>
      </w:r>
    </w:p>
    <w:p w14:paraId="260C0077" w14:textId="77777777" w:rsidR="007D61CC" w:rsidRDefault="00E4422C">
      <w:pPr>
        <w:spacing w:after="0" w:line="240" w:lineRule="auto"/>
        <w:ind w:left="-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Договору про закупівлю № ____</w:t>
      </w:r>
    </w:p>
    <w:p w14:paraId="357AA841" w14:textId="77777777" w:rsidR="007D61CC" w:rsidRDefault="007D61CC">
      <w:pPr>
        <w:spacing w:after="0" w:line="240" w:lineRule="auto"/>
        <w:ind w:left="-426"/>
        <w:jc w:val="center"/>
        <w:rPr>
          <w:rFonts w:ascii="Times New Roman" w:eastAsia="Times New Roman" w:hAnsi="Times New Roman" w:cs="Times New Roman"/>
          <w:b/>
          <w:color w:val="000000"/>
          <w:sz w:val="24"/>
          <w:szCs w:val="24"/>
        </w:rPr>
      </w:pPr>
    </w:p>
    <w:p w14:paraId="3D9582FB" w14:textId="50F477CD" w:rsidR="007D61CC" w:rsidRDefault="00E4422C">
      <w:pPr>
        <w:spacing w:after="0" w:line="240" w:lineRule="auto"/>
        <w:ind w:left="-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 </w:t>
      </w:r>
      <w:r w:rsidR="00C52614">
        <w:rPr>
          <w:rFonts w:ascii="Times New Roman" w:eastAsia="Times New Roman" w:hAnsi="Times New Roman" w:cs="Times New Roman"/>
          <w:b/>
          <w:color w:val="000000"/>
          <w:sz w:val="24"/>
          <w:szCs w:val="24"/>
        </w:rPr>
        <w:t>Краматорськ</w:t>
      </w:r>
      <w:r>
        <w:rPr>
          <w:rFonts w:ascii="Times New Roman" w:eastAsia="Times New Roman" w:hAnsi="Times New Roman" w:cs="Times New Roman"/>
          <w:b/>
          <w:color w:val="000000"/>
          <w:sz w:val="24"/>
          <w:szCs w:val="24"/>
        </w:rPr>
        <w:t xml:space="preserve">                                                                              «______» __________ 2024  р</w:t>
      </w:r>
      <w:r w:rsidR="001B5C47">
        <w:rPr>
          <w:rFonts w:ascii="Times New Roman" w:eastAsia="Times New Roman" w:hAnsi="Times New Roman" w:cs="Times New Roman"/>
          <w:b/>
          <w:color w:val="000000"/>
          <w:sz w:val="24"/>
          <w:szCs w:val="24"/>
        </w:rPr>
        <w:t>ік</w:t>
      </w:r>
    </w:p>
    <w:p w14:paraId="2BCEA7F5" w14:textId="77777777" w:rsidR="007D61CC" w:rsidRDefault="007D61CC">
      <w:pPr>
        <w:spacing w:after="0" w:line="240" w:lineRule="auto"/>
        <w:ind w:left="-426"/>
        <w:jc w:val="center"/>
        <w:rPr>
          <w:rFonts w:ascii="Times New Roman" w:eastAsia="Times New Roman" w:hAnsi="Times New Roman" w:cs="Times New Roman"/>
          <w:sz w:val="24"/>
          <w:szCs w:val="24"/>
        </w:rPr>
      </w:pPr>
    </w:p>
    <w:p w14:paraId="320E3480" w14:textId="77777777" w:rsidR="007D61CC" w:rsidRDefault="007D61CC">
      <w:pPr>
        <w:spacing w:after="0" w:line="240" w:lineRule="auto"/>
        <w:ind w:left="-426"/>
        <w:rPr>
          <w:rFonts w:ascii="Times New Roman" w:eastAsia="Times New Roman" w:hAnsi="Times New Roman" w:cs="Times New Roman"/>
          <w:sz w:val="24"/>
          <w:szCs w:val="24"/>
        </w:rPr>
      </w:pPr>
    </w:p>
    <w:p w14:paraId="6600EBD0" w14:textId="2EB45F5D" w:rsidR="007D61CC" w:rsidRDefault="00C52614">
      <w:pPr>
        <w:spacing w:after="0" w:line="240" w:lineRule="auto"/>
        <w:ind w:left="-426" w:firstLine="710"/>
        <w:jc w:val="both"/>
        <w:rPr>
          <w:rFonts w:ascii="Times New Roman" w:eastAsia="Times New Roman" w:hAnsi="Times New Roman" w:cs="Times New Roman"/>
          <w:color w:val="000000" w:themeColor="text1"/>
          <w:sz w:val="24"/>
          <w:szCs w:val="24"/>
        </w:rPr>
      </w:pPr>
      <w:bookmarkStart w:id="0" w:name="20"/>
      <w:bookmarkEnd w:id="0"/>
      <w:r w:rsidRPr="00E9657B">
        <w:rPr>
          <w:rFonts w:ascii="Times New Roman" w:hAnsi="Times New Roman" w:cs="Times New Roman"/>
          <w:b/>
          <w:bCs/>
          <w:iCs/>
          <w:sz w:val="23"/>
          <w:szCs w:val="23"/>
        </w:rPr>
        <w:t>Комуна</w:t>
      </w:r>
      <w:r>
        <w:rPr>
          <w:rFonts w:ascii="Times New Roman" w:hAnsi="Times New Roman" w:cs="Times New Roman"/>
          <w:b/>
          <w:bCs/>
          <w:iCs/>
          <w:sz w:val="23"/>
          <w:szCs w:val="23"/>
        </w:rPr>
        <w:t xml:space="preserve">льне некомерційне підприємство </w:t>
      </w:r>
      <w:r w:rsidRPr="00FF277E">
        <w:rPr>
          <w:rFonts w:ascii="Times New Roman" w:hAnsi="Times New Roman"/>
          <w:b/>
          <w:sz w:val="24"/>
          <w:szCs w:val="24"/>
        </w:rPr>
        <w:t>«Обласне територіальне медичне об’єднання м. Краматорськ»</w:t>
      </w:r>
      <w:r w:rsidR="00E4422C">
        <w:rPr>
          <w:rFonts w:ascii="Times New Roman" w:eastAsia="Times New Roman" w:hAnsi="Times New Roman" w:cs="Times New Roman"/>
          <w:b/>
          <w:color w:val="000000"/>
          <w:sz w:val="24"/>
          <w:szCs w:val="24"/>
        </w:rPr>
        <w:t>,</w:t>
      </w:r>
      <w:r w:rsidR="00E4422C">
        <w:rPr>
          <w:rFonts w:ascii="Times New Roman" w:eastAsia="Times New Roman" w:hAnsi="Times New Roman" w:cs="Times New Roman"/>
          <w:color w:val="000000"/>
          <w:sz w:val="24"/>
          <w:szCs w:val="24"/>
        </w:rPr>
        <w:t xml:space="preserve"> в особі </w:t>
      </w:r>
      <w:r>
        <w:rPr>
          <w:rFonts w:ascii="Times New Roman" w:eastAsia="Times New Roman" w:hAnsi="Times New Roman" w:cs="Times New Roman"/>
          <w:color w:val="000000"/>
          <w:sz w:val="24"/>
          <w:szCs w:val="24"/>
        </w:rPr>
        <w:t xml:space="preserve"> </w:t>
      </w:r>
      <w:r w:rsidR="00E4422C">
        <w:rPr>
          <w:rFonts w:ascii="Times New Roman" w:eastAsia="Times New Roman" w:hAnsi="Times New Roman" w:cs="Times New Roman"/>
          <w:color w:val="000000"/>
          <w:sz w:val="24"/>
          <w:szCs w:val="24"/>
        </w:rPr>
        <w:t xml:space="preserve">директора </w:t>
      </w:r>
      <w:proofErr w:type="spellStart"/>
      <w:r w:rsidRPr="00FF277E">
        <w:rPr>
          <w:rFonts w:ascii="Times New Roman" w:hAnsi="Times New Roman"/>
          <w:sz w:val="24"/>
          <w:szCs w:val="24"/>
        </w:rPr>
        <w:t>Гейка</w:t>
      </w:r>
      <w:proofErr w:type="spellEnd"/>
      <w:r w:rsidRPr="00FF277E">
        <w:rPr>
          <w:rFonts w:ascii="Times New Roman" w:hAnsi="Times New Roman"/>
          <w:sz w:val="24"/>
          <w:szCs w:val="24"/>
        </w:rPr>
        <w:t xml:space="preserve"> Олександра Володимировича</w:t>
      </w:r>
      <w:r w:rsidR="00E4422C">
        <w:rPr>
          <w:rFonts w:ascii="Times New Roman" w:eastAsia="Times New Roman" w:hAnsi="Times New Roman" w:cs="Times New Roman"/>
          <w:color w:val="000000"/>
          <w:sz w:val="24"/>
          <w:szCs w:val="24"/>
        </w:rPr>
        <w:t>,  що діє на підставі Статуту</w:t>
      </w:r>
      <w:r w:rsidR="00E4422C">
        <w:rPr>
          <w:rFonts w:ascii="Times New Roman" w:eastAsia="Times New Roman" w:hAnsi="Times New Roman" w:cs="Times New Roman"/>
          <w:color w:val="000000"/>
          <w:sz w:val="24"/>
          <w:szCs w:val="24"/>
          <w:lang w:val="az-Cyrl-AZ"/>
        </w:rPr>
        <w:t xml:space="preserve"> (далі - Покупець), з однієї сторони, та</w:t>
      </w:r>
      <w:r w:rsidR="00E4422C">
        <w:rPr>
          <w:rFonts w:ascii="Times New Roman" w:eastAsia="Times New Roman" w:hAnsi="Times New Roman" w:cs="Times New Roman"/>
          <w:b/>
          <w:bCs/>
          <w:color w:val="000000"/>
          <w:sz w:val="24"/>
          <w:szCs w:val="24"/>
          <w:shd w:val="clear" w:color="auto" w:fill="FFFFFF"/>
          <w:lang w:val="az-Cyrl-AZ"/>
        </w:rPr>
        <w:t xml:space="preserve"> _______________________________________________</w:t>
      </w:r>
      <w:r w:rsidR="00E4422C">
        <w:rPr>
          <w:rFonts w:ascii="Times New Roman" w:eastAsia="Times New Roman" w:hAnsi="Times New Roman" w:cs="Times New Roman"/>
          <w:color w:val="000000"/>
          <w:sz w:val="24"/>
          <w:szCs w:val="24"/>
          <w:lang w:val="az-Cyrl-AZ"/>
        </w:rPr>
        <w:t xml:space="preserve"> (далі – Постачальник), в особі ________________________________________________________, що діє на підставі ___________________________, з іншої сторони,( разом – Сторони), </w:t>
      </w:r>
      <w:r w:rsidR="00E4422C">
        <w:rPr>
          <w:rFonts w:ascii="Times New Roman" w:eastAsia="Times New Roman" w:hAnsi="Times New Roman" w:cs="Times New Roman"/>
          <w:color w:val="000000" w:themeColor="text1"/>
          <w:sz w:val="24"/>
          <w:szCs w:val="24"/>
        </w:rPr>
        <w:t xml:space="preserve">керуючись </w:t>
      </w:r>
      <w:r w:rsidR="00E4422C">
        <w:rPr>
          <w:rFonts w:ascii="Times New Roman" w:eastAsia="Times New Roman" w:hAnsi="Times New Roman" w:cs="Times New Roman"/>
          <w:color w:val="000000"/>
          <w:sz w:val="24"/>
          <w:szCs w:val="24"/>
        </w:rPr>
        <w:t xml:space="preserve">положеннями Господарського кодексу України, Цивільного кодексу України, </w:t>
      </w:r>
      <w:r w:rsidR="00E4422C">
        <w:rPr>
          <w:rFonts w:ascii="Times New Roman" w:eastAsia="Times New Roman" w:hAnsi="Times New Roman" w:cs="Times New Roman"/>
          <w:color w:val="000000" w:themeColor="text1"/>
          <w:sz w:val="24"/>
          <w:szCs w:val="24"/>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зі змінами та доповненнями), уклали цей Договір про таке:</w:t>
      </w:r>
    </w:p>
    <w:p w14:paraId="4C63782F" w14:textId="77777777" w:rsidR="007D61CC" w:rsidRDefault="00E4422C">
      <w:pPr>
        <w:spacing w:after="0" w:line="240" w:lineRule="auto"/>
        <w:ind w:left="-426"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Предмет Договору</w:t>
      </w:r>
    </w:p>
    <w:p w14:paraId="1F0672F3" w14:textId="3A7B2D44" w:rsidR="007D61CC" w:rsidRDefault="00E4422C" w:rsidP="00666CDE">
      <w:pPr>
        <w:spacing w:after="0" w:line="240" w:lineRule="auto"/>
        <w:ind w:left="-426"/>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b/>
          <w:color w:val="000000"/>
          <w:sz w:val="24"/>
          <w:szCs w:val="24"/>
        </w:rPr>
        <w:t xml:space="preserve">Постачальник </w:t>
      </w:r>
      <w:r>
        <w:rPr>
          <w:rFonts w:ascii="Times New Roman" w:eastAsia="Times New Roman" w:hAnsi="Times New Roman" w:cs="Times New Roman"/>
          <w:color w:val="000000"/>
          <w:sz w:val="24"/>
          <w:szCs w:val="24"/>
        </w:rPr>
        <w:t>бере на себе</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зобов’язання поставити </w:t>
      </w:r>
      <w:r>
        <w:rPr>
          <w:rFonts w:ascii="Times New Roman" w:eastAsia="Times New Roman" w:hAnsi="Times New Roman" w:cs="Times New Roman"/>
          <w:b/>
          <w:color w:val="000000"/>
          <w:sz w:val="24"/>
          <w:szCs w:val="24"/>
        </w:rPr>
        <w:t xml:space="preserve">Покупцю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b/>
          <w:bCs/>
          <w:i/>
          <w:iCs/>
          <w:color w:val="000000"/>
          <w:sz w:val="24"/>
          <w:szCs w:val="24"/>
        </w:rPr>
        <w:t xml:space="preserve">  </w:t>
      </w:r>
      <w:r w:rsidRPr="00313E36">
        <w:rPr>
          <w:rFonts w:ascii="Times New Roman" w:eastAsia="Times New Roman" w:hAnsi="Times New Roman" w:cs="Times New Roman"/>
          <w:b/>
          <w:bCs/>
          <w:color w:val="000000"/>
          <w:sz w:val="24"/>
          <w:szCs w:val="24"/>
        </w:rPr>
        <w:t>кодо</w:t>
      </w:r>
      <w:r w:rsidR="00405CE9">
        <w:rPr>
          <w:rFonts w:ascii="Times New Roman" w:eastAsia="Times New Roman" w:hAnsi="Times New Roman" w:cs="Times New Roman"/>
          <w:b/>
          <w:bCs/>
          <w:color w:val="000000"/>
          <w:sz w:val="24"/>
          <w:szCs w:val="24"/>
        </w:rPr>
        <w:t>м</w:t>
      </w:r>
      <w:r w:rsidR="007449A9">
        <w:rPr>
          <w:rFonts w:ascii="Times New Roman" w:eastAsia="Times New Roman" w:hAnsi="Times New Roman" w:cs="Times New Roman"/>
          <w:b/>
          <w:bCs/>
          <w:i/>
          <w:iCs/>
          <w:color w:val="000000"/>
          <w:sz w:val="24"/>
          <w:szCs w:val="24"/>
        </w:rPr>
        <w:t xml:space="preserve"> </w:t>
      </w:r>
      <w:r w:rsidR="002B5D5B" w:rsidRPr="002B5D5B">
        <w:rPr>
          <w:rFonts w:ascii="Times New Roman" w:hAnsi="Times New Roman" w:cs="Times New Roman"/>
          <w:b/>
        </w:rPr>
        <w:t>ДК021:2015- 33190000-8  Медичне обладнання та вироби медичного призначення різні. Пробірки</w:t>
      </w:r>
      <w:bookmarkStart w:id="1" w:name="_GoBack"/>
      <w:bookmarkEnd w:id="1"/>
      <w:r w:rsidR="002749BB">
        <w:rPr>
          <w:rFonts w:ascii="Times New Roman" w:hAnsi="Times New Roman" w:cs="Times New Roman"/>
          <w:color w:val="000000"/>
          <w:lang w:eastAsia="x-none"/>
        </w:rPr>
        <w:t xml:space="preserve">  </w:t>
      </w:r>
      <w:r>
        <w:rPr>
          <w:rFonts w:ascii="Times New Roman" w:eastAsia="Times New Roman" w:hAnsi="Times New Roman" w:cs="Times New Roman"/>
          <w:color w:val="000000"/>
          <w:sz w:val="24"/>
          <w:szCs w:val="24"/>
        </w:rPr>
        <w:t xml:space="preserve">(далі — Товар), а </w:t>
      </w:r>
      <w:r>
        <w:rPr>
          <w:rFonts w:ascii="Times New Roman" w:eastAsia="Times New Roman" w:hAnsi="Times New Roman" w:cs="Times New Roman"/>
          <w:b/>
          <w:bCs/>
          <w:color w:val="000000"/>
          <w:sz w:val="24"/>
          <w:szCs w:val="24"/>
        </w:rPr>
        <w:t>Покупець</w:t>
      </w:r>
      <w:r>
        <w:rPr>
          <w:rFonts w:ascii="Times New Roman" w:eastAsia="Times New Roman" w:hAnsi="Times New Roman" w:cs="Times New Roman"/>
          <w:color w:val="000000"/>
          <w:sz w:val="24"/>
          <w:szCs w:val="24"/>
        </w:rPr>
        <w:t xml:space="preserve"> зобов’язується прийняти та оплатити   вартість Товару  у порядку та на умовах,  що передбачено цим Договором.</w:t>
      </w:r>
    </w:p>
    <w:p w14:paraId="55749FE1" w14:textId="19E14984" w:rsidR="007D61CC" w:rsidRDefault="00E4422C" w:rsidP="0094078D">
      <w:pPr>
        <w:spacing w:after="0" w:line="240" w:lineRule="auto"/>
        <w:ind w:left="-426"/>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 xml:space="preserve">1.2. Найменування/асортимент товару, одиниця виміру, кількість, ціна за одиницю товару, та загальна вартість Договору зазначаються у Специфікації, що є </w:t>
      </w:r>
      <w:r w:rsidR="009939F5">
        <w:rPr>
          <w:rFonts w:ascii="Times New Roman" w:eastAsia="Times New Roman" w:hAnsi="Times New Roman" w:cs="Times New Roman"/>
          <w:color w:val="000000"/>
          <w:sz w:val="24"/>
          <w:szCs w:val="24"/>
        </w:rPr>
        <w:t xml:space="preserve">його </w:t>
      </w:r>
      <w:r>
        <w:rPr>
          <w:rFonts w:ascii="Times New Roman" w:eastAsia="Times New Roman" w:hAnsi="Times New Roman" w:cs="Times New Roman"/>
          <w:color w:val="000000"/>
          <w:sz w:val="24"/>
          <w:szCs w:val="24"/>
        </w:rPr>
        <w:t>невід’ємною частиною</w:t>
      </w:r>
      <w:r w:rsidR="00AB03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(Додаток 1 до Договору).</w:t>
      </w:r>
    </w:p>
    <w:p w14:paraId="76265F24" w14:textId="77777777" w:rsidR="007D61CC" w:rsidRDefault="00E4422C">
      <w:pPr>
        <w:spacing w:after="0" w:line="240" w:lineRule="auto"/>
        <w:ind w:left="-426"/>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b/>
          <w:bCs/>
          <w:color w:val="000000"/>
          <w:sz w:val="24"/>
          <w:szCs w:val="24"/>
        </w:rPr>
        <w:t>Постачальник</w:t>
      </w:r>
      <w:r>
        <w:rPr>
          <w:rFonts w:ascii="Times New Roman" w:eastAsia="Times New Roman" w:hAnsi="Times New Roman" w:cs="Times New Roman"/>
          <w:color w:val="000000"/>
          <w:sz w:val="24"/>
          <w:szCs w:val="24"/>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w:t>
      </w:r>
      <w:r>
        <w:rPr>
          <w:rFonts w:ascii="Times New Roman" w:eastAsia="Times New Roman" w:hAnsi="Times New Roman" w:cs="Times New Roman"/>
          <w:b/>
          <w:bCs/>
          <w:color w:val="000000"/>
          <w:sz w:val="24"/>
          <w:szCs w:val="24"/>
        </w:rPr>
        <w:t>Постачальника</w:t>
      </w:r>
      <w:r>
        <w:rPr>
          <w:rFonts w:ascii="Times New Roman" w:eastAsia="Times New Roman" w:hAnsi="Times New Roman" w:cs="Times New Roman"/>
          <w:color w:val="000000"/>
          <w:sz w:val="24"/>
          <w:szCs w:val="24"/>
        </w:rPr>
        <w:t>, положенням його установчих документів чи інших локальних актів.</w:t>
      </w:r>
    </w:p>
    <w:p w14:paraId="391CD134" w14:textId="77777777" w:rsidR="007D61CC" w:rsidRDefault="00E4422C">
      <w:pPr>
        <w:widowControl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1.4. </w:t>
      </w:r>
      <w:r>
        <w:rPr>
          <w:rFonts w:ascii="Times New Roman" w:eastAsia="Times New Roman" w:hAnsi="Times New Roman" w:cs="Times New Roman"/>
          <w:b/>
          <w:bCs/>
          <w:color w:val="222222"/>
          <w:sz w:val="24"/>
          <w:szCs w:val="24"/>
        </w:rPr>
        <w:t xml:space="preserve">Постачальник </w:t>
      </w:r>
      <w:r>
        <w:rPr>
          <w:rFonts w:ascii="Times New Roman" w:eastAsia="Times New Roman" w:hAnsi="Times New Roman" w:cs="Times New Roman"/>
          <w:color w:val="222222"/>
          <w:sz w:val="24"/>
          <w:szCs w:val="24"/>
        </w:rPr>
        <w:t>гарантує, що на момент поставки товару,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1928BBD" w14:textId="77777777" w:rsidR="007D61CC" w:rsidRDefault="00E4422C">
      <w:pPr>
        <w:spacing w:line="240" w:lineRule="auto"/>
        <w:ind w:left="-426"/>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 Якість, комплектність та гарантії товару</w:t>
      </w:r>
    </w:p>
    <w:p w14:paraId="0E078EF4"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000000"/>
          <w:sz w:val="24"/>
          <w:szCs w:val="24"/>
        </w:rPr>
        <w:t xml:space="preserve">2.1. </w:t>
      </w:r>
      <w:r>
        <w:rPr>
          <w:rFonts w:ascii="Times New Roman" w:hAnsi="Times New Roman" w:cs="Times New Roman"/>
          <w:b/>
          <w:bCs/>
          <w:color w:val="000000"/>
          <w:sz w:val="24"/>
          <w:szCs w:val="24"/>
        </w:rPr>
        <w:t>Постачальник</w:t>
      </w:r>
      <w:r>
        <w:rPr>
          <w:rFonts w:ascii="Times New Roman" w:hAnsi="Times New Roman" w:cs="Times New Roman"/>
          <w:color w:val="000000"/>
          <w:sz w:val="24"/>
          <w:szCs w:val="24"/>
        </w:rPr>
        <w:t xml:space="preserve"> гарантує якість Товару, що постачається </w:t>
      </w:r>
      <w:r>
        <w:rPr>
          <w:rFonts w:ascii="Times New Roman" w:hAnsi="Times New Roman" w:cs="Times New Roman"/>
          <w:b/>
          <w:color w:val="000000"/>
          <w:sz w:val="24"/>
          <w:szCs w:val="24"/>
        </w:rPr>
        <w:t>Покупцю</w:t>
      </w:r>
      <w:r>
        <w:rPr>
          <w:rFonts w:ascii="Times New Roman" w:hAnsi="Times New Roman" w:cs="Times New Roman"/>
          <w:color w:val="000000"/>
          <w:sz w:val="24"/>
          <w:szCs w:val="24"/>
        </w:rPr>
        <w:t xml:space="preserve"> за цим Договором. Цей Товар повинен відповідати нормам та стандартам, законодавчо встановленим на території України, зокрема діючим офіційним стандартам, технічним регламентам щодо товару та іншим документам, які дозволяють використовувати товар в Україні впродовж усього терміну придатності. Гарантія якості діє протягом строку, встановленого виробником Товару та вказаного на упаковці.</w:t>
      </w:r>
    </w:p>
    <w:p w14:paraId="5303F072"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 Товар, що постачається, повинен мати необхідні сертифікати та/або реєстраційні посвідчення або свідоцтва про реєстрацію  та/або декларації відповідності та/або сертифікати якості, паспорти якості, інструкції з використання на українській мові, затверджені в установленому порядку, супроводжуватися документами щодо кількості, термінів придатності, найменування виробника, а також товарно-транспортними документами. Товар повинен бути зареєстрованим відповідно до чинного   законодавства України.</w:t>
      </w:r>
    </w:p>
    <w:p w14:paraId="592C1C08" w14:textId="7F144B02"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 Товар повинен бути </w:t>
      </w:r>
      <w:r w:rsidR="00356A23">
        <w:rPr>
          <w:rFonts w:ascii="Times New Roman" w:eastAsia="Times New Roman" w:hAnsi="Times New Roman" w:cs="Times New Roman"/>
          <w:color w:val="000000"/>
          <w:sz w:val="24"/>
          <w:szCs w:val="24"/>
        </w:rPr>
        <w:t>запакованим</w:t>
      </w:r>
      <w:r w:rsidR="006A5C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6A5C09">
        <w:rPr>
          <w:rFonts w:ascii="Times New Roman" w:eastAsia="Times New Roman" w:hAnsi="Times New Roman" w:cs="Times New Roman"/>
          <w:color w:val="000000"/>
          <w:sz w:val="24"/>
          <w:szCs w:val="24"/>
        </w:rPr>
        <w:t xml:space="preserve"> оригінальну</w:t>
      </w:r>
      <w:r>
        <w:rPr>
          <w:rFonts w:ascii="Times New Roman" w:eastAsia="Times New Roman" w:hAnsi="Times New Roman" w:cs="Times New Roman"/>
          <w:color w:val="000000"/>
          <w:sz w:val="24"/>
          <w:szCs w:val="24"/>
        </w:rPr>
        <w:t xml:space="preserve"> упаковку</w:t>
      </w:r>
      <w:r w:rsidR="0099364A">
        <w:rPr>
          <w:rFonts w:ascii="Times New Roman" w:eastAsia="Times New Roman" w:hAnsi="Times New Roman" w:cs="Times New Roman"/>
          <w:color w:val="000000"/>
          <w:sz w:val="24"/>
          <w:szCs w:val="24"/>
        </w:rPr>
        <w:t xml:space="preserve"> виробника з нанесенням відповідного маркування</w:t>
      </w:r>
      <w:r w:rsidR="00A710F4">
        <w:rPr>
          <w:rFonts w:ascii="Times New Roman" w:eastAsia="Times New Roman" w:hAnsi="Times New Roman" w:cs="Times New Roman"/>
          <w:color w:val="000000"/>
          <w:sz w:val="24"/>
          <w:szCs w:val="24"/>
        </w:rPr>
        <w:t xml:space="preserve"> (</w:t>
      </w:r>
      <w:r w:rsidR="00A710F4" w:rsidRPr="00A710F4">
        <w:rPr>
          <w:rFonts w:ascii="Times New Roman" w:eastAsia="Times New Roman" w:hAnsi="Times New Roman" w:cs="Times New Roman"/>
          <w:color w:val="000000"/>
          <w:sz w:val="24"/>
          <w:szCs w:val="24"/>
        </w:rPr>
        <w:t>дата виробництва та термін придатності</w:t>
      </w:r>
      <w:r w:rsidR="001955FD">
        <w:rPr>
          <w:rFonts w:ascii="Times New Roman" w:eastAsia="Times New Roman" w:hAnsi="Times New Roman" w:cs="Times New Roman"/>
          <w:color w:val="000000"/>
          <w:sz w:val="24"/>
          <w:szCs w:val="24"/>
        </w:rPr>
        <w:t>,</w:t>
      </w:r>
      <w:r w:rsidR="00A710F4">
        <w:rPr>
          <w:rFonts w:ascii="Times New Roman" w:eastAsia="Times New Roman" w:hAnsi="Times New Roman" w:cs="Times New Roman"/>
          <w:color w:val="000000"/>
          <w:sz w:val="24"/>
          <w:szCs w:val="24"/>
        </w:rPr>
        <w:t xml:space="preserve"> тощо)</w:t>
      </w:r>
      <w:r>
        <w:rPr>
          <w:rFonts w:ascii="Times New Roman" w:eastAsia="Times New Roman" w:hAnsi="Times New Roman" w:cs="Times New Roman"/>
          <w:color w:val="000000"/>
          <w:sz w:val="24"/>
          <w:szCs w:val="24"/>
        </w:rPr>
        <w:t>.</w:t>
      </w:r>
      <w:r w:rsidR="000617BA" w:rsidRPr="000617BA">
        <w:rPr>
          <w:rFonts w:ascii="Times New Roman" w:eastAsia="Times New Roman" w:hAnsi="Times New Roman" w:cs="Times New Roman"/>
          <w:color w:val="222222"/>
          <w:sz w:val="24"/>
          <w:szCs w:val="24"/>
        </w:rPr>
        <w:t xml:space="preserve"> </w:t>
      </w:r>
      <w:r w:rsidR="000617BA" w:rsidRPr="000617BA">
        <w:rPr>
          <w:rFonts w:ascii="Times New Roman" w:eastAsia="Times New Roman" w:hAnsi="Times New Roman" w:cs="Times New Roman"/>
          <w:color w:val="000000"/>
          <w:sz w:val="24"/>
          <w:szCs w:val="24"/>
        </w:rPr>
        <w:t xml:space="preserve">У разі відсутності на упаковці маркування, а також зазначення країни-виробника та дати виготовлення, </w:t>
      </w:r>
      <w:r w:rsidR="000617BA" w:rsidRPr="000617BA">
        <w:rPr>
          <w:rFonts w:ascii="Times New Roman" w:eastAsia="Times New Roman" w:hAnsi="Times New Roman" w:cs="Times New Roman"/>
          <w:b/>
          <w:bCs/>
          <w:color w:val="000000"/>
          <w:sz w:val="24"/>
          <w:szCs w:val="24"/>
        </w:rPr>
        <w:t>Покупець</w:t>
      </w:r>
      <w:r w:rsidR="000617BA" w:rsidRPr="000617BA">
        <w:rPr>
          <w:rFonts w:ascii="Times New Roman" w:eastAsia="Times New Roman" w:hAnsi="Times New Roman" w:cs="Times New Roman"/>
          <w:color w:val="000000"/>
          <w:sz w:val="24"/>
          <w:szCs w:val="24"/>
        </w:rPr>
        <w:t xml:space="preserve"> залишає за собою право відмовитися від прийняття такого Товару. Штрафні санкції за відмову </w:t>
      </w:r>
      <w:r w:rsidR="000617BA" w:rsidRPr="000617BA">
        <w:rPr>
          <w:rFonts w:ascii="Times New Roman" w:eastAsia="Times New Roman" w:hAnsi="Times New Roman" w:cs="Times New Roman"/>
          <w:color w:val="000000"/>
          <w:sz w:val="24"/>
          <w:szCs w:val="24"/>
        </w:rPr>
        <w:lastRenderedPageBreak/>
        <w:t xml:space="preserve">від прийняття Товару, при вищевказаних обставинах до </w:t>
      </w:r>
      <w:r w:rsidR="000617BA" w:rsidRPr="000617BA">
        <w:rPr>
          <w:rFonts w:ascii="Times New Roman" w:eastAsia="Times New Roman" w:hAnsi="Times New Roman" w:cs="Times New Roman"/>
          <w:b/>
          <w:bCs/>
          <w:color w:val="000000"/>
          <w:sz w:val="24"/>
          <w:szCs w:val="24"/>
        </w:rPr>
        <w:t>Покупця</w:t>
      </w:r>
      <w:r w:rsidR="000617BA" w:rsidRPr="000617BA">
        <w:rPr>
          <w:rFonts w:ascii="Times New Roman" w:eastAsia="Times New Roman" w:hAnsi="Times New Roman" w:cs="Times New Roman"/>
          <w:color w:val="000000"/>
          <w:sz w:val="24"/>
          <w:szCs w:val="24"/>
        </w:rPr>
        <w:t xml:space="preserve"> не застосовуються</w:t>
      </w:r>
      <w:r w:rsidR="000617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r w:rsidR="00A600D7">
        <w:rPr>
          <w:rFonts w:ascii="Times New Roman" w:eastAsia="Times New Roman" w:hAnsi="Times New Roman" w:cs="Times New Roman"/>
          <w:color w:val="000000"/>
          <w:sz w:val="24"/>
          <w:szCs w:val="24"/>
        </w:rPr>
        <w:t xml:space="preserve"> під час</w:t>
      </w:r>
      <w:r w:rsidR="00A600D7" w:rsidRPr="00A600D7">
        <w:rPr>
          <w:rFonts w:ascii="Times New Roman" w:eastAsia="Times New Roman" w:hAnsi="Times New Roman" w:cs="Times New Roman"/>
          <w:color w:val="000000"/>
          <w:sz w:val="24"/>
          <w:szCs w:val="24"/>
        </w:rPr>
        <w:t xml:space="preserve"> його збереження</w:t>
      </w:r>
      <w:r w:rsidR="00D95565">
        <w:rPr>
          <w:rFonts w:ascii="Times New Roman" w:eastAsia="Times New Roman" w:hAnsi="Times New Roman" w:cs="Times New Roman"/>
          <w:color w:val="000000"/>
          <w:sz w:val="24"/>
          <w:szCs w:val="24"/>
        </w:rPr>
        <w:t>,</w:t>
      </w:r>
      <w:r w:rsidR="00A600D7" w:rsidRPr="00A600D7">
        <w:rPr>
          <w:rFonts w:ascii="Times New Roman" w:eastAsia="Times New Roman" w:hAnsi="Times New Roman" w:cs="Times New Roman"/>
          <w:color w:val="000000"/>
          <w:sz w:val="24"/>
          <w:szCs w:val="24"/>
        </w:rPr>
        <w:t xml:space="preserve"> атмосферних опадів при транспортуванні, зберіганні та здійсненні вантажно-розвантажувальних послуг при поставці</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00"/>
          <w:sz w:val="24"/>
          <w:szCs w:val="24"/>
        </w:rPr>
        <w:t xml:space="preserve">Товар повинен передаватись на склад </w:t>
      </w:r>
      <w:r>
        <w:rPr>
          <w:rFonts w:ascii="Times New Roman" w:eastAsia="Times New Roman" w:hAnsi="Times New Roman" w:cs="Times New Roman"/>
          <w:b/>
          <w:bCs/>
          <w:color w:val="000000"/>
          <w:sz w:val="24"/>
          <w:szCs w:val="24"/>
        </w:rPr>
        <w:t>Покупця</w:t>
      </w:r>
      <w:r>
        <w:rPr>
          <w:rFonts w:ascii="Times New Roman" w:eastAsia="Times New Roman" w:hAnsi="Times New Roman" w:cs="Times New Roman"/>
          <w:color w:val="000000"/>
          <w:sz w:val="24"/>
          <w:szCs w:val="24"/>
        </w:rPr>
        <w:t xml:space="preserve"> в неушкодженій упаковці, вона не повинна бути розкрита, недоукомплектована, товар не повинен містити прихований брак, невідповідний термін придатності, не відповідати будь-яким іншим вимогам щодо якості, тощо</w:t>
      </w:r>
      <w:r>
        <w:rPr>
          <w:rFonts w:ascii="Times New Roman" w:eastAsia="Times New Roman" w:hAnsi="Times New Roman" w:cs="Times New Roman"/>
          <w:color w:val="222222"/>
          <w:sz w:val="24"/>
          <w:szCs w:val="24"/>
        </w:rPr>
        <w:t>.</w:t>
      </w:r>
    </w:p>
    <w:p w14:paraId="0C3C37DA" w14:textId="030E3E97" w:rsidR="007D61CC" w:rsidRDefault="00E4422C">
      <w:pPr>
        <w:spacing w:after="0" w:line="240" w:lineRule="auto"/>
        <w:ind w:left="-426"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Якщо протягом терміну придатності Товар виявиться  дефектним, або </w:t>
      </w:r>
      <w:r>
        <w:rPr>
          <w:rFonts w:ascii="Times New Roman" w:eastAsia="Times New Roman" w:hAnsi="Times New Roman" w:cs="Times New Roman"/>
          <w:b/>
          <w:bCs/>
          <w:color w:val="000000"/>
          <w:sz w:val="24"/>
          <w:szCs w:val="24"/>
        </w:rPr>
        <w:t>Постачальник</w:t>
      </w:r>
      <w:r>
        <w:rPr>
          <w:rFonts w:ascii="Times New Roman" w:eastAsia="Times New Roman" w:hAnsi="Times New Roman" w:cs="Times New Roman"/>
          <w:color w:val="000000"/>
          <w:sz w:val="24"/>
          <w:szCs w:val="24"/>
        </w:rPr>
        <w:t xml:space="preserve"> поставить товар з порушеними термінами придатності, неналежної якості,  пошкодженою упаковкою, з недостатньою кількості одиниць в упаковці, або таким, що не відповідає умовам цього Договору тощо, </w:t>
      </w:r>
      <w:r>
        <w:rPr>
          <w:rFonts w:ascii="Times New Roman" w:eastAsia="Times New Roman" w:hAnsi="Times New Roman" w:cs="Times New Roman"/>
          <w:b/>
          <w:color w:val="000000"/>
          <w:sz w:val="24"/>
          <w:szCs w:val="24"/>
        </w:rPr>
        <w:t>Постачальник</w:t>
      </w:r>
      <w:r>
        <w:rPr>
          <w:rFonts w:ascii="Times New Roman" w:eastAsia="Times New Roman" w:hAnsi="Times New Roman" w:cs="Times New Roman"/>
          <w:color w:val="000000"/>
          <w:sz w:val="24"/>
          <w:szCs w:val="24"/>
        </w:rPr>
        <w:t xml:space="preserve"> зобов’язаний за власний рахунок замінити </w:t>
      </w:r>
      <w:r w:rsidR="00617C8A">
        <w:rPr>
          <w:rFonts w:ascii="Times New Roman" w:eastAsia="Times New Roman" w:hAnsi="Times New Roman" w:cs="Times New Roman"/>
          <w:color w:val="000000"/>
          <w:sz w:val="24"/>
          <w:szCs w:val="24"/>
        </w:rPr>
        <w:t xml:space="preserve">дефектний </w:t>
      </w:r>
      <w:r>
        <w:rPr>
          <w:rFonts w:ascii="Times New Roman" w:eastAsia="Times New Roman" w:hAnsi="Times New Roman" w:cs="Times New Roman"/>
          <w:color w:val="000000"/>
          <w:sz w:val="24"/>
          <w:szCs w:val="24"/>
        </w:rPr>
        <w:t xml:space="preserve">Товар протягом </w:t>
      </w:r>
      <w:r w:rsidR="00B877D6">
        <w:rPr>
          <w:rFonts w:ascii="Times New Roman" w:eastAsia="Times New Roman" w:hAnsi="Times New Roman" w:cs="Times New Roman"/>
          <w:color w:val="000000"/>
          <w:sz w:val="24"/>
          <w:szCs w:val="24"/>
        </w:rPr>
        <w:t>3</w:t>
      </w:r>
      <w:r w:rsidR="00181627">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 xml:space="preserve">  робочих днів</w:t>
      </w:r>
      <w:r w:rsidR="0018162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Всі витрати, пов’язані із заміною дефектного Товару, чи Товару неналежної якості, несе </w:t>
      </w:r>
      <w:r>
        <w:rPr>
          <w:rFonts w:ascii="Times New Roman" w:eastAsia="Times New Roman" w:hAnsi="Times New Roman" w:cs="Times New Roman"/>
          <w:b/>
          <w:bCs/>
          <w:color w:val="000000"/>
          <w:sz w:val="24"/>
          <w:szCs w:val="24"/>
        </w:rPr>
        <w:t>Постачальник.</w:t>
      </w:r>
    </w:p>
    <w:p w14:paraId="7D374A9B" w14:textId="03755AE2"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Прийняття </w:t>
      </w:r>
      <w:r>
        <w:rPr>
          <w:rFonts w:ascii="Times New Roman" w:eastAsia="Times New Roman" w:hAnsi="Times New Roman" w:cs="Times New Roman"/>
          <w:b/>
          <w:color w:val="000000"/>
          <w:sz w:val="24"/>
          <w:szCs w:val="24"/>
        </w:rPr>
        <w:t>Покупцем</w:t>
      </w:r>
      <w:r>
        <w:rPr>
          <w:rFonts w:ascii="Times New Roman" w:eastAsia="Times New Roman" w:hAnsi="Times New Roman" w:cs="Times New Roman"/>
          <w:color w:val="000000"/>
          <w:sz w:val="24"/>
          <w:szCs w:val="24"/>
        </w:rPr>
        <w:t xml:space="preserve"> неякісного Товару не звільняє </w:t>
      </w:r>
      <w:r>
        <w:rPr>
          <w:rFonts w:ascii="Times New Roman" w:eastAsia="Times New Roman" w:hAnsi="Times New Roman" w:cs="Times New Roman"/>
          <w:b/>
          <w:color w:val="000000"/>
          <w:sz w:val="24"/>
          <w:szCs w:val="24"/>
        </w:rPr>
        <w:t>Постачальника</w:t>
      </w:r>
      <w:r>
        <w:rPr>
          <w:rFonts w:ascii="Times New Roman" w:eastAsia="Times New Roman" w:hAnsi="Times New Roman" w:cs="Times New Roman"/>
          <w:color w:val="000000"/>
          <w:sz w:val="24"/>
          <w:szCs w:val="24"/>
        </w:rPr>
        <w:t xml:space="preserve"> від зобов’язань поставити якісний Товар, термін поставки при цьому визначається датою поставки якісного Товару. У разі відмови </w:t>
      </w:r>
      <w:r>
        <w:rPr>
          <w:rFonts w:ascii="Times New Roman" w:eastAsia="Times New Roman" w:hAnsi="Times New Roman" w:cs="Times New Roman"/>
          <w:b/>
          <w:bCs/>
          <w:color w:val="000000"/>
          <w:sz w:val="24"/>
          <w:szCs w:val="24"/>
        </w:rPr>
        <w:t>Постачальника</w:t>
      </w:r>
      <w:r>
        <w:rPr>
          <w:rFonts w:ascii="Times New Roman" w:eastAsia="Times New Roman" w:hAnsi="Times New Roman" w:cs="Times New Roman"/>
          <w:color w:val="000000"/>
          <w:sz w:val="24"/>
          <w:szCs w:val="24"/>
        </w:rPr>
        <w:t xml:space="preserve"> замінити неякісний Товар, </w:t>
      </w:r>
      <w:r>
        <w:rPr>
          <w:rFonts w:ascii="Times New Roman" w:eastAsia="Times New Roman" w:hAnsi="Times New Roman" w:cs="Times New Roman"/>
          <w:b/>
          <w:bCs/>
          <w:color w:val="000000"/>
          <w:sz w:val="24"/>
          <w:szCs w:val="24"/>
        </w:rPr>
        <w:t>Покупець</w:t>
      </w:r>
      <w:r>
        <w:rPr>
          <w:rFonts w:ascii="Times New Roman" w:eastAsia="Times New Roman" w:hAnsi="Times New Roman" w:cs="Times New Roman"/>
          <w:color w:val="000000"/>
          <w:sz w:val="24"/>
          <w:szCs w:val="24"/>
        </w:rPr>
        <w:t xml:space="preserve"> достроково, в односторонньому порядку розриває даний Договір.</w:t>
      </w:r>
    </w:p>
    <w:p w14:paraId="4D362726" w14:textId="77777777" w:rsidR="007D61CC" w:rsidRDefault="00E4422C">
      <w:pPr>
        <w:spacing w:after="0" w:line="240" w:lineRule="auto"/>
        <w:ind w:left="-426"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Т</w:t>
      </w:r>
      <w:bookmarkStart w:id="2" w:name="_Hlk153965744"/>
      <w:r>
        <w:rPr>
          <w:rFonts w:ascii="Times New Roman" w:eastAsia="Times New Roman" w:hAnsi="Times New Roman" w:cs="Times New Roman"/>
          <w:color w:val="000000"/>
          <w:sz w:val="24"/>
          <w:szCs w:val="24"/>
        </w:rPr>
        <w:t xml:space="preserve">ермін придатності товару на дату постачання </w:t>
      </w:r>
      <w:r>
        <w:rPr>
          <w:rFonts w:ascii="Times New Roman" w:eastAsia="Times New Roman" w:hAnsi="Times New Roman" w:cs="Times New Roman"/>
          <w:b/>
          <w:bCs/>
          <w:color w:val="000000"/>
          <w:sz w:val="24"/>
          <w:szCs w:val="24"/>
        </w:rPr>
        <w:t>Покупцю</w:t>
      </w:r>
      <w:r>
        <w:rPr>
          <w:rFonts w:ascii="Times New Roman" w:eastAsia="Times New Roman" w:hAnsi="Times New Roman" w:cs="Times New Roman"/>
          <w:color w:val="000000"/>
          <w:sz w:val="24"/>
          <w:szCs w:val="24"/>
        </w:rPr>
        <w:t xml:space="preserve"> повинен бути не </w:t>
      </w:r>
      <w:r>
        <w:rPr>
          <w:rFonts w:ascii="Times New Roman" w:eastAsia="Times New Roman" w:hAnsi="Times New Roman" w:cs="Times New Roman"/>
          <w:b/>
          <w:bCs/>
          <w:color w:val="000000"/>
          <w:sz w:val="24"/>
          <w:szCs w:val="24"/>
        </w:rPr>
        <w:t>менше 75%</w:t>
      </w:r>
      <w:r>
        <w:rPr>
          <w:rFonts w:ascii="Times New Roman" w:eastAsia="Times New Roman" w:hAnsi="Times New Roman" w:cs="Times New Roman"/>
          <w:color w:val="000000"/>
          <w:sz w:val="24"/>
          <w:szCs w:val="24"/>
        </w:rPr>
        <w:t xml:space="preserve"> від загального терміну придатності, або </w:t>
      </w:r>
      <w:r>
        <w:rPr>
          <w:rFonts w:ascii="Times New Roman" w:eastAsia="Times New Roman" w:hAnsi="Times New Roman" w:cs="Times New Roman"/>
          <w:b/>
          <w:bCs/>
          <w:color w:val="000000"/>
          <w:sz w:val="24"/>
          <w:szCs w:val="24"/>
        </w:rPr>
        <w:t>не менше 12 місяців</w:t>
      </w:r>
      <w:r>
        <w:rPr>
          <w:rFonts w:ascii="Times New Roman" w:eastAsia="Times New Roman" w:hAnsi="Times New Roman" w:cs="Times New Roman"/>
          <w:color w:val="000000"/>
          <w:sz w:val="24"/>
          <w:szCs w:val="24"/>
        </w:rPr>
        <w:t xml:space="preserve"> від терміну придатності визначеного виробником</w:t>
      </w:r>
      <w:bookmarkEnd w:id="2"/>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az-Cyrl-AZ"/>
        </w:rPr>
        <w:t xml:space="preserve"> Поставка товару з меншим терміном придатності здійснюється виключно за погодженням з </w:t>
      </w:r>
      <w:r>
        <w:rPr>
          <w:rFonts w:ascii="Times New Roman" w:eastAsia="Times New Roman" w:hAnsi="Times New Roman" w:cs="Times New Roman"/>
          <w:b/>
          <w:bCs/>
          <w:color w:val="000000"/>
          <w:sz w:val="24"/>
          <w:szCs w:val="24"/>
          <w:lang w:val="az-Cyrl-AZ"/>
        </w:rPr>
        <w:t>Покупцем.</w:t>
      </w:r>
    </w:p>
    <w:p w14:paraId="3188CCF9" w14:textId="77777777" w:rsidR="007D61CC" w:rsidRDefault="007D61CC">
      <w:pPr>
        <w:spacing w:after="0" w:line="240" w:lineRule="auto"/>
        <w:ind w:left="-426" w:right="-36"/>
        <w:jc w:val="both"/>
        <w:rPr>
          <w:rFonts w:ascii="Times New Roman" w:eastAsia="Times New Roman" w:hAnsi="Times New Roman" w:cs="Times New Roman"/>
          <w:color w:val="000000"/>
          <w:sz w:val="24"/>
          <w:szCs w:val="24"/>
        </w:rPr>
      </w:pPr>
    </w:p>
    <w:p w14:paraId="682C4312" w14:textId="4A38ABE7" w:rsidR="007D61CC" w:rsidRDefault="00E4422C">
      <w:pPr>
        <w:spacing w:after="0" w:line="240" w:lineRule="auto"/>
        <w:ind w:left="-426" w:right="-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00FB7359">
        <w:rPr>
          <w:rFonts w:ascii="Times New Roman" w:eastAsia="Times New Roman" w:hAnsi="Times New Roman" w:cs="Times New Roman"/>
          <w:b/>
          <w:color w:val="000000"/>
          <w:sz w:val="24"/>
          <w:szCs w:val="24"/>
        </w:rPr>
        <w:t xml:space="preserve">Ціна </w:t>
      </w:r>
      <w:r>
        <w:rPr>
          <w:rFonts w:ascii="Times New Roman" w:eastAsia="Times New Roman" w:hAnsi="Times New Roman" w:cs="Times New Roman"/>
          <w:b/>
          <w:color w:val="000000"/>
          <w:sz w:val="24"/>
          <w:szCs w:val="24"/>
        </w:rPr>
        <w:t>Договору</w:t>
      </w:r>
    </w:p>
    <w:p w14:paraId="051608D9" w14:textId="107513BD" w:rsidR="007D61CC" w:rsidRDefault="00E4422C">
      <w:pPr>
        <w:spacing w:after="0" w:line="240" w:lineRule="auto"/>
        <w:ind w:left="-426" w:right="-34"/>
        <w:jc w:val="both"/>
        <w:rPr>
          <w:sz w:val="24"/>
          <w:szCs w:val="24"/>
        </w:rPr>
      </w:pPr>
      <w:r>
        <w:rPr>
          <w:rFonts w:ascii="Times New Roman" w:eastAsia="Times New Roman" w:hAnsi="Times New Roman" w:cs="Times New Roman"/>
          <w:iCs/>
          <w:sz w:val="24"/>
          <w:szCs w:val="24"/>
          <w:shd w:val="clear" w:color="auto" w:fill="FFFFFF"/>
        </w:rPr>
        <w:t xml:space="preserve">3.1. </w:t>
      </w:r>
      <w:r w:rsidR="0097632D">
        <w:rPr>
          <w:rFonts w:ascii="Times New Roman" w:eastAsia="Times New Roman" w:hAnsi="Times New Roman" w:cs="Times New Roman"/>
          <w:iCs/>
          <w:sz w:val="24"/>
          <w:szCs w:val="24"/>
          <w:shd w:val="clear" w:color="auto" w:fill="FFFFFF"/>
        </w:rPr>
        <w:t>Загальна вартість</w:t>
      </w:r>
      <w:r>
        <w:rPr>
          <w:rFonts w:ascii="Times New Roman" w:eastAsia="Times New Roman" w:hAnsi="Times New Roman" w:cs="Times New Roman"/>
          <w:iCs/>
          <w:sz w:val="24"/>
          <w:szCs w:val="24"/>
          <w:shd w:val="clear" w:color="auto" w:fill="FFFFFF"/>
        </w:rPr>
        <w:t xml:space="preserve"> Договору становить ________________________________________ грн.</w:t>
      </w:r>
      <w:r>
        <w:rPr>
          <w:rFonts w:ascii="Times New Roman" w:eastAsia="Times New Roman" w:hAnsi="Times New Roman" w:cs="Times New Roman"/>
          <w:i/>
          <w:iCs/>
          <w:sz w:val="24"/>
          <w:szCs w:val="24"/>
          <w:shd w:val="clear" w:color="auto" w:fill="FFFFFF"/>
        </w:rPr>
        <w:t xml:space="preserve"> </w:t>
      </w:r>
      <w:r>
        <w:rPr>
          <w:rFonts w:ascii="Times New Roman" w:eastAsia="Times New Roman" w:hAnsi="Times New Roman" w:cs="Times New Roman"/>
          <w:b/>
          <w:bCs/>
          <w:i/>
          <w:iCs/>
          <w:sz w:val="24"/>
          <w:szCs w:val="24"/>
          <w:shd w:val="clear" w:color="auto" w:fill="FFFFFF"/>
        </w:rPr>
        <w:t>(якщо в ціну Товару входить ПДВ, необхідно вказати «в тому числі ПДВ __________грн. за ставкою ____%»; якщо учасник не є платником ПДВ або предмет закупівлі не обкладається ПДВ, необхідно вказати «без ПДВ»).</w:t>
      </w:r>
    </w:p>
    <w:p w14:paraId="395E113F" w14:textId="77777777" w:rsidR="007D61CC" w:rsidRDefault="00E4422C">
      <w:pPr>
        <w:spacing w:after="0" w:line="240" w:lineRule="auto"/>
        <w:ind w:left="-426" w:right="-34"/>
        <w:jc w:val="both"/>
        <w:rPr>
          <w:sz w:val="24"/>
          <w:szCs w:val="24"/>
        </w:rPr>
      </w:pPr>
      <w:r>
        <w:rPr>
          <w:rFonts w:ascii="Times New Roman" w:eastAsia="Times New Roman" w:hAnsi="Times New Roman" w:cs="Times New Roman"/>
          <w:bCs/>
          <w:color w:val="000000"/>
          <w:sz w:val="24"/>
          <w:szCs w:val="24"/>
        </w:rPr>
        <w:t>3.2. Ціни на товар встановлюються в національній валюті України - гривні.</w:t>
      </w:r>
    </w:p>
    <w:p w14:paraId="68C8825D" w14:textId="77777777" w:rsidR="007D61CC" w:rsidRDefault="00E4422C">
      <w:pPr>
        <w:spacing w:after="0" w:line="240" w:lineRule="auto"/>
        <w:ind w:left="-426" w:right="-34"/>
        <w:jc w:val="both"/>
        <w:rPr>
          <w:sz w:val="24"/>
          <w:szCs w:val="24"/>
        </w:rPr>
      </w:pPr>
      <w:r>
        <w:rPr>
          <w:rFonts w:ascii="Times New Roman" w:eastAsia="Times New Roman" w:hAnsi="Times New Roman" w:cs="Times New Roman"/>
          <w:color w:val="000000"/>
          <w:sz w:val="24"/>
          <w:szCs w:val="24"/>
        </w:rPr>
        <w:t>3.3.Ціна Договору може бути зменшена за взаємною згодою Сторін, реального фінансування  Покупця та згідно з іншими умовами, що передбачені цим Договором.</w:t>
      </w:r>
    </w:p>
    <w:p w14:paraId="6F3E19E0" w14:textId="41C7E63D" w:rsidR="007D61CC" w:rsidRDefault="00E4422C">
      <w:pPr>
        <w:spacing w:before="20" w:after="20" w:line="240" w:lineRule="auto"/>
        <w:ind w:left="-426"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002457A2">
        <w:rPr>
          <w:rFonts w:ascii="Times New Roman" w:eastAsia="Times New Roman" w:hAnsi="Times New Roman" w:cs="Times New Roman"/>
          <w:sz w:val="24"/>
          <w:szCs w:val="24"/>
          <w:lang w:eastAsia="en-US"/>
        </w:rPr>
        <w:t xml:space="preserve"> </w:t>
      </w:r>
      <w:r w:rsidR="002457A2" w:rsidRPr="002457A2">
        <w:rPr>
          <w:rFonts w:ascii="Times New Roman" w:eastAsia="Times New Roman" w:hAnsi="Times New Roman" w:cs="Times New Roman"/>
          <w:sz w:val="24"/>
          <w:szCs w:val="24"/>
          <w:lang w:eastAsia="en-US"/>
        </w:rPr>
        <w:t xml:space="preserve">Ціна даного Договору включає в себе сплату податків і зборів, обов’язкових платежів, що сплачуються або мають бути сплачені, усіх інших витрат </w:t>
      </w:r>
      <w:r w:rsidR="002457A2" w:rsidRPr="002457A2">
        <w:rPr>
          <w:rFonts w:ascii="Times New Roman" w:eastAsia="Times New Roman" w:hAnsi="Times New Roman" w:cs="Times New Roman"/>
          <w:b/>
          <w:bCs/>
          <w:sz w:val="24"/>
          <w:szCs w:val="24"/>
          <w:lang w:eastAsia="en-US"/>
        </w:rPr>
        <w:t>Постачальника,</w:t>
      </w:r>
      <w:r w:rsidR="002457A2" w:rsidRPr="002457A2">
        <w:rPr>
          <w:rFonts w:ascii="Times New Roman" w:eastAsia="Times New Roman" w:hAnsi="Times New Roman" w:cs="Times New Roman"/>
          <w:sz w:val="24"/>
          <w:szCs w:val="24"/>
          <w:lang w:eastAsia="en-US"/>
        </w:rPr>
        <w:t xml:space="preserve"> пов’язаних з пакуванням, маркування, доставкою, завантаженням та розвантаженням Товару.</w:t>
      </w:r>
    </w:p>
    <w:p w14:paraId="3C739C63" w14:textId="77777777" w:rsidR="007D61CC" w:rsidRDefault="00E4422C">
      <w:pPr>
        <w:spacing w:after="0" w:line="240" w:lineRule="auto"/>
        <w:ind w:left="-426" w:right="-36"/>
        <w:jc w:val="both"/>
        <w:rPr>
          <w:rFonts w:ascii="Times New Roman" w:eastAsia="Times New Roman" w:hAnsi="Times New Roman" w:cs="Times New Roman"/>
          <w:sz w:val="24"/>
          <w:szCs w:val="24"/>
        </w:rPr>
      </w:pPr>
      <w:r>
        <w:rPr>
          <w:rFonts w:ascii="Times New Roman" w:eastAsia="Times New Roman" w:hAnsi="Times New Roman" w:cs="Times New Roman"/>
          <w:b/>
          <w:bCs/>
          <w:i/>
          <w:color w:val="000000"/>
          <w:sz w:val="24"/>
          <w:szCs w:val="24"/>
        </w:rPr>
        <w:t xml:space="preserve"> </w:t>
      </w:r>
    </w:p>
    <w:p w14:paraId="3A435F1A" w14:textId="77777777" w:rsidR="007D61CC" w:rsidRDefault="00E4422C">
      <w:pPr>
        <w:spacing w:after="0" w:line="240" w:lineRule="auto"/>
        <w:ind w:left="-426" w:right="-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Порядок здійснення оплати</w:t>
      </w:r>
    </w:p>
    <w:p w14:paraId="45A439D1" w14:textId="77777777" w:rsidR="007D61CC" w:rsidRDefault="007D61CC">
      <w:pPr>
        <w:spacing w:after="0" w:line="240" w:lineRule="auto"/>
        <w:ind w:left="-426" w:right="-34"/>
        <w:jc w:val="center"/>
        <w:rPr>
          <w:rFonts w:ascii="Times New Roman" w:eastAsia="Times New Roman" w:hAnsi="Times New Roman" w:cs="Times New Roman"/>
          <w:sz w:val="24"/>
          <w:szCs w:val="24"/>
        </w:rPr>
      </w:pPr>
    </w:p>
    <w:p w14:paraId="54093034" w14:textId="6FA9A461" w:rsidR="00DB153C" w:rsidRPr="00DB153C" w:rsidRDefault="00E4422C" w:rsidP="00DB153C">
      <w:pPr>
        <w:spacing w:after="0" w:line="240" w:lineRule="auto"/>
        <w:ind w:left="-426"/>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4.1. Розрахунок за поставлений товар здійснюється у безготівковій формі шляхом перерахування </w:t>
      </w:r>
      <w:r>
        <w:rPr>
          <w:rFonts w:ascii="Times New Roman" w:eastAsia="Times New Roman" w:hAnsi="Times New Roman" w:cs="Times New Roman"/>
          <w:b/>
          <w:color w:val="000000"/>
          <w:sz w:val="24"/>
          <w:szCs w:val="24"/>
        </w:rPr>
        <w:t>Покупцем</w:t>
      </w:r>
      <w:r>
        <w:rPr>
          <w:rFonts w:ascii="Times New Roman" w:eastAsia="Times New Roman" w:hAnsi="Times New Roman" w:cs="Times New Roman"/>
          <w:color w:val="000000"/>
          <w:sz w:val="24"/>
          <w:szCs w:val="24"/>
        </w:rPr>
        <w:t xml:space="preserve"> грошових коштів на поточний рахунок </w:t>
      </w:r>
      <w:r>
        <w:rPr>
          <w:rFonts w:ascii="Times New Roman" w:eastAsia="Times New Roman" w:hAnsi="Times New Roman" w:cs="Times New Roman"/>
          <w:b/>
          <w:color w:val="000000"/>
          <w:sz w:val="24"/>
          <w:szCs w:val="24"/>
        </w:rPr>
        <w:t>Постачальника</w:t>
      </w:r>
      <w:r>
        <w:rPr>
          <w:rFonts w:ascii="Times New Roman" w:eastAsia="Times New Roman" w:hAnsi="Times New Roman" w:cs="Times New Roman"/>
          <w:color w:val="000000"/>
          <w:sz w:val="24"/>
          <w:szCs w:val="24"/>
        </w:rPr>
        <w:t>.</w:t>
      </w:r>
      <w:r w:rsidR="00DB153C" w:rsidRPr="00DB153C">
        <w:t xml:space="preserve"> </w:t>
      </w:r>
      <w:r w:rsidR="00DB153C" w:rsidRPr="00DB153C">
        <w:rPr>
          <w:rFonts w:ascii="Times New Roman" w:eastAsia="Times New Roman" w:hAnsi="Times New Roman" w:cs="Times New Roman"/>
          <w:color w:val="000000"/>
          <w:sz w:val="24"/>
          <w:szCs w:val="24"/>
        </w:rPr>
        <w:t>Днем оплати поставленого</w:t>
      </w:r>
      <w:r w:rsidR="00500EAF">
        <w:rPr>
          <w:rFonts w:ascii="Times New Roman" w:eastAsia="Times New Roman" w:hAnsi="Times New Roman" w:cs="Times New Roman"/>
          <w:color w:val="000000"/>
          <w:sz w:val="24"/>
          <w:szCs w:val="24"/>
        </w:rPr>
        <w:t xml:space="preserve"> </w:t>
      </w:r>
      <w:r w:rsidR="00DB153C" w:rsidRPr="00DB153C">
        <w:rPr>
          <w:rFonts w:ascii="Times New Roman" w:eastAsia="Times New Roman" w:hAnsi="Times New Roman" w:cs="Times New Roman"/>
          <w:color w:val="000000"/>
          <w:sz w:val="24"/>
          <w:szCs w:val="24"/>
        </w:rPr>
        <w:t xml:space="preserve">Товару є дата списання коштів з відповідних рахунків </w:t>
      </w:r>
      <w:r w:rsidR="00DB153C" w:rsidRPr="00DB153C">
        <w:rPr>
          <w:rFonts w:ascii="Times New Roman" w:eastAsia="Times New Roman" w:hAnsi="Times New Roman" w:cs="Times New Roman"/>
          <w:b/>
          <w:bCs/>
          <w:color w:val="000000"/>
          <w:sz w:val="24"/>
          <w:szCs w:val="24"/>
        </w:rPr>
        <w:t>Покупця.</w:t>
      </w:r>
    </w:p>
    <w:p w14:paraId="4030BFAD" w14:textId="65DD22B0" w:rsidR="00AA705F" w:rsidRPr="00313381" w:rsidRDefault="00E4422C" w:rsidP="00AA705F">
      <w:pPr>
        <w:spacing w:after="0" w:line="240" w:lineRule="auto"/>
        <w:ind w:left="-426" w:right="-34"/>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4.2.</w:t>
      </w:r>
      <w:r w:rsidR="00500E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Оплата вартості за поставлену партію Товару здійснюється</w:t>
      </w:r>
      <w:r w:rsidR="00D21469">
        <w:rPr>
          <w:rFonts w:ascii="Times New Roman" w:eastAsia="Times New Roman" w:hAnsi="Times New Roman" w:cs="Times New Roman"/>
          <w:color w:val="000000"/>
          <w:sz w:val="24"/>
          <w:szCs w:val="24"/>
        </w:rPr>
        <w:t xml:space="preserve"> </w:t>
      </w:r>
      <w:r w:rsidR="00D21469" w:rsidRPr="00D21469">
        <w:rPr>
          <w:rFonts w:ascii="Times New Roman" w:eastAsia="Times New Roman" w:hAnsi="Times New Roman" w:cs="Times New Roman"/>
          <w:b/>
          <w:bCs/>
          <w:color w:val="000000"/>
          <w:sz w:val="24"/>
          <w:szCs w:val="24"/>
        </w:rPr>
        <w:t>Покупцем</w:t>
      </w:r>
      <w:r>
        <w:rPr>
          <w:rFonts w:ascii="Times New Roman" w:eastAsia="Times New Roman" w:hAnsi="Times New Roman" w:cs="Times New Roman"/>
          <w:color w:val="000000"/>
          <w:sz w:val="24"/>
          <w:szCs w:val="24"/>
        </w:rPr>
        <w:t xml:space="preserve"> </w:t>
      </w:r>
      <w:r w:rsidR="0068455A">
        <w:rPr>
          <w:rFonts w:ascii="Times New Roman" w:eastAsia="Times New Roman" w:hAnsi="Times New Roman" w:cs="Times New Roman"/>
          <w:color w:val="000000"/>
          <w:sz w:val="24"/>
          <w:szCs w:val="24"/>
        </w:rPr>
        <w:t>протягом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30 (тридцять) календарних днів</w:t>
      </w:r>
      <w:r w:rsidR="000160E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Cs/>
          <w:color w:val="000000"/>
          <w:sz w:val="24"/>
          <w:szCs w:val="24"/>
        </w:rPr>
        <w:t>з</w:t>
      </w:r>
      <w:r w:rsidR="00AA705F">
        <w:rPr>
          <w:rFonts w:ascii="Times New Roman" w:eastAsia="Times New Roman" w:hAnsi="Times New Roman" w:cs="Times New Roman"/>
          <w:bCs/>
          <w:color w:val="000000"/>
          <w:sz w:val="24"/>
          <w:szCs w:val="24"/>
        </w:rPr>
        <w:t xml:space="preserve"> дати</w:t>
      </w:r>
      <w:r w:rsidR="00AA705F" w:rsidRPr="00AA705F">
        <w:rPr>
          <w:rFonts w:ascii="Times New Roman" w:hAnsi="Times New Roman" w:cs="Times New Roman"/>
          <w:color w:val="333333"/>
          <w:sz w:val="24"/>
          <w:szCs w:val="24"/>
          <w:shd w:val="clear" w:color="auto" w:fill="FFFFFF"/>
          <w:lang w:eastAsia="en-US"/>
        </w:rPr>
        <w:t xml:space="preserve"> </w:t>
      </w:r>
      <w:r w:rsidR="00AA705F" w:rsidRPr="00AA705F">
        <w:rPr>
          <w:rFonts w:ascii="Times New Roman" w:eastAsia="Times New Roman" w:hAnsi="Times New Roman" w:cs="Times New Roman"/>
          <w:bCs/>
          <w:color w:val="000000"/>
          <w:sz w:val="24"/>
          <w:szCs w:val="24"/>
        </w:rPr>
        <w:t xml:space="preserve">фактичного отримання </w:t>
      </w:r>
      <w:r w:rsidR="00546F34">
        <w:rPr>
          <w:rFonts w:ascii="Times New Roman" w:eastAsia="Times New Roman" w:hAnsi="Times New Roman" w:cs="Times New Roman"/>
          <w:bCs/>
          <w:color w:val="000000"/>
          <w:sz w:val="24"/>
          <w:szCs w:val="24"/>
        </w:rPr>
        <w:t>Т</w:t>
      </w:r>
      <w:r w:rsidR="00AA705F" w:rsidRPr="00AA705F">
        <w:rPr>
          <w:rFonts w:ascii="Times New Roman" w:eastAsia="Times New Roman" w:hAnsi="Times New Roman" w:cs="Times New Roman"/>
          <w:bCs/>
          <w:color w:val="000000"/>
          <w:sz w:val="24"/>
          <w:szCs w:val="24"/>
        </w:rPr>
        <w:t>овару</w:t>
      </w:r>
      <w:r w:rsidR="000E324D" w:rsidRPr="000E324D">
        <w:rPr>
          <w:rFonts w:ascii="Times New Roman" w:eastAsia="Times New Roman" w:hAnsi="Times New Roman" w:cs="Times New Roman"/>
          <w:color w:val="000000"/>
          <w:sz w:val="24"/>
          <w:szCs w:val="24"/>
        </w:rPr>
        <w:t xml:space="preserve"> </w:t>
      </w:r>
      <w:r w:rsidR="000E324D" w:rsidRPr="000E324D">
        <w:rPr>
          <w:rFonts w:ascii="Times New Roman" w:eastAsia="Times New Roman" w:hAnsi="Times New Roman" w:cs="Times New Roman"/>
          <w:bCs/>
          <w:color w:val="000000"/>
          <w:sz w:val="24"/>
          <w:szCs w:val="24"/>
        </w:rPr>
        <w:t>належної якості</w:t>
      </w:r>
      <w:r w:rsidR="00313381">
        <w:rPr>
          <w:rFonts w:ascii="Times New Roman" w:eastAsia="Times New Roman" w:hAnsi="Times New Roman" w:cs="Times New Roman"/>
          <w:bCs/>
          <w:color w:val="000000"/>
          <w:sz w:val="24"/>
          <w:szCs w:val="24"/>
        </w:rPr>
        <w:t xml:space="preserve">, </w:t>
      </w:r>
      <w:r w:rsidR="000E324D" w:rsidRPr="000E324D">
        <w:rPr>
          <w:rFonts w:ascii="Times New Roman" w:eastAsia="Times New Roman" w:hAnsi="Times New Roman" w:cs="Times New Roman"/>
          <w:bCs/>
          <w:color w:val="000000"/>
          <w:sz w:val="24"/>
          <w:szCs w:val="24"/>
        </w:rPr>
        <w:t>за умови  відсутності будь-яких зауважень  до товару з боку Покупця</w:t>
      </w:r>
      <w:r w:rsidR="00313381">
        <w:rPr>
          <w:rFonts w:ascii="Times New Roman" w:eastAsia="Times New Roman" w:hAnsi="Times New Roman" w:cs="Times New Roman"/>
          <w:bCs/>
          <w:color w:val="000000"/>
          <w:sz w:val="24"/>
          <w:szCs w:val="24"/>
        </w:rPr>
        <w:t xml:space="preserve"> </w:t>
      </w:r>
      <w:r w:rsidR="00AA705F" w:rsidRPr="00AA705F">
        <w:rPr>
          <w:rFonts w:ascii="Times New Roman" w:eastAsia="Times New Roman" w:hAnsi="Times New Roman" w:cs="Times New Roman"/>
          <w:bCs/>
          <w:color w:val="000000"/>
          <w:sz w:val="24"/>
          <w:szCs w:val="24"/>
        </w:rPr>
        <w:t>(дати підписання видаткової накладної)</w:t>
      </w:r>
      <w:r w:rsidR="00313381">
        <w:rPr>
          <w:rFonts w:ascii="Times New Roman" w:eastAsia="Times New Roman" w:hAnsi="Times New Roman" w:cs="Times New Roman"/>
          <w:bCs/>
          <w:color w:val="000000"/>
          <w:sz w:val="24"/>
          <w:szCs w:val="24"/>
        </w:rPr>
        <w:t>.</w:t>
      </w:r>
    </w:p>
    <w:p w14:paraId="5FC789BA" w14:textId="5A3A49D6" w:rsidR="003D4E23" w:rsidRDefault="00E4422C">
      <w:pPr>
        <w:spacing w:after="0" w:line="240" w:lineRule="auto"/>
        <w:ind w:left="-426" w:righ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4E23">
        <w:rPr>
          <w:rFonts w:ascii="Times New Roman" w:eastAsia="Times New Roman" w:hAnsi="Times New Roman" w:cs="Times New Roman"/>
          <w:color w:val="000000"/>
          <w:sz w:val="24"/>
          <w:szCs w:val="24"/>
        </w:rPr>
        <w:t xml:space="preserve">4.3. </w:t>
      </w:r>
      <w:r w:rsidR="003D4E23" w:rsidRPr="003D4E23">
        <w:rPr>
          <w:rFonts w:ascii="Times New Roman" w:eastAsia="Times New Roman" w:hAnsi="Times New Roman" w:cs="Times New Roman"/>
          <w:b/>
          <w:bCs/>
          <w:color w:val="000000"/>
          <w:sz w:val="24"/>
          <w:szCs w:val="24"/>
        </w:rPr>
        <w:t xml:space="preserve">Покупець </w:t>
      </w:r>
      <w:r w:rsidR="003D4E23" w:rsidRPr="003D4E23">
        <w:rPr>
          <w:rFonts w:ascii="Times New Roman" w:eastAsia="Times New Roman" w:hAnsi="Times New Roman" w:cs="Times New Roman"/>
          <w:color w:val="000000"/>
          <w:sz w:val="24"/>
          <w:szCs w:val="24"/>
        </w:rPr>
        <w:t xml:space="preserve">не здійснює оплату за поставлений Товар, та така несплата не є порушенням строку оплати зі сторони </w:t>
      </w:r>
      <w:r w:rsidR="00A95178" w:rsidRPr="00A95178">
        <w:rPr>
          <w:rFonts w:ascii="Times New Roman" w:eastAsia="Times New Roman" w:hAnsi="Times New Roman" w:cs="Times New Roman"/>
          <w:b/>
          <w:bCs/>
          <w:color w:val="000000"/>
          <w:sz w:val="24"/>
          <w:szCs w:val="24"/>
        </w:rPr>
        <w:t>Покупця</w:t>
      </w:r>
      <w:r w:rsidR="003D4E23" w:rsidRPr="003D4E23">
        <w:rPr>
          <w:rFonts w:ascii="Times New Roman" w:eastAsia="Times New Roman" w:hAnsi="Times New Roman" w:cs="Times New Roman"/>
          <w:color w:val="000000"/>
          <w:sz w:val="24"/>
          <w:szCs w:val="24"/>
        </w:rPr>
        <w:t xml:space="preserve"> у випадку ненадання </w:t>
      </w:r>
      <w:r w:rsidR="003D4E23" w:rsidRPr="00A95178">
        <w:rPr>
          <w:rFonts w:ascii="Times New Roman" w:eastAsia="Times New Roman" w:hAnsi="Times New Roman" w:cs="Times New Roman"/>
          <w:b/>
          <w:bCs/>
          <w:color w:val="000000"/>
          <w:sz w:val="24"/>
          <w:szCs w:val="24"/>
        </w:rPr>
        <w:t>Постачальником</w:t>
      </w:r>
      <w:r w:rsidR="003D4E23" w:rsidRPr="003D4E23">
        <w:rPr>
          <w:rFonts w:ascii="Times New Roman" w:eastAsia="Times New Roman" w:hAnsi="Times New Roman" w:cs="Times New Roman"/>
          <w:color w:val="000000"/>
          <w:sz w:val="24"/>
          <w:szCs w:val="24"/>
        </w:rPr>
        <w:t xml:space="preserve"> рахунку на оплату </w:t>
      </w:r>
      <w:r w:rsidR="00A95178">
        <w:rPr>
          <w:rFonts w:ascii="Times New Roman" w:eastAsia="Times New Roman" w:hAnsi="Times New Roman" w:cs="Times New Roman"/>
          <w:color w:val="000000"/>
          <w:sz w:val="24"/>
          <w:szCs w:val="24"/>
        </w:rPr>
        <w:t xml:space="preserve"> </w:t>
      </w:r>
      <w:r w:rsidR="003D4E23" w:rsidRPr="003D4E23">
        <w:rPr>
          <w:rFonts w:ascii="Times New Roman" w:eastAsia="Times New Roman" w:hAnsi="Times New Roman" w:cs="Times New Roman"/>
          <w:color w:val="000000"/>
          <w:sz w:val="24"/>
          <w:szCs w:val="24"/>
        </w:rPr>
        <w:t xml:space="preserve"> чи його  неналежного  оформлення</w:t>
      </w:r>
      <w:r w:rsidR="00A95178">
        <w:rPr>
          <w:rFonts w:ascii="Times New Roman" w:eastAsia="Times New Roman" w:hAnsi="Times New Roman" w:cs="Times New Roman"/>
          <w:color w:val="000000"/>
          <w:sz w:val="24"/>
          <w:szCs w:val="24"/>
        </w:rPr>
        <w:t>.</w:t>
      </w:r>
    </w:p>
    <w:p w14:paraId="1FA7281E" w14:textId="77777777" w:rsidR="007D61CC" w:rsidRDefault="00E4422C">
      <w:pPr>
        <w:spacing w:after="0" w:line="240" w:lineRule="auto"/>
        <w:ind w:left="-426" w:righ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фінансування розрахунки за поставлений Товар здійснюються при отриманні  </w:t>
      </w:r>
      <w:r>
        <w:rPr>
          <w:rFonts w:ascii="Times New Roman" w:eastAsia="Times New Roman" w:hAnsi="Times New Roman" w:cs="Times New Roman"/>
          <w:b/>
          <w:color w:val="000000"/>
          <w:sz w:val="24"/>
          <w:szCs w:val="24"/>
        </w:rPr>
        <w:t>Покупцем</w:t>
      </w:r>
      <w:r>
        <w:rPr>
          <w:rFonts w:ascii="Times New Roman" w:eastAsia="Times New Roman" w:hAnsi="Times New Roman" w:cs="Times New Roman"/>
          <w:color w:val="000000"/>
          <w:sz w:val="24"/>
          <w:szCs w:val="24"/>
        </w:rPr>
        <w:t xml:space="preserve"> коштів на свій реєстраційний рахунок.</w:t>
      </w:r>
    </w:p>
    <w:p w14:paraId="6ABABAAC" w14:textId="77777777" w:rsidR="007D61CC" w:rsidRDefault="00E4422C">
      <w:pPr>
        <w:tabs>
          <w:tab w:val="left" w:pos="851"/>
        </w:tabs>
        <w:spacing w:after="0" w:line="240" w:lineRule="auto"/>
        <w:ind w:left="-426" w:righ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5FA80B7" w14:textId="77777777" w:rsidR="00BB2A18" w:rsidRDefault="00BB2A18">
      <w:pPr>
        <w:tabs>
          <w:tab w:val="left" w:pos="851"/>
        </w:tabs>
        <w:spacing w:after="0" w:line="240" w:lineRule="auto"/>
        <w:ind w:left="-426" w:right="-34"/>
        <w:jc w:val="both"/>
        <w:rPr>
          <w:rFonts w:ascii="Times New Roman" w:eastAsia="Times New Roman" w:hAnsi="Times New Roman" w:cs="Times New Roman"/>
          <w:color w:val="000000"/>
          <w:sz w:val="24"/>
          <w:szCs w:val="24"/>
        </w:rPr>
      </w:pPr>
    </w:p>
    <w:p w14:paraId="4A4513A5" w14:textId="551F7A99" w:rsidR="00BB2A18" w:rsidRDefault="00380C9C" w:rsidP="00BB2A18">
      <w:r>
        <w:t xml:space="preserve"> </w:t>
      </w:r>
    </w:p>
    <w:p w14:paraId="24C369D0" w14:textId="6C690804" w:rsidR="007D61CC" w:rsidRDefault="00E53F8B" w:rsidP="00295948">
      <w:pPr>
        <w:rPr>
          <w:rFonts w:ascii="Times New Roman" w:eastAsia="Times New Roman" w:hAnsi="Times New Roman" w:cs="Times New Roman"/>
          <w:b/>
          <w:color w:val="000000"/>
          <w:sz w:val="24"/>
          <w:szCs w:val="24"/>
        </w:rPr>
      </w:pPr>
      <w:r>
        <w:t xml:space="preserve"> </w:t>
      </w:r>
      <w:r w:rsidR="00F11831">
        <w:t xml:space="preserve">                                                                            </w:t>
      </w:r>
      <w:r w:rsidR="00E4422C">
        <w:rPr>
          <w:rFonts w:ascii="Times New Roman" w:eastAsia="Times New Roman" w:hAnsi="Times New Roman" w:cs="Times New Roman"/>
          <w:b/>
          <w:color w:val="000000"/>
          <w:sz w:val="24"/>
          <w:szCs w:val="24"/>
        </w:rPr>
        <w:t>5. Поставка Товару</w:t>
      </w:r>
    </w:p>
    <w:p w14:paraId="7A46748C" w14:textId="19B9E364" w:rsidR="007D61CC" w:rsidRDefault="00E4422C">
      <w:pPr>
        <w:widowControl w:val="0"/>
        <w:tabs>
          <w:tab w:val="left" w:pos="-361"/>
          <w:tab w:val="left" w:pos="-338"/>
        </w:tabs>
        <w:spacing w:after="0" w:line="240" w:lineRule="auto"/>
        <w:ind w:left="-449" w:hanging="360"/>
        <w:jc w:val="both"/>
      </w:pPr>
      <w:r>
        <w:rPr>
          <w:rFonts w:ascii="Times New Roman" w:eastAsia="Times New Roman" w:hAnsi="Times New Roman" w:cs="Times New Roman"/>
          <w:sz w:val="24"/>
          <w:szCs w:val="24"/>
          <w:shd w:val="clear" w:color="auto" w:fill="FFFFFF"/>
          <w:lang w:val="az-Cyrl-AZ"/>
        </w:rPr>
        <w:lastRenderedPageBreak/>
        <w:t xml:space="preserve">      5.1</w:t>
      </w:r>
      <w:r>
        <w:rPr>
          <w:rFonts w:ascii="Times New Roman" w:eastAsia="Times New Roman" w:hAnsi="Times New Roman" w:cs="Times New Roman"/>
          <w:b/>
          <w:bCs/>
          <w:sz w:val="24"/>
          <w:szCs w:val="24"/>
          <w:shd w:val="clear" w:color="auto" w:fill="FFFFFF"/>
          <w:lang w:val="az-Cyrl-AZ"/>
        </w:rPr>
        <w:t xml:space="preserve">. </w:t>
      </w:r>
      <w:bookmarkStart w:id="3" w:name="_Hlk153443481"/>
      <w:r>
        <w:rPr>
          <w:rFonts w:ascii="Times New Roman" w:eastAsia="Times New Roman" w:hAnsi="Times New Roman" w:cs="Times New Roman"/>
          <w:b/>
          <w:bCs/>
          <w:sz w:val="24"/>
          <w:szCs w:val="24"/>
          <w:shd w:val="clear" w:color="auto" w:fill="FFFFFF"/>
          <w:lang w:val="az-Cyrl-AZ"/>
        </w:rPr>
        <w:t>Строк (термін) поставки (передачі) товарів</w:t>
      </w:r>
      <w:r>
        <w:rPr>
          <w:rFonts w:ascii="Times New Roman" w:eastAsia="Times New Roman" w:hAnsi="Times New Roman" w:cs="Times New Roman"/>
          <w:sz w:val="24"/>
          <w:szCs w:val="24"/>
          <w:lang w:val="az-Cyrl-AZ"/>
        </w:rPr>
        <w:t xml:space="preserve"> становить </w:t>
      </w:r>
      <w:bookmarkStart w:id="4" w:name="_Hlk153965833"/>
      <w:r>
        <w:rPr>
          <w:rFonts w:ascii="Times New Roman" w:eastAsia="Times New Roman" w:hAnsi="Times New Roman" w:cs="Times New Roman"/>
          <w:sz w:val="24"/>
          <w:szCs w:val="24"/>
          <w:lang w:val="az-Cyrl-AZ"/>
        </w:rPr>
        <w:t xml:space="preserve">- </w:t>
      </w:r>
      <w:r>
        <w:rPr>
          <w:rFonts w:ascii="Times New Roman" w:eastAsia="Times New Roman" w:hAnsi="Times New Roman" w:cs="Times New Roman"/>
          <w:b/>
          <w:sz w:val="24"/>
          <w:szCs w:val="24"/>
          <w:lang w:val="az-Cyrl-AZ"/>
        </w:rPr>
        <w:t>5 /п’ять/ робочих днів</w:t>
      </w:r>
      <w:r>
        <w:rPr>
          <w:rFonts w:ascii="Times New Roman" w:eastAsia="Times New Roman" w:hAnsi="Times New Roman" w:cs="Times New Roman"/>
          <w:sz w:val="24"/>
          <w:szCs w:val="24"/>
          <w:lang w:val="az-Cyrl-AZ"/>
        </w:rPr>
        <w:t xml:space="preserve"> з моменту отримання </w:t>
      </w:r>
      <w:r>
        <w:rPr>
          <w:rFonts w:ascii="Times New Roman" w:eastAsia="Times New Roman" w:hAnsi="Times New Roman" w:cs="Times New Roman"/>
          <w:b/>
          <w:bCs/>
          <w:sz w:val="24"/>
          <w:szCs w:val="24"/>
          <w:lang w:val="az-Cyrl-AZ"/>
        </w:rPr>
        <w:t>Постачальником</w:t>
      </w:r>
      <w:r>
        <w:rPr>
          <w:rFonts w:ascii="Times New Roman" w:eastAsia="Times New Roman" w:hAnsi="Times New Roman" w:cs="Times New Roman"/>
          <w:sz w:val="24"/>
          <w:szCs w:val="24"/>
        </w:rPr>
        <w:t xml:space="preserve"> письмової заявки/замовлення від </w:t>
      </w:r>
      <w:r>
        <w:rPr>
          <w:rFonts w:ascii="Times New Roman" w:eastAsia="Times New Roman" w:hAnsi="Times New Roman" w:cs="Times New Roman"/>
          <w:b/>
          <w:bCs/>
          <w:sz w:val="24"/>
          <w:szCs w:val="24"/>
        </w:rPr>
        <w:t>Покупця</w:t>
      </w:r>
      <w:r>
        <w:rPr>
          <w:rFonts w:ascii="Times New Roman" w:eastAsia="Times New Roman" w:hAnsi="Times New Roman" w:cs="Times New Roman"/>
          <w:sz w:val="24"/>
          <w:szCs w:val="24"/>
        </w:rPr>
        <w:t xml:space="preserve">. </w:t>
      </w:r>
      <w:bookmarkEnd w:id="3"/>
      <w:bookmarkEnd w:id="4"/>
      <w:r>
        <w:rPr>
          <w:rFonts w:ascii="Times New Roman" w:eastAsia="Times New Roman" w:hAnsi="Times New Roman" w:cs="Times New Roman"/>
          <w:sz w:val="24"/>
          <w:szCs w:val="24"/>
        </w:rPr>
        <w:t xml:space="preserve">Поставка </w:t>
      </w:r>
      <w:r>
        <w:rPr>
          <w:rFonts w:ascii="Times New Roman" w:eastAsia="Times New Roman" w:hAnsi="Times New Roman" w:cs="Times New Roman"/>
          <w:sz w:val="24"/>
          <w:szCs w:val="24"/>
          <w:highlight w:val="white"/>
        </w:rPr>
        <w:t xml:space="preserve">Товару здійснюється одноразово або </w:t>
      </w:r>
      <w:r>
        <w:rPr>
          <w:rFonts w:ascii="Times New Roman" w:eastAsia="Times New Roman" w:hAnsi="Times New Roman" w:cs="Times New Roman"/>
          <w:sz w:val="24"/>
          <w:szCs w:val="24"/>
        </w:rPr>
        <w:t>окремими партіями.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Обсяг кожної партії визначається </w:t>
      </w:r>
      <w:r>
        <w:rPr>
          <w:rFonts w:ascii="Times New Roman" w:eastAsia="Times New Roman" w:hAnsi="Times New Roman" w:cs="Times New Roman"/>
          <w:b/>
          <w:bCs/>
          <w:sz w:val="24"/>
          <w:szCs w:val="24"/>
        </w:rPr>
        <w:t>Покупцем</w:t>
      </w:r>
      <w:r>
        <w:rPr>
          <w:rFonts w:ascii="Times New Roman" w:eastAsia="Times New Roman" w:hAnsi="Times New Roman" w:cs="Times New Roman"/>
          <w:sz w:val="24"/>
          <w:szCs w:val="24"/>
        </w:rPr>
        <w:t xml:space="preserve"> залежно від фактичної потреби. Партією Товару за Договором вважається поставка Товару в обсязі, що визначений за кожною окремою заявкою </w:t>
      </w:r>
      <w:r>
        <w:rPr>
          <w:rFonts w:ascii="Times New Roman" w:eastAsia="Times New Roman" w:hAnsi="Times New Roman" w:cs="Times New Roman"/>
          <w:b/>
          <w:bCs/>
          <w:sz w:val="24"/>
          <w:szCs w:val="24"/>
        </w:rPr>
        <w:t>Покупця.</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bCs/>
          <w:sz w:val="24"/>
          <w:szCs w:val="24"/>
        </w:rPr>
        <w:t xml:space="preserve">Постачальник </w:t>
      </w:r>
      <w:r>
        <w:rPr>
          <w:rFonts w:ascii="Times New Roman" w:eastAsia="Times New Roman" w:hAnsi="Times New Roman" w:cs="Times New Roman"/>
          <w:sz w:val="24"/>
          <w:szCs w:val="24"/>
        </w:rPr>
        <w:t>здійснює поставку товару в асортименті, кількості та за цінами, визначеними договором</w:t>
      </w:r>
      <w:r>
        <w:rPr>
          <w:rFonts w:ascii="Times New Roman" w:eastAsia="Times New Roman" w:hAnsi="Times New Roman" w:cs="Times New Roman"/>
          <w:b/>
          <w:bCs/>
          <w:sz w:val="24"/>
          <w:szCs w:val="24"/>
        </w:rPr>
        <w:t xml:space="preserve">. </w:t>
      </w:r>
    </w:p>
    <w:p w14:paraId="7BF20B94" w14:textId="77777777" w:rsidR="007D61CC" w:rsidRDefault="00E4422C">
      <w:pPr>
        <w:widowControl w:val="0"/>
        <w:tabs>
          <w:tab w:val="left" w:pos="0"/>
        </w:tabs>
        <w:spacing w:after="0" w:line="240" w:lineRule="auto"/>
        <w:ind w:left="-449"/>
        <w:jc w:val="both"/>
      </w:pPr>
      <w:r>
        <w:rPr>
          <w:rFonts w:ascii="Times New Roman" w:eastAsia="Times New Roman" w:hAnsi="Times New Roman" w:cs="Times New Roman"/>
          <w:sz w:val="24"/>
          <w:szCs w:val="24"/>
          <w:shd w:val="clear" w:color="auto" w:fill="FFFFFF"/>
        </w:rPr>
        <w:t xml:space="preserve">5.2. </w:t>
      </w:r>
      <w:r>
        <w:rPr>
          <w:rFonts w:ascii="Times New Roman" w:eastAsia="Times New Roman" w:hAnsi="Times New Roman" w:cs="Times New Roman"/>
          <w:sz w:val="24"/>
          <w:szCs w:val="24"/>
          <w:lang w:val="az-Cyrl-AZ"/>
        </w:rPr>
        <w:t xml:space="preserve">При кожній поставці товару </w:t>
      </w:r>
      <w:r>
        <w:rPr>
          <w:rFonts w:ascii="Times New Roman" w:eastAsia="Times New Roman" w:hAnsi="Times New Roman" w:cs="Times New Roman"/>
          <w:b/>
          <w:bCs/>
          <w:sz w:val="24"/>
          <w:szCs w:val="24"/>
          <w:lang w:val="az-Cyrl-AZ"/>
        </w:rPr>
        <w:t>Постачальник</w:t>
      </w:r>
      <w:r>
        <w:rPr>
          <w:rFonts w:ascii="Times New Roman" w:eastAsia="Times New Roman" w:hAnsi="Times New Roman" w:cs="Times New Roman"/>
          <w:sz w:val="24"/>
          <w:szCs w:val="24"/>
          <w:lang w:val="az-Cyrl-AZ"/>
        </w:rPr>
        <w:t xml:space="preserve"> зобов’язується надавати належним чином оформлені супровідні </w:t>
      </w:r>
      <w:r>
        <w:rPr>
          <w:rFonts w:ascii="Times New Roman" w:eastAsia="Times New Roman" w:hAnsi="Times New Roman" w:cs="Times New Roman"/>
          <w:sz w:val="24"/>
          <w:szCs w:val="24"/>
        </w:rPr>
        <w:t xml:space="preserve">документи, що підтверджують якість, походження та кількість Товару (декларації відповідності та/або </w:t>
      </w:r>
      <w:r>
        <w:rPr>
          <w:rFonts w:ascii="Times New Roman" w:eastAsia="Times New Roman" w:hAnsi="Times New Roman" w:cs="Times New Roman"/>
          <w:sz w:val="24"/>
          <w:szCs w:val="24"/>
          <w:lang w:val="az-Cyrl-AZ"/>
        </w:rPr>
        <w:t>реєстраційні посвідчення/сертифікати якості на товар/видаткові накладні, товарно – транспортні накладні/тощо</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az-Cyrl-AZ"/>
        </w:rPr>
        <w:t xml:space="preserve">.  </w:t>
      </w:r>
    </w:p>
    <w:p w14:paraId="0FB31C30" w14:textId="31374F20" w:rsidR="007D61CC" w:rsidRDefault="00E4422C">
      <w:pPr>
        <w:widowControl w:val="0"/>
        <w:tabs>
          <w:tab w:val="left" w:pos="0"/>
        </w:tabs>
        <w:spacing w:after="0" w:line="240" w:lineRule="auto"/>
        <w:ind w:left="-89" w:hanging="360"/>
        <w:jc w:val="both"/>
      </w:pPr>
      <w:r>
        <w:rPr>
          <w:rFonts w:ascii="Times New Roman" w:eastAsia="Times New Roman" w:hAnsi="Times New Roman" w:cs="Times New Roman"/>
          <w:sz w:val="24"/>
          <w:szCs w:val="24"/>
          <w:lang w:val="az-Cyrl-AZ"/>
        </w:rPr>
        <w:t>5.</w:t>
      </w: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lang w:val="az-Cyrl-AZ"/>
        </w:rPr>
        <w:t>Місце поставки (передачі) товарів</w:t>
      </w:r>
      <w:r>
        <w:rPr>
          <w:rFonts w:ascii="Times New Roman" w:eastAsia="Times New Roman" w:hAnsi="Times New Roman" w:cs="Times New Roman"/>
          <w:b/>
          <w:sz w:val="24"/>
          <w:szCs w:val="24"/>
          <w:lang w:val="az-Cyrl-AZ"/>
        </w:rPr>
        <w:t>:</w:t>
      </w:r>
      <w:r>
        <w:rPr>
          <w:rFonts w:ascii="Times New Roman" w:eastAsia="Times New Roman" w:hAnsi="Times New Roman" w:cs="Times New Roman"/>
          <w:b/>
          <w:sz w:val="24"/>
          <w:szCs w:val="24"/>
          <w:shd w:val="clear" w:color="auto" w:fill="FFFFFF"/>
        </w:rPr>
        <w:t xml:space="preserve"> м. </w:t>
      </w:r>
      <w:r w:rsidR="004A38DA">
        <w:rPr>
          <w:rFonts w:ascii="Times New Roman" w:eastAsia="Times New Roman" w:hAnsi="Times New Roman" w:cs="Times New Roman"/>
          <w:b/>
          <w:sz w:val="24"/>
          <w:szCs w:val="24"/>
          <w:shd w:val="clear" w:color="auto" w:fill="FFFFFF"/>
        </w:rPr>
        <w:t xml:space="preserve">Краматорськ, </w:t>
      </w:r>
      <w:r>
        <w:rPr>
          <w:rFonts w:ascii="Times New Roman" w:eastAsia="Times New Roman" w:hAnsi="Times New Roman" w:cs="Times New Roman"/>
          <w:b/>
          <w:sz w:val="24"/>
          <w:szCs w:val="24"/>
          <w:shd w:val="clear" w:color="auto" w:fill="FFFFFF"/>
        </w:rPr>
        <w:t xml:space="preserve"> вул. </w:t>
      </w:r>
      <w:r w:rsidR="004A38DA">
        <w:rPr>
          <w:rFonts w:ascii="Times New Roman" w:eastAsia="Times New Roman" w:hAnsi="Times New Roman" w:cs="Times New Roman"/>
          <w:b/>
          <w:sz w:val="24"/>
          <w:szCs w:val="24"/>
          <w:shd w:val="clear" w:color="auto" w:fill="FFFFFF"/>
        </w:rPr>
        <w:t>Олекси Тихого, 31</w:t>
      </w:r>
      <w:r>
        <w:rPr>
          <w:rFonts w:ascii="Times New Roman" w:eastAsia="Times New Roman" w:hAnsi="Times New Roman" w:cs="Times New Roman"/>
          <w:b/>
          <w:sz w:val="24"/>
          <w:szCs w:val="24"/>
          <w:shd w:val="clear" w:color="auto" w:fill="FFFFFF"/>
        </w:rPr>
        <w:t xml:space="preserve">, </w:t>
      </w:r>
      <w:r w:rsidR="004A38DA">
        <w:rPr>
          <w:rFonts w:ascii="Times New Roman" w:eastAsia="Times New Roman" w:hAnsi="Times New Roman" w:cs="Times New Roman"/>
          <w:b/>
          <w:sz w:val="24"/>
          <w:szCs w:val="24"/>
          <w:shd w:val="clear" w:color="auto" w:fill="FFFFFF"/>
        </w:rPr>
        <w:t>84307</w:t>
      </w:r>
      <w:r>
        <w:rPr>
          <w:rFonts w:ascii="Times New Roman" w:eastAsia="Times New Roman" w:hAnsi="Times New Roman" w:cs="Times New Roman"/>
          <w:b/>
          <w:sz w:val="24"/>
          <w:szCs w:val="24"/>
          <w:shd w:val="clear" w:color="auto" w:fill="FFFFFF"/>
        </w:rPr>
        <w:t>.</w:t>
      </w:r>
    </w:p>
    <w:p w14:paraId="59242BF4" w14:textId="74E5497E" w:rsidR="007D61CC" w:rsidRDefault="00E4422C">
      <w:pPr>
        <w:widowControl w:val="0"/>
        <w:tabs>
          <w:tab w:val="left" w:pos="0"/>
        </w:tabs>
        <w:spacing w:after="0" w:line="240" w:lineRule="auto"/>
        <w:ind w:left="-449" w:hanging="360"/>
        <w:jc w:val="both"/>
      </w:pPr>
      <w:r>
        <w:rPr>
          <w:rFonts w:ascii="Times New Roman" w:eastAsia="Times New Roman" w:hAnsi="Times New Roman" w:cs="Times New Roman"/>
          <w:sz w:val="24"/>
          <w:szCs w:val="24"/>
          <w:lang w:val="az-Cyrl-AZ"/>
        </w:rPr>
        <w:t xml:space="preserve">      5.</w:t>
      </w: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lang w:val="az-Cyrl-AZ"/>
        </w:rPr>
        <w:t xml:space="preserve">Поставка товару здійснюється </w:t>
      </w:r>
      <w:r>
        <w:rPr>
          <w:rFonts w:ascii="Times New Roman" w:eastAsia="Times New Roman" w:hAnsi="Times New Roman" w:cs="Times New Roman"/>
          <w:b/>
          <w:bCs/>
          <w:sz w:val="24"/>
          <w:szCs w:val="24"/>
          <w:lang w:val="az-Cyrl-AZ"/>
        </w:rPr>
        <w:t xml:space="preserve">Постачальником </w:t>
      </w:r>
      <w:r>
        <w:rPr>
          <w:rFonts w:ascii="Times New Roman" w:eastAsia="Times New Roman" w:hAnsi="Times New Roman" w:cs="Times New Roman"/>
          <w:sz w:val="24"/>
          <w:szCs w:val="24"/>
          <w:lang w:val="az-Cyrl-AZ"/>
        </w:rPr>
        <w:t>за власний рахунок.</w:t>
      </w:r>
      <w:r>
        <w:rPr>
          <w:rFonts w:ascii="Times New Roman" w:eastAsia="Times New Roman" w:hAnsi="Times New Roman" w:cs="Times New Roman"/>
          <w:b/>
          <w:bCs/>
          <w:sz w:val="24"/>
          <w:szCs w:val="24"/>
          <w:lang w:val="az-Cyrl-AZ"/>
        </w:rPr>
        <w:t xml:space="preserve"> </w:t>
      </w:r>
      <w:r>
        <w:rPr>
          <w:rFonts w:ascii="Times New Roman" w:hAnsi="Times New Roman" w:cs="Times New Roman"/>
          <w:color w:val="000000"/>
          <w:sz w:val="24"/>
          <w:szCs w:val="24"/>
          <w:lang w:val="az-Cyrl-AZ"/>
        </w:rPr>
        <w:t xml:space="preserve">Факт приймання-передачі Товару засвідчується </w:t>
      </w:r>
      <w:r>
        <w:rPr>
          <w:rFonts w:ascii="Times New Roman" w:hAnsi="Times New Roman" w:cs="Times New Roman"/>
          <w:b/>
          <w:bCs/>
          <w:color w:val="000000"/>
          <w:sz w:val="24"/>
          <w:szCs w:val="24"/>
          <w:lang w:val="az-Cyrl-AZ"/>
        </w:rPr>
        <w:t>Покупцем</w:t>
      </w:r>
      <w:r>
        <w:rPr>
          <w:rFonts w:ascii="Times New Roman" w:hAnsi="Times New Roman" w:cs="Times New Roman"/>
          <w:color w:val="000000"/>
          <w:sz w:val="24"/>
          <w:szCs w:val="24"/>
          <w:lang w:val="az-Cyrl-AZ"/>
        </w:rPr>
        <w:t xml:space="preserve"> та </w:t>
      </w:r>
      <w:r>
        <w:rPr>
          <w:rFonts w:ascii="Times New Roman" w:hAnsi="Times New Roman" w:cs="Times New Roman"/>
          <w:b/>
          <w:bCs/>
          <w:iCs/>
          <w:color w:val="000000"/>
          <w:sz w:val="24"/>
          <w:szCs w:val="24"/>
          <w:lang w:val="az-Cyrl-AZ"/>
        </w:rPr>
        <w:t xml:space="preserve">Постачальником </w:t>
      </w:r>
      <w:r>
        <w:rPr>
          <w:rFonts w:ascii="Times New Roman" w:hAnsi="Times New Roman" w:cs="Times New Roman"/>
          <w:color w:val="000000"/>
          <w:sz w:val="24"/>
          <w:szCs w:val="24"/>
          <w:lang w:val="az-Cyrl-AZ"/>
        </w:rPr>
        <w:t xml:space="preserve"> шляхом підписання видаткової накладної</w:t>
      </w:r>
      <w:r w:rsidR="00746AAB">
        <w:rPr>
          <w:rFonts w:ascii="Times New Roman" w:hAnsi="Times New Roman" w:cs="Times New Roman"/>
          <w:color w:val="000000"/>
          <w:sz w:val="24"/>
          <w:szCs w:val="24"/>
          <w:lang w:val="az-Cyrl-AZ"/>
        </w:rPr>
        <w:t>.</w:t>
      </w:r>
      <w:r>
        <w:rPr>
          <w:rFonts w:ascii="Times New Roman" w:hAnsi="Times New Roman" w:cs="Times New Roman"/>
          <w:color w:val="000000"/>
          <w:sz w:val="24"/>
          <w:szCs w:val="24"/>
          <w:lang w:val="az-Cyrl-AZ"/>
        </w:rPr>
        <w:t xml:space="preserve"> </w:t>
      </w:r>
      <w:r w:rsidR="00A337CA">
        <w:rPr>
          <w:rFonts w:ascii="Times New Roman" w:hAnsi="Times New Roman" w:cs="Times New Roman"/>
          <w:color w:val="000000"/>
          <w:sz w:val="24"/>
          <w:szCs w:val="24"/>
          <w:lang w:val="az-Cyrl-AZ"/>
        </w:rPr>
        <w:t xml:space="preserve"> </w:t>
      </w:r>
    </w:p>
    <w:p w14:paraId="5BB718EA" w14:textId="2328F3B1" w:rsidR="007D61CC" w:rsidRDefault="00E4422C">
      <w:pPr>
        <w:widowControl w:val="0"/>
        <w:tabs>
          <w:tab w:val="left" w:pos="0"/>
        </w:tabs>
        <w:spacing w:after="0" w:line="240" w:lineRule="auto"/>
        <w:ind w:left="-449" w:hanging="360"/>
        <w:jc w:val="both"/>
      </w:pPr>
      <w:r>
        <w:rPr>
          <w:rFonts w:ascii="Times New Roman" w:eastAsia="Times New Roman" w:hAnsi="Times New Roman" w:cs="Times New Roman"/>
          <w:color w:val="000000"/>
          <w:sz w:val="24"/>
          <w:szCs w:val="24"/>
        </w:rPr>
        <w:t xml:space="preserve">      5.</w:t>
      </w:r>
      <w:r w:rsidR="00685B0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У разі виникнення в </w:t>
      </w:r>
      <w:r>
        <w:rPr>
          <w:rFonts w:ascii="Times New Roman" w:eastAsia="Times New Roman" w:hAnsi="Times New Roman" w:cs="Times New Roman"/>
          <w:b/>
          <w:bCs/>
          <w:color w:val="000000"/>
          <w:sz w:val="24"/>
          <w:szCs w:val="24"/>
        </w:rPr>
        <w:t>Покупця</w:t>
      </w:r>
      <w:r>
        <w:rPr>
          <w:rFonts w:ascii="Times New Roman" w:eastAsia="Times New Roman" w:hAnsi="Times New Roman" w:cs="Times New Roman"/>
          <w:color w:val="000000"/>
          <w:sz w:val="24"/>
          <w:szCs w:val="24"/>
        </w:rPr>
        <w:t xml:space="preserve">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w:t>
      </w:r>
    </w:p>
    <w:p w14:paraId="1A43AAB8" w14:textId="7122E4CB" w:rsidR="007D61CC" w:rsidRDefault="00E4422C">
      <w:pPr>
        <w:spacing w:after="0" w:line="240" w:lineRule="auto"/>
        <w:ind w:left="-426"/>
        <w:jc w:val="both"/>
        <w:rPr>
          <w:color w:val="000000" w:themeColor="text1"/>
          <w:sz w:val="24"/>
          <w:szCs w:val="24"/>
        </w:rPr>
      </w:pPr>
      <w:r>
        <w:rPr>
          <w:rFonts w:ascii="Times New Roman" w:eastAsia="Times New Roman" w:hAnsi="Times New Roman" w:cs="Times New Roman"/>
          <w:color w:val="000000"/>
          <w:sz w:val="24"/>
          <w:szCs w:val="24"/>
        </w:rPr>
        <w:t>5.</w:t>
      </w:r>
      <w:r w:rsidR="00685B09">
        <w:rPr>
          <w:rFonts w:ascii="Times New Roman" w:eastAsia="Times New Roman" w:hAnsi="Times New Roman" w:cs="Times New Roman"/>
          <w:color w:val="000000"/>
          <w:sz w:val="24"/>
          <w:szCs w:val="24"/>
        </w:rPr>
        <w:t>6</w:t>
      </w:r>
      <w:r>
        <w:rPr>
          <w:rFonts w:ascii="Times New Roman" w:eastAsia="Times New Roman" w:hAnsi="Times New Roman" w:cs="Times New Roman"/>
          <w:b/>
          <w:color w:val="000000"/>
          <w:sz w:val="24"/>
          <w:szCs w:val="24"/>
        </w:rPr>
        <w:t xml:space="preserve">. </w:t>
      </w:r>
      <w:r>
        <w:rPr>
          <w:rFonts w:ascii="Times New Roman" w:hAnsi="Times New Roman" w:cs="Times New Roman"/>
          <w:color w:val="000000" w:themeColor="text1"/>
          <w:sz w:val="24"/>
          <w:szCs w:val="24"/>
        </w:rPr>
        <w:t xml:space="preserve">Приймання Товару здійснюється за участю відповідальної особи </w:t>
      </w:r>
      <w:r>
        <w:rPr>
          <w:rFonts w:ascii="Times New Roman" w:hAnsi="Times New Roman" w:cs="Times New Roman"/>
          <w:b/>
          <w:color w:val="000000" w:themeColor="text1"/>
          <w:sz w:val="24"/>
          <w:szCs w:val="24"/>
        </w:rPr>
        <w:t>Покупця</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 xml:space="preserve">з офіційним представником </w:t>
      </w:r>
      <w:r>
        <w:rPr>
          <w:rFonts w:ascii="Times New Roman" w:hAnsi="Times New Roman" w:cs="Times New Roman"/>
          <w:b/>
          <w:bCs/>
          <w:color w:val="000000"/>
          <w:sz w:val="24"/>
          <w:szCs w:val="24"/>
        </w:rPr>
        <w:t>Постачальника</w:t>
      </w:r>
      <w:r>
        <w:rPr>
          <w:rFonts w:ascii="Times New Roman" w:hAnsi="Times New Roman" w:cs="Times New Roman"/>
          <w:color w:val="000000"/>
          <w:sz w:val="24"/>
          <w:szCs w:val="24"/>
        </w:rPr>
        <w:t xml:space="preserve"> для перевірки відповідності кількості та якості замовленого товару, та наявності всієї документації згідно чинного законодавства України, </w:t>
      </w:r>
      <w:r>
        <w:rPr>
          <w:rFonts w:ascii="Times New Roman" w:hAnsi="Times New Roman" w:cs="Times New Roman"/>
          <w:color w:val="000000" w:themeColor="text1"/>
          <w:sz w:val="24"/>
          <w:szCs w:val="24"/>
        </w:rPr>
        <w:t xml:space="preserve"> на підставі накладної на Товар. Перевірка стану упаковки і маркування здійснюється </w:t>
      </w:r>
      <w:r>
        <w:rPr>
          <w:rFonts w:ascii="Times New Roman" w:hAnsi="Times New Roman" w:cs="Times New Roman"/>
          <w:b/>
          <w:color w:val="000000" w:themeColor="text1"/>
          <w:sz w:val="24"/>
          <w:szCs w:val="24"/>
        </w:rPr>
        <w:t>Покупцем</w:t>
      </w:r>
      <w:r>
        <w:rPr>
          <w:rFonts w:ascii="Times New Roman" w:hAnsi="Times New Roman" w:cs="Times New Roman"/>
          <w:color w:val="000000" w:themeColor="text1"/>
          <w:sz w:val="24"/>
          <w:szCs w:val="24"/>
        </w:rPr>
        <w:t xml:space="preserve"> в день поставки під час фактичної передачі Товару у відповідності до накладної на Товар.</w:t>
      </w:r>
      <w:r>
        <w:rPr>
          <w:rFonts w:ascii="Times New Roman" w:hAnsi="Times New Roman" w:cs="Times New Roman"/>
          <w:color w:val="000000"/>
          <w:sz w:val="24"/>
          <w:szCs w:val="24"/>
        </w:rPr>
        <w:t xml:space="preserve">  Доставка товару посередниками, без представника </w:t>
      </w:r>
      <w:r>
        <w:rPr>
          <w:rFonts w:ascii="Times New Roman" w:hAnsi="Times New Roman" w:cs="Times New Roman"/>
          <w:b/>
          <w:bCs/>
          <w:color w:val="000000"/>
          <w:sz w:val="24"/>
          <w:szCs w:val="24"/>
        </w:rPr>
        <w:t>Постачальника</w:t>
      </w:r>
      <w:r>
        <w:rPr>
          <w:rFonts w:ascii="Times New Roman" w:hAnsi="Times New Roman" w:cs="Times New Roman"/>
          <w:color w:val="000000"/>
          <w:sz w:val="24"/>
          <w:szCs w:val="24"/>
        </w:rPr>
        <w:t xml:space="preserve"> не допускається.</w:t>
      </w:r>
    </w:p>
    <w:p w14:paraId="30F902ED" w14:textId="0F0E0B7A" w:rsidR="007D61CC" w:rsidRDefault="00E4422C">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337CA">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Право власності на Товар переходить від </w:t>
      </w:r>
      <w:r>
        <w:rPr>
          <w:rFonts w:ascii="Times New Roman" w:eastAsia="Times New Roman" w:hAnsi="Times New Roman" w:cs="Times New Roman"/>
          <w:b/>
          <w:color w:val="000000"/>
          <w:sz w:val="24"/>
          <w:szCs w:val="24"/>
        </w:rPr>
        <w:t>Постачальника</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b/>
          <w:color w:val="000000"/>
          <w:sz w:val="24"/>
          <w:szCs w:val="24"/>
        </w:rPr>
        <w:t xml:space="preserve">Покупця </w:t>
      </w:r>
      <w:r>
        <w:rPr>
          <w:rFonts w:ascii="Times New Roman" w:eastAsia="Times New Roman" w:hAnsi="Times New Roman" w:cs="Times New Roman"/>
          <w:color w:val="000000"/>
          <w:sz w:val="24"/>
          <w:szCs w:val="24"/>
        </w:rPr>
        <w:t xml:space="preserve">з моменту підписання уповноваженими особами обох Сторін видаткової накладної та передання Товару </w:t>
      </w:r>
      <w:r>
        <w:rPr>
          <w:rFonts w:ascii="Times New Roman" w:eastAsia="Times New Roman" w:hAnsi="Times New Roman" w:cs="Times New Roman"/>
          <w:b/>
          <w:color w:val="000000"/>
          <w:sz w:val="24"/>
          <w:szCs w:val="24"/>
        </w:rPr>
        <w:t xml:space="preserve">Покупцю </w:t>
      </w:r>
      <w:r>
        <w:rPr>
          <w:rFonts w:ascii="Times New Roman" w:eastAsia="Times New Roman" w:hAnsi="Times New Roman" w:cs="Times New Roman"/>
          <w:color w:val="000000"/>
          <w:sz w:val="24"/>
          <w:szCs w:val="24"/>
        </w:rPr>
        <w:t>у місці поставки.</w:t>
      </w:r>
    </w:p>
    <w:p w14:paraId="5BF20CC5" w14:textId="77777777" w:rsidR="007D61CC" w:rsidRDefault="007D61CC">
      <w:pPr>
        <w:spacing w:after="0" w:line="240" w:lineRule="auto"/>
        <w:ind w:left="-426"/>
        <w:jc w:val="both"/>
        <w:rPr>
          <w:rFonts w:ascii="Times New Roman" w:eastAsia="Times New Roman" w:hAnsi="Times New Roman" w:cs="Times New Roman"/>
          <w:color w:val="000000"/>
          <w:sz w:val="24"/>
          <w:szCs w:val="24"/>
        </w:rPr>
      </w:pPr>
    </w:p>
    <w:p w14:paraId="6FE0D720" w14:textId="77777777" w:rsidR="007D61CC" w:rsidRDefault="00E4422C">
      <w:pPr>
        <w:spacing w:after="0" w:line="240" w:lineRule="auto"/>
        <w:ind w:left="-426" w:right="-3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 Права та обов’язки Сторін</w:t>
      </w:r>
    </w:p>
    <w:p w14:paraId="1FA9E69B"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 </w:t>
      </w:r>
      <w:r>
        <w:rPr>
          <w:rFonts w:ascii="Times New Roman" w:eastAsia="Times New Roman" w:hAnsi="Times New Roman" w:cs="Times New Roman"/>
          <w:b/>
          <w:color w:val="121212"/>
          <w:sz w:val="24"/>
          <w:szCs w:val="24"/>
        </w:rPr>
        <w:t>Покупець</w:t>
      </w:r>
      <w:r>
        <w:rPr>
          <w:rFonts w:ascii="Times New Roman" w:eastAsia="Times New Roman" w:hAnsi="Times New Roman" w:cs="Times New Roman"/>
          <w:color w:val="121212"/>
          <w:sz w:val="24"/>
          <w:szCs w:val="24"/>
        </w:rPr>
        <w:t xml:space="preserve"> зобов’язаний:</w:t>
      </w:r>
    </w:p>
    <w:p w14:paraId="54008513"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32FE0FA8"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6.1.2. Приймати поставлений Товар по кількості відповідно до товарно - супровідних документів, по якості — відповідно до документів, що засвідчують якість.</w:t>
      </w:r>
    </w:p>
    <w:p w14:paraId="57AB6D22"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 </w:t>
      </w:r>
      <w:r>
        <w:rPr>
          <w:rFonts w:ascii="Times New Roman" w:eastAsia="Times New Roman" w:hAnsi="Times New Roman" w:cs="Times New Roman"/>
          <w:b/>
          <w:color w:val="121212"/>
          <w:sz w:val="24"/>
          <w:szCs w:val="24"/>
        </w:rPr>
        <w:t>Покупець</w:t>
      </w:r>
      <w:r>
        <w:rPr>
          <w:rFonts w:ascii="Times New Roman" w:eastAsia="Times New Roman" w:hAnsi="Times New Roman" w:cs="Times New Roman"/>
          <w:color w:val="121212"/>
          <w:sz w:val="24"/>
          <w:szCs w:val="24"/>
        </w:rPr>
        <w:t xml:space="preserve"> має право:</w:t>
      </w:r>
    </w:p>
    <w:p w14:paraId="668687AB" w14:textId="77777777" w:rsidR="007D61CC" w:rsidRDefault="00E4422C">
      <w:pPr>
        <w:spacing w:after="0" w:line="240" w:lineRule="auto"/>
        <w:ind w:left="-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color w:val="121212"/>
          <w:sz w:val="24"/>
          <w:szCs w:val="24"/>
        </w:rPr>
        <w:t xml:space="preserve">Достроково в односторонньому порядку розірвати цей Договір у разі невиконання чи неналежного виконання зобов'язань </w:t>
      </w:r>
      <w:r>
        <w:rPr>
          <w:rFonts w:ascii="Times New Roman" w:eastAsia="Times New Roman" w:hAnsi="Times New Roman" w:cs="Times New Roman"/>
          <w:b/>
          <w:color w:val="121212"/>
          <w:sz w:val="24"/>
          <w:szCs w:val="24"/>
        </w:rPr>
        <w:t>Постачальником</w:t>
      </w:r>
      <w:r>
        <w:rPr>
          <w:rFonts w:ascii="Times New Roman" w:eastAsia="Times New Roman" w:hAnsi="Times New Roman" w:cs="Times New Roman"/>
          <w:color w:val="121212"/>
          <w:sz w:val="24"/>
          <w:szCs w:val="24"/>
        </w:rPr>
        <w:t xml:space="preserve"> або через грубе порушення умов договору, повідомивши про це </w:t>
      </w:r>
      <w:r>
        <w:rPr>
          <w:rFonts w:ascii="Times New Roman" w:eastAsia="Times New Roman" w:hAnsi="Times New Roman" w:cs="Times New Roman"/>
          <w:b/>
          <w:color w:val="121212"/>
          <w:sz w:val="24"/>
          <w:szCs w:val="24"/>
        </w:rPr>
        <w:t>Постачальника</w:t>
      </w:r>
      <w:r>
        <w:rPr>
          <w:rFonts w:ascii="Times New Roman" w:eastAsia="Times New Roman" w:hAnsi="Times New Roman" w:cs="Times New Roman"/>
          <w:color w:val="121212"/>
          <w:sz w:val="24"/>
          <w:szCs w:val="24"/>
        </w:rPr>
        <w:t xml:space="preserve"> у строк 10 календарних днів до розірвання.</w:t>
      </w:r>
    </w:p>
    <w:p w14:paraId="520F8E8D" w14:textId="77777777" w:rsidR="007D61CC" w:rsidRDefault="00E4422C">
      <w:pPr>
        <w:spacing w:after="0" w:line="240" w:lineRule="auto"/>
        <w:ind w:left="-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 Грубим порушенням умов Договору слід розуміти та розцінювати:</w:t>
      </w:r>
    </w:p>
    <w:p w14:paraId="39DC927C" w14:textId="77777777" w:rsidR="007D61CC" w:rsidRDefault="00E4422C">
      <w:pPr>
        <w:spacing w:after="0" w:line="240" w:lineRule="auto"/>
        <w:ind w:left="-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ab/>
        <w:t xml:space="preserve">порушення терміну поставки товару, що передбачено п.5.1., п.5.6.  даного Договору, або у разі необхідності </w:t>
      </w:r>
      <w:r>
        <w:rPr>
          <w:rFonts w:ascii="Times New Roman" w:eastAsia="Times New Roman" w:hAnsi="Times New Roman" w:cs="Times New Roman"/>
          <w:b/>
          <w:bCs/>
          <w:color w:val="121212"/>
          <w:sz w:val="24"/>
          <w:szCs w:val="24"/>
        </w:rPr>
        <w:t>Покупця</w:t>
      </w:r>
      <w:r>
        <w:rPr>
          <w:rFonts w:ascii="Times New Roman" w:eastAsia="Times New Roman" w:hAnsi="Times New Roman" w:cs="Times New Roman"/>
          <w:color w:val="121212"/>
          <w:sz w:val="24"/>
          <w:szCs w:val="24"/>
        </w:rPr>
        <w:t xml:space="preserve"> - у строк, зазначений в замовленні;</w:t>
      </w:r>
    </w:p>
    <w:p w14:paraId="5DEC8207" w14:textId="77777777" w:rsidR="007D61CC" w:rsidRDefault="00E4422C">
      <w:pPr>
        <w:spacing w:after="0" w:line="240" w:lineRule="auto"/>
        <w:ind w:left="-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ab/>
        <w:t>не заміна або невчасна заміна, відповідно до п. 2.4 даного договору дефектного Товару;</w:t>
      </w:r>
    </w:p>
    <w:p w14:paraId="55451E5C"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порушення умов поставки та збереження товарного вигляду товару;</w:t>
      </w:r>
    </w:p>
    <w:p w14:paraId="57AA84C4"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поставка товару з порушення терміну придатності, що передбачено даного Договору та не виконання у зазначені терміни вимог п. 2.5. Договору;</w:t>
      </w:r>
    </w:p>
    <w:p w14:paraId="43B428C5" w14:textId="77777777" w:rsidR="007D61CC" w:rsidRDefault="00E4422C">
      <w:pPr>
        <w:spacing w:after="0" w:line="240" w:lineRule="auto"/>
        <w:ind w:left="-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ab/>
        <w:t xml:space="preserve">здійснення поставки товару не в повному обсязі, асортименті, кількості чи якості, що не відповідає  пропозиції </w:t>
      </w:r>
      <w:r>
        <w:rPr>
          <w:rFonts w:ascii="Times New Roman" w:eastAsia="Times New Roman" w:hAnsi="Times New Roman" w:cs="Times New Roman"/>
          <w:b/>
          <w:bCs/>
          <w:color w:val="121212"/>
          <w:sz w:val="24"/>
          <w:szCs w:val="24"/>
        </w:rPr>
        <w:t>Постачальника</w:t>
      </w:r>
      <w:r>
        <w:rPr>
          <w:rFonts w:ascii="Times New Roman" w:eastAsia="Times New Roman" w:hAnsi="Times New Roman" w:cs="Times New Roman"/>
          <w:color w:val="121212"/>
          <w:sz w:val="24"/>
          <w:szCs w:val="24"/>
        </w:rPr>
        <w:t xml:space="preserve"> та специфікації, що є невід’ємною частиною даного Договору.</w:t>
      </w:r>
    </w:p>
    <w:p w14:paraId="718CF809"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6.2.2. При виявленні порушення умов договору, що передбачені п. 6.2.1. даного Договору, складається Акт комісії про порушення умов договору.</w:t>
      </w:r>
    </w:p>
    <w:p w14:paraId="481475BE"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6.2.3. Контролювати поставку Товару у строки, встановлені даним Договором.</w:t>
      </w:r>
    </w:p>
    <w:p w14:paraId="53F5D942"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6.2.4. З</w:t>
      </w:r>
      <w:r>
        <w:rPr>
          <w:rFonts w:ascii="Times New Roman" w:eastAsia="Times New Roman" w:hAnsi="Times New Roman" w:cs="Times New Roman"/>
          <w:color w:val="000000"/>
          <w:sz w:val="24"/>
          <w:szCs w:val="24"/>
        </w:rPr>
        <w:t xml:space="preserve">алучати фахівців </w:t>
      </w:r>
      <w:r>
        <w:rPr>
          <w:rFonts w:ascii="Times New Roman" w:eastAsia="Times New Roman" w:hAnsi="Times New Roman" w:cs="Times New Roman"/>
          <w:b/>
          <w:color w:val="121212"/>
          <w:sz w:val="24"/>
          <w:szCs w:val="24"/>
        </w:rPr>
        <w:t>Покупця</w:t>
      </w:r>
      <w:r>
        <w:rPr>
          <w:rFonts w:ascii="Times New Roman" w:eastAsia="Times New Roman" w:hAnsi="Times New Roman" w:cs="Times New Roman"/>
          <w:color w:val="000000"/>
          <w:sz w:val="24"/>
          <w:szCs w:val="24"/>
        </w:rPr>
        <w:t xml:space="preserve"> або сторонніх експертів для приймання Товару від </w:t>
      </w:r>
      <w:r>
        <w:rPr>
          <w:rFonts w:ascii="Times New Roman" w:eastAsia="Times New Roman" w:hAnsi="Times New Roman" w:cs="Times New Roman"/>
          <w:b/>
          <w:color w:val="121212"/>
          <w:sz w:val="24"/>
          <w:szCs w:val="24"/>
        </w:rPr>
        <w:t>Постачальника</w:t>
      </w:r>
      <w:r>
        <w:rPr>
          <w:rFonts w:ascii="Times New Roman" w:eastAsia="Times New Roman" w:hAnsi="Times New Roman" w:cs="Times New Roman"/>
          <w:color w:val="121212"/>
          <w:sz w:val="24"/>
          <w:szCs w:val="24"/>
        </w:rPr>
        <w:t>.</w:t>
      </w:r>
    </w:p>
    <w:p w14:paraId="199C8DA6"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Повернути неякісний Товар </w:t>
      </w:r>
      <w:r>
        <w:rPr>
          <w:rFonts w:ascii="Times New Roman" w:eastAsia="Times New Roman" w:hAnsi="Times New Roman" w:cs="Times New Roman"/>
          <w:b/>
          <w:color w:val="121212"/>
          <w:sz w:val="24"/>
          <w:szCs w:val="24"/>
        </w:rPr>
        <w:t>Постачальнику</w:t>
      </w:r>
      <w:r>
        <w:rPr>
          <w:rFonts w:ascii="Times New Roman" w:eastAsia="Times New Roman" w:hAnsi="Times New Roman" w:cs="Times New Roman"/>
          <w:color w:val="121212"/>
          <w:sz w:val="24"/>
          <w:szCs w:val="24"/>
        </w:rPr>
        <w:t>.</w:t>
      </w:r>
    </w:p>
    <w:p w14:paraId="25F2D686" w14:textId="77777777" w:rsidR="007D61CC" w:rsidRDefault="00E4422C">
      <w:pPr>
        <w:spacing w:after="0" w:line="240" w:lineRule="auto"/>
        <w:ind w:left="-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 xml:space="preserve">6.2.6.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color w:val="121212"/>
          <w:sz w:val="24"/>
          <w:szCs w:val="24"/>
        </w:rPr>
        <w:t xml:space="preserve">обсягу споживчої потреби Товару. У такому разі Сторони вносять відповідні зміни до цього Договору. </w:t>
      </w:r>
    </w:p>
    <w:p w14:paraId="701C9583" w14:textId="77777777" w:rsidR="007D61CC" w:rsidRDefault="00E4422C">
      <w:pPr>
        <w:spacing w:after="0" w:line="240" w:lineRule="auto"/>
        <w:ind w:left="-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6.2.7. Повернути рахунок </w:t>
      </w:r>
      <w:r>
        <w:rPr>
          <w:rFonts w:ascii="Times New Roman" w:eastAsia="Times New Roman" w:hAnsi="Times New Roman" w:cs="Times New Roman"/>
          <w:b/>
          <w:bCs/>
          <w:color w:val="121212"/>
          <w:sz w:val="24"/>
          <w:szCs w:val="24"/>
        </w:rPr>
        <w:t>Постачальнику</w:t>
      </w:r>
      <w:r>
        <w:rPr>
          <w:rFonts w:ascii="Times New Roman" w:eastAsia="Times New Roman" w:hAnsi="Times New Roman" w:cs="Times New Roman"/>
          <w:color w:val="121212"/>
          <w:sz w:val="24"/>
          <w:szCs w:val="24"/>
        </w:rPr>
        <w:t xml:space="preserve"> без здійснення оплати в разі неналежного  оформлення документів (відсутність печатки, підписів, тощо).</w:t>
      </w:r>
    </w:p>
    <w:p w14:paraId="13A0C3B2" w14:textId="77777777" w:rsidR="007D61CC" w:rsidRDefault="00E4422C">
      <w:pPr>
        <w:tabs>
          <w:tab w:val="left" w:pos="709"/>
          <w:tab w:val="left" w:pos="993"/>
        </w:tabs>
        <w:spacing w:after="0" w:line="240" w:lineRule="auto"/>
        <w:ind w:left="-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lang w:eastAsia="uk-UA"/>
        </w:rPr>
        <w:t xml:space="preserve">6.2.8. Відмовитися від приймання Товару </w:t>
      </w:r>
      <w:r>
        <w:rPr>
          <w:rFonts w:ascii="Times New Roman" w:eastAsia="Times New Roman" w:hAnsi="Times New Roman" w:cs="Times New Roman"/>
          <w:color w:val="121212"/>
          <w:sz w:val="24"/>
          <w:szCs w:val="24"/>
          <w:lang w:eastAsia="uk-UA"/>
        </w:rPr>
        <w:t>в</w:t>
      </w:r>
      <w:r>
        <w:rPr>
          <w:rFonts w:ascii="Times New Roman" w:eastAsia="Times New Roman" w:hAnsi="Times New Roman" w:cs="Times New Roman"/>
          <w:color w:val="000000"/>
          <w:sz w:val="24"/>
          <w:szCs w:val="24"/>
          <w:lang w:eastAsia="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lang w:eastAsia="uk-UA"/>
        </w:rPr>
        <w:t xml:space="preserve"> </w:t>
      </w:r>
      <w:r>
        <w:rPr>
          <w:rFonts w:ascii="Times New Roman" w:eastAsia="Times New Roman" w:hAnsi="Times New Roman" w:cs="Times New Roman"/>
          <w:color w:val="121212"/>
          <w:sz w:val="24"/>
          <w:szCs w:val="24"/>
          <w:lang w:eastAsia="uk-UA"/>
        </w:rPr>
        <w:t>умовам цього Договору,</w:t>
      </w:r>
      <w:r>
        <w:rPr>
          <w:rFonts w:ascii="Times New Roman" w:eastAsia="Times New Roman" w:hAnsi="Times New Roman" w:cs="Times New Roman"/>
          <w:color w:val="000000"/>
          <w:sz w:val="24"/>
          <w:szCs w:val="24"/>
          <w:lang w:eastAsia="uk-UA"/>
        </w:rPr>
        <w:t xml:space="preserve"> а також документів, необхідних для такого підтвердження згідно з чинним законодавством України</w:t>
      </w:r>
    </w:p>
    <w:p w14:paraId="198035F2"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6.3. </w:t>
      </w:r>
      <w:r>
        <w:rPr>
          <w:rFonts w:ascii="Times New Roman" w:eastAsia="Times New Roman" w:hAnsi="Times New Roman" w:cs="Times New Roman"/>
          <w:b/>
          <w:color w:val="121212"/>
          <w:sz w:val="24"/>
          <w:szCs w:val="24"/>
        </w:rPr>
        <w:t>Постачальник</w:t>
      </w:r>
      <w:r>
        <w:rPr>
          <w:rFonts w:ascii="Times New Roman" w:eastAsia="Times New Roman" w:hAnsi="Times New Roman" w:cs="Times New Roman"/>
          <w:color w:val="121212"/>
          <w:sz w:val="24"/>
          <w:szCs w:val="24"/>
        </w:rPr>
        <w:t xml:space="preserve"> зобов’язаний:</w:t>
      </w:r>
    </w:p>
    <w:p w14:paraId="66A233D1"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6.3.1. Забезпечити поставку Товару у терміни, встановлені даним Договором.</w:t>
      </w:r>
    </w:p>
    <w:p w14:paraId="77AACDE3"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6.3.2. </w:t>
      </w:r>
      <w:r>
        <w:rPr>
          <w:rFonts w:ascii="Times New Roman" w:eastAsia="Times New Roman" w:hAnsi="Times New Roman" w:cs="Times New Roman"/>
          <w:color w:val="121212"/>
          <w:sz w:val="24"/>
          <w:szCs w:val="24"/>
          <w:lang w:val="az-Cyrl-AZ"/>
        </w:rPr>
        <w:t>Забезпечити поставку товарів, якість яких відповідає умовам, установленим розділом</w:t>
      </w:r>
      <w:r>
        <w:rPr>
          <w:rFonts w:ascii="Times New Roman" w:eastAsia="Times New Roman" w:hAnsi="Times New Roman" w:cs="Times New Roman"/>
          <w:color w:val="121212"/>
          <w:sz w:val="24"/>
          <w:szCs w:val="24"/>
        </w:rPr>
        <w:t xml:space="preserve">  2 даного Договору.</w:t>
      </w:r>
    </w:p>
    <w:p w14:paraId="6EA96C0E" w14:textId="77777777" w:rsidR="007D61CC" w:rsidRDefault="00E4422C">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 Надавати разом з Товаром супроводжувальні документи, визначені пунктом 2.2 цього Договору.</w:t>
      </w:r>
      <w:r>
        <w:rPr>
          <w:rFonts w:ascii="Times New Roman" w:eastAsia="Calibri" w:hAnsi="Times New Roman" w:cs="Times New Roman"/>
          <w:sz w:val="24"/>
          <w:szCs w:val="24"/>
          <w:lang w:eastAsia="uk-UA"/>
        </w:rPr>
        <w:t xml:space="preserve"> </w:t>
      </w:r>
      <w:r>
        <w:rPr>
          <w:rFonts w:ascii="Times New Roman" w:eastAsia="Times New Roman" w:hAnsi="Times New Roman" w:cs="Times New Roman"/>
          <w:color w:val="000000"/>
          <w:sz w:val="24"/>
          <w:szCs w:val="24"/>
        </w:rPr>
        <w:t xml:space="preserve">При поставці Товару надати </w:t>
      </w:r>
      <w:r>
        <w:rPr>
          <w:rFonts w:ascii="Times New Roman" w:eastAsia="Times New Roman" w:hAnsi="Times New Roman" w:cs="Times New Roman"/>
          <w:b/>
          <w:color w:val="000000"/>
          <w:sz w:val="24"/>
          <w:szCs w:val="24"/>
        </w:rPr>
        <w:t>Покупцю</w:t>
      </w:r>
      <w:r>
        <w:rPr>
          <w:rFonts w:ascii="Times New Roman" w:eastAsia="Times New Roman" w:hAnsi="Times New Roman" w:cs="Times New Roman"/>
          <w:color w:val="000000"/>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74A3592E" w14:textId="77777777" w:rsidR="007D61CC" w:rsidRDefault="00E4422C">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6.3.4. Оформляти належним чином </w:t>
      </w:r>
      <w:r>
        <w:rPr>
          <w:rFonts w:ascii="Times New Roman" w:eastAsia="Times New Roman" w:hAnsi="Times New Roman" w:cs="Times New Roman"/>
          <w:i/>
          <w:color w:val="000000"/>
          <w:sz w:val="24"/>
          <w:szCs w:val="24"/>
        </w:rPr>
        <w:t>податкові накладні</w:t>
      </w:r>
      <w:r>
        <w:rPr>
          <w:rFonts w:ascii="Times New Roman" w:eastAsia="Times New Roman" w:hAnsi="Times New Roman" w:cs="Times New Roman"/>
          <w:color w:val="000000"/>
          <w:sz w:val="24"/>
          <w:szCs w:val="24"/>
        </w:rPr>
        <w:t xml:space="preserve"> (у разі якщо </w:t>
      </w:r>
      <w:r>
        <w:rPr>
          <w:rFonts w:ascii="Times New Roman" w:eastAsia="Times New Roman" w:hAnsi="Times New Roman" w:cs="Times New Roman"/>
          <w:b/>
          <w:i/>
          <w:color w:val="000000"/>
          <w:sz w:val="24"/>
          <w:szCs w:val="24"/>
        </w:rPr>
        <w:t xml:space="preserve">Постачальник </w:t>
      </w:r>
      <w:r>
        <w:rPr>
          <w:rFonts w:ascii="Times New Roman" w:eastAsia="Times New Roman" w:hAnsi="Times New Roman" w:cs="Times New Roman"/>
          <w:i/>
          <w:color w:val="000000"/>
          <w:sz w:val="24"/>
          <w:szCs w:val="24"/>
        </w:rPr>
        <w:t>є платником податку на додану вартість</w:t>
      </w:r>
      <w:r>
        <w:rPr>
          <w:rFonts w:ascii="Times New Roman" w:eastAsia="Times New Roman" w:hAnsi="Times New Roman" w:cs="Times New Roman"/>
          <w:color w:val="000000"/>
          <w:sz w:val="24"/>
          <w:szCs w:val="24"/>
        </w:rPr>
        <w:t>) та інші первинні документи, дотримуючись вимог чинного законодавства та умов даного Договору.</w:t>
      </w:r>
    </w:p>
    <w:p w14:paraId="39A142E8" w14:textId="77777777" w:rsidR="007D61CC" w:rsidRDefault="00E4422C">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6.3.5.Усунути недоліки (дефекти) Товару або замінити неякісний Товар на Товар належної якості у порядку, визначеному розділом 2 даного Договору.</w:t>
      </w:r>
    </w:p>
    <w:p w14:paraId="7A90883B"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6.3.6.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15C74A5B"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6.4. </w:t>
      </w:r>
      <w:r>
        <w:rPr>
          <w:rFonts w:ascii="Times New Roman" w:eastAsia="Times New Roman" w:hAnsi="Times New Roman" w:cs="Times New Roman"/>
          <w:b/>
          <w:color w:val="121212"/>
          <w:sz w:val="24"/>
          <w:szCs w:val="24"/>
        </w:rPr>
        <w:t xml:space="preserve">Постачальник </w:t>
      </w:r>
      <w:r>
        <w:rPr>
          <w:rFonts w:ascii="Times New Roman" w:eastAsia="Times New Roman" w:hAnsi="Times New Roman" w:cs="Times New Roman"/>
          <w:color w:val="121212"/>
          <w:sz w:val="24"/>
          <w:szCs w:val="24"/>
        </w:rPr>
        <w:t>має право:</w:t>
      </w:r>
    </w:p>
    <w:p w14:paraId="197C2F8C"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4C38C0F6"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lang w:val="az-Cyrl-AZ"/>
        </w:rPr>
        <w:t>6.4.2.На дострокову поставку товарів за письмовим погодженням Покупця;</w:t>
      </w:r>
    </w:p>
    <w:p w14:paraId="384F7290" w14:textId="77777777" w:rsidR="007D61CC" w:rsidRDefault="00E4422C">
      <w:pPr>
        <w:widowControl w:val="0"/>
        <w:tabs>
          <w:tab w:val="left" w:pos="958"/>
          <w:tab w:val="left" w:pos="993"/>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az-Cyrl-AZ"/>
        </w:rPr>
        <w:t>6.4.3.Достроково розірвати цей Договір, повідомивши про це Покупця у строк 10 робочих днів, у випадку систематичного (більше 2 разів) порушення Покупцем умов даного Договору.</w:t>
      </w:r>
    </w:p>
    <w:p w14:paraId="5AEAC5F1" w14:textId="77777777" w:rsidR="007D61CC" w:rsidRDefault="007D61CC">
      <w:pPr>
        <w:widowControl w:val="0"/>
        <w:tabs>
          <w:tab w:val="left" w:pos="958"/>
          <w:tab w:val="left" w:pos="993"/>
        </w:tabs>
        <w:spacing w:after="0" w:line="240" w:lineRule="auto"/>
        <w:ind w:left="-426"/>
        <w:jc w:val="both"/>
        <w:rPr>
          <w:rFonts w:ascii="Times New Roman" w:eastAsia="Times New Roman" w:hAnsi="Times New Roman" w:cs="Times New Roman"/>
          <w:sz w:val="24"/>
          <w:szCs w:val="24"/>
        </w:rPr>
      </w:pPr>
    </w:p>
    <w:p w14:paraId="7BB8A143" w14:textId="77777777" w:rsidR="007D61CC" w:rsidRDefault="00E4422C">
      <w:pPr>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 Відповідальність Сторін</w:t>
      </w:r>
    </w:p>
    <w:p w14:paraId="750F8B10" w14:textId="77777777" w:rsidR="007D61CC" w:rsidRDefault="00E4422C">
      <w:pPr>
        <w:spacing w:after="0"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rPr>
        <w:t>7.1. У разі невиконання або неналежного виконання своїх зобов’язань, що виникають з цього  Договору Сторони несуть відповідальність, передбачену чинним законодавством України та цим Договором.</w:t>
      </w:r>
    </w:p>
    <w:p w14:paraId="7056CB3D" w14:textId="77777777" w:rsidR="007D61CC" w:rsidRDefault="00E4422C">
      <w:pPr>
        <w:spacing w:after="0" w:line="240" w:lineRule="auto"/>
        <w:ind w:left="-426" w:right="-36"/>
        <w:jc w:val="both"/>
        <w:rPr>
          <w:rFonts w:ascii="Times New Roman" w:hAnsi="Times New Roman" w:cs="Times New Roman"/>
          <w:sz w:val="24"/>
          <w:szCs w:val="24"/>
        </w:rPr>
      </w:pPr>
      <w:r>
        <w:rPr>
          <w:rFonts w:ascii="Times New Roman" w:hAnsi="Times New Roman" w:cs="Times New Roman"/>
          <w:sz w:val="24"/>
          <w:szCs w:val="24"/>
        </w:rPr>
        <w:t xml:space="preserve"> 7.2. У випадку порушення </w:t>
      </w:r>
      <w:r>
        <w:rPr>
          <w:rFonts w:ascii="Times New Roman" w:hAnsi="Times New Roman" w:cs="Times New Roman"/>
          <w:b/>
          <w:bCs/>
          <w:sz w:val="24"/>
          <w:szCs w:val="24"/>
        </w:rPr>
        <w:t xml:space="preserve">Постачальником </w:t>
      </w:r>
      <w:r>
        <w:rPr>
          <w:rFonts w:ascii="Times New Roman" w:hAnsi="Times New Roman" w:cs="Times New Roman"/>
          <w:sz w:val="24"/>
          <w:szCs w:val="24"/>
        </w:rPr>
        <w:t>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4CBFC8B0" w14:textId="77777777" w:rsidR="007D61CC" w:rsidRDefault="00E4422C">
      <w:pPr>
        <w:spacing w:after="0" w:line="240" w:lineRule="auto"/>
        <w:ind w:left="-426" w:right="-36"/>
        <w:jc w:val="both"/>
        <w:rPr>
          <w:rFonts w:ascii="Times New Roman" w:hAnsi="Times New Roman" w:cs="Times New Roman"/>
          <w:sz w:val="24"/>
          <w:szCs w:val="24"/>
        </w:rPr>
      </w:pPr>
      <w:r>
        <w:rPr>
          <w:rFonts w:ascii="Times New Roman" w:hAnsi="Times New Roman" w:cs="Times New Roman"/>
          <w:sz w:val="24"/>
          <w:szCs w:val="24"/>
        </w:rPr>
        <w:t xml:space="preserve">У разі затримки поставки Товару або поставки не в повному обсязі, заявленому </w:t>
      </w:r>
      <w:r>
        <w:rPr>
          <w:rFonts w:ascii="Times New Roman" w:hAnsi="Times New Roman" w:cs="Times New Roman"/>
          <w:b/>
          <w:bCs/>
          <w:sz w:val="24"/>
          <w:szCs w:val="24"/>
        </w:rPr>
        <w:t>Покупцем,</w:t>
      </w:r>
      <w:r>
        <w:rPr>
          <w:rFonts w:ascii="Times New Roman" w:hAnsi="Times New Roman" w:cs="Times New Roman"/>
          <w:sz w:val="24"/>
          <w:szCs w:val="24"/>
        </w:rPr>
        <w:t xml:space="preserve"> </w:t>
      </w:r>
      <w:r>
        <w:rPr>
          <w:rFonts w:ascii="Times New Roman" w:hAnsi="Times New Roman" w:cs="Times New Roman"/>
          <w:b/>
          <w:bCs/>
          <w:sz w:val="24"/>
          <w:szCs w:val="24"/>
        </w:rPr>
        <w:t>Постачальник</w:t>
      </w:r>
      <w:r>
        <w:rPr>
          <w:rFonts w:ascii="Times New Roman" w:hAnsi="Times New Roman" w:cs="Times New Roman"/>
          <w:sz w:val="24"/>
          <w:szCs w:val="24"/>
        </w:rPr>
        <w:t xml:space="preserve"> сплачує пеню у розмірі подвійної облікової ставки НБУ від суми за не поставлений Товар за кожний день затримки.</w:t>
      </w:r>
    </w:p>
    <w:p w14:paraId="7482E692" w14:textId="77777777" w:rsidR="007D61CC" w:rsidRDefault="00E4422C">
      <w:pPr>
        <w:spacing w:after="0" w:line="240" w:lineRule="auto"/>
        <w:ind w:left="-426" w:right="-36"/>
        <w:jc w:val="both"/>
        <w:rPr>
          <w:rFonts w:ascii="Times New Roman" w:hAnsi="Times New Roman" w:cs="Times New Roman"/>
          <w:sz w:val="24"/>
          <w:szCs w:val="24"/>
        </w:rPr>
      </w:pPr>
      <w:r>
        <w:rPr>
          <w:rFonts w:ascii="Times New Roman" w:hAnsi="Times New Roman" w:cs="Times New Roman"/>
          <w:sz w:val="24"/>
          <w:szCs w:val="24"/>
        </w:rPr>
        <w:t xml:space="preserve">7.3. За порушення умов зобов’язання щодо якості та/або комплектності Товару, або у разі невідповідності терміну придатності Товару з </w:t>
      </w:r>
      <w:r>
        <w:rPr>
          <w:rFonts w:ascii="Times New Roman" w:hAnsi="Times New Roman" w:cs="Times New Roman"/>
          <w:b/>
          <w:bCs/>
          <w:sz w:val="24"/>
          <w:szCs w:val="24"/>
        </w:rPr>
        <w:t>Постачальника</w:t>
      </w:r>
      <w:r>
        <w:rPr>
          <w:rFonts w:ascii="Times New Roman" w:hAnsi="Times New Roman" w:cs="Times New Roman"/>
          <w:sz w:val="24"/>
          <w:szCs w:val="24"/>
        </w:rPr>
        <w:t xml:space="preserve">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w:t>
      </w:r>
      <w:r>
        <w:rPr>
          <w:rFonts w:ascii="Times New Roman" w:hAnsi="Times New Roman" w:cs="Times New Roman"/>
          <w:b/>
          <w:bCs/>
          <w:sz w:val="24"/>
          <w:szCs w:val="24"/>
        </w:rPr>
        <w:t>Постачальника</w:t>
      </w:r>
      <w:r>
        <w:rPr>
          <w:rFonts w:ascii="Times New Roman" w:hAnsi="Times New Roman" w:cs="Times New Roman"/>
          <w:sz w:val="24"/>
          <w:szCs w:val="24"/>
        </w:rPr>
        <w:t xml:space="preserve"> від обов’язку поставити Товар відповідно до п. 2.5 Договору.</w:t>
      </w:r>
    </w:p>
    <w:p w14:paraId="5CD458B0" w14:textId="77777777" w:rsidR="007D61CC" w:rsidRDefault="00E4422C">
      <w:pPr>
        <w:spacing w:after="0" w:line="240" w:lineRule="auto"/>
        <w:ind w:left="-426" w:right="-36"/>
        <w:jc w:val="both"/>
        <w:rPr>
          <w:rFonts w:ascii="Times New Roman" w:hAnsi="Times New Roman" w:cs="Times New Roman"/>
          <w:sz w:val="24"/>
          <w:szCs w:val="24"/>
        </w:rPr>
      </w:pPr>
      <w:r>
        <w:rPr>
          <w:rFonts w:ascii="Times New Roman" w:hAnsi="Times New Roman" w:cs="Times New Roman"/>
          <w:sz w:val="24"/>
          <w:szCs w:val="24"/>
        </w:rPr>
        <w:t xml:space="preserve">7.4. У випадку відсутності або припинення фінансування </w:t>
      </w:r>
      <w:r>
        <w:rPr>
          <w:rFonts w:ascii="Times New Roman" w:hAnsi="Times New Roman" w:cs="Times New Roman"/>
          <w:b/>
          <w:bCs/>
          <w:sz w:val="24"/>
          <w:szCs w:val="24"/>
        </w:rPr>
        <w:t>Покупця</w:t>
      </w:r>
      <w:r>
        <w:rPr>
          <w:rFonts w:ascii="Times New Roman" w:hAnsi="Times New Roman" w:cs="Times New Roman"/>
          <w:sz w:val="24"/>
          <w:szCs w:val="24"/>
        </w:rPr>
        <w:t xml:space="preserve"> та фінансування програми, </w:t>
      </w:r>
      <w:r>
        <w:rPr>
          <w:rFonts w:ascii="Times New Roman" w:hAnsi="Times New Roman" w:cs="Times New Roman"/>
          <w:b/>
          <w:bCs/>
          <w:sz w:val="24"/>
          <w:szCs w:val="24"/>
        </w:rPr>
        <w:t xml:space="preserve">Покупець </w:t>
      </w:r>
      <w:r>
        <w:rPr>
          <w:rFonts w:ascii="Times New Roman" w:hAnsi="Times New Roman" w:cs="Times New Roman"/>
          <w:sz w:val="24"/>
          <w:szCs w:val="24"/>
        </w:rPr>
        <w:t>не несе ніякої майнової та фінансової відповідальності перед Постачальником.</w:t>
      </w:r>
    </w:p>
    <w:p w14:paraId="595B3645" w14:textId="77777777" w:rsidR="007D61CC" w:rsidRDefault="00E4422C">
      <w:pPr>
        <w:spacing w:after="0" w:line="240" w:lineRule="auto"/>
        <w:ind w:left="-426" w:right="-36"/>
        <w:jc w:val="both"/>
        <w:rPr>
          <w:rFonts w:ascii="Times New Roman" w:hAnsi="Times New Roman" w:cs="Times New Roman"/>
          <w:sz w:val="24"/>
          <w:szCs w:val="24"/>
        </w:rPr>
      </w:pPr>
      <w:r>
        <w:rPr>
          <w:rFonts w:ascii="Times New Roman" w:hAnsi="Times New Roman" w:cs="Times New Roman"/>
          <w:sz w:val="24"/>
          <w:szCs w:val="24"/>
        </w:rPr>
        <w:t>7.5. Закінчення строку дії Договору не звільняє Сторони від відповідальності за цим Договором.</w:t>
      </w:r>
    </w:p>
    <w:p w14:paraId="1B3DE935" w14:textId="77777777" w:rsidR="007D61CC" w:rsidRDefault="00E4422C">
      <w:pPr>
        <w:spacing w:after="0" w:line="240" w:lineRule="auto"/>
        <w:ind w:left="-426" w:right="-36"/>
        <w:jc w:val="both"/>
        <w:rPr>
          <w:rFonts w:ascii="Times New Roman" w:hAnsi="Times New Roman" w:cs="Times New Roman"/>
          <w:sz w:val="24"/>
          <w:szCs w:val="24"/>
        </w:rPr>
      </w:pPr>
      <w:r>
        <w:rPr>
          <w:rFonts w:ascii="Times New Roman" w:hAnsi="Times New Roman" w:cs="Times New Roman"/>
          <w:sz w:val="24"/>
          <w:szCs w:val="24"/>
        </w:rPr>
        <w:t xml:space="preserve">7.6. Цей Договір вважається розірваним в односторонньому порядку з наступного календарного дня після направлення </w:t>
      </w:r>
      <w:r>
        <w:rPr>
          <w:rFonts w:ascii="Times New Roman" w:hAnsi="Times New Roman" w:cs="Times New Roman"/>
          <w:b/>
          <w:bCs/>
          <w:sz w:val="24"/>
          <w:szCs w:val="24"/>
        </w:rPr>
        <w:t>Покупцем</w:t>
      </w:r>
      <w:r>
        <w:rPr>
          <w:rFonts w:ascii="Times New Roman" w:hAnsi="Times New Roman" w:cs="Times New Roman"/>
          <w:sz w:val="24"/>
          <w:szCs w:val="24"/>
        </w:rPr>
        <w:t xml:space="preserve"> письмового повідомлення </w:t>
      </w:r>
      <w:r>
        <w:rPr>
          <w:rFonts w:ascii="Times New Roman" w:hAnsi="Times New Roman" w:cs="Times New Roman"/>
          <w:b/>
          <w:bCs/>
          <w:sz w:val="24"/>
          <w:szCs w:val="24"/>
        </w:rPr>
        <w:t>Постачальнику</w:t>
      </w:r>
      <w:r>
        <w:rPr>
          <w:rFonts w:ascii="Times New Roman" w:hAnsi="Times New Roman" w:cs="Times New Roman"/>
          <w:sz w:val="24"/>
          <w:szCs w:val="24"/>
        </w:rPr>
        <w:t xml:space="preserve">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w:t>
      </w:r>
      <w:r>
        <w:rPr>
          <w:rFonts w:ascii="Times New Roman" w:hAnsi="Times New Roman" w:cs="Times New Roman"/>
          <w:sz w:val="24"/>
          <w:szCs w:val="24"/>
        </w:rPr>
        <w:lastRenderedPageBreak/>
        <w:t xml:space="preserve">перерахована </w:t>
      </w:r>
      <w:r>
        <w:rPr>
          <w:rFonts w:ascii="Times New Roman" w:hAnsi="Times New Roman" w:cs="Times New Roman"/>
          <w:b/>
          <w:bCs/>
          <w:sz w:val="24"/>
          <w:szCs w:val="24"/>
        </w:rPr>
        <w:t>Покупцем Постачальнику</w:t>
      </w:r>
      <w:r>
        <w:rPr>
          <w:rFonts w:ascii="Times New Roman" w:hAnsi="Times New Roman" w:cs="Times New Roman"/>
          <w:sz w:val="24"/>
          <w:szCs w:val="24"/>
        </w:rPr>
        <w:t xml:space="preserve">, підлягає поверненню на рахунок </w:t>
      </w:r>
      <w:r>
        <w:rPr>
          <w:rFonts w:ascii="Times New Roman" w:hAnsi="Times New Roman" w:cs="Times New Roman"/>
          <w:b/>
          <w:bCs/>
          <w:sz w:val="24"/>
          <w:szCs w:val="24"/>
        </w:rPr>
        <w:t>Покупця</w:t>
      </w:r>
      <w:r>
        <w:rPr>
          <w:rFonts w:ascii="Times New Roman" w:hAnsi="Times New Roman" w:cs="Times New Roman"/>
          <w:sz w:val="24"/>
          <w:szCs w:val="24"/>
        </w:rPr>
        <w:t xml:space="preserve"> протягом 10 (десяти) календарних днів від дати направлення </w:t>
      </w:r>
      <w:r>
        <w:rPr>
          <w:rFonts w:ascii="Times New Roman" w:hAnsi="Times New Roman" w:cs="Times New Roman"/>
          <w:b/>
          <w:bCs/>
          <w:sz w:val="24"/>
          <w:szCs w:val="24"/>
        </w:rPr>
        <w:t>Покупцем</w:t>
      </w:r>
      <w:r>
        <w:rPr>
          <w:rFonts w:ascii="Times New Roman" w:hAnsi="Times New Roman" w:cs="Times New Roman"/>
          <w:sz w:val="24"/>
          <w:szCs w:val="24"/>
        </w:rPr>
        <w:t xml:space="preserve"> письмового повідомлення </w:t>
      </w:r>
      <w:r>
        <w:rPr>
          <w:rFonts w:ascii="Times New Roman" w:hAnsi="Times New Roman" w:cs="Times New Roman"/>
          <w:b/>
          <w:bCs/>
          <w:sz w:val="24"/>
          <w:szCs w:val="24"/>
        </w:rPr>
        <w:t>Постачальнику</w:t>
      </w:r>
      <w:r>
        <w:rPr>
          <w:rFonts w:ascii="Times New Roman" w:hAnsi="Times New Roman" w:cs="Times New Roman"/>
          <w:sz w:val="24"/>
          <w:szCs w:val="24"/>
        </w:rPr>
        <w:t xml:space="preserve"> про розірвання Договору.</w:t>
      </w:r>
    </w:p>
    <w:p w14:paraId="31285E90" w14:textId="77777777" w:rsidR="007D61CC" w:rsidRDefault="007D61CC">
      <w:pPr>
        <w:spacing w:after="0" w:line="240" w:lineRule="auto"/>
        <w:ind w:left="-426" w:right="-36"/>
        <w:jc w:val="both"/>
        <w:rPr>
          <w:rFonts w:ascii="Times New Roman" w:hAnsi="Times New Roman" w:cs="Times New Roman"/>
          <w:sz w:val="24"/>
          <w:szCs w:val="24"/>
        </w:rPr>
      </w:pPr>
    </w:p>
    <w:p w14:paraId="74C078A6" w14:textId="77777777" w:rsidR="007D61CC" w:rsidRDefault="00E4422C">
      <w:pPr>
        <w:spacing w:after="0" w:line="240" w:lineRule="auto"/>
        <w:ind w:left="-426"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 (форс-мажор)</w:t>
      </w:r>
    </w:p>
    <w:p w14:paraId="16E17D4E" w14:textId="77777777" w:rsidR="007D61CC" w:rsidRDefault="00E4422C">
      <w:pPr>
        <w:spacing w:after="0" w:line="240" w:lineRule="auto"/>
        <w:ind w:left="-426"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390DCB2" w14:textId="77777777" w:rsidR="007D61CC" w:rsidRDefault="00E4422C">
      <w:pPr>
        <w:spacing w:after="0" w:line="240" w:lineRule="auto"/>
        <w:ind w:left="-426"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476F7DD1" w14:textId="77777777" w:rsidR="007D61CC" w:rsidRDefault="00E4422C">
      <w:pPr>
        <w:spacing w:after="0" w:line="240" w:lineRule="auto"/>
        <w:ind w:left="-426"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B3A9D02" w14:textId="77777777" w:rsidR="007D61CC" w:rsidRDefault="00E4422C">
      <w:pPr>
        <w:spacing w:after="0" w:line="240" w:lineRule="auto"/>
        <w:ind w:left="-426"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2A626A6" w14:textId="77777777" w:rsidR="007D61CC" w:rsidRDefault="007D61CC">
      <w:pPr>
        <w:spacing w:after="0" w:line="240" w:lineRule="auto"/>
        <w:ind w:left="-426" w:right="-34"/>
        <w:jc w:val="both"/>
        <w:rPr>
          <w:rFonts w:ascii="Times New Roman" w:eastAsia="Times New Roman" w:hAnsi="Times New Roman" w:cs="Times New Roman"/>
          <w:sz w:val="24"/>
          <w:szCs w:val="24"/>
        </w:rPr>
      </w:pPr>
    </w:p>
    <w:p w14:paraId="2B258EBD" w14:textId="77777777" w:rsidR="007D61CC" w:rsidRDefault="00E4422C">
      <w:pPr>
        <w:spacing w:after="0" w:line="240" w:lineRule="auto"/>
        <w:ind w:left="-426"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E1B9BB" w14:textId="77777777" w:rsidR="007D61CC" w:rsidRDefault="00E4422C">
      <w:pPr>
        <w:spacing w:after="0" w:line="240" w:lineRule="auto"/>
        <w:ind w:left="-426" w:right="-3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Вирішення спорів</w:t>
      </w:r>
    </w:p>
    <w:p w14:paraId="209F294E" w14:textId="77777777" w:rsidR="007D61CC" w:rsidRDefault="00E4422C">
      <w:pPr>
        <w:spacing w:after="0" w:line="240" w:lineRule="auto"/>
        <w:ind w:left="-426"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листування.</w:t>
      </w:r>
    </w:p>
    <w:p w14:paraId="15005E2B"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4A296060" w14:textId="77777777" w:rsidR="007D61CC" w:rsidRDefault="007D61CC">
      <w:pPr>
        <w:spacing w:after="0" w:line="240" w:lineRule="auto"/>
        <w:ind w:left="-426"/>
        <w:jc w:val="both"/>
        <w:rPr>
          <w:rFonts w:ascii="Times New Roman" w:eastAsia="Times New Roman" w:hAnsi="Times New Roman" w:cs="Times New Roman"/>
          <w:sz w:val="24"/>
          <w:szCs w:val="24"/>
        </w:rPr>
      </w:pPr>
    </w:p>
    <w:p w14:paraId="30632B07"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10. Порядок змін умов цього Договору </w:t>
      </w:r>
    </w:p>
    <w:p w14:paraId="67767173" w14:textId="77777777" w:rsidR="007D61CC" w:rsidRDefault="00E4422C">
      <w:pPr>
        <w:spacing w:after="0" w:line="240" w:lineRule="auto"/>
        <w:ind w:left="-426" w:right="-143"/>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10.1. </w:t>
      </w:r>
      <w:r>
        <w:rPr>
          <w:rFonts w:ascii="Times New Roman" w:eastAsia="Times New Roman" w:hAnsi="Times New Roman" w:cs="Times New Roman"/>
          <w:bCs/>
          <w:sz w:val="24"/>
          <w:szCs w:val="24"/>
        </w:rPr>
        <w:t>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Усі додатки, додаткові угоди та зміни до договору набувають чинності з моменту їх підписання уповноваженими представниками Сторін і скріплення печатками Сторін (за наявності),та діють протягом строку дії даного Договору.</w:t>
      </w:r>
      <w:r>
        <w:rPr>
          <w:rFonts w:ascii="Times New Roman" w:eastAsia="Times New Roman" w:hAnsi="Times New Roman" w:cs="Times New Roman"/>
          <w:sz w:val="24"/>
          <w:szCs w:val="24"/>
        </w:rPr>
        <w:t> </w:t>
      </w:r>
      <w:r>
        <w:rPr>
          <w:rFonts w:ascii="Times New Roman" w:eastAsia="Times New Roman" w:hAnsi="Times New Roman" w:cs="Times New Roman"/>
          <w:bCs/>
          <w:sz w:val="24"/>
          <w:szCs w:val="24"/>
        </w:rPr>
        <w:t>В усьому, що не врегульовано даним Договором, Сторони керуються нормами чинного законодавства України.</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Договір та додатки до нього набирають чинності з моменту їх підписання уповноваженими представниками Сторін.</w:t>
      </w:r>
    </w:p>
    <w:p w14:paraId="45EB34AD" w14:textId="77777777" w:rsidR="007D61CC" w:rsidRDefault="00E4422C">
      <w:pPr>
        <w:spacing w:after="0" w:line="240" w:lineRule="auto"/>
        <w:ind w:left="-42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може зробити кожна із Сторін Договору.</w:t>
      </w:r>
    </w:p>
    <w:p w14:paraId="6B5099E7" w14:textId="77777777" w:rsidR="007D61CC" w:rsidRDefault="00E4422C">
      <w:pPr>
        <w:spacing w:after="0" w:line="240" w:lineRule="auto"/>
        <w:ind w:left="-42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Сторона, що отримала пропозицію щодо внесення змін до Договору про закупівлю має протягом 10 робочих днів розглянути пропозицію та погодитись з нею, або  надати аргументовану відмову.</w:t>
      </w:r>
    </w:p>
    <w:p w14:paraId="0E2D1095" w14:textId="77777777" w:rsidR="007D61CC" w:rsidRDefault="00E4422C">
      <w:pPr>
        <w:spacing w:after="0" w:line="240" w:lineRule="auto"/>
        <w:ind w:left="-42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71E1D9B3" w14:textId="77777777" w:rsidR="007D61CC" w:rsidRDefault="00E4422C">
      <w:pPr>
        <w:spacing w:after="0" w:line="240" w:lineRule="auto"/>
        <w:ind w:left="-42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10.5. Будь-яка Сторона Договору має право розірвати Договір  в односторонньому порядку, повідомивши про це іншу Сторону у строк 20 (двадцять) календарних днів до дати розірвання  Договору, у разі:</w:t>
      </w:r>
    </w:p>
    <w:p w14:paraId="0069A35D"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Договору  банкрутом;</w:t>
      </w:r>
    </w:p>
    <w:p w14:paraId="6FACD9A9"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55270F0C"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Виконавцем антикорупційного застереження, передбаченого  Договором;</w:t>
      </w:r>
    </w:p>
    <w:p w14:paraId="567921BD"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00103C76" w14:textId="77777777" w:rsidR="007D61CC" w:rsidRDefault="00E4422C">
      <w:p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10.6.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09EC2475" w14:textId="77777777" w:rsidR="007D61CC" w:rsidRDefault="00E4422C">
      <w:p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10.7. Жодна із сторін не має права передавати права та обов’язки за даним договором третій особі без отримання письмової згоди іншої сторони.</w:t>
      </w:r>
    </w:p>
    <w:p w14:paraId="433F48B7" w14:textId="77777777" w:rsidR="007D61CC" w:rsidRDefault="007D61CC">
      <w:pPr>
        <w:spacing w:after="0" w:line="240" w:lineRule="auto"/>
        <w:ind w:left="-426"/>
        <w:jc w:val="both"/>
        <w:rPr>
          <w:rFonts w:ascii="Times New Roman" w:eastAsia="Times New Roman" w:hAnsi="Times New Roman" w:cs="Times New Roman"/>
          <w:sz w:val="24"/>
          <w:szCs w:val="24"/>
        </w:rPr>
      </w:pPr>
    </w:p>
    <w:p w14:paraId="6DD55C0E" w14:textId="77777777" w:rsidR="007D61CC" w:rsidRDefault="007D61CC">
      <w:pPr>
        <w:spacing w:after="0" w:line="240" w:lineRule="auto"/>
        <w:ind w:left="-426"/>
        <w:rPr>
          <w:rFonts w:ascii="Times New Roman" w:eastAsia="Times New Roman" w:hAnsi="Times New Roman" w:cs="Times New Roman"/>
          <w:sz w:val="24"/>
          <w:szCs w:val="24"/>
        </w:rPr>
      </w:pPr>
    </w:p>
    <w:p w14:paraId="2D3968F8" w14:textId="77777777" w:rsidR="007D61CC" w:rsidRDefault="00E4422C">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11. Термін дії Договору</w:t>
      </w:r>
    </w:p>
    <w:p w14:paraId="0E7CAA85" w14:textId="1A9184DB" w:rsidR="007D61CC" w:rsidRDefault="00E4422C">
      <w:pPr>
        <w:spacing w:after="0" w:line="240" w:lineRule="auto"/>
        <w:ind w:left="-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11.1.  </w:t>
      </w:r>
      <w:r w:rsidRPr="00E4422C">
        <w:rPr>
          <w:rFonts w:ascii="Times New Roman" w:eastAsia="Times New Roman" w:hAnsi="Times New Roman" w:cs="Times New Roman"/>
        </w:rPr>
        <w:t>Даний договір набуває чинності з моменту його підписання уповноваженими представниками сторін і діє</w:t>
      </w:r>
      <w:r w:rsidRPr="00E4422C">
        <w:rPr>
          <w:rFonts w:ascii="Times New Roman" w:eastAsia="Times New Roman" w:hAnsi="Times New Roman" w:cs="Times New Roman"/>
          <w:b/>
        </w:rPr>
        <w:t xml:space="preserve"> до 31 грудня 2024 року або до повного виконання сторонами своїх договірних зобов’язань</w:t>
      </w:r>
      <w:r w:rsidR="00CF13AF">
        <w:rPr>
          <w:rFonts w:ascii="Times New Roman" w:eastAsia="Times New Roman" w:hAnsi="Times New Roman" w:cs="Times New Roman"/>
          <w:b/>
        </w:rPr>
        <w:t>.</w:t>
      </w:r>
      <w:r>
        <w:rPr>
          <w:rFonts w:ascii="Times New Roman" w:eastAsia="Times New Roman" w:hAnsi="Times New Roman" w:cs="Times New Roman"/>
          <w:sz w:val="24"/>
          <w:szCs w:val="24"/>
          <w:lang w:eastAsia="uk-UA"/>
        </w:rPr>
        <w:t xml:space="preserve"> </w:t>
      </w:r>
    </w:p>
    <w:p w14:paraId="5FA65B2C" w14:textId="26AD3EDE" w:rsidR="007D61CC" w:rsidRDefault="00E4422C">
      <w:pPr>
        <w:spacing w:after="0" w:line="240" w:lineRule="auto"/>
        <w:ind w:left="-426"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11. 2</w:t>
      </w:r>
      <w:r w:rsidR="00CF13AF">
        <w:rPr>
          <w:rFonts w:ascii="Times New Roman" w:eastAsia="Times New Roman" w:hAnsi="Times New Roman" w:cs="Times New Roman"/>
          <w:sz w:val="24"/>
          <w:szCs w:val="24"/>
        </w:rPr>
        <w:t>.</w:t>
      </w:r>
      <w:r>
        <w:rPr>
          <w:rFonts w:ascii="Times New Roman" w:eastAsia="Times New Roman" w:hAnsi="Times New Roman" w:cs="Times New Roman"/>
          <w:sz w:val="24"/>
          <w:szCs w:val="24"/>
        </w:rPr>
        <w:t>Дія договору про закупівлю може бути припинена за згодою Сторін</w:t>
      </w:r>
      <w:r w:rsidR="00CF13AF">
        <w:rPr>
          <w:rFonts w:ascii="Times New Roman" w:eastAsia="Times New Roman" w:hAnsi="Times New Roman" w:cs="Times New Roman"/>
          <w:sz w:val="24"/>
          <w:szCs w:val="24"/>
        </w:rPr>
        <w:t xml:space="preserve"> шляхом укладення </w:t>
      </w:r>
      <w:r w:rsidR="007B351B">
        <w:rPr>
          <w:rFonts w:ascii="Times New Roman" w:eastAsia="Times New Roman" w:hAnsi="Times New Roman" w:cs="Times New Roman"/>
          <w:sz w:val="24"/>
          <w:szCs w:val="24"/>
        </w:rPr>
        <w:t>додаткової угоди.</w:t>
      </w:r>
      <w:r>
        <w:rPr>
          <w:rFonts w:ascii="Times New Roman" w:eastAsia="Times New Roman" w:hAnsi="Times New Roman" w:cs="Times New Roman"/>
          <w:sz w:val="24"/>
          <w:szCs w:val="24"/>
        </w:rPr>
        <w:t>.</w:t>
      </w:r>
    </w:p>
    <w:p w14:paraId="0C04A34B" w14:textId="77777777" w:rsidR="007D61CC" w:rsidRDefault="007D61CC">
      <w:pPr>
        <w:spacing w:after="0" w:line="240" w:lineRule="auto"/>
        <w:ind w:left="-426" w:right="-36"/>
        <w:jc w:val="both"/>
        <w:rPr>
          <w:rFonts w:ascii="Times New Roman" w:eastAsia="Times New Roman" w:hAnsi="Times New Roman" w:cs="Times New Roman"/>
          <w:sz w:val="24"/>
          <w:szCs w:val="24"/>
        </w:rPr>
      </w:pPr>
    </w:p>
    <w:p w14:paraId="28F934D6" w14:textId="77777777" w:rsidR="007D61CC" w:rsidRDefault="00E4422C">
      <w:pPr>
        <w:spacing w:after="0" w:line="240" w:lineRule="auto"/>
        <w:ind w:left="-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Інші умови</w:t>
      </w:r>
    </w:p>
    <w:p w14:paraId="7B6CBF3E" w14:textId="77777777" w:rsidR="007D61CC" w:rsidRDefault="00E4422C">
      <w:pPr>
        <w:spacing w:after="0" w:line="240" w:lineRule="auto"/>
        <w:ind w:left="-426"/>
        <w:jc w:val="both"/>
        <w:rPr>
          <w:rFonts w:ascii="Times New Roman" w:eastAsia="Times New Roman" w:hAnsi="Times New Roman" w:cs="Times New Roman"/>
          <w:bCs/>
          <w:sz w:val="24"/>
          <w:szCs w:val="24"/>
        </w:rPr>
      </w:pPr>
      <w:bookmarkStart w:id="5" w:name="_Hlk157420242"/>
      <w:r>
        <w:rPr>
          <w:rFonts w:ascii="Times New Roman" w:eastAsia="Times New Roman" w:hAnsi="Times New Roman" w:cs="Times New Roman"/>
          <w:bCs/>
          <w:sz w:val="24"/>
          <w:szCs w:val="24"/>
        </w:rPr>
        <w:t xml:space="preserve"> </w:t>
      </w:r>
      <w:bookmarkEnd w:id="5"/>
    </w:p>
    <w:p w14:paraId="15F1B4FF" w14:textId="77777777" w:rsidR="007D61CC" w:rsidRDefault="00E4422C">
      <w:pPr>
        <w:spacing w:after="0" w:line="240" w:lineRule="auto"/>
        <w:ind w:left="-426"/>
        <w:jc w:val="both"/>
        <w:rPr>
          <w:rFonts w:ascii="Times New Roman" w:hAnsi="Times New Roman"/>
          <w:sz w:val="24"/>
          <w:szCs w:val="24"/>
        </w:rPr>
      </w:pPr>
      <w:r>
        <w:rPr>
          <w:rFonts w:ascii="Times New Roman" w:eastAsia="Times New Roman" w:hAnsi="Times New Roman" w:cs="Times New Roman"/>
          <w:bCs/>
          <w:sz w:val="24"/>
          <w:szCs w:val="24"/>
        </w:rPr>
        <w:t xml:space="preserve"> 12.1. Істотні умови даного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затверджених постанови Кабінету Міністрів України від 12.10.22р.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 а саме:</w:t>
      </w:r>
      <w:r>
        <w:rPr>
          <w:rFonts w:ascii="Times New Roman" w:hAnsi="Times New Roman"/>
          <w:sz w:val="24"/>
          <w:szCs w:val="24"/>
        </w:rPr>
        <w:t xml:space="preserve">      </w:t>
      </w:r>
    </w:p>
    <w:p w14:paraId="74B95DB2" w14:textId="77777777" w:rsidR="007D61CC" w:rsidRDefault="00E4422C">
      <w:pPr>
        <w:spacing w:after="0" w:line="240" w:lineRule="auto"/>
        <w:ind w:left="-426"/>
        <w:jc w:val="both"/>
        <w:rPr>
          <w:rFonts w:ascii="Times New Roman" w:hAnsi="Times New Roman" w:cs="Times New Roman"/>
          <w:sz w:val="24"/>
          <w:szCs w:val="24"/>
          <w:lang w:eastAsia="ar-SA"/>
        </w:rPr>
      </w:pPr>
      <w:r>
        <w:rPr>
          <w:rFonts w:ascii="Times New Roman" w:hAnsi="Times New Roman" w:cs="Times New Roman"/>
          <w:sz w:val="24"/>
          <w:szCs w:val="24"/>
          <w:lang w:eastAsia="ar-SA"/>
        </w:rPr>
        <w:t>1) зменшення обсягів закупівлі, зокрема з урахуванням фактичного обсягу видатків;</w:t>
      </w:r>
    </w:p>
    <w:p w14:paraId="064C6550" w14:textId="77777777" w:rsidR="007D61CC" w:rsidRDefault="00E4422C">
      <w:pPr>
        <w:spacing w:after="0" w:line="240" w:lineRule="auto"/>
        <w:ind w:left="-426"/>
        <w:jc w:val="both"/>
        <w:rPr>
          <w:rFonts w:ascii="Times New Roman" w:hAnsi="Times New Roman" w:cs="Times New Roman"/>
          <w:sz w:val="24"/>
          <w:szCs w:val="24"/>
          <w:lang w:eastAsia="ar-SA"/>
        </w:rPr>
      </w:pPr>
      <w:r>
        <w:rPr>
          <w:rFonts w:ascii="Times New Roman" w:hAnsi="Times New Roman" w:cs="Times New Roman"/>
          <w:sz w:val="24"/>
          <w:szCs w:val="24"/>
          <w:lang w:eastAsia="ar-SA"/>
        </w:rPr>
        <w:t>2) погодження зміни ціни за одиницю Товару в Договорі у разі коливання ціни такого Товару на ринку, що відбулось з моменту укладання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укладання;</w:t>
      </w:r>
    </w:p>
    <w:p w14:paraId="3BD7540D" w14:textId="77777777" w:rsidR="007D61CC" w:rsidRDefault="00E4422C">
      <w:pPr>
        <w:spacing w:after="0" w:line="240" w:lineRule="auto"/>
        <w:ind w:left="-426"/>
        <w:jc w:val="both"/>
        <w:rPr>
          <w:rFonts w:ascii="Times New Roman" w:hAnsi="Times New Roman" w:cs="Times New Roman"/>
          <w:sz w:val="24"/>
          <w:szCs w:val="24"/>
          <w:lang w:eastAsia="ar-SA"/>
        </w:rPr>
      </w:pPr>
      <w:bookmarkStart w:id="6" w:name="n1771"/>
      <w:bookmarkStart w:id="7" w:name="n2101"/>
      <w:bookmarkStart w:id="8" w:name="n1770"/>
      <w:bookmarkEnd w:id="6"/>
      <w:bookmarkEnd w:id="7"/>
      <w:bookmarkEnd w:id="8"/>
      <w:r>
        <w:rPr>
          <w:rFonts w:ascii="Times New Roman" w:hAnsi="Times New Roman" w:cs="Times New Roman"/>
          <w:sz w:val="24"/>
          <w:szCs w:val="24"/>
          <w:lang w:eastAsia="ar-SA"/>
        </w:rPr>
        <w:t>3) покращення якості предмета Договору, за умови що таке покращення не призведе до збільшення суми, визначеної в Договорі ;</w:t>
      </w:r>
    </w:p>
    <w:p w14:paraId="4EC05415" w14:textId="77777777" w:rsidR="007D61CC" w:rsidRDefault="00E4422C">
      <w:pPr>
        <w:spacing w:after="0" w:line="240" w:lineRule="auto"/>
        <w:ind w:left="-426"/>
        <w:jc w:val="both"/>
        <w:rPr>
          <w:rFonts w:ascii="Times New Roman" w:hAnsi="Times New Roman" w:cs="Times New Roman"/>
          <w:sz w:val="24"/>
          <w:szCs w:val="24"/>
          <w:lang w:eastAsia="ar-SA"/>
        </w:rPr>
      </w:pPr>
      <w:bookmarkStart w:id="9" w:name="n1772"/>
      <w:bookmarkEnd w:id="9"/>
      <w:r>
        <w:rPr>
          <w:rFonts w:ascii="Times New Roman" w:hAnsi="Times New Roman" w:cs="Times New Roman"/>
          <w:sz w:val="24"/>
          <w:szCs w:val="24"/>
          <w:lang w:eastAsia="ar-SA"/>
        </w:rPr>
        <w:t>4) продовження строку дії Договору  та строку виконання зобов’язань щодо передачі Товару</w:t>
      </w:r>
      <w:r>
        <w:rPr>
          <w:rFonts w:ascii="Times New Roman" w:hAnsi="Times New Roman" w:cs="Times New Roman"/>
          <w:strike/>
          <w:sz w:val="24"/>
          <w:szCs w:val="24"/>
          <w:lang w:eastAsia="ar-SA"/>
        </w:rPr>
        <w:t>,</w:t>
      </w:r>
      <w:r>
        <w:rPr>
          <w:rFonts w:ascii="Times New Roman" w:hAnsi="Times New Roman" w:cs="Times New Roman"/>
          <w:sz w:val="24"/>
          <w:szCs w:val="24"/>
          <w:lang w:eastAsia="ar-S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 умови що такі зміни не призведуть до збільшення суми, визначеної в Договорі;</w:t>
      </w:r>
    </w:p>
    <w:p w14:paraId="43668FE8" w14:textId="77777777" w:rsidR="007D61CC" w:rsidRDefault="00E4422C">
      <w:pPr>
        <w:spacing w:after="0"/>
        <w:ind w:left="-426"/>
        <w:jc w:val="both"/>
        <w:rPr>
          <w:rFonts w:ascii="Times New Roman" w:hAnsi="Times New Roman" w:cs="Times New Roman"/>
          <w:sz w:val="24"/>
          <w:szCs w:val="24"/>
          <w:lang w:eastAsia="ar-SA"/>
        </w:rPr>
      </w:pPr>
      <w:bookmarkStart w:id="10" w:name="n1773"/>
      <w:bookmarkEnd w:id="10"/>
      <w:r>
        <w:rPr>
          <w:rFonts w:ascii="Times New Roman" w:hAnsi="Times New Roman" w:cs="Times New Roman"/>
          <w:sz w:val="24"/>
          <w:szCs w:val="24"/>
          <w:lang w:eastAsia="ar-SA"/>
        </w:rPr>
        <w:t>5) погодження зміни ціни в Договорі  в бік зменшення (без зміни кількості (обсягу) та якості Товарів);</w:t>
      </w:r>
    </w:p>
    <w:p w14:paraId="50AB8ECC" w14:textId="77777777" w:rsidR="007D61CC" w:rsidRDefault="00E4422C">
      <w:pPr>
        <w:spacing w:after="0" w:line="240" w:lineRule="auto"/>
        <w:ind w:left="-426"/>
        <w:jc w:val="both"/>
        <w:rPr>
          <w:rFonts w:ascii="Times New Roman" w:hAnsi="Times New Roman" w:cs="Times New Roman"/>
          <w:sz w:val="24"/>
          <w:szCs w:val="24"/>
          <w:lang w:eastAsia="ar-SA"/>
        </w:rPr>
      </w:pPr>
      <w:bookmarkStart w:id="11" w:name="n1774"/>
      <w:bookmarkEnd w:id="11"/>
      <w:r>
        <w:rPr>
          <w:rFonts w:ascii="Times New Roman" w:hAnsi="Times New Roman" w:cs="Times New Roman"/>
          <w:sz w:val="24"/>
          <w:szCs w:val="24"/>
          <w:lang w:eastAsia="ar-SA"/>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9207F1" w14:textId="77777777" w:rsidR="007D61CC" w:rsidRDefault="00E4422C">
      <w:pPr>
        <w:spacing w:after="0" w:line="240" w:lineRule="auto"/>
        <w:ind w:left="-426"/>
        <w:jc w:val="both"/>
        <w:rPr>
          <w:rFonts w:ascii="Times New Roman" w:hAnsi="Times New Roman" w:cs="Times New Roman"/>
          <w:sz w:val="24"/>
          <w:szCs w:val="24"/>
          <w:lang w:eastAsia="ar-SA"/>
        </w:rPr>
      </w:pPr>
      <w:bookmarkStart w:id="12" w:name="n1775"/>
      <w:bookmarkEnd w:id="12"/>
      <w:r>
        <w:rPr>
          <w:rFonts w:ascii="Times New Roman" w:hAnsi="Times New Roman" w:cs="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lang w:eastAsia="ar-SA"/>
        </w:rPr>
        <w:t>Platts</w:t>
      </w:r>
      <w:proofErr w:type="spellEnd"/>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lastRenderedPageBreak/>
        <w:t>ARGUS регульованих цін (тарифів) і нормативів, середньозважених цін на електроенергію на ринку «на добу наперед», що застосовуються в Договорі порядку зміни ціни;</w:t>
      </w:r>
    </w:p>
    <w:p w14:paraId="5D478E9A" w14:textId="77777777" w:rsidR="007D61CC" w:rsidRDefault="00E4422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lang w:eastAsia="ar-SA"/>
        </w:rPr>
        <w:t xml:space="preserve">8) </w:t>
      </w:r>
      <w:r>
        <w:rPr>
          <w:rFonts w:ascii="Times New Roman" w:hAnsi="Times New Roman" w:cs="Times New Roman"/>
          <w:sz w:val="24"/>
          <w:szCs w:val="24"/>
        </w:rPr>
        <w:t>зміни умов у зв’язку із застосуванням положень частини шостої статті 41 Закону України «Про публічні закупівлі».</w:t>
      </w:r>
    </w:p>
    <w:p w14:paraId="1D3692EC" w14:textId="77777777" w:rsidR="007D61CC" w:rsidRDefault="00E4422C">
      <w:pPr>
        <w:spacing w:after="0" w:line="240" w:lineRule="auto"/>
        <w:ind w:left="-426"/>
        <w:jc w:val="both"/>
        <w:rPr>
          <w:rFonts w:ascii="Times New Roman" w:hAnsi="Times New Roman" w:cs="Times New Roman"/>
          <w:sz w:val="24"/>
          <w:szCs w:val="24"/>
          <w:lang w:eastAsia="ar-SA"/>
        </w:rPr>
      </w:pPr>
      <w:r>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1AF2D91" w14:textId="77777777" w:rsidR="007D61CC" w:rsidRDefault="00E4422C">
      <w:pPr>
        <w:pStyle w:val="3"/>
        <w:tabs>
          <w:tab w:val="clear" w:pos="360"/>
          <w:tab w:val="left" w:pos="0"/>
        </w:tabs>
        <w:ind w:left="-426" w:firstLine="0"/>
        <w:rPr>
          <w:szCs w:val="24"/>
        </w:rPr>
      </w:pPr>
      <w:r>
        <w:rPr>
          <w:szCs w:val="24"/>
        </w:rPr>
        <w:t xml:space="preserve"> 12.2.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4873F89B"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реквізитах Сторін. </w:t>
      </w:r>
    </w:p>
    <w:p w14:paraId="24151F7D"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12.4.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5965B555"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2DEA5D30"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r>
        <w:rPr>
          <w:rFonts w:ascii="Times New Roman" w:eastAsia="Times New Roman" w:hAnsi="Times New Roman" w:cs="Times New Roman"/>
        </w:rPr>
        <w:t xml:space="preserve"> </w:t>
      </w:r>
      <w:r>
        <w:rPr>
          <w:rFonts w:ascii="Times New Roman" w:eastAsia="Times New Roman" w:hAnsi="Times New Roman" w:cs="Times New Roman"/>
          <w:sz w:val="24"/>
          <w:szCs w:val="24"/>
        </w:rPr>
        <w:t>Сторонами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305D614" w14:textId="77777777" w:rsidR="007D61CC" w:rsidRDefault="00E4422C">
      <w:pPr>
        <w:spacing w:after="0" w:line="240" w:lineRule="auto"/>
        <w:ind w:left="-426"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12.6. У всьому іншому, що не передбачено даним Договором, Сторони керуються чинним законодавством України.</w:t>
      </w:r>
    </w:p>
    <w:p w14:paraId="61F2765C"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 Договір викладений українською мовою в двох примірниках, які мають однакову юридичну силу, по одному для кожної із Сторін. </w:t>
      </w:r>
    </w:p>
    <w:p w14:paraId="2DB390FF" w14:textId="77777777" w:rsidR="007D61CC" w:rsidRDefault="00E4422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CE5DDA" w14:textId="77777777" w:rsidR="007D61CC" w:rsidRDefault="00E4422C">
      <w:pPr>
        <w:spacing w:after="0" w:line="240" w:lineRule="auto"/>
        <w:ind w:left="-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Антикорупційне застереження</w:t>
      </w:r>
    </w:p>
    <w:p w14:paraId="73F35E84" w14:textId="77777777" w:rsidR="007D61CC" w:rsidRDefault="00E4422C">
      <w:pPr>
        <w:spacing w:after="0" w:line="240" w:lineRule="auto"/>
        <w:ind w:left="-426"/>
        <w:jc w:val="both"/>
        <w:rPr>
          <w:rFonts w:ascii="Times New Roman" w:hAnsi="Times New Roman" w:cs="Times New Roman"/>
          <w:sz w:val="24"/>
        </w:rPr>
      </w:pPr>
      <w:r>
        <w:rPr>
          <w:rFonts w:ascii="Times New Roman" w:hAnsi="Times New Roman" w:cs="Times New Roman"/>
          <w:sz w:val="24"/>
        </w:rPr>
        <w:t>13.1.Сторони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5A7DE47D" w14:textId="77777777" w:rsidR="007D61CC" w:rsidRDefault="00E4422C">
      <w:pPr>
        <w:spacing w:after="0" w:line="240" w:lineRule="auto"/>
        <w:ind w:left="-426"/>
        <w:jc w:val="both"/>
        <w:rPr>
          <w:rFonts w:ascii="Times New Roman" w:hAnsi="Times New Roman" w:cs="Times New Roman"/>
          <w:sz w:val="24"/>
        </w:rPr>
      </w:pPr>
      <w:r>
        <w:rPr>
          <w:rFonts w:ascii="Times New Roman" w:hAnsi="Times New Roman" w:cs="Times New Roman"/>
          <w:sz w:val="24"/>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2AB3770A" w14:textId="77777777" w:rsidR="007D61CC" w:rsidRDefault="00E4422C">
      <w:pPr>
        <w:spacing w:after="0" w:line="240" w:lineRule="auto"/>
        <w:ind w:left="-426" w:right="-3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14. Додатки до Договору</w:t>
      </w:r>
    </w:p>
    <w:p w14:paraId="41EA7620" w14:textId="77777777" w:rsidR="007D61CC" w:rsidRDefault="00E4422C">
      <w:pPr>
        <w:spacing w:after="0" w:line="240" w:lineRule="auto"/>
        <w:ind w:left="-426"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Невід’ємною частиною цього Договору є: Специфікація (Додаток 1).</w:t>
      </w:r>
    </w:p>
    <w:p w14:paraId="5AC28C01" w14:textId="77777777" w:rsidR="007D61CC" w:rsidRDefault="007D61CC">
      <w:pPr>
        <w:spacing w:after="0" w:line="240" w:lineRule="auto"/>
        <w:ind w:left="-426"/>
        <w:rPr>
          <w:rFonts w:ascii="Times New Roman" w:eastAsia="Times New Roman" w:hAnsi="Times New Roman" w:cs="Times New Roman"/>
          <w:sz w:val="24"/>
          <w:szCs w:val="24"/>
        </w:rPr>
      </w:pPr>
    </w:p>
    <w:p w14:paraId="7481EF28" w14:textId="77777777" w:rsidR="007D61CC" w:rsidRDefault="00E4422C">
      <w:pPr>
        <w:spacing w:after="0" w:line="240" w:lineRule="auto"/>
        <w:ind w:left="-426" w:right="-3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Місцезнаходження та банківські реквізити Сторін:</w:t>
      </w:r>
    </w:p>
    <w:p w14:paraId="37C0C7D8" w14:textId="77777777" w:rsidR="007D61CC" w:rsidRDefault="007D61CC">
      <w:pPr>
        <w:spacing w:after="0" w:line="240" w:lineRule="auto"/>
        <w:ind w:left="-426"/>
        <w:rPr>
          <w:rFonts w:ascii="Times New Roman" w:eastAsia="Times New Roman" w:hAnsi="Times New Roman" w:cs="Times New Roman"/>
          <w:sz w:val="24"/>
          <w:szCs w:val="24"/>
        </w:rPr>
      </w:pPr>
    </w:p>
    <w:tbl>
      <w:tblPr>
        <w:tblW w:w="10382" w:type="dxa"/>
        <w:tblInd w:w="-601" w:type="dxa"/>
        <w:tblLayout w:type="fixed"/>
        <w:tblLook w:val="0400" w:firstRow="0" w:lastRow="0" w:firstColumn="0" w:lastColumn="0" w:noHBand="0" w:noVBand="1"/>
      </w:tblPr>
      <w:tblGrid>
        <w:gridCol w:w="5404"/>
        <w:gridCol w:w="4978"/>
      </w:tblGrid>
      <w:tr w:rsidR="007D61CC" w14:paraId="446819AB" w14:textId="77777777">
        <w:trPr>
          <w:cantSplit/>
          <w:tblHeader/>
        </w:trPr>
        <w:tc>
          <w:tcPr>
            <w:tcW w:w="5403" w:type="dxa"/>
          </w:tcPr>
          <w:p w14:paraId="79BF7C1D" w14:textId="77777777" w:rsidR="007D61CC" w:rsidRDefault="00E4422C">
            <w:pPr>
              <w:widowControl w:val="0"/>
              <w:spacing w:after="0" w:line="240" w:lineRule="auto"/>
              <w:ind w:left="-426" w:right="-36"/>
              <w:jc w:val="center"/>
              <w:rPr>
                <w:rFonts w:ascii="Times New Roman" w:eastAsia="Times New Roman" w:hAnsi="Times New Roman" w:cs="Times New Roman"/>
                <w:b/>
                <w:sz w:val="24"/>
                <w:szCs w:val="24"/>
              </w:rPr>
            </w:pPr>
            <w:bookmarkStart w:id="13" w:name="_Hlk157421738"/>
            <w:r>
              <w:rPr>
                <w:rFonts w:ascii="Times New Roman" w:eastAsia="Times New Roman" w:hAnsi="Times New Roman" w:cs="Times New Roman"/>
                <w:b/>
                <w:sz w:val="24"/>
                <w:szCs w:val="24"/>
              </w:rPr>
              <w:t>ПОКУПЕЦЬ:</w:t>
            </w:r>
          </w:p>
          <w:p w14:paraId="42094BC9" w14:textId="268A806B" w:rsidR="007D61CC" w:rsidRDefault="007D61CC">
            <w:pPr>
              <w:widowControl w:val="0"/>
              <w:spacing w:after="0" w:line="240" w:lineRule="auto"/>
              <w:ind w:left="-426" w:right="-36"/>
              <w:jc w:val="center"/>
              <w:rPr>
                <w:rFonts w:ascii="Times New Roman" w:eastAsia="Times New Roman" w:hAnsi="Times New Roman" w:cs="Times New Roman"/>
                <w:b/>
                <w:sz w:val="24"/>
                <w:szCs w:val="24"/>
              </w:rPr>
            </w:pPr>
          </w:p>
          <w:p w14:paraId="3BD37274" w14:textId="77777777" w:rsidR="00317CCD" w:rsidRPr="00F735ED" w:rsidRDefault="00317CCD" w:rsidP="00317CCD">
            <w:pPr>
              <w:tabs>
                <w:tab w:val="left" w:pos="0"/>
              </w:tabs>
              <w:spacing w:after="0" w:line="240" w:lineRule="auto"/>
              <w:jc w:val="center"/>
              <w:outlineLvl w:val="4"/>
              <w:rPr>
                <w:rFonts w:ascii="Times New Roman" w:eastAsia="Times New Roman" w:hAnsi="Times New Roman"/>
                <w:b/>
                <w:bCs/>
                <w:sz w:val="24"/>
                <w:szCs w:val="24"/>
              </w:rPr>
            </w:pPr>
            <w:r>
              <w:rPr>
                <w:rFonts w:ascii="Times New Roman" w:eastAsia="Times New Roman" w:hAnsi="Times New Roman"/>
                <w:b/>
                <w:bCs/>
                <w:iCs/>
                <w:sz w:val="24"/>
                <w:szCs w:val="24"/>
              </w:rPr>
              <w:t xml:space="preserve">КНП </w:t>
            </w:r>
            <w:r w:rsidRPr="00F735ED">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Обласне територіальне медичне об’єднання м. Краматорськ</w:t>
            </w:r>
            <w:r w:rsidRPr="00F735ED">
              <w:rPr>
                <w:rFonts w:ascii="Times New Roman" w:eastAsia="Times New Roman" w:hAnsi="Times New Roman"/>
                <w:b/>
                <w:bCs/>
                <w:iCs/>
                <w:sz w:val="24"/>
                <w:szCs w:val="24"/>
              </w:rPr>
              <w:t>»</w:t>
            </w:r>
          </w:p>
          <w:p w14:paraId="39DA9A71" w14:textId="77777777" w:rsidR="00317CCD" w:rsidRPr="00B20338" w:rsidRDefault="00317CCD" w:rsidP="0031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Юридична адреса:</w:t>
            </w:r>
          </w:p>
          <w:p w14:paraId="1263B3C6" w14:textId="77777777" w:rsidR="00317CCD" w:rsidRDefault="00317CCD" w:rsidP="0031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84307, Донецька</w:t>
            </w:r>
            <w:r w:rsidRPr="00B20338">
              <w:rPr>
                <w:rFonts w:ascii="Times New Roman" w:hAnsi="Times New Roman"/>
                <w:sz w:val="24"/>
                <w:szCs w:val="24"/>
              </w:rPr>
              <w:t xml:space="preserve"> область, </w:t>
            </w:r>
          </w:p>
          <w:p w14:paraId="15F47ACA" w14:textId="77777777" w:rsidR="00317CCD" w:rsidRPr="00B20338" w:rsidRDefault="00317CCD" w:rsidP="0031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м</w:t>
            </w:r>
            <w:r>
              <w:rPr>
                <w:rFonts w:ascii="Times New Roman" w:hAnsi="Times New Roman"/>
                <w:sz w:val="24"/>
                <w:szCs w:val="24"/>
              </w:rPr>
              <w:t>. Краматорськ</w:t>
            </w:r>
            <w:r w:rsidRPr="00B20338">
              <w:rPr>
                <w:rFonts w:ascii="Times New Roman" w:hAnsi="Times New Roman"/>
                <w:sz w:val="24"/>
                <w:szCs w:val="24"/>
              </w:rPr>
              <w:t xml:space="preserve">, вул. </w:t>
            </w:r>
            <w:r>
              <w:rPr>
                <w:rFonts w:ascii="Times New Roman" w:hAnsi="Times New Roman"/>
                <w:sz w:val="24"/>
                <w:szCs w:val="24"/>
              </w:rPr>
              <w:t>Олекси Тихого,3</w:t>
            </w:r>
            <w:r w:rsidRPr="00B20338">
              <w:rPr>
                <w:rFonts w:ascii="Times New Roman" w:hAnsi="Times New Roman"/>
                <w:sz w:val="24"/>
                <w:szCs w:val="24"/>
              </w:rPr>
              <w:t>1</w:t>
            </w:r>
          </w:p>
          <w:p w14:paraId="5F175246" w14:textId="77777777" w:rsidR="00317CCD" w:rsidRPr="00B20338" w:rsidRDefault="00317CCD" w:rsidP="0031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 xml:space="preserve">Поштова адреса: </w:t>
            </w:r>
          </w:p>
          <w:p w14:paraId="1CBC3ECB" w14:textId="77777777" w:rsidR="00317CCD" w:rsidRPr="00CC609C" w:rsidRDefault="00317CCD" w:rsidP="0031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609C">
              <w:rPr>
                <w:rFonts w:ascii="Times New Roman" w:hAnsi="Times New Roman"/>
                <w:bCs/>
                <w:sz w:val="24"/>
                <w:szCs w:val="24"/>
              </w:rPr>
              <w:t>79019</w:t>
            </w:r>
            <w:r w:rsidRPr="00CC609C">
              <w:rPr>
                <w:rFonts w:ascii="Times New Roman" w:hAnsi="Times New Roman"/>
                <w:sz w:val="24"/>
                <w:szCs w:val="24"/>
              </w:rPr>
              <w:t xml:space="preserve">, м. Львів, вул. </w:t>
            </w:r>
            <w:r>
              <w:rPr>
                <w:rFonts w:ascii="Times New Roman" w:hAnsi="Times New Roman"/>
                <w:sz w:val="24"/>
                <w:szCs w:val="24"/>
              </w:rPr>
              <w:t>Академіка Лазаренка</w:t>
            </w:r>
            <w:r w:rsidRPr="00CC609C">
              <w:rPr>
                <w:rFonts w:ascii="Times New Roman" w:hAnsi="Times New Roman"/>
                <w:sz w:val="24"/>
                <w:szCs w:val="24"/>
              </w:rPr>
              <w:t>, 1</w:t>
            </w:r>
          </w:p>
          <w:p w14:paraId="7CC1B2C8" w14:textId="77777777" w:rsidR="00317CCD" w:rsidRPr="00CC609C" w:rsidRDefault="00317CCD" w:rsidP="00317CCD">
            <w:pPr>
              <w:spacing w:after="0" w:line="240" w:lineRule="auto"/>
              <w:rPr>
                <w:rFonts w:ascii="Times New Roman" w:hAnsi="Times New Roman"/>
                <w:sz w:val="24"/>
                <w:szCs w:val="24"/>
              </w:rPr>
            </w:pPr>
            <w:r w:rsidRPr="00CC609C">
              <w:rPr>
                <w:rFonts w:ascii="Times New Roman" w:hAnsi="Times New Roman"/>
                <w:bCs/>
                <w:sz w:val="24"/>
                <w:szCs w:val="24"/>
              </w:rPr>
              <w:t>IBА</w:t>
            </w:r>
            <w:r w:rsidRPr="00CC609C">
              <w:rPr>
                <w:rFonts w:ascii="Times New Roman" w:hAnsi="Times New Roman"/>
                <w:bCs/>
                <w:sz w:val="24"/>
                <w:szCs w:val="24"/>
                <w:lang w:val="en-US"/>
              </w:rPr>
              <w:t>N</w:t>
            </w:r>
            <w:r w:rsidRPr="00CC609C">
              <w:rPr>
                <w:rFonts w:ascii="Times New Roman" w:hAnsi="Times New Roman"/>
                <w:bCs/>
                <w:sz w:val="24"/>
                <w:szCs w:val="24"/>
              </w:rPr>
              <w:t xml:space="preserve"> UA353355480000026001053617612 </w:t>
            </w:r>
          </w:p>
          <w:p w14:paraId="2DF495F9" w14:textId="77777777" w:rsidR="00317CCD" w:rsidRPr="00CC609C" w:rsidRDefault="00317CCD" w:rsidP="00317CCD">
            <w:pPr>
              <w:spacing w:after="0" w:line="240" w:lineRule="auto"/>
              <w:rPr>
                <w:rFonts w:ascii="Times New Roman" w:hAnsi="Times New Roman"/>
                <w:b/>
                <w:sz w:val="24"/>
                <w:szCs w:val="24"/>
              </w:rPr>
            </w:pPr>
            <w:r w:rsidRPr="00CC609C">
              <w:rPr>
                <w:rFonts w:ascii="Times New Roman" w:hAnsi="Times New Roman"/>
                <w:bCs/>
                <w:sz w:val="24"/>
                <w:szCs w:val="24"/>
              </w:rPr>
              <w:t>АТ КБ “Приватбанк”</w:t>
            </w:r>
          </w:p>
          <w:p w14:paraId="1B2A39EA" w14:textId="77777777" w:rsidR="00317CCD" w:rsidRPr="00B20338" w:rsidRDefault="00317CCD" w:rsidP="00317CC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Код ЄДРПОУ 2</w:t>
            </w:r>
            <w:r>
              <w:rPr>
                <w:rFonts w:ascii="Times New Roman" w:hAnsi="Times New Roman"/>
                <w:sz w:val="24"/>
                <w:szCs w:val="24"/>
              </w:rPr>
              <w:t>1992649</w:t>
            </w:r>
          </w:p>
          <w:p w14:paraId="3DFC9249" w14:textId="77777777" w:rsidR="00317CCD" w:rsidRPr="00F77F74" w:rsidRDefault="00317CCD" w:rsidP="00317CC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F77F74">
              <w:rPr>
                <w:rFonts w:ascii="Times New Roman" w:hAnsi="Times New Roman"/>
                <w:sz w:val="24"/>
                <w:szCs w:val="24"/>
              </w:rPr>
              <w:t>тел</w:t>
            </w:r>
            <w:proofErr w:type="spellEnd"/>
            <w:r w:rsidRPr="00F77F74">
              <w:rPr>
                <w:rFonts w:ascii="Times New Roman" w:hAnsi="Times New Roman"/>
                <w:sz w:val="24"/>
                <w:szCs w:val="24"/>
              </w:rPr>
              <w:t>. +380</w:t>
            </w:r>
            <w:r>
              <w:rPr>
                <w:rFonts w:ascii="Times New Roman" w:hAnsi="Times New Roman"/>
                <w:sz w:val="24"/>
                <w:szCs w:val="24"/>
              </w:rPr>
              <w:t>502903430</w:t>
            </w:r>
          </w:p>
          <w:p w14:paraId="1D84D0EA" w14:textId="77777777" w:rsidR="00317CCD" w:rsidRPr="00CE3E11" w:rsidRDefault="00317CCD" w:rsidP="00317CC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3398E">
              <w:rPr>
                <w:rFonts w:ascii="Times New Roman" w:hAnsi="Times New Roman"/>
                <w:sz w:val="24"/>
                <w:szCs w:val="24"/>
                <w:lang w:val="en-US"/>
              </w:rPr>
              <w:t>E</w:t>
            </w:r>
            <w:r w:rsidRPr="00CE3E11">
              <w:rPr>
                <w:rFonts w:ascii="Times New Roman" w:hAnsi="Times New Roman"/>
                <w:sz w:val="24"/>
                <w:szCs w:val="24"/>
              </w:rPr>
              <w:t>-</w:t>
            </w:r>
            <w:r w:rsidRPr="00F3398E">
              <w:rPr>
                <w:rFonts w:ascii="Times New Roman" w:hAnsi="Times New Roman"/>
                <w:sz w:val="24"/>
                <w:szCs w:val="24"/>
                <w:lang w:val="en-US"/>
              </w:rPr>
              <w:t>mail</w:t>
            </w:r>
            <w:r>
              <w:rPr>
                <w:rFonts w:ascii="Times New Roman" w:hAnsi="Times New Roman"/>
                <w:sz w:val="24"/>
                <w:szCs w:val="24"/>
              </w:rPr>
              <w:t>:</w:t>
            </w:r>
            <w:r w:rsidRPr="00CE3E11">
              <w:rPr>
                <w:rFonts w:ascii="Times New Roman" w:hAnsi="Times New Roman"/>
                <w:sz w:val="24"/>
                <w:szCs w:val="24"/>
              </w:rPr>
              <w:t xml:space="preserve"> </w:t>
            </w:r>
            <w:proofErr w:type="spellStart"/>
            <w:r w:rsidRPr="00F3398E">
              <w:rPr>
                <w:rFonts w:ascii="Times New Roman" w:hAnsi="Times New Roman"/>
                <w:sz w:val="24"/>
                <w:szCs w:val="24"/>
                <w:lang w:val="en-US"/>
              </w:rPr>
              <w:t>medicaloblter</w:t>
            </w:r>
            <w:proofErr w:type="spellEnd"/>
            <w:r w:rsidRPr="00CE3E11">
              <w:rPr>
                <w:rFonts w:ascii="Times New Roman" w:hAnsi="Times New Roman"/>
                <w:sz w:val="24"/>
                <w:szCs w:val="24"/>
              </w:rPr>
              <w:t>@</w:t>
            </w:r>
            <w:proofErr w:type="spellStart"/>
            <w:r w:rsidRPr="00F3398E">
              <w:rPr>
                <w:rFonts w:ascii="Times New Roman" w:hAnsi="Times New Roman"/>
                <w:sz w:val="24"/>
                <w:szCs w:val="24"/>
                <w:lang w:val="en-US"/>
              </w:rPr>
              <w:t>gmail</w:t>
            </w:r>
            <w:proofErr w:type="spellEnd"/>
            <w:r w:rsidRPr="00CE3E11">
              <w:rPr>
                <w:rFonts w:ascii="Times New Roman" w:hAnsi="Times New Roman"/>
                <w:sz w:val="24"/>
                <w:szCs w:val="24"/>
              </w:rPr>
              <w:t>.</w:t>
            </w:r>
            <w:r w:rsidRPr="00F3398E">
              <w:rPr>
                <w:rFonts w:ascii="Times New Roman" w:hAnsi="Times New Roman"/>
                <w:sz w:val="24"/>
                <w:szCs w:val="24"/>
                <w:lang w:val="en-US"/>
              </w:rPr>
              <w:t>com</w:t>
            </w:r>
          </w:p>
          <w:p w14:paraId="0B4F650C" w14:textId="77777777" w:rsidR="00317CCD" w:rsidRPr="00B20338" w:rsidRDefault="00317CCD" w:rsidP="00317CC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Директор</w:t>
            </w:r>
          </w:p>
          <w:p w14:paraId="2A6D3D3F" w14:textId="7FE42E22" w:rsidR="00317CCD" w:rsidRDefault="00317CCD" w:rsidP="00317CCD">
            <w:pPr>
              <w:widowControl w:val="0"/>
              <w:spacing w:after="0" w:line="240" w:lineRule="auto"/>
              <w:ind w:left="-426" w:right="-36"/>
              <w:jc w:val="center"/>
              <w:rPr>
                <w:rFonts w:ascii="Times New Roman" w:eastAsia="Times New Roman" w:hAnsi="Times New Roman" w:cs="Times New Roman"/>
                <w:b/>
                <w:sz w:val="24"/>
                <w:szCs w:val="24"/>
              </w:rPr>
            </w:pPr>
            <w:r w:rsidRPr="00B20338">
              <w:rPr>
                <w:rFonts w:ascii="Times New Roman" w:hAnsi="Times New Roman"/>
                <w:bCs/>
                <w:iCs/>
                <w:sz w:val="24"/>
                <w:szCs w:val="24"/>
              </w:rPr>
              <w:t xml:space="preserve">_______________ </w:t>
            </w:r>
            <w:r>
              <w:rPr>
                <w:rFonts w:ascii="Times New Roman" w:hAnsi="Times New Roman"/>
                <w:bCs/>
                <w:iCs/>
                <w:sz w:val="24"/>
                <w:szCs w:val="24"/>
              </w:rPr>
              <w:t>Олександр ГЕЙКО</w:t>
            </w:r>
            <w:r w:rsidRPr="00B20338">
              <w:rPr>
                <w:rFonts w:ascii="Times New Roman" w:hAnsi="Times New Roman"/>
                <w:b/>
                <w:bCs/>
                <w:iCs/>
                <w:sz w:val="24"/>
                <w:szCs w:val="24"/>
              </w:rPr>
              <w:t xml:space="preserve">    </w:t>
            </w:r>
          </w:p>
          <w:tbl>
            <w:tblPr>
              <w:tblW w:w="9571" w:type="dxa"/>
              <w:tblLayout w:type="fixed"/>
              <w:tblLook w:val="04A0" w:firstRow="1" w:lastRow="0" w:firstColumn="1" w:lastColumn="0" w:noHBand="0" w:noVBand="1"/>
            </w:tblPr>
            <w:tblGrid>
              <w:gridCol w:w="9571"/>
            </w:tblGrid>
            <w:tr w:rsidR="007D61CC" w14:paraId="6736004F" w14:textId="77777777">
              <w:tc>
                <w:tcPr>
                  <w:tcW w:w="9571" w:type="dxa"/>
                </w:tcPr>
                <w:p w14:paraId="7919A0AD" w14:textId="77777777" w:rsidR="007D61CC" w:rsidRDefault="007D61CC">
                  <w:pPr>
                    <w:widowControl w:val="0"/>
                    <w:spacing w:after="0" w:line="240" w:lineRule="auto"/>
                    <w:ind w:firstLine="30"/>
                    <w:rPr>
                      <w:rFonts w:ascii="Times New Roman" w:eastAsia="Times New Roman" w:hAnsi="Times New Roman" w:cs="Times New Roman"/>
                      <w:bCs/>
                    </w:rPr>
                  </w:pPr>
                </w:p>
              </w:tc>
            </w:tr>
            <w:bookmarkEnd w:id="13"/>
            <w:tr w:rsidR="007D61CC" w14:paraId="2FBDCC47" w14:textId="77777777">
              <w:trPr>
                <w:trHeight w:val="80"/>
              </w:trPr>
              <w:tc>
                <w:tcPr>
                  <w:tcW w:w="9571" w:type="dxa"/>
                </w:tcPr>
                <w:p w14:paraId="09DAF38B" w14:textId="6D75D84B" w:rsidR="007D61CC" w:rsidRDefault="007D61CC">
                  <w:pPr>
                    <w:widowControl w:val="0"/>
                    <w:spacing w:after="0" w:line="240" w:lineRule="auto"/>
                    <w:jc w:val="both"/>
                  </w:pPr>
                </w:p>
              </w:tc>
            </w:tr>
          </w:tbl>
          <w:p w14:paraId="1F527CC9" w14:textId="77777777" w:rsidR="007D61CC" w:rsidRDefault="007D61CC">
            <w:pPr>
              <w:widowControl w:val="0"/>
              <w:spacing w:after="0" w:line="240" w:lineRule="auto"/>
              <w:ind w:left="175" w:right="-36" w:firstLine="142"/>
              <w:jc w:val="center"/>
              <w:rPr>
                <w:rFonts w:ascii="Times New Roman" w:eastAsia="Times New Roman" w:hAnsi="Times New Roman" w:cs="Times New Roman"/>
                <w:b/>
                <w:bCs/>
                <w:sz w:val="24"/>
                <w:szCs w:val="24"/>
              </w:rPr>
            </w:pPr>
          </w:p>
        </w:tc>
        <w:tc>
          <w:tcPr>
            <w:tcW w:w="4978" w:type="dxa"/>
          </w:tcPr>
          <w:p w14:paraId="3A89FF51" w14:textId="77777777" w:rsidR="007D61CC" w:rsidRDefault="00E4422C">
            <w:pPr>
              <w:widowControl w:val="0"/>
              <w:spacing w:after="0" w:line="240" w:lineRule="auto"/>
              <w:ind w:left="-426" w:right="-36"/>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ПОСТАЧАЛЬНИК:</w:t>
            </w:r>
          </w:p>
          <w:p w14:paraId="5B14872A" w14:textId="77777777" w:rsidR="007D61CC" w:rsidRDefault="007D61CC">
            <w:pPr>
              <w:widowControl w:val="0"/>
              <w:spacing w:after="0" w:line="240" w:lineRule="auto"/>
              <w:ind w:left="-426" w:right="-36"/>
              <w:jc w:val="center"/>
              <w:rPr>
                <w:rFonts w:ascii="Times New Roman" w:eastAsia="Times New Roman" w:hAnsi="Times New Roman" w:cs="Times New Roman"/>
                <w:b/>
                <w:bCs/>
                <w:iCs/>
                <w:sz w:val="24"/>
                <w:szCs w:val="24"/>
              </w:rPr>
            </w:pPr>
          </w:p>
          <w:p w14:paraId="3D922DB3" w14:textId="77777777" w:rsidR="007D61CC" w:rsidRDefault="00E4422C">
            <w:pPr>
              <w:widowControl w:val="0"/>
              <w:spacing w:after="0" w:line="240" w:lineRule="auto"/>
              <w:ind w:left="175" w:right="-3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зазначити: найменування постачальника або ПІБ ФОП постачальника; код ЄДРПОУ;</w:t>
            </w:r>
          </w:p>
          <w:p w14:paraId="2BF004E5" w14:textId="77777777" w:rsidR="007D61CC" w:rsidRDefault="00E4422C">
            <w:pPr>
              <w:widowControl w:val="0"/>
              <w:spacing w:after="0" w:line="240" w:lineRule="auto"/>
              <w:ind w:left="175" w:right="-3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юридичну і поштову адресу;</w:t>
            </w:r>
          </w:p>
          <w:p w14:paraId="31F88901" w14:textId="77777777" w:rsidR="007D61CC" w:rsidRDefault="00E4422C">
            <w:pPr>
              <w:widowControl w:val="0"/>
              <w:spacing w:after="0" w:line="240" w:lineRule="auto"/>
              <w:ind w:left="175" w:right="-3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банківські реквізити;</w:t>
            </w:r>
          </w:p>
          <w:p w14:paraId="26ACAD9A" w14:textId="77777777" w:rsidR="007D61CC" w:rsidRDefault="00E4422C">
            <w:pPr>
              <w:widowControl w:val="0"/>
              <w:spacing w:after="0" w:line="240" w:lineRule="auto"/>
              <w:ind w:left="175" w:right="-3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електронну адресу;</w:t>
            </w:r>
          </w:p>
          <w:p w14:paraId="498CB64D" w14:textId="77777777" w:rsidR="007D61CC" w:rsidRDefault="00E4422C">
            <w:pPr>
              <w:widowControl w:val="0"/>
              <w:spacing w:after="0" w:line="240" w:lineRule="auto"/>
              <w:ind w:left="175" w:right="-3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номер телефону)</w:t>
            </w:r>
          </w:p>
          <w:p w14:paraId="363A7B25" w14:textId="77777777" w:rsidR="007D61CC" w:rsidRDefault="007D61CC">
            <w:pPr>
              <w:widowControl w:val="0"/>
              <w:spacing w:after="0" w:line="240" w:lineRule="auto"/>
              <w:ind w:left="175" w:right="-36"/>
              <w:rPr>
                <w:rFonts w:ascii="Times New Roman" w:eastAsia="Times New Roman" w:hAnsi="Times New Roman" w:cs="Times New Roman"/>
                <w:b/>
                <w:bCs/>
                <w:sz w:val="24"/>
                <w:szCs w:val="24"/>
              </w:rPr>
            </w:pPr>
          </w:p>
          <w:p w14:paraId="7C9305BE" w14:textId="04987C6C" w:rsidR="007D61CC" w:rsidRDefault="007D61CC">
            <w:pPr>
              <w:widowControl w:val="0"/>
              <w:spacing w:after="0" w:line="240" w:lineRule="auto"/>
              <w:ind w:left="175"/>
              <w:rPr>
                <w:rFonts w:ascii="Times New Roman" w:eastAsia="Times New Roman" w:hAnsi="Times New Roman" w:cs="Times New Roman"/>
                <w:sz w:val="24"/>
                <w:szCs w:val="24"/>
              </w:rPr>
            </w:pPr>
          </w:p>
          <w:p w14:paraId="68EA00FE" w14:textId="7434EE3B" w:rsidR="00437D83" w:rsidRDefault="00437D83">
            <w:pPr>
              <w:widowControl w:val="0"/>
              <w:spacing w:after="0" w:line="240" w:lineRule="auto"/>
              <w:ind w:left="175"/>
              <w:rPr>
                <w:rFonts w:ascii="Times New Roman" w:eastAsia="Times New Roman" w:hAnsi="Times New Roman" w:cs="Times New Roman"/>
                <w:sz w:val="24"/>
                <w:szCs w:val="24"/>
              </w:rPr>
            </w:pPr>
          </w:p>
          <w:p w14:paraId="2DA44518" w14:textId="11FB86B5" w:rsidR="00437D83" w:rsidRDefault="00437D83">
            <w:pPr>
              <w:widowControl w:val="0"/>
              <w:spacing w:after="0" w:line="240" w:lineRule="auto"/>
              <w:ind w:left="175"/>
              <w:rPr>
                <w:rFonts w:ascii="Times New Roman" w:eastAsia="Times New Roman" w:hAnsi="Times New Roman" w:cs="Times New Roman"/>
                <w:sz w:val="24"/>
                <w:szCs w:val="24"/>
              </w:rPr>
            </w:pPr>
          </w:p>
          <w:p w14:paraId="796B9130" w14:textId="2EADCA8F" w:rsidR="00437D83" w:rsidRDefault="00437D83">
            <w:pPr>
              <w:widowControl w:val="0"/>
              <w:spacing w:after="0" w:line="240" w:lineRule="auto"/>
              <w:ind w:left="175"/>
              <w:rPr>
                <w:rFonts w:ascii="Times New Roman" w:eastAsia="Times New Roman" w:hAnsi="Times New Roman" w:cs="Times New Roman"/>
                <w:sz w:val="24"/>
                <w:szCs w:val="24"/>
              </w:rPr>
            </w:pPr>
          </w:p>
          <w:p w14:paraId="5C40ADFC" w14:textId="77777777" w:rsidR="00437D83" w:rsidRDefault="00437D83">
            <w:pPr>
              <w:widowControl w:val="0"/>
              <w:spacing w:after="0" w:line="240" w:lineRule="auto"/>
              <w:ind w:left="175"/>
              <w:rPr>
                <w:rFonts w:ascii="Times New Roman" w:eastAsia="Times New Roman" w:hAnsi="Times New Roman" w:cs="Times New Roman"/>
                <w:sz w:val="24"/>
                <w:szCs w:val="24"/>
              </w:rPr>
            </w:pPr>
          </w:p>
          <w:p w14:paraId="2F5038EB" w14:textId="77777777" w:rsidR="007D61CC" w:rsidRDefault="00E4422C">
            <w:pPr>
              <w:widowControl w:val="0"/>
              <w:spacing w:after="0" w:line="240" w:lineRule="auto"/>
              <w:ind w:left="175"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w:t>
            </w:r>
          </w:p>
          <w:p w14:paraId="33A4629E" w14:textId="77777777" w:rsidR="007D61CC" w:rsidRDefault="00E4422C">
            <w:pPr>
              <w:widowControl w:val="0"/>
              <w:spacing w:after="0" w:line="240" w:lineRule="auto"/>
              <w:ind w:left="175" w:right="-36"/>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м.п</w:t>
            </w:r>
            <w:proofErr w:type="spellEnd"/>
            <w:r>
              <w:rPr>
                <w:rFonts w:ascii="Times New Roman" w:eastAsia="Times New Roman" w:hAnsi="Times New Roman" w:cs="Times New Roman"/>
                <w:b/>
                <w:bCs/>
                <w:sz w:val="24"/>
                <w:szCs w:val="24"/>
              </w:rPr>
              <w:t>.</w:t>
            </w:r>
          </w:p>
        </w:tc>
      </w:tr>
    </w:tbl>
    <w:p w14:paraId="68AD9FE4" w14:textId="77777777" w:rsidR="007D61CC" w:rsidRDefault="007D61CC">
      <w:pPr>
        <w:spacing w:after="240" w:line="240" w:lineRule="auto"/>
        <w:ind w:left="-426"/>
        <w:rPr>
          <w:rFonts w:ascii="Times New Roman" w:eastAsia="Times New Roman" w:hAnsi="Times New Roman" w:cs="Times New Roman"/>
          <w:sz w:val="24"/>
          <w:szCs w:val="24"/>
        </w:rPr>
      </w:pPr>
    </w:p>
    <w:p w14:paraId="67DBE7CF" w14:textId="77777777" w:rsidR="007D61CC" w:rsidRDefault="007D61CC">
      <w:pPr>
        <w:spacing w:after="240" w:line="240" w:lineRule="auto"/>
        <w:ind w:left="-426"/>
        <w:rPr>
          <w:rFonts w:ascii="Times New Roman" w:eastAsia="Times New Roman" w:hAnsi="Times New Roman" w:cs="Times New Roman"/>
          <w:sz w:val="24"/>
          <w:szCs w:val="24"/>
        </w:rPr>
      </w:pPr>
    </w:p>
    <w:p w14:paraId="7A58E54F" w14:textId="77777777" w:rsidR="007D61CC" w:rsidRDefault="007D61CC">
      <w:pPr>
        <w:spacing w:after="240" w:line="240" w:lineRule="auto"/>
        <w:ind w:left="-426"/>
        <w:rPr>
          <w:rFonts w:ascii="Times New Roman" w:eastAsia="Times New Roman" w:hAnsi="Times New Roman" w:cs="Times New Roman"/>
          <w:sz w:val="24"/>
          <w:szCs w:val="24"/>
        </w:rPr>
      </w:pPr>
    </w:p>
    <w:p w14:paraId="3F62043B" w14:textId="77777777" w:rsidR="007D61CC" w:rsidRDefault="007D61CC">
      <w:pPr>
        <w:spacing w:after="240" w:line="240" w:lineRule="auto"/>
        <w:ind w:left="-426"/>
        <w:rPr>
          <w:rFonts w:ascii="Times New Roman" w:eastAsia="Times New Roman" w:hAnsi="Times New Roman" w:cs="Times New Roman"/>
          <w:sz w:val="24"/>
          <w:szCs w:val="24"/>
        </w:rPr>
      </w:pPr>
    </w:p>
    <w:p w14:paraId="2E492114" w14:textId="77777777" w:rsidR="007D61CC" w:rsidRDefault="007D61CC">
      <w:pPr>
        <w:spacing w:after="240" w:line="240" w:lineRule="auto"/>
        <w:ind w:left="-426"/>
        <w:rPr>
          <w:rFonts w:ascii="Times New Roman" w:eastAsia="Times New Roman" w:hAnsi="Times New Roman" w:cs="Times New Roman"/>
          <w:sz w:val="24"/>
          <w:szCs w:val="24"/>
        </w:rPr>
      </w:pPr>
    </w:p>
    <w:p w14:paraId="4686C758" w14:textId="77777777" w:rsidR="007D61CC" w:rsidRDefault="007D61CC">
      <w:pPr>
        <w:spacing w:after="240" w:line="240" w:lineRule="auto"/>
        <w:ind w:left="-426"/>
        <w:rPr>
          <w:rFonts w:ascii="Times New Roman" w:eastAsia="Times New Roman" w:hAnsi="Times New Roman" w:cs="Times New Roman"/>
          <w:sz w:val="24"/>
          <w:szCs w:val="24"/>
        </w:rPr>
      </w:pPr>
    </w:p>
    <w:p w14:paraId="3B9A54F5" w14:textId="77777777" w:rsidR="007D61CC" w:rsidRDefault="007D61CC">
      <w:pPr>
        <w:spacing w:after="240" w:line="240" w:lineRule="auto"/>
        <w:ind w:left="-426"/>
        <w:rPr>
          <w:rFonts w:ascii="Times New Roman" w:eastAsia="Times New Roman" w:hAnsi="Times New Roman" w:cs="Times New Roman"/>
          <w:sz w:val="24"/>
          <w:szCs w:val="24"/>
        </w:rPr>
      </w:pPr>
    </w:p>
    <w:p w14:paraId="2ABA1A9D" w14:textId="77777777" w:rsidR="007D61CC" w:rsidRDefault="007D61CC">
      <w:pPr>
        <w:spacing w:after="240" w:line="240" w:lineRule="auto"/>
        <w:ind w:left="-426"/>
        <w:rPr>
          <w:rFonts w:ascii="Times New Roman" w:eastAsia="Times New Roman" w:hAnsi="Times New Roman" w:cs="Times New Roman"/>
          <w:sz w:val="24"/>
          <w:szCs w:val="24"/>
        </w:rPr>
      </w:pPr>
    </w:p>
    <w:p w14:paraId="409BCA2F" w14:textId="77777777" w:rsidR="007D61CC" w:rsidRDefault="007D61CC">
      <w:pPr>
        <w:spacing w:after="240" w:line="240" w:lineRule="auto"/>
        <w:ind w:left="-426"/>
        <w:rPr>
          <w:rFonts w:ascii="Times New Roman" w:eastAsia="Times New Roman" w:hAnsi="Times New Roman" w:cs="Times New Roman"/>
          <w:sz w:val="24"/>
          <w:szCs w:val="24"/>
        </w:rPr>
      </w:pPr>
    </w:p>
    <w:p w14:paraId="33A83C0D" w14:textId="77777777" w:rsidR="007D61CC" w:rsidRDefault="007D61CC">
      <w:pPr>
        <w:spacing w:after="240" w:line="240" w:lineRule="auto"/>
        <w:ind w:left="-426"/>
        <w:rPr>
          <w:rFonts w:ascii="Times New Roman" w:eastAsia="Times New Roman" w:hAnsi="Times New Roman" w:cs="Times New Roman"/>
          <w:sz w:val="24"/>
          <w:szCs w:val="24"/>
        </w:rPr>
      </w:pPr>
    </w:p>
    <w:p w14:paraId="5814836E" w14:textId="77777777" w:rsidR="007D61CC" w:rsidRDefault="007D61CC">
      <w:pPr>
        <w:spacing w:after="240" w:line="240" w:lineRule="auto"/>
        <w:ind w:left="-426"/>
        <w:rPr>
          <w:rFonts w:ascii="Times New Roman" w:eastAsia="Times New Roman" w:hAnsi="Times New Roman" w:cs="Times New Roman"/>
          <w:sz w:val="24"/>
          <w:szCs w:val="24"/>
        </w:rPr>
      </w:pPr>
    </w:p>
    <w:p w14:paraId="26030275" w14:textId="77777777" w:rsidR="007D61CC" w:rsidRDefault="007D61CC">
      <w:pPr>
        <w:spacing w:after="240" w:line="240" w:lineRule="auto"/>
        <w:ind w:left="-426"/>
        <w:rPr>
          <w:rFonts w:ascii="Times New Roman" w:eastAsia="Times New Roman" w:hAnsi="Times New Roman" w:cs="Times New Roman"/>
          <w:sz w:val="24"/>
          <w:szCs w:val="24"/>
        </w:rPr>
      </w:pPr>
    </w:p>
    <w:p w14:paraId="55B170C3" w14:textId="5E9F8BD9" w:rsidR="00396D31" w:rsidRDefault="00396D31">
      <w:pPr>
        <w:spacing w:after="0" w:line="240" w:lineRule="auto"/>
        <w:ind w:left="-426" w:right="-36"/>
        <w:jc w:val="right"/>
        <w:rPr>
          <w:rFonts w:ascii="Times New Roman" w:eastAsia="Times New Roman" w:hAnsi="Times New Roman" w:cs="Times New Roman"/>
          <w:b/>
          <w:sz w:val="24"/>
          <w:szCs w:val="24"/>
        </w:rPr>
      </w:pPr>
    </w:p>
    <w:p w14:paraId="29C4DE92" w14:textId="009B5F9C" w:rsidR="00B61572" w:rsidRDefault="00B61572">
      <w:pPr>
        <w:spacing w:after="0" w:line="240" w:lineRule="auto"/>
        <w:ind w:left="-426" w:right="-36"/>
        <w:jc w:val="right"/>
        <w:rPr>
          <w:rFonts w:ascii="Times New Roman" w:eastAsia="Times New Roman" w:hAnsi="Times New Roman" w:cs="Times New Roman"/>
          <w:b/>
          <w:sz w:val="24"/>
          <w:szCs w:val="24"/>
        </w:rPr>
      </w:pPr>
    </w:p>
    <w:p w14:paraId="63AF8B9B" w14:textId="608BB264" w:rsidR="00B61572" w:rsidRDefault="00B61572">
      <w:pPr>
        <w:spacing w:after="0" w:line="240" w:lineRule="auto"/>
        <w:ind w:left="-426" w:right="-36"/>
        <w:jc w:val="right"/>
        <w:rPr>
          <w:rFonts w:ascii="Times New Roman" w:eastAsia="Times New Roman" w:hAnsi="Times New Roman" w:cs="Times New Roman"/>
          <w:b/>
          <w:sz w:val="24"/>
          <w:szCs w:val="24"/>
        </w:rPr>
      </w:pPr>
    </w:p>
    <w:p w14:paraId="6A47A002" w14:textId="58D26C54" w:rsidR="00B61572" w:rsidRDefault="00B61572">
      <w:pPr>
        <w:spacing w:after="0" w:line="240" w:lineRule="auto"/>
        <w:ind w:left="-426" w:right="-36"/>
        <w:jc w:val="right"/>
        <w:rPr>
          <w:rFonts w:ascii="Times New Roman" w:eastAsia="Times New Roman" w:hAnsi="Times New Roman" w:cs="Times New Roman"/>
          <w:b/>
          <w:sz w:val="24"/>
          <w:szCs w:val="24"/>
        </w:rPr>
      </w:pPr>
    </w:p>
    <w:p w14:paraId="1B92B92C" w14:textId="66D67A9D" w:rsidR="00B61572" w:rsidRDefault="00B61572">
      <w:pPr>
        <w:spacing w:after="0" w:line="240" w:lineRule="auto"/>
        <w:ind w:left="-426" w:right="-36"/>
        <w:jc w:val="right"/>
        <w:rPr>
          <w:rFonts w:ascii="Times New Roman" w:eastAsia="Times New Roman" w:hAnsi="Times New Roman" w:cs="Times New Roman"/>
          <w:b/>
          <w:sz w:val="24"/>
          <w:szCs w:val="24"/>
        </w:rPr>
      </w:pPr>
    </w:p>
    <w:p w14:paraId="4D2ACAA0" w14:textId="7DAC440C" w:rsidR="00B61572" w:rsidRDefault="00B61572">
      <w:pPr>
        <w:spacing w:after="0" w:line="240" w:lineRule="auto"/>
        <w:ind w:left="-426" w:right="-36"/>
        <w:jc w:val="right"/>
        <w:rPr>
          <w:rFonts w:ascii="Times New Roman" w:eastAsia="Times New Roman" w:hAnsi="Times New Roman" w:cs="Times New Roman"/>
          <w:b/>
          <w:sz w:val="24"/>
          <w:szCs w:val="24"/>
        </w:rPr>
      </w:pPr>
    </w:p>
    <w:p w14:paraId="54BB7E17" w14:textId="37E10A67" w:rsidR="00B61572" w:rsidRDefault="00B61572">
      <w:pPr>
        <w:spacing w:after="0" w:line="240" w:lineRule="auto"/>
        <w:ind w:left="-426" w:right="-36"/>
        <w:jc w:val="right"/>
        <w:rPr>
          <w:rFonts w:ascii="Times New Roman" w:eastAsia="Times New Roman" w:hAnsi="Times New Roman" w:cs="Times New Roman"/>
          <w:b/>
          <w:sz w:val="24"/>
          <w:szCs w:val="24"/>
        </w:rPr>
      </w:pPr>
    </w:p>
    <w:p w14:paraId="4F58E749" w14:textId="20ADBB81" w:rsidR="00B61572" w:rsidRDefault="00B61572">
      <w:pPr>
        <w:spacing w:after="0" w:line="240" w:lineRule="auto"/>
        <w:ind w:left="-426" w:right="-36"/>
        <w:jc w:val="right"/>
        <w:rPr>
          <w:rFonts w:ascii="Times New Roman" w:eastAsia="Times New Roman" w:hAnsi="Times New Roman" w:cs="Times New Roman"/>
          <w:b/>
          <w:sz w:val="24"/>
          <w:szCs w:val="24"/>
        </w:rPr>
      </w:pPr>
    </w:p>
    <w:p w14:paraId="43FF117D" w14:textId="77777777" w:rsidR="00B61572" w:rsidRDefault="00B61572">
      <w:pPr>
        <w:spacing w:after="0" w:line="240" w:lineRule="auto"/>
        <w:ind w:left="-426" w:right="-36"/>
        <w:jc w:val="right"/>
        <w:rPr>
          <w:rFonts w:ascii="Times New Roman" w:eastAsia="Times New Roman" w:hAnsi="Times New Roman" w:cs="Times New Roman"/>
          <w:b/>
          <w:sz w:val="24"/>
          <w:szCs w:val="24"/>
        </w:rPr>
      </w:pPr>
    </w:p>
    <w:p w14:paraId="5C8200C5" w14:textId="37E0CB6D" w:rsidR="007D61CC" w:rsidRDefault="00E4422C">
      <w:pPr>
        <w:spacing w:after="0" w:line="240" w:lineRule="auto"/>
        <w:ind w:left="-426" w:right="-3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02645D3D" w14:textId="77777777" w:rsidR="007D61CC" w:rsidRDefault="00E4422C">
      <w:pPr>
        <w:spacing w:after="0" w:line="240" w:lineRule="auto"/>
        <w:ind w:left="-426" w:right="-36"/>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 договору про закупівлю №____ </w:t>
      </w:r>
    </w:p>
    <w:p w14:paraId="5F598E34" w14:textId="77777777" w:rsidR="007D61CC" w:rsidRDefault="00E4422C">
      <w:pPr>
        <w:spacing w:after="0" w:line="240" w:lineRule="auto"/>
        <w:ind w:left="-426" w:right="-3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  «_____» ___________ 2024  року</w:t>
      </w:r>
    </w:p>
    <w:p w14:paraId="09B13EB5" w14:textId="77777777" w:rsidR="007D61CC" w:rsidRDefault="007D61CC">
      <w:pPr>
        <w:spacing w:after="0" w:line="240" w:lineRule="auto"/>
        <w:ind w:left="-426" w:right="-36"/>
        <w:jc w:val="center"/>
        <w:rPr>
          <w:rFonts w:ascii="Times New Roman" w:eastAsia="Times New Roman" w:hAnsi="Times New Roman" w:cs="Times New Roman"/>
          <w:b/>
          <w:sz w:val="24"/>
          <w:szCs w:val="24"/>
        </w:rPr>
      </w:pPr>
    </w:p>
    <w:p w14:paraId="6135FD7B" w14:textId="77777777" w:rsidR="00E10AFB" w:rsidRPr="00E10AFB" w:rsidRDefault="00E10AFB" w:rsidP="00E10AFB">
      <w:pPr>
        <w:spacing w:after="0" w:line="240" w:lineRule="auto"/>
        <w:ind w:left="-426" w:right="-36"/>
        <w:jc w:val="center"/>
        <w:rPr>
          <w:rFonts w:ascii="Times New Roman" w:eastAsia="Times New Roman" w:hAnsi="Times New Roman" w:cs="Times New Roman"/>
          <w:b/>
          <w:sz w:val="24"/>
          <w:szCs w:val="24"/>
        </w:rPr>
      </w:pPr>
    </w:p>
    <w:p w14:paraId="411E3D5B" w14:textId="77777777" w:rsidR="00AC2391" w:rsidRDefault="00E10AFB" w:rsidP="00E10AFB">
      <w:pPr>
        <w:spacing w:after="0" w:line="240" w:lineRule="auto"/>
        <w:ind w:left="-426" w:right="-36"/>
        <w:jc w:val="center"/>
        <w:rPr>
          <w:rFonts w:ascii="Times New Roman" w:eastAsia="Times New Roman" w:hAnsi="Times New Roman" w:cs="Times New Roman"/>
          <w:b/>
          <w:sz w:val="24"/>
          <w:szCs w:val="24"/>
        </w:rPr>
      </w:pPr>
      <w:r w:rsidRPr="00E10AFB">
        <w:rPr>
          <w:rFonts w:ascii="Times New Roman" w:eastAsia="Times New Roman" w:hAnsi="Times New Roman" w:cs="Times New Roman"/>
          <w:b/>
          <w:sz w:val="24"/>
          <w:szCs w:val="24"/>
        </w:rPr>
        <w:t>Специфікація</w:t>
      </w:r>
    </w:p>
    <w:p w14:paraId="0C7A51EF" w14:textId="05907F5B" w:rsidR="00E10AFB" w:rsidRDefault="00E10AFB" w:rsidP="00E10AFB">
      <w:pPr>
        <w:spacing w:after="0" w:line="240" w:lineRule="auto"/>
        <w:ind w:left="-426" w:right="-36"/>
        <w:jc w:val="center"/>
        <w:rPr>
          <w:rFonts w:ascii="Times New Roman" w:eastAsia="Times New Roman" w:hAnsi="Times New Roman" w:cs="Times New Roman"/>
          <w:b/>
          <w:sz w:val="24"/>
          <w:szCs w:val="24"/>
        </w:rPr>
      </w:pPr>
      <w:r w:rsidRPr="00E10AFB">
        <w:rPr>
          <w:rFonts w:ascii="Times New Roman" w:eastAsia="Times New Roman" w:hAnsi="Times New Roman" w:cs="Times New Roman"/>
          <w:b/>
          <w:sz w:val="24"/>
          <w:szCs w:val="24"/>
        </w:rPr>
        <w:t xml:space="preserve"> до Договору № _______від ________________2024 р. </w:t>
      </w:r>
    </w:p>
    <w:p w14:paraId="0076F322" w14:textId="77777777" w:rsidR="00AC2391" w:rsidRDefault="00AC2391" w:rsidP="00E10AFB">
      <w:pPr>
        <w:spacing w:after="0" w:line="240" w:lineRule="auto"/>
        <w:ind w:left="-426" w:right="-36"/>
        <w:jc w:val="center"/>
        <w:rPr>
          <w:rFonts w:ascii="Times New Roman" w:eastAsia="Times New Roman" w:hAnsi="Times New Roman" w:cs="Times New Roman"/>
          <w:b/>
          <w:sz w:val="24"/>
          <w:szCs w:val="24"/>
        </w:rPr>
      </w:pPr>
    </w:p>
    <w:p w14:paraId="0FE4A874" w14:textId="77777777" w:rsidR="00AC2391" w:rsidRDefault="00AC2391" w:rsidP="00E10AFB">
      <w:pPr>
        <w:spacing w:after="0" w:line="240" w:lineRule="auto"/>
        <w:ind w:left="-426" w:right="-36"/>
        <w:jc w:val="center"/>
        <w:rPr>
          <w:rFonts w:ascii="Times New Roman" w:eastAsia="Times New Roman" w:hAnsi="Times New Roman" w:cs="Times New Roman"/>
          <w:b/>
          <w:sz w:val="24"/>
          <w:szCs w:val="24"/>
        </w:rPr>
      </w:pPr>
    </w:p>
    <w:tbl>
      <w:tblPr>
        <w:tblStyle w:val="ab"/>
        <w:tblW w:w="10915" w:type="dxa"/>
        <w:tblInd w:w="-1026" w:type="dxa"/>
        <w:tblLook w:val="04A0" w:firstRow="1" w:lastRow="0" w:firstColumn="1" w:lastColumn="0" w:noHBand="0" w:noVBand="1"/>
      </w:tblPr>
      <w:tblGrid>
        <w:gridCol w:w="503"/>
        <w:gridCol w:w="1720"/>
        <w:gridCol w:w="1768"/>
        <w:gridCol w:w="1208"/>
        <w:gridCol w:w="1305"/>
        <w:gridCol w:w="1099"/>
        <w:gridCol w:w="1235"/>
        <w:gridCol w:w="1031"/>
        <w:gridCol w:w="1046"/>
      </w:tblGrid>
      <w:tr w:rsidR="0029077B" w14:paraId="0767A9FC" w14:textId="77777777" w:rsidTr="0029077B">
        <w:tc>
          <w:tcPr>
            <w:tcW w:w="283" w:type="dxa"/>
            <w:shd w:val="clear" w:color="000000" w:fill="FFFFFF"/>
            <w:vAlign w:val="center"/>
          </w:tcPr>
          <w:p w14:paraId="07F6428D" w14:textId="46412A2A" w:rsidR="00994BD4" w:rsidRDefault="00994BD4"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bCs/>
                <w:sz w:val="20"/>
                <w:szCs w:val="20"/>
              </w:rPr>
              <w:t>№ п/п</w:t>
            </w:r>
          </w:p>
        </w:tc>
        <w:tc>
          <w:tcPr>
            <w:tcW w:w="2190" w:type="dxa"/>
            <w:shd w:val="clear" w:color="auto" w:fill="auto"/>
            <w:vAlign w:val="center"/>
          </w:tcPr>
          <w:p w14:paraId="0D63D9CB" w14:textId="164F5DC9" w:rsidR="00994BD4" w:rsidRDefault="00994BD4" w:rsidP="00994BD4">
            <w:pPr>
              <w:spacing w:after="0" w:line="240" w:lineRule="auto"/>
              <w:ind w:right="-36"/>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bCs/>
                <w:color w:val="000000"/>
                <w:sz w:val="20"/>
                <w:szCs w:val="20"/>
              </w:rPr>
              <w:t>Найменувння</w:t>
            </w:r>
            <w:proofErr w:type="spellEnd"/>
            <w:r>
              <w:rPr>
                <w:rFonts w:ascii="Times New Roman" w:eastAsia="Times New Roman" w:hAnsi="Times New Roman" w:cs="Times New Roman"/>
                <w:b/>
                <w:bCs/>
                <w:color w:val="000000"/>
                <w:sz w:val="20"/>
                <w:szCs w:val="20"/>
              </w:rPr>
              <w:t xml:space="preserve"> товару</w:t>
            </w:r>
          </w:p>
        </w:tc>
        <w:tc>
          <w:tcPr>
            <w:tcW w:w="1732" w:type="dxa"/>
            <w:shd w:val="clear" w:color="000000" w:fill="FFFFFF"/>
            <w:vAlign w:val="center"/>
          </w:tcPr>
          <w:p w14:paraId="4AA6E78F" w14:textId="5981D7E8" w:rsidR="00994BD4" w:rsidRDefault="00994BD4" w:rsidP="007D48B6">
            <w:pPr>
              <w:spacing w:after="0" w:line="240" w:lineRule="auto"/>
              <w:ind w:right="-36"/>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 xml:space="preserve">Найменування товару запропонованого учасником </w:t>
            </w:r>
            <w:r w:rsidRPr="004727CE">
              <w:rPr>
                <w:rFonts w:ascii="Times New Roman" w:eastAsia="Times New Roman" w:hAnsi="Times New Roman" w:cs="Times New Roman"/>
                <w:b/>
                <w:bCs/>
                <w:color w:val="000000"/>
                <w:sz w:val="20"/>
                <w:szCs w:val="20"/>
                <w:u w:val="single"/>
              </w:rPr>
              <w:t>згідно документів виробника</w:t>
            </w:r>
          </w:p>
        </w:tc>
        <w:tc>
          <w:tcPr>
            <w:tcW w:w="1172" w:type="dxa"/>
            <w:vAlign w:val="center"/>
          </w:tcPr>
          <w:p w14:paraId="000E363D" w14:textId="6E8F3DD3" w:rsidR="00994BD4" w:rsidRDefault="00994BD4"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 xml:space="preserve"> Одиниця виміру</w:t>
            </w:r>
          </w:p>
        </w:tc>
        <w:tc>
          <w:tcPr>
            <w:tcW w:w="1269" w:type="dxa"/>
            <w:shd w:val="clear" w:color="auto" w:fill="auto"/>
            <w:vAlign w:val="center"/>
          </w:tcPr>
          <w:p w14:paraId="3C437B1B" w14:textId="725F0468" w:rsidR="00994BD4" w:rsidRDefault="00994BD4" w:rsidP="00994BD4">
            <w:pPr>
              <w:spacing w:after="0" w:line="240" w:lineRule="auto"/>
              <w:ind w:right="-36"/>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Виробник країна походження</w:t>
            </w:r>
          </w:p>
        </w:tc>
        <w:tc>
          <w:tcPr>
            <w:tcW w:w="1063" w:type="dxa"/>
            <w:shd w:val="clear" w:color="000000" w:fill="FFFFFF"/>
            <w:vAlign w:val="center"/>
          </w:tcPr>
          <w:p w14:paraId="03D69674" w14:textId="2B962B76" w:rsidR="00994BD4" w:rsidRDefault="00994BD4"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 xml:space="preserve">Кількість </w:t>
            </w:r>
          </w:p>
        </w:tc>
        <w:tc>
          <w:tcPr>
            <w:tcW w:w="1199" w:type="dxa"/>
            <w:shd w:val="clear" w:color="000000" w:fill="FFFFFF"/>
            <w:vAlign w:val="center"/>
          </w:tcPr>
          <w:p w14:paraId="5A568082" w14:textId="3B0E204A" w:rsidR="00994BD4" w:rsidRDefault="00994BD4"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 xml:space="preserve">Кількість та одиниці виміру  згідно документів виробника </w:t>
            </w:r>
          </w:p>
        </w:tc>
        <w:tc>
          <w:tcPr>
            <w:tcW w:w="996" w:type="dxa"/>
            <w:shd w:val="clear" w:color="000000" w:fill="FFFFFF"/>
            <w:vAlign w:val="center"/>
          </w:tcPr>
          <w:p w14:paraId="438CE70C" w14:textId="27F9893B" w:rsidR="00994BD4" w:rsidRDefault="00994BD4"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Ціна за одиницю з/без ПДВ, грн.</w:t>
            </w:r>
          </w:p>
        </w:tc>
        <w:tc>
          <w:tcPr>
            <w:tcW w:w="1011" w:type="dxa"/>
            <w:shd w:val="clear" w:color="000000" w:fill="FFFFFF"/>
            <w:vAlign w:val="center"/>
          </w:tcPr>
          <w:p w14:paraId="0F889FD0" w14:textId="2B1267D0" w:rsidR="00994BD4" w:rsidRDefault="00994BD4"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Загальна вартість грн.(без ПДВ)</w:t>
            </w:r>
          </w:p>
        </w:tc>
      </w:tr>
      <w:tr w:rsidR="00994BD4" w14:paraId="5F7369CA" w14:textId="77777777" w:rsidTr="0029077B">
        <w:tc>
          <w:tcPr>
            <w:tcW w:w="283" w:type="dxa"/>
          </w:tcPr>
          <w:p w14:paraId="2EF0DD99" w14:textId="034A2A2A" w:rsidR="00994BD4" w:rsidRDefault="00C17AE8"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190" w:type="dxa"/>
          </w:tcPr>
          <w:p w14:paraId="69720122" w14:textId="26ABD4F4" w:rsidR="00994BD4" w:rsidRDefault="006A50BB"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bCs/>
                <w:i/>
                <w:iCs/>
                <w:color w:val="000000"/>
                <w:sz w:val="24"/>
                <w:szCs w:val="24"/>
              </w:rPr>
              <w:t xml:space="preserve"> </w:t>
            </w:r>
          </w:p>
        </w:tc>
        <w:tc>
          <w:tcPr>
            <w:tcW w:w="1732" w:type="dxa"/>
          </w:tcPr>
          <w:p w14:paraId="55A26B4A"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172" w:type="dxa"/>
          </w:tcPr>
          <w:p w14:paraId="52FACBF9"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269" w:type="dxa"/>
          </w:tcPr>
          <w:p w14:paraId="7A700458"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063" w:type="dxa"/>
          </w:tcPr>
          <w:p w14:paraId="36638B98"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199" w:type="dxa"/>
          </w:tcPr>
          <w:p w14:paraId="23EF2827"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996" w:type="dxa"/>
          </w:tcPr>
          <w:p w14:paraId="28E42328"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011" w:type="dxa"/>
          </w:tcPr>
          <w:p w14:paraId="532577D8"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r>
      <w:tr w:rsidR="00994BD4" w14:paraId="10501EAB" w14:textId="77777777" w:rsidTr="0029077B">
        <w:tc>
          <w:tcPr>
            <w:tcW w:w="283" w:type="dxa"/>
          </w:tcPr>
          <w:p w14:paraId="69AE5FCB" w14:textId="4F404E5F" w:rsidR="00994BD4" w:rsidRDefault="00C17AE8"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190" w:type="dxa"/>
          </w:tcPr>
          <w:p w14:paraId="619DE0C9" w14:textId="30C17578" w:rsidR="00994BD4" w:rsidRDefault="006A50BB"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732" w:type="dxa"/>
          </w:tcPr>
          <w:p w14:paraId="00C56A65"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172" w:type="dxa"/>
          </w:tcPr>
          <w:p w14:paraId="308F6355"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269" w:type="dxa"/>
          </w:tcPr>
          <w:p w14:paraId="07E28807"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063" w:type="dxa"/>
          </w:tcPr>
          <w:p w14:paraId="188932D9"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199" w:type="dxa"/>
          </w:tcPr>
          <w:p w14:paraId="627076CD"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996" w:type="dxa"/>
          </w:tcPr>
          <w:p w14:paraId="0F8A6F01"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011" w:type="dxa"/>
          </w:tcPr>
          <w:p w14:paraId="4CD130F6"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r>
      <w:tr w:rsidR="00994BD4" w14:paraId="1E7978F4" w14:textId="77777777" w:rsidTr="0029077B">
        <w:tc>
          <w:tcPr>
            <w:tcW w:w="283" w:type="dxa"/>
          </w:tcPr>
          <w:p w14:paraId="6CB53CAB" w14:textId="710B666E" w:rsidR="00994BD4" w:rsidRDefault="00C17AE8"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190" w:type="dxa"/>
          </w:tcPr>
          <w:p w14:paraId="7FE54EF3" w14:textId="6BD0990D" w:rsidR="00994BD4" w:rsidRDefault="006A50BB"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732" w:type="dxa"/>
          </w:tcPr>
          <w:p w14:paraId="1B12B099"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172" w:type="dxa"/>
          </w:tcPr>
          <w:p w14:paraId="370D9BD9"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269" w:type="dxa"/>
          </w:tcPr>
          <w:p w14:paraId="2020AB80"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063" w:type="dxa"/>
          </w:tcPr>
          <w:p w14:paraId="206014E9"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199" w:type="dxa"/>
          </w:tcPr>
          <w:p w14:paraId="210EE618"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996" w:type="dxa"/>
          </w:tcPr>
          <w:p w14:paraId="539DEA14"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011" w:type="dxa"/>
          </w:tcPr>
          <w:p w14:paraId="6C29E66B"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r>
      <w:tr w:rsidR="00994BD4" w14:paraId="21394EF1" w14:textId="77777777" w:rsidTr="0029077B">
        <w:tc>
          <w:tcPr>
            <w:tcW w:w="283" w:type="dxa"/>
          </w:tcPr>
          <w:p w14:paraId="3521F9A4" w14:textId="5D658B96" w:rsidR="00994BD4" w:rsidRDefault="00C17AE8" w:rsidP="00994BD4">
            <w:pPr>
              <w:spacing w:after="0" w:line="240" w:lineRule="auto"/>
              <w:ind w:right="-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190" w:type="dxa"/>
          </w:tcPr>
          <w:p w14:paraId="7372C99D"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732" w:type="dxa"/>
          </w:tcPr>
          <w:p w14:paraId="15AD7F5A"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172" w:type="dxa"/>
          </w:tcPr>
          <w:p w14:paraId="3BFB6827"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269" w:type="dxa"/>
          </w:tcPr>
          <w:p w14:paraId="36D76C72"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063" w:type="dxa"/>
          </w:tcPr>
          <w:p w14:paraId="016827CF"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199" w:type="dxa"/>
          </w:tcPr>
          <w:p w14:paraId="13CBF43D"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996" w:type="dxa"/>
          </w:tcPr>
          <w:p w14:paraId="126578F1"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c>
          <w:tcPr>
            <w:tcW w:w="1011" w:type="dxa"/>
          </w:tcPr>
          <w:p w14:paraId="59DD7E0B" w14:textId="77777777" w:rsidR="00994BD4" w:rsidRDefault="00994BD4" w:rsidP="00994BD4">
            <w:pPr>
              <w:spacing w:after="0" w:line="240" w:lineRule="auto"/>
              <w:ind w:right="-36"/>
              <w:jc w:val="both"/>
              <w:rPr>
                <w:rFonts w:ascii="Times New Roman" w:eastAsia="Times New Roman" w:hAnsi="Times New Roman" w:cs="Times New Roman"/>
                <w:b/>
                <w:sz w:val="24"/>
                <w:szCs w:val="24"/>
              </w:rPr>
            </w:pPr>
          </w:p>
        </w:tc>
      </w:tr>
      <w:tr w:rsidR="00C17AE8" w14:paraId="3847B618" w14:textId="77777777" w:rsidTr="0029077B">
        <w:tc>
          <w:tcPr>
            <w:tcW w:w="7709" w:type="dxa"/>
            <w:gridSpan w:val="6"/>
          </w:tcPr>
          <w:p w14:paraId="51E30E5D" w14:textId="4B287827" w:rsidR="00C17AE8" w:rsidRDefault="00C17AE8" w:rsidP="00994BD4">
            <w:pPr>
              <w:spacing w:after="0" w:line="240" w:lineRule="auto"/>
              <w:ind w:right="-36"/>
              <w:jc w:val="both"/>
              <w:rPr>
                <w:rFonts w:ascii="Times New Roman" w:eastAsia="Times New Roman" w:hAnsi="Times New Roman" w:cs="Times New Roman"/>
                <w:b/>
                <w:sz w:val="24"/>
                <w:szCs w:val="24"/>
              </w:rPr>
            </w:pPr>
            <w:r w:rsidRPr="00C17AE8">
              <w:rPr>
                <w:rFonts w:ascii="Times New Roman" w:eastAsia="Times New Roman" w:hAnsi="Times New Roman" w:cs="Times New Roman"/>
                <w:b/>
                <w:sz w:val="24"/>
                <w:szCs w:val="24"/>
              </w:rPr>
              <w:t>Загальна вартість (з ПДВ/ та/або без ПДВ):</w:t>
            </w:r>
          </w:p>
        </w:tc>
        <w:tc>
          <w:tcPr>
            <w:tcW w:w="1199" w:type="dxa"/>
          </w:tcPr>
          <w:p w14:paraId="0EAAE433" w14:textId="77777777" w:rsidR="00C17AE8" w:rsidRDefault="00C17AE8" w:rsidP="00994BD4">
            <w:pPr>
              <w:spacing w:after="0" w:line="240" w:lineRule="auto"/>
              <w:ind w:right="-36"/>
              <w:jc w:val="both"/>
              <w:rPr>
                <w:rFonts w:ascii="Times New Roman" w:eastAsia="Times New Roman" w:hAnsi="Times New Roman" w:cs="Times New Roman"/>
                <w:b/>
                <w:sz w:val="24"/>
                <w:szCs w:val="24"/>
              </w:rPr>
            </w:pPr>
          </w:p>
        </w:tc>
        <w:tc>
          <w:tcPr>
            <w:tcW w:w="996" w:type="dxa"/>
          </w:tcPr>
          <w:p w14:paraId="4D0126E8" w14:textId="77777777" w:rsidR="00C17AE8" w:rsidRDefault="00C17AE8" w:rsidP="00994BD4">
            <w:pPr>
              <w:spacing w:after="0" w:line="240" w:lineRule="auto"/>
              <w:ind w:right="-36"/>
              <w:jc w:val="both"/>
              <w:rPr>
                <w:rFonts w:ascii="Times New Roman" w:eastAsia="Times New Roman" w:hAnsi="Times New Roman" w:cs="Times New Roman"/>
                <w:b/>
                <w:sz w:val="24"/>
                <w:szCs w:val="24"/>
              </w:rPr>
            </w:pPr>
          </w:p>
        </w:tc>
        <w:tc>
          <w:tcPr>
            <w:tcW w:w="1011" w:type="dxa"/>
          </w:tcPr>
          <w:p w14:paraId="403E7CD4" w14:textId="77777777" w:rsidR="00C17AE8" w:rsidRDefault="00C17AE8" w:rsidP="00994BD4">
            <w:pPr>
              <w:spacing w:after="0" w:line="240" w:lineRule="auto"/>
              <w:ind w:right="-36"/>
              <w:jc w:val="both"/>
              <w:rPr>
                <w:rFonts w:ascii="Times New Roman" w:eastAsia="Times New Roman" w:hAnsi="Times New Roman" w:cs="Times New Roman"/>
                <w:b/>
                <w:sz w:val="24"/>
                <w:szCs w:val="24"/>
              </w:rPr>
            </w:pPr>
          </w:p>
        </w:tc>
      </w:tr>
    </w:tbl>
    <w:p w14:paraId="6249BE27" w14:textId="77777777" w:rsidR="00E050F8" w:rsidRDefault="00E050F8" w:rsidP="00C17AE8">
      <w:pPr>
        <w:spacing w:after="0" w:line="240" w:lineRule="auto"/>
        <w:ind w:left="-426" w:right="-36"/>
        <w:jc w:val="both"/>
        <w:rPr>
          <w:rFonts w:ascii="Times New Roman" w:eastAsia="Times New Roman" w:hAnsi="Times New Roman" w:cs="Times New Roman"/>
          <w:b/>
          <w:sz w:val="24"/>
          <w:szCs w:val="24"/>
        </w:rPr>
      </w:pPr>
    </w:p>
    <w:p w14:paraId="4492F744" w14:textId="7E8F80B6" w:rsidR="00C17AE8" w:rsidRPr="00C17AE8" w:rsidRDefault="00C17AE8" w:rsidP="00C17AE8">
      <w:pPr>
        <w:spacing w:after="0" w:line="240" w:lineRule="auto"/>
        <w:ind w:left="-426" w:right="-36"/>
        <w:jc w:val="both"/>
        <w:rPr>
          <w:rFonts w:ascii="Times New Roman" w:eastAsia="Times New Roman" w:hAnsi="Times New Roman" w:cs="Times New Roman"/>
          <w:b/>
          <w:sz w:val="24"/>
          <w:szCs w:val="24"/>
          <w:u w:val="single"/>
        </w:rPr>
      </w:pPr>
      <w:r w:rsidRPr="00C17AE8">
        <w:rPr>
          <w:rFonts w:ascii="Times New Roman" w:eastAsia="Times New Roman" w:hAnsi="Times New Roman" w:cs="Times New Roman"/>
          <w:b/>
          <w:sz w:val="24"/>
          <w:szCs w:val="24"/>
          <w:u w:val="single"/>
        </w:rPr>
        <w:t>* Найменування товару — це назва профілю і ті характеристики які є в каталозі.</w:t>
      </w:r>
    </w:p>
    <w:p w14:paraId="26A501F0" w14:textId="0FE60C8E" w:rsidR="00E10AFB" w:rsidRPr="00E10AFB" w:rsidRDefault="00C17AE8" w:rsidP="004727CE">
      <w:pPr>
        <w:spacing w:after="0" w:line="240" w:lineRule="auto"/>
        <w:ind w:left="-426" w:right="-36"/>
        <w:jc w:val="both"/>
        <w:rPr>
          <w:rFonts w:ascii="Times New Roman" w:eastAsia="Times New Roman" w:hAnsi="Times New Roman" w:cs="Times New Roman"/>
          <w:b/>
          <w:sz w:val="24"/>
          <w:szCs w:val="24"/>
        </w:rPr>
      </w:pPr>
      <w:r w:rsidRPr="00C17AE8">
        <w:rPr>
          <w:rFonts w:ascii="Times New Roman" w:eastAsia="Times New Roman" w:hAnsi="Times New Roman" w:cs="Times New Roman"/>
          <w:b/>
          <w:sz w:val="24"/>
          <w:szCs w:val="24"/>
        </w:rPr>
        <w:t xml:space="preserve">              </w:t>
      </w:r>
    </w:p>
    <w:p w14:paraId="0B7760E6" w14:textId="77777777" w:rsidR="00CF5091" w:rsidRDefault="00CF5091">
      <w:pPr>
        <w:spacing w:after="0" w:line="240" w:lineRule="auto"/>
        <w:jc w:val="center"/>
        <w:rPr>
          <w:rFonts w:ascii="Times New Roman" w:eastAsia="Times New Roman" w:hAnsi="Times New Roman" w:cs="Times New Roman"/>
          <w:b/>
          <w:sz w:val="24"/>
          <w:szCs w:val="24"/>
          <w:lang w:eastAsia="uk-UA"/>
        </w:rPr>
      </w:pPr>
    </w:p>
    <w:p w14:paraId="057CBE14" w14:textId="77777777" w:rsidR="007D61CC" w:rsidRDefault="00E4422C">
      <w:pPr>
        <w:widowControl w:val="0"/>
        <w:spacing w:after="0" w:line="240" w:lineRule="auto"/>
        <w:ind w:left="-426" w:righ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D94C688" w14:textId="77777777" w:rsidR="007D61CC" w:rsidRDefault="00E4422C">
      <w:pPr>
        <w:widowControl w:val="0"/>
        <w:spacing w:after="0" w:line="240" w:lineRule="auto"/>
        <w:ind w:left="-426" w:righ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ПОКУПЕЦЬ:                                                             ПОСТАЧАЛЬНИК:</w:t>
      </w:r>
    </w:p>
    <w:p w14:paraId="6F910AE6" w14:textId="77777777" w:rsidR="007D61CC" w:rsidRDefault="007D61CC">
      <w:pPr>
        <w:widowControl w:val="0"/>
        <w:spacing w:after="0" w:line="240" w:lineRule="auto"/>
        <w:ind w:left="-426" w:right="-36"/>
        <w:jc w:val="center"/>
        <w:rPr>
          <w:rFonts w:ascii="Times New Roman" w:eastAsia="Times New Roman" w:hAnsi="Times New Roman" w:cs="Times New Roman"/>
          <w:b/>
          <w:sz w:val="24"/>
          <w:szCs w:val="24"/>
        </w:rPr>
      </w:pPr>
    </w:p>
    <w:tbl>
      <w:tblPr>
        <w:tblW w:w="9571" w:type="dxa"/>
        <w:tblLayout w:type="fixed"/>
        <w:tblLook w:val="04A0" w:firstRow="1" w:lastRow="0" w:firstColumn="1" w:lastColumn="0" w:noHBand="0" w:noVBand="1"/>
      </w:tblPr>
      <w:tblGrid>
        <w:gridCol w:w="9571"/>
      </w:tblGrid>
      <w:tr w:rsidR="007D61CC" w14:paraId="79A36CC8" w14:textId="77777777">
        <w:tc>
          <w:tcPr>
            <w:tcW w:w="9571" w:type="dxa"/>
          </w:tcPr>
          <w:p w14:paraId="6882AD96" w14:textId="77777777" w:rsidR="00B64AE4" w:rsidRDefault="00317CCD" w:rsidP="00B64AE4">
            <w:pPr>
              <w:tabs>
                <w:tab w:val="left" w:pos="0"/>
              </w:tabs>
              <w:spacing w:after="0" w:line="240" w:lineRule="auto"/>
              <w:outlineLvl w:val="4"/>
              <w:rPr>
                <w:rFonts w:ascii="Times New Roman" w:eastAsia="Times New Roman" w:hAnsi="Times New Roman"/>
                <w:b/>
                <w:bCs/>
                <w:iCs/>
                <w:sz w:val="24"/>
                <w:szCs w:val="24"/>
              </w:rPr>
            </w:pPr>
            <w:r>
              <w:rPr>
                <w:rFonts w:ascii="Times New Roman" w:eastAsia="Times New Roman" w:hAnsi="Times New Roman"/>
                <w:b/>
                <w:bCs/>
                <w:iCs/>
                <w:sz w:val="24"/>
                <w:szCs w:val="24"/>
              </w:rPr>
              <w:t xml:space="preserve">КНП </w:t>
            </w:r>
            <w:r w:rsidRPr="00F735ED">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Обласне територіальне медичне</w:t>
            </w:r>
          </w:p>
          <w:p w14:paraId="6C8FD522" w14:textId="784A3EC9" w:rsidR="00317CCD" w:rsidRPr="00F735ED" w:rsidRDefault="00317CCD" w:rsidP="00B64AE4">
            <w:pPr>
              <w:tabs>
                <w:tab w:val="left" w:pos="0"/>
              </w:tabs>
              <w:spacing w:after="0" w:line="240" w:lineRule="auto"/>
              <w:outlineLvl w:val="4"/>
              <w:rPr>
                <w:rFonts w:ascii="Times New Roman" w:eastAsia="Times New Roman" w:hAnsi="Times New Roman"/>
                <w:b/>
                <w:bCs/>
                <w:sz w:val="24"/>
                <w:szCs w:val="24"/>
              </w:rPr>
            </w:pPr>
            <w:r>
              <w:rPr>
                <w:rFonts w:ascii="Times New Roman" w:eastAsia="Times New Roman" w:hAnsi="Times New Roman"/>
                <w:b/>
                <w:bCs/>
                <w:iCs/>
                <w:sz w:val="24"/>
                <w:szCs w:val="24"/>
              </w:rPr>
              <w:t>об’єднання м. Краматорськ</w:t>
            </w:r>
            <w:r w:rsidRPr="00F735ED">
              <w:rPr>
                <w:rFonts w:ascii="Times New Roman" w:eastAsia="Times New Roman" w:hAnsi="Times New Roman"/>
                <w:b/>
                <w:bCs/>
                <w:iCs/>
                <w:sz w:val="24"/>
                <w:szCs w:val="24"/>
              </w:rPr>
              <w:t>»</w:t>
            </w:r>
          </w:p>
          <w:p w14:paraId="64F066E5" w14:textId="77777777" w:rsidR="00317CCD" w:rsidRPr="00B20338" w:rsidRDefault="00317CCD" w:rsidP="0031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Юридична адреса:</w:t>
            </w:r>
          </w:p>
          <w:p w14:paraId="75A84E9B" w14:textId="77777777" w:rsidR="00317CCD" w:rsidRDefault="00317CCD" w:rsidP="0031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84307, Донецька</w:t>
            </w:r>
            <w:r w:rsidRPr="00B20338">
              <w:rPr>
                <w:rFonts w:ascii="Times New Roman" w:hAnsi="Times New Roman"/>
                <w:sz w:val="24"/>
                <w:szCs w:val="24"/>
              </w:rPr>
              <w:t xml:space="preserve"> область, </w:t>
            </w:r>
          </w:p>
          <w:p w14:paraId="54DC9455" w14:textId="77777777" w:rsidR="00317CCD" w:rsidRPr="00B20338" w:rsidRDefault="00317CCD" w:rsidP="0031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м</w:t>
            </w:r>
            <w:r>
              <w:rPr>
                <w:rFonts w:ascii="Times New Roman" w:hAnsi="Times New Roman"/>
                <w:sz w:val="24"/>
                <w:szCs w:val="24"/>
              </w:rPr>
              <w:t>. Краматорськ</w:t>
            </w:r>
            <w:r w:rsidRPr="00B20338">
              <w:rPr>
                <w:rFonts w:ascii="Times New Roman" w:hAnsi="Times New Roman"/>
                <w:sz w:val="24"/>
                <w:szCs w:val="24"/>
              </w:rPr>
              <w:t xml:space="preserve">, вул. </w:t>
            </w:r>
            <w:r>
              <w:rPr>
                <w:rFonts w:ascii="Times New Roman" w:hAnsi="Times New Roman"/>
                <w:sz w:val="24"/>
                <w:szCs w:val="24"/>
              </w:rPr>
              <w:t>Олекси Тихого,3</w:t>
            </w:r>
            <w:r w:rsidRPr="00B20338">
              <w:rPr>
                <w:rFonts w:ascii="Times New Roman" w:hAnsi="Times New Roman"/>
                <w:sz w:val="24"/>
                <w:szCs w:val="24"/>
              </w:rPr>
              <w:t>1</w:t>
            </w:r>
          </w:p>
          <w:p w14:paraId="2D335CD1" w14:textId="77777777" w:rsidR="00317CCD" w:rsidRPr="00B20338" w:rsidRDefault="00317CCD" w:rsidP="0031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 xml:space="preserve">Поштова адреса: </w:t>
            </w:r>
          </w:p>
          <w:p w14:paraId="267C92E5" w14:textId="77777777" w:rsidR="00317CCD" w:rsidRPr="00CC609C" w:rsidRDefault="00317CCD" w:rsidP="00317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609C">
              <w:rPr>
                <w:rFonts w:ascii="Times New Roman" w:hAnsi="Times New Roman"/>
                <w:bCs/>
                <w:sz w:val="24"/>
                <w:szCs w:val="24"/>
              </w:rPr>
              <w:t>79019</w:t>
            </w:r>
            <w:r w:rsidRPr="00CC609C">
              <w:rPr>
                <w:rFonts w:ascii="Times New Roman" w:hAnsi="Times New Roman"/>
                <w:sz w:val="24"/>
                <w:szCs w:val="24"/>
              </w:rPr>
              <w:t xml:space="preserve">, м. Львів, вул. </w:t>
            </w:r>
            <w:r>
              <w:rPr>
                <w:rFonts w:ascii="Times New Roman" w:hAnsi="Times New Roman"/>
                <w:sz w:val="24"/>
                <w:szCs w:val="24"/>
              </w:rPr>
              <w:t>Академіка Лазаренка</w:t>
            </w:r>
            <w:r w:rsidRPr="00CC609C">
              <w:rPr>
                <w:rFonts w:ascii="Times New Roman" w:hAnsi="Times New Roman"/>
                <w:sz w:val="24"/>
                <w:szCs w:val="24"/>
              </w:rPr>
              <w:t>, 1</w:t>
            </w:r>
          </w:p>
          <w:p w14:paraId="141C3449" w14:textId="77777777" w:rsidR="00317CCD" w:rsidRPr="00CC609C" w:rsidRDefault="00317CCD" w:rsidP="00317CCD">
            <w:pPr>
              <w:spacing w:after="0" w:line="240" w:lineRule="auto"/>
              <w:rPr>
                <w:rFonts w:ascii="Times New Roman" w:hAnsi="Times New Roman"/>
                <w:sz w:val="24"/>
                <w:szCs w:val="24"/>
              </w:rPr>
            </w:pPr>
            <w:r w:rsidRPr="00CC609C">
              <w:rPr>
                <w:rFonts w:ascii="Times New Roman" w:hAnsi="Times New Roman"/>
                <w:bCs/>
                <w:sz w:val="24"/>
                <w:szCs w:val="24"/>
              </w:rPr>
              <w:t>IBА</w:t>
            </w:r>
            <w:r w:rsidRPr="00CC609C">
              <w:rPr>
                <w:rFonts w:ascii="Times New Roman" w:hAnsi="Times New Roman"/>
                <w:bCs/>
                <w:sz w:val="24"/>
                <w:szCs w:val="24"/>
                <w:lang w:val="en-US"/>
              </w:rPr>
              <w:t>N</w:t>
            </w:r>
            <w:r w:rsidRPr="00CC609C">
              <w:rPr>
                <w:rFonts w:ascii="Times New Roman" w:hAnsi="Times New Roman"/>
                <w:bCs/>
                <w:sz w:val="24"/>
                <w:szCs w:val="24"/>
              </w:rPr>
              <w:t xml:space="preserve"> UA353355480000026001053617612 </w:t>
            </w:r>
          </w:p>
          <w:p w14:paraId="190E86E0" w14:textId="77777777" w:rsidR="00317CCD" w:rsidRPr="00CC609C" w:rsidRDefault="00317CCD" w:rsidP="00317CCD">
            <w:pPr>
              <w:spacing w:after="0" w:line="240" w:lineRule="auto"/>
              <w:rPr>
                <w:rFonts w:ascii="Times New Roman" w:hAnsi="Times New Roman"/>
                <w:b/>
                <w:sz w:val="24"/>
                <w:szCs w:val="24"/>
              </w:rPr>
            </w:pPr>
            <w:r w:rsidRPr="00CC609C">
              <w:rPr>
                <w:rFonts w:ascii="Times New Roman" w:hAnsi="Times New Roman"/>
                <w:bCs/>
                <w:sz w:val="24"/>
                <w:szCs w:val="24"/>
              </w:rPr>
              <w:t>АТ КБ “Приватбанк”</w:t>
            </w:r>
          </w:p>
          <w:p w14:paraId="5D58F53F" w14:textId="77777777" w:rsidR="00317CCD" w:rsidRPr="00B20338" w:rsidRDefault="00317CCD" w:rsidP="00317CC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Код ЄДРПОУ 2</w:t>
            </w:r>
            <w:r>
              <w:rPr>
                <w:rFonts w:ascii="Times New Roman" w:hAnsi="Times New Roman"/>
                <w:sz w:val="24"/>
                <w:szCs w:val="24"/>
              </w:rPr>
              <w:t>1992649</w:t>
            </w:r>
          </w:p>
          <w:p w14:paraId="38C562BB" w14:textId="77777777" w:rsidR="00317CCD" w:rsidRPr="00F77F74" w:rsidRDefault="00317CCD" w:rsidP="00317CC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F77F74">
              <w:rPr>
                <w:rFonts w:ascii="Times New Roman" w:hAnsi="Times New Roman"/>
                <w:sz w:val="24"/>
                <w:szCs w:val="24"/>
              </w:rPr>
              <w:t>тел</w:t>
            </w:r>
            <w:proofErr w:type="spellEnd"/>
            <w:r w:rsidRPr="00F77F74">
              <w:rPr>
                <w:rFonts w:ascii="Times New Roman" w:hAnsi="Times New Roman"/>
                <w:sz w:val="24"/>
                <w:szCs w:val="24"/>
              </w:rPr>
              <w:t>. +380</w:t>
            </w:r>
            <w:r>
              <w:rPr>
                <w:rFonts w:ascii="Times New Roman" w:hAnsi="Times New Roman"/>
                <w:sz w:val="24"/>
                <w:szCs w:val="24"/>
              </w:rPr>
              <w:t>502903430</w:t>
            </w:r>
          </w:p>
          <w:p w14:paraId="0769688B" w14:textId="77777777" w:rsidR="00317CCD" w:rsidRPr="00CE3E11" w:rsidRDefault="00317CCD" w:rsidP="00317CC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3398E">
              <w:rPr>
                <w:rFonts w:ascii="Times New Roman" w:hAnsi="Times New Roman"/>
                <w:sz w:val="24"/>
                <w:szCs w:val="24"/>
                <w:lang w:val="en-US"/>
              </w:rPr>
              <w:t>E</w:t>
            </w:r>
            <w:r w:rsidRPr="00CE3E11">
              <w:rPr>
                <w:rFonts w:ascii="Times New Roman" w:hAnsi="Times New Roman"/>
                <w:sz w:val="24"/>
                <w:szCs w:val="24"/>
              </w:rPr>
              <w:t>-</w:t>
            </w:r>
            <w:r w:rsidRPr="00F3398E">
              <w:rPr>
                <w:rFonts w:ascii="Times New Roman" w:hAnsi="Times New Roman"/>
                <w:sz w:val="24"/>
                <w:szCs w:val="24"/>
                <w:lang w:val="en-US"/>
              </w:rPr>
              <w:t>mail</w:t>
            </w:r>
            <w:r>
              <w:rPr>
                <w:rFonts w:ascii="Times New Roman" w:hAnsi="Times New Roman"/>
                <w:sz w:val="24"/>
                <w:szCs w:val="24"/>
              </w:rPr>
              <w:t>:</w:t>
            </w:r>
            <w:r w:rsidRPr="00CE3E11">
              <w:rPr>
                <w:rFonts w:ascii="Times New Roman" w:hAnsi="Times New Roman"/>
                <w:sz w:val="24"/>
                <w:szCs w:val="24"/>
              </w:rPr>
              <w:t xml:space="preserve"> </w:t>
            </w:r>
            <w:proofErr w:type="spellStart"/>
            <w:r w:rsidRPr="00F3398E">
              <w:rPr>
                <w:rFonts w:ascii="Times New Roman" w:hAnsi="Times New Roman"/>
                <w:sz w:val="24"/>
                <w:szCs w:val="24"/>
                <w:lang w:val="en-US"/>
              </w:rPr>
              <w:t>medicaloblter</w:t>
            </w:r>
            <w:proofErr w:type="spellEnd"/>
            <w:r w:rsidRPr="00CE3E11">
              <w:rPr>
                <w:rFonts w:ascii="Times New Roman" w:hAnsi="Times New Roman"/>
                <w:sz w:val="24"/>
                <w:szCs w:val="24"/>
              </w:rPr>
              <w:t>@</w:t>
            </w:r>
            <w:proofErr w:type="spellStart"/>
            <w:r w:rsidRPr="00F3398E">
              <w:rPr>
                <w:rFonts w:ascii="Times New Roman" w:hAnsi="Times New Roman"/>
                <w:sz w:val="24"/>
                <w:szCs w:val="24"/>
                <w:lang w:val="en-US"/>
              </w:rPr>
              <w:t>gmail</w:t>
            </w:r>
            <w:proofErr w:type="spellEnd"/>
            <w:r w:rsidRPr="00CE3E11">
              <w:rPr>
                <w:rFonts w:ascii="Times New Roman" w:hAnsi="Times New Roman"/>
                <w:sz w:val="24"/>
                <w:szCs w:val="24"/>
              </w:rPr>
              <w:t>.</w:t>
            </w:r>
            <w:r w:rsidRPr="00F3398E">
              <w:rPr>
                <w:rFonts w:ascii="Times New Roman" w:hAnsi="Times New Roman"/>
                <w:sz w:val="24"/>
                <w:szCs w:val="24"/>
                <w:lang w:val="en-US"/>
              </w:rPr>
              <w:t>com</w:t>
            </w:r>
          </w:p>
          <w:p w14:paraId="71DC5058" w14:textId="77777777" w:rsidR="00317CCD" w:rsidRPr="00B20338" w:rsidRDefault="00317CCD" w:rsidP="00317CC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Директор</w:t>
            </w:r>
          </w:p>
          <w:p w14:paraId="11D37E5D" w14:textId="2C03347C" w:rsidR="007D61CC" w:rsidRDefault="00317CCD" w:rsidP="00317CCD">
            <w:pPr>
              <w:widowControl w:val="0"/>
              <w:spacing w:after="0" w:line="240" w:lineRule="auto"/>
              <w:ind w:firstLine="30"/>
              <w:rPr>
                <w:rFonts w:ascii="Times New Roman" w:eastAsia="Times New Roman" w:hAnsi="Times New Roman" w:cs="Times New Roman"/>
                <w:bCs/>
              </w:rPr>
            </w:pPr>
            <w:r w:rsidRPr="00B20338">
              <w:rPr>
                <w:rFonts w:ascii="Times New Roman" w:hAnsi="Times New Roman"/>
                <w:bCs/>
                <w:iCs/>
                <w:sz w:val="24"/>
                <w:szCs w:val="24"/>
              </w:rPr>
              <w:t xml:space="preserve">_______________ </w:t>
            </w:r>
            <w:r>
              <w:rPr>
                <w:rFonts w:ascii="Times New Roman" w:hAnsi="Times New Roman"/>
                <w:bCs/>
                <w:iCs/>
                <w:sz w:val="24"/>
                <w:szCs w:val="24"/>
              </w:rPr>
              <w:t>Олександр ГЕЙКО</w:t>
            </w:r>
            <w:r w:rsidRPr="00B20338">
              <w:rPr>
                <w:rFonts w:ascii="Times New Roman" w:hAnsi="Times New Roman"/>
                <w:b/>
                <w:bCs/>
                <w:iCs/>
                <w:sz w:val="24"/>
                <w:szCs w:val="24"/>
              </w:rPr>
              <w:t xml:space="preserve">    </w:t>
            </w:r>
          </w:p>
        </w:tc>
      </w:tr>
      <w:tr w:rsidR="007D61CC" w14:paraId="61D93B4F" w14:textId="77777777">
        <w:trPr>
          <w:trHeight w:val="80"/>
        </w:trPr>
        <w:tc>
          <w:tcPr>
            <w:tcW w:w="9571" w:type="dxa"/>
          </w:tcPr>
          <w:p w14:paraId="12C31A6B" w14:textId="5C6B6969" w:rsidR="007D61CC" w:rsidRDefault="00437D83" w:rsidP="00437D83">
            <w:pPr>
              <w:widowControl w:val="0"/>
              <w:spacing w:after="0" w:line="240" w:lineRule="auto"/>
              <w:jc w:val="both"/>
            </w:pPr>
            <w:r>
              <w:t>М.П.</w:t>
            </w:r>
          </w:p>
        </w:tc>
      </w:tr>
    </w:tbl>
    <w:p w14:paraId="65C527A1" w14:textId="77777777" w:rsidR="007D61CC" w:rsidRDefault="007D61CC">
      <w:pPr>
        <w:spacing w:after="0" w:line="240" w:lineRule="auto"/>
        <w:rPr>
          <w:rFonts w:ascii="Calibri" w:eastAsia="Calibri" w:hAnsi="Calibri"/>
          <w:lang w:eastAsia="uk-UA"/>
        </w:rPr>
      </w:pPr>
    </w:p>
    <w:tbl>
      <w:tblPr>
        <w:tblpPr w:leftFromText="180" w:rightFromText="180" w:vertAnchor="text" w:horzAnchor="margin" w:tblpXSpec="center" w:tblpY="80"/>
        <w:tblW w:w="9686" w:type="dxa"/>
        <w:jc w:val="center"/>
        <w:tblLayout w:type="fixed"/>
        <w:tblLook w:val="0000" w:firstRow="0" w:lastRow="0" w:firstColumn="0" w:lastColumn="0" w:noHBand="0" w:noVBand="0"/>
      </w:tblPr>
      <w:tblGrid>
        <w:gridCol w:w="4844"/>
        <w:gridCol w:w="4842"/>
      </w:tblGrid>
      <w:tr w:rsidR="007D61CC" w14:paraId="5CF3B9A8" w14:textId="77777777">
        <w:trPr>
          <w:jc w:val="center"/>
        </w:trPr>
        <w:tc>
          <w:tcPr>
            <w:tcW w:w="4843" w:type="dxa"/>
          </w:tcPr>
          <w:p w14:paraId="058DDE6C" w14:textId="77777777" w:rsidR="007D61CC" w:rsidRDefault="007D61CC">
            <w:pPr>
              <w:widowControl w:val="0"/>
              <w:spacing w:after="0" w:line="240" w:lineRule="auto"/>
              <w:ind w:firstLine="426"/>
              <w:jc w:val="center"/>
              <w:rPr>
                <w:rFonts w:ascii="Times New Roman" w:eastAsia="Times New Roman" w:hAnsi="Times New Roman" w:cs="Times New Roman"/>
                <w:b/>
                <w:sz w:val="24"/>
                <w:szCs w:val="24"/>
                <w:lang w:eastAsia="uk-UA"/>
              </w:rPr>
            </w:pPr>
          </w:p>
        </w:tc>
        <w:tc>
          <w:tcPr>
            <w:tcW w:w="4842" w:type="dxa"/>
          </w:tcPr>
          <w:p w14:paraId="780E7036" w14:textId="77777777" w:rsidR="007D61CC" w:rsidRDefault="007D61CC">
            <w:pPr>
              <w:widowControl w:val="0"/>
              <w:spacing w:after="0" w:line="240" w:lineRule="auto"/>
              <w:jc w:val="both"/>
              <w:rPr>
                <w:rFonts w:ascii="Times New Roman" w:eastAsia="Times New Roman" w:hAnsi="Times New Roman" w:cs="Times New Roman"/>
                <w:b/>
                <w:sz w:val="24"/>
                <w:szCs w:val="24"/>
                <w:lang w:eastAsia="uk-UA"/>
              </w:rPr>
            </w:pPr>
          </w:p>
        </w:tc>
      </w:tr>
      <w:tr w:rsidR="007D61CC" w14:paraId="2E4873D7" w14:textId="77777777">
        <w:trPr>
          <w:trHeight w:val="80"/>
          <w:jc w:val="center"/>
        </w:trPr>
        <w:tc>
          <w:tcPr>
            <w:tcW w:w="4843" w:type="dxa"/>
          </w:tcPr>
          <w:p w14:paraId="117A0D2A" w14:textId="6AE5952B" w:rsidR="007D61CC" w:rsidRDefault="007D61CC">
            <w:pPr>
              <w:widowControl w:val="0"/>
              <w:spacing w:after="0" w:line="240" w:lineRule="auto"/>
              <w:ind w:firstLine="426"/>
              <w:rPr>
                <w:rFonts w:ascii="Times New Roman" w:eastAsia="Times New Roman" w:hAnsi="Times New Roman" w:cs="Times New Roman"/>
                <w:sz w:val="24"/>
                <w:szCs w:val="24"/>
                <w:lang w:eastAsia="uk-UA"/>
              </w:rPr>
            </w:pPr>
          </w:p>
        </w:tc>
        <w:tc>
          <w:tcPr>
            <w:tcW w:w="4842" w:type="dxa"/>
          </w:tcPr>
          <w:p w14:paraId="4DD98ECF" w14:textId="1FB7D7FC" w:rsidR="007D61CC" w:rsidRDefault="007D61CC">
            <w:pPr>
              <w:widowControl w:val="0"/>
              <w:spacing w:after="0" w:line="240" w:lineRule="auto"/>
              <w:ind w:firstLine="426"/>
              <w:rPr>
                <w:rFonts w:ascii="Times New Roman" w:eastAsia="Times New Roman" w:hAnsi="Times New Roman" w:cs="Times New Roman"/>
                <w:sz w:val="24"/>
                <w:szCs w:val="24"/>
                <w:lang w:eastAsia="uk-UA"/>
              </w:rPr>
            </w:pPr>
          </w:p>
        </w:tc>
      </w:tr>
    </w:tbl>
    <w:p w14:paraId="2C90D460" w14:textId="77777777" w:rsidR="007D61CC" w:rsidRDefault="007D61CC">
      <w:pPr>
        <w:spacing w:after="0" w:line="240" w:lineRule="auto"/>
        <w:rPr>
          <w:rFonts w:ascii="Calibri" w:eastAsia="Calibri" w:hAnsi="Calibri"/>
          <w:lang w:eastAsia="uk-UA"/>
        </w:rPr>
      </w:pPr>
    </w:p>
    <w:p w14:paraId="4B303579" w14:textId="77777777" w:rsidR="007D61CC" w:rsidRDefault="007D61CC">
      <w:pPr>
        <w:spacing w:after="240" w:line="240" w:lineRule="auto"/>
        <w:rPr>
          <w:rFonts w:ascii="Times New Roman" w:eastAsia="Times New Roman" w:hAnsi="Times New Roman" w:cs="Times New Roman"/>
          <w:sz w:val="24"/>
          <w:szCs w:val="24"/>
        </w:rPr>
      </w:pPr>
    </w:p>
    <w:p w14:paraId="1380518E" w14:textId="77777777" w:rsidR="007D61CC" w:rsidRDefault="00E4422C">
      <w:pPr>
        <w:spacing w:after="24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7D61CC">
      <w:pgSz w:w="11906" w:h="16838"/>
      <w:pgMar w:top="851" w:right="707" w:bottom="851" w:left="1701"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CC"/>
    <w:rsid w:val="000160E6"/>
    <w:rsid w:val="00017A28"/>
    <w:rsid w:val="000617BA"/>
    <w:rsid w:val="000E324D"/>
    <w:rsid w:val="00143629"/>
    <w:rsid w:val="00181627"/>
    <w:rsid w:val="001955FD"/>
    <w:rsid w:val="001B0ADF"/>
    <w:rsid w:val="001B5C47"/>
    <w:rsid w:val="001C331F"/>
    <w:rsid w:val="002457A2"/>
    <w:rsid w:val="0025041B"/>
    <w:rsid w:val="002749BB"/>
    <w:rsid w:val="0029077B"/>
    <w:rsid w:val="00295948"/>
    <w:rsid w:val="002B5D5B"/>
    <w:rsid w:val="00313381"/>
    <w:rsid w:val="00313E36"/>
    <w:rsid w:val="00317CCD"/>
    <w:rsid w:val="003220DE"/>
    <w:rsid w:val="00356A23"/>
    <w:rsid w:val="00380C9C"/>
    <w:rsid w:val="00396D31"/>
    <w:rsid w:val="003D182C"/>
    <w:rsid w:val="003D4E23"/>
    <w:rsid w:val="00405CE9"/>
    <w:rsid w:val="00437D83"/>
    <w:rsid w:val="004727CE"/>
    <w:rsid w:val="00473B07"/>
    <w:rsid w:val="004A38DA"/>
    <w:rsid w:val="00500EAF"/>
    <w:rsid w:val="0050182C"/>
    <w:rsid w:val="0050708B"/>
    <w:rsid w:val="00527694"/>
    <w:rsid w:val="00546F34"/>
    <w:rsid w:val="005B1CBD"/>
    <w:rsid w:val="005F2CC0"/>
    <w:rsid w:val="00611A74"/>
    <w:rsid w:val="00617C8A"/>
    <w:rsid w:val="006376C9"/>
    <w:rsid w:val="00666CDE"/>
    <w:rsid w:val="00673D8A"/>
    <w:rsid w:val="0068455A"/>
    <w:rsid w:val="00685B09"/>
    <w:rsid w:val="006A50BB"/>
    <w:rsid w:val="006A5C09"/>
    <w:rsid w:val="007449A9"/>
    <w:rsid w:val="00746AAB"/>
    <w:rsid w:val="007B351B"/>
    <w:rsid w:val="007D48B6"/>
    <w:rsid w:val="007D61CC"/>
    <w:rsid w:val="007E5803"/>
    <w:rsid w:val="00844FB8"/>
    <w:rsid w:val="008C4A4E"/>
    <w:rsid w:val="009070EA"/>
    <w:rsid w:val="0094078D"/>
    <w:rsid w:val="009566B9"/>
    <w:rsid w:val="0097632D"/>
    <w:rsid w:val="0099364A"/>
    <w:rsid w:val="009939F5"/>
    <w:rsid w:val="00994BD4"/>
    <w:rsid w:val="0099765F"/>
    <w:rsid w:val="009C3799"/>
    <w:rsid w:val="00A337CA"/>
    <w:rsid w:val="00A45AA9"/>
    <w:rsid w:val="00A600D7"/>
    <w:rsid w:val="00A60561"/>
    <w:rsid w:val="00A710F4"/>
    <w:rsid w:val="00A95178"/>
    <w:rsid w:val="00AA705F"/>
    <w:rsid w:val="00AB031B"/>
    <w:rsid w:val="00AB586E"/>
    <w:rsid w:val="00AB6E20"/>
    <w:rsid w:val="00AC2391"/>
    <w:rsid w:val="00B41B5D"/>
    <w:rsid w:val="00B61572"/>
    <w:rsid w:val="00B64AE4"/>
    <w:rsid w:val="00B877D6"/>
    <w:rsid w:val="00BA301A"/>
    <w:rsid w:val="00BB2A18"/>
    <w:rsid w:val="00C17A6C"/>
    <w:rsid w:val="00C17AE8"/>
    <w:rsid w:val="00C20BB6"/>
    <w:rsid w:val="00C46612"/>
    <w:rsid w:val="00C52614"/>
    <w:rsid w:val="00CF13AF"/>
    <w:rsid w:val="00CF5091"/>
    <w:rsid w:val="00D157C8"/>
    <w:rsid w:val="00D21469"/>
    <w:rsid w:val="00D354BC"/>
    <w:rsid w:val="00D55904"/>
    <w:rsid w:val="00D60CBF"/>
    <w:rsid w:val="00D641EE"/>
    <w:rsid w:val="00D95565"/>
    <w:rsid w:val="00DB153C"/>
    <w:rsid w:val="00DB46D9"/>
    <w:rsid w:val="00E050F8"/>
    <w:rsid w:val="00E10AFB"/>
    <w:rsid w:val="00E4422C"/>
    <w:rsid w:val="00E53F8B"/>
    <w:rsid w:val="00E54BD8"/>
    <w:rsid w:val="00F11831"/>
    <w:rsid w:val="00F86DDC"/>
    <w:rsid w:val="00FB7359"/>
    <w:rsid w:val="00FF60C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78C2"/>
  <w15:docId w15:val="{AAA45024-DC1F-49CE-9871-BC40F17B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041"/>
    <w:pPr>
      <w:spacing w:after="200" w:line="276" w:lineRule="auto"/>
    </w:pPr>
    <w:rPr>
      <w:rFonts w:cs="Calibri"/>
      <w:lang w:val="uk-UA" w:eastAsia="ru-RU"/>
    </w:rPr>
  </w:style>
  <w:style w:type="paragraph" w:styleId="1">
    <w:name w:val="heading 1"/>
    <w:basedOn w:val="a"/>
    <w:next w:val="a"/>
    <w:link w:val="10"/>
    <w:uiPriority w:val="9"/>
    <w:qFormat/>
    <w:rsid w:val="00E60CE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A82C13"/>
    <w:rPr>
      <w:rFonts w:ascii="Segoe UI" w:eastAsia="Calibri" w:hAnsi="Segoe UI" w:cs="Segoe UI"/>
      <w:sz w:val="18"/>
      <w:szCs w:val="18"/>
      <w:lang w:val="uk-UA" w:eastAsia="ru-RU"/>
    </w:rPr>
  </w:style>
  <w:style w:type="character" w:customStyle="1" w:styleId="a5">
    <w:name w:val="Основной текст Знак"/>
    <w:basedOn w:val="a0"/>
    <w:link w:val="a6"/>
    <w:semiHidden/>
    <w:qFormat/>
    <w:rsid w:val="00EC443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qFormat/>
    <w:rsid w:val="00E60CE4"/>
    <w:rPr>
      <w:rFonts w:asciiTheme="majorHAnsi" w:eastAsiaTheme="majorEastAsia" w:hAnsiTheme="majorHAnsi" w:cstheme="majorBidi"/>
      <w:b/>
      <w:bCs/>
      <w:color w:val="2F5496" w:themeColor="accent1" w:themeShade="BF"/>
      <w:sz w:val="28"/>
      <w:szCs w:val="28"/>
      <w:lang w:val="uk-UA" w:eastAsia="ru-RU"/>
    </w:rPr>
  </w:style>
  <w:style w:type="paragraph" w:customStyle="1" w:styleId="11">
    <w:name w:val="Заголовок1"/>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link w:val="a5"/>
    <w:semiHidden/>
    <w:unhideWhenUsed/>
    <w:rsid w:val="00EC4433"/>
    <w:pPr>
      <w:spacing w:after="120" w:line="240" w:lineRule="auto"/>
    </w:pPr>
    <w:rPr>
      <w:rFonts w:ascii="Times New Roman" w:eastAsia="Times New Roman" w:hAnsi="Times New Roman" w:cs="Times New Roman"/>
      <w:sz w:val="24"/>
      <w:szCs w:val="24"/>
      <w:lang w:val="ru-RU"/>
    </w:r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customStyle="1" w:styleId="Default">
    <w:name w:val="Default"/>
    <w:qFormat/>
    <w:rsid w:val="00255983"/>
    <w:rPr>
      <w:rFonts w:ascii="Times New Roman" w:eastAsia="SimSun" w:hAnsi="Times New Roman" w:cs="Times New Roman"/>
      <w:color w:val="000000"/>
      <w:sz w:val="24"/>
      <w:szCs w:val="24"/>
      <w:lang w:val="uk-UA" w:eastAsia="ru-RU"/>
    </w:rPr>
  </w:style>
  <w:style w:type="paragraph" w:customStyle="1" w:styleId="12">
    <w:name w:val="Абзац списка1"/>
    <w:basedOn w:val="a"/>
    <w:qFormat/>
    <w:rsid w:val="00A82C13"/>
    <w:pPr>
      <w:ind w:left="720"/>
    </w:pPr>
    <w:rPr>
      <w:rFonts w:eastAsia="Times New Roman" w:cs="Times New Roman"/>
      <w:lang w:val="ru-RU" w:eastAsia="ar-SA"/>
    </w:rPr>
  </w:style>
  <w:style w:type="paragraph" w:styleId="3">
    <w:name w:val="List Number 3"/>
    <w:basedOn w:val="a"/>
    <w:unhideWhenUsed/>
    <w:qFormat/>
    <w:rsid w:val="00A82C13"/>
    <w:pPr>
      <w:tabs>
        <w:tab w:val="left" w:pos="360"/>
      </w:tabs>
      <w:spacing w:after="0" w:line="240" w:lineRule="auto"/>
      <w:ind w:left="360" w:hanging="360"/>
      <w:jc w:val="both"/>
    </w:pPr>
    <w:rPr>
      <w:rFonts w:ascii="Times New Roman" w:eastAsia="Times New Roman" w:hAnsi="Times New Roman" w:cs="Times New Roman"/>
      <w:sz w:val="24"/>
      <w:szCs w:val="20"/>
    </w:rPr>
  </w:style>
  <w:style w:type="paragraph" w:styleId="a4">
    <w:name w:val="Balloon Text"/>
    <w:basedOn w:val="a"/>
    <w:link w:val="a3"/>
    <w:uiPriority w:val="99"/>
    <w:semiHidden/>
    <w:unhideWhenUsed/>
    <w:qFormat/>
    <w:rsid w:val="00A82C13"/>
    <w:pPr>
      <w:spacing w:after="0" w:line="240" w:lineRule="auto"/>
    </w:pPr>
    <w:rPr>
      <w:rFonts w:ascii="Segoe UI" w:hAnsi="Segoe UI" w:cs="Segoe UI"/>
      <w:sz w:val="18"/>
      <w:szCs w:val="18"/>
    </w:rPr>
  </w:style>
  <w:style w:type="paragraph" w:styleId="aa">
    <w:name w:val="List Paragraph"/>
    <w:basedOn w:val="a"/>
    <w:uiPriority w:val="34"/>
    <w:qFormat/>
    <w:rsid w:val="003A3E02"/>
    <w:pPr>
      <w:ind w:left="720"/>
      <w:contextualSpacing/>
    </w:pPr>
  </w:style>
  <w:style w:type="table" w:styleId="ab">
    <w:name w:val="Table Grid"/>
    <w:basedOn w:val="a1"/>
    <w:uiPriority w:val="39"/>
    <w:rsid w:val="00FD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4292</Words>
  <Characters>24466</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1</cp:lastModifiedBy>
  <cp:revision>3</cp:revision>
  <cp:lastPrinted>2022-10-27T09:05:00Z</cp:lastPrinted>
  <dcterms:created xsi:type="dcterms:W3CDTF">2024-04-23T19:17:00Z</dcterms:created>
  <dcterms:modified xsi:type="dcterms:W3CDTF">2024-04-23T19:20:00Z</dcterms:modified>
  <dc:language>en-US</dc:language>
</cp:coreProperties>
</file>