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F7" w:rsidRDefault="00E667F7" w:rsidP="00E667F7">
      <w:pPr>
        <w:spacing w:after="0"/>
        <w:jc w:val="right"/>
        <w:rPr>
          <w:rFonts w:ascii="Times New Roman" w:hAnsi="Times New Roman" w:cs="Times New Roman"/>
          <w:i/>
          <w:sz w:val="24"/>
          <w:szCs w:val="24"/>
          <w:lang w:val="uk-UA"/>
        </w:rPr>
      </w:pPr>
      <w:r>
        <w:rPr>
          <w:rFonts w:ascii="Times New Roman" w:hAnsi="Times New Roman" w:cs="Times New Roman"/>
          <w:i/>
          <w:sz w:val="24"/>
          <w:szCs w:val="24"/>
          <w:lang w:val="uk-UA"/>
        </w:rPr>
        <w:t xml:space="preserve">Додаток № 5 </w:t>
      </w:r>
    </w:p>
    <w:p w:rsidR="00E667F7" w:rsidRDefault="00E667F7" w:rsidP="00E667F7">
      <w:pPr>
        <w:pStyle w:val="12"/>
        <w:rPr>
          <w:b w:val="0"/>
          <w:sz w:val="24"/>
          <w:szCs w:val="24"/>
        </w:rPr>
      </w:pPr>
      <w:r>
        <w:rPr>
          <w:b w:val="0"/>
          <w:sz w:val="24"/>
          <w:szCs w:val="24"/>
        </w:rPr>
        <w:t xml:space="preserve">ПРОЕКТ  </w:t>
      </w:r>
    </w:p>
    <w:p w:rsidR="007A652E" w:rsidRDefault="007A652E" w:rsidP="00285FA0">
      <w:pPr>
        <w:spacing w:after="0"/>
        <w:jc w:val="right"/>
        <w:rPr>
          <w:rFonts w:ascii="Times New Roman" w:hAnsi="Times New Roman" w:cs="Times New Roman"/>
          <w:i/>
          <w:sz w:val="24"/>
          <w:szCs w:val="24"/>
          <w:lang w:val="uk-UA"/>
        </w:rPr>
      </w:pPr>
    </w:p>
    <w:p w:rsidR="00B253F2" w:rsidRPr="002E236A" w:rsidRDefault="00B253F2" w:rsidP="009D4D10">
      <w:pPr>
        <w:pStyle w:val="12"/>
        <w:jc w:val="left"/>
        <w:rPr>
          <w:b w:val="0"/>
          <w:sz w:val="24"/>
          <w:szCs w:val="24"/>
        </w:rPr>
      </w:pPr>
      <w:r w:rsidRPr="002E236A">
        <w:rPr>
          <w:b w:val="0"/>
          <w:sz w:val="24"/>
          <w:szCs w:val="24"/>
        </w:rPr>
        <w:t xml:space="preserve">  </w:t>
      </w:r>
    </w:p>
    <w:p w:rsidR="00B253F2" w:rsidRPr="002E236A" w:rsidRDefault="00B253F2" w:rsidP="00B253F2">
      <w:pPr>
        <w:pStyle w:val="12"/>
        <w:rPr>
          <w:b w:val="0"/>
          <w:sz w:val="24"/>
          <w:szCs w:val="24"/>
        </w:rPr>
      </w:pPr>
    </w:p>
    <w:p w:rsidR="00B253F2" w:rsidRPr="002E236A" w:rsidRDefault="002B4C2C" w:rsidP="00B253F2">
      <w:pPr>
        <w:pStyle w:val="12"/>
        <w:rPr>
          <w:sz w:val="24"/>
          <w:szCs w:val="24"/>
        </w:rPr>
      </w:pPr>
      <w:r>
        <w:rPr>
          <w:sz w:val="24"/>
          <w:szCs w:val="24"/>
        </w:rPr>
        <w:t>ДОГОВІ</w:t>
      </w:r>
      <w:r w:rsidR="00B253F2" w:rsidRPr="002E236A">
        <w:rPr>
          <w:sz w:val="24"/>
          <w:szCs w:val="24"/>
        </w:rPr>
        <w:t>Р ПРО ЗАКУПІВЛЮ</w:t>
      </w:r>
    </w:p>
    <w:p w:rsidR="00B253F2" w:rsidRPr="002E236A" w:rsidRDefault="00B253F2" w:rsidP="00B253F2">
      <w:pPr>
        <w:pStyle w:val="12"/>
        <w:rPr>
          <w:sz w:val="24"/>
          <w:szCs w:val="24"/>
        </w:rPr>
      </w:pPr>
    </w:p>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м. Кролевець                                                                              </w:t>
      </w:r>
      <w:r w:rsidRPr="00A445A4">
        <w:rPr>
          <w:rFonts w:ascii="Times New Roman" w:hAnsi="Times New Roman" w:cs="Times New Roman"/>
          <w:sz w:val="24"/>
          <w:szCs w:val="24"/>
          <w:lang w:val="uk-UA"/>
        </w:rPr>
        <w:tab/>
        <w:t xml:space="preserve">       « ____ » ____________ 202</w:t>
      </w:r>
      <w:r w:rsidR="00C51BEA">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р. </w:t>
      </w:r>
    </w:p>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p>
    <w:p w:rsidR="00B253F2" w:rsidRPr="00A445A4" w:rsidRDefault="00B253F2" w:rsidP="00B253F2">
      <w:pPr>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r w:rsidR="00896B94">
        <w:rPr>
          <w:rFonts w:ascii="Times New Roman" w:hAnsi="Times New Roman" w:cs="Times New Roman"/>
          <w:b/>
          <w:color w:val="000000"/>
          <w:sz w:val="24"/>
          <w:szCs w:val="24"/>
          <w:lang w:val="uk-UA"/>
        </w:rPr>
        <w:t>МІСЦЕВА ПОЖЕЖНА ОХОРОНА</w:t>
      </w:r>
      <w:r w:rsidRPr="00A445A4">
        <w:rPr>
          <w:rFonts w:ascii="Times New Roman" w:hAnsi="Times New Roman" w:cs="Times New Roman"/>
          <w:b/>
          <w:color w:val="000000"/>
          <w:sz w:val="24"/>
          <w:szCs w:val="24"/>
          <w:lang w:val="uk-UA"/>
        </w:rPr>
        <w:t xml:space="preserve"> КРОЛЕВЕЦЬКОЇ МІСЬКОЇ РАДИ</w:t>
      </w:r>
      <w:r w:rsidRPr="00A445A4">
        <w:rPr>
          <w:rFonts w:ascii="Times New Roman" w:hAnsi="Times New Roman" w:cs="Times New Roman"/>
          <w:sz w:val="24"/>
          <w:szCs w:val="24"/>
          <w:lang w:val="uk-UA"/>
        </w:rPr>
        <w:t>,</w:t>
      </w:r>
      <w:r w:rsidRPr="00A445A4">
        <w:rPr>
          <w:rFonts w:ascii="Times New Roman" w:hAnsi="Times New Roman" w:cs="Times New Roman"/>
          <w:color w:val="000000"/>
          <w:sz w:val="24"/>
          <w:szCs w:val="24"/>
          <w:lang w:val="uk-UA"/>
        </w:rPr>
        <w:t xml:space="preserve"> код згідно з Єдиним державним реєстром підприємств та організацій України </w:t>
      </w:r>
      <w:r w:rsidR="00896B94">
        <w:rPr>
          <w:rFonts w:ascii="Times New Roman" w:hAnsi="Times New Roman" w:cs="Times New Roman"/>
          <w:color w:val="000000"/>
          <w:sz w:val="24"/>
          <w:szCs w:val="24"/>
          <w:lang w:val="uk-UA"/>
        </w:rPr>
        <w:t>43930511</w:t>
      </w:r>
      <w:r w:rsidRPr="00A445A4">
        <w:rPr>
          <w:rFonts w:ascii="Times New Roman" w:hAnsi="Times New Roman" w:cs="Times New Roman"/>
          <w:color w:val="000000"/>
          <w:sz w:val="24"/>
          <w:szCs w:val="24"/>
          <w:lang w:val="uk-UA"/>
        </w:rPr>
        <w:t>,</w:t>
      </w:r>
      <w:r w:rsidRPr="00A445A4">
        <w:rPr>
          <w:rFonts w:ascii="Times New Roman" w:hAnsi="Times New Roman" w:cs="Times New Roman"/>
          <w:sz w:val="24"/>
          <w:szCs w:val="24"/>
          <w:lang w:val="uk-UA"/>
        </w:rPr>
        <w:t xml:space="preserve"> іменований надалі «Замовник»,  в особі </w:t>
      </w:r>
      <w:r w:rsidR="00896B94">
        <w:rPr>
          <w:rFonts w:ascii="Times New Roman" w:hAnsi="Times New Roman" w:cs="Times New Roman"/>
          <w:color w:val="000000"/>
          <w:sz w:val="24"/>
          <w:szCs w:val="24"/>
          <w:lang w:val="uk-UA"/>
        </w:rPr>
        <w:t xml:space="preserve">тимчасово виконуючого обов’язки начальника </w:t>
      </w:r>
      <w:proofErr w:type="spellStart"/>
      <w:r w:rsidR="00896B94">
        <w:rPr>
          <w:rFonts w:ascii="Times New Roman" w:hAnsi="Times New Roman" w:cs="Times New Roman"/>
          <w:color w:val="000000"/>
          <w:sz w:val="24"/>
          <w:szCs w:val="24"/>
          <w:lang w:val="uk-UA"/>
        </w:rPr>
        <w:t>Рудь</w:t>
      </w:r>
      <w:proofErr w:type="spellEnd"/>
      <w:r w:rsidR="00896B94">
        <w:rPr>
          <w:rFonts w:ascii="Times New Roman" w:hAnsi="Times New Roman" w:cs="Times New Roman"/>
          <w:color w:val="000000"/>
          <w:sz w:val="24"/>
          <w:szCs w:val="24"/>
          <w:lang w:val="uk-UA"/>
        </w:rPr>
        <w:t xml:space="preserve"> Володимира Миколайовича</w:t>
      </w:r>
      <w:r w:rsidRPr="00A445A4">
        <w:rPr>
          <w:rFonts w:ascii="Times New Roman" w:hAnsi="Times New Roman" w:cs="Times New Roman"/>
          <w:color w:val="000000"/>
          <w:sz w:val="24"/>
          <w:szCs w:val="24"/>
          <w:lang w:val="uk-UA"/>
        </w:rPr>
        <w:t xml:space="preserve">, що діє на підставі </w:t>
      </w:r>
      <w:r w:rsidR="00896B94">
        <w:rPr>
          <w:rFonts w:ascii="Times New Roman" w:hAnsi="Times New Roman" w:cs="Times New Roman"/>
          <w:color w:val="000000"/>
          <w:sz w:val="24"/>
          <w:szCs w:val="24"/>
          <w:lang w:val="uk-UA"/>
        </w:rPr>
        <w:t>Положення</w:t>
      </w:r>
      <w:r w:rsidRPr="00A445A4">
        <w:rPr>
          <w:rFonts w:ascii="Times New Roman" w:hAnsi="Times New Roman" w:cs="Times New Roman"/>
          <w:sz w:val="24"/>
          <w:szCs w:val="24"/>
          <w:lang w:val="uk-UA"/>
        </w:rPr>
        <w:t xml:space="preserve">, з однієї сторони, та </w:t>
      </w:r>
      <w:r w:rsidR="00386D63">
        <w:rPr>
          <w:rFonts w:ascii="Times New Roman" w:hAnsi="Times New Roman" w:cs="Times New Roman"/>
          <w:sz w:val="24"/>
          <w:szCs w:val="24"/>
          <w:lang w:val="uk-UA"/>
        </w:rPr>
        <w:t>_______________________________________________</w:t>
      </w:r>
      <w:r w:rsidRPr="00A445A4">
        <w:rPr>
          <w:rFonts w:ascii="Times New Roman" w:hAnsi="Times New Roman" w:cs="Times New Roman"/>
          <w:sz w:val="24"/>
          <w:szCs w:val="24"/>
          <w:lang w:val="uk-UA"/>
        </w:rPr>
        <w:t xml:space="preserve"> , іменоване надалі «Учасник» в особі</w:t>
      </w:r>
      <w:r w:rsidR="002A35BB">
        <w:rPr>
          <w:rFonts w:ascii="Times New Roman" w:hAnsi="Times New Roman" w:cs="Times New Roman"/>
          <w:sz w:val="24"/>
          <w:szCs w:val="24"/>
          <w:lang w:val="uk-UA"/>
        </w:rPr>
        <w:t xml:space="preserve"> </w:t>
      </w:r>
      <w:r w:rsidR="00386D63">
        <w:rPr>
          <w:rFonts w:ascii="Times New Roman" w:hAnsi="Times New Roman" w:cs="Times New Roman"/>
          <w:sz w:val="24"/>
          <w:szCs w:val="24"/>
          <w:lang w:val="uk-UA"/>
        </w:rPr>
        <w:t>________________________________________________</w:t>
      </w:r>
      <w:r w:rsidRPr="00A445A4">
        <w:rPr>
          <w:rFonts w:ascii="Times New Roman" w:hAnsi="Times New Roman" w:cs="Times New Roman"/>
          <w:sz w:val="24"/>
          <w:szCs w:val="24"/>
          <w:lang w:val="uk-UA"/>
        </w:rPr>
        <w:t xml:space="preserve">, який діє на підставі </w:t>
      </w:r>
      <w:r w:rsidR="00386D63">
        <w:rPr>
          <w:rFonts w:ascii="Times New Roman" w:hAnsi="Times New Roman" w:cs="Times New Roman"/>
          <w:sz w:val="24"/>
          <w:szCs w:val="24"/>
          <w:lang w:val="uk-UA"/>
        </w:rPr>
        <w:t>________________________________________________</w:t>
      </w:r>
      <w:r w:rsidRPr="00A445A4">
        <w:rPr>
          <w:rFonts w:ascii="Times New Roman" w:hAnsi="Times New Roman" w:cs="Times New Roman"/>
          <w:sz w:val="24"/>
          <w:szCs w:val="24"/>
          <w:lang w:val="uk-UA"/>
        </w:rPr>
        <w:t>,</w:t>
      </w:r>
      <w:r w:rsidR="002A35BB">
        <w:rPr>
          <w:rFonts w:ascii="Times New Roman" w:hAnsi="Times New Roman" w:cs="Times New Roman"/>
          <w:sz w:val="24"/>
          <w:szCs w:val="24"/>
          <w:lang w:val="uk-UA"/>
        </w:rPr>
        <w:t xml:space="preserve"> </w:t>
      </w:r>
      <w:r w:rsidRPr="00A445A4">
        <w:rPr>
          <w:rFonts w:ascii="Times New Roman" w:hAnsi="Times New Roman" w:cs="Times New Roman"/>
          <w:sz w:val="24"/>
          <w:szCs w:val="24"/>
          <w:lang w:val="uk-UA"/>
        </w:rPr>
        <w:t>з</w:t>
      </w:r>
      <w:r w:rsidR="002A35BB">
        <w:rPr>
          <w:rFonts w:ascii="Times New Roman" w:hAnsi="Times New Roman" w:cs="Times New Roman"/>
          <w:sz w:val="24"/>
          <w:szCs w:val="24"/>
          <w:lang w:val="uk-UA"/>
        </w:rPr>
        <w:t xml:space="preserve"> </w:t>
      </w:r>
      <w:r w:rsidRPr="00A445A4">
        <w:rPr>
          <w:rFonts w:ascii="Times New Roman" w:hAnsi="Times New Roman" w:cs="Times New Roman"/>
          <w:sz w:val="24"/>
          <w:szCs w:val="24"/>
          <w:lang w:val="uk-UA"/>
        </w:rPr>
        <w:t xml:space="preserve"> іншої сторони, уклали даний договір про закупівлю (далі - Договір) про наступне:</w:t>
      </w:r>
    </w:p>
    <w:p w:rsidR="00B253F2" w:rsidRPr="00A445A4" w:rsidRDefault="00B253F2" w:rsidP="00B253F2">
      <w:pPr>
        <w:tabs>
          <w:tab w:val="left" w:pos="709"/>
          <w:tab w:val="left" w:pos="1134"/>
        </w:tabs>
        <w:ind w:firstLine="567"/>
        <w:jc w:val="center"/>
        <w:outlineLvl w:val="0"/>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ЗАГАЛЬНІ ПОЛОЖЕННЯ</w:t>
      </w:r>
    </w:p>
    <w:p w:rsidR="00B253F2" w:rsidRPr="00A445A4" w:rsidRDefault="00B253F2" w:rsidP="00206DA3">
      <w:pPr>
        <w:spacing w:after="0"/>
        <w:jc w:val="both"/>
        <w:rPr>
          <w:rFonts w:ascii="Times New Roman" w:hAnsi="Times New Roman" w:cs="Times New Roman"/>
          <w:bCs/>
          <w:sz w:val="24"/>
          <w:szCs w:val="24"/>
          <w:lang w:val="uk-UA"/>
        </w:rPr>
      </w:pPr>
      <w:r w:rsidRPr="00A445A4">
        <w:rPr>
          <w:rFonts w:ascii="Times New Roman" w:hAnsi="Times New Roman" w:cs="Times New Roman"/>
          <w:snapToGrid w:val="0"/>
          <w:sz w:val="24"/>
          <w:szCs w:val="24"/>
          <w:lang w:val="uk-UA"/>
        </w:rPr>
        <w:t xml:space="preserve"> </w:t>
      </w:r>
      <w:r w:rsidRPr="00A445A4">
        <w:rPr>
          <w:rFonts w:ascii="Times New Roman" w:hAnsi="Times New Roman" w:cs="Times New Roman"/>
          <w:snapToGrid w:val="0"/>
          <w:sz w:val="24"/>
          <w:szCs w:val="24"/>
          <w:lang w:val="uk-UA"/>
        </w:rPr>
        <w:tab/>
        <w:t xml:space="preserve">В порядку та на умовах, визначених цим Договором, </w:t>
      </w:r>
      <w:r w:rsidRPr="00A445A4">
        <w:rPr>
          <w:rFonts w:ascii="Times New Roman" w:hAnsi="Times New Roman" w:cs="Times New Roman"/>
          <w:sz w:val="24"/>
          <w:szCs w:val="24"/>
          <w:lang w:val="uk-UA"/>
        </w:rPr>
        <w:t>Учасник</w:t>
      </w:r>
      <w:r w:rsidRPr="00A445A4">
        <w:rPr>
          <w:rFonts w:ascii="Times New Roman" w:hAnsi="Times New Roman" w:cs="Times New Roman"/>
          <w:snapToGrid w:val="0"/>
          <w:sz w:val="24"/>
          <w:szCs w:val="24"/>
          <w:lang w:val="uk-UA"/>
        </w:rPr>
        <w:t xml:space="preserve"> передає у власність </w:t>
      </w:r>
      <w:r w:rsidRPr="00A445A4">
        <w:rPr>
          <w:rFonts w:ascii="Times New Roman" w:hAnsi="Times New Roman" w:cs="Times New Roman"/>
          <w:sz w:val="24"/>
          <w:szCs w:val="24"/>
          <w:lang w:val="uk-UA"/>
        </w:rPr>
        <w:t>Замовнику</w:t>
      </w:r>
      <w:r w:rsidRPr="00A445A4">
        <w:rPr>
          <w:rFonts w:ascii="Times New Roman" w:hAnsi="Times New Roman" w:cs="Times New Roman"/>
          <w:snapToGrid w:val="0"/>
          <w:sz w:val="24"/>
          <w:szCs w:val="24"/>
          <w:lang w:val="uk-UA"/>
        </w:rPr>
        <w:t xml:space="preserve">, а </w:t>
      </w:r>
      <w:r w:rsidRPr="00A445A4">
        <w:rPr>
          <w:rFonts w:ascii="Times New Roman" w:hAnsi="Times New Roman" w:cs="Times New Roman"/>
          <w:sz w:val="24"/>
          <w:szCs w:val="24"/>
          <w:lang w:val="uk-UA"/>
        </w:rPr>
        <w:t>Замовник</w:t>
      </w:r>
      <w:r w:rsidRPr="00A445A4">
        <w:rPr>
          <w:rFonts w:ascii="Times New Roman" w:hAnsi="Times New Roman" w:cs="Times New Roman"/>
          <w:snapToGrid w:val="0"/>
          <w:sz w:val="24"/>
          <w:szCs w:val="24"/>
          <w:lang w:val="uk-UA"/>
        </w:rPr>
        <w:t xml:space="preserve"> приймає та оплачує  Товари за</w:t>
      </w:r>
      <w:r w:rsidRPr="00A445A4">
        <w:rPr>
          <w:rFonts w:ascii="Times New Roman" w:hAnsi="Times New Roman" w:cs="Times New Roman"/>
          <w:sz w:val="24"/>
          <w:szCs w:val="24"/>
          <w:lang w:val="uk-UA"/>
        </w:rPr>
        <w:t xml:space="preserve"> предметом закупівлі </w:t>
      </w:r>
      <w:r w:rsidRPr="00A445A4">
        <w:rPr>
          <w:rFonts w:ascii="Times New Roman" w:hAnsi="Times New Roman" w:cs="Times New Roman"/>
          <w:b/>
          <w:sz w:val="24"/>
          <w:szCs w:val="24"/>
          <w:lang w:val="uk-UA"/>
        </w:rPr>
        <w:t xml:space="preserve">ДК 021:2015 – 09130000-9 </w:t>
      </w:r>
      <w:r w:rsidR="00896B94">
        <w:rPr>
          <w:rFonts w:ascii="Times New Roman" w:hAnsi="Times New Roman" w:cs="Times New Roman"/>
          <w:b/>
          <w:sz w:val="24"/>
          <w:szCs w:val="24"/>
          <w:lang w:val="uk-UA"/>
        </w:rPr>
        <w:t>"Нафта і дистиляти" (</w:t>
      </w:r>
      <w:r w:rsidR="002A35BB" w:rsidRPr="002A35BB">
        <w:rPr>
          <w:rFonts w:ascii="Times New Roman" w:eastAsia="Times New Roman" w:hAnsi="Times New Roman" w:cs="Times New Roman"/>
          <w:b/>
          <w:bCs/>
          <w:noProof/>
          <w:sz w:val="24"/>
          <w:szCs w:val="24"/>
          <w:lang w:val="uk-UA" w:eastAsia="en-US"/>
        </w:rPr>
        <w:t xml:space="preserve">Паливо дизельне </w:t>
      </w:r>
      <w:r w:rsidRPr="00A445A4">
        <w:rPr>
          <w:rFonts w:ascii="Times New Roman" w:hAnsi="Times New Roman" w:cs="Times New Roman"/>
          <w:b/>
          <w:sz w:val="24"/>
          <w:szCs w:val="24"/>
          <w:lang w:val="uk-UA"/>
        </w:rPr>
        <w:t>(за талонами,</w:t>
      </w:r>
      <w:r w:rsidR="002A35BB">
        <w:rPr>
          <w:rFonts w:ascii="Times New Roman" w:hAnsi="Times New Roman" w:cs="Times New Roman"/>
          <w:b/>
          <w:sz w:val="24"/>
          <w:szCs w:val="24"/>
          <w:lang w:val="uk-UA"/>
        </w:rPr>
        <w:t xml:space="preserve"> </w:t>
      </w:r>
      <w:r w:rsidR="00386D63">
        <w:rPr>
          <w:rFonts w:ascii="Times New Roman" w:hAnsi="Times New Roman" w:cs="Times New Roman"/>
          <w:b/>
          <w:sz w:val="24"/>
          <w:szCs w:val="24"/>
          <w:lang w:val="uk-UA"/>
        </w:rPr>
        <w:t xml:space="preserve">скетч </w:t>
      </w:r>
      <w:r w:rsidR="002A35BB">
        <w:rPr>
          <w:rFonts w:ascii="Times New Roman" w:hAnsi="Times New Roman" w:cs="Times New Roman"/>
          <w:b/>
          <w:sz w:val="24"/>
          <w:szCs w:val="24"/>
          <w:lang w:val="uk-UA"/>
        </w:rPr>
        <w:t>- картками або картками</w:t>
      </w:r>
      <w:r w:rsidR="00F2588B">
        <w:rPr>
          <w:rFonts w:ascii="Times New Roman" w:hAnsi="Times New Roman" w:cs="Times New Roman"/>
          <w:b/>
          <w:sz w:val="24"/>
          <w:szCs w:val="24"/>
          <w:lang w:val="uk-UA"/>
        </w:rPr>
        <w:t>)</w:t>
      </w:r>
      <w:r w:rsidR="002A35BB">
        <w:rPr>
          <w:rFonts w:ascii="Times New Roman" w:hAnsi="Times New Roman" w:cs="Times New Roman"/>
          <w:b/>
          <w:sz w:val="24"/>
          <w:szCs w:val="24"/>
          <w:lang w:val="uk-UA"/>
        </w:rPr>
        <w:t>)</w:t>
      </w:r>
      <w:r w:rsidRPr="00A445A4">
        <w:rPr>
          <w:rFonts w:ascii="Times New Roman" w:hAnsi="Times New Roman" w:cs="Times New Roman"/>
          <w:sz w:val="24"/>
          <w:szCs w:val="24"/>
          <w:lang w:val="uk-UA"/>
        </w:rPr>
        <w:t xml:space="preserve">, надалі іменується «Товар», загальна кількість, одиниця виміру, ціна за одиницю виміру та загальна вартість яких визначена Сторонами у Специфікації, що є </w:t>
      </w:r>
      <w:r w:rsidR="00206DA3">
        <w:rPr>
          <w:rFonts w:ascii="Times New Roman" w:hAnsi="Times New Roman" w:cs="Times New Roman"/>
          <w:sz w:val="24"/>
          <w:szCs w:val="24"/>
          <w:lang w:val="uk-UA"/>
        </w:rPr>
        <w:t>додатком № 1 до цього Договору.</w:t>
      </w:r>
    </w:p>
    <w:p w:rsidR="00B253F2" w:rsidRPr="00A445A4" w:rsidRDefault="00B253F2" w:rsidP="00B253F2">
      <w:pPr>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i/>
          <w:sz w:val="24"/>
          <w:szCs w:val="24"/>
          <w:lang w:val="uk-UA"/>
        </w:rPr>
        <w:tab/>
      </w:r>
      <w:r w:rsidRPr="00A445A4">
        <w:rPr>
          <w:rFonts w:ascii="Times New Roman" w:hAnsi="Times New Roman" w:cs="Times New Roman"/>
          <w:sz w:val="24"/>
          <w:szCs w:val="24"/>
          <w:lang w:val="uk-UA"/>
        </w:rPr>
        <w:t>Учасник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Учасника, положенням його установчих документів чи інших локальних актів.</w:t>
      </w:r>
    </w:p>
    <w:p w:rsidR="00B253F2" w:rsidRPr="00A445A4" w:rsidRDefault="00B253F2" w:rsidP="00B253F2">
      <w:pPr>
        <w:numPr>
          <w:ilvl w:val="0"/>
          <w:numId w:val="12"/>
        </w:numPr>
        <w:tabs>
          <w:tab w:val="left" w:pos="916"/>
          <w:tab w:val="left" w:pos="1832"/>
          <w:tab w:val="left" w:pos="2748"/>
          <w:tab w:val="left" w:pos="3664"/>
          <w:tab w:val="left" w:pos="4580"/>
          <w:tab w:val="left" w:pos="5496"/>
          <w:tab w:val="left" w:pos="6412"/>
          <w:tab w:val="left" w:pos="8244"/>
          <w:tab w:val="left" w:pos="8505"/>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 xml:space="preserve">ПРЕДМЕТ ДОГОВОРУ     </w:t>
      </w:r>
    </w:p>
    <w:p w:rsidR="00B253F2" w:rsidRPr="00A445A4" w:rsidRDefault="00B253F2" w:rsidP="00206DA3">
      <w:pPr>
        <w:pStyle w:val="a3"/>
        <w:spacing w:after="0"/>
        <w:ind w:left="0"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1.1. Учасник зобов’язується відповідно до умов, зазначених в Договорі, передати Замовнику Товар на АЗС Учасника за талонами, </w:t>
      </w:r>
      <w:r w:rsidR="00386D63">
        <w:rPr>
          <w:rFonts w:ascii="Times New Roman" w:hAnsi="Times New Roman" w:cs="Times New Roman"/>
          <w:sz w:val="24"/>
          <w:szCs w:val="24"/>
          <w:lang w:val="uk-UA"/>
        </w:rPr>
        <w:t xml:space="preserve">скетч </w:t>
      </w:r>
      <w:r w:rsidRPr="00A445A4">
        <w:rPr>
          <w:rFonts w:ascii="Times New Roman" w:hAnsi="Times New Roman" w:cs="Times New Roman"/>
          <w:sz w:val="24"/>
          <w:szCs w:val="24"/>
          <w:lang w:val="uk-UA"/>
        </w:rPr>
        <w:t>- картками або картками, а Замовник зобов’язується прийняти у власність Товар в порядку та на умовах, визначених в цьому Договорі.</w:t>
      </w:r>
    </w:p>
    <w:p w:rsidR="00B253F2" w:rsidRPr="00A445A4" w:rsidRDefault="00B253F2" w:rsidP="00206DA3">
      <w:pPr>
        <w:shd w:val="clear" w:color="auto" w:fill="FFFFFF"/>
        <w:spacing w:after="0"/>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1.2. Найменування, номенклатура, асортимент та ціна Товару наведені в специфікації (Додаток №1 до даного Договору</w:t>
      </w:r>
      <w:r w:rsidR="00ED0304">
        <w:rPr>
          <w:rFonts w:ascii="Times New Roman" w:hAnsi="Times New Roman" w:cs="Times New Roman"/>
          <w:sz w:val="24"/>
          <w:szCs w:val="24"/>
          <w:lang w:val="uk-UA"/>
        </w:rPr>
        <w:t>)</w:t>
      </w:r>
      <w:r w:rsidRPr="00A445A4">
        <w:rPr>
          <w:rFonts w:ascii="Times New Roman" w:hAnsi="Times New Roman" w:cs="Times New Roman"/>
          <w:sz w:val="24"/>
          <w:szCs w:val="24"/>
          <w:lang w:val="uk-UA"/>
        </w:rPr>
        <w:t>.</w:t>
      </w:r>
    </w:p>
    <w:p w:rsidR="00B253F2" w:rsidRPr="00A445A4" w:rsidRDefault="00B253F2" w:rsidP="00B253F2">
      <w:pPr>
        <w:pStyle w:val="a3"/>
        <w:ind w:left="0"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1.3. Обсяги закупівлі Товару за взаємною згодою Сторін можуть бути зменшені залежно від реального фінансування видатків Замовника.</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ІІ.  ПОРЯДОК РОЗРАХУНКУ ТА УМОВИ ПОСТАВКИ  ТОВАРУ</w:t>
      </w:r>
    </w:p>
    <w:p w:rsidR="00B253F2" w:rsidRPr="00B011FF" w:rsidRDefault="00B253F2" w:rsidP="00DD7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A445A4">
        <w:rPr>
          <w:rFonts w:ascii="Times New Roman" w:hAnsi="Times New Roman" w:cs="Times New Roman"/>
          <w:sz w:val="24"/>
          <w:szCs w:val="24"/>
          <w:lang w:val="uk-UA"/>
        </w:rPr>
        <w:t>2.1. Строк  (термін ) поставки</w:t>
      </w:r>
      <w:r w:rsidRPr="002D41B7">
        <w:rPr>
          <w:rFonts w:ascii="Times New Roman" w:hAnsi="Times New Roman" w:cs="Times New Roman"/>
          <w:color w:val="FF0000"/>
          <w:sz w:val="24"/>
          <w:szCs w:val="24"/>
          <w:lang w:val="uk-UA"/>
        </w:rPr>
        <w:t xml:space="preserve">: </w:t>
      </w:r>
      <w:r w:rsidRPr="00B011FF">
        <w:rPr>
          <w:rFonts w:ascii="Times New Roman" w:hAnsi="Times New Roman" w:cs="Times New Roman"/>
          <w:sz w:val="24"/>
          <w:szCs w:val="24"/>
          <w:lang w:val="uk-UA"/>
        </w:rPr>
        <w:t>по 31.12.</w:t>
      </w:r>
      <w:r w:rsidRPr="00B011FF">
        <w:rPr>
          <w:rFonts w:ascii="Times New Roman" w:eastAsia="Calibri" w:hAnsi="Times New Roman" w:cs="Times New Roman"/>
          <w:sz w:val="24"/>
          <w:szCs w:val="24"/>
          <w:lang w:val="uk-UA"/>
        </w:rPr>
        <w:t>202</w:t>
      </w:r>
      <w:r w:rsidR="00B011FF">
        <w:rPr>
          <w:rFonts w:ascii="Times New Roman" w:eastAsia="Calibri" w:hAnsi="Times New Roman" w:cs="Times New Roman"/>
          <w:sz w:val="24"/>
          <w:szCs w:val="24"/>
          <w:lang w:val="uk-UA"/>
        </w:rPr>
        <w:t>4</w:t>
      </w:r>
      <w:r w:rsidRPr="00B011FF">
        <w:rPr>
          <w:rFonts w:ascii="Times New Roman" w:eastAsia="Calibri" w:hAnsi="Times New Roman" w:cs="Times New Roman"/>
          <w:sz w:val="24"/>
          <w:szCs w:val="24"/>
          <w:lang w:val="uk-UA"/>
        </w:rPr>
        <w:t xml:space="preserve"> року включно.</w:t>
      </w:r>
    </w:p>
    <w:p w:rsidR="00B011FF" w:rsidRPr="00B011FF" w:rsidRDefault="00B253F2" w:rsidP="0047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B011FF">
        <w:rPr>
          <w:rFonts w:ascii="Times New Roman" w:hAnsi="Times New Roman" w:cs="Times New Roman"/>
          <w:sz w:val="24"/>
          <w:szCs w:val="24"/>
          <w:lang w:val="uk-UA"/>
        </w:rPr>
        <w:t xml:space="preserve">2.2. Місце поставки: за талонами, </w:t>
      </w:r>
      <w:r w:rsidR="00386D63">
        <w:rPr>
          <w:rFonts w:ascii="Times New Roman" w:hAnsi="Times New Roman" w:cs="Times New Roman"/>
          <w:sz w:val="24"/>
          <w:szCs w:val="24"/>
          <w:lang w:val="uk-UA"/>
        </w:rPr>
        <w:t xml:space="preserve">скетч </w:t>
      </w:r>
      <w:r w:rsidRPr="00B011FF">
        <w:rPr>
          <w:rFonts w:ascii="Times New Roman" w:hAnsi="Times New Roman" w:cs="Times New Roman"/>
          <w:sz w:val="24"/>
          <w:szCs w:val="24"/>
          <w:lang w:val="uk-UA"/>
        </w:rPr>
        <w:t xml:space="preserve">- картками або картками </w:t>
      </w:r>
      <w:r w:rsidR="006F11ED" w:rsidRPr="00B011FF">
        <w:rPr>
          <w:rFonts w:ascii="Times New Roman" w:hAnsi="Times New Roman" w:cs="Times New Roman"/>
          <w:sz w:val="24"/>
          <w:szCs w:val="24"/>
          <w:lang w:val="uk-UA"/>
        </w:rPr>
        <w:t xml:space="preserve">на </w:t>
      </w:r>
      <w:r w:rsidR="00B011FF" w:rsidRPr="00B011FF">
        <w:rPr>
          <w:rFonts w:ascii="Times New Roman" w:hAnsi="Times New Roman" w:cs="Times New Roman"/>
          <w:sz w:val="24"/>
          <w:szCs w:val="24"/>
          <w:lang w:val="uk-UA"/>
        </w:rPr>
        <w:t xml:space="preserve">АЗС переможця в населеному пункті Сумської області: м. Кролевець. </w:t>
      </w:r>
    </w:p>
    <w:p w:rsidR="00B253F2" w:rsidRPr="00DC030B" w:rsidRDefault="00B253F2" w:rsidP="0047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DC030B">
        <w:rPr>
          <w:rFonts w:ascii="Times New Roman" w:hAnsi="Times New Roman" w:cs="Times New Roman"/>
          <w:sz w:val="24"/>
          <w:szCs w:val="24"/>
          <w:lang w:val="uk-UA"/>
        </w:rPr>
        <w:t xml:space="preserve">2.3.  Передача Товару здійснюється за талонами, </w:t>
      </w:r>
      <w:r w:rsidR="00386D63">
        <w:rPr>
          <w:rFonts w:ascii="Times New Roman" w:hAnsi="Times New Roman" w:cs="Times New Roman"/>
          <w:sz w:val="24"/>
          <w:szCs w:val="24"/>
          <w:lang w:val="uk-UA"/>
        </w:rPr>
        <w:t xml:space="preserve">скетч </w:t>
      </w:r>
      <w:r w:rsidRPr="00DC030B">
        <w:rPr>
          <w:rFonts w:ascii="Times New Roman" w:hAnsi="Times New Roman" w:cs="Times New Roman"/>
          <w:sz w:val="24"/>
          <w:szCs w:val="24"/>
          <w:lang w:val="uk-UA"/>
        </w:rPr>
        <w:t xml:space="preserve">- картками або картками. </w:t>
      </w:r>
      <w:r w:rsidR="006247BA" w:rsidRPr="00DC030B">
        <w:rPr>
          <w:rFonts w:ascii="Times New Roman" w:hAnsi="Times New Roman" w:cs="Times New Roman"/>
          <w:sz w:val="24"/>
          <w:szCs w:val="24"/>
          <w:lang w:val="uk-UA"/>
        </w:rPr>
        <w:t>Д</w:t>
      </w:r>
      <w:r w:rsidRPr="00DC030B">
        <w:rPr>
          <w:rFonts w:ascii="Times New Roman" w:hAnsi="Times New Roman" w:cs="Times New Roman"/>
          <w:sz w:val="24"/>
          <w:szCs w:val="24"/>
          <w:lang w:val="uk-UA"/>
        </w:rPr>
        <w:t xml:space="preserve">о моменту фактичного отримання </w:t>
      </w:r>
      <w:r w:rsidR="006247BA" w:rsidRPr="00DC030B">
        <w:rPr>
          <w:rFonts w:ascii="Times New Roman" w:hAnsi="Times New Roman" w:cs="Times New Roman"/>
          <w:sz w:val="24"/>
          <w:szCs w:val="24"/>
          <w:lang w:val="uk-UA"/>
        </w:rPr>
        <w:t xml:space="preserve">Товару </w:t>
      </w:r>
      <w:r w:rsidRPr="00DC030B">
        <w:rPr>
          <w:rFonts w:ascii="Times New Roman" w:hAnsi="Times New Roman" w:cs="Times New Roman"/>
          <w:sz w:val="24"/>
          <w:szCs w:val="24"/>
          <w:lang w:val="uk-UA"/>
        </w:rPr>
        <w:t xml:space="preserve">представниками Замовника на АЗС, Товар перебуває на </w:t>
      </w:r>
      <w:r w:rsidRPr="00DC030B">
        <w:rPr>
          <w:rFonts w:ascii="Times New Roman" w:hAnsi="Times New Roman" w:cs="Times New Roman"/>
          <w:sz w:val="24"/>
          <w:szCs w:val="24"/>
          <w:lang w:val="uk-UA"/>
        </w:rPr>
        <w:lastRenderedPageBreak/>
        <w:t>зберіганні у Учасника. Ризик випадкової загибелі (псування) Товару до моменту його фактичного прийняття представниками Замовника на АЗС несе Учасник.</w:t>
      </w:r>
    </w:p>
    <w:p w:rsidR="00B253F2" w:rsidRPr="00DC030B" w:rsidRDefault="00B253F2" w:rsidP="0091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DC030B">
        <w:rPr>
          <w:rFonts w:ascii="Times New Roman" w:hAnsi="Times New Roman" w:cs="Times New Roman"/>
          <w:sz w:val="24"/>
          <w:szCs w:val="24"/>
          <w:lang w:val="uk-UA"/>
        </w:rPr>
        <w:t xml:space="preserve">2.4.  Талони, </w:t>
      </w:r>
      <w:r w:rsidR="00386D63">
        <w:rPr>
          <w:rFonts w:ascii="Times New Roman" w:hAnsi="Times New Roman" w:cs="Times New Roman"/>
          <w:sz w:val="24"/>
          <w:szCs w:val="24"/>
          <w:lang w:val="uk-UA"/>
        </w:rPr>
        <w:t xml:space="preserve">скетч </w:t>
      </w:r>
      <w:r w:rsidRPr="00DC030B">
        <w:rPr>
          <w:rFonts w:ascii="Times New Roman" w:hAnsi="Times New Roman" w:cs="Times New Roman"/>
          <w:sz w:val="24"/>
          <w:szCs w:val="24"/>
          <w:lang w:val="uk-UA"/>
        </w:rPr>
        <w:t xml:space="preserve">- картки або картки повинні бути номіналом 10 та 20 літрів. Термін дії талонів, </w:t>
      </w:r>
      <w:r w:rsidR="00386D63">
        <w:rPr>
          <w:rFonts w:ascii="Times New Roman" w:hAnsi="Times New Roman" w:cs="Times New Roman"/>
          <w:sz w:val="24"/>
          <w:szCs w:val="24"/>
          <w:lang w:val="uk-UA"/>
        </w:rPr>
        <w:t xml:space="preserve">скетч </w:t>
      </w:r>
      <w:r w:rsidRPr="00DC030B">
        <w:rPr>
          <w:rFonts w:ascii="Times New Roman" w:hAnsi="Times New Roman" w:cs="Times New Roman"/>
          <w:sz w:val="24"/>
          <w:szCs w:val="24"/>
          <w:lang w:val="uk-UA"/>
        </w:rPr>
        <w:t>- карток або карток на нафтопродукти повинен становити не менше одного року з моменту їх отримання Замовником.</w:t>
      </w:r>
    </w:p>
    <w:p w:rsidR="00B253F2" w:rsidRPr="00A445A4" w:rsidRDefault="00B253F2" w:rsidP="0091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DC030B">
        <w:rPr>
          <w:rFonts w:ascii="Times New Roman" w:hAnsi="Times New Roman" w:cs="Times New Roman"/>
          <w:sz w:val="24"/>
          <w:szCs w:val="24"/>
          <w:lang w:val="uk-UA"/>
        </w:rPr>
        <w:t xml:space="preserve">2.5. Представник Замовника отримує Товар за талонами, </w:t>
      </w:r>
      <w:r w:rsidR="00386D63">
        <w:rPr>
          <w:rFonts w:ascii="Times New Roman" w:hAnsi="Times New Roman" w:cs="Times New Roman"/>
          <w:sz w:val="24"/>
          <w:szCs w:val="24"/>
          <w:lang w:val="uk-UA"/>
        </w:rPr>
        <w:t xml:space="preserve">скетч </w:t>
      </w:r>
      <w:r w:rsidRPr="00A445A4">
        <w:rPr>
          <w:rFonts w:ascii="Times New Roman" w:hAnsi="Times New Roman" w:cs="Times New Roman"/>
          <w:sz w:val="24"/>
          <w:szCs w:val="24"/>
          <w:lang w:val="uk-UA"/>
        </w:rPr>
        <w:t>- картками або картками на підставі документу, що засвідчує особу.</w:t>
      </w:r>
    </w:p>
    <w:p w:rsidR="00B253F2" w:rsidRPr="00A445A4" w:rsidRDefault="00B253F2" w:rsidP="00914B81">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2</w:t>
      </w:r>
      <w:r w:rsidRPr="00A445A4">
        <w:rPr>
          <w:rFonts w:ascii="Times New Roman" w:hAnsi="Times New Roman" w:cs="Times New Roman"/>
          <w:color w:val="000000"/>
          <w:sz w:val="24"/>
          <w:szCs w:val="24"/>
          <w:lang w:val="uk-UA"/>
        </w:rPr>
        <w:t xml:space="preserve">.6 </w:t>
      </w:r>
      <w:r w:rsidRPr="00A445A4">
        <w:rPr>
          <w:rFonts w:ascii="Times New Roman" w:hAnsi="Times New Roman" w:cs="Times New Roman"/>
          <w:sz w:val="24"/>
          <w:szCs w:val="24"/>
          <w:lang w:val="uk-UA"/>
        </w:rPr>
        <w:t xml:space="preserve">Оплата здійснюється в розмірі повної вартості Товару, відповідно до </w:t>
      </w:r>
      <w:r w:rsidRPr="00A445A4">
        <w:rPr>
          <w:rFonts w:ascii="Times New Roman" w:hAnsi="Times New Roman" w:cs="Times New Roman"/>
          <w:snapToGrid w:val="0"/>
          <w:sz w:val="24"/>
          <w:szCs w:val="24"/>
          <w:lang w:val="uk-UA"/>
        </w:rPr>
        <w:t xml:space="preserve">Актів приймання передачі або </w:t>
      </w:r>
      <w:r w:rsidRPr="00A445A4">
        <w:rPr>
          <w:rFonts w:ascii="Times New Roman" w:hAnsi="Times New Roman" w:cs="Times New Roman"/>
          <w:sz w:val="24"/>
          <w:szCs w:val="24"/>
          <w:lang w:val="uk-UA"/>
        </w:rPr>
        <w:t>видаткової накладної, шляхом безготівкового переказу на поточний рахунок Учасника, вказаний у реквізитах  цього Договору.</w:t>
      </w:r>
    </w:p>
    <w:p w:rsidR="00B253F2" w:rsidRPr="00A445A4" w:rsidRDefault="00B253F2" w:rsidP="00B253F2">
      <w:pPr>
        <w:shd w:val="clear" w:color="auto" w:fill="FFFFFF"/>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snapToGrid w:val="0"/>
          <w:color w:val="000000"/>
          <w:sz w:val="24"/>
          <w:szCs w:val="24"/>
          <w:lang w:val="uk-UA"/>
        </w:rPr>
        <w:t xml:space="preserve">  </w:t>
      </w:r>
      <w:r w:rsidRPr="00A445A4">
        <w:rPr>
          <w:rFonts w:ascii="Times New Roman" w:hAnsi="Times New Roman" w:cs="Times New Roman"/>
          <w:sz w:val="24"/>
          <w:szCs w:val="24"/>
          <w:lang w:val="uk-UA"/>
        </w:rPr>
        <w:t>2.7. Приймання-передача Товару за кількістю та якістю здійснюється Сторонами в порядку, що визначається чинним законодавством України.</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ІІІ.  ЯКІСТЬ ТОВАРІВ</w:t>
      </w:r>
    </w:p>
    <w:p w:rsidR="00B253F2" w:rsidRPr="00A445A4" w:rsidRDefault="00B253F2" w:rsidP="00914B81">
      <w:pPr>
        <w:shd w:val="clear" w:color="auto" w:fill="FFFFFF"/>
        <w:spacing w:after="0"/>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r w:rsidRPr="00A445A4">
        <w:rPr>
          <w:rFonts w:ascii="Times New Roman" w:hAnsi="Times New Roman" w:cs="Times New Roman"/>
          <w:sz w:val="24"/>
          <w:szCs w:val="24"/>
          <w:lang w:val="uk-UA"/>
        </w:rPr>
        <w:tab/>
        <w:t>3.1. Учасник повинен надати  Замовнику Товар</w:t>
      </w:r>
      <w:r w:rsidR="00386D63">
        <w:rPr>
          <w:rFonts w:ascii="Times New Roman" w:hAnsi="Times New Roman" w:cs="Times New Roman"/>
          <w:sz w:val="24"/>
          <w:szCs w:val="24"/>
          <w:lang w:val="uk-UA"/>
        </w:rPr>
        <w:t xml:space="preserve"> </w:t>
      </w:r>
      <w:r w:rsidRPr="00A445A4">
        <w:rPr>
          <w:rFonts w:ascii="Times New Roman" w:hAnsi="Times New Roman" w:cs="Times New Roman"/>
          <w:sz w:val="24"/>
          <w:szCs w:val="24"/>
          <w:lang w:val="uk-UA"/>
        </w:rPr>
        <w:t xml:space="preserve">- </w:t>
      </w:r>
      <w:r w:rsidRPr="00A445A4">
        <w:rPr>
          <w:rFonts w:ascii="Times New Roman" w:hAnsi="Times New Roman" w:cs="Times New Roman"/>
          <w:bCs/>
          <w:sz w:val="24"/>
          <w:szCs w:val="24"/>
          <w:lang w:val="uk-UA"/>
        </w:rPr>
        <w:t>дизельне паливо</w:t>
      </w:r>
      <w:r w:rsidRPr="00A445A4">
        <w:rPr>
          <w:rFonts w:ascii="Times New Roman" w:hAnsi="Times New Roman" w:cs="Times New Roman"/>
          <w:sz w:val="24"/>
          <w:szCs w:val="24"/>
          <w:lang w:val="uk-UA"/>
        </w:rPr>
        <w:t>, якість якого  відповідає умовам  цього Договору, відповідним стандартам і нормативам, що звичайно ставляться.</w:t>
      </w:r>
    </w:p>
    <w:p w:rsidR="00B253F2" w:rsidRPr="00A445A4" w:rsidRDefault="00B253F2" w:rsidP="00914B81">
      <w:pPr>
        <w:spacing w:after="0"/>
        <w:ind w:firstLine="709"/>
        <w:jc w:val="both"/>
        <w:rPr>
          <w:rFonts w:ascii="Times New Roman" w:hAnsi="Times New Roman" w:cs="Times New Roman"/>
          <w:sz w:val="24"/>
          <w:szCs w:val="24"/>
          <w:lang w:val="uk-UA"/>
        </w:rPr>
      </w:pPr>
      <w:r w:rsidRPr="00A445A4">
        <w:rPr>
          <w:rFonts w:ascii="Times New Roman" w:hAnsi="Times New Roman" w:cs="Times New Roman"/>
          <w:snapToGrid w:val="0"/>
          <w:sz w:val="24"/>
          <w:szCs w:val="24"/>
          <w:lang w:val="uk-UA"/>
        </w:rPr>
        <w:t xml:space="preserve">3.2. </w:t>
      </w:r>
      <w:r w:rsidRPr="00A445A4">
        <w:rPr>
          <w:rFonts w:ascii="Times New Roman" w:hAnsi="Times New Roman" w:cs="Times New Roman"/>
          <w:sz w:val="24"/>
          <w:szCs w:val="24"/>
          <w:lang w:val="uk-UA"/>
        </w:rPr>
        <w:t xml:space="preserve">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w:t>
      </w:r>
      <w:r w:rsidRPr="00A445A4">
        <w:rPr>
          <w:rFonts w:ascii="Times New Roman" w:hAnsi="Times New Roman" w:cs="Times New Roman"/>
          <w:bCs/>
          <w:sz w:val="24"/>
          <w:szCs w:val="24"/>
          <w:lang w:val="uk-UA"/>
        </w:rPr>
        <w:t>Довіреній особі</w:t>
      </w:r>
      <w:r w:rsidRPr="00A445A4">
        <w:rPr>
          <w:rFonts w:ascii="Times New Roman" w:hAnsi="Times New Roman" w:cs="Times New Roman"/>
          <w:sz w:val="24"/>
          <w:szCs w:val="24"/>
          <w:lang w:val="uk-UA"/>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(або </w:t>
      </w:r>
      <w:r w:rsidRPr="00A445A4">
        <w:rPr>
          <w:rFonts w:ascii="Times New Roman" w:hAnsi="Times New Roman" w:cs="Times New Roman"/>
          <w:bCs/>
          <w:sz w:val="24"/>
          <w:szCs w:val="24"/>
          <w:lang w:val="uk-UA"/>
        </w:rPr>
        <w:t>Довіреною особою</w:t>
      </w:r>
      <w:r w:rsidRPr="00A445A4">
        <w:rPr>
          <w:rFonts w:ascii="Times New Roman" w:hAnsi="Times New Roman" w:cs="Times New Roman"/>
          <w:sz w:val="24"/>
          <w:szCs w:val="24"/>
          <w:lang w:val="uk-UA"/>
        </w:rPr>
        <w:t>) та отримані з АЗС, на якій було здійснено фактичний відпуск таких нафтопродуктів (Товарів).</w:t>
      </w:r>
    </w:p>
    <w:p w:rsidR="00B253F2" w:rsidRPr="00A445A4" w:rsidRDefault="00B253F2" w:rsidP="00B253F2">
      <w:pPr>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3.3.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наданий Учасником.</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IV. СУМА ДОГОВОРУ</w:t>
      </w:r>
    </w:p>
    <w:p w:rsidR="003034DB" w:rsidRPr="00386D63" w:rsidRDefault="00B253F2" w:rsidP="003034DB">
      <w:pPr>
        <w:autoSpaceDN w:val="0"/>
        <w:adjustRightInd w:val="0"/>
        <w:rPr>
          <w:rFonts w:ascii="Times New Roman" w:hAnsi="Times New Roman" w:cs="Times New Roman"/>
          <w:i/>
          <w:sz w:val="24"/>
          <w:szCs w:val="24"/>
          <w:lang w:val="uk-UA"/>
        </w:rPr>
      </w:pPr>
      <w:r w:rsidRPr="00A445A4">
        <w:rPr>
          <w:rFonts w:ascii="Times New Roman" w:hAnsi="Times New Roman" w:cs="Times New Roman"/>
          <w:sz w:val="24"/>
          <w:szCs w:val="24"/>
          <w:lang w:val="uk-UA"/>
        </w:rPr>
        <w:t xml:space="preserve">          4.1. Сума цього Договору </w:t>
      </w:r>
      <w:r w:rsidRPr="009D4D10">
        <w:rPr>
          <w:rFonts w:ascii="Times New Roman" w:hAnsi="Times New Roman" w:cs="Times New Roman"/>
          <w:sz w:val="24"/>
          <w:szCs w:val="24"/>
          <w:lang w:val="uk-UA"/>
        </w:rPr>
        <w:t xml:space="preserve">становить </w:t>
      </w:r>
      <w:r w:rsidR="002B6AE4" w:rsidRPr="009D4D10">
        <w:rPr>
          <w:rFonts w:ascii="Times New Roman" w:hAnsi="Times New Roman" w:cs="Times New Roman"/>
          <w:sz w:val="24"/>
          <w:szCs w:val="24"/>
          <w:lang w:val="uk-UA"/>
        </w:rPr>
        <w:t xml:space="preserve">  </w:t>
      </w:r>
      <w:r w:rsidR="00386D63">
        <w:rPr>
          <w:rFonts w:ascii="Times New Roman" w:hAnsi="Times New Roman" w:cs="Times New Roman"/>
          <w:sz w:val="24"/>
          <w:szCs w:val="24"/>
          <w:lang w:val="uk-UA"/>
        </w:rPr>
        <w:t>___________________________________________</w:t>
      </w:r>
      <w:r w:rsidR="002A35BB">
        <w:rPr>
          <w:rFonts w:ascii="Times New Roman" w:hAnsi="Times New Roman" w:cs="Times New Roman"/>
          <w:sz w:val="24"/>
          <w:szCs w:val="24"/>
          <w:lang w:val="uk-UA"/>
        </w:rPr>
        <w:t xml:space="preserve"> </w:t>
      </w:r>
      <w:r w:rsidR="00386D63">
        <w:rPr>
          <w:rFonts w:ascii="Times New Roman" w:hAnsi="Times New Roman" w:cs="Times New Roman"/>
          <w:sz w:val="24"/>
          <w:szCs w:val="24"/>
          <w:lang w:val="uk-UA"/>
        </w:rPr>
        <w:t>(</w:t>
      </w:r>
      <w:r w:rsidR="00386D63" w:rsidRPr="00386D63">
        <w:rPr>
          <w:rFonts w:ascii="Times New Roman" w:hAnsi="Times New Roman" w:cs="Times New Roman"/>
          <w:i/>
          <w:sz w:val="24"/>
          <w:szCs w:val="24"/>
          <w:lang w:val="uk-UA"/>
        </w:rPr>
        <w:t>Сума прописом</w:t>
      </w:r>
      <w:r w:rsidR="00386D63">
        <w:rPr>
          <w:rFonts w:ascii="Times New Roman" w:hAnsi="Times New Roman" w:cs="Times New Roman"/>
          <w:sz w:val="24"/>
          <w:szCs w:val="24"/>
          <w:lang w:val="uk-UA"/>
        </w:rPr>
        <w:t>) в тому числі ПДВ 20%______________________________________________________________</w:t>
      </w:r>
      <w:r w:rsidR="002B6AE4" w:rsidRPr="009D4D10">
        <w:rPr>
          <w:rFonts w:ascii="Times New Roman" w:hAnsi="Times New Roman" w:cs="Times New Roman"/>
          <w:sz w:val="24"/>
          <w:szCs w:val="24"/>
          <w:lang w:val="uk-UA"/>
        </w:rPr>
        <w:t>(</w:t>
      </w:r>
      <w:r w:rsidR="00386D63" w:rsidRPr="00386D63">
        <w:rPr>
          <w:rFonts w:ascii="Times New Roman" w:hAnsi="Times New Roman" w:cs="Times New Roman"/>
          <w:i/>
          <w:sz w:val="24"/>
          <w:szCs w:val="24"/>
          <w:lang w:val="uk-UA"/>
        </w:rPr>
        <w:t>Сума прописом</w:t>
      </w:r>
      <w:r w:rsidR="002B6AE4" w:rsidRPr="00386D63">
        <w:rPr>
          <w:rFonts w:ascii="Times New Roman" w:hAnsi="Times New Roman" w:cs="Times New Roman"/>
          <w:i/>
          <w:sz w:val="24"/>
          <w:szCs w:val="24"/>
          <w:lang w:val="uk-UA"/>
        </w:rPr>
        <w:t>)</w:t>
      </w:r>
    </w:p>
    <w:p w:rsidR="00B253F2" w:rsidRPr="00A445A4" w:rsidRDefault="003034DB" w:rsidP="003034DB">
      <w:pPr>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253F2" w:rsidRPr="00A445A4">
        <w:rPr>
          <w:rFonts w:ascii="Times New Roman" w:hAnsi="Times New Roman" w:cs="Times New Roman"/>
          <w:sz w:val="24"/>
          <w:szCs w:val="24"/>
          <w:lang w:val="uk-UA"/>
        </w:rPr>
        <w:t xml:space="preserve"> 4.2.Сума договору може бути зменшена за взаємною згодою Сторін. </w:t>
      </w:r>
    </w:p>
    <w:p w:rsidR="00B253F2" w:rsidRPr="00A445A4" w:rsidRDefault="00B253F2" w:rsidP="00B253F2">
      <w:pPr>
        <w:tabs>
          <w:tab w:val="left" w:pos="709"/>
          <w:tab w:val="left" w:pos="1134"/>
        </w:tabs>
        <w:autoSpaceDN w:val="0"/>
        <w:adjustRightInd w:val="0"/>
        <w:ind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V.  ВІДПОВІДАЛЬНІСТЬ СТОРІН</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5.2. За невиконання або несвоєчасне виконання договірних зобов’язань з постачання товару Замовнику, передачі  Замовнику  необхідних документів на товар, Учасник сплачує Замовнику штрафні санкції у розмірі подвійної облікової ставки НБУ від загальної вартості товару за кожен день прострочки.</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5.3. Сторона, яка порушила зобов’язання, визначене цим Договором та (або) чинним законодавством України, зобов’язана відшкодувати завдані цим збитки Стороні, права або законні інтереси якої порушено.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w:t>
      </w:r>
    </w:p>
    <w:p w:rsidR="00B253F2" w:rsidRPr="00A445A4" w:rsidRDefault="00B253F2" w:rsidP="00B253F2">
      <w:pPr>
        <w:tabs>
          <w:tab w:val="left" w:pos="709"/>
          <w:tab w:val="left" w:pos="1134"/>
        </w:tabs>
        <w:autoSpaceDN w:val="0"/>
        <w:adjustRightInd w:val="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lastRenderedPageBreak/>
        <w:t>5.5. За відмову виконання договору укладеного за результатами закупівлі, проведеної у системі електронних закупівель, Постачальник сплачує Замовнику штраф у розмірі 10% від суми договору.</w:t>
      </w:r>
    </w:p>
    <w:p w:rsidR="00B253F2" w:rsidRPr="00A445A4" w:rsidRDefault="00B253F2" w:rsidP="00B253F2">
      <w:pPr>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VI. ФОРС-МАЖОР</w:t>
      </w:r>
    </w:p>
    <w:p w:rsidR="00B253F2" w:rsidRPr="00A445A4" w:rsidRDefault="00B253F2" w:rsidP="00914B81">
      <w:pPr>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6.1.  Сторони не несуть відповідальності за порушення своїх зобов’язань за цим Договором, якщо воно сталося за форс-мажорних обставин, дії сторін Договору при настанні обставин непереборної сили, що не дозволяють виконати умови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Не вважаються випадком форс-мажорних обставин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6.2.2. Настання непереборної сили має бути засвідчено компетентним органом, що визначений чинним законодавством України.</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253F2" w:rsidRPr="00A445A4" w:rsidRDefault="00B253F2" w:rsidP="00B253F2">
      <w:pPr>
        <w:tabs>
          <w:tab w:val="left" w:pos="709"/>
          <w:tab w:val="left" w:pos="1134"/>
        </w:tabs>
        <w:autoSpaceDN w:val="0"/>
        <w:adjustRightInd w:val="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B253F2" w:rsidRPr="00A445A4" w:rsidRDefault="00B253F2" w:rsidP="00B253F2">
      <w:pPr>
        <w:tabs>
          <w:tab w:val="left" w:pos="709"/>
          <w:tab w:val="left" w:pos="1134"/>
        </w:tabs>
        <w:autoSpaceDN w:val="0"/>
        <w:adjustRightInd w:val="0"/>
        <w:ind w:firstLine="567"/>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 xml:space="preserve">VII. ПРАВА ТА ОБОВ`ЯЗКИ СТОРІН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7.1. Замовник зобов’язаний своєчасно та в повному обсязі сплатити кошти за поставлені Товари, приймати Товар згідно з умовами даного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7.2. Замовник  має право: 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контролювати поставку товарів у строки встановлені цим Договором.</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lastRenderedPageBreak/>
        <w:t>7.3. Замовник  має право: достроково в односторонньому порядку розірвати цей Договір повідомивши про це Учасника за 5 календарних днів до його розірвання.</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7.4. Учасник зобов’язаний забезпечити поставку Товарів у строки, встановлені цим Договором, забезпечити поставку Товарів, якість яких відповідає умовам зазначеним у тендерній документації за предметом закупівлі ДК 021:2015 – 09130000-9 </w:t>
      </w:r>
      <w:r w:rsidR="00896B94">
        <w:rPr>
          <w:rFonts w:ascii="Times New Roman" w:hAnsi="Times New Roman" w:cs="Times New Roman"/>
          <w:snapToGrid w:val="0"/>
          <w:sz w:val="24"/>
          <w:szCs w:val="24"/>
          <w:lang w:val="uk-UA"/>
        </w:rPr>
        <w:t xml:space="preserve">"Нафта і дистиляти" </w:t>
      </w:r>
      <w:r w:rsidRPr="00A445A4">
        <w:rPr>
          <w:rFonts w:ascii="Times New Roman" w:hAnsi="Times New Roman" w:cs="Times New Roman"/>
          <w:snapToGrid w:val="0"/>
          <w:sz w:val="24"/>
          <w:szCs w:val="24"/>
          <w:lang w:val="uk-UA"/>
        </w:rPr>
        <w:t xml:space="preserve"> </w:t>
      </w:r>
      <w:r w:rsidR="00F2588B" w:rsidRPr="00F2588B">
        <w:rPr>
          <w:rFonts w:ascii="Times New Roman" w:hAnsi="Times New Roman" w:cs="Times New Roman"/>
          <w:snapToGrid w:val="0"/>
          <w:sz w:val="24"/>
          <w:szCs w:val="24"/>
          <w:lang w:val="uk-UA"/>
        </w:rPr>
        <w:t xml:space="preserve">(Паливо дизельне (за талонами, </w:t>
      </w:r>
      <w:r w:rsidR="00F2588B">
        <w:rPr>
          <w:rFonts w:ascii="Times New Roman" w:hAnsi="Times New Roman" w:cs="Times New Roman"/>
          <w:snapToGrid w:val="0"/>
          <w:sz w:val="24"/>
          <w:szCs w:val="24"/>
          <w:lang w:val="uk-UA"/>
        </w:rPr>
        <w:t xml:space="preserve">скетч </w:t>
      </w:r>
      <w:r w:rsidR="00F2588B" w:rsidRPr="00F2588B">
        <w:rPr>
          <w:rFonts w:ascii="Times New Roman" w:hAnsi="Times New Roman" w:cs="Times New Roman"/>
          <w:snapToGrid w:val="0"/>
          <w:sz w:val="24"/>
          <w:szCs w:val="24"/>
          <w:lang w:val="uk-UA"/>
        </w:rPr>
        <w:t>- картками або картками)</w:t>
      </w:r>
      <w:r w:rsidR="00F2588B">
        <w:rPr>
          <w:rFonts w:ascii="Times New Roman" w:hAnsi="Times New Roman" w:cs="Times New Roman"/>
          <w:snapToGrid w:val="0"/>
          <w:sz w:val="24"/>
          <w:szCs w:val="24"/>
          <w:lang w:val="uk-UA"/>
        </w:rPr>
        <w:t>)</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7.5. Учасник має право своєчасно та в повному обсязі отримати плату за поставлені Товари.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7.6. Учасник зобов’язаний  своєчасно інформувати Замовника  про всі зміни, щодо умов та термінів виконання обов’язків.</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7.7. Учасник  не має права інформувати сторонніх осіб, щодо цього Договору, без згоди Замовника.  </w:t>
      </w:r>
    </w:p>
    <w:p w:rsidR="00B253F2" w:rsidRPr="00A445A4" w:rsidRDefault="00B253F2" w:rsidP="00823DAD">
      <w:pPr>
        <w:spacing w:after="0"/>
        <w:ind w:firstLine="567"/>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7.8. Учасник зобов'язаний зберігати усі документи, щодо цього Договору, протягом 5 років</w:t>
      </w:r>
      <w:r w:rsidR="00914B81">
        <w:rPr>
          <w:rFonts w:ascii="Times New Roman" w:hAnsi="Times New Roman" w:cs="Times New Roman"/>
          <w:snapToGrid w:val="0"/>
          <w:sz w:val="24"/>
          <w:szCs w:val="24"/>
          <w:lang w:val="uk-UA"/>
        </w:rPr>
        <w:t xml:space="preserve"> після закінчення дії Договору.</w:t>
      </w:r>
    </w:p>
    <w:p w:rsidR="00B253F2" w:rsidRPr="00A445A4" w:rsidRDefault="00B253F2" w:rsidP="00823DAD">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7.9. Учасник та його співробітники не можуть отримувати за виконання цього Договору іншої винагороди ніж вказано у Договорі. Вони мають зберігати професійну таємницю під час та після виконання Договору.</w:t>
      </w:r>
    </w:p>
    <w:p w:rsidR="00B253F2" w:rsidRPr="00A445A4" w:rsidRDefault="00B253F2" w:rsidP="00823DAD">
      <w:pPr>
        <w:tabs>
          <w:tab w:val="left" w:pos="709"/>
          <w:tab w:val="left" w:pos="1134"/>
        </w:tabs>
        <w:suppressAutoHyphens/>
        <w:spacing w:after="0"/>
        <w:ind w:firstLine="567"/>
        <w:jc w:val="both"/>
        <w:rPr>
          <w:rFonts w:ascii="Times New Roman" w:eastAsia="Calibri" w:hAnsi="Times New Roman" w:cs="Times New Roman"/>
          <w:sz w:val="24"/>
          <w:szCs w:val="24"/>
          <w:lang w:val="uk-UA"/>
        </w:rPr>
      </w:pPr>
      <w:r w:rsidRPr="00A445A4">
        <w:rPr>
          <w:rFonts w:ascii="Times New Roman" w:hAnsi="Times New Roman" w:cs="Times New Roman"/>
          <w:snapToGrid w:val="0"/>
          <w:sz w:val="24"/>
          <w:szCs w:val="24"/>
          <w:lang w:val="uk-UA"/>
        </w:rPr>
        <w:t>7.10. Учасник</w:t>
      </w:r>
      <w:r w:rsidRPr="00A445A4">
        <w:rPr>
          <w:rFonts w:ascii="Times New Roman" w:eastAsia="Calibri" w:hAnsi="Times New Roman" w:cs="Times New Roman"/>
          <w:sz w:val="24"/>
          <w:szCs w:val="24"/>
          <w:lang w:val="uk-UA"/>
        </w:rPr>
        <w:t xml:space="preserve"> </w:t>
      </w:r>
      <w:r w:rsidRPr="00A445A4">
        <w:rPr>
          <w:rFonts w:ascii="Times New Roman" w:hAnsi="Times New Roman" w:cs="Times New Roman"/>
          <w:snapToGrid w:val="0"/>
          <w:sz w:val="24"/>
          <w:szCs w:val="24"/>
          <w:lang w:val="uk-UA"/>
        </w:rPr>
        <w:t xml:space="preserve">зобов’язаний </w:t>
      </w:r>
      <w:r w:rsidRPr="00A445A4">
        <w:rPr>
          <w:rFonts w:ascii="Times New Roman" w:eastAsia="Calibri" w:hAnsi="Times New Roman" w:cs="Times New Roman"/>
          <w:sz w:val="24"/>
          <w:szCs w:val="24"/>
          <w:lang w:val="uk-UA"/>
        </w:rPr>
        <w:t>утримуватися від будь-яких відносин, які можуть поставити під загрозу їхню незалежність або їх співробітників.</w:t>
      </w:r>
    </w:p>
    <w:p w:rsidR="00B253F2" w:rsidRPr="00A445A4" w:rsidRDefault="00B253F2" w:rsidP="00B253F2">
      <w:pPr>
        <w:tabs>
          <w:tab w:val="left" w:pos="709"/>
          <w:tab w:val="left" w:pos="1134"/>
        </w:tabs>
        <w:suppressAutoHyphens/>
        <w:ind w:firstLine="567"/>
        <w:jc w:val="both"/>
        <w:rPr>
          <w:rFonts w:ascii="Times New Roman" w:eastAsia="Calibri" w:hAnsi="Times New Roman" w:cs="Times New Roman"/>
          <w:sz w:val="24"/>
          <w:szCs w:val="24"/>
          <w:lang w:val="uk-UA"/>
        </w:rPr>
      </w:pPr>
      <w:r w:rsidRPr="00A445A4">
        <w:rPr>
          <w:rFonts w:ascii="Times New Roman" w:eastAsia="Calibri" w:hAnsi="Times New Roman" w:cs="Times New Roman"/>
          <w:sz w:val="24"/>
          <w:szCs w:val="24"/>
          <w:lang w:val="uk-UA"/>
        </w:rPr>
        <w:t>7.11  Після закінчення кожного календарного місяця, на 5-й робочий день місяця, наступного за звітним, Учасник формує та передає Замовнику акт видачі палива зі зберігання, де вказується найменування та кількість палива, виданого зі зберігання за відомостями на відпуск пального.</w:t>
      </w:r>
    </w:p>
    <w:p w:rsidR="00B253F2" w:rsidRPr="00A445A4" w:rsidRDefault="00B253F2" w:rsidP="00B253F2">
      <w:pPr>
        <w:tabs>
          <w:tab w:val="left" w:pos="709"/>
          <w:tab w:val="left" w:pos="1134"/>
        </w:tabs>
        <w:ind w:firstLine="567"/>
        <w:jc w:val="center"/>
        <w:rPr>
          <w:rFonts w:ascii="Times New Roman" w:hAnsi="Times New Roman" w:cs="Times New Roman"/>
          <w:b/>
          <w:color w:val="000000"/>
          <w:sz w:val="24"/>
          <w:szCs w:val="24"/>
          <w:lang w:val="uk-UA"/>
        </w:rPr>
      </w:pPr>
      <w:r w:rsidRPr="00A445A4">
        <w:rPr>
          <w:rFonts w:ascii="Times New Roman" w:hAnsi="Times New Roman" w:cs="Times New Roman"/>
          <w:b/>
          <w:color w:val="000000"/>
          <w:sz w:val="24"/>
          <w:szCs w:val="24"/>
          <w:lang w:val="uk-UA"/>
        </w:rPr>
        <w:t>VIII. ТЕРМІН ДІЇ ДОГОВОРУ</w:t>
      </w:r>
    </w:p>
    <w:p w:rsidR="00B253F2" w:rsidRPr="00A445A4" w:rsidRDefault="00B253F2" w:rsidP="00823DAD">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 xml:space="preserve">8.1. </w:t>
      </w:r>
      <w:r w:rsidRPr="00A445A4">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та діє по 31.12.202</w:t>
      </w:r>
      <w:r w:rsidR="00C51BEA">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року включно, а в частині зобов’язань – до повного їх виконання Сторонами. </w:t>
      </w:r>
    </w:p>
    <w:p w:rsidR="00B253F2" w:rsidRPr="00A445A4" w:rsidRDefault="00B253F2" w:rsidP="00823DAD">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Закінчення дії цього Договору не звільняє Сторони від його виконання та відповідальності за порушення його умов.</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8.3.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B253F2" w:rsidRPr="00A445A4" w:rsidRDefault="00B253F2" w:rsidP="00B253F2">
      <w:pPr>
        <w:tabs>
          <w:tab w:val="left" w:pos="709"/>
          <w:tab w:val="left" w:pos="1134"/>
        </w:tabs>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253F2" w:rsidRPr="00A445A4" w:rsidRDefault="00B253F2" w:rsidP="00B253F2">
      <w:pPr>
        <w:tabs>
          <w:tab w:val="left" w:pos="709"/>
          <w:tab w:val="left" w:pos="1134"/>
        </w:tabs>
        <w:ind w:firstLine="567"/>
        <w:jc w:val="center"/>
        <w:rPr>
          <w:rFonts w:ascii="Times New Roman" w:hAnsi="Times New Roman" w:cs="Times New Roman"/>
          <w:b/>
          <w:color w:val="000000"/>
          <w:sz w:val="24"/>
          <w:szCs w:val="24"/>
          <w:lang w:val="uk-UA"/>
        </w:rPr>
      </w:pPr>
      <w:r w:rsidRPr="00A445A4">
        <w:rPr>
          <w:rFonts w:ascii="Times New Roman" w:hAnsi="Times New Roman" w:cs="Times New Roman"/>
          <w:b/>
          <w:color w:val="000000"/>
          <w:sz w:val="24"/>
          <w:szCs w:val="24"/>
          <w:lang w:val="uk-UA"/>
        </w:rPr>
        <w:t>IX. РОЗВ’ЯЗАННЯ СПОРІВ</w:t>
      </w:r>
    </w:p>
    <w:p w:rsidR="00B253F2" w:rsidRPr="002A35BB" w:rsidRDefault="00B253F2" w:rsidP="00823DAD">
      <w:pPr>
        <w:tabs>
          <w:tab w:val="left" w:pos="709"/>
          <w:tab w:val="left" w:pos="1134"/>
        </w:tabs>
        <w:ind w:firstLine="567"/>
        <w:jc w:val="both"/>
        <w:rPr>
          <w:rFonts w:ascii="Times New Roman" w:hAnsi="Times New Roman" w:cs="Times New Roman"/>
          <w:color w:val="000000"/>
          <w:sz w:val="24"/>
          <w:szCs w:val="24"/>
        </w:rPr>
      </w:pPr>
      <w:r w:rsidRPr="00A445A4">
        <w:rPr>
          <w:rFonts w:ascii="Times New Roman" w:hAnsi="Times New Roman" w:cs="Times New Roman"/>
          <w:color w:val="000000"/>
          <w:sz w:val="24"/>
          <w:szCs w:val="24"/>
          <w:lang w:val="uk-U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9D4D10" w:rsidRPr="002A35BB" w:rsidRDefault="009D4D10" w:rsidP="00823DAD">
      <w:pPr>
        <w:tabs>
          <w:tab w:val="left" w:pos="709"/>
          <w:tab w:val="left" w:pos="1134"/>
        </w:tabs>
        <w:ind w:firstLine="567"/>
        <w:jc w:val="both"/>
        <w:rPr>
          <w:rFonts w:ascii="Times New Roman" w:hAnsi="Times New Roman" w:cs="Times New Roman"/>
          <w:b/>
          <w:snapToGrid w:val="0"/>
          <w:sz w:val="24"/>
          <w:szCs w:val="24"/>
        </w:rPr>
      </w:pPr>
    </w:p>
    <w:p w:rsidR="002E731A" w:rsidRDefault="002E731A" w:rsidP="00B253F2">
      <w:pPr>
        <w:tabs>
          <w:tab w:val="left" w:pos="709"/>
          <w:tab w:val="left" w:pos="1134"/>
        </w:tabs>
        <w:ind w:right="-6" w:firstLine="567"/>
        <w:jc w:val="center"/>
        <w:rPr>
          <w:rFonts w:ascii="Times New Roman" w:hAnsi="Times New Roman" w:cs="Times New Roman"/>
          <w:b/>
          <w:snapToGrid w:val="0"/>
          <w:sz w:val="24"/>
          <w:szCs w:val="24"/>
          <w:lang w:val="uk-UA"/>
        </w:rPr>
      </w:pPr>
    </w:p>
    <w:p w:rsidR="00B253F2" w:rsidRPr="00A445A4" w:rsidRDefault="00B253F2" w:rsidP="00B253F2">
      <w:pPr>
        <w:tabs>
          <w:tab w:val="left" w:pos="709"/>
          <w:tab w:val="left" w:pos="1134"/>
        </w:tabs>
        <w:ind w:right="-6" w:firstLine="567"/>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lastRenderedPageBreak/>
        <w:t>X. ПОРЯДОК ВНЕСЕНЯ ЗМІН ДО ДОГОВОРУ</w:t>
      </w:r>
    </w:p>
    <w:p w:rsidR="00045A90" w:rsidRPr="00896B94" w:rsidRDefault="00B253F2" w:rsidP="00045A90">
      <w:pPr>
        <w:pStyle w:val="rvps2"/>
        <w:shd w:val="clear" w:color="auto" w:fill="FFFFFF"/>
        <w:spacing w:before="0" w:beforeAutospacing="0" w:after="0" w:afterAutospacing="0"/>
        <w:ind w:firstLine="450"/>
        <w:jc w:val="both"/>
        <w:rPr>
          <w:rFonts w:eastAsiaTheme="minorEastAsia"/>
          <w:noProof/>
          <w:snapToGrid w:val="0"/>
          <w:lang w:val="uk-UA"/>
        </w:rPr>
      </w:pPr>
      <w:r w:rsidRPr="00A445A4">
        <w:rPr>
          <w:bCs/>
          <w:lang w:val="uk-UA"/>
        </w:rPr>
        <w:t xml:space="preserve">10.1.  </w:t>
      </w:r>
      <w:r w:rsidRPr="00A445A4">
        <w:rPr>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r w:rsidR="00B011FF">
        <w:rPr>
          <w:lang w:val="uk-UA"/>
        </w:rPr>
        <w:t xml:space="preserve"> Істотні умови </w:t>
      </w:r>
      <w:r w:rsidR="00045A90" w:rsidRPr="00896B94">
        <w:rPr>
          <w:rFonts w:eastAsiaTheme="minorEastAsia"/>
          <w:noProof/>
          <w:snapToGrid w:val="0"/>
          <w:lang w:val="uk-UA"/>
        </w:rPr>
        <w:t>договору про закупівлю не можуть змінюватися після його підписання до виконання зобов’язань сторонами в повному обсязі, крім випадків:</w:t>
      </w:r>
    </w:p>
    <w:p w:rsidR="00045A90" w:rsidRPr="00896B94" w:rsidRDefault="00045A90" w:rsidP="00045A90">
      <w:pPr>
        <w:shd w:val="clear" w:color="auto" w:fill="FFFFFF"/>
        <w:spacing w:after="0" w:line="240" w:lineRule="auto"/>
        <w:ind w:firstLine="450"/>
        <w:jc w:val="both"/>
        <w:rPr>
          <w:rFonts w:ascii="Times New Roman" w:hAnsi="Times New Roman" w:cs="Times New Roman"/>
          <w:noProof/>
          <w:snapToGrid w:val="0"/>
          <w:sz w:val="24"/>
          <w:szCs w:val="24"/>
          <w:lang w:val="uk-UA"/>
        </w:rPr>
      </w:pPr>
      <w:bookmarkStart w:id="0" w:name="n278"/>
      <w:bookmarkStart w:id="1" w:name="n74"/>
      <w:bookmarkEnd w:id="0"/>
      <w:bookmarkEnd w:id="1"/>
      <w:r w:rsidRPr="00896B94">
        <w:rPr>
          <w:rFonts w:ascii="Times New Roman" w:hAnsi="Times New Roman" w:cs="Times New Roman"/>
          <w:noProof/>
          <w:snapToGrid w:val="0"/>
          <w:sz w:val="24"/>
          <w:szCs w:val="24"/>
          <w:lang w:val="uk-UA"/>
        </w:rPr>
        <w:t>1) зменшення обсягів закупівлі, зокрема з урахуванням фактичного обсягу видатків замовника;</w:t>
      </w:r>
    </w:p>
    <w:p w:rsidR="00045A90" w:rsidRPr="00896B94" w:rsidRDefault="00045A90" w:rsidP="00045A90">
      <w:pPr>
        <w:shd w:val="clear" w:color="auto" w:fill="FFFFFF"/>
        <w:spacing w:after="0" w:line="240" w:lineRule="auto"/>
        <w:ind w:firstLine="450"/>
        <w:jc w:val="both"/>
        <w:rPr>
          <w:rFonts w:ascii="Times New Roman" w:hAnsi="Times New Roman" w:cs="Times New Roman"/>
          <w:noProof/>
          <w:snapToGrid w:val="0"/>
          <w:sz w:val="24"/>
          <w:szCs w:val="24"/>
          <w:lang w:val="uk-UA"/>
        </w:rPr>
      </w:pPr>
      <w:bookmarkStart w:id="2" w:name="n75"/>
      <w:bookmarkEnd w:id="2"/>
      <w:r w:rsidRPr="00896B94">
        <w:rPr>
          <w:rFonts w:ascii="Times New Roman" w:hAnsi="Times New Roman" w:cs="Times New Roman"/>
          <w:noProof/>
          <w:snapToGrid w:val="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5A90" w:rsidRPr="00896B94" w:rsidRDefault="00045A90" w:rsidP="00045A90">
      <w:pPr>
        <w:shd w:val="clear" w:color="auto" w:fill="FFFFFF"/>
        <w:spacing w:after="0" w:line="240" w:lineRule="auto"/>
        <w:ind w:firstLine="450"/>
        <w:jc w:val="both"/>
        <w:rPr>
          <w:rFonts w:ascii="Times New Roman" w:hAnsi="Times New Roman" w:cs="Times New Roman"/>
          <w:noProof/>
          <w:snapToGrid w:val="0"/>
          <w:sz w:val="24"/>
          <w:szCs w:val="24"/>
          <w:lang w:val="uk-UA"/>
        </w:rPr>
      </w:pPr>
      <w:bookmarkStart w:id="3" w:name="n76"/>
      <w:bookmarkEnd w:id="3"/>
      <w:r w:rsidRPr="00896B94">
        <w:rPr>
          <w:rFonts w:ascii="Times New Roman" w:hAnsi="Times New Roman" w:cs="Times New Roman"/>
          <w:noProof/>
          <w:snapToGrid w:val="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45A90" w:rsidRPr="00896B94" w:rsidRDefault="00045A90" w:rsidP="00045A90">
      <w:pPr>
        <w:shd w:val="clear" w:color="auto" w:fill="FFFFFF"/>
        <w:spacing w:after="0" w:line="240" w:lineRule="auto"/>
        <w:ind w:firstLine="450"/>
        <w:jc w:val="both"/>
        <w:rPr>
          <w:rFonts w:ascii="Times New Roman" w:hAnsi="Times New Roman" w:cs="Times New Roman"/>
          <w:noProof/>
          <w:snapToGrid w:val="0"/>
          <w:sz w:val="24"/>
          <w:szCs w:val="24"/>
          <w:lang w:val="uk-UA"/>
        </w:rPr>
      </w:pPr>
      <w:bookmarkStart w:id="4" w:name="n77"/>
      <w:bookmarkEnd w:id="4"/>
      <w:r w:rsidRPr="00896B94">
        <w:rPr>
          <w:rFonts w:ascii="Times New Roman" w:hAnsi="Times New Roman" w:cs="Times New Roman"/>
          <w:noProof/>
          <w:snapToGrid w:val="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5A90" w:rsidRPr="00896B94" w:rsidRDefault="00045A90" w:rsidP="00045A90">
      <w:pPr>
        <w:shd w:val="clear" w:color="auto" w:fill="FFFFFF"/>
        <w:spacing w:after="0" w:line="240" w:lineRule="auto"/>
        <w:ind w:firstLine="450"/>
        <w:jc w:val="both"/>
        <w:rPr>
          <w:rFonts w:ascii="Times New Roman" w:hAnsi="Times New Roman" w:cs="Times New Roman"/>
          <w:noProof/>
          <w:snapToGrid w:val="0"/>
          <w:sz w:val="24"/>
          <w:szCs w:val="24"/>
          <w:lang w:val="uk-UA"/>
        </w:rPr>
      </w:pPr>
      <w:bookmarkStart w:id="5" w:name="n78"/>
      <w:bookmarkEnd w:id="5"/>
      <w:r w:rsidRPr="00896B94">
        <w:rPr>
          <w:rFonts w:ascii="Times New Roman" w:hAnsi="Times New Roman" w:cs="Times New Roman"/>
          <w:noProof/>
          <w:snapToGrid w:val="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45A90" w:rsidRPr="00896B94" w:rsidRDefault="00045A90" w:rsidP="00045A90">
      <w:pPr>
        <w:shd w:val="clear" w:color="auto" w:fill="FFFFFF"/>
        <w:spacing w:after="0" w:line="240" w:lineRule="auto"/>
        <w:ind w:firstLine="450"/>
        <w:jc w:val="both"/>
        <w:rPr>
          <w:rFonts w:ascii="Times New Roman" w:hAnsi="Times New Roman" w:cs="Times New Roman"/>
          <w:noProof/>
          <w:snapToGrid w:val="0"/>
          <w:sz w:val="24"/>
          <w:szCs w:val="24"/>
          <w:lang w:val="uk-UA"/>
        </w:rPr>
      </w:pPr>
      <w:bookmarkStart w:id="6" w:name="n79"/>
      <w:bookmarkEnd w:id="6"/>
      <w:r w:rsidRPr="00896B94">
        <w:rPr>
          <w:rFonts w:ascii="Times New Roman" w:hAnsi="Times New Roman" w:cs="Times New Roman"/>
          <w:noProof/>
          <w:snapToGrid w:val="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5A90" w:rsidRPr="00896B94" w:rsidRDefault="00045A90" w:rsidP="00045A90">
      <w:pPr>
        <w:shd w:val="clear" w:color="auto" w:fill="FFFFFF"/>
        <w:spacing w:after="0" w:line="240" w:lineRule="auto"/>
        <w:ind w:firstLine="450"/>
        <w:jc w:val="both"/>
        <w:rPr>
          <w:rFonts w:ascii="Times New Roman" w:hAnsi="Times New Roman" w:cs="Times New Roman"/>
          <w:noProof/>
          <w:snapToGrid w:val="0"/>
          <w:sz w:val="24"/>
          <w:szCs w:val="24"/>
          <w:lang w:val="uk-UA"/>
        </w:rPr>
      </w:pPr>
      <w:bookmarkStart w:id="7" w:name="n80"/>
      <w:bookmarkEnd w:id="7"/>
      <w:r w:rsidRPr="00896B94">
        <w:rPr>
          <w:rFonts w:ascii="Times New Roman" w:hAnsi="Times New Roman" w:cs="Times New Roman"/>
          <w:noProof/>
          <w:snapToGrid w:val="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53F2" w:rsidRPr="00896B94" w:rsidRDefault="00045A90" w:rsidP="00045A90">
      <w:pPr>
        <w:shd w:val="clear" w:color="auto" w:fill="FFFFFF"/>
        <w:spacing w:after="150" w:line="240" w:lineRule="auto"/>
        <w:ind w:firstLine="450"/>
        <w:jc w:val="both"/>
        <w:rPr>
          <w:rFonts w:ascii="Times New Roman" w:hAnsi="Times New Roman" w:cs="Times New Roman"/>
          <w:noProof/>
          <w:snapToGrid w:val="0"/>
          <w:sz w:val="24"/>
          <w:szCs w:val="24"/>
          <w:lang w:val="uk-UA"/>
        </w:rPr>
      </w:pPr>
      <w:bookmarkStart w:id="8" w:name="n81"/>
      <w:bookmarkEnd w:id="8"/>
      <w:r w:rsidRPr="00896B94">
        <w:rPr>
          <w:rFonts w:ascii="Times New Roman" w:hAnsi="Times New Roman" w:cs="Times New Roman"/>
          <w:noProof/>
          <w:snapToGrid w:val="0"/>
          <w:sz w:val="24"/>
          <w:szCs w:val="24"/>
          <w:lang w:val="uk-UA"/>
        </w:rPr>
        <w:t>8) зміни умов у зв’язку із застосуванням положень </w:t>
      </w:r>
      <w:hyperlink r:id="rId8" w:anchor="n1778" w:tgtFrame="_blank" w:history="1">
        <w:r w:rsidRPr="00896B94">
          <w:rPr>
            <w:rFonts w:ascii="Times New Roman" w:hAnsi="Times New Roman" w:cs="Times New Roman"/>
            <w:noProof/>
            <w:snapToGrid w:val="0"/>
            <w:sz w:val="24"/>
            <w:szCs w:val="24"/>
            <w:lang w:val="uk-UA"/>
          </w:rPr>
          <w:t>частини шостої</w:t>
        </w:r>
      </w:hyperlink>
      <w:r w:rsidRPr="00896B94">
        <w:rPr>
          <w:rFonts w:ascii="Times New Roman" w:hAnsi="Times New Roman" w:cs="Times New Roman"/>
          <w:noProof/>
          <w:snapToGrid w:val="0"/>
          <w:sz w:val="24"/>
          <w:szCs w:val="24"/>
          <w:lang w:val="uk-UA"/>
        </w:rPr>
        <w:t xml:space="preserve"> статті 41 Закону </w:t>
      </w:r>
      <w:r w:rsidR="00B253F2" w:rsidRPr="00896B94">
        <w:rPr>
          <w:rFonts w:ascii="Times New Roman" w:hAnsi="Times New Roman" w:cs="Times New Roman"/>
          <w:noProof/>
          <w:snapToGrid w:val="0"/>
          <w:sz w:val="24"/>
          <w:szCs w:val="24"/>
          <w:lang w:val="uk-UA"/>
        </w:rPr>
        <w:t>України «Про публічні закупівлі».</w:t>
      </w:r>
    </w:p>
    <w:p w:rsidR="00B253F2" w:rsidRPr="00A445A4" w:rsidRDefault="00B253F2" w:rsidP="00CE7903">
      <w:pPr>
        <w:tabs>
          <w:tab w:val="left" w:pos="709"/>
          <w:tab w:val="left" w:pos="1134"/>
        </w:tabs>
        <w:spacing w:after="0"/>
        <w:ind w:firstLine="567"/>
        <w:jc w:val="both"/>
        <w:rPr>
          <w:rFonts w:ascii="Times New Roman" w:hAnsi="Times New Roman" w:cs="Times New Roman"/>
          <w:noProof/>
          <w:snapToGrid w:val="0"/>
          <w:sz w:val="24"/>
          <w:szCs w:val="24"/>
          <w:lang w:val="uk-UA"/>
        </w:rPr>
      </w:pPr>
      <w:r w:rsidRPr="00A445A4">
        <w:rPr>
          <w:rFonts w:ascii="Times New Roman" w:hAnsi="Times New Roman" w:cs="Times New Roman"/>
          <w:noProof/>
          <w:snapToGrid w:val="0"/>
          <w:sz w:val="24"/>
          <w:szCs w:val="24"/>
          <w:lang w:val="uk-UA"/>
        </w:rPr>
        <w:t>10.2. Зміна умов Договору або внесення доповнень до нього можливе лише за взаємною згодою сторін.</w:t>
      </w:r>
    </w:p>
    <w:p w:rsidR="00B253F2" w:rsidRPr="00A445A4" w:rsidRDefault="00B253F2" w:rsidP="00B253F2">
      <w:pPr>
        <w:tabs>
          <w:tab w:val="left" w:pos="709"/>
          <w:tab w:val="left" w:pos="1134"/>
        </w:tabs>
        <w:ind w:firstLine="567"/>
        <w:jc w:val="both"/>
        <w:rPr>
          <w:rFonts w:ascii="Times New Roman" w:hAnsi="Times New Roman" w:cs="Times New Roman"/>
          <w:noProof/>
          <w:snapToGrid w:val="0"/>
          <w:sz w:val="24"/>
          <w:szCs w:val="24"/>
          <w:lang w:val="uk-UA"/>
        </w:rPr>
      </w:pPr>
      <w:r w:rsidRPr="00A445A4">
        <w:rPr>
          <w:rFonts w:ascii="Times New Roman" w:hAnsi="Times New Roman" w:cs="Times New Roman"/>
          <w:noProof/>
          <w:snapToGrid w:val="0"/>
          <w:sz w:val="24"/>
          <w:szCs w:val="24"/>
          <w:lang w:val="uk-UA"/>
        </w:rPr>
        <w:t>10.3. Будь-які зміни та доповненя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B253F2" w:rsidRPr="00A445A4" w:rsidRDefault="00862CA4" w:rsidP="00B253F2">
      <w:pPr>
        <w:tabs>
          <w:tab w:val="left" w:pos="709"/>
          <w:tab w:val="left" w:pos="1134"/>
        </w:tabs>
        <w:ind w:right="-6" w:firstLine="567"/>
        <w:jc w:val="center"/>
        <w:rPr>
          <w:rFonts w:ascii="Times New Roman" w:hAnsi="Times New Roman" w:cs="Times New Roman"/>
          <w:b/>
          <w:bCs/>
          <w:snapToGrid w:val="0"/>
          <w:sz w:val="24"/>
          <w:szCs w:val="24"/>
          <w:lang w:val="uk-UA"/>
        </w:rPr>
      </w:pPr>
      <w:r>
        <w:rPr>
          <w:rFonts w:ascii="Times New Roman" w:hAnsi="Times New Roman" w:cs="Times New Roman"/>
          <w:b/>
          <w:bCs/>
          <w:snapToGrid w:val="0"/>
          <w:sz w:val="24"/>
          <w:szCs w:val="24"/>
          <w:lang w:val="uk-UA"/>
        </w:rPr>
        <w:t>XІ</w:t>
      </w:r>
      <w:r w:rsidR="00B253F2" w:rsidRPr="00A445A4">
        <w:rPr>
          <w:rFonts w:ascii="Times New Roman" w:hAnsi="Times New Roman" w:cs="Times New Roman"/>
          <w:b/>
          <w:bCs/>
          <w:snapToGrid w:val="0"/>
          <w:sz w:val="24"/>
          <w:szCs w:val="24"/>
          <w:lang w:val="uk-UA"/>
        </w:rPr>
        <w:t>. ІНШІ УМОВИ</w:t>
      </w:r>
    </w:p>
    <w:p w:rsidR="00B253F2" w:rsidRPr="00A445A4" w:rsidRDefault="00B253F2" w:rsidP="00CE7903">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11.1. Цей Договір укладено українською мовою у двох примірниках, по одному примірнику для кожної із Сторін, що мають рівну юридичну силу.</w:t>
      </w:r>
    </w:p>
    <w:p w:rsidR="00B253F2" w:rsidRPr="00A445A4" w:rsidRDefault="00B253F2" w:rsidP="00F300F7">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11.2. Жодна із Сторін не має права передавати свої права та обов’язки за цим Договором третій стороні без письмової згоди на те іншої Сторони.</w:t>
      </w:r>
    </w:p>
    <w:p w:rsidR="00B253F2" w:rsidRPr="00A445A4" w:rsidRDefault="00B253F2" w:rsidP="00F300F7">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11.3.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B253F2" w:rsidRPr="00A445A4" w:rsidRDefault="00B253F2" w:rsidP="00B253F2">
      <w:pPr>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lastRenderedPageBreak/>
        <w:t xml:space="preserve">11.4.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B253F2" w:rsidRPr="00A445A4" w:rsidRDefault="00B253F2" w:rsidP="00B253F2">
      <w:pPr>
        <w:shd w:val="clear" w:color="auto" w:fill="FFFFFF"/>
        <w:tabs>
          <w:tab w:val="left" w:pos="709"/>
          <w:tab w:val="left" w:pos="1134"/>
        </w:tabs>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Додатки до Договору: Додаток 1. Специфікація.</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XІI. Місцезнаходження та банківські</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реквізити сторін</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p w:rsidR="00B253F2" w:rsidRPr="002E731A" w:rsidRDefault="00B253F2" w:rsidP="00B253F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rPr>
      </w:pPr>
      <w:r w:rsidRPr="00A445A4">
        <w:rPr>
          <w:rFonts w:ascii="Times New Roman" w:hAnsi="Times New Roman" w:cs="Times New Roman"/>
          <w:sz w:val="24"/>
          <w:szCs w:val="24"/>
          <w:lang w:val="uk-UA"/>
        </w:rPr>
        <w:t xml:space="preserve"> </w:t>
      </w:r>
      <w:r w:rsidRPr="00B86A2D">
        <w:rPr>
          <w:rFonts w:ascii="Times New Roman" w:hAnsi="Times New Roman" w:cs="Times New Roman"/>
          <w:b/>
          <w:sz w:val="24"/>
          <w:szCs w:val="24"/>
          <w:lang w:val="uk-UA"/>
        </w:rPr>
        <w:t>Замовник</w:t>
      </w:r>
      <w:r w:rsidRPr="00B86A2D">
        <w:rPr>
          <w:rFonts w:ascii="Times New Roman" w:hAnsi="Times New Roman" w:cs="Times New Roman"/>
          <w:b/>
          <w:sz w:val="24"/>
          <w:szCs w:val="24"/>
          <w:lang w:val="uk-UA"/>
        </w:rPr>
        <w:tab/>
      </w:r>
      <w:r w:rsidRPr="00B86A2D">
        <w:rPr>
          <w:rFonts w:ascii="Times New Roman" w:hAnsi="Times New Roman" w:cs="Times New Roman"/>
          <w:b/>
          <w:sz w:val="24"/>
          <w:szCs w:val="24"/>
          <w:lang w:val="uk-UA"/>
        </w:rPr>
        <w:tab/>
      </w:r>
      <w:r w:rsidRPr="00B86A2D">
        <w:rPr>
          <w:rFonts w:ascii="Times New Roman" w:hAnsi="Times New Roman" w:cs="Times New Roman"/>
          <w:b/>
          <w:sz w:val="24"/>
          <w:szCs w:val="24"/>
          <w:lang w:val="uk-UA"/>
        </w:rPr>
        <w:tab/>
        <w:t xml:space="preserve"> </w:t>
      </w:r>
      <w:r w:rsidRPr="00B86A2D">
        <w:rPr>
          <w:rFonts w:ascii="Times New Roman" w:hAnsi="Times New Roman" w:cs="Times New Roman"/>
          <w:b/>
          <w:sz w:val="24"/>
          <w:szCs w:val="24"/>
          <w:lang w:val="uk-UA"/>
        </w:rPr>
        <w:tab/>
        <w:t xml:space="preserve">                                       </w:t>
      </w:r>
      <w:r w:rsidR="002E731A">
        <w:rPr>
          <w:rFonts w:ascii="Times New Roman" w:hAnsi="Times New Roman" w:cs="Times New Roman"/>
          <w:b/>
          <w:sz w:val="24"/>
          <w:szCs w:val="24"/>
          <w:lang w:val="uk-UA"/>
        </w:rPr>
        <w:t>Постачальник</w:t>
      </w:r>
    </w:p>
    <w:tbl>
      <w:tblPr>
        <w:tblW w:w="0" w:type="auto"/>
        <w:tblLook w:val="01E0" w:firstRow="1" w:lastRow="1" w:firstColumn="1" w:lastColumn="1" w:noHBand="0" w:noVBand="0"/>
      </w:tblPr>
      <w:tblGrid>
        <w:gridCol w:w="4838"/>
        <w:gridCol w:w="5016"/>
      </w:tblGrid>
      <w:tr w:rsidR="00B253F2" w:rsidRPr="00A445A4" w:rsidTr="005A1A0E">
        <w:tc>
          <w:tcPr>
            <w:tcW w:w="4838" w:type="dxa"/>
          </w:tcPr>
          <w:p w:rsidR="00B253F2" w:rsidRPr="00B86A2D" w:rsidRDefault="00896B94" w:rsidP="00B86A2D">
            <w:pPr>
              <w:spacing w:before="120" w:after="0"/>
              <w:rPr>
                <w:rFonts w:ascii="Times New Roman" w:hAnsi="Times New Roman" w:cs="Times New Roman"/>
                <w:b/>
                <w:sz w:val="24"/>
                <w:szCs w:val="24"/>
              </w:rPr>
            </w:pPr>
            <w:r>
              <w:rPr>
                <w:rFonts w:ascii="Times New Roman" w:hAnsi="Times New Roman" w:cs="Times New Roman"/>
                <w:b/>
                <w:sz w:val="24"/>
                <w:szCs w:val="24"/>
                <w:lang w:val="uk-UA"/>
              </w:rPr>
              <w:t>МІСЦЕВА ПОЖЕЖНА ОХОРОНА</w:t>
            </w:r>
            <w:r w:rsidR="00B253F2" w:rsidRPr="00B86A2D">
              <w:rPr>
                <w:rFonts w:ascii="Times New Roman" w:hAnsi="Times New Roman" w:cs="Times New Roman"/>
                <w:b/>
                <w:sz w:val="24"/>
                <w:szCs w:val="24"/>
              </w:rPr>
              <w:t xml:space="preserve">           КРОЛЕВЕЦЬКОЇ МІСЬКОЇ РАДИ</w:t>
            </w:r>
          </w:p>
          <w:p w:rsidR="00B253F2" w:rsidRPr="00A445A4" w:rsidRDefault="00B253F2" w:rsidP="005A1A0E">
            <w:pPr>
              <w:rPr>
                <w:rFonts w:ascii="Times New Roman" w:hAnsi="Times New Roman" w:cs="Times New Roman"/>
                <w:sz w:val="24"/>
                <w:szCs w:val="24"/>
              </w:rPr>
            </w:pPr>
            <w:proofErr w:type="spellStart"/>
            <w:r w:rsidRPr="00A445A4">
              <w:rPr>
                <w:rFonts w:ascii="Times New Roman" w:hAnsi="Times New Roman" w:cs="Times New Roman"/>
                <w:sz w:val="24"/>
                <w:szCs w:val="24"/>
              </w:rPr>
              <w:t>Юридична</w:t>
            </w:r>
            <w:proofErr w:type="spellEnd"/>
            <w:r w:rsidRPr="00A445A4">
              <w:rPr>
                <w:rFonts w:ascii="Times New Roman" w:hAnsi="Times New Roman" w:cs="Times New Roman"/>
                <w:sz w:val="24"/>
                <w:szCs w:val="24"/>
              </w:rPr>
              <w:t xml:space="preserve"> адреса: 41300, </w:t>
            </w:r>
            <w:proofErr w:type="spellStart"/>
            <w:r w:rsidRPr="00A445A4">
              <w:rPr>
                <w:rFonts w:ascii="Times New Roman" w:hAnsi="Times New Roman" w:cs="Times New Roman"/>
                <w:sz w:val="24"/>
                <w:szCs w:val="24"/>
              </w:rPr>
              <w:t>Сумська</w:t>
            </w:r>
            <w:proofErr w:type="spellEnd"/>
            <w:r w:rsidRPr="00A445A4">
              <w:rPr>
                <w:rFonts w:ascii="Times New Roman" w:hAnsi="Times New Roman" w:cs="Times New Roman"/>
                <w:sz w:val="24"/>
                <w:szCs w:val="24"/>
              </w:rPr>
              <w:t xml:space="preserve"> область, К</w:t>
            </w:r>
            <w:proofErr w:type="spellStart"/>
            <w:r w:rsidR="004239E4">
              <w:rPr>
                <w:rFonts w:ascii="Times New Roman" w:hAnsi="Times New Roman" w:cs="Times New Roman"/>
                <w:sz w:val="24"/>
                <w:szCs w:val="24"/>
                <w:lang w:val="uk-UA"/>
              </w:rPr>
              <w:t>онотопський</w:t>
            </w:r>
            <w:proofErr w:type="spellEnd"/>
            <w:r w:rsidRPr="00A445A4">
              <w:rPr>
                <w:rFonts w:ascii="Times New Roman" w:hAnsi="Times New Roman" w:cs="Times New Roman"/>
                <w:sz w:val="24"/>
                <w:szCs w:val="24"/>
              </w:rPr>
              <w:t xml:space="preserve"> район, </w:t>
            </w:r>
            <w:proofErr w:type="spellStart"/>
            <w:r w:rsidRPr="00A445A4">
              <w:rPr>
                <w:rFonts w:ascii="Times New Roman" w:hAnsi="Times New Roman" w:cs="Times New Roman"/>
                <w:sz w:val="24"/>
                <w:szCs w:val="24"/>
              </w:rPr>
              <w:t>місто</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Кролевець</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вулиця</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Грушевського</w:t>
            </w:r>
            <w:proofErr w:type="spellEnd"/>
            <w:r w:rsidRPr="00A445A4">
              <w:rPr>
                <w:rFonts w:ascii="Times New Roman" w:hAnsi="Times New Roman" w:cs="Times New Roman"/>
                <w:sz w:val="24"/>
                <w:szCs w:val="24"/>
              </w:rPr>
              <w:t>, буд. 19</w:t>
            </w:r>
          </w:p>
          <w:p w:rsidR="00B253F2" w:rsidRPr="00A445A4" w:rsidRDefault="00B253F2" w:rsidP="00B86A2D">
            <w:pPr>
              <w:spacing w:after="0"/>
              <w:rPr>
                <w:rFonts w:ascii="Times New Roman" w:hAnsi="Times New Roman" w:cs="Times New Roman"/>
                <w:sz w:val="24"/>
                <w:szCs w:val="24"/>
              </w:rPr>
            </w:pPr>
            <w:proofErr w:type="spellStart"/>
            <w:r w:rsidRPr="00A445A4">
              <w:rPr>
                <w:rFonts w:ascii="Times New Roman" w:hAnsi="Times New Roman" w:cs="Times New Roman"/>
                <w:sz w:val="24"/>
                <w:szCs w:val="24"/>
              </w:rPr>
              <w:t>Поштова</w:t>
            </w:r>
            <w:proofErr w:type="spellEnd"/>
            <w:r w:rsidRPr="00A445A4">
              <w:rPr>
                <w:rFonts w:ascii="Times New Roman" w:hAnsi="Times New Roman" w:cs="Times New Roman"/>
                <w:sz w:val="24"/>
                <w:szCs w:val="24"/>
              </w:rPr>
              <w:t xml:space="preserve"> адреса:  41300, </w:t>
            </w:r>
            <w:proofErr w:type="spellStart"/>
            <w:r w:rsidRPr="00A445A4">
              <w:rPr>
                <w:rFonts w:ascii="Times New Roman" w:hAnsi="Times New Roman" w:cs="Times New Roman"/>
                <w:sz w:val="24"/>
                <w:szCs w:val="24"/>
              </w:rPr>
              <w:t>Сумська</w:t>
            </w:r>
            <w:proofErr w:type="spellEnd"/>
            <w:r w:rsidRPr="00A445A4">
              <w:rPr>
                <w:rFonts w:ascii="Times New Roman" w:hAnsi="Times New Roman" w:cs="Times New Roman"/>
                <w:sz w:val="24"/>
                <w:szCs w:val="24"/>
              </w:rPr>
              <w:t xml:space="preserve"> область, </w:t>
            </w:r>
            <w:proofErr w:type="spellStart"/>
            <w:proofErr w:type="gramStart"/>
            <w:r w:rsidRPr="00A445A4">
              <w:rPr>
                <w:rFonts w:ascii="Times New Roman" w:hAnsi="Times New Roman" w:cs="Times New Roman"/>
                <w:sz w:val="24"/>
                <w:szCs w:val="24"/>
              </w:rPr>
              <w:t>м</w:t>
            </w:r>
            <w:proofErr w:type="gramEnd"/>
            <w:r w:rsidRPr="00A445A4">
              <w:rPr>
                <w:rFonts w:ascii="Times New Roman" w:hAnsi="Times New Roman" w:cs="Times New Roman"/>
                <w:sz w:val="24"/>
                <w:szCs w:val="24"/>
              </w:rPr>
              <w:t>істо</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Кролевець</w:t>
            </w:r>
            <w:proofErr w:type="spellEnd"/>
            <w:r w:rsidRPr="00A445A4">
              <w:rPr>
                <w:rFonts w:ascii="Times New Roman" w:hAnsi="Times New Roman" w:cs="Times New Roman"/>
                <w:sz w:val="24"/>
                <w:szCs w:val="24"/>
              </w:rPr>
              <w:t xml:space="preserve">, </w:t>
            </w:r>
          </w:p>
          <w:p w:rsidR="00B253F2" w:rsidRPr="00A445A4" w:rsidRDefault="00B253F2" w:rsidP="005A1A0E">
            <w:pPr>
              <w:rPr>
                <w:rFonts w:ascii="Times New Roman" w:hAnsi="Times New Roman" w:cs="Times New Roman"/>
                <w:sz w:val="24"/>
                <w:szCs w:val="24"/>
              </w:rPr>
            </w:pPr>
            <w:proofErr w:type="spellStart"/>
            <w:r w:rsidRPr="00A445A4">
              <w:rPr>
                <w:rFonts w:ascii="Times New Roman" w:hAnsi="Times New Roman" w:cs="Times New Roman"/>
                <w:sz w:val="24"/>
                <w:szCs w:val="24"/>
              </w:rPr>
              <w:t>вулиця</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Грушевського</w:t>
            </w:r>
            <w:proofErr w:type="spellEnd"/>
            <w:r w:rsidRPr="00A445A4">
              <w:rPr>
                <w:rFonts w:ascii="Times New Roman" w:hAnsi="Times New Roman" w:cs="Times New Roman"/>
                <w:sz w:val="24"/>
                <w:szCs w:val="24"/>
              </w:rPr>
              <w:t xml:space="preserve">, буд. 19 </w:t>
            </w:r>
          </w:p>
          <w:p w:rsidR="00B253F2" w:rsidRPr="00896B94" w:rsidRDefault="00B253F2" w:rsidP="00B86A2D">
            <w:pPr>
              <w:spacing w:after="0"/>
              <w:jc w:val="both"/>
              <w:rPr>
                <w:rFonts w:ascii="Times New Roman" w:hAnsi="Times New Roman" w:cs="Times New Roman"/>
                <w:sz w:val="24"/>
                <w:szCs w:val="24"/>
                <w:lang w:val="uk-UA"/>
              </w:rPr>
            </w:pPr>
            <w:r w:rsidRPr="00A445A4">
              <w:rPr>
                <w:rFonts w:ascii="Times New Roman" w:hAnsi="Times New Roman" w:cs="Times New Roman"/>
                <w:sz w:val="24"/>
                <w:szCs w:val="24"/>
              </w:rPr>
              <w:t xml:space="preserve">Код ЄДРПОУ: </w:t>
            </w:r>
            <w:r w:rsidR="00896B94">
              <w:rPr>
                <w:rFonts w:ascii="Times New Roman" w:hAnsi="Times New Roman" w:cs="Times New Roman"/>
                <w:sz w:val="24"/>
                <w:szCs w:val="24"/>
                <w:lang w:val="uk-UA"/>
              </w:rPr>
              <w:t>43930511</w:t>
            </w:r>
          </w:p>
          <w:p w:rsidR="002D41B7" w:rsidRPr="00F50C0E" w:rsidRDefault="00B253F2" w:rsidP="00F50C0E">
            <w:pPr>
              <w:autoSpaceDE w:val="0"/>
              <w:autoSpaceDN w:val="0"/>
              <w:adjustRightInd w:val="0"/>
              <w:spacing w:after="0"/>
              <w:rPr>
                <w:rFonts w:ascii="Times New Roman" w:hAnsi="Times New Roman" w:cs="Times New Roman"/>
                <w:sz w:val="24"/>
                <w:szCs w:val="24"/>
                <w:lang w:val="uk-UA"/>
              </w:rPr>
            </w:pPr>
            <w:r w:rsidRPr="00A445A4">
              <w:rPr>
                <w:rFonts w:ascii="Times New Roman" w:hAnsi="Times New Roman" w:cs="Times New Roman"/>
                <w:sz w:val="24"/>
                <w:szCs w:val="24"/>
                <w:lang w:val="en-US"/>
              </w:rPr>
              <w:t>IBAN</w:t>
            </w:r>
            <w:r w:rsidRPr="00A445A4">
              <w:rPr>
                <w:rFonts w:ascii="Times New Roman" w:hAnsi="Times New Roman" w:cs="Times New Roman"/>
                <w:sz w:val="24"/>
                <w:szCs w:val="24"/>
              </w:rPr>
              <w:t xml:space="preserve">: </w:t>
            </w:r>
            <w:r w:rsidRPr="00A445A4">
              <w:rPr>
                <w:rFonts w:ascii="Times New Roman" w:hAnsi="Times New Roman" w:cs="Times New Roman"/>
                <w:sz w:val="24"/>
                <w:szCs w:val="24"/>
                <w:lang w:val="en-US"/>
              </w:rPr>
              <w:t>UA</w:t>
            </w:r>
            <w:r w:rsidR="00896B94">
              <w:rPr>
                <w:rFonts w:ascii="Times New Roman" w:hAnsi="Times New Roman" w:cs="Times New Roman"/>
                <w:sz w:val="24"/>
                <w:szCs w:val="24"/>
                <w:lang w:val="uk-UA"/>
              </w:rPr>
              <w:t>828201720344260001000165080</w:t>
            </w:r>
          </w:p>
          <w:p w:rsidR="00B253F2" w:rsidRPr="00A445A4" w:rsidRDefault="00B253F2" w:rsidP="005A1A0E">
            <w:pPr>
              <w:jc w:val="both"/>
              <w:rPr>
                <w:rFonts w:ascii="Times New Roman" w:hAnsi="Times New Roman" w:cs="Times New Roman"/>
                <w:sz w:val="24"/>
                <w:szCs w:val="24"/>
              </w:rPr>
            </w:pPr>
            <w:r w:rsidRPr="00A445A4">
              <w:rPr>
                <w:rFonts w:ascii="Times New Roman" w:hAnsi="Times New Roman" w:cs="Times New Roman"/>
                <w:sz w:val="24"/>
                <w:szCs w:val="24"/>
              </w:rPr>
              <w:t>Телефон:  +</w:t>
            </w:r>
            <w:r w:rsidR="00896B94">
              <w:rPr>
                <w:rFonts w:ascii="Times New Roman" w:hAnsi="Times New Roman" w:cs="Times New Roman"/>
                <w:sz w:val="24"/>
                <w:szCs w:val="24"/>
              </w:rPr>
              <w:t xml:space="preserve">38 </w:t>
            </w:r>
            <w:r w:rsidR="00896B94">
              <w:rPr>
                <w:rFonts w:ascii="Times New Roman" w:hAnsi="Times New Roman" w:cs="Times New Roman"/>
                <w:sz w:val="24"/>
                <w:szCs w:val="24"/>
                <w:lang w:val="uk-UA"/>
              </w:rPr>
              <w:t>0673985264</w:t>
            </w:r>
          </w:p>
          <w:p w:rsidR="00B253F2" w:rsidRPr="00A445A4" w:rsidRDefault="00B86A2D" w:rsidP="005A1A0E">
            <w:pPr>
              <w:jc w:val="both"/>
              <w:rPr>
                <w:rFonts w:ascii="Times New Roman" w:hAnsi="Times New Roman" w:cs="Times New Roman"/>
                <w:b/>
                <w:bCs/>
                <w:sz w:val="24"/>
                <w:szCs w:val="24"/>
              </w:rPr>
            </w:pPr>
            <w:r>
              <w:rPr>
                <w:rFonts w:ascii="Times New Roman" w:hAnsi="Times New Roman" w:cs="Times New Roman"/>
                <w:sz w:val="24"/>
                <w:szCs w:val="24"/>
                <w:lang w:val="uk-UA"/>
              </w:rPr>
              <w:t xml:space="preserve"> </w:t>
            </w:r>
            <w:r w:rsidR="00B253F2" w:rsidRPr="00A445A4">
              <w:rPr>
                <w:rFonts w:ascii="Times New Roman" w:hAnsi="Times New Roman" w:cs="Times New Roman"/>
                <w:sz w:val="24"/>
                <w:szCs w:val="24"/>
              </w:rPr>
              <w:t>E-</w:t>
            </w:r>
            <w:proofErr w:type="spellStart"/>
            <w:r w:rsidR="00B253F2" w:rsidRPr="00A445A4">
              <w:rPr>
                <w:rFonts w:ascii="Times New Roman" w:hAnsi="Times New Roman" w:cs="Times New Roman"/>
                <w:sz w:val="24"/>
                <w:szCs w:val="24"/>
              </w:rPr>
              <w:t>mail</w:t>
            </w:r>
            <w:proofErr w:type="spellEnd"/>
            <w:r w:rsidR="00B253F2" w:rsidRPr="00A445A4">
              <w:rPr>
                <w:rFonts w:ascii="Times New Roman" w:hAnsi="Times New Roman" w:cs="Times New Roman"/>
                <w:sz w:val="24"/>
                <w:szCs w:val="24"/>
              </w:rPr>
              <w:t xml:space="preserve"> адреса:  </w:t>
            </w:r>
            <w:r w:rsidR="00896B94" w:rsidRPr="00896B94">
              <w:rPr>
                <w:rFonts w:ascii="Times New Roman" w:hAnsi="Times New Roman" w:cs="Times New Roman"/>
                <w:sz w:val="24"/>
                <w:szCs w:val="24"/>
                <w:u w:val="single"/>
              </w:rPr>
              <w:t xml:space="preserve">mpokmr@gmail.com </w:t>
            </w:r>
          </w:p>
          <w:p w:rsidR="00B253F2" w:rsidRPr="00896B94" w:rsidRDefault="00896B94" w:rsidP="00896B94">
            <w:pPr>
              <w:rPr>
                <w:rFonts w:ascii="Times New Roman" w:hAnsi="Times New Roman" w:cs="Times New Roman"/>
                <w:b/>
                <w:bCs/>
                <w:sz w:val="24"/>
                <w:szCs w:val="24"/>
                <w:lang w:val="uk-UA"/>
              </w:rPr>
            </w:pPr>
            <w:r>
              <w:rPr>
                <w:rFonts w:ascii="Times New Roman" w:hAnsi="Times New Roman" w:cs="Times New Roman"/>
                <w:b/>
                <w:bCs/>
                <w:sz w:val="24"/>
                <w:szCs w:val="24"/>
                <w:lang w:val="uk-UA"/>
              </w:rPr>
              <w:t>Т.В.О.НАЧАЛЬНИКА МПО</w:t>
            </w:r>
            <w:r w:rsidR="00B253F2" w:rsidRPr="00A445A4">
              <w:rPr>
                <w:rFonts w:ascii="Times New Roman" w:hAnsi="Times New Roman" w:cs="Times New Roman"/>
                <w:b/>
                <w:bCs/>
                <w:sz w:val="24"/>
                <w:szCs w:val="24"/>
              </w:rPr>
              <w:t>_____</w:t>
            </w:r>
            <w:r w:rsidR="00E8741A">
              <w:rPr>
                <w:rFonts w:ascii="Times New Roman" w:hAnsi="Times New Roman" w:cs="Times New Roman"/>
                <w:b/>
                <w:bCs/>
                <w:sz w:val="24"/>
                <w:szCs w:val="24"/>
              </w:rPr>
              <w:softHyphen/>
            </w:r>
            <w:r w:rsidR="00E8741A">
              <w:rPr>
                <w:rFonts w:ascii="Times New Roman" w:hAnsi="Times New Roman" w:cs="Times New Roman"/>
                <w:b/>
                <w:bCs/>
                <w:sz w:val="24"/>
                <w:szCs w:val="24"/>
              </w:rPr>
              <w:softHyphen/>
            </w:r>
            <w:r w:rsidR="00E8741A">
              <w:rPr>
                <w:rFonts w:ascii="Times New Roman" w:hAnsi="Times New Roman" w:cs="Times New Roman"/>
                <w:b/>
                <w:bCs/>
                <w:sz w:val="24"/>
                <w:szCs w:val="24"/>
                <w:lang w:val="uk-UA"/>
              </w:rPr>
              <w:t>_</w:t>
            </w:r>
            <w:r w:rsidR="00B253F2" w:rsidRPr="00A445A4">
              <w:rPr>
                <w:rFonts w:ascii="Times New Roman" w:hAnsi="Times New Roman" w:cs="Times New Roman"/>
                <w:b/>
                <w:bCs/>
                <w:sz w:val="24"/>
                <w:szCs w:val="24"/>
              </w:rPr>
              <w:t xml:space="preserve">_ </w:t>
            </w:r>
            <w:r>
              <w:rPr>
                <w:rFonts w:ascii="Times New Roman" w:hAnsi="Times New Roman" w:cs="Times New Roman"/>
                <w:b/>
                <w:bCs/>
                <w:sz w:val="24"/>
                <w:szCs w:val="24"/>
                <w:lang w:val="uk-UA"/>
              </w:rPr>
              <w:t>______________________Володимир РУДЬ</w:t>
            </w:r>
          </w:p>
          <w:p w:rsidR="00B253F2" w:rsidRPr="00A445A4" w:rsidRDefault="00B253F2" w:rsidP="005A1A0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A445A4">
              <w:rPr>
                <w:rFonts w:ascii="Times New Roman" w:hAnsi="Times New Roman" w:cs="Times New Roman"/>
                <w:sz w:val="24"/>
                <w:szCs w:val="24"/>
              </w:rPr>
              <w:t>М.П.</w:t>
            </w:r>
          </w:p>
        </w:tc>
        <w:tc>
          <w:tcPr>
            <w:tcW w:w="5016" w:type="dxa"/>
          </w:tcPr>
          <w:p w:rsidR="00B253F2" w:rsidRPr="00A445A4" w:rsidRDefault="00B253F2" w:rsidP="005A1A0E">
            <w:pPr>
              <w:rPr>
                <w:rFonts w:ascii="Times New Roman" w:hAnsi="Times New Roman" w:cs="Times New Roman"/>
                <w:sz w:val="24"/>
                <w:szCs w:val="24"/>
                <w:lang w:val="uk-UA"/>
              </w:rPr>
            </w:pPr>
          </w:p>
        </w:tc>
      </w:tr>
    </w:tbl>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rPr>
          <w:rFonts w:ascii="Times New Roman" w:hAnsi="Times New Roman" w:cs="Times New Roman"/>
          <w:sz w:val="24"/>
          <w:szCs w:val="24"/>
          <w:lang w:val="uk-UA"/>
        </w:rPr>
      </w:pPr>
    </w:p>
    <w:p w:rsidR="00B253F2" w:rsidRPr="00A445A4" w:rsidRDefault="00B253F2" w:rsidP="00B253F2">
      <w:pPr>
        <w:pStyle w:val="rvps2"/>
        <w:ind w:left="-426"/>
        <w:jc w:val="both"/>
        <w:rPr>
          <w:lang w:val="uk-UA"/>
        </w:rPr>
      </w:pPr>
    </w:p>
    <w:p w:rsidR="00B253F2" w:rsidRPr="00A445A4" w:rsidRDefault="00B253F2" w:rsidP="00B253F2">
      <w:pPr>
        <w:pStyle w:val="rvps2"/>
        <w:ind w:left="-426"/>
        <w:jc w:val="both"/>
        <w:rPr>
          <w:lang w:val="uk-UA"/>
        </w:rPr>
      </w:pPr>
    </w:p>
    <w:p w:rsidR="00B253F2" w:rsidRPr="004D7794" w:rsidRDefault="00B253F2" w:rsidP="00B253F2">
      <w:pPr>
        <w:jc w:val="center"/>
        <w:rPr>
          <w:rFonts w:ascii="Times New Roman" w:hAnsi="Times New Roman" w:cs="Times New Roman"/>
          <w:sz w:val="24"/>
          <w:szCs w:val="24"/>
          <w:lang w:val="uk-UA"/>
        </w:rPr>
      </w:pPr>
      <w:r w:rsidRPr="00A445A4">
        <w:rPr>
          <w:rFonts w:ascii="Times New Roman" w:hAnsi="Times New Roman" w:cs="Times New Roman"/>
          <w:sz w:val="24"/>
          <w:szCs w:val="24"/>
          <w:u w:val="single"/>
          <w:lang w:val="uk-UA"/>
        </w:rPr>
        <w:br w:type="page"/>
      </w:r>
      <w:r w:rsidRPr="002E236A">
        <w:rPr>
          <w:sz w:val="24"/>
          <w:szCs w:val="24"/>
          <w:lang w:val="uk-UA"/>
        </w:rPr>
        <w:lastRenderedPageBreak/>
        <w:t xml:space="preserve">                                 </w:t>
      </w:r>
      <w:r w:rsidR="006A7CEA">
        <w:rPr>
          <w:sz w:val="24"/>
          <w:szCs w:val="24"/>
          <w:lang w:val="uk-UA"/>
        </w:rPr>
        <w:t xml:space="preserve">        </w:t>
      </w:r>
      <w:r w:rsidRPr="002E236A">
        <w:rPr>
          <w:sz w:val="24"/>
          <w:szCs w:val="24"/>
          <w:lang w:val="uk-UA"/>
        </w:rPr>
        <w:t xml:space="preserve">  </w:t>
      </w:r>
      <w:r w:rsidRPr="004D7794">
        <w:rPr>
          <w:rFonts w:ascii="Times New Roman" w:hAnsi="Times New Roman" w:cs="Times New Roman"/>
          <w:sz w:val="24"/>
          <w:szCs w:val="24"/>
          <w:lang w:val="uk-UA"/>
        </w:rPr>
        <w:t xml:space="preserve">Додаток 1 </w:t>
      </w:r>
    </w:p>
    <w:p w:rsidR="00B253F2" w:rsidRPr="004D7794" w:rsidRDefault="00B253F2" w:rsidP="00B253F2">
      <w:pPr>
        <w:jc w:val="center"/>
        <w:rPr>
          <w:rFonts w:ascii="Times New Roman" w:hAnsi="Times New Roman" w:cs="Times New Roman"/>
          <w:sz w:val="24"/>
          <w:szCs w:val="24"/>
          <w:lang w:val="uk-UA"/>
        </w:rPr>
      </w:pPr>
      <w:r w:rsidRPr="004D7794">
        <w:rPr>
          <w:rFonts w:ascii="Times New Roman" w:hAnsi="Times New Roman" w:cs="Times New Roman"/>
          <w:sz w:val="24"/>
          <w:szCs w:val="24"/>
          <w:lang w:val="uk-UA"/>
        </w:rPr>
        <w:t xml:space="preserve">                                                                                              до Договору №_____ від __</w:t>
      </w:r>
      <w:r w:rsidR="006A7CEA">
        <w:rPr>
          <w:rFonts w:ascii="Times New Roman" w:hAnsi="Times New Roman" w:cs="Times New Roman"/>
          <w:sz w:val="24"/>
          <w:szCs w:val="24"/>
          <w:lang w:val="uk-UA"/>
        </w:rPr>
        <w:t>_________</w:t>
      </w:r>
      <w:r w:rsidRPr="004D7794">
        <w:rPr>
          <w:rFonts w:ascii="Times New Roman" w:hAnsi="Times New Roman" w:cs="Times New Roman"/>
          <w:sz w:val="24"/>
          <w:szCs w:val="24"/>
          <w:lang w:val="uk-UA"/>
        </w:rPr>
        <w:t>202</w:t>
      </w:r>
      <w:r w:rsidR="00413075">
        <w:rPr>
          <w:rFonts w:ascii="Times New Roman" w:hAnsi="Times New Roman" w:cs="Times New Roman"/>
          <w:sz w:val="24"/>
          <w:szCs w:val="24"/>
          <w:lang w:val="uk-UA"/>
        </w:rPr>
        <w:t>4</w:t>
      </w:r>
    </w:p>
    <w:p w:rsidR="00B253F2" w:rsidRPr="004D7794" w:rsidRDefault="00B253F2" w:rsidP="00B253F2">
      <w:pPr>
        <w:jc w:val="right"/>
        <w:rPr>
          <w:rFonts w:ascii="Times New Roman" w:hAnsi="Times New Roman" w:cs="Times New Roman"/>
          <w:color w:val="00B0F0"/>
          <w:sz w:val="24"/>
          <w:szCs w:val="24"/>
          <w:u w:val="single"/>
          <w:lang w:val="uk-UA"/>
        </w:rPr>
      </w:pPr>
    </w:p>
    <w:p w:rsidR="00B253F2" w:rsidRPr="004D7794" w:rsidRDefault="00B253F2" w:rsidP="00B253F2">
      <w:pPr>
        <w:jc w:val="center"/>
        <w:rPr>
          <w:rFonts w:ascii="Times New Roman" w:hAnsi="Times New Roman" w:cs="Times New Roman"/>
          <w:sz w:val="24"/>
          <w:szCs w:val="24"/>
          <w:u w:val="single"/>
          <w:lang w:val="uk-UA"/>
        </w:rPr>
      </w:pPr>
      <w:r w:rsidRPr="004D7794">
        <w:rPr>
          <w:rFonts w:ascii="Times New Roman" w:hAnsi="Times New Roman" w:cs="Times New Roman"/>
          <w:sz w:val="24"/>
          <w:szCs w:val="24"/>
          <w:u w:val="single"/>
          <w:lang w:val="uk-UA"/>
        </w:rPr>
        <w:t>СПЕЦИФІКАЦІЯ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30"/>
        <w:gridCol w:w="3865"/>
        <w:gridCol w:w="283"/>
        <w:gridCol w:w="851"/>
        <w:gridCol w:w="1559"/>
        <w:gridCol w:w="1843"/>
        <w:gridCol w:w="708"/>
        <w:gridCol w:w="851"/>
      </w:tblGrid>
      <w:tr w:rsidR="00B253F2" w:rsidRPr="002E236A" w:rsidTr="007F054E">
        <w:tc>
          <w:tcPr>
            <w:tcW w:w="638" w:type="dxa"/>
            <w:gridSpan w:val="2"/>
            <w:tcBorders>
              <w:top w:val="single" w:sz="4" w:space="0" w:color="auto"/>
              <w:left w:val="single" w:sz="4" w:space="0" w:color="auto"/>
              <w:bottom w:val="single" w:sz="4" w:space="0" w:color="auto"/>
              <w:right w:val="single" w:sz="4" w:space="0" w:color="auto"/>
            </w:tcBorders>
          </w:tcPr>
          <w:p w:rsidR="00B253F2" w:rsidRPr="009D4D10" w:rsidRDefault="00B253F2" w:rsidP="005A1A0E">
            <w:pPr>
              <w:pStyle w:val="af0"/>
              <w:tabs>
                <w:tab w:val="left" w:pos="900"/>
                <w:tab w:val="left" w:pos="1440"/>
              </w:tabs>
              <w:spacing w:after="0"/>
              <w:ind w:left="0"/>
              <w:rPr>
                <w:sz w:val="24"/>
                <w:szCs w:val="24"/>
                <w:lang w:val="uk-UA" w:eastAsia="ru-RU"/>
              </w:rPr>
            </w:pPr>
            <w:r w:rsidRPr="009D4D10">
              <w:rPr>
                <w:sz w:val="24"/>
                <w:szCs w:val="24"/>
                <w:lang w:val="uk-UA" w:eastAsia="ru-RU"/>
              </w:rPr>
              <w:t>№ п/</w:t>
            </w:r>
            <w:proofErr w:type="spellStart"/>
            <w:r w:rsidRPr="009D4D10">
              <w:rPr>
                <w:sz w:val="24"/>
                <w:szCs w:val="24"/>
                <w:lang w:val="uk-UA" w:eastAsia="ru-RU"/>
              </w:rPr>
              <w:t>п</w:t>
            </w:r>
            <w:proofErr w:type="spellEnd"/>
          </w:p>
        </w:tc>
        <w:tc>
          <w:tcPr>
            <w:tcW w:w="3865" w:type="dxa"/>
            <w:tcBorders>
              <w:top w:val="single" w:sz="4" w:space="0" w:color="auto"/>
              <w:left w:val="single" w:sz="4" w:space="0" w:color="auto"/>
              <w:bottom w:val="single" w:sz="4" w:space="0" w:color="auto"/>
              <w:right w:val="single" w:sz="4" w:space="0" w:color="auto"/>
            </w:tcBorders>
          </w:tcPr>
          <w:p w:rsidR="00B253F2" w:rsidRPr="009D4D10" w:rsidRDefault="00B253F2" w:rsidP="005A1A0E">
            <w:pPr>
              <w:pStyle w:val="af0"/>
              <w:tabs>
                <w:tab w:val="left" w:pos="900"/>
                <w:tab w:val="left" w:pos="1440"/>
              </w:tabs>
              <w:spacing w:after="0"/>
              <w:ind w:left="0"/>
              <w:jc w:val="center"/>
              <w:rPr>
                <w:sz w:val="24"/>
                <w:szCs w:val="24"/>
                <w:lang w:val="uk-UA" w:eastAsia="ru-RU"/>
              </w:rPr>
            </w:pPr>
            <w:r w:rsidRPr="009D4D10">
              <w:rPr>
                <w:sz w:val="24"/>
                <w:szCs w:val="24"/>
                <w:lang w:val="uk-UA" w:eastAsia="ru-RU"/>
              </w:rPr>
              <w:t>Найменування товару</w:t>
            </w:r>
          </w:p>
        </w:tc>
        <w:tc>
          <w:tcPr>
            <w:tcW w:w="1134" w:type="dxa"/>
            <w:gridSpan w:val="2"/>
            <w:tcBorders>
              <w:top w:val="single" w:sz="4" w:space="0" w:color="auto"/>
              <w:left w:val="single" w:sz="4" w:space="0" w:color="auto"/>
              <w:bottom w:val="single" w:sz="4" w:space="0" w:color="auto"/>
              <w:right w:val="single" w:sz="4" w:space="0" w:color="auto"/>
            </w:tcBorders>
          </w:tcPr>
          <w:p w:rsidR="00B253F2" w:rsidRPr="009D4D10" w:rsidRDefault="00B253F2" w:rsidP="005A1A0E">
            <w:pPr>
              <w:pStyle w:val="af0"/>
              <w:tabs>
                <w:tab w:val="left" w:pos="900"/>
                <w:tab w:val="left" w:pos="1440"/>
              </w:tabs>
              <w:spacing w:after="0"/>
              <w:ind w:left="0"/>
              <w:rPr>
                <w:sz w:val="24"/>
                <w:szCs w:val="24"/>
                <w:lang w:val="uk-UA" w:eastAsia="ru-RU"/>
              </w:rPr>
            </w:pPr>
            <w:r w:rsidRPr="009D4D10">
              <w:rPr>
                <w:sz w:val="24"/>
                <w:szCs w:val="24"/>
                <w:lang w:val="uk-UA" w:eastAsia="ru-RU"/>
              </w:rPr>
              <w:t>Одинця</w:t>
            </w:r>
          </w:p>
          <w:p w:rsidR="00B253F2" w:rsidRPr="009D4D10" w:rsidRDefault="00B253F2" w:rsidP="005A1A0E">
            <w:pPr>
              <w:pStyle w:val="af0"/>
              <w:tabs>
                <w:tab w:val="left" w:pos="900"/>
                <w:tab w:val="left" w:pos="1440"/>
              </w:tabs>
              <w:spacing w:after="0"/>
              <w:ind w:left="0"/>
              <w:rPr>
                <w:sz w:val="24"/>
                <w:szCs w:val="24"/>
                <w:lang w:val="uk-UA" w:eastAsia="ru-RU"/>
              </w:rPr>
            </w:pPr>
            <w:r w:rsidRPr="009D4D10">
              <w:rPr>
                <w:sz w:val="24"/>
                <w:szCs w:val="24"/>
                <w:lang w:val="uk-UA" w:eastAsia="ru-RU"/>
              </w:rPr>
              <w:t xml:space="preserve"> виміру</w:t>
            </w:r>
          </w:p>
          <w:p w:rsidR="00B253F2" w:rsidRPr="009D4D10" w:rsidRDefault="00B253F2" w:rsidP="005A1A0E">
            <w:pPr>
              <w:pStyle w:val="af0"/>
              <w:tabs>
                <w:tab w:val="left" w:pos="900"/>
                <w:tab w:val="left" w:pos="1440"/>
              </w:tabs>
              <w:spacing w:after="0"/>
              <w:ind w:left="0"/>
              <w:rPr>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253F2" w:rsidRPr="009D4D10" w:rsidRDefault="00B253F2" w:rsidP="007F054E">
            <w:pPr>
              <w:pStyle w:val="af0"/>
              <w:tabs>
                <w:tab w:val="left" w:pos="900"/>
                <w:tab w:val="left" w:pos="1440"/>
              </w:tabs>
              <w:spacing w:after="0"/>
              <w:ind w:left="0"/>
              <w:jc w:val="center"/>
              <w:rPr>
                <w:sz w:val="24"/>
                <w:szCs w:val="24"/>
                <w:lang w:val="uk-UA" w:eastAsia="ru-RU"/>
              </w:rPr>
            </w:pPr>
            <w:r w:rsidRPr="009D4D10">
              <w:rPr>
                <w:sz w:val="24"/>
                <w:szCs w:val="24"/>
                <w:lang w:val="uk-UA" w:eastAsia="ru-RU"/>
              </w:rPr>
              <w:t>Кількість товару</w:t>
            </w:r>
          </w:p>
        </w:tc>
        <w:tc>
          <w:tcPr>
            <w:tcW w:w="1843" w:type="dxa"/>
            <w:tcBorders>
              <w:top w:val="single" w:sz="4" w:space="0" w:color="auto"/>
              <w:left w:val="single" w:sz="4" w:space="0" w:color="auto"/>
              <w:bottom w:val="single" w:sz="4" w:space="0" w:color="auto"/>
              <w:right w:val="single" w:sz="4" w:space="0" w:color="auto"/>
            </w:tcBorders>
          </w:tcPr>
          <w:p w:rsidR="00B253F2" w:rsidRPr="009D4D10" w:rsidRDefault="00B253F2" w:rsidP="007F054E">
            <w:pPr>
              <w:pStyle w:val="af0"/>
              <w:tabs>
                <w:tab w:val="left" w:pos="900"/>
                <w:tab w:val="left" w:pos="1440"/>
              </w:tabs>
              <w:spacing w:after="0"/>
              <w:ind w:left="0"/>
              <w:jc w:val="center"/>
              <w:rPr>
                <w:sz w:val="24"/>
                <w:szCs w:val="24"/>
                <w:lang w:val="uk-UA" w:eastAsia="ru-RU"/>
              </w:rPr>
            </w:pPr>
            <w:r w:rsidRPr="009D4D10">
              <w:rPr>
                <w:sz w:val="24"/>
                <w:szCs w:val="24"/>
                <w:lang w:val="uk-UA" w:eastAsia="ru-RU"/>
              </w:rPr>
              <w:t>Ціна за одинцю</w:t>
            </w:r>
          </w:p>
          <w:p w:rsidR="00B253F2" w:rsidRPr="009D4D10" w:rsidRDefault="00B253F2" w:rsidP="007F054E">
            <w:pPr>
              <w:pStyle w:val="af0"/>
              <w:tabs>
                <w:tab w:val="left" w:pos="900"/>
                <w:tab w:val="left" w:pos="1440"/>
              </w:tabs>
              <w:spacing w:after="0"/>
              <w:ind w:left="0"/>
              <w:jc w:val="center"/>
              <w:rPr>
                <w:sz w:val="24"/>
                <w:szCs w:val="24"/>
                <w:lang w:val="uk-UA" w:eastAsia="ru-RU"/>
              </w:rPr>
            </w:pPr>
            <w:r w:rsidRPr="009D4D10">
              <w:rPr>
                <w:sz w:val="24"/>
                <w:szCs w:val="24"/>
                <w:lang w:val="uk-UA" w:eastAsia="ru-RU"/>
              </w:rPr>
              <w:t>Товару, без ПДВ, грн.</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9D4D10" w:rsidRDefault="00B253F2" w:rsidP="007F054E">
            <w:pPr>
              <w:pStyle w:val="af0"/>
              <w:tabs>
                <w:tab w:val="left" w:pos="900"/>
                <w:tab w:val="left" w:pos="1440"/>
              </w:tabs>
              <w:spacing w:after="0"/>
              <w:ind w:left="0"/>
              <w:jc w:val="center"/>
              <w:rPr>
                <w:sz w:val="24"/>
                <w:szCs w:val="24"/>
                <w:lang w:val="uk-UA" w:eastAsia="ru-RU"/>
              </w:rPr>
            </w:pPr>
            <w:r w:rsidRPr="009D4D10">
              <w:rPr>
                <w:sz w:val="24"/>
                <w:szCs w:val="24"/>
                <w:lang w:val="uk-UA" w:eastAsia="ru-RU"/>
              </w:rPr>
              <w:t>Загальна вартість, без ПДВ, грн.</w:t>
            </w:r>
          </w:p>
        </w:tc>
      </w:tr>
      <w:tr w:rsidR="00B253F2" w:rsidRPr="002E236A" w:rsidTr="007F054E">
        <w:tc>
          <w:tcPr>
            <w:tcW w:w="638" w:type="dxa"/>
            <w:gridSpan w:val="2"/>
            <w:tcBorders>
              <w:top w:val="single" w:sz="4" w:space="0" w:color="auto"/>
              <w:left w:val="single" w:sz="4" w:space="0" w:color="auto"/>
              <w:bottom w:val="single" w:sz="4" w:space="0" w:color="auto"/>
              <w:right w:val="single" w:sz="4" w:space="0" w:color="auto"/>
            </w:tcBorders>
          </w:tcPr>
          <w:p w:rsidR="00B253F2" w:rsidRPr="009D4D10" w:rsidRDefault="007F054E" w:rsidP="005A1A0E">
            <w:pPr>
              <w:pStyle w:val="af0"/>
              <w:tabs>
                <w:tab w:val="left" w:pos="900"/>
                <w:tab w:val="left" w:pos="1440"/>
              </w:tabs>
              <w:spacing w:after="0"/>
              <w:ind w:left="0"/>
              <w:jc w:val="center"/>
              <w:rPr>
                <w:sz w:val="24"/>
                <w:szCs w:val="24"/>
                <w:lang w:val="uk-UA" w:eastAsia="ru-RU"/>
              </w:rPr>
            </w:pPr>
            <w:bookmarkStart w:id="9" w:name="_GoBack" w:colFirst="3" w:colLast="4"/>
            <w:r w:rsidRPr="009D4D10">
              <w:rPr>
                <w:sz w:val="24"/>
                <w:szCs w:val="24"/>
                <w:lang w:val="uk-UA" w:eastAsia="ru-RU"/>
              </w:rPr>
              <w:t>1</w:t>
            </w:r>
          </w:p>
        </w:tc>
        <w:tc>
          <w:tcPr>
            <w:tcW w:w="3865" w:type="dxa"/>
            <w:shd w:val="clear" w:color="auto" w:fill="auto"/>
          </w:tcPr>
          <w:p w:rsidR="00B253F2" w:rsidRPr="00F2588B" w:rsidRDefault="00F2588B" w:rsidP="00F2588B">
            <w:pPr>
              <w:pStyle w:val="af0"/>
              <w:tabs>
                <w:tab w:val="left" w:pos="900"/>
                <w:tab w:val="left" w:pos="1440"/>
              </w:tabs>
              <w:spacing w:after="0"/>
              <w:ind w:left="0"/>
              <w:rPr>
                <w:sz w:val="24"/>
                <w:szCs w:val="24"/>
                <w:lang w:val="uk-UA" w:eastAsia="ru-RU"/>
              </w:rPr>
            </w:pPr>
            <w:r w:rsidRPr="00F2588B">
              <w:rPr>
                <w:bCs/>
                <w:noProof/>
                <w:sz w:val="24"/>
                <w:szCs w:val="24"/>
                <w:lang w:val="uk-UA" w:eastAsia="en-US"/>
              </w:rPr>
              <w:t xml:space="preserve">Паливо дизельне </w:t>
            </w:r>
            <w:r w:rsidRPr="00F2588B">
              <w:rPr>
                <w:sz w:val="24"/>
                <w:szCs w:val="24"/>
                <w:lang w:val="uk-UA"/>
              </w:rPr>
              <w:t xml:space="preserve">(за талонами, </w:t>
            </w:r>
            <w:r w:rsidR="00386D63">
              <w:rPr>
                <w:sz w:val="24"/>
                <w:szCs w:val="24"/>
                <w:lang w:val="uk-UA"/>
              </w:rPr>
              <w:t xml:space="preserve">скетч </w:t>
            </w:r>
            <w:r w:rsidRPr="00F2588B">
              <w:rPr>
                <w:sz w:val="24"/>
                <w:szCs w:val="24"/>
                <w:lang w:val="uk-UA"/>
              </w:rPr>
              <w:t>- картками або картками)</w:t>
            </w:r>
          </w:p>
        </w:tc>
        <w:tc>
          <w:tcPr>
            <w:tcW w:w="1134" w:type="dxa"/>
            <w:gridSpan w:val="2"/>
            <w:tcBorders>
              <w:top w:val="single" w:sz="4" w:space="0" w:color="auto"/>
              <w:left w:val="single" w:sz="4" w:space="0" w:color="auto"/>
              <w:bottom w:val="single" w:sz="4" w:space="0" w:color="auto"/>
              <w:right w:val="single" w:sz="4" w:space="0" w:color="auto"/>
            </w:tcBorders>
          </w:tcPr>
          <w:p w:rsidR="00B253F2" w:rsidRPr="009D4D10" w:rsidRDefault="00B253F2" w:rsidP="005A1A0E">
            <w:pPr>
              <w:pStyle w:val="af0"/>
              <w:tabs>
                <w:tab w:val="left" w:pos="900"/>
                <w:tab w:val="left" w:pos="1440"/>
              </w:tabs>
              <w:spacing w:after="0"/>
              <w:ind w:left="0"/>
              <w:jc w:val="center"/>
              <w:rPr>
                <w:sz w:val="24"/>
                <w:szCs w:val="24"/>
                <w:lang w:val="uk-UA" w:eastAsia="ru-RU"/>
              </w:rPr>
            </w:pPr>
            <w:r w:rsidRPr="009D4D10">
              <w:rPr>
                <w:sz w:val="24"/>
                <w:szCs w:val="24"/>
                <w:lang w:val="uk-UA" w:eastAsia="ru-RU"/>
              </w:rPr>
              <w:t>л</w:t>
            </w:r>
          </w:p>
        </w:tc>
        <w:tc>
          <w:tcPr>
            <w:tcW w:w="1559" w:type="dxa"/>
            <w:tcBorders>
              <w:top w:val="single" w:sz="4" w:space="0" w:color="auto"/>
              <w:left w:val="single" w:sz="4" w:space="0" w:color="auto"/>
              <w:bottom w:val="single" w:sz="4" w:space="0" w:color="auto"/>
              <w:right w:val="single" w:sz="4" w:space="0" w:color="auto"/>
            </w:tcBorders>
          </w:tcPr>
          <w:p w:rsidR="00B253F2" w:rsidRPr="00E51D8D" w:rsidRDefault="00386D63" w:rsidP="00C51BEA">
            <w:pPr>
              <w:pStyle w:val="af0"/>
              <w:tabs>
                <w:tab w:val="left" w:pos="900"/>
                <w:tab w:val="left" w:pos="1440"/>
              </w:tabs>
              <w:spacing w:after="0"/>
              <w:ind w:left="0"/>
              <w:jc w:val="center"/>
              <w:rPr>
                <w:sz w:val="24"/>
                <w:szCs w:val="24"/>
                <w:lang w:val="uk-UA" w:eastAsia="ru-RU"/>
              </w:rPr>
            </w:pPr>
            <w:r w:rsidRPr="00E51D8D">
              <w:rPr>
                <w:sz w:val="24"/>
                <w:szCs w:val="24"/>
                <w:lang w:val="uk-UA" w:eastAsia="ru-RU"/>
              </w:rPr>
              <w:t>70</w:t>
            </w:r>
            <w:r w:rsidR="00F2588B" w:rsidRPr="00E51D8D">
              <w:rPr>
                <w:sz w:val="24"/>
                <w:szCs w:val="24"/>
                <w:lang w:val="uk-UA" w:eastAsia="ru-RU"/>
              </w:rPr>
              <w:t>0</w:t>
            </w:r>
          </w:p>
        </w:tc>
        <w:tc>
          <w:tcPr>
            <w:tcW w:w="1843" w:type="dxa"/>
            <w:tcBorders>
              <w:top w:val="single" w:sz="4" w:space="0" w:color="auto"/>
              <w:left w:val="single" w:sz="4" w:space="0" w:color="auto"/>
              <w:bottom w:val="single" w:sz="4" w:space="0" w:color="auto"/>
              <w:right w:val="single" w:sz="4" w:space="0" w:color="auto"/>
            </w:tcBorders>
          </w:tcPr>
          <w:p w:rsidR="00B253F2" w:rsidRPr="00E51D8D" w:rsidRDefault="00B253F2" w:rsidP="005A1A0E">
            <w:pPr>
              <w:pStyle w:val="af0"/>
              <w:tabs>
                <w:tab w:val="left" w:pos="900"/>
                <w:tab w:val="left" w:pos="1440"/>
              </w:tabs>
              <w:spacing w:after="0"/>
              <w:ind w:left="0"/>
              <w:rPr>
                <w:sz w:val="24"/>
                <w:szCs w:val="24"/>
                <w:lang w:val="uk-UA"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B253F2" w:rsidRPr="00F2588B" w:rsidRDefault="00B253F2" w:rsidP="005A1A0E">
            <w:pPr>
              <w:pStyle w:val="af0"/>
              <w:tabs>
                <w:tab w:val="left" w:pos="900"/>
                <w:tab w:val="left" w:pos="1440"/>
              </w:tabs>
              <w:spacing w:after="0"/>
              <w:ind w:left="0"/>
              <w:rPr>
                <w:color w:val="FF0000"/>
                <w:sz w:val="24"/>
                <w:szCs w:val="24"/>
                <w:lang w:val="uk-UA" w:eastAsia="ru-RU"/>
              </w:rPr>
            </w:pPr>
          </w:p>
        </w:tc>
      </w:tr>
      <w:tr w:rsidR="00B253F2" w:rsidRPr="002E236A" w:rsidTr="007F054E">
        <w:tc>
          <w:tcPr>
            <w:tcW w:w="638" w:type="dxa"/>
            <w:gridSpan w:val="2"/>
            <w:tcBorders>
              <w:top w:val="nil"/>
              <w:left w:val="nil"/>
              <w:bottom w:val="nil"/>
              <w:right w:val="nil"/>
            </w:tcBorders>
          </w:tcPr>
          <w:p w:rsidR="00B253F2" w:rsidRPr="009D4D10" w:rsidRDefault="00B253F2" w:rsidP="005A1A0E">
            <w:pPr>
              <w:pStyle w:val="af0"/>
              <w:tabs>
                <w:tab w:val="left" w:pos="900"/>
                <w:tab w:val="left" w:pos="1440"/>
              </w:tabs>
              <w:spacing w:after="0"/>
              <w:ind w:left="0"/>
              <w:rPr>
                <w:sz w:val="24"/>
                <w:szCs w:val="24"/>
                <w:lang w:val="uk-UA" w:eastAsia="ru-RU"/>
              </w:rPr>
            </w:pPr>
          </w:p>
        </w:tc>
        <w:tc>
          <w:tcPr>
            <w:tcW w:w="3865" w:type="dxa"/>
            <w:tcBorders>
              <w:top w:val="nil"/>
              <w:left w:val="nil"/>
              <w:bottom w:val="nil"/>
              <w:right w:val="nil"/>
            </w:tcBorders>
          </w:tcPr>
          <w:p w:rsidR="00B253F2" w:rsidRPr="009D4D10" w:rsidRDefault="00B253F2" w:rsidP="005A1A0E">
            <w:pPr>
              <w:pStyle w:val="af0"/>
              <w:tabs>
                <w:tab w:val="left" w:pos="900"/>
                <w:tab w:val="left" w:pos="1440"/>
              </w:tabs>
              <w:spacing w:after="0"/>
              <w:ind w:left="0"/>
              <w:rPr>
                <w:sz w:val="24"/>
                <w:szCs w:val="24"/>
                <w:lang w:val="uk-UA" w:eastAsia="ru-RU"/>
              </w:rPr>
            </w:pPr>
          </w:p>
        </w:tc>
        <w:tc>
          <w:tcPr>
            <w:tcW w:w="1134" w:type="dxa"/>
            <w:gridSpan w:val="2"/>
            <w:tcBorders>
              <w:top w:val="nil"/>
              <w:left w:val="nil"/>
              <w:bottom w:val="nil"/>
              <w:right w:val="nil"/>
            </w:tcBorders>
          </w:tcPr>
          <w:p w:rsidR="00B253F2" w:rsidRPr="009D4D10" w:rsidRDefault="00B253F2" w:rsidP="005A1A0E">
            <w:pPr>
              <w:pStyle w:val="af0"/>
              <w:tabs>
                <w:tab w:val="left" w:pos="900"/>
                <w:tab w:val="left" w:pos="1440"/>
              </w:tabs>
              <w:spacing w:after="0"/>
              <w:ind w:left="0"/>
              <w:rPr>
                <w:sz w:val="24"/>
                <w:szCs w:val="24"/>
                <w:lang w:val="uk-UA" w:eastAsia="ru-RU"/>
              </w:rPr>
            </w:pPr>
          </w:p>
        </w:tc>
        <w:tc>
          <w:tcPr>
            <w:tcW w:w="1559" w:type="dxa"/>
            <w:tcBorders>
              <w:top w:val="nil"/>
              <w:left w:val="nil"/>
              <w:bottom w:val="nil"/>
              <w:right w:val="single" w:sz="4" w:space="0" w:color="auto"/>
            </w:tcBorders>
          </w:tcPr>
          <w:p w:rsidR="00B253F2" w:rsidRPr="00E51D8D" w:rsidRDefault="00B253F2" w:rsidP="005A1A0E">
            <w:pPr>
              <w:pStyle w:val="af0"/>
              <w:tabs>
                <w:tab w:val="left" w:pos="900"/>
                <w:tab w:val="left" w:pos="1440"/>
              </w:tabs>
              <w:spacing w:after="0"/>
              <w:ind w:left="0"/>
              <w:rPr>
                <w:sz w:val="24"/>
                <w:szCs w:val="24"/>
                <w:lang w:val="uk-UA" w:eastAsia="ru-RU"/>
              </w:rPr>
            </w:pPr>
          </w:p>
        </w:tc>
        <w:tc>
          <w:tcPr>
            <w:tcW w:w="1843" w:type="dxa"/>
            <w:tcBorders>
              <w:top w:val="nil"/>
              <w:left w:val="single" w:sz="4" w:space="0" w:color="auto"/>
              <w:bottom w:val="single" w:sz="4" w:space="0" w:color="auto"/>
              <w:right w:val="single" w:sz="4" w:space="0" w:color="auto"/>
            </w:tcBorders>
          </w:tcPr>
          <w:p w:rsidR="00B253F2" w:rsidRPr="00E51D8D" w:rsidRDefault="00B253F2" w:rsidP="005A1A0E">
            <w:pPr>
              <w:pStyle w:val="af0"/>
              <w:tabs>
                <w:tab w:val="left" w:pos="900"/>
                <w:tab w:val="left" w:pos="1440"/>
              </w:tabs>
              <w:spacing w:after="0"/>
              <w:ind w:left="0"/>
              <w:rPr>
                <w:sz w:val="24"/>
                <w:szCs w:val="24"/>
                <w:lang w:val="uk-UA" w:eastAsia="ru-RU"/>
              </w:rPr>
            </w:pPr>
            <w:r w:rsidRPr="00E51D8D">
              <w:rPr>
                <w:sz w:val="24"/>
                <w:szCs w:val="24"/>
                <w:lang w:val="uk-UA" w:eastAsia="ru-RU"/>
              </w:rPr>
              <w:t>Сума без ПДВ</w:t>
            </w:r>
          </w:p>
        </w:tc>
        <w:tc>
          <w:tcPr>
            <w:tcW w:w="1559" w:type="dxa"/>
            <w:gridSpan w:val="2"/>
            <w:tcBorders>
              <w:top w:val="nil"/>
              <w:left w:val="single" w:sz="4" w:space="0" w:color="auto"/>
              <w:bottom w:val="single" w:sz="4" w:space="0" w:color="auto"/>
              <w:right w:val="single" w:sz="4" w:space="0" w:color="auto"/>
            </w:tcBorders>
          </w:tcPr>
          <w:p w:rsidR="00B253F2" w:rsidRPr="00F2588B" w:rsidRDefault="00B253F2" w:rsidP="005A1A0E">
            <w:pPr>
              <w:pStyle w:val="af0"/>
              <w:tabs>
                <w:tab w:val="left" w:pos="900"/>
                <w:tab w:val="left" w:pos="1440"/>
              </w:tabs>
              <w:spacing w:after="0"/>
              <w:ind w:left="0"/>
              <w:rPr>
                <w:color w:val="FF0000"/>
                <w:sz w:val="24"/>
                <w:szCs w:val="24"/>
                <w:lang w:val="uk-UA" w:eastAsia="ru-RU"/>
              </w:rPr>
            </w:pPr>
          </w:p>
        </w:tc>
      </w:tr>
      <w:tr w:rsidR="00B253F2" w:rsidRPr="002E236A" w:rsidTr="007F054E">
        <w:tc>
          <w:tcPr>
            <w:tcW w:w="638" w:type="dxa"/>
            <w:gridSpan w:val="2"/>
            <w:tcBorders>
              <w:top w:val="nil"/>
              <w:left w:val="nil"/>
              <w:bottom w:val="nil"/>
              <w:right w:val="nil"/>
            </w:tcBorders>
          </w:tcPr>
          <w:p w:rsidR="00B253F2" w:rsidRPr="009D4D10" w:rsidRDefault="00B253F2" w:rsidP="005A1A0E">
            <w:pPr>
              <w:pStyle w:val="af0"/>
              <w:tabs>
                <w:tab w:val="left" w:pos="900"/>
                <w:tab w:val="left" w:pos="1440"/>
              </w:tabs>
              <w:spacing w:after="0"/>
              <w:ind w:left="0"/>
              <w:rPr>
                <w:sz w:val="24"/>
                <w:szCs w:val="24"/>
                <w:lang w:val="uk-UA" w:eastAsia="ru-RU"/>
              </w:rPr>
            </w:pPr>
          </w:p>
        </w:tc>
        <w:tc>
          <w:tcPr>
            <w:tcW w:w="3865" w:type="dxa"/>
            <w:tcBorders>
              <w:top w:val="nil"/>
              <w:left w:val="nil"/>
              <w:bottom w:val="nil"/>
              <w:right w:val="nil"/>
            </w:tcBorders>
          </w:tcPr>
          <w:p w:rsidR="00B253F2" w:rsidRPr="009D4D10" w:rsidRDefault="00B253F2" w:rsidP="005A1A0E">
            <w:pPr>
              <w:pStyle w:val="af0"/>
              <w:tabs>
                <w:tab w:val="left" w:pos="900"/>
                <w:tab w:val="left" w:pos="1440"/>
              </w:tabs>
              <w:spacing w:after="0"/>
              <w:ind w:left="0"/>
              <w:rPr>
                <w:sz w:val="24"/>
                <w:szCs w:val="24"/>
                <w:lang w:val="uk-UA" w:eastAsia="ru-RU"/>
              </w:rPr>
            </w:pPr>
          </w:p>
        </w:tc>
        <w:tc>
          <w:tcPr>
            <w:tcW w:w="1134" w:type="dxa"/>
            <w:gridSpan w:val="2"/>
            <w:tcBorders>
              <w:top w:val="nil"/>
              <w:left w:val="nil"/>
              <w:bottom w:val="nil"/>
              <w:right w:val="nil"/>
            </w:tcBorders>
          </w:tcPr>
          <w:p w:rsidR="00B253F2" w:rsidRPr="009D4D10" w:rsidRDefault="00B253F2" w:rsidP="005A1A0E">
            <w:pPr>
              <w:pStyle w:val="af0"/>
              <w:tabs>
                <w:tab w:val="left" w:pos="900"/>
                <w:tab w:val="left" w:pos="1440"/>
              </w:tabs>
              <w:spacing w:after="0"/>
              <w:ind w:left="0"/>
              <w:rPr>
                <w:sz w:val="24"/>
                <w:szCs w:val="24"/>
                <w:lang w:val="uk-UA" w:eastAsia="ru-RU"/>
              </w:rPr>
            </w:pPr>
          </w:p>
        </w:tc>
        <w:tc>
          <w:tcPr>
            <w:tcW w:w="1559" w:type="dxa"/>
            <w:tcBorders>
              <w:top w:val="nil"/>
              <w:left w:val="nil"/>
              <w:bottom w:val="nil"/>
              <w:right w:val="single" w:sz="4" w:space="0" w:color="auto"/>
            </w:tcBorders>
          </w:tcPr>
          <w:p w:rsidR="00B253F2" w:rsidRPr="00E51D8D" w:rsidRDefault="00B253F2" w:rsidP="005A1A0E">
            <w:pPr>
              <w:pStyle w:val="af0"/>
              <w:tabs>
                <w:tab w:val="left" w:pos="900"/>
                <w:tab w:val="left" w:pos="1440"/>
              </w:tabs>
              <w:spacing w:after="0"/>
              <w:ind w:left="0"/>
              <w:rPr>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B253F2" w:rsidRPr="00E51D8D" w:rsidRDefault="00B253F2" w:rsidP="005A1A0E">
            <w:pPr>
              <w:pStyle w:val="af0"/>
              <w:tabs>
                <w:tab w:val="left" w:pos="900"/>
                <w:tab w:val="left" w:pos="1440"/>
              </w:tabs>
              <w:spacing w:after="0"/>
              <w:ind w:left="0"/>
              <w:rPr>
                <w:sz w:val="24"/>
                <w:szCs w:val="24"/>
                <w:lang w:val="uk-UA" w:eastAsia="ru-RU"/>
              </w:rPr>
            </w:pPr>
            <w:r w:rsidRPr="00E51D8D">
              <w:rPr>
                <w:sz w:val="24"/>
                <w:szCs w:val="24"/>
                <w:lang w:val="uk-UA" w:eastAsia="ru-RU"/>
              </w:rPr>
              <w:t>ПДВ (20%)</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F2588B" w:rsidRDefault="00B253F2" w:rsidP="005A1A0E">
            <w:pPr>
              <w:pStyle w:val="af0"/>
              <w:tabs>
                <w:tab w:val="left" w:pos="900"/>
                <w:tab w:val="left" w:pos="1440"/>
              </w:tabs>
              <w:spacing w:after="0"/>
              <w:ind w:left="0"/>
              <w:rPr>
                <w:color w:val="FF0000"/>
                <w:sz w:val="24"/>
                <w:szCs w:val="24"/>
                <w:lang w:val="uk-UA" w:eastAsia="ru-RU"/>
              </w:rPr>
            </w:pPr>
          </w:p>
        </w:tc>
      </w:tr>
      <w:tr w:rsidR="00B253F2" w:rsidRPr="002E236A" w:rsidTr="007F054E">
        <w:tc>
          <w:tcPr>
            <w:tcW w:w="638" w:type="dxa"/>
            <w:gridSpan w:val="2"/>
            <w:tcBorders>
              <w:top w:val="nil"/>
              <w:left w:val="nil"/>
              <w:bottom w:val="nil"/>
              <w:right w:val="nil"/>
            </w:tcBorders>
          </w:tcPr>
          <w:p w:rsidR="00B253F2" w:rsidRPr="009D4D10" w:rsidRDefault="00B253F2" w:rsidP="005A1A0E">
            <w:pPr>
              <w:pStyle w:val="af0"/>
              <w:tabs>
                <w:tab w:val="left" w:pos="900"/>
                <w:tab w:val="left" w:pos="1440"/>
              </w:tabs>
              <w:spacing w:after="0"/>
              <w:ind w:left="0"/>
              <w:rPr>
                <w:sz w:val="24"/>
                <w:szCs w:val="24"/>
                <w:lang w:val="uk-UA" w:eastAsia="ru-RU"/>
              </w:rPr>
            </w:pPr>
          </w:p>
        </w:tc>
        <w:tc>
          <w:tcPr>
            <w:tcW w:w="3865" w:type="dxa"/>
            <w:tcBorders>
              <w:top w:val="nil"/>
              <w:left w:val="nil"/>
              <w:bottom w:val="nil"/>
              <w:right w:val="nil"/>
            </w:tcBorders>
          </w:tcPr>
          <w:p w:rsidR="00B253F2" w:rsidRPr="009D4D10" w:rsidRDefault="00B253F2" w:rsidP="005A1A0E">
            <w:pPr>
              <w:pStyle w:val="af0"/>
              <w:tabs>
                <w:tab w:val="left" w:pos="900"/>
                <w:tab w:val="left" w:pos="1440"/>
              </w:tabs>
              <w:spacing w:after="0"/>
              <w:ind w:left="0"/>
              <w:rPr>
                <w:sz w:val="24"/>
                <w:szCs w:val="24"/>
                <w:lang w:val="uk-UA" w:eastAsia="ru-RU"/>
              </w:rPr>
            </w:pPr>
          </w:p>
        </w:tc>
        <w:tc>
          <w:tcPr>
            <w:tcW w:w="1134" w:type="dxa"/>
            <w:gridSpan w:val="2"/>
            <w:tcBorders>
              <w:top w:val="nil"/>
              <w:left w:val="nil"/>
              <w:bottom w:val="nil"/>
              <w:right w:val="nil"/>
            </w:tcBorders>
          </w:tcPr>
          <w:p w:rsidR="00B253F2" w:rsidRPr="009D4D10" w:rsidRDefault="00B253F2" w:rsidP="005A1A0E">
            <w:pPr>
              <w:pStyle w:val="af0"/>
              <w:tabs>
                <w:tab w:val="left" w:pos="900"/>
                <w:tab w:val="left" w:pos="1440"/>
              </w:tabs>
              <w:spacing w:after="0"/>
              <w:ind w:left="0"/>
              <w:rPr>
                <w:sz w:val="24"/>
                <w:szCs w:val="24"/>
                <w:lang w:val="uk-UA" w:eastAsia="ru-RU"/>
              </w:rPr>
            </w:pPr>
          </w:p>
        </w:tc>
        <w:tc>
          <w:tcPr>
            <w:tcW w:w="1559" w:type="dxa"/>
            <w:tcBorders>
              <w:top w:val="nil"/>
              <w:left w:val="nil"/>
              <w:bottom w:val="nil"/>
              <w:right w:val="single" w:sz="4" w:space="0" w:color="auto"/>
            </w:tcBorders>
          </w:tcPr>
          <w:p w:rsidR="00B253F2" w:rsidRPr="00E51D8D" w:rsidRDefault="00B253F2" w:rsidP="005A1A0E">
            <w:pPr>
              <w:pStyle w:val="af0"/>
              <w:tabs>
                <w:tab w:val="left" w:pos="900"/>
                <w:tab w:val="left" w:pos="1440"/>
              </w:tabs>
              <w:spacing w:after="0"/>
              <w:ind w:left="0"/>
              <w:rPr>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B253F2" w:rsidRPr="00E51D8D" w:rsidRDefault="00B253F2" w:rsidP="005A1A0E">
            <w:pPr>
              <w:pStyle w:val="af0"/>
              <w:tabs>
                <w:tab w:val="left" w:pos="900"/>
                <w:tab w:val="left" w:pos="1440"/>
              </w:tabs>
              <w:spacing w:after="0"/>
              <w:ind w:left="0"/>
              <w:rPr>
                <w:sz w:val="24"/>
                <w:szCs w:val="24"/>
                <w:lang w:val="uk-UA" w:eastAsia="ru-RU"/>
              </w:rPr>
            </w:pPr>
            <w:r w:rsidRPr="00E51D8D">
              <w:rPr>
                <w:sz w:val="24"/>
                <w:szCs w:val="24"/>
                <w:lang w:val="uk-UA" w:eastAsia="ru-RU"/>
              </w:rPr>
              <w:t>Всього з ПДВ</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F2588B" w:rsidRDefault="00B253F2" w:rsidP="005A1A0E">
            <w:pPr>
              <w:pStyle w:val="af0"/>
              <w:tabs>
                <w:tab w:val="left" w:pos="900"/>
                <w:tab w:val="left" w:pos="1440"/>
              </w:tabs>
              <w:spacing w:after="0"/>
              <w:ind w:left="0"/>
              <w:rPr>
                <w:color w:val="FF0000"/>
                <w:sz w:val="24"/>
                <w:szCs w:val="24"/>
                <w:lang w:val="uk-UA" w:eastAsia="ru-RU"/>
              </w:rPr>
            </w:pPr>
          </w:p>
        </w:tc>
      </w:tr>
      <w:bookmarkEnd w:id="9"/>
      <w:tr w:rsidR="00B253F2" w:rsidRPr="002E236A" w:rsidTr="002E7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851" w:type="dxa"/>
          <w:trHeight w:val="1339"/>
        </w:trPr>
        <w:tc>
          <w:tcPr>
            <w:tcW w:w="4678" w:type="dxa"/>
            <w:gridSpan w:val="3"/>
            <w:vAlign w:val="bottom"/>
          </w:tcPr>
          <w:p w:rsidR="009D4D10" w:rsidRPr="009D4D10" w:rsidRDefault="009D4D10" w:rsidP="002E731A">
            <w:pPr>
              <w:spacing w:before="120" w:after="0"/>
              <w:rPr>
                <w:rFonts w:ascii="Times New Roman" w:hAnsi="Times New Roman" w:cs="Times New Roman"/>
                <w:sz w:val="24"/>
                <w:szCs w:val="24"/>
              </w:rPr>
            </w:pPr>
            <w:r w:rsidRPr="009D4D10">
              <w:rPr>
                <w:rFonts w:ascii="Times New Roman" w:hAnsi="Times New Roman" w:cs="Times New Roman"/>
                <w:sz w:val="24"/>
                <w:szCs w:val="24"/>
                <w:lang w:val="uk-UA"/>
              </w:rPr>
              <w:t>МІСЦЕВА ПОЖЕЖНА ОХОРОНА</w:t>
            </w:r>
            <w:r w:rsidRPr="009D4D10">
              <w:rPr>
                <w:rFonts w:ascii="Times New Roman" w:hAnsi="Times New Roman" w:cs="Times New Roman"/>
                <w:sz w:val="24"/>
                <w:szCs w:val="24"/>
              </w:rPr>
              <w:t xml:space="preserve">           КРОЛЕВЕЦЬКОЇ МІСЬКОЇ РАДИ</w:t>
            </w:r>
          </w:p>
          <w:p w:rsidR="00B253F2" w:rsidRPr="009D4D10" w:rsidRDefault="00B253F2" w:rsidP="002E731A">
            <w:pPr>
              <w:rPr>
                <w:noProof/>
              </w:rPr>
            </w:pPr>
          </w:p>
        </w:tc>
        <w:tc>
          <w:tcPr>
            <w:tcW w:w="4961" w:type="dxa"/>
            <w:gridSpan w:val="4"/>
            <w:vAlign w:val="bottom"/>
          </w:tcPr>
          <w:p w:rsidR="00B253F2" w:rsidRPr="002E731A" w:rsidRDefault="00B253F2" w:rsidP="002E731A">
            <w:pPr>
              <w:rPr>
                <w:noProof/>
                <w:lang w:val="uk-UA"/>
              </w:rPr>
            </w:pPr>
          </w:p>
        </w:tc>
      </w:tr>
      <w:tr w:rsidR="00B253F2" w:rsidRPr="002E731A" w:rsidTr="007F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851" w:type="dxa"/>
        </w:trPr>
        <w:tc>
          <w:tcPr>
            <w:tcW w:w="4678" w:type="dxa"/>
            <w:gridSpan w:val="3"/>
          </w:tcPr>
          <w:p w:rsidR="002E731A" w:rsidRDefault="009D4D10" w:rsidP="009D4D10">
            <w:pPr>
              <w:rPr>
                <w:rFonts w:ascii="Times New Roman" w:hAnsi="Times New Roman" w:cs="Times New Roman"/>
                <w:bCs/>
                <w:sz w:val="24"/>
                <w:szCs w:val="24"/>
                <w:lang w:val="uk-UA"/>
              </w:rPr>
            </w:pPr>
            <w:r w:rsidRPr="009D4D10">
              <w:rPr>
                <w:rFonts w:ascii="Times New Roman" w:hAnsi="Times New Roman" w:cs="Times New Roman"/>
                <w:bCs/>
                <w:sz w:val="24"/>
                <w:szCs w:val="24"/>
                <w:lang w:val="uk-UA"/>
              </w:rPr>
              <w:t>Т.В.О.НАЧАЛЬНИКА МПО</w:t>
            </w:r>
            <w:r w:rsidRPr="009D4D10">
              <w:rPr>
                <w:rFonts w:ascii="Times New Roman" w:hAnsi="Times New Roman" w:cs="Times New Roman"/>
                <w:bCs/>
                <w:sz w:val="24"/>
                <w:szCs w:val="24"/>
              </w:rPr>
              <w:t>_____</w:t>
            </w:r>
            <w:r w:rsidRPr="009D4D10">
              <w:rPr>
                <w:rFonts w:ascii="Times New Roman" w:hAnsi="Times New Roman" w:cs="Times New Roman"/>
                <w:bCs/>
                <w:sz w:val="24"/>
                <w:szCs w:val="24"/>
              </w:rPr>
              <w:softHyphen/>
            </w:r>
            <w:r w:rsidRPr="009D4D10">
              <w:rPr>
                <w:rFonts w:ascii="Times New Roman" w:hAnsi="Times New Roman" w:cs="Times New Roman"/>
                <w:bCs/>
                <w:sz w:val="24"/>
                <w:szCs w:val="24"/>
              </w:rPr>
              <w:softHyphen/>
            </w:r>
            <w:r w:rsidRPr="009D4D10">
              <w:rPr>
                <w:rFonts w:ascii="Times New Roman" w:hAnsi="Times New Roman" w:cs="Times New Roman"/>
                <w:bCs/>
                <w:sz w:val="24"/>
                <w:szCs w:val="24"/>
                <w:lang w:val="uk-UA"/>
              </w:rPr>
              <w:t>_</w:t>
            </w:r>
            <w:r w:rsidRPr="009D4D10">
              <w:rPr>
                <w:rFonts w:ascii="Times New Roman" w:hAnsi="Times New Roman" w:cs="Times New Roman"/>
                <w:bCs/>
                <w:sz w:val="24"/>
                <w:szCs w:val="24"/>
              </w:rPr>
              <w:t xml:space="preserve">_ </w:t>
            </w:r>
            <w:r w:rsidRPr="009D4D10">
              <w:rPr>
                <w:rFonts w:ascii="Times New Roman" w:hAnsi="Times New Roman" w:cs="Times New Roman"/>
                <w:bCs/>
                <w:sz w:val="24"/>
                <w:szCs w:val="24"/>
                <w:lang w:val="uk-UA"/>
              </w:rPr>
              <w:t>______________________</w:t>
            </w:r>
          </w:p>
          <w:p w:rsidR="009D4D10" w:rsidRPr="009D4D10" w:rsidRDefault="009D4D10" w:rsidP="009D4D10">
            <w:pPr>
              <w:rPr>
                <w:rFonts w:ascii="Times New Roman" w:hAnsi="Times New Roman" w:cs="Times New Roman"/>
                <w:bCs/>
                <w:sz w:val="24"/>
                <w:szCs w:val="24"/>
                <w:lang w:val="uk-UA"/>
              </w:rPr>
            </w:pPr>
            <w:r w:rsidRPr="009D4D10">
              <w:rPr>
                <w:rFonts w:ascii="Times New Roman" w:hAnsi="Times New Roman" w:cs="Times New Roman"/>
                <w:bCs/>
                <w:sz w:val="24"/>
                <w:szCs w:val="24"/>
                <w:lang w:val="uk-UA"/>
              </w:rPr>
              <w:t>Володимир РУДЬ</w:t>
            </w:r>
          </w:p>
          <w:p w:rsidR="00B253F2" w:rsidRPr="009D4D10" w:rsidRDefault="009D4D10" w:rsidP="009D4D10">
            <w:pPr>
              <w:rPr>
                <w:rFonts w:ascii="Times New Roman" w:hAnsi="Times New Roman" w:cs="Times New Roman"/>
                <w:noProof/>
                <w:sz w:val="24"/>
                <w:szCs w:val="24"/>
                <w:lang w:val="en-US"/>
              </w:rPr>
            </w:pPr>
            <w:r w:rsidRPr="00A445A4">
              <w:rPr>
                <w:rFonts w:ascii="Times New Roman" w:hAnsi="Times New Roman" w:cs="Times New Roman"/>
                <w:sz w:val="24"/>
                <w:szCs w:val="24"/>
              </w:rPr>
              <w:t>М.П.</w:t>
            </w:r>
          </w:p>
          <w:p w:rsidR="00B253F2" w:rsidRPr="009D4D10" w:rsidRDefault="00B253F2" w:rsidP="007F054E">
            <w:pPr>
              <w:rPr>
                <w:rFonts w:ascii="Times New Roman" w:hAnsi="Times New Roman" w:cs="Times New Roman"/>
                <w:noProof/>
                <w:sz w:val="24"/>
                <w:szCs w:val="24"/>
                <w:lang w:val="en-US"/>
              </w:rPr>
            </w:pPr>
            <w:r w:rsidRPr="007F054E">
              <w:rPr>
                <w:rFonts w:ascii="Times New Roman" w:hAnsi="Times New Roman" w:cs="Times New Roman"/>
                <w:noProof/>
                <w:sz w:val="24"/>
                <w:szCs w:val="24"/>
                <w:lang w:val="uk-UA"/>
              </w:rPr>
              <w:t xml:space="preserve">         </w:t>
            </w:r>
            <w:r w:rsidR="007F054E">
              <w:rPr>
                <w:rFonts w:ascii="Times New Roman" w:hAnsi="Times New Roman" w:cs="Times New Roman"/>
                <w:noProof/>
                <w:sz w:val="24"/>
                <w:szCs w:val="24"/>
                <w:lang w:val="uk-UA"/>
              </w:rPr>
              <w:t xml:space="preserve"> </w:t>
            </w:r>
            <w:r w:rsidR="009D4D10">
              <w:rPr>
                <w:rFonts w:ascii="Times New Roman" w:hAnsi="Times New Roman" w:cs="Times New Roman"/>
                <w:noProof/>
                <w:sz w:val="24"/>
                <w:szCs w:val="24"/>
                <w:lang w:val="uk-UA"/>
              </w:rPr>
              <w:t xml:space="preserve">      </w:t>
            </w:r>
          </w:p>
        </w:tc>
        <w:tc>
          <w:tcPr>
            <w:tcW w:w="4961" w:type="dxa"/>
            <w:gridSpan w:val="4"/>
          </w:tcPr>
          <w:p w:rsidR="002E731A" w:rsidRPr="002E731A" w:rsidRDefault="002E731A" w:rsidP="007F054E">
            <w:pPr>
              <w:ind w:firstLine="720"/>
              <w:rPr>
                <w:rFonts w:ascii="Times New Roman" w:hAnsi="Times New Roman" w:cs="Times New Roman"/>
                <w:sz w:val="24"/>
                <w:szCs w:val="24"/>
                <w:lang w:val="uk-UA"/>
              </w:rPr>
            </w:pPr>
          </w:p>
        </w:tc>
      </w:tr>
    </w:tbl>
    <w:p w:rsidR="00B253F2" w:rsidRPr="002E236A" w:rsidRDefault="00B253F2" w:rsidP="00B253F2">
      <w:pPr>
        <w:rPr>
          <w:u w:val="single"/>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A925AD" w:rsidRPr="00F048E6" w:rsidRDefault="00A925AD" w:rsidP="00B253F2">
      <w:pPr>
        <w:spacing w:after="0"/>
        <w:jc w:val="center"/>
        <w:rPr>
          <w:rFonts w:ascii="Times New Roman" w:hAnsi="Times New Roman" w:cs="Times New Roman"/>
          <w:sz w:val="24"/>
          <w:szCs w:val="24"/>
          <w:lang w:val="uk-UA"/>
        </w:rPr>
      </w:pPr>
    </w:p>
    <w:sectPr w:rsidR="00A925AD" w:rsidRPr="00F048E6" w:rsidSect="00AA4DFA">
      <w:footerReference w:type="default" r:id="rId9"/>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52" w:rsidRDefault="00DA6952" w:rsidP="005B1813">
      <w:pPr>
        <w:spacing w:after="0" w:line="240" w:lineRule="auto"/>
      </w:pPr>
      <w:r>
        <w:separator/>
      </w:r>
    </w:p>
  </w:endnote>
  <w:endnote w:type="continuationSeparator" w:id="0">
    <w:p w:rsidR="00DA6952" w:rsidRDefault="00DA6952" w:rsidP="005B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13" w:rsidRDefault="005B1813">
    <w:pPr>
      <w:pStyle w:val="a6"/>
      <w:jc w:val="right"/>
    </w:pPr>
  </w:p>
  <w:p w:rsidR="005B1813" w:rsidRDefault="005B18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52" w:rsidRDefault="00DA6952" w:rsidP="005B1813">
      <w:pPr>
        <w:spacing w:after="0" w:line="240" w:lineRule="auto"/>
      </w:pPr>
      <w:r>
        <w:separator/>
      </w:r>
    </w:p>
  </w:footnote>
  <w:footnote w:type="continuationSeparator" w:id="0">
    <w:p w:rsidR="00DA6952" w:rsidRDefault="00DA6952" w:rsidP="005B1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0000000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B"/>
    <w:multiLevelType w:val="multilevel"/>
    <w:tmpl w:val="0000000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D"/>
    <w:multiLevelType w:val="multilevel"/>
    <w:tmpl w:val="0000000C"/>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1FB2F9A"/>
    <w:multiLevelType w:val="multilevel"/>
    <w:tmpl w:val="71343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24509B"/>
    <w:multiLevelType w:val="multilevel"/>
    <w:tmpl w:val="3AA8C2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516E08"/>
    <w:multiLevelType w:val="hybridMultilevel"/>
    <w:tmpl w:val="184A1384"/>
    <w:lvl w:ilvl="0" w:tplc="29F06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F0102"/>
    <w:multiLevelType w:val="hybridMultilevel"/>
    <w:tmpl w:val="CFF0C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FA3CA7"/>
    <w:multiLevelType w:val="multilevel"/>
    <w:tmpl w:val="B680044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AF615CB"/>
    <w:multiLevelType w:val="multilevel"/>
    <w:tmpl w:val="73644A44"/>
    <w:lvl w:ilvl="0">
      <w:start w:val="2"/>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12">
    <w:nsid w:val="63D4754B"/>
    <w:multiLevelType w:val="hybridMultilevel"/>
    <w:tmpl w:val="3306C512"/>
    <w:lvl w:ilvl="0" w:tplc="8B3E4DF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0"/>
  </w:num>
  <w:num w:numId="4">
    <w:abstractNumId w:val="11"/>
  </w:num>
  <w:num w:numId="5">
    <w:abstractNumId w:val="1"/>
  </w:num>
  <w:num w:numId="6">
    <w:abstractNumId w:val="10"/>
  </w:num>
  <w:num w:numId="7">
    <w:abstractNumId w:val="2"/>
  </w:num>
  <w:num w:numId="8">
    <w:abstractNumId w:val="4"/>
  </w:num>
  <w:num w:numId="9">
    <w:abstractNumId w:val="5"/>
  </w:num>
  <w:num w:numId="10">
    <w:abstractNumId w:val="3"/>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57"/>
    <w:rsid w:val="000145E5"/>
    <w:rsid w:val="000260AD"/>
    <w:rsid w:val="00042B55"/>
    <w:rsid w:val="0004334F"/>
    <w:rsid w:val="00045A90"/>
    <w:rsid w:val="00056CDF"/>
    <w:rsid w:val="00067A70"/>
    <w:rsid w:val="00067FA2"/>
    <w:rsid w:val="00094D7B"/>
    <w:rsid w:val="00097CB4"/>
    <w:rsid w:val="000B08FD"/>
    <w:rsid w:val="000B4D8C"/>
    <w:rsid w:val="000D1AB3"/>
    <w:rsid w:val="000D1DD0"/>
    <w:rsid w:val="000E4499"/>
    <w:rsid w:val="000F6229"/>
    <w:rsid w:val="000F7811"/>
    <w:rsid w:val="00102087"/>
    <w:rsid w:val="0011152B"/>
    <w:rsid w:val="00112F67"/>
    <w:rsid w:val="001167CA"/>
    <w:rsid w:val="0013494E"/>
    <w:rsid w:val="00166050"/>
    <w:rsid w:val="001850AD"/>
    <w:rsid w:val="001A3699"/>
    <w:rsid w:val="001B1563"/>
    <w:rsid w:val="001C4070"/>
    <w:rsid w:val="001D15BC"/>
    <w:rsid w:val="001D45EA"/>
    <w:rsid w:val="001E68A4"/>
    <w:rsid w:val="0020687E"/>
    <w:rsid w:val="00206DA3"/>
    <w:rsid w:val="00214A26"/>
    <w:rsid w:val="002166F0"/>
    <w:rsid w:val="00225F0E"/>
    <w:rsid w:val="00231472"/>
    <w:rsid w:val="002522A3"/>
    <w:rsid w:val="00257808"/>
    <w:rsid w:val="0027235C"/>
    <w:rsid w:val="0027467D"/>
    <w:rsid w:val="00277FF8"/>
    <w:rsid w:val="00282FCB"/>
    <w:rsid w:val="00285FA0"/>
    <w:rsid w:val="00287D5B"/>
    <w:rsid w:val="002A1F95"/>
    <w:rsid w:val="002A35BB"/>
    <w:rsid w:val="002A3AFB"/>
    <w:rsid w:val="002B1306"/>
    <w:rsid w:val="002B4C2C"/>
    <w:rsid w:val="002B6AE4"/>
    <w:rsid w:val="002B7566"/>
    <w:rsid w:val="002D41B7"/>
    <w:rsid w:val="002E731A"/>
    <w:rsid w:val="002F36CE"/>
    <w:rsid w:val="002F5508"/>
    <w:rsid w:val="002F6ED7"/>
    <w:rsid w:val="003034DB"/>
    <w:rsid w:val="00306E35"/>
    <w:rsid w:val="00311C68"/>
    <w:rsid w:val="003210A8"/>
    <w:rsid w:val="0032611C"/>
    <w:rsid w:val="00352ECB"/>
    <w:rsid w:val="003575B1"/>
    <w:rsid w:val="00357A17"/>
    <w:rsid w:val="00360FC8"/>
    <w:rsid w:val="00362367"/>
    <w:rsid w:val="00371E2C"/>
    <w:rsid w:val="00386D63"/>
    <w:rsid w:val="0038761E"/>
    <w:rsid w:val="00390B7F"/>
    <w:rsid w:val="00392E0C"/>
    <w:rsid w:val="0039471D"/>
    <w:rsid w:val="003B0EB9"/>
    <w:rsid w:val="003B21FC"/>
    <w:rsid w:val="003C3D5B"/>
    <w:rsid w:val="003C7052"/>
    <w:rsid w:val="003C78DA"/>
    <w:rsid w:val="003F77C7"/>
    <w:rsid w:val="00400FF2"/>
    <w:rsid w:val="00404F6D"/>
    <w:rsid w:val="00410ACD"/>
    <w:rsid w:val="00413075"/>
    <w:rsid w:val="004239E4"/>
    <w:rsid w:val="00430DBC"/>
    <w:rsid w:val="004337BC"/>
    <w:rsid w:val="0043658D"/>
    <w:rsid w:val="004407F5"/>
    <w:rsid w:val="00452DEC"/>
    <w:rsid w:val="00456A2A"/>
    <w:rsid w:val="004643D3"/>
    <w:rsid w:val="00473016"/>
    <w:rsid w:val="00484853"/>
    <w:rsid w:val="004861E6"/>
    <w:rsid w:val="00496075"/>
    <w:rsid w:val="004A18A6"/>
    <w:rsid w:val="004B4FEA"/>
    <w:rsid w:val="004D3DBD"/>
    <w:rsid w:val="004D6B45"/>
    <w:rsid w:val="004D7794"/>
    <w:rsid w:val="00512A20"/>
    <w:rsid w:val="00517B36"/>
    <w:rsid w:val="005229BA"/>
    <w:rsid w:val="005249E8"/>
    <w:rsid w:val="0053005E"/>
    <w:rsid w:val="0053079B"/>
    <w:rsid w:val="00542A83"/>
    <w:rsid w:val="005447DF"/>
    <w:rsid w:val="005453A1"/>
    <w:rsid w:val="0054715F"/>
    <w:rsid w:val="005501DB"/>
    <w:rsid w:val="00563173"/>
    <w:rsid w:val="005748E1"/>
    <w:rsid w:val="0057702D"/>
    <w:rsid w:val="005B04DC"/>
    <w:rsid w:val="005B1813"/>
    <w:rsid w:val="005B6DE8"/>
    <w:rsid w:val="005C23C1"/>
    <w:rsid w:val="005C4965"/>
    <w:rsid w:val="005C4E1A"/>
    <w:rsid w:val="006247BA"/>
    <w:rsid w:val="0065299B"/>
    <w:rsid w:val="00682AA1"/>
    <w:rsid w:val="006A7CEA"/>
    <w:rsid w:val="006B36A6"/>
    <w:rsid w:val="006B69E9"/>
    <w:rsid w:val="006C51F8"/>
    <w:rsid w:val="006D1E1F"/>
    <w:rsid w:val="006D2BAE"/>
    <w:rsid w:val="006E29CC"/>
    <w:rsid w:val="006F11ED"/>
    <w:rsid w:val="006F6CF1"/>
    <w:rsid w:val="00703C7F"/>
    <w:rsid w:val="00706B7C"/>
    <w:rsid w:val="007100A2"/>
    <w:rsid w:val="00731716"/>
    <w:rsid w:val="007402A6"/>
    <w:rsid w:val="00741788"/>
    <w:rsid w:val="00753006"/>
    <w:rsid w:val="00755F31"/>
    <w:rsid w:val="00756152"/>
    <w:rsid w:val="007710F3"/>
    <w:rsid w:val="00774DF3"/>
    <w:rsid w:val="00776058"/>
    <w:rsid w:val="007831FE"/>
    <w:rsid w:val="007A652E"/>
    <w:rsid w:val="007C1A71"/>
    <w:rsid w:val="007C75A4"/>
    <w:rsid w:val="007D2ABF"/>
    <w:rsid w:val="007D7DDF"/>
    <w:rsid w:val="007F054E"/>
    <w:rsid w:val="007F610F"/>
    <w:rsid w:val="00805903"/>
    <w:rsid w:val="00813D34"/>
    <w:rsid w:val="00814BFB"/>
    <w:rsid w:val="0081621B"/>
    <w:rsid w:val="00822B4E"/>
    <w:rsid w:val="00823DAD"/>
    <w:rsid w:val="008262D4"/>
    <w:rsid w:val="00827F89"/>
    <w:rsid w:val="00836FF8"/>
    <w:rsid w:val="0084441B"/>
    <w:rsid w:val="00853800"/>
    <w:rsid w:val="00860E6D"/>
    <w:rsid w:val="00862CA4"/>
    <w:rsid w:val="00871918"/>
    <w:rsid w:val="00873747"/>
    <w:rsid w:val="00875D2B"/>
    <w:rsid w:val="0088434B"/>
    <w:rsid w:val="00896B94"/>
    <w:rsid w:val="00897B56"/>
    <w:rsid w:val="008A3283"/>
    <w:rsid w:val="008C3E3A"/>
    <w:rsid w:val="008C5C66"/>
    <w:rsid w:val="008C6395"/>
    <w:rsid w:val="008D423A"/>
    <w:rsid w:val="008D6813"/>
    <w:rsid w:val="008E3D91"/>
    <w:rsid w:val="008F375C"/>
    <w:rsid w:val="009043A1"/>
    <w:rsid w:val="00914B81"/>
    <w:rsid w:val="00921385"/>
    <w:rsid w:val="00923472"/>
    <w:rsid w:val="00924088"/>
    <w:rsid w:val="00924637"/>
    <w:rsid w:val="00925C4F"/>
    <w:rsid w:val="00943BD0"/>
    <w:rsid w:val="0095142C"/>
    <w:rsid w:val="00952F92"/>
    <w:rsid w:val="00954241"/>
    <w:rsid w:val="0096576A"/>
    <w:rsid w:val="009663D6"/>
    <w:rsid w:val="00982A24"/>
    <w:rsid w:val="009870EB"/>
    <w:rsid w:val="009C3262"/>
    <w:rsid w:val="009D414A"/>
    <w:rsid w:val="009D4D10"/>
    <w:rsid w:val="009E1F4F"/>
    <w:rsid w:val="009E6BE6"/>
    <w:rsid w:val="009F1CC4"/>
    <w:rsid w:val="00A0423E"/>
    <w:rsid w:val="00A14798"/>
    <w:rsid w:val="00A15FC8"/>
    <w:rsid w:val="00A331F9"/>
    <w:rsid w:val="00A37FF9"/>
    <w:rsid w:val="00A445A4"/>
    <w:rsid w:val="00A44DD9"/>
    <w:rsid w:val="00A44DE4"/>
    <w:rsid w:val="00A50652"/>
    <w:rsid w:val="00A50FDF"/>
    <w:rsid w:val="00A55A50"/>
    <w:rsid w:val="00A7229D"/>
    <w:rsid w:val="00A818DD"/>
    <w:rsid w:val="00A83CEF"/>
    <w:rsid w:val="00A925AD"/>
    <w:rsid w:val="00A929B9"/>
    <w:rsid w:val="00AA216F"/>
    <w:rsid w:val="00AA2E20"/>
    <w:rsid w:val="00AA468D"/>
    <w:rsid w:val="00AA4DFA"/>
    <w:rsid w:val="00AA6B70"/>
    <w:rsid w:val="00AB17A4"/>
    <w:rsid w:val="00AC0268"/>
    <w:rsid w:val="00AD4462"/>
    <w:rsid w:val="00AD5188"/>
    <w:rsid w:val="00AE60BE"/>
    <w:rsid w:val="00AF6096"/>
    <w:rsid w:val="00AF642E"/>
    <w:rsid w:val="00B011FF"/>
    <w:rsid w:val="00B136C0"/>
    <w:rsid w:val="00B24735"/>
    <w:rsid w:val="00B253F2"/>
    <w:rsid w:val="00B26973"/>
    <w:rsid w:val="00B41D81"/>
    <w:rsid w:val="00B41D8D"/>
    <w:rsid w:val="00B4764B"/>
    <w:rsid w:val="00B5382D"/>
    <w:rsid w:val="00B66E89"/>
    <w:rsid w:val="00B84C7F"/>
    <w:rsid w:val="00B86269"/>
    <w:rsid w:val="00B86A2D"/>
    <w:rsid w:val="00B9248B"/>
    <w:rsid w:val="00BA3945"/>
    <w:rsid w:val="00BB48A2"/>
    <w:rsid w:val="00BB6BF2"/>
    <w:rsid w:val="00BC45D8"/>
    <w:rsid w:val="00BC5E6D"/>
    <w:rsid w:val="00BC7389"/>
    <w:rsid w:val="00BD691F"/>
    <w:rsid w:val="00BF76DD"/>
    <w:rsid w:val="00C077AE"/>
    <w:rsid w:val="00C308B2"/>
    <w:rsid w:val="00C344C5"/>
    <w:rsid w:val="00C36B9D"/>
    <w:rsid w:val="00C45F02"/>
    <w:rsid w:val="00C51BEA"/>
    <w:rsid w:val="00C87ACF"/>
    <w:rsid w:val="00CA4672"/>
    <w:rsid w:val="00CA5909"/>
    <w:rsid w:val="00CB3700"/>
    <w:rsid w:val="00CB4611"/>
    <w:rsid w:val="00CB6C28"/>
    <w:rsid w:val="00CC63A1"/>
    <w:rsid w:val="00CC7257"/>
    <w:rsid w:val="00CE7903"/>
    <w:rsid w:val="00CF6F49"/>
    <w:rsid w:val="00CF7238"/>
    <w:rsid w:val="00CF7C29"/>
    <w:rsid w:val="00D224B2"/>
    <w:rsid w:val="00D359E4"/>
    <w:rsid w:val="00D36E20"/>
    <w:rsid w:val="00D37D7F"/>
    <w:rsid w:val="00D4159E"/>
    <w:rsid w:val="00D5087E"/>
    <w:rsid w:val="00D509C4"/>
    <w:rsid w:val="00D51AF8"/>
    <w:rsid w:val="00D5347A"/>
    <w:rsid w:val="00D72AF4"/>
    <w:rsid w:val="00D80CEC"/>
    <w:rsid w:val="00D86F3B"/>
    <w:rsid w:val="00DA44AE"/>
    <w:rsid w:val="00DA6952"/>
    <w:rsid w:val="00DB22E7"/>
    <w:rsid w:val="00DC030B"/>
    <w:rsid w:val="00DC2DC1"/>
    <w:rsid w:val="00DC7205"/>
    <w:rsid w:val="00DD177C"/>
    <w:rsid w:val="00DD712D"/>
    <w:rsid w:val="00DE30DC"/>
    <w:rsid w:val="00DF2B56"/>
    <w:rsid w:val="00E00432"/>
    <w:rsid w:val="00E05C42"/>
    <w:rsid w:val="00E51D8D"/>
    <w:rsid w:val="00E667F7"/>
    <w:rsid w:val="00E76051"/>
    <w:rsid w:val="00E8741A"/>
    <w:rsid w:val="00E97F03"/>
    <w:rsid w:val="00EB31BF"/>
    <w:rsid w:val="00EC0C74"/>
    <w:rsid w:val="00EC4431"/>
    <w:rsid w:val="00EC5481"/>
    <w:rsid w:val="00EC70D6"/>
    <w:rsid w:val="00ED0304"/>
    <w:rsid w:val="00ED7667"/>
    <w:rsid w:val="00EE3931"/>
    <w:rsid w:val="00EE71A1"/>
    <w:rsid w:val="00EF71D0"/>
    <w:rsid w:val="00F01180"/>
    <w:rsid w:val="00F03C51"/>
    <w:rsid w:val="00F048E6"/>
    <w:rsid w:val="00F24794"/>
    <w:rsid w:val="00F2588B"/>
    <w:rsid w:val="00F300F7"/>
    <w:rsid w:val="00F34CBC"/>
    <w:rsid w:val="00F368B9"/>
    <w:rsid w:val="00F50B10"/>
    <w:rsid w:val="00F50C0E"/>
    <w:rsid w:val="00F63CA3"/>
    <w:rsid w:val="00F7385E"/>
    <w:rsid w:val="00F82C09"/>
    <w:rsid w:val="00FA25F9"/>
    <w:rsid w:val="00FA7B7F"/>
    <w:rsid w:val="00FB0A1C"/>
    <w:rsid w:val="00FB0C84"/>
    <w:rsid w:val="00FC06D7"/>
    <w:rsid w:val="00FC14D3"/>
    <w:rsid w:val="00FC546A"/>
    <w:rsid w:val="00FD2C60"/>
    <w:rsid w:val="00FE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7257"/>
    <w:pPr>
      <w:ind w:left="720"/>
      <w:contextualSpacing/>
    </w:pPr>
  </w:style>
  <w:style w:type="paragraph" w:styleId="a4">
    <w:name w:val="header"/>
    <w:basedOn w:val="a"/>
    <w:link w:val="a5"/>
    <w:uiPriority w:val="99"/>
    <w:unhideWhenUsed/>
    <w:rsid w:val="005B18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1813"/>
  </w:style>
  <w:style w:type="paragraph" w:styleId="a6">
    <w:name w:val="footer"/>
    <w:basedOn w:val="a"/>
    <w:link w:val="a7"/>
    <w:uiPriority w:val="99"/>
    <w:unhideWhenUsed/>
    <w:rsid w:val="005B18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813"/>
  </w:style>
  <w:style w:type="table" w:styleId="a8">
    <w:name w:val="Table Grid"/>
    <w:basedOn w:val="a1"/>
    <w:uiPriority w:val="59"/>
    <w:rsid w:val="00B13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2111,baiaagaaboqcaaadkaqaaau2baaaaaaaaaaaaaaaaaaaaaaaaaaaaaaaaaaaaaaaaaaaaaaaaaaaaaaaaaaaaaaaaaaaaaaaaaaaaaaaaaaaaaaaaaaaaaaaaaaaaaaaaaaaaaaaaaaaaaaaaaaaaaaaaaaaaaaaaaaaaaaaaaaaaaaaaaaaaaaaaaaaaaaaaaaaaaaaaaaaaaaaaaaaaaaaaaaaaaaaaaaaaaaa"/>
    <w:basedOn w:val="a"/>
    <w:rsid w:val="0087191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unhideWhenUsed/>
    <w:qFormat/>
    <w:rsid w:val="00871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7A652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9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59E4"/>
    <w:rPr>
      <w:rFonts w:ascii="Segoe UI" w:hAnsi="Segoe UI" w:cs="Segoe UI"/>
      <w:sz w:val="18"/>
      <w:szCs w:val="18"/>
    </w:rPr>
  </w:style>
  <w:style w:type="character" w:customStyle="1" w:styleId="1">
    <w:name w:val="Основной текст Знак1"/>
    <w:basedOn w:val="a0"/>
    <w:link w:val="ad"/>
    <w:uiPriority w:val="99"/>
    <w:rsid w:val="00EF71D0"/>
    <w:rPr>
      <w:rFonts w:ascii="Times New Roman" w:hAnsi="Times New Roman" w:cs="Times New Roman"/>
      <w:shd w:val="clear" w:color="auto" w:fill="FFFFFF"/>
    </w:rPr>
  </w:style>
  <w:style w:type="paragraph" w:styleId="ad">
    <w:name w:val="Body Text"/>
    <w:basedOn w:val="a"/>
    <w:link w:val="1"/>
    <w:uiPriority w:val="99"/>
    <w:rsid w:val="00EF71D0"/>
    <w:pPr>
      <w:shd w:val="clear" w:color="auto" w:fill="FFFFFF"/>
      <w:spacing w:before="300" w:after="600" w:line="240" w:lineRule="atLeast"/>
    </w:pPr>
    <w:rPr>
      <w:rFonts w:ascii="Times New Roman" w:hAnsi="Times New Roman" w:cs="Times New Roman"/>
    </w:rPr>
  </w:style>
  <w:style w:type="character" w:customStyle="1" w:styleId="ae">
    <w:name w:val="Основной текст Знак"/>
    <w:basedOn w:val="a0"/>
    <w:uiPriority w:val="99"/>
    <w:semiHidden/>
    <w:rsid w:val="00EF71D0"/>
  </w:style>
  <w:style w:type="character" w:customStyle="1" w:styleId="10">
    <w:name w:val="Заголовок №1_"/>
    <w:basedOn w:val="a0"/>
    <w:link w:val="11"/>
    <w:uiPriority w:val="99"/>
    <w:rsid w:val="00C36B9D"/>
    <w:rPr>
      <w:rFonts w:ascii="Times New Roman" w:hAnsi="Times New Roman"/>
      <w:b/>
      <w:bCs/>
      <w:sz w:val="23"/>
      <w:szCs w:val="23"/>
      <w:shd w:val="clear" w:color="auto" w:fill="FFFFFF"/>
    </w:rPr>
  </w:style>
  <w:style w:type="paragraph" w:customStyle="1" w:styleId="11">
    <w:name w:val="Заголовок №11"/>
    <w:basedOn w:val="a"/>
    <w:link w:val="10"/>
    <w:uiPriority w:val="99"/>
    <w:rsid w:val="00C36B9D"/>
    <w:pPr>
      <w:shd w:val="clear" w:color="auto" w:fill="FFFFFF"/>
      <w:spacing w:after="300" w:line="240" w:lineRule="atLeast"/>
      <w:outlineLvl w:val="0"/>
    </w:pPr>
    <w:rPr>
      <w:rFonts w:ascii="Times New Roman" w:hAnsi="Times New Roman"/>
      <w:b/>
      <w:bCs/>
      <w:sz w:val="23"/>
      <w:szCs w:val="23"/>
    </w:rPr>
  </w:style>
  <w:style w:type="paragraph" w:customStyle="1" w:styleId="12">
    <w:name w:val="Название1"/>
    <w:aliases w:val="Знак Знак"/>
    <w:basedOn w:val="a"/>
    <w:link w:val="af"/>
    <w:qFormat/>
    <w:rsid w:val="00B253F2"/>
    <w:pPr>
      <w:spacing w:after="0" w:line="240" w:lineRule="auto"/>
      <w:jc w:val="center"/>
    </w:pPr>
    <w:rPr>
      <w:rFonts w:ascii="Times New Roman" w:eastAsia="Times New Roman" w:hAnsi="Times New Roman" w:cs="Times New Roman"/>
      <w:b/>
      <w:sz w:val="28"/>
      <w:szCs w:val="20"/>
      <w:lang w:val="uk-UA" w:eastAsia="x-none"/>
    </w:rPr>
  </w:style>
  <w:style w:type="character" w:customStyle="1" w:styleId="af">
    <w:name w:val="Название Знак"/>
    <w:link w:val="12"/>
    <w:locked/>
    <w:rsid w:val="00B253F2"/>
    <w:rPr>
      <w:rFonts w:ascii="Times New Roman" w:eastAsia="Times New Roman" w:hAnsi="Times New Roman" w:cs="Times New Roman"/>
      <w:b/>
      <w:sz w:val="28"/>
      <w:szCs w:val="20"/>
      <w:lang w:val="uk-UA" w:eastAsia="x-none"/>
    </w:rPr>
  </w:style>
  <w:style w:type="paragraph" w:customStyle="1" w:styleId="rvps2">
    <w:name w:val="rvps2"/>
    <w:basedOn w:val="a"/>
    <w:rsid w:val="00B253F2"/>
    <w:pPr>
      <w:spacing w:before="100" w:beforeAutospacing="1" w:after="100" w:afterAutospacing="1" w:line="240" w:lineRule="auto"/>
    </w:pPr>
    <w:rPr>
      <w:rFonts w:ascii="Times New Roman" w:eastAsia="Calibri" w:hAnsi="Times New Roman" w:cs="Times New Roman"/>
      <w:sz w:val="24"/>
      <w:szCs w:val="24"/>
    </w:rPr>
  </w:style>
  <w:style w:type="paragraph" w:styleId="af0">
    <w:name w:val="Body Text Indent"/>
    <w:basedOn w:val="a"/>
    <w:link w:val="af1"/>
    <w:uiPriority w:val="99"/>
    <w:unhideWhenUsed/>
    <w:rsid w:val="00B253F2"/>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1">
    <w:name w:val="Основной текст с отступом Знак"/>
    <w:basedOn w:val="a0"/>
    <w:link w:val="af0"/>
    <w:uiPriority w:val="99"/>
    <w:rsid w:val="00B253F2"/>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7257"/>
    <w:pPr>
      <w:ind w:left="720"/>
      <w:contextualSpacing/>
    </w:pPr>
  </w:style>
  <w:style w:type="paragraph" w:styleId="a4">
    <w:name w:val="header"/>
    <w:basedOn w:val="a"/>
    <w:link w:val="a5"/>
    <w:uiPriority w:val="99"/>
    <w:unhideWhenUsed/>
    <w:rsid w:val="005B18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1813"/>
  </w:style>
  <w:style w:type="paragraph" w:styleId="a6">
    <w:name w:val="footer"/>
    <w:basedOn w:val="a"/>
    <w:link w:val="a7"/>
    <w:uiPriority w:val="99"/>
    <w:unhideWhenUsed/>
    <w:rsid w:val="005B18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813"/>
  </w:style>
  <w:style w:type="table" w:styleId="a8">
    <w:name w:val="Table Grid"/>
    <w:basedOn w:val="a1"/>
    <w:uiPriority w:val="59"/>
    <w:rsid w:val="00B13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2111,baiaagaaboqcaaadkaqaaau2baaaaaaaaaaaaaaaaaaaaaaaaaaaaaaaaaaaaaaaaaaaaaaaaaaaaaaaaaaaaaaaaaaaaaaaaaaaaaaaaaaaaaaaaaaaaaaaaaaaaaaaaaaaaaaaaaaaaaaaaaaaaaaaaaaaaaaaaaaaaaaaaaaaaaaaaaaaaaaaaaaaaaaaaaaaaaaaaaaaaaaaaaaaaaaaaaaaaaaaaaaaaaaa"/>
    <w:basedOn w:val="a"/>
    <w:rsid w:val="0087191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unhideWhenUsed/>
    <w:qFormat/>
    <w:rsid w:val="00871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7A652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9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59E4"/>
    <w:rPr>
      <w:rFonts w:ascii="Segoe UI" w:hAnsi="Segoe UI" w:cs="Segoe UI"/>
      <w:sz w:val="18"/>
      <w:szCs w:val="18"/>
    </w:rPr>
  </w:style>
  <w:style w:type="character" w:customStyle="1" w:styleId="1">
    <w:name w:val="Основной текст Знак1"/>
    <w:basedOn w:val="a0"/>
    <w:link w:val="ad"/>
    <w:uiPriority w:val="99"/>
    <w:rsid w:val="00EF71D0"/>
    <w:rPr>
      <w:rFonts w:ascii="Times New Roman" w:hAnsi="Times New Roman" w:cs="Times New Roman"/>
      <w:shd w:val="clear" w:color="auto" w:fill="FFFFFF"/>
    </w:rPr>
  </w:style>
  <w:style w:type="paragraph" w:styleId="ad">
    <w:name w:val="Body Text"/>
    <w:basedOn w:val="a"/>
    <w:link w:val="1"/>
    <w:uiPriority w:val="99"/>
    <w:rsid w:val="00EF71D0"/>
    <w:pPr>
      <w:shd w:val="clear" w:color="auto" w:fill="FFFFFF"/>
      <w:spacing w:before="300" w:after="600" w:line="240" w:lineRule="atLeast"/>
    </w:pPr>
    <w:rPr>
      <w:rFonts w:ascii="Times New Roman" w:hAnsi="Times New Roman" w:cs="Times New Roman"/>
    </w:rPr>
  </w:style>
  <w:style w:type="character" w:customStyle="1" w:styleId="ae">
    <w:name w:val="Основной текст Знак"/>
    <w:basedOn w:val="a0"/>
    <w:uiPriority w:val="99"/>
    <w:semiHidden/>
    <w:rsid w:val="00EF71D0"/>
  </w:style>
  <w:style w:type="character" w:customStyle="1" w:styleId="10">
    <w:name w:val="Заголовок №1_"/>
    <w:basedOn w:val="a0"/>
    <w:link w:val="11"/>
    <w:uiPriority w:val="99"/>
    <w:rsid w:val="00C36B9D"/>
    <w:rPr>
      <w:rFonts w:ascii="Times New Roman" w:hAnsi="Times New Roman"/>
      <w:b/>
      <w:bCs/>
      <w:sz w:val="23"/>
      <w:szCs w:val="23"/>
      <w:shd w:val="clear" w:color="auto" w:fill="FFFFFF"/>
    </w:rPr>
  </w:style>
  <w:style w:type="paragraph" w:customStyle="1" w:styleId="11">
    <w:name w:val="Заголовок №11"/>
    <w:basedOn w:val="a"/>
    <w:link w:val="10"/>
    <w:uiPriority w:val="99"/>
    <w:rsid w:val="00C36B9D"/>
    <w:pPr>
      <w:shd w:val="clear" w:color="auto" w:fill="FFFFFF"/>
      <w:spacing w:after="300" w:line="240" w:lineRule="atLeast"/>
      <w:outlineLvl w:val="0"/>
    </w:pPr>
    <w:rPr>
      <w:rFonts w:ascii="Times New Roman" w:hAnsi="Times New Roman"/>
      <w:b/>
      <w:bCs/>
      <w:sz w:val="23"/>
      <w:szCs w:val="23"/>
    </w:rPr>
  </w:style>
  <w:style w:type="paragraph" w:customStyle="1" w:styleId="12">
    <w:name w:val="Название1"/>
    <w:aliases w:val="Знак Знак"/>
    <w:basedOn w:val="a"/>
    <w:link w:val="af"/>
    <w:qFormat/>
    <w:rsid w:val="00B253F2"/>
    <w:pPr>
      <w:spacing w:after="0" w:line="240" w:lineRule="auto"/>
      <w:jc w:val="center"/>
    </w:pPr>
    <w:rPr>
      <w:rFonts w:ascii="Times New Roman" w:eastAsia="Times New Roman" w:hAnsi="Times New Roman" w:cs="Times New Roman"/>
      <w:b/>
      <w:sz w:val="28"/>
      <w:szCs w:val="20"/>
      <w:lang w:val="uk-UA" w:eastAsia="x-none"/>
    </w:rPr>
  </w:style>
  <w:style w:type="character" w:customStyle="1" w:styleId="af">
    <w:name w:val="Название Знак"/>
    <w:link w:val="12"/>
    <w:locked/>
    <w:rsid w:val="00B253F2"/>
    <w:rPr>
      <w:rFonts w:ascii="Times New Roman" w:eastAsia="Times New Roman" w:hAnsi="Times New Roman" w:cs="Times New Roman"/>
      <w:b/>
      <w:sz w:val="28"/>
      <w:szCs w:val="20"/>
      <w:lang w:val="uk-UA" w:eastAsia="x-none"/>
    </w:rPr>
  </w:style>
  <w:style w:type="paragraph" w:customStyle="1" w:styleId="rvps2">
    <w:name w:val="rvps2"/>
    <w:basedOn w:val="a"/>
    <w:rsid w:val="00B253F2"/>
    <w:pPr>
      <w:spacing w:before="100" w:beforeAutospacing="1" w:after="100" w:afterAutospacing="1" w:line="240" w:lineRule="auto"/>
    </w:pPr>
    <w:rPr>
      <w:rFonts w:ascii="Times New Roman" w:eastAsia="Calibri" w:hAnsi="Times New Roman" w:cs="Times New Roman"/>
      <w:sz w:val="24"/>
      <w:szCs w:val="24"/>
    </w:rPr>
  </w:style>
  <w:style w:type="paragraph" w:styleId="af0">
    <w:name w:val="Body Text Indent"/>
    <w:basedOn w:val="a"/>
    <w:link w:val="af1"/>
    <w:uiPriority w:val="99"/>
    <w:unhideWhenUsed/>
    <w:rsid w:val="00B253F2"/>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1">
    <w:name w:val="Основной текст с отступом Знак"/>
    <w:basedOn w:val="a0"/>
    <w:link w:val="af0"/>
    <w:uiPriority w:val="99"/>
    <w:rsid w:val="00B253F2"/>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4690">
      <w:bodyDiv w:val="1"/>
      <w:marLeft w:val="0"/>
      <w:marRight w:val="0"/>
      <w:marTop w:val="0"/>
      <w:marBottom w:val="0"/>
      <w:divBdr>
        <w:top w:val="none" w:sz="0" w:space="0" w:color="auto"/>
        <w:left w:val="none" w:sz="0" w:space="0" w:color="auto"/>
        <w:bottom w:val="none" w:sz="0" w:space="0" w:color="auto"/>
        <w:right w:val="none" w:sz="0" w:space="0" w:color="auto"/>
      </w:divBdr>
    </w:div>
    <w:div w:id="68429167">
      <w:bodyDiv w:val="1"/>
      <w:marLeft w:val="0"/>
      <w:marRight w:val="0"/>
      <w:marTop w:val="0"/>
      <w:marBottom w:val="0"/>
      <w:divBdr>
        <w:top w:val="none" w:sz="0" w:space="0" w:color="auto"/>
        <w:left w:val="none" w:sz="0" w:space="0" w:color="auto"/>
        <w:bottom w:val="none" w:sz="0" w:space="0" w:color="auto"/>
        <w:right w:val="none" w:sz="0" w:space="0" w:color="auto"/>
      </w:divBdr>
    </w:div>
    <w:div w:id="399251768">
      <w:bodyDiv w:val="1"/>
      <w:marLeft w:val="0"/>
      <w:marRight w:val="0"/>
      <w:marTop w:val="0"/>
      <w:marBottom w:val="0"/>
      <w:divBdr>
        <w:top w:val="none" w:sz="0" w:space="0" w:color="auto"/>
        <w:left w:val="none" w:sz="0" w:space="0" w:color="auto"/>
        <w:bottom w:val="none" w:sz="0" w:space="0" w:color="auto"/>
        <w:right w:val="none" w:sz="0" w:space="0" w:color="auto"/>
      </w:divBdr>
    </w:div>
    <w:div w:id="559633615">
      <w:bodyDiv w:val="1"/>
      <w:marLeft w:val="0"/>
      <w:marRight w:val="0"/>
      <w:marTop w:val="0"/>
      <w:marBottom w:val="0"/>
      <w:divBdr>
        <w:top w:val="none" w:sz="0" w:space="0" w:color="auto"/>
        <w:left w:val="none" w:sz="0" w:space="0" w:color="auto"/>
        <w:bottom w:val="none" w:sz="0" w:space="0" w:color="auto"/>
        <w:right w:val="none" w:sz="0" w:space="0" w:color="auto"/>
      </w:divBdr>
    </w:div>
    <w:div w:id="660160587">
      <w:bodyDiv w:val="1"/>
      <w:marLeft w:val="0"/>
      <w:marRight w:val="0"/>
      <w:marTop w:val="0"/>
      <w:marBottom w:val="0"/>
      <w:divBdr>
        <w:top w:val="none" w:sz="0" w:space="0" w:color="auto"/>
        <w:left w:val="none" w:sz="0" w:space="0" w:color="auto"/>
        <w:bottom w:val="none" w:sz="0" w:space="0" w:color="auto"/>
        <w:right w:val="none" w:sz="0" w:space="0" w:color="auto"/>
      </w:divBdr>
    </w:div>
    <w:div w:id="709109785">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1024016863">
      <w:bodyDiv w:val="1"/>
      <w:marLeft w:val="0"/>
      <w:marRight w:val="0"/>
      <w:marTop w:val="0"/>
      <w:marBottom w:val="0"/>
      <w:divBdr>
        <w:top w:val="none" w:sz="0" w:space="0" w:color="auto"/>
        <w:left w:val="none" w:sz="0" w:space="0" w:color="auto"/>
        <w:bottom w:val="none" w:sz="0" w:space="0" w:color="auto"/>
        <w:right w:val="none" w:sz="0" w:space="0" w:color="auto"/>
      </w:divBdr>
    </w:div>
    <w:div w:id="20558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2023-01-18T06:23:00Z</cp:lastPrinted>
  <dcterms:created xsi:type="dcterms:W3CDTF">2024-02-20T10:05:00Z</dcterms:created>
  <dcterms:modified xsi:type="dcterms:W3CDTF">2024-03-26T09:32:00Z</dcterms:modified>
</cp:coreProperties>
</file>