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BC331C" w:rsidP="00352C8C">
      <w:pPr>
        <w:pStyle w:val="a3"/>
        <w:ind w:firstLine="284"/>
        <w:jc w:val="right"/>
        <w:rPr>
          <w:rFonts w:ascii="Times New Roman" w:hAnsi="Times New Roman"/>
          <w:b/>
          <w:sz w:val="24"/>
          <w:szCs w:val="24"/>
        </w:rPr>
      </w:pPr>
      <w:r>
        <w:rPr>
          <w:rFonts w:ascii="Times New Roman" w:hAnsi="Times New Roman"/>
          <w:b/>
          <w:sz w:val="24"/>
          <w:szCs w:val="24"/>
        </w:rPr>
        <w:t>Додаток №</w:t>
      </w:r>
      <w:r w:rsidRPr="00FB4A99">
        <w:rPr>
          <w:rFonts w:ascii="Times New Roman" w:hAnsi="Times New Roman"/>
          <w:b/>
          <w:sz w:val="24"/>
          <w:szCs w:val="24"/>
          <w:lang w:val="ru-RU"/>
        </w:rPr>
        <w:t>4</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9F2ACA">
        <w:rPr>
          <w:rFonts w:ascii="Times New Roman" w:hAnsi="Times New Roman"/>
          <w:b/>
          <w:sz w:val="24"/>
          <w:szCs w:val="24"/>
        </w:rPr>
        <w:t>3</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9F6D81" w:rsidRPr="002F15B1">
        <w:rPr>
          <w:rFonts w:ascii="Times New Roman" w:eastAsia="Calibri" w:hAnsi="Times New Roman"/>
          <w:sz w:val="24"/>
          <w:szCs w:val="24"/>
          <w:lang w:val="uk-UA"/>
        </w:rPr>
        <w:t xml:space="preserve">відповідно </w:t>
      </w:r>
      <w:r w:rsidR="00292B82" w:rsidRPr="002F15B1">
        <w:rPr>
          <w:rFonts w:ascii="Times New Roman" w:hAnsi="Times New Roman"/>
          <w:color w:val="000000"/>
          <w:sz w:val="24"/>
          <w:szCs w:val="24"/>
          <w:lang w:val="uk-UA"/>
        </w:rPr>
        <w:t xml:space="preserve">до </w:t>
      </w:r>
      <w:r w:rsidR="00292B82" w:rsidRPr="002F15B1">
        <w:rPr>
          <w:rFonts w:ascii="Times New Roman" w:eastAsia="Calibri" w:hAnsi="Times New Roman"/>
          <w:color w:val="000000"/>
          <w:sz w:val="24"/>
          <w:szCs w:val="24"/>
          <w:lang w:val="uk-UA"/>
        </w:rPr>
        <w:t xml:space="preserve">Закону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5D4424" w:rsidRDefault="00C25383" w:rsidP="005D4424">
      <w:pPr>
        <w:spacing w:after="0" w:line="240" w:lineRule="auto"/>
        <w:ind w:firstLine="709"/>
        <w:jc w:val="both"/>
        <w:rPr>
          <w:rFonts w:ascii="Times New Roman" w:hAnsi="Times New Roman"/>
          <w:b/>
          <w:color w:val="000000" w:themeColor="text1"/>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в порядку та на умовах, визначених Договором, поставити та передати у власність</w:t>
      </w:r>
      <w:r w:rsidR="009967B2" w:rsidRPr="009967B2">
        <w:rPr>
          <w:rFonts w:ascii="Times New Roman" w:hAnsi="Times New Roman"/>
          <w:color w:val="000000"/>
          <w:sz w:val="24"/>
          <w:szCs w:val="24"/>
          <w:lang w:val="uk-UA" w:eastAsia="uk-UA"/>
        </w:rPr>
        <w:t xml:space="preserve"> </w:t>
      </w:r>
      <w:r w:rsidR="009967B2" w:rsidRPr="009967B2">
        <w:rPr>
          <w:rFonts w:ascii="Times New Roman" w:hAnsi="Times New Roman"/>
          <w:color w:val="000000"/>
          <w:sz w:val="24"/>
          <w:szCs w:val="24"/>
          <w:lang w:val="uk-UA"/>
        </w:rPr>
        <w:t>Замовника:</w:t>
      </w:r>
      <w:r w:rsidR="003621E4">
        <w:rPr>
          <w:rFonts w:ascii="Times New Roman" w:hAnsi="Times New Roman"/>
          <w:color w:val="000000" w:themeColor="text1"/>
          <w:sz w:val="24"/>
          <w:szCs w:val="24"/>
          <w:lang w:val="uk-UA"/>
        </w:rPr>
        <w:t xml:space="preserve"> </w:t>
      </w:r>
      <w:r w:rsidR="005D4424" w:rsidRPr="005D4424">
        <w:rPr>
          <w:rFonts w:ascii="Times New Roman" w:hAnsi="Times New Roman"/>
          <w:b/>
          <w:color w:val="000000" w:themeColor="text1"/>
          <w:sz w:val="24"/>
          <w:szCs w:val="24"/>
          <w:u w:val="single"/>
          <w:lang w:val="uk-UA"/>
        </w:rPr>
        <w:t xml:space="preserve">офісні меблі (код </w:t>
      </w:r>
      <w:proofErr w:type="spellStart"/>
      <w:r w:rsidR="005D4424" w:rsidRPr="005D4424">
        <w:rPr>
          <w:rFonts w:ascii="Times New Roman" w:hAnsi="Times New Roman"/>
          <w:b/>
          <w:color w:val="000000" w:themeColor="text1"/>
          <w:sz w:val="24"/>
          <w:szCs w:val="24"/>
          <w:u w:val="single"/>
          <w:lang w:val="uk-UA"/>
        </w:rPr>
        <w:t>ДК</w:t>
      </w:r>
      <w:proofErr w:type="spellEnd"/>
      <w:r w:rsidR="005D4424" w:rsidRPr="005D4424">
        <w:rPr>
          <w:rFonts w:ascii="Times New Roman" w:hAnsi="Times New Roman"/>
          <w:b/>
          <w:color w:val="000000" w:themeColor="text1"/>
          <w:sz w:val="24"/>
          <w:szCs w:val="24"/>
          <w:u w:val="single"/>
          <w:lang w:val="uk-UA"/>
        </w:rPr>
        <w:t xml:space="preserve"> 021:2015: 39130000-2 - Офісні меблі; номенклатурні позиції  предмету закупівлі: стелаж (1 200 мм *260 мм*2 200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w:t>
      </w:r>
      <w:r w:rsidR="005D4424" w:rsidRPr="005D4424">
        <w:rPr>
          <w:rFonts w:ascii="Times New Roman" w:hAnsi="Times New Roman"/>
          <w:b/>
          <w:sz w:val="24"/>
          <w:szCs w:val="24"/>
          <w:u w:val="single"/>
          <w:lang w:val="uk-UA"/>
        </w:rPr>
        <w:t xml:space="preserve">шафа для паперів (730 мм*380 мм*1 900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w:t>
      </w:r>
      <w:proofErr w:type="spellStart"/>
      <w:r w:rsidR="005D4424" w:rsidRPr="005D4424">
        <w:rPr>
          <w:rFonts w:ascii="Times New Roman" w:hAnsi="Times New Roman"/>
          <w:b/>
          <w:color w:val="000000" w:themeColor="text1"/>
          <w:sz w:val="24"/>
          <w:szCs w:val="24"/>
          <w:u w:val="single"/>
          <w:shd w:val="clear" w:color="auto" w:fill="FDFEFD"/>
          <w:lang w:val="uk-UA"/>
        </w:rPr>
        <w:t>антесоль</w:t>
      </w:r>
      <w:proofErr w:type="spellEnd"/>
      <w:r w:rsidR="005D4424" w:rsidRPr="005D4424">
        <w:rPr>
          <w:rFonts w:ascii="Times New Roman" w:hAnsi="Times New Roman"/>
          <w:b/>
          <w:color w:val="000000" w:themeColor="text1"/>
          <w:sz w:val="24"/>
          <w:szCs w:val="24"/>
          <w:u w:val="single"/>
          <w:shd w:val="clear" w:color="auto" w:fill="FDFEFD"/>
          <w:lang w:val="uk-UA"/>
        </w:rPr>
        <w:t xml:space="preserve"> до шафи для паперів (750 мм*380 мм*400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шафа для паперів (400 мм*380 мм*2 300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тумба мобільна (450 мм*600 мм*750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39132200-8 - </w:t>
      </w:r>
      <w:proofErr w:type="spellStart"/>
      <w:r w:rsidR="005D4424" w:rsidRPr="005D4424">
        <w:rPr>
          <w:rFonts w:ascii="Times New Roman" w:hAnsi="Times New Roman"/>
          <w:b/>
          <w:color w:val="000000" w:themeColor="text1"/>
          <w:sz w:val="24"/>
          <w:szCs w:val="24"/>
          <w:u w:val="single"/>
          <w:shd w:val="clear" w:color="auto" w:fill="FDFEFD"/>
          <w:lang w:val="uk-UA"/>
        </w:rPr>
        <w:t>Багатошухлядні</w:t>
      </w:r>
      <w:proofErr w:type="spellEnd"/>
      <w:r w:rsidR="005D4424" w:rsidRPr="005D4424">
        <w:rPr>
          <w:rFonts w:ascii="Times New Roman" w:hAnsi="Times New Roman"/>
          <w:b/>
          <w:color w:val="000000" w:themeColor="text1"/>
          <w:sz w:val="24"/>
          <w:szCs w:val="24"/>
          <w:u w:val="single"/>
          <w:shd w:val="clear" w:color="auto" w:fill="FDFEFD"/>
          <w:lang w:val="uk-UA"/>
        </w:rPr>
        <w:t xml:space="preserve"> шафи-картотеки; тумба (500 мм*550 мм* 850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тумба (470 мм*450 мм*850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xml:space="preserve">: 39132100-7 - Пенали-картотеки; тумба (470 мм*450 мм*850 мм), </w:t>
      </w:r>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код </w:t>
      </w:r>
      <w:proofErr w:type="spellStart"/>
      <w:r w:rsidR="005D4424" w:rsidRPr="005D4424">
        <w:rPr>
          <w:rFonts w:ascii="Times New Roman" w:hAnsi="Times New Roman"/>
          <w:b/>
          <w:color w:val="000000" w:themeColor="text1"/>
          <w:sz w:val="24"/>
          <w:szCs w:val="24"/>
          <w:u w:val="single"/>
          <w:bdr w:val="none" w:sz="0" w:space="0" w:color="auto" w:frame="1"/>
          <w:shd w:val="clear" w:color="auto" w:fill="FDFEFD"/>
          <w:lang w:val="uk-UA"/>
        </w:rPr>
        <w:t>ДК</w:t>
      </w:r>
      <w:proofErr w:type="spellEnd"/>
      <w:r w:rsidR="005D4424" w:rsidRPr="005D4424">
        <w:rPr>
          <w:rFonts w:ascii="Times New Roman" w:hAnsi="Times New Roman"/>
          <w:b/>
          <w:color w:val="000000" w:themeColor="text1"/>
          <w:sz w:val="24"/>
          <w:szCs w:val="24"/>
          <w:u w:val="single"/>
          <w:bdr w:val="none" w:sz="0" w:space="0" w:color="auto" w:frame="1"/>
          <w:shd w:val="clear" w:color="auto" w:fill="FDFEFD"/>
          <w:lang w:val="uk-UA"/>
        </w:rPr>
        <w:t xml:space="preserve"> 021:2015</w:t>
      </w:r>
      <w:r w:rsidR="005D4424" w:rsidRPr="005D4424">
        <w:rPr>
          <w:rFonts w:ascii="Times New Roman" w:hAnsi="Times New Roman"/>
          <w:b/>
          <w:color w:val="000000" w:themeColor="text1"/>
          <w:sz w:val="24"/>
          <w:szCs w:val="24"/>
          <w:u w:val="single"/>
          <w:shd w:val="clear" w:color="auto" w:fill="FDFEFD"/>
          <w:lang w:val="uk-UA"/>
        </w:rPr>
        <w:t>: 39132100-7 - Пенали-картотеки)</w:t>
      </w:r>
      <w:r w:rsidR="005D4424">
        <w:rPr>
          <w:rFonts w:ascii="Times New Roman" w:hAnsi="Times New Roman"/>
          <w:b/>
          <w:color w:val="000000" w:themeColor="text1"/>
          <w:sz w:val="24"/>
          <w:szCs w:val="24"/>
          <w:lang w:val="uk-UA"/>
        </w:rPr>
        <w:t xml:space="preserve">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 і оплатити такий Товар.</w:t>
      </w:r>
    </w:p>
    <w:p w:rsidR="00C25383" w:rsidRDefault="00D06A16" w:rsidP="00C25383">
      <w:pPr>
        <w:numPr>
          <w:ilvl w:val="1"/>
          <w:numId w:val="17"/>
        </w:numPr>
        <w:spacing w:after="0" w:line="240" w:lineRule="auto"/>
        <w:ind w:right="-2" w:firstLine="34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Обсяг постачання Товару може бути зменшено залежно від реального фінансування </w:t>
      </w:r>
    </w:p>
    <w:p w:rsidR="00D06A16" w:rsidRPr="00D06A16" w:rsidRDefault="00D06A16" w:rsidP="00C25383">
      <w:pPr>
        <w:spacing w:after="0" w:line="240" w:lineRule="auto"/>
        <w:ind w:right="-2"/>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видатків.</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D06A16" w:rsidRPr="00D06A16">
        <w:rPr>
          <w:rFonts w:ascii="Times New Roman" w:hAnsi="Times New Roman"/>
          <w:color w:val="000000"/>
          <w:sz w:val="24"/>
          <w:szCs w:val="24"/>
          <w:lang w:val="uk-UA" w:eastAsia="uk-UA"/>
        </w:rPr>
        <w:t>Якість Товарів, що поставляються, повинна відповідати вимогам діючого законодавства України, що встановлюються для даного виду Товару.</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90060B">
        <w:rPr>
          <w:rFonts w:ascii="Times New Roman" w:hAnsi="Times New Roman"/>
          <w:color w:val="000000"/>
          <w:sz w:val="24"/>
          <w:szCs w:val="24"/>
          <w:lang w:val="uk-UA" w:eastAsia="uk-UA"/>
        </w:rPr>
        <w:t>Доку</w:t>
      </w:r>
      <w:r w:rsidR="008B47F8">
        <w:rPr>
          <w:rFonts w:ascii="Times New Roman" w:hAnsi="Times New Roman"/>
          <w:color w:val="000000"/>
          <w:sz w:val="24"/>
          <w:szCs w:val="24"/>
          <w:lang w:val="uk-UA" w:eastAsia="uk-UA"/>
        </w:rPr>
        <w:t>менти, що підтверджують якість Т</w:t>
      </w:r>
      <w:r w:rsidRPr="0090060B">
        <w:rPr>
          <w:rFonts w:ascii="Times New Roman" w:hAnsi="Times New Roman"/>
          <w:color w:val="000000"/>
          <w:sz w:val="24"/>
          <w:szCs w:val="24"/>
          <w:lang w:val="uk-UA" w:eastAsia="uk-UA"/>
        </w:rPr>
        <w:t xml:space="preserve">овару Постачальник передає Замовнику у </w:t>
      </w:r>
    </w:p>
    <w:p w:rsidR="00D06A16" w:rsidRDefault="00D06A16" w:rsidP="00C25383">
      <w:pPr>
        <w:spacing w:after="0" w:line="240" w:lineRule="auto"/>
        <w:jc w:val="both"/>
        <w:rPr>
          <w:rFonts w:ascii="Times New Roman" w:hAnsi="Times New Roman"/>
          <w:color w:val="000000"/>
          <w:sz w:val="24"/>
          <w:szCs w:val="24"/>
          <w:lang w:val="uk-UA" w:eastAsia="uk-UA"/>
        </w:rPr>
      </w:pPr>
      <w:r w:rsidRPr="0090060B">
        <w:rPr>
          <w:rFonts w:ascii="Times New Roman" w:hAnsi="Times New Roman"/>
          <w:color w:val="000000"/>
          <w:sz w:val="24"/>
          <w:szCs w:val="24"/>
          <w:lang w:val="uk-UA" w:eastAsia="uk-UA"/>
        </w:rPr>
        <w:t>момент передачі Товару.</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D06A16" w:rsidRDefault="00D06A16" w:rsidP="00C25383">
      <w:pPr>
        <w:spacing w:after="0" w:line="240" w:lineRule="auto"/>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281806" w:rsidRDefault="0028180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281806">
        <w:rPr>
          <w:rFonts w:ascii="Times New Roman" w:hAnsi="Times New Roman"/>
          <w:color w:val="000000"/>
          <w:sz w:val="24"/>
          <w:szCs w:val="24"/>
          <w:lang w:val="uk-UA" w:eastAsia="uk-UA"/>
        </w:rPr>
        <w:t xml:space="preserve">Товар повинен мати гарантійний строк експлуатації не менше 24 місяців від дати </w:t>
      </w:r>
    </w:p>
    <w:p w:rsidR="00281806" w:rsidRDefault="00281806" w:rsidP="00281806">
      <w:pPr>
        <w:spacing w:after="0" w:line="240" w:lineRule="auto"/>
        <w:jc w:val="both"/>
        <w:rPr>
          <w:rFonts w:ascii="Times New Roman" w:hAnsi="Times New Roman"/>
          <w:color w:val="000000"/>
          <w:sz w:val="24"/>
          <w:szCs w:val="24"/>
          <w:lang w:val="uk-UA" w:eastAsia="uk-UA"/>
        </w:rPr>
      </w:pPr>
      <w:r w:rsidRPr="00281806">
        <w:rPr>
          <w:rFonts w:ascii="Times New Roman" w:hAnsi="Times New Roman"/>
          <w:color w:val="000000"/>
          <w:sz w:val="24"/>
          <w:szCs w:val="24"/>
          <w:lang w:val="uk-UA" w:eastAsia="uk-UA"/>
        </w:rPr>
        <w:t>поставки Замовнику</w:t>
      </w:r>
      <w:r w:rsidR="008B47F8">
        <w:rPr>
          <w:rFonts w:ascii="Times New Roman" w:hAnsi="Times New Roman"/>
          <w:color w:val="000000"/>
          <w:sz w:val="24"/>
          <w:szCs w:val="24"/>
          <w:lang w:val="uk-UA" w:eastAsia="uk-U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8915EB" w:rsidRDefault="00D06A16" w:rsidP="008915EB">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8915EB" w:rsidRDefault="008915EB" w:rsidP="008915EB">
      <w:pPr>
        <w:pStyle w:val="a4"/>
        <w:numPr>
          <w:ilvl w:val="1"/>
          <w:numId w:val="17"/>
        </w:numPr>
        <w:spacing w:after="0" w:line="240" w:lineRule="auto"/>
        <w:ind w:firstLine="34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Постачальник  протягом </w:t>
      </w:r>
      <w:r w:rsidR="00FD5C27" w:rsidRPr="008915EB">
        <w:rPr>
          <w:rFonts w:ascii="Times New Roman" w:hAnsi="Times New Roman"/>
          <w:color w:val="000000"/>
          <w:sz w:val="24"/>
          <w:szCs w:val="24"/>
          <w:lang w:val="uk-UA" w:eastAsia="uk-UA"/>
        </w:rPr>
        <w:t>трьох робочих днів</w:t>
      </w:r>
      <w:r>
        <w:rPr>
          <w:rFonts w:ascii="Times New Roman" w:hAnsi="Times New Roman"/>
          <w:color w:val="000000"/>
          <w:sz w:val="24"/>
          <w:szCs w:val="24"/>
          <w:lang w:val="uk-UA" w:eastAsia="uk-UA"/>
        </w:rPr>
        <w:t xml:space="preserve"> з дня підписання Договору</w:t>
      </w:r>
      <w:r w:rsidR="00FD5C27" w:rsidRPr="008915EB">
        <w:rPr>
          <w:rFonts w:ascii="Times New Roman" w:hAnsi="Times New Roman"/>
          <w:color w:val="000000"/>
          <w:sz w:val="24"/>
          <w:szCs w:val="24"/>
          <w:lang w:val="uk-UA" w:eastAsia="uk-UA"/>
        </w:rPr>
        <w:t xml:space="preserve"> має узгодити в </w:t>
      </w:r>
    </w:p>
    <w:p w:rsidR="00FD5C27" w:rsidRPr="008915EB" w:rsidRDefault="00FD5C27" w:rsidP="008915EB">
      <w:pPr>
        <w:spacing w:after="0" w:line="240" w:lineRule="auto"/>
        <w:jc w:val="both"/>
        <w:rPr>
          <w:rFonts w:ascii="Times New Roman" w:hAnsi="Times New Roman"/>
          <w:color w:val="000000"/>
          <w:sz w:val="24"/>
          <w:szCs w:val="24"/>
          <w:lang w:val="uk-UA" w:eastAsia="uk-UA"/>
        </w:rPr>
      </w:pPr>
      <w:r w:rsidRPr="008915EB">
        <w:rPr>
          <w:rFonts w:ascii="Times New Roman" w:hAnsi="Times New Roman"/>
          <w:color w:val="000000"/>
          <w:sz w:val="24"/>
          <w:szCs w:val="24"/>
          <w:lang w:val="uk-UA" w:eastAsia="uk-UA"/>
        </w:rPr>
        <w:t xml:space="preserve">письмовому вигляді остаточні розміри </w:t>
      </w:r>
      <w:r w:rsidR="008915EB" w:rsidRPr="008915EB">
        <w:rPr>
          <w:rFonts w:ascii="Times New Roman" w:hAnsi="Times New Roman"/>
          <w:color w:val="000000"/>
          <w:sz w:val="24"/>
          <w:szCs w:val="24"/>
          <w:lang w:val="uk-UA" w:eastAsia="uk-UA"/>
        </w:rPr>
        <w:t xml:space="preserve">одиниці Товару (номенклатурної  </w:t>
      </w:r>
      <w:r w:rsidR="008915EB">
        <w:rPr>
          <w:rFonts w:ascii="Times New Roman" w:hAnsi="Times New Roman"/>
          <w:color w:val="000000"/>
          <w:sz w:val="24"/>
          <w:szCs w:val="24"/>
          <w:lang w:val="uk-UA" w:eastAsia="uk-UA"/>
        </w:rPr>
        <w:t>позиції предмету закупівлі) з наданням ескізів з підписом З</w:t>
      </w:r>
      <w:r w:rsidRPr="008915EB">
        <w:rPr>
          <w:rFonts w:ascii="Times New Roman" w:hAnsi="Times New Roman"/>
          <w:color w:val="000000"/>
          <w:sz w:val="24"/>
          <w:szCs w:val="24"/>
          <w:lang w:val="uk-UA" w:eastAsia="uk-UA"/>
        </w:rPr>
        <w:t>амовника.</w:t>
      </w:r>
    </w:p>
    <w:p w:rsidR="002523CA" w:rsidRPr="00DC3B80" w:rsidRDefault="008915EB"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2.7. </w:t>
      </w:r>
      <w:r w:rsidR="002523CA" w:rsidRPr="00DC3B80">
        <w:rPr>
          <w:rFonts w:ascii="Times New Roman" w:hAnsi="Times New Roman"/>
          <w:color w:val="000000"/>
          <w:sz w:val="24"/>
          <w:szCs w:val="24"/>
          <w:lang w:val="uk-UA" w:eastAsia="uk-UA"/>
        </w:rPr>
        <w:t>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w:t>
      </w:r>
      <w:r>
        <w:rPr>
          <w:rFonts w:ascii="Times New Roman" w:hAnsi="Times New Roman"/>
          <w:color w:val="000000"/>
          <w:sz w:val="24"/>
          <w:szCs w:val="24"/>
          <w:lang w:val="uk-UA" w:eastAsia="uk-UA"/>
        </w:rPr>
        <w:t>исьмовій формі) протягом 5</w:t>
      </w:r>
      <w:r w:rsidR="002523CA">
        <w:rPr>
          <w:rFonts w:ascii="Times New Roman" w:hAnsi="Times New Roman"/>
          <w:color w:val="000000"/>
          <w:sz w:val="24"/>
          <w:szCs w:val="24"/>
          <w:lang w:val="uk-UA" w:eastAsia="uk-UA"/>
        </w:rPr>
        <w:t>-ти</w:t>
      </w:r>
      <w:r w:rsidR="002523CA" w:rsidRPr="00DC3B80">
        <w:rPr>
          <w:rFonts w:ascii="Times New Roman" w:hAnsi="Times New Roman"/>
          <w:color w:val="000000"/>
          <w:sz w:val="24"/>
          <w:szCs w:val="24"/>
          <w:lang w:val="uk-UA" w:eastAsia="uk-UA"/>
        </w:rPr>
        <w:t xml:space="preserve"> робочих днів з моменту виявлення таких недоліків.</w:t>
      </w:r>
    </w:p>
    <w:p w:rsidR="002523CA" w:rsidRPr="00D06A16" w:rsidRDefault="008915EB" w:rsidP="00C25383">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Протягом 5</w:t>
      </w:r>
      <w:r w:rsidR="002523CA">
        <w:rPr>
          <w:rFonts w:ascii="Times New Roman" w:hAnsi="Times New Roman"/>
          <w:color w:val="000000"/>
          <w:sz w:val="24"/>
          <w:szCs w:val="24"/>
          <w:lang w:val="uk-UA" w:eastAsia="uk-UA"/>
        </w:rPr>
        <w:t>-ти</w:t>
      </w:r>
      <w:r w:rsidR="002523CA" w:rsidRPr="00D06A16">
        <w:rPr>
          <w:rFonts w:ascii="Times New Roman" w:hAnsi="Times New Roman"/>
          <w:color w:val="000000"/>
          <w:sz w:val="24"/>
          <w:szCs w:val="24"/>
          <w:lang w:val="uk-UA" w:eastAsia="uk-UA"/>
        </w:rPr>
        <w:t xml:space="preserve">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w:t>
      </w:r>
      <w:r>
        <w:rPr>
          <w:rFonts w:ascii="Times New Roman" w:hAnsi="Times New Roman"/>
          <w:color w:val="000000"/>
          <w:sz w:val="24"/>
          <w:szCs w:val="24"/>
          <w:lang w:val="uk-UA" w:eastAsia="uk-UA"/>
        </w:rPr>
        <w:t>кту про недоліки Товару Торгово-</w:t>
      </w:r>
      <w:r w:rsidR="002523CA" w:rsidRPr="00D06A16">
        <w:rPr>
          <w:rFonts w:ascii="Times New Roman" w:hAnsi="Times New Roman"/>
          <w:color w:val="000000"/>
          <w:sz w:val="24"/>
          <w:szCs w:val="24"/>
          <w:lang w:val="uk-UA" w:eastAsia="uk-UA"/>
        </w:rPr>
        <w:t>промислову палату України або іншу незалежну організацію, у тому числі незалежного експерта; оплата їх послуг компенсується Постачальником Замовнику.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2523CA" w:rsidRPr="00D06A16" w:rsidRDefault="008915EB" w:rsidP="00C25383">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2.8</w:t>
      </w:r>
      <w:r w:rsidR="002523CA" w:rsidRPr="00D06A16">
        <w:rPr>
          <w:rFonts w:ascii="Times New Roman" w:hAnsi="Times New Roman"/>
          <w:color w:val="000000"/>
          <w:sz w:val="24"/>
          <w:szCs w:val="24"/>
          <w:lang w:val="uk-UA" w:eastAsia="uk-UA"/>
        </w:rPr>
        <w:t>.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w:t>
      </w:r>
      <w:r w:rsidR="002523CA">
        <w:rPr>
          <w:rFonts w:ascii="Times New Roman" w:hAnsi="Times New Roman"/>
          <w:color w:val="000000"/>
          <w:sz w:val="24"/>
          <w:szCs w:val="24"/>
          <w:lang w:val="uk-UA" w:eastAsia="uk-UA"/>
        </w:rPr>
        <w:t xml:space="preserve"> Замовника</w:t>
      </w:r>
      <w:r>
        <w:rPr>
          <w:rFonts w:ascii="Times New Roman" w:hAnsi="Times New Roman"/>
          <w:color w:val="000000"/>
          <w:sz w:val="24"/>
          <w:szCs w:val="24"/>
          <w:lang w:val="uk-UA" w:eastAsia="uk-UA"/>
        </w:rPr>
        <w:t>) протягом 5</w:t>
      </w:r>
      <w:r w:rsidR="002523CA">
        <w:rPr>
          <w:rFonts w:ascii="Times New Roman" w:hAnsi="Times New Roman"/>
          <w:color w:val="000000"/>
          <w:sz w:val="24"/>
          <w:szCs w:val="24"/>
          <w:lang w:val="uk-UA" w:eastAsia="uk-UA"/>
        </w:rPr>
        <w:t>-ти</w:t>
      </w:r>
      <w:r w:rsidR="002523CA" w:rsidRPr="00D06A16">
        <w:rPr>
          <w:rFonts w:ascii="Times New Roman" w:hAnsi="Times New Roman"/>
          <w:color w:val="000000"/>
          <w:sz w:val="24"/>
          <w:szCs w:val="24"/>
          <w:lang w:val="uk-UA" w:eastAsia="uk-UA"/>
        </w:rPr>
        <w:t xml:space="preserve"> </w:t>
      </w:r>
      <w:r w:rsidR="002523CA">
        <w:rPr>
          <w:rFonts w:ascii="Times New Roman" w:hAnsi="Times New Roman"/>
          <w:color w:val="000000"/>
          <w:sz w:val="24"/>
          <w:szCs w:val="24"/>
          <w:lang w:val="uk-UA" w:eastAsia="uk-UA"/>
        </w:rPr>
        <w:t xml:space="preserve">робочих </w:t>
      </w:r>
      <w:r w:rsidR="002523CA" w:rsidRPr="00D06A16">
        <w:rPr>
          <w:rFonts w:ascii="Times New Roman" w:hAnsi="Times New Roman"/>
          <w:color w:val="000000"/>
          <w:sz w:val="24"/>
          <w:szCs w:val="24"/>
          <w:lang w:val="uk-UA" w:eastAsia="uk-UA"/>
        </w:rPr>
        <w:t>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w:t>
      </w:r>
      <w:r>
        <w:rPr>
          <w:rFonts w:ascii="Times New Roman" w:hAnsi="Times New Roman"/>
          <w:color w:val="000000"/>
          <w:sz w:val="24"/>
          <w:szCs w:val="24"/>
          <w:lang w:val="uk-UA" w:eastAsia="uk-UA"/>
        </w:rPr>
        <w:t xml:space="preserve"> на такий же якісний протягом 5</w:t>
      </w:r>
      <w:r w:rsidR="002523CA">
        <w:rPr>
          <w:rFonts w:ascii="Times New Roman" w:hAnsi="Times New Roman"/>
          <w:color w:val="000000"/>
          <w:sz w:val="24"/>
          <w:szCs w:val="24"/>
          <w:lang w:val="uk-UA" w:eastAsia="uk-UA"/>
        </w:rPr>
        <w:t>-ти</w:t>
      </w:r>
      <w:r w:rsidR="002523CA" w:rsidRPr="00D06A16">
        <w:rPr>
          <w:rFonts w:ascii="Times New Roman" w:hAnsi="Times New Roman"/>
          <w:color w:val="000000"/>
          <w:sz w:val="24"/>
          <w:szCs w:val="24"/>
          <w:lang w:val="uk-UA" w:eastAsia="uk-UA"/>
        </w:rPr>
        <w:t xml:space="preserve"> </w:t>
      </w:r>
      <w:r w:rsidR="002523CA">
        <w:rPr>
          <w:rFonts w:ascii="Times New Roman" w:hAnsi="Times New Roman"/>
          <w:color w:val="000000"/>
          <w:sz w:val="24"/>
          <w:szCs w:val="24"/>
          <w:lang w:val="uk-UA" w:eastAsia="uk-UA"/>
        </w:rPr>
        <w:t xml:space="preserve">робочих </w:t>
      </w:r>
      <w:r w:rsidR="002523CA" w:rsidRPr="00D06A16">
        <w:rPr>
          <w:rFonts w:ascii="Times New Roman" w:hAnsi="Times New Roman"/>
          <w:color w:val="000000"/>
          <w:sz w:val="24"/>
          <w:szCs w:val="24"/>
          <w:lang w:val="uk-UA" w:eastAsia="uk-UA"/>
        </w:rPr>
        <w:t>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DC3B80" w:rsidRPr="00D06A16"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F34699"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xml:space="preserve">— гривні та </w:t>
      </w:r>
      <w:r w:rsidR="00F34699" w:rsidRPr="00D06A16">
        <w:rPr>
          <w:rFonts w:ascii="Times New Roman" w:hAnsi="Times New Roman"/>
          <w:color w:val="000000"/>
          <w:sz w:val="24"/>
          <w:szCs w:val="24"/>
          <w:lang w:val="uk-UA" w:eastAsia="uk-UA"/>
        </w:rPr>
        <w:t xml:space="preserve">з </w:t>
      </w:r>
    </w:p>
    <w:p w:rsidR="00C25383" w:rsidRDefault="00F34699" w:rsidP="00C25383">
      <w:pPr>
        <w:spacing w:after="0" w:line="240" w:lineRule="auto"/>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C25383"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___________________________________________________.</w:t>
      </w:r>
      <w:r w:rsidR="00E7414E">
        <w:rPr>
          <w:rFonts w:ascii="Times New Roman" w:hAnsi="Times New Roman"/>
          <w:b/>
          <w:sz w:val="24"/>
          <w:szCs w:val="24"/>
          <w:u w:val="single"/>
          <w:lang w:val="uk-UA"/>
        </w:rPr>
        <w:t xml:space="preserve"> </w:t>
      </w:r>
    </w:p>
    <w:p w:rsidR="00C25383"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3.3.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3.4.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F34699" w:rsidRPr="00636475" w:rsidRDefault="00F34699" w:rsidP="00135D76">
      <w:pPr>
        <w:pStyle w:val="a4"/>
        <w:numPr>
          <w:ilvl w:val="1"/>
          <w:numId w:val="14"/>
        </w:num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Розрахунок</w:t>
      </w:r>
      <w:r w:rsidRPr="00636475">
        <w:rPr>
          <w:rFonts w:ascii="Times New Roman" w:hAnsi="Times New Roman"/>
          <w:color w:val="000000"/>
          <w:sz w:val="24"/>
          <w:szCs w:val="24"/>
          <w:lang w:val="uk-UA" w:eastAsia="uk-UA"/>
        </w:rPr>
        <w:t xml:space="preserve"> </w:t>
      </w:r>
      <w:r w:rsidRPr="00D51546">
        <w:rPr>
          <w:rFonts w:ascii="Times New Roman" w:hAnsi="Times New Roman"/>
          <w:color w:val="000000"/>
          <w:sz w:val="24"/>
          <w:szCs w:val="24"/>
          <w:lang w:val="uk-UA"/>
        </w:rPr>
        <w:t xml:space="preserve">здійснюється у безготівковій формі </w:t>
      </w:r>
      <w:r w:rsidRPr="00636475">
        <w:rPr>
          <w:rFonts w:ascii="Times New Roman" w:hAnsi="Times New Roman"/>
          <w:color w:val="000000"/>
          <w:sz w:val="24"/>
          <w:szCs w:val="24"/>
          <w:lang w:val="uk-UA" w:eastAsia="uk-UA"/>
        </w:rPr>
        <w:t>шл</w:t>
      </w:r>
      <w:r>
        <w:rPr>
          <w:rFonts w:ascii="Times New Roman" w:hAnsi="Times New Roman"/>
          <w:color w:val="000000"/>
          <w:sz w:val="24"/>
          <w:szCs w:val="24"/>
          <w:lang w:val="uk-UA" w:eastAsia="uk-UA"/>
        </w:rPr>
        <w:t>яхом перерахування</w:t>
      </w:r>
      <w:r w:rsidRPr="00636475">
        <w:rPr>
          <w:rFonts w:ascii="Times New Roman" w:hAnsi="Times New Roman"/>
          <w:color w:val="000000"/>
          <w:sz w:val="24"/>
          <w:szCs w:val="24"/>
          <w:lang w:val="uk-UA" w:eastAsia="uk-UA"/>
        </w:rPr>
        <w:t xml:space="preserve"> </w:t>
      </w:r>
      <w:r>
        <w:rPr>
          <w:rFonts w:ascii="Times New Roman" w:hAnsi="Times New Roman"/>
          <w:bCs/>
          <w:color w:val="000000"/>
          <w:sz w:val="24"/>
          <w:szCs w:val="24"/>
          <w:lang w:val="uk-UA"/>
        </w:rPr>
        <w:t>Замовником</w:t>
      </w:r>
    </w:p>
    <w:p w:rsidR="00F34699" w:rsidRPr="00636475" w:rsidRDefault="00F34699" w:rsidP="00135D76">
      <w:pPr>
        <w:spacing w:after="0" w:line="240" w:lineRule="auto"/>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 xml:space="preserve">грошових коштів на поточний рахунок </w:t>
      </w:r>
      <w:r w:rsidRPr="00636475">
        <w:rPr>
          <w:rFonts w:ascii="Times New Roman" w:hAnsi="Times New Roman"/>
          <w:bCs/>
          <w:color w:val="000000"/>
          <w:sz w:val="24"/>
          <w:szCs w:val="24"/>
          <w:lang w:val="uk-UA"/>
        </w:rPr>
        <w:t>Постачальника</w:t>
      </w:r>
      <w:r w:rsidRPr="00636475">
        <w:rPr>
          <w:rFonts w:ascii="Times New Roman" w:hAnsi="Times New Roman"/>
          <w:color w:val="000000"/>
          <w:sz w:val="24"/>
          <w:szCs w:val="24"/>
          <w:lang w:val="uk-UA"/>
        </w:rPr>
        <w:t>.</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A7B8D" w:rsidRDefault="00F34699" w:rsidP="00135D76">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5F2383" w:rsidRPr="009967B2" w:rsidRDefault="005F2383" w:rsidP="00135D76">
      <w:pPr>
        <w:spacing w:after="0" w:line="240" w:lineRule="auto"/>
        <w:ind w:right="-34"/>
        <w:jc w:val="both"/>
        <w:rPr>
          <w:rFonts w:ascii="Times New Roman" w:hAnsi="Times New Roman"/>
          <w:sz w:val="24"/>
          <w:szCs w:val="24"/>
          <w:lang w:val="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A7B8D" w:rsidRPr="00DC3B80" w:rsidRDefault="00EA7B8D" w:rsidP="00135D76">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Pr>
          <w:rFonts w:ascii="Times New Roman" w:hAnsi="Times New Roman"/>
          <w:color w:val="000000"/>
          <w:sz w:val="24"/>
          <w:szCs w:val="24"/>
          <w:lang w:val="uk-UA" w:eastAsia="uk-UA"/>
        </w:rPr>
        <w:t>5-ти</w:t>
      </w:r>
      <w:r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Pr>
          <w:rFonts w:ascii="Times New Roman" w:hAnsi="Times New Roman"/>
          <w:color w:val="000000"/>
          <w:sz w:val="24"/>
          <w:szCs w:val="24"/>
          <w:lang w:val="uk-UA" w:eastAsia="uk-UA"/>
        </w:rPr>
        <w:t xml:space="preserve"> поштових,</w:t>
      </w:r>
      <w:r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5.3. </w:t>
      </w:r>
      <w:r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val="uk-UA"/>
        </w:rPr>
        <w:t xml:space="preserve">Товару. </w:t>
      </w:r>
      <w:r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Pr>
          <w:rFonts w:ascii="Times New Roman" w:hAnsi="Times New Roman"/>
          <w:color w:val="000000"/>
          <w:sz w:val="24"/>
          <w:szCs w:val="24"/>
          <w:lang w:val="uk-UA" w:eastAsia="uk-UA"/>
        </w:rPr>
        <w:t xml:space="preserve">  Товару.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Pr="00D06A16">
        <w:rPr>
          <w:rFonts w:ascii="Times New Roman" w:hAnsi="Times New Roman"/>
          <w:color w:val="000000"/>
          <w:sz w:val="24"/>
          <w:szCs w:val="24"/>
          <w:lang w:val="uk-UA" w:eastAsia="uk-UA"/>
        </w:rPr>
        <w:t xml:space="preserve">Датою поставки Товару є дата підписання </w:t>
      </w:r>
      <w:r>
        <w:rPr>
          <w:rFonts w:ascii="Times New Roman" w:hAnsi="Times New Roman"/>
          <w:color w:val="000000"/>
          <w:sz w:val="24"/>
          <w:szCs w:val="24"/>
          <w:lang w:val="uk-UA" w:eastAsia="uk-UA"/>
        </w:rPr>
        <w:t xml:space="preserve">видаткової </w:t>
      </w:r>
      <w:r w:rsidRPr="00D06A16">
        <w:rPr>
          <w:rFonts w:ascii="Times New Roman" w:hAnsi="Times New Roman"/>
          <w:color w:val="000000"/>
          <w:sz w:val="24"/>
          <w:szCs w:val="24"/>
          <w:lang w:val="uk-UA" w:eastAsia="uk-UA"/>
        </w:rPr>
        <w:t>накладної Замовником.</w:t>
      </w:r>
    </w:p>
    <w:p w:rsidR="00EA7B8D" w:rsidRDefault="00CA2C4E"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5.5. </w:t>
      </w:r>
      <w:r w:rsidR="00A9397E" w:rsidRPr="00D51546">
        <w:rPr>
          <w:rFonts w:ascii="Times New Roman" w:hAnsi="Times New Roman"/>
          <w:color w:val="000000"/>
          <w:sz w:val="24"/>
          <w:szCs w:val="24"/>
          <w:lang w:val="uk-UA"/>
        </w:rPr>
        <w:t xml:space="preserve">Поставка товару здійснюється на умовах DDP – склад </w:t>
      </w:r>
      <w:r w:rsidR="00F34699" w:rsidRPr="00F34699">
        <w:rPr>
          <w:rFonts w:ascii="Times New Roman" w:hAnsi="Times New Roman"/>
          <w:bCs/>
          <w:color w:val="000000"/>
          <w:sz w:val="24"/>
          <w:szCs w:val="24"/>
          <w:lang w:val="uk-UA"/>
        </w:rPr>
        <w:t>Замовника</w:t>
      </w:r>
      <w:r w:rsidR="00A9397E" w:rsidRPr="00F34699">
        <w:rPr>
          <w:rFonts w:ascii="Times New Roman" w:hAnsi="Times New Roman"/>
          <w:color w:val="000000"/>
          <w:sz w:val="24"/>
          <w:szCs w:val="24"/>
          <w:lang w:val="uk-UA"/>
        </w:rPr>
        <w:t xml:space="preserve"> </w:t>
      </w:r>
      <w:r w:rsidR="00A9397E" w:rsidRPr="00D51546">
        <w:rPr>
          <w:rFonts w:ascii="Times New Roman" w:hAnsi="Times New Roman"/>
          <w:color w:val="000000"/>
          <w:sz w:val="24"/>
          <w:szCs w:val="24"/>
          <w:lang w:val="uk-UA"/>
        </w:rPr>
        <w:t>(відповідно до вимог Міжнародних правил «</w:t>
      </w:r>
      <w:proofErr w:type="spellStart"/>
      <w:r w:rsidR="00A9397E" w:rsidRPr="00D51546">
        <w:rPr>
          <w:rFonts w:ascii="Times New Roman" w:hAnsi="Times New Roman"/>
          <w:color w:val="000000"/>
          <w:sz w:val="24"/>
          <w:szCs w:val="24"/>
          <w:lang w:val="uk-UA"/>
        </w:rPr>
        <w:t>Інкотермс</w:t>
      </w:r>
      <w:proofErr w:type="spellEnd"/>
      <w:r w:rsidR="00A9397E" w:rsidRPr="00D51546">
        <w:rPr>
          <w:rFonts w:ascii="Times New Roman" w:hAnsi="Times New Roman"/>
          <w:color w:val="000000"/>
          <w:sz w:val="24"/>
          <w:szCs w:val="24"/>
          <w:lang w:val="uk-UA"/>
        </w:rPr>
        <w:t>-2010») за адресою:</w:t>
      </w:r>
      <w:r w:rsidR="00EA7B8D" w:rsidRPr="00D06A16">
        <w:rPr>
          <w:rFonts w:ascii="Times New Roman" w:hAnsi="Times New Roman"/>
          <w:color w:val="000000"/>
          <w:sz w:val="24"/>
          <w:szCs w:val="24"/>
          <w:lang w:val="uk-UA" w:eastAsia="uk-UA"/>
        </w:rPr>
        <w:t xml:space="preserve"> </w:t>
      </w:r>
      <w:r w:rsidR="00EA7B8D"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A7B8D">
        <w:rPr>
          <w:rFonts w:ascii="Times New Roman" w:hAnsi="Times New Roman"/>
          <w:color w:val="000000"/>
          <w:sz w:val="24"/>
          <w:szCs w:val="24"/>
          <w:lang w:val="uk-UA" w:eastAsia="uk-UA"/>
        </w:rPr>
        <w:t>.</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5.6. </w:t>
      </w:r>
      <w:r w:rsidR="002A3681">
        <w:rPr>
          <w:rFonts w:ascii="Times New Roman" w:hAnsi="Times New Roman"/>
          <w:color w:val="000000"/>
          <w:sz w:val="24"/>
          <w:szCs w:val="24"/>
          <w:lang w:val="uk-UA" w:eastAsia="uk-UA"/>
        </w:rPr>
        <w:t>Перехід права власності на Товар є момент передачі Т</w:t>
      </w:r>
      <w:r w:rsidRPr="00D06A16">
        <w:rPr>
          <w:rFonts w:ascii="Times New Roman" w:hAnsi="Times New Roman"/>
          <w:color w:val="000000"/>
          <w:sz w:val="24"/>
          <w:szCs w:val="24"/>
          <w:lang w:val="uk-UA" w:eastAsia="uk-UA"/>
        </w:rPr>
        <w:t xml:space="preserve">овару в місці </w:t>
      </w:r>
      <w:r>
        <w:rPr>
          <w:rFonts w:ascii="Times New Roman" w:hAnsi="Times New Roman"/>
          <w:color w:val="000000"/>
          <w:sz w:val="24"/>
          <w:szCs w:val="24"/>
          <w:lang w:val="uk-UA" w:eastAsia="uk-UA"/>
        </w:rPr>
        <w:t xml:space="preserve">поставки Товару. </w:t>
      </w:r>
      <w:r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Pr>
          <w:rFonts w:ascii="Times New Roman" w:hAnsi="Times New Roman"/>
          <w:color w:val="000000"/>
          <w:sz w:val="24"/>
          <w:szCs w:val="24"/>
          <w:lang w:val="uk-UA" w:eastAsia="uk-UA"/>
        </w:rPr>
        <w:t xml:space="preserve"> видаткова </w:t>
      </w:r>
      <w:r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Pr="008446E7" w:rsidRDefault="00EA7B8D" w:rsidP="008446E7">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5.7. </w:t>
      </w:r>
      <w:r w:rsidR="00E7414E" w:rsidRPr="00D06A16">
        <w:rPr>
          <w:rFonts w:ascii="Times New Roman" w:hAnsi="Times New Roman"/>
          <w:color w:val="000000"/>
          <w:sz w:val="24"/>
          <w:szCs w:val="24"/>
          <w:lang w:val="uk-UA" w:eastAsia="uk-UA"/>
        </w:rPr>
        <w:t>Строк поставки</w:t>
      </w:r>
      <w:r w:rsidR="002A3681">
        <w:rPr>
          <w:rFonts w:ascii="Times New Roman" w:hAnsi="Times New Roman"/>
          <w:color w:val="000000"/>
          <w:sz w:val="24"/>
          <w:szCs w:val="24"/>
          <w:lang w:val="uk-UA" w:eastAsia="uk-UA"/>
        </w:rPr>
        <w:t>: з дня укладання Д</w:t>
      </w:r>
      <w:r w:rsidR="00E7414E" w:rsidRPr="00D06A16">
        <w:rPr>
          <w:rFonts w:ascii="Times New Roman" w:hAnsi="Times New Roman"/>
          <w:color w:val="000000"/>
          <w:sz w:val="24"/>
          <w:szCs w:val="24"/>
          <w:lang w:val="uk-UA" w:eastAsia="uk-UA"/>
        </w:rPr>
        <w:t xml:space="preserve">оговору </w:t>
      </w:r>
      <w:r w:rsidR="002B1BE7">
        <w:rPr>
          <w:rFonts w:ascii="Times New Roman" w:hAnsi="Times New Roman"/>
          <w:color w:val="000000"/>
          <w:sz w:val="24"/>
          <w:szCs w:val="24"/>
          <w:lang w:val="uk-UA" w:eastAsia="uk-UA"/>
        </w:rPr>
        <w:t xml:space="preserve">до </w:t>
      </w:r>
      <w:r w:rsidR="000F61B8">
        <w:rPr>
          <w:rFonts w:ascii="Times New Roman" w:hAnsi="Times New Roman"/>
          <w:sz w:val="24"/>
          <w:szCs w:val="24"/>
          <w:lang w:val="uk-UA"/>
        </w:rPr>
        <w:t xml:space="preserve">14 липня </w:t>
      </w:r>
      <w:r w:rsidR="00E7414E" w:rsidRPr="00646276">
        <w:rPr>
          <w:rFonts w:ascii="Times New Roman" w:hAnsi="Times New Roman"/>
          <w:sz w:val="24"/>
          <w:szCs w:val="24"/>
        </w:rPr>
        <w:t>202</w:t>
      </w:r>
      <w:r w:rsidR="009F2ACA">
        <w:rPr>
          <w:rFonts w:ascii="Times New Roman" w:hAnsi="Times New Roman"/>
          <w:sz w:val="24"/>
          <w:szCs w:val="24"/>
          <w:lang w:val="uk-UA"/>
        </w:rPr>
        <w:t>3</w:t>
      </w:r>
      <w:r w:rsidR="00E7414E">
        <w:rPr>
          <w:rFonts w:ascii="Times New Roman" w:hAnsi="Times New Roman"/>
          <w:bCs/>
          <w:iCs/>
          <w:color w:val="000000"/>
          <w:spacing w:val="40"/>
          <w:sz w:val="24"/>
          <w:szCs w:val="24"/>
          <w:lang w:val="uk-UA" w:eastAsia="uk-UA"/>
        </w:rPr>
        <w:t xml:space="preserve"> </w:t>
      </w:r>
      <w:r w:rsidR="00E7414E" w:rsidRPr="007674D4">
        <w:rPr>
          <w:rStyle w:val="20"/>
          <w:rFonts w:ascii="Times New Roman" w:hAnsi="Times New Roman"/>
          <w:b w:val="0"/>
          <w:i w:val="0"/>
          <w:sz w:val="24"/>
          <w:szCs w:val="24"/>
        </w:rPr>
        <w:t>р.</w:t>
      </w:r>
      <w:r w:rsidR="00E7414E">
        <w:rPr>
          <w:rStyle w:val="20"/>
          <w:rFonts w:ascii="Times New Roman" w:hAnsi="Times New Roman"/>
          <w:b w:val="0"/>
          <w:i w:val="0"/>
          <w:sz w:val="24"/>
          <w:szCs w:val="24"/>
          <w:lang w:val="uk-UA"/>
        </w:rPr>
        <w:t xml:space="preserve"> (включно)</w:t>
      </w:r>
      <w:r w:rsidR="00E7414E" w:rsidRPr="007674D4">
        <w:rPr>
          <w:rStyle w:val="20"/>
          <w:rFonts w:ascii="Times New Roman" w:hAnsi="Times New Roman"/>
          <w:b w:val="0"/>
          <w:i w:val="0"/>
          <w:sz w:val="24"/>
          <w:szCs w:val="24"/>
        </w:rPr>
        <w:t>,</w:t>
      </w:r>
      <w:r w:rsidR="00E7414E" w:rsidRPr="00D06A16">
        <w:rPr>
          <w:rFonts w:ascii="Times New Roman" w:hAnsi="Times New Roman"/>
          <w:color w:val="000000"/>
          <w:sz w:val="24"/>
          <w:szCs w:val="24"/>
          <w:lang w:val="uk-UA" w:eastAsia="uk-UA"/>
        </w:rPr>
        <w:t xml:space="preserve"> у</w:t>
      </w:r>
      <w:r w:rsidR="00E7414E">
        <w:rPr>
          <w:rFonts w:ascii="Times New Roman" w:hAnsi="Times New Roman"/>
          <w:b/>
          <w:bCs/>
          <w:i/>
          <w:iCs/>
          <w:color w:val="000000"/>
          <w:spacing w:val="40"/>
          <w:sz w:val="24"/>
          <w:szCs w:val="24"/>
          <w:lang w:val="uk-UA" w:eastAsia="uk-UA"/>
        </w:rPr>
        <w:t xml:space="preserve"> </w:t>
      </w:r>
      <w:r w:rsidR="00E7414E" w:rsidRPr="00D06A16">
        <w:rPr>
          <w:rFonts w:ascii="Times New Roman" w:hAnsi="Times New Roman"/>
          <w:color w:val="000000"/>
          <w:sz w:val="24"/>
          <w:szCs w:val="24"/>
          <w:lang w:val="uk-UA" w:eastAsia="uk-UA"/>
        </w:rPr>
        <w:t>робочий час Замовника</w:t>
      </w:r>
      <w:r w:rsidR="008B31C7">
        <w:rPr>
          <w:rFonts w:ascii="Times New Roman" w:hAnsi="Times New Roman"/>
          <w:color w:val="000000"/>
          <w:sz w:val="24"/>
          <w:szCs w:val="24"/>
          <w:lang w:val="uk-UA" w:eastAsia="uk-UA"/>
        </w:rPr>
        <w:t>.</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Pr>
          <w:rFonts w:ascii="Times New Roman" w:hAnsi="Times New Roman"/>
          <w:sz w:val="24"/>
          <w:szCs w:val="24"/>
          <w:lang w:val="uk-UA"/>
        </w:rPr>
        <w:t>8</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Pr>
          <w:rFonts w:ascii="Times New Roman" w:hAnsi="Times New Roman"/>
          <w:sz w:val="24"/>
          <w:szCs w:val="24"/>
          <w:lang w:val="uk-UA"/>
        </w:rPr>
        <w:t>9</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5065FE"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5.10</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5.9</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157458" w:rsidP="00135D76">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Pr="00D06A16" w:rsidRDefault="00EA7B8D" w:rsidP="00135D76">
      <w:pPr>
        <w:numPr>
          <w:ilvl w:val="0"/>
          <w:numId w:val="5"/>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w:t>
      </w:r>
      <w:r>
        <w:rPr>
          <w:rFonts w:ascii="Times New Roman" w:hAnsi="Times New Roman"/>
          <w:color w:val="000000"/>
          <w:sz w:val="24"/>
          <w:szCs w:val="24"/>
          <w:lang w:val="uk-UA" w:eastAsia="uk-UA"/>
        </w:rPr>
        <w:t>-ти</w:t>
      </w:r>
      <w:r w:rsidRPr="00D06A16">
        <w:rPr>
          <w:rFonts w:ascii="Times New Roman" w:hAnsi="Times New Roman"/>
          <w:color w:val="000000"/>
          <w:sz w:val="24"/>
          <w:szCs w:val="24"/>
          <w:lang w:val="uk-UA" w:eastAsia="uk-UA"/>
        </w:rPr>
        <w:t xml:space="preserve"> кален</w:t>
      </w:r>
      <w:r w:rsidR="008B31C7">
        <w:rPr>
          <w:rFonts w:ascii="Times New Roman" w:hAnsi="Times New Roman"/>
          <w:color w:val="000000"/>
          <w:sz w:val="24"/>
          <w:szCs w:val="24"/>
          <w:lang w:val="uk-UA" w:eastAsia="uk-UA"/>
        </w:rPr>
        <w:t>дарних днів до дати розірвання 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6.2.2. </w:t>
      </w:r>
      <w:r w:rsidRPr="00DC3B80">
        <w:rPr>
          <w:rFonts w:ascii="Times New Roman" w:hAnsi="Times New Roman"/>
          <w:color w:val="000000"/>
          <w:sz w:val="24"/>
          <w:szCs w:val="24"/>
          <w:lang w:val="uk-UA" w:eastAsia="uk-UA"/>
        </w:rPr>
        <w:t>Контролювати поставку То</w:t>
      </w:r>
      <w:r w:rsidR="0056792D">
        <w:rPr>
          <w:rFonts w:ascii="Times New Roman" w:hAnsi="Times New Roman"/>
          <w:color w:val="000000"/>
          <w:sz w:val="24"/>
          <w:szCs w:val="24"/>
          <w:lang w:val="uk-UA" w:eastAsia="uk-UA"/>
        </w:rPr>
        <w:t xml:space="preserve">вару у строки, встановлені </w:t>
      </w:r>
      <w:r w:rsidR="008446E7">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Pr="00DC3B80">
        <w:rPr>
          <w:rFonts w:ascii="Times New Roman" w:hAnsi="Times New Roman"/>
          <w:color w:val="000000"/>
          <w:sz w:val="24"/>
          <w:szCs w:val="24"/>
          <w:lang w:val="uk-UA" w:eastAsia="uk-UA"/>
        </w:rPr>
        <w:t>оговором.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6.2.3. </w:t>
      </w:r>
      <w:r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6.2.4. В</w:t>
      </w:r>
      <w:r w:rsidRPr="00D06A16">
        <w:rPr>
          <w:rFonts w:ascii="Times New Roman" w:hAnsi="Times New Roman"/>
          <w:color w:val="000000"/>
          <w:sz w:val="24"/>
          <w:szCs w:val="24"/>
          <w:lang w:val="uk-UA" w:eastAsia="uk-UA"/>
        </w:rPr>
        <w:t>ідмовитись від підписання видаткової накладної</w:t>
      </w:r>
      <w:r>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Pr="00D06A16">
        <w:rPr>
          <w:rFonts w:ascii="Times New Roman" w:hAnsi="Times New Roman"/>
          <w:color w:val="000000"/>
          <w:sz w:val="24"/>
          <w:szCs w:val="24"/>
          <w:lang w:val="uk-UA" w:eastAsia="uk-UA"/>
        </w:rPr>
        <w:t xml:space="preserve"> разі неналежного оформлення документів (ві</w:t>
      </w:r>
      <w:r>
        <w:rPr>
          <w:rFonts w:ascii="Times New Roman" w:hAnsi="Times New Roman"/>
          <w:color w:val="000000"/>
          <w:sz w:val="24"/>
          <w:szCs w:val="24"/>
          <w:lang w:val="uk-UA" w:eastAsia="uk-UA"/>
        </w:rPr>
        <w:t xml:space="preserve">дсутність печатки, підписів, </w:t>
      </w:r>
      <w:r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EA7B8D" w:rsidRDefault="00EA7B8D" w:rsidP="00135D76">
      <w:pPr>
        <w:numPr>
          <w:ilvl w:val="0"/>
          <w:numId w:val="6"/>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EA7B8D" w:rsidRDefault="00EA7B8D" w:rsidP="00135D76">
      <w:pPr>
        <w:numPr>
          <w:ilvl w:val="0"/>
          <w:numId w:val="6"/>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927D3C" w:rsidRDefault="00927D3C" w:rsidP="00927D3C">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Pr="00927D3C">
        <w:rPr>
          <w:rFonts w:ascii="Times New Roman" w:hAnsi="Times New Roman"/>
          <w:sz w:val="24"/>
          <w:szCs w:val="24"/>
          <w:lang w:val="uk-UA"/>
        </w:rPr>
        <w:t xml:space="preserve">.1. Сторони підтверджують, що під час виконання цього </w:t>
      </w:r>
      <w:r>
        <w:rPr>
          <w:rFonts w:ascii="Times New Roman" w:hAnsi="Times New Roman"/>
          <w:sz w:val="24"/>
          <w:szCs w:val="24"/>
          <w:lang w:val="uk-UA"/>
        </w:rPr>
        <w:t>Д</w:t>
      </w:r>
      <w:r w:rsidRPr="00927D3C">
        <w:rPr>
          <w:rFonts w:ascii="Times New Roman" w:hAnsi="Times New Roman"/>
          <w:sz w:val="24"/>
          <w:szCs w:val="24"/>
          <w:lang w:val="uk-UA"/>
        </w:rPr>
        <w:t>оговору Сторони, а також їх афілійовані особи та працівники зобов’язуються:</w:t>
      </w:r>
    </w:p>
    <w:p w:rsid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927D3C">
        <w:rPr>
          <w:rFonts w:ascii="Times New Roman" w:hAnsi="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927D3C">
        <w:rPr>
          <w:rFonts w:ascii="Times New Roman" w:hAnsi="Times New Roman"/>
          <w:sz w:val="24"/>
          <w:szCs w:val="24"/>
          <w:lang w:val="uk-UA"/>
        </w:rPr>
        <w:t xml:space="preserve">вживати всіх можливих заходів, які є необхідними та достатніми для запобігання, виявлення і протидії корупції у своїй діяльності; </w:t>
      </w:r>
    </w:p>
    <w:p w:rsidR="00927D3C" w:rsidRP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927D3C">
        <w:rPr>
          <w:rFonts w:ascii="Times New Roman" w:hAnsi="Times New Roman"/>
          <w:sz w:val="24"/>
          <w:szCs w:val="24"/>
          <w:lang w:val="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w:t>
      </w:r>
      <w:r w:rsidR="00202931">
        <w:rPr>
          <w:rFonts w:ascii="Times New Roman" w:hAnsi="Times New Roman"/>
          <w:sz w:val="24"/>
          <w:szCs w:val="24"/>
          <w:lang w:val="uk-UA"/>
        </w:rPr>
        <w:t>осередковано будь-яким особам/</w:t>
      </w:r>
      <w:r w:rsidRPr="00927D3C">
        <w:rPr>
          <w:rFonts w:ascii="Times New Roman" w:hAnsi="Times New Roman"/>
          <w:sz w:val="24"/>
          <w:szCs w:val="24"/>
          <w:lang w:val="uk-UA"/>
        </w:rPr>
        <w:t xml:space="preserve">від будь-яких осіб за вчинення чи </w:t>
      </w:r>
      <w:proofErr w:type="spellStart"/>
      <w:r w:rsidRPr="00927D3C">
        <w:rPr>
          <w:rFonts w:ascii="Times New Roman" w:hAnsi="Times New Roman"/>
          <w:sz w:val="24"/>
          <w:szCs w:val="24"/>
          <w:lang w:val="uk-UA"/>
        </w:rPr>
        <w:t>невчинення</w:t>
      </w:r>
      <w:proofErr w:type="spellEnd"/>
      <w:r w:rsidRPr="00927D3C">
        <w:rPr>
          <w:rFonts w:ascii="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927D3C" w:rsidRPr="00927D3C" w:rsidRDefault="00927D3C" w:rsidP="00927D3C">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Pr="00927D3C">
        <w:rPr>
          <w:rFonts w:ascii="Times New Roman" w:hAnsi="Times New Roman"/>
          <w:sz w:val="24"/>
          <w:szCs w:val="24"/>
          <w:lang w:val="uk-UA"/>
        </w:rPr>
        <w:t>.2. У разі отримання однією зі Сторін</w:t>
      </w:r>
      <w:r>
        <w:rPr>
          <w:rFonts w:ascii="Times New Roman" w:hAnsi="Times New Roman"/>
          <w:sz w:val="24"/>
          <w:szCs w:val="24"/>
          <w:lang w:val="uk-UA"/>
        </w:rPr>
        <w:t xml:space="preserve"> відомостей про вчинення особою/</w:t>
      </w:r>
      <w:r w:rsidRPr="00927D3C">
        <w:rPr>
          <w:rFonts w:ascii="Times New Roman" w:hAnsi="Times New Roman"/>
          <w:sz w:val="24"/>
          <w:szCs w:val="24"/>
          <w:lang w:val="uk-UA"/>
        </w:rPr>
        <w:t xml:space="preserve">особами, визначеними у цьому </w:t>
      </w:r>
      <w:r>
        <w:rPr>
          <w:rFonts w:ascii="Times New Roman" w:hAnsi="Times New Roman"/>
          <w:sz w:val="24"/>
          <w:szCs w:val="24"/>
          <w:lang w:val="uk-UA"/>
        </w:rPr>
        <w:t>Д</w:t>
      </w:r>
      <w:r w:rsidRPr="00927D3C">
        <w:rPr>
          <w:rFonts w:ascii="Times New Roman" w:hAnsi="Times New Roman"/>
          <w:sz w:val="24"/>
          <w:szCs w:val="24"/>
          <w:lang w:val="uk-UA"/>
        </w:rPr>
        <w:t>оговорі, заборонених до вчинення у цьому розділі дій, та/або відомостей, що відбулося або може відбутися корупційне правопор</w:t>
      </w:r>
      <w:r>
        <w:rPr>
          <w:rFonts w:ascii="Times New Roman" w:hAnsi="Times New Roman"/>
          <w:sz w:val="24"/>
          <w:szCs w:val="24"/>
          <w:lang w:val="uk-UA"/>
        </w:rPr>
        <w:t>ушення за участю вказаної особи/</w:t>
      </w:r>
      <w:r w:rsidRPr="00927D3C">
        <w:rPr>
          <w:rFonts w:ascii="Times New Roman" w:hAnsi="Times New Roman"/>
          <w:sz w:val="24"/>
          <w:szCs w:val="24"/>
          <w:lang w:val="uk-UA"/>
        </w:rPr>
        <w:t>осіб, така Сторона має право направити іншій Стороні вимогу надати пояснення з цього приводу.</w:t>
      </w:r>
    </w:p>
    <w:p w:rsidR="00ED365A" w:rsidRPr="00927D3C" w:rsidRDefault="00ED365A" w:rsidP="00135D76">
      <w:pPr>
        <w:spacing w:after="0" w:line="240" w:lineRule="auto"/>
        <w:ind w:firstLine="709"/>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9F2ACA">
        <w:rPr>
          <w:rFonts w:ascii="Times New Roman" w:hAnsi="Times New Roman"/>
          <w:color w:val="000000"/>
          <w:sz w:val="24"/>
          <w:szCs w:val="24"/>
          <w:lang w:val="uk-UA"/>
        </w:rPr>
        <w:t xml:space="preserve"> 31 грудня 2023</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E84E6F" w:rsidRDefault="00927D3C" w:rsidP="00135D76">
      <w:pPr>
        <w:spacing w:after="0" w:line="240" w:lineRule="auto"/>
        <w:ind w:right="-36"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E84E6F" w:rsidRPr="00D51546">
        <w:rPr>
          <w:rFonts w:ascii="Times New Roman" w:hAnsi="Times New Roman"/>
          <w:color w:val="000000"/>
          <w:sz w:val="24"/>
          <w:szCs w:val="24"/>
          <w:lang w:val="uk-UA"/>
        </w:rPr>
        <w:t xml:space="preserve">.2.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E84E6F" w:rsidRPr="00927D3C"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proofErr w:type="gramStart"/>
      <w:r w:rsidR="00E84E6F" w:rsidRPr="00586315">
        <w:rPr>
          <w:rFonts w:ascii="Times New Roman" w:hAnsi="Times New Roman"/>
          <w:color w:val="000000"/>
          <w:spacing w:val="1"/>
          <w:sz w:val="24"/>
          <w:szCs w:val="24"/>
        </w:rPr>
        <w:t>п</w:t>
      </w:r>
      <w:proofErr w:type="gramEnd"/>
      <w:r w:rsidR="00E84E6F" w:rsidRPr="00586315">
        <w:rPr>
          <w:rFonts w:ascii="Times New Roman" w:hAnsi="Times New Roman"/>
          <w:color w:val="000000"/>
          <w:spacing w:val="1"/>
          <w:sz w:val="24"/>
          <w:szCs w:val="24"/>
        </w:rPr>
        <w:t>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lastRenderedPageBreak/>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0D4F18" w:rsidP="00C2538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C25383" w:rsidRPr="00065280">
              <w:rPr>
                <w:rFonts w:ascii="Times New Roman" w:hAnsi="Times New Roman"/>
                <w:color w:val="000000"/>
                <w:sz w:val="24"/>
                <w:szCs w:val="24"/>
                <w:lang w:val="en-US"/>
              </w:rPr>
              <w:t>UA</w:t>
            </w:r>
            <w:r w:rsidR="00C25383" w:rsidRPr="00065280">
              <w:rPr>
                <w:rFonts w:ascii="Times New Roman" w:hAnsi="Times New Roman"/>
                <w:color w:val="000000"/>
                <w:sz w:val="24"/>
                <w:szCs w:val="24"/>
              </w:rPr>
              <w:t xml:space="preserve"> 41 320478 00000 26003924440381</w:t>
            </w:r>
          </w:p>
          <w:p w:rsidR="000D4F18" w:rsidRPr="00C25383" w:rsidRDefault="00C25383" w:rsidP="00C2538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0D4F18" w:rsidRPr="000B356F"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927D3C" w:rsidRDefault="00927D3C" w:rsidP="00927D3C">
      <w:pPr>
        <w:spacing w:after="0" w:line="240" w:lineRule="auto"/>
        <w:rPr>
          <w:rFonts w:ascii="Times New Roman" w:hAnsi="Times New Roman"/>
          <w:b/>
          <w:sz w:val="24"/>
          <w:szCs w:val="24"/>
          <w:lang w:val="uk-UA"/>
        </w:rPr>
      </w:pPr>
    </w:p>
    <w:p w:rsidR="00202931" w:rsidRDefault="00202931" w:rsidP="00135D76">
      <w:pPr>
        <w:spacing w:after="0" w:line="240" w:lineRule="auto"/>
        <w:ind w:firstLine="284"/>
        <w:jc w:val="right"/>
        <w:rPr>
          <w:rFonts w:ascii="Times New Roman" w:hAnsi="Times New Roman"/>
          <w:b/>
          <w:sz w:val="24"/>
          <w:szCs w:val="24"/>
          <w:lang w:val="uk-UA"/>
        </w:rPr>
      </w:pPr>
    </w:p>
    <w:p w:rsidR="00202931" w:rsidRDefault="00202931" w:rsidP="00135D76">
      <w:pPr>
        <w:spacing w:after="0" w:line="240" w:lineRule="auto"/>
        <w:ind w:firstLine="284"/>
        <w:jc w:val="right"/>
        <w:rPr>
          <w:rFonts w:ascii="Times New Roman" w:hAnsi="Times New Roman"/>
          <w:b/>
          <w:sz w:val="24"/>
          <w:szCs w:val="24"/>
          <w:lang w:val="uk-UA"/>
        </w:rPr>
      </w:pPr>
    </w:p>
    <w:p w:rsidR="00C25383" w:rsidRDefault="00C25383" w:rsidP="00690B52">
      <w:pPr>
        <w:spacing w:after="0" w:line="240" w:lineRule="auto"/>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94623B">
      <w:pPr>
        <w:spacing w:after="0" w:line="240" w:lineRule="auto"/>
        <w:rPr>
          <w:rFonts w:ascii="Times New Roman" w:hAnsi="Times New Roman"/>
          <w:b/>
          <w:sz w:val="24"/>
          <w:szCs w:val="24"/>
          <w:lang w:val="uk-UA"/>
        </w:rPr>
      </w:pPr>
    </w:p>
    <w:p w:rsidR="0094623B" w:rsidRDefault="0094623B" w:rsidP="0094623B">
      <w:pPr>
        <w:spacing w:after="0" w:line="240" w:lineRule="auto"/>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9F2ACA">
        <w:rPr>
          <w:rFonts w:ascii="Times New Roman" w:hAnsi="Times New Roman"/>
          <w:b/>
          <w:sz w:val="24"/>
          <w:szCs w:val="24"/>
          <w:lang w:val="uk-UA"/>
        </w:rPr>
        <w:t>2023</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C25383"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C25383" w:rsidRPr="00A9397E" w:rsidRDefault="00C25383"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534" w:type="dxa"/>
                  <w:tcBorders>
                    <w:top w:val="single" w:sz="4" w:space="0" w:color="auto"/>
                    <w:left w:val="nil"/>
                    <w:bottom w:val="single" w:sz="4" w:space="0" w:color="auto"/>
                    <w:right w:val="single" w:sz="8" w:space="0" w:color="auto"/>
                  </w:tcBorders>
                  <w:vAlign w:val="center"/>
                </w:tcPr>
                <w:p w:rsidR="00C25383" w:rsidRPr="002840AB" w:rsidRDefault="00C25383"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C25383" w:rsidRPr="008743C0" w:rsidRDefault="00C25383"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C25383" w:rsidP="007C08E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065280">
              <w:rPr>
                <w:rFonts w:ascii="Times New Roman" w:hAnsi="Times New Roman"/>
                <w:color w:val="000000"/>
                <w:sz w:val="24"/>
                <w:szCs w:val="24"/>
                <w:lang w:val="en-US"/>
              </w:rPr>
              <w:t>UA</w:t>
            </w:r>
            <w:r w:rsidRPr="00065280">
              <w:rPr>
                <w:rFonts w:ascii="Times New Roman" w:hAnsi="Times New Roman"/>
                <w:color w:val="000000"/>
                <w:sz w:val="24"/>
                <w:szCs w:val="24"/>
              </w:rPr>
              <w:t xml:space="preserve"> 41 320478 00000 26003924440381</w:t>
            </w:r>
          </w:p>
          <w:p w:rsidR="00C25383" w:rsidRPr="00C25383" w:rsidRDefault="00C25383" w:rsidP="007C08E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C25383" w:rsidRPr="000B356F"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C25383" w:rsidRDefault="00C25383"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9F2ACA">
        <w:rPr>
          <w:rFonts w:ascii="Times New Roman" w:hAnsi="Times New Roman"/>
          <w:b/>
          <w:sz w:val="24"/>
          <w:szCs w:val="24"/>
          <w:lang w:val="uk-UA"/>
        </w:rPr>
        <w:t>2023</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407DC9" w:rsidRPr="00C40ACC" w:rsidRDefault="00407DC9" w:rsidP="00C40ACC">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sidR="00C40ACC">
        <w:rPr>
          <w:rFonts w:ascii="Times New Roman" w:hAnsi="Times New Roman"/>
          <w:sz w:val="24"/>
          <w:szCs w:val="24"/>
        </w:rPr>
        <w:t>Істотними</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умовами</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цього</w:t>
      </w:r>
      <w:proofErr w:type="spellEnd"/>
      <w:r w:rsidR="00C40ACC">
        <w:rPr>
          <w:rFonts w:ascii="Times New Roman" w:hAnsi="Times New Roman"/>
          <w:sz w:val="24"/>
          <w:szCs w:val="24"/>
        </w:rPr>
        <w:t xml:space="preserve"> </w:t>
      </w:r>
      <w:r w:rsidR="00C40ACC">
        <w:rPr>
          <w:rFonts w:ascii="Times New Roman" w:hAnsi="Times New Roman"/>
          <w:sz w:val="24"/>
          <w:szCs w:val="24"/>
          <w:lang w:val="uk-UA"/>
        </w:rPr>
        <w:t>Д</w:t>
      </w:r>
      <w:r w:rsidR="00C40ACC">
        <w:rPr>
          <w:rFonts w:ascii="Times New Roman" w:hAnsi="Times New Roman"/>
          <w:sz w:val="24"/>
          <w:szCs w:val="24"/>
        </w:rPr>
        <w:t xml:space="preserve">оговору </w:t>
      </w:r>
      <w:proofErr w:type="spellStart"/>
      <w:r w:rsidR="00C40ACC">
        <w:rPr>
          <w:rFonts w:ascii="Times New Roman" w:hAnsi="Times New Roman"/>
          <w:sz w:val="24"/>
          <w:szCs w:val="24"/>
        </w:rPr>
        <w:t>є</w:t>
      </w:r>
      <w:proofErr w:type="spellEnd"/>
      <w:r w:rsidR="00C40ACC">
        <w:rPr>
          <w:rFonts w:ascii="Times New Roman" w:hAnsi="Times New Roman"/>
          <w:sz w:val="24"/>
          <w:szCs w:val="24"/>
        </w:rPr>
        <w:t xml:space="preserve"> предмет (</w:t>
      </w:r>
      <w:proofErr w:type="spellStart"/>
      <w:r w:rsidR="00C40ACC">
        <w:rPr>
          <w:rFonts w:ascii="Times New Roman" w:hAnsi="Times New Roman"/>
          <w:sz w:val="24"/>
          <w:szCs w:val="24"/>
        </w:rPr>
        <w:t>найменування</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кількість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якість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ціна</w:t>
      </w:r>
      <w:proofErr w:type="spellEnd"/>
      <w:r w:rsidR="00C40ACC">
        <w:rPr>
          <w:rFonts w:ascii="Times New Roman" w:hAnsi="Times New Roman"/>
          <w:sz w:val="24"/>
          <w:szCs w:val="24"/>
        </w:rPr>
        <w:t xml:space="preserve"> та строк </w:t>
      </w:r>
      <w:proofErr w:type="spellStart"/>
      <w:r w:rsidR="00C40ACC">
        <w:rPr>
          <w:rFonts w:ascii="Times New Roman" w:hAnsi="Times New Roman"/>
          <w:sz w:val="24"/>
          <w:szCs w:val="24"/>
        </w:rPr>
        <w:t>дії</w:t>
      </w:r>
      <w:proofErr w:type="spellEnd"/>
      <w:r w:rsidR="00C40ACC">
        <w:rPr>
          <w:rFonts w:ascii="Times New Roman" w:hAnsi="Times New Roman"/>
          <w:sz w:val="24"/>
          <w:szCs w:val="24"/>
        </w:rPr>
        <w:t xml:space="preserve"> договору про </w:t>
      </w:r>
      <w:proofErr w:type="spellStart"/>
      <w:r w:rsidR="00C40ACC">
        <w:rPr>
          <w:rFonts w:ascii="Times New Roman" w:hAnsi="Times New Roman"/>
          <w:sz w:val="24"/>
          <w:szCs w:val="24"/>
        </w:rPr>
        <w:t>закупівлю</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Інші</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умови</w:t>
      </w:r>
      <w:proofErr w:type="spellEnd"/>
      <w:r w:rsidR="00C40ACC">
        <w:rPr>
          <w:rFonts w:ascii="Times New Roman" w:hAnsi="Times New Roman"/>
          <w:sz w:val="24"/>
          <w:szCs w:val="24"/>
        </w:rPr>
        <w:t xml:space="preserve"> договору про </w:t>
      </w:r>
      <w:proofErr w:type="spellStart"/>
      <w:r w:rsidR="00C40ACC">
        <w:rPr>
          <w:rFonts w:ascii="Times New Roman" w:hAnsi="Times New Roman"/>
          <w:sz w:val="24"/>
          <w:szCs w:val="24"/>
        </w:rPr>
        <w:t>закупівлю</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істотними</w:t>
      </w:r>
      <w:proofErr w:type="spellEnd"/>
      <w:r w:rsidR="00C40ACC">
        <w:rPr>
          <w:rFonts w:ascii="Times New Roman" w:hAnsi="Times New Roman"/>
          <w:sz w:val="24"/>
          <w:szCs w:val="24"/>
        </w:rPr>
        <w:t xml:space="preserve"> не </w:t>
      </w:r>
      <w:proofErr w:type="spellStart"/>
      <w:r w:rsidR="00C40ACC">
        <w:rPr>
          <w:rFonts w:ascii="Times New Roman" w:hAnsi="Times New Roman"/>
          <w:sz w:val="24"/>
          <w:szCs w:val="24"/>
        </w:rPr>
        <w:t>є</w:t>
      </w:r>
      <w:proofErr w:type="spellEnd"/>
      <w:r w:rsidR="00C40ACC">
        <w:rPr>
          <w:rFonts w:ascii="Times New Roman" w:hAnsi="Times New Roman"/>
          <w:sz w:val="24"/>
          <w:szCs w:val="24"/>
        </w:rPr>
        <w:t xml:space="preserve"> та </w:t>
      </w:r>
      <w:proofErr w:type="spellStart"/>
      <w:r w:rsidR="00C40ACC">
        <w:rPr>
          <w:rFonts w:ascii="Times New Roman" w:hAnsi="Times New Roman"/>
          <w:sz w:val="24"/>
          <w:szCs w:val="24"/>
        </w:rPr>
        <w:t>можуть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змінюватися</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відповідно</w:t>
      </w:r>
      <w:proofErr w:type="spellEnd"/>
      <w:r w:rsidR="00C40ACC">
        <w:rPr>
          <w:rFonts w:ascii="Times New Roman" w:hAnsi="Times New Roman"/>
          <w:sz w:val="24"/>
          <w:szCs w:val="24"/>
        </w:rPr>
        <w:t xml:space="preserve"> до </w:t>
      </w:r>
      <w:r w:rsidRPr="004A7ABF">
        <w:rPr>
          <w:rFonts w:ascii="Times New Roman" w:hAnsi="Times New Roman"/>
          <w:color w:val="000000"/>
          <w:sz w:val="24"/>
          <w:szCs w:val="24"/>
          <w:lang w:val="uk-UA"/>
        </w:rPr>
        <w:t>нор</w:t>
      </w:r>
      <w:r w:rsidR="005457AC">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sidR="005457AC">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sidR="0029312B">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07DC9" w:rsidRPr="004A7ABF" w:rsidRDefault="00407DC9" w:rsidP="00135D76">
      <w:pPr>
        <w:spacing w:after="0" w:line="240" w:lineRule="auto"/>
        <w:ind w:right="-2" w:firstLine="709"/>
        <w:jc w:val="both"/>
        <w:rPr>
          <w:rFonts w:ascii="Times New Roman" w:hAnsi="Times New Roman"/>
          <w:sz w:val="24"/>
          <w:szCs w:val="24"/>
          <w:lang w:val="uk-UA"/>
        </w:rPr>
      </w:pPr>
      <w:r w:rsidRPr="004A7ABF">
        <w:rPr>
          <w:rFonts w:ascii="Times New Roman" w:hAnsi="Times New Roman"/>
          <w:color w:val="000000"/>
          <w:sz w:val="24"/>
          <w:szCs w:val="24"/>
          <w:lang w:val="uk-UA"/>
        </w:rPr>
        <w:t>2.  Пр</w:t>
      </w:r>
      <w:r w:rsidR="0029312B">
        <w:rPr>
          <w:rFonts w:ascii="Times New Roman" w:hAnsi="Times New Roman"/>
          <w:color w:val="000000"/>
          <w:sz w:val="24"/>
          <w:szCs w:val="24"/>
          <w:lang w:val="uk-UA"/>
        </w:rPr>
        <w:t>опозицію щодо внесення змін до Д</w:t>
      </w:r>
      <w:r w:rsidRPr="004A7ABF">
        <w:rPr>
          <w:rFonts w:ascii="Times New Roman" w:hAnsi="Times New Roman"/>
          <w:color w:val="000000"/>
          <w:sz w:val="24"/>
          <w:szCs w:val="24"/>
          <w:lang w:val="uk-UA"/>
        </w:rPr>
        <w:t>оговору може зробити кожна із сторін Договору.</w:t>
      </w:r>
    </w:p>
    <w:p w:rsidR="00407DC9" w:rsidRPr="004A7ABF" w:rsidRDefault="00407DC9" w:rsidP="00135D76">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sidR="0029312B">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sidR="0029312B">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sidR="0029312B">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sidR="0029312B">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sidR="0029312B">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6547CE" w:rsidRDefault="00407DC9" w:rsidP="006547CE">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 xml:space="preserve">4. </w:t>
      </w:r>
      <w:r w:rsidR="0029312B">
        <w:rPr>
          <w:rFonts w:ascii="Times New Roman" w:hAnsi="Times New Roman"/>
          <w:color w:val="000000"/>
          <w:sz w:val="24"/>
          <w:szCs w:val="24"/>
          <w:lang w:val="uk-UA"/>
        </w:rPr>
        <w:t>Зміна цього Д</w:t>
      </w:r>
      <w:r w:rsidRPr="004A7ABF">
        <w:rPr>
          <w:rFonts w:ascii="Times New Roman" w:hAnsi="Times New Roman"/>
          <w:color w:val="000000"/>
          <w:sz w:val="24"/>
          <w:szCs w:val="24"/>
          <w:lang w:val="uk-UA"/>
        </w:rPr>
        <w:t>огово</w:t>
      </w:r>
      <w:r w:rsidR="0029312B">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sidR="0096705E">
        <w:rPr>
          <w:rFonts w:ascii="Times New Roman" w:hAnsi="Times New Roman"/>
          <w:color w:val="000000"/>
          <w:sz w:val="24"/>
          <w:szCs w:val="24"/>
          <w:lang w:val="uk-UA"/>
        </w:rPr>
        <w:t>оговором або З</w:t>
      </w:r>
      <w:r w:rsidR="0029312B">
        <w:rPr>
          <w:rFonts w:ascii="Times New Roman" w:hAnsi="Times New Roman"/>
          <w:color w:val="000000"/>
          <w:sz w:val="24"/>
          <w:szCs w:val="24"/>
          <w:lang w:val="uk-UA"/>
        </w:rPr>
        <w:t>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sidR="0029312B">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sidR="0029312B">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sidR="0029312B">
        <w:rPr>
          <w:rFonts w:ascii="Times New Roman" w:hAnsi="Times New Roman"/>
          <w:color w:val="000000"/>
          <w:sz w:val="24"/>
          <w:szCs w:val="24"/>
          <w:lang w:val="uk-UA"/>
        </w:rPr>
        <w:t>в інших випадках, встановлених Д</w:t>
      </w:r>
      <w:r w:rsidR="0096705E">
        <w:rPr>
          <w:rFonts w:ascii="Times New Roman" w:hAnsi="Times New Roman"/>
          <w:color w:val="000000"/>
          <w:sz w:val="24"/>
          <w:szCs w:val="24"/>
          <w:lang w:val="uk-UA"/>
        </w:rPr>
        <w:t>оговором або З</w:t>
      </w:r>
      <w:r w:rsidRPr="004A7ABF">
        <w:rPr>
          <w:rFonts w:ascii="Times New Roman" w:hAnsi="Times New Roman"/>
          <w:color w:val="000000"/>
          <w:sz w:val="24"/>
          <w:szCs w:val="24"/>
          <w:lang w:val="uk-UA"/>
        </w:rPr>
        <w:t>аконом.</w:t>
      </w:r>
      <w:r w:rsidR="006547CE" w:rsidRPr="006547CE">
        <w:rPr>
          <w:rFonts w:ascii="Times New Roman" w:hAnsi="Times New Roman"/>
          <w:sz w:val="24"/>
          <w:szCs w:val="24"/>
        </w:rPr>
        <w:t xml:space="preserve"> </w:t>
      </w:r>
    </w:p>
    <w:p w:rsidR="00407DC9" w:rsidRPr="006547CE" w:rsidRDefault="006547CE" w:rsidP="006547CE">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Договір</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407DC9" w:rsidRPr="004A7ABF" w:rsidRDefault="00407DC9" w:rsidP="00135D76">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sidR="00CB1330">
        <w:rPr>
          <w:rFonts w:ascii="Times New Roman" w:hAnsi="Times New Roman"/>
          <w:color w:val="000000"/>
          <w:sz w:val="24"/>
          <w:szCs w:val="24"/>
        </w:rPr>
        <w:t>У</w:t>
      </w:r>
      <w:proofErr w:type="gramEnd"/>
      <w:r w:rsidR="00CB1330">
        <w:rPr>
          <w:rFonts w:ascii="Times New Roman" w:hAnsi="Times New Roman"/>
          <w:color w:val="000000"/>
          <w:sz w:val="24"/>
          <w:szCs w:val="24"/>
        </w:rPr>
        <w:t xml:space="preserve"> </w:t>
      </w:r>
      <w:proofErr w:type="spellStart"/>
      <w:proofErr w:type="gramStart"/>
      <w:r w:rsidR="00CB1330">
        <w:rPr>
          <w:rFonts w:ascii="Times New Roman" w:hAnsi="Times New Roman"/>
          <w:color w:val="000000"/>
          <w:sz w:val="24"/>
          <w:szCs w:val="24"/>
        </w:rPr>
        <w:t>раз</w:t>
      </w:r>
      <w:proofErr w:type="gramEnd"/>
      <w:r w:rsidR="00CB1330">
        <w:rPr>
          <w:rFonts w:ascii="Times New Roman" w:hAnsi="Times New Roman"/>
          <w:color w:val="000000"/>
          <w:sz w:val="24"/>
          <w:szCs w:val="24"/>
        </w:rPr>
        <w:t>і</w:t>
      </w:r>
      <w:proofErr w:type="spellEnd"/>
      <w:r w:rsidR="00CB1330">
        <w:rPr>
          <w:rFonts w:ascii="Times New Roman" w:hAnsi="Times New Roman"/>
          <w:color w:val="000000"/>
          <w:sz w:val="24"/>
          <w:szCs w:val="24"/>
        </w:rPr>
        <w:t xml:space="preserve"> </w:t>
      </w:r>
      <w:proofErr w:type="spellStart"/>
      <w:r w:rsidR="00CB1330">
        <w:rPr>
          <w:rFonts w:ascii="Times New Roman" w:hAnsi="Times New Roman"/>
          <w:color w:val="000000"/>
          <w:sz w:val="24"/>
          <w:szCs w:val="24"/>
        </w:rPr>
        <w:t>зміни</w:t>
      </w:r>
      <w:proofErr w:type="spellEnd"/>
      <w:r w:rsidR="00CB1330">
        <w:rPr>
          <w:rFonts w:ascii="Times New Roman" w:hAnsi="Times New Roman"/>
          <w:color w:val="000000"/>
          <w:sz w:val="24"/>
          <w:szCs w:val="24"/>
        </w:rPr>
        <w:t xml:space="preserve"> </w:t>
      </w:r>
      <w:r w:rsidR="00CB1330">
        <w:rPr>
          <w:rFonts w:ascii="Times New Roman" w:hAnsi="Times New Roman"/>
          <w:color w:val="000000"/>
          <w:sz w:val="24"/>
          <w:szCs w:val="24"/>
          <w:lang w:val="uk-UA"/>
        </w:rPr>
        <w:t>Д</w:t>
      </w:r>
      <w:r w:rsidR="00CB1330">
        <w:rPr>
          <w:rFonts w:ascii="Times New Roman" w:hAnsi="Times New Roman"/>
          <w:color w:val="000000"/>
          <w:sz w:val="24"/>
          <w:szCs w:val="24"/>
        </w:rPr>
        <w:t xml:space="preserve">оговору </w:t>
      </w:r>
      <w:proofErr w:type="spellStart"/>
      <w:r w:rsidR="00CB1330">
        <w:rPr>
          <w:rFonts w:ascii="Times New Roman" w:hAnsi="Times New Roman"/>
          <w:color w:val="000000"/>
          <w:sz w:val="24"/>
          <w:szCs w:val="24"/>
        </w:rPr>
        <w:t>зобов'язання</w:t>
      </w:r>
      <w:proofErr w:type="spellEnd"/>
      <w:r w:rsidR="00CB1330">
        <w:rPr>
          <w:rFonts w:ascii="Times New Roman" w:hAnsi="Times New Roman"/>
          <w:color w:val="000000"/>
          <w:sz w:val="24"/>
          <w:szCs w:val="24"/>
        </w:rPr>
        <w:t xml:space="preserve"> </w:t>
      </w:r>
      <w:r w:rsidR="00CB1330">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407DC9" w:rsidRPr="004A7ABF" w:rsidRDefault="00407DC9" w:rsidP="00135D76">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00C40ACC" w:rsidRPr="00C40ACC">
        <w:rPr>
          <w:rFonts w:ascii="Times New Roman" w:hAnsi="Times New Roman"/>
          <w:color w:val="000000"/>
          <w:sz w:val="24"/>
          <w:szCs w:val="24"/>
        </w:rPr>
        <w:t>Істотні</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умови</w:t>
      </w:r>
      <w:proofErr w:type="spellEnd"/>
      <w:r w:rsidR="00C40ACC" w:rsidRPr="00C40ACC">
        <w:rPr>
          <w:rFonts w:ascii="Times New Roman" w:hAnsi="Times New Roman"/>
          <w:color w:val="000000"/>
          <w:sz w:val="24"/>
          <w:szCs w:val="24"/>
        </w:rPr>
        <w:t xml:space="preserve"> договору про </w:t>
      </w:r>
      <w:proofErr w:type="spellStart"/>
      <w:r w:rsidR="00C40ACC" w:rsidRPr="00C40ACC">
        <w:rPr>
          <w:rFonts w:ascii="Times New Roman" w:hAnsi="Times New Roman"/>
          <w:color w:val="000000"/>
          <w:sz w:val="24"/>
          <w:szCs w:val="24"/>
        </w:rPr>
        <w:t>закупівлю</w:t>
      </w:r>
      <w:proofErr w:type="spellEnd"/>
      <w:r w:rsidR="00C40ACC">
        <w:rPr>
          <w:rFonts w:ascii="Times New Roman" w:hAnsi="Times New Roman"/>
          <w:color w:val="000000"/>
          <w:sz w:val="24"/>
          <w:szCs w:val="24"/>
          <w:lang w:val="uk-UA"/>
        </w:rPr>
        <w:t xml:space="preserve"> </w:t>
      </w:r>
      <w:r w:rsidR="00C40ACC" w:rsidRPr="00C40ACC">
        <w:rPr>
          <w:rFonts w:ascii="Times New Roman" w:hAnsi="Times New Roman"/>
          <w:color w:val="000000"/>
          <w:sz w:val="24"/>
          <w:szCs w:val="24"/>
        </w:rPr>
        <w:t xml:space="preserve">не </w:t>
      </w:r>
      <w:proofErr w:type="spellStart"/>
      <w:r w:rsidR="00C40ACC" w:rsidRPr="00C40ACC">
        <w:rPr>
          <w:rFonts w:ascii="Times New Roman" w:hAnsi="Times New Roman"/>
          <w:color w:val="000000"/>
          <w:sz w:val="24"/>
          <w:szCs w:val="24"/>
        </w:rPr>
        <w:t>можуть</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змінюватися</w:t>
      </w:r>
      <w:proofErr w:type="spellEnd"/>
      <w:r w:rsidR="00C40ACC" w:rsidRPr="00C40ACC">
        <w:rPr>
          <w:rFonts w:ascii="Times New Roman" w:hAnsi="Times New Roman"/>
          <w:color w:val="000000"/>
          <w:sz w:val="24"/>
          <w:szCs w:val="24"/>
        </w:rPr>
        <w:t xml:space="preserve"> </w:t>
      </w:r>
      <w:proofErr w:type="spellStart"/>
      <w:proofErr w:type="gramStart"/>
      <w:r w:rsidR="00C40ACC" w:rsidRPr="00C40ACC">
        <w:rPr>
          <w:rFonts w:ascii="Times New Roman" w:hAnsi="Times New Roman"/>
          <w:color w:val="000000"/>
          <w:sz w:val="24"/>
          <w:szCs w:val="24"/>
        </w:rPr>
        <w:t>п</w:t>
      </w:r>
      <w:proofErr w:type="gramEnd"/>
      <w:r w:rsidR="00C40ACC" w:rsidRPr="00C40ACC">
        <w:rPr>
          <w:rFonts w:ascii="Times New Roman" w:hAnsi="Times New Roman"/>
          <w:color w:val="000000"/>
          <w:sz w:val="24"/>
          <w:szCs w:val="24"/>
        </w:rPr>
        <w:t>ісля</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його</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підписання</w:t>
      </w:r>
      <w:proofErr w:type="spellEnd"/>
      <w:r w:rsidR="00C40ACC" w:rsidRPr="00C40ACC">
        <w:rPr>
          <w:rFonts w:ascii="Times New Roman" w:hAnsi="Times New Roman"/>
          <w:color w:val="000000"/>
          <w:sz w:val="24"/>
          <w:szCs w:val="24"/>
        </w:rPr>
        <w:t xml:space="preserve"> до </w:t>
      </w:r>
      <w:proofErr w:type="spellStart"/>
      <w:r w:rsidR="00C40ACC" w:rsidRPr="00C40ACC">
        <w:rPr>
          <w:rFonts w:ascii="Times New Roman" w:hAnsi="Times New Roman"/>
          <w:color w:val="000000"/>
          <w:sz w:val="24"/>
          <w:szCs w:val="24"/>
        </w:rPr>
        <w:t>виконання</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зобов’язань</w:t>
      </w:r>
      <w:proofErr w:type="spellEnd"/>
      <w:r w:rsidR="00C40ACC" w:rsidRPr="00C40ACC">
        <w:rPr>
          <w:rFonts w:ascii="Times New Roman" w:hAnsi="Times New Roman"/>
          <w:color w:val="000000"/>
          <w:sz w:val="24"/>
          <w:szCs w:val="24"/>
        </w:rPr>
        <w:t xml:space="preserve"> сторонами в </w:t>
      </w:r>
      <w:proofErr w:type="spellStart"/>
      <w:r w:rsidR="00C40ACC" w:rsidRPr="00C40ACC">
        <w:rPr>
          <w:rFonts w:ascii="Times New Roman" w:hAnsi="Times New Roman"/>
          <w:color w:val="000000"/>
          <w:sz w:val="24"/>
          <w:szCs w:val="24"/>
        </w:rPr>
        <w:t>повному</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обсязі</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крім</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випадків</w:t>
      </w:r>
      <w:proofErr w:type="spellEnd"/>
      <w:r w:rsidR="00C40ACC" w:rsidRPr="00C40ACC">
        <w:rPr>
          <w:rFonts w:ascii="Times New Roman" w:hAnsi="Times New Roman"/>
          <w:color w:val="000000"/>
          <w:sz w:val="24"/>
          <w:szCs w:val="24"/>
        </w:rPr>
        <w:t>:</w:t>
      </w:r>
    </w:p>
    <w:p w:rsidR="0001749D" w:rsidRDefault="00CB1330" w:rsidP="00135D76">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01749D" w:rsidRDefault="0001749D" w:rsidP="00135D76">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Замовника</w:t>
      </w:r>
      <w:proofErr w:type="spellEnd"/>
      <w:r>
        <w:rPr>
          <w:rFonts w:ascii="Times New Roman" w:hAnsi="Times New Roman"/>
          <w:sz w:val="24"/>
          <w:szCs w:val="24"/>
          <w:lang w:val="uk-UA"/>
        </w:rPr>
        <w:t>;</w:t>
      </w:r>
    </w:p>
    <w:p w:rsidR="0096705E" w:rsidRDefault="00CB1330" w:rsidP="0096705E">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зміни</w:t>
      </w:r>
      <w:proofErr w:type="spellEnd"/>
      <w:r w:rsidR="0096705E">
        <w:rPr>
          <w:rFonts w:ascii="Times New Roman" w:hAnsi="Times New Roman"/>
          <w:sz w:val="24"/>
          <w:szCs w:val="24"/>
        </w:rPr>
        <w:t xml:space="preserve"> </w:t>
      </w:r>
      <w:proofErr w:type="spellStart"/>
      <w:proofErr w:type="gramStart"/>
      <w:r w:rsidR="0096705E">
        <w:rPr>
          <w:rFonts w:ascii="Times New Roman" w:hAnsi="Times New Roman"/>
          <w:sz w:val="24"/>
          <w:szCs w:val="24"/>
        </w:rPr>
        <w:t>ц</w:t>
      </w:r>
      <w:proofErr w:type="gramEnd"/>
      <w:r w:rsidR="0096705E">
        <w:rPr>
          <w:rFonts w:ascii="Times New Roman" w:hAnsi="Times New Roman"/>
          <w:sz w:val="24"/>
          <w:szCs w:val="24"/>
        </w:rPr>
        <w:t>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товару в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sidR="0096705E">
        <w:rPr>
          <w:rFonts w:ascii="Times New Roman" w:hAnsi="Times New Roman"/>
          <w:sz w:val="24"/>
          <w:szCs w:val="24"/>
        </w:rPr>
        <w:t xml:space="preserve">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CB1330" w:rsidRPr="0001749D" w:rsidRDefault="00CB1330" w:rsidP="0096705E">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відбулося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w:t>
      </w:r>
      <w:proofErr w:type="spellEnd"/>
      <w:r w:rsidR="0096705E">
        <w:rPr>
          <w:rFonts w:ascii="Times New Roman" w:hAnsi="Times New Roman"/>
          <w:sz w:val="24"/>
          <w:szCs w:val="24"/>
        </w:rPr>
        <w:t xml:space="preserve"> моменту </w:t>
      </w:r>
      <w:proofErr w:type="spellStart"/>
      <w:r w:rsidR="0096705E">
        <w:rPr>
          <w:rFonts w:ascii="Times New Roman" w:hAnsi="Times New Roman"/>
          <w:sz w:val="24"/>
          <w:szCs w:val="24"/>
        </w:rPr>
        <w:t>укладення</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sidR="0096705E">
        <w:rPr>
          <w:rFonts w:ascii="Times New Roman" w:hAnsi="Times New Roman"/>
          <w:sz w:val="24"/>
          <w:szCs w:val="24"/>
        </w:rPr>
        <w:t>бо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останнього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внесення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w:t>
      </w:r>
      <w:proofErr w:type="spellEnd"/>
      <w:r w:rsidR="0096705E">
        <w:rPr>
          <w:rFonts w:ascii="Times New Roman" w:hAnsi="Times New Roman"/>
          <w:sz w:val="24"/>
          <w:szCs w:val="24"/>
        </w:rPr>
        <w:t xml:space="preserve"> до </w:t>
      </w:r>
      <w:r w:rsidR="0096705E">
        <w:rPr>
          <w:rFonts w:ascii="Times New Roman" w:hAnsi="Times New Roman"/>
          <w:sz w:val="24"/>
          <w:szCs w:val="24"/>
          <w:lang w:val="uk-UA"/>
        </w:rPr>
        <w:t>Д</w:t>
      </w:r>
      <w:r w:rsidRPr="00CB1330">
        <w:rPr>
          <w:rFonts w:ascii="Times New Roman" w:hAnsi="Times New Roman"/>
          <w:sz w:val="24"/>
          <w:szCs w:val="24"/>
        </w:rPr>
        <w:t>оговору в</w:t>
      </w:r>
      <w:r w:rsidR="0096705E">
        <w:rPr>
          <w:rFonts w:ascii="Times New Roman" w:hAnsi="Times New Roman"/>
          <w:sz w:val="24"/>
          <w:szCs w:val="24"/>
        </w:rPr>
        <w:t xml:space="preserve"> </w:t>
      </w:r>
      <w:proofErr w:type="spellStart"/>
      <w:r w:rsidR="0096705E">
        <w:rPr>
          <w:rFonts w:ascii="Times New Roman" w:hAnsi="Times New Roman"/>
          <w:sz w:val="24"/>
          <w:szCs w:val="24"/>
        </w:rPr>
        <w:t>частині</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зміни</w:t>
      </w:r>
      <w:proofErr w:type="spellEnd"/>
      <w:r w:rsidR="0096705E">
        <w:rPr>
          <w:rFonts w:ascii="Times New Roman" w:hAnsi="Times New Roman"/>
          <w:sz w:val="24"/>
          <w:szCs w:val="24"/>
        </w:rPr>
        <w:t xml:space="preserve"> </w:t>
      </w:r>
      <w:proofErr w:type="spellStart"/>
      <w:proofErr w:type="gramStart"/>
      <w:r w:rsidR="0096705E">
        <w:rPr>
          <w:rFonts w:ascii="Times New Roman" w:hAnsi="Times New Roman"/>
          <w:sz w:val="24"/>
          <w:szCs w:val="24"/>
        </w:rPr>
        <w:t>ц</w:t>
      </w:r>
      <w:proofErr w:type="gramEnd"/>
      <w:r w:rsidR="0096705E">
        <w:rPr>
          <w:rFonts w:ascii="Times New Roman" w:hAnsi="Times New Roman"/>
          <w:sz w:val="24"/>
          <w:szCs w:val="24"/>
        </w:rPr>
        <w:t>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Т</w:t>
      </w:r>
      <w:proofErr w:type="spellStart"/>
      <w:r w:rsidR="0096705E">
        <w:rPr>
          <w:rFonts w:ascii="Times New Roman" w:hAnsi="Times New Roman"/>
          <w:sz w:val="24"/>
          <w:szCs w:val="24"/>
        </w:rPr>
        <w:t>овару</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Зміна</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sidR="0096705E">
        <w:rPr>
          <w:rFonts w:ascii="Times New Roman" w:hAnsi="Times New Roman"/>
          <w:sz w:val="24"/>
          <w:szCs w:val="24"/>
        </w:rPr>
        <w:t>вання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збільшення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sidR="0096705E">
        <w:rPr>
          <w:rFonts w:ascii="Times New Roman" w:hAnsi="Times New Roman"/>
          <w:sz w:val="24"/>
          <w:szCs w:val="24"/>
        </w:rPr>
        <w:t>значеної</w:t>
      </w:r>
      <w:proofErr w:type="spellEnd"/>
      <w:r w:rsidR="0096705E">
        <w:rPr>
          <w:rFonts w:ascii="Times New Roman" w:hAnsi="Times New Roman"/>
          <w:sz w:val="24"/>
          <w:szCs w:val="24"/>
        </w:rPr>
        <w:t xml:space="preserve"> в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відбулося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w:t>
      </w:r>
      <w:proofErr w:type="spellEnd"/>
      <w:r w:rsidR="0096705E">
        <w:rPr>
          <w:rFonts w:ascii="Times New Roman" w:hAnsi="Times New Roman"/>
          <w:i/>
          <w:sz w:val="24"/>
          <w:szCs w:val="24"/>
        </w:rPr>
        <w:t xml:space="preserve"> моменту </w:t>
      </w:r>
      <w:proofErr w:type="spellStart"/>
      <w:r w:rsidR="0096705E">
        <w:rPr>
          <w:rFonts w:ascii="Times New Roman" w:hAnsi="Times New Roman"/>
          <w:i/>
          <w:sz w:val="24"/>
          <w:szCs w:val="24"/>
        </w:rPr>
        <w:t>укладення</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sidR="0096705E">
        <w:rPr>
          <w:rFonts w:ascii="Times New Roman" w:hAnsi="Times New Roman"/>
          <w:i/>
          <w:sz w:val="24"/>
          <w:szCs w:val="24"/>
        </w:rPr>
        <w:t>бо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останнього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внесення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w:t>
      </w:r>
      <w:proofErr w:type="spellEnd"/>
      <w:r w:rsidR="0096705E">
        <w:rPr>
          <w:rFonts w:ascii="Times New Roman" w:hAnsi="Times New Roman"/>
          <w:i/>
          <w:sz w:val="24"/>
          <w:szCs w:val="24"/>
        </w:rPr>
        <w:t xml:space="preserve"> до </w:t>
      </w:r>
      <w:r w:rsidR="0096705E">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sidR="0096705E">
        <w:rPr>
          <w:rFonts w:ascii="Times New Roman" w:hAnsi="Times New Roman"/>
          <w:i/>
          <w:sz w:val="24"/>
          <w:szCs w:val="24"/>
        </w:rPr>
        <w:t>ика</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за </w:t>
      </w:r>
      <w:proofErr w:type="spellStart"/>
      <w:r w:rsidR="0096705E">
        <w:rPr>
          <w:rFonts w:ascii="Times New Roman" w:hAnsi="Times New Roman"/>
          <w:i/>
          <w:sz w:val="24"/>
          <w:szCs w:val="24"/>
        </w:rPr>
        <w:t>одиницю</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sidR="0096705E">
        <w:rPr>
          <w:rFonts w:ascii="Times New Roman" w:hAnsi="Times New Roman"/>
          <w:i/>
          <w:sz w:val="24"/>
          <w:szCs w:val="24"/>
        </w:rPr>
        <w:t>ть</w:t>
      </w:r>
      <w:proofErr w:type="spellEnd"/>
      <w:r w:rsidR="0096705E">
        <w:rPr>
          <w:rFonts w:ascii="Times New Roman" w:hAnsi="Times New Roman"/>
          <w:i/>
          <w:sz w:val="24"/>
          <w:szCs w:val="24"/>
        </w:rPr>
        <w:t xml:space="preserve"> факту </w:t>
      </w:r>
      <w:proofErr w:type="spellStart"/>
      <w:r w:rsidR="0096705E">
        <w:rPr>
          <w:rFonts w:ascii="Times New Roman" w:hAnsi="Times New Roman"/>
          <w:i/>
          <w:sz w:val="24"/>
          <w:szCs w:val="24"/>
        </w:rPr>
        <w:t>коливання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sidR="0096705E">
        <w:rPr>
          <w:rFonts w:ascii="Times New Roman" w:hAnsi="Times New Roman"/>
          <w:i/>
          <w:sz w:val="24"/>
          <w:szCs w:val="24"/>
        </w:rPr>
        <w:t>цію</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коливання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sidR="0096705E">
        <w:rPr>
          <w:rFonts w:ascii="Times New Roman" w:hAnsi="Times New Roman"/>
          <w:i/>
          <w:sz w:val="24"/>
          <w:szCs w:val="24"/>
        </w:rPr>
        <w:t xml:space="preserve"> До </w:t>
      </w:r>
      <w:proofErr w:type="spellStart"/>
      <w:r w:rsidR="0096705E">
        <w:rPr>
          <w:rFonts w:ascii="Times New Roman" w:hAnsi="Times New Roman"/>
          <w:i/>
          <w:sz w:val="24"/>
          <w:szCs w:val="24"/>
        </w:rPr>
        <w:t>розрахунку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за </w:t>
      </w:r>
      <w:proofErr w:type="spellStart"/>
      <w:r w:rsidR="0096705E">
        <w:rPr>
          <w:rFonts w:ascii="Times New Roman" w:hAnsi="Times New Roman"/>
          <w:i/>
          <w:sz w:val="24"/>
          <w:szCs w:val="24"/>
        </w:rPr>
        <w:t>одиницю</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sidR="0096705E">
        <w:rPr>
          <w:rFonts w:ascii="Times New Roman" w:hAnsi="Times New Roman"/>
          <w:i/>
          <w:sz w:val="24"/>
          <w:szCs w:val="24"/>
        </w:rPr>
        <w:t>ться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ціна</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розміру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на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sidR="0096705E">
        <w:rPr>
          <w:rFonts w:ascii="Times New Roman" w:hAnsi="Times New Roman"/>
          <w:i/>
          <w:sz w:val="24"/>
          <w:szCs w:val="24"/>
        </w:rPr>
        <w:t>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w:t>
      </w:r>
      <w:proofErr w:type="spellEnd"/>
      <w:r w:rsidR="0096705E">
        <w:rPr>
          <w:rFonts w:ascii="Times New Roman" w:hAnsi="Times New Roman"/>
          <w:i/>
          <w:sz w:val="24"/>
          <w:szCs w:val="24"/>
        </w:rPr>
        <w:t xml:space="preserve"> на ринку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884E0B" w:rsidRDefault="00CB1330" w:rsidP="00135D76">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884E0B" w:rsidRDefault="00202931" w:rsidP="00135D76">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sidR="0096705E">
        <w:rPr>
          <w:rFonts w:ascii="Times New Roman" w:hAnsi="Times New Roman"/>
          <w:sz w:val="24"/>
          <w:szCs w:val="24"/>
          <w:lang w:val="uk-UA"/>
        </w:rPr>
        <w:t>Д</w:t>
      </w:r>
      <w:proofErr w:type="spellStart"/>
      <w:r w:rsidR="00CB1330" w:rsidRPr="00CB1330">
        <w:rPr>
          <w:rFonts w:ascii="Times New Roman" w:hAnsi="Times New Roman"/>
          <w:sz w:val="24"/>
          <w:szCs w:val="24"/>
        </w:rPr>
        <w:t>оговорі</w:t>
      </w:r>
      <w:proofErr w:type="spellEnd"/>
      <w:r w:rsidR="00884E0B">
        <w:rPr>
          <w:rFonts w:ascii="Times New Roman" w:hAnsi="Times New Roman"/>
          <w:sz w:val="24"/>
          <w:szCs w:val="24"/>
          <w:lang w:val="uk-UA"/>
        </w:rPr>
        <w:t>;</w:t>
      </w:r>
    </w:p>
    <w:p w:rsidR="00C40ACC" w:rsidRDefault="0096705E" w:rsidP="00C40ACC">
      <w:pPr>
        <w:spacing w:after="0" w:line="240" w:lineRule="auto"/>
        <w:ind w:left="709"/>
        <w:jc w:val="both"/>
        <w:rPr>
          <w:rFonts w:ascii="Times New Roman" w:hAnsi="Times New Roman"/>
          <w:sz w:val="24"/>
          <w:szCs w:val="24"/>
          <w:lang w:val="uk-UA"/>
        </w:rPr>
      </w:pPr>
      <w:r>
        <w:rPr>
          <w:rFonts w:ascii="Times New Roman" w:hAnsi="Times New Roman"/>
          <w:sz w:val="24"/>
          <w:szCs w:val="24"/>
        </w:rPr>
        <w:t xml:space="preserve">4) </w:t>
      </w:r>
      <w:proofErr w:type="spellStart"/>
      <w:r w:rsidR="00C40ACC" w:rsidRPr="00C40ACC">
        <w:rPr>
          <w:rFonts w:ascii="Times New Roman" w:hAnsi="Times New Roman"/>
          <w:sz w:val="24"/>
          <w:szCs w:val="24"/>
        </w:rPr>
        <w:t>продовження</w:t>
      </w:r>
      <w:proofErr w:type="spellEnd"/>
      <w:r w:rsidR="00C40ACC" w:rsidRPr="00C40ACC">
        <w:rPr>
          <w:rFonts w:ascii="Times New Roman" w:hAnsi="Times New Roman"/>
          <w:sz w:val="24"/>
          <w:szCs w:val="24"/>
        </w:rPr>
        <w:t xml:space="preserve"> строку </w:t>
      </w:r>
      <w:proofErr w:type="spellStart"/>
      <w:r w:rsidR="00C40ACC" w:rsidRPr="00C40ACC">
        <w:rPr>
          <w:rFonts w:ascii="Times New Roman" w:hAnsi="Times New Roman"/>
          <w:sz w:val="24"/>
          <w:szCs w:val="24"/>
        </w:rPr>
        <w:t>дії</w:t>
      </w:r>
      <w:proofErr w:type="spellEnd"/>
      <w:r w:rsidR="00C40ACC" w:rsidRPr="00C40ACC">
        <w:rPr>
          <w:rFonts w:ascii="Times New Roman" w:hAnsi="Times New Roman"/>
          <w:sz w:val="24"/>
          <w:szCs w:val="24"/>
        </w:rPr>
        <w:t xml:space="preserve"> договору </w:t>
      </w:r>
      <w:proofErr w:type="gramStart"/>
      <w:r w:rsidR="00C40ACC" w:rsidRPr="00C40ACC">
        <w:rPr>
          <w:rFonts w:ascii="Times New Roman" w:hAnsi="Times New Roman"/>
          <w:sz w:val="24"/>
          <w:szCs w:val="24"/>
        </w:rPr>
        <w:t>про</w:t>
      </w:r>
      <w:proofErr w:type="gramEnd"/>
      <w:r w:rsidR="00C40ACC" w:rsidRPr="00C40ACC">
        <w:rPr>
          <w:rFonts w:ascii="Times New Roman" w:hAnsi="Times New Roman"/>
          <w:sz w:val="24"/>
          <w:szCs w:val="24"/>
        </w:rPr>
        <w:t xml:space="preserve"> </w:t>
      </w:r>
      <w:proofErr w:type="spellStart"/>
      <w:proofErr w:type="gramStart"/>
      <w:r w:rsidR="00C40ACC" w:rsidRPr="00C40ACC">
        <w:rPr>
          <w:rFonts w:ascii="Times New Roman" w:hAnsi="Times New Roman"/>
          <w:sz w:val="24"/>
          <w:szCs w:val="24"/>
        </w:rPr>
        <w:t>закуп</w:t>
      </w:r>
      <w:proofErr w:type="gramEnd"/>
      <w:r w:rsidR="00C40ACC" w:rsidRPr="00C40ACC">
        <w:rPr>
          <w:rFonts w:ascii="Times New Roman" w:hAnsi="Times New Roman"/>
          <w:sz w:val="24"/>
          <w:szCs w:val="24"/>
        </w:rPr>
        <w:t>івлю</w:t>
      </w:r>
      <w:proofErr w:type="spellEnd"/>
      <w:r w:rsidR="00C40ACC" w:rsidRPr="00C40ACC">
        <w:rPr>
          <w:rFonts w:ascii="Times New Roman" w:hAnsi="Times New Roman"/>
          <w:sz w:val="24"/>
          <w:szCs w:val="24"/>
        </w:rPr>
        <w:t xml:space="preserve"> та/</w:t>
      </w:r>
      <w:proofErr w:type="spellStart"/>
      <w:r w:rsidR="00C40ACC" w:rsidRPr="00C40ACC">
        <w:rPr>
          <w:rFonts w:ascii="Times New Roman" w:hAnsi="Times New Roman"/>
          <w:sz w:val="24"/>
          <w:szCs w:val="24"/>
        </w:rPr>
        <w:t>або</w:t>
      </w:r>
      <w:proofErr w:type="spellEnd"/>
      <w:r w:rsidR="00C40ACC" w:rsidRPr="00C40ACC">
        <w:rPr>
          <w:rFonts w:ascii="Times New Roman" w:hAnsi="Times New Roman"/>
          <w:sz w:val="24"/>
          <w:szCs w:val="24"/>
        </w:rPr>
        <w:t xml:space="preserve"> строку </w:t>
      </w:r>
      <w:proofErr w:type="spellStart"/>
      <w:r w:rsidR="00C40ACC" w:rsidRPr="00C40ACC">
        <w:rPr>
          <w:rFonts w:ascii="Times New Roman" w:hAnsi="Times New Roman"/>
          <w:sz w:val="24"/>
          <w:szCs w:val="24"/>
        </w:rPr>
        <w:t>виконання</w:t>
      </w:r>
      <w:proofErr w:type="spellEnd"/>
      <w:r w:rsidR="00C40ACC" w:rsidRPr="00C40ACC">
        <w:rPr>
          <w:rFonts w:ascii="Times New Roman" w:hAnsi="Times New Roman"/>
          <w:sz w:val="24"/>
          <w:szCs w:val="24"/>
        </w:rPr>
        <w:t xml:space="preserve"> </w:t>
      </w:r>
      <w:proofErr w:type="spellStart"/>
      <w:r w:rsidR="00C40ACC" w:rsidRPr="00C40ACC">
        <w:rPr>
          <w:rFonts w:ascii="Times New Roman" w:hAnsi="Times New Roman"/>
          <w:sz w:val="24"/>
          <w:szCs w:val="24"/>
        </w:rPr>
        <w:t>зобов’язань</w:t>
      </w:r>
      <w:proofErr w:type="spellEnd"/>
      <w:r w:rsidR="00C40ACC" w:rsidRPr="00C40ACC">
        <w:rPr>
          <w:rFonts w:ascii="Times New Roman" w:hAnsi="Times New Roman"/>
          <w:sz w:val="24"/>
          <w:szCs w:val="24"/>
        </w:rPr>
        <w:t xml:space="preserve"> </w:t>
      </w:r>
      <w:proofErr w:type="spellStart"/>
      <w:r w:rsidR="00C40ACC" w:rsidRPr="00C40ACC">
        <w:rPr>
          <w:rFonts w:ascii="Times New Roman" w:hAnsi="Times New Roman"/>
          <w:sz w:val="24"/>
          <w:szCs w:val="24"/>
        </w:rPr>
        <w:t>щодо</w:t>
      </w:r>
      <w:proofErr w:type="spellEnd"/>
      <w:r w:rsidR="00C40ACC" w:rsidRPr="00C40ACC">
        <w:rPr>
          <w:rFonts w:ascii="Times New Roman" w:hAnsi="Times New Roman"/>
          <w:sz w:val="24"/>
          <w:szCs w:val="24"/>
        </w:rPr>
        <w:t xml:space="preserve"> </w:t>
      </w:r>
    </w:p>
    <w:p w:rsidR="00901047" w:rsidRPr="00C40ACC" w:rsidRDefault="00C40ACC" w:rsidP="00C40ACC">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lastRenderedPageBreak/>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Pr="00C40ACC">
        <w:rPr>
          <w:rFonts w:ascii="Times New Roman" w:hAnsi="Times New Roman"/>
          <w:i/>
          <w:sz w:val="24"/>
          <w:szCs w:val="24"/>
        </w:rPr>
        <w:t xml:space="preserve">Форма документального </w:t>
      </w:r>
      <w:proofErr w:type="spellStart"/>
      <w:proofErr w:type="gramStart"/>
      <w:r w:rsidRPr="00C40ACC">
        <w:rPr>
          <w:rFonts w:ascii="Times New Roman" w:hAnsi="Times New Roman"/>
          <w:i/>
          <w:sz w:val="24"/>
          <w:szCs w:val="24"/>
        </w:rPr>
        <w:t>п</w:t>
      </w:r>
      <w:proofErr w:type="gramEnd"/>
      <w:r w:rsidRPr="00C40ACC">
        <w:rPr>
          <w:rFonts w:ascii="Times New Roman" w:hAnsi="Times New Roman"/>
          <w:i/>
          <w:sz w:val="24"/>
          <w:szCs w:val="24"/>
        </w:rPr>
        <w:t>ідтвердження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визначатиметься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Замовником</w:t>
      </w:r>
      <w:proofErr w:type="spellEnd"/>
      <w:r w:rsidRPr="00C40ACC">
        <w:rPr>
          <w:rFonts w:ascii="Times New Roman" w:hAnsi="Times New Roman"/>
          <w:i/>
          <w:sz w:val="24"/>
          <w:szCs w:val="24"/>
        </w:rPr>
        <w:t xml:space="preserve"> у момент </w:t>
      </w:r>
      <w:proofErr w:type="spellStart"/>
      <w:r w:rsidRPr="00C40ACC">
        <w:rPr>
          <w:rFonts w:ascii="Times New Roman" w:hAnsi="Times New Roman"/>
          <w:i/>
          <w:sz w:val="24"/>
          <w:szCs w:val="24"/>
        </w:rPr>
        <w:t>виникнення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огляду</w:t>
      </w:r>
      <w:proofErr w:type="spellEnd"/>
      <w:r w:rsidRPr="00C40ACC">
        <w:rPr>
          <w:rFonts w:ascii="Times New Roman" w:hAnsi="Times New Roman"/>
          <w:i/>
          <w:sz w:val="24"/>
          <w:szCs w:val="24"/>
        </w:rPr>
        <w:t xml:space="preserve"> на </w:t>
      </w:r>
      <w:proofErr w:type="spellStart"/>
      <w:r w:rsidRPr="00C40ACC">
        <w:rPr>
          <w:rFonts w:ascii="Times New Roman" w:hAnsi="Times New Roman"/>
          <w:i/>
          <w:sz w:val="24"/>
          <w:szCs w:val="24"/>
        </w:rPr>
        <w:t>їхні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особливості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дотриманням</w:t>
      </w:r>
      <w:proofErr w:type="spellEnd"/>
      <w:r w:rsidRPr="00C40ACC">
        <w:rPr>
          <w:rFonts w:ascii="Times New Roman" w:hAnsi="Times New Roman"/>
          <w:i/>
          <w:sz w:val="24"/>
          <w:szCs w:val="24"/>
        </w:rPr>
        <w:t xml:space="preserve"> чинного </w:t>
      </w:r>
      <w:proofErr w:type="spellStart"/>
      <w:r w:rsidRPr="00C40ACC">
        <w:rPr>
          <w:rFonts w:ascii="Times New Roman" w:hAnsi="Times New Roman"/>
          <w:i/>
          <w:sz w:val="24"/>
          <w:szCs w:val="24"/>
        </w:rPr>
        <w:t>законодавства</w:t>
      </w:r>
      <w:proofErr w:type="spellEnd"/>
      <w:r w:rsidRPr="00C40ACC">
        <w:rPr>
          <w:rFonts w:ascii="Times New Roman" w:hAnsi="Times New Roman"/>
          <w:i/>
          <w:sz w:val="24"/>
          <w:szCs w:val="24"/>
        </w:rPr>
        <w:t>;</w:t>
      </w:r>
    </w:p>
    <w:p w:rsidR="0096705E" w:rsidRDefault="0096705E" w:rsidP="0096705E">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00CB1330" w:rsidRPr="00901047">
        <w:rPr>
          <w:rFonts w:ascii="Times New Roman" w:hAnsi="Times New Roman"/>
          <w:sz w:val="24"/>
          <w:szCs w:val="24"/>
          <w:lang w:val="uk-UA"/>
        </w:rPr>
        <w:t xml:space="preserve">оговорі в бік зменшення (без зміни кількості (обсягу) та якості </w:t>
      </w:r>
    </w:p>
    <w:p w:rsidR="00901047" w:rsidRDefault="00CB1330" w:rsidP="0096705E">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sidR="0096705E">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sidR="00901047">
        <w:rPr>
          <w:rFonts w:ascii="Times New Roman" w:hAnsi="Times New Roman"/>
          <w:sz w:val="24"/>
          <w:szCs w:val="24"/>
          <w:lang w:val="uk-UA"/>
        </w:rPr>
        <w:t>;</w:t>
      </w:r>
    </w:p>
    <w:p w:rsidR="0096705E" w:rsidRDefault="0096705E" w:rsidP="0096705E">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00CB1330"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901047" w:rsidRPr="0096705E" w:rsidRDefault="00CB1330" w:rsidP="0096705E">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sidR="008446E7">
        <w:rPr>
          <w:rFonts w:ascii="Times New Roman" w:hAnsi="Times New Roman"/>
          <w:i/>
          <w:sz w:val="24"/>
          <w:szCs w:val="24"/>
        </w:rPr>
        <w:t xml:space="preserve">в </w:t>
      </w:r>
      <w:proofErr w:type="spellStart"/>
      <w:r w:rsidR="008446E7">
        <w:rPr>
          <w:rFonts w:ascii="Times New Roman" w:hAnsi="Times New Roman"/>
          <w:i/>
          <w:sz w:val="24"/>
          <w:szCs w:val="24"/>
        </w:rPr>
        <w:t>дію</w:t>
      </w:r>
      <w:proofErr w:type="spellEnd"/>
      <w:r w:rsidR="008446E7">
        <w:rPr>
          <w:rFonts w:ascii="Times New Roman" w:hAnsi="Times New Roman"/>
          <w:i/>
          <w:sz w:val="24"/>
          <w:szCs w:val="24"/>
        </w:rPr>
        <w:t xml:space="preserve">) </w:t>
      </w:r>
      <w:proofErr w:type="spellStart"/>
      <w:r w:rsidR="008446E7">
        <w:rPr>
          <w:rFonts w:ascii="Times New Roman" w:hAnsi="Times New Roman"/>
          <w:i/>
          <w:sz w:val="24"/>
          <w:szCs w:val="24"/>
        </w:rPr>
        <w:t>нормативно-правові</w:t>
      </w:r>
      <w:proofErr w:type="spellEnd"/>
      <w:r w:rsidR="008446E7">
        <w:rPr>
          <w:rFonts w:ascii="Times New Roman" w:hAnsi="Times New Roman"/>
          <w:i/>
          <w:sz w:val="24"/>
          <w:szCs w:val="24"/>
        </w:rPr>
        <w:t xml:space="preserve"> </w:t>
      </w:r>
      <w:proofErr w:type="spellStart"/>
      <w:r w:rsidR="008446E7">
        <w:rPr>
          <w:rFonts w:ascii="Times New Roman" w:hAnsi="Times New Roman"/>
          <w:i/>
          <w:sz w:val="24"/>
          <w:szCs w:val="24"/>
        </w:rPr>
        <w:t>акти</w:t>
      </w:r>
      <w:proofErr w:type="spellEnd"/>
      <w:r w:rsidR="008446E7">
        <w:rPr>
          <w:rFonts w:ascii="Times New Roman" w:hAnsi="Times New Roman"/>
          <w:i/>
          <w:sz w:val="24"/>
          <w:szCs w:val="24"/>
        </w:rPr>
        <w:t xml:space="preserve"> </w:t>
      </w:r>
      <w:r w:rsidR="008446E7">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901047" w:rsidRDefault="00CB1330" w:rsidP="00135D76">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901047" w:rsidRDefault="00CB1330" w:rsidP="00135D76">
      <w:pPr>
        <w:spacing w:after="0" w:line="240" w:lineRule="auto"/>
        <w:jc w:val="both"/>
        <w:rPr>
          <w:rFonts w:ascii="Times New Roman" w:hAnsi="Times New Roman"/>
          <w:i/>
          <w:sz w:val="24"/>
          <w:szCs w:val="24"/>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r w:rsidRPr="0090104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01047">
        <w:rPr>
          <w:rFonts w:ascii="Times New Roman" w:hAnsi="Times New Roman"/>
          <w:sz w:val="24"/>
          <w:szCs w:val="24"/>
          <w:lang w:val="uk-UA"/>
        </w:rPr>
        <w:t xml:space="preserve">; </w:t>
      </w:r>
    </w:p>
    <w:p w:rsidR="0096705E" w:rsidRDefault="00CB1330" w:rsidP="0096705E">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положень</w:t>
      </w:r>
      <w:proofErr w:type="spellEnd"/>
      <w:r w:rsidR="00202931">
        <w:rPr>
          <w:rFonts w:ascii="Times New Roman" w:hAnsi="Times New Roman"/>
          <w:sz w:val="24"/>
          <w:szCs w:val="24"/>
        </w:rPr>
        <w:t xml:space="preserve"> ч</w:t>
      </w:r>
      <w:r w:rsidR="0096705E">
        <w:rPr>
          <w:rFonts w:ascii="Times New Roman" w:hAnsi="Times New Roman"/>
          <w:sz w:val="24"/>
          <w:szCs w:val="24"/>
          <w:lang w:val="uk-UA"/>
        </w:rPr>
        <w:t xml:space="preserve">. 6 </w:t>
      </w:r>
      <w:r w:rsidR="00202931">
        <w:rPr>
          <w:rFonts w:ascii="Times New Roman" w:hAnsi="Times New Roman"/>
          <w:sz w:val="24"/>
          <w:szCs w:val="24"/>
        </w:rPr>
        <w:t xml:space="preserve"> </w:t>
      </w:r>
      <w:proofErr w:type="spellStart"/>
      <w:r w:rsidR="00202931">
        <w:rPr>
          <w:rFonts w:ascii="Times New Roman" w:hAnsi="Times New Roman"/>
          <w:sz w:val="24"/>
          <w:szCs w:val="24"/>
        </w:rPr>
        <w:t>ст</w:t>
      </w:r>
      <w:proofErr w:type="spellEnd"/>
      <w:r w:rsidR="00202931">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sidR="0096705E">
        <w:rPr>
          <w:rFonts w:ascii="Times New Roman" w:hAnsi="Times New Roman"/>
          <w:sz w:val="24"/>
          <w:szCs w:val="24"/>
          <w:lang w:val="uk-UA"/>
        </w:rPr>
        <w:t>Д</w:t>
      </w:r>
      <w:r w:rsidRPr="00CB1330">
        <w:rPr>
          <w:rFonts w:ascii="Times New Roman" w:hAnsi="Times New Roman"/>
          <w:sz w:val="24"/>
          <w:szCs w:val="24"/>
        </w:rPr>
        <w:t xml:space="preserve">оговору </w:t>
      </w:r>
    </w:p>
    <w:p w:rsidR="00CB1330" w:rsidRPr="0096705E" w:rsidRDefault="00CB1330" w:rsidP="0096705E">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суми</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визначеної</w:t>
      </w:r>
      <w:proofErr w:type="spellEnd"/>
      <w:r w:rsidR="0096705E">
        <w:rPr>
          <w:rFonts w:ascii="Times New Roman" w:hAnsi="Times New Roman"/>
          <w:sz w:val="24"/>
          <w:szCs w:val="24"/>
        </w:rPr>
        <w:t xml:space="preserve"> в </w:t>
      </w:r>
      <w:proofErr w:type="spellStart"/>
      <w:r w:rsidR="0096705E">
        <w:rPr>
          <w:rFonts w:ascii="Times New Roman" w:hAnsi="Times New Roman"/>
          <w:sz w:val="24"/>
          <w:szCs w:val="24"/>
        </w:rPr>
        <w:t>початковому</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sidR="0096705E">
        <w:rPr>
          <w:rFonts w:ascii="Times New Roman" w:hAnsi="Times New Roman"/>
          <w:i/>
          <w:sz w:val="24"/>
          <w:szCs w:val="24"/>
        </w:rPr>
        <w:t>сені</w:t>
      </w:r>
      <w:proofErr w:type="spellEnd"/>
      <w:r w:rsidR="0096705E">
        <w:rPr>
          <w:rFonts w:ascii="Times New Roman" w:hAnsi="Times New Roman"/>
          <w:i/>
          <w:sz w:val="24"/>
          <w:szCs w:val="24"/>
        </w:rPr>
        <w:t xml:space="preserve"> до </w:t>
      </w:r>
      <w:proofErr w:type="spellStart"/>
      <w:r w:rsidR="0096705E">
        <w:rPr>
          <w:rFonts w:ascii="Times New Roman" w:hAnsi="Times New Roman"/>
          <w:i/>
          <w:sz w:val="24"/>
          <w:szCs w:val="24"/>
        </w:rPr>
        <w:t>закінчення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терміну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дії</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sidR="0096705E">
        <w:rPr>
          <w:rFonts w:ascii="Times New Roman" w:hAnsi="Times New Roman"/>
          <w:i/>
          <w:sz w:val="24"/>
          <w:szCs w:val="24"/>
        </w:rPr>
        <w:t>від</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початкової</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суми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укладеного</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w:t>
      </w:r>
      <w:r w:rsidR="0096705E">
        <w:rPr>
          <w:rFonts w:ascii="Times New Roman" w:hAnsi="Times New Roman"/>
          <w:i/>
          <w:sz w:val="24"/>
          <w:szCs w:val="24"/>
        </w:rPr>
        <w:t xml:space="preserve">на момент </w:t>
      </w:r>
      <w:proofErr w:type="spellStart"/>
      <w:r w:rsidR="0096705E">
        <w:rPr>
          <w:rFonts w:ascii="Times New Roman" w:hAnsi="Times New Roman"/>
          <w:i/>
          <w:sz w:val="24"/>
          <w:szCs w:val="24"/>
        </w:rPr>
        <w:t>укладення</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EA7B8D" w:rsidRDefault="00EA7B8D" w:rsidP="00135D76">
      <w:pPr>
        <w:spacing w:after="0" w:line="240" w:lineRule="auto"/>
        <w:rPr>
          <w:rFonts w:ascii="Times New Roman" w:hAnsi="Times New Roman"/>
          <w:b/>
          <w:sz w:val="24"/>
          <w:szCs w:val="24"/>
          <w:lang w:val="uk-UA"/>
        </w:rPr>
      </w:pP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C25383" w:rsidP="007C08E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065280">
              <w:rPr>
                <w:rFonts w:ascii="Times New Roman" w:hAnsi="Times New Roman"/>
                <w:color w:val="000000"/>
                <w:sz w:val="24"/>
                <w:szCs w:val="24"/>
                <w:lang w:val="en-US"/>
              </w:rPr>
              <w:t>UA</w:t>
            </w:r>
            <w:r w:rsidRPr="00065280">
              <w:rPr>
                <w:rFonts w:ascii="Times New Roman" w:hAnsi="Times New Roman"/>
                <w:color w:val="000000"/>
                <w:sz w:val="24"/>
                <w:szCs w:val="24"/>
              </w:rPr>
              <w:t xml:space="preserve"> 41 320478 00000 26003924440381</w:t>
            </w:r>
          </w:p>
          <w:p w:rsidR="00C25383" w:rsidRPr="00C25383" w:rsidRDefault="00C25383" w:rsidP="007C08E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C25383" w:rsidRPr="000B356F"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C25383" w:rsidRDefault="00C25383" w:rsidP="00135D76">
      <w:pPr>
        <w:pStyle w:val="a8"/>
        <w:spacing w:before="0" w:beforeAutospacing="0" w:after="0" w:afterAutospacing="0"/>
        <w:rPr>
          <w:rFonts w:eastAsia="Times New Roman"/>
          <w:szCs w:val="24"/>
          <w:lang w:val="uk-UA" w:eastAsia="ru-RU"/>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935C25" w:rsidRDefault="00E7414E" w:rsidP="00135D76">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proofErr w:type="spellStart"/>
      <w:r>
        <w:rPr>
          <w:rFonts w:ascii="Times New Roman" w:hAnsi="Times New Roman"/>
          <w:bCs/>
          <w:i/>
          <w:lang w:val="uk-UA"/>
        </w:rPr>
        <w:t>проє</w:t>
      </w:r>
      <w:r w:rsidRPr="00935C25">
        <w:rPr>
          <w:rFonts w:ascii="Times New Roman" w:hAnsi="Times New Roman"/>
          <w:bCs/>
          <w:i/>
          <w:lang w:val="uk-UA"/>
        </w:rPr>
        <w:t>кту</w:t>
      </w:r>
      <w:proofErr w:type="spellEnd"/>
      <w:r w:rsidRPr="00935C25">
        <w:rPr>
          <w:rFonts w:ascii="Times New Roman" w:hAnsi="Times New Roman"/>
          <w:bCs/>
          <w:i/>
          <w:lang w:val="uk-UA"/>
        </w:rPr>
        <w:t xml:space="preserve"> договору та додатків</w:t>
      </w:r>
      <w:r>
        <w:rPr>
          <w:rFonts w:ascii="Times New Roman" w:hAnsi="Times New Roman"/>
          <w:bCs/>
          <w:i/>
          <w:lang w:val="uk-UA"/>
        </w:rPr>
        <w:t xml:space="preserve"> до нього - </w:t>
      </w:r>
      <w:r w:rsidR="00FB4A99">
        <w:rPr>
          <w:rFonts w:ascii="Times New Roman" w:hAnsi="Times New Roman"/>
          <w:bCs/>
          <w:i/>
          <w:lang w:val="uk-UA"/>
        </w:rPr>
        <w:t xml:space="preserve">дата договору, </w:t>
      </w:r>
      <w:r w:rsidRPr="00935C25">
        <w:rPr>
          <w:rFonts w:ascii="Times New Roman" w:hAnsi="Times New Roman"/>
          <w:bCs/>
          <w:i/>
          <w:lang w:val="uk-UA"/>
        </w:rPr>
        <w:t>номер договору</w:t>
      </w:r>
      <w:r w:rsidR="00FB4A99">
        <w:rPr>
          <w:rFonts w:ascii="Times New Roman" w:hAnsi="Times New Roman"/>
          <w:bCs/>
          <w:i/>
          <w:lang w:val="uk-UA"/>
        </w:rPr>
        <w:t xml:space="preserve"> та цінові показники</w:t>
      </w:r>
      <w:r w:rsidRPr="00935C25">
        <w:rPr>
          <w:rFonts w:ascii="Times New Roman" w:hAnsi="Times New Roman"/>
          <w:bCs/>
          <w:i/>
          <w:lang w:val="uk-UA"/>
        </w:rPr>
        <w:t xml:space="preserve"> </w:t>
      </w:r>
      <w:r w:rsidR="00901047">
        <w:rPr>
          <w:rFonts w:ascii="Times New Roman" w:hAnsi="Times New Roman"/>
          <w:bCs/>
          <w:i/>
          <w:lang w:val="uk-UA"/>
        </w:rPr>
        <w:t>можуть не заповнюватись</w:t>
      </w:r>
      <w:r w:rsidRPr="00935C25">
        <w:rPr>
          <w:rFonts w:ascii="Times New Roman" w:hAnsi="Times New Roman"/>
          <w:bCs/>
          <w:i/>
          <w:lang w:val="uk-UA"/>
        </w:rPr>
        <w:t>.</w:t>
      </w:r>
    </w:p>
    <w:p w:rsidR="00E7414E" w:rsidRPr="00E7414E" w:rsidRDefault="00E7414E" w:rsidP="00135D76">
      <w:pPr>
        <w:spacing w:line="240" w:lineRule="auto"/>
        <w:jc w:val="both"/>
        <w:rPr>
          <w:rFonts w:ascii="Times New Roman" w:hAnsi="Times New Roman"/>
          <w:sz w:val="24"/>
          <w:szCs w:val="24"/>
          <w:lang w:val="uk-UA"/>
        </w:rPr>
      </w:pPr>
    </w:p>
    <w:sectPr w:rsidR="00E7414E" w:rsidRPr="00E7414E"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06A16"/>
    <w:rsid w:val="0001749D"/>
    <w:rsid w:val="000313CA"/>
    <w:rsid w:val="00032E20"/>
    <w:rsid w:val="00041911"/>
    <w:rsid w:val="0005684F"/>
    <w:rsid w:val="00080D51"/>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83C7C"/>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BE7"/>
    <w:rsid w:val="002E6AE0"/>
    <w:rsid w:val="002F15B1"/>
    <w:rsid w:val="0031597E"/>
    <w:rsid w:val="00335014"/>
    <w:rsid w:val="00352C8C"/>
    <w:rsid w:val="003621E4"/>
    <w:rsid w:val="003970F4"/>
    <w:rsid w:val="003978D8"/>
    <w:rsid w:val="003B02DB"/>
    <w:rsid w:val="003F03A6"/>
    <w:rsid w:val="00407DC9"/>
    <w:rsid w:val="004213DF"/>
    <w:rsid w:val="00437C56"/>
    <w:rsid w:val="004531A2"/>
    <w:rsid w:val="00455B6B"/>
    <w:rsid w:val="00464932"/>
    <w:rsid w:val="0047596B"/>
    <w:rsid w:val="00487AB0"/>
    <w:rsid w:val="004928B0"/>
    <w:rsid w:val="004A585E"/>
    <w:rsid w:val="004A6B92"/>
    <w:rsid w:val="004B22BE"/>
    <w:rsid w:val="004B5E55"/>
    <w:rsid w:val="004F635E"/>
    <w:rsid w:val="00501278"/>
    <w:rsid w:val="00503F87"/>
    <w:rsid w:val="005065FE"/>
    <w:rsid w:val="00510C9B"/>
    <w:rsid w:val="00527DE7"/>
    <w:rsid w:val="005457AC"/>
    <w:rsid w:val="005476F7"/>
    <w:rsid w:val="0056792D"/>
    <w:rsid w:val="005822F6"/>
    <w:rsid w:val="00586315"/>
    <w:rsid w:val="00595B15"/>
    <w:rsid w:val="005B22F8"/>
    <w:rsid w:val="005D4424"/>
    <w:rsid w:val="005F2383"/>
    <w:rsid w:val="005F4FFC"/>
    <w:rsid w:val="006128C8"/>
    <w:rsid w:val="006547CE"/>
    <w:rsid w:val="00681DE3"/>
    <w:rsid w:val="00684DFF"/>
    <w:rsid w:val="006853ED"/>
    <w:rsid w:val="00690B52"/>
    <w:rsid w:val="00694FBE"/>
    <w:rsid w:val="006E15CA"/>
    <w:rsid w:val="006F41BD"/>
    <w:rsid w:val="00702894"/>
    <w:rsid w:val="00703365"/>
    <w:rsid w:val="00732E76"/>
    <w:rsid w:val="007378DF"/>
    <w:rsid w:val="007674D4"/>
    <w:rsid w:val="0078355F"/>
    <w:rsid w:val="00786C16"/>
    <w:rsid w:val="00797310"/>
    <w:rsid w:val="007A71BE"/>
    <w:rsid w:val="007C08E3"/>
    <w:rsid w:val="008017E2"/>
    <w:rsid w:val="00805F87"/>
    <w:rsid w:val="0081540D"/>
    <w:rsid w:val="008446E7"/>
    <w:rsid w:val="00872108"/>
    <w:rsid w:val="008743C0"/>
    <w:rsid w:val="00884E0B"/>
    <w:rsid w:val="008915EB"/>
    <w:rsid w:val="008B31C7"/>
    <w:rsid w:val="008B47E1"/>
    <w:rsid w:val="008B47F8"/>
    <w:rsid w:val="008B6931"/>
    <w:rsid w:val="0090060B"/>
    <w:rsid w:val="00901047"/>
    <w:rsid w:val="00907903"/>
    <w:rsid w:val="009212A3"/>
    <w:rsid w:val="00927D3C"/>
    <w:rsid w:val="0094623B"/>
    <w:rsid w:val="00951437"/>
    <w:rsid w:val="00956FBF"/>
    <w:rsid w:val="0096705E"/>
    <w:rsid w:val="009726B4"/>
    <w:rsid w:val="0097566B"/>
    <w:rsid w:val="009824C9"/>
    <w:rsid w:val="009967B2"/>
    <w:rsid w:val="009F2ACA"/>
    <w:rsid w:val="009F39F6"/>
    <w:rsid w:val="009F6D81"/>
    <w:rsid w:val="00A07227"/>
    <w:rsid w:val="00A32156"/>
    <w:rsid w:val="00A66C3D"/>
    <w:rsid w:val="00A66F14"/>
    <w:rsid w:val="00A73FD1"/>
    <w:rsid w:val="00A770B8"/>
    <w:rsid w:val="00A84BAD"/>
    <w:rsid w:val="00A9397E"/>
    <w:rsid w:val="00AA581D"/>
    <w:rsid w:val="00AD4AF5"/>
    <w:rsid w:val="00AF3BAD"/>
    <w:rsid w:val="00B01E7E"/>
    <w:rsid w:val="00B14DF2"/>
    <w:rsid w:val="00B80F59"/>
    <w:rsid w:val="00B850DA"/>
    <w:rsid w:val="00B87194"/>
    <w:rsid w:val="00BA641E"/>
    <w:rsid w:val="00BB17AC"/>
    <w:rsid w:val="00BC331C"/>
    <w:rsid w:val="00C03424"/>
    <w:rsid w:val="00C25383"/>
    <w:rsid w:val="00C25711"/>
    <w:rsid w:val="00C40ACC"/>
    <w:rsid w:val="00C47775"/>
    <w:rsid w:val="00C94A7B"/>
    <w:rsid w:val="00C9643A"/>
    <w:rsid w:val="00CA2C4E"/>
    <w:rsid w:val="00CA40AF"/>
    <w:rsid w:val="00CB1330"/>
    <w:rsid w:val="00CB5503"/>
    <w:rsid w:val="00CC0678"/>
    <w:rsid w:val="00CE2E43"/>
    <w:rsid w:val="00D06A16"/>
    <w:rsid w:val="00D5556D"/>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5CF6"/>
    <w:rsid w:val="00E10EAD"/>
    <w:rsid w:val="00E1278F"/>
    <w:rsid w:val="00E2727B"/>
    <w:rsid w:val="00E43B89"/>
    <w:rsid w:val="00E61A02"/>
    <w:rsid w:val="00E6231A"/>
    <w:rsid w:val="00E70B64"/>
    <w:rsid w:val="00E7414E"/>
    <w:rsid w:val="00E81D65"/>
    <w:rsid w:val="00E84E6F"/>
    <w:rsid w:val="00EA7B8D"/>
    <w:rsid w:val="00EB2A5A"/>
    <w:rsid w:val="00EB78C4"/>
    <w:rsid w:val="00EC1772"/>
    <w:rsid w:val="00ED365A"/>
    <w:rsid w:val="00ED432E"/>
    <w:rsid w:val="00EE5BE8"/>
    <w:rsid w:val="00EF2D79"/>
    <w:rsid w:val="00EF3B97"/>
    <w:rsid w:val="00EF5A8C"/>
    <w:rsid w:val="00F03993"/>
    <w:rsid w:val="00F34699"/>
    <w:rsid w:val="00FB4A99"/>
    <w:rsid w:val="00FC53D3"/>
    <w:rsid w:val="00FD5C27"/>
    <w:rsid w:val="00FD7295"/>
    <w:rsid w:val="00FE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12</cp:revision>
  <dcterms:created xsi:type="dcterms:W3CDTF">2022-06-01T09:26:00Z</dcterms:created>
  <dcterms:modified xsi:type="dcterms:W3CDTF">2023-05-29T08:55:00Z</dcterms:modified>
</cp:coreProperties>
</file>