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E47A3D">
        <w:rPr>
          <w:rFonts w:ascii="Times New Roman" w:eastAsia="Times New Roman" w:hAnsi="Times New Roman" w:cs="Times New Roman"/>
          <w:b/>
          <w:color w:val="000000"/>
          <w:sz w:val="32"/>
          <w:szCs w:val="32"/>
        </w:rPr>
        <w:t>Департамент капітального будівництва Харківської обласної державної адміністрації</w:t>
      </w: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ind w:left="5103"/>
        <w:jc w:val="both"/>
        <w:rPr>
          <w:rFonts w:ascii="Times New Roman" w:eastAsia="Times New Roman" w:hAnsi="Times New Roman" w:cs="Times New Roman"/>
          <w:color w:val="000000"/>
          <w:sz w:val="28"/>
          <w:szCs w:val="28"/>
        </w:rPr>
      </w:pPr>
      <w:r w:rsidRPr="00E47A3D">
        <w:rPr>
          <w:rFonts w:ascii="Times New Roman" w:eastAsia="Times New Roman" w:hAnsi="Times New Roman" w:cs="Times New Roman"/>
          <w:color w:val="000000"/>
          <w:sz w:val="28"/>
          <w:szCs w:val="28"/>
        </w:rPr>
        <w:t>Затверджено</w:t>
      </w:r>
    </w:p>
    <w:p w:rsidR="001E6B52" w:rsidRPr="00E47A3D" w:rsidRDefault="001E6B52" w:rsidP="001E6B52">
      <w:pPr>
        <w:widowControl w:val="0"/>
        <w:pBdr>
          <w:top w:val="nil"/>
          <w:left w:val="nil"/>
          <w:bottom w:val="nil"/>
          <w:right w:val="nil"/>
          <w:between w:val="nil"/>
        </w:pBdr>
        <w:ind w:left="5103"/>
        <w:jc w:val="both"/>
        <w:rPr>
          <w:rFonts w:ascii="Times New Roman" w:eastAsia="Times New Roman" w:hAnsi="Times New Roman" w:cs="Times New Roman"/>
          <w:color w:val="000000"/>
          <w:sz w:val="28"/>
          <w:szCs w:val="28"/>
        </w:rPr>
      </w:pPr>
      <w:r w:rsidRPr="00E47A3D">
        <w:rPr>
          <w:rFonts w:ascii="Times New Roman" w:eastAsia="Times New Roman" w:hAnsi="Times New Roman" w:cs="Times New Roman"/>
          <w:color w:val="000000"/>
          <w:sz w:val="28"/>
          <w:szCs w:val="28"/>
        </w:rPr>
        <w:t xml:space="preserve">рішенням уповноваженої особи, </w:t>
      </w:r>
    </w:p>
    <w:p w:rsidR="001E6B52" w:rsidRPr="00E47A3D" w:rsidRDefault="001E6B52" w:rsidP="001E6B52">
      <w:pPr>
        <w:widowControl w:val="0"/>
        <w:pBdr>
          <w:top w:val="nil"/>
          <w:left w:val="nil"/>
          <w:bottom w:val="nil"/>
          <w:right w:val="nil"/>
          <w:between w:val="nil"/>
        </w:pBdr>
        <w:ind w:left="5103"/>
        <w:jc w:val="both"/>
        <w:rPr>
          <w:rFonts w:ascii="Times New Roman" w:eastAsia="Times New Roman" w:hAnsi="Times New Roman" w:cs="Times New Roman"/>
          <w:color w:val="000000"/>
          <w:sz w:val="28"/>
          <w:szCs w:val="28"/>
        </w:rPr>
      </w:pPr>
      <w:r w:rsidRPr="00E47A3D">
        <w:rPr>
          <w:rFonts w:ascii="Times New Roman" w:eastAsia="Times New Roman" w:hAnsi="Times New Roman" w:cs="Times New Roman"/>
          <w:color w:val="000000"/>
          <w:sz w:val="28"/>
          <w:szCs w:val="28"/>
        </w:rPr>
        <w:t xml:space="preserve">протокол № </w:t>
      </w:r>
      <w:r w:rsidR="007B24EB">
        <w:rPr>
          <w:rFonts w:ascii="Times New Roman" w:eastAsia="Times New Roman" w:hAnsi="Times New Roman" w:cs="Times New Roman"/>
          <w:color w:val="000000"/>
          <w:sz w:val="28"/>
          <w:szCs w:val="28"/>
        </w:rPr>
        <w:t>77</w:t>
      </w:r>
      <w:r w:rsidRPr="00E47A3D">
        <w:rPr>
          <w:rFonts w:ascii="Times New Roman" w:eastAsia="Times New Roman" w:hAnsi="Times New Roman" w:cs="Times New Roman"/>
          <w:color w:val="000000"/>
          <w:sz w:val="28"/>
          <w:szCs w:val="28"/>
        </w:rPr>
        <w:t xml:space="preserve"> від </w:t>
      </w:r>
      <w:r w:rsidR="007B24EB">
        <w:rPr>
          <w:rFonts w:ascii="Times New Roman" w:eastAsia="Times New Roman" w:hAnsi="Times New Roman" w:cs="Times New Roman"/>
          <w:color w:val="000000"/>
          <w:sz w:val="28"/>
          <w:szCs w:val="28"/>
        </w:rPr>
        <w:t>2</w:t>
      </w:r>
      <w:r w:rsidR="00BB4AB2">
        <w:rPr>
          <w:rFonts w:ascii="Times New Roman" w:eastAsia="Times New Roman" w:hAnsi="Times New Roman" w:cs="Times New Roman"/>
          <w:color w:val="000000"/>
          <w:sz w:val="28"/>
          <w:szCs w:val="28"/>
        </w:rPr>
        <w:t>6</w:t>
      </w:r>
      <w:r w:rsidR="002971B4">
        <w:rPr>
          <w:rFonts w:ascii="Times New Roman" w:eastAsia="Times New Roman" w:hAnsi="Times New Roman" w:cs="Times New Roman"/>
          <w:color w:val="000000"/>
          <w:sz w:val="28"/>
          <w:szCs w:val="28"/>
        </w:rPr>
        <w:t>.05</w:t>
      </w:r>
      <w:r w:rsidR="00150BB4">
        <w:rPr>
          <w:rFonts w:ascii="Times New Roman" w:eastAsia="Times New Roman" w:hAnsi="Times New Roman" w:cs="Times New Roman"/>
          <w:color w:val="000000"/>
          <w:sz w:val="28"/>
          <w:szCs w:val="28"/>
        </w:rPr>
        <w:t>.</w:t>
      </w:r>
      <w:r w:rsidR="00EC2E02" w:rsidRPr="00E47A3D">
        <w:rPr>
          <w:rFonts w:ascii="Times New Roman" w:eastAsia="Times New Roman" w:hAnsi="Times New Roman" w:cs="Times New Roman"/>
          <w:color w:val="000000"/>
          <w:sz w:val="28"/>
          <w:szCs w:val="28"/>
        </w:rPr>
        <w:t>202</w:t>
      </w:r>
      <w:r w:rsidR="00F63A36">
        <w:rPr>
          <w:rFonts w:ascii="Times New Roman" w:eastAsia="Times New Roman" w:hAnsi="Times New Roman" w:cs="Times New Roman"/>
          <w:color w:val="000000"/>
          <w:sz w:val="28"/>
          <w:szCs w:val="28"/>
        </w:rPr>
        <w:t>3</w:t>
      </w:r>
      <w:r w:rsidR="00EC2E02" w:rsidRPr="00E47A3D">
        <w:rPr>
          <w:rFonts w:ascii="Times New Roman" w:eastAsia="Times New Roman" w:hAnsi="Times New Roman" w:cs="Times New Roman"/>
          <w:color w:val="000000"/>
          <w:sz w:val="28"/>
          <w:szCs w:val="28"/>
        </w:rPr>
        <w:t xml:space="preserve"> р.</w:t>
      </w:r>
    </w:p>
    <w:p w:rsidR="001E6B52" w:rsidRPr="00E47A3D" w:rsidRDefault="001E6B52" w:rsidP="001E6B52">
      <w:pPr>
        <w:widowControl w:val="0"/>
        <w:pBdr>
          <w:top w:val="nil"/>
          <w:left w:val="nil"/>
          <w:bottom w:val="nil"/>
          <w:right w:val="nil"/>
          <w:between w:val="nil"/>
        </w:pBdr>
        <w:ind w:left="5103"/>
        <w:jc w:val="both"/>
        <w:rPr>
          <w:rFonts w:ascii="Times New Roman" w:eastAsia="Times New Roman" w:hAnsi="Times New Roman" w:cs="Times New Roman"/>
          <w:color w:val="000000"/>
          <w:sz w:val="28"/>
          <w:szCs w:val="28"/>
        </w:rPr>
      </w:pPr>
    </w:p>
    <w:p w:rsidR="001E6B52" w:rsidRPr="00E47A3D" w:rsidRDefault="001E6B52" w:rsidP="001E6B52">
      <w:pPr>
        <w:widowControl w:val="0"/>
        <w:pBdr>
          <w:top w:val="nil"/>
          <w:left w:val="nil"/>
          <w:bottom w:val="nil"/>
          <w:right w:val="nil"/>
          <w:between w:val="nil"/>
        </w:pBdr>
        <w:ind w:left="5103"/>
        <w:jc w:val="both"/>
        <w:rPr>
          <w:rFonts w:ascii="Times New Roman" w:eastAsia="Times New Roman" w:hAnsi="Times New Roman" w:cs="Times New Roman"/>
          <w:color w:val="000000"/>
          <w:sz w:val="28"/>
          <w:szCs w:val="28"/>
        </w:rPr>
      </w:pPr>
      <w:r w:rsidRPr="00E47A3D">
        <w:rPr>
          <w:rFonts w:ascii="Times New Roman" w:eastAsia="Times New Roman" w:hAnsi="Times New Roman" w:cs="Times New Roman"/>
          <w:color w:val="000000"/>
          <w:sz w:val="28"/>
          <w:szCs w:val="28"/>
        </w:rPr>
        <w:t>_____________  О.С.Тараненко</w:t>
      </w:r>
    </w:p>
    <w:p w:rsidR="001E6B52" w:rsidRPr="00E47A3D" w:rsidRDefault="001E6B52" w:rsidP="001E6B52">
      <w:pPr>
        <w:widowControl w:val="0"/>
        <w:pBdr>
          <w:top w:val="nil"/>
          <w:left w:val="nil"/>
          <w:bottom w:val="nil"/>
          <w:right w:val="nil"/>
          <w:between w:val="nil"/>
        </w:pBdr>
        <w:ind w:left="5103"/>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                        м.п.  </w:t>
      </w: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E47A3D">
        <w:rPr>
          <w:rFonts w:ascii="Times New Roman" w:eastAsia="Times New Roman" w:hAnsi="Times New Roman" w:cs="Times New Roman"/>
          <w:b/>
          <w:color w:val="000000"/>
          <w:sz w:val="32"/>
          <w:szCs w:val="32"/>
        </w:rPr>
        <w:t xml:space="preserve">ТЕНДЕРНА ДОКУМЕНТАЦІЯ </w:t>
      </w: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E47A3D">
        <w:rPr>
          <w:rFonts w:ascii="Times New Roman" w:eastAsia="Times New Roman" w:hAnsi="Times New Roman" w:cs="Times New Roman"/>
          <w:b/>
          <w:color w:val="000000"/>
          <w:sz w:val="28"/>
          <w:szCs w:val="28"/>
        </w:rPr>
        <w:t>на закупівлю робіт по об'єкту:</w:t>
      </w:r>
    </w:p>
    <w:p w:rsidR="001E6B52" w:rsidRPr="00E47A3D" w:rsidRDefault="001E6B52" w:rsidP="00CE3811">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E47A3D">
        <w:rPr>
          <w:rFonts w:ascii="Times New Roman" w:eastAsia="Times New Roman" w:hAnsi="Times New Roman" w:cs="Times New Roman"/>
          <w:b/>
          <w:color w:val="000000"/>
          <w:sz w:val="28"/>
          <w:szCs w:val="28"/>
        </w:rPr>
        <w:t>"</w:t>
      </w:r>
      <w:r w:rsidR="007B24EB" w:rsidRPr="007B24EB">
        <w:rPr>
          <w:rFonts w:ascii="Times New Roman" w:eastAsia="Times New Roman" w:hAnsi="Times New Roman" w:cs="Times New Roman"/>
          <w:b/>
          <w:color w:val="000000"/>
          <w:sz w:val="28"/>
          <w:szCs w:val="28"/>
        </w:rPr>
        <w:t>Аварійно-відновлюваль</w:t>
      </w:r>
      <w:r w:rsidR="007B24EB">
        <w:rPr>
          <w:rFonts w:ascii="Times New Roman" w:eastAsia="Times New Roman" w:hAnsi="Times New Roman" w:cs="Times New Roman"/>
          <w:b/>
          <w:color w:val="000000"/>
          <w:sz w:val="28"/>
          <w:szCs w:val="28"/>
        </w:rPr>
        <w:t xml:space="preserve">ні роботи (капітальний ремонт) </w:t>
      </w:r>
      <w:r w:rsidR="007B24EB" w:rsidRPr="007B24EB">
        <w:rPr>
          <w:rFonts w:ascii="Times New Roman" w:eastAsia="Times New Roman" w:hAnsi="Times New Roman" w:cs="Times New Roman"/>
          <w:b/>
          <w:color w:val="000000"/>
          <w:sz w:val="28"/>
          <w:szCs w:val="28"/>
        </w:rPr>
        <w:t>багатофункціональної нежитлової будівлі (Амбулаторія загальної практики сімейної медицини № 1, Центр надання адміністративних послуг, Адміністративна будівля селищної ради)  Старосалтівської селищної ради Чугуївського району Харківської області, яка розташована за адресою: Харківська область, Чугуївський район, смт Старий Салтів, вул. Перемоги, 14 (коригування)</w:t>
      </w:r>
      <w:r w:rsidRPr="00E47A3D">
        <w:rPr>
          <w:rFonts w:ascii="Times New Roman" w:eastAsia="Times New Roman" w:hAnsi="Times New Roman" w:cs="Times New Roman"/>
          <w:b/>
          <w:color w:val="000000"/>
          <w:sz w:val="28"/>
          <w:szCs w:val="28"/>
        </w:rPr>
        <w:t>"</w:t>
      </w: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E47A3D">
        <w:rPr>
          <w:rFonts w:ascii="Times New Roman" w:eastAsia="Times New Roman" w:hAnsi="Times New Roman" w:cs="Times New Roman"/>
          <w:b/>
          <w:color w:val="000000"/>
          <w:sz w:val="28"/>
          <w:szCs w:val="28"/>
        </w:rPr>
        <w:t>(код ДК 021:2015 45000000-7 "Будівельні роботи та поточний ремонт")</w:t>
      </w:r>
    </w:p>
    <w:p w:rsidR="001E6B52"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0566B3" w:rsidRDefault="000566B3"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0566B3" w:rsidRPr="00E47A3D" w:rsidRDefault="000566B3"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8C111A" w:rsidRDefault="008C111A"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8C111A" w:rsidRDefault="008C111A"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8C111A" w:rsidRDefault="008C111A" w:rsidP="001E6B52">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1E6B52"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E47A3D">
        <w:rPr>
          <w:rFonts w:ascii="Times New Roman" w:eastAsia="Times New Roman" w:hAnsi="Times New Roman" w:cs="Times New Roman"/>
          <w:b/>
          <w:color w:val="000000"/>
          <w:sz w:val="28"/>
          <w:szCs w:val="28"/>
        </w:rPr>
        <w:t>м. Харків</w:t>
      </w:r>
    </w:p>
    <w:p w:rsidR="000C7AF4" w:rsidRPr="00E47A3D" w:rsidRDefault="001E6B52" w:rsidP="001E6B5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8"/>
          <w:szCs w:val="28"/>
        </w:rPr>
        <w:t>202</w:t>
      </w:r>
      <w:r w:rsidR="00F63A36">
        <w:rPr>
          <w:rFonts w:ascii="Times New Roman" w:eastAsia="Times New Roman" w:hAnsi="Times New Roman" w:cs="Times New Roman"/>
          <w:b/>
          <w:color w:val="000000"/>
          <w:sz w:val="28"/>
          <w:szCs w:val="28"/>
        </w:rPr>
        <w:t>3</w:t>
      </w:r>
      <w:r w:rsidRPr="00E47A3D">
        <w:rPr>
          <w:rFonts w:ascii="Times New Roman" w:eastAsia="Times New Roman" w:hAnsi="Times New Roman" w:cs="Times New Roman"/>
          <w:b/>
          <w:color w:val="000000"/>
          <w:sz w:val="28"/>
          <w:szCs w:val="28"/>
        </w:rPr>
        <w:t xml:space="preserve"> рік</w:t>
      </w:r>
      <w:r w:rsidR="007703FC" w:rsidRPr="00E47A3D">
        <w:rPr>
          <w:rFonts w:ascii="Times New Roman" w:hAnsi="Times New Roman" w:cs="Times New Roman"/>
        </w:rPr>
        <w:br w:type="page"/>
      </w:r>
    </w:p>
    <w:tbl>
      <w:tblPr>
        <w:tblStyle w:val="10"/>
        <w:tblW w:w="10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862"/>
        <w:gridCol w:w="36"/>
        <w:gridCol w:w="5883"/>
      </w:tblGrid>
      <w:tr w:rsidR="000C7AF4" w:rsidRPr="00E47A3D" w:rsidTr="000566B3">
        <w:trPr>
          <w:trHeight w:val="522"/>
          <w:jc w:val="center"/>
        </w:trPr>
        <w:tc>
          <w:tcPr>
            <w:tcW w:w="570" w:type="dxa"/>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w:t>
            </w:r>
          </w:p>
        </w:tc>
        <w:tc>
          <w:tcPr>
            <w:tcW w:w="9781" w:type="dxa"/>
            <w:gridSpan w:val="3"/>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І. Загальні положення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0C7AF4" w:rsidRPr="00E47A3D" w:rsidRDefault="007703FC" w:rsidP="00F63A36">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Pr="00E47A3D">
                <w:rPr>
                  <w:rFonts w:ascii="Times New Roman" w:eastAsia="Times New Roman" w:hAnsi="Times New Roman" w:cs="Times New Roman"/>
                  <w:color w:val="000000"/>
                  <w:sz w:val="24"/>
                  <w:szCs w:val="24"/>
                </w:rPr>
                <w:t>Закону</w:t>
              </w:r>
            </w:hyperlink>
            <w:r w:rsidR="00E4047F" w:rsidRPr="00E47A3D">
              <w:rPr>
                <w:rFonts w:ascii="Times New Roman" w:eastAsia="Times New Roman" w:hAnsi="Times New Roman" w:cs="Times New Roman"/>
                <w:color w:val="000000"/>
                <w:sz w:val="24"/>
                <w:szCs w:val="24"/>
              </w:rPr>
              <w:t xml:space="preserve"> України "</w:t>
            </w:r>
            <w:r w:rsidRPr="00E47A3D">
              <w:rPr>
                <w:rFonts w:ascii="Times New Roman" w:eastAsia="Times New Roman" w:hAnsi="Times New Roman" w:cs="Times New Roman"/>
                <w:color w:val="000000"/>
                <w:sz w:val="24"/>
                <w:szCs w:val="24"/>
              </w:rPr>
              <w:t>Про публічні закупівлі</w:t>
            </w:r>
            <w:r w:rsidR="00E4047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(далі </w:t>
            </w:r>
            <w:r w:rsidR="00E4047F" w:rsidRPr="00E47A3D">
              <w:rPr>
                <w:rFonts w:ascii="Times New Roman" w:eastAsia="Times New Roman" w:hAnsi="Times New Roman" w:cs="Times New Roman"/>
                <w:color w:val="000000"/>
                <w:sz w:val="24"/>
                <w:szCs w:val="24"/>
              </w:rPr>
              <w:t>–</w:t>
            </w:r>
            <w:r w:rsidR="00F63A36">
              <w:rPr>
                <w:rFonts w:ascii="Times New Roman" w:eastAsia="Times New Roman" w:hAnsi="Times New Roman" w:cs="Times New Roman"/>
                <w:color w:val="000000"/>
                <w:sz w:val="24"/>
                <w:szCs w:val="24"/>
              </w:rPr>
              <w:t xml:space="preserve"> Закон) та </w:t>
            </w:r>
            <w:r w:rsidR="00F63A36" w:rsidRPr="00BE2163">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w:t>
            </w:r>
            <w:r w:rsidR="00F63A36">
              <w:rPr>
                <w:rFonts w:ascii="Times New Roman" w:hAnsi="Times New Roman"/>
                <w:sz w:val="24"/>
                <w:szCs w:val="24"/>
              </w:rPr>
              <w:t xml:space="preserve"> (зі змінами)</w:t>
            </w:r>
            <w:r w:rsidR="00F63A36" w:rsidRPr="00BE2163">
              <w:rPr>
                <w:rFonts w:ascii="Times New Roman" w:hAnsi="Times New Roman"/>
                <w:sz w:val="24"/>
                <w:szCs w:val="24"/>
              </w:rPr>
              <w:t xml:space="preserve"> (далі — Особливості)</w:t>
            </w:r>
            <w:r w:rsidR="00F63A36">
              <w:rPr>
                <w:rFonts w:ascii="Times New Roman" w:hAnsi="Times New Roman"/>
                <w:sz w:val="24"/>
                <w:szCs w:val="24"/>
              </w:rPr>
              <w:t xml:space="preserve">. </w:t>
            </w:r>
            <w:r w:rsidRPr="00E47A3D">
              <w:rPr>
                <w:rFonts w:ascii="Times New Roman" w:eastAsia="Times New Roman" w:hAnsi="Times New Roman" w:cs="Times New Roman"/>
                <w:color w:val="000000"/>
                <w:sz w:val="24"/>
                <w:szCs w:val="24"/>
              </w:rPr>
              <w:t>Терміни вживаються у значенні, наведеному в Законі</w:t>
            </w:r>
            <w:r w:rsidR="00F63A36">
              <w:rPr>
                <w:rFonts w:ascii="Times New Roman" w:eastAsia="Times New Roman" w:hAnsi="Times New Roman" w:cs="Times New Roman"/>
                <w:color w:val="000000"/>
                <w:sz w:val="24"/>
                <w:szCs w:val="24"/>
              </w:rPr>
              <w:t xml:space="preserve"> та/або Особливостях</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2</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0C7AF4" w:rsidRPr="00E47A3D" w:rsidRDefault="000C7AF4"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2.1</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повне найменування</w:t>
            </w:r>
          </w:p>
        </w:tc>
        <w:tc>
          <w:tcPr>
            <w:tcW w:w="5919" w:type="dxa"/>
            <w:gridSpan w:val="2"/>
          </w:tcPr>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Департамент капітального будівництва Харківської обласної державної адміністрації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2.2</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місцезнаходження</w:t>
            </w:r>
          </w:p>
        </w:tc>
        <w:tc>
          <w:tcPr>
            <w:tcW w:w="5919" w:type="dxa"/>
            <w:gridSpan w:val="2"/>
          </w:tcPr>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61022 м. Харків, майдан свободи, 5, 4 під'їзд, 3 поверх</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2.3</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tcPr>
          <w:p w:rsidR="000C7AF4" w:rsidRPr="00E47A3D" w:rsidRDefault="001E6B52" w:rsidP="00F63A36">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Тараненко Оксана Сергіївна, </w:t>
            </w:r>
            <w:r w:rsidR="00C573DA">
              <w:rPr>
                <w:rFonts w:ascii="Times New Roman" w:eastAsia="Times New Roman" w:hAnsi="Times New Roman" w:cs="Times New Roman"/>
                <w:color w:val="000000"/>
                <w:sz w:val="24"/>
                <w:szCs w:val="24"/>
              </w:rPr>
              <w:t>н</w:t>
            </w:r>
            <w:r w:rsidR="00C573DA" w:rsidRPr="00C573DA">
              <w:rPr>
                <w:rFonts w:ascii="Times New Roman" w:eastAsia="Times New Roman" w:hAnsi="Times New Roman" w:cs="Times New Roman"/>
                <w:color w:val="000000"/>
                <w:sz w:val="24"/>
                <w:szCs w:val="24"/>
              </w:rPr>
              <w:t>ачальник організаційно-аналітичного відділу управління фінансових ресурсів ДКБ ХОДА</w:t>
            </w:r>
            <w:r w:rsidR="00C573DA">
              <w:rPr>
                <w:rFonts w:ascii="Times New Roman" w:eastAsia="Times New Roman" w:hAnsi="Times New Roman" w:cs="Times New Roman"/>
                <w:color w:val="000000"/>
                <w:sz w:val="24"/>
                <w:szCs w:val="24"/>
              </w:rPr>
              <w:t>,</w:t>
            </w:r>
            <w:r w:rsidR="00C573DA" w:rsidRPr="00C573DA">
              <w:rPr>
                <w:rFonts w:ascii="Times New Roman" w:eastAsia="Times New Roman" w:hAnsi="Times New Roman" w:cs="Times New Roman"/>
                <w:color w:val="000000"/>
                <w:sz w:val="24"/>
                <w:szCs w:val="24"/>
              </w:rPr>
              <w:t xml:space="preserve"> </w:t>
            </w:r>
            <w:r w:rsidRPr="00E47A3D">
              <w:rPr>
                <w:rFonts w:ascii="Times New Roman" w:eastAsia="Times New Roman" w:hAnsi="Times New Roman" w:cs="Times New Roman"/>
                <w:color w:val="000000"/>
                <w:sz w:val="24"/>
                <w:szCs w:val="24"/>
              </w:rPr>
              <w:t xml:space="preserve">уповноважена особа, тел. </w:t>
            </w:r>
            <w:r w:rsidR="00F63A36">
              <w:rPr>
                <w:rFonts w:ascii="Times New Roman" w:eastAsia="Times New Roman" w:hAnsi="Times New Roman" w:cs="Times New Roman"/>
                <w:color w:val="000000"/>
                <w:sz w:val="24"/>
                <w:szCs w:val="24"/>
              </w:rPr>
              <w:t>+38</w:t>
            </w:r>
            <w:r w:rsidRPr="00E47A3D">
              <w:rPr>
                <w:rFonts w:ascii="Times New Roman" w:eastAsia="Times New Roman" w:hAnsi="Times New Roman" w:cs="Times New Roman"/>
                <w:color w:val="000000"/>
                <w:sz w:val="24"/>
                <w:szCs w:val="24"/>
              </w:rPr>
              <w:t>(0</w:t>
            </w:r>
            <w:r w:rsidR="00F63A36">
              <w:rPr>
                <w:rFonts w:ascii="Times New Roman" w:eastAsia="Times New Roman" w:hAnsi="Times New Roman" w:cs="Times New Roman"/>
                <w:color w:val="000000"/>
                <w:sz w:val="24"/>
                <w:szCs w:val="24"/>
                <w:lang w:val="en-US"/>
              </w:rPr>
              <w:t>66</w:t>
            </w:r>
            <w:r w:rsidRPr="00E47A3D">
              <w:rPr>
                <w:rFonts w:ascii="Times New Roman" w:eastAsia="Times New Roman" w:hAnsi="Times New Roman" w:cs="Times New Roman"/>
                <w:color w:val="000000"/>
                <w:sz w:val="24"/>
                <w:szCs w:val="24"/>
              </w:rPr>
              <w:t>)</w:t>
            </w:r>
            <w:r w:rsidR="00F63A36">
              <w:rPr>
                <w:rFonts w:ascii="Times New Roman" w:eastAsia="Times New Roman" w:hAnsi="Times New Roman" w:cs="Times New Roman"/>
                <w:color w:val="000000"/>
                <w:sz w:val="24"/>
                <w:szCs w:val="24"/>
                <w:lang w:val="en-US"/>
              </w:rPr>
              <w:t>477-35-81</w:t>
            </w:r>
            <w:r w:rsidRPr="00E47A3D">
              <w:rPr>
                <w:rFonts w:ascii="Times New Roman" w:eastAsia="Times New Roman" w:hAnsi="Times New Roman" w:cs="Times New Roman"/>
                <w:color w:val="000000"/>
                <w:sz w:val="24"/>
                <w:szCs w:val="24"/>
              </w:rPr>
              <w:t xml:space="preserve">, </w:t>
            </w:r>
            <w:r w:rsidR="00C573DA" w:rsidRPr="00C573DA">
              <w:rPr>
                <w:rFonts w:ascii="Times New Roman" w:eastAsia="Times New Roman" w:hAnsi="Times New Roman" w:cs="Times New Roman"/>
                <w:color w:val="000000"/>
                <w:sz w:val="24"/>
                <w:szCs w:val="24"/>
              </w:rPr>
              <w:t>taranenko@</w:t>
            </w:r>
            <w:r w:rsidR="00F63A36">
              <w:rPr>
                <w:rFonts w:ascii="Times New Roman" w:eastAsia="Times New Roman" w:hAnsi="Times New Roman" w:cs="Times New Roman"/>
                <w:color w:val="000000"/>
                <w:sz w:val="24"/>
                <w:szCs w:val="24"/>
                <w:lang w:val="en-US"/>
              </w:rPr>
              <w:t>kharkivoda</w:t>
            </w:r>
            <w:r w:rsidR="00C573DA" w:rsidRPr="00C573DA">
              <w:rPr>
                <w:rFonts w:ascii="Times New Roman" w:eastAsia="Times New Roman" w:hAnsi="Times New Roman" w:cs="Times New Roman"/>
                <w:color w:val="000000"/>
                <w:sz w:val="24"/>
                <w:szCs w:val="24"/>
              </w:rPr>
              <w:t>.gov.ua</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3</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Процедура закупівлі</w:t>
            </w:r>
          </w:p>
        </w:tc>
        <w:tc>
          <w:tcPr>
            <w:tcW w:w="5919" w:type="dxa"/>
            <w:gridSpan w:val="2"/>
          </w:tcPr>
          <w:p w:rsidR="000C7AF4" w:rsidRPr="00E47A3D" w:rsidRDefault="00E4047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w:t>
            </w:r>
            <w:r w:rsidR="007703FC" w:rsidRPr="00E47A3D">
              <w:rPr>
                <w:rFonts w:ascii="Times New Roman" w:eastAsia="Times New Roman" w:hAnsi="Times New Roman" w:cs="Times New Roman"/>
                <w:color w:val="000000"/>
                <w:sz w:val="24"/>
                <w:szCs w:val="24"/>
              </w:rPr>
              <w:t>ідкриті торги</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4</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0C7AF4" w:rsidRPr="00E47A3D" w:rsidRDefault="000C7AF4"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4.1</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назва предмета закупівлі</w:t>
            </w:r>
          </w:p>
        </w:tc>
        <w:tc>
          <w:tcPr>
            <w:tcW w:w="5919" w:type="dxa"/>
            <w:gridSpan w:val="2"/>
          </w:tcPr>
          <w:p w:rsidR="000C7AF4" w:rsidRPr="00E47A3D" w:rsidRDefault="007B24EB" w:rsidP="007B24EB">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B24EB">
              <w:rPr>
                <w:rFonts w:ascii="Times New Roman" w:eastAsia="Times New Roman" w:hAnsi="Times New Roman" w:cs="Times New Roman"/>
                <w:color w:val="000000"/>
                <w:sz w:val="24"/>
                <w:szCs w:val="24"/>
              </w:rPr>
              <w:t>Аварійно-відновлювальні роботи (капітальний ремонт) багатофункціональної нежитлової будівлі (Амбулаторія загальної практики сімейної медицини №</w:t>
            </w:r>
            <w:r>
              <w:rPr>
                <w:rFonts w:ascii="Times New Roman" w:eastAsia="Times New Roman" w:hAnsi="Times New Roman" w:cs="Times New Roman"/>
                <w:color w:val="000000"/>
                <w:sz w:val="24"/>
                <w:szCs w:val="24"/>
              </w:rPr>
              <w:t> </w:t>
            </w:r>
            <w:r w:rsidRPr="007B24EB">
              <w:rPr>
                <w:rFonts w:ascii="Times New Roman" w:eastAsia="Times New Roman" w:hAnsi="Times New Roman" w:cs="Times New Roman"/>
                <w:color w:val="000000"/>
                <w:sz w:val="24"/>
                <w:szCs w:val="24"/>
              </w:rPr>
              <w:t>1, Центр надання адміністративних послуг, Адміністративна будівля селищної ради)  Старосалтівської селищної ради Чугуївського району Харківської області, яка розташована за адресою: Харківська область, Чугуївський район, смт Старий Салтів, вул. Перемоги, 14 (коригування)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4.2</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4.3</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tcPr>
          <w:p w:rsidR="00CE3811" w:rsidRDefault="007B24EB"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B24EB">
              <w:rPr>
                <w:rFonts w:ascii="Times New Roman" w:eastAsia="Times New Roman" w:hAnsi="Times New Roman" w:cs="Times New Roman"/>
                <w:color w:val="000000"/>
                <w:sz w:val="24"/>
                <w:szCs w:val="24"/>
              </w:rPr>
              <w:t>Харківська область, Чугуївський район, смт Старий Салтів, вул. Перемоги, 14</w:t>
            </w:r>
          </w:p>
          <w:p w:rsidR="001E6B52"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роботи.</w:t>
            </w:r>
          </w:p>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Обсяг робіт визначено у Додатку 3 "Технічне завдання" до тендерної документації.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tcPr>
          <w:p w:rsidR="000C7AF4" w:rsidRPr="00E47A3D" w:rsidRDefault="00A92A33" w:rsidP="006D0F8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До </w:t>
            </w:r>
            <w:r w:rsidR="00F63A36">
              <w:rPr>
                <w:rFonts w:ascii="Times New Roman" w:eastAsia="Times New Roman" w:hAnsi="Times New Roman" w:cs="Times New Roman"/>
                <w:color w:val="000000"/>
                <w:sz w:val="24"/>
                <w:szCs w:val="24"/>
              </w:rPr>
              <w:t>2</w:t>
            </w:r>
            <w:r w:rsidR="006D0F89">
              <w:rPr>
                <w:rFonts w:ascii="Times New Roman" w:eastAsia="Times New Roman" w:hAnsi="Times New Roman" w:cs="Times New Roman"/>
                <w:color w:val="000000"/>
                <w:sz w:val="24"/>
                <w:szCs w:val="24"/>
              </w:rPr>
              <w:t>5</w:t>
            </w:r>
            <w:r w:rsidRPr="00E47A3D">
              <w:rPr>
                <w:rFonts w:ascii="Times New Roman" w:eastAsia="Times New Roman" w:hAnsi="Times New Roman" w:cs="Times New Roman"/>
                <w:color w:val="000000"/>
                <w:sz w:val="24"/>
                <w:szCs w:val="24"/>
              </w:rPr>
              <w:t xml:space="preserve"> грудня 202</w:t>
            </w:r>
            <w:r w:rsidR="007B24EB">
              <w:rPr>
                <w:rFonts w:ascii="Times New Roman" w:eastAsia="Times New Roman" w:hAnsi="Times New Roman" w:cs="Times New Roman"/>
                <w:color w:val="000000"/>
                <w:sz w:val="24"/>
                <w:szCs w:val="24"/>
              </w:rPr>
              <w:t>4</w:t>
            </w:r>
            <w:r w:rsidRPr="00E47A3D">
              <w:rPr>
                <w:rFonts w:ascii="Times New Roman" w:eastAsia="Times New Roman" w:hAnsi="Times New Roman" w:cs="Times New Roman"/>
                <w:color w:val="000000"/>
                <w:sz w:val="24"/>
                <w:szCs w:val="24"/>
              </w:rPr>
              <w:t xml:space="preserve"> року.</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5</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Замовники забезпечують вільний доступ усіх учасників до інформації про закупівлю, передбаченої </w:t>
            </w:r>
            <w:r w:rsidRPr="00E47A3D">
              <w:rPr>
                <w:rFonts w:ascii="Times New Roman" w:eastAsia="Times New Roman" w:hAnsi="Times New Roman" w:cs="Times New Roman"/>
                <w:color w:val="000000"/>
                <w:sz w:val="24"/>
                <w:szCs w:val="24"/>
              </w:rPr>
              <w:lastRenderedPageBreak/>
              <w:t>цим Законом.</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6</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6.1. Валютою тендерної пропозиції </w:t>
            </w:r>
            <w:r w:rsidR="001E6B52" w:rsidRPr="00E47A3D">
              <w:rPr>
                <w:rFonts w:ascii="Times New Roman" w:eastAsia="Times New Roman" w:hAnsi="Times New Roman" w:cs="Times New Roman"/>
                <w:color w:val="000000"/>
                <w:sz w:val="24"/>
                <w:szCs w:val="24"/>
              </w:rPr>
              <w:t>є національна валюта України – г</w:t>
            </w:r>
            <w:r w:rsidRPr="00E47A3D">
              <w:rPr>
                <w:rFonts w:ascii="Times New Roman" w:eastAsia="Times New Roman" w:hAnsi="Times New Roman" w:cs="Times New Roman"/>
                <w:color w:val="000000"/>
                <w:sz w:val="24"/>
                <w:szCs w:val="24"/>
              </w:rPr>
              <w:t>ривня.</w:t>
            </w:r>
          </w:p>
          <w:p w:rsidR="000C7AF4" w:rsidRPr="00E47A3D" w:rsidRDefault="001E6B52"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7</w:t>
            </w:r>
          </w:p>
        </w:tc>
        <w:tc>
          <w:tcPr>
            <w:tcW w:w="3862" w:type="dxa"/>
            <w:vAlign w:val="center"/>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0C7AF4" w:rsidRPr="00E47A3D" w:rsidRDefault="007703FC" w:rsidP="00E4047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0C7AF4" w:rsidRPr="00E47A3D" w:rsidRDefault="007703FC" w:rsidP="00E4047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C7AF4" w:rsidRPr="00E47A3D" w:rsidRDefault="007703FC" w:rsidP="00E4047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w:t>
            </w:r>
            <w:r w:rsidR="00EB6D95"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C7AF4" w:rsidRPr="00E47A3D" w:rsidTr="000566B3">
        <w:trPr>
          <w:trHeight w:val="522"/>
          <w:jc w:val="center"/>
        </w:trPr>
        <w:tc>
          <w:tcPr>
            <w:tcW w:w="10351" w:type="dxa"/>
            <w:gridSpan w:val="4"/>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0C7AF4" w:rsidRDefault="00D412B3" w:rsidP="00E4047F">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D412B3">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12B3" w:rsidRPr="00D412B3" w:rsidRDefault="00D412B3" w:rsidP="00D412B3">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1.2. </w:t>
            </w:r>
            <w:r w:rsidRPr="00D412B3">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12B3" w:rsidRPr="00D412B3" w:rsidRDefault="00D412B3" w:rsidP="00D412B3">
            <w:pPr>
              <w:widowControl w:val="0"/>
              <w:pBdr>
                <w:top w:val="nil"/>
                <w:left w:val="nil"/>
                <w:bottom w:val="nil"/>
                <w:right w:val="nil"/>
                <w:between w:val="nil"/>
              </w:pBdr>
              <w:ind w:firstLine="24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1.3. </w:t>
            </w:r>
            <w:r w:rsidRPr="00D412B3">
              <w:rPr>
                <w:rFonts w:ascii="Times New Roman" w:eastAsia="Times New Roman" w:hAnsi="Times New Roman" w:cs="Times New Roman"/>
                <w:color w:val="000000"/>
                <w:sz w:val="24"/>
                <w:szCs w:val="24"/>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D412B3">
              <w:rPr>
                <w:rFonts w:ascii="Times New Roman" w:eastAsia="Times New Roman" w:hAnsi="Times New Roman" w:cs="Times New Roman"/>
                <w:color w:val="000000"/>
                <w:sz w:val="24"/>
                <w:szCs w:val="24"/>
                <w:lang w:val="ru-RU"/>
              </w:rPr>
              <w:lastRenderedPageBreak/>
              <w:t>дні.</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412B3" w:rsidRPr="00D412B3" w:rsidRDefault="00D412B3" w:rsidP="00D412B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D412B3">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C7AF4" w:rsidRPr="00D412B3" w:rsidRDefault="00D412B3" w:rsidP="00D412B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2.2. </w:t>
            </w:r>
            <w:r w:rsidRPr="00D412B3">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7AF4" w:rsidRPr="00E47A3D" w:rsidTr="000566B3">
        <w:trPr>
          <w:trHeight w:val="522"/>
          <w:jc w:val="center"/>
        </w:trPr>
        <w:tc>
          <w:tcPr>
            <w:tcW w:w="10351" w:type="dxa"/>
            <w:gridSpan w:val="4"/>
            <w:shd w:val="clear" w:color="auto" w:fill="A5A5A5"/>
            <w:vAlign w:val="center"/>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EB6D95" w:rsidRPr="00E47A3D">
              <w:rPr>
                <w:rFonts w:ascii="Times New Roman" w:eastAsia="Times New Roman" w:hAnsi="Times New Roman" w:cs="Times New Roman"/>
                <w:color w:val="000000"/>
                <w:sz w:val="24"/>
                <w:szCs w:val="24"/>
              </w:rPr>
              <w:t>ст.</w:t>
            </w:r>
            <w:r w:rsidRPr="00E47A3D">
              <w:rPr>
                <w:rFonts w:ascii="Times New Roman" w:eastAsia="Times New Roman" w:hAnsi="Times New Roman" w:cs="Times New Roman"/>
                <w:color w:val="000000"/>
                <w:sz w:val="24"/>
                <w:szCs w:val="24"/>
              </w:rPr>
              <w:t xml:space="preserve">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E6B52" w:rsidRPr="00E47A3D" w:rsidRDefault="009B3571"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тендерної </w:t>
            </w:r>
            <w:r w:rsidR="001E6B52" w:rsidRPr="00E47A3D">
              <w:rPr>
                <w:rFonts w:ascii="Times New Roman" w:eastAsia="Times New Roman" w:hAnsi="Times New Roman" w:cs="Times New Roman"/>
                <w:color w:val="000000"/>
                <w:sz w:val="24"/>
                <w:szCs w:val="24"/>
              </w:rPr>
              <w:t>пропозиції (Додаток 1);</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інформації та документів, що підтверджують відповідність учасника кваліфікаційним критеріям; </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інформації щодо відповідності учасника вимогам, визначеним у </w:t>
            </w:r>
            <w:r w:rsidR="00EB6D95" w:rsidRPr="00E47A3D">
              <w:rPr>
                <w:rFonts w:ascii="Times New Roman" w:eastAsia="Times New Roman" w:hAnsi="Times New Roman" w:cs="Times New Roman"/>
                <w:color w:val="000000"/>
                <w:sz w:val="24"/>
                <w:szCs w:val="24"/>
              </w:rPr>
              <w:t>ст.</w:t>
            </w:r>
            <w:r w:rsidRPr="00E47A3D">
              <w:rPr>
                <w:rFonts w:ascii="Times New Roman" w:eastAsia="Times New Roman" w:hAnsi="Times New Roman" w:cs="Times New Roman"/>
                <w:color w:val="000000"/>
                <w:sz w:val="24"/>
                <w:szCs w:val="24"/>
              </w:rPr>
              <w:t xml:space="preserve"> 17 Закону;</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інформації про необхідні технічні, якісні та кількісні ха</w:t>
            </w:r>
            <w:r w:rsidR="001E6B52" w:rsidRPr="00E47A3D">
              <w:rPr>
                <w:rFonts w:ascii="Times New Roman" w:eastAsia="Times New Roman" w:hAnsi="Times New Roman" w:cs="Times New Roman"/>
                <w:color w:val="000000"/>
                <w:sz w:val="24"/>
                <w:szCs w:val="24"/>
              </w:rPr>
              <w:t>рактеристики предмета закупівлі</w:t>
            </w:r>
            <w:r w:rsidRPr="00E47A3D">
              <w:rPr>
                <w:rFonts w:ascii="Times New Roman" w:eastAsia="Times New Roman" w:hAnsi="Times New Roman" w:cs="Times New Roman"/>
                <w:color w:val="000000"/>
                <w:sz w:val="24"/>
                <w:szCs w:val="24"/>
              </w:rPr>
              <w:t xml:space="preserve">; </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C7AF4" w:rsidRPr="00E47A3D" w:rsidRDefault="007703FC" w:rsidP="009B3571">
            <w:pPr>
              <w:pStyle w:val="a9"/>
              <w:widowControl w:val="0"/>
              <w:numPr>
                <w:ilvl w:val="0"/>
                <w:numId w:val="3"/>
              </w:numPr>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1.2. Кожен учасник має право подати тільки одну тендерну пропозицію.</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1E6B52"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.pdf</w:t>
            </w:r>
            <w:r w:rsidR="001E6B52"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w:t>
            </w:r>
            <w:r w:rsidR="0029188F" w:rsidRPr="00E47A3D">
              <w:rPr>
                <w:rFonts w:ascii="Times New Roman" w:eastAsia="Times New Roman" w:hAnsi="Times New Roman" w:cs="Times New Roman"/>
                <w:color w:val="000000"/>
                <w:sz w:val="24"/>
                <w:szCs w:val="24"/>
              </w:rPr>
              <w:t xml:space="preserve"> </w:t>
            </w:r>
            <w:r w:rsidRPr="00E47A3D">
              <w:rPr>
                <w:rFonts w:ascii="Times New Roman" w:eastAsia="Times New Roman" w:hAnsi="Times New Roman" w:cs="Times New Roman"/>
                <w:color w:val="000000"/>
                <w:sz w:val="24"/>
                <w:szCs w:val="24"/>
              </w:rPr>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w:t>
            </w:r>
            <w:r w:rsidRPr="00E47A3D">
              <w:rPr>
                <w:rFonts w:ascii="Times New Roman" w:eastAsia="Times New Roman" w:hAnsi="Times New Roman" w:cs="Times New Roman"/>
                <w:color w:val="000000"/>
                <w:sz w:val="24"/>
                <w:szCs w:val="24"/>
              </w:rPr>
              <w:lastRenderedPageBreak/>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1.6. Документи, що не передбачені законодавством для учасників </w:t>
            </w:r>
            <w:r w:rsidR="0029188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w:t>
            </w:r>
            <w:r w:rsidR="0029188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юридичних, фізичних осі</w:t>
            </w:r>
            <w:r w:rsidR="0029188F" w:rsidRPr="00E47A3D">
              <w:rPr>
                <w:rFonts w:ascii="Times New Roman" w:eastAsia="Times New Roman" w:hAnsi="Times New Roman" w:cs="Times New Roman"/>
                <w:color w:val="000000"/>
                <w:sz w:val="24"/>
                <w:szCs w:val="24"/>
              </w:rPr>
              <w:t>б, у тому числі фізичних осіб-</w:t>
            </w:r>
            <w:r w:rsidRPr="00E47A3D">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29188F"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1.7. </w:t>
            </w:r>
            <w:r w:rsidR="0029188F" w:rsidRPr="00E47A3D">
              <w:rPr>
                <w:rFonts w:ascii="Times New Roman" w:eastAsia="Times New Roman" w:hAnsi="Times New Roman" w:cs="Times New Roman"/>
                <w:color w:val="000000"/>
                <w:sz w:val="24"/>
                <w:szCs w:val="24"/>
              </w:rPr>
              <w:t xml:space="preserve">Ціна тендерної пропозиції означає суму, за яку Учасник передбачає виконати замовлення на виконання всіх видів робіт, передбачених в технічному завданні </w:t>
            </w:r>
            <w:r w:rsidR="00EB6D95" w:rsidRPr="00E47A3D">
              <w:rPr>
                <w:rFonts w:ascii="Times New Roman" w:eastAsia="Times New Roman" w:hAnsi="Times New Roman" w:cs="Times New Roman"/>
                <w:color w:val="000000"/>
                <w:sz w:val="24"/>
                <w:szCs w:val="24"/>
              </w:rPr>
              <w:t>(Додаток 3 до Тендерної документації)</w:t>
            </w:r>
            <w:r w:rsidR="0029188F" w:rsidRPr="00E47A3D">
              <w:rPr>
                <w:rFonts w:ascii="Times New Roman" w:eastAsia="Times New Roman" w:hAnsi="Times New Roman" w:cs="Times New Roman"/>
                <w:color w:val="000000"/>
                <w:sz w:val="24"/>
                <w:szCs w:val="24"/>
              </w:rPr>
              <w:t xml:space="preserve">. </w:t>
            </w:r>
          </w:p>
          <w:p w:rsidR="0029188F" w:rsidRPr="00E47A3D" w:rsidRDefault="0029188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Ціна тендерної пропозиції (договірна ціна є динамічною) Учасника повинна бути розрахована відповідно до </w:t>
            </w:r>
            <w:r w:rsidR="00E50D63">
              <w:rPr>
                <w:rFonts w:ascii="Times New Roman" w:eastAsia="Times New Roman" w:hAnsi="Times New Roman" w:cs="Times New Roman"/>
                <w:color w:val="000000"/>
                <w:sz w:val="24"/>
                <w:szCs w:val="24"/>
              </w:rPr>
              <w:t>Кошторисних норм України "Настанова з визначення вартості будівництва</w:t>
            </w:r>
            <w:r w:rsidR="00130F95">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w:t>
            </w:r>
          </w:p>
          <w:p w:rsidR="0029188F" w:rsidRPr="00E47A3D" w:rsidRDefault="0029188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У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p>
          <w:p w:rsidR="0029188F" w:rsidRPr="00E47A3D" w:rsidRDefault="0029188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Ціну пропозиції слід визначати відповідно до вимог проекту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експлуатацією будівельної техніки і безпечних умов праці. Вартість тендерної пропозиції торгів та всі інші ціни повинні бути чітко визначені.</w:t>
            </w:r>
          </w:p>
          <w:p w:rsidR="0029188F" w:rsidRPr="00E47A3D" w:rsidRDefault="0029188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Учасник відповідає за одержання всіх необхідних дозволів, ліцензій, сертифікатів (у тому числі експортних та імпортних) на роботи, запропоновані на торги, та самостійно несе всі витрати на отримання таких дозволів, ліцензій, сертифікатів. </w:t>
            </w:r>
          </w:p>
          <w:p w:rsidR="0029188F" w:rsidRPr="00E47A3D" w:rsidRDefault="0029188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розрахунку ціни тендерної пропозиції не  включаються будь-які витрати, понесені учасником в зв'язку із участю у торгах.</w:t>
            </w:r>
          </w:p>
          <w:p w:rsidR="000C7AF4" w:rsidRPr="00E47A3D" w:rsidRDefault="0029188F"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Кожен учасник має право подати тільки одну тендерну пропозицію.</w:t>
            </w:r>
          </w:p>
        </w:tc>
      </w:tr>
      <w:tr w:rsidR="000C7AF4" w:rsidRPr="00E47A3D" w:rsidTr="000566B3">
        <w:trPr>
          <w:trHeight w:val="410"/>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Забезпечення тендерної пропозиції</w:t>
            </w:r>
          </w:p>
        </w:tc>
        <w:tc>
          <w:tcPr>
            <w:tcW w:w="5919" w:type="dxa"/>
            <w:gridSpan w:val="2"/>
          </w:tcPr>
          <w:p w:rsidR="00201B99" w:rsidRPr="00B778EE"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B778EE">
              <w:rPr>
                <w:rFonts w:ascii="Times New Roman" w:eastAsia="Times New Roman" w:hAnsi="Times New Roman" w:cs="Times New Roman"/>
                <w:color w:val="000000"/>
                <w:sz w:val="24"/>
                <w:szCs w:val="24"/>
              </w:rPr>
              <w:t>Замовником вимагається надання учасником забезпечення тендерної пропозиції у вигляді електронної банківської гарантії (електронний документ, створений відповідно до вимог діючого законодавства). Форма та вимоги до забезпечення тендерної пропозиції передбачені наказом Міністерства розвитку економіки, торгівлі та сільського господарст</w:t>
            </w:r>
            <w:r>
              <w:rPr>
                <w:rFonts w:ascii="Times New Roman" w:eastAsia="Times New Roman" w:hAnsi="Times New Roman" w:cs="Times New Roman"/>
                <w:color w:val="000000"/>
                <w:sz w:val="24"/>
                <w:szCs w:val="24"/>
              </w:rPr>
              <w:t>ва України, від 14.12.2020№2628 "</w:t>
            </w:r>
            <w:r w:rsidRPr="00B778EE">
              <w:rPr>
                <w:rFonts w:ascii="Times New Roman" w:eastAsia="Times New Roman" w:hAnsi="Times New Roman" w:cs="Times New Roman"/>
                <w:color w:val="000000"/>
                <w:sz w:val="24"/>
                <w:szCs w:val="24"/>
              </w:rPr>
              <w:t xml:space="preserve">Про затвердження форми і Вимог до забезпечення </w:t>
            </w:r>
            <w:r>
              <w:rPr>
                <w:rFonts w:ascii="Times New Roman" w:eastAsia="Times New Roman" w:hAnsi="Times New Roman" w:cs="Times New Roman"/>
                <w:color w:val="000000"/>
                <w:sz w:val="24"/>
                <w:szCs w:val="24"/>
              </w:rPr>
              <w:t>тендерної пропозиції/пропозиції"</w:t>
            </w:r>
            <w:r w:rsidRPr="00B778EE">
              <w:rPr>
                <w:rFonts w:ascii="Times New Roman" w:eastAsia="Times New Roman" w:hAnsi="Times New Roman" w:cs="Times New Roman"/>
                <w:color w:val="000000"/>
                <w:sz w:val="24"/>
                <w:szCs w:val="24"/>
              </w:rPr>
              <w:t>.</w:t>
            </w:r>
          </w:p>
          <w:p w:rsidR="00201B99" w:rsidRPr="00B778EE"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B778EE">
              <w:rPr>
                <w:rFonts w:ascii="Times New Roman" w:eastAsia="Times New Roman" w:hAnsi="Times New Roman" w:cs="Times New Roman"/>
                <w:color w:val="000000"/>
                <w:sz w:val="24"/>
                <w:szCs w:val="24"/>
              </w:rPr>
              <w:t>У випадку, якщо підписантом не є керівник банку-гаранта (директор/голова правління банку-гаранта тощо), то повноваження особи, яка підписала банківську гарантію повинні бути підтверджені сканованою копією відповідного документа банка-гаранта (доручення, тощо).</w:t>
            </w:r>
          </w:p>
          <w:p w:rsidR="00201B99" w:rsidRPr="00B778EE"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B778EE">
              <w:rPr>
                <w:rFonts w:ascii="Times New Roman" w:eastAsia="Times New Roman" w:hAnsi="Times New Roman" w:cs="Times New Roman"/>
                <w:color w:val="000000"/>
                <w:sz w:val="24"/>
                <w:szCs w:val="24"/>
              </w:rPr>
              <w:t>Банківська гарантія не має містити умов, що ускладнюють або унеможливлюють задоволення вимог замовника з отримання грошових коштів від банка-гаранта по забезпеченню тендерної пропозиції, наданому учасником у формі банківської гарантії, в тому числі, забороняється вимагати листи або інші документи за підписом учасника або третіх осіб, що підтверджують факт настання гарантійного випадку.</w:t>
            </w:r>
          </w:p>
          <w:p w:rsidR="00201B99" w:rsidRPr="00CE3811"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b/>
                <w:color w:val="000000"/>
                <w:sz w:val="24"/>
                <w:szCs w:val="24"/>
              </w:rPr>
            </w:pPr>
            <w:r w:rsidRPr="00CE3811">
              <w:rPr>
                <w:rFonts w:ascii="Times New Roman" w:eastAsia="Times New Roman" w:hAnsi="Times New Roman" w:cs="Times New Roman"/>
                <w:b/>
                <w:color w:val="000000"/>
                <w:sz w:val="24"/>
                <w:szCs w:val="24"/>
              </w:rPr>
              <w:t xml:space="preserve">Розмір забезпечення тендерної пропозиції: </w:t>
            </w:r>
            <w:r w:rsidR="00A63626">
              <w:rPr>
                <w:rFonts w:ascii="Times New Roman" w:eastAsia="Times New Roman" w:hAnsi="Times New Roman" w:cs="Times New Roman"/>
                <w:b/>
                <w:color w:val="000000"/>
                <w:sz w:val="24"/>
                <w:szCs w:val="24"/>
              </w:rPr>
              <w:t>351</w:t>
            </w:r>
            <w:r w:rsidR="00BB4AB2">
              <w:rPr>
                <w:rFonts w:ascii="Times New Roman" w:eastAsia="Times New Roman" w:hAnsi="Times New Roman" w:cs="Times New Roman"/>
                <w:b/>
                <w:color w:val="000000"/>
                <w:sz w:val="24"/>
                <w:szCs w:val="24"/>
              </w:rPr>
              <w:t> 432,50</w:t>
            </w:r>
            <w:r w:rsidRPr="00CE3811">
              <w:rPr>
                <w:rFonts w:ascii="Times New Roman" w:eastAsia="Times New Roman" w:hAnsi="Times New Roman" w:cs="Times New Roman"/>
                <w:b/>
                <w:color w:val="000000"/>
                <w:sz w:val="24"/>
                <w:szCs w:val="24"/>
              </w:rPr>
              <w:t> грн.</w:t>
            </w:r>
          </w:p>
          <w:p w:rsidR="00201B99" w:rsidRPr="00B778EE"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B778EE">
              <w:rPr>
                <w:rFonts w:ascii="Times New Roman" w:eastAsia="Times New Roman" w:hAnsi="Times New Roman" w:cs="Times New Roman"/>
                <w:color w:val="000000"/>
                <w:sz w:val="24"/>
                <w:szCs w:val="24"/>
              </w:rPr>
              <w:t xml:space="preserve">Строк дії забезпечення тендерної пропозиції </w:t>
            </w:r>
            <w:r w:rsidR="00774C2E">
              <w:rPr>
                <w:rFonts w:ascii="Times New Roman" w:eastAsia="Times New Roman" w:hAnsi="Times New Roman" w:cs="Times New Roman"/>
                <w:color w:val="000000"/>
                <w:sz w:val="24"/>
                <w:szCs w:val="24"/>
              </w:rPr>
              <w:t>–</w:t>
            </w:r>
            <w:r w:rsidRPr="00B778EE">
              <w:rPr>
                <w:rFonts w:ascii="Times New Roman" w:eastAsia="Times New Roman" w:hAnsi="Times New Roman" w:cs="Times New Roman"/>
                <w:color w:val="000000"/>
                <w:sz w:val="24"/>
                <w:szCs w:val="24"/>
              </w:rPr>
              <w:t xml:space="preserve"> не менше строку дії тендерної пропозиції.</w:t>
            </w:r>
          </w:p>
          <w:p w:rsidR="00201B99"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B778EE">
              <w:rPr>
                <w:rFonts w:ascii="Times New Roman" w:eastAsia="Times New Roman" w:hAnsi="Times New Roman" w:cs="Times New Roman"/>
                <w:color w:val="000000"/>
                <w:sz w:val="24"/>
                <w:szCs w:val="24"/>
              </w:rPr>
              <w:t>Банківська гарантія повинна бути оформлена з грошовим забезпеченням (покриттям), яке розміщене учасником у банку-гаранті на відповідний строк, що необхідно підтвердити шляхом надання у складі тендерної пропозиції довідки, виданої банком-гарантом, завіреної уповноваженою особою банку-гаранта, про розміщення повного грошового покриття, яка також повинна містити номер та дату видачі банківської гарантії, суму гарантії цифрами та словами, реквізити рахунку, на який здійснювалось зарахування коштів такого грошового покриття.</w:t>
            </w:r>
          </w:p>
          <w:p w:rsidR="00201B99"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AA413C">
              <w:rPr>
                <w:rFonts w:ascii="Times New Roman" w:eastAsia="Times New Roman" w:hAnsi="Times New Roman" w:cs="Times New Roman"/>
                <w:color w:val="000000"/>
                <w:sz w:val="24"/>
                <w:szCs w:val="24"/>
              </w:rPr>
              <w:t>У разі наявності посилання у тексті банківської гарантії на умови договору між банком-гарантом та учасником процедури закупівлі, надання у складі тендерної пропозиції відповідного договору є обов’язковим.</w:t>
            </w:r>
          </w:p>
          <w:p w:rsidR="00201B99" w:rsidRPr="00AA413C"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AA413C">
              <w:rPr>
                <w:rFonts w:ascii="Times New Roman" w:eastAsia="Times New Roman" w:hAnsi="Times New Roman" w:cs="Times New Roman"/>
                <w:color w:val="000000"/>
                <w:sz w:val="24"/>
                <w:szCs w:val="24"/>
              </w:rPr>
              <w:t>Реквізити для оформлення банківської гарантії:</w:t>
            </w:r>
          </w:p>
          <w:p w:rsidR="00201B99" w:rsidRPr="00AA413C"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AA413C">
              <w:rPr>
                <w:rFonts w:ascii="Times New Roman" w:eastAsia="Times New Roman" w:hAnsi="Times New Roman" w:cs="Times New Roman"/>
                <w:color w:val="000000"/>
                <w:sz w:val="24"/>
                <w:szCs w:val="24"/>
              </w:rPr>
              <w:t>Департамент капітального будівництва Харківської обласної державної адміністрації</w:t>
            </w:r>
          </w:p>
          <w:p w:rsidR="00201B99" w:rsidRPr="00AA413C"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AA413C">
              <w:rPr>
                <w:rFonts w:ascii="Times New Roman" w:eastAsia="Times New Roman" w:hAnsi="Times New Roman" w:cs="Times New Roman"/>
                <w:color w:val="000000"/>
                <w:sz w:val="24"/>
                <w:szCs w:val="24"/>
              </w:rPr>
              <w:t>Код ЄДРПОУ 04014080</w:t>
            </w:r>
          </w:p>
          <w:p w:rsidR="00201B99" w:rsidRPr="00AA413C" w:rsidRDefault="00201B99" w:rsidP="00201B9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AA413C">
              <w:rPr>
                <w:rFonts w:ascii="Times New Roman" w:eastAsia="Times New Roman" w:hAnsi="Times New Roman" w:cs="Times New Roman"/>
                <w:color w:val="000000"/>
                <w:sz w:val="24"/>
                <w:szCs w:val="24"/>
              </w:rPr>
              <w:t>Адреса: 61022 м. Харків, майдан Свободи, 5, Держпром, 4 під'їзд, 3 поверх, кімната 20</w:t>
            </w:r>
          </w:p>
          <w:p w:rsidR="00AA413C" w:rsidRPr="00E47A3D" w:rsidRDefault="00201B99" w:rsidP="00CE381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UA</w:t>
            </w:r>
            <w:r>
              <w:rPr>
                <w:rFonts w:ascii="Times New Roman" w:eastAsia="Times New Roman" w:hAnsi="Times New Roman" w:cs="Times New Roman"/>
                <w:color w:val="000000"/>
                <w:sz w:val="24"/>
                <w:szCs w:val="24"/>
              </w:rPr>
              <w:t xml:space="preserve"> </w:t>
            </w:r>
            <w:r w:rsidR="00CE3811">
              <w:rPr>
                <w:rFonts w:ascii="Times New Roman" w:eastAsia="Times New Roman" w:hAnsi="Times New Roman" w:cs="Times New Roman"/>
                <w:color w:val="000000"/>
                <w:sz w:val="24"/>
                <w:szCs w:val="24"/>
              </w:rPr>
              <w:t>718201720344221028400009331</w:t>
            </w:r>
            <w:r w:rsidRPr="00AA413C">
              <w:rPr>
                <w:rFonts w:ascii="Times New Roman" w:eastAsia="Times New Roman" w:hAnsi="Times New Roman" w:cs="Times New Roman"/>
                <w:color w:val="000000"/>
                <w:sz w:val="24"/>
                <w:szCs w:val="24"/>
              </w:rPr>
              <w:t xml:space="preserve"> в ДКСУ</w:t>
            </w:r>
            <w:r>
              <w:rPr>
                <w:rFonts w:ascii="Times New Roman" w:eastAsia="Times New Roman" w:hAnsi="Times New Roman" w:cs="Times New Roman"/>
                <w:color w:val="000000"/>
                <w:sz w:val="24"/>
                <w:szCs w:val="24"/>
              </w:rPr>
              <w:t xml:space="preserve"> м. Київ</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3</w:t>
            </w:r>
          </w:p>
        </w:tc>
        <w:tc>
          <w:tcPr>
            <w:tcW w:w="3862" w:type="dxa"/>
          </w:tcPr>
          <w:p w:rsidR="000C7AF4" w:rsidRDefault="007703FC">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p w:rsidR="00944353" w:rsidRPr="00944353" w:rsidRDefault="00944353">
            <w:pPr>
              <w:widowControl w:val="0"/>
              <w:pBdr>
                <w:top w:val="nil"/>
                <w:left w:val="nil"/>
                <w:bottom w:val="nil"/>
                <w:right w:val="nil"/>
                <w:between w:val="nil"/>
              </w:pBdr>
              <w:rPr>
                <w:rFonts w:ascii="Times New Roman" w:eastAsia="Times New Roman" w:hAnsi="Times New Roman" w:cs="Times New Roman"/>
                <w:i/>
                <w:color w:val="000000"/>
                <w:sz w:val="24"/>
                <w:szCs w:val="24"/>
              </w:rPr>
            </w:pPr>
            <w:r w:rsidRPr="00944353">
              <w:rPr>
                <w:rFonts w:ascii="Times New Roman" w:eastAsia="Times New Roman" w:hAnsi="Times New Roman" w:cs="Times New Roman"/>
                <w:i/>
                <w:color w:val="000000"/>
                <w:sz w:val="24"/>
                <w:szCs w:val="24"/>
              </w:rPr>
              <w:t>(з урахуванням пункту 44 Особливостей та статті 25 Закону)</w:t>
            </w:r>
          </w:p>
        </w:tc>
        <w:tc>
          <w:tcPr>
            <w:tcW w:w="5919" w:type="dxa"/>
            <w:gridSpan w:val="2"/>
          </w:tcPr>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w:t>
            </w:r>
            <w:r w:rsidR="009B3571" w:rsidRPr="00E47A3D">
              <w:rPr>
                <w:rFonts w:ascii="Times New Roman" w:eastAsia="Times New Roman" w:hAnsi="Times New Roman" w:cs="Times New Roman"/>
                <w:color w:val="000000"/>
                <w:sz w:val="24"/>
                <w:szCs w:val="24"/>
              </w:rPr>
              <w:t> </w:t>
            </w:r>
            <w:r w:rsidRPr="00E47A3D">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w:t>
            </w:r>
            <w:r w:rsidR="009B3571" w:rsidRPr="00E47A3D">
              <w:rPr>
                <w:rFonts w:ascii="Times New Roman" w:eastAsia="Times New Roman" w:hAnsi="Times New Roman" w:cs="Times New Roman"/>
                <w:color w:val="000000"/>
                <w:sz w:val="24"/>
                <w:szCs w:val="24"/>
              </w:rPr>
              <w:t> </w:t>
            </w:r>
            <w:r w:rsidRPr="00E47A3D">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w:t>
            </w:r>
            <w:r w:rsidR="009B3571" w:rsidRPr="00E47A3D">
              <w:rPr>
                <w:rFonts w:ascii="Times New Roman" w:eastAsia="Times New Roman" w:hAnsi="Times New Roman" w:cs="Times New Roman"/>
                <w:color w:val="000000"/>
                <w:sz w:val="24"/>
                <w:szCs w:val="24"/>
              </w:rPr>
              <w:t> </w:t>
            </w:r>
            <w:r w:rsidRPr="00E47A3D">
              <w:rPr>
                <w:rFonts w:ascii="Times New Roman" w:eastAsia="Times New Roman" w:hAnsi="Times New Roman" w:cs="Times New Roman"/>
                <w:color w:val="000000"/>
                <w:sz w:val="24"/>
                <w:szCs w:val="24"/>
              </w:rPr>
              <w:t xml:space="preserve">ненадання переможцем процедури закупівлі у строк, визначений частиною шостою </w:t>
            </w:r>
            <w:r w:rsidR="00EB6D95" w:rsidRPr="00E47A3D">
              <w:rPr>
                <w:rFonts w:ascii="Times New Roman" w:eastAsia="Times New Roman" w:hAnsi="Times New Roman" w:cs="Times New Roman"/>
                <w:color w:val="000000"/>
                <w:sz w:val="24"/>
                <w:szCs w:val="24"/>
              </w:rPr>
              <w:t>ст.</w:t>
            </w:r>
            <w:r w:rsidRPr="00E47A3D">
              <w:rPr>
                <w:rFonts w:ascii="Times New Roman" w:eastAsia="Times New Roman" w:hAnsi="Times New Roman" w:cs="Times New Roman"/>
                <w:color w:val="000000"/>
                <w:sz w:val="24"/>
                <w:szCs w:val="24"/>
              </w:rPr>
              <w:t xml:space="preserve"> 17 Закону, документів, що підтверджують відсутність підстав, установлених ст</w:t>
            </w:r>
            <w:r w:rsidR="00DC78CE" w:rsidRPr="00E47A3D">
              <w:rPr>
                <w:rFonts w:ascii="Times New Roman" w:eastAsia="Times New Roman" w:hAnsi="Times New Roman" w:cs="Times New Roman"/>
                <w:color w:val="000000"/>
                <w:sz w:val="24"/>
                <w:szCs w:val="24"/>
              </w:rPr>
              <w:t xml:space="preserve">. </w:t>
            </w:r>
            <w:r w:rsidRPr="00E47A3D">
              <w:rPr>
                <w:rFonts w:ascii="Times New Roman" w:eastAsia="Times New Roman" w:hAnsi="Times New Roman" w:cs="Times New Roman"/>
                <w:color w:val="000000"/>
                <w:sz w:val="24"/>
                <w:szCs w:val="24"/>
              </w:rPr>
              <w:t>17 Закону;</w:t>
            </w:r>
          </w:p>
          <w:p w:rsidR="000C7AF4" w:rsidRDefault="007703FC" w:rsidP="009B357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w:t>
            </w:r>
            <w:r w:rsidR="009B3571" w:rsidRPr="00E47A3D">
              <w:rPr>
                <w:rFonts w:ascii="Times New Roman" w:eastAsia="Times New Roman" w:hAnsi="Times New Roman" w:cs="Times New Roman"/>
                <w:color w:val="000000"/>
                <w:sz w:val="24"/>
                <w:szCs w:val="24"/>
              </w:rPr>
              <w:t> </w:t>
            </w:r>
            <w:r w:rsidRPr="00E47A3D">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gjdgxs" w:colFirst="0" w:colLast="0"/>
            <w:bookmarkEnd w:id="0"/>
            <w:r w:rsidRPr="00E47A3D">
              <w:rPr>
                <w:rFonts w:ascii="Times New Roman" w:eastAsia="Times New Roman" w:hAnsi="Times New Roman" w:cs="Times New Roman"/>
                <w:color w:val="000000"/>
                <w:sz w:val="24"/>
                <w:szCs w:val="24"/>
              </w:rPr>
              <w:t>.</w:t>
            </w:r>
          </w:p>
          <w:p w:rsidR="00944353" w:rsidRPr="00944353" w:rsidRDefault="00944353" w:rsidP="0094435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3.2. </w:t>
            </w:r>
            <w:r w:rsidRPr="00944353">
              <w:rPr>
                <w:rFonts w:ascii="Times New Roman" w:eastAsia="Times New Roman" w:hAnsi="Times New Roman" w:cs="Times New Roman"/>
                <w:color w:val="000000"/>
                <w:sz w:val="24"/>
                <w:szCs w:val="24"/>
                <w:lang w:val="ru-RU"/>
              </w:rPr>
              <w:t>Забезпечення тендерної пропозиції повертається учаснику в разі:</w:t>
            </w:r>
          </w:p>
          <w:p w:rsidR="00944353" w:rsidRPr="00944353" w:rsidRDefault="00944353" w:rsidP="0094435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w:t>
            </w:r>
            <w:r w:rsidRPr="00944353">
              <w:rPr>
                <w:rFonts w:ascii="Times New Roman" w:eastAsia="Times New Roman" w:hAnsi="Times New Roman" w:cs="Times New Roman"/>
                <w:color w:val="000000"/>
                <w:sz w:val="24"/>
                <w:szCs w:val="24"/>
                <w:lang w:val="ru-RU"/>
              </w:rPr>
              <w:t>закінчення строку дії тендерної пропозиції та за</w:t>
            </w:r>
            <w:r>
              <w:rPr>
                <w:rFonts w:ascii="Times New Roman" w:eastAsia="Times New Roman" w:hAnsi="Times New Roman" w:cs="Times New Roman"/>
                <w:color w:val="000000"/>
                <w:sz w:val="24"/>
                <w:szCs w:val="24"/>
                <w:lang w:val="ru-RU"/>
              </w:rPr>
              <w:t>безпечення тендерної пропозиції</w:t>
            </w:r>
            <w:r w:rsidRPr="00944353">
              <w:rPr>
                <w:rFonts w:ascii="Times New Roman" w:eastAsia="Times New Roman" w:hAnsi="Times New Roman" w:cs="Times New Roman"/>
                <w:color w:val="000000"/>
                <w:sz w:val="24"/>
                <w:szCs w:val="24"/>
                <w:lang w:val="ru-RU"/>
              </w:rPr>
              <w:t>, зазначеного в тендерній документації;</w:t>
            </w:r>
          </w:p>
          <w:p w:rsidR="00944353" w:rsidRPr="00944353" w:rsidRDefault="00944353" w:rsidP="0094435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sidRPr="00944353">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ru-RU"/>
              </w:rPr>
              <w:t> </w:t>
            </w:r>
            <w:r w:rsidRPr="00944353">
              <w:rPr>
                <w:rFonts w:ascii="Times New Roman" w:eastAsia="Times New Roman" w:hAnsi="Times New Roman" w:cs="Times New Roman"/>
                <w:color w:val="000000"/>
                <w:sz w:val="24"/>
                <w:szCs w:val="24"/>
                <w:lang w:val="ru-RU"/>
              </w:rPr>
              <w:t>укладення договору про закупівлю з учасником, який став переможцем процедури;</w:t>
            </w:r>
          </w:p>
          <w:p w:rsidR="00944353" w:rsidRPr="00944353" w:rsidRDefault="00944353" w:rsidP="0094435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sidRPr="00944353">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ru-RU"/>
              </w:rPr>
              <w:t> </w:t>
            </w:r>
            <w:r w:rsidRPr="00944353">
              <w:rPr>
                <w:rFonts w:ascii="Times New Roman" w:eastAsia="Times New Roman" w:hAnsi="Times New Roman" w:cs="Times New Roman"/>
                <w:color w:val="000000"/>
                <w:sz w:val="24"/>
                <w:szCs w:val="24"/>
                <w:lang w:val="ru-RU"/>
              </w:rPr>
              <w:t>відкликання тендерної пропозиції до закінчення строку її подання;</w:t>
            </w:r>
          </w:p>
          <w:p w:rsidR="00944353" w:rsidRPr="00944353" w:rsidRDefault="00944353" w:rsidP="0094435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 </w:t>
            </w:r>
            <w:r w:rsidRPr="00944353">
              <w:rPr>
                <w:rFonts w:ascii="Times New Roman" w:eastAsia="Times New Roman" w:hAnsi="Times New Roman" w:cs="Times New Roman"/>
                <w:color w:val="000000"/>
                <w:sz w:val="24"/>
                <w:szCs w:val="24"/>
                <w:lang w:val="ru-RU"/>
              </w:rPr>
              <w:t>закінчення тендеру в разі неукладення договору про закупівлю з жодним з учасників, які подал</w:t>
            </w:r>
            <w:r>
              <w:rPr>
                <w:rFonts w:ascii="Times New Roman" w:eastAsia="Times New Roman" w:hAnsi="Times New Roman" w:cs="Times New Roman"/>
                <w:color w:val="000000"/>
                <w:sz w:val="24"/>
                <w:szCs w:val="24"/>
                <w:lang w:val="ru-RU"/>
              </w:rPr>
              <w:t>и тендерні пропозиції</w:t>
            </w:r>
            <w:r w:rsidRPr="00944353">
              <w:rPr>
                <w:rFonts w:ascii="Times New Roman" w:eastAsia="Times New Roman" w:hAnsi="Times New Roman" w:cs="Times New Roman"/>
                <w:color w:val="000000"/>
                <w:sz w:val="24"/>
                <w:szCs w:val="24"/>
                <w:lang w:val="ru-RU"/>
              </w:rPr>
              <w:t>.</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відхилити таку вимогу;</w:t>
            </w:r>
          </w:p>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5</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Кваліфікаційні критерії відповідно до </w:t>
            </w:r>
            <w:r w:rsidR="00EB6D95" w:rsidRPr="00E47A3D">
              <w:rPr>
                <w:rFonts w:ascii="Times New Roman" w:eastAsia="Times New Roman" w:hAnsi="Times New Roman" w:cs="Times New Roman"/>
                <w:b/>
                <w:color w:val="000000"/>
                <w:sz w:val="24"/>
                <w:szCs w:val="24"/>
              </w:rPr>
              <w:t>ст.</w:t>
            </w:r>
            <w:r w:rsidRPr="00E47A3D">
              <w:rPr>
                <w:rFonts w:ascii="Times New Roman" w:eastAsia="Times New Roman" w:hAnsi="Times New Roman" w:cs="Times New Roman"/>
                <w:b/>
                <w:color w:val="000000"/>
                <w:sz w:val="24"/>
                <w:szCs w:val="24"/>
              </w:rPr>
              <w:t xml:space="preserve">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E47A3D">
              <w:rPr>
                <w:rFonts w:ascii="Times New Roman" w:eastAsia="Times New Roman" w:hAnsi="Times New Roman" w:cs="Times New Roman"/>
                <w:b/>
                <w:color w:val="000000"/>
                <w:sz w:val="24"/>
                <w:szCs w:val="24"/>
              </w:rPr>
              <w:lastRenderedPageBreak/>
              <w:t>установленим кваліфікаційним критеріям та підставам, встановленим статтею 17 Закону.</w:t>
            </w:r>
          </w:p>
        </w:tc>
        <w:tc>
          <w:tcPr>
            <w:tcW w:w="5919" w:type="dxa"/>
            <w:gridSpan w:val="2"/>
          </w:tcPr>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C7AF4" w:rsidRPr="00E47A3D" w:rsidRDefault="009B3571"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w:t>
            </w:r>
            <w:r w:rsidR="007703FC" w:rsidRPr="00E47A3D">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w:t>
            </w:r>
            <w:r w:rsidR="009B3571" w:rsidRPr="00E47A3D">
              <w:rPr>
                <w:rFonts w:ascii="Times New Roman" w:eastAsia="Times New Roman" w:hAnsi="Times New Roman" w:cs="Times New Roman"/>
                <w:color w:val="000000"/>
                <w:sz w:val="24"/>
                <w:szCs w:val="24"/>
              </w:rPr>
              <w:t> </w:t>
            </w:r>
            <w:r w:rsidRPr="00E47A3D">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0C7AF4" w:rsidRPr="00E47A3D" w:rsidRDefault="009B3571"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 </w:t>
            </w:r>
            <w:r w:rsidR="007703FC" w:rsidRPr="00E47A3D">
              <w:rPr>
                <w:rFonts w:ascii="Times New Roman" w:eastAsia="Times New Roman" w:hAnsi="Times New Roman" w:cs="Times New Roman"/>
                <w:color w:val="000000"/>
                <w:sz w:val="24"/>
                <w:szCs w:val="24"/>
              </w:rPr>
              <w:t>наявність документально підтвердже</w:t>
            </w:r>
            <w:r w:rsidR="00031CE0" w:rsidRPr="00E47A3D">
              <w:rPr>
                <w:rFonts w:ascii="Times New Roman" w:eastAsia="Times New Roman" w:hAnsi="Times New Roman" w:cs="Times New Roman"/>
                <w:color w:val="000000"/>
                <w:sz w:val="24"/>
                <w:szCs w:val="24"/>
              </w:rPr>
              <w:t xml:space="preserve">ного досвіду виконання </w:t>
            </w:r>
            <w:r w:rsidR="007703FC" w:rsidRPr="00E47A3D">
              <w:rPr>
                <w:rFonts w:ascii="Times New Roman" w:eastAsia="Times New Roman" w:hAnsi="Times New Roman" w:cs="Times New Roman"/>
                <w:color w:val="000000"/>
                <w:sz w:val="24"/>
                <w:szCs w:val="24"/>
              </w:rPr>
              <w:t>аналогічних з</w:t>
            </w:r>
            <w:r w:rsidR="0084566D" w:rsidRPr="00E47A3D">
              <w:rPr>
                <w:rFonts w:ascii="Times New Roman" w:eastAsia="Times New Roman" w:hAnsi="Times New Roman" w:cs="Times New Roman"/>
                <w:color w:val="000000"/>
                <w:sz w:val="24"/>
                <w:szCs w:val="24"/>
              </w:rPr>
              <w:t>а предметом закупівлі договорів</w:t>
            </w:r>
            <w:r w:rsidR="00DD7E79">
              <w:rPr>
                <w:rFonts w:ascii="Times New Roman" w:eastAsia="Times New Roman" w:hAnsi="Times New Roman" w:cs="Times New Roman"/>
                <w:color w:val="000000"/>
                <w:sz w:val="24"/>
                <w:szCs w:val="24"/>
              </w:rPr>
              <w:t>.</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w:t>
            </w:r>
            <w:r w:rsidRPr="00E47A3D">
              <w:rPr>
                <w:rFonts w:ascii="Times New Roman" w:eastAsia="Times New Roman" w:hAnsi="Times New Roman" w:cs="Times New Roman"/>
                <w:color w:val="000000"/>
                <w:sz w:val="24"/>
                <w:szCs w:val="24"/>
              </w:rPr>
              <w:lastRenderedPageBreak/>
              <w:t>з урахуванням узагальнених об'єднаних показників кожного учасника такого об'єднання на підставі наданої об'єднанням інформації.</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w:t>
            </w:r>
            <w:r w:rsidR="0084566D" w:rsidRPr="00E47A3D">
              <w:rPr>
                <w:rFonts w:ascii="Times New Roman" w:eastAsia="Times New Roman" w:hAnsi="Times New Roman" w:cs="Times New Roman"/>
                <w:color w:val="000000"/>
                <w:sz w:val="24"/>
                <w:szCs w:val="24"/>
              </w:rPr>
              <w:t xml:space="preserve">з </w:t>
            </w:r>
            <w:r w:rsidRPr="00E47A3D">
              <w:rPr>
                <w:rFonts w:ascii="Times New Roman" w:eastAsia="Times New Roman" w:hAnsi="Times New Roman" w:cs="Times New Roman"/>
                <w:color w:val="000000"/>
                <w:sz w:val="24"/>
                <w:szCs w:val="24"/>
              </w:rPr>
              <w:t xml:space="preserve">п. 1.3 </w:t>
            </w:r>
            <w:r w:rsidR="00E4047F" w:rsidRPr="00E47A3D">
              <w:rPr>
                <w:rFonts w:ascii="Times New Roman" w:eastAsia="Times New Roman" w:hAnsi="Times New Roman" w:cs="Times New Roman"/>
                <w:color w:val="000000"/>
                <w:sz w:val="24"/>
                <w:szCs w:val="24"/>
              </w:rPr>
              <w:t>цієї документації всі документи, передбачені Додатком 2 до Тендерної документації.</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w:t>
            </w:r>
            <w:r w:rsidR="00DC78CE"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D412B3">
              <w:rPr>
                <w:rFonts w:ascii="Times New Roman" w:eastAsia="Times New Roman" w:hAnsi="Times New Roman" w:cs="Times New Roman"/>
                <w:color w:val="000000"/>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74C2E">
              <w:rPr>
                <w:rFonts w:ascii="Times New Roman" w:eastAsia="Times New Roman" w:hAnsi="Times New Roman" w:cs="Times New Roman"/>
                <w:color w:val="000000"/>
                <w:sz w:val="24"/>
                <w:szCs w:val="24"/>
              </w:rPr>
              <w:t>"</w:t>
            </w:r>
            <w:r w:rsidRPr="00D412B3">
              <w:rPr>
                <w:rFonts w:ascii="Times New Roman" w:eastAsia="Times New Roman" w:hAnsi="Times New Roman" w:cs="Times New Roman"/>
                <w:color w:val="000000"/>
                <w:sz w:val="24"/>
                <w:szCs w:val="24"/>
              </w:rPr>
              <w:t>Про державну реєстрацію юридичних осіб, фізичних осіб - підпр</w:t>
            </w:r>
            <w:r w:rsidR="00774C2E">
              <w:rPr>
                <w:rFonts w:ascii="Times New Roman" w:eastAsia="Times New Roman" w:hAnsi="Times New Roman" w:cs="Times New Roman"/>
                <w:color w:val="000000"/>
                <w:sz w:val="24"/>
                <w:szCs w:val="24"/>
              </w:rPr>
              <w:t>иємців та громадських формувань"</w:t>
            </w:r>
            <w:r w:rsidRPr="00D412B3">
              <w:rPr>
                <w:rFonts w:ascii="Times New Roman" w:eastAsia="Times New Roman" w:hAnsi="Times New Roman" w:cs="Times New Roman"/>
                <w:color w:val="000000"/>
                <w:sz w:val="24"/>
                <w:szCs w:val="24"/>
              </w:rPr>
              <w:t xml:space="preserve"> (крім нерезидентів);</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412B3" w:rsidRP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w:t>
            </w:r>
            <w:r w:rsidR="00774C2E">
              <w:rPr>
                <w:rFonts w:ascii="Times New Roman" w:eastAsia="Times New Roman" w:hAnsi="Times New Roman" w:cs="Times New Roman"/>
                <w:color w:val="000000"/>
                <w:sz w:val="24"/>
                <w:szCs w:val="24"/>
              </w:rPr>
              <w:t>коном України "Про санкції"</w:t>
            </w:r>
            <w:r w:rsidRPr="00D412B3">
              <w:rPr>
                <w:rFonts w:ascii="Times New Roman" w:eastAsia="Times New Roman" w:hAnsi="Times New Roman" w:cs="Times New Roman"/>
                <w:color w:val="000000"/>
                <w:sz w:val="24"/>
                <w:szCs w:val="24"/>
              </w:rPr>
              <w:t>;</w:t>
            </w:r>
          </w:p>
          <w:p w:rsid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D412B3">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2B3" w:rsidRDefault="00D412B3" w:rsidP="00D412B3">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r w:rsidRPr="00D412B3">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D412B3">
              <w:rPr>
                <w:rFonts w:ascii="Times New Roman" w:eastAsia="Times New Roman" w:hAnsi="Times New Roman" w:cs="Times New Roman"/>
                <w:color w:val="000000"/>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7AF4" w:rsidRPr="00E47A3D" w:rsidRDefault="007703FC" w:rsidP="0029188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w:t>
            </w:r>
            <w:r w:rsidR="007A22FF">
              <w:rPr>
                <w:rFonts w:ascii="Times New Roman" w:eastAsia="Times New Roman" w:hAnsi="Times New Roman" w:cs="Times New Roman"/>
                <w:color w:val="000000"/>
                <w:sz w:val="24"/>
                <w:szCs w:val="24"/>
              </w:rPr>
              <w:t>5</w:t>
            </w:r>
            <w:r w:rsidRPr="00E47A3D">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7A22FF">
              <w:rPr>
                <w:rFonts w:ascii="Times New Roman" w:eastAsia="Times New Roman" w:hAnsi="Times New Roman" w:cs="Times New Roman"/>
                <w:color w:val="000000"/>
                <w:sz w:val="24"/>
                <w:szCs w:val="24"/>
              </w:rPr>
              <w:t>п. 5.3. цієї Тендерної документації</w:t>
            </w:r>
            <w:r w:rsidRPr="00E47A3D">
              <w:rPr>
                <w:rFonts w:ascii="Times New Roman" w:eastAsia="Times New Roman" w:hAnsi="Times New Roman" w:cs="Times New Roman"/>
                <w:color w:val="000000"/>
                <w:sz w:val="24"/>
                <w:szCs w:val="24"/>
              </w:rPr>
              <w:t xml:space="preserve"> подається по кожному з учасників, які входять у склад об’єднання окремо.</w:t>
            </w:r>
          </w:p>
          <w:p w:rsidR="000C7AF4" w:rsidRPr="00E47A3D" w:rsidRDefault="007703FC" w:rsidP="008F251F">
            <w:pPr>
              <w:pBdr>
                <w:top w:val="nil"/>
                <w:left w:val="nil"/>
                <w:bottom w:val="nil"/>
                <w:right w:val="nil"/>
                <w:between w:val="nil"/>
              </w:pBdr>
              <w:shd w:val="clear" w:color="auto" w:fill="FFFFFF"/>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w:t>
            </w:r>
            <w:r w:rsidR="007A22FF">
              <w:rPr>
                <w:rFonts w:ascii="Times New Roman" w:eastAsia="Times New Roman" w:hAnsi="Times New Roman" w:cs="Times New Roman"/>
                <w:color w:val="000000"/>
                <w:sz w:val="24"/>
                <w:szCs w:val="24"/>
              </w:rPr>
              <w:t>6</w:t>
            </w:r>
            <w:r w:rsidR="00E4047F"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w:t>
            </w:r>
            <w:r w:rsidR="007A22FF" w:rsidRPr="007A22FF">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7A22FF">
              <w:rPr>
                <w:rFonts w:ascii="Times New Roman" w:eastAsia="Times New Roman" w:hAnsi="Times New Roman" w:cs="Times New Roman"/>
                <w:color w:val="000000"/>
                <w:sz w:val="24"/>
                <w:szCs w:val="24"/>
              </w:rPr>
              <w:t>.</w:t>
            </w:r>
          </w:p>
        </w:tc>
      </w:tr>
      <w:tr w:rsidR="000C7AF4" w:rsidRPr="00E47A3D" w:rsidTr="000566B3">
        <w:trPr>
          <w:trHeight w:val="415"/>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6</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w:t>
            </w:r>
            <w:r w:rsidR="008F251F" w:rsidRPr="00E47A3D">
              <w:rPr>
                <w:rFonts w:ascii="Times New Roman" w:eastAsia="Times New Roman" w:hAnsi="Times New Roman" w:cs="Times New Roman"/>
                <w:color w:val="000000"/>
                <w:sz w:val="24"/>
                <w:szCs w:val="24"/>
              </w:rPr>
              <w:t>иком у Додатку 3 до Тендерної документації.</w:t>
            </w:r>
          </w:p>
          <w:p w:rsidR="008F251F" w:rsidRPr="00E47A3D" w:rsidRDefault="008F251F" w:rsidP="008F251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Інформація про відповідність запропонованої пропозиції технічним вимогам повинна бути підтверджена наступними документами:</w:t>
            </w:r>
          </w:p>
          <w:p w:rsidR="008F251F" w:rsidRPr="00E47A3D" w:rsidRDefault="008F251F" w:rsidP="008F251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ab/>
              <w:t>договірною ціною;</w:t>
            </w:r>
          </w:p>
          <w:p w:rsidR="008F251F" w:rsidRPr="00E47A3D" w:rsidRDefault="008F251F" w:rsidP="008F251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ab/>
              <w:t>локальними кошторисами (мають бути складені відповідно до технічного завдання з урахуванням  технологічного процесу);</w:t>
            </w:r>
          </w:p>
          <w:p w:rsidR="008F251F" w:rsidRPr="00E47A3D" w:rsidRDefault="008F251F" w:rsidP="008F251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ab/>
              <w:t>підсумковою відомістю ресурсів;</w:t>
            </w:r>
          </w:p>
          <w:p w:rsidR="008F251F" w:rsidRPr="00E47A3D" w:rsidRDefault="008F251F" w:rsidP="008F251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ab/>
              <w:t>проектом календарного графіку виконання робіт (відповідно</w:t>
            </w:r>
            <w:r w:rsidR="004E0520" w:rsidRPr="00E47A3D">
              <w:rPr>
                <w:rFonts w:ascii="Times New Roman" w:eastAsia="Times New Roman" w:hAnsi="Times New Roman" w:cs="Times New Roman"/>
                <w:color w:val="000000"/>
                <w:sz w:val="24"/>
                <w:szCs w:val="24"/>
              </w:rPr>
              <w:t xml:space="preserve"> до норм Мінрегіонбуду України);</w:t>
            </w:r>
          </w:p>
          <w:p w:rsidR="004E0520" w:rsidRDefault="004E0520" w:rsidP="004E0520">
            <w:pPr>
              <w:pStyle w:val="a9"/>
              <w:widowControl w:val="0"/>
              <w:numPr>
                <w:ilvl w:val="0"/>
                <w:numId w:val="5"/>
              </w:numPr>
              <w:pBdr>
                <w:top w:val="nil"/>
                <w:left w:val="nil"/>
                <w:bottom w:val="nil"/>
                <w:right w:val="nil"/>
                <w:between w:val="nil"/>
              </w:pBdr>
              <w:ind w:left="-37" w:firstLine="272"/>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сканкопією оригіналу ліцензії на про</w:t>
            </w:r>
            <w:r w:rsidR="007C24C7">
              <w:rPr>
                <w:rFonts w:ascii="Times New Roman" w:eastAsia="Times New Roman" w:hAnsi="Times New Roman" w:cs="Times New Roman"/>
                <w:color w:val="000000"/>
                <w:sz w:val="24"/>
                <w:szCs w:val="24"/>
              </w:rPr>
              <w:t>вадження відповідної діяльності;</w:t>
            </w:r>
          </w:p>
          <w:p w:rsidR="007C24C7" w:rsidRDefault="007C24C7" w:rsidP="004E0520">
            <w:pPr>
              <w:pStyle w:val="a9"/>
              <w:widowControl w:val="0"/>
              <w:numPr>
                <w:ilvl w:val="0"/>
                <w:numId w:val="5"/>
              </w:numPr>
              <w:pBdr>
                <w:top w:val="nil"/>
                <w:left w:val="nil"/>
                <w:bottom w:val="nil"/>
                <w:right w:val="nil"/>
                <w:between w:val="nil"/>
              </w:pBdr>
              <w:ind w:left="-37" w:firstLine="2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актом </w:t>
            </w:r>
            <w:r w:rsidR="00106630">
              <w:rPr>
                <w:rFonts w:ascii="Times New Roman" w:eastAsia="Times New Roman" w:hAnsi="Times New Roman" w:cs="Times New Roman"/>
                <w:color w:val="000000"/>
                <w:sz w:val="24"/>
                <w:szCs w:val="24"/>
              </w:rPr>
              <w:t>ознайомлення з проектною документацією</w:t>
            </w:r>
            <w:r>
              <w:rPr>
                <w:rFonts w:ascii="Times New Roman" w:eastAsia="Times New Roman" w:hAnsi="Times New Roman" w:cs="Times New Roman"/>
                <w:color w:val="000000"/>
                <w:sz w:val="24"/>
                <w:szCs w:val="24"/>
              </w:rPr>
              <w:t>.</w:t>
            </w:r>
          </w:p>
          <w:p w:rsidR="00095DDA" w:rsidRPr="00DD7E79" w:rsidRDefault="008F251F" w:rsidP="00DD7E79">
            <w:pPr>
              <w:pStyle w:val="a9"/>
              <w:widowControl w:val="0"/>
              <w:pBdr>
                <w:top w:val="nil"/>
                <w:left w:val="nil"/>
                <w:bottom w:val="nil"/>
                <w:right w:val="nil"/>
                <w:between w:val="nil"/>
              </w:pBdr>
              <w:ind w:left="0" w:firstLine="212"/>
              <w:jc w:val="both"/>
              <w:rPr>
                <w:rFonts w:ascii="Times New Roman" w:eastAsia="Times New Roman" w:hAnsi="Times New Roman" w:cs="Times New Roman"/>
                <w:color w:val="000000"/>
                <w:sz w:val="24"/>
                <w:szCs w:val="24"/>
              </w:rPr>
            </w:pPr>
            <w:r w:rsidRPr="00DD7E79">
              <w:rPr>
                <w:rFonts w:ascii="Times New Roman" w:eastAsia="Times New Roman" w:hAnsi="Times New Roman" w:cs="Times New Roman"/>
                <w:color w:val="000000"/>
                <w:sz w:val="24"/>
                <w:szCs w:val="24"/>
              </w:rPr>
              <w:t>Інформація про відповідність запропонованої учаснико</w:t>
            </w:r>
            <w:r w:rsidR="00B24B39" w:rsidRPr="00DD7E79">
              <w:rPr>
                <w:rFonts w:ascii="Times New Roman" w:eastAsia="Times New Roman" w:hAnsi="Times New Roman" w:cs="Times New Roman"/>
                <w:color w:val="000000"/>
                <w:sz w:val="24"/>
                <w:szCs w:val="24"/>
              </w:rPr>
              <w:t>м пропозиції технічним вимогам</w:t>
            </w:r>
            <w:r w:rsidRPr="00DD7E79">
              <w:rPr>
                <w:rFonts w:ascii="Times New Roman" w:eastAsia="Times New Roman" w:hAnsi="Times New Roman" w:cs="Times New Roman"/>
                <w:color w:val="000000"/>
                <w:sz w:val="24"/>
                <w:szCs w:val="24"/>
              </w:rPr>
              <w:t xml:space="preserve"> подається у форматі PDF та у програмному комплексі </w:t>
            </w:r>
            <w:r w:rsidR="00B24B39" w:rsidRPr="00DD7E79">
              <w:rPr>
                <w:rFonts w:ascii="Times New Roman" w:eastAsia="Times New Roman" w:hAnsi="Times New Roman" w:cs="Times New Roman"/>
                <w:color w:val="000000"/>
                <w:sz w:val="24"/>
                <w:szCs w:val="24"/>
              </w:rPr>
              <w:t>"Будівельні технології – КОШТОРИС"</w:t>
            </w:r>
            <w:r w:rsidRPr="00DD7E79">
              <w:rPr>
                <w:rFonts w:ascii="Times New Roman" w:eastAsia="Times New Roman" w:hAnsi="Times New Roman" w:cs="Times New Roman"/>
                <w:color w:val="000000"/>
                <w:sz w:val="24"/>
                <w:szCs w:val="24"/>
              </w:rPr>
              <w:t>, або у програмному комплексі, який взаємодіє з ним в частині передачі кошторисної документації та розрахунків.</w:t>
            </w:r>
          </w:p>
          <w:p w:rsidR="006544B4" w:rsidRPr="00E47A3D" w:rsidRDefault="00106630" w:rsidP="00D4184B">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Обов'язковою умовою участі в процедурі закупівлі є </w:t>
            </w:r>
            <w:r>
              <w:rPr>
                <w:rFonts w:ascii="Times New Roman" w:eastAsia="Times New Roman" w:hAnsi="Times New Roman" w:cs="Times New Roman"/>
                <w:color w:val="000000"/>
                <w:sz w:val="24"/>
                <w:szCs w:val="24"/>
              </w:rPr>
              <w:t>ознайомлення</w:t>
            </w:r>
            <w:r w:rsidRPr="00E47A3D">
              <w:rPr>
                <w:rFonts w:ascii="Times New Roman" w:eastAsia="Times New Roman" w:hAnsi="Times New Roman" w:cs="Times New Roman"/>
                <w:color w:val="000000"/>
                <w:sz w:val="24"/>
                <w:szCs w:val="24"/>
              </w:rPr>
              <w:t xml:space="preserve"> учасник</w:t>
            </w:r>
            <w:r>
              <w:rPr>
                <w:rFonts w:ascii="Times New Roman" w:eastAsia="Times New Roman" w:hAnsi="Times New Roman" w:cs="Times New Roman"/>
                <w:color w:val="000000"/>
                <w:sz w:val="24"/>
                <w:szCs w:val="24"/>
              </w:rPr>
              <w:t>а</w:t>
            </w:r>
            <w:r w:rsidRPr="00E47A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 проектною документацією</w:t>
            </w:r>
            <w:r w:rsidRPr="00E47A3D">
              <w:rPr>
                <w:rFonts w:ascii="Times New Roman" w:eastAsia="Times New Roman" w:hAnsi="Times New Roman" w:cs="Times New Roman"/>
                <w:color w:val="000000"/>
                <w:sz w:val="24"/>
                <w:szCs w:val="24"/>
              </w:rPr>
              <w:t xml:space="preserve"> для визначення детального обсягу виконання робіт та подання тендерної пропозиції. </w:t>
            </w:r>
            <w:r>
              <w:rPr>
                <w:rFonts w:ascii="Times New Roman" w:eastAsia="Times New Roman" w:hAnsi="Times New Roman" w:cs="Times New Roman"/>
                <w:color w:val="000000"/>
                <w:sz w:val="24"/>
                <w:szCs w:val="24"/>
              </w:rPr>
              <w:t xml:space="preserve">Ознайомлення з </w:t>
            </w:r>
            <w:r>
              <w:rPr>
                <w:rFonts w:ascii="Times New Roman" w:eastAsia="Times New Roman" w:hAnsi="Times New Roman" w:cs="Times New Roman"/>
                <w:color w:val="000000"/>
                <w:sz w:val="24"/>
                <w:szCs w:val="24"/>
              </w:rPr>
              <w:lastRenderedPageBreak/>
              <w:t>проектною документацією</w:t>
            </w:r>
            <w:r w:rsidRPr="00E47A3D">
              <w:rPr>
                <w:rFonts w:ascii="Times New Roman" w:eastAsia="Times New Roman" w:hAnsi="Times New Roman" w:cs="Times New Roman"/>
                <w:color w:val="000000"/>
                <w:sz w:val="24"/>
                <w:szCs w:val="24"/>
              </w:rPr>
              <w:t xml:space="preserve"> здійснюється уповноваженими на це представниками учасника </w:t>
            </w:r>
            <w:r w:rsidRPr="00106630">
              <w:rPr>
                <w:rFonts w:ascii="Times New Roman" w:eastAsia="Times New Roman" w:hAnsi="Times New Roman" w:cs="Times New Roman"/>
                <w:b/>
                <w:color w:val="000000"/>
                <w:sz w:val="24"/>
                <w:szCs w:val="24"/>
              </w:rPr>
              <w:t>без ідентифікації назви учасника</w:t>
            </w:r>
            <w:r w:rsidRPr="00E47A3D">
              <w:rPr>
                <w:rFonts w:ascii="Times New Roman" w:eastAsia="Times New Roman" w:hAnsi="Times New Roman" w:cs="Times New Roman"/>
                <w:color w:val="000000"/>
                <w:sz w:val="24"/>
                <w:szCs w:val="24"/>
              </w:rPr>
              <w:t xml:space="preserve">. При цьому уповноважені особи, які здійснюють </w:t>
            </w:r>
            <w:r>
              <w:rPr>
                <w:rFonts w:ascii="Times New Roman" w:eastAsia="Times New Roman" w:hAnsi="Times New Roman" w:cs="Times New Roman"/>
                <w:color w:val="000000"/>
                <w:sz w:val="24"/>
                <w:szCs w:val="24"/>
              </w:rPr>
              <w:t>ознайомлення з проектною документацією</w:t>
            </w:r>
            <w:r w:rsidRPr="00E47A3D">
              <w:rPr>
                <w:rFonts w:ascii="Times New Roman" w:eastAsia="Times New Roman" w:hAnsi="Times New Roman" w:cs="Times New Roman"/>
                <w:color w:val="000000"/>
                <w:sz w:val="24"/>
                <w:szCs w:val="24"/>
              </w:rPr>
              <w:t xml:space="preserve"> повинні надати представнику </w:t>
            </w:r>
            <w:r>
              <w:rPr>
                <w:rFonts w:ascii="Times New Roman" w:eastAsia="Times New Roman" w:hAnsi="Times New Roman" w:cs="Times New Roman"/>
                <w:color w:val="000000"/>
                <w:sz w:val="24"/>
                <w:szCs w:val="24"/>
              </w:rPr>
              <w:t>замовника</w:t>
            </w:r>
            <w:r w:rsidRPr="00E47A3D">
              <w:rPr>
                <w:rFonts w:ascii="Times New Roman" w:eastAsia="Times New Roman" w:hAnsi="Times New Roman" w:cs="Times New Roman"/>
                <w:color w:val="000000"/>
                <w:sz w:val="24"/>
                <w:szCs w:val="24"/>
              </w:rPr>
              <w:t xml:space="preserve"> документ, що посвідчує таку особу, та документ про вищу будівельну освіту для забезпечення </w:t>
            </w:r>
            <w:r>
              <w:rPr>
                <w:rFonts w:ascii="Times New Roman" w:eastAsia="Times New Roman" w:hAnsi="Times New Roman" w:cs="Times New Roman"/>
                <w:color w:val="000000"/>
                <w:sz w:val="24"/>
                <w:szCs w:val="24"/>
              </w:rPr>
              <w:t>підписання</w:t>
            </w:r>
            <w:r w:rsidRPr="00E47A3D">
              <w:rPr>
                <w:rFonts w:ascii="Times New Roman" w:eastAsia="Times New Roman" w:hAnsi="Times New Roman" w:cs="Times New Roman"/>
                <w:color w:val="000000"/>
                <w:sz w:val="24"/>
                <w:szCs w:val="24"/>
              </w:rPr>
              <w:t xml:space="preserve"> акту від </w:t>
            </w:r>
            <w:r>
              <w:rPr>
                <w:rFonts w:ascii="Times New Roman" w:eastAsia="Times New Roman" w:hAnsi="Times New Roman" w:cs="Times New Roman"/>
                <w:color w:val="000000"/>
                <w:sz w:val="24"/>
                <w:szCs w:val="24"/>
              </w:rPr>
              <w:t>замовника</w:t>
            </w:r>
            <w:r w:rsidRPr="00E47A3D">
              <w:rPr>
                <w:rFonts w:ascii="Times New Roman" w:eastAsia="Times New Roman" w:hAnsi="Times New Roman" w:cs="Times New Roman"/>
                <w:color w:val="000000"/>
                <w:sz w:val="24"/>
                <w:szCs w:val="24"/>
              </w:rPr>
              <w:t xml:space="preserve">, який підтверджує факт </w:t>
            </w:r>
            <w:r>
              <w:rPr>
                <w:rFonts w:ascii="Times New Roman" w:eastAsia="Times New Roman" w:hAnsi="Times New Roman" w:cs="Times New Roman"/>
                <w:color w:val="000000"/>
                <w:sz w:val="24"/>
                <w:szCs w:val="24"/>
              </w:rPr>
              <w:t>ознайомлення з проектною документацією</w:t>
            </w:r>
            <w:r w:rsidRPr="00E47A3D">
              <w:rPr>
                <w:rFonts w:ascii="Times New Roman" w:eastAsia="Times New Roman" w:hAnsi="Times New Roman" w:cs="Times New Roman"/>
                <w:color w:val="000000"/>
                <w:sz w:val="24"/>
                <w:szCs w:val="24"/>
              </w:rPr>
              <w:t xml:space="preserve"> із обов’язковим зазначенням назви об’єкту, ПІБ уповноважених представників </w:t>
            </w:r>
            <w:r>
              <w:rPr>
                <w:rFonts w:ascii="Times New Roman" w:eastAsia="Times New Roman" w:hAnsi="Times New Roman" w:cs="Times New Roman"/>
                <w:color w:val="000000"/>
                <w:sz w:val="24"/>
                <w:szCs w:val="24"/>
              </w:rPr>
              <w:t>замовника</w:t>
            </w:r>
            <w:r w:rsidRPr="00E47A3D">
              <w:rPr>
                <w:rFonts w:ascii="Times New Roman" w:eastAsia="Times New Roman" w:hAnsi="Times New Roman" w:cs="Times New Roman"/>
                <w:color w:val="000000"/>
                <w:sz w:val="24"/>
                <w:szCs w:val="24"/>
              </w:rPr>
              <w:t xml:space="preserve"> та учасника, сканкопія якого надається у складі тендерної пропозиції.</w:t>
            </w:r>
          </w:p>
        </w:tc>
      </w:tr>
      <w:tr w:rsidR="000C7AF4" w:rsidRPr="00E47A3D" w:rsidTr="000566B3">
        <w:trPr>
          <w:trHeight w:val="557"/>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7</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0C7AF4" w:rsidRPr="00E47A3D" w:rsidRDefault="006544B4" w:rsidP="00B24B39">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8</w:t>
            </w:r>
          </w:p>
        </w:tc>
        <w:tc>
          <w:tcPr>
            <w:tcW w:w="3862" w:type="dxa"/>
          </w:tcPr>
          <w:p w:rsidR="000C7AF4" w:rsidRPr="00E47A3D" w:rsidRDefault="007703FC">
            <w:pPr>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Інформація про субпідрядника</w:t>
            </w:r>
          </w:p>
          <w:p w:rsidR="000C7AF4" w:rsidRPr="00E47A3D" w:rsidRDefault="000C7AF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0C7AF4" w:rsidRPr="00E47A3D" w:rsidRDefault="007703FC" w:rsidP="008974B3">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r w:rsidR="00B24B39" w:rsidRPr="00E47A3D">
              <w:rPr>
                <w:rFonts w:ascii="Times New Roman" w:eastAsia="Times New Roman" w:hAnsi="Times New Roman" w:cs="Times New Roman"/>
                <w:color w:val="000000"/>
                <w:sz w:val="24"/>
                <w:szCs w:val="24"/>
              </w:rPr>
              <w:t xml:space="preserve"> (Додаток 7 до Тендерної документації)</w:t>
            </w:r>
            <w:r w:rsidRPr="00E47A3D">
              <w:rPr>
                <w:rFonts w:ascii="Times New Roman" w:eastAsia="Times New Roman" w:hAnsi="Times New Roman" w:cs="Times New Roman"/>
                <w:color w:val="000000"/>
                <w:sz w:val="24"/>
                <w:szCs w:val="24"/>
              </w:rPr>
              <w:t>, або інформацію у довільній формі щодо незалучення такого (таких) субпідрядника</w:t>
            </w:r>
            <w:r w:rsidR="008974B3">
              <w:rPr>
                <w:rFonts w:ascii="Times New Roman" w:eastAsia="Times New Roman" w:hAnsi="Times New Roman" w:cs="Times New Roman"/>
                <w:color w:val="000000"/>
                <w:sz w:val="24"/>
                <w:szCs w:val="24"/>
              </w:rPr>
              <w:t>.</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9</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0C7AF4" w:rsidRPr="00E47A3D" w:rsidRDefault="007703FC" w:rsidP="0029188F">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7AF4" w:rsidRPr="00E47A3D" w:rsidTr="000566B3">
        <w:trPr>
          <w:trHeight w:val="522"/>
          <w:jc w:val="center"/>
        </w:trPr>
        <w:tc>
          <w:tcPr>
            <w:tcW w:w="10351" w:type="dxa"/>
            <w:gridSpan w:val="4"/>
            <w:shd w:val="clear" w:color="auto" w:fill="A5A5A5"/>
          </w:tcPr>
          <w:p w:rsidR="000C7AF4" w:rsidRPr="00E47A3D" w:rsidRDefault="007703F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Розділ IV. Подання та розкриття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98" w:type="dxa"/>
            <w:gridSpan w:val="2"/>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Кінцевий строк подання тендерної пропозиції</w:t>
            </w:r>
          </w:p>
        </w:tc>
        <w:tc>
          <w:tcPr>
            <w:tcW w:w="5883" w:type="dxa"/>
          </w:tcPr>
          <w:p w:rsidR="000C7AF4" w:rsidRPr="00E47A3D" w:rsidRDefault="00B24B39" w:rsidP="00B24B39">
            <w:pPr>
              <w:widowControl w:val="0"/>
              <w:pBdr>
                <w:top w:val="nil"/>
                <w:left w:val="nil"/>
                <w:bottom w:val="nil"/>
                <w:right w:val="nil"/>
                <w:between w:val="nil"/>
              </w:pBdr>
              <w:ind w:left="33"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1.1. </w:t>
            </w:r>
            <w:r w:rsidR="007703FC" w:rsidRPr="00E47A3D">
              <w:rPr>
                <w:rFonts w:ascii="Times New Roman" w:eastAsia="Times New Roman" w:hAnsi="Times New Roman" w:cs="Times New Roman"/>
                <w:color w:val="000000"/>
                <w:sz w:val="24"/>
                <w:szCs w:val="24"/>
              </w:rPr>
              <w:t>Кінцевий строк пода</w:t>
            </w:r>
            <w:r w:rsidRPr="00E47A3D">
              <w:rPr>
                <w:rFonts w:ascii="Times New Roman" w:eastAsia="Times New Roman" w:hAnsi="Times New Roman" w:cs="Times New Roman"/>
                <w:color w:val="000000"/>
                <w:sz w:val="24"/>
                <w:szCs w:val="24"/>
              </w:rPr>
              <w:t xml:space="preserve">ння тендерних пропозицій </w:t>
            </w:r>
            <w:r w:rsidR="001662A9" w:rsidRPr="00E47A3D">
              <w:rPr>
                <w:rFonts w:ascii="Times New Roman" w:eastAsia="Times New Roman" w:hAnsi="Times New Roman" w:cs="Times New Roman"/>
                <w:color w:val="000000"/>
                <w:sz w:val="24"/>
                <w:szCs w:val="24"/>
              </w:rPr>
              <w:t xml:space="preserve">до </w:t>
            </w:r>
            <w:r w:rsidR="0053368F">
              <w:rPr>
                <w:rFonts w:ascii="Times New Roman" w:eastAsia="Times New Roman" w:hAnsi="Times New Roman" w:cs="Times New Roman"/>
                <w:color w:val="000000"/>
                <w:sz w:val="24"/>
                <w:szCs w:val="24"/>
              </w:rPr>
              <w:t>10:00</w:t>
            </w:r>
            <w:r w:rsidR="00150BB4">
              <w:rPr>
                <w:rFonts w:ascii="Times New Roman" w:eastAsia="Times New Roman" w:hAnsi="Times New Roman" w:cs="Times New Roman"/>
                <w:color w:val="000000"/>
                <w:sz w:val="24"/>
                <w:szCs w:val="24"/>
              </w:rPr>
              <w:t xml:space="preserve"> год. </w:t>
            </w:r>
            <w:r w:rsidR="0053368F">
              <w:rPr>
                <w:rFonts w:ascii="Times New Roman" w:eastAsia="Times New Roman" w:hAnsi="Times New Roman" w:cs="Times New Roman"/>
                <w:color w:val="000000"/>
                <w:sz w:val="24"/>
                <w:szCs w:val="24"/>
              </w:rPr>
              <w:t>03.06</w:t>
            </w:r>
            <w:r w:rsidR="00150BB4">
              <w:rPr>
                <w:rFonts w:ascii="Times New Roman" w:eastAsia="Times New Roman" w:hAnsi="Times New Roman" w:cs="Times New Roman"/>
                <w:color w:val="000000"/>
                <w:sz w:val="24"/>
                <w:szCs w:val="24"/>
              </w:rPr>
              <w:t>.2023.</w:t>
            </w:r>
          </w:p>
          <w:p w:rsidR="000C7AF4" w:rsidRPr="00E47A3D" w:rsidRDefault="00B24B39" w:rsidP="00B24B39">
            <w:pPr>
              <w:widowControl w:val="0"/>
              <w:pBdr>
                <w:top w:val="nil"/>
                <w:left w:val="nil"/>
                <w:bottom w:val="nil"/>
                <w:right w:val="nil"/>
                <w:between w:val="nil"/>
              </w:pBdr>
              <w:ind w:left="33"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1.2. </w:t>
            </w:r>
            <w:r w:rsidR="007703FC" w:rsidRPr="00E47A3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0C7AF4" w:rsidRPr="00E47A3D" w:rsidRDefault="00B24B39" w:rsidP="00B24B39">
            <w:pPr>
              <w:widowControl w:val="0"/>
              <w:pBdr>
                <w:top w:val="nil"/>
                <w:left w:val="nil"/>
                <w:bottom w:val="nil"/>
                <w:right w:val="nil"/>
                <w:between w:val="nil"/>
              </w:pBdr>
              <w:ind w:left="33" w:firstLine="284"/>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 </w:t>
            </w:r>
            <w:r w:rsidR="007703FC" w:rsidRPr="00E47A3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2</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E26CD8" w:rsidRPr="00E26CD8" w:rsidRDefault="00E26CD8" w:rsidP="00E26CD8">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53368F" w:rsidRPr="0053368F">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sidR="0053368F" w:rsidRPr="0053368F">
              <w:rPr>
                <w:rFonts w:ascii="Times New Roman" w:eastAsia="Times New Roman" w:hAnsi="Times New Roman" w:cs="Times New Roman"/>
                <w:color w:val="000000"/>
                <w:sz w:val="24"/>
                <w:szCs w:val="24"/>
              </w:rPr>
              <w:lastRenderedPageBreak/>
              <w:t>закупівель.</w:t>
            </w:r>
          </w:p>
          <w:p w:rsidR="000C7AF4" w:rsidRPr="00E47A3D" w:rsidRDefault="00E26CD8" w:rsidP="00E26CD8">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E26CD8">
              <w:rPr>
                <w:rFonts w:ascii="Times New Roman" w:eastAsia="Times New Roman" w:hAnsi="Times New Roman" w:cs="Times New Roman"/>
                <w:color w:val="000000"/>
                <w:sz w:val="24"/>
                <w:szCs w:val="24"/>
              </w:rPr>
              <w:t xml:space="preserve"> </w:t>
            </w:r>
            <w:r w:rsidR="0053368F" w:rsidRPr="0053368F">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bookmarkStart w:id="1" w:name="_GoBack"/>
            <w:bookmarkEnd w:id="1"/>
          </w:p>
        </w:tc>
      </w:tr>
      <w:tr w:rsidR="000C7AF4" w:rsidRPr="00E47A3D" w:rsidTr="000566B3">
        <w:trPr>
          <w:trHeight w:val="522"/>
          <w:jc w:val="center"/>
        </w:trPr>
        <w:tc>
          <w:tcPr>
            <w:tcW w:w="10351" w:type="dxa"/>
            <w:gridSpan w:val="4"/>
            <w:shd w:val="clear" w:color="auto" w:fill="A5A5A5"/>
          </w:tcPr>
          <w:p w:rsidR="000C7AF4" w:rsidRPr="00E47A3D" w:rsidRDefault="007703F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Розділ V. Оцінка тендерної пропозиції</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24B39"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1.2. Єдиним критерієм оцінки згідно даної процедури відкритих торгів є ціна</w:t>
            </w:r>
            <w:r w:rsidR="00B24B39" w:rsidRPr="00E47A3D">
              <w:rPr>
                <w:rFonts w:ascii="Times New Roman" w:eastAsia="Times New Roman" w:hAnsi="Times New Roman" w:cs="Times New Roman"/>
                <w:color w:val="000000"/>
                <w:sz w:val="24"/>
                <w:szCs w:val="24"/>
              </w:rPr>
              <w:t xml:space="preserve"> (питома вага критерію – 100%).</w:t>
            </w:r>
          </w:p>
          <w:p w:rsidR="000C7AF4" w:rsidRPr="00E47A3D" w:rsidRDefault="007703FC"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w:t>
            </w:r>
            <w:r w:rsidR="00E26CD8">
              <w:rPr>
                <w:rFonts w:ascii="Times New Roman" w:eastAsia="Times New Roman" w:hAnsi="Times New Roman" w:cs="Times New Roman"/>
                <w:color w:val="000000"/>
                <w:sz w:val="24"/>
                <w:szCs w:val="24"/>
              </w:rPr>
              <w:t>2</w:t>
            </w:r>
            <w:r w:rsidRPr="00E47A3D">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2</w:t>
            </w:r>
          </w:p>
        </w:tc>
        <w:tc>
          <w:tcPr>
            <w:tcW w:w="3862" w:type="dxa"/>
          </w:tcPr>
          <w:p w:rsidR="000C7AF4" w:rsidRPr="00E47A3D" w:rsidRDefault="007703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0C7AF4" w:rsidRDefault="007703FC" w:rsidP="0029188F">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B24B39" w:rsidRPr="00E47A3D">
              <w:rPr>
                <w:rFonts w:ascii="Times New Roman" w:eastAsia="Times New Roman" w:hAnsi="Times New Roman" w:cs="Times New Roman"/>
                <w:color w:val="000000"/>
                <w:sz w:val="24"/>
                <w:szCs w:val="24"/>
              </w:rPr>
              <w:t>–</w:t>
            </w:r>
            <w:r w:rsidRPr="00E47A3D">
              <w:rPr>
                <w:rFonts w:ascii="Times New Roman" w:eastAsia="Times New Roman" w:hAnsi="Times New Roman" w:cs="Times New Roman"/>
                <w:color w:val="000000"/>
                <w:sz w:val="24"/>
                <w:szCs w:val="24"/>
              </w:rPr>
              <w:t xml:space="preserve"> технічні помилки та описки.</w:t>
            </w:r>
          </w:p>
          <w:p w:rsidR="00A8572B" w:rsidRDefault="00A8572B" w:rsidP="00A8572B">
            <w:pPr>
              <w:shd w:val="clear" w:color="auto" w:fill="FFFFFF"/>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47A3D">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уживання великої літери;</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уживання розділових знаків та відмінювання слів у реченні;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використання слова або мовного звороту, </w:t>
            </w:r>
            <w:r w:rsidRPr="00E47A3D">
              <w:rPr>
                <w:rFonts w:ascii="Times New Roman" w:eastAsia="Times New Roman" w:hAnsi="Times New Roman" w:cs="Times New Roman"/>
                <w:color w:val="000000"/>
                <w:sz w:val="24"/>
                <w:szCs w:val="24"/>
              </w:rPr>
              <w:lastRenderedPageBreak/>
              <w:t>запозичених з іншої мови;</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застосування правил переносу частини слова з рядка в рядок;</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написання слів разом та/або окремо, та/або через дефіс;</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w:t>
            </w:r>
            <w:r w:rsidRPr="00E47A3D">
              <w:rPr>
                <w:rFonts w:ascii="Times New Roman" w:eastAsia="Times New Roman" w:hAnsi="Times New Roman" w:cs="Times New Roman"/>
                <w:color w:val="000000"/>
                <w:sz w:val="24"/>
                <w:szCs w:val="24"/>
              </w:rPr>
              <w:lastRenderedPageBreak/>
              <w:t>сканованою копією оригіналу документа/електронного документа.</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7A3D"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7AF4" w:rsidRPr="00E47A3D" w:rsidRDefault="00E47A3D" w:rsidP="00E47A3D">
            <w:pPr>
              <w:pBdr>
                <w:top w:val="nil"/>
                <w:left w:val="nil"/>
                <w:bottom w:val="nil"/>
                <w:right w:val="nil"/>
                <w:between w:val="nil"/>
              </w:pBdr>
              <w:shd w:val="clear" w:color="auto" w:fill="FFFFFF"/>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3</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Інша інформація</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3.1. </w:t>
            </w:r>
            <w:r w:rsidR="00E26CD8">
              <w:rPr>
                <w:rFonts w:ascii="Times New Roman" w:eastAsia="Times New Roman" w:hAnsi="Times New Roman" w:cs="Times New Roman"/>
                <w:color w:val="000000"/>
                <w:sz w:val="24"/>
                <w:szCs w:val="24"/>
              </w:rPr>
              <w:t>Д</w:t>
            </w:r>
            <w:r w:rsidR="00E26CD8" w:rsidRPr="00E26CD8">
              <w:rPr>
                <w:rFonts w:ascii="Times New Roman" w:eastAsia="Times New Roman" w:hAnsi="Times New Roman" w:cs="Times New Roman"/>
                <w:color w:val="000000"/>
                <w:sz w:val="24"/>
                <w:szCs w:val="24"/>
              </w:rPr>
              <w:t xml:space="preserve">о розгляду </w:t>
            </w:r>
            <w:r w:rsidR="00E26CD8">
              <w:rPr>
                <w:rFonts w:ascii="Times New Roman" w:eastAsia="Times New Roman" w:hAnsi="Times New Roman" w:cs="Times New Roman"/>
                <w:color w:val="000000"/>
                <w:sz w:val="24"/>
                <w:szCs w:val="24"/>
              </w:rPr>
              <w:t xml:space="preserve">не приймаються </w:t>
            </w:r>
            <w:r w:rsidR="00E26CD8" w:rsidRPr="00E26CD8">
              <w:rPr>
                <w:rFonts w:ascii="Times New Roman" w:eastAsia="Times New Roman" w:hAnsi="Times New Roman" w:cs="Times New Roman"/>
                <w:color w:val="000000"/>
                <w:sz w:val="24"/>
                <w:szCs w:val="24"/>
              </w:rPr>
              <w:t>тендерн</w:t>
            </w:r>
            <w:r w:rsidR="00E26CD8">
              <w:rPr>
                <w:rFonts w:ascii="Times New Roman" w:eastAsia="Times New Roman" w:hAnsi="Times New Roman" w:cs="Times New Roman"/>
                <w:color w:val="000000"/>
                <w:sz w:val="24"/>
                <w:szCs w:val="24"/>
              </w:rPr>
              <w:t>і</w:t>
            </w:r>
            <w:r w:rsidR="00E26CD8" w:rsidRPr="00E26CD8">
              <w:rPr>
                <w:rFonts w:ascii="Times New Roman" w:eastAsia="Times New Roman" w:hAnsi="Times New Roman" w:cs="Times New Roman"/>
                <w:color w:val="000000"/>
                <w:sz w:val="24"/>
                <w:szCs w:val="24"/>
              </w:rPr>
              <w:t xml:space="preserve"> пропозиції, ціна як</w:t>
            </w:r>
            <w:r w:rsidR="00E26CD8">
              <w:rPr>
                <w:rFonts w:ascii="Times New Roman" w:eastAsia="Times New Roman" w:hAnsi="Times New Roman" w:cs="Times New Roman"/>
                <w:color w:val="000000"/>
                <w:sz w:val="24"/>
                <w:szCs w:val="24"/>
              </w:rPr>
              <w:t>их</w:t>
            </w:r>
            <w:r w:rsidR="00E26CD8" w:rsidRPr="00E26CD8">
              <w:rPr>
                <w:rFonts w:ascii="Times New Roman" w:eastAsia="Times New Roman" w:hAnsi="Times New Roman" w:cs="Times New Roman"/>
                <w:color w:val="000000"/>
                <w:sz w:val="24"/>
                <w:szCs w:val="24"/>
              </w:rPr>
              <w:t xml:space="preserve"> є вищою, ніж очікувана вартість предмета закупівлі, визначена замовником в оголошенні про проведення відкритих торгів</w:t>
            </w:r>
            <w:r w:rsidRPr="00E47A3D">
              <w:rPr>
                <w:rFonts w:ascii="Times New Roman" w:eastAsia="Times New Roman" w:hAnsi="Times New Roman" w:cs="Times New Roman"/>
                <w:color w:val="000000"/>
                <w:sz w:val="24"/>
                <w:szCs w:val="24"/>
              </w:rPr>
              <w:t>.</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E26CD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E26CD8">
              <w:rPr>
                <w:rFonts w:ascii="Times New Roman" w:eastAsia="Times New Roman" w:hAnsi="Times New Roman" w:cs="Times New Roman"/>
                <w:color w:val="000000"/>
                <w:sz w:val="24"/>
                <w:szCs w:val="24"/>
              </w:rPr>
              <w:lastRenderedPageBreak/>
              <w:t>пропозицію (знижку) учасника процедури закупівлі;</w:t>
            </w:r>
          </w:p>
          <w:p w:rsidR="000C7AF4"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E26CD8">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6CD8" w:rsidRPr="00E47A3D"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1) учасник процедури закупівлі:</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w:t>
            </w:r>
            <w:r w:rsidRPr="00E26CD8">
              <w:rPr>
                <w:rFonts w:ascii="Times New Roman" w:eastAsia="Times New Roman" w:hAnsi="Times New Roman" w:cs="Times New Roman"/>
                <w:color w:val="000000"/>
                <w:sz w:val="24"/>
                <w:szCs w:val="24"/>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753F06">
              <w:rPr>
                <w:rFonts w:ascii="Times New Roman" w:eastAsia="Times New Roman" w:hAnsi="Times New Roman" w:cs="Times New Roman"/>
                <w:color w:val="000000"/>
                <w:sz w:val="24"/>
                <w:szCs w:val="24"/>
              </w:rPr>
              <w:t>и від 12 жовтня 2022 р. № 1178 "</w:t>
            </w:r>
            <w:r w:rsidRPr="00E26CD8">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w:t>
            </w:r>
            <w:r w:rsidR="00753F06">
              <w:rPr>
                <w:rFonts w:ascii="Times New Roman" w:eastAsia="Times New Roman" w:hAnsi="Times New Roman" w:cs="Times New Roman"/>
                <w:color w:val="000000"/>
                <w:sz w:val="24"/>
                <w:szCs w:val="24"/>
              </w:rPr>
              <w:t>ро публічні закупівлі"</w:t>
            </w:r>
            <w:r w:rsidRPr="00E26CD8">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2) тендерна пропозиція:</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є такою, строк дії якої закінчився;</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E26CD8">
              <w:rPr>
                <w:rFonts w:ascii="Times New Roman" w:eastAsia="Times New Roman" w:hAnsi="Times New Roman" w:cs="Times New Roman"/>
                <w:color w:val="000000"/>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3) переможець процедури закупівлі:</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26CD8" w:rsidRPr="00E26CD8"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F775C9" w:rsidRDefault="00E26CD8" w:rsidP="00E26CD8">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26CD8">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F775C9">
              <w:rPr>
                <w:rFonts w:ascii="Times New Roman" w:eastAsia="Times New Roman" w:hAnsi="Times New Roman" w:cs="Times New Roman"/>
                <w:color w:val="000000"/>
                <w:sz w:val="24"/>
                <w:szCs w:val="24"/>
              </w:rPr>
              <w:t>О</w:t>
            </w:r>
            <w:r w:rsidRPr="00E26CD8">
              <w:rPr>
                <w:rFonts w:ascii="Times New Roman" w:eastAsia="Times New Roman" w:hAnsi="Times New Roman" w:cs="Times New Roman"/>
                <w:color w:val="000000"/>
                <w:sz w:val="24"/>
                <w:szCs w:val="24"/>
              </w:rPr>
              <w:t>собливостей.</w:t>
            </w:r>
          </w:p>
          <w:p w:rsidR="00F775C9" w:rsidRPr="00F775C9" w:rsidRDefault="007703FC"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4.2. </w:t>
            </w:r>
            <w:r w:rsidR="00F775C9" w:rsidRPr="00F775C9">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AF4" w:rsidRPr="00E47A3D"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0C7AF4" w:rsidRPr="00E47A3D" w:rsidTr="000566B3">
        <w:trPr>
          <w:trHeight w:val="522"/>
          <w:jc w:val="center"/>
        </w:trPr>
        <w:tc>
          <w:tcPr>
            <w:tcW w:w="10351" w:type="dxa"/>
            <w:gridSpan w:val="4"/>
            <w:shd w:val="clear" w:color="auto" w:fill="A5A5A5"/>
            <w:vAlign w:val="center"/>
          </w:tcPr>
          <w:p w:rsidR="000C7AF4" w:rsidRPr="00E47A3D" w:rsidRDefault="007703FC" w:rsidP="0029188F">
            <w:pPr>
              <w:widowControl w:val="0"/>
              <w:pBdr>
                <w:top w:val="nil"/>
                <w:left w:val="nil"/>
                <w:bottom w:val="nil"/>
                <w:right w:val="nil"/>
                <w:between w:val="nil"/>
              </w:pBdr>
              <w:ind w:left="-37" w:firstLine="247"/>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1</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F775C9">
              <w:rPr>
                <w:rFonts w:ascii="Times New Roman" w:eastAsia="Times New Roman" w:hAnsi="Times New Roman" w:cs="Times New Roman"/>
                <w:color w:val="000000"/>
                <w:sz w:val="24"/>
                <w:szCs w:val="24"/>
              </w:rPr>
              <w:t>Замовник відміняє відкриті торги у разі:</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w:t>
            </w:r>
            <w:r w:rsidRPr="00F775C9">
              <w:rPr>
                <w:rFonts w:ascii="Times New Roman" w:eastAsia="Times New Roman" w:hAnsi="Times New Roman" w:cs="Times New Roman"/>
                <w:color w:val="000000"/>
                <w:sz w:val="24"/>
                <w:szCs w:val="24"/>
              </w:rPr>
              <w:lastRenderedPageBreak/>
              <w:t>публічних закупівель, з описом таких порушень;</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F775C9">
              <w:rPr>
                <w:rFonts w:ascii="Times New Roman" w:eastAsia="Times New Roman" w:hAnsi="Times New Roman" w:cs="Times New Roman"/>
                <w:color w:val="000000"/>
                <w:sz w:val="24"/>
                <w:szCs w:val="24"/>
              </w:rPr>
              <w:t xml:space="preserve"> Відкриті торги автоматично відміняються електронною системою закупівель у разі:</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775C9" w:rsidRPr="00F775C9"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C7AF4" w:rsidRPr="00E47A3D" w:rsidRDefault="00F775C9" w:rsidP="00F775C9">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F775C9">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2</w:t>
            </w:r>
          </w:p>
        </w:tc>
        <w:tc>
          <w:tcPr>
            <w:tcW w:w="3862"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F775C9" w:rsidRDefault="00F775C9"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F775C9">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rPr>
              <w:t>.</w:t>
            </w:r>
          </w:p>
          <w:p w:rsidR="000C7AF4" w:rsidRPr="00E47A3D" w:rsidRDefault="00F775C9"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F775C9">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3</w:t>
            </w:r>
          </w:p>
        </w:tc>
        <w:tc>
          <w:tcPr>
            <w:tcW w:w="3862" w:type="dxa"/>
          </w:tcPr>
          <w:p w:rsidR="000C7AF4" w:rsidRPr="00E47A3D" w:rsidRDefault="00532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Проє</w:t>
            </w:r>
            <w:r w:rsidR="007703FC" w:rsidRPr="00E47A3D">
              <w:rPr>
                <w:rFonts w:ascii="Times New Roman" w:eastAsia="Times New Roman" w:hAnsi="Times New Roman" w:cs="Times New Roman"/>
                <w:b/>
                <w:color w:val="000000"/>
                <w:sz w:val="24"/>
                <w:szCs w:val="24"/>
              </w:rPr>
              <w:t xml:space="preserve">кт договору про закупівлю </w:t>
            </w:r>
          </w:p>
        </w:tc>
        <w:tc>
          <w:tcPr>
            <w:tcW w:w="5919" w:type="dxa"/>
            <w:gridSpan w:val="2"/>
          </w:tcPr>
          <w:p w:rsidR="000C7AF4" w:rsidRPr="00E47A3D" w:rsidRDefault="007703FC"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3.1. Про</w:t>
            </w:r>
            <w:r w:rsidR="005322D4" w:rsidRPr="00E47A3D">
              <w:rPr>
                <w:rFonts w:ascii="Times New Roman" w:eastAsia="Times New Roman" w:hAnsi="Times New Roman" w:cs="Times New Roman"/>
                <w:color w:val="000000"/>
                <w:sz w:val="24"/>
                <w:szCs w:val="24"/>
              </w:rPr>
              <w:t>є</w:t>
            </w:r>
            <w:r w:rsidRPr="00E47A3D">
              <w:rPr>
                <w:rFonts w:ascii="Times New Roman" w:eastAsia="Times New Roman" w:hAnsi="Times New Roman" w:cs="Times New Roman"/>
                <w:color w:val="000000"/>
                <w:sz w:val="24"/>
                <w:szCs w:val="24"/>
              </w:rPr>
              <w:t>кт договору складається замовником з урахуванням особливостей предмету закупівлі;</w:t>
            </w:r>
          </w:p>
          <w:p w:rsidR="000C7AF4" w:rsidRPr="00E47A3D" w:rsidRDefault="000C7AF4" w:rsidP="0029188F">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p>
          <w:p w:rsidR="000C7AF4" w:rsidRPr="00E47A3D" w:rsidRDefault="007703FC" w:rsidP="005322D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4</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5322D4" w:rsidRPr="00E47A3D" w:rsidRDefault="007703FC"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4.1. </w:t>
            </w:r>
            <w:r w:rsidR="00380F24">
              <w:rPr>
                <w:rFonts w:ascii="Times New Roman" w:eastAsia="Times New Roman" w:hAnsi="Times New Roman" w:cs="Times New Roman"/>
                <w:color w:val="000000"/>
                <w:sz w:val="24"/>
                <w:szCs w:val="24"/>
              </w:rPr>
              <w:t xml:space="preserve">Істотні умови договору про звкупівлю викладені </w:t>
            </w:r>
            <w:r w:rsidR="00380F24" w:rsidRPr="00E47A3D">
              <w:rPr>
                <w:rFonts w:ascii="Times New Roman" w:eastAsia="Times New Roman" w:hAnsi="Times New Roman" w:cs="Times New Roman"/>
                <w:color w:val="000000"/>
                <w:sz w:val="24"/>
                <w:szCs w:val="24"/>
              </w:rPr>
              <w:t>Проєкт</w:t>
            </w:r>
            <w:r w:rsidR="00380F24">
              <w:rPr>
                <w:rFonts w:ascii="Times New Roman" w:eastAsia="Times New Roman" w:hAnsi="Times New Roman" w:cs="Times New Roman"/>
                <w:color w:val="000000"/>
                <w:sz w:val="24"/>
                <w:szCs w:val="24"/>
              </w:rPr>
              <w:t>і</w:t>
            </w:r>
            <w:r w:rsidR="00380F24" w:rsidRPr="00E47A3D">
              <w:rPr>
                <w:rFonts w:ascii="Times New Roman" w:eastAsia="Times New Roman" w:hAnsi="Times New Roman" w:cs="Times New Roman"/>
                <w:color w:val="000000"/>
                <w:sz w:val="24"/>
                <w:szCs w:val="24"/>
              </w:rPr>
              <w:t xml:space="preserve"> договору</w:t>
            </w:r>
            <w:r w:rsidR="00380F24">
              <w:rPr>
                <w:rFonts w:ascii="Times New Roman" w:eastAsia="Times New Roman" w:hAnsi="Times New Roman" w:cs="Times New Roman"/>
                <w:color w:val="000000"/>
                <w:sz w:val="24"/>
                <w:szCs w:val="24"/>
              </w:rPr>
              <w:t>, який поданий</w:t>
            </w:r>
            <w:r w:rsidR="00380F24" w:rsidRPr="00E47A3D">
              <w:rPr>
                <w:rFonts w:ascii="Times New Roman" w:eastAsia="Times New Roman" w:hAnsi="Times New Roman" w:cs="Times New Roman"/>
                <w:color w:val="000000"/>
                <w:sz w:val="24"/>
                <w:szCs w:val="24"/>
              </w:rPr>
              <w:t xml:space="preserve"> </w:t>
            </w:r>
            <w:r w:rsidR="00380F24">
              <w:rPr>
                <w:rFonts w:ascii="Times New Roman" w:eastAsia="Times New Roman" w:hAnsi="Times New Roman" w:cs="Times New Roman"/>
                <w:color w:val="000000"/>
                <w:sz w:val="24"/>
                <w:szCs w:val="24"/>
              </w:rPr>
              <w:t>р</w:t>
            </w:r>
            <w:r w:rsidR="00380F24" w:rsidRPr="00E47A3D">
              <w:rPr>
                <w:rFonts w:ascii="Times New Roman" w:eastAsia="Times New Roman" w:hAnsi="Times New Roman" w:cs="Times New Roman"/>
                <w:color w:val="000000"/>
                <w:sz w:val="24"/>
                <w:szCs w:val="24"/>
              </w:rPr>
              <w:t xml:space="preserve">азом з </w:t>
            </w:r>
            <w:r w:rsidR="00380F24">
              <w:rPr>
                <w:rFonts w:ascii="Times New Roman" w:eastAsia="Times New Roman" w:hAnsi="Times New Roman" w:cs="Times New Roman"/>
                <w:color w:val="000000"/>
                <w:sz w:val="24"/>
                <w:szCs w:val="24"/>
              </w:rPr>
              <w:t xml:space="preserve">цією </w:t>
            </w:r>
            <w:r w:rsidR="00380F24" w:rsidRPr="00E47A3D">
              <w:rPr>
                <w:rFonts w:ascii="Times New Roman" w:eastAsia="Times New Roman" w:hAnsi="Times New Roman" w:cs="Times New Roman"/>
                <w:color w:val="000000"/>
                <w:sz w:val="24"/>
                <w:szCs w:val="24"/>
              </w:rPr>
              <w:t>тендерною докумен</w:t>
            </w:r>
            <w:r w:rsidR="00380F24">
              <w:rPr>
                <w:rFonts w:ascii="Times New Roman" w:eastAsia="Times New Roman" w:hAnsi="Times New Roman" w:cs="Times New Roman"/>
                <w:color w:val="000000"/>
                <w:sz w:val="24"/>
                <w:szCs w:val="24"/>
              </w:rPr>
              <w:t>тацією.</w:t>
            </w:r>
          </w:p>
          <w:p w:rsidR="00380F24" w:rsidRPr="00380F24" w:rsidRDefault="005322D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 xml:space="preserve">4.4. </w:t>
            </w:r>
            <w:r w:rsidR="00380F24" w:rsidRPr="00380F24">
              <w:rPr>
                <w:rFonts w:ascii="Times New Roman" w:eastAsia="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w:t>
            </w:r>
            <w:r w:rsidR="00380F24">
              <w:rPr>
                <w:rFonts w:ascii="Times New Roman" w:eastAsia="Times New Roman" w:hAnsi="Times New Roman" w:cs="Times New Roman"/>
                <w:color w:val="000000"/>
                <w:sz w:val="24"/>
                <w:szCs w:val="24"/>
              </w:rPr>
              <w:t>О</w:t>
            </w:r>
            <w:r w:rsidR="00380F24" w:rsidRPr="00380F24">
              <w:rPr>
                <w:rFonts w:ascii="Times New Roman" w:eastAsia="Times New Roman" w:hAnsi="Times New Roman" w:cs="Times New Roman"/>
                <w:color w:val="000000"/>
                <w:sz w:val="24"/>
                <w:szCs w:val="24"/>
              </w:rPr>
              <w:t>собливостей, не можуть змінюватися після його підписання до виконання зобов’язань сторонами в повному обсязі, крім випадків:</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0F24" w:rsidRPr="00380F24"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AF4" w:rsidRPr="00E47A3D"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 xml:space="preserve">8) зміни умов у зв’язку із застосуванням положень </w:t>
            </w:r>
            <w:r w:rsidRPr="00380F24">
              <w:rPr>
                <w:rFonts w:ascii="Times New Roman" w:eastAsia="Times New Roman" w:hAnsi="Times New Roman" w:cs="Times New Roman"/>
                <w:color w:val="000000"/>
                <w:sz w:val="24"/>
                <w:szCs w:val="24"/>
              </w:rPr>
              <w:lastRenderedPageBreak/>
              <w:t>частини шостої статті 41 Закону.</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lastRenderedPageBreak/>
              <w:t>5</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0C7AF4" w:rsidRPr="00E47A3D" w:rsidRDefault="00380F24" w:rsidP="00380F24">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380F24">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color w:val="000000"/>
                <w:sz w:val="24"/>
                <w:szCs w:val="24"/>
              </w:rPr>
              <w:t>О</w:t>
            </w:r>
            <w:r w:rsidRPr="00380F24">
              <w:rPr>
                <w:rFonts w:ascii="Times New Roman" w:eastAsia="Times New Roman" w:hAnsi="Times New Roman" w:cs="Times New Roman"/>
                <w:color w:val="000000"/>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7AF4" w:rsidRPr="00E47A3D" w:rsidTr="000566B3">
        <w:trPr>
          <w:trHeight w:val="522"/>
          <w:jc w:val="center"/>
        </w:trPr>
        <w:tc>
          <w:tcPr>
            <w:tcW w:w="570" w:type="dxa"/>
          </w:tcPr>
          <w:p w:rsidR="000C7AF4" w:rsidRPr="00E47A3D" w:rsidRDefault="007703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6</w:t>
            </w:r>
          </w:p>
        </w:tc>
        <w:tc>
          <w:tcPr>
            <w:tcW w:w="3862" w:type="dxa"/>
          </w:tcPr>
          <w:p w:rsidR="000C7AF4" w:rsidRPr="00E47A3D" w:rsidRDefault="007703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47A3D">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tcPr>
          <w:p w:rsidR="00C55AF1" w:rsidRDefault="00774C2E" w:rsidP="00C55AF1">
            <w:pPr>
              <w:widowControl w:val="0"/>
              <w:pBdr>
                <w:top w:val="nil"/>
                <w:left w:val="nil"/>
                <w:bottom w:val="nil"/>
                <w:right w:val="nil"/>
                <w:between w:val="nil"/>
              </w:pBdr>
              <w:ind w:left="-37" w:firstLine="284"/>
              <w:jc w:val="both"/>
            </w:pPr>
            <w:r>
              <w:rPr>
                <w:rFonts w:ascii="Times New Roman" w:eastAsia="Times New Roman" w:hAnsi="Times New Roman" w:cs="Times New Roman"/>
                <w:color w:val="000000"/>
                <w:sz w:val="24"/>
                <w:szCs w:val="24"/>
              </w:rPr>
              <w:t xml:space="preserve">1. </w:t>
            </w:r>
            <w:r w:rsidRPr="00774C2E">
              <w:rPr>
                <w:rFonts w:ascii="Times New Roman" w:eastAsia="Times New Roman" w:hAnsi="Times New Roman" w:cs="Times New Roman"/>
                <w:color w:val="000000"/>
                <w:sz w:val="24"/>
                <w:szCs w:val="24"/>
              </w:rPr>
              <w:t>Замовник вимага</w:t>
            </w:r>
            <w:r>
              <w:rPr>
                <w:rFonts w:ascii="Times New Roman" w:eastAsia="Times New Roman" w:hAnsi="Times New Roman" w:cs="Times New Roman"/>
                <w:color w:val="000000"/>
                <w:sz w:val="24"/>
                <w:szCs w:val="24"/>
              </w:rPr>
              <w:t>є</w:t>
            </w:r>
            <w:r w:rsidRPr="00774C2E">
              <w:rPr>
                <w:rFonts w:ascii="Times New Roman" w:eastAsia="Times New Roman" w:hAnsi="Times New Roman" w:cs="Times New Roman"/>
                <w:color w:val="000000"/>
                <w:sz w:val="24"/>
                <w:szCs w:val="24"/>
              </w:rPr>
              <w:t xml:space="preserve"> від переможця процедури закупівлі внесення ним не пізніше дати укладення договору про закупівлю забезпе</w:t>
            </w:r>
            <w:r>
              <w:rPr>
                <w:rFonts w:ascii="Times New Roman" w:eastAsia="Times New Roman" w:hAnsi="Times New Roman" w:cs="Times New Roman"/>
                <w:color w:val="000000"/>
                <w:sz w:val="24"/>
                <w:szCs w:val="24"/>
              </w:rPr>
              <w:t xml:space="preserve">чення виконання такого договору </w:t>
            </w:r>
            <w:r w:rsidRPr="00B778EE">
              <w:rPr>
                <w:rFonts w:ascii="Times New Roman" w:eastAsia="Times New Roman" w:hAnsi="Times New Roman" w:cs="Times New Roman"/>
                <w:color w:val="000000"/>
                <w:sz w:val="24"/>
                <w:szCs w:val="24"/>
              </w:rPr>
              <w:t>у вигляді банківської гарантії</w:t>
            </w:r>
            <w:r>
              <w:rPr>
                <w:rFonts w:ascii="Times New Roman" w:eastAsia="Times New Roman" w:hAnsi="Times New Roman" w:cs="Times New Roman"/>
                <w:color w:val="000000"/>
                <w:sz w:val="24"/>
                <w:szCs w:val="24"/>
              </w:rPr>
              <w:t xml:space="preserve">. </w:t>
            </w:r>
            <w:r w:rsidRPr="00B778EE">
              <w:rPr>
                <w:rFonts w:ascii="Times New Roman" w:eastAsia="Times New Roman" w:hAnsi="Times New Roman" w:cs="Times New Roman"/>
                <w:color w:val="000000"/>
                <w:sz w:val="24"/>
                <w:szCs w:val="24"/>
              </w:rPr>
              <w:t>Банківська гарантія повинна бути оформлена з грошовим забезпеченням (покриттям), яке розміщене учасником у банку-гаранті на відповідний строк, що необхідно підтвердити шляхом надання довідки, виданої банком-гарантом, завіреної уповноваженою особою банку-гаранта, про розміщення повного грошового покриття, яка також повинна містити номер та дату видачі банківської гарантії, суму гарантії цифрами та словами, реквізити рахунку, на який здійснювалось зарахування коштів такого грошового покриття.</w:t>
            </w:r>
            <w:r w:rsidR="00C55AF1">
              <w:t xml:space="preserve"> </w:t>
            </w:r>
          </w:p>
          <w:p w:rsidR="00C55AF1"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C55AF1">
              <w:rPr>
                <w:rFonts w:ascii="Times New Roman" w:eastAsia="Times New Roman" w:hAnsi="Times New Roman" w:cs="Times New Roman"/>
                <w:color w:val="000000"/>
                <w:sz w:val="24"/>
                <w:szCs w:val="24"/>
              </w:rPr>
              <w:t>Банківська гарантія повинна містити:</w:t>
            </w:r>
          </w:p>
          <w:p w:rsidR="00C55AF1"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C55AF1">
              <w:rPr>
                <w:rFonts w:ascii="Times New Roman" w:eastAsia="Times New Roman" w:hAnsi="Times New Roman" w:cs="Times New Roman"/>
                <w:color w:val="000000"/>
                <w:sz w:val="24"/>
                <w:szCs w:val="24"/>
              </w:rPr>
              <w:t>− положення, що банківська гарантія забезпечує виконання зобов’язаньпринципала за договором закупівлі, що буде укладено за результатами</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закупівлі;</w:t>
            </w:r>
          </w:p>
          <w:p w:rsidR="00C55AF1"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C55AF1">
              <w:rPr>
                <w:rFonts w:ascii="Times New Roman" w:eastAsia="Times New Roman" w:hAnsi="Times New Roman" w:cs="Times New Roman"/>
                <w:color w:val="000000"/>
                <w:sz w:val="24"/>
                <w:szCs w:val="24"/>
              </w:rPr>
              <w:t>− зобов'язання банка-гаранта сплатити протягом 5 (п'яти) банківських днів</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з дати отримання першої письмової вимоги Замовника (бенефіціара)</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повну суму, визначену у вимозі, в межах суми гарантії, за умови, що в</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тексті вимоги буде посилання на порушення Учасником-переможцем</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(принципалом) будь-яких зобов'язань, передбачених договором</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закупівлі, без необхідності додаткового обґрунтування та надання</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додаткових документів.</w:t>
            </w:r>
          </w:p>
          <w:p w:rsidR="00C55AF1"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C55AF1">
              <w:rPr>
                <w:rFonts w:ascii="Times New Roman" w:eastAsia="Times New Roman" w:hAnsi="Times New Roman" w:cs="Times New Roman"/>
                <w:color w:val="000000"/>
                <w:sz w:val="24"/>
                <w:szCs w:val="24"/>
              </w:rPr>
              <w:t>− положення, що усі платежі за гарантією мають бути здійснені банком-гарантом на користь бенефіціара незалежно від будь-яких заперечень</w:t>
            </w:r>
            <w:r>
              <w:rPr>
                <w:rFonts w:ascii="Times New Roman" w:eastAsia="Times New Roman" w:hAnsi="Times New Roman" w:cs="Times New Roman"/>
                <w:color w:val="000000"/>
                <w:sz w:val="24"/>
                <w:szCs w:val="24"/>
              </w:rPr>
              <w:t xml:space="preserve"> </w:t>
            </w:r>
            <w:r w:rsidRPr="00C55AF1">
              <w:rPr>
                <w:rFonts w:ascii="Times New Roman" w:eastAsia="Times New Roman" w:hAnsi="Times New Roman" w:cs="Times New Roman"/>
                <w:color w:val="000000"/>
                <w:sz w:val="24"/>
                <w:szCs w:val="24"/>
              </w:rPr>
              <w:t>принципала або будь-якої третьої особи;</w:t>
            </w:r>
          </w:p>
          <w:p w:rsidR="00C55AF1"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C55AF1">
              <w:rPr>
                <w:rFonts w:ascii="Times New Roman" w:eastAsia="Times New Roman" w:hAnsi="Times New Roman" w:cs="Times New Roman"/>
                <w:color w:val="000000"/>
                <w:sz w:val="24"/>
                <w:szCs w:val="24"/>
              </w:rPr>
              <w:t>− покладення усіх витрат, пов'язаних з гарантією, на принципала;</w:t>
            </w:r>
          </w:p>
          <w:p w:rsidR="00C55AF1"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rPr>
            </w:pPr>
            <w:r w:rsidRPr="00C55AF1">
              <w:rPr>
                <w:rFonts w:ascii="Times New Roman" w:eastAsia="Times New Roman" w:hAnsi="Times New Roman" w:cs="Times New Roman"/>
                <w:color w:val="000000"/>
                <w:sz w:val="24"/>
                <w:szCs w:val="24"/>
              </w:rPr>
              <w:t>− положення, що гарантія є чинною з дати її видачі банком-гарантом;</w:t>
            </w:r>
          </w:p>
          <w:p w:rsidR="00774C2E" w:rsidRPr="00C55AF1" w:rsidRDefault="00C55AF1" w:rsidP="00C55AF1">
            <w:pPr>
              <w:widowControl w:val="0"/>
              <w:pBdr>
                <w:top w:val="nil"/>
                <w:left w:val="nil"/>
                <w:bottom w:val="nil"/>
                <w:right w:val="nil"/>
                <w:between w:val="nil"/>
              </w:pBdr>
              <w:ind w:left="-37" w:firstLine="284"/>
              <w:jc w:val="both"/>
              <w:rPr>
                <w:rFonts w:ascii="Times New Roman" w:eastAsia="Times New Roman" w:hAnsi="Times New Roman" w:cs="Times New Roman"/>
                <w:color w:val="000000"/>
                <w:sz w:val="24"/>
                <w:szCs w:val="24"/>
                <w:lang w:val="ru-RU"/>
              </w:rPr>
            </w:pPr>
            <w:r w:rsidRPr="00C55AF1">
              <w:rPr>
                <w:rFonts w:ascii="Times New Roman" w:eastAsia="Times New Roman" w:hAnsi="Times New Roman" w:cs="Times New Roman"/>
                <w:color w:val="000000"/>
                <w:sz w:val="24"/>
                <w:szCs w:val="24"/>
              </w:rPr>
              <w:t xml:space="preserve">− строк дії банківської гарантії (повинен бути не менше ніж </w:t>
            </w:r>
            <w:r w:rsidR="00964306">
              <w:rPr>
                <w:rFonts w:ascii="Times New Roman" w:eastAsia="Times New Roman" w:hAnsi="Times New Roman" w:cs="Times New Roman"/>
                <w:color w:val="000000"/>
                <w:sz w:val="24"/>
                <w:szCs w:val="24"/>
              </w:rPr>
              <w:t>12 місяців</w:t>
            </w:r>
            <w:r>
              <w:rPr>
                <w:rFonts w:ascii="Times New Roman" w:eastAsia="Times New Roman" w:hAnsi="Times New Roman" w:cs="Times New Roman"/>
                <w:color w:val="000000"/>
                <w:sz w:val="24"/>
                <w:szCs w:val="24"/>
              </w:rPr>
              <w:t>).</w:t>
            </w:r>
          </w:p>
          <w:p w:rsidR="00774C2E" w:rsidRPr="00774C2E"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74C2E">
              <w:rPr>
                <w:rFonts w:ascii="Times New Roman" w:eastAsia="Times New Roman" w:hAnsi="Times New Roman" w:cs="Times New Roman"/>
                <w:color w:val="000000"/>
                <w:sz w:val="24"/>
                <w:szCs w:val="24"/>
              </w:rPr>
              <w:t xml:space="preserve">2. Замовник повертає забезпечення виконання </w:t>
            </w:r>
            <w:r w:rsidRPr="00774C2E">
              <w:rPr>
                <w:rFonts w:ascii="Times New Roman" w:eastAsia="Times New Roman" w:hAnsi="Times New Roman" w:cs="Times New Roman"/>
                <w:color w:val="000000"/>
                <w:sz w:val="24"/>
                <w:szCs w:val="24"/>
              </w:rPr>
              <w:lastRenderedPageBreak/>
              <w:t>договору про закупівлю:</w:t>
            </w:r>
          </w:p>
          <w:p w:rsidR="00774C2E" w:rsidRPr="00774C2E"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74C2E">
              <w:rPr>
                <w:rFonts w:ascii="Times New Roman" w:eastAsia="Times New Roman" w:hAnsi="Times New Roman" w:cs="Times New Roman"/>
                <w:color w:val="000000"/>
                <w:sz w:val="24"/>
                <w:szCs w:val="24"/>
              </w:rPr>
              <w:t xml:space="preserve">1) після виконання переможцем процедури </w:t>
            </w:r>
            <w:r>
              <w:rPr>
                <w:rFonts w:ascii="Times New Roman" w:eastAsia="Times New Roman" w:hAnsi="Times New Roman" w:cs="Times New Roman"/>
                <w:color w:val="000000"/>
                <w:sz w:val="24"/>
                <w:szCs w:val="24"/>
              </w:rPr>
              <w:t>закупівлі</w:t>
            </w:r>
            <w:r w:rsidRPr="00774C2E">
              <w:rPr>
                <w:rFonts w:ascii="Times New Roman" w:eastAsia="Times New Roman" w:hAnsi="Times New Roman" w:cs="Times New Roman"/>
                <w:color w:val="000000"/>
                <w:sz w:val="24"/>
                <w:szCs w:val="24"/>
              </w:rPr>
              <w:t xml:space="preserve"> договору про закупівлю;</w:t>
            </w:r>
          </w:p>
          <w:p w:rsidR="00774C2E" w:rsidRPr="00774C2E"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74C2E">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74C2E" w:rsidRPr="00774C2E"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74C2E">
              <w:rPr>
                <w:rFonts w:ascii="Times New Roman" w:eastAsia="Times New Roman" w:hAnsi="Times New Roman" w:cs="Times New Roman"/>
                <w:color w:val="000000"/>
                <w:sz w:val="24"/>
                <w:szCs w:val="24"/>
              </w:rPr>
              <w:t>3) у випадках, передбачених статтею 43 Закону;</w:t>
            </w:r>
          </w:p>
          <w:p w:rsidR="00774C2E" w:rsidRPr="00774C2E"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rPr>
            </w:pPr>
            <w:r w:rsidRPr="00774C2E">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74C2E" w:rsidRPr="00E23E6A"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b/>
                <w:color w:val="000000"/>
                <w:sz w:val="24"/>
                <w:szCs w:val="24"/>
              </w:rPr>
            </w:pPr>
            <w:r w:rsidRPr="00774C2E">
              <w:rPr>
                <w:rFonts w:ascii="Times New Roman" w:eastAsia="Times New Roman" w:hAnsi="Times New Roman" w:cs="Times New Roman"/>
                <w:color w:val="000000"/>
                <w:sz w:val="24"/>
                <w:szCs w:val="24"/>
              </w:rPr>
              <w:t xml:space="preserve">3. </w:t>
            </w:r>
            <w:r w:rsidRPr="00E23E6A">
              <w:rPr>
                <w:rFonts w:ascii="Times New Roman" w:eastAsia="Times New Roman" w:hAnsi="Times New Roman" w:cs="Times New Roman"/>
                <w:b/>
                <w:color w:val="000000"/>
                <w:sz w:val="24"/>
                <w:szCs w:val="24"/>
              </w:rPr>
              <w:t xml:space="preserve">Розмір забезпечення виконання договору про закупівлю складає </w:t>
            </w:r>
            <w:r w:rsidR="00BB4AB2">
              <w:rPr>
                <w:rFonts w:ascii="Times New Roman" w:eastAsia="Times New Roman" w:hAnsi="Times New Roman" w:cs="Times New Roman"/>
                <w:b/>
                <w:color w:val="000000"/>
                <w:sz w:val="24"/>
                <w:szCs w:val="24"/>
              </w:rPr>
              <w:t>500</w:t>
            </w:r>
            <w:r w:rsidR="007709BC">
              <w:rPr>
                <w:rFonts w:ascii="Times New Roman" w:eastAsia="Times New Roman" w:hAnsi="Times New Roman" w:cs="Times New Roman"/>
                <w:b/>
                <w:color w:val="000000"/>
                <w:sz w:val="24"/>
                <w:szCs w:val="24"/>
              </w:rPr>
              <w:t> 000</w:t>
            </w:r>
            <w:r w:rsidR="00E23E6A" w:rsidRPr="00E23E6A">
              <w:rPr>
                <w:rFonts w:ascii="Times New Roman" w:eastAsia="Times New Roman" w:hAnsi="Times New Roman" w:cs="Times New Roman"/>
                <w:b/>
                <w:color w:val="000000"/>
                <w:sz w:val="24"/>
                <w:szCs w:val="24"/>
              </w:rPr>
              <w:t>,00 грн</w:t>
            </w:r>
            <w:r w:rsidRPr="00E23E6A">
              <w:rPr>
                <w:rFonts w:ascii="Times New Roman" w:eastAsia="Times New Roman" w:hAnsi="Times New Roman" w:cs="Times New Roman"/>
                <w:b/>
                <w:color w:val="000000"/>
                <w:sz w:val="24"/>
                <w:szCs w:val="24"/>
              </w:rPr>
              <w:t>.</w:t>
            </w:r>
          </w:p>
          <w:p w:rsidR="000C7AF4" w:rsidRPr="00774C2E" w:rsidRDefault="00774C2E" w:rsidP="00774C2E">
            <w:pPr>
              <w:widowControl w:val="0"/>
              <w:pBdr>
                <w:top w:val="nil"/>
                <w:left w:val="nil"/>
                <w:bottom w:val="nil"/>
                <w:right w:val="nil"/>
                <w:between w:val="nil"/>
              </w:pBdr>
              <w:ind w:left="-37" w:firstLine="247"/>
              <w:jc w:val="both"/>
              <w:rPr>
                <w:rFonts w:ascii="Times New Roman" w:eastAsia="Times New Roman" w:hAnsi="Times New Roman" w:cs="Times New Roman"/>
                <w:color w:val="000000"/>
                <w:sz w:val="24"/>
                <w:szCs w:val="24"/>
                <w:lang w:val="ru-RU"/>
              </w:rPr>
            </w:pPr>
            <w:r w:rsidRPr="00774C2E">
              <w:rPr>
                <w:rFonts w:ascii="Times New Roman" w:eastAsia="Times New Roman" w:hAnsi="Times New Roman" w:cs="Times New Roman"/>
                <w:color w:val="000000"/>
                <w:sz w:val="24"/>
                <w:szCs w:val="24"/>
              </w:rPr>
              <w:t>4.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w:t>
            </w:r>
            <w:r>
              <w:rPr>
                <w:rFonts w:ascii="Times New Roman" w:eastAsia="Times New Roman" w:hAnsi="Times New Roman" w:cs="Times New Roman"/>
                <w:color w:val="000000"/>
                <w:sz w:val="24"/>
                <w:szCs w:val="24"/>
              </w:rPr>
              <w:t>хуванню до відповідного бюджету</w:t>
            </w:r>
            <w:r w:rsidRPr="00774C2E">
              <w:rPr>
                <w:rFonts w:ascii="Times New Roman" w:eastAsia="Times New Roman" w:hAnsi="Times New Roman" w:cs="Times New Roman"/>
                <w:color w:val="000000"/>
                <w:sz w:val="24"/>
                <w:szCs w:val="24"/>
              </w:rPr>
              <w:t>.</w:t>
            </w:r>
          </w:p>
        </w:tc>
      </w:tr>
    </w:tbl>
    <w:p w:rsidR="00E50D63" w:rsidRDefault="00E50D63">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E50D63" w:rsidRDefault="00E50D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B3571" w:rsidRPr="00E47A3D" w:rsidRDefault="009B3571" w:rsidP="003B76B9">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Додаток 1</w:t>
      </w:r>
    </w:p>
    <w:p w:rsidR="009B3571" w:rsidRPr="00E47A3D" w:rsidRDefault="009B3571" w:rsidP="003B76B9">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Тендерної документації</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9B3571" w:rsidP="003B76B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ТЕНДЕРНА (ЦІНОВА) ПРОПОЗИЦІЯ</w:t>
      </w:r>
    </w:p>
    <w:p w:rsidR="009B3571" w:rsidRPr="00E47A3D" w:rsidRDefault="009B3571" w:rsidP="003B76B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 ЗАКУПІВЛЮ ПО ПРЕДМЕТУ</w:t>
      </w:r>
    </w:p>
    <w:p w:rsidR="009B3571" w:rsidRPr="00E47A3D" w:rsidRDefault="006D0F89" w:rsidP="006D0F8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B24EB" w:rsidRPr="007B24EB">
        <w:rPr>
          <w:rFonts w:ascii="Times New Roman" w:eastAsia="Times New Roman" w:hAnsi="Times New Roman" w:cs="Times New Roman"/>
          <w:color w:val="000000"/>
          <w:sz w:val="24"/>
          <w:szCs w:val="24"/>
        </w:rPr>
        <w:t>Аварійно-відновлювальні роботи (капітальний ремонт)  багатофункціональної нежитлової будівлі (Амбулаторія загальної практики сімейної медицини № 1, Центр надання адміністративних послуг, Адміністративна будівля селищної ради)  Старосалтівської селищної ради Чугуївського району Харківської області, яка розташована за адресою: Харківська область, Чугуївський район, смт Старий Салтів, вул. Перемоги, 14 (коригування)</w:t>
      </w:r>
      <w:r>
        <w:rPr>
          <w:rFonts w:ascii="Times New Roman" w:eastAsia="Times New Roman" w:hAnsi="Times New Roman" w:cs="Times New Roman"/>
          <w:color w:val="000000"/>
          <w:sz w:val="24"/>
          <w:szCs w:val="24"/>
        </w:rPr>
        <w:t>"</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Найменування претендента: _________________________________________________</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rPr>
      </w:pPr>
      <w:r w:rsidRPr="00E47A3D">
        <w:rPr>
          <w:rFonts w:ascii="Times New Roman" w:eastAsia="Times New Roman" w:hAnsi="Times New Roman" w:cs="Times New Roman"/>
          <w:color w:val="000000"/>
        </w:rPr>
        <w:t xml:space="preserve">                                                                                    (повна назва організації підрядчика)</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в особі ____________________________________________________________________</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rPr>
      </w:pPr>
      <w:r w:rsidRPr="00E47A3D">
        <w:rPr>
          <w:rFonts w:ascii="Times New Roman" w:eastAsia="Times New Roman" w:hAnsi="Times New Roman" w:cs="Times New Roman"/>
          <w:color w:val="000000"/>
        </w:rPr>
        <w:t xml:space="preserve">                                                        (прізвище, ім'я, по батькові, посада відповідальної особи)</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уповноважений повідомити наступне:</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 Розглянувши тендерну документацію на виконання зазначеного замовлення, ми згодні виконати роботи за ціною: ______________________________, в тому числі ПДВ – ________________,</w:t>
      </w:r>
    </w:p>
    <w:p w:rsidR="009B3571" w:rsidRPr="00E47A3D" w:rsidRDefault="009B3571" w:rsidP="003B76B9">
      <w:pPr>
        <w:widowControl w:val="0"/>
        <w:pBdr>
          <w:top w:val="nil"/>
          <w:left w:val="nil"/>
          <w:bottom w:val="nil"/>
          <w:right w:val="nil"/>
          <w:between w:val="nil"/>
        </w:pBdr>
        <w:ind w:firstLine="567"/>
        <w:jc w:val="center"/>
        <w:rPr>
          <w:rFonts w:ascii="Times New Roman" w:eastAsia="Times New Roman" w:hAnsi="Times New Roman" w:cs="Times New Roman"/>
          <w:color w:val="000000"/>
        </w:rPr>
      </w:pPr>
      <w:r w:rsidRPr="00E47A3D">
        <w:rPr>
          <w:rFonts w:ascii="Times New Roman" w:eastAsia="Times New Roman" w:hAnsi="Times New Roman" w:cs="Times New Roman"/>
          <w:color w:val="000000"/>
        </w:rPr>
        <w:t>(вказується ціна тендерної пропозиції (цифрами і прописом)</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2. Загальний строк виконання робіт: ____ місяців, але не пізніше "__" _______ 20__ р.</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3. Строк гарантії на виконані роботи складає ________ (цифра прописом) років.</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4. Уповноважений представник учасника на підписання документів за результатами процедури закупівлі ___________________________________________________________</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rPr>
        <w:t xml:space="preserve">                                               (прізвище, ім'я, по батькові, посада відповідальної особи)</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6. Ми погоджуємося дотримуватися умов цієї пропозиції протягом 90 календарних днів </w:t>
      </w:r>
      <w:r w:rsidR="003B76B9" w:rsidRPr="00E47A3D">
        <w:rPr>
          <w:rFonts w:ascii="Times New Roman" w:eastAsia="Times New Roman" w:hAnsi="Times New Roman" w:cs="Times New Roman"/>
          <w:color w:val="000000"/>
          <w:sz w:val="24"/>
          <w:szCs w:val="24"/>
        </w:rPr>
        <w:t>із дати кінцевого строку подання тендерних пропозицій</w:t>
      </w:r>
      <w:r w:rsidRPr="00E47A3D">
        <w:rPr>
          <w:rFonts w:ascii="Times New Roman" w:eastAsia="Times New Roman" w:hAnsi="Times New Roman" w:cs="Times New Roman"/>
          <w:color w:val="000000"/>
          <w:sz w:val="24"/>
          <w:szCs w:val="24"/>
        </w:rPr>
        <w:t>, встановленого Вами. Наша пропозиція буде обов’язковою для нас і може розглядатися Вами у будь-який час до закінчення зазначеного терміну.</w:t>
      </w:r>
    </w:p>
    <w:p w:rsidR="009B3571"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7. Якщо буде прийнято рішення про намір укласти договір, ми зобов’язуємося підписати Договір із Замовником не раніше ніж через </w:t>
      </w:r>
      <w:r w:rsidR="00380F24">
        <w:rPr>
          <w:rFonts w:ascii="Times New Roman" w:eastAsia="Times New Roman" w:hAnsi="Times New Roman" w:cs="Times New Roman"/>
          <w:color w:val="000000"/>
          <w:sz w:val="24"/>
          <w:szCs w:val="24"/>
        </w:rPr>
        <w:t xml:space="preserve">5 </w:t>
      </w:r>
      <w:r w:rsidRPr="00E47A3D">
        <w:rPr>
          <w:rFonts w:ascii="Times New Roman" w:eastAsia="Times New Roman" w:hAnsi="Times New Roman" w:cs="Times New Roman"/>
          <w:color w:val="000000"/>
          <w:sz w:val="24"/>
          <w:szCs w:val="24"/>
        </w:rPr>
        <w:t xml:space="preserve">днів з дати оприлюднення в електронній системі закупівель повідомлення про намір укласти договір про закупівлю, але не пізніше ніж через </w:t>
      </w:r>
      <w:r w:rsidR="00380F24">
        <w:rPr>
          <w:rFonts w:ascii="Times New Roman" w:eastAsia="Times New Roman" w:hAnsi="Times New Roman" w:cs="Times New Roman"/>
          <w:color w:val="000000"/>
          <w:sz w:val="24"/>
          <w:szCs w:val="24"/>
        </w:rPr>
        <w:t>15</w:t>
      </w:r>
      <w:r w:rsidRPr="00E47A3D">
        <w:rPr>
          <w:rFonts w:ascii="Times New Roman" w:eastAsia="Times New Roman" w:hAnsi="Times New Roman" w:cs="Times New Roman"/>
          <w:color w:val="000000"/>
          <w:sz w:val="24"/>
          <w:szCs w:val="24"/>
        </w:rPr>
        <w:t xml:space="preserve"> календарних днів з дня прийняття рішення про намір укласти договір про закупівлю відповідно до вимог тендерної документації т</w:t>
      </w:r>
      <w:r w:rsidR="00380F24">
        <w:rPr>
          <w:rFonts w:ascii="Times New Roman" w:eastAsia="Times New Roman" w:hAnsi="Times New Roman" w:cs="Times New Roman"/>
          <w:color w:val="000000"/>
          <w:sz w:val="24"/>
          <w:szCs w:val="24"/>
        </w:rPr>
        <w:t>а пропозиції учасника-переможця.</w:t>
      </w:r>
    </w:p>
    <w:p w:rsidR="00380F24" w:rsidRDefault="00380F24"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380F24" w:rsidRPr="00E47A3D" w:rsidRDefault="00380F24"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9B3571" w:rsidP="003B76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_________</w:t>
      </w:r>
      <w:r w:rsidR="007703FC" w:rsidRPr="00E47A3D">
        <w:rPr>
          <w:rFonts w:ascii="Times New Roman" w:eastAsia="Times New Roman" w:hAnsi="Times New Roman" w:cs="Times New Roman"/>
          <w:color w:val="000000"/>
          <w:sz w:val="24"/>
          <w:szCs w:val="24"/>
        </w:rPr>
        <w:t>______________________________</w:t>
      </w:r>
      <w:r w:rsidRPr="00E47A3D">
        <w:rPr>
          <w:rFonts w:ascii="Times New Roman" w:eastAsia="Times New Roman" w:hAnsi="Times New Roman" w:cs="Times New Roman"/>
          <w:color w:val="000000"/>
          <w:sz w:val="24"/>
          <w:szCs w:val="24"/>
        </w:rPr>
        <w:t>________                           _______________</w:t>
      </w:r>
    </w:p>
    <w:p w:rsidR="009B3571" w:rsidRPr="00E47A3D" w:rsidRDefault="007703FC"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rPr>
      </w:pPr>
      <w:r w:rsidRPr="00E47A3D">
        <w:rPr>
          <w:rFonts w:ascii="Times New Roman" w:eastAsia="Times New Roman" w:hAnsi="Times New Roman" w:cs="Times New Roman"/>
          <w:color w:val="000000"/>
        </w:rPr>
        <w:t>(</w:t>
      </w:r>
      <w:r w:rsidR="009B3571" w:rsidRPr="00E47A3D">
        <w:rPr>
          <w:rFonts w:ascii="Times New Roman" w:eastAsia="Times New Roman" w:hAnsi="Times New Roman" w:cs="Times New Roman"/>
          <w:color w:val="000000"/>
        </w:rPr>
        <w:t>посада, прізвище, ініціали уповноваженої особи учасника</w:t>
      </w:r>
      <w:r w:rsidRPr="00E47A3D">
        <w:rPr>
          <w:rFonts w:ascii="Times New Roman" w:eastAsia="Times New Roman" w:hAnsi="Times New Roman" w:cs="Times New Roman"/>
          <w:color w:val="000000"/>
        </w:rPr>
        <w:t xml:space="preserve">)                                                   </w:t>
      </w:r>
      <w:r w:rsidR="009B3571" w:rsidRPr="00E47A3D">
        <w:rPr>
          <w:rFonts w:ascii="Times New Roman" w:eastAsia="Times New Roman" w:hAnsi="Times New Roman" w:cs="Times New Roman"/>
          <w:color w:val="000000"/>
        </w:rPr>
        <w:t>(підпис)</w:t>
      </w:r>
    </w:p>
    <w:p w:rsidR="009B3571" w:rsidRPr="00E47A3D" w:rsidRDefault="009B3571" w:rsidP="003B76B9">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7703FC" w:rsidRPr="00E47A3D" w:rsidRDefault="007703FC">
      <w:pP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br w:type="page"/>
      </w:r>
    </w:p>
    <w:p w:rsidR="007703FC" w:rsidRPr="00E47A3D" w:rsidRDefault="007703FC" w:rsidP="007703FC">
      <w:pPr>
        <w:pBdr>
          <w:top w:val="nil"/>
          <w:left w:val="nil"/>
          <w:bottom w:val="nil"/>
          <w:right w:val="nil"/>
          <w:between w:val="nil"/>
        </w:pBdr>
        <w:shd w:val="clear" w:color="auto" w:fill="FFFFFF"/>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Додаток 2</w:t>
      </w:r>
    </w:p>
    <w:p w:rsidR="007703FC" w:rsidRPr="00E47A3D" w:rsidRDefault="007703FC" w:rsidP="007703FC">
      <w:pPr>
        <w:pBdr>
          <w:top w:val="nil"/>
          <w:left w:val="nil"/>
          <w:bottom w:val="nil"/>
          <w:right w:val="nil"/>
          <w:between w:val="nil"/>
        </w:pBdr>
        <w:shd w:val="clear" w:color="auto" w:fill="FFFFFF"/>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Тендерної документації</w:t>
      </w:r>
    </w:p>
    <w:p w:rsidR="007703FC" w:rsidRPr="00E47A3D" w:rsidRDefault="007703FC" w:rsidP="007703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7703FC" w:rsidRPr="00E47A3D" w:rsidRDefault="007703FC" w:rsidP="007703FC">
      <w:pPr>
        <w:pBdr>
          <w:top w:val="nil"/>
          <w:left w:val="nil"/>
          <w:bottom w:val="nil"/>
          <w:right w:val="nil"/>
          <w:between w:val="nil"/>
        </w:pBdr>
        <w:shd w:val="clear" w:color="auto" w:fill="FFFFFF"/>
        <w:jc w:val="center"/>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7703FC" w:rsidRPr="00E47A3D" w:rsidRDefault="007703FC" w:rsidP="007703F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7703FC"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7703FC"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84566D"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1.1. </w:t>
      </w:r>
      <w:r w:rsidR="0084566D" w:rsidRPr="00E47A3D">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p w:rsidR="006544B4" w:rsidRDefault="0084566D"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1.1.1. </w:t>
      </w:r>
      <w:r w:rsidR="007703FC" w:rsidRPr="00E47A3D">
        <w:rPr>
          <w:rFonts w:ascii="Times New Roman" w:eastAsia="Times New Roman" w:hAnsi="Times New Roman" w:cs="Times New Roman"/>
          <w:color w:val="000000"/>
          <w:sz w:val="24"/>
          <w:szCs w:val="24"/>
        </w:rPr>
        <w:t xml:space="preserve">Довідка на фірмовому бланку (у разі наявності таких бланків) за підписом керівника або уповноваженої особи учасника про наявність обладнання, матеріально-технічної бази, необхідних для виконання робіт, що є предметом закупівлі. (Додаток </w:t>
      </w:r>
      <w:r w:rsidR="00A15895" w:rsidRPr="00E47A3D">
        <w:rPr>
          <w:rFonts w:ascii="Times New Roman" w:eastAsia="Times New Roman" w:hAnsi="Times New Roman" w:cs="Times New Roman"/>
          <w:color w:val="000000"/>
          <w:sz w:val="24"/>
          <w:szCs w:val="24"/>
        </w:rPr>
        <w:t>4</w:t>
      </w:r>
      <w:r w:rsidR="007703FC" w:rsidRPr="00E47A3D">
        <w:rPr>
          <w:rFonts w:ascii="Times New Roman" w:eastAsia="Times New Roman" w:hAnsi="Times New Roman" w:cs="Times New Roman"/>
          <w:color w:val="000000"/>
          <w:sz w:val="24"/>
          <w:szCs w:val="24"/>
        </w:rPr>
        <w:t>).</w:t>
      </w:r>
      <w:r w:rsidR="00C475C7">
        <w:rPr>
          <w:rFonts w:ascii="Times New Roman" w:eastAsia="Times New Roman" w:hAnsi="Times New Roman" w:cs="Times New Roman"/>
          <w:color w:val="000000"/>
          <w:sz w:val="24"/>
          <w:szCs w:val="24"/>
        </w:rPr>
        <w:t xml:space="preserve"> </w:t>
      </w:r>
    </w:p>
    <w:p w:rsidR="007703FC" w:rsidRPr="00E47A3D" w:rsidRDefault="0084566D"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1.1.2. </w:t>
      </w:r>
      <w:r w:rsidR="007703FC" w:rsidRPr="00E47A3D">
        <w:rPr>
          <w:rFonts w:ascii="Times New Roman" w:eastAsia="Times New Roman" w:hAnsi="Times New Roman" w:cs="Times New Roman"/>
          <w:color w:val="000000"/>
          <w:sz w:val="24"/>
          <w:szCs w:val="24"/>
        </w:rPr>
        <w:t>На підтвердження наявності власного обладнання матеріально-технічної бази та технологій учасник надає оборотно-сальдову відомість за підписом керівника/уповноваженої особи та головного бухгалтера. У разі відсутності власного обладнання та матеріально – технічної бази та/або використання їх на договірних умовах, про це зазначає</w:t>
      </w:r>
      <w:r w:rsidR="006C0386" w:rsidRPr="00E47A3D">
        <w:rPr>
          <w:rFonts w:ascii="Times New Roman" w:eastAsia="Times New Roman" w:hAnsi="Times New Roman" w:cs="Times New Roman"/>
          <w:color w:val="000000"/>
          <w:sz w:val="24"/>
          <w:szCs w:val="24"/>
        </w:rPr>
        <w:t>ться у довідці із наданням скан</w:t>
      </w:r>
      <w:r w:rsidR="007703FC" w:rsidRPr="00E47A3D">
        <w:rPr>
          <w:rFonts w:ascii="Times New Roman" w:eastAsia="Times New Roman" w:hAnsi="Times New Roman" w:cs="Times New Roman"/>
          <w:color w:val="000000"/>
          <w:sz w:val="24"/>
          <w:szCs w:val="24"/>
        </w:rPr>
        <w:t>копій оригіналів документів, що підтверджують право користування обладнанням та матеріально-технічною базою (копії договорів на підставі яких учасник користується обладнанням чи матеріально – технічною базою). У разі залучення машин та механізмів субпідрядних організацій, про це зазначає</w:t>
      </w:r>
      <w:r w:rsidR="006C0386" w:rsidRPr="00E47A3D">
        <w:rPr>
          <w:rFonts w:ascii="Times New Roman" w:eastAsia="Times New Roman" w:hAnsi="Times New Roman" w:cs="Times New Roman"/>
          <w:color w:val="000000"/>
          <w:sz w:val="24"/>
          <w:szCs w:val="24"/>
        </w:rPr>
        <w:t>ться у довідці із наданням скан</w:t>
      </w:r>
      <w:r w:rsidR="007703FC" w:rsidRPr="00E47A3D">
        <w:rPr>
          <w:rFonts w:ascii="Times New Roman" w:eastAsia="Times New Roman" w:hAnsi="Times New Roman" w:cs="Times New Roman"/>
          <w:color w:val="000000"/>
          <w:sz w:val="24"/>
          <w:szCs w:val="24"/>
        </w:rPr>
        <w:t>копії оригінала листа-підтвердженням про готовність до співпраці від субпідрядної організації.</w:t>
      </w:r>
    </w:p>
    <w:p w:rsidR="00926E15" w:rsidRPr="00E47A3D" w:rsidRDefault="00926E15"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84566D"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1.2. </w:t>
      </w:r>
      <w:r w:rsidR="0084566D" w:rsidRPr="00E47A3D">
        <w:rPr>
          <w:rFonts w:ascii="Times New Roman" w:eastAsia="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7703FC" w:rsidRPr="00E47A3D" w:rsidRDefault="0084566D"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1.2.1. </w:t>
      </w:r>
      <w:r w:rsidR="007703FC" w:rsidRPr="00E47A3D">
        <w:rPr>
          <w:rFonts w:ascii="Times New Roman" w:eastAsia="Times New Roman" w:hAnsi="Times New Roman" w:cs="Times New Roman"/>
          <w:color w:val="000000"/>
          <w:sz w:val="24"/>
          <w:szCs w:val="24"/>
        </w:rPr>
        <w:t xml:space="preserve">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(Додаток </w:t>
      </w:r>
      <w:r w:rsidR="00A15895" w:rsidRPr="00E47A3D">
        <w:rPr>
          <w:rFonts w:ascii="Times New Roman" w:eastAsia="Times New Roman" w:hAnsi="Times New Roman" w:cs="Times New Roman"/>
          <w:color w:val="000000"/>
          <w:sz w:val="24"/>
          <w:szCs w:val="24"/>
        </w:rPr>
        <w:t>5</w:t>
      </w:r>
      <w:r w:rsidR="007703FC" w:rsidRPr="00E47A3D">
        <w:rPr>
          <w:rFonts w:ascii="Times New Roman" w:eastAsia="Times New Roman" w:hAnsi="Times New Roman" w:cs="Times New Roman"/>
          <w:color w:val="000000"/>
          <w:sz w:val="24"/>
          <w:szCs w:val="24"/>
        </w:rPr>
        <w:t>).</w:t>
      </w:r>
    </w:p>
    <w:p w:rsidR="007703FC" w:rsidRPr="00E47A3D" w:rsidRDefault="0084566D"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1.2.2. </w:t>
      </w:r>
      <w:r w:rsidR="007703FC" w:rsidRPr="00E47A3D">
        <w:rPr>
          <w:rFonts w:ascii="Times New Roman" w:eastAsia="Times New Roman" w:hAnsi="Times New Roman" w:cs="Times New Roman"/>
          <w:color w:val="000000"/>
          <w:sz w:val="24"/>
          <w:szCs w:val="24"/>
        </w:rPr>
        <w:t>У якості документального підтвердження наявності працівників відповідної кваліфікації, які мають необхідні знанн</w:t>
      </w:r>
      <w:r w:rsidR="006C0386" w:rsidRPr="00E47A3D">
        <w:rPr>
          <w:rFonts w:ascii="Times New Roman" w:eastAsia="Times New Roman" w:hAnsi="Times New Roman" w:cs="Times New Roman"/>
          <w:color w:val="000000"/>
          <w:sz w:val="24"/>
          <w:szCs w:val="24"/>
        </w:rPr>
        <w:t>я та досвід, учасник надає скан</w:t>
      </w:r>
      <w:r w:rsidR="007703FC" w:rsidRPr="00E47A3D">
        <w:rPr>
          <w:rFonts w:ascii="Times New Roman" w:eastAsia="Times New Roman" w:hAnsi="Times New Roman" w:cs="Times New Roman"/>
          <w:color w:val="000000"/>
          <w:sz w:val="24"/>
          <w:szCs w:val="24"/>
        </w:rPr>
        <w:t>копію оригіналу штатного розпису (витягу з</w:t>
      </w:r>
      <w:r w:rsidR="006C0386" w:rsidRPr="00E47A3D">
        <w:rPr>
          <w:rFonts w:ascii="Times New Roman" w:eastAsia="Times New Roman" w:hAnsi="Times New Roman" w:cs="Times New Roman"/>
          <w:color w:val="000000"/>
          <w:sz w:val="24"/>
          <w:szCs w:val="24"/>
        </w:rPr>
        <w:t>і штатного розпису) та/або скан</w:t>
      </w:r>
      <w:r w:rsidR="007703FC" w:rsidRPr="00E47A3D">
        <w:rPr>
          <w:rFonts w:ascii="Times New Roman" w:eastAsia="Times New Roman" w:hAnsi="Times New Roman" w:cs="Times New Roman"/>
          <w:color w:val="000000"/>
          <w:sz w:val="24"/>
          <w:szCs w:val="24"/>
        </w:rPr>
        <w:t>копії оригінал</w:t>
      </w:r>
      <w:r w:rsidR="006C0386" w:rsidRPr="00E47A3D">
        <w:rPr>
          <w:rFonts w:ascii="Times New Roman" w:eastAsia="Times New Roman" w:hAnsi="Times New Roman" w:cs="Times New Roman"/>
          <w:color w:val="000000"/>
          <w:sz w:val="24"/>
          <w:szCs w:val="24"/>
        </w:rPr>
        <w:t>ів цивільно-правових угод. Скан</w:t>
      </w:r>
      <w:r w:rsidR="007703FC" w:rsidRPr="00E47A3D">
        <w:rPr>
          <w:rFonts w:ascii="Times New Roman" w:eastAsia="Times New Roman" w:hAnsi="Times New Roman" w:cs="Times New Roman"/>
          <w:color w:val="000000"/>
          <w:sz w:val="24"/>
          <w:szCs w:val="24"/>
        </w:rPr>
        <w:t>копії оригіналів цивільно-правових угод з працівниками, яких планується залучити, не надаються</w:t>
      </w:r>
      <w:r w:rsidR="00C64DD2">
        <w:rPr>
          <w:rFonts w:ascii="Times New Roman" w:eastAsia="Times New Roman" w:hAnsi="Times New Roman" w:cs="Times New Roman"/>
          <w:color w:val="000000"/>
          <w:sz w:val="24"/>
          <w:szCs w:val="24"/>
        </w:rPr>
        <w:t>.</w:t>
      </w:r>
      <w:r w:rsidR="007703FC" w:rsidRPr="00E47A3D">
        <w:rPr>
          <w:rFonts w:ascii="Times New Roman" w:eastAsia="Times New Roman" w:hAnsi="Times New Roman" w:cs="Times New Roman"/>
          <w:color w:val="000000"/>
          <w:sz w:val="24"/>
          <w:szCs w:val="24"/>
        </w:rPr>
        <w:t xml:space="preserve"> У разі залучення працівників субпідрядних організацій, про це зазначає</w:t>
      </w:r>
      <w:r w:rsidR="006C0386" w:rsidRPr="00E47A3D">
        <w:rPr>
          <w:rFonts w:ascii="Times New Roman" w:eastAsia="Times New Roman" w:hAnsi="Times New Roman" w:cs="Times New Roman"/>
          <w:color w:val="000000"/>
          <w:sz w:val="24"/>
          <w:szCs w:val="24"/>
        </w:rPr>
        <w:t>ться у довідці із наданням скан</w:t>
      </w:r>
      <w:r w:rsidR="007703FC" w:rsidRPr="00E47A3D">
        <w:rPr>
          <w:rFonts w:ascii="Times New Roman" w:eastAsia="Times New Roman" w:hAnsi="Times New Roman" w:cs="Times New Roman"/>
          <w:color w:val="000000"/>
          <w:sz w:val="24"/>
          <w:szCs w:val="24"/>
        </w:rPr>
        <w:t>копії оригінала листа-підтвердженням про готовність до співпраці від субпідрядної організації.</w:t>
      </w:r>
    </w:p>
    <w:p w:rsidR="00926E15" w:rsidRDefault="0084566D" w:rsidP="00926E15">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1.2.3. </w:t>
      </w:r>
      <w:r w:rsidR="00926E15" w:rsidRPr="00E47A3D">
        <w:rPr>
          <w:rFonts w:ascii="Times New Roman" w:eastAsia="Times New Roman" w:hAnsi="Times New Roman" w:cs="Times New Roman"/>
          <w:color w:val="000000"/>
          <w:sz w:val="24"/>
          <w:szCs w:val="24"/>
        </w:rPr>
        <w:t>Довідка про наявність у учасника документів з питань охорони праці у відповідності до чинного законодавства.</w:t>
      </w:r>
    </w:p>
    <w:p w:rsidR="00780C7F" w:rsidRPr="00E47A3D" w:rsidRDefault="00780C7F" w:rsidP="00780C7F">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1.2.4. Сканкопії оригіналів посвідчень з охорони праці директора, головного інженера та виконроба.</w:t>
      </w:r>
    </w:p>
    <w:p w:rsidR="00926E15" w:rsidRPr="00E47A3D" w:rsidRDefault="00926E15" w:rsidP="00926E15">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84566D" w:rsidRPr="00E47A3D" w:rsidRDefault="007703FC"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 </w:t>
      </w:r>
      <w:r w:rsidR="00926E15" w:rsidRPr="00E47A3D">
        <w:rPr>
          <w:rFonts w:ascii="Times New Roman" w:eastAsia="Times New Roman" w:hAnsi="Times New Roman" w:cs="Times New Roman"/>
          <w:color w:val="000000"/>
          <w:sz w:val="24"/>
          <w:szCs w:val="24"/>
        </w:rPr>
        <w:t>Н</w:t>
      </w:r>
      <w:r w:rsidR="0084566D" w:rsidRPr="00E47A3D">
        <w:rPr>
          <w:rFonts w:ascii="Times New Roman" w:eastAsia="Times New Roman" w:hAnsi="Times New Roman" w:cs="Times New Roman"/>
          <w:color w:val="000000"/>
          <w:sz w:val="24"/>
          <w:szCs w:val="24"/>
        </w:rPr>
        <w:t>аявність документально підтвердженого досвіду виконання аналогічних за предметом закупівлі договорів</w:t>
      </w:r>
    </w:p>
    <w:p w:rsidR="007703FC" w:rsidRPr="00E47A3D" w:rsidRDefault="00926E15"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1.3.1. </w:t>
      </w:r>
      <w:r w:rsidR="007703FC" w:rsidRPr="00E47A3D">
        <w:rPr>
          <w:rFonts w:ascii="Times New Roman" w:eastAsia="Times New Roman" w:hAnsi="Times New Roman" w:cs="Times New Roman"/>
          <w:color w:val="000000"/>
          <w:sz w:val="24"/>
          <w:szCs w:val="24"/>
        </w:rPr>
        <w:t xml:space="preserve">Довідка на фірмовому бланку (у разі наявності таких бланків) за підписом керівника або уповноваженої особи учасника з інформацією про виконання </w:t>
      </w:r>
      <w:r w:rsidR="00E50D63">
        <w:rPr>
          <w:rFonts w:ascii="Times New Roman" w:eastAsia="Times New Roman" w:hAnsi="Times New Roman" w:cs="Times New Roman"/>
          <w:color w:val="000000"/>
          <w:sz w:val="24"/>
          <w:szCs w:val="24"/>
        </w:rPr>
        <w:t>3</w:t>
      </w:r>
      <w:r w:rsidR="007703FC" w:rsidRPr="00E47A3D">
        <w:rPr>
          <w:rFonts w:ascii="Times New Roman" w:eastAsia="Times New Roman" w:hAnsi="Times New Roman" w:cs="Times New Roman"/>
          <w:color w:val="000000"/>
          <w:sz w:val="24"/>
          <w:szCs w:val="24"/>
        </w:rPr>
        <w:t xml:space="preserve">-х аналогічних договорів (Додаток </w:t>
      </w:r>
      <w:r w:rsidR="00A15895" w:rsidRPr="00E47A3D">
        <w:rPr>
          <w:rFonts w:ascii="Times New Roman" w:eastAsia="Times New Roman" w:hAnsi="Times New Roman" w:cs="Times New Roman"/>
          <w:color w:val="000000"/>
          <w:sz w:val="24"/>
          <w:szCs w:val="24"/>
        </w:rPr>
        <w:t>6</w:t>
      </w:r>
      <w:r w:rsidR="007703FC" w:rsidRPr="00E47A3D">
        <w:rPr>
          <w:rFonts w:ascii="Times New Roman" w:eastAsia="Times New Roman" w:hAnsi="Times New Roman" w:cs="Times New Roman"/>
          <w:color w:val="000000"/>
          <w:sz w:val="24"/>
          <w:szCs w:val="24"/>
        </w:rPr>
        <w:t>).</w:t>
      </w:r>
    </w:p>
    <w:p w:rsidR="006544B4" w:rsidRPr="00E47A3D" w:rsidRDefault="006544B4" w:rsidP="006544B4">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Під аналогічними розуміються договори співставні за складом та характером робіт.</w:t>
      </w:r>
    </w:p>
    <w:p w:rsidR="007703FC" w:rsidRPr="00E47A3D" w:rsidRDefault="00926E15"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 xml:space="preserve">1.3.2. </w:t>
      </w:r>
      <w:r w:rsidR="007703FC" w:rsidRPr="00E47A3D">
        <w:rPr>
          <w:rFonts w:ascii="Times New Roman" w:eastAsia="Times New Roman" w:hAnsi="Times New Roman" w:cs="Times New Roman"/>
          <w:color w:val="000000"/>
          <w:sz w:val="24"/>
          <w:szCs w:val="24"/>
        </w:rPr>
        <w:t>В якості документального підтвердження досвіду виконання ан</w:t>
      </w:r>
      <w:r w:rsidR="006C0386" w:rsidRPr="00E47A3D">
        <w:rPr>
          <w:rFonts w:ascii="Times New Roman" w:eastAsia="Times New Roman" w:hAnsi="Times New Roman" w:cs="Times New Roman"/>
          <w:color w:val="000000"/>
          <w:sz w:val="24"/>
          <w:szCs w:val="24"/>
        </w:rPr>
        <w:t>алогічних договорів надати скан</w:t>
      </w:r>
      <w:r w:rsidR="007703FC" w:rsidRPr="00E47A3D">
        <w:rPr>
          <w:rFonts w:ascii="Times New Roman" w:eastAsia="Times New Roman" w:hAnsi="Times New Roman" w:cs="Times New Roman"/>
          <w:color w:val="000000"/>
          <w:sz w:val="24"/>
          <w:szCs w:val="24"/>
        </w:rPr>
        <w:t>копії оригіналів відгуків від замовника про досвід роботи з учасником</w:t>
      </w:r>
      <w:r w:rsidR="005C7AAC">
        <w:rPr>
          <w:rFonts w:ascii="Times New Roman" w:eastAsia="Times New Roman" w:hAnsi="Times New Roman" w:cs="Times New Roman"/>
          <w:color w:val="000000"/>
          <w:sz w:val="24"/>
          <w:szCs w:val="24"/>
        </w:rPr>
        <w:t xml:space="preserve">; </w:t>
      </w:r>
      <w:r w:rsidR="006C0386" w:rsidRPr="00E47A3D">
        <w:rPr>
          <w:rFonts w:ascii="Times New Roman" w:eastAsia="Times New Roman" w:hAnsi="Times New Roman" w:cs="Times New Roman"/>
          <w:color w:val="000000"/>
          <w:sz w:val="24"/>
          <w:szCs w:val="24"/>
        </w:rPr>
        <w:lastRenderedPageBreak/>
        <w:t>скан</w:t>
      </w:r>
      <w:r w:rsidR="007703FC" w:rsidRPr="00E47A3D">
        <w:rPr>
          <w:rFonts w:ascii="Times New Roman" w:eastAsia="Times New Roman" w:hAnsi="Times New Roman" w:cs="Times New Roman"/>
          <w:color w:val="000000"/>
          <w:sz w:val="24"/>
          <w:szCs w:val="24"/>
        </w:rPr>
        <w:t>копії оригіналів актів приймання виконаних будівельних робіт (Форми – КБ-2в) по кожному договору, зазначеному у довідці.</w:t>
      </w:r>
    </w:p>
    <w:p w:rsidR="00AE73D7" w:rsidRPr="00AE73D7" w:rsidRDefault="00AE73D7" w:rsidP="00AE73D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C475C7" w:rsidRPr="00F63FD0" w:rsidRDefault="00C475C7" w:rsidP="00C475C7">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rPr>
      </w:pPr>
      <w:r w:rsidRPr="00F63FD0">
        <w:rPr>
          <w:rFonts w:ascii="Times New Roman" w:eastAsia="Times New Roman" w:hAnsi="Times New Roman" w:cs="Times New Roman"/>
          <w:b/>
          <w:color w:val="000000"/>
          <w:sz w:val="24"/>
          <w:szCs w:val="24"/>
        </w:rPr>
        <w:t>2. Документи, які повинен надати учасник у складі тендерної пропозиції, для підтвердження відсутності підстав для відмови в участі у процедурі закупівлі відповідно до ст. 17 Закону України "Про публічні закупівлі":</w:t>
      </w:r>
    </w:p>
    <w:p w:rsidR="00C475C7" w:rsidRPr="00F63FD0" w:rsidRDefault="00C475C7" w:rsidP="00C475C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C475C7" w:rsidRDefault="00C475C7" w:rsidP="00C475C7">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Спосіб, у який Учасник підтверджує</w:t>
      </w:r>
      <w:r w:rsidRPr="00AB7978">
        <w:rPr>
          <w:rFonts w:ascii="Times New Roman" w:eastAsia="Times New Roman" w:hAnsi="Times New Roman" w:cs="Times New Roman"/>
          <w:color w:val="000000"/>
          <w:sz w:val="24"/>
          <w:szCs w:val="24"/>
        </w:rPr>
        <w:t xml:space="preserve"> відсутн</w:t>
      </w:r>
      <w:r>
        <w:rPr>
          <w:rFonts w:ascii="Times New Roman" w:eastAsia="Times New Roman" w:hAnsi="Times New Roman" w:cs="Times New Roman"/>
          <w:color w:val="000000"/>
          <w:sz w:val="24"/>
          <w:szCs w:val="24"/>
        </w:rPr>
        <w:t>ість</w:t>
      </w:r>
      <w:r w:rsidRPr="00AB7978">
        <w:rPr>
          <w:rFonts w:ascii="Times New Roman" w:eastAsia="Times New Roman" w:hAnsi="Times New Roman" w:cs="Times New Roman"/>
          <w:color w:val="000000"/>
          <w:sz w:val="24"/>
          <w:szCs w:val="24"/>
        </w:rPr>
        <w:t xml:space="preserve"> підстав для відмови в участі у процедурі закупівлі відповідно до ст. 17 Закону України "Про публічні закупівлі"</w:t>
      </w:r>
      <w:r>
        <w:rPr>
          <w:rFonts w:ascii="Times New Roman" w:eastAsia="Times New Roman" w:hAnsi="Times New Roman" w:cs="Times New Roman"/>
          <w:color w:val="000000"/>
          <w:sz w:val="24"/>
          <w:szCs w:val="24"/>
        </w:rPr>
        <w:t xml:space="preserve"> – </w:t>
      </w:r>
      <w:r w:rsidRPr="00AB7978">
        <w:rPr>
          <w:rFonts w:ascii="Times New Roman" w:eastAsia="Times New Roman" w:hAnsi="Times New Roman" w:cs="Times New Roman"/>
          <w:color w:val="000000"/>
          <w:sz w:val="24"/>
          <w:szCs w:val="24"/>
        </w:rPr>
        <w:t>самодеклараці</w:t>
      </w:r>
      <w:r>
        <w:rPr>
          <w:rFonts w:ascii="Times New Roman" w:eastAsia="Times New Roman" w:hAnsi="Times New Roman" w:cs="Times New Roman"/>
          <w:color w:val="000000"/>
          <w:sz w:val="24"/>
          <w:szCs w:val="24"/>
        </w:rPr>
        <w:t>я</w:t>
      </w:r>
      <w:r w:rsidRPr="00AB7978">
        <w:rPr>
          <w:rFonts w:ascii="Times New Roman" w:eastAsia="Times New Roman" w:hAnsi="Times New Roman" w:cs="Times New Roman"/>
          <w:color w:val="000000"/>
          <w:sz w:val="24"/>
          <w:szCs w:val="24"/>
        </w:rPr>
        <w:t xml:space="preserve"> у вигляді </w:t>
      </w:r>
      <w:r>
        <w:rPr>
          <w:rFonts w:ascii="Times New Roman" w:eastAsia="Times New Roman" w:hAnsi="Times New Roman" w:cs="Times New Roman"/>
          <w:color w:val="000000"/>
          <w:sz w:val="24"/>
          <w:szCs w:val="24"/>
        </w:rPr>
        <w:t>"Заяви".</w:t>
      </w: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highlight w:val="white"/>
        </w:rPr>
      </w:pPr>
    </w:p>
    <w:p w:rsidR="00753F06" w:rsidRPr="00F04E19"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sz w:val="24"/>
          <w:szCs w:val="24"/>
          <w:highlight w:val="white"/>
        </w:rPr>
      </w:pPr>
      <w:r w:rsidRPr="00F04E19">
        <w:rPr>
          <w:rFonts w:ascii="Times New Roman" w:eastAsia="Times New Roman" w:hAnsi="Times New Roman" w:cs="Times New Roman"/>
          <w:b/>
          <w:color w:val="000000"/>
          <w:sz w:val="24"/>
          <w:szCs w:val="24"/>
          <w:highlight w:val="white"/>
        </w:rPr>
        <w:t xml:space="preserve">3. Інші документи, які учасник </w:t>
      </w:r>
      <w:r w:rsidRPr="00F04E19">
        <w:rPr>
          <w:rFonts w:ascii="Times New Roman" w:eastAsia="Times New Roman" w:hAnsi="Times New Roman" w:cs="Times New Roman"/>
          <w:b/>
          <w:color w:val="000000"/>
          <w:sz w:val="24"/>
          <w:szCs w:val="24"/>
        </w:rPr>
        <w:t>повинен надати учасник у складі тендерної пропозиції</w:t>
      </w: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highlight w:val="white"/>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AE7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Гарантійний лист</w:t>
      </w:r>
      <w:r w:rsidRPr="00AE73D7">
        <w:rPr>
          <w:rFonts w:ascii="Times New Roman" w:eastAsia="Times New Roman" w:hAnsi="Times New Roman" w:cs="Times New Roman"/>
          <w:color w:val="000000"/>
          <w:sz w:val="24"/>
          <w:szCs w:val="24"/>
        </w:rPr>
        <w:t xml:space="preserve">, за підписом уповноваженої особи </w:t>
      </w:r>
      <w:r>
        <w:rPr>
          <w:rFonts w:ascii="Times New Roman" w:eastAsia="Times New Roman" w:hAnsi="Times New Roman" w:cs="Times New Roman"/>
          <w:color w:val="000000"/>
          <w:sz w:val="24"/>
          <w:szCs w:val="24"/>
        </w:rPr>
        <w:t>у</w:t>
      </w:r>
      <w:r w:rsidRPr="00AE73D7">
        <w:rPr>
          <w:rFonts w:ascii="Times New Roman" w:eastAsia="Times New Roman" w:hAnsi="Times New Roman" w:cs="Times New Roman"/>
          <w:color w:val="000000"/>
          <w:sz w:val="24"/>
          <w:szCs w:val="24"/>
        </w:rPr>
        <w:t>часника та завірен</w:t>
      </w:r>
      <w:r>
        <w:rPr>
          <w:rFonts w:ascii="Times New Roman" w:eastAsia="Times New Roman" w:hAnsi="Times New Roman" w:cs="Times New Roman"/>
          <w:color w:val="000000"/>
          <w:sz w:val="24"/>
          <w:szCs w:val="24"/>
        </w:rPr>
        <w:t>ий</w:t>
      </w:r>
      <w:r w:rsidRPr="00AE73D7">
        <w:rPr>
          <w:rFonts w:ascii="Times New Roman" w:eastAsia="Times New Roman" w:hAnsi="Times New Roman" w:cs="Times New Roman"/>
          <w:color w:val="000000"/>
          <w:sz w:val="24"/>
          <w:szCs w:val="24"/>
        </w:rPr>
        <w:t xml:space="preserve"> печаткою (з</w:t>
      </w:r>
      <w:r>
        <w:rPr>
          <w:rFonts w:ascii="Times New Roman" w:eastAsia="Times New Roman" w:hAnsi="Times New Roman" w:cs="Times New Roman"/>
          <w:color w:val="000000"/>
          <w:sz w:val="24"/>
          <w:szCs w:val="24"/>
        </w:rPr>
        <w:t>а наявності),  щодо дотримання у</w:t>
      </w:r>
      <w:r w:rsidRPr="00AE73D7">
        <w:rPr>
          <w:rFonts w:ascii="Times New Roman" w:eastAsia="Times New Roman" w:hAnsi="Times New Roman" w:cs="Times New Roman"/>
          <w:color w:val="000000"/>
          <w:sz w:val="24"/>
          <w:szCs w:val="24"/>
        </w:rPr>
        <w:t>часником в своїй діяльності норм чинного законодавства України, в тому числі:</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Закону України "Про санкції" від 14.08.2014р. № 1644-VII;</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53F06" w:rsidRPr="00AE73D7" w:rsidRDefault="00753F06" w:rsidP="00753F06">
      <w:pPr>
        <w:pStyle w:val="a9"/>
        <w:numPr>
          <w:ilvl w:val="0"/>
          <w:numId w:val="6"/>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AE73D7">
        <w:rPr>
          <w:rFonts w:ascii="Times New Roman" w:eastAsia="Times New Roman" w:hAnsi="Times New Roman" w:cs="Times New Roman"/>
          <w:color w:val="000000"/>
          <w:sz w:val="24"/>
          <w:szCs w:val="24"/>
        </w:rPr>
        <w:t>. Довідка (інформація) про  відсутність застосування санкцій, передбачених статтею 236 ГКУ  наступного змісту:</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E73D7">
        <w:rPr>
          <w:rFonts w:ascii="Times New Roman" w:eastAsia="Times New Roman" w:hAnsi="Times New Roman" w:cs="Times New Roman"/>
          <w:color w:val="000000"/>
          <w:sz w:val="24"/>
          <w:szCs w:val="24"/>
        </w:rPr>
        <w:t>Даним листом підтверджуємо, що у п</w:t>
      </w:r>
      <w:r>
        <w:rPr>
          <w:rFonts w:ascii="Times New Roman" w:eastAsia="Times New Roman" w:hAnsi="Times New Roman" w:cs="Times New Roman"/>
          <w:color w:val="000000"/>
          <w:sz w:val="24"/>
          <w:szCs w:val="24"/>
        </w:rPr>
        <w:t>опередніх взаємовідносинах між у</w:t>
      </w:r>
      <w:r w:rsidRPr="00AE73D7">
        <w:rPr>
          <w:rFonts w:ascii="Times New Roman" w:eastAsia="Times New Roman" w:hAnsi="Times New Roman" w:cs="Times New Roman"/>
          <w:color w:val="000000"/>
          <w:sz w:val="24"/>
          <w:szCs w:val="24"/>
        </w:rPr>
        <w:t xml:space="preserve">часником (Найменування учасника) та </w:t>
      </w:r>
      <w:r>
        <w:rPr>
          <w:rFonts w:ascii="Times New Roman" w:eastAsia="Times New Roman" w:hAnsi="Times New Roman" w:cs="Times New Roman"/>
          <w:color w:val="000000"/>
          <w:sz w:val="24"/>
          <w:szCs w:val="24"/>
        </w:rPr>
        <w:t>з</w:t>
      </w:r>
      <w:r w:rsidRPr="00AE73D7">
        <w:rPr>
          <w:rFonts w:ascii="Times New Roman" w:eastAsia="Times New Roman" w:hAnsi="Times New Roman" w:cs="Times New Roman"/>
          <w:color w:val="000000"/>
          <w:sz w:val="24"/>
          <w:szCs w:val="24"/>
        </w:rPr>
        <w:t>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AE73D7">
        <w:rPr>
          <w:rFonts w:ascii="Times New Roman" w:eastAsia="Times New Roman" w:hAnsi="Times New Roman" w:cs="Times New Roman"/>
          <w:color w:val="000000"/>
          <w:sz w:val="24"/>
          <w:szCs w:val="24"/>
        </w:rPr>
        <w:t>. Довідка, складена в довільній формі, за підписом уповноваженої особи учасника та завірена печаткою (у разі її використання),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r w:rsidRPr="00AE7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Гарантійний лист</w:t>
      </w:r>
      <w:r w:rsidRPr="00AE73D7">
        <w:rPr>
          <w:rFonts w:ascii="Times New Roman" w:eastAsia="Times New Roman" w:hAnsi="Times New Roman" w:cs="Times New Roman"/>
          <w:color w:val="000000"/>
          <w:sz w:val="24"/>
          <w:szCs w:val="24"/>
        </w:rPr>
        <w:t>, з</w:t>
      </w:r>
      <w:r>
        <w:rPr>
          <w:rFonts w:ascii="Times New Roman" w:eastAsia="Times New Roman" w:hAnsi="Times New Roman" w:cs="Times New Roman"/>
          <w:color w:val="000000"/>
          <w:sz w:val="24"/>
          <w:szCs w:val="24"/>
        </w:rPr>
        <w:t>а підписом уповноваженої особи у</w:t>
      </w:r>
      <w:r w:rsidRPr="00AE73D7">
        <w:rPr>
          <w:rFonts w:ascii="Times New Roman" w:eastAsia="Times New Roman" w:hAnsi="Times New Roman" w:cs="Times New Roman"/>
          <w:color w:val="000000"/>
          <w:sz w:val="24"/>
          <w:szCs w:val="24"/>
        </w:rPr>
        <w:t>часника та завірена печаткою (з</w:t>
      </w:r>
      <w:r>
        <w:rPr>
          <w:rFonts w:ascii="Times New Roman" w:eastAsia="Times New Roman" w:hAnsi="Times New Roman" w:cs="Times New Roman"/>
          <w:color w:val="000000"/>
          <w:sz w:val="24"/>
          <w:szCs w:val="24"/>
        </w:rPr>
        <w:t>а наявності),  щодо врахування у</w:t>
      </w:r>
      <w:r w:rsidRPr="00AE73D7">
        <w:rPr>
          <w:rFonts w:ascii="Times New Roman" w:eastAsia="Times New Roman" w:hAnsi="Times New Roman" w:cs="Times New Roman"/>
          <w:color w:val="000000"/>
          <w:sz w:val="24"/>
          <w:szCs w:val="24"/>
        </w:rPr>
        <w:t>часником в своїй діяльності норм чинного законодавства України, в тому числі:</w:t>
      </w:r>
    </w:p>
    <w:p w:rsidR="00753F06" w:rsidRPr="00AE73D7" w:rsidRDefault="00753F06" w:rsidP="00753F06">
      <w:pPr>
        <w:pStyle w:val="a9"/>
        <w:numPr>
          <w:ilvl w:val="0"/>
          <w:numId w:val="8"/>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p>
    <w:p w:rsidR="00753F06" w:rsidRPr="00AE73D7" w:rsidRDefault="00753F06" w:rsidP="00753F06">
      <w:pPr>
        <w:pStyle w:val="a9"/>
        <w:numPr>
          <w:ilvl w:val="0"/>
          <w:numId w:val="8"/>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w:t>
      </w:r>
    </w:p>
    <w:p w:rsidR="00753F06" w:rsidRPr="00AE73D7" w:rsidRDefault="00753F06" w:rsidP="00753F06">
      <w:pPr>
        <w:pStyle w:val="a9"/>
        <w:numPr>
          <w:ilvl w:val="0"/>
          <w:numId w:val="8"/>
        </w:numPr>
        <w:pBdr>
          <w:top w:val="nil"/>
          <w:left w:val="nil"/>
          <w:bottom w:val="nil"/>
          <w:right w:val="nil"/>
          <w:between w:val="nil"/>
        </w:pBdr>
        <w:shd w:val="clear" w:color="auto" w:fill="FFFFFF"/>
        <w:ind w:left="567" w:hanging="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sidRPr="00AE73D7">
        <w:rPr>
          <w:rFonts w:ascii="Times New Roman" w:eastAsia="Times New Roman" w:hAnsi="Times New Roman" w:cs="Times New Roman"/>
          <w:color w:val="000000"/>
          <w:sz w:val="24"/>
          <w:szCs w:val="24"/>
        </w:rPr>
        <w:t>У випадку не врахування учасником під час подання тендерної пропозиції, зокрема невідповідність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753F06" w:rsidRPr="00AE73D7"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AE7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Гарантійний лист</w:t>
      </w:r>
      <w:r w:rsidRPr="00AE73D7">
        <w:rPr>
          <w:rFonts w:ascii="Times New Roman" w:eastAsia="Times New Roman" w:hAnsi="Times New Roman" w:cs="Times New Roman"/>
          <w:color w:val="000000"/>
          <w:sz w:val="24"/>
          <w:szCs w:val="24"/>
        </w:rPr>
        <w:t xml:space="preserve"> в довільній формі, за підписом уповноваженої особи учасника та завірена печаткою (у разі її використання),  щодо підтвердження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C475C7" w:rsidRDefault="00C475C7" w:rsidP="007703FC">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highlight w:val="white"/>
        </w:rPr>
      </w:pPr>
    </w:p>
    <w:p w:rsidR="00753F06" w:rsidRPr="00E47A3D"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highlight w:val="white"/>
        </w:rPr>
      </w:pPr>
      <w:r w:rsidRPr="00F04E19">
        <w:rPr>
          <w:rFonts w:ascii="Times New Roman" w:eastAsia="Times New Roman" w:hAnsi="Times New Roman" w:cs="Times New Roman"/>
          <w:b/>
          <w:color w:val="000000"/>
          <w:sz w:val="24"/>
          <w:szCs w:val="24"/>
          <w:highlight w:val="white"/>
        </w:rPr>
        <w:t>4.</w:t>
      </w:r>
      <w:r w:rsidRPr="00E47A3D">
        <w:rPr>
          <w:rFonts w:ascii="Times New Roman" w:eastAsia="Times New Roman" w:hAnsi="Times New Roman" w:cs="Times New Roman"/>
          <w:color w:val="000000"/>
          <w:sz w:val="24"/>
          <w:szCs w:val="24"/>
          <w:highlight w:val="white"/>
        </w:rPr>
        <w:t xml:space="preserve"> </w:t>
      </w:r>
      <w:r w:rsidRPr="00E47A3D">
        <w:rPr>
          <w:rFonts w:ascii="Times New Roman" w:eastAsia="Times New Roman" w:hAnsi="Times New Roman" w:cs="Times New Roman"/>
          <w:b/>
          <w:color w:val="000000"/>
          <w:sz w:val="24"/>
          <w:szCs w:val="24"/>
          <w:highlight w:val="white"/>
        </w:rPr>
        <w:t>Переможець процедури закупівлі</w:t>
      </w:r>
      <w:r w:rsidRPr="00E47A3D">
        <w:rPr>
          <w:rFonts w:ascii="Times New Roman" w:eastAsia="Times New Roman" w:hAnsi="Times New Roman" w:cs="Times New Roman"/>
          <w:color w:val="000000"/>
          <w:sz w:val="24"/>
          <w:szCs w:val="24"/>
          <w:highlight w:val="white"/>
        </w:rPr>
        <w:t xml:space="preserve"> </w:t>
      </w:r>
      <w:r w:rsidRPr="000F760A">
        <w:rPr>
          <w:rFonts w:ascii="Times New Roman" w:eastAsia="Times New Roman" w:hAnsi="Times New Roman" w:cs="Times New Roman"/>
          <w:color w:val="000000"/>
          <w:sz w:val="24"/>
          <w:szCs w:val="24"/>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rPr>
        <w:t xml:space="preserve"> 44 Особливостей</w:t>
      </w:r>
      <w:r w:rsidRPr="00E47A3D">
        <w:rPr>
          <w:rFonts w:ascii="Times New Roman" w:eastAsia="Times New Roman" w:hAnsi="Times New Roman" w:cs="Times New Roman"/>
          <w:color w:val="000000"/>
          <w:sz w:val="24"/>
          <w:szCs w:val="24"/>
          <w:highlight w:val="white"/>
        </w:rPr>
        <w:t>, а саме:</w:t>
      </w:r>
    </w:p>
    <w:p w:rsidR="00753F06"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47A3D">
        <w:rPr>
          <w:rFonts w:ascii="Times New Roman" w:eastAsia="Times New Roman" w:hAnsi="Times New Roman" w:cs="Times New Roman"/>
          <w:color w:val="000000"/>
          <w:sz w:val="24"/>
          <w:szCs w:val="24"/>
          <w:highlight w:val="white"/>
        </w:rPr>
        <w:t xml:space="preserve">.1. </w:t>
      </w:r>
      <w:r w:rsidRPr="000F760A">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53F06" w:rsidRPr="00E47A3D" w:rsidRDefault="00753F06" w:rsidP="00753F06">
      <w:pPr>
        <w:pBdr>
          <w:top w:val="nil"/>
          <w:left w:val="nil"/>
          <w:bottom w:val="nil"/>
          <w:right w:val="nil"/>
          <w:between w:val="nil"/>
        </w:pBdr>
        <w:shd w:val="clear" w:color="auto" w:fill="FFFFFF"/>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Pr="00F45F62">
        <w:rPr>
          <w:rFonts w:ascii="Times New Roman" w:eastAsia="Times New Roman" w:hAnsi="Times New Roman" w:cs="Times New Roman"/>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у паперов</w:t>
      </w:r>
      <w:r>
        <w:rPr>
          <w:rFonts w:ascii="Times New Roman" w:eastAsia="Times New Roman" w:hAnsi="Times New Roman" w:cs="Times New Roman"/>
          <w:color w:val="000000"/>
          <w:sz w:val="24"/>
          <w:szCs w:val="24"/>
        </w:rPr>
        <w:t>ому</w:t>
      </w:r>
      <w:r w:rsidRPr="00F45F62">
        <w:rPr>
          <w:rFonts w:ascii="Times New Roman" w:eastAsia="Times New Roman" w:hAnsi="Times New Roman" w:cs="Times New Roman"/>
          <w:color w:val="000000"/>
          <w:sz w:val="24"/>
          <w:szCs w:val="24"/>
        </w:rPr>
        <w:t xml:space="preserve"> або електронн</w:t>
      </w:r>
      <w:r>
        <w:rPr>
          <w:rFonts w:ascii="Times New Roman" w:eastAsia="Times New Roman" w:hAnsi="Times New Roman" w:cs="Times New Roman"/>
          <w:color w:val="000000"/>
          <w:sz w:val="24"/>
          <w:szCs w:val="24"/>
        </w:rPr>
        <w:t>ому</w:t>
      </w:r>
      <w:r w:rsidRPr="00F45F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вигляді</w:t>
      </w:r>
      <w:r w:rsidRPr="00F45F62">
        <w:rPr>
          <w:rFonts w:ascii="Times New Roman" w:eastAsia="Times New Roman" w:hAnsi="Times New Roman" w:cs="Times New Roman"/>
          <w:color w:val="000000"/>
          <w:sz w:val="24"/>
          <w:szCs w:val="24"/>
        </w:rPr>
        <w:t>, що містить інформацію про відсутність судимості або обмежень, передбачених кримінальним процесуальним законодавством України</w:t>
      </w:r>
      <w:r w:rsidRPr="00E47A3D">
        <w:rPr>
          <w:rFonts w:ascii="Times New Roman" w:eastAsia="Times New Roman" w:hAnsi="Times New Roman" w:cs="Times New Roman"/>
          <w:color w:val="000000"/>
          <w:sz w:val="24"/>
          <w:szCs w:val="24"/>
          <w:highlight w:val="white"/>
        </w:rPr>
        <w:t xml:space="preserve">, що </w:t>
      </w:r>
      <w:r>
        <w:rPr>
          <w:rFonts w:ascii="Times New Roman" w:eastAsia="Times New Roman" w:hAnsi="Times New Roman" w:cs="Times New Roman"/>
          <w:color w:val="000000"/>
          <w:sz w:val="24"/>
          <w:szCs w:val="24"/>
          <w:highlight w:val="white"/>
        </w:rPr>
        <w:t>виданий не раніше дати оголошення про проведення процедури закупівлі</w:t>
      </w:r>
      <w:r w:rsidRPr="00E47A3D">
        <w:rPr>
          <w:rFonts w:ascii="Times New Roman" w:eastAsia="Times New Roman" w:hAnsi="Times New Roman" w:cs="Times New Roman"/>
          <w:color w:val="000000"/>
          <w:sz w:val="24"/>
          <w:szCs w:val="24"/>
          <w:highlight w:val="white"/>
        </w:rPr>
        <w:t>.</w:t>
      </w:r>
    </w:p>
    <w:p w:rsidR="00753F06" w:rsidRPr="00E47A3D" w:rsidRDefault="00753F06" w:rsidP="00753F06">
      <w:pPr>
        <w:pBdr>
          <w:top w:val="nil"/>
          <w:left w:val="nil"/>
          <w:bottom w:val="nil"/>
          <w:right w:val="nil"/>
          <w:between w:val="nil"/>
        </w:pBdr>
        <w:shd w:val="clear" w:color="auto" w:fill="FFFFFF"/>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r w:rsidRPr="000F760A">
        <w:rPr>
          <w:rFonts w:ascii="Times New Roman" w:eastAsia="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1F10B2" w:rsidRPr="00E47A3D" w:rsidRDefault="001F10B2">
      <w:pP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br w:type="page"/>
      </w:r>
    </w:p>
    <w:p w:rsidR="001F10B2" w:rsidRPr="00E47A3D" w:rsidRDefault="001F10B2" w:rsidP="001F10B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lastRenderedPageBreak/>
        <w:t xml:space="preserve">Додаток 3 </w:t>
      </w:r>
    </w:p>
    <w:p w:rsidR="001F10B2" w:rsidRPr="00E47A3D" w:rsidRDefault="001F10B2" w:rsidP="001F10B2">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до Тендерної документації</w:t>
      </w:r>
    </w:p>
    <w:p w:rsidR="001F10B2" w:rsidRPr="00E47A3D" w:rsidRDefault="001F10B2" w:rsidP="001F10B2">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9B3571" w:rsidRPr="00E47A3D" w:rsidRDefault="001F10B2" w:rsidP="001F10B2">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E47A3D">
        <w:rPr>
          <w:rFonts w:ascii="Times New Roman" w:eastAsia="Times New Roman" w:hAnsi="Times New Roman" w:cs="Times New Roman"/>
          <w:b/>
          <w:color w:val="000000"/>
          <w:sz w:val="24"/>
          <w:szCs w:val="24"/>
        </w:rPr>
        <w:t>ТЕХНІЧНЕ ЗАВДАННЯ</w:t>
      </w:r>
    </w:p>
    <w:p w:rsidR="001F10B2" w:rsidRPr="00042886" w:rsidRDefault="006D0F89" w:rsidP="00042886">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7B24EB" w:rsidRPr="007B24EB">
        <w:rPr>
          <w:rFonts w:ascii="Times New Roman" w:eastAsia="Times New Roman" w:hAnsi="Times New Roman" w:cs="Times New Roman"/>
          <w:b/>
          <w:color w:val="000000"/>
          <w:sz w:val="24"/>
          <w:szCs w:val="24"/>
        </w:rPr>
        <w:t>Аварійно-відновлювальні роботи (капітальний ремонт)  багатофункціональної нежитлової будівлі (Амбулаторія загальної практики сімейної медицини № 1, Центр надання адміністративних послуг, Адміністративна будівля селищної ради)  Старосалтівської селищної ради Чугуївського району Харківської області, яка розташована за адресою: Харківська область, Чугуївський район, смт Старий Салтів, вул. Перемоги, 14 (коригування)</w:t>
      </w:r>
      <w:r>
        <w:rPr>
          <w:rFonts w:ascii="Times New Roman" w:eastAsia="Times New Roman" w:hAnsi="Times New Roman" w:cs="Times New Roman"/>
          <w:b/>
          <w:color w:val="000000"/>
          <w:sz w:val="24"/>
          <w:szCs w:val="24"/>
        </w:rPr>
        <w:t>"</w:t>
      </w:r>
    </w:p>
    <w:p w:rsidR="00807135" w:rsidRDefault="00807135" w:rsidP="0080713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bl>
      <w:tblPr>
        <w:tblW w:w="9528" w:type="dxa"/>
        <w:tblInd w:w="93" w:type="dxa"/>
        <w:tblLayout w:type="fixed"/>
        <w:tblLook w:val="04A0" w:firstRow="1" w:lastRow="0" w:firstColumn="1" w:lastColumn="0" w:noHBand="0" w:noVBand="1"/>
      </w:tblPr>
      <w:tblGrid>
        <w:gridCol w:w="696"/>
        <w:gridCol w:w="6123"/>
        <w:gridCol w:w="1532"/>
        <w:gridCol w:w="1177"/>
      </w:tblGrid>
      <w:tr w:rsidR="00F64980" w:rsidRPr="005873B3" w:rsidTr="00084DF3">
        <w:trPr>
          <w:trHeight w:val="625"/>
        </w:trPr>
        <w:tc>
          <w:tcPr>
            <w:tcW w:w="6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лк</w:t>
            </w:r>
          </w:p>
        </w:tc>
        <w:tc>
          <w:tcPr>
            <w:tcW w:w="6123" w:type="dxa"/>
            <w:tcBorders>
              <w:top w:val="single" w:sz="4" w:space="0" w:color="BFBFBF"/>
              <w:left w:val="nil"/>
              <w:bottom w:val="single" w:sz="4" w:space="0" w:color="BFBFBF"/>
              <w:right w:val="single" w:sz="4" w:space="0" w:color="BFBFBF"/>
            </w:tcBorders>
            <w:shd w:val="clear" w:color="auto" w:fill="auto"/>
            <w:vAlign w:val="center"/>
            <w:hideMark/>
          </w:tcPr>
          <w:p w:rsidR="00F64980" w:rsidRPr="005873B3" w:rsidRDefault="00F64980" w:rsidP="00084DF3">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Найменування робiт і витрат</w:t>
            </w:r>
          </w:p>
        </w:tc>
        <w:tc>
          <w:tcPr>
            <w:tcW w:w="1532" w:type="dxa"/>
            <w:tcBorders>
              <w:top w:val="single" w:sz="4" w:space="0" w:color="BFBFBF"/>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Одиниця виміру</w:t>
            </w:r>
          </w:p>
        </w:tc>
        <w:tc>
          <w:tcPr>
            <w:tcW w:w="1177" w:type="dxa"/>
            <w:tcBorders>
              <w:top w:val="single" w:sz="4" w:space="0" w:color="BFBFBF"/>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Кількість</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Фасадні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72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облицювання стін з керамічних глазурованих плиток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кам'яної кладки простих стін із цегли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кладки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ізоляції з мінеральної вати</w:t>
            </w:r>
            <w:r w:rsidRPr="005873B3">
              <w:rPr>
                <w:rFonts w:ascii="Times New Roman" w:eastAsia="Times New Roman" w:hAnsi="Times New Roman" w:cs="Times New Roman"/>
                <w:color w:val="000000"/>
                <w:lang w:val="ru-RU"/>
              </w:rPr>
              <w:br/>
              <w:t>274.9*0.1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27,49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Ремонт цегляної кладки стін окремими місцями</w:t>
            </w:r>
            <w:r w:rsidRPr="005873B3">
              <w:rPr>
                <w:rFonts w:ascii="Times New Roman" w:eastAsia="Times New Roman" w:hAnsi="Times New Roman" w:cs="Times New Roman"/>
                <w:color w:val="000000"/>
                <w:lang w:val="ru-RU"/>
              </w:rPr>
              <w:br/>
              <w:t>5.1*0.38+2.5*0.1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кладки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2,188</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поясків, сандриків, жолобів, відливів, звисів тощо з листової сталі</w:t>
            </w:r>
            <w:r w:rsidRPr="005873B3">
              <w:rPr>
                <w:rFonts w:ascii="Times New Roman" w:eastAsia="Times New Roman" w:hAnsi="Times New Roman" w:cs="Times New Roman"/>
                <w:color w:val="000000"/>
                <w:lang w:val="ru-RU"/>
              </w:rPr>
              <w:br/>
              <w:t>1.4*31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Стіни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кам'яної кладки простих стін із цегли</w:t>
            </w:r>
            <w:r w:rsidRPr="005873B3">
              <w:rPr>
                <w:rFonts w:ascii="Times New Roman" w:eastAsia="Times New Roman" w:hAnsi="Times New Roman" w:cs="Times New Roman"/>
                <w:color w:val="000000"/>
                <w:lang w:val="ru-RU"/>
              </w:rPr>
              <w:br/>
              <w:t>2.6*0.38+4.4*0.38+40.5*0.38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кладки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цегляних перегородок</w:t>
            </w:r>
            <w:r w:rsidRPr="005873B3">
              <w:rPr>
                <w:rFonts w:ascii="Times New Roman" w:eastAsia="Times New Roman" w:hAnsi="Times New Roman" w:cs="Times New Roman"/>
                <w:color w:val="000000"/>
                <w:lang w:val="ru-RU"/>
              </w:rPr>
              <w:br/>
              <w:t>6.6+7.6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кладки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Очищення та приведення цегли після розбирання конструкцій в придатний для повторного застосування стан</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-3 534,0</w:t>
            </w:r>
          </w:p>
        </w:tc>
      </w:tr>
      <w:tr w:rsidR="00F64980" w:rsidRPr="005873B3" w:rsidTr="00084DF3">
        <w:trPr>
          <w:trHeight w:val="84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перегородок із гіпсових плит (гіпсокартонна перегородка)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перегородок за вирахуванням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Прорізи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дверних коробок із навішуванням дверних полотен</w:t>
            </w:r>
            <w:r w:rsidRPr="005873B3">
              <w:rPr>
                <w:rFonts w:ascii="Times New Roman" w:eastAsia="Times New Roman" w:hAnsi="Times New Roman" w:cs="Times New Roman"/>
                <w:color w:val="000000"/>
                <w:lang w:val="ru-RU"/>
              </w:rPr>
              <w:br/>
              <w:t>(Демонтаж)</w:t>
            </w:r>
            <w:r w:rsidRPr="005873B3">
              <w:rPr>
                <w:rFonts w:ascii="Times New Roman" w:eastAsia="Times New Roman" w:hAnsi="Times New Roman" w:cs="Times New Roman"/>
                <w:color w:val="000000"/>
                <w:lang w:val="ru-RU"/>
              </w:rPr>
              <w:br/>
              <w:t>1.6*2.4+0.9*2.1+1.5*2.4+0.9*2.1+0.9*2.1*2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дверних прорізів готовими дверними блоками площею понад 2 до 3 м2 з металлопластику  у кам'яних стінах</w:t>
            </w:r>
            <w:r w:rsidRPr="005873B3">
              <w:rPr>
                <w:rFonts w:ascii="Times New Roman" w:eastAsia="Times New Roman" w:hAnsi="Times New Roman" w:cs="Times New Roman"/>
                <w:color w:val="000000"/>
                <w:lang w:val="ru-RU"/>
              </w:rPr>
              <w:br/>
              <w:t>(Демонтаж)</w:t>
            </w:r>
            <w:r w:rsidRPr="005873B3">
              <w:rPr>
                <w:rFonts w:ascii="Times New Roman" w:eastAsia="Times New Roman" w:hAnsi="Times New Roman" w:cs="Times New Roman"/>
                <w:color w:val="000000"/>
                <w:lang w:val="ru-RU"/>
              </w:rPr>
              <w:br/>
              <w:t>1.1*2.1*21+1.1*2.1*26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108,57</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дверних прорізів готовими дверними блоками площею більше 3 м2 з металлопластику  у кам'яних стінах</w:t>
            </w:r>
            <w:r w:rsidRPr="005873B3">
              <w:rPr>
                <w:rFonts w:ascii="Times New Roman" w:eastAsia="Times New Roman" w:hAnsi="Times New Roman" w:cs="Times New Roman"/>
                <w:color w:val="000000"/>
                <w:lang w:val="ru-RU"/>
              </w:rPr>
              <w:br/>
              <w:t>(Демонтаж)</w:t>
            </w:r>
            <w:r w:rsidRPr="005873B3">
              <w:rPr>
                <w:rFonts w:ascii="Times New Roman" w:eastAsia="Times New Roman" w:hAnsi="Times New Roman" w:cs="Times New Roman"/>
                <w:color w:val="000000"/>
                <w:lang w:val="ru-RU"/>
              </w:rPr>
              <w:br/>
              <w:t>1.6*2.4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3,84</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дрібних металоконструкцій вагою до 0,1 т (знімання грат металевих)</w:t>
            </w:r>
            <w:r w:rsidRPr="005873B3">
              <w:rPr>
                <w:rFonts w:ascii="Times New Roman" w:eastAsia="Times New Roman" w:hAnsi="Times New Roman" w:cs="Times New Roman"/>
                <w:color w:val="000000"/>
                <w:lang w:val="ru-RU"/>
              </w:rPr>
              <w:br/>
              <w:t>(Демонтаж)</w:t>
            </w:r>
            <w:r w:rsidRPr="005873B3">
              <w:rPr>
                <w:rFonts w:ascii="Times New Roman" w:eastAsia="Times New Roman" w:hAnsi="Times New Roman" w:cs="Times New Roman"/>
                <w:color w:val="000000"/>
                <w:lang w:val="ru-RU"/>
              </w:rPr>
              <w:br/>
              <w:t>15*1.3*1.6*0.008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0,2496</w:t>
            </w:r>
          </w:p>
        </w:tc>
      </w:tr>
      <w:tr w:rsidR="00F64980" w:rsidRPr="005873B3" w:rsidTr="00084DF3">
        <w:trPr>
          <w:trHeight w:val="156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віконних прорізів готовими блоками площею до 3 м2 з металлопластику  в кам'яних стінах житлових і громадських будівель</w:t>
            </w:r>
            <w:r w:rsidRPr="005873B3">
              <w:rPr>
                <w:rFonts w:ascii="Times New Roman" w:eastAsia="Times New Roman" w:hAnsi="Times New Roman" w:cs="Times New Roman"/>
                <w:color w:val="000000"/>
                <w:lang w:val="ru-RU"/>
              </w:rPr>
              <w:br/>
              <w:t>(Демонтаж)</w:t>
            </w:r>
            <w:r w:rsidRPr="005873B3">
              <w:rPr>
                <w:rFonts w:ascii="Times New Roman" w:eastAsia="Times New Roman" w:hAnsi="Times New Roman" w:cs="Times New Roman"/>
                <w:color w:val="000000"/>
                <w:lang w:val="ru-RU"/>
              </w:rPr>
              <w:br/>
              <w:t>1.4*1.7*28+1.5*1.7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69,19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Підлоги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бетонних фундаментів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Зміна рівня підлоги у будівлі, виймання ґрунту з розробленням та навантаженням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Прорізання отворів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отворів в залізобетонних перекриттях, переріз отворів 300х300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отворів в залізобетонних перекриттях, переріз отворів 500х500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r w:rsidRPr="005873B3">
              <w:rPr>
                <w:rFonts w:ascii="Times New Roman" w:eastAsia="Times New Roman" w:hAnsi="Times New Roman" w:cs="Times New Roman"/>
                <w:color w:val="000000"/>
                <w:lang w:val="ru-RU"/>
              </w:rPr>
              <w:br/>
              <w:t>7+6+13+3+9+9+60+30+1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380)</w:t>
            </w:r>
            <w:r w:rsidRPr="005873B3">
              <w:rPr>
                <w:rFonts w:ascii="Times New Roman" w:eastAsia="Times New Roman" w:hAnsi="Times New Roman" w:cs="Times New Roman"/>
                <w:color w:val="000000"/>
                <w:lang w:val="ru-RU"/>
              </w:rPr>
              <w:br/>
              <w:t>9+9</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500)</w:t>
            </w:r>
            <w:r w:rsidRPr="005873B3">
              <w:rPr>
                <w:rFonts w:ascii="Times New Roman" w:eastAsia="Times New Roman" w:hAnsi="Times New Roman" w:cs="Times New Roman"/>
                <w:color w:val="000000"/>
                <w:lang w:val="ru-RU"/>
              </w:rPr>
              <w:br/>
              <w:t>7+6+13+2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100)</w:t>
            </w:r>
            <w:r w:rsidRPr="005873B3">
              <w:rPr>
                <w:rFonts w:ascii="Times New Roman" w:eastAsia="Times New Roman" w:hAnsi="Times New Roman" w:cs="Times New Roman"/>
                <w:color w:val="000000"/>
                <w:lang w:val="ru-RU"/>
              </w:rPr>
              <w:br/>
              <w:t>9+60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150)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200)</w:t>
            </w:r>
            <w:r w:rsidRPr="005873B3">
              <w:rPr>
                <w:rFonts w:ascii="Times New Roman" w:eastAsia="Times New Roman" w:hAnsi="Times New Roman" w:cs="Times New Roman"/>
                <w:color w:val="000000"/>
                <w:lang w:val="ru-RU"/>
              </w:rPr>
              <w:br/>
              <w:t>3+9</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250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300мм)</w:t>
            </w:r>
            <w:r w:rsidRPr="005873B3">
              <w:rPr>
                <w:rFonts w:ascii="Times New Roman" w:eastAsia="Times New Roman" w:hAnsi="Times New Roman" w:cs="Times New Roman"/>
                <w:color w:val="000000"/>
                <w:lang w:val="ru-RU"/>
              </w:rPr>
              <w:br/>
              <w:t>13+1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залізобетонних конструкціях, діаметр отвору 60 мм, глибина свердлення 200 мм</w:t>
            </w:r>
            <w:r w:rsidRPr="005873B3">
              <w:rPr>
                <w:rFonts w:ascii="Times New Roman" w:eastAsia="Times New Roman" w:hAnsi="Times New Roman" w:cs="Times New Roman"/>
                <w:color w:val="000000"/>
                <w:lang w:val="ru-RU"/>
              </w:rPr>
              <w:br/>
              <w:t>2+2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100 мм глибини свердлення понад 200 мм додавати (до 500)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40 мм діаметру отворів понад 60 мм додавати (250)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40 мм діаметру отворів понад 60 мм додавати (до 300)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прорізів у цегляних стінах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1,58737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Інші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сміття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сміття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55,3682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будівельного сміття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55,3682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грунту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сміття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36,225</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r w:rsidRPr="005873B3">
              <w:rPr>
                <w:rFonts w:ascii="Times New Roman" w:eastAsia="Times New Roman" w:hAnsi="Times New Roman" w:cs="Times New Roman"/>
                <w:color w:val="000000"/>
                <w:lang w:val="ru-RU"/>
              </w:rPr>
              <w:br/>
              <w:t>20.7*1.75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Фасад</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274,9</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Утеплення фасадів мінеральними плитами товщиною 100 мм з опорядженням декоративним розчином. Стіни гладкі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опорядження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274,9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перфорованих штукатурних кутиків (не врах нормамами)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213,7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Декоративне штукатурення фасаду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860,5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Полівінілацетатне фарбування нових фасадів з риштувань з підготовленням поверхні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фасаду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860,5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віконних зливів</w:t>
            </w:r>
            <w:r w:rsidRPr="005873B3">
              <w:rPr>
                <w:rFonts w:ascii="Times New Roman" w:eastAsia="Times New Roman" w:hAnsi="Times New Roman" w:cs="Times New Roman"/>
                <w:color w:val="000000"/>
                <w:lang w:val="ru-RU"/>
              </w:rPr>
              <w:br/>
              <w:t>1.4*31+1.5*1+1.2*2+0.7*1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віконних зливів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48,0</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Нанесення малюнку на фасад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оздоблюваної поверхні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з листової сталі карнизних звисів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148,5</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Виготовлення дрібних індивідуальних листових конструкцій масою до 0,5 т [бачки, воронки, жолоби, лотки та ін.] (виключення роботи з виготовлення елементів)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-0,044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Водостічна система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Навішування водостічних труб, колін, відливів і лійок з готових елементів</w:t>
            </w:r>
            <w:r w:rsidRPr="005873B3">
              <w:rPr>
                <w:rFonts w:ascii="Times New Roman" w:eastAsia="Times New Roman" w:hAnsi="Times New Roman" w:cs="Times New Roman"/>
                <w:color w:val="000000"/>
                <w:lang w:val="ru-RU"/>
              </w:rPr>
              <w:br/>
              <w:t>119.9+132.1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Ганки Г-1, Г-2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керамічних плиток на розчині із сухої клеючої суміші, кількість плиток в 1 м2 до 7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ТЕТРА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порожку алюм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огорож без поручня</w:t>
            </w:r>
            <w:r w:rsidRPr="005873B3">
              <w:rPr>
                <w:rFonts w:ascii="Times New Roman" w:eastAsia="Times New Roman" w:hAnsi="Times New Roman" w:cs="Times New Roman"/>
                <w:color w:val="000000"/>
                <w:lang w:val="ru-RU"/>
              </w:rPr>
              <w:br/>
              <w:t>8.4+6.6+1.8+2.97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огорожі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19,77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керамічних плиток на розчині із сухої клеючої суміші, кількість плиток в 1 м2 до 7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ТЕТРА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порожку алюм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огорож без поручня</w:t>
            </w:r>
            <w:r w:rsidRPr="005873B3">
              <w:rPr>
                <w:rFonts w:ascii="Times New Roman" w:eastAsia="Times New Roman" w:hAnsi="Times New Roman" w:cs="Times New Roman"/>
                <w:color w:val="000000"/>
                <w:lang w:val="ru-RU"/>
              </w:rPr>
              <w:br/>
              <w:t>7.2+1.5+4.9+6.8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огорожі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Обшивка козирків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Оббивання козирків композитом</w:t>
            </w:r>
            <w:r w:rsidRPr="005873B3">
              <w:rPr>
                <w:rFonts w:ascii="Times New Roman" w:eastAsia="Times New Roman" w:hAnsi="Times New Roman" w:cs="Times New Roman"/>
                <w:color w:val="000000"/>
                <w:lang w:val="ru-RU"/>
              </w:rPr>
              <w:br/>
              <w:t>4.2+9.1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стін, фронтонів за вирахуванням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Інші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напису та табличок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та розбирання зовнішніх металевих трубчастих інвентарних риштувань, висота риштувань до 16 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вертикальної проекції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275,0</w:t>
            </w:r>
          </w:p>
        </w:tc>
      </w:tr>
      <w:tr w:rsidR="00F64980" w:rsidRPr="005873B3" w:rsidTr="00084DF3">
        <w:trPr>
          <w:trHeight w:val="100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spacing w:after="240"/>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Конструктивні рішення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Землянi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79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Копання ям вручну глибиною до 1,5 м під будівельні конструкції, група ґрунту 2 (під ганки та сходи)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82,0</w:t>
            </w:r>
          </w:p>
        </w:tc>
      </w:tr>
      <w:tr w:rsidR="00F64980" w:rsidRPr="005873B3" w:rsidTr="00084DF3">
        <w:trPr>
          <w:trHeight w:val="64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Ущільнення ґрунту пневматичними трамбівками, група ґрунту 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ущільненого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82,0</w:t>
            </w:r>
          </w:p>
        </w:tc>
      </w:tr>
      <w:tr w:rsidR="00F64980" w:rsidRPr="005873B3" w:rsidTr="00084DF3">
        <w:trPr>
          <w:trHeight w:val="6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ґрунту вручну на автомобілі-самоскиди</w:t>
            </w:r>
            <w:r w:rsidRPr="005873B3">
              <w:rPr>
                <w:rFonts w:ascii="Times New Roman" w:eastAsia="Times New Roman" w:hAnsi="Times New Roman" w:cs="Times New Roman"/>
                <w:color w:val="000000"/>
                <w:lang w:val="ru-RU"/>
              </w:rPr>
              <w:br/>
              <w:t>150+8-82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 у пухкому стані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Робота на відвалі, група ґрунту 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Ганки с пандусом</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бетонного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залізобетонних фундаментів об'ємом понад 5 м3 до 25 м3 під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 ділі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Вхід в підвал</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бетонного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стін підвалів і підпірних стін залізобетонних висотою до 3 м, товщиною понад 300 мм до 500 мм (приямок)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залізобетона в ділі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закладних деталей вагою до 5 кг</w:t>
            </w:r>
            <w:r w:rsidRPr="005873B3">
              <w:rPr>
                <w:rFonts w:ascii="Times New Roman" w:eastAsia="Times New Roman" w:hAnsi="Times New Roman" w:cs="Times New Roman"/>
                <w:color w:val="000000"/>
                <w:lang w:val="ru-RU"/>
              </w:rPr>
              <w:br/>
              <w:t>(10.5+2.8+7.7)/1000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0,021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Плита входу в підвал</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бетонного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0,23</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фундаментних плит залізобетонних плоских</w:t>
            </w:r>
            <w:r w:rsidRPr="005873B3">
              <w:rPr>
                <w:rFonts w:ascii="Times New Roman" w:eastAsia="Times New Roman" w:hAnsi="Times New Roman" w:cs="Times New Roman"/>
                <w:color w:val="000000"/>
                <w:lang w:val="ru-RU"/>
              </w:rPr>
              <w:br/>
              <w:t>0.8*0.35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бетону, бутобетону і залізобетону в ділі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Гідроізоляція деформ шву вкладенням шнуру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шва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Фундамент ліфтово шахти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бетонного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фундаментних плит залізобетонних плоских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бетону, бутобетону і залізобетону в ділі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закладних деталей вагою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0,1041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Гідроізоляція деформ шву вкладенням шнуру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шва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Фундаменти навісів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основи під фундаменти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основи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0,9</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бетонного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стрічкових фундаментів залізобетонних, при ширині по верху до 1000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бетону, бутобетону і залізобетону в ділі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залізобетонних фундаментів загального призначення під колони, об`єм до 3 м3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бетону, бутобетону і залізобетону в ділі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закладних деталей вагою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0,0028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Приямки під випуски вентканалів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основи під фундаменти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основи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стін підвалів і підпірних стін залізобетонних висотою до 3 м, товщиною понад 300 мм до 500 мм (приямок)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залізобетона в ділі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закладних деталей вагою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0,0153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Металеві конструкції</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отворів діаметром до 25 мм в цегляних стінах при товщині стіни в 1 цеглину вручну</w:t>
            </w:r>
            <w:r w:rsidRPr="005873B3">
              <w:rPr>
                <w:rFonts w:ascii="Times New Roman" w:eastAsia="Times New Roman" w:hAnsi="Times New Roman" w:cs="Times New Roman"/>
                <w:color w:val="000000"/>
                <w:lang w:val="ru-RU"/>
              </w:rPr>
              <w:br/>
              <w:t>2+24+36+12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перемичок із металевих балок</w:t>
            </w:r>
            <w:r w:rsidRPr="005873B3">
              <w:rPr>
                <w:rFonts w:ascii="Times New Roman" w:eastAsia="Times New Roman" w:hAnsi="Times New Roman" w:cs="Times New Roman"/>
                <w:color w:val="000000"/>
                <w:lang w:val="ru-RU"/>
              </w:rPr>
              <w:br/>
              <w:t>0.8869+0.2543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перемичок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1,1412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Посилення цегляних стін металевим каркасом</w:t>
            </w:r>
            <w:r w:rsidRPr="005873B3">
              <w:rPr>
                <w:rFonts w:ascii="Times New Roman" w:eastAsia="Times New Roman" w:hAnsi="Times New Roman" w:cs="Times New Roman"/>
                <w:color w:val="000000"/>
                <w:lang w:val="ru-RU"/>
              </w:rPr>
              <w:br/>
              <w:t>0.0164+0.1356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0,152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навісу над входом у підвал</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металоконструкцій сходів, площадок, огороджень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0,342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 (2 шари)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листової сталі тільки скатів</w:t>
            </w:r>
            <w:r w:rsidRPr="005873B3">
              <w:rPr>
                <w:rFonts w:ascii="Times New Roman" w:eastAsia="Times New Roman" w:hAnsi="Times New Roman" w:cs="Times New Roman"/>
                <w:color w:val="000000"/>
                <w:lang w:val="ru-RU"/>
              </w:rPr>
              <w:br/>
              <w:t>12+10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отворів діаметром до 25 мм в цегляних стінах при товщині стіни в 1 цеглину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Влаштування каркасу шахти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дрібних металоконструкцій вагою до 0,5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2,745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 (2 шари)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навісу над ганками з пандусами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металоконструкцій сходів, площадок, огороджень</w:t>
            </w:r>
            <w:r w:rsidRPr="005873B3">
              <w:rPr>
                <w:rFonts w:ascii="Times New Roman" w:eastAsia="Times New Roman" w:hAnsi="Times New Roman" w:cs="Times New Roman"/>
                <w:color w:val="000000"/>
                <w:lang w:val="ru-RU"/>
              </w:rPr>
              <w:br/>
              <w:t>0.077+0.552+.353+0.129</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 (2 шари)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листової сталі тільки скатів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отворів діаметром до 25 мм в цегляних стінах при товщині стіни в 1 цеглину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Рами обрамлення вентотворів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отворів діаметром до 25 мм в цегляних стінах при товщині стіни в 1 цеглину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Пробивання борозен в цегляних стінах, переріз борозен до 20 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борозни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Посилення цегляних стін металевим каркасом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0,159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Навіси на вентприямками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металоконструкцій сходів, площадок, огороджень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0,054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 (2 шари)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листової сталі тільки скатів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Інші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сміття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сміття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0,0928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будівельного сміття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0,0928</w:t>
            </w:r>
          </w:p>
        </w:tc>
      </w:tr>
      <w:tr w:rsidR="00F64980" w:rsidRPr="005873B3" w:rsidTr="00084DF3">
        <w:trPr>
          <w:trHeight w:val="218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Внутрішні роботи</w:t>
            </w:r>
            <w:r w:rsidRPr="005873B3">
              <w:rPr>
                <w:rFonts w:ascii="Times New Roman" w:eastAsia="Times New Roman" w:hAnsi="Times New Roman" w:cs="Times New Roman"/>
                <w:color w:val="000000"/>
                <w:lang w:val="ru-RU"/>
              </w:rPr>
              <w:br/>
            </w:r>
            <w:r w:rsidRPr="005873B3">
              <w:rPr>
                <w:rFonts w:ascii="Times New Roman" w:eastAsia="Times New Roman" w:hAnsi="Times New Roman" w:cs="Times New Roman"/>
                <w:color w:val="000000"/>
                <w:lang w:val="ru-RU"/>
              </w:rPr>
              <w:br/>
              <w:t>Коеф. для врахування впливу умов виробництва будівельних робіт:</w:t>
            </w:r>
            <w:r w:rsidRPr="005873B3">
              <w:rPr>
                <w:rFonts w:ascii="Times New Roman" w:eastAsia="Times New Roman" w:hAnsi="Times New Roman" w:cs="Times New Roman"/>
                <w:color w:val="000000"/>
                <w:lang w:val="ru-RU"/>
              </w:rPr>
              <w:br/>
              <w:t>1,2 - Виконання будівельних робіт в експлуатованих будівлях та спорудах, звільнених від устаткування та інших предметів, що заважають нормальному виконанню робіт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Внутрішні опоряджувальні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Підлога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V ( приміщення 2-го, поверху 8.8 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Армування стяжки дротяною сіткою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до 20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стяжок самовирівнювальних з суміші цементної, для недеформівниїх основ товщиною 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мм зміни товщини стяжки додавати або виключати (до 3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лінолеуму площею покриття до 10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 підлоги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ІV ( приміщення 2-го, поверху 27.5 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Армування стяжки дротяною сіткою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керамічних плиток на розчині із сухої клеючої суміші, кількість плиток в 1 м2 до 7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ІІ ( приміщення 2-гоповерху- 205,5 м2 та 157,4 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362,9</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r w:rsidRPr="005873B3">
              <w:rPr>
                <w:rFonts w:ascii="Times New Roman" w:eastAsia="Times New Roman" w:hAnsi="Times New Roman" w:cs="Times New Roman"/>
                <w:color w:val="000000"/>
                <w:lang w:val="ru-RU"/>
              </w:rPr>
              <w:br/>
              <w:t>205.5+157.4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30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стяжок самовирівнювальних з суміші цементної, для недеформівниїх основ товщиною 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мм зміни товщини стяжки додавати або виключати (до 3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лінолеуму площею покриття понад 10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 підлоги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VI ( приміщення підвалу - 261м2)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r w:rsidRPr="005873B3">
              <w:rPr>
                <w:rFonts w:ascii="Times New Roman" w:eastAsia="Times New Roman" w:hAnsi="Times New Roman" w:cs="Times New Roman"/>
                <w:color w:val="000000"/>
                <w:lang w:val="ru-RU"/>
              </w:rPr>
              <w:br/>
              <w:t>22.2+22.3+22.5+24.8+20.9</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112,7</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до 20 м2</w:t>
            </w:r>
            <w:r w:rsidRPr="005873B3">
              <w:rPr>
                <w:rFonts w:ascii="Times New Roman" w:eastAsia="Times New Roman" w:hAnsi="Times New Roman" w:cs="Times New Roman"/>
                <w:color w:val="000000"/>
                <w:lang w:val="ru-RU"/>
              </w:rPr>
              <w:br/>
              <w:t>19.5+10.2+7.3+18.6+13.4+5.5+7.5+7.9+18.2+6.5+12.2+16.3+5.2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148,3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Армування стяжки дротяною сіткою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керамічних плиток на розчині із сухої клеючої суміші, кількість плиток в 1 м2 до 7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VIІ ( приміщення підвалу - 72,3м2)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теплоізоляції та звукоізоляції з керамзитового гравію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16,7</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піщаного</w:t>
            </w:r>
            <w:r w:rsidRPr="005873B3">
              <w:rPr>
                <w:rFonts w:ascii="Times New Roman" w:eastAsia="Times New Roman" w:hAnsi="Times New Roman" w:cs="Times New Roman"/>
                <w:color w:val="000000"/>
                <w:lang w:val="ru-RU"/>
              </w:rPr>
              <w:br/>
              <w:t>72.3*0.05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3,615</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щебеневого</w:t>
            </w:r>
            <w:r w:rsidRPr="005873B3">
              <w:rPr>
                <w:rFonts w:ascii="Times New Roman" w:eastAsia="Times New Roman" w:hAnsi="Times New Roman" w:cs="Times New Roman"/>
                <w:color w:val="000000"/>
                <w:lang w:val="ru-RU"/>
              </w:rPr>
              <w:br/>
              <w:t>72.3*0.05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3,615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Армування стяжки дротяною сіткою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31,4</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50 мм)</w:t>
            </w:r>
            <w:r w:rsidRPr="005873B3">
              <w:rPr>
                <w:rFonts w:ascii="Times New Roman" w:eastAsia="Times New Roman" w:hAnsi="Times New Roman" w:cs="Times New Roman"/>
                <w:color w:val="000000"/>
                <w:lang w:val="ru-RU"/>
              </w:rPr>
              <w:br/>
              <w:t>40.9+31.4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стяжок самовирівнювальних з суміші цементної, для недеформівниїх основ товщиною 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72,3</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АК11(по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І ( приміщення 1го поверху-288,5 м2 та 26,6)</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315,1</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до 20 м2</w:t>
            </w:r>
            <w:r w:rsidRPr="005873B3">
              <w:rPr>
                <w:rFonts w:ascii="Times New Roman" w:eastAsia="Times New Roman" w:hAnsi="Times New Roman" w:cs="Times New Roman"/>
                <w:color w:val="000000"/>
                <w:lang w:val="ru-RU"/>
              </w:rPr>
              <w:br/>
              <w:t>288.5+26.6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315,1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30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315,1</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керамічних плиток на розчині із сухої клеючої суміші, кількість плиток в 1 м2 до 7 шт</w:t>
            </w:r>
            <w:r w:rsidRPr="005873B3">
              <w:rPr>
                <w:rFonts w:ascii="Times New Roman" w:eastAsia="Times New Roman" w:hAnsi="Times New Roman" w:cs="Times New Roman"/>
                <w:color w:val="000000"/>
                <w:lang w:val="ru-RU"/>
              </w:rPr>
              <w:br/>
              <w:t>288.5+26.6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315,1</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плінтусів шириною 50 мм з керамічних плиток розміром 30х30 см на розчині із сухої клеючої суміші</w:t>
            </w:r>
            <w:r w:rsidRPr="005873B3">
              <w:rPr>
                <w:rFonts w:ascii="Times New Roman" w:eastAsia="Times New Roman" w:hAnsi="Times New Roman" w:cs="Times New Roman"/>
                <w:color w:val="000000"/>
                <w:lang w:val="ru-RU"/>
              </w:rPr>
              <w:br/>
              <w:t>26.7*0.07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1,869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ІІ ( приміщення 1-гоповерху- 53,3 м2 та 172,2 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30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стяжок самовирівнювальних з суміші цементної, для недеформівниїх основ товщиною 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мм зміни товщини стяжки додавати або виключати (до 3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-225,5</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лінолеуму площею покриття до 10 м2</w:t>
            </w:r>
            <w:r w:rsidRPr="005873B3">
              <w:rPr>
                <w:rFonts w:ascii="Times New Roman" w:eastAsia="Times New Roman" w:hAnsi="Times New Roman" w:cs="Times New Roman"/>
                <w:color w:val="000000"/>
                <w:lang w:val="ru-RU"/>
              </w:rPr>
              <w:br/>
              <w:t>7.8+7.9+8+7.3+5.8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 підлоги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36,8</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лінолеуму площею покриття понад 10 м2</w:t>
            </w:r>
            <w:r w:rsidRPr="005873B3">
              <w:rPr>
                <w:rFonts w:ascii="Times New Roman" w:eastAsia="Times New Roman" w:hAnsi="Times New Roman" w:cs="Times New Roman"/>
                <w:color w:val="000000"/>
                <w:lang w:val="ru-RU"/>
              </w:rPr>
              <w:br/>
              <w:t>12.5+17.1+13.1+14.1+13.4+38.1+27+25.2+12.9+15.3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 підлоги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188,7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ІІІ ( приміщення 1-го, поверху 21,4 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Армування стяжки дротяною сіткою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стяжок самовирівнювальних з суміші цементної, для недеформівниїх основ товщиною 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мм зміни товщини стяжки додавати або виключати (до 3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лінолеуму площею покриття понад 10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 підлоги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І ( приміщення 2-го, поверху- 157,6 м2та 60,8м2)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з рулонних матеріалів насухо без промазування кромок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218,4</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до 20 м2</w:t>
            </w:r>
            <w:r w:rsidRPr="005873B3">
              <w:rPr>
                <w:rFonts w:ascii="Times New Roman" w:eastAsia="Times New Roman" w:hAnsi="Times New Roman" w:cs="Times New Roman"/>
                <w:color w:val="000000"/>
                <w:lang w:val="ru-RU"/>
              </w:rPr>
              <w:br/>
              <w:t>9.5+6.9+13.5+19.5+4.3+6.4+10.1+3.8+7.1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81,1</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цементної стяжки товщиною 20 мм по бетонній основі площею понад 20 м2</w:t>
            </w:r>
            <w:r w:rsidRPr="005873B3">
              <w:rPr>
                <w:rFonts w:ascii="Times New Roman" w:eastAsia="Times New Roman" w:hAnsi="Times New Roman" w:cs="Times New Roman"/>
                <w:color w:val="000000"/>
                <w:lang w:val="ru-RU"/>
              </w:rPr>
              <w:br/>
              <w:t>22.5+37.7+20.6+56.5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137,3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5 мм зміни товщини шару цементної стяжки додавати або виключати (до 30 мм)</w:t>
            </w:r>
            <w:r w:rsidRPr="005873B3">
              <w:rPr>
                <w:rFonts w:ascii="Times New Roman" w:eastAsia="Times New Roman" w:hAnsi="Times New Roman" w:cs="Times New Roman"/>
                <w:color w:val="000000"/>
                <w:lang w:val="ru-RU"/>
              </w:rPr>
              <w:br/>
              <w:t>-(137.3+81.1)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стяжки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-218,4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керамічних плиток на розчині із сухої клеючої суміші, кількість плиток в 1 м2 до 7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218,4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Плінтуси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плінтусів шириною 50 мм з керамічних плиток розміром 30х30 см на розчині із сухої клеючої суміші</w:t>
            </w:r>
            <w:r w:rsidRPr="005873B3">
              <w:rPr>
                <w:rFonts w:ascii="Times New Roman" w:eastAsia="Times New Roman" w:hAnsi="Times New Roman" w:cs="Times New Roman"/>
                <w:color w:val="000000"/>
                <w:lang w:val="ru-RU"/>
              </w:rPr>
              <w:br/>
              <w:t>(272.8*0.07+39.9*0.07+26.8*0.07+39.5*0.07+22.16*0.07+6.9*0.07)^2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28,56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плінтусів дерев'яних з кріпленням шурупами</w:t>
            </w:r>
            <w:r w:rsidRPr="005873B3">
              <w:rPr>
                <w:rFonts w:ascii="Times New Roman" w:eastAsia="Times New Roman" w:hAnsi="Times New Roman" w:cs="Times New Roman"/>
                <w:color w:val="000000"/>
                <w:lang w:val="ru-RU"/>
              </w:rPr>
              <w:br/>
              <w:t>172.7+38.5+39.5+349.3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Покриття олійними або спиртовими лаками по пофарбованій або погрунтованій поверхні стін за 2 рази (плінтус)</w:t>
            </w:r>
            <w:r w:rsidRPr="005873B3">
              <w:rPr>
                <w:rFonts w:ascii="Times New Roman" w:eastAsia="Times New Roman" w:hAnsi="Times New Roman" w:cs="Times New Roman"/>
                <w:color w:val="000000"/>
                <w:lang w:val="ru-RU"/>
              </w:rPr>
              <w:br/>
              <w:t>600*0.06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(монтаж галтелі)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Стіни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Стіни опорядження підвалу</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r w:rsidRPr="005873B3">
              <w:rPr>
                <w:rFonts w:ascii="Times New Roman" w:eastAsia="Times New Roman" w:hAnsi="Times New Roman" w:cs="Times New Roman"/>
                <w:color w:val="000000"/>
                <w:lang w:val="ru-RU"/>
              </w:rPr>
              <w:br/>
              <w:t>846.2+101.3+80.4+108.6+8.4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1 144,9</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основи під штукатурку з металевої сітки по цегляних та бетонних поверхнях</w:t>
            </w:r>
            <w:r w:rsidRPr="005873B3">
              <w:rPr>
                <w:rFonts w:ascii="Times New Roman" w:eastAsia="Times New Roman" w:hAnsi="Times New Roman" w:cs="Times New Roman"/>
                <w:color w:val="000000"/>
                <w:lang w:val="ru-RU"/>
              </w:rPr>
              <w:br/>
              <w:t>80.4+8.4+108.6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197,4</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1 144,9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стін</w:t>
            </w:r>
            <w:r w:rsidRPr="005873B3">
              <w:rPr>
                <w:rFonts w:ascii="Times New Roman" w:eastAsia="Times New Roman" w:hAnsi="Times New Roman" w:cs="Times New Roman"/>
                <w:color w:val="000000"/>
                <w:lang w:val="ru-RU"/>
              </w:rPr>
              <w:br/>
              <w:t>846.2+101.3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947,5</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947,5</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стін по збірних конструкціях, підготовлених під фарбування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947,5</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Облицювання  поверхонь стін керамічними плитками  на розчині із сухої клеючої суміші, число плиток в 1 м2 понад 12 до 20 шт</w:t>
            </w:r>
            <w:r w:rsidRPr="005873B3">
              <w:rPr>
                <w:rFonts w:ascii="Times New Roman" w:eastAsia="Times New Roman" w:hAnsi="Times New Roman" w:cs="Times New Roman"/>
                <w:color w:val="000000"/>
                <w:lang w:val="ru-RU"/>
              </w:rPr>
              <w:br/>
              <w:t>80.4+108.6+8.4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197,4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Штукатурення та фарбування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r w:rsidRPr="005873B3">
              <w:rPr>
                <w:rFonts w:ascii="Times New Roman" w:eastAsia="Times New Roman" w:hAnsi="Times New Roman" w:cs="Times New Roman"/>
                <w:color w:val="000000"/>
                <w:lang w:val="ru-RU"/>
              </w:rPr>
              <w:br/>
              <w:t>157.7+73.1+548.9+69.2+93.4+346.1+40.5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1 328,9</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216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r w:rsidRPr="005873B3">
              <w:rPr>
                <w:rFonts w:ascii="Times New Roman" w:eastAsia="Times New Roman" w:hAnsi="Times New Roman" w:cs="Times New Roman"/>
                <w:color w:val="000000"/>
                <w:lang w:val="ru-RU"/>
              </w:rPr>
              <w:br/>
              <w:t>157.7+73.1+548.9+69.2+346.1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1 195,0</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штукатурення поверхонь стін всередені будівлі цементно-вапняним або цементним розчином по каменю та бетону</w:t>
            </w:r>
            <w:r w:rsidRPr="005873B3">
              <w:rPr>
                <w:rFonts w:ascii="Times New Roman" w:eastAsia="Times New Roman" w:hAnsi="Times New Roman" w:cs="Times New Roman"/>
                <w:color w:val="000000"/>
                <w:lang w:val="ru-RU"/>
              </w:rPr>
              <w:br/>
              <w:t>93.4+40.5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133,9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стін</w:t>
            </w:r>
            <w:r w:rsidRPr="005873B3">
              <w:rPr>
                <w:rFonts w:ascii="Times New Roman" w:eastAsia="Times New Roman" w:hAnsi="Times New Roman" w:cs="Times New Roman"/>
                <w:color w:val="000000"/>
                <w:lang w:val="ru-RU"/>
              </w:rPr>
              <w:br/>
              <w:t>157.7+73.1+548.9+69.2+93.4+346.1+40.5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1 328,9</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13,289</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стін по збірних конструкціях, підготовлених під фарбування</w:t>
            </w:r>
            <w:r w:rsidRPr="005873B3">
              <w:rPr>
                <w:rFonts w:ascii="Times New Roman" w:eastAsia="Times New Roman" w:hAnsi="Times New Roman" w:cs="Times New Roman"/>
                <w:color w:val="000000"/>
                <w:lang w:val="ru-RU"/>
              </w:rPr>
              <w:br/>
              <w:t>157.7+73.1+548.9+69.2+93.4+346.1+40.5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1 328,9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Штукатурення та опорядження плиткою</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r w:rsidRPr="005873B3">
              <w:rPr>
                <w:rFonts w:ascii="Times New Roman" w:eastAsia="Times New Roman" w:hAnsi="Times New Roman" w:cs="Times New Roman"/>
                <w:color w:val="000000"/>
                <w:lang w:val="ru-RU"/>
              </w:rPr>
              <w:br/>
              <w:t>182.2+136.1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318,3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основи під штукатурку з металевої сітки по цегляних та бетонних поверхнях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318,3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318,3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Облицювання  поверхонь стін керамічними плитками  на розчині із сухої клеючої суміші, число плиток в 1 м2 понад 12 до 20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318,3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Низ стін або перегородок</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r w:rsidRPr="005873B3">
              <w:rPr>
                <w:rFonts w:ascii="Times New Roman" w:eastAsia="Times New Roman" w:hAnsi="Times New Roman" w:cs="Times New Roman"/>
                <w:color w:val="000000"/>
                <w:lang w:val="ru-RU"/>
              </w:rPr>
              <w:br/>
              <w:t>234.8+67.2+4.2+12.2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318,4</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234,8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Облицювання каркасів стін неперфорованими плитами, дюралюмінієм товщиною 1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234,8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плінтусу алюм накладного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110,9</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основи під штукатурку з металевої сітки по цегляних та бетонних поверхнях</w:t>
            </w:r>
            <w:r w:rsidRPr="005873B3">
              <w:rPr>
                <w:rFonts w:ascii="Times New Roman" w:eastAsia="Times New Roman" w:hAnsi="Times New Roman" w:cs="Times New Roman"/>
                <w:color w:val="000000"/>
                <w:lang w:val="ru-RU"/>
              </w:rPr>
              <w:br/>
              <w:t>67.2+4.2+12.6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233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Облицювання  поверхонь стін керамічними плитками  на розчині із сухої клеючої суміші, число плиток в 1 м2 понад 12 до 20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Стіни опорядження адмінінчастини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r w:rsidRPr="005873B3">
              <w:rPr>
                <w:rFonts w:ascii="Times New Roman" w:eastAsia="Times New Roman" w:hAnsi="Times New Roman" w:cs="Times New Roman"/>
                <w:color w:val="000000"/>
                <w:lang w:val="ru-RU"/>
              </w:rPr>
              <w:br/>
              <w:t>101.8+65.3+89.3+803.4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1 059,8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основи під штукатурку з металевої сітки по цегляних та бетонних поверхнях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89,3</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r w:rsidRPr="005873B3">
              <w:rPr>
                <w:rFonts w:ascii="Times New Roman" w:eastAsia="Times New Roman" w:hAnsi="Times New Roman" w:cs="Times New Roman"/>
                <w:color w:val="000000"/>
                <w:lang w:val="ru-RU"/>
              </w:rPr>
              <w:br/>
              <w:t>101.8+65.3+89.3+803.4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1 059,8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стін</w:t>
            </w:r>
            <w:r w:rsidRPr="005873B3">
              <w:rPr>
                <w:rFonts w:ascii="Times New Roman" w:eastAsia="Times New Roman" w:hAnsi="Times New Roman" w:cs="Times New Roman"/>
                <w:color w:val="000000"/>
                <w:lang w:val="ru-RU"/>
              </w:rPr>
              <w:br/>
              <w:t>101.8+65.3+803.4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970,5</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970,5</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стін по збірних конструкціях, підготовлених під фарбування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970,5</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Облицювання  поверхонь стін керамічними плитками  на розчині із сухої клеючої суміші, число плиток в 1 м2 понад 12 до 20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облицювання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163,3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163,3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Облицювання каркасів стін неперфорованими плитами, дюралюмінієм товщиною 1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163,3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плінтусу алюм накладного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Стеля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(бетонконтакт)</w:t>
            </w:r>
            <w:r w:rsidRPr="005873B3">
              <w:rPr>
                <w:rFonts w:ascii="Times New Roman" w:eastAsia="Times New Roman" w:hAnsi="Times New Roman" w:cs="Times New Roman"/>
                <w:color w:val="000000"/>
                <w:lang w:val="ru-RU"/>
              </w:rPr>
              <w:br/>
              <w:t>20.6+43.3+38.9+62.1+21.4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186,3</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штукатурення поверхонь стель всередені будівлі цементно-вапняним або цементним розчином по каменю та бетону</w:t>
            </w:r>
            <w:r w:rsidRPr="005873B3">
              <w:rPr>
                <w:rFonts w:ascii="Times New Roman" w:eastAsia="Times New Roman" w:hAnsi="Times New Roman" w:cs="Times New Roman"/>
                <w:color w:val="000000"/>
                <w:lang w:val="ru-RU"/>
              </w:rPr>
              <w:br/>
              <w:t>186.3-38.9-21.4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126,0</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штукатурення поверхонь стель всередені будівлі цементно-вапняним або цементним розчином по каменю та бетону</w:t>
            </w:r>
            <w:r w:rsidRPr="005873B3">
              <w:rPr>
                <w:rFonts w:ascii="Times New Roman" w:eastAsia="Times New Roman" w:hAnsi="Times New Roman" w:cs="Times New Roman"/>
                <w:color w:val="000000"/>
                <w:lang w:val="ru-RU"/>
              </w:rPr>
              <w:br/>
              <w:t>38.9+21.4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60,3</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стель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186,3</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251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186,3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стель по збірних конструкціях, підготовлених під фарбування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186,3</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каркасу підвісних стель</w:t>
            </w:r>
            <w:r w:rsidRPr="005873B3">
              <w:rPr>
                <w:rFonts w:ascii="Times New Roman" w:eastAsia="Times New Roman" w:hAnsi="Times New Roman" w:cs="Times New Roman"/>
                <w:color w:val="000000"/>
                <w:lang w:val="ru-RU"/>
              </w:rPr>
              <w:br/>
              <w:t>155.6+238.9+53+107.5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горизонтальної проекції стелі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555,0</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плит стельових в каркас стелі</w:t>
            </w:r>
            <w:r w:rsidRPr="005873B3">
              <w:rPr>
                <w:rFonts w:ascii="Times New Roman" w:eastAsia="Times New Roman" w:hAnsi="Times New Roman" w:cs="Times New Roman"/>
                <w:color w:val="000000"/>
                <w:lang w:val="ru-RU"/>
              </w:rPr>
              <w:br/>
              <w:t>555-109*0.6*0.6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горизонтальної проекції стелі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515,76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(бетонконтакт)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штукатурення поверхонь стель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стель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стель по збірних конструкціях, підготовлених під фарбування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каркасу підвісних стель</w:t>
            </w:r>
            <w:r w:rsidRPr="005873B3">
              <w:rPr>
                <w:rFonts w:ascii="Times New Roman" w:eastAsia="Times New Roman" w:hAnsi="Times New Roman" w:cs="Times New Roman"/>
                <w:color w:val="000000"/>
                <w:lang w:val="ru-RU"/>
              </w:rPr>
              <w:br/>
              <w:t>157.3+16.6+333.9</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горизонтальної проекції стелі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507,8</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плит стельових в каркас стелі</w:t>
            </w:r>
            <w:r w:rsidRPr="005873B3">
              <w:rPr>
                <w:rFonts w:ascii="Times New Roman" w:eastAsia="Times New Roman" w:hAnsi="Times New Roman" w:cs="Times New Roman"/>
                <w:color w:val="000000"/>
                <w:lang w:val="ru-RU"/>
              </w:rPr>
              <w:br/>
              <w:t>507.8-84*0.6*0.6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горизонтальної проекції стелі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477,56</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(бетонконтакт)</w:t>
            </w:r>
            <w:r w:rsidRPr="005873B3">
              <w:rPr>
                <w:rFonts w:ascii="Times New Roman" w:eastAsia="Times New Roman" w:hAnsi="Times New Roman" w:cs="Times New Roman"/>
                <w:color w:val="000000"/>
                <w:lang w:val="ru-RU"/>
              </w:rPr>
              <w:br/>
              <w:t>233.8+38.8+32.5+28.2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333,3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штукатурення поверхонь стель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333,3</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стель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333,3</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333,3</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стель по збірних конструкціях, підготовлених під фарбування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333,3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Прорізи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Дверні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Металеві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дверних коробок із навішуванням дверних полотен</w:t>
            </w:r>
            <w:r w:rsidRPr="005873B3">
              <w:rPr>
                <w:rFonts w:ascii="Times New Roman" w:eastAsia="Times New Roman" w:hAnsi="Times New Roman" w:cs="Times New Roman"/>
                <w:color w:val="000000"/>
                <w:lang w:val="ru-RU"/>
              </w:rPr>
              <w:br/>
              <w:t>1.6*2.4+0.9*2.1+1.2*2.1*7+1.1*2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25,57</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271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дверних коробок із навішуванням дверних полотен</w:t>
            </w:r>
            <w:r w:rsidRPr="005873B3">
              <w:rPr>
                <w:rFonts w:ascii="Times New Roman" w:eastAsia="Times New Roman" w:hAnsi="Times New Roman" w:cs="Times New Roman"/>
                <w:color w:val="000000"/>
                <w:lang w:val="ru-RU"/>
              </w:rPr>
              <w:br/>
              <w:t>0.9*2.1+1.1*2.1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дверних коробок із навішуванням дверних полотен</w:t>
            </w:r>
            <w:r w:rsidRPr="005873B3">
              <w:rPr>
                <w:rFonts w:ascii="Times New Roman" w:eastAsia="Times New Roman" w:hAnsi="Times New Roman" w:cs="Times New Roman"/>
                <w:color w:val="000000"/>
                <w:lang w:val="ru-RU"/>
              </w:rPr>
              <w:br/>
              <w:t>1.1*2.1*2+1.1*2.1*2+1.2*2.1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щілин монтажною піною, площа перерізу щілини 20 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щілини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Металопластикові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дверних прорізів готовими дверними блоками площею до 2 м2 з металлопластику  у кам'яних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28,46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дверних прорізів готовими дверними блоками площею понад 2 до 3 м2 з металлопластику  у кам'яних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142,38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дверних прорізів готовими дверними блоками площею більше 3 м2 з металлопластику  у кам'яних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13,74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Віконні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Металоплаcтикові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віконних прорізів готовими блоками площею до 3 м2 з металлопластику  в кам'яних стінах житлових і громадських будівель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73,66</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віконних прорізів готовими блоками площею до 1 м2 з металлопластику в кам'яних стінах житлових і громадських будівель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0,56</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Заповнення віконних прорізів готовими блоками площею до 2 м2 з металлопластику в кам'яних стінах житлових і громадських будівель</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2,88</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Обклеювання стін полівінілхлоридною декоративно-оздоблювальною самоклеючою плівкою (монтаж пароізоляційної стрічки та ПСУЛ)</w:t>
            </w:r>
            <w:r w:rsidRPr="005873B3">
              <w:rPr>
                <w:rFonts w:ascii="Times New Roman" w:eastAsia="Times New Roman" w:hAnsi="Times New Roman" w:cs="Times New Roman"/>
                <w:color w:val="000000"/>
                <w:lang w:val="ru-RU"/>
              </w:rPr>
              <w:br/>
              <w:t>(163.2*0.1)*2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обклеювання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32,64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Грати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дрібних металоконструкцій вагою до 0,1 т</w:t>
            </w:r>
            <w:r w:rsidRPr="005873B3">
              <w:rPr>
                <w:rFonts w:ascii="Times New Roman" w:eastAsia="Times New Roman" w:hAnsi="Times New Roman" w:cs="Times New Roman"/>
                <w:color w:val="000000"/>
                <w:lang w:val="ru-RU"/>
              </w:rPr>
              <w:br/>
              <w:t>9*1.95*15/1000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0,26325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Дошки підвіконні</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пластикових підвіконних дошок</w:t>
            </w:r>
            <w:r w:rsidRPr="005873B3">
              <w:rPr>
                <w:rFonts w:ascii="Times New Roman" w:eastAsia="Times New Roman" w:hAnsi="Times New Roman" w:cs="Times New Roman"/>
                <w:color w:val="000000"/>
                <w:lang w:val="ru-RU"/>
              </w:rPr>
              <w:br/>
              <w:t>1.5*30+1.6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підвіконної дошки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Укоси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 (додатковий шар)</w:t>
            </w:r>
            <w:r w:rsidRPr="005873B3">
              <w:rPr>
                <w:rFonts w:ascii="Times New Roman" w:eastAsia="Times New Roman" w:hAnsi="Times New Roman" w:cs="Times New Roman"/>
                <w:color w:val="000000"/>
                <w:lang w:val="ru-RU"/>
              </w:rPr>
              <w:br/>
              <w:t>((63.6*0.35+47.7*0.1+47.7*0.35+116.4*0.25+148.8*0.1+112.7*0.3+74.2*0.25+51.1*0.1)/100)^3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145,2</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Просте штукатурення поверхонь стін всередені будівлі цементно-вапняним або цементним розчином по каменю та бетону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штукатурення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145,2</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Шпаклювання шпаклівкою мінеральною стін</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145,2</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292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на 1 мм товщини шпаклівки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оздоблення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145,2</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Поліпшене фарбування полівінілацетатними водоемульсійними сумішами стін по збірних конструкціях, підготовлених під фарбування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145,2</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Утеплення фасадів мінеральними плитами товщиною 30 мм з опорядженням декоративним розчином. Укоси, ширина до 300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опорядження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Огородження сходів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огорож без поручня</w:t>
            </w:r>
            <w:r w:rsidRPr="005873B3">
              <w:rPr>
                <w:rFonts w:ascii="Times New Roman" w:eastAsia="Times New Roman" w:hAnsi="Times New Roman" w:cs="Times New Roman"/>
                <w:color w:val="000000"/>
                <w:lang w:val="ru-RU"/>
              </w:rPr>
              <w:br/>
              <w:t>44.4+16.8+8.29</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огорожі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69,49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Перегородки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перегородки МП</w:t>
            </w:r>
            <w:r w:rsidRPr="005873B3">
              <w:rPr>
                <w:rFonts w:ascii="Times New Roman" w:eastAsia="Times New Roman" w:hAnsi="Times New Roman" w:cs="Times New Roman"/>
                <w:color w:val="000000"/>
                <w:lang w:val="ru-RU"/>
              </w:rPr>
              <w:br/>
              <w:t>8.7+13.3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r>
      <w:tr w:rsidR="00F64980" w:rsidRPr="005873B3" w:rsidTr="00084DF3">
        <w:trPr>
          <w:trHeight w:val="135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неармованих глухих цегляних перегородок товщиною 0,5 цеглини в приміщеннях площею більше 5 м2</w:t>
            </w:r>
            <w:r w:rsidRPr="005873B3">
              <w:rPr>
                <w:rFonts w:ascii="Times New Roman" w:eastAsia="Times New Roman" w:hAnsi="Times New Roman" w:cs="Times New Roman"/>
                <w:color w:val="000000"/>
                <w:lang w:val="ru-RU"/>
              </w:rPr>
              <w:br/>
              <w:t>18.5+50.8+93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перегородок за вирахуванням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162,3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Мурування окремих ділянок внутрішніх стін із цегли</w:t>
            </w:r>
            <w:r w:rsidRPr="005873B3">
              <w:rPr>
                <w:rFonts w:ascii="Times New Roman" w:eastAsia="Times New Roman" w:hAnsi="Times New Roman" w:cs="Times New Roman"/>
                <w:color w:val="000000"/>
                <w:lang w:val="ru-RU"/>
              </w:rPr>
              <w:br/>
              <w:t>2.3*0.38+2.5*0.38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кладки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1,824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перемичок масою до 0,3 т</w:t>
            </w:r>
            <w:r w:rsidRPr="005873B3">
              <w:rPr>
                <w:rFonts w:ascii="Times New Roman" w:eastAsia="Times New Roman" w:hAnsi="Times New Roman" w:cs="Times New Roman"/>
                <w:color w:val="000000"/>
                <w:lang w:val="ru-RU"/>
              </w:rPr>
              <w:br/>
              <w:t>6+9+3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збірних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огорож без поручня</w:t>
            </w:r>
            <w:r w:rsidRPr="005873B3">
              <w:rPr>
                <w:rFonts w:ascii="Times New Roman" w:eastAsia="Times New Roman" w:hAnsi="Times New Roman" w:cs="Times New Roman"/>
                <w:color w:val="000000"/>
                <w:lang w:val="ru-RU"/>
              </w:rPr>
              <w:br/>
              <w:t>12.2+2.7*2+12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огорожі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ВК</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Демонтажнi роботи систем водопостачання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15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50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65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Демонтажнi роботи систем каналізації</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унітазів зі змивними бачками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раковин [умивальників]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Знімання сифонів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33,0</w:t>
            </w:r>
          </w:p>
        </w:tc>
      </w:tr>
      <w:tr w:rsidR="00F64980" w:rsidRPr="005873B3" w:rsidTr="00084DF3">
        <w:trPr>
          <w:trHeight w:val="6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314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каналізації з труб поліетиленових діаметром 110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45,0</w:t>
            </w:r>
          </w:p>
        </w:tc>
      </w:tr>
      <w:tr w:rsidR="00F64980" w:rsidRPr="005873B3" w:rsidTr="00084DF3">
        <w:trPr>
          <w:trHeight w:val="72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каналізації з труб поліетиленових діаметром 50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водопостачання В1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металевих баків для води масою до 0,5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бак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лічильників (водомірів) на фланцях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лічильник (водомір)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манометрів з триходовим краном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фільтрів для очищення води діаметром 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фільтр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0,22</w:t>
            </w:r>
          </w:p>
        </w:tc>
      </w:tr>
      <w:tr w:rsidR="00F64980" w:rsidRPr="005873B3" w:rsidTr="00084DF3">
        <w:trPr>
          <w:trHeight w:val="63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0,22</w:t>
            </w:r>
          </w:p>
        </w:tc>
      </w:tr>
      <w:tr w:rsidR="00F64980" w:rsidRPr="005873B3" w:rsidTr="00084DF3">
        <w:trPr>
          <w:trHeight w:val="94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r w:rsidRPr="005873B3">
              <w:rPr>
                <w:rFonts w:ascii="Times New Roman" w:eastAsia="Times New Roman" w:hAnsi="Times New Roman" w:cs="Times New Roman"/>
                <w:color w:val="000000"/>
                <w:lang w:val="ru-RU"/>
              </w:rPr>
              <w:br/>
              <w:t>5+2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63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40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160,0</w:t>
            </w:r>
          </w:p>
        </w:tc>
      </w:tr>
      <w:tr w:rsidR="00F64980" w:rsidRPr="005873B3" w:rsidTr="00084DF3">
        <w:trPr>
          <w:trHeight w:val="62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r w:rsidRPr="005873B3">
              <w:rPr>
                <w:rFonts w:ascii="Times New Roman" w:eastAsia="Times New Roman" w:hAnsi="Times New Roman" w:cs="Times New Roman"/>
                <w:color w:val="000000"/>
                <w:lang w:val="ru-RU"/>
              </w:rPr>
              <w:br/>
              <w:t>(80+14+5+6+9)*2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0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понад 50 до 100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68,0</w:t>
            </w:r>
          </w:p>
        </w:tc>
      </w:tr>
      <w:tr w:rsidR="00F64980" w:rsidRPr="005873B3" w:rsidTr="00084DF3">
        <w:trPr>
          <w:trHeight w:val="5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ГФ-021 (2 шари)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емаллю ПФ-115 (2 шари)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17,0</w:t>
            </w:r>
          </w:p>
        </w:tc>
      </w:tr>
      <w:tr w:rsidR="00F64980" w:rsidRPr="005873B3" w:rsidTr="00084DF3">
        <w:trPr>
          <w:trHeight w:val="47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поливальних кранів діаметром 25 мм (зовнішній д25)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поливальних кранів діаметром 25 мм (внутрішній д15)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338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пожежних кранів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250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60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отворів у місцях проходу трубопроводу в цегляних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70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отворів у місцях проходу трубопроводу в цегляних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9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r w:rsidRPr="005873B3">
              <w:rPr>
                <w:rFonts w:ascii="Times New Roman" w:eastAsia="Times New Roman" w:hAnsi="Times New Roman" w:cs="Times New Roman"/>
                <w:color w:val="000000"/>
                <w:lang w:val="ru-RU"/>
              </w:rPr>
              <w:br/>
              <w:t>2+1+4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510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380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250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0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отворів у місцях проходу трубопроводу в цегляних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гарячого водопостачання Т3</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нагрівачів індивідуальних водоводяних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фільтрів для очищення води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фільтр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41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отворів у місцях проходу трубопроводу в цегляних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побутової каналізації К1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насосів відцентрових з електродвигуном масою до 0,1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насос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каналізації з труб поліетиленових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каналізації з труб поліетиленових діаметром 110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унітазів з безпосередньо приєднаним бачком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умивальників одиночних з підведенням холодної та гарячої 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умивальників одиночних з підведенням холодної та гарячої 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367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r w:rsidRPr="005873B3">
              <w:rPr>
                <w:rFonts w:ascii="Times New Roman" w:eastAsia="Times New Roman" w:hAnsi="Times New Roman" w:cs="Times New Roman"/>
                <w:color w:val="000000"/>
                <w:lang w:val="ru-RU"/>
              </w:rPr>
              <w:br/>
              <w:t>61-5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піддонів душових сталевих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умивальників одиночних з підведенням холодної та гарячої 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умивальників групових з підведенням холодної та гарячої 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трапів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44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115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отворів у місцях проходу трубопроводу в цегляних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цеглини товщини стіни додавати (до 510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3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10 мм діаметру отворів понад 20 мм додавати (до 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отворів у місцях проходу трубопроводу в цегляних стінах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Різне</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сміття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сміття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0,9741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будівельного сміття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0,9741</w:t>
            </w:r>
          </w:p>
        </w:tc>
      </w:tr>
      <w:tr w:rsidR="00F64980" w:rsidRPr="005873B3" w:rsidTr="00084DF3">
        <w:trPr>
          <w:trHeight w:val="34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ЕТР</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Амбулаторія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ШОВ-1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900х600х500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600х600х350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Лiчильник трифазний, що установлюється на готовiй основi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трансформатора струму напругою до 10 кВ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ГРЩ-1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900х600х500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понад 100 А до 250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понад 100 А до 250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понад 25 А до 100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до 25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396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ЩГЖ</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понад 25 А до 100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до 25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ЩС</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увідно-розподільних пристроїв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ЩР-0</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ЩР-2</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ЩР-1В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ЯТП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ящика зi знижувальним трансформатором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ЩР-2В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РТ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трансформатора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70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Пост керування дістанційний загального призначення, що установлюється на конструкцiї на стiнi або колонi, кiлькiсть елементiв поста до 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UPS</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 живлення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ОП1...ОП4</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Світлотехнічне обладнання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шинопроводу освітлювального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шинопроводу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427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світильників для люмінесцентних ламп, які встановлюються в підвісних стелях, кількість ламп 1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109,0</w:t>
            </w:r>
          </w:p>
        </w:tc>
      </w:tr>
      <w:tr w:rsidR="00F64980" w:rsidRPr="005873B3" w:rsidTr="00084DF3">
        <w:trPr>
          <w:trHeight w:val="30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лнійних, круглих накладних світлодіодних світильників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122,0</w:t>
            </w:r>
          </w:p>
        </w:tc>
      </w:tr>
      <w:tr w:rsidR="00F64980" w:rsidRPr="005873B3" w:rsidTr="00084DF3">
        <w:trPr>
          <w:trHeight w:val="38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ліхтаря домового [міліцейського] для ламп розжарювання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Свiтильник для ламп розжарювання свiтловий настiнний покажчик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штепсельних розеток утопленого типу при схованій проводці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утопленого типу при схованій проводці, 2-клавішних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8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утопленого типу при схованій проводці, 1-клавішних</w:t>
            </w:r>
            <w:r w:rsidRPr="005873B3">
              <w:rPr>
                <w:rFonts w:ascii="Times New Roman" w:eastAsia="Times New Roman" w:hAnsi="Times New Roman" w:cs="Times New Roman"/>
                <w:color w:val="000000"/>
                <w:lang w:val="ru-RU"/>
              </w:rPr>
              <w:br/>
              <w:t>73+3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76,0</w:t>
            </w:r>
          </w:p>
        </w:tc>
      </w:tr>
      <w:tr w:rsidR="00F64980" w:rsidRPr="005873B3" w:rsidTr="00084DF3">
        <w:trPr>
          <w:trHeight w:val="70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до 25 А</w:t>
            </w:r>
            <w:r w:rsidRPr="005873B3">
              <w:rPr>
                <w:rFonts w:ascii="Times New Roman" w:eastAsia="Times New Roman" w:hAnsi="Times New Roman" w:cs="Times New Roman"/>
                <w:color w:val="000000"/>
                <w:lang w:val="ru-RU"/>
              </w:rPr>
              <w:br/>
              <w:t>6+3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Кабельно-проводникова продукція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лотків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лотку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162,0</w:t>
            </w:r>
          </w:p>
        </w:tc>
      </w:tr>
      <w:tr w:rsidR="00F64980" w:rsidRPr="005873B3" w:rsidTr="00084DF3">
        <w:trPr>
          <w:trHeight w:val="75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r w:rsidRPr="005873B3">
              <w:rPr>
                <w:rFonts w:ascii="Times New Roman" w:eastAsia="Times New Roman" w:hAnsi="Times New Roman" w:cs="Times New Roman"/>
                <w:color w:val="000000"/>
                <w:lang w:val="ru-RU"/>
              </w:rPr>
              <w:br/>
              <w:t>3476+100+50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3 626,0</w:t>
            </w:r>
          </w:p>
        </w:tc>
      </w:tr>
      <w:tr w:rsidR="00F64980" w:rsidRPr="005873B3" w:rsidTr="00084DF3">
        <w:trPr>
          <w:trHeight w:val="46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2,5 до 6 мм2 в труби</w:t>
            </w:r>
            <w:r w:rsidRPr="005873B3">
              <w:rPr>
                <w:rFonts w:ascii="Times New Roman" w:eastAsia="Times New Roman" w:hAnsi="Times New Roman" w:cs="Times New Roman"/>
                <w:color w:val="000000"/>
                <w:lang w:val="ru-RU"/>
              </w:rPr>
              <w:br/>
              <w:t>1743+100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1 843,0</w:t>
            </w:r>
          </w:p>
        </w:tc>
      </w:tr>
      <w:tr w:rsidR="00F64980" w:rsidRPr="005873B3" w:rsidTr="00084DF3">
        <w:trPr>
          <w:trHeight w:val="55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6 до 16 мм2 в труби</w:t>
            </w:r>
            <w:r w:rsidRPr="005873B3">
              <w:rPr>
                <w:rFonts w:ascii="Times New Roman" w:eastAsia="Times New Roman" w:hAnsi="Times New Roman" w:cs="Times New Roman"/>
                <w:color w:val="000000"/>
                <w:lang w:val="ru-RU"/>
              </w:rPr>
              <w:br/>
              <w:t>1728+100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1 828,0</w:t>
            </w:r>
          </w:p>
        </w:tc>
      </w:tr>
      <w:tr w:rsidR="00F64980" w:rsidRPr="005873B3" w:rsidTr="00084DF3">
        <w:trPr>
          <w:trHeight w:val="61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16 до 35 мм2 в труби</w:t>
            </w:r>
            <w:r w:rsidRPr="005873B3">
              <w:rPr>
                <w:rFonts w:ascii="Times New Roman" w:eastAsia="Times New Roman" w:hAnsi="Times New Roman" w:cs="Times New Roman"/>
                <w:color w:val="000000"/>
                <w:lang w:val="ru-RU"/>
              </w:rPr>
              <w:br/>
              <w:t>5+50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наступного проводу перерізом понад 2,5 до 6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наступного проводу перерізом понад 6 до 16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наступного проводу перерізом понад 16 до 35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наступного проводу перерізом понад 35 до 70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Пiдключення проводiв i жил електричних кабелiв до приладiв i засобiв автоматизацiї, спосiб пiдключення пiд гвинт з окiнцюванням наконечником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кiнц.</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Провiдник заземлюючий приховано у пiдливцi пiдлоги зi штабової сталi перерiзом 100 мм2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Заземлювач вертикальний з круглої сталi дiаметром 16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опромiнювача бактерицидного настiнного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Мережі керування системою пожежогасіння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Пост керування кнопковий загального призначення, що установлюється на конструкцiї на стiнi або колонi, кiлькiсть елементiв поста до 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452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сталевих труб для електропроводки діаметром до 25 мм, укладених по конструкціях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наступного проводу перерізом понад 2,5 до 6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600х600х350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Підключення резервного живлення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устаткування виду машин i механiзмiв на вiдкритiй площадцi, маса устаткування 1,5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увідно-розподільних пристроїв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проводів при схованій проводці в порожнинах перекриттів і перегородок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Закладення кiнцеве для 3-4 жильного кабеля напругою до 1 кВ, перерiз однiєї жили до 120 мм2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ЦНАП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ШОВ-а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900х600х500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600х600х350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Лiчильник трифазний, що установлюється на готовiй основi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ГРЩ-1а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увідно-розподільних пристроїв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ЩР-1а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ЩР-2а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ЩР-1аВ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ЩР-2аВ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Щиток освiтлювальний, що установлюється розпiрними дюбелями на стiнi, маса щитка до 6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Світлотехнічне обладнання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світильників для люмінесцентних ламп, які встановлюються в підвісних стелях, кількість ламп 1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84,0</w:t>
            </w:r>
          </w:p>
        </w:tc>
      </w:tr>
      <w:tr w:rsidR="00F64980" w:rsidRPr="005873B3" w:rsidTr="00084DF3">
        <w:trPr>
          <w:trHeight w:val="40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лнійних, круглих накладних світлодіодних світильників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w:t>
            </w:r>
          </w:p>
        </w:tc>
      </w:tr>
      <w:tr w:rsidR="00F64980" w:rsidRPr="005873B3" w:rsidTr="00084DF3">
        <w:trPr>
          <w:trHeight w:val="41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ліхтаря домового [міліцейського] для ламп розжарювання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42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Свiтильник для ламп розжарювання свiтловий настiнний покажчик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штепсельних розеток утопленого типу при схованій проводці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481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утопленого типу при схованій проводці, 2-клавішних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утопленого типу при схованій проводці, 1-клавішних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Кабельно-проводникова продукція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лотків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лотку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1 444,0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2,5 до 6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600,0</w:t>
            </w:r>
          </w:p>
        </w:tc>
      </w:tr>
      <w:tr w:rsidR="00F64980" w:rsidRPr="005873B3" w:rsidTr="00084DF3">
        <w:trPr>
          <w:trHeight w:val="35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6 до 16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929,0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16 до 35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наступного проводу перерізом понад 16 до 35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83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Пiдключення проводiв i жил електричних кабелiв до приладiв i засобiв автоматизацiї, спосiб пiдключення пiд гвинт з окiнцюванням наконечником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кiнц.</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Демонтажнi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світильників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вимикачів, розеток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кабелю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кабелю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1 500,0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групових щитків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сміття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сміття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будівельного сміття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0,45</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контролю довибухонебезпечної концентрації газів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 керування i сигналiзацiї, кiлькiсть кiнцiв, що пiдключаються, до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 вимiрювання i захисту, кiлькiсть кiнцiв, що пiдключаються, до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 живлення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ПС автоматичний димовий фотоелектричний, радiоiзотопний, свiтловий у нормальному виконаннi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450,0</w:t>
            </w:r>
          </w:p>
        </w:tc>
      </w:tr>
      <w:tr w:rsidR="00F64980" w:rsidRPr="005873B3" w:rsidTr="00084DF3">
        <w:trPr>
          <w:trHeight w:val="38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2,5 до 6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40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40,0</w:t>
            </w:r>
          </w:p>
        </w:tc>
      </w:tr>
      <w:tr w:rsidR="00F64980" w:rsidRPr="005873B3" w:rsidTr="00084DF3">
        <w:trPr>
          <w:trHeight w:val="3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щілин монтажною піною, площа перерізу щілини 20 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щілини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Пусконалагоджувальні роботи системи ОС</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2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509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5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Охоронна сигналізація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ЦНАП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на стіні приладу приймально-контрольного охоронного "Оріон NOVA 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Акумулятор лужний одноелементний, ємкість 10 А.год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охоронний магнiтоконтактний, Satel S-1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охоронний оптико-електронний, об'ємний, Satel AMBER</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охоронний акустичний, Satel INDIGO</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світлозвуковий (12В) ІР65 метал, Гермет-1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знімних та висувних блоків [модулів, комірок, ТЄЗів], маса до 5 кг (0,005) ( M-NET+. K-LED8)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Кнопка, установлювана на пультах i панелях, Exit-EB53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150,0</w:t>
            </w:r>
          </w:p>
        </w:tc>
      </w:tr>
      <w:tr w:rsidR="00F64980" w:rsidRPr="005873B3" w:rsidTr="00084DF3">
        <w:trPr>
          <w:trHeight w:val="4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2,5 до 6 мм2 в труби</w:t>
            </w:r>
            <w:r w:rsidRPr="005873B3">
              <w:rPr>
                <w:rFonts w:ascii="Times New Roman" w:eastAsia="Times New Roman" w:hAnsi="Times New Roman" w:cs="Times New Roman"/>
                <w:color w:val="000000"/>
                <w:lang w:val="ru-RU"/>
              </w:rPr>
              <w:br/>
              <w:t>350+5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32 мм (до 250)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Пульт або табло, кiлькiсть сигналiв до 5 (Приймач сигналу для допомоги МГН)</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вказівника на стіні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Амбулаторія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на стіні приладу приймально-контрольного охоронного "Оріон NOVA 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Акумулятор лужний одноелементний, ємкість 10 А.год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охоронний магнiтоконтактний, Satel S-1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охоронний оптико-електронний, об'ємний, Satel AMBER</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охоронний акустичний, Satel INDIGO</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світлозвуковий (12В) ІР65 метал, Гермет-1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знімних та висувних блоків [модулів, комірок, ТЄЗів], маса до 5 кг (0,005) ( M-NET+. K-LED8)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537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Кнопка, установлювана на пультах i панелях, Exit-EB53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150,0</w:t>
            </w:r>
          </w:p>
        </w:tc>
      </w:tr>
      <w:tr w:rsidR="00F64980" w:rsidRPr="005873B3" w:rsidTr="00084DF3">
        <w:trPr>
          <w:trHeight w:val="59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понад 2,5 до 6 мм2 в труби</w:t>
            </w:r>
            <w:r w:rsidRPr="005873B3">
              <w:rPr>
                <w:rFonts w:ascii="Times New Roman" w:eastAsia="Times New Roman" w:hAnsi="Times New Roman" w:cs="Times New Roman"/>
                <w:color w:val="000000"/>
                <w:lang w:val="ru-RU"/>
              </w:rPr>
              <w:br/>
              <w:t>400+5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103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32 мм (до 250)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Пульт або табло, кiлькiсть сигналiв до 5 (Приймач сигналу для допомоги МГН)</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вказівника на стіні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81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системи пожежної сигналізації, керування евакуюванням ( в частині системи оповіщення про пожежу і покажчиків напрямку евакуювання ) та передавання тривожних оповіщень</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Амбулаторія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Устаткування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Блок базовий на 20 променiв приймально-контрольного пускового концентратора ПС ТОВ "Тірас-12"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Акумулятор лужний одноелементний, ємкість 10 А.год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знiмних та висувних блокiв [модулiв, комiрок, ТЄЗiв], маса до 5 кг (GSM комунікатор, Блок реле M-OUT8R, Адресний модуль AM-Converter)</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ПС автоматичний димовий фотоелектричний, радiоiзотопний, свiтловий у нормальному виконаннi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ПС автоматичний тепловий електроконтактний, магнiтоконтактний у нормальному виконаннi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адресний ручний, DETECTO MNL110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 сигналiзуючий (ВЕЛЛЕЗн-120-200)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 живлення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Гучномовець або звукова колонка у примiщеннi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знiмних та висувних блокiв [модулiв, комiрок, ТЄЗiв], маса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 живлення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ящик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Кабелі і проводи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1 230,0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1 230,0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564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50-65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щілин монтажною піною, площа перерізу щілини 20 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щілини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ЦНАП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Устаткування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ПС автоматичний димовий фотоелектричний, радiоiзотопний, свiтловий у нормальному виконаннi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ПС автоматичний тепловий електроконтактний, магнiтоконтактний у нормальному виконаннi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Сповiщувач адресний ручний, DETECTO MNL110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Гучномовець або звукова колонка у примiщеннi</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знiмних та висувних блокiв [модулiв, комiрок, ТЄЗiв], маса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Кабелі і проводи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з дезинфекцією трубопроводів діаметром 50-65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Свердлення отворів в цегляних стінах, товщина стін 0,5 цеглини, діаметр отвору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Забивання щілин монтажною піною, площа перерізу щілини 20 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щілини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Пусконалагоджувальні роботи  ПС</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4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30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Опалення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опалення та теплопостачання. Вузол керування.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591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40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65 (76)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5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34,0</w:t>
            </w:r>
          </w:p>
        </w:tc>
      </w:tr>
      <w:tr w:rsidR="00F64980" w:rsidRPr="005873B3" w:rsidTr="00084DF3">
        <w:trPr>
          <w:trHeight w:val="75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понад 50 до 100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r>
      <w:tr w:rsidR="00F64980" w:rsidRPr="005873B3" w:rsidTr="00084DF3">
        <w:trPr>
          <w:trHeight w:val="41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грязьовиків, зовнішній діаметр патрубка до 89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манометрів з триходовим краном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термометрів в оправі прямих або кутових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5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r w:rsidRPr="005873B3">
              <w:rPr>
                <w:rFonts w:ascii="Times New Roman" w:eastAsia="Times New Roman" w:hAnsi="Times New Roman" w:cs="Times New Roman"/>
                <w:color w:val="000000"/>
                <w:lang w:val="ru-RU"/>
              </w:rPr>
              <w:br/>
              <w:t>10+6+16+12+10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54,0</w:t>
            </w:r>
          </w:p>
        </w:tc>
      </w:tr>
      <w:tr w:rsidR="00F64980" w:rsidRPr="005873B3" w:rsidTr="00084DF3">
        <w:trPr>
          <w:trHeight w:val="55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ХС-010</w:t>
            </w:r>
            <w:r w:rsidRPr="005873B3">
              <w:rPr>
                <w:rFonts w:ascii="Times New Roman" w:eastAsia="Times New Roman" w:hAnsi="Times New Roman" w:cs="Times New Roman"/>
                <w:color w:val="000000"/>
                <w:lang w:val="ru-RU"/>
              </w:rPr>
              <w:br/>
              <w:t>(2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w:t>
            </w:r>
          </w:p>
        </w:tc>
      </w:tr>
      <w:tr w:rsidR="00F64980" w:rsidRPr="005873B3" w:rsidTr="00084DF3">
        <w:trPr>
          <w:trHeight w:val="74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композицією ОС-51-03</w:t>
            </w:r>
            <w:r w:rsidRPr="005873B3">
              <w:rPr>
                <w:rFonts w:ascii="Times New Roman" w:eastAsia="Times New Roman" w:hAnsi="Times New Roman" w:cs="Times New Roman"/>
                <w:color w:val="000000"/>
                <w:lang w:val="ru-RU"/>
              </w:rPr>
              <w:br/>
              <w:t>(4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Приміщення амбулаторії. Опалення.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опалювальних радіаторів сталевих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кВт радіаторів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87,83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Прилади, що монтуються на трубопроводі [термостат], діаметр трубопроводу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59,0</w:t>
            </w:r>
          </w:p>
        </w:tc>
      </w:tr>
      <w:tr w:rsidR="00F64980" w:rsidRPr="005873B3" w:rsidTr="00084DF3">
        <w:trPr>
          <w:trHeight w:val="125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Прилади, що монтуються на технологiчному трубопроводi [расходомiр об'ємний, швидкiсний, iндукцiйний; ротаметр, клапан регулюючий; регулятор тиску та температури прямої дiї; покажчик потоку рiдини; проточнi датчики концентратомiрiв i щiльномiрiв, РН-метрiв], дiаметр трубопроводу до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повітровідвідників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фільтрів для очищення води діаметром 25 мм</w:t>
            </w:r>
            <w:r w:rsidRPr="005873B3">
              <w:rPr>
                <w:rFonts w:ascii="Times New Roman" w:eastAsia="Times New Roman" w:hAnsi="Times New Roman" w:cs="Times New Roman"/>
                <w:color w:val="000000"/>
                <w:lang w:val="ru-RU"/>
              </w:rPr>
              <w:br/>
              <w:t>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фільтр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900х600х500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15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40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615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20 мм</w:t>
            </w:r>
            <w:r w:rsidRPr="005873B3">
              <w:rPr>
                <w:rFonts w:ascii="Times New Roman" w:eastAsia="Times New Roman" w:hAnsi="Times New Roman" w:cs="Times New Roman"/>
                <w:color w:val="000000"/>
                <w:lang w:val="ru-RU"/>
              </w:rPr>
              <w:br/>
              <w:t>582+325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w:t>
            </w:r>
          </w:p>
        </w:tc>
      </w:tr>
      <w:tr w:rsidR="00F64980" w:rsidRPr="005873B3" w:rsidTr="00084DF3">
        <w:trPr>
          <w:trHeight w:val="87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r w:rsidRPr="005873B3">
              <w:rPr>
                <w:rFonts w:ascii="Times New Roman" w:eastAsia="Times New Roman" w:hAnsi="Times New Roman" w:cs="Times New Roman"/>
                <w:color w:val="000000"/>
                <w:lang w:val="ru-RU"/>
              </w:rPr>
              <w:br/>
              <w:t>582+345+90+92+8+60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1 177,0</w:t>
            </w:r>
          </w:p>
        </w:tc>
      </w:tr>
      <w:tr w:rsidR="00F64980" w:rsidRPr="005873B3" w:rsidTr="00084DF3">
        <w:trPr>
          <w:trHeight w:val="63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ХС-010</w:t>
            </w:r>
            <w:r w:rsidRPr="005873B3">
              <w:rPr>
                <w:rFonts w:ascii="Times New Roman" w:eastAsia="Times New Roman" w:hAnsi="Times New Roman" w:cs="Times New Roman"/>
                <w:color w:val="000000"/>
                <w:lang w:val="ru-RU"/>
              </w:rPr>
              <w:br/>
              <w:t>(2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81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композицією ОС-51-03</w:t>
            </w:r>
            <w:r w:rsidRPr="005873B3">
              <w:rPr>
                <w:rFonts w:ascii="Times New Roman" w:eastAsia="Times New Roman" w:hAnsi="Times New Roman" w:cs="Times New Roman"/>
                <w:color w:val="000000"/>
                <w:lang w:val="ru-RU"/>
              </w:rPr>
              <w:br/>
              <w:t>(4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Приміщення ЦНАП. Опалення.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опалювальних радіаторів сталевих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кВт радіаторів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47,775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Прилади, що монтуються на трубопроводі [термостат], діаметр трубопроводу до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29,0</w:t>
            </w:r>
          </w:p>
        </w:tc>
      </w:tr>
      <w:tr w:rsidR="00F64980" w:rsidRPr="005873B3" w:rsidTr="00084DF3">
        <w:trPr>
          <w:trHeight w:val="119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Прилади, що монтуються на технологiчному трубопроводi [расходомiр об'ємний, швидкiсний, iндукцiйний; ротаметр, клапан регулюючий; регулятор тиску та температури прямої дiї; покажчик потоку рiдини; проточнi датчики концентратомiрiв i щiльномiрiв, РН-метрiв], дiаметр трубопроводу до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повітровідвідників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фільтрів для очищення води діаметром 25 мм</w:t>
            </w:r>
            <w:r w:rsidRPr="005873B3">
              <w:rPr>
                <w:rFonts w:ascii="Times New Roman" w:eastAsia="Times New Roman" w:hAnsi="Times New Roman" w:cs="Times New Roman"/>
                <w:color w:val="000000"/>
                <w:lang w:val="ru-RU"/>
              </w:rPr>
              <w:br/>
              <w:t>2+1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фільтр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Шафа [пульт] керування навiсна, висота, ширина i глибина до 900х600х500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90,0</w:t>
            </w:r>
          </w:p>
        </w:tc>
      </w:tr>
      <w:tr w:rsidR="00F64980" w:rsidRPr="005873B3" w:rsidTr="00084DF3">
        <w:trPr>
          <w:trHeight w:val="63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116,0</w:t>
            </w:r>
          </w:p>
        </w:tc>
      </w:tr>
      <w:tr w:rsidR="00F64980" w:rsidRPr="005873B3" w:rsidTr="00084DF3">
        <w:trPr>
          <w:trHeight w:val="67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20 мм</w:t>
            </w:r>
            <w:r w:rsidRPr="005873B3">
              <w:rPr>
                <w:rFonts w:ascii="Times New Roman" w:eastAsia="Times New Roman" w:hAnsi="Times New Roman" w:cs="Times New Roman"/>
                <w:color w:val="000000"/>
                <w:lang w:val="ru-RU"/>
              </w:rPr>
              <w:br/>
              <w:t>167+218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385,0</w:t>
            </w:r>
          </w:p>
        </w:tc>
      </w:tr>
      <w:tr w:rsidR="00F64980" w:rsidRPr="005873B3" w:rsidTr="00084DF3">
        <w:trPr>
          <w:trHeight w:val="55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r w:rsidRPr="005873B3">
              <w:rPr>
                <w:rFonts w:ascii="Times New Roman" w:eastAsia="Times New Roman" w:hAnsi="Times New Roman" w:cs="Times New Roman"/>
                <w:color w:val="000000"/>
                <w:lang w:val="ru-RU"/>
              </w:rPr>
              <w:br/>
              <w:t>582+345+90+92+8+60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1 177,0</w:t>
            </w:r>
          </w:p>
        </w:tc>
      </w:tr>
      <w:tr w:rsidR="00F64980" w:rsidRPr="005873B3" w:rsidTr="00084DF3">
        <w:trPr>
          <w:trHeight w:val="61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ХС-010</w:t>
            </w:r>
            <w:r w:rsidRPr="005873B3">
              <w:rPr>
                <w:rFonts w:ascii="Times New Roman" w:eastAsia="Times New Roman" w:hAnsi="Times New Roman" w:cs="Times New Roman"/>
                <w:color w:val="000000"/>
                <w:lang w:val="ru-RU"/>
              </w:rPr>
              <w:br/>
              <w:t>(2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5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композицією ОС-51-03</w:t>
            </w:r>
            <w:r w:rsidRPr="005873B3">
              <w:rPr>
                <w:rFonts w:ascii="Times New Roman" w:eastAsia="Times New Roman" w:hAnsi="Times New Roman" w:cs="Times New Roman"/>
                <w:color w:val="000000"/>
                <w:lang w:val="ru-RU"/>
              </w:rPr>
              <w:br/>
              <w:t>(4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636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Теплопостачання калориферів систем припливної вентиляції.</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15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40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0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170,0</w:t>
            </w:r>
          </w:p>
        </w:tc>
      </w:tr>
      <w:tr w:rsidR="00F64980" w:rsidRPr="005873B3" w:rsidTr="00084DF3">
        <w:trPr>
          <w:trHeight w:val="64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r w:rsidRPr="005873B3">
              <w:rPr>
                <w:rFonts w:ascii="Times New Roman" w:eastAsia="Times New Roman" w:hAnsi="Times New Roman" w:cs="Times New Roman"/>
                <w:color w:val="000000"/>
                <w:lang w:val="ru-RU"/>
              </w:rPr>
              <w:br/>
              <w:t>582+345+90+92+8+60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1 177,0</w:t>
            </w:r>
          </w:p>
        </w:tc>
      </w:tr>
      <w:tr w:rsidR="00F64980" w:rsidRPr="005873B3" w:rsidTr="00084DF3">
        <w:trPr>
          <w:trHeight w:val="54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Грунтування металевих поверхонь за один раз грунтовкою ХС-010</w:t>
            </w:r>
            <w:r w:rsidRPr="005873B3">
              <w:rPr>
                <w:rFonts w:ascii="Times New Roman" w:eastAsia="Times New Roman" w:hAnsi="Times New Roman" w:cs="Times New Roman"/>
                <w:color w:val="000000"/>
                <w:lang w:val="ru-RU"/>
              </w:rPr>
              <w:br/>
              <w:t>(2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74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металевих погрунтованих поверхонь композицією ОС-51-03</w:t>
            </w:r>
            <w:r w:rsidRPr="005873B3">
              <w:rPr>
                <w:rFonts w:ascii="Times New Roman" w:eastAsia="Times New Roman" w:hAnsi="Times New Roman" w:cs="Times New Roman"/>
                <w:color w:val="000000"/>
                <w:lang w:val="ru-RU"/>
              </w:rPr>
              <w:br/>
              <w:t>(4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Демонтаж</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Опалення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9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до 40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96,0</w:t>
            </w:r>
          </w:p>
        </w:tc>
      </w:tr>
      <w:tr w:rsidR="00F64980" w:rsidRPr="005873B3" w:rsidTr="00084DF3">
        <w:trPr>
          <w:trHeight w:val="75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15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44,0</w:t>
            </w:r>
          </w:p>
        </w:tc>
      </w:tr>
      <w:tr w:rsidR="00F64980" w:rsidRPr="005873B3" w:rsidTr="00084DF3">
        <w:trPr>
          <w:trHeight w:val="69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66,0</w:t>
            </w:r>
          </w:p>
        </w:tc>
      </w:tr>
      <w:tr w:rsidR="00F64980" w:rsidRPr="005873B3" w:rsidTr="00084DF3">
        <w:trPr>
          <w:trHeight w:val="6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25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164,0</w:t>
            </w:r>
          </w:p>
        </w:tc>
      </w:tr>
      <w:tr w:rsidR="00F64980" w:rsidRPr="005873B3" w:rsidTr="00084DF3">
        <w:trPr>
          <w:trHeight w:val="75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водогазопровідних неоцинкованих діаметром 32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160,0</w:t>
            </w:r>
          </w:p>
        </w:tc>
      </w:tr>
      <w:tr w:rsidR="00F64980" w:rsidRPr="005873B3" w:rsidTr="00084DF3">
        <w:trPr>
          <w:trHeight w:val="65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50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9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65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102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20 мм</w:t>
            </w:r>
            <w:r w:rsidRPr="005873B3">
              <w:rPr>
                <w:rFonts w:ascii="Times New Roman" w:eastAsia="Times New Roman" w:hAnsi="Times New Roman" w:cs="Times New Roman"/>
                <w:color w:val="000000"/>
                <w:lang w:val="ru-RU"/>
              </w:rPr>
              <w:br/>
              <w:t>(Демонтаж)</w:t>
            </w:r>
            <w:r w:rsidRPr="005873B3">
              <w:rPr>
                <w:rFonts w:ascii="Times New Roman" w:eastAsia="Times New Roman" w:hAnsi="Times New Roman" w:cs="Times New Roman"/>
                <w:color w:val="000000"/>
                <w:lang w:val="ru-RU"/>
              </w:rPr>
              <w:br/>
              <w:t>167+582+243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992,0</w:t>
            </w:r>
          </w:p>
        </w:tc>
      </w:tr>
      <w:tr w:rsidR="00F64980" w:rsidRPr="005873B3" w:rsidTr="00084DF3">
        <w:trPr>
          <w:trHeight w:val="75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поліетиленових (поліпропіленових) напірних діаметром 25 мм</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Демонтаж радіаторів масою до 80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83,0</w:t>
            </w:r>
          </w:p>
        </w:tc>
      </w:tr>
      <w:tr w:rsidR="00F64980" w:rsidRPr="005873B3" w:rsidTr="00084DF3">
        <w:trPr>
          <w:trHeight w:val="75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658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котлів сталевих жаротрубних пароводогрійних на твердому паливі, теплопродуктивність до 0,21 МВт [0,18 Гкал/год.]</w:t>
            </w:r>
            <w:r w:rsidRPr="005873B3">
              <w:rPr>
                <w:rFonts w:ascii="Times New Roman" w:eastAsia="Times New Roman" w:hAnsi="Times New Roman" w:cs="Times New Roman"/>
                <w:color w:val="000000"/>
                <w:lang w:val="ru-RU"/>
              </w:rPr>
              <w:br/>
              <w:t>(Демонтаж)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котел</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Котельня твердопаливна</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котлів сталевих жаротрубних пароводогрійних на твердому паливі, теплопродуктивність до 0,21 МВт [0,18 Гкал/год.]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котел</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баків розширювальних місткістю 2 м3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бак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насосів відцентрових з електродвигуном масою до 0,1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насос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насосів відцентрових з електродвигуном масою понад 0,3 до 0,5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насос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3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баків розширювальних місткістю від 0,1 м3 до 0,4 м3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бак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111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Вентилi, засувки, клапани сталевi фланцевi запобiжнi, пружиннi одноважiльнi та двоважiльнi зворотнi пiдiймальнi на умовний тиск до 2,5 МПа [25 кгс/см2], дiаметр умовного проходу 65-100 мм</w:t>
            </w:r>
            <w:r w:rsidRPr="005873B3">
              <w:rPr>
                <w:rFonts w:ascii="Times New Roman" w:eastAsia="Times New Roman" w:hAnsi="Times New Roman" w:cs="Times New Roman"/>
                <w:color w:val="000000"/>
                <w:lang w:val="ru-RU"/>
              </w:rPr>
              <w:br/>
              <w:t>[електричний або електромагнiтний привiд]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84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42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Клапани латуннi низького тиску, дiаметр умовного проходу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повітровідвідників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манометрів з триходовим краном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термометрів в оправі прямих або кутових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бобишок, штуцерiв на умовний тиск до 10 МПа [100 кгс/см2]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3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понад 50 до 100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опалення з труб сталевих електрозварних діаметром до 40 мм</w:t>
            </w:r>
            <w:r w:rsidRPr="005873B3">
              <w:rPr>
                <w:rFonts w:ascii="Times New Roman" w:eastAsia="Times New Roman" w:hAnsi="Times New Roman" w:cs="Times New Roman"/>
                <w:color w:val="000000"/>
                <w:lang w:val="ru-RU"/>
              </w:rPr>
              <w:br/>
              <w:t>18+6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80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до 50 мм</w:t>
            </w:r>
            <w:r w:rsidRPr="005873B3">
              <w:rPr>
                <w:rFonts w:ascii="Times New Roman" w:eastAsia="Times New Roman" w:hAnsi="Times New Roman" w:cs="Times New Roman"/>
                <w:color w:val="000000"/>
                <w:lang w:val="ru-RU"/>
              </w:rPr>
              <w:br/>
              <w:t>12+18+6</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36,0</w:t>
            </w:r>
          </w:p>
        </w:tc>
      </w:tr>
      <w:tr w:rsidR="00F64980" w:rsidRPr="005873B3" w:rsidTr="00084DF3">
        <w:trPr>
          <w:trHeight w:val="6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трубками зі спіненого каучуку, поліетілену</w:t>
            </w:r>
            <w:r w:rsidRPr="005873B3">
              <w:rPr>
                <w:rFonts w:ascii="Times New Roman" w:eastAsia="Times New Roman" w:hAnsi="Times New Roman" w:cs="Times New Roman"/>
                <w:color w:val="000000"/>
                <w:lang w:val="ru-RU"/>
              </w:rPr>
              <w:br/>
              <w:t>(((20+12))/100)^3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труб діаметром більше 50 мм перетворювачем іржі за 2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Фарбування труб діаметром більше 50 мм покриттям органосілікатним за 4 рази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фарбування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трубопроводів діаметром 300 мм циліндрами з мінеральної вати на синтетичному зв`язуючому, товщина ізоляційного шару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681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Покриття ізоляції циліндричної та плоскої поверхні листовим металом із заготовленням покриття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Вентиляція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Приміщення амбулаторії</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Системи вентиляції підвальних приміщень</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23,55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16,86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35,5</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709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9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15,95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41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2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743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Системи вентиляції приміщень 1-го поверху</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18,9</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773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агрегату або машини компресорно-конденсаторної, маса 0,18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1600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Трубопроводи з мiдних труб на умовний тиск до 2,5 МПа [25 кгс/см2], дiаметр зовнiшнiй 18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агрегату або машини компресорно-конденсаторної, маса 0,18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1600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Трубопроводи з мiдних труб на умовний тиск до 2,5 МПа [25 кгс/см2], дiаметр зовнiшнiй 18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800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355 мм з оцинкованої сталі класу Н [нормальна] товщиною 0,6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1600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листової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15,54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830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14,29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863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Системи вентиляції приміщень 2-го поверху</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Приміщення ЦНАП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Системи вентиляції приміщень 1-го поверху</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19,91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894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14,41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12,06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42,5</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від 1100 мм до 1600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шумоглушників вентиляційних трубчастих типу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355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патрубків брезентових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922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Системи вентиляції приміщень 2-го поверху</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26,61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до 600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камер припливних типових без секції зрошення продуктивністю до 10 тис.м3/год</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камера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грат жалюзійних площею в світлі до 0,25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грати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повітророзподільників, призначених для подавання повітря у робочу зону, масою до 20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розподільник повітря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200 мм з оцинкованої сталі класу Н [нормальна] товщиною 0,5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560 мм з оцинкованої сталі класу Н [нормальна] товщиною 0,8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димовидалення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дахових масою до 0,2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950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огорож клиноремінної передачі відцентрових вентиляторів діаметром шківа по валу вентилятора понад 280 мм до 630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огорожа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вогнезатримувальних периметром понад 1600 мм до 3200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зворотних діаметром до 800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до 2770 мм з оцинкованої сталі класу Н [нормальна] товщиною 1,5 мм</w:t>
            </w:r>
            <w:r w:rsidRPr="005873B3">
              <w:rPr>
                <w:rFonts w:ascii="Times New Roman" w:eastAsia="Times New Roman" w:hAnsi="Times New Roman" w:cs="Times New Roman"/>
                <w:color w:val="000000"/>
                <w:lang w:val="ru-RU"/>
              </w:rPr>
              <w:br/>
              <w:t>(0.8+0.5)*2*10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понад 1600 мм до 2400 мм з листової сталі класу Н [нормальна] товщиною 0,7 мм</w:t>
            </w:r>
            <w:r w:rsidRPr="005873B3">
              <w:rPr>
                <w:rFonts w:ascii="Times New Roman" w:eastAsia="Times New Roman" w:hAnsi="Times New Roman" w:cs="Times New Roman"/>
                <w:color w:val="000000"/>
                <w:lang w:val="ru-RU"/>
              </w:rPr>
              <w:br/>
              <w:t>(0.5+0.5)*2*4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вставок гнучких до радіальних вентиляторів</w:t>
            </w:r>
            <w:r w:rsidRPr="005873B3">
              <w:rPr>
                <w:rFonts w:ascii="Times New Roman" w:eastAsia="Times New Roman" w:hAnsi="Times New Roman" w:cs="Times New Roman"/>
                <w:color w:val="000000"/>
                <w:lang w:val="ru-RU"/>
              </w:rPr>
              <w:br/>
              <w:t>0.71*3.14*0.1*2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0,44588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зонтів над устаткуванням</w:t>
            </w:r>
            <w:r w:rsidRPr="005873B3">
              <w:rPr>
                <w:rFonts w:ascii="Times New Roman" w:eastAsia="Times New Roman" w:hAnsi="Times New Roman" w:cs="Times New Roman"/>
                <w:color w:val="000000"/>
                <w:lang w:val="ru-RU"/>
              </w:rPr>
              <w:br/>
              <w:t>(3.14*0.71*0.71/4)^4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зонта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0,3957</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віброізоляторів пружинних № 41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віброізоляторів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Ізоляція плоских поверхонь матами мінераловатними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ізоляції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компенсації димовидалення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вентиляторів осьових масою до 0,025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вентилятор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клапанів вогнезатримувальних периметром понад 1600 мм до 3200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клапан</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периметром понад 1600 мм до 2400 мм з листової сталі класу Н [нормальна] товщиною 0,7 мм</w:t>
            </w:r>
            <w:r w:rsidRPr="005873B3">
              <w:rPr>
                <w:rFonts w:ascii="Times New Roman" w:eastAsia="Times New Roman" w:hAnsi="Times New Roman" w:cs="Times New Roman"/>
                <w:color w:val="000000"/>
                <w:lang w:val="ru-RU"/>
              </w:rPr>
              <w:br/>
              <w:t>(0.6+0.35)*2*12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22,8</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повітроводів діаметром понад 355 мм до 450 мм з оцинкованої сталі класу Н [нормальна] товщиною 0,6 мм</w:t>
            </w:r>
            <w:r w:rsidRPr="005873B3">
              <w:rPr>
                <w:rFonts w:ascii="Times New Roman" w:eastAsia="Times New Roman" w:hAnsi="Times New Roman" w:cs="Times New Roman"/>
                <w:color w:val="000000"/>
                <w:lang w:val="ru-RU"/>
              </w:rPr>
              <w:br/>
              <w:t>3.14*0.4*1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повітроводів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1,256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вставок гнучких до радіальних вентиляторів</w:t>
            </w:r>
            <w:r w:rsidRPr="005873B3">
              <w:rPr>
                <w:rFonts w:ascii="Times New Roman" w:eastAsia="Times New Roman" w:hAnsi="Times New Roman" w:cs="Times New Roman"/>
                <w:color w:val="000000"/>
                <w:lang w:val="ru-RU"/>
              </w:rPr>
              <w:br/>
              <w:t>0.4*3.14*0.1*2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0,2512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кронштейнів під вентиляційне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кг виробів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Постачання кисню</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Трубопроводи з мiдних труб на умовний тиск до 2,5 МПа [25 кгс/см2], дiаметр зовнiшнiй 18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штепсельних розеток утопленого типу при схованій проводці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вимикачів та перемикачів пакетних 2-х і 3-х полюсних на струм до 25 А</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НЖ</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балонів для зрідженого газу у шафі при кількості балонів понад 2 до 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установка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973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Структурна кабельна система (СКС )</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СКС.СО (ЦНАП)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кабелю</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лотків</w:t>
            </w:r>
            <w:r w:rsidRPr="005873B3">
              <w:rPr>
                <w:rFonts w:ascii="Times New Roman" w:eastAsia="Times New Roman" w:hAnsi="Times New Roman" w:cs="Times New Roman"/>
                <w:color w:val="000000"/>
                <w:lang w:val="ru-RU"/>
              </w:rPr>
              <w:br/>
              <w:t>15*2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лотку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30,0</w:t>
            </w:r>
          </w:p>
        </w:tc>
      </w:tr>
      <w:tr w:rsidR="00F64980" w:rsidRPr="005873B3" w:rsidTr="00084DF3">
        <w:trPr>
          <w:trHeight w:val="38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ізольованих проводів перерізом до 6 мм2 у лотках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дроту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кабелю перерізом до 6 мм2 на скобах</w:t>
            </w:r>
            <w:r w:rsidRPr="005873B3">
              <w:rPr>
                <w:rFonts w:ascii="Times New Roman" w:eastAsia="Times New Roman" w:hAnsi="Times New Roman" w:cs="Times New Roman"/>
                <w:color w:val="000000"/>
                <w:lang w:val="ru-RU"/>
              </w:rPr>
              <w:br/>
              <w:t>3600-800-30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кабелю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2 770,0</w:t>
            </w:r>
          </w:p>
        </w:tc>
      </w:tr>
      <w:tr w:rsidR="00F64980" w:rsidRPr="005873B3" w:rsidTr="00084DF3">
        <w:trPr>
          <w:trHeight w:val="67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штепсельних розеток неутопленого типу при відкритій проводці</w:t>
            </w:r>
            <w:r w:rsidRPr="005873B3">
              <w:rPr>
                <w:rFonts w:ascii="Times New Roman" w:eastAsia="Times New Roman" w:hAnsi="Times New Roman" w:cs="Times New Roman"/>
                <w:color w:val="000000"/>
                <w:lang w:val="ru-RU"/>
              </w:rPr>
              <w:br/>
              <w:t>17+41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90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50-65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Обладнання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84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Блок керування шафного виконання або розподiльний пункт [шафа], що установлюється на стiнi, висота i ширина до 600х600 мм (Телекомунікаційна шафа 19" (ТШ) 15U 600х600мм)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114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знімних та висувних блоків [модулів, комірок, ТЄЗів], маса до 5 кг (0,005) (Крос оптичний у зборі, Комутатор Smart Gigabit Ethernet, Патч-панель 19", 48 портів RJ-45, кат. 5e, кабельний органайзер, DEM-310GT )</w:t>
            </w:r>
            <w:r w:rsidRPr="005873B3">
              <w:rPr>
                <w:rFonts w:ascii="Times New Roman" w:eastAsia="Times New Roman" w:hAnsi="Times New Roman" w:cs="Times New Roman"/>
                <w:color w:val="000000"/>
                <w:lang w:val="ru-RU"/>
              </w:rPr>
              <w:br/>
              <w:t>1+2+2+3+8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6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Апаратура настільна, маса до 20 кг (Роутер Wi-Fi, IP ATC. IP-телефон )</w:t>
            </w:r>
            <w:r w:rsidRPr="005873B3">
              <w:rPr>
                <w:rFonts w:ascii="Times New Roman" w:eastAsia="Times New Roman" w:hAnsi="Times New Roman" w:cs="Times New Roman"/>
                <w:color w:val="000000"/>
                <w:lang w:val="ru-RU"/>
              </w:rPr>
              <w:br/>
              <w:t>3+1+17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Апаратура настiнна (ДБЖ APC 1500 ВА 2U)</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СКС.СО (Амбулатория)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кабелю</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лотків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лотку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47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ізольованих проводів перерізом до 6 мм2 у лотках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дроту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кабелю перерізом до 6 мм2 на скобах</w:t>
            </w:r>
            <w:r w:rsidRPr="005873B3">
              <w:rPr>
                <w:rFonts w:ascii="Times New Roman" w:eastAsia="Times New Roman" w:hAnsi="Times New Roman" w:cs="Times New Roman"/>
                <w:color w:val="000000"/>
                <w:lang w:val="ru-RU"/>
              </w:rPr>
              <w:br/>
              <w:t>2200-600-50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кабелю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1 550,0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999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штепсельних розеток неутопленого типу при відкритій проводці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90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32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25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80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50-65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Обладнання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74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Блок керування шафного виконання або розподiльний пункт [шафа], що установлюється на стiнi, висота i ширина до 600х600 мм (Телекомунікаційна шафа 19" (ТШ) 15U 600х600мм)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113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знімних та висувних блоків [модулів, комірок, ТЄЗів], маса до 5 кг (0,005) (Крос оптичний у зборі, Комутатор Smart Gigabit Ethernet, Патч-панель 19", 48 портів RJ-45, кат. 5e, кабельний органайзер, DEM-310GT )</w:t>
            </w:r>
            <w:r w:rsidRPr="005873B3">
              <w:rPr>
                <w:rFonts w:ascii="Times New Roman" w:eastAsia="Times New Roman" w:hAnsi="Times New Roman" w:cs="Times New Roman"/>
                <w:color w:val="000000"/>
                <w:lang w:val="ru-RU"/>
              </w:rPr>
              <w:br/>
              <w:t>1+2+2+3+8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Апаратура настільна, маса до 20 кг (Роутер Wi-Fi, IP ATC. IP-телефон )</w:t>
            </w:r>
            <w:r w:rsidRPr="005873B3">
              <w:rPr>
                <w:rFonts w:ascii="Times New Roman" w:eastAsia="Times New Roman" w:hAnsi="Times New Roman" w:cs="Times New Roman"/>
                <w:color w:val="000000"/>
                <w:lang w:val="ru-RU"/>
              </w:rPr>
              <w:br/>
              <w:t>5+1+20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Апаратура настiнна (ДБЖ APC 1500 ВА 2U)</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159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Пусконалагоджувальні роботи  СКС</w:t>
            </w:r>
            <w:r w:rsidRPr="005873B3">
              <w:rPr>
                <w:rFonts w:ascii="Times New Roman" w:eastAsia="Times New Roman" w:hAnsi="Times New Roman" w:cs="Times New Roman"/>
                <w:color w:val="000000"/>
                <w:lang w:val="ru-RU"/>
              </w:rPr>
              <w:br/>
            </w:r>
            <w:r w:rsidRPr="005873B3">
              <w:rPr>
                <w:rFonts w:ascii="Times New Roman" w:eastAsia="Times New Roman" w:hAnsi="Times New Roman" w:cs="Times New Roman"/>
                <w:color w:val="000000"/>
                <w:lang w:val="ru-RU"/>
              </w:rPr>
              <w:br/>
              <w:t>Коеф. для врахування впливу умов виробництва будівельних робіт:</w:t>
            </w:r>
            <w:r w:rsidRPr="005873B3">
              <w:rPr>
                <w:rFonts w:ascii="Times New Roman" w:eastAsia="Times New Roman" w:hAnsi="Times New Roman" w:cs="Times New Roman"/>
                <w:color w:val="000000"/>
                <w:lang w:val="ru-RU"/>
              </w:rPr>
              <w:br/>
              <w:t>1,2 - Виконання будівельних робіт в експлуатованих будівлях та спорудах, звільнених від устаткування та інших предметів, що заважають нормальному виконанню робіт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83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10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140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Охоронна сигналізація (телебачення)</w:t>
            </w:r>
            <w:r w:rsidRPr="005873B3">
              <w:rPr>
                <w:rFonts w:ascii="Times New Roman" w:eastAsia="Times New Roman" w:hAnsi="Times New Roman" w:cs="Times New Roman"/>
                <w:color w:val="000000"/>
                <w:lang w:val="ru-RU"/>
              </w:rPr>
              <w:br/>
            </w:r>
            <w:r w:rsidRPr="005873B3">
              <w:rPr>
                <w:rFonts w:ascii="Times New Roman" w:eastAsia="Times New Roman" w:hAnsi="Times New Roman" w:cs="Times New Roman"/>
                <w:color w:val="000000"/>
                <w:lang w:val="ru-RU"/>
              </w:rPr>
              <w:br/>
              <w:t>Коеф. для врахування впливу умов виробництва будівельних робіт:</w:t>
            </w:r>
            <w:r w:rsidRPr="005873B3">
              <w:rPr>
                <w:rFonts w:ascii="Times New Roman" w:eastAsia="Times New Roman" w:hAnsi="Times New Roman" w:cs="Times New Roman"/>
                <w:color w:val="000000"/>
                <w:lang w:val="ru-RU"/>
              </w:rPr>
              <w:br/>
              <w:t>1,2 - Виконання будівельних робіт в експлуатованих будівлях та спорудах, звільнених від устаткування та інших предметів, що заважають нормальному виконанню робіт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СОТ.СО (амбулатор)</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кабелю</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кабелю перерізом до 6 мм2 на скобах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кабелю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1019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50-65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110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55 мм (до 250)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Обладнання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5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знімних та висувних блоків [модулів, комірок, ТЄЗів], маса до 5 кг (0,005) (DS-7732NI-К4/16P, Жорсткий диск 6TB, 7200rpm, 128MB, 3.5", SATA, WD6001F9YZ)</w:t>
            </w:r>
            <w:r w:rsidRPr="005873B3">
              <w:rPr>
                <w:rFonts w:ascii="Times New Roman" w:eastAsia="Times New Roman" w:hAnsi="Times New Roman" w:cs="Times New Roman"/>
                <w:color w:val="000000"/>
                <w:lang w:val="ru-RU"/>
              </w:rPr>
              <w:br/>
              <w:t>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97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Прилади, що установлюються на конструкцiях, маса до 5 кг (IP відеокамера внутрішня (купольна), IP відеокамера зовнішня (стаціонарна)</w:t>
            </w:r>
            <w:r w:rsidRPr="005873B3">
              <w:rPr>
                <w:rFonts w:ascii="Times New Roman" w:eastAsia="Times New Roman" w:hAnsi="Times New Roman" w:cs="Times New Roman"/>
                <w:color w:val="000000"/>
                <w:lang w:val="ru-RU"/>
              </w:rPr>
              <w:br/>
              <w:t>8+7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Апаратура настiльна, маса до 20 кг (комп'ютер, комплектуючі, роутери)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СОТ.СО (ЦНАП)</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кабелю</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поліетиленових труб для електропроводки діаметром до 25 мм, укладених по основі підлоги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Затягування першого проводу перерізом до 2,5 мм2 в труби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кабелю перерізом до 6 мм2 на скобах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кабелю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Прокладання трубопроводу водопостачання з труб сталевих водогазопровідних оцинкованих діаметром 50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Промивання без дезинфекції трубопроводів діаметром 50-65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55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55 мм (до 250)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 отворів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Обладнання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знімних та висувних блоків [модулів, комірок, ТЄЗів], маса до 5 кг (0,005) (DS-7732NI-К4/16P, Жорсткий диск 6TB, 7200rpm, 128MB, 3.5", SATA, WD6001F9YZ)</w:t>
            </w:r>
            <w:r w:rsidRPr="005873B3">
              <w:rPr>
                <w:rFonts w:ascii="Times New Roman" w:eastAsia="Times New Roman" w:hAnsi="Times New Roman" w:cs="Times New Roman"/>
                <w:color w:val="000000"/>
                <w:lang w:val="ru-RU"/>
              </w:rPr>
              <w:br/>
              <w:t>1+4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Прилади, що установлюються на конструкцiях, маса до 5 кг (IP відеокамера внутрішня (купольна), IP відеокамера зовнішня (стаціонарна)</w:t>
            </w:r>
            <w:r w:rsidRPr="005873B3">
              <w:rPr>
                <w:rFonts w:ascii="Times New Roman" w:eastAsia="Times New Roman" w:hAnsi="Times New Roman" w:cs="Times New Roman"/>
                <w:color w:val="000000"/>
                <w:lang w:val="ru-RU"/>
              </w:rPr>
              <w:br/>
              <w:t>4+4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Апаратура настiльна, маса до 20 кг (комп'ютер, комплектуючі, роутери)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1039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Пусконалагоджувальні роботи системи ОС</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125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Системи централізованого [диспетчерського] управління ділянками, що входять у загальний технологічний комплекс.  Технологічний комплекс, що включає в себе керовані ділянки, у кількості до 5 шт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Комплекс</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МГН</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унітазів з безпосередньо приєднаним бачком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умивальників одиночних з підведенням холодної та гарячої 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комплектів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змішувачів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вішалок, підстаканників, поручнів для ванн тощо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поличок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вказівника на стіні</w:t>
            </w:r>
            <w:r w:rsidRPr="005873B3">
              <w:rPr>
                <w:rFonts w:ascii="Times New Roman" w:eastAsia="Times New Roman" w:hAnsi="Times New Roman" w:cs="Times New Roman"/>
                <w:color w:val="000000"/>
                <w:lang w:val="ru-RU"/>
              </w:rPr>
              <w:br/>
              <w:t>30+18</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Наклеювання тактильної стрічки</w:t>
            </w:r>
            <w:r w:rsidRPr="005873B3">
              <w:rPr>
                <w:rFonts w:ascii="Times New Roman" w:eastAsia="Times New Roman" w:hAnsi="Times New Roman" w:cs="Times New Roman"/>
                <w:color w:val="000000"/>
                <w:lang w:val="ru-RU"/>
              </w:rPr>
              <w:br/>
              <w:t>0.05*0.05*6+0.3*0.3*8+0.3*0.3*17+0.3*0.3*4+3.3*0.3+18.6*0.3+0.3*0.3*4+15*0.05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 обклеювання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10,305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порогу алюм для МГН</w:t>
            </w:r>
            <w:r w:rsidRPr="005873B3">
              <w:rPr>
                <w:rFonts w:ascii="Times New Roman" w:eastAsia="Times New Roman" w:hAnsi="Times New Roman" w:cs="Times New Roman"/>
                <w:color w:val="000000"/>
                <w:lang w:val="ru-RU"/>
              </w:rPr>
              <w:br/>
              <w:t>(17+11)*1.1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плінтусів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30,8</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поручнів ((для МГН-Поручень заокруглений WG 15)</w:t>
            </w:r>
            <w:r w:rsidRPr="005873B3">
              <w:rPr>
                <w:rFonts w:ascii="Times New Roman" w:eastAsia="Times New Roman" w:hAnsi="Times New Roman" w:cs="Times New Roman"/>
                <w:color w:val="000000"/>
                <w:lang w:val="ru-RU"/>
              </w:rPr>
              <w:br/>
              <w:t>45.2+41.1</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поручнів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Пульт або табло, кiлькiсть сигналiв до 5 (Приймач сигналу для допомоги МГН)</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Кнопка, установлювана на пультах i панелях (бездротова кнопка для виклику)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вказівника на стіні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площадки пiдiймальної вантажопiдйомнiстю до 500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ЗВК</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водопроводу (В1)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піщаної основи під трубопроводи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 (захисний шар над трубою)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 (по профілю)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59,4</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15 км (без урахування вартості навантажувальних робіт)</w:t>
            </w:r>
            <w:r w:rsidRPr="005873B3">
              <w:rPr>
                <w:rFonts w:ascii="Times New Roman" w:eastAsia="Times New Roman" w:hAnsi="Times New Roman" w:cs="Times New Roman"/>
                <w:color w:val="000000"/>
                <w:lang w:val="ru-RU"/>
              </w:rPr>
              <w:br/>
              <w:t>(5.4+16.2)*1.75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Робота на відвалі, група ґрунту 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21,6</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труб поліетиленових зовнішнім діаметром 110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1064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трубопроводів з поліетиленових труб з гідравлічним випробуванням, зовнішній діаметр 200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0,007</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Гідравлічне випробування трубопроводів системи водопроводу, гарячого водопостачання та опалення діаметром понад 100 до 200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Протягування труб сталевих діаметром 200 мм у футляр</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 укладених у футляр</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Врізування трійників діаметром 100 мм в існуючі мережі з труб чавунних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врізування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опорних конструкцій для кріплення трубопроводів всередині будівель і споруд масою до 0,1 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0,018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Колодязi</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Розробка ґрунту вручну в траншеях шириною до 2 м, глибиною до 2 м, з кріпленнями, група ґрунту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4,32</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Ущільнення ґрунту пневматичними трамбівками, група ґрунту 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ущільненого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0,78</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ґрунту вручну на автомобілі-самоскиди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 у пухкому стані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6,195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Робота на відвалі, група ґрунту 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3,54</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колодязів круглих водопровідних із збірного залізобетону в сухих грунтах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конструкцій колодязя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7,65</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нерухомих щитових опор з монолітного залізобетону</w:t>
            </w:r>
            <w:r w:rsidRPr="005873B3">
              <w:rPr>
                <w:rFonts w:ascii="Times New Roman" w:eastAsia="Times New Roman" w:hAnsi="Times New Roman" w:cs="Times New Roman"/>
                <w:color w:val="000000"/>
                <w:lang w:val="ru-RU"/>
              </w:rPr>
              <w:br/>
              <w:t>0.4*0.4*0.7*4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бетонних та залізобетонних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0,448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підстильних та вирівнювальних шарів основи з піску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матеріалу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0,267</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одношарових основ товщиною 15 см із щебеню фракції 40-70 мм з межею міцності на стискання до 98,1 МПа [1000 кг/см2]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см зміни товщини шару додавати або виключати до норм 5, 6, 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5,34</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підстильного шару бетонного</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підстильного шару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0,16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побутової каналізації (К1)</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Землянi роботи для монтажу труби д.100</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1085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9,86</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Ущільнення ґрунту пневматичними трамбівками, група ґрунту 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ущільненого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піщаної основи під трубопроводи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0,7</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 (захисний шар над трубою)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 (по профілю)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7,06</w:t>
            </w:r>
          </w:p>
        </w:tc>
      </w:tr>
      <w:tr w:rsidR="00F64980" w:rsidRPr="005873B3" w:rsidTr="00084DF3">
        <w:trPr>
          <w:trHeight w:val="70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15 км (без урахування вартості навантажувальних робіт)</w:t>
            </w:r>
            <w:r w:rsidRPr="005873B3">
              <w:rPr>
                <w:rFonts w:ascii="Times New Roman" w:eastAsia="Times New Roman" w:hAnsi="Times New Roman" w:cs="Times New Roman"/>
                <w:color w:val="000000"/>
                <w:lang w:val="ru-RU"/>
              </w:rPr>
              <w:br/>
              <w:t>(0.7+2.1)*1.75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Робота на відвалі, група ґрунту 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Землянi роботи для монтажу труби д.160</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96,0</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Ущільнення ґрунту пневматичними трамбівками, група ґрунту 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ущільненого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піщаної основи під трубопроводи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 (захисний шар над трубою)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1 (по профілю)</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70,4</w:t>
            </w:r>
          </w:p>
        </w:tc>
      </w:tr>
      <w:tr w:rsidR="00F64980" w:rsidRPr="005873B3" w:rsidTr="00084DF3">
        <w:trPr>
          <w:trHeight w:val="70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15 км (без урахування вартості навантажувальних робіт)</w:t>
            </w:r>
            <w:r w:rsidRPr="005873B3">
              <w:rPr>
                <w:rFonts w:ascii="Times New Roman" w:eastAsia="Times New Roman" w:hAnsi="Times New Roman" w:cs="Times New Roman"/>
                <w:color w:val="000000"/>
                <w:lang w:val="ru-RU"/>
              </w:rPr>
              <w:br/>
              <w:t>(6.4+19.2)*1.75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1099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Робота на відвалі, група ґрунту 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Землянi роботи колодязя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Розробка ґрунту вручну в траншеях шириною до 2 м, глибиною до 2 м, з кріпленнями, група ґрунту 2</w:t>
            </w:r>
            <w:r w:rsidRPr="005873B3">
              <w:rPr>
                <w:rFonts w:ascii="Times New Roman" w:eastAsia="Times New Roman" w:hAnsi="Times New Roman" w:cs="Times New Roman"/>
                <w:color w:val="000000"/>
                <w:lang w:val="ru-RU"/>
              </w:rPr>
              <w:br/>
              <w:t>для монтажу колодязя д. 1,5 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8,64</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Розробка ґрунту вручну в траншеях шириною до 2 м, глибиною до 2 м, з кріпленнями, група ґрунту 2</w:t>
            </w:r>
            <w:r w:rsidRPr="005873B3">
              <w:rPr>
                <w:rFonts w:ascii="Times New Roman" w:eastAsia="Times New Roman" w:hAnsi="Times New Roman" w:cs="Times New Roman"/>
                <w:color w:val="000000"/>
                <w:lang w:val="ru-RU"/>
              </w:rPr>
              <w:br/>
              <w:t>для монтажу колодязя д. 1,0 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4,83</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Ущільнення ґрунту пневматичними трамбівками, група ґрунту 1-2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ущільненого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Засипання вручну траншей, пазух котлованів та ям, група ґрунту 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1,95</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ґрунту вручну на автомобілі-самоскиди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 у пухкому стані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98,88</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173,04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Робота на відвалі, група ґрунту 2-3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98,88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1108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Монтаж труб</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труб поліетиленових зовнішнім діаметром 110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Укладання труб поліетиленових зовнішнім діаметром 160 мм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трубопроводу</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Колодязі К1, К2, К3</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колодязів круглих каналізаційних діаметром 1,0 м із збірного залізобетону в сухих грунтах</w:t>
            </w:r>
            <w:r w:rsidRPr="005873B3">
              <w:rPr>
                <w:rFonts w:ascii="Times New Roman" w:eastAsia="Times New Roman" w:hAnsi="Times New Roman" w:cs="Times New Roman"/>
                <w:color w:val="000000"/>
                <w:lang w:val="ru-RU"/>
              </w:rPr>
              <w:br/>
              <w:t>7.65*3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конструкцій колодязя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22,95</w:t>
            </w:r>
          </w:p>
        </w:tc>
      </w:tr>
      <w:tr w:rsidR="00F64980" w:rsidRPr="005873B3" w:rsidTr="00084DF3">
        <w:trPr>
          <w:trHeight w:val="108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Мурування перегородок неармованих з цегли</w:t>
            </w:r>
            <w:r w:rsidRPr="005873B3">
              <w:rPr>
                <w:rFonts w:ascii="Times New Roman" w:eastAsia="Times New Roman" w:hAnsi="Times New Roman" w:cs="Times New Roman"/>
                <w:color w:val="000000"/>
                <w:lang w:val="ru-RU"/>
              </w:rPr>
              <w:br/>
              <w:t>кладка горловини</w:t>
            </w:r>
            <w:r w:rsidRPr="005873B3">
              <w:rPr>
                <w:rFonts w:ascii="Times New Roman" w:eastAsia="Times New Roman" w:hAnsi="Times New Roman" w:cs="Times New Roman"/>
                <w:color w:val="000000"/>
                <w:lang w:val="ru-RU"/>
              </w:rPr>
              <w:br/>
              <w:t>0.16*3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перегородок [з відрахуванням прорізів]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Колодязі К4, К5</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колодязів круглих каналізаційних діаметром 1,5 м із збірного залізобетону в сухих грунтах</w:t>
            </w:r>
            <w:r w:rsidRPr="005873B3">
              <w:rPr>
                <w:rFonts w:ascii="Times New Roman" w:eastAsia="Times New Roman" w:hAnsi="Times New Roman" w:cs="Times New Roman"/>
                <w:color w:val="000000"/>
                <w:lang w:val="ru-RU"/>
              </w:rPr>
              <w:br/>
              <w:t>15.4*2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конструкцій колодязя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Вимощення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вимощення з бетону товщиною покриття 10 см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вимощення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Благоустрій</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Демонтажнi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асфальтобетонних покриттів механізованим способом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130,86</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Розбирання цементобетонних покриттів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конструкцій</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89,14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сміття екскаваторами на автомобілі-самоскиди, місткість ковша екскаватора 0,5 м3</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 сміття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378,742</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будівельного сміття до 20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378,742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Дорожні роботи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1 (Проїзд та паркування)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підстильних та вирівнювальних шарів основи з піску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матеріалу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154,6</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одношарових основ товщиною 15 см із щебеню фракції 40-70 мм з межею міцності на стискання до 98,1 МПа [1000 кг/см2]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см зміни товщини шару додавати або виключати до норм 5, 6, 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773,0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товщиною 4 см з гарячих асфальтобетонних сумішей вручну з ущільненням дорожнім самохідним котком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см зміни товщини шару додавати або виключати(до 5 см)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773,0</w:t>
            </w:r>
          </w:p>
        </w:tc>
      </w:tr>
      <w:tr w:rsidR="00F64980" w:rsidRPr="005873B3" w:rsidTr="00084DF3">
        <w:trPr>
          <w:trHeight w:val="55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покриття товщиною 4 см з гарячих асфальтобетонних сумішей вручну з ущільненням дорожнім самохідним котком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1132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кожні 0,5 см зміни товщини шару додавати або виключати(до 3 см)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-773,0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бортових каменів бетонних і залізобетонних при інших видах покриттів</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бортового каменю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двобічних дорожніх знаків на одному стояку під час копанні ям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знак</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Нанесення горизонтальної дорожньої розмітки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розмітки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2 (Тротуар)</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цементно-бетонних одношарових покриттів товщиною шару 20 см засобами малої механізації</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745,0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см зміни товщини шару додавати або виключати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дрібнорозмірних фігурних елементів мощення [ФЕМ]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745,0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бортових каменів бетонних і залізобетонних при цементнобетонних покриттях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бортового каменю</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582,0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2.1, 2.1к (Тротуар)</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цементно-бетонних одношарових покриттів товщиною шару 20 см засобами малої механізації</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см зміни товщини шару додавати або виключати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покриттів з дрібнорозмірних фігурних елементів мощення [ФЕМ]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Тип 3 (Вимощення)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одношарових основ товщиною 15 см із щебеню фракції 40-70 мм з межею міцності на стискання до 98,1 МПа [1000 кг/см2]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см зміни товщини шару додавати або виключати до норм 5, 6, 7</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Укріплення ґрунтів цементом під час влаштування основ та покриттів з використанням навісних стабілізаторів за товщини шару 20 см (стабілізація шару з піску)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 або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За зміни товщини на кожний 1 см додавати або виключати до/з норми 27-11-5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основи або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цементно-бетонних одношарових покриттів товщиною шару 20 см засобами малої механізації</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 кожний 1 см зміни товщини шару додавати або виключати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покриття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38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Протравлення цементної штукатурки нейтралізуючим розчином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поверхні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127,0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Малі архітектурні форми</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Паркова лава Л1С (12 шт)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1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Копання ям для встановлення стояків та стовпів глибиною 0,4 м</w:t>
            </w:r>
            <w:r w:rsidRPr="005873B3">
              <w:rPr>
                <w:rFonts w:ascii="Times New Roman" w:eastAsia="Times New Roman" w:hAnsi="Times New Roman" w:cs="Times New Roman"/>
                <w:color w:val="000000"/>
                <w:lang w:val="ru-RU"/>
              </w:rPr>
              <w:br/>
              <w:t>лави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ґрунту вручну на автомобілі-самоскиди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 у пухкому стані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1,404</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2,457</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бетонних фундаментів об'ємом до 5 м3 під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 ділі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1,404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1159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лавок</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0,384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закладних деталей вагою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0,034</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Урни (7шт)</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46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Копання ям для встановлення стояків та стовпів глибиною 0,7 м</w:t>
            </w:r>
            <w:r w:rsidRPr="005873B3">
              <w:rPr>
                <w:rFonts w:ascii="Times New Roman" w:eastAsia="Times New Roman" w:hAnsi="Times New Roman" w:cs="Times New Roman"/>
                <w:color w:val="000000"/>
                <w:lang w:val="ru-RU"/>
              </w:rPr>
              <w:br/>
              <w:t>урни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ґрунту вручну на автомобілі-самоскиди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 у пухкому стані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0,315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0,5513</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бетонних фундаментів об'ємом до 5 м3 під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 ділі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0,315</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урн</w:t>
            </w:r>
            <w:r w:rsidRPr="005873B3">
              <w:rPr>
                <w:rFonts w:ascii="Times New Roman" w:eastAsia="Times New Roman" w:hAnsi="Times New Roman" w:cs="Times New Roman"/>
                <w:color w:val="000000"/>
                <w:lang w:val="ru-RU"/>
              </w:rPr>
              <w:br/>
              <w:t>7*7/1000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0,049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закладних деталей вагою до 5 кг</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0,0099</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Різне</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5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Копання ям для встановлення стояків та стовпів глибиною 0,7 м</w:t>
            </w:r>
            <w:r w:rsidRPr="005873B3">
              <w:rPr>
                <w:rFonts w:ascii="Times New Roman" w:eastAsia="Times New Roman" w:hAnsi="Times New Roman" w:cs="Times New Roman"/>
                <w:color w:val="000000"/>
                <w:lang w:val="ru-RU"/>
              </w:rPr>
              <w:br/>
              <w:t>урни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5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Навантаження ґрунту вручну на автомобілі-самоскиди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ґрунту у пухкому стані</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0,256</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Перевезення грунту до 30 км (без урахування вартості навантажувальних робіт)</w:t>
            </w:r>
            <w:r w:rsidRPr="005873B3">
              <w:rPr>
                <w:rFonts w:ascii="Times New Roman" w:eastAsia="Times New Roman" w:hAnsi="Times New Roman" w:cs="Times New Roman"/>
                <w:color w:val="000000"/>
                <w:lang w:val="ru-RU"/>
              </w:rPr>
              <w:br/>
              <w:t>0.256*1.75</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0,448</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бетонних фундаментів об'ємом до 5 м3 під устаткування</w:t>
            </w:r>
            <w:r w:rsidRPr="005873B3">
              <w:rPr>
                <w:rFonts w:ascii="Times New Roman" w:eastAsia="Times New Roman" w:hAnsi="Times New Roman" w:cs="Times New Roman"/>
                <w:color w:val="000000"/>
                <w:lang w:val="ru-RU"/>
              </w:rPr>
              <w:br/>
              <w:t>4*0.4*0.4*0.4</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у ділі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0,256</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Монтаж велопарковки та контейнер</w:t>
            </w:r>
            <w:r w:rsidRPr="005873B3">
              <w:rPr>
                <w:rFonts w:ascii="Times New Roman" w:eastAsia="Times New Roman" w:hAnsi="Times New Roman" w:cs="Times New Roman"/>
                <w:color w:val="000000"/>
                <w:lang w:val="ru-RU"/>
              </w:rPr>
              <w:br/>
              <w:t>0.04*2+0.02*2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0,12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Озеленення</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93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Підготовка вручну стандартних місць для садіння дерев та кущів з круглою грудкою землі розміром 0,8 х 0,6 м з додаванням рослинної землі понад 75% до 100%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Садіння дерев та кущів з круглою грудкою землі розміром 0,8 х 0,6 м автокраном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дерев або кущів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64,0</w:t>
            </w:r>
          </w:p>
        </w:tc>
      </w:tr>
      <w:tr w:rsidR="00F64980" w:rsidRPr="005873B3" w:rsidTr="00084DF3">
        <w:trPr>
          <w:trHeight w:val="53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Підготовка вручну стандартних місць для садіння кущів-саджанців у групи з додаванням рослинної землі понад 25% до 50%</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ям</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Садіння кущів-саджанців у групи в ями розміром 0,5 х 0,5 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саджанців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1179</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Підготовка вручну стандартних місць для садіння живої однорядної огорожі в природному грунті</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траншеї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1180</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Садіння кущів-саджанців в живу однорядну огорожу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траншеї</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1181</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Підготовка грунту під квітники, товщина шару насипки 20 см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квітників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67,0</w:t>
            </w:r>
          </w:p>
        </w:tc>
      </w:tr>
      <w:tr w:rsidR="00F64980" w:rsidRPr="005873B3" w:rsidTr="00084DF3">
        <w:trPr>
          <w:trHeight w:val="6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1182</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Садіння багатолітніх квітників при густоті насадження 1,6 тис. шт квітів на 100 м2</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 квітників</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67,0</w:t>
            </w:r>
          </w:p>
        </w:tc>
      </w:tr>
      <w:tr w:rsidR="00F64980" w:rsidRPr="005873B3" w:rsidTr="00084DF3">
        <w:trPr>
          <w:trHeight w:val="63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1183</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Підготовка грунту для влаштування партерного та звичайного газонів механізованим способом з внесенням рослинної землі шаром 15 см</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3 486,0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1184</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Посів газонів партерних, мавританських та звичайних вручну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м2</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3 486,0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1185</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Система водовідведення зливових стоків</w:t>
            </w:r>
          </w:p>
        </w:tc>
        <w:tc>
          <w:tcPr>
            <w:tcW w:w="1532"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1186</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Установлення бетонного лотку</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 поребрика</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18,0</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1187</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щебеневої основи під трубопроводи</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основи</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0,7</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1188</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Улаштування колодязів дощоприймальних круглих діаметром 0,7 м із збірного залізобетону в сухих грунтах</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м3 конструкцій колодязя</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0,05</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w:t>
            </w:r>
          </w:p>
        </w:tc>
        <w:tc>
          <w:tcPr>
            <w:tcW w:w="6123"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084DF3">
            <w:pP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xml:space="preserve"> УСТАТКУВАННЯ</w:t>
            </w:r>
          </w:p>
        </w:tc>
        <w:tc>
          <w:tcPr>
            <w:tcW w:w="1532" w:type="dxa"/>
            <w:tcBorders>
              <w:top w:val="nil"/>
              <w:left w:val="nil"/>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GSM комунікатор M-GSM</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IP ATC</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IP відеокамера внутрішня (купольна), DS-2CD1121-I(F)</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IP відеокамера внутрішня (купольна), DS-2CD1121-I(F)</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IP телефон</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SFP-трансивер з 1 портом 1000Base-LX</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Ємність горизонтальна для питної води</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Адресний димовий пожежний сповіщувач DETECTO SMK110 (резерв 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Адресний модуль AM-Converter</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Адресний тепловий пожежний сповіщувач DETECTO HT110 (резерв 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Акумуляторна батарея - 12В, 7 А*г</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Акумуляторна батарея - 12В, 7 А*г</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Бездротова тривожна кнопка  МГН, BELFIX-В09W</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Бездротова тривожна кнопка  МГН, BELFIX-В09W</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Блок бесперебійного живлення 24В</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Блок контролю та управління газосигналізатора Варта 1-03.24</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Блок реле M-OUT8R</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Велопарковка на 8 веломісць</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Вузол водозмішувальний SUMX15-BA-0,63(25-70)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Вузол водозмішувальний SUMX15-BA-1,0(25-70)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Вузол водозмішувальний SUMX20-BA-1,6(25-70)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Вузол водозмішувальний SUMX20-BA-2,5(25-70)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Генератор  0,4 кВ, потужністю 145кВт, SDMO MONTANA J200K SILENT</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Датчик метану (СН4)</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13</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ДБЖ APC 1500 ВА 2U, 19", SRT5KRMXLI</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en-US"/>
              </w:rPr>
            </w:pPr>
            <w:r w:rsidRPr="005873B3">
              <w:rPr>
                <w:rFonts w:ascii="Times New Roman" w:eastAsia="Times New Roman" w:hAnsi="Times New Roman" w:cs="Times New Roman"/>
                <w:color w:val="080000"/>
                <w:lang w:val="ru-RU"/>
              </w:rPr>
              <w:t>ДБЖ</w:t>
            </w:r>
            <w:r w:rsidRPr="005873B3">
              <w:rPr>
                <w:rFonts w:ascii="Times New Roman" w:eastAsia="Times New Roman" w:hAnsi="Times New Roman" w:cs="Times New Roman"/>
                <w:color w:val="080000"/>
                <w:lang w:val="en-US"/>
              </w:rPr>
              <w:t xml:space="preserve"> </w:t>
            </w:r>
            <w:r w:rsidRPr="005873B3">
              <w:rPr>
                <w:rFonts w:ascii="Times New Roman" w:eastAsia="Times New Roman" w:hAnsi="Times New Roman" w:cs="Times New Roman"/>
                <w:color w:val="080000"/>
                <w:lang w:val="ru-RU"/>
              </w:rPr>
              <w:t>АРМ</w:t>
            </w:r>
            <w:r w:rsidRPr="005873B3">
              <w:rPr>
                <w:rFonts w:ascii="Times New Roman" w:eastAsia="Times New Roman" w:hAnsi="Times New Roman" w:cs="Times New Roman"/>
                <w:color w:val="080000"/>
                <w:lang w:val="en-US"/>
              </w:rPr>
              <w:t xml:space="preserve"> </w:t>
            </w:r>
            <w:r w:rsidRPr="005873B3">
              <w:rPr>
                <w:rFonts w:ascii="Times New Roman" w:eastAsia="Times New Roman" w:hAnsi="Times New Roman" w:cs="Times New Roman"/>
                <w:color w:val="080000"/>
                <w:lang w:val="ru-RU"/>
              </w:rPr>
              <w:t>СОТ</w:t>
            </w:r>
            <w:r w:rsidRPr="005873B3">
              <w:rPr>
                <w:rFonts w:ascii="Times New Roman" w:eastAsia="Times New Roman" w:hAnsi="Times New Roman" w:cs="Times New Roman"/>
                <w:color w:val="080000"/>
                <w:lang w:val="en-US"/>
              </w:rPr>
              <w:t xml:space="preserve"> Smart-UPS 1000VA Smart APC, USB</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Джерело безперебійного живлення 220В 50Гц, S=500ВА/300Вт, ML500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Джерело безперервного живлення, 8кВА, 380 В, ИБП8-0,5</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Джерело бесперебійного живлення 12В ББП30Л-12(Б)</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Жорсткий диск 6TB, 7200rpm, 128MB, 3.5", SATA, WD6001F9YZ</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Кабельний органайзер 1U, CM-1U-PC</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Каналізаційна насосна установка SOLOLIFT2 WC-1</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Каналізаційна насосна установка SOLOLIFT2 СWC-3</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Клавіатура світлодіодна управління, K-LED8</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Клавіатура, HP Keyboard K1500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Кнопка тривоги, Exit-EB53</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102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37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Комп`ютер АРМ СОТ в складі: Персональний комп`ютер, (Intel Core i5 3,3ГГц / DDR4 16Гб/ VGA Radeon rx 570 4gb msi/ HDD SATA 500ГБ / LAN 1Gb / s RJ-45 / DVD-RW / Free DOS), Операційна система Windows 10 Pro,</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63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Компресорно-конденсаційний блок, 560х278х660(h) мм Hitachi RAC-35WEF</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61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Компресорно-конденсаційний блок, 792х299х600(h) мм Hitachi RAC-50WEF</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en-US"/>
              </w:rPr>
            </w:pPr>
            <w:r w:rsidRPr="005873B3">
              <w:rPr>
                <w:rFonts w:ascii="Times New Roman" w:eastAsia="Times New Roman" w:hAnsi="Times New Roman" w:cs="Times New Roman"/>
                <w:color w:val="080000"/>
                <w:lang w:val="ru-RU"/>
              </w:rPr>
              <w:t>Комунікатор</w:t>
            </w:r>
            <w:r w:rsidRPr="005873B3">
              <w:rPr>
                <w:rFonts w:ascii="Times New Roman" w:eastAsia="Times New Roman" w:hAnsi="Times New Roman" w:cs="Times New Roman"/>
                <w:color w:val="080000"/>
                <w:lang w:val="en-US"/>
              </w:rPr>
              <w:t xml:space="preserve"> </w:t>
            </w:r>
            <w:r w:rsidRPr="005873B3">
              <w:rPr>
                <w:rFonts w:ascii="Times New Roman" w:eastAsia="Times New Roman" w:hAnsi="Times New Roman" w:cs="Times New Roman"/>
                <w:color w:val="080000"/>
                <w:lang w:val="ru-RU"/>
              </w:rPr>
              <w:t>мережі</w:t>
            </w:r>
            <w:r w:rsidRPr="005873B3">
              <w:rPr>
                <w:rFonts w:ascii="Times New Roman" w:eastAsia="Times New Roman" w:hAnsi="Times New Roman" w:cs="Times New Roman"/>
                <w:color w:val="080000"/>
                <w:lang w:val="en-US"/>
              </w:rPr>
              <w:t xml:space="preserve"> Ethernet / Internet, M-NET+</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en-US"/>
              </w:rPr>
            </w:pPr>
            <w:r w:rsidRPr="005873B3">
              <w:rPr>
                <w:rFonts w:ascii="Times New Roman" w:eastAsia="Times New Roman" w:hAnsi="Times New Roman" w:cs="Times New Roman"/>
                <w:color w:val="080000"/>
                <w:lang w:val="ru-RU"/>
              </w:rPr>
              <w:t>Комутатор</w:t>
            </w:r>
            <w:r w:rsidRPr="005873B3">
              <w:rPr>
                <w:rFonts w:ascii="Times New Roman" w:eastAsia="Times New Roman" w:hAnsi="Times New Roman" w:cs="Times New Roman"/>
                <w:color w:val="080000"/>
                <w:lang w:val="en-US"/>
              </w:rPr>
              <w:t xml:space="preserve"> Smart Gigabit Ethernet, DGS-1210-52P/ME</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40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Конектор RJ-45 Kingda UTP (Не екранований) Cat 5e</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250</w:t>
            </w:r>
          </w:p>
        </w:tc>
      </w:tr>
      <w:tr w:rsidR="00F64980" w:rsidRPr="005873B3" w:rsidTr="00084DF3">
        <w:trPr>
          <w:trHeight w:val="39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Контейнер для сміття</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0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Коробка монтажна вогнестійка КП2-90-Р1/4</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44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Крос оптичний у зборі ODF-Line-1U-LC12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39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Лічильник трифазний прямого вмикання, S(60)А</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2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Лічильник трифазний трансформаторного підключення</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Мікрофонна панель на 12 зон ПМН-12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0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Мережевий відеореєстратор на 16 IP-відеокамери, 4SATA, DS-7732NI-I4/16P</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Мовневий гучномовець 3/6Вт 100В (резерв 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Моноблок настінного типу потужністю 200 Вт ВЕЛЛЕЗн-120-200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Насос циркуляційний Stratos GIGA-D 65/5-65/22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Насос циркуляційний Stratos GIGA-D 65/5-65/22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Оповіщувач світло-звуковий Uн=220В, IP53, Піонер 5</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70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Опромінювач бактерицидний потужністю 15 Вт BactoSfera EKRAN jalousie 15</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 xml:space="preserve">комплект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w:t>
            </w:r>
          </w:p>
        </w:tc>
      </w:tr>
      <w:tr w:rsidR="00F64980" w:rsidRPr="005873B3" w:rsidTr="00084DF3">
        <w:trPr>
          <w:trHeight w:val="6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Опромінювач бактерицидний потужністю 15 Вт BactoSfera OBB 15S OZONE</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 xml:space="preserve">комплект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15</w:t>
            </w:r>
          </w:p>
        </w:tc>
      </w:tr>
      <w:tr w:rsidR="00F64980" w:rsidRPr="005873B3" w:rsidTr="00084DF3">
        <w:trPr>
          <w:trHeight w:val="65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Опромінювач бактерицидний потужністю 2х30 Вт BactoSfera MED 30x2 EKRAN Ozone</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 xml:space="preserve">комплект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64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Опромінювач бактерицидний потужністю 30 Вт BactoSfera OBB 30S OZONE</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 xml:space="preserve">комплект </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Оптична миша HP X1000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Підйомник  для МГН</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2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Панель розподільна напольного виконання, Iн=250А, IP54 На введенні автоматичний вимикач Тmax,Т2N, Iном=160 А, на лініях, що відходять- 3п: (1х160+1х20+2х16) А</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83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Панель розподільна напольного виконання, Iн=250А, IP54 На введенні автоматичний вимикач Тmax,Т2N, Iном=160 А, на лініях, що відходять- 3п: (1х40+3х25+2х20) А, 1п: (5х16+1х10) А</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63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Патч-корд кат.5е, 0,5м, PC-UTP-05M</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196</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Патч-корд кат.5е, 3м, PC-UTP-3M</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121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Патч-корд одномод LC-LC, 1м</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16</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Патч-панель 19", 48 портів RJ-45, кат. 5e,  PP-KUTP48-1U</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Перемикач з основного джерела на допоміжне</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Повітрярозподілювач з фільтром та дроселем, д.160-НЕРА-ВОХ</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Повітрярозподілювач з фільтром та дроселем, д.200-НЕРА-ВОХ</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Пост дистанційного контролю, 80х155х25 мм, ІР 54</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w:t>
            </w:r>
          </w:p>
        </w:tc>
      </w:tr>
      <w:tr w:rsidR="00F64980" w:rsidRPr="005873B3" w:rsidTr="00084DF3">
        <w:trPr>
          <w:trHeight w:val="69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Пост управління кнопковий "Пуск", IP54, 1NО контакт, ПКЕ 222-1У3</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Приймач сигналу для допомоги МГН, BELFIX-M01BK</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Прилад адресний ППКП  ТОВ "Тірас-12"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64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Прилад приймально-контрольний охоронний на 8 зон, Оріон NOVA М</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70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Припливна установка підвісного типу у комплекті з системою автоматики, 1232х622х312(h) мм, SkyStar-1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7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Припливна установка підвісного типу у комплекті з системою автоматики, 1357х760х390(h) мм, SkyStar-2 (SPEC)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20"/>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Припливна установка підвісного типу у комплекті з системою автоматики, 2597х760х390(h) мм, SkyStar-2 (SPEC)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6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Припливна установка підвісного типу у комплекті з системою автоматики, 2597х760х450(h) мм, SkyStar-2 (SPEC)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8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Припливна установка підвісного типу у комплекті з системою автоматики, 2907х760х390(h) мм, SkyStar-2 (SPEC)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92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Припливна установка підвісного типу у комплекті з системою автоматики, 902х648х445(h) мм, SkyStar mini 315-12,0-3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5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Припливно-витяжна установка у комплекті з системою автоматики, 1100х720х295(h) мм, SlimStar 250 EC X+ Bypass R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4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Припливно-витяжна установка у комплекті з системою автоматики, 1350х875х300(h) мм, SlimStar 500 EC X R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0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Припливно-витяжна установка у комплекті з системою автоматики, 1600х1008х360(h) мм, SlimStar 1000 EC X R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79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Припливно-витяжна установка у комплекті з системою автоматики, 1600х1238х360(h) мм, SlimStar 1000 EC X R + Bypass R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50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Припливно-витяжна установка у комплекті з системою автоматики, 1600х1238х360(h) мм, SlimStar 750 EC X+ Bypass R (див. проект)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w:t>
            </w:r>
          </w:p>
        </w:tc>
      </w:tr>
      <w:tr w:rsidR="00F64980" w:rsidRPr="005873B3" w:rsidTr="00084DF3">
        <w:trPr>
          <w:trHeight w:val="432"/>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86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Програмне забезпечення відеоспостереження, iVMS-5200 Pro</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РК-монітор 23", HP Z23n G2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127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Роздільний трансформатор із системою контролю ізоляції, температури трансформатора, струму навантаження; із системою плавного пуску; автоматичними вимикачами по входу та виходу; з індикацією роботи та аварії; з шиною РЕ, Uвх=380/220В, 50/60 Гц, Uвих=380/220В, 50/60 Гц, 500х1500х300 мм</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en-US"/>
              </w:rPr>
            </w:pPr>
            <w:r w:rsidRPr="005873B3">
              <w:rPr>
                <w:rFonts w:ascii="Times New Roman" w:eastAsia="Times New Roman" w:hAnsi="Times New Roman" w:cs="Times New Roman"/>
                <w:color w:val="080000"/>
                <w:lang w:val="ru-RU"/>
              </w:rPr>
              <w:t>Роутер</w:t>
            </w:r>
            <w:r w:rsidRPr="005873B3">
              <w:rPr>
                <w:rFonts w:ascii="Times New Roman" w:eastAsia="Times New Roman" w:hAnsi="Times New Roman" w:cs="Times New Roman"/>
                <w:color w:val="080000"/>
                <w:lang w:val="en-US"/>
              </w:rPr>
              <w:t xml:space="preserve"> WI-FI,  Archer A6</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Світлозвуковий оповісник, IP53, 24В, 76мА, 95ДБ (резерв 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Світлозвуковий оповісник, IP65, 24В, 76мА, 90ДБ  (резерв 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6</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Сигналізатор світловий Uн=12В, IP43, М-06-12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Сповiщувач охоронний акустичний, Satel INDIGO</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40</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Сповiщувач охоронний магнiтоконтактний, Satel S-1</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24</w:t>
            </w:r>
          </w:p>
        </w:tc>
      </w:tr>
      <w:tr w:rsidR="00F64980" w:rsidRPr="005873B3" w:rsidTr="00084DF3">
        <w:trPr>
          <w:trHeight w:val="67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Сповiщувач охоронний оптико-електронний, об`ємний, Satel AMBER</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45</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Сповiщувач світлозвуковий (12В) ІР65 метал, Гермет-1</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Сповіщувач адресний ручний DETECTO MNL110 (резерв 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25</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Станція віддалена СМ-800S</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5</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99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Станція центральна СМ-810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64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Твердопаливний   котел тепловою потужністю 95 кВт MARTEN MIT-100</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Телекомунікаційна шафа 19" (ТШ) 15U 600х600мм</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2</w:t>
            </w:r>
          </w:p>
        </w:tc>
      </w:tr>
      <w:tr w:rsidR="00F64980" w:rsidRPr="005873B3" w:rsidTr="00084DF3">
        <w:trPr>
          <w:trHeight w:val="65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Термоманометр показуючий біметалевий ТБ ?100мм +120°С у комплекті:вп -2</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4</w:t>
            </w:r>
          </w:p>
        </w:tc>
      </w:tr>
      <w:tr w:rsidR="00F64980" w:rsidRPr="005873B3" w:rsidTr="00084DF3">
        <w:trPr>
          <w:trHeight w:val="32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Трансформатор струму 200/5</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w:t>
            </w:r>
          </w:p>
        </w:tc>
      </w:tr>
      <w:tr w:rsidR="00F64980" w:rsidRPr="005873B3" w:rsidTr="00084DF3">
        <w:trPr>
          <w:trHeight w:val="28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Урна металева (27л)</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7</w:t>
            </w:r>
          </w:p>
        </w:tc>
      </w:tr>
      <w:tr w:rsidR="00F64980" w:rsidRPr="005873B3" w:rsidTr="00084DF3">
        <w:trPr>
          <w:trHeight w:val="53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Шафа керування для електрифікованих засувок трубопроводів, 220/380 В АПК 40-006-54-31ЗП</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45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Шафа колекторна прибудована ШРНГ-5 1004х135х650(h)</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8</w:t>
            </w:r>
          </w:p>
        </w:tc>
      </w:tr>
      <w:tr w:rsidR="00F64980" w:rsidRPr="005873B3" w:rsidTr="00084DF3">
        <w:trPr>
          <w:trHeight w:val="979"/>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на 24 модуля вбудованого монтажу, на введенні: вимикач навантаження Е202-63, Iн=63 А, ~230, на лініях, що відходять: автоматичний вимикач S202-C20, Iн=20 А, ~230-9 шт., автоматичний вимикач S202-C10, Iн=10 А, ~230-2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254"/>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108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24 модуля, у складі: на введенні: автоматичний вимикач S203-C25, Iн=25 А, ~380, на лініях, що відходять: автоматичний вимикач S201-C10, Iн=10 А, ~230-3 шт, -диференційний автомат DS 951 AC-C16/0,03, Iн=16 A, I?п=30mA, ~230 -6 шт., таймер ТЭ 15, Iн=16 A, ~230 -1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46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lastRenderedPageBreak/>
              <w:t>109</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24 модуля, у складі: на введенні: автоматичний вимикач S203-C25, Iн=25 А, ~380, на лініях, що відходять: автоматичний вимикач S201-C10, Iн=10 А, ~230-4 шт, -диференційний автомат DS951 AC-C25/0,03 , Iн=25 A, I?п=30mA, ~230 -1 шт. -диференційний автомат DS 951 AC-C16/0,03, Iн=16 A, I?п=30mA, ~230 -10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467"/>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110</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24 модуля, у складі: на введенні: автоматичний вимикач S203-C25, Iн=25 А, ~380, незалежний розцеплювач S2С-А2, на лініях, що відходять: автоматичний вимикач S201-C25, Iн=25 А, ~230-1 шт., автоматичний вимикач S201-C16, Iн=16 А, ~230-10 шт., автоматичний вимикач S201-C6, Iн=6 А, ~230-1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39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111</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24 модуля, у складі: на введенні: автоматичний вимикач S203-C32, Iн=32 А, ~380, незалежний розцеплювач S2С-А2, на лініях, що відходять: автоматичний вимикач S201-C20, Iн=20 А, ~230-4 шт., автоматичний вимикач S201-C6, Iн=6 А, ~230-6 шт, -контактор ESB0-20, Uк~230, 2НО -3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41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112</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24 модуля, у складі: на введенні: автоматичний вимикач S203-C32, Iн=32 А, ~380, незалежний розцеплювач S2С-А2, на лініях, що відходять: автоматичний вимикач S201-C25, Iн=25 А, ~230-1 шт., автоматичний вимикач S201-C16, Iн=16 А, ~230-12 шт., автоматичний вимикач S201-C6, Iн=6 А, ~230-2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406"/>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113</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24 модуля, у складі: на введенні: автоматичний вимикач S203-C32, Iн=32 А, ~380, незалежний розцеплювач S2С-А2, на лініях, що відходять: автоматичний вимикач S201-C25, Iн=25 А, ~230-3 шт., автоматичний вимикач S201-C6, Iн=6 А, ~230-6 шт, -контактор ESB0-20, Uк~230, 2НО -1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208"/>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114</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36 модулей, у складі: на введенні: автоматичний вимикач S203-C25, Iн=25 А, ~380, на лініях, що відходять: автоматичний вимикач S201-C10, Iн=10 А, ~230-5 шт, -диференційний автомат DS 951 AC-C16/0,03, Iн=16 A, I?п=30mA, ~230 -10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50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115</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36 модулей, у складі: на введенні: автоматичний вимикач S203-C40, Iн=40 А, ~380, на лініях, що відходять: -автоматичний вимикач S201-C10, Iн=10 А, ~230-6 шт, диференційний автомат DS951 AC-C25/0,03 , Iн=25 A, I?п=30mA, ~230 -6 шт, диференційний автомат DS 951 AC-C16/0,03, Iн=16 A, I?п=30mA, ~230 -5 шт, таймер ТЭ 15, Iн=16 A, ~230 -1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2015"/>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116</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36 модулей, у складі:на введенні: автоматичний вимикач S203-C40, Iн=40 А, ~380, незалежний розцеплювач S2С-А2, на лініях, що відходять: -автоматичний вимикач S203-C25, Iн=25 А, ~380-2 шт. -автоматичний вимикач S201-C25, Iн=25 А, ~230-1 шт., автоматичний вимикач S201-C20, Iн=20 А, ~230-1 шт., автоматичний вимикач S201-C6, Iн=6 А, ~230-4 шт, -контактор ESB0-20, Uк~230, 2НО -4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w:t>
            </w:r>
          </w:p>
        </w:tc>
      </w:tr>
      <w:tr w:rsidR="00F64980" w:rsidRPr="005873B3" w:rsidTr="00084DF3">
        <w:trPr>
          <w:trHeight w:val="1501"/>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117</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Щиток розподільний вбудованого монтажу 48 модулей, у складі: на введенні: автоматичний вимикач S203-C40, Iн=40 А, ~380, на лініях, що відходять: -автоматичний вимикач S201-C10, Iн=10 А, ~230-6 шт, диференційний автомат DS951 AC-C25/0,03 , Iн=25 A, I?п=30mA, ~230 -4 шт, диференційний автомат DS 951 AC-C16/0,03, Iн=16 A, I?п=30mA, ~230 -1 шт</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 </w:t>
            </w:r>
          </w:p>
        </w:tc>
      </w:tr>
      <w:tr w:rsidR="00F64980" w:rsidRPr="005873B3" w:rsidTr="00084DF3">
        <w:trPr>
          <w:trHeight w:val="553"/>
        </w:trPr>
        <w:tc>
          <w:tcPr>
            <w:tcW w:w="696" w:type="dxa"/>
            <w:tcBorders>
              <w:top w:val="nil"/>
              <w:left w:val="single" w:sz="4" w:space="0" w:color="BFBFBF"/>
              <w:bottom w:val="single" w:sz="4" w:space="0" w:color="BFBFBF"/>
              <w:right w:val="single" w:sz="4" w:space="0" w:color="BFBFBF"/>
            </w:tcBorders>
            <w:shd w:val="clear" w:color="auto" w:fill="auto"/>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118</w:t>
            </w:r>
          </w:p>
        </w:tc>
        <w:tc>
          <w:tcPr>
            <w:tcW w:w="6123"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084DF3">
            <w:pP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Ящик з трансформатором знижувальним ЯТП-0.25-220/36-2 36 УХЛ4</w:t>
            </w:r>
          </w:p>
        </w:tc>
        <w:tc>
          <w:tcPr>
            <w:tcW w:w="1532" w:type="dxa"/>
            <w:tcBorders>
              <w:top w:val="nil"/>
              <w:left w:val="nil"/>
              <w:bottom w:val="single" w:sz="4" w:space="0" w:color="BFBFBF"/>
              <w:right w:val="single" w:sz="4" w:space="0" w:color="BFBFBF"/>
            </w:tcBorders>
            <w:shd w:val="clear" w:color="000000" w:fill="FFFFFF"/>
            <w:vAlign w:val="center"/>
            <w:hideMark/>
          </w:tcPr>
          <w:p w:rsidR="00F64980" w:rsidRPr="005873B3" w:rsidRDefault="00F64980" w:rsidP="00F64980">
            <w:pPr>
              <w:jc w:val="center"/>
              <w:rPr>
                <w:rFonts w:ascii="Times New Roman" w:eastAsia="Times New Roman" w:hAnsi="Times New Roman" w:cs="Times New Roman"/>
                <w:color w:val="080000"/>
                <w:lang w:val="ru-RU"/>
              </w:rPr>
            </w:pPr>
            <w:r w:rsidRPr="005873B3">
              <w:rPr>
                <w:rFonts w:ascii="Times New Roman" w:eastAsia="Times New Roman" w:hAnsi="Times New Roman" w:cs="Times New Roman"/>
                <w:color w:val="080000"/>
                <w:lang w:val="ru-RU"/>
              </w:rPr>
              <w:t>шт</w:t>
            </w:r>
          </w:p>
        </w:tc>
        <w:tc>
          <w:tcPr>
            <w:tcW w:w="1177" w:type="dxa"/>
            <w:tcBorders>
              <w:top w:val="nil"/>
              <w:left w:val="nil"/>
              <w:bottom w:val="single" w:sz="4" w:space="0" w:color="BFBFBF"/>
              <w:right w:val="single" w:sz="4" w:space="0" w:color="BFBFBF"/>
            </w:tcBorders>
            <w:shd w:val="clear" w:color="auto" w:fill="auto"/>
            <w:noWrap/>
            <w:vAlign w:val="center"/>
            <w:hideMark/>
          </w:tcPr>
          <w:p w:rsidR="00F64980" w:rsidRPr="005873B3" w:rsidRDefault="00F64980" w:rsidP="00F64980">
            <w:pPr>
              <w:jc w:val="center"/>
              <w:rPr>
                <w:rFonts w:ascii="Times New Roman" w:eastAsia="Times New Roman" w:hAnsi="Times New Roman" w:cs="Times New Roman"/>
                <w:color w:val="000000"/>
                <w:lang w:val="ru-RU"/>
              </w:rPr>
            </w:pPr>
            <w:r w:rsidRPr="005873B3">
              <w:rPr>
                <w:rFonts w:ascii="Times New Roman" w:eastAsia="Times New Roman" w:hAnsi="Times New Roman" w:cs="Times New Roman"/>
                <w:color w:val="000000"/>
                <w:lang w:val="ru-RU"/>
              </w:rPr>
              <w:t>3</w:t>
            </w:r>
          </w:p>
        </w:tc>
      </w:tr>
    </w:tbl>
    <w:p w:rsidR="00980050" w:rsidRDefault="00980050" w:rsidP="00F63FD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D44547" w:rsidRDefault="00D44547" w:rsidP="00F63FD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F63FD0" w:rsidRPr="00E47A3D" w:rsidRDefault="00F63FD0" w:rsidP="00F63FD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F63FD0" w:rsidRPr="00E47A3D" w:rsidRDefault="00F63FD0">
      <w:pPr>
        <w:rPr>
          <w:rFonts w:ascii="Times New Roman" w:eastAsia="Times New Roman" w:hAnsi="Times New Roman" w:cs="Times New Roman"/>
          <w:color w:val="000000"/>
          <w:sz w:val="24"/>
          <w:szCs w:val="24"/>
        </w:rPr>
      </w:pPr>
      <w:r w:rsidRPr="00E47A3D">
        <w:rPr>
          <w:rFonts w:ascii="Times New Roman" w:eastAsia="Times New Roman" w:hAnsi="Times New Roman" w:cs="Times New Roman"/>
          <w:color w:val="000000"/>
          <w:sz w:val="24"/>
          <w:szCs w:val="24"/>
        </w:rPr>
        <w:br w:type="page"/>
      </w:r>
    </w:p>
    <w:p w:rsidR="00F63FD0" w:rsidRPr="00E47A3D" w:rsidRDefault="00F63FD0" w:rsidP="00F63FD0">
      <w:pPr>
        <w:pageBreakBefore/>
        <w:ind w:firstLine="720"/>
        <w:jc w:val="right"/>
        <w:rPr>
          <w:rFonts w:ascii="Times New Roman" w:hAnsi="Times New Roman" w:cs="Times New Roman"/>
          <w:i/>
          <w:sz w:val="24"/>
        </w:rPr>
      </w:pPr>
      <w:r w:rsidRPr="00E47A3D">
        <w:rPr>
          <w:rFonts w:ascii="Times New Roman" w:hAnsi="Times New Roman" w:cs="Times New Roman"/>
          <w:sz w:val="24"/>
        </w:rPr>
        <w:lastRenderedPageBreak/>
        <w:t>Додаток 4</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hAnsi="Times New Roman" w:cs="Times New Roman"/>
          <w:sz w:val="24"/>
        </w:rPr>
        <w:t>до Тендерної документації</w:t>
      </w:r>
      <w:r w:rsidRPr="00E47A3D">
        <w:rPr>
          <w:rFonts w:ascii="Times New Roman" w:eastAsia="Times New Roman" w:hAnsi="Times New Roman" w:cs="Times New Roman"/>
          <w:i/>
        </w:rPr>
        <w:t xml:space="preserve"> </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eastAsia="Times New Roman" w:hAnsi="Times New Roman" w:cs="Times New Roman"/>
          <w:i/>
        </w:rPr>
        <w:t>(Подається у наведеному нижче вигляді, на    фірмовому бланку учасника (за наявністю)</w:t>
      </w:r>
    </w:p>
    <w:p w:rsidR="00F63FD0" w:rsidRPr="00E47A3D" w:rsidRDefault="00F63FD0" w:rsidP="00F63FD0">
      <w:pPr>
        <w:jc w:val="center"/>
        <w:rPr>
          <w:rFonts w:ascii="Times New Roman" w:eastAsia="Times New Roman" w:hAnsi="Times New Roman" w:cs="Times New Roman"/>
          <w:b/>
          <w:sz w:val="24"/>
        </w:rPr>
      </w:pPr>
    </w:p>
    <w:p w:rsidR="00F63FD0" w:rsidRPr="00E47A3D" w:rsidRDefault="00F63FD0" w:rsidP="00F63FD0">
      <w:pPr>
        <w:jc w:val="center"/>
        <w:rPr>
          <w:rFonts w:ascii="Times New Roman" w:eastAsia="Times New Roman" w:hAnsi="Times New Roman" w:cs="Times New Roman"/>
          <w:b/>
          <w:sz w:val="24"/>
        </w:rPr>
      </w:pP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F63FD0" w:rsidRPr="00E47A3D" w:rsidRDefault="00F63FD0" w:rsidP="00F63FD0">
      <w:pPr>
        <w:jc w:val="center"/>
        <w:rPr>
          <w:rFonts w:ascii="Times New Roman" w:eastAsia="Times New Roman CYR" w:hAnsi="Times New Roman" w:cs="Times New Roman"/>
          <w:b/>
          <w:sz w:val="24"/>
        </w:rPr>
      </w:pPr>
      <w:r w:rsidRPr="00E47A3D">
        <w:rPr>
          <w:rFonts w:ascii="Times New Roman" w:eastAsia="Times New Roman" w:hAnsi="Times New Roman" w:cs="Times New Roman"/>
          <w:b/>
          <w:sz w:val="24"/>
        </w:rPr>
        <w:t>про наявність у Учасника торгів обладнання та матеріально-технічної бази, необхідних для виконання робіт за предметом закупівлі.</w:t>
      </w:r>
    </w:p>
    <w:p w:rsidR="00F63FD0" w:rsidRPr="00E47A3D" w:rsidRDefault="00F63FD0" w:rsidP="00F63FD0">
      <w:pPr>
        <w:jc w:val="center"/>
        <w:rPr>
          <w:rFonts w:ascii="Times New Roman" w:eastAsia="Times New Roman CYR" w:hAnsi="Times New Roman" w:cs="Times New Roman"/>
          <w:b/>
          <w:sz w:val="24"/>
        </w:rPr>
      </w:pPr>
    </w:p>
    <w:p w:rsidR="00F63FD0" w:rsidRPr="00E47A3D" w:rsidRDefault="00F63FD0" w:rsidP="00F63FD0">
      <w:pPr>
        <w:jc w:val="center"/>
        <w:rPr>
          <w:rFonts w:ascii="Times New Roman" w:eastAsia="Times New Roman CYR" w:hAnsi="Times New Roman" w:cs="Times New Roman"/>
          <w:b/>
          <w:sz w:val="24"/>
        </w:rPr>
      </w:pPr>
    </w:p>
    <w:tbl>
      <w:tblPr>
        <w:tblW w:w="9721" w:type="dxa"/>
        <w:tblInd w:w="-75" w:type="dxa"/>
        <w:tblLayout w:type="fixed"/>
        <w:tblLook w:val="0000" w:firstRow="0" w:lastRow="0" w:firstColumn="0" w:lastColumn="0" w:noHBand="0" w:noVBand="0"/>
      </w:tblPr>
      <w:tblGrid>
        <w:gridCol w:w="540"/>
        <w:gridCol w:w="4131"/>
        <w:gridCol w:w="3723"/>
        <w:gridCol w:w="1327"/>
      </w:tblGrid>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CYR" w:hAnsi="Times New Roman" w:cs="Times New Roman"/>
                <w:sz w:val="24"/>
              </w:rPr>
              <w:t>№</w:t>
            </w:r>
          </w:p>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п/п</w:t>
            </w: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Найменування механізму, обладнання та транспортного засобу</w:t>
            </w: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Марка механізму, обладнання та транспортного засобу</w:t>
            </w:r>
            <w:r w:rsidR="008974B3">
              <w:rPr>
                <w:rFonts w:ascii="Times New Roman" w:eastAsia="Times New Roman" w:hAnsi="Times New Roman" w:cs="Times New Roman"/>
                <w:sz w:val="24"/>
              </w:rPr>
              <w:t xml:space="preserve"> (у разі наявності)</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 xml:space="preserve">Кількість </w:t>
            </w:r>
          </w:p>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(шт.)</w:t>
            </w: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1. Власна техніка</w:t>
            </w:r>
          </w:p>
        </w:tc>
      </w:tr>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 xml:space="preserve">2. Орендована техніка </w:t>
            </w:r>
          </w:p>
        </w:tc>
      </w:tr>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r w:rsidRPr="00E47A3D">
              <w:rPr>
                <w:rFonts w:ascii="Times New Roman" w:eastAsia="Times New Roman" w:hAnsi="Times New Roman" w:cs="Times New Roman"/>
                <w:sz w:val="24"/>
              </w:rPr>
              <w:t>3. Техніка субпідрядних організацій*</w:t>
            </w:r>
          </w:p>
        </w:tc>
      </w:tr>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54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413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723"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bl>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jc w:val="both"/>
        <w:rPr>
          <w:rFonts w:ascii="Times New Roman" w:eastAsia="Times New Roman" w:hAnsi="Times New Roman" w:cs="Times New Roman"/>
          <w:i/>
        </w:rPr>
      </w:pPr>
      <w:r w:rsidRPr="00E47A3D">
        <w:rPr>
          <w:rFonts w:ascii="Times New Roman" w:eastAsia="Times New Roman" w:hAnsi="Times New Roman" w:cs="Times New Roman"/>
        </w:rPr>
        <w:t>*</w:t>
      </w:r>
      <w:r w:rsidRPr="00E47A3D">
        <w:rPr>
          <w:rFonts w:ascii="Times New Roman" w:eastAsia="Times New Roman" w:hAnsi="Times New Roman" w:cs="Times New Roman"/>
          <w:i/>
        </w:rPr>
        <w:t>Інформація щодо марки механізмів, обладнання та транспортних засобів та їх кількості може не зазначатись</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F63FD0" w:rsidRPr="00E47A3D" w:rsidRDefault="00F63FD0" w:rsidP="00F63FD0">
      <w:pPr>
        <w:rPr>
          <w:rFonts w:ascii="Times New Roman" w:eastAsia="Times New Roman" w:hAnsi="Times New Roman" w:cs="Times New Roman"/>
          <w:i/>
          <w:sz w:val="22"/>
          <w:szCs w:val="22"/>
        </w:rPr>
      </w:pPr>
      <w:r w:rsidRPr="00E47A3D">
        <w:rPr>
          <w:rFonts w:ascii="Times New Roman" w:eastAsia="Times New Roman" w:hAnsi="Times New Roman" w:cs="Times New Roman"/>
          <w:i/>
          <w:sz w:val="22"/>
          <w:szCs w:val="22"/>
        </w:rPr>
        <w:t>посада, прізвище, ініціали уповноваженої особи учасника</w:t>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t>(підпис)</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2"/>
          <w:szCs w:val="22"/>
        </w:rPr>
      </w:pPr>
      <w:r w:rsidRPr="00E47A3D">
        <w:rPr>
          <w:rFonts w:ascii="Times New Roman" w:eastAsia="Times New Roman" w:hAnsi="Times New Roman" w:cs="Times New Roman"/>
          <w:sz w:val="22"/>
          <w:szCs w:val="22"/>
        </w:rPr>
        <w:t>М.П.</w:t>
      </w:r>
    </w:p>
    <w:p w:rsidR="00F63FD0" w:rsidRPr="00E47A3D" w:rsidRDefault="00F63FD0" w:rsidP="00F63FD0">
      <w:pPr>
        <w:spacing w:line="240" w:lineRule="exact"/>
        <w:jc w:val="right"/>
        <w:rPr>
          <w:rFonts w:ascii="Times New Roman" w:hAnsi="Times New Roman" w:cs="Times New Roman"/>
          <w:i/>
          <w:sz w:val="24"/>
        </w:rPr>
      </w:pPr>
    </w:p>
    <w:p w:rsidR="00F63FD0" w:rsidRPr="00E47A3D" w:rsidRDefault="00F63FD0" w:rsidP="00F63FD0">
      <w:pPr>
        <w:spacing w:line="240" w:lineRule="exact"/>
        <w:ind w:firstLine="540"/>
        <w:rPr>
          <w:rFonts w:ascii="Times New Roman" w:hAnsi="Times New Roman" w:cs="Times New Roman"/>
          <w:sz w:val="24"/>
        </w:rPr>
      </w:pPr>
    </w:p>
    <w:p w:rsidR="00F63FD0" w:rsidRPr="00E47A3D" w:rsidRDefault="00F63FD0" w:rsidP="00F63FD0">
      <w:pPr>
        <w:pageBreakBefore/>
        <w:spacing w:line="240" w:lineRule="exact"/>
        <w:jc w:val="right"/>
        <w:rPr>
          <w:rFonts w:ascii="Times New Roman" w:hAnsi="Times New Roman" w:cs="Times New Roman"/>
          <w:i/>
          <w:sz w:val="24"/>
        </w:rPr>
      </w:pPr>
      <w:r w:rsidRPr="00E47A3D">
        <w:rPr>
          <w:rFonts w:ascii="Times New Roman" w:hAnsi="Times New Roman" w:cs="Times New Roman"/>
          <w:sz w:val="24"/>
        </w:rPr>
        <w:lastRenderedPageBreak/>
        <w:t>Додаток 5</w:t>
      </w:r>
    </w:p>
    <w:p w:rsidR="00F63FD0" w:rsidRPr="00E47A3D" w:rsidRDefault="00F63FD0" w:rsidP="00F63FD0">
      <w:pPr>
        <w:ind w:left="4956" w:firstLine="708"/>
        <w:jc w:val="right"/>
        <w:rPr>
          <w:rFonts w:ascii="Times New Roman" w:hAnsi="Times New Roman" w:cs="Times New Roman"/>
          <w:sz w:val="24"/>
        </w:rPr>
      </w:pPr>
      <w:r w:rsidRPr="00E47A3D">
        <w:rPr>
          <w:rFonts w:ascii="Times New Roman" w:hAnsi="Times New Roman" w:cs="Times New Roman"/>
          <w:sz w:val="24"/>
        </w:rPr>
        <w:t xml:space="preserve">до Тендерної документації </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hAnsi="Times New Roman" w:cs="Times New Roman"/>
          <w:b/>
          <w:sz w:val="24"/>
        </w:rPr>
        <w:t>(</w:t>
      </w:r>
      <w:r w:rsidRPr="00E47A3D">
        <w:rPr>
          <w:rFonts w:ascii="Times New Roman" w:eastAsia="Times New Roman" w:hAnsi="Times New Roman" w:cs="Times New Roman"/>
          <w:i/>
        </w:rPr>
        <w:t>Подається у наведеному нижче вигляді, на    фірмовому бланку учасника (за наявністю)</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про наявність у Учасника працівників відповідної кваліфікації,</w:t>
      </w:r>
    </w:p>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b/>
          <w:sz w:val="24"/>
        </w:rPr>
        <w:t>які мають необхідні знання та досвід</w:t>
      </w:r>
    </w:p>
    <w:p w:rsidR="00F63FD0" w:rsidRPr="00E47A3D" w:rsidRDefault="00F63FD0" w:rsidP="00F63FD0">
      <w:pPr>
        <w:ind w:firstLine="851"/>
        <w:rPr>
          <w:rFonts w:ascii="Times New Roman" w:eastAsia="Times New Roman" w:hAnsi="Times New Roman" w:cs="Times New Roman"/>
          <w:sz w:val="24"/>
        </w:rPr>
      </w:pPr>
    </w:p>
    <w:p w:rsidR="00F63FD0" w:rsidRPr="00E47A3D" w:rsidRDefault="00F63FD0" w:rsidP="00F63FD0">
      <w:pPr>
        <w:ind w:firstLine="851"/>
        <w:rPr>
          <w:rFonts w:ascii="Times New Roman" w:eastAsia="Times New Roman" w:hAnsi="Times New Roman" w:cs="Times New Roman"/>
          <w:sz w:val="24"/>
        </w:rPr>
      </w:pPr>
    </w:p>
    <w:tbl>
      <w:tblPr>
        <w:tblW w:w="9721" w:type="dxa"/>
        <w:tblInd w:w="-75" w:type="dxa"/>
        <w:tblLayout w:type="fixed"/>
        <w:tblLook w:val="0000" w:firstRow="0" w:lastRow="0" w:firstColumn="0" w:lastColumn="0" w:noHBand="0" w:noVBand="0"/>
      </w:tblPr>
      <w:tblGrid>
        <w:gridCol w:w="601"/>
        <w:gridCol w:w="3160"/>
        <w:gridCol w:w="3302"/>
        <w:gridCol w:w="2658"/>
      </w:tblGrid>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CYR" w:hAnsi="Times New Roman" w:cs="Times New Roman"/>
                <w:sz w:val="24"/>
              </w:rPr>
              <w:t>№</w:t>
            </w:r>
          </w:p>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з/п</w:t>
            </w: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Прізвище, ім’я, по батькові  працівника.</w:t>
            </w: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8974B3" w:rsidP="008974B3">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Посада або </w:t>
            </w:r>
            <w:r w:rsidR="00F63FD0" w:rsidRPr="00E47A3D">
              <w:rPr>
                <w:rFonts w:ascii="Times New Roman" w:eastAsia="Times New Roman" w:hAnsi="Times New Roman" w:cs="Times New Roman"/>
                <w:sz w:val="24"/>
              </w:rPr>
              <w:t>спеціальність</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Стаж роботи за спеціальністю</w:t>
            </w: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Штатні працівники та за сумісництвом</w:t>
            </w: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jc w:val="center"/>
              <w:rPr>
                <w:rFonts w:ascii="Times New Roman" w:eastAsia="Times New Roman" w:hAnsi="Times New Roman" w:cs="Times New Roman"/>
                <w:sz w:val="24"/>
              </w:rPr>
            </w:pPr>
            <w:r w:rsidRPr="00E47A3D">
              <w:rPr>
                <w:rFonts w:ascii="Times New Roman" w:eastAsia="Times New Roman" w:hAnsi="Times New Roman" w:cs="Times New Roman"/>
                <w:sz w:val="24"/>
              </w:rPr>
              <w:t>Працівники, що працюють (планується залучити</w:t>
            </w:r>
            <w:r w:rsidR="00A15895" w:rsidRPr="00E47A3D">
              <w:rPr>
                <w:rFonts w:ascii="Times New Roman" w:eastAsia="Times New Roman" w:hAnsi="Times New Roman" w:cs="Times New Roman"/>
                <w:sz w:val="24"/>
              </w:rPr>
              <w:t>*</w:t>
            </w:r>
            <w:r w:rsidRPr="00E47A3D">
              <w:rPr>
                <w:rFonts w:ascii="Times New Roman" w:eastAsia="Times New Roman" w:hAnsi="Times New Roman" w:cs="Times New Roman"/>
                <w:sz w:val="24"/>
              </w:rPr>
              <w:t>) на підставі цивільно-правових угод</w:t>
            </w: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9721" w:type="dxa"/>
            <w:gridSpan w:val="4"/>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r w:rsidRPr="00E47A3D">
              <w:rPr>
                <w:rFonts w:ascii="Times New Roman" w:eastAsia="Times New Roman" w:hAnsi="Times New Roman" w:cs="Times New Roman"/>
                <w:sz w:val="24"/>
              </w:rPr>
              <w:t>Працівники субпідрядних організацій*</w:t>
            </w: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r w:rsidR="00F63FD0" w:rsidRPr="00E47A3D" w:rsidTr="00F63FD0">
        <w:tc>
          <w:tcPr>
            <w:tcW w:w="601"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160"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3302" w:type="dxa"/>
            <w:tcBorders>
              <w:top w:val="single" w:sz="4" w:space="0" w:color="000000"/>
              <w:left w:val="single" w:sz="4" w:space="0" w:color="000000"/>
              <w:bottom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F63FD0" w:rsidRPr="00E47A3D" w:rsidRDefault="00F63FD0" w:rsidP="00F63FD0">
            <w:pPr>
              <w:snapToGrid w:val="0"/>
              <w:jc w:val="center"/>
              <w:rPr>
                <w:rFonts w:ascii="Times New Roman" w:eastAsia="Times New Roman" w:hAnsi="Times New Roman" w:cs="Times New Roman"/>
                <w:sz w:val="24"/>
              </w:rPr>
            </w:pPr>
          </w:p>
        </w:tc>
      </w:tr>
    </w:tbl>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i/>
        </w:rPr>
      </w:pPr>
      <w:r w:rsidRPr="00E47A3D">
        <w:rPr>
          <w:rFonts w:ascii="Times New Roman" w:eastAsia="Times New Roman" w:hAnsi="Times New Roman" w:cs="Times New Roman"/>
        </w:rPr>
        <w:t>*</w:t>
      </w:r>
      <w:r w:rsidRPr="00E47A3D">
        <w:rPr>
          <w:rFonts w:ascii="Times New Roman" w:eastAsia="Times New Roman" w:hAnsi="Times New Roman" w:cs="Times New Roman"/>
          <w:i/>
        </w:rPr>
        <w:t>Інформація щодо ПІБ та стажу роботи може не зазначатись.</w:t>
      </w: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F63FD0" w:rsidRPr="00E47A3D" w:rsidRDefault="00F63FD0" w:rsidP="00F63FD0">
      <w:pPr>
        <w:rPr>
          <w:rFonts w:ascii="Times New Roman" w:eastAsia="Times New Roman" w:hAnsi="Times New Roman" w:cs="Times New Roman"/>
          <w:i/>
          <w:sz w:val="22"/>
          <w:szCs w:val="22"/>
        </w:rPr>
      </w:pPr>
      <w:r w:rsidRPr="00E47A3D">
        <w:rPr>
          <w:rFonts w:ascii="Times New Roman" w:eastAsia="Times New Roman" w:hAnsi="Times New Roman" w:cs="Times New Roman"/>
          <w:i/>
          <w:sz w:val="22"/>
          <w:szCs w:val="22"/>
        </w:rPr>
        <w:t>посада, прізвище, ініціали уповноваженої особи учасника</w:t>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t>(підпис)</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2"/>
          <w:szCs w:val="22"/>
        </w:rPr>
      </w:pPr>
      <w:r w:rsidRPr="00E47A3D">
        <w:rPr>
          <w:rFonts w:ascii="Times New Roman" w:eastAsia="Times New Roman" w:hAnsi="Times New Roman" w:cs="Times New Roman"/>
          <w:sz w:val="22"/>
          <w:szCs w:val="22"/>
        </w:rPr>
        <w:t>М.П.</w:t>
      </w:r>
    </w:p>
    <w:p w:rsidR="00F63FD0" w:rsidRPr="00E47A3D" w:rsidRDefault="00F63FD0" w:rsidP="00F63FD0">
      <w:pPr>
        <w:ind w:firstLine="567"/>
        <w:rPr>
          <w:rFonts w:ascii="Times New Roman" w:hAnsi="Times New Roman" w:cs="Times New Roman"/>
        </w:rPr>
      </w:pPr>
    </w:p>
    <w:p w:rsidR="00F63FD0" w:rsidRPr="00E47A3D" w:rsidRDefault="00F63FD0" w:rsidP="00F63FD0">
      <w:pPr>
        <w:spacing w:line="240" w:lineRule="exact"/>
        <w:jc w:val="right"/>
        <w:rPr>
          <w:rFonts w:ascii="Times New Roman" w:hAnsi="Times New Roman" w:cs="Times New Roman"/>
          <w:i/>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shd w:val="clear" w:color="auto" w:fill="00FF00"/>
        </w:rPr>
      </w:pPr>
    </w:p>
    <w:p w:rsidR="00F63FD0" w:rsidRPr="00E47A3D" w:rsidRDefault="00F63FD0" w:rsidP="00F63FD0">
      <w:pPr>
        <w:pageBreakBefore/>
        <w:spacing w:line="240" w:lineRule="exact"/>
        <w:jc w:val="right"/>
        <w:rPr>
          <w:rFonts w:ascii="Times New Roman" w:hAnsi="Times New Roman" w:cs="Times New Roman"/>
          <w:i/>
          <w:sz w:val="22"/>
          <w:szCs w:val="22"/>
        </w:rPr>
      </w:pPr>
      <w:r w:rsidRPr="00E47A3D">
        <w:rPr>
          <w:rFonts w:ascii="Times New Roman" w:hAnsi="Times New Roman" w:cs="Times New Roman"/>
          <w:bCs/>
          <w:sz w:val="24"/>
        </w:rPr>
        <w:lastRenderedPageBreak/>
        <w:t xml:space="preserve">Додаток </w:t>
      </w:r>
      <w:r w:rsidR="00A15895" w:rsidRPr="00E47A3D">
        <w:rPr>
          <w:rFonts w:ascii="Times New Roman" w:hAnsi="Times New Roman" w:cs="Times New Roman"/>
          <w:bCs/>
          <w:sz w:val="24"/>
        </w:rPr>
        <w:t>6</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hAnsi="Times New Roman" w:cs="Times New Roman"/>
          <w:sz w:val="24"/>
        </w:rPr>
        <w:t>до Тендерної документації</w:t>
      </w:r>
      <w:r w:rsidRPr="00E47A3D">
        <w:rPr>
          <w:rFonts w:ascii="Times New Roman" w:eastAsia="Times New Roman" w:hAnsi="Times New Roman" w:cs="Times New Roman"/>
          <w:i/>
        </w:rPr>
        <w:t xml:space="preserve"> </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eastAsia="Times New Roman" w:hAnsi="Times New Roman" w:cs="Times New Roman"/>
          <w:i/>
        </w:rPr>
        <w:t>(Подається у наведеному нижче вигляді, на    фірмовому бланку учасника (за наявністю)</w:t>
      </w:r>
    </w:p>
    <w:p w:rsidR="00F63FD0" w:rsidRPr="00E47A3D" w:rsidRDefault="00F63FD0" w:rsidP="00F63FD0">
      <w:pPr>
        <w:widowControl w:val="0"/>
        <w:autoSpaceDE w:val="0"/>
        <w:rPr>
          <w:rFonts w:ascii="Times New Roman" w:eastAsia="Times New Roman" w:hAnsi="Times New Roman" w:cs="Times New Roman"/>
          <w:sz w:val="24"/>
        </w:rPr>
      </w:pPr>
    </w:p>
    <w:p w:rsidR="00F63FD0" w:rsidRPr="00E47A3D" w:rsidRDefault="00F63FD0" w:rsidP="00F63FD0">
      <w:pPr>
        <w:widowControl w:val="0"/>
        <w:autoSpaceDE w:val="0"/>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F63FD0" w:rsidRPr="00E47A3D" w:rsidRDefault="00F63FD0" w:rsidP="00F63FD0">
      <w:pPr>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про наявність у Учасника торгів документально підтвердженого досвіду виконання аналогічних договорів</w:t>
      </w:r>
    </w:p>
    <w:p w:rsidR="00F63FD0" w:rsidRPr="00E47A3D" w:rsidRDefault="00F63FD0" w:rsidP="00F63FD0">
      <w:pPr>
        <w:jc w:val="center"/>
        <w:rPr>
          <w:rFonts w:ascii="Times New Roman" w:eastAsia="Times New Roman" w:hAnsi="Times New Roman" w:cs="Times New Roman"/>
          <w:b/>
          <w:sz w:val="24"/>
        </w:rPr>
      </w:pPr>
    </w:p>
    <w:tbl>
      <w:tblPr>
        <w:tblW w:w="0" w:type="auto"/>
        <w:tblInd w:w="-125" w:type="dxa"/>
        <w:tblLayout w:type="fixed"/>
        <w:tblLook w:val="0000" w:firstRow="0" w:lastRow="0" w:firstColumn="0" w:lastColumn="0" w:noHBand="0" w:noVBand="0"/>
      </w:tblPr>
      <w:tblGrid>
        <w:gridCol w:w="964"/>
        <w:gridCol w:w="2596"/>
        <w:gridCol w:w="3336"/>
        <w:gridCol w:w="2976"/>
      </w:tblGrid>
      <w:tr w:rsidR="008974B3" w:rsidRPr="008974B3" w:rsidTr="008974B3">
        <w:trPr>
          <w:trHeight w:val="598"/>
        </w:trPr>
        <w:tc>
          <w:tcPr>
            <w:tcW w:w="964" w:type="dxa"/>
            <w:tcBorders>
              <w:top w:val="single" w:sz="4" w:space="0" w:color="000000"/>
              <w:left w:val="single" w:sz="4" w:space="0" w:color="000000"/>
              <w:bottom w:val="single" w:sz="4" w:space="0" w:color="000000"/>
            </w:tcBorders>
            <w:shd w:val="clear" w:color="auto" w:fill="auto"/>
          </w:tcPr>
          <w:p w:rsidR="008974B3" w:rsidRPr="008974B3" w:rsidRDefault="008974B3" w:rsidP="00F63FD0">
            <w:pPr>
              <w:jc w:val="center"/>
              <w:rPr>
                <w:rFonts w:ascii="Times New Roman" w:eastAsia="Times New Roman" w:hAnsi="Times New Roman" w:cs="Times New Roman"/>
                <w:sz w:val="24"/>
              </w:rPr>
            </w:pPr>
            <w:r w:rsidRPr="008974B3">
              <w:rPr>
                <w:rFonts w:ascii="Times New Roman" w:eastAsia="Times New Roman CYR" w:hAnsi="Times New Roman" w:cs="Times New Roman"/>
                <w:sz w:val="24"/>
              </w:rPr>
              <w:t xml:space="preserve">№ </w:t>
            </w:r>
            <w:r w:rsidRPr="008974B3">
              <w:rPr>
                <w:rFonts w:ascii="Times New Roman" w:eastAsia="Times New Roman" w:hAnsi="Times New Roman" w:cs="Times New Roman"/>
                <w:sz w:val="24"/>
              </w:rPr>
              <w:t>з/п</w:t>
            </w:r>
          </w:p>
        </w:tc>
        <w:tc>
          <w:tcPr>
            <w:tcW w:w="2596" w:type="dxa"/>
            <w:tcBorders>
              <w:top w:val="single" w:sz="4" w:space="0" w:color="000000"/>
              <w:left w:val="single" w:sz="4" w:space="0" w:color="000000"/>
              <w:bottom w:val="single" w:sz="4" w:space="0" w:color="000000"/>
            </w:tcBorders>
            <w:shd w:val="clear" w:color="auto" w:fill="auto"/>
          </w:tcPr>
          <w:p w:rsidR="008974B3" w:rsidRPr="008974B3" w:rsidRDefault="008974B3" w:rsidP="008974B3">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Назва, адреса та код ЄДРПОУ замовника</w:t>
            </w:r>
          </w:p>
        </w:tc>
        <w:tc>
          <w:tcPr>
            <w:tcW w:w="3336" w:type="dxa"/>
            <w:tcBorders>
              <w:top w:val="single" w:sz="4" w:space="0" w:color="000000"/>
              <w:left w:val="single" w:sz="4" w:space="0" w:color="000000"/>
              <w:bottom w:val="single" w:sz="4" w:space="0" w:color="000000"/>
            </w:tcBorders>
            <w:shd w:val="clear" w:color="auto" w:fill="auto"/>
          </w:tcPr>
          <w:p w:rsidR="008974B3" w:rsidRPr="008974B3" w:rsidRDefault="008974B3" w:rsidP="008974B3">
            <w:pPr>
              <w:ind w:firstLine="38"/>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Номер, дата та предмет укладення договору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974B3" w:rsidRPr="008974B3" w:rsidRDefault="008974B3"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ПІБ, посада, номер телефону контактної особи замовника</w:t>
            </w:r>
          </w:p>
        </w:tc>
      </w:tr>
      <w:tr w:rsidR="008974B3" w:rsidRPr="00E47A3D" w:rsidTr="008974B3">
        <w:trPr>
          <w:trHeight w:val="262"/>
        </w:trPr>
        <w:tc>
          <w:tcPr>
            <w:tcW w:w="964"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rPr>
                <w:rFonts w:ascii="Times New Roman" w:eastAsia="Times New Roman" w:hAnsi="Times New Roman" w:cs="Times New Roman"/>
                <w:b/>
                <w:sz w:val="24"/>
              </w:rPr>
            </w:pPr>
            <w:r w:rsidRPr="00E47A3D">
              <w:rPr>
                <w:rFonts w:ascii="Times New Roman" w:eastAsia="Times New Roman" w:hAnsi="Times New Roman" w:cs="Times New Roman"/>
                <w:sz w:val="24"/>
              </w:rPr>
              <w:t>1</w:t>
            </w:r>
          </w:p>
        </w:tc>
        <w:tc>
          <w:tcPr>
            <w:tcW w:w="2596"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c>
          <w:tcPr>
            <w:tcW w:w="3336"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r>
      <w:tr w:rsidR="008974B3" w:rsidRPr="00E47A3D" w:rsidTr="008974B3">
        <w:trPr>
          <w:trHeight w:val="262"/>
        </w:trPr>
        <w:tc>
          <w:tcPr>
            <w:tcW w:w="964"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rPr>
                <w:rFonts w:ascii="Times New Roman" w:eastAsia="Times New Roman" w:hAnsi="Times New Roman" w:cs="Times New Roman"/>
                <w:b/>
                <w:sz w:val="24"/>
              </w:rPr>
            </w:pPr>
            <w:r w:rsidRPr="00E47A3D">
              <w:rPr>
                <w:rFonts w:ascii="Times New Roman" w:eastAsia="Times New Roman" w:hAnsi="Times New Roman" w:cs="Times New Roman"/>
                <w:sz w:val="24"/>
              </w:rPr>
              <w:t>2</w:t>
            </w:r>
          </w:p>
        </w:tc>
        <w:tc>
          <w:tcPr>
            <w:tcW w:w="2596"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c>
          <w:tcPr>
            <w:tcW w:w="3336"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r>
      <w:tr w:rsidR="008974B3" w:rsidRPr="00E47A3D" w:rsidTr="008974B3">
        <w:trPr>
          <w:trHeight w:val="262"/>
        </w:trPr>
        <w:tc>
          <w:tcPr>
            <w:tcW w:w="964"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rPr>
                <w:rFonts w:ascii="Times New Roman" w:eastAsia="Times New Roman" w:hAnsi="Times New Roman" w:cs="Times New Roman"/>
                <w:sz w:val="24"/>
              </w:rPr>
            </w:pPr>
            <w:r w:rsidRPr="00E47A3D">
              <w:rPr>
                <w:rFonts w:ascii="Times New Roman" w:eastAsia="Times New Roman CYR" w:hAnsi="Times New Roman" w:cs="Times New Roman"/>
                <w:sz w:val="24"/>
              </w:rPr>
              <w:t>3</w:t>
            </w:r>
          </w:p>
        </w:tc>
        <w:tc>
          <w:tcPr>
            <w:tcW w:w="2596"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c>
          <w:tcPr>
            <w:tcW w:w="3336" w:type="dxa"/>
            <w:tcBorders>
              <w:top w:val="single" w:sz="4" w:space="0" w:color="000000"/>
              <w:left w:val="single" w:sz="4" w:space="0" w:color="000000"/>
              <w:bottom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974B3" w:rsidRPr="00E47A3D" w:rsidRDefault="008974B3" w:rsidP="00F63FD0">
            <w:pPr>
              <w:snapToGrid w:val="0"/>
              <w:ind w:firstLine="409"/>
              <w:rPr>
                <w:rFonts w:ascii="Times New Roman" w:eastAsia="Times New Roman" w:hAnsi="Times New Roman" w:cs="Times New Roman"/>
                <w:b/>
                <w:sz w:val="24"/>
              </w:rPr>
            </w:pPr>
          </w:p>
        </w:tc>
      </w:tr>
    </w:tbl>
    <w:p w:rsidR="00F63FD0" w:rsidRPr="00E47A3D" w:rsidRDefault="00F63FD0" w:rsidP="00F63FD0">
      <w:pPr>
        <w:jc w:val="center"/>
        <w:rPr>
          <w:rFonts w:ascii="Times New Roman" w:eastAsia="Times New Roman" w:hAnsi="Times New Roman" w:cs="Times New Roman"/>
          <w:b/>
          <w:color w:val="FF0000"/>
          <w:sz w:val="24"/>
        </w:rPr>
      </w:pP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F63FD0" w:rsidRPr="00E47A3D" w:rsidRDefault="00F63FD0" w:rsidP="00F63FD0">
      <w:pPr>
        <w:rPr>
          <w:rFonts w:ascii="Times New Roman" w:eastAsia="Times New Roman" w:hAnsi="Times New Roman" w:cs="Times New Roman"/>
          <w:i/>
          <w:sz w:val="22"/>
          <w:szCs w:val="22"/>
        </w:rPr>
      </w:pPr>
      <w:r w:rsidRPr="00E47A3D">
        <w:rPr>
          <w:rFonts w:ascii="Times New Roman" w:eastAsia="Times New Roman" w:hAnsi="Times New Roman" w:cs="Times New Roman"/>
          <w:i/>
          <w:sz w:val="22"/>
          <w:szCs w:val="22"/>
        </w:rPr>
        <w:t>посада, прізвище, ініціали уповноваженої особи учасника</w:t>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t>(підпис)</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2"/>
          <w:szCs w:val="22"/>
        </w:rPr>
      </w:pPr>
      <w:r w:rsidRPr="00E47A3D">
        <w:rPr>
          <w:rFonts w:ascii="Times New Roman" w:eastAsia="Times New Roman" w:hAnsi="Times New Roman" w:cs="Times New Roman"/>
          <w:sz w:val="22"/>
          <w:szCs w:val="22"/>
        </w:rPr>
        <w:t>М.П.</w:t>
      </w:r>
    </w:p>
    <w:p w:rsidR="00F63FD0" w:rsidRPr="00E47A3D" w:rsidRDefault="00F63FD0" w:rsidP="00F63FD0">
      <w:pPr>
        <w:spacing w:line="240" w:lineRule="exact"/>
        <w:jc w:val="right"/>
        <w:rPr>
          <w:rFonts w:ascii="Times New Roman" w:hAnsi="Times New Roman" w:cs="Times New Roman"/>
          <w:i/>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pageBreakBefore/>
        <w:spacing w:line="240" w:lineRule="exact"/>
        <w:jc w:val="right"/>
        <w:rPr>
          <w:rFonts w:ascii="Times New Roman" w:hAnsi="Times New Roman" w:cs="Times New Roman"/>
          <w:i/>
          <w:sz w:val="22"/>
          <w:szCs w:val="22"/>
        </w:rPr>
      </w:pPr>
      <w:r w:rsidRPr="00E47A3D">
        <w:rPr>
          <w:rFonts w:ascii="Times New Roman" w:hAnsi="Times New Roman" w:cs="Times New Roman"/>
          <w:bCs/>
          <w:sz w:val="24"/>
        </w:rPr>
        <w:lastRenderedPageBreak/>
        <w:t xml:space="preserve">Додаток </w:t>
      </w:r>
      <w:r w:rsidR="00A15895" w:rsidRPr="00E47A3D">
        <w:rPr>
          <w:rFonts w:ascii="Times New Roman" w:hAnsi="Times New Roman" w:cs="Times New Roman"/>
          <w:bCs/>
          <w:sz w:val="24"/>
        </w:rPr>
        <w:t>7</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hAnsi="Times New Roman" w:cs="Times New Roman"/>
          <w:sz w:val="24"/>
        </w:rPr>
        <w:t>до Тендерної документації</w:t>
      </w:r>
      <w:r w:rsidRPr="00E47A3D">
        <w:rPr>
          <w:rFonts w:ascii="Times New Roman" w:eastAsia="Times New Roman" w:hAnsi="Times New Roman" w:cs="Times New Roman"/>
          <w:i/>
        </w:rPr>
        <w:t xml:space="preserve"> </w:t>
      </w:r>
    </w:p>
    <w:p w:rsidR="00F63FD0" w:rsidRPr="00E47A3D" w:rsidRDefault="00F63FD0" w:rsidP="00F63FD0">
      <w:pPr>
        <w:ind w:left="4956" w:firstLine="708"/>
        <w:jc w:val="right"/>
        <w:rPr>
          <w:rFonts w:ascii="Times New Roman" w:eastAsia="Times New Roman" w:hAnsi="Times New Roman" w:cs="Times New Roman"/>
          <w:i/>
        </w:rPr>
      </w:pPr>
      <w:r w:rsidRPr="00E47A3D">
        <w:rPr>
          <w:rFonts w:ascii="Times New Roman" w:eastAsia="Times New Roman" w:hAnsi="Times New Roman" w:cs="Times New Roman"/>
          <w:i/>
        </w:rPr>
        <w:t>(Подається у наведеному нижче вигляді, на    фірмовому бланку учасника (за наявністю)</w:t>
      </w:r>
    </w:p>
    <w:p w:rsidR="00F63FD0" w:rsidRPr="00E47A3D" w:rsidRDefault="00F63FD0" w:rsidP="00F63FD0">
      <w:pPr>
        <w:spacing w:line="240" w:lineRule="exact"/>
        <w:rPr>
          <w:rFonts w:ascii="Times New Roman" w:hAnsi="Times New Roman" w:cs="Times New Roman"/>
          <w:sz w:val="24"/>
        </w:rPr>
      </w:pPr>
    </w:p>
    <w:p w:rsidR="00F63FD0" w:rsidRPr="00E47A3D" w:rsidRDefault="00F63FD0" w:rsidP="00F63FD0">
      <w:pPr>
        <w:ind w:firstLine="567"/>
        <w:jc w:val="center"/>
        <w:rPr>
          <w:rFonts w:ascii="Times New Roman" w:eastAsia="Times New Roman" w:hAnsi="Times New Roman" w:cs="Times New Roman"/>
          <w:b/>
          <w:sz w:val="24"/>
        </w:rPr>
      </w:pPr>
    </w:p>
    <w:p w:rsidR="00F63FD0" w:rsidRPr="00E47A3D" w:rsidRDefault="00F63FD0" w:rsidP="00F63FD0">
      <w:pPr>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Довідка</w:t>
      </w:r>
    </w:p>
    <w:p w:rsidR="00F63FD0" w:rsidRPr="00E47A3D" w:rsidRDefault="00F63FD0" w:rsidP="00F63FD0">
      <w:pPr>
        <w:ind w:firstLine="567"/>
        <w:jc w:val="center"/>
        <w:rPr>
          <w:rFonts w:ascii="Times New Roman" w:eastAsia="Times New Roman" w:hAnsi="Times New Roman" w:cs="Times New Roman"/>
          <w:b/>
          <w:sz w:val="24"/>
        </w:rPr>
      </w:pPr>
      <w:r w:rsidRPr="00E47A3D">
        <w:rPr>
          <w:rFonts w:ascii="Times New Roman" w:eastAsia="Times New Roman" w:hAnsi="Times New Roman" w:cs="Times New Roman"/>
          <w:b/>
          <w:sz w:val="24"/>
        </w:rPr>
        <w:t>щодо залучення субпідрядних організації до надання послуг</w:t>
      </w:r>
    </w:p>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ind w:firstLine="567"/>
        <w:jc w:val="center"/>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246"/>
        <w:gridCol w:w="2394"/>
      </w:tblGrid>
      <w:tr w:rsidR="00F63FD0" w:rsidRPr="008974B3" w:rsidTr="00F63FD0">
        <w:tc>
          <w:tcPr>
            <w:tcW w:w="675" w:type="dxa"/>
            <w:shd w:val="clear" w:color="auto" w:fill="auto"/>
          </w:tcPr>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 з/п</w:t>
            </w:r>
          </w:p>
        </w:tc>
        <w:tc>
          <w:tcPr>
            <w:tcW w:w="3261" w:type="dxa"/>
            <w:shd w:val="clear" w:color="auto" w:fill="auto"/>
          </w:tcPr>
          <w:p w:rsidR="008974B3" w:rsidRPr="008974B3" w:rsidRDefault="008974B3"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Повне н</w:t>
            </w:r>
            <w:r w:rsidR="00F63FD0" w:rsidRPr="008974B3">
              <w:rPr>
                <w:rFonts w:ascii="Times New Roman" w:eastAsia="Times New Roman" w:hAnsi="Times New Roman" w:cs="Times New Roman"/>
                <w:sz w:val="24"/>
              </w:rPr>
              <w:t xml:space="preserve">айменування, </w:t>
            </w:r>
          </w:p>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код ЄДРПОУ</w:t>
            </w:r>
            <w:r w:rsidR="008974B3" w:rsidRPr="008974B3">
              <w:rPr>
                <w:rFonts w:ascii="Times New Roman" w:eastAsia="Times New Roman" w:hAnsi="Times New Roman" w:cs="Times New Roman"/>
                <w:sz w:val="24"/>
              </w:rPr>
              <w:t>, місцезнаходження</w:t>
            </w:r>
          </w:p>
        </w:tc>
        <w:tc>
          <w:tcPr>
            <w:tcW w:w="3246" w:type="dxa"/>
            <w:shd w:val="clear" w:color="auto" w:fill="auto"/>
          </w:tcPr>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Найменування робіт</w:t>
            </w:r>
          </w:p>
        </w:tc>
        <w:tc>
          <w:tcPr>
            <w:tcW w:w="2394" w:type="dxa"/>
            <w:shd w:val="clear" w:color="auto" w:fill="auto"/>
          </w:tcPr>
          <w:p w:rsidR="00F63FD0" w:rsidRPr="008974B3" w:rsidRDefault="00F63FD0" w:rsidP="00F63FD0">
            <w:pPr>
              <w:jc w:val="center"/>
              <w:rPr>
                <w:rFonts w:ascii="Times New Roman" w:eastAsia="Times New Roman" w:hAnsi="Times New Roman" w:cs="Times New Roman"/>
                <w:sz w:val="24"/>
              </w:rPr>
            </w:pPr>
            <w:r w:rsidRPr="008974B3">
              <w:rPr>
                <w:rFonts w:ascii="Times New Roman" w:eastAsia="Times New Roman" w:hAnsi="Times New Roman" w:cs="Times New Roman"/>
                <w:sz w:val="24"/>
              </w:rPr>
              <w:t>% від суми пропозиції</w:t>
            </w:r>
          </w:p>
        </w:tc>
      </w:tr>
      <w:tr w:rsidR="00F63FD0" w:rsidRPr="00E47A3D" w:rsidTr="00F63FD0">
        <w:tc>
          <w:tcPr>
            <w:tcW w:w="675"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61"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46"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2394" w:type="dxa"/>
            <w:shd w:val="clear" w:color="auto" w:fill="auto"/>
          </w:tcPr>
          <w:p w:rsidR="00F63FD0" w:rsidRPr="00E47A3D" w:rsidRDefault="00F63FD0" w:rsidP="00F63FD0">
            <w:pPr>
              <w:jc w:val="center"/>
              <w:rPr>
                <w:rFonts w:ascii="Times New Roman" w:eastAsia="Times New Roman" w:hAnsi="Times New Roman" w:cs="Times New Roman"/>
                <w:sz w:val="24"/>
              </w:rPr>
            </w:pPr>
          </w:p>
        </w:tc>
      </w:tr>
      <w:tr w:rsidR="00F63FD0" w:rsidRPr="00E47A3D" w:rsidTr="00F63FD0">
        <w:tc>
          <w:tcPr>
            <w:tcW w:w="675"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61"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46"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2394" w:type="dxa"/>
            <w:shd w:val="clear" w:color="auto" w:fill="auto"/>
          </w:tcPr>
          <w:p w:rsidR="00F63FD0" w:rsidRPr="00E47A3D" w:rsidRDefault="00F63FD0" w:rsidP="00F63FD0">
            <w:pPr>
              <w:jc w:val="center"/>
              <w:rPr>
                <w:rFonts w:ascii="Times New Roman" w:eastAsia="Times New Roman" w:hAnsi="Times New Roman" w:cs="Times New Roman"/>
                <w:sz w:val="24"/>
              </w:rPr>
            </w:pPr>
          </w:p>
        </w:tc>
      </w:tr>
      <w:tr w:rsidR="00F63FD0" w:rsidRPr="00E47A3D" w:rsidTr="00F63FD0">
        <w:tc>
          <w:tcPr>
            <w:tcW w:w="675"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61"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3246" w:type="dxa"/>
            <w:shd w:val="clear" w:color="auto" w:fill="auto"/>
          </w:tcPr>
          <w:p w:rsidR="00F63FD0" w:rsidRPr="00E47A3D" w:rsidRDefault="00F63FD0" w:rsidP="00F63FD0">
            <w:pPr>
              <w:jc w:val="center"/>
              <w:rPr>
                <w:rFonts w:ascii="Times New Roman" w:eastAsia="Times New Roman" w:hAnsi="Times New Roman" w:cs="Times New Roman"/>
                <w:sz w:val="24"/>
              </w:rPr>
            </w:pPr>
          </w:p>
        </w:tc>
        <w:tc>
          <w:tcPr>
            <w:tcW w:w="2394" w:type="dxa"/>
            <w:shd w:val="clear" w:color="auto" w:fill="auto"/>
          </w:tcPr>
          <w:p w:rsidR="00F63FD0" w:rsidRPr="00E47A3D" w:rsidRDefault="00F63FD0" w:rsidP="00F63FD0">
            <w:pPr>
              <w:jc w:val="center"/>
              <w:rPr>
                <w:rFonts w:ascii="Times New Roman" w:eastAsia="Times New Roman" w:hAnsi="Times New Roman" w:cs="Times New Roman"/>
                <w:sz w:val="24"/>
              </w:rPr>
            </w:pPr>
          </w:p>
        </w:tc>
      </w:tr>
    </w:tbl>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jc w:val="cente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r w:rsidRPr="00E47A3D">
        <w:rPr>
          <w:rFonts w:ascii="Times New Roman" w:eastAsia="Times New Roman" w:hAnsi="Times New Roman" w:cs="Times New Roman"/>
          <w:sz w:val="24"/>
        </w:rPr>
        <w:t>_________________________________________________                           _______________</w:t>
      </w:r>
    </w:p>
    <w:p w:rsidR="00F63FD0" w:rsidRPr="00E47A3D" w:rsidRDefault="00F63FD0" w:rsidP="00F63FD0">
      <w:pPr>
        <w:rPr>
          <w:rFonts w:ascii="Times New Roman" w:eastAsia="Times New Roman" w:hAnsi="Times New Roman" w:cs="Times New Roman"/>
          <w:i/>
          <w:sz w:val="22"/>
          <w:szCs w:val="22"/>
        </w:rPr>
      </w:pPr>
      <w:r w:rsidRPr="00E47A3D">
        <w:rPr>
          <w:rFonts w:ascii="Times New Roman" w:eastAsia="Times New Roman" w:hAnsi="Times New Roman" w:cs="Times New Roman"/>
          <w:i/>
          <w:sz w:val="22"/>
          <w:szCs w:val="22"/>
        </w:rPr>
        <w:t>посада, прізвище, ініціали уповноваженої особи учасника</w:t>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r>
      <w:r w:rsidRPr="00E47A3D">
        <w:rPr>
          <w:rFonts w:ascii="Times New Roman" w:eastAsia="Times New Roman" w:hAnsi="Times New Roman" w:cs="Times New Roman"/>
          <w:i/>
          <w:sz w:val="22"/>
          <w:szCs w:val="22"/>
        </w:rPr>
        <w:tab/>
        <w:t>(підпис)</w:t>
      </w: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4"/>
        </w:rPr>
      </w:pPr>
    </w:p>
    <w:p w:rsidR="00F63FD0" w:rsidRPr="00E47A3D" w:rsidRDefault="00F63FD0" w:rsidP="00F63FD0">
      <w:pPr>
        <w:rPr>
          <w:rFonts w:ascii="Times New Roman" w:eastAsia="Times New Roman" w:hAnsi="Times New Roman" w:cs="Times New Roman"/>
          <w:sz w:val="22"/>
          <w:szCs w:val="22"/>
        </w:rPr>
      </w:pPr>
      <w:r w:rsidRPr="00E47A3D">
        <w:rPr>
          <w:rFonts w:ascii="Times New Roman" w:eastAsia="Times New Roman" w:hAnsi="Times New Roman" w:cs="Times New Roman"/>
          <w:sz w:val="22"/>
          <w:szCs w:val="22"/>
        </w:rPr>
        <w:t>М.П.</w:t>
      </w:r>
    </w:p>
    <w:p w:rsidR="00F63FD0" w:rsidRPr="00E47A3D" w:rsidRDefault="00F63FD0" w:rsidP="00F63FD0">
      <w:pPr>
        <w:ind w:firstLine="567"/>
        <w:jc w:val="center"/>
        <w:rPr>
          <w:rFonts w:ascii="Times New Roman" w:eastAsia="Times New Roman" w:hAnsi="Times New Roman" w:cs="Times New Roman"/>
          <w:sz w:val="24"/>
        </w:rPr>
      </w:pPr>
    </w:p>
    <w:p w:rsidR="00F63FD0" w:rsidRPr="00E47A3D" w:rsidRDefault="00F63FD0" w:rsidP="00F63FD0">
      <w:pPr>
        <w:spacing w:line="240" w:lineRule="exact"/>
        <w:ind w:firstLine="540"/>
        <w:rPr>
          <w:rFonts w:ascii="Times New Roman" w:hAnsi="Times New Roman" w:cs="Times New Roman"/>
        </w:rPr>
      </w:pPr>
    </w:p>
    <w:p w:rsidR="00F63FD0" w:rsidRPr="00E47A3D" w:rsidRDefault="00F63FD0" w:rsidP="00F63FD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sectPr w:rsidR="00F63FD0" w:rsidRPr="00E47A3D">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F4" w:rsidRDefault="00E253F4">
      <w:r>
        <w:separator/>
      </w:r>
    </w:p>
  </w:endnote>
  <w:endnote w:type="continuationSeparator" w:id="0">
    <w:p w:rsidR="00E253F4" w:rsidRDefault="00E2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F4" w:rsidRDefault="00E253F4">
      <w:r>
        <w:separator/>
      </w:r>
    </w:p>
  </w:footnote>
  <w:footnote w:type="continuationSeparator" w:id="0">
    <w:p w:rsidR="00E253F4" w:rsidRDefault="00E2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47" w:rsidRPr="005322D4" w:rsidRDefault="00283D47">
    <w:pPr>
      <w:pBdr>
        <w:top w:val="nil"/>
        <w:left w:val="nil"/>
        <w:bottom w:val="nil"/>
        <w:right w:val="nil"/>
        <w:between w:val="nil"/>
      </w:pBdr>
      <w:jc w:val="center"/>
      <w:rPr>
        <w:color w:val="000000"/>
      </w:rPr>
    </w:pPr>
    <w:r w:rsidRPr="005322D4">
      <w:rPr>
        <w:rFonts w:ascii="Times New Roman" w:eastAsia="Times New Roman" w:hAnsi="Times New Roman" w:cs="Times New Roman"/>
        <w:color w:val="000000"/>
      </w:rPr>
      <w:fldChar w:fldCharType="begin"/>
    </w:r>
    <w:r w:rsidRPr="005322D4">
      <w:rPr>
        <w:rFonts w:ascii="Times New Roman" w:eastAsia="Times New Roman" w:hAnsi="Times New Roman" w:cs="Times New Roman"/>
        <w:color w:val="000000"/>
      </w:rPr>
      <w:instrText>PAGE</w:instrText>
    </w:r>
    <w:r w:rsidRPr="005322D4">
      <w:rPr>
        <w:rFonts w:ascii="Times New Roman" w:eastAsia="Times New Roman" w:hAnsi="Times New Roman" w:cs="Times New Roman"/>
        <w:color w:val="000000"/>
      </w:rPr>
      <w:fldChar w:fldCharType="separate"/>
    </w:r>
    <w:r w:rsidR="0053368F">
      <w:rPr>
        <w:rFonts w:ascii="Times New Roman" w:eastAsia="Times New Roman" w:hAnsi="Times New Roman" w:cs="Times New Roman"/>
        <w:noProof/>
        <w:color w:val="000000"/>
      </w:rPr>
      <w:t>14</w:t>
    </w:r>
    <w:r w:rsidRPr="005322D4">
      <w:rPr>
        <w:rFonts w:ascii="Times New Roman" w:eastAsia="Times New Roman" w:hAnsi="Times New Roman" w:cs="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06B"/>
    <w:multiLevelType w:val="hybridMultilevel"/>
    <w:tmpl w:val="0E624372"/>
    <w:lvl w:ilvl="0" w:tplc="AF94317E">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nsid w:val="10926D32"/>
    <w:multiLevelType w:val="hybridMultilevel"/>
    <w:tmpl w:val="4F26C778"/>
    <w:lvl w:ilvl="0" w:tplc="8ECEE4E8">
      <w:start w:val="15"/>
      <w:numFmt w:val="bullet"/>
      <w:lvlText w:val="-"/>
      <w:lvlJc w:val="left"/>
      <w:pPr>
        <w:ind w:left="1328" w:hanging="761"/>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0BA6C51"/>
    <w:multiLevelType w:val="multilevel"/>
    <w:tmpl w:val="3D32FE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6200BB1"/>
    <w:multiLevelType w:val="hybridMultilevel"/>
    <w:tmpl w:val="64C65D08"/>
    <w:lvl w:ilvl="0" w:tplc="3EB889BC">
      <w:start w:val="65535"/>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nsid w:val="558F1A7C"/>
    <w:multiLevelType w:val="hybridMultilevel"/>
    <w:tmpl w:val="7646BD64"/>
    <w:lvl w:ilvl="0" w:tplc="5768BA08">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6B35803"/>
    <w:multiLevelType w:val="hybridMultilevel"/>
    <w:tmpl w:val="50544152"/>
    <w:lvl w:ilvl="0" w:tplc="3EB889BC">
      <w:start w:val="65535"/>
      <w:numFmt w:val="bullet"/>
      <w:lvlText w:val="‒"/>
      <w:lvlJc w:val="left"/>
      <w:pPr>
        <w:ind w:left="967" w:hanging="360"/>
      </w:pPr>
      <w:rPr>
        <w:rFonts w:ascii="Times New Roman" w:hAnsi="Times New Roman" w:cs="Times New Roman"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6">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E6A23CD"/>
    <w:multiLevelType w:val="multilevel"/>
    <w:tmpl w:val="437E973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7AF4"/>
    <w:rsid w:val="00000109"/>
    <w:rsid w:val="00031CE0"/>
    <w:rsid w:val="00042886"/>
    <w:rsid w:val="000566B3"/>
    <w:rsid w:val="00084DF3"/>
    <w:rsid w:val="00095D0C"/>
    <w:rsid w:val="00095DDA"/>
    <w:rsid w:val="000A78EC"/>
    <w:rsid w:val="000A7974"/>
    <w:rsid w:val="000C2FD8"/>
    <w:rsid w:val="000C7AF4"/>
    <w:rsid w:val="000F5BE7"/>
    <w:rsid w:val="000F760A"/>
    <w:rsid w:val="00100041"/>
    <w:rsid w:val="00106630"/>
    <w:rsid w:val="00112DAD"/>
    <w:rsid w:val="001133AB"/>
    <w:rsid w:val="00123376"/>
    <w:rsid w:val="00130479"/>
    <w:rsid w:val="00130F95"/>
    <w:rsid w:val="00150BB4"/>
    <w:rsid w:val="00151B07"/>
    <w:rsid w:val="001618E4"/>
    <w:rsid w:val="001662A9"/>
    <w:rsid w:val="00167FB5"/>
    <w:rsid w:val="00177A47"/>
    <w:rsid w:val="001E6B52"/>
    <w:rsid w:val="001F10B2"/>
    <w:rsid w:val="00201B99"/>
    <w:rsid w:val="0025290A"/>
    <w:rsid w:val="002732D3"/>
    <w:rsid w:val="00283D47"/>
    <w:rsid w:val="0029188F"/>
    <w:rsid w:val="002971B4"/>
    <w:rsid w:val="00304411"/>
    <w:rsid w:val="00380F24"/>
    <w:rsid w:val="003B76B9"/>
    <w:rsid w:val="003D185E"/>
    <w:rsid w:val="004068BE"/>
    <w:rsid w:val="0043405F"/>
    <w:rsid w:val="004744D5"/>
    <w:rsid w:val="004A6944"/>
    <w:rsid w:val="004E0520"/>
    <w:rsid w:val="0050783A"/>
    <w:rsid w:val="00515A35"/>
    <w:rsid w:val="005322D4"/>
    <w:rsid w:val="0053368F"/>
    <w:rsid w:val="0054353D"/>
    <w:rsid w:val="00552718"/>
    <w:rsid w:val="00560B4F"/>
    <w:rsid w:val="00582687"/>
    <w:rsid w:val="00586BF8"/>
    <w:rsid w:val="005873B3"/>
    <w:rsid w:val="005C7AAC"/>
    <w:rsid w:val="005E05D3"/>
    <w:rsid w:val="005E0754"/>
    <w:rsid w:val="005F5EF2"/>
    <w:rsid w:val="005F7200"/>
    <w:rsid w:val="00627658"/>
    <w:rsid w:val="006544B4"/>
    <w:rsid w:val="006814DF"/>
    <w:rsid w:val="00690D41"/>
    <w:rsid w:val="006C0386"/>
    <w:rsid w:val="006D0F89"/>
    <w:rsid w:val="006E2CD9"/>
    <w:rsid w:val="006F7CFB"/>
    <w:rsid w:val="0070219A"/>
    <w:rsid w:val="00710723"/>
    <w:rsid w:val="00724726"/>
    <w:rsid w:val="007451C8"/>
    <w:rsid w:val="007518AC"/>
    <w:rsid w:val="00753F06"/>
    <w:rsid w:val="007703FC"/>
    <w:rsid w:val="007709BC"/>
    <w:rsid w:val="00774C2E"/>
    <w:rsid w:val="00780C7F"/>
    <w:rsid w:val="0078490E"/>
    <w:rsid w:val="007A22FF"/>
    <w:rsid w:val="007B24EB"/>
    <w:rsid w:val="007C24C7"/>
    <w:rsid w:val="00807135"/>
    <w:rsid w:val="00816738"/>
    <w:rsid w:val="0083327F"/>
    <w:rsid w:val="0084566D"/>
    <w:rsid w:val="008974B3"/>
    <w:rsid w:val="008C111A"/>
    <w:rsid w:val="008D16EB"/>
    <w:rsid w:val="008D3C30"/>
    <w:rsid w:val="008D614D"/>
    <w:rsid w:val="008E06E6"/>
    <w:rsid w:val="008E0C9E"/>
    <w:rsid w:val="008F251F"/>
    <w:rsid w:val="00926E15"/>
    <w:rsid w:val="00944353"/>
    <w:rsid w:val="00951D4C"/>
    <w:rsid w:val="009639EF"/>
    <w:rsid w:val="00964306"/>
    <w:rsid w:val="00980050"/>
    <w:rsid w:val="009819F0"/>
    <w:rsid w:val="00985F8A"/>
    <w:rsid w:val="009A0C62"/>
    <w:rsid w:val="009B3571"/>
    <w:rsid w:val="009D6234"/>
    <w:rsid w:val="009E28D2"/>
    <w:rsid w:val="00A06282"/>
    <w:rsid w:val="00A15895"/>
    <w:rsid w:val="00A229C9"/>
    <w:rsid w:val="00A27DDA"/>
    <w:rsid w:val="00A357DF"/>
    <w:rsid w:val="00A414BF"/>
    <w:rsid w:val="00A5428E"/>
    <w:rsid w:val="00A5619B"/>
    <w:rsid w:val="00A63626"/>
    <w:rsid w:val="00A8572B"/>
    <w:rsid w:val="00A92A33"/>
    <w:rsid w:val="00AA0948"/>
    <w:rsid w:val="00AA413C"/>
    <w:rsid w:val="00AB53E0"/>
    <w:rsid w:val="00AC5243"/>
    <w:rsid w:val="00AE1353"/>
    <w:rsid w:val="00AE73D7"/>
    <w:rsid w:val="00AF0060"/>
    <w:rsid w:val="00B1360D"/>
    <w:rsid w:val="00B24B39"/>
    <w:rsid w:val="00B3103A"/>
    <w:rsid w:val="00B51E25"/>
    <w:rsid w:val="00B55DEF"/>
    <w:rsid w:val="00B66F36"/>
    <w:rsid w:val="00B72932"/>
    <w:rsid w:val="00B77559"/>
    <w:rsid w:val="00B77FC7"/>
    <w:rsid w:val="00BB3AD5"/>
    <w:rsid w:val="00BB4AB2"/>
    <w:rsid w:val="00BB7C72"/>
    <w:rsid w:val="00BD7D2D"/>
    <w:rsid w:val="00C047D9"/>
    <w:rsid w:val="00C11E78"/>
    <w:rsid w:val="00C2583C"/>
    <w:rsid w:val="00C33586"/>
    <w:rsid w:val="00C475C7"/>
    <w:rsid w:val="00C55AF1"/>
    <w:rsid w:val="00C573DA"/>
    <w:rsid w:val="00C64DD2"/>
    <w:rsid w:val="00C75542"/>
    <w:rsid w:val="00C8001E"/>
    <w:rsid w:val="00CD3C37"/>
    <w:rsid w:val="00CE3811"/>
    <w:rsid w:val="00D024EF"/>
    <w:rsid w:val="00D412B3"/>
    <w:rsid w:val="00D4184B"/>
    <w:rsid w:val="00D44547"/>
    <w:rsid w:val="00D81885"/>
    <w:rsid w:val="00D9545D"/>
    <w:rsid w:val="00DA2791"/>
    <w:rsid w:val="00DC78CE"/>
    <w:rsid w:val="00DD7E79"/>
    <w:rsid w:val="00DE17C5"/>
    <w:rsid w:val="00DF15C6"/>
    <w:rsid w:val="00DF302B"/>
    <w:rsid w:val="00E20DB0"/>
    <w:rsid w:val="00E23E6A"/>
    <w:rsid w:val="00E253F4"/>
    <w:rsid w:val="00E26CD8"/>
    <w:rsid w:val="00E3235D"/>
    <w:rsid w:val="00E34BEF"/>
    <w:rsid w:val="00E4047F"/>
    <w:rsid w:val="00E47A3D"/>
    <w:rsid w:val="00E50D63"/>
    <w:rsid w:val="00E677CA"/>
    <w:rsid w:val="00E92A7D"/>
    <w:rsid w:val="00EB6D95"/>
    <w:rsid w:val="00EC10E0"/>
    <w:rsid w:val="00EC2E02"/>
    <w:rsid w:val="00EC3961"/>
    <w:rsid w:val="00EE08BA"/>
    <w:rsid w:val="00F45F62"/>
    <w:rsid w:val="00F633D1"/>
    <w:rsid w:val="00F63A36"/>
    <w:rsid w:val="00F63FD0"/>
    <w:rsid w:val="00F64980"/>
    <w:rsid w:val="00F73520"/>
    <w:rsid w:val="00F7442C"/>
    <w:rsid w:val="00F775C9"/>
    <w:rsid w:val="00FE2408"/>
    <w:rsid w:val="00FF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5322D4"/>
    <w:pPr>
      <w:tabs>
        <w:tab w:val="center" w:pos="4677"/>
        <w:tab w:val="right" w:pos="9355"/>
      </w:tabs>
    </w:pPr>
  </w:style>
  <w:style w:type="character" w:customStyle="1" w:styleId="a6">
    <w:name w:val="Верхний колонтитул Знак"/>
    <w:basedOn w:val="a0"/>
    <w:link w:val="a5"/>
    <w:uiPriority w:val="99"/>
    <w:rsid w:val="005322D4"/>
  </w:style>
  <w:style w:type="paragraph" w:styleId="a7">
    <w:name w:val="footer"/>
    <w:basedOn w:val="a"/>
    <w:link w:val="a8"/>
    <w:uiPriority w:val="99"/>
    <w:unhideWhenUsed/>
    <w:rsid w:val="005322D4"/>
    <w:pPr>
      <w:tabs>
        <w:tab w:val="center" w:pos="4677"/>
        <w:tab w:val="right" w:pos="9355"/>
      </w:tabs>
    </w:pPr>
  </w:style>
  <w:style w:type="character" w:customStyle="1" w:styleId="a8">
    <w:name w:val="Нижний колонтитул Знак"/>
    <w:basedOn w:val="a0"/>
    <w:link w:val="a7"/>
    <w:uiPriority w:val="99"/>
    <w:rsid w:val="005322D4"/>
  </w:style>
  <w:style w:type="paragraph" w:styleId="a9">
    <w:name w:val="List Paragraph"/>
    <w:basedOn w:val="a"/>
    <w:uiPriority w:val="99"/>
    <w:qFormat/>
    <w:rsid w:val="009B3571"/>
    <w:pPr>
      <w:ind w:left="720"/>
      <w:contextualSpacing/>
    </w:pPr>
  </w:style>
  <w:style w:type="character" w:styleId="aa">
    <w:name w:val="Hyperlink"/>
    <w:basedOn w:val="a0"/>
    <w:uiPriority w:val="99"/>
    <w:semiHidden/>
    <w:unhideWhenUsed/>
    <w:rsid w:val="00F63FD0"/>
    <w:rPr>
      <w:color w:val="0000FF"/>
      <w:u w:val="single"/>
    </w:rPr>
  </w:style>
  <w:style w:type="character" w:styleId="ab">
    <w:name w:val="FollowedHyperlink"/>
    <w:basedOn w:val="a0"/>
    <w:uiPriority w:val="99"/>
    <w:semiHidden/>
    <w:unhideWhenUsed/>
    <w:rsid w:val="00F63FD0"/>
    <w:rPr>
      <w:color w:val="800080"/>
      <w:u w:val="single"/>
    </w:rPr>
  </w:style>
  <w:style w:type="paragraph" w:customStyle="1" w:styleId="xl63">
    <w:name w:val="xl6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color w:val="000000"/>
      <w:sz w:val="16"/>
      <w:szCs w:val="16"/>
      <w:lang w:val="ru-RU"/>
    </w:rPr>
  </w:style>
  <w:style w:type="paragraph" w:customStyle="1" w:styleId="xl64">
    <w:name w:val="xl64"/>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color w:val="000000"/>
      <w:sz w:val="18"/>
      <w:szCs w:val="18"/>
      <w:lang w:val="ru-RU"/>
    </w:rPr>
  </w:style>
  <w:style w:type="paragraph" w:customStyle="1" w:styleId="xl65">
    <w:name w:val="xl65"/>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6">
    <w:name w:val="xl66"/>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color w:val="000000"/>
      <w:sz w:val="18"/>
      <w:szCs w:val="18"/>
      <w:lang w:val="ru-RU"/>
    </w:rPr>
  </w:style>
  <w:style w:type="paragraph" w:customStyle="1" w:styleId="xl67">
    <w:name w:val="xl67"/>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8">
    <w:name w:val="xl68"/>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69">
    <w:name w:val="xl69"/>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0">
    <w:name w:val="xl70"/>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b/>
      <w:bCs/>
      <w:color w:val="000000"/>
      <w:sz w:val="18"/>
      <w:szCs w:val="18"/>
      <w:lang w:val="ru-RU"/>
    </w:rPr>
  </w:style>
  <w:style w:type="paragraph" w:customStyle="1" w:styleId="xl71">
    <w:name w:val="xl71"/>
    <w:basedOn w:val="a"/>
    <w:rsid w:val="00F63FD0"/>
    <w:pP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72">
    <w:name w:val="xl72"/>
    <w:basedOn w:val="a"/>
    <w:rsid w:val="00F63FD0"/>
    <w:pP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3">
    <w:name w:val="xl7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CYR" w:eastAsia="Times New Roman" w:hAnsi="Times New Roman CYR" w:cs="Times New Roman CYR"/>
      <w:b/>
      <w:bCs/>
      <w:color w:val="000000"/>
      <w:sz w:val="18"/>
      <w:szCs w:val="18"/>
      <w:lang w:val="ru-RU"/>
    </w:rPr>
  </w:style>
  <w:style w:type="paragraph" w:customStyle="1" w:styleId="xl74">
    <w:name w:val="xl74"/>
    <w:basedOn w:val="a"/>
    <w:rsid w:val="0083327F"/>
    <w:pPr>
      <w:pBdr>
        <w:left w:val="single" w:sz="4" w:space="0" w:color="000000"/>
        <w:right w:val="single" w:sz="4" w:space="0" w:color="000000"/>
      </w:pBdr>
      <w:spacing w:before="100" w:beforeAutospacing="1" w:after="100" w:afterAutospacing="1"/>
      <w:jc w:val="center"/>
    </w:pPr>
    <w:rPr>
      <w:rFonts w:ascii="Times New Roman CYR" w:eastAsia="Times New Roman" w:hAnsi="Times New Roman CYR" w:cs="Times New Roman CYR"/>
      <w:sz w:val="18"/>
      <w:szCs w:val="18"/>
      <w:lang w:val="ru-RU"/>
    </w:rPr>
  </w:style>
  <w:style w:type="paragraph" w:customStyle="1" w:styleId="xl75">
    <w:name w:val="xl75"/>
    <w:basedOn w:val="a"/>
    <w:rsid w:val="0083327F"/>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sz w:val="18"/>
      <w:szCs w:val="18"/>
      <w:lang w:val="ru-RU"/>
    </w:rPr>
  </w:style>
  <w:style w:type="paragraph" w:customStyle="1" w:styleId="xl76">
    <w:name w:val="xl76"/>
    <w:basedOn w:val="a"/>
    <w:rsid w:val="0083327F"/>
    <w:pPr>
      <w:pBdr>
        <w:left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5">
    <w:name w:val="header"/>
    <w:basedOn w:val="a"/>
    <w:link w:val="a6"/>
    <w:uiPriority w:val="99"/>
    <w:unhideWhenUsed/>
    <w:rsid w:val="005322D4"/>
    <w:pPr>
      <w:tabs>
        <w:tab w:val="center" w:pos="4677"/>
        <w:tab w:val="right" w:pos="9355"/>
      </w:tabs>
    </w:pPr>
  </w:style>
  <w:style w:type="character" w:customStyle="1" w:styleId="a6">
    <w:name w:val="Верхний колонтитул Знак"/>
    <w:basedOn w:val="a0"/>
    <w:link w:val="a5"/>
    <w:uiPriority w:val="99"/>
    <w:rsid w:val="005322D4"/>
  </w:style>
  <w:style w:type="paragraph" w:styleId="a7">
    <w:name w:val="footer"/>
    <w:basedOn w:val="a"/>
    <w:link w:val="a8"/>
    <w:uiPriority w:val="99"/>
    <w:unhideWhenUsed/>
    <w:rsid w:val="005322D4"/>
    <w:pPr>
      <w:tabs>
        <w:tab w:val="center" w:pos="4677"/>
        <w:tab w:val="right" w:pos="9355"/>
      </w:tabs>
    </w:pPr>
  </w:style>
  <w:style w:type="character" w:customStyle="1" w:styleId="a8">
    <w:name w:val="Нижний колонтитул Знак"/>
    <w:basedOn w:val="a0"/>
    <w:link w:val="a7"/>
    <w:uiPriority w:val="99"/>
    <w:rsid w:val="005322D4"/>
  </w:style>
  <w:style w:type="paragraph" w:styleId="a9">
    <w:name w:val="List Paragraph"/>
    <w:basedOn w:val="a"/>
    <w:uiPriority w:val="99"/>
    <w:qFormat/>
    <w:rsid w:val="009B3571"/>
    <w:pPr>
      <w:ind w:left="720"/>
      <w:contextualSpacing/>
    </w:pPr>
  </w:style>
  <w:style w:type="character" w:styleId="aa">
    <w:name w:val="Hyperlink"/>
    <w:basedOn w:val="a0"/>
    <w:uiPriority w:val="99"/>
    <w:semiHidden/>
    <w:unhideWhenUsed/>
    <w:rsid w:val="00F63FD0"/>
    <w:rPr>
      <w:color w:val="0000FF"/>
      <w:u w:val="single"/>
    </w:rPr>
  </w:style>
  <w:style w:type="character" w:styleId="ab">
    <w:name w:val="FollowedHyperlink"/>
    <w:basedOn w:val="a0"/>
    <w:uiPriority w:val="99"/>
    <w:semiHidden/>
    <w:unhideWhenUsed/>
    <w:rsid w:val="00F63FD0"/>
    <w:rPr>
      <w:color w:val="800080"/>
      <w:u w:val="single"/>
    </w:rPr>
  </w:style>
  <w:style w:type="paragraph" w:customStyle="1" w:styleId="xl63">
    <w:name w:val="xl6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color w:val="000000"/>
      <w:sz w:val="16"/>
      <w:szCs w:val="16"/>
      <w:lang w:val="ru-RU"/>
    </w:rPr>
  </w:style>
  <w:style w:type="paragraph" w:customStyle="1" w:styleId="xl64">
    <w:name w:val="xl64"/>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color w:val="000000"/>
      <w:sz w:val="18"/>
      <w:szCs w:val="18"/>
      <w:lang w:val="ru-RU"/>
    </w:rPr>
  </w:style>
  <w:style w:type="paragraph" w:customStyle="1" w:styleId="xl65">
    <w:name w:val="xl65"/>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6">
    <w:name w:val="xl66"/>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color w:val="000000"/>
      <w:sz w:val="18"/>
      <w:szCs w:val="18"/>
      <w:lang w:val="ru-RU"/>
    </w:rPr>
  </w:style>
  <w:style w:type="paragraph" w:customStyle="1" w:styleId="xl67">
    <w:name w:val="xl67"/>
    <w:basedOn w:val="a"/>
    <w:rsid w:val="00F63FD0"/>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68">
    <w:name w:val="xl68"/>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69">
    <w:name w:val="xl69"/>
    <w:basedOn w:val="a"/>
    <w:rsid w:val="00F63FD0"/>
    <w:pPr>
      <w:pBdr>
        <w:left w:val="single" w:sz="4" w:space="0" w:color="000000"/>
        <w:right w:val="single" w:sz="4" w:space="0" w:color="000000"/>
      </w:pBd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0">
    <w:name w:val="xl70"/>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eastAsia="Times New Roman" w:hAnsi="Times New Roman CYR" w:cs="Times New Roman CYR"/>
      <w:b/>
      <w:bCs/>
      <w:color w:val="000000"/>
      <w:sz w:val="18"/>
      <w:szCs w:val="18"/>
      <w:lang w:val="ru-RU"/>
    </w:rPr>
  </w:style>
  <w:style w:type="paragraph" w:customStyle="1" w:styleId="xl71">
    <w:name w:val="xl71"/>
    <w:basedOn w:val="a"/>
    <w:rsid w:val="00F63FD0"/>
    <w:pPr>
      <w:spacing w:before="100" w:beforeAutospacing="1" w:after="100" w:afterAutospacing="1"/>
      <w:jc w:val="center"/>
      <w:textAlignment w:val="top"/>
    </w:pPr>
    <w:rPr>
      <w:rFonts w:ascii="Times New Roman CYR" w:eastAsia="Times New Roman" w:hAnsi="Times New Roman CYR" w:cs="Times New Roman CYR"/>
      <w:color w:val="000000"/>
      <w:sz w:val="18"/>
      <w:szCs w:val="18"/>
      <w:lang w:val="ru-RU"/>
    </w:rPr>
  </w:style>
  <w:style w:type="paragraph" w:customStyle="1" w:styleId="xl72">
    <w:name w:val="xl72"/>
    <w:basedOn w:val="a"/>
    <w:rsid w:val="00F63FD0"/>
    <w:pPr>
      <w:spacing w:before="100" w:beforeAutospacing="1" w:after="100" w:afterAutospacing="1"/>
      <w:textAlignment w:val="top"/>
    </w:pPr>
    <w:rPr>
      <w:rFonts w:ascii="Times New Roman CYR" w:eastAsia="Times New Roman" w:hAnsi="Times New Roman CYR" w:cs="Times New Roman CYR"/>
      <w:b/>
      <w:bCs/>
      <w:color w:val="000000"/>
      <w:sz w:val="18"/>
      <w:szCs w:val="18"/>
      <w:lang w:val="ru-RU"/>
    </w:rPr>
  </w:style>
  <w:style w:type="paragraph" w:customStyle="1" w:styleId="xl73">
    <w:name w:val="xl73"/>
    <w:basedOn w:val="a"/>
    <w:rsid w:val="00F63F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CYR" w:eastAsia="Times New Roman" w:hAnsi="Times New Roman CYR" w:cs="Times New Roman CYR"/>
      <w:b/>
      <w:bCs/>
      <w:color w:val="000000"/>
      <w:sz w:val="18"/>
      <w:szCs w:val="18"/>
      <w:lang w:val="ru-RU"/>
    </w:rPr>
  </w:style>
  <w:style w:type="paragraph" w:customStyle="1" w:styleId="xl74">
    <w:name w:val="xl74"/>
    <w:basedOn w:val="a"/>
    <w:rsid w:val="0083327F"/>
    <w:pPr>
      <w:pBdr>
        <w:left w:val="single" w:sz="4" w:space="0" w:color="000000"/>
        <w:right w:val="single" w:sz="4" w:space="0" w:color="000000"/>
      </w:pBdr>
      <w:spacing w:before="100" w:beforeAutospacing="1" w:after="100" w:afterAutospacing="1"/>
      <w:jc w:val="center"/>
    </w:pPr>
    <w:rPr>
      <w:rFonts w:ascii="Times New Roman CYR" w:eastAsia="Times New Roman" w:hAnsi="Times New Roman CYR" w:cs="Times New Roman CYR"/>
      <w:sz w:val="18"/>
      <w:szCs w:val="18"/>
      <w:lang w:val="ru-RU"/>
    </w:rPr>
  </w:style>
  <w:style w:type="paragraph" w:customStyle="1" w:styleId="xl75">
    <w:name w:val="xl75"/>
    <w:basedOn w:val="a"/>
    <w:rsid w:val="0083327F"/>
    <w:pPr>
      <w:pBdr>
        <w:left w:val="single" w:sz="4" w:space="0" w:color="000000"/>
        <w:right w:val="single" w:sz="4" w:space="0" w:color="000000"/>
      </w:pBdr>
      <w:spacing w:before="100" w:beforeAutospacing="1" w:after="100" w:afterAutospacing="1"/>
      <w:jc w:val="center"/>
      <w:textAlignment w:val="top"/>
    </w:pPr>
    <w:rPr>
      <w:rFonts w:ascii="Times New Roman CYR" w:eastAsia="Times New Roman" w:hAnsi="Times New Roman CYR" w:cs="Times New Roman CYR"/>
      <w:sz w:val="18"/>
      <w:szCs w:val="18"/>
      <w:lang w:val="ru-RU"/>
    </w:rPr>
  </w:style>
  <w:style w:type="paragraph" w:customStyle="1" w:styleId="xl76">
    <w:name w:val="xl76"/>
    <w:basedOn w:val="a"/>
    <w:rsid w:val="0083327F"/>
    <w:pPr>
      <w:pBdr>
        <w:left w:val="single" w:sz="4" w:space="0" w:color="000000"/>
        <w:right w:val="single" w:sz="4" w:space="0" w:color="000000"/>
      </w:pBdr>
      <w:spacing w:before="100" w:beforeAutospacing="1" w:after="100" w:afterAutospacing="1"/>
      <w:jc w:val="center"/>
      <w:textAlignment w:val="center"/>
    </w:pPr>
    <w:rPr>
      <w:rFonts w:ascii="Times New Roman CYR" w:eastAsia="Times New Roman" w:hAnsi="Times New Roman CYR" w:cs="Times New Roman CYR"/>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262">
      <w:bodyDiv w:val="1"/>
      <w:marLeft w:val="0"/>
      <w:marRight w:val="0"/>
      <w:marTop w:val="0"/>
      <w:marBottom w:val="0"/>
      <w:divBdr>
        <w:top w:val="none" w:sz="0" w:space="0" w:color="auto"/>
        <w:left w:val="none" w:sz="0" w:space="0" w:color="auto"/>
        <w:bottom w:val="none" w:sz="0" w:space="0" w:color="auto"/>
        <w:right w:val="none" w:sz="0" w:space="0" w:color="auto"/>
      </w:divBdr>
    </w:div>
    <w:div w:id="73864749">
      <w:bodyDiv w:val="1"/>
      <w:marLeft w:val="0"/>
      <w:marRight w:val="0"/>
      <w:marTop w:val="0"/>
      <w:marBottom w:val="0"/>
      <w:divBdr>
        <w:top w:val="none" w:sz="0" w:space="0" w:color="auto"/>
        <w:left w:val="none" w:sz="0" w:space="0" w:color="auto"/>
        <w:bottom w:val="none" w:sz="0" w:space="0" w:color="auto"/>
        <w:right w:val="none" w:sz="0" w:space="0" w:color="auto"/>
      </w:divBdr>
    </w:div>
    <w:div w:id="95250269">
      <w:bodyDiv w:val="1"/>
      <w:marLeft w:val="0"/>
      <w:marRight w:val="0"/>
      <w:marTop w:val="0"/>
      <w:marBottom w:val="0"/>
      <w:divBdr>
        <w:top w:val="none" w:sz="0" w:space="0" w:color="auto"/>
        <w:left w:val="none" w:sz="0" w:space="0" w:color="auto"/>
        <w:bottom w:val="none" w:sz="0" w:space="0" w:color="auto"/>
        <w:right w:val="none" w:sz="0" w:space="0" w:color="auto"/>
      </w:divBdr>
    </w:div>
    <w:div w:id="95487401">
      <w:bodyDiv w:val="1"/>
      <w:marLeft w:val="0"/>
      <w:marRight w:val="0"/>
      <w:marTop w:val="0"/>
      <w:marBottom w:val="0"/>
      <w:divBdr>
        <w:top w:val="none" w:sz="0" w:space="0" w:color="auto"/>
        <w:left w:val="none" w:sz="0" w:space="0" w:color="auto"/>
        <w:bottom w:val="none" w:sz="0" w:space="0" w:color="auto"/>
        <w:right w:val="none" w:sz="0" w:space="0" w:color="auto"/>
      </w:divBdr>
    </w:div>
    <w:div w:id="161435869">
      <w:bodyDiv w:val="1"/>
      <w:marLeft w:val="0"/>
      <w:marRight w:val="0"/>
      <w:marTop w:val="0"/>
      <w:marBottom w:val="0"/>
      <w:divBdr>
        <w:top w:val="none" w:sz="0" w:space="0" w:color="auto"/>
        <w:left w:val="none" w:sz="0" w:space="0" w:color="auto"/>
        <w:bottom w:val="none" w:sz="0" w:space="0" w:color="auto"/>
        <w:right w:val="none" w:sz="0" w:space="0" w:color="auto"/>
      </w:divBdr>
    </w:div>
    <w:div w:id="168952354">
      <w:bodyDiv w:val="1"/>
      <w:marLeft w:val="0"/>
      <w:marRight w:val="0"/>
      <w:marTop w:val="0"/>
      <w:marBottom w:val="0"/>
      <w:divBdr>
        <w:top w:val="none" w:sz="0" w:space="0" w:color="auto"/>
        <w:left w:val="none" w:sz="0" w:space="0" w:color="auto"/>
        <w:bottom w:val="none" w:sz="0" w:space="0" w:color="auto"/>
        <w:right w:val="none" w:sz="0" w:space="0" w:color="auto"/>
      </w:divBdr>
    </w:div>
    <w:div w:id="239212960">
      <w:bodyDiv w:val="1"/>
      <w:marLeft w:val="0"/>
      <w:marRight w:val="0"/>
      <w:marTop w:val="0"/>
      <w:marBottom w:val="0"/>
      <w:divBdr>
        <w:top w:val="none" w:sz="0" w:space="0" w:color="auto"/>
        <w:left w:val="none" w:sz="0" w:space="0" w:color="auto"/>
        <w:bottom w:val="none" w:sz="0" w:space="0" w:color="auto"/>
        <w:right w:val="none" w:sz="0" w:space="0" w:color="auto"/>
      </w:divBdr>
    </w:div>
    <w:div w:id="257491310">
      <w:bodyDiv w:val="1"/>
      <w:marLeft w:val="0"/>
      <w:marRight w:val="0"/>
      <w:marTop w:val="0"/>
      <w:marBottom w:val="0"/>
      <w:divBdr>
        <w:top w:val="none" w:sz="0" w:space="0" w:color="auto"/>
        <w:left w:val="none" w:sz="0" w:space="0" w:color="auto"/>
        <w:bottom w:val="none" w:sz="0" w:space="0" w:color="auto"/>
        <w:right w:val="none" w:sz="0" w:space="0" w:color="auto"/>
      </w:divBdr>
    </w:div>
    <w:div w:id="271322869">
      <w:bodyDiv w:val="1"/>
      <w:marLeft w:val="0"/>
      <w:marRight w:val="0"/>
      <w:marTop w:val="0"/>
      <w:marBottom w:val="0"/>
      <w:divBdr>
        <w:top w:val="none" w:sz="0" w:space="0" w:color="auto"/>
        <w:left w:val="none" w:sz="0" w:space="0" w:color="auto"/>
        <w:bottom w:val="none" w:sz="0" w:space="0" w:color="auto"/>
        <w:right w:val="none" w:sz="0" w:space="0" w:color="auto"/>
      </w:divBdr>
    </w:div>
    <w:div w:id="345908232">
      <w:bodyDiv w:val="1"/>
      <w:marLeft w:val="0"/>
      <w:marRight w:val="0"/>
      <w:marTop w:val="0"/>
      <w:marBottom w:val="0"/>
      <w:divBdr>
        <w:top w:val="none" w:sz="0" w:space="0" w:color="auto"/>
        <w:left w:val="none" w:sz="0" w:space="0" w:color="auto"/>
        <w:bottom w:val="none" w:sz="0" w:space="0" w:color="auto"/>
        <w:right w:val="none" w:sz="0" w:space="0" w:color="auto"/>
      </w:divBdr>
    </w:div>
    <w:div w:id="367339155">
      <w:bodyDiv w:val="1"/>
      <w:marLeft w:val="0"/>
      <w:marRight w:val="0"/>
      <w:marTop w:val="0"/>
      <w:marBottom w:val="0"/>
      <w:divBdr>
        <w:top w:val="none" w:sz="0" w:space="0" w:color="auto"/>
        <w:left w:val="none" w:sz="0" w:space="0" w:color="auto"/>
        <w:bottom w:val="none" w:sz="0" w:space="0" w:color="auto"/>
        <w:right w:val="none" w:sz="0" w:space="0" w:color="auto"/>
      </w:divBdr>
    </w:div>
    <w:div w:id="387651376">
      <w:bodyDiv w:val="1"/>
      <w:marLeft w:val="0"/>
      <w:marRight w:val="0"/>
      <w:marTop w:val="0"/>
      <w:marBottom w:val="0"/>
      <w:divBdr>
        <w:top w:val="none" w:sz="0" w:space="0" w:color="auto"/>
        <w:left w:val="none" w:sz="0" w:space="0" w:color="auto"/>
        <w:bottom w:val="none" w:sz="0" w:space="0" w:color="auto"/>
        <w:right w:val="none" w:sz="0" w:space="0" w:color="auto"/>
      </w:divBdr>
    </w:div>
    <w:div w:id="407928149">
      <w:bodyDiv w:val="1"/>
      <w:marLeft w:val="0"/>
      <w:marRight w:val="0"/>
      <w:marTop w:val="0"/>
      <w:marBottom w:val="0"/>
      <w:divBdr>
        <w:top w:val="none" w:sz="0" w:space="0" w:color="auto"/>
        <w:left w:val="none" w:sz="0" w:space="0" w:color="auto"/>
        <w:bottom w:val="none" w:sz="0" w:space="0" w:color="auto"/>
        <w:right w:val="none" w:sz="0" w:space="0" w:color="auto"/>
      </w:divBdr>
    </w:div>
    <w:div w:id="435561182">
      <w:bodyDiv w:val="1"/>
      <w:marLeft w:val="0"/>
      <w:marRight w:val="0"/>
      <w:marTop w:val="0"/>
      <w:marBottom w:val="0"/>
      <w:divBdr>
        <w:top w:val="none" w:sz="0" w:space="0" w:color="auto"/>
        <w:left w:val="none" w:sz="0" w:space="0" w:color="auto"/>
        <w:bottom w:val="none" w:sz="0" w:space="0" w:color="auto"/>
        <w:right w:val="none" w:sz="0" w:space="0" w:color="auto"/>
      </w:divBdr>
    </w:div>
    <w:div w:id="493955290">
      <w:bodyDiv w:val="1"/>
      <w:marLeft w:val="0"/>
      <w:marRight w:val="0"/>
      <w:marTop w:val="0"/>
      <w:marBottom w:val="0"/>
      <w:divBdr>
        <w:top w:val="none" w:sz="0" w:space="0" w:color="auto"/>
        <w:left w:val="none" w:sz="0" w:space="0" w:color="auto"/>
        <w:bottom w:val="none" w:sz="0" w:space="0" w:color="auto"/>
        <w:right w:val="none" w:sz="0" w:space="0" w:color="auto"/>
      </w:divBdr>
    </w:div>
    <w:div w:id="834495849">
      <w:bodyDiv w:val="1"/>
      <w:marLeft w:val="0"/>
      <w:marRight w:val="0"/>
      <w:marTop w:val="0"/>
      <w:marBottom w:val="0"/>
      <w:divBdr>
        <w:top w:val="none" w:sz="0" w:space="0" w:color="auto"/>
        <w:left w:val="none" w:sz="0" w:space="0" w:color="auto"/>
        <w:bottom w:val="none" w:sz="0" w:space="0" w:color="auto"/>
        <w:right w:val="none" w:sz="0" w:space="0" w:color="auto"/>
      </w:divBdr>
    </w:div>
    <w:div w:id="1046414803">
      <w:bodyDiv w:val="1"/>
      <w:marLeft w:val="0"/>
      <w:marRight w:val="0"/>
      <w:marTop w:val="0"/>
      <w:marBottom w:val="0"/>
      <w:divBdr>
        <w:top w:val="none" w:sz="0" w:space="0" w:color="auto"/>
        <w:left w:val="none" w:sz="0" w:space="0" w:color="auto"/>
        <w:bottom w:val="none" w:sz="0" w:space="0" w:color="auto"/>
        <w:right w:val="none" w:sz="0" w:space="0" w:color="auto"/>
      </w:divBdr>
    </w:div>
    <w:div w:id="1066878216">
      <w:bodyDiv w:val="1"/>
      <w:marLeft w:val="0"/>
      <w:marRight w:val="0"/>
      <w:marTop w:val="0"/>
      <w:marBottom w:val="0"/>
      <w:divBdr>
        <w:top w:val="none" w:sz="0" w:space="0" w:color="auto"/>
        <w:left w:val="none" w:sz="0" w:space="0" w:color="auto"/>
        <w:bottom w:val="none" w:sz="0" w:space="0" w:color="auto"/>
        <w:right w:val="none" w:sz="0" w:space="0" w:color="auto"/>
      </w:divBdr>
    </w:div>
    <w:div w:id="1087380606">
      <w:bodyDiv w:val="1"/>
      <w:marLeft w:val="0"/>
      <w:marRight w:val="0"/>
      <w:marTop w:val="0"/>
      <w:marBottom w:val="0"/>
      <w:divBdr>
        <w:top w:val="none" w:sz="0" w:space="0" w:color="auto"/>
        <w:left w:val="none" w:sz="0" w:space="0" w:color="auto"/>
        <w:bottom w:val="none" w:sz="0" w:space="0" w:color="auto"/>
        <w:right w:val="none" w:sz="0" w:space="0" w:color="auto"/>
      </w:divBdr>
    </w:div>
    <w:div w:id="1106925284">
      <w:bodyDiv w:val="1"/>
      <w:marLeft w:val="0"/>
      <w:marRight w:val="0"/>
      <w:marTop w:val="0"/>
      <w:marBottom w:val="0"/>
      <w:divBdr>
        <w:top w:val="none" w:sz="0" w:space="0" w:color="auto"/>
        <w:left w:val="none" w:sz="0" w:space="0" w:color="auto"/>
        <w:bottom w:val="none" w:sz="0" w:space="0" w:color="auto"/>
        <w:right w:val="none" w:sz="0" w:space="0" w:color="auto"/>
      </w:divBdr>
    </w:div>
    <w:div w:id="1157263325">
      <w:bodyDiv w:val="1"/>
      <w:marLeft w:val="0"/>
      <w:marRight w:val="0"/>
      <w:marTop w:val="0"/>
      <w:marBottom w:val="0"/>
      <w:divBdr>
        <w:top w:val="none" w:sz="0" w:space="0" w:color="auto"/>
        <w:left w:val="none" w:sz="0" w:space="0" w:color="auto"/>
        <w:bottom w:val="none" w:sz="0" w:space="0" w:color="auto"/>
        <w:right w:val="none" w:sz="0" w:space="0" w:color="auto"/>
      </w:divBdr>
    </w:div>
    <w:div w:id="1231429161">
      <w:bodyDiv w:val="1"/>
      <w:marLeft w:val="0"/>
      <w:marRight w:val="0"/>
      <w:marTop w:val="0"/>
      <w:marBottom w:val="0"/>
      <w:divBdr>
        <w:top w:val="none" w:sz="0" w:space="0" w:color="auto"/>
        <w:left w:val="none" w:sz="0" w:space="0" w:color="auto"/>
        <w:bottom w:val="none" w:sz="0" w:space="0" w:color="auto"/>
        <w:right w:val="none" w:sz="0" w:space="0" w:color="auto"/>
      </w:divBdr>
    </w:div>
    <w:div w:id="1411269664">
      <w:bodyDiv w:val="1"/>
      <w:marLeft w:val="0"/>
      <w:marRight w:val="0"/>
      <w:marTop w:val="0"/>
      <w:marBottom w:val="0"/>
      <w:divBdr>
        <w:top w:val="none" w:sz="0" w:space="0" w:color="auto"/>
        <w:left w:val="none" w:sz="0" w:space="0" w:color="auto"/>
        <w:bottom w:val="none" w:sz="0" w:space="0" w:color="auto"/>
        <w:right w:val="none" w:sz="0" w:space="0" w:color="auto"/>
      </w:divBdr>
    </w:div>
    <w:div w:id="1466465434">
      <w:bodyDiv w:val="1"/>
      <w:marLeft w:val="0"/>
      <w:marRight w:val="0"/>
      <w:marTop w:val="0"/>
      <w:marBottom w:val="0"/>
      <w:divBdr>
        <w:top w:val="none" w:sz="0" w:space="0" w:color="auto"/>
        <w:left w:val="none" w:sz="0" w:space="0" w:color="auto"/>
        <w:bottom w:val="none" w:sz="0" w:space="0" w:color="auto"/>
        <w:right w:val="none" w:sz="0" w:space="0" w:color="auto"/>
      </w:divBdr>
    </w:div>
    <w:div w:id="1523320971">
      <w:bodyDiv w:val="1"/>
      <w:marLeft w:val="0"/>
      <w:marRight w:val="0"/>
      <w:marTop w:val="0"/>
      <w:marBottom w:val="0"/>
      <w:divBdr>
        <w:top w:val="none" w:sz="0" w:space="0" w:color="auto"/>
        <w:left w:val="none" w:sz="0" w:space="0" w:color="auto"/>
        <w:bottom w:val="none" w:sz="0" w:space="0" w:color="auto"/>
        <w:right w:val="none" w:sz="0" w:space="0" w:color="auto"/>
      </w:divBdr>
    </w:div>
    <w:div w:id="1535078878">
      <w:bodyDiv w:val="1"/>
      <w:marLeft w:val="0"/>
      <w:marRight w:val="0"/>
      <w:marTop w:val="0"/>
      <w:marBottom w:val="0"/>
      <w:divBdr>
        <w:top w:val="none" w:sz="0" w:space="0" w:color="auto"/>
        <w:left w:val="none" w:sz="0" w:space="0" w:color="auto"/>
        <w:bottom w:val="none" w:sz="0" w:space="0" w:color="auto"/>
        <w:right w:val="none" w:sz="0" w:space="0" w:color="auto"/>
      </w:divBdr>
    </w:div>
    <w:div w:id="1649431851">
      <w:bodyDiv w:val="1"/>
      <w:marLeft w:val="0"/>
      <w:marRight w:val="0"/>
      <w:marTop w:val="0"/>
      <w:marBottom w:val="0"/>
      <w:divBdr>
        <w:top w:val="none" w:sz="0" w:space="0" w:color="auto"/>
        <w:left w:val="none" w:sz="0" w:space="0" w:color="auto"/>
        <w:bottom w:val="none" w:sz="0" w:space="0" w:color="auto"/>
        <w:right w:val="none" w:sz="0" w:space="0" w:color="auto"/>
      </w:divBdr>
    </w:div>
    <w:div w:id="1674450327">
      <w:bodyDiv w:val="1"/>
      <w:marLeft w:val="0"/>
      <w:marRight w:val="0"/>
      <w:marTop w:val="0"/>
      <w:marBottom w:val="0"/>
      <w:divBdr>
        <w:top w:val="none" w:sz="0" w:space="0" w:color="auto"/>
        <w:left w:val="none" w:sz="0" w:space="0" w:color="auto"/>
        <w:bottom w:val="none" w:sz="0" w:space="0" w:color="auto"/>
        <w:right w:val="none" w:sz="0" w:space="0" w:color="auto"/>
      </w:divBdr>
    </w:div>
    <w:div w:id="1718238240">
      <w:bodyDiv w:val="1"/>
      <w:marLeft w:val="0"/>
      <w:marRight w:val="0"/>
      <w:marTop w:val="0"/>
      <w:marBottom w:val="0"/>
      <w:divBdr>
        <w:top w:val="none" w:sz="0" w:space="0" w:color="auto"/>
        <w:left w:val="none" w:sz="0" w:space="0" w:color="auto"/>
        <w:bottom w:val="none" w:sz="0" w:space="0" w:color="auto"/>
        <w:right w:val="none" w:sz="0" w:space="0" w:color="auto"/>
      </w:divBdr>
    </w:div>
    <w:div w:id="1837262063">
      <w:bodyDiv w:val="1"/>
      <w:marLeft w:val="0"/>
      <w:marRight w:val="0"/>
      <w:marTop w:val="0"/>
      <w:marBottom w:val="0"/>
      <w:divBdr>
        <w:top w:val="none" w:sz="0" w:space="0" w:color="auto"/>
        <w:left w:val="none" w:sz="0" w:space="0" w:color="auto"/>
        <w:bottom w:val="none" w:sz="0" w:space="0" w:color="auto"/>
        <w:right w:val="none" w:sz="0" w:space="0" w:color="auto"/>
      </w:divBdr>
    </w:div>
    <w:div w:id="1852254115">
      <w:bodyDiv w:val="1"/>
      <w:marLeft w:val="0"/>
      <w:marRight w:val="0"/>
      <w:marTop w:val="0"/>
      <w:marBottom w:val="0"/>
      <w:divBdr>
        <w:top w:val="none" w:sz="0" w:space="0" w:color="auto"/>
        <w:left w:val="none" w:sz="0" w:space="0" w:color="auto"/>
        <w:bottom w:val="none" w:sz="0" w:space="0" w:color="auto"/>
        <w:right w:val="none" w:sz="0" w:space="0" w:color="auto"/>
      </w:divBdr>
    </w:div>
    <w:div w:id="1931815286">
      <w:bodyDiv w:val="1"/>
      <w:marLeft w:val="0"/>
      <w:marRight w:val="0"/>
      <w:marTop w:val="0"/>
      <w:marBottom w:val="0"/>
      <w:divBdr>
        <w:top w:val="none" w:sz="0" w:space="0" w:color="auto"/>
        <w:left w:val="none" w:sz="0" w:space="0" w:color="auto"/>
        <w:bottom w:val="none" w:sz="0" w:space="0" w:color="auto"/>
        <w:right w:val="none" w:sz="0" w:space="0" w:color="auto"/>
      </w:divBdr>
    </w:div>
    <w:div w:id="194465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A9A6-4DB7-4014-BD1D-28A3C2E4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84</Pages>
  <Words>27993</Words>
  <Characters>159561</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8</cp:revision>
  <dcterms:created xsi:type="dcterms:W3CDTF">2023-05-25T05:19:00Z</dcterms:created>
  <dcterms:modified xsi:type="dcterms:W3CDTF">2023-05-26T06:05:00Z</dcterms:modified>
</cp:coreProperties>
</file>