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E96" w:rsidRPr="00D13D7D" w:rsidRDefault="00AD3D3B">
      <w:pPr>
        <w:spacing w:after="0" w:line="240" w:lineRule="auto"/>
        <w:ind w:left="5660" w:firstLine="700"/>
        <w:jc w:val="right"/>
        <w:rPr>
          <w:rFonts w:ascii="Times New Roman" w:eastAsia="Times New Roman" w:hAnsi="Times New Roman" w:cs="Times New Roman"/>
          <w:sz w:val="24"/>
          <w:szCs w:val="24"/>
          <w:lang w:val="uk-UA"/>
        </w:rPr>
      </w:pPr>
      <w:r w:rsidRPr="00D13D7D">
        <w:rPr>
          <w:rFonts w:ascii="Times New Roman" w:eastAsia="Times New Roman" w:hAnsi="Times New Roman" w:cs="Times New Roman"/>
          <w:b/>
          <w:color w:val="000000"/>
          <w:sz w:val="24"/>
          <w:szCs w:val="24"/>
          <w:lang w:val="uk-UA"/>
        </w:rPr>
        <w:t>ДОДАТОК 1</w:t>
      </w:r>
    </w:p>
    <w:p w:rsidR="005D4E96" w:rsidRPr="00D13D7D" w:rsidRDefault="00AD3D3B">
      <w:pPr>
        <w:spacing w:after="0" w:line="240" w:lineRule="auto"/>
        <w:ind w:left="5660" w:firstLine="700"/>
        <w:jc w:val="right"/>
        <w:rPr>
          <w:rFonts w:ascii="Times New Roman" w:eastAsia="Times New Roman" w:hAnsi="Times New Roman" w:cs="Times New Roman"/>
          <w:sz w:val="24"/>
          <w:szCs w:val="24"/>
          <w:lang w:val="uk-UA"/>
        </w:rPr>
      </w:pPr>
      <w:r w:rsidRPr="00D13D7D">
        <w:rPr>
          <w:rFonts w:ascii="Times New Roman" w:eastAsia="Times New Roman" w:hAnsi="Times New Roman" w:cs="Times New Roman"/>
          <w:i/>
          <w:color w:val="000000"/>
          <w:sz w:val="24"/>
          <w:szCs w:val="24"/>
          <w:lang w:val="uk-UA"/>
        </w:rPr>
        <w:t>до тендерної документації</w:t>
      </w:r>
    </w:p>
    <w:p w:rsidR="005D4E96" w:rsidRPr="00D13D7D" w:rsidRDefault="00AD3D3B">
      <w:pPr>
        <w:spacing w:after="0" w:line="240" w:lineRule="auto"/>
        <w:ind w:left="5660" w:firstLine="700"/>
        <w:jc w:val="both"/>
        <w:rPr>
          <w:rFonts w:ascii="Times New Roman" w:eastAsia="Times New Roman" w:hAnsi="Times New Roman" w:cs="Times New Roman"/>
          <w:sz w:val="24"/>
          <w:szCs w:val="24"/>
          <w:lang w:val="uk-UA"/>
        </w:rPr>
      </w:pPr>
      <w:r w:rsidRPr="00D13D7D">
        <w:rPr>
          <w:rFonts w:ascii="Times New Roman" w:eastAsia="Times New Roman" w:hAnsi="Times New Roman" w:cs="Times New Roman"/>
          <w:i/>
          <w:color w:val="000000"/>
          <w:sz w:val="24"/>
          <w:szCs w:val="24"/>
          <w:lang w:val="uk-UA"/>
        </w:rPr>
        <w:t> </w:t>
      </w:r>
    </w:p>
    <w:p w:rsidR="00D13D7D" w:rsidRPr="00D13D7D" w:rsidRDefault="00AD3D3B" w:rsidP="00D13D7D">
      <w:pPr>
        <w:numPr>
          <w:ilvl w:val="0"/>
          <w:numId w:val="2"/>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D13D7D">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5D4E96" w:rsidRPr="00D13D7D" w:rsidRDefault="00AD3D3B" w:rsidP="00D13D7D">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D13D7D">
        <w:rPr>
          <w:rFonts w:ascii="Times New Roman" w:eastAsia="Times New Roman" w:hAnsi="Times New Roman" w:cs="Times New Roman"/>
          <w:b/>
          <w:color w:val="000000"/>
          <w:sz w:val="24"/>
          <w:szCs w:val="24"/>
          <w:lang w:val="uk-UA"/>
        </w:rPr>
        <w:t>“Про публічні закупівлі”:</w:t>
      </w:r>
    </w:p>
    <w:p w:rsidR="00D13D7D" w:rsidRPr="00D13D7D" w:rsidRDefault="00D13D7D">
      <w:pPr>
        <w:spacing w:after="0" w:line="240" w:lineRule="auto"/>
        <w:ind w:left="885"/>
        <w:jc w:val="center"/>
        <w:rPr>
          <w:rFonts w:ascii="Times New Roman" w:eastAsia="Times New Roman" w:hAnsi="Times New Roman" w:cs="Times New Roman"/>
          <w:b/>
          <w:i/>
          <w:color w:val="4A86E8"/>
          <w:sz w:val="24"/>
          <w:szCs w:val="24"/>
          <w:lang w:val="uk-UA"/>
        </w:rPr>
      </w:pPr>
    </w:p>
    <w:tbl>
      <w:tblPr>
        <w:tblW w:w="9629" w:type="dxa"/>
        <w:jc w:val="center"/>
        <w:tblLayout w:type="fixed"/>
        <w:tblLook w:val="0400" w:firstRow="0" w:lastRow="0" w:firstColumn="0" w:lastColumn="0" w:noHBand="0" w:noVBand="1"/>
      </w:tblPr>
      <w:tblGrid>
        <w:gridCol w:w="490"/>
        <w:gridCol w:w="2273"/>
        <w:gridCol w:w="6866"/>
      </w:tblGrid>
      <w:tr w:rsidR="002247DE" w:rsidRPr="001231E0" w:rsidTr="002247D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47DE" w:rsidRPr="002247DE" w:rsidRDefault="002247DE" w:rsidP="002247DE">
            <w:pPr>
              <w:spacing w:before="240" w:after="0" w:line="240" w:lineRule="auto"/>
              <w:jc w:val="center"/>
              <w:rPr>
                <w:rFonts w:ascii="Times New Roman" w:eastAsia="Times New Roman" w:hAnsi="Times New Roman" w:cs="Times New Roman"/>
                <w:lang w:val="uk-UA"/>
              </w:rPr>
            </w:pPr>
            <w:r w:rsidRPr="002247DE">
              <w:rPr>
                <w:rFonts w:ascii="Times New Roman" w:eastAsia="Times New Roman" w:hAnsi="Times New Roman" w:cs="Times New Roman"/>
                <w:b/>
                <w:color w:val="000000"/>
                <w:lang w:val="uk-UA"/>
              </w:rPr>
              <w:t xml:space="preserve">№ </w:t>
            </w:r>
            <w:r w:rsidRPr="002247DE">
              <w:rPr>
                <w:rFonts w:ascii="Times New Roman" w:eastAsia="Times New Roman" w:hAnsi="Times New Roman" w:cs="Times New Roman"/>
                <w:b/>
                <w:lang w:val="uk-UA"/>
              </w:rPr>
              <w:t>з</w:t>
            </w:r>
            <w:r w:rsidRPr="002247DE">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47DE" w:rsidRPr="002247DE" w:rsidRDefault="002247DE" w:rsidP="002247DE">
            <w:pPr>
              <w:spacing w:before="240" w:after="0" w:line="240" w:lineRule="auto"/>
              <w:jc w:val="center"/>
              <w:rPr>
                <w:rFonts w:ascii="Times New Roman" w:eastAsia="Times New Roman" w:hAnsi="Times New Roman" w:cs="Times New Roman"/>
                <w:lang w:val="uk-UA"/>
              </w:rPr>
            </w:pPr>
            <w:r w:rsidRPr="002247DE">
              <w:rPr>
                <w:rFonts w:ascii="Times New Roman" w:eastAsia="Times New Roman" w:hAnsi="Times New Roman" w:cs="Times New Roman"/>
                <w:b/>
                <w:color w:val="000000"/>
                <w:lang w:val="uk-UA"/>
              </w:rPr>
              <w:t>Кваліфікаційні критерії</w:t>
            </w:r>
          </w:p>
        </w:tc>
        <w:tc>
          <w:tcPr>
            <w:tcW w:w="6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47DE" w:rsidRPr="002247DE" w:rsidRDefault="002247DE" w:rsidP="002247DE">
            <w:pPr>
              <w:spacing w:before="240" w:after="0" w:line="240" w:lineRule="auto"/>
              <w:jc w:val="center"/>
              <w:rPr>
                <w:rFonts w:ascii="Times New Roman" w:eastAsia="Times New Roman" w:hAnsi="Times New Roman" w:cs="Times New Roman"/>
                <w:lang w:val="uk-UA"/>
              </w:rPr>
            </w:pPr>
            <w:r w:rsidRPr="002247DE">
              <w:rPr>
                <w:rFonts w:ascii="Times New Roman" w:eastAsia="Times New Roman" w:hAnsi="Times New Roman" w:cs="Times New Roman"/>
                <w:b/>
                <w:color w:val="000000"/>
                <w:lang w:val="uk-UA"/>
              </w:rPr>
              <w:t xml:space="preserve">Документи та </w:t>
            </w:r>
            <w:r w:rsidRPr="002247DE">
              <w:rPr>
                <w:rFonts w:ascii="Times New Roman" w:eastAsia="Times New Roman" w:hAnsi="Times New Roman" w:cs="Times New Roman"/>
                <w:b/>
                <w:lang w:val="uk-UA"/>
              </w:rPr>
              <w:t>інформація,</w:t>
            </w:r>
            <w:r w:rsidRPr="002247DE">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2247DE" w:rsidRPr="002247DE" w:rsidTr="002247DE">
        <w:trPr>
          <w:trHeight w:val="10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47DE" w:rsidRPr="002247DE" w:rsidRDefault="002247DE" w:rsidP="002247DE">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47DE" w:rsidRPr="002247DE" w:rsidRDefault="002247DE" w:rsidP="002247DE">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2</w:t>
            </w:r>
          </w:p>
        </w:tc>
        <w:tc>
          <w:tcPr>
            <w:tcW w:w="6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47DE" w:rsidRPr="002247DE" w:rsidRDefault="002247DE" w:rsidP="002247DE">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3</w:t>
            </w:r>
          </w:p>
        </w:tc>
      </w:tr>
      <w:tr w:rsidR="002247DE" w:rsidRPr="001231E0" w:rsidTr="002247D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7DE" w:rsidRPr="002247DE" w:rsidRDefault="002247DE" w:rsidP="002247DE">
            <w:pPr>
              <w:spacing w:after="0" w:line="240" w:lineRule="auto"/>
              <w:jc w:val="center"/>
              <w:rPr>
                <w:rFonts w:ascii="Times New Roman" w:eastAsia="Times New Roman" w:hAnsi="Times New Roman" w:cs="Times New Roman"/>
                <w:lang w:val="uk-UA"/>
              </w:rPr>
            </w:pPr>
            <w:r w:rsidRPr="002247DE">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7DE" w:rsidRPr="002247DE" w:rsidRDefault="002247DE" w:rsidP="002247DE">
            <w:pPr>
              <w:spacing w:after="0" w:line="240" w:lineRule="auto"/>
              <w:rPr>
                <w:rFonts w:ascii="Times New Roman" w:eastAsia="Times New Roman" w:hAnsi="Times New Roman" w:cs="Times New Roman"/>
                <w:lang w:val="uk-UA"/>
              </w:rPr>
            </w:pPr>
            <w:r w:rsidRPr="002247DE">
              <w:rPr>
                <w:rFonts w:ascii="Times New Roman" w:eastAsia="Times New Roman" w:hAnsi="Times New Roman" w:cs="Times New Roman"/>
                <w:b/>
                <w:color w:val="000000"/>
                <w:lang w:val="uk-UA"/>
              </w:rPr>
              <w:t>Наявність обладнання, матеріально-технічної бази та технологій*</w:t>
            </w:r>
          </w:p>
          <w:p w:rsidR="002247DE" w:rsidRPr="002247DE" w:rsidRDefault="002247DE" w:rsidP="002247DE">
            <w:pPr>
              <w:spacing w:after="0" w:line="240" w:lineRule="auto"/>
              <w:jc w:val="both"/>
              <w:rPr>
                <w:rFonts w:ascii="Times New Roman" w:eastAsia="Times New Roman" w:hAnsi="Times New Roman" w:cs="Times New Roman"/>
                <w:lang w:val="uk-UA"/>
              </w:rPr>
            </w:pPr>
            <w:r w:rsidRPr="002247DE">
              <w:rPr>
                <w:rFonts w:ascii="Times New Roman" w:eastAsia="Times New Roman" w:hAnsi="Times New Roman" w:cs="Times New Roman"/>
                <w:i/>
                <w:color w:val="00000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2247DE" w:rsidRPr="002247DE" w:rsidRDefault="002247DE" w:rsidP="002247DE">
            <w:pPr>
              <w:spacing w:after="0" w:line="240" w:lineRule="auto"/>
              <w:rPr>
                <w:rFonts w:ascii="Times New Roman" w:eastAsia="Times New Roman" w:hAnsi="Times New Roman" w:cs="Times New Roman"/>
                <w:lang w:val="uk-UA"/>
              </w:rPr>
            </w:pPr>
          </w:p>
          <w:p w:rsidR="002247DE" w:rsidRPr="002247DE" w:rsidRDefault="002247DE" w:rsidP="002247DE">
            <w:pPr>
              <w:spacing w:before="120" w:after="240" w:line="240" w:lineRule="auto"/>
              <w:jc w:val="both"/>
              <w:rPr>
                <w:rFonts w:ascii="Times New Roman" w:eastAsia="Times New Roman" w:hAnsi="Times New Roman" w:cs="Times New Roman"/>
                <w:lang w:val="uk-UA"/>
              </w:rPr>
            </w:pPr>
            <w:r w:rsidRPr="002247DE">
              <w:rPr>
                <w:rFonts w:ascii="Times New Roman" w:eastAsia="Times New Roman" w:hAnsi="Times New Roman" w:cs="Times New Roman"/>
                <w:i/>
                <w:lang w:val="uk-UA"/>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7DE" w:rsidRPr="002247DE" w:rsidRDefault="002247DE" w:rsidP="002247DE">
            <w:pPr>
              <w:snapToGrid w:val="0"/>
              <w:ind w:firstLine="359"/>
              <w:jc w:val="both"/>
              <w:rPr>
                <w:rFonts w:ascii="Times New Roman" w:hAnsi="Times New Roman" w:cs="Times New Roman"/>
                <w:lang w:val="uk-UA" w:eastAsia="he-IL" w:bidi="he-IL"/>
              </w:rPr>
            </w:pPr>
            <w:r w:rsidRPr="002247DE">
              <w:rPr>
                <w:rFonts w:ascii="Times New Roman" w:eastAsia="Times New Roman" w:hAnsi="Times New Roman" w:cs="Times New Roman"/>
                <w:color w:val="000000"/>
                <w:lang w:val="uk-UA"/>
              </w:rPr>
              <w:t xml:space="preserve">1.1. </w:t>
            </w:r>
            <w:r w:rsidRPr="002247DE">
              <w:rPr>
                <w:rFonts w:ascii="Times New Roman" w:hAnsi="Times New Roman" w:cs="Times New Roman"/>
                <w:lang w:val="uk-UA" w:eastAsia="he-IL" w:bidi="he-IL"/>
              </w:rPr>
              <w:t xml:space="preserve">Інформаційна довідка на фірмовому бланку Учасника (у разі наявності), складена гідно встановленої Замовником форми № 1 за підписом Учасника/уповноваженої особи Учасника, про наявність власного (або орендованого) обладнання, матеріально-технічної бази </w:t>
            </w:r>
            <w:r w:rsidRPr="002247DE">
              <w:rPr>
                <w:rFonts w:ascii="Times New Roman" w:eastAsia="Times New Roman" w:hAnsi="Times New Roman" w:cs="Times New Roman"/>
                <w:color w:val="000000"/>
                <w:lang w:val="uk-UA"/>
              </w:rPr>
              <w:t>та технологій</w:t>
            </w:r>
            <w:r w:rsidRPr="002247DE">
              <w:rPr>
                <w:rFonts w:ascii="Times New Roman" w:hAnsi="Times New Roman" w:cs="Times New Roman"/>
                <w:lang w:val="uk-UA" w:eastAsia="he-IL" w:bidi="he-IL"/>
              </w:rPr>
              <w:t>, а також, малоцінного інвентаря**</w:t>
            </w:r>
            <w:r w:rsidRPr="002247DE">
              <w:rPr>
                <w:rFonts w:ascii="Times New Roman" w:hAnsi="Times New Roman" w:cs="Times New Roman"/>
                <w:lang w:val="uk-UA"/>
              </w:rPr>
              <w:t xml:space="preserve">, </w:t>
            </w:r>
            <w:r w:rsidRPr="002247DE">
              <w:rPr>
                <w:rFonts w:ascii="Times New Roman" w:hAnsi="Times New Roman" w:cs="Times New Roman"/>
                <w:lang w:val="uk-UA" w:eastAsia="he-IL" w:bidi="he-IL"/>
              </w:rPr>
              <w:t>необхідних для виконання умов закупівлі згідно з предметом закупівлі, відповідно до зазначеного у Додатку № 2 «Технічні, якісні та кількісні характеристики предмета закупівлі» виду та обсягу.</w:t>
            </w:r>
          </w:p>
          <w:p w:rsidR="002247DE" w:rsidRDefault="002247DE" w:rsidP="002247DE">
            <w:pPr>
              <w:snapToGrid w:val="0"/>
              <w:spacing w:after="0" w:line="240" w:lineRule="auto"/>
              <w:ind w:firstLine="359"/>
              <w:jc w:val="center"/>
              <w:rPr>
                <w:rFonts w:ascii="Times New Roman" w:hAnsi="Times New Roman" w:cs="Times New Roman"/>
                <w:b/>
                <w:lang w:val="uk-UA" w:eastAsia="en-US"/>
              </w:rPr>
            </w:pPr>
            <w:r w:rsidRPr="002247DE">
              <w:rPr>
                <w:rFonts w:ascii="Times New Roman" w:hAnsi="Times New Roman" w:cs="Times New Roman"/>
                <w:b/>
                <w:lang w:val="uk-UA" w:eastAsia="en-US"/>
              </w:rPr>
              <w:t>Довідка форми № 1</w:t>
            </w:r>
          </w:p>
          <w:p w:rsidR="002247DE" w:rsidRPr="002247DE" w:rsidRDefault="002247DE" w:rsidP="002247DE">
            <w:pPr>
              <w:snapToGrid w:val="0"/>
              <w:spacing w:after="0" w:line="240" w:lineRule="auto"/>
              <w:ind w:firstLine="359"/>
              <w:jc w:val="center"/>
              <w:rPr>
                <w:rFonts w:ascii="Times New Roman" w:hAnsi="Times New Roman" w:cs="Times New Roman"/>
                <w:b/>
                <w:lang w:val="uk-UA" w:eastAsia="en-US"/>
              </w:rPr>
            </w:pPr>
          </w:p>
          <w:tbl>
            <w:tblPr>
              <w:tblW w:w="6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5"/>
              <w:gridCol w:w="1282"/>
              <w:gridCol w:w="1137"/>
              <w:gridCol w:w="3779"/>
            </w:tblGrid>
            <w:tr w:rsidR="002247DE" w:rsidRPr="001231E0" w:rsidTr="0003242A">
              <w:trPr>
                <w:trHeight w:val="1489"/>
              </w:trPr>
              <w:tc>
                <w:tcPr>
                  <w:tcW w:w="415" w:type="dxa"/>
                  <w:shd w:val="clear" w:color="auto" w:fill="FFFFFF"/>
                  <w:tcMar>
                    <w:top w:w="100" w:type="dxa"/>
                    <w:left w:w="40" w:type="dxa"/>
                    <w:bottom w:w="100" w:type="dxa"/>
                    <w:right w:w="40" w:type="dxa"/>
                  </w:tcMar>
                  <w:vAlign w:val="center"/>
                </w:tcPr>
                <w:p w:rsidR="002247DE" w:rsidRPr="002247DE" w:rsidRDefault="002247DE" w:rsidP="002247DE">
                  <w:pPr>
                    <w:widowControl w:val="0"/>
                    <w:spacing w:after="0" w:line="260" w:lineRule="exact"/>
                    <w:jc w:val="center"/>
                    <w:rPr>
                      <w:rFonts w:ascii="Times New Roman" w:hAnsi="Times New Roman" w:cs="Times New Roman"/>
                      <w:b/>
                      <w:lang w:val="uk-UA"/>
                    </w:rPr>
                  </w:pPr>
                  <w:r w:rsidRPr="002247DE">
                    <w:rPr>
                      <w:rFonts w:ascii="Times New Roman" w:hAnsi="Times New Roman" w:cs="Times New Roman"/>
                      <w:b/>
                      <w:lang w:val="uk-UA"/>
                    </w:rPr>
                    <w:t>№</w:t>
                  </w:r>
                </w:p>
              </w:tc>
              <w:tc>
                <w:tcPr>
                  <w:tcW w:w="1282" w:type="dxa"/>
                  <w:shd w:val="clear" w:color="auto" w:fill="FFFFFF"/>
                  <w:tcMar>
                    <w:top w:w="100" w:type="dxa"/>
                    <w:left w:w="40" w:type="dxa"/>
                    <w:bottom w:w="100" w:type="dxa"/>
                    <w:right w:w="40" w:type="dxa"/>
                  </w:tcMar>
                  <w:vAlign w:val="center"/>
                </w:tcPr>
                <w:p w:rsidR="002247DE" w:rsidRPr="002247DE" w:rsidRDefault="002247DE" w:rsidP="002247DE">
                  <w:pPr>
                    <w:widowControl w:val="0"/>
                    <w:spacing w:after="0" w:line="260" w:lineRule="exact"/>
                    <w:jc w:val="center"/>
                    <w:rPr>
                      <w:rFonts w:ascii="Times New Roman" w:hAnsi="Times New Roman" w:cs="Times New Roman"/>
                      <w:b/>
                      <w:lang w:val="uk-UA"/>
                    </w:rPr>
                  </w:pPr>
                  <w:r w:rsidRPr="002247DE">
                    <w:rPr>
                      <w:rFonts w:ascii="Times New Roman" w:hAnsi="Times New Roman" w:cs="Times New Roman"/>
                      <w:b/>
                      <w:lang w:val="uk-UA"/>
                    </w:rPr>
                    <w:t>Назва</w:t>
                  </w:r>
                </w:p>
              </w:tc>
              <w:tc>
                <w:tcPr>
                  <w:tcW w:w="1137" w:type="dxa"/>
                  <w:shd w:val="clear" w:color="auto" w:fill="FFFFFF"/>
                  <w:tcMar>
                    <w:top w:w="100" w:type="dxa"/>
                    <w:left w:w="40" w:type="dxa"/>
                    <w:bottom w:w="100" w:type="dxa"/>
                    <w:right w:w="40" w:type="dxa"/>
                  </w:tcMar>
                  <w:vAlign w:val="center"/>
                </w:tcPr>
                <w:p w:rsidR="002247DE" w:rsidRPr="002247DE" w:rsidRDefault="002247DE" w:rsidP="002247DE">
                  <w:pPr>
                    <w:widowControl w:val="0"/>
                    <w:spacing w:after="0" w:line="260" w:lineRule="exact"/>
                    <w:jc w:val="center"/>
                    <w:rPr>
                      <w:rFonts w:ascii="Times New Roman" w:hAnsi="Times New Roman" w:cs="Times New Roman"/>
                      <w:b/>
                      <w:lang w:val="uk-UA"/>
                    </w:rPr>
                  </w:pPr>
                  <w:r w:rsidRPr="002247DE">
                    <w:rPr>
                      <w:rFonts w:ascii="Times New Roman" w:hAnsi="Times New Roman" w:cs="Times New Roman"/>
                      <w:b/>
                      <w:lang w:val="uk-UA"/>
                    </w:rPr>
                    <w:t>Кількість одиниць</w:t>
                  </w:r>
                </w:p>
              </w:tc>
              <w:tc>
                <w:tcPr>
                  <w:tcW w:w="3779" w:type="dxa"/>
                  <w:shd w:val="clear" w:color="auto" w:fill="FFFFFF"/>
                  <w:tcMar>
                    <w:top w:w="100" w:type="dxa"/>
                    <w:left w:w="40" w:type="dxa"/>
                    <w:bottom w:w="100" w:type="dxa"/>
                    <w:right w:w="40" w:type="dxa"/>
                  </w:tcMar>
                  <w:vAlign w:val="center"/>
                </w:tcPr>
                <w:p w:rsidR="002247DE" w:rsidRPr="002247DE" w:rsidRDefault="002247DE" w:rsidP="002247DE">
                  <w:pPr>
                    <w:widowControl w:val="0"/>
                    <w:spacing w:after="0" w:line="260" w:lineRule="exact"/>
                    <w:jc w:val="center"/>
                    <w:rPr>
                      <w:rFonts w:ascii="Times New Roman" w:hAnsi="Times New Roman" w:cs="Times New Roman"/>
                      <w:b/>
                      <w:lang w:val="uk-UA"/>
                    </w:rPr>
                  </w:pPr>
                  <w:r w:rsidRPr="002247DE">
                    <w:rPr>
                      <w:rFonts w:ascii="Times New Roman" w:hAnsi="Times New Roman" w:cs="Times New Roman"/>
                      <w:b/>
                      <w:lang w:val="uk-UA"/>
                    </w:rPr>
                    <w:t>Документ, що підтверджує право власності або користування *</w:t>
                  </w:r>
                </w:p>
                <w:p w:rsidR="002247DE" w:rsidRPr="002247DE" w:rsidRDefault="002247DE" w:rsidP="002247DE">
                  <w:pPr>
                    <w:widowControl w:val="0"/>
                    <w:spacing w:after="0" w:line="260" w:lineRule="exact"/>
                    <w:jc w:val="center"/>
                    <w:rPr>
                      <w:rFonts w:ascii="Times New Roman" w:hAnsi="Times New Roman" w:cs="Times New Roman"/>
                      <w:b/>
                      <w:lang w:val="uk-UA"/>
                    </w:rPr>
                  </w:pPr>
                  <w:r w:rsidRPr="002247DE">
                    <w:rPr>
                      <w:rFonts w:ascii="Times New Roman" w:hAnsi="Times New Roman" w:cs="Times New Roman"/>
                      <w:b/>
                      <w:lang w:val="uk-UA"/>
                    </w:rPr>
                    <w:t>(довідка про наявність обладнання та малоцінного інвентарю на балансі, та/або оборотно-сальдова відомість (для юридичних осіб), договір оренди або інші документи: договір купівлі-продажу, технічний паспорт, інший документ.</w:t>
                  </w:r>
                </w:p>
              </w:tc>
            </w:tr>
            <w:tr w:rsidR="002247DE" w:rsidRPr="002247DE" w:rsidTr="0003242A">
              <w:trPr>
                <w:trHeight w:val="25"/>
              </w:trPr>
              <w:tc>
                <w:tcPr>
                  <w:tcW w:w="415" w:type="dxa"/>
                  <w:shd w:val="clear" w:color="auto" w:fill="FFFFFF"/>
                  <w:tcMar>
                    <w:top w:w="100" w:type="dxa"/>
                    <w:left w:w="40" w:type="dxa"/>
                    <w:bottom w:w="100" w:type="dxa"/>
                    <w:right w:w="40" w:type="dxa"/>
                  </w:tcMar>
                </w:tcPr>
                <w:p w:rsidR="002247DE" w:rsidRPr="002247DE" w:rsidRDefault="002247DE" w:rsidP="002247DE">
                  <w:pPr>
                    <w:widowControl w:val="0"/>
                    <w:spacing w:after="0" w:line="240" w:lineRule="exact"/>
                    <w:jc w:val="center"/>
                    <w:rPr>
                      <w:rFonts w:ascii="Times New Roman" w:hAnsi="Times New Roman" w:cs="Times New Roman"/>
                      <w:i/>
                      <w:lang w:val="uk-UA"/>
                    </w:rPr>
                  </w:pPr>
                  <w:r w:rsidRPr="002247DE">
                    <w:rPr>
                      <w:rFonts w:ascii="Times New Roman" w:hAnsi="Times New Roman" w:cs="Times New Roman"/>
                      <w:i/>
                      <w:lang w:val="uk-UA"/>
                    </w:rPr>
                    <w:t>1</w:t>
                  </w:r>
                </w:p>
              </w:tc>
              <w:tc>
                <w:tcPr>
                  <w:tcW w:w="1282" w:type="dxa"/>
                  <w:shd w:val="clear" w:color="auto" w:fill="FFFFFF"/>
                  <w:tcMar>
                    <w:top w:w="100" w:type="dxa"/>
                    <w:left w:w="40" w:type="dxa"/>
                    <w:bottom w:w="100" w:type="dxa"/>
                    <w:right w:w="40" w:type="dxa"/>
                  </w:tcMar>
                </w:tcPr>
                <w:p w:rsidR="002247DE" w:rsidRPr="002247DE" w:rsidRDefault="002247DE" w:rsidP="002247DE">
                  <w:pPr>
                    <w:widowControl w:val="0"/>
                    <w:spacing w:after="0" w:line="240" w:lineRule="exact"/>
                    <w:jc w:val="center"/>
                    <w:rPr>
                      <w:rFonts w:ascii="Times New Roman" w:hAnsi="Times New Roman" w:cs="Times New Roman"/>
                      <w:i/>
                      <w:lang w:val="uk-UA"/>
                    </w:rPr>
                  </w:pPr>
                  <w:r w:rsidRPr="002247DE">
                    <w:rPr>
                      <w:rFonts w:ascii="Times New Roman" w:hAnsi="Times New Roman" w:cs="Times New Roman"/>
                      <w:i/>
                      <w:lang w:val="uk-UA"/>
                    </w:rPr>
                    <w:t>2</w:t>
                  </w:r>
                </w:p>
              </w:tc>
              <w:tc>
                <w:tcPr>
                  <w:tcW w:w="1137" w:type="dxa"/>
                  <w:shd w:val="clear" w:color="auto" w:fill="FFFFFF"/>
                  <w:tcMar>
                    <w:top w:w="100" w:type="dxa"/>
                    <w:left w:w="40" w:type="dxa"/>
                    <w:bottom w:w="100" w:type="dxa"/>
                    <w:right w:w="40" w:type="dxa"/>
                  </w:tcMar>
                </w:tcPr>
                <w:p w:rsidR="002247DE" w:rsidRPr="002247DE" w:rsidRDefault="002247DE" w:rsidP="002247DE">
                  <w:pPr>
                    <w:widowControl w:val="0"/>
                    <w:spacing w:after="0" w:line="240" w:lineRule="exact"/>
                    <w:jc w:val="center"/>
                    <w:rPr>
                      <w:rFonts w:ascii="Times New Roman" w:hAnsi="Times New Roman" w:cs="Times New Roman"/>
                      <w:i/>
                      <w:lang w:val="uk-UA"/>
                    </w:rPr>
                  </w:pPr>
                  <w:r w:rsidRPr="002247DE">
                    <w:rPr>
                      <w:rFonts w:ascii="Times New Roman" w:hAnsi="Times New Roman" w:cs="Times New Roman"/>
                      <w:i/>
                      <w:lang w:val="uk-UA"/>
                    </w:rPr>
                    <w:t>3</w:t>
                  </w:r>
                </w:p>
              </w:tc>
              <w:tc>
                <w:tcPr>
                  <w:tcW w:w="3779" w:type="dxa"/>
                  <w:shd w:val="clear" w:color="auto" w:fill="FFFFFF"/>
                  <w:tcMar>
                    <w:top w:w="100" w:type="dxa"/>
                    <w:left w:w="40" w:type="dxa"/>
                    <w:bottom w:w="100" w:type="dxa"/>
                    <w:right w:w="40" w:type="dxa"/>
                  </w:tcMar>
                </w:tcPr>
                <w:p w:rsidR="002247DE" w:rsidRPr="002247DE" w:rsidRDefault="002247DE" w:rsidP="002247DE">
                  <w:pPr>
                    <w:widowControl w:val="0"/>
                    <w:spacing w:after="0" w:line="240" w:lineRule="exact"/>
                    <w:jc w:val="center"/>
                    <w:rPr>
                      <w:rFonts w:ascii="Times New Roman" w:hAnsi="Times New Roman" w:cs="Times New Roman"/>
                      <w:i/>
                      <w:lang w:val="uk-UA"/>
                    </w:rPr>
                  </w:pPr>
                  <w:r w:rsidRPr="002247DE">
                    <w:rPr>
                      <w:rFonts w:ascii="Times New Roman" w:hAnsi="Times New Roman" w:cs="Times New Roman"/>
                      <w:i/>
                      <w:lang w:val="uk-UA"/>
                    </w:rPr>
                    <w:t>4</w:t>
                  </w:r>
                </w:p>
              </w:tc>
            </w:tr>
            <w:tr w:rsidR="002247DE" w:rsidRPr="002247DE" w:rsidTr="0003242A">
              <w:trPr>
                <w:trHeight w:val="25"/>
              </w:trPr>
              <w:tc>
                <w:tcPr>
                  <w:tcW w:w="415" w:type="dxa"/>
                  <w:shd w:val="clear" w:color="auto" w:fill="FFFFFF"/>
                  <w:tcMar>
                    <w:top w:w="100" w:type="dxa"/>
                    <w:left w:w="40" w:type="dxa"/>
                    <w:bottom w:w="100" w:type="dxa"/>
                    <w:right w:w="40" w:type="dxa"/>
                  </w:tcMar>
                </w:tcPr>
                <w:p w:rsidR="002247DE" w:rsidRPr="002247DE" w:rsidRDefault="002247DE" w:rsidP="002247DE">
                  <w:pPr>
                    <w:widowControl w:val="0"/>
                    <w:spacing w:after="0" w:line="240" w:lineRule="exact"/>
                    <w:jc w:val="both"/>
                    <w:rPr>
                      <w:rFonts w:ascii="Times New Roman" w:hAnsi="Times New Roman" w:cs="Times New Roman"/>
                      <w:lang w:val="uk-UA"/>
                    </w:rPr>
                  </w:pPr>
                  <w:r w:rsidRPr="002247DE">
                    <w:rPr>
                      <w:rFonts w:ascii="Times New Roman" w:hAnsi="Times New Roman" w:cs="Times New Roman"/>
                      <w:lang w:val="uk-UA"/>
                    </w:rPr>
                    <w:t xml:space="preserve"> 1.</w:t>
                  </w:r>
                </w:p>
              </w:tc>
              <w:tc>
                <w:tcPr>
                  <w:tcW w:w="1282" w:type="dxa"/>
                  <w:shd w:val="clear" w:color="auto" w:fill="FFFFFF"/>
                  <w:tcMar>
                    <w:top w:w="100" w:type="dxa"/>
                    <w:left w:w="40" w:type="dxa"/>
                    <w:bottom w:w="100" w:type="dxa"/>
                    <w:right w:w="40" w:type="dxa"/>
                  </w:tcMar>
                </w:tcPr>
                <w:p w:rsidR="002247DE" w:rsidRPr="002247DE" w:rsidRDefault="002247DE" w:rsidP="002247DE">
                  <w:pPr>
                    <w:widowControl w:val="0"/>
                    <w:spacing w:after="0" w:line="240" w:lineRule="exact"/>
                    <w:jc w:val="both"/>
                    <w:rPr>
                      <w:rFonts w:ascii="Times New Roman" w:hAnsi="Times New Roman" w:cs="Times New Roman"/>
                      <w:i/>
                      <w:lang w:val="uk-UA"/>
                    </w:rPr>
                  </w:pPr>
                </w:p>
              </w:tc>
              <w:tc>
                <w:tcPr>
                  <w:tcW w:w="1137" w:type="dxa"/>
                  <w:shd w:val="clear" w:color="auto" w:fill="FFFFFF"/>
                  <w:tcMar>
                    <w:top w:w="100" w:type="dxa"/>
                    <w:left w:w="40" w:type="dxa"/>
                    <w:bottom w:w="100" w:type="dxa"/>
                    <w:right w:w="40" w:type="dxa"/>
                  </w:tcMar>
                </w:tcPr>
                <w:p w:rsidR="002247DE" w:rsidRPr="002247DE" w:rsidRDefault="002247DE" w:rsidP="002247DE">
                  <w:pPr>
                    <w:widowControl w:val="0"/>
                    <w:spacing w:after="0" w:line="240" w:lineRule="exact"/>
                    <w:jc w:val="both"/>
                    <w:rPr>
                      <w:rFonts w:ascii="Times New Roman" w:hAnsi="Times New Roman" w:cs="Times New Roman"/>
                      <w:i/>
                      <w:lang w:val="uk-UA"/>
                    </w:rPr>
                  </w:pPr>
                </w:p>
              </w:tc>
              <w:tc>
                <w:tcPr>
                  <w:tcW w:w="3779" w:type="dxa"/>
                  <w:shd w:val="clear" w:color="auto" w:fill="FFFFFF"/>
                  <w:tcMar>
                    <w:top w:w="100" w:type="dxa"/>
                    <w:left w:w="40" w:type="dxa"/>
                    <w:bottom w:w="100" w:type="dxa"/>
                    <w:right w:w="40" w:type="dxa"/>
                  </w:tcMar>
                </w:tcPr>
                <w:p w:rsidR="002247DE" w:rsidRPr="002247DE" w:rsidRDefault="002247DE" w:rsidP="002247DE">
                  <w:pPr>
                    <w:widowControl w:val="0"/>
                    <w:spacing w:after="0" w:line="240" w:lineRule="exact"/>
                    <w:jc w:val="both"/>
                    <w:rPr>
                      <w:rFonts w:ascii="Times New Roman" w:hAnsi="Times New Roman" w:cs="Times New Roman"/>
                      <w:i/>
                      <w:lang w:val="uk-UA"/>
                    </w:rPr>
                  </w:pPr>
                </w:p>
              </w:tc>
            </w:tr>
          </w:tbl>
          <w:p w:rsidR="002247DE" w:rsidRPr="002247DE" w:rsidRDefault="002247DE" w:rsidP="002247DE">
            <w:pPr>
              <w:widowControl w:val="0"/>
              <w:shd w:val="clear" w:color="auto" w:fill="FFFFFF"/>
              <w:spacing w:after="0" w:line="240" w:lineRule="auto"/>
              <w:ind w:right="185"/>
              <w:jc w:val="both"/>
              <w:rPr>
                <w:rFonts w:ascii="Times New Roman" w:eastAsia="Times New Roman" w:hAnsi="Times New Roman" w:cs="Times New Roman"/>
                <w:lang w:val="uk-UA"/>
              </w:rPr>
            </w:pPr>
            <w:r w:rsidRPr="002247DE">
              <w:rPr>
                <w:rFonts w:ascii="Times New Roman" w:eastAsia="Times New Roman" w:hAnsi="Times New Roman" w:cs="Times New Roman"/>
                <w:lang w:val="uk-UA"/>
              </w:rPr>
              <w:t xml:space="preserve">____________              __________________                       ______________    </w:t>
            </w:r>
          </w:p>
          <w:p w:rsidR="002247DE" w:rsidRPr="002247DE" w:rsidRDefault="002247DE" w:rsidP="002247DE">
            <w:pPr>
              <w:widowControl w:val="0"/>
              <w:shd w:val="clear" w:color="auto" w:fill="FFFFFF"/>
              <w:spacing w:after="0" w:line="240" w:lineRule="auto"/>
              <w:ind w:right="185"/>
              <w:jc w:val="both"/>
              <w:rPr>
                <w:rFonts w:ascii="Times New Roman" w:eastAsia="Times New Roman" w:hAnsi="Times New Roman" w:cs="Times New Roman"/>
                <w:lang w:val="uk-UA"/>
              </w:rPr>
            </w:pPr>
            <w:r w:rsidRPr="002247DE">
              <w:rPr>
                <w:rFonts w:ascii="Times New Roman" w:eastAsia="Times New Roman" w:hAnsi="Times New Roman" w:cs="Times New Roman"/>
                <w:lang w:val="uk-UA"/>
              </w:rPr>
              <w:t xml:space="preserve">     Посада                          Підпис / М.П.                                П.І.Б.</w:t>
            </w:r>
          </w:p>
          <w:p w:rsidR="002247DE" w:rsidRPr="002247DE" w:rsidRDefault="002247DE" w:rsidP="002247DE">
            <w:pPr>
              <w:snapToGrid w:val="0"/>
              <w:spacing w:after="0" w:line="240" w:lineRule="auto"/>
              <w:ind w:firstLine="359"/>
              <w:jc w:val="both"/>
              <w:rPr>
                <w:rFonts w:ascii="Times New Roman" w:hAnsi="Times New Roman" w:cs="Times New Roman"/>
                <w:lang w:val="uk-UA" w:eastAsia="en-US"/>
              </w:rPr>
            </w:pPr>
          </w:p>
          <w:p w:rsidR="002247DE" w:rsidRDefault="002247DE" w:rsidP="002247DE">
            <w:pPr>
              <w:spacing w:after="0" w:line="240" w:lineRule="auto"/>
              <w:ind w:firstLine="382"/>
              <w:jc w:val="both"/>
              <w:rPr>
                <w:rFonts w:ascii="Times New Roman" w:eastAsia="Times New Roman" w:hAnsi="Times New Roman" w:cs="Times New Roman"/>
                <w:color w:val="000000"/>
                <w:lang w:val="uk-UA"/>
              </w:rPr>
            </w:pPr>
            <w:r w:rsidRPr="002247DE">
              <w:rPr>
                <w:rFonts w:ascii="Times New Roman" w:eastAsia="Times New Roman" w:hAnsi="Times New Roman" w:cs="Times New Roman"/>
                <w:color w:val="00000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p w:rsidR="002247DE" w:rsidRPr="002247DE" w:rsidRDefault="002247DE" w:rsidP="002247DE">
            <w:pPr>
              <w:spacing w:after="0" w:line="240" w:lineRule="auto"/>
              <w:ind w:firstLine="382"/>
              <w:jc w:val="both"/>
              <w:rPr>
                <w:rFonts w:ascii="Times New Roman" w:eastAsia="Times New Roman" w:hAnsi="Times New Roman" w:cs="Times New Roman"/>
                <w:color w:val="000000"/>
                <w:lang w:val="uk-UA"/>
              </w:rPr>
            </w:pPr>
          </w:p>
          <w:p w:rsidR="002247DE" w:rsidRPr="002247DE" w:rsidRDefault="002247DE" w:rsidP="002247DE">
            <w:pPr>
              <w:spacing w:after="0" w:line="240" w:lineRule="auto"/>
              <w:ind w:firstLine="382"/>
              <w:jc w:val="both"/>
              <w:rPr>
                <w:rFonts w:ascii="Times New Roman" w:eastAsia="Times New Roman" w:hAnsi="Times New Roman" w:cs="Times New Roman"/>
                <w:color w:val="000000"/>
                <w:lang w:val="uk-UA"/>
              </w:rPr>
            </w:pPr>
            <w:r w:rsidRPr="002247DE">
              <w:rPr>
                <w:rFonts w:ascii="Times New Roman" w:eastAsia="Times New Roman" w:hAnsi="Times New Roman" w:cs="Times New Roman"/>
                <w:color w:val="000000"/>
                <w:lang w:val="uk-UA"/>
              </w:rPr>
              <w:t xml:space="preserve">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2247DE" w:rsidRPr="002247DE" w:rsidRDefault="002247DE" w:rsidP="002247DE">
            <w:pPr>
              <w:spacing w:after="0" w:line="240" w:lineRule="auto"/>
              <w:ind w:firstLine="382"/>
              <w:jc w:val="both"/>
              <w:rPr>
                <w:rFonts w:ascii="Times New Roman" w:eastAsia="Times New Roman" w:hAnsi="Times New Roman" w:cs="Times New Roman"/>
                <w:color w:val="000000"/>
                <w:lang w:val="uk-UA"/>
              </w:rPr>
            </w:pPr>
          </w:p>
          <w:p w:rsidR="002247DE" w:rsidRPr="002247DE" w:rsidRDefault="002247DE" w:rsidP="002247DE">
            <w:pPr>
              <w:spacing w:after="0" w:line="240" w:lineRule="auto"/>
              <w:jc w:val="both"/>
              <w:rPr>
                <w:rFonts w:ascii="Times New Roman" w:eastAsia="Times New Roman" w:hAnsi="Times New Roman" w:cs="Times New Roman"/>
                <w:lang w:val="uk-UA"/>
              </w:rPr>
            </w:pPr>
          </w:p>
        </w:tc>
      </w:tr>
    </w:tbl>
    <w:p w:rsidR="00D13D7D" w:rsidRDefault="00D13D7D">
      <w:pPr>
        <w:spacing w:before="240" w:after="0" w:line="240" w:lineRule="auto"/>
        <w:ind w:firstLine="720"/>
        <w:jc w:val="both"/>
        <w:rPr>
          <w:rFonts w:ascii="Times New Roman" w:eastAsia="Times New Roman" w:hAnsi="Times New Roman" w:cs="Times New Roman"/>
          <w:i/>
          <w:color w:val="000000"/>
          <w:sz w:val="24"/>
          <w:szCs w:val="24"/>
          <w:lang w:val="uk-UA"/>
        </w:rPr>
      </w:pPr>
    </w:p>
    <w:p w:rsidR="002247DE" w:rsidRDefault="002247DE">
      <w:pPr>
        <w:spacing w:before="240" w:after="0" w:line="240" w:lineRule="auto"/>
        <w:ind w:firstLine="720"/>
        <w:jc w:val="both"/>
        <w:rPr>
          <w:rFonts w:ascii="Times New Roman" w:eastAsia="Times New Roman" w:hAnsi="Times New Roman" w:cs="Times New Roman"/>
          <w:i/>
          <w:color w:val="000000"/>
          <w:sz w:val="24"/>
          <w:szCs w:val="24"/>
          <w:lang w:val="uk-UA"/>
        </w:rPr>
      </w:pPr>
    </w:p>
    <w:tbl>
      <w:tblPr>
        <w:tblW w:w="9629" w:type="dxa"/>
        <w:jc w:val="center"/>
        <w:tblLayout w:type="fixed"/>
        <w:tblLook w:val="0400" w:firstRow="0" w:lastRow="0" w:firstColumn="0" w:lastColumn="0" w:noHBand="0" w:noVBand="1"/>
      </w:tblPr>
      <w:tblGrid>
        <w:gridCol w:w="490"/>
        <w:gridCol w:w="2273"/>
        <w:gridCol w:w="6866"/>
      </w:tblGrid>
      <w:tr w:rsidR="002247DE" w:rsidRPr="002247DE" w:rsidTr="002247DE">
        <w:trPr>
          <w:trHeight w:val="17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47DE" w:rsidRPr="002247DE" w:rsidRDefault="002247DE" w:rsidP="002247DE">
            <w:pPr>
              <w:spacing w:after="0" w:line="240" w:lineRule="auto"/>
              <w:jc w:val="center"/>
              <w:rPr>
                <w:rFonts w:ascii="Times New Roman" w:eastAsia="Times New Roman" w:hAnsi="Times New Roman" w:cs="Times New Roman"/>
                <w:b/>
                <w:lang w:val="uk-UA"/>
              </w:rPr>
            </w:pPr>
            <w:r w:rsidRPr="002247DE">
              <w:rPr>
                <w:rFonts w:ascii="Times New Roman" w:eastAsia="Times New Roman" w:hAnsi="Times New Roman" w:cs="Times New Roman"/>
                <w:b/>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47DE" w:rsidRPr="002247DE" w:rsidRDefault="002247DE" w:rsidP="002247DE">
            <w:pPr>
              <w:spacing w:after="0" w:line="240" w:lineRule="auto"/>
              <w:jc w:val="center"/>
              <w:rPr>
                <w:rFonts w:ascii="Times New Roman" w:eastAsia="Times New Roman" w:hAnsi="Times New Roman" w:cs="Times New Roman"/>
                <w:b/>
                <w:lang w:val="uk-UA"/>
              </w:rPr>
            </w:pPr>
            <w:r w:rsidRPr="002247DE">
              <w:rPr>
                <w:rFonts w:ascii="Times New Roman" w:eastAsia="Times New Roman" w:hAnsi="Times New Roman" w:cs="Times New Roman"/>
                <w:b/>
                <w:lang w:val="uk-UA"/>
              </w:rPr>
              <w:t>2</w:t>
            </w:r>
          </w:p>
        </w:tc>
        <w:tc>
          <w:tcPr>
            <w:tcW w:w="6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47DE" w:rsidRPr="002247DE" w:rsidRDefault="002247DE" w:rsidP="002247DE">
            <w:pPr>
              <w:spacing w:after="0" w:line="240" w:lineRule="auto"/>
              <w:jc w:val="center"/>
              <w:rPr>
                <w:rFonts w:ascii="Times New Roman" w:eastAsia="Times New Roman" w:hAnsi="Times New Roman" w:cs="Times New Roman"/>
                <w:b/>
                <w:lang w:val="uk-UA"/>
              </w:rPr>
            </w:pPr>
            <w:r w:rsidRPr="002247DE">
              <w:rPr>
                <w:rFonts w:ascii="Times New Roman" w:eastAsia="Times New Roman" w:hAnsi="Times New Roman" w:cs="Times New Roman"/>
                <w:b/>
                <w:lang w:val="uk-UA"/>
              </w:rPr>
              <w:t>3</w:t>
            </w:r>
          </w:p>
        </w:tc>
      </w:tr>
      <w:tr w:rsidR="002247DE" w:rsidRPr="001231E0" w:rsidTr="002247DE">
        <w:trPr>
          <w:trHeight w:val="17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7DE" w:rsidRPr="002247DE" w:rsidRDefault="002247DE" w:rsidP="002247DE">
            <w:pPr>
              <w:spacing w:after="0" w:line="240" w:lineRule="auto"/>
              <w:jc w:val="center"/>
              <w:rPr>
                <w:rFonts w:ascii="Times New Roman" w:eastAsia="Times New Roman" w:hAnsi="Times New Roman" w:cs="Times New Roman"/>
                <w:b/>
                <w:color w:val="000000"/>
                <w:lang w:val="uk-UA"/>
              </w:rPr>
            </w:pPr>
            <w:r w:rsidRPr="002247DE">
              <w:rPr>
                <w:rFonts w:ascii="Times New Roman" w:eastAsia="Times New Roman" w:hAnsi="Times New Roman" w:cs="Times New Roman"/>
                <w:b/>
                <w:color w:val="00000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7DE" w:rsidRPr="002247DE" w:rsidRDefault="002247DE" w:rsidP="002247DE">
            <w:pPr>
              <w:spacing w:after="0" w:line="240" w:lineRule="auto"/>
              <w:rPr>
                <w:rFonts w:ascii="Times New Roman" w:eastAsia="Times New Roman" w:hAnsi="Times New Roman" w:cs="Times New Roman"/>
                <w:lang w:val="uk-UA"/>
              </w:rPr>
            </w:pPr>
            <w:r w:rsidRPr="002247DE">
              <w:rPr>
                <w:rFonts w:ascii="Times New Roman" w:eastAsia="Times New Roman" w:hAnsi="Times New Roman" w:cs="Times New Roman"/>
                <w:b/>
                <w:color w:val="000000"/>
                <w:lang w:val="uk-UA"/>
              </w:rPr>
              <w:t>Наявність працівників відповідної кваліфікації, які мають необхідні знання та досвід*</w:t>
            </w:r>
          </w:p>
          <w:p w:rsidR="002247DE" w:rsidRPr="002247DE" w:rsidRDefault="002247DE" w:rsidP="002247DE">
            <w:pPr>
              <w:spacing w:after="0" w:line="240" w:lineRule="auto"/>
              <w:jc w:val="both"/>
              <w:rPr>
                <w:rFonts w:ascii="Times New Roman" w:eastAsia="Times New Roman" w:hAnsi="Times New Roman" w:cs="Times New Roman"/>
                <w:lang w:val="uk-UA"/>
              </w:rPr>
            </w:pPr>
            <w:r w:rsidRPr="002247DE">
              <w:rPr>
                <w:rFonts w:ascii="Times New Roman" w:eastAsia="Times New Roman" w:hAnsi="Times New Roman" w:cs="Times New Roman"/>
                <w:i/>
                <w:color w:val="00000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2247DE" w:rsidRPr="002247DE" w:rsidRDefault="002247DE" w:rsidP="002247DE">
            <w:pPr>
              <w:spacing w:after="0" w:line="240" w:lineRule="auto"/>
              <w:rPr>
                <w:rFonts w:ascii="Times New Roman" w:eastAsia="Times New Roman" w:hAnsi="Times New Roman" w:cs="Times New Roman"/>
                <w:lang w:val="uk-UA"/>
              </w:rPr>
            </w:pPr>
          </w:p>
          <w:p w:rsidR="002247DE" w:rsidRPr="002247DE" w:rsidRDefault="002247DE" w:rsidP="002247DE">
            <w:pPr>
              <w:spacing w:after="0" w:line="240" w:lineRule="auto"/>
              <w:rPr>
                <w:rFonts w:ascii="Times New Roman" w:eastAsia="Times New Roman" w:hAnsi="Times New Roman" w:cs="Times New Roman"/>
                <w:b/>
                <w:color w:val="000000"/>
                <w:lang w:val="uk-UA"/>
              </w:rPr>
            </w:pPr>
            <w:r w:rsidRPr="002247DE">
              <w:rPr>
                <w:rFonts w:ascii="Times New Roman" w:eastAsia="Times New Roman" w:hAnsi="Times New Roman" w:cs="Times New Roman"/>
                <w:i/>
                <w:lang w:val="uk-UA"/>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7DE" w:rsidRPr="002247DE" w:rsidRDefault="002247DE" w:rsidP="002247DE">
            <w:pPr>
              <w:spacing w:after="0" w:line="240" w:lineRule="auto"/>
              <w:jc w:val="both"/>
              <w:rPr>
                <w:rFonts w:ascii="Times New Roman" w:eastAsia="Times New Roman" w:hAnsi="Times New Roman" w:cs="Times New Roman"/>
                <w:color w:val="000000"/>
                <w:lang w:val="uk-UA"/>
              </w:rPr>
            </w:pPr>
            <w:r w:rsidRPr="002247DE">
              <w:rPr>
                <w:rFonts w:ascii="Times New Roman" w:eastAsia="Times New Roman" w:hAnsi="Times New Roman" w:cs="Times New Roman"/>
                <w:color w:val="000000"/>
                <w:lang w:val="uk-UA"/>
              </w:rPr>
              <w:t>2.1. Інформаційна довідка на фірмовому бланку Учасника (у разі наявності), складена гідно встановленої Замовником форми Таблиці          № 1 за підписом Учасника/уповноваженої особи Учасника, про наявність працівників відповідної кваліфікації, які мають необхідні знання та досвід, за формою Таблиці 1.</w:t>
            </w:r>
          </w:p>
          <w:p w:rsidR="002247DE" w:rsidRPr="002247DE" w:rsidRDefault="002247DE" w:rsidP="002247DE">
            <w:pPr>
              <w:spacing w:after="0" w:line="240" w:lineRule="auto"/>
              <w:jc w:val="both"/>
              <w:rPr>
                <w:rFonts w:ascii="Times New Roman" w:eastAsia="Times New Roman" w:hAnsi="Times New Roman" w:cs="Times New Roman"/>
                <w:color w:val="000000"/>
                <w:lang w:val="uk-UA"/>
              </w:rPr>
            </w:pPr>
          </w:p>
          <w:p w:rsidR="002247DE" w:rsidRPr="002247DE" w:rsidRDefault="002247DE" w:rsidP="002247DE">
            <w:pPr>
              <w:spacing w:after="0" w:line="240" w:lineRule="auto"/>
              <w:jc w:val="center"/>
              <w:rPr>
                <w:rFonts w:ascii="Times New Roman" w:eastAsia="Times New Roman" w:hAnsi="Times New Roman" w:cs="Times New Roman"/>
                <w:color w:val="000000"/>
                <w:lang w:val="uk-UA"/>
              </w:rPr>
            </w:pPr>
            <w:r w:rsidRPr="002247DE">
              <w:rPr>
                <w:rFonts w:ascii="Times New Roman" w:eastAsia="Times New Roman" w:hAnsi="Times New Roman" w:cs="Times New Roman"/>
                <w:color w:val="000000"/>
                <w:lang w:val="uk-UA"/>
              </w:rPr>
              <w:t>Таблиця 1</w:t>
            </w:r>
          </w:p>
          <w:p w:rsidR="002247DE" w:rsidRPr="002247DE" w:rsidRDefault="002247DE" w:rsidP="002247DE">
            <w:pPr>
              <w:spacing w:after="0" w:line="240" w:lineRule="auto"/>
              <w:jc w:val="center"/>
              <w:rPr>
                <w:rFonts w:ascii="Times New Roman" w:eastAsia="Times New Roman" w:hAnsi="Times New Roman" w:cs="Times New Roman"/>
                <w:lang w:val="uk-UA"/>
              </w:rPr>
            </w:pPr>
          </w:p>
          <w:tbl>
            <w:tblPr>
              <w:tblW w:w="6754" w:type="dxa"/>
              <w:tblLayout w:type="fixed"/>
              <w:tblLook w:val="0400" w:firstRow="0" w:lastRow="0" w:firstColumn="0" w:lastColumn="0" w:noHBand="0" w:noVBand="1"/>
            </w:tblPr>
            <w:tblGrid>
              <w:gridCol w:w="525"/>
              <w:gridCol w:w="559"/>
              <w:gridCol w:w="1276"/>
              <w:gridCol w:w="992"/>
              <w:gridCol w:w="1134"/>
              <w:gridCol w:w="1134"/>
              <w:gridCol w:w="1134"/>
            </w:tblGrid>
            <w:tr w:rsidR="002247DE" w:rsidRPr="001231E0" w:rsidTr="0003242A">
              <w:trPr>
                <w:trHeight w:val="944"/>
              </w:trPr>
              <w:tc>
                <w:tcPr>
                  <w:tcW w:w="6754" w:type="dxa"/>
                  <w:gridSpan w:val="7"/>
                  <w:tcBorders>
                    <w:top w:val="single" w:sz="4" w:space="0" w:color="000000"/>
                    <w:left w:val="single" w:sz="4" w:space="0" w:color="000000"/>
                    <w:bottom w:val="single" w:sz="4" w:space="0" w:color="000000"/>
                    <w:right w:val="single" w:sz="4" w:space="0" w:color="000000"/>
                  </w:tcBorders>
                  <w:vAlign w:val="center"/>
                </w:tcPr>
                <w:p w:rsidR="002247DE" w:rsidRPr="002247DE" w:rsidRDefault="002247DE" w:rsidP="002247DE">
                  <w:pPr>
                    <w:spacing w:after="0" w:line="240" w:lineRule="auto"/>
                    <w:jc w:val="center"/>
                    <w:rPr>
                      <w:rFonts w:ascii="Times New Roman" w:eastAsia="Times New Roman" w:hAnsi="Times New Roman" w:cs="Times New Roman"/>
                      <w:lang w:val="uk-UA"/>
                    </w:rPr>
                  </w:pPr>
                  <w:r w:rsidRPr="002247DE">
                    <w:rPr>
                      <w:rFonts w:ascii="Times New Roman" w:eastAsia="Times New Roman" w:hAnsi="Times New Roman" w:cs="Times New Roman"/>
                      <w:b/>
                      <w:color w:val="000000"/>
                      <w:lang w:val="uk-UA"/>
                    </w:rPr>
                    <w:t>Довідка про наявність працівників відповідної кваліфікації, які мають необхідні знання та досвід</w:t>
                  </w:r>
                </w:p>
              </w:tc>
            </w:tr>
            <w:tr w:rsidR="002247DE" w:rsidRPr="001231E0" w:rsidTr="0003242A">
              <w:trPr>
                <w:trHeight w:val="2229"/>
              </w:trPr>
              <w:tc>
                <w:tcPr>
                  <w:tcW w:w="525" w:type="dxa"/>
                  <w:tcBorders>
                    <w:top w:val="single" w:sz="4" w:space="0" w:color="000000"/>
                    <w:left w:val="single" w:sz="4" w:space="0" w:color="000000"/>
                    <w:bottom w:val="single" w:sz="4" w:space="0" w:color="000000"/>
                    <w:right w:val="single" w:sz="4" w:space="0" w:color="auto"/>
                  </w:tcBorders>
                </w:tcPr>
                <w:p w:rsidR="002247DE" w:rsidRPr="002247DE" w:rsidRDefault="002247DE" w:rsidP="002247DE">
                  <w:pPr>
                    <w:spacing w:after="0" w:line="240" w:lineRule="auto"/>
                    <w:jc w:val="center"/>
                    <w:rPr>
                      <w:rFonts w:ascii="Times New Roman" w:eastAsia="Times New Roman" w:hAnsi="Times New Roman" w:cs="Times New Roman"/>
                      <w:lang w:val="uk-UA"/>
                    </w:rPr>
                  </w:pPr>
                  <w:r w:rsidRPr="002247DE">
                    <w:rPr>
                      <w:rFonts w:ascii="Times New Roman" w:eastAsia="Times New Roman" w:hAnsi="Times New Roman" w:cs="Times New Roman"/>
                      <w:lang w:val="uk-UA"/>
                    </w:rPr>
                    <w:t>№</w:t>
                  </w:r>
                </w:p>
                <w:p w:rsidR="002247DE" w:rsidRPr="002247DE" w:rsidRDefault="002247DE" w:rsidP="002247DE">
                  <w:pPr>
                    <w:spacing w:after="0" w:line="240" w:lineRule="auto"/>
                    <w:jc w:val="center"/>
                    <w:rPr>
                      <w:rFonts w:ascii="Times New Roman" w:eastAsia="Times New Roman" w:hAnsi="Times New Roman" w:cs="Times New Roman"/>
                      <w:lang w:val="uk-UA"/>
                    </w:rPr>
                  </w:pPr>
                  <w:r w:rsidRPr="002247DE">
                    <w:rPr>
                      <w:rFonts w:ascii="Times New Roman" w:eastAsia="Times New Roman" w:hAnsi="Times New Roman" w:cs="Times New Roman"/>
                      <w:lang w:val="uk-UA"/>
                    </w:rPr>
                    <w:t>з/п</w:t>
                  </w:r>
                </w:p>
              </w:tc>
              <w:tc>
                <w:tcPr>
                  <w:tcW w:w="559" w:type="dxa"/>
                  <w:tcBorders>
                    <w:top w:val="single" w:sz="4" w:space="0" w:color="000000"/>
                    <w:left w:val="single" w:sz="4" w:space="0" w:color="auto"/>
                    <w:bottom w:val="single" w:sz="4" w:space="0" w:color="000000"/>
                    <w:right w:val="single" w:sz="4" w:space="0" w:color="000000"/>
                  </w:tcBorders>
                </w:tcPr>
                <w:p w:rsidR="002247DE" w:rsidRPr="002247DE" w:rsidRDefault="002247DE" w:rsidP="002247DE">
                  <w:pPr>
                    <w:spacing w:after="0" w:line="240" w:lineRule="auto"/>
                    <w:ind w:left="-122" w:right="-114"/>
                    <w:jc w:val="center"/>
                    <w:rPr>
                      <w:rFonts w:ascii="Times New Roman" w:eastAsia="Times New Roman" w:hAnsi="Times New Roman" w:cs="Times New Roman"/>
                      <w:lang w:val="uk-UA"/>
                    </w:rPr>
                  </w:pPr>
                  <w:r w:rsidRPr="002247DE">
                    <w:rPr>
                      <w:rFonts w:ascii="Times New Roman" w:eastAsia="Times New Roman" w:hAnsi="Times New Roman" w:cs="Times New Roman"/>
                      <w:lang w:val="uk-UA"/>
                    </w:rPr>
                    <w:t>ПІБ</w:t>
                  </w:r>
                </w:p>
              </w:tc>
              <w:tc>
                <w:tcPr>
                  <w:tcW w:w="1276" w:type="dxa"/>
                  <w:tcBorders>
                    <w:top w:val="single" w:sz="4" w:space="0" w:color="000000"/>
                    <w:left w:val="single" w:sz="4" w:space="0" w:color="000000"/>
                    <w:bottom w:val="single" w:sz="4" w:space="0" w:color="000000"/>
                    <w:right w:val="single" w:sz="4" w:space="0" w:color="000000"/>
                  </w:tcBorders>
                </w:tcPr>
                <w:p w:rsidR="002247DE" w:rsidRPr="002247DE" w:rsidRDefault="002247DE" w:rsidP="002247DE">
                  <w:pPr>
                    <w:spacing w:after="0" w:line="240" w:lineRule="auto"/>
                    <w:ind w:left="-13"/>
                    <w:jc w:val="center"/>
                    <w:rPr>
                      <w:rFonts w:ascii="Times New Roman" w:eastAsia="Times New Roman" w:hAnsi="Times New Roman" w:cs="Times New Roman"/>
                      <w:lang w:val="uk-UA"/>
                    </w:rPr>
                  </w:pPr>
                  <w:r w:rsidRPr="002247DE">
                    <w:rPr>
                      <w:rFonts w:ascii="Times New Roman" w:eastAsia="Times New Roman" w:hAnsi="Times New Roman" w:cs="Times New Roman"/>
                      <w:lang w:val="uk-UA"/>
                    </w:rPr>
                    <w:t xml:space="preserve">*Посада, зайнятість </w:t>
                  </w:r>
                </w:p>
                <w:p w:rsidR="002247DE" w:rsidRPr="002247DE" w:rsidRDefault="002247DE" w:rsidP="002247DE">
                  <w:pPr>
                    <w:spacing w:after="0" w:line="240" w:lineRule="auto"/>
                    <w:jc w:val="center"/>
                    <w:rPr>
                      <w:rFonts w:ascii="Times New Roman" w:eastAsia="Times New Roman" w:hAnsi="Times New Roman" w:cs="Times New Roman"/>
                      <w:lang w:val="uk-UA"/>
                    </w:rPr>
                  </w:pPr>
                  <w:r w:rsidRPr="002247DE">
                    <w:rPr>
                      <w:rFonts w:ascii="Times New Roman" w:eastAsia="Times New Roman" w:hAnsi="Times New Roman" w:cs="Times New Roman"/>
                      <w:lang w:val="uk-UA"/>
                    </w:rPr>
                    <w:t>(повна, неповна)</w:t>
                  </w:r>
                </w:p>
              </w:tc>
              <w:tc>
                <w:tcPr>
                  <w:tcW w:w="992" w:type="dxa"/>
                  <w:tcBorders>
                    <w:top w:val="single" w:sz="4" w:space="0" w:color="000000"/>
                    <w:left w:val="single" w:sz="4" w:space="0" w:color="000000"/>
                    <w:bottom w:val="single" w:sz="4" w:space="0" w:color="000000"/>
                    <w:right w:val="single" w:sz="4" w:space="0" w:color="auto"/>
                  </w:tcBorders>
                </w:tcPr>
                <w:p w:rsidR="002247DE" w:rsidRPr="002247DE" w:rsidRDefault="002247DE" w:rsidP="002247DE">
                  <w:pPr>
                    <w:spacing w:after="0" w:line="240" w:lineRule="auto"/>
                    <w:jc w:val="center"/>
                    <w:rPr>
                      <w:rFonts w:ascii="Times New Roman" w:eastAsia="Times New Roman" w:hAnsi="Times New Roman" w:cs="Times New Roman"/>
                      <w:lang w:val="uk-UA"/>
                    </w:rPr>
                  </w:pPr>
                  <w:r w:rsidRPr="002247DE">
                    <w:rPr>
                      <w:rFonts w:ascii="Times New Roman" w:eastAsia="Times New Roman" w:hAnsi="Times New Roman" w:cs="Times New Roman"/>
                      <w:lang w:val="uk-UA"/>
                    </w:rPr>
                    <w:t>Загальний</w:t>
                  </w:r>
                </w:p>
                <w:p w:rsidR="002247DE" w:rsidRPr="002247DE" w:rsidRDefault="002247DE" w:rsidP="002247DE">
                  <w:pPr>
                    <w:spacing w:after="0" w:line="240" w:lineRule="auto"/>
                    <w:jc w:val="center"/>
                    <w:rPr>
                      <w:rFonts w:ascii="Times New Roman" w:eastAsia="Times New Roman" w:hAnsi="Times New Roman" w:cs="Times New Roman"/>
                      <w:lang w:val="uk-UA"/>
                    </w:rPr>
                  </w:pPr>
                  <w:r w:rsidRPr="002247DE">
                    <w:rPr>
                      <w:rFonts w:ascii="Times New Roman" w:eastAsia="Times New Roman" w:hAnsi="Times New Roman" w:cs="Times New Roman"/>
                      <w:lang w:val="uk-UA"/>
                    </w:rPr>
                    <w:t>стаж роботи</w:t>
                  </w:r>
                </w:p>
              </w:tc>
              <w:tc>
                <w:tcPr>
                  <w:tcW w:w="1134" w:type="dxa"/>
                  <w:tcBorders>
                    <w:top w:val="single" w:sz="4" w:space="0" w:color="000000"/>
                    <w:left w:val="single" w:sz="4" w:space="0" w:color="auto"/>
                    <w:bottom w:val="single" w:sz="4" w:space="0" w:color="000000"/>
                    <w:right w:val="single" w:sz="4" w:space="0" w:color="000000"/>
                  </w:tcBorders>
                </w:tcPr>
                <w:p w:rsidR="002247DE" w:rsidRPr="002247DE" w:rsidRDefault="002247DE" w:rsidP="002247DE">
                  <w:pPr>
                    <w:jc w:val="center"/>
                    <w:rPr>
                      <w:rFonts w:ascii="Times New Roman" w:eastAsia="Times New Roman" w:hAnsi="Times New Roman" w:cs="Times New Roman"/>
                      <w:lang w:val="uk-UA"/>
                    </w:rPr>
                  </w:pPr>
                  <w:r w:rsidRPr="002247DE">
                    <w:rPr>
                      <w:rFonts w:ascii="Times New Roman" w:eastAsia="Times New Roman" w:hAnsi="Times New Roman" w:cs="Times New Roman"/>
                      <w:lang w:val="uk-UA"/>
                    </w:rPr>
                    <w:t>Наявність особистої медичної книжки з датою останнього медогляду</w:t>
                  </w:r>
                </w:p>
              </w:tc>
              <w:tc>
                <w:tcPr>
                  <w:tcW w:w="1134" w:type="dxa"/>
                  <w:tcBorders>
                    <w:top w:val="single" w:sz="4" w:space="0" w:color="000000"/>
                    <w:left w:val="single" w:sz="4" w:space="0" w:color="000000"/>
                    <w:bottom w:val="single" w:sz="4" w:space="0" w:color="000000"/>
                    <w:right w:val="single" w:sz="4" w:space="0" w:color="000000"/>
                  </w:tcBorders>
                </w:tcPr>
                <w:p w:rsidR="002247DE" w:rsidRPr="002247DE" w:rsidRDefault="002247DE" w:rsidP="002247DE">
                  <w:pPr>
                    <w:spacing w:after="0" w:line="240" w:lineRule="auto"/>
                    <w:ind w:right="-18"/>
                    <w:jc w:val="center"/>
                    <w:rPr>
                      <w:rFonts w:ascii="Times New Roman" w:eastAsia="Times New Roman" w:hAnsi="Times New Roman" w:cs="Times New Roman"/>
                      <w:lang w:val="uk-UA"/>
                    </w:rPr>
                  </w:pPr>
                  <w:r w:rsidRPr="002247DE">
                    <w:rPr>
                      <w:rFonts w:ascii="Times New Roman" w:eastAsia="Times New Roman" w:hAnsi="Times New Roman" w:cs="Times New Roman"/>
                      <w:lang w:val="uk-UA"/>
                    </w:rPr>
                    <w:t>Працівник учасника/</w:t>
                  </w:r>
                </w:p>
                <w:p w:rsidR="002247DE" w:rsidRPr="002247DE" w:rsidRDefault="002247DE" w:rsidP="002247DE">
                  <w:pPr>
                    <w:spacing w:after="0" w:line="240" w:lineRule="auto"/>
                    <w:ind w:right="-18"/>
                    <w:jc w:val="center"/>
                    <w:rPr>
                      <w:rFonts w:ascii="Times New Roman" w:eastAsia="Times New Roman" w:hAnsi="Times New Roman" w:cs="Times New Roman"/>
                      <w:lang w:val="uk-UA"/>
                    </w:rPr>
                  </w:pPr>
                  <w:r w:rsidRPr="002247DE">
                    <w:rPr>
                      <w:rFonts w:ascii="Times New Roman" w:eastAsia="Times New Roman" w:hAnsi="Times New Roman" w:cs="Times New Roman"/>
                      <w:lang w:val="uk-UA"/>
                    </w:rPr>
                    <w:t>***працівник субпідрядника/співвиконавця</w:t>
                  </w:r>
                </w:p>
              </w:tc>
              <w:tc>
                <w:tcPr>
                  <w:tcW w:w="1134" w:type="dxa"/>
                  <w:tcBorders>
                    <w:top w:val="single" w:sz="4" w:space="0" w:color="000000"/>
                    <w:left w:val="single" w:sz="4" w:space="0" w:color="000000"/>
                    <w:bottom w:val="single" w:sz="4" w:space="0" w:color="000000"/>
                    <w:right w:val="single" w:sz="4" w:space="0" w:color="000000"/>
                  </w:tcBorders>
                </w:tcPr>
                <w:p w:rsidR="002247DE" w:rsidRPr="002247DE" w:rsidRDefault="002247DE" w:rsidP="002247DE">
                  <w:pPr>
                    <w:spacing w:after="0" w:line="240" w:lineRule="auto"/>
                    <w:jc w:val="center"/>
                    <w:rPr>
                      <w:rFonts w:ascii="Times New Roman" w:eastAsia="Times New Roman" w:hAnsi="Times New Roman" w:cs="Times New Roman"/>
                      <w:lang w:val="uk-UA"/>
                    </w:rPr>
                  </w:pPr>
                  <w:r w:rsidRPr="002247DE">
                    <w:rPr>
                      <w:rFonts w:ascii="Times New Roman" w:eastAsia="Times New Roman" w:hAnsi="Times New Roman" w:cs="Times New Roman"/>
                      <w:lang w:val="uk-UA"/>
                    </w:rPr>
                    <w:t>***Назва субпідрядника/ співвиконавця</w:t>
                  </w:r>
                </w:p>
              </w:tc>
            </w:tr>
            <w:tr w:rsidR="002247DE" w:rsidRPr="001231E0" w:rsidTr="0003242A">
              <w:trPr>
                <w:trHeight w:val="397"/>
              </w:trPr>
              <w:tc>
                <w:tcPr>
                  <w:tcW w:w="525" w:type="dxa"/>
                  <w:tcBorders>
                    <w:top w:val="single" w:sz="4" w:space="0" w:color="000000"/>
                    <w:left w:val="single" w:sz="4" w:space="0" w:color="000000"/>
                    <w:bottom w:val="single" w:sz="4" w:space="0" w:color="000000"/>
                    <w:right w:val="single" w:sz="4" w:space="0" w:color="auto"/>
                  </w:tcBorders>
                </w:tcPr>
                <w:p w:rsidR="002247DE" w:rsidRPr="002247DE" w:rsidRDefault="002247DE" w:rsidP="002247DE">
                  <w:pPr>
                    <w:spacing w:after="0" w:line="240" w:lineRule="auto"/>
                    <w:jc w:val="center"/>
                    <w:rPr>
                      <w:rFonts w:ascii="Times New Roman" w:eastAsia="Times New Roman" w:hAnsi="Times New Roman" w:cs="Times New Roman"/>
                      <w:i/>
                      <w:lang w:val="uk-UA"/>
                    </w:rPr>
                  </w:pPr>
                  <w:r w:rsidRPr="002247DE">
                    <w:rPr>
                      <w:rFonts w:ascii="Times New Roman" w:eastAsia="Times New Roman" w:hAnsi="Times New Roman" w:cs="Times New Roman"/>
                      <w:i/>
                      <w:lang w:val="uk-UA"/>
                    </w:rPr>
                    <w:t>1</w:t>
                  </w:r>
                </w:p>
              </w:tc>
              <w:tc>
                <w:tcPr>
                  <w:tcW w:w="559" w:type="dxa"/>
                  <w:tcBorders>
                    <w:top w:val="single" w:sz="4" w:space="0" w:color="000000"/>
                    <w:left w:val="single" w:sz="4" w:space="0" w:color="auto"/>
                    <w:bottom w:val="single" w:sz="4" w:space="0" w:color="000000"/>
                    <w:right w:val="single" w:sz="4" w:space="0" w:color="000000"/>
                  </w:tcBorders>
                </w:tcPr>
                <w:p w:rsidR="002247DE" w:rsidRPr="002247DE" w:rsidRDefault="002247DE" w:rsidP="002247DE">
                  <w:pPr>
                    <w:spacing w:after="0" w:line="240" w:lineRule="auto"/>
                    <w:jc w:val="center"/>
                    <w:rPr>
                      <w:rFonts w:ascii="Times New Roman" w:eastAsia="Times New Roman" w:hAnsi="Times New Roman" w:cs="Times New Roman"/>
                      <w:i/>
                      <w:lang w:val="uk-UA"/>
                    </w:rPr>
                  </w:pPr>
                  <w:r w:rsidRPr="002247DE">
                    <w:rPr>
                      <w:rFonts w:ascii="Times New Roman" w:eastAsia="Times New Roman" w:hAnsi="Times New Roman" w:cs="Times New Roman"/>
                      <w:i/>
                      <w:lang w:val="uk-UA"/>
                    </w:rPr>
                    <w:t>2</w:t>
                  </w:r>
                </w:p>
              </w:tc>
              <w:tc>
                <w:tcPr>
                  <w:tcW w:w="1276" w:type="dxa"/>
                  <w:tcBorders>
                    <w:top w:val="single" w:sz="4" w:space="0" w:color="000000"/>
                    <w:left w:val="single" w:sz="4" w:space="0" w:color="000000"/>
                    <w:bottom w:val="single" w:sz="4" w:space="0" w:color="000000"/>
                    <w:right w:val="single" w:sz="4" w:space="0" w:color="000000"/>
                  </w:tcBorders>
                </w:tcPr>
                <w:p w:rsidR="002247DE" w:rsidRPr="002247DE" w:rsidRDefault="002247DE" w:rsidP="002247DE">
                  <w:pPr>
                    <w:spacing w:after="0" w:line="240" w:lineRule="auto"/>
                    <w:jc w:val="center"/>
                    <w:rPr>
                      <w:rFonts w:ascii="Times New Roman" w:eastAsia="Times New Roman" w:hAnsi="Times New Roman" w:cs="Times New Roman"/>
                      <w:i/>
                      <w:lang w:val="uk-UA"/>
                    </w:rPr>
                  </w:pPr>
                  <w:r w:rsidRPr="002247DE">
                    <w:rPr>
                      <w:rFonts w:ascii="Times New Roman" w:eastAsia="Times New Roman" w:hAnsi="Times New Roman" w:cs="Times New Roman"/>
                      <w:i/>
                      <w:lang w:val="uk-UA"/>
                    </w:rPr>
                    <w:t>3</w:t>
                  </w:r>
                </w:p>
              </w:tc>
              <w:tc>
                <w:tcPr>
                  <w:tcW w:w="992" w:type="dxa"/>
                  <w:tcBorders>
                    <w:top w:val="single" w:sz="4" w:space="0" w:color="000000"/>
                    <w:left w:val="single" w:sz="4" w:space="0" w:color="000000"/>
                    <w:bottom w:val="single" w:sz="4" w:space="0" w:color="000000"/>
                    <w:right w:val="single" w:sz="4" w:space="0" w:color="auto"/>
                  </w:tcBorders>
                </w:tcPr>
                <w:p w:rsidR="002247DE" w:rsidRPr="002247DE" w:rsidRDefault="002247DE" w:rsidP="002247DE">
                  <w:pPr>
                    <w:spacing w:after="0" w:line="240" w:lineRule="auto"/>
                    <w:jc w:val="center"/>
                    <w:rPr>
                      <w:rFonts w:ascii="Times New Roman" w:eastAsia="Times New Roman" w:hAnsi="Times New Roman" w:cs="Times New Roman"/>
                      <w:i/>
                      <w:lang w:val="uk-UA"/>
                    </w:rPr>
                  </w:pPr>
                  <w:r w:rsidRPr="002247DE">
                    <w:rPr>
                      <w:rFonts w:ascii="Times New Roman" w:eastAsia="Times New Roman" w:hAnsi="Times New Roman" w:cs="Times New Roman"/>
                      <w:i/>
                      <w:lang w:val="uk-UA"/>
                    </w:rPr>
                    <w:t>4</w:t>
                  </w:r>
                </w:p>
              </w:tc>
              <w:tc>
                <w:tcPr>
                  <w:tcW w:w="1134" w:type="dxa"/>
                  <w:tcBorders>
                    <w:top w:val="single" w:sz="4" w:space="0" w:color="000000"/>
                    <w:left w:val="single" w:sz="4" w:space="0" w:color="auto"/>
                    <w:bottom w:val="single" w:sz="4" w:space="0" w:color="000000"/>
                    <w:right w:val="single" w:sz="4" w:space="0" w:color="000000"/>
                  </w:tcBorders>
                </w:tcPr>
                <w:p w:rsidR="002247DE" w:rsidRPr="002247DE" w:rsidRDefault="002247DE" w:rsidP="002247DE">
                  <w:pPr>
                    <w:spacing w:after="0" w:line="240" w:lineRule="auto"/>
                    <w:ind w:right="-18"/>
                    <w:jc w:val="center"/>
                    <w:rPr>
                      <w:rFonts w:ascii="Times New Roman" w:eastAsia="Times New Roman" w:hAnsi="Times New Roman" w:cs="Times New Roman"/>
                      <w:i/>
                      <w:lang w:val="uk-UA"/>
                    </w:rPr>
                  </w:pPr>
                  <w:r w:rsidRPr="002247DE">
                    <w:rPr>
                      <w:rFonts w:ascii="Times New Roman" w:eastAsia="Times New Roman" w:hAnsi="Times New Roman" w:cs="Times New Roman"/>
                      <w:i/>
                      <w:lang w:val="uk-UA"/>
                    </w:rPr>
                    <w:t>5</w:t>
                  </w:r>
                </w:p>
              </w:tc>
              <w:tc>
                <w:tcPr>
                  <w:tcW w:w="1134" w:type="dxa"/>
                  <w:tcBorders>
                    <w:top w:val="single" w:sz="4" w:space="0" w:color="000000"/>
                    <w:left w:val="single" w:sz="4" w:space="0" w:color="000000"/>
                    <w:bottom w:val="single" w:sz="4" w:space="0" w:color="000000"/>
                    <w:right w:val="single" w:sz="4" w:space="0" w:color="000000"/>
                  </w:tcBorders>
                </w:tcPr>
                <w:p w:rsidR="002247DE" w:rsidRPr="002247DE" w:rsidRDefault="002247DE" w:rsidP="002247DE">
                  <w:pPr>
                    <w:spacing w:after="0" w:line="240" w:lineRule="auto"/>
                    <w:jc w:val="center"/>
                    <w:rPr>
                      <w:rFonts w:ascii="Times New Roman" w:eastAsia="Times New Roman" w:hAnsi="Times New Roman" w:cs="Times New Roman"/>
                      <w:i/>
                      <w:lang w:val="uk-UA"/>
                    </w:rPr>
                  </w:pPr>
                  <w:r w:rsidRPr="002247DE">
                    <w:rPr>
                      <w:rFonts w:ascii="Times New Roman" w:eastAsia="Times New Roman" w:hAnsi="Times New Roman" w:cs="Times New Roman"/>
                      <w:i/>
                      <w:lang w:val="uk-UA"/>
                    </w:rPr>
                    <w:t>6</w:t>
                  </w:r>
                </w:p>
              </w:tc>
              <w:tc>
                <w:tcPr>
                  <w:tcW w:w="1134" w:type="dxa"/>
                  <w:tcBorders>
                    <w:top w:val="single" w:sz="4" w:space="0" w:color="000000"/>
                    <w:left w:val="single" w:sz="4" w:space="0" w:color="000000"/>
                    <w:bottom w:val="single" w:sz="4" w:space="0" w:color="000000"/>
                    <w:right w:val="single" w:sz="4" w:space="0" w:color="000000"/>
                  </w:tcBorders>
                </w:tcPr>
                <w:p w:rsidR="002247DE" w:rsidRPr="002247DE" w:rsidRDefault="002247DE" w:rsidP="002247DE">
                  <w:pPr>
                    <w:spacing w:after="0" w:line="240" w:lineRule="auto"/>
                    <w:jc w:val="center"/>
                    <w:rPr>
                      <w:rFonts w:ascii="Times New Roman" w:eastAsia="Times New Roman" w:hAnsi="Times New Roman" w:cs="Times New Roman"/>
                      <w:i/>
                      <w:lang w:val="uk-UA"/>
                    </w:rPr>
                  </w:pPr>
                  <w:r w:rsidRPr="002247DE">
                    <w:rPr>
                      <w:rFonts w:ascii="Times New Roman" w:eastAsia="Times New Roman" w:hAnsi="Times New Roman" w:cs="Times New Roman"/>
                      <w:i/>
                      <w:lang w:val="uk-UA"/>
                    </w:rPr>
                    <w:t>7</w:t>
                  </w:r>
                </w:p>
              </w:tc>
            </w:tr>
            <w:tr w:rsidR="002247DE" w:rsidRPr="001231E0" w:rsidTr="0003242A">
              <w:trPr>
                <w:trHeight w:val="389"/>
              </w:trPr>
              <w:tc>
                <w:tcPr>
                  <w:tcW w:w="525" w:type="dxa"/>
                  <w:tcBorders>
                    <w:top w:val="single" w:sz="4" w:space="0" w:color="000000"/>
                    <w:left w:val="single" w:sz="4" w:space="0" w:color="000000"/>
                    <w:bottom w:val="single" w:sz="4" w:space="0" w:color="000000"/>
                    <w:right w:val="single" w:sz="4" w:space="0" w:color="auto"/>
                  </w:tcBorders>
                </w:tcPr>
                <w:p w:rsidR="002247DE" w:rsidRPr="002247DE" w:rsidRDefault="002247DE" w:rsidP="002247DE">
                  <w:pPr>
                    <w:spacing w:after="0" w:line="240" w:lineRule="auto"/>
                    <w:jc w:val="center"/>
                    <w:rPr>
                      <w:rFonts w:ascii="Times New Roman" w:eastAsia="Times New Roman" w:hAnsi="Times New Roman" w:cs="Times New Roman"/>
                      <w:lang w:val="uk-UA"/>
                    </w:rPr>
                  </w:pPr>
                  <w:r w:rsidRPr="002247DE">
                    <w:rPr>
                      <w:rFonts w:ascii="Times New Roman" w:eastAsia="Times New Roman" w:hAnsi="Times New Roman" w:cs="Times New Roman"/>
                      <w:lang w:val="uk-UA"/>
                    </w:rPr>
                    <w:t>1.</w:t>
                  </w:r>
                </w:p>
              </w:tc>
              <w:tc>
                <w:tcPr>
                  <w:tcW w:w="559" w:type="dxa"/>
                  <w:tcBorders>
                    <w:top w:val="single" w:sz="4" w:space="0" w:color="000000"/>
                    <w:left w:val="single" w:sz="4" w:space="0" w:color="auto"/>
                    <w:bottom w:val="single" w:sz="4" w:space="0" w:color="000000"/>
                    <w:right w:val="single" w:sz="4" w:space="0" w:color="000000"/>
                  </w:tcBorders>
                </w:tcPr>
                <w:p w:rsidR="002247DE" w:rsidRPr="002247DE" w:rsidRDefault="002247DE" w:rsidP="002247DE">
                  <w:pPr>
                    <w:spacing w:after="0" w:line="240" w:lineRule="auto"/>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247DE" w:rsidRPr="002247DE" w:rsidRDefault="002247DE" w:rsidP="002247DE">
                  <w:pPr>
                    <w:spacing w:after="0" w:line="240" w:lineRule="auto"/>
                    <w:rPr>
                      <w:rFonts w:ascii="Times New Roman" w:eastAsia="Times New Roman" w:hAnsi="Times New Roman" w:cs="Times New Roman"/>
                      <w:lang w:val="uk-UA"/>
                    </w:rPr>
                  </w:pPr>
                </w:p>
              </w:tc>
              <w:tc>
                <w:tcPr>
                  <w:tcW w:w="992" w:type="dxa"/>
                  <w:tcBorders>
                    <w:top w:val="single" w:sz="4" w:space="0" w:color="000000"/>
                    <w:left w:val="single" w:sz="4" w:space="0" w:color="000000"/>
                    <w:bottom w:val="single" w:sz="4" w:space="0" w:color="000000"/>
                    <w:right w:val="single" w:sz="4" w:space="0" w:color="auto"/>
                  </w:tcBorders>
                </w:tcPr>
                <w:p w:rsidR="002247DE" w:rsidRPr="002247DE" w:rsidRDefault="002247DE" w:rsidP="002247DE">
                  <w:pPr>
                    <w:spacing w:after="0" w:line="240" w:lineRule="auto"/>
                    <w:rPr>
                      <w:rFonts w:ascii="Times New Roman" w:eastAsia="Times New Roman" w:hAnsi="Times New Roman" w:cs="Times New Roman"/>
                      <w:lang w:val="uk-UA"/>
                    </w:rPr>
                  </w:pPr>
                </w:p>
              </w:tc>
              <w:tc>
                <w:tcPr>
                  <w:tcW w:w="1134" w:type="dxa"/>
                  <w:tcBorders>
                    <w:top w:val="single" w:sz="4" w:space="0" w:color="000000"/>
                    <w:left w:val="single" w:sz="4" w:space="0" w:color="auto"/>
                    <w:bottom w:val="single" w:sz="4" w:space="0" w:color="000000"/>
                    <w:right w:val="single" w:sz="4" w:space="0" w:color="000000"/>
                  </w:tcBorders>
                </w:tcPr>
                <w:p w:rsidR="002247DE" w:rsidRPr="002247DE" w:rsidRDefault="002247DE" w:rsidP="002247DE">
                  <w:pPr>
                    <w:spacing w:after="0" w:line="240" w:lineRule="auto"/>
                    <w:rPr>
                      <w:rFonts w:ascii="Times New Roman" w:eastAsia="Times New Roman" w:hAnsi="Times New Roman" w:cs="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rsidR="002247DE" w:rsidRPr="002247DE" w:rsidRDefault="002247DE" w:rsidP="002247DE">
                  <w:pPr>
                    <w:spacing w:after="0" w:line="240" w:lineRule="auto"/>
                    <w:ind w:right="-18"/>
                    <w:rPr>
                      <w:rFonts w:ascii="Times New Roman" w:eastAsia="Times New Roman" w:hAnsi="Times New Roman" w:cs="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rsidR="002247DE" w:rsidRPr="002247DE" w:rsidRDefault="002247DE" w:rsidP="002247DE">
                  <w:pPr>
                    <w:spacing w:after="0" w:line="240" w:lineRule="auto"/>
                    <w:rPr>
                      <w:rFonts w:ascii="Times New Roman" w:eastAsia="Times New Roman" w:hAnsi="Times New Roman" w:cs="Times New Roman"/>
                      <w:lang w:val="uk-UA"/>
                    </w:rPr>
                  </w:pPr>
                </w:p>
              </w:tc>
            </w:tr>
          </w:tbl>
          <w:p w:rsidR="002247DE" w:rsidRPr="002247DE" w:rsidRDefault="002247DE" w:rsidP="002247DE">
            <w:pPr>
              <w:spacing w:after="0" w:line="240" w:lineRule="auto"/>
              <w:jc w:val="both"/>
              <w:rPr>
                <w:rFonts w:ascii="Times New Roman" w:eastAsia="Times New Roman" w:hAnsi="Times New Roman" w:cs="Times New Roman"/>
                <w:i/>
                <w:lang w:val="uk-UA"/>
              </w:rPr>
            </w:pPr>
          </w:p>
          <w:p w:rsidR="002247DE" w:rsidRPr="002247DE" w:rsidRDefault="002247DE" w:rsidP="002247DE">
            <w:pPr>
              <w:spacing w:after="0" w:line="240" w:lineRule="auto"/>
              <w:jc w:val="both"/>
              <w:rPr>
                <w:rFonts w:ascii="Times New Roman" w:eastAsia="Times New Roman" w:hAnsi="Times New Roman" w:cs="Times New Roman"/>
                <w:lang w:val="uk-UA"/>
              </w:rPr>
            </w:pPr>
            <w:r w:rsidRPr="002247DE">
              <w:rPr>
                <w:rFonts w:ascii="Times New Roman" w:eastAsia="Times New Roman" w:hAnsi="Times New Roman" w:cs="Times New Roman"/>
                <w:i/>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2247DE" w:rsidRPr="002247DE" w:rsidRDefault="002247DE" w:rsidP="002247DE">
            <w:pPr>
              <w:spacing w:after="0" w:line="240" w:lineRule="auto"/>
              <w:rPr>
                <w:rFonts w:ascii="Times New Roman" w:eastAsia="Times New Roman" w:hAnsi="Times New Roman" w:cs="Times New Roman"/>
                <w:lang w:val="uk-UA"/>
              </w:rPr>
            </w:pPr>
          </w:p>
          <w:p w:rsidR="002247DE" w:rsidRPr="002247DE" w:rsidRDefault="002247DE" w:rsidP="002247DE">
            <w:pPr>
              <w:spacing w:after="0" w:line="240" w:lineRule="auto"/>
              <w:jc w:val="both"/>
              <w:rPr>
                <w:rFonts w:ascii="Times New Roman" w:eastAsia="Times New Roman" w:hAnsi="Times New Roman" w:cs="Times New Roman"/>
                <w:lang w:val="uk-UA"/>
              </w:rPr>
            </w:pPr>
            <w:r w:rsidRPr="002247DE">
              <w:rPr>
                <w:rFonts w:ascii="Times New Roman" w:eastAsia="Times New Roman" w:hAnsi="Times New Roman" w:cs="Times New Roman"/>
                <w:lang w:val="uk-UA"/>
              </w:rPr>
              <w:t xml:space="preserve">2.2. До довідки додати документ на кожного працівника </w:t>
            </w:r>
            <w:r w:rsidRPr="002247DE">
              <w:rPr>
                <w:rFonts w:ascii="Times New Roman" w:eastAsia="Times New Roman" w:hAnsi="Times New Roman" w:cs="Times New Roman"/>
                <w:i/>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2247DE">
              <w:rPr>
                <w:rFonts w:ascii="Times New Roman" w:eastAsia="Times New Roman" w:hAnsi="Times New Roman" w:cs="Times New Roman"/>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трудовий договір / договір про надання послуг / цивільно-правова угода з особою, що буде задіяна учасником процедури закупівлі протягом усього терміну виконання договору про закупівлю / копію трудової книжки (перша сторінка, що містить інформацію про ПІБ працівника, та сторінка, що містить запис про прийняття на роботу) / наказ про прийняття на роботу / наказ про сумісництво / інший документ).</w:t>
            </w:r>
          </w:p>
          <w:p w:rsidR="002247DE" w:rsidRPr="002247DE" w:rsidRDefault="002247DE" w:rsidP="002247DE">
            <w:pPr>
              <w:spacing w:after="0" w:line="240" w:lineRule="auto"/>
              <w:jc w:val="both"/>
              <w:rPr>
                <w:rFonts w:ascii="Times New Roman" w:eastAsia="Times New Roman" w:hAnsi="Times New Roman" w:cs="Times New Roman"/>
                <w:lang w:val="uk-UA"/>
              </w:rPr>
            </w:pPr>
          </w:p>
          <w:p w:rsidR="002247DE" w:rsidRPr="002247DE" w:rsidRDefault="002247DE" w:rsidP="0003242A">
            <w:pPr>
              <w:spacing w:after="0" w:line="240" w:lineRule="auto"/>
              <w:jc w:val="both"/>
              <w:rPr>
                <w:rFonts w:ascii="Times New Roman" w:eastAsia="Times New Roman" w:hAnsi="Times New Roman" w:cs="Times New Roman"/>
                <w:color w:val="000000"/>
                <w:lang w:val="uk-UA"/>
              </w:rPr>
            </w:pPr>
            <w:r w:rsidRPr="002247DE">
              <w:rPr>
                <w:rFonts w:ascii="Times New Roman" w:eastAsia="Times New Roman" w:hAnsi="Times New Roman" w:cs="Times New Roman"/>
                <w:lang w:val="uk-UA"/>
              </w:rPr>
              <w:t>*Розрахунок чисельності працівників (технолог,</w:t>
            </w:r>
            <w:r w:rsidR="0003242A">
              <w:rPr>
                <w:rFonts w:ascii="Times New Roman" w:eastAsia="Times New Roman" w:hAnsi="Times New Roman" w:cs="Times New Roman"/>
                <w:lang w:val="uk-UA"/>
              </w:rPr>
              <w:t>шеф-кухар,</w:t>
            </w:r>
            <w:r w:rsidRPr="002247DE">
              <w:rPr>
                <w:rFonts w:ascii="Times New Roman" w:eastAsia="Times New Roman" w:hAnsi="Times New Roman" w:cs="Times New Roman"/>
                <w:lang w:val="uk-UA"/>
              </w:rPr>
              <w:t xml:space="preserve"> кухар, кухонний робітник, комірник тощо), які безпосередньо беруть участь у наданні послуг,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N 1205, зареєстрованих у Міністерстві юстиції України 22.12.2010 за N 1308/18603 (далі – Наказ). Для підтвердження відповідності тендерної пропозиції технічним, якісним, кількісним та іншим вимогам Замовника, Учасник у Довідці Таблиці № 1 повинен надати інформацію щодо наявності не менш як </w:t>
            </w:r>
            <w:r w:rsidR="0063649F" w:rsidRPr="007954F4">
              <w:rPr>
                <w:rFonts w:ascii="Times New Roman" w:eastAsia="Times New Roman" w:hAnsi="Times New Roman" w:cs="Times New Roman"/>
                <w:b/>
                <w:lang w:val="uk-UA"/>
              </w:rPr>
              <w:t>30</w:t>
            </w:r>
            <w:r w:rsidR="0003242A" w:rsidRPr="007954F4">
              <w:rPr>
                <w:rFonts w:ascii="Times New Roman" w:eastAsia="Times New Roman" w:hAnsi="Times New Roman" w:cs="Times New Roman"/>
                <w:b/>
                <w:lang w:val="uk-UA"/>
              </w:rPr>
              <w:t xml:space="preserve"> осіб кухонного персоналу </w:t>
            </w:r>
            <w:r w:rsidRPr="007954F4">
              <w:rPr>
                <w:rFonts w:ascii="Times New Roman" w:eastAsia="Times New Roman" w:hAnsi="Times New Roman" w:cs="Times New Roman"/>
                <w:b/>
                <w:lang w:val="uk-UA"/>
              </w:rPr>
              <w:t>відповідно до Наказу;</w:t>
            </w:r>
            <w:r w:rsidR="0003242A">
              <w:rPr>
                <w:rFonts w:ascii="Times New Roman" w:eastAsia="Times New Roman" w:hAnsi="Times New Roman" w:cs="Times New Roman"/>
                <w:b/>
                <w:color w:val="FF0000"/>
                <w:lang w:val="uk-UA"/>
              </w:rPr>
              <w:t xml:space="preserve"> </w:t>
            </w:r>
          </w:p>
        </w:tc>
      </w:tr>
    </w:tbl>
    <w:p w:rsidR="002247DE" w:rsidRDefault="002247DE" w:rsidP="002247DE">
      <w:pPr>
        <w:spacing w:before="240" w:after="0" w:line="240" w:lineRule="auto"/>
        <w:ind w:firstLine="720"/>
        <w:jc w:val="both"/>
        <w:rPr>
          <w:rFonts w:ascii="Times New Roman" w:eastAsia="Times New Roman" w:hAnsi="Times New Roman" w:cs="Times New Roman"/>
          <w:i/>
          <w:color w:val="000000"/>
          <w:sz w:val="24"/>
          <w:szCs w:val="24"/>
          <w:lang w:val="uk-UA"/>
        </w:rPr>
      </w:pPr>
    </w:p>
    <w:p w:rsidR="002247DE" w:rsidRDefault="002247DE" w:rsidP="002247DE">
      <w:pPr>
        <w:spacing w:before="240" w:after="0" w:line="240" w:lineRule="auto"/>
        <w:ind w:firstLine="720"/>
        <w:jc w:val="both"/>
        <w:rPr>
          <w:rFonts w:ascii="Times New Roman" w:eastAsia="Times New Roman" w:hAnsi="Times New Roman" w:cs="Times New Roman"/>
          <w:i/>
          <w:color w:val="000000"/>
          <w:sz w:val="24"/>
          <w:szCs w:val="24"/>
          <w:lang w:val="uk-UA"/>
        </w:rPr>
      </w:pPr>
    </w:p>
    <w:tbl>
      <w:tblPr>
        <w:tblW w:w="9975" w:type="dxa"/>
        <w:jc w:val="center"/>
        <w:tblLayout w:type="fixed"/>
        <w:tblLook w:val="0400" w:firstRow="0" w:lastRow="0" w:firstColumn="0" w:lastColumn="0" w:noHBand="0" w:noVBand="1"/>
      </w:tblPr>
      <w:tblGrid>
        <w:gridCol w:w="490"/>
        <w:gridCol w:w="2619"/>
        <w:gridCol w:w="6866"/>
      </w:tblGrid>
      <w:tr w:rsidR="002247DE" w:rsidRPr="002247DE" w:rsidTr="002247DE">
        <w:trPr>
          <w:trHeight w:val="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7DE" w:rsidRPr="002247DE" w:rsidRDefault="002247DE" w:rsidP="002247DE">
            <w:pPr>
              <w:spacing w:after="0" w:line="240" w:lineRule="auto"/>
              <w:jc w:val="center"/>
              <w:rPr>
                <w:rFonts w:ascii="Times New Roman" w:eastAsia="Times New Roman" w:hAnsi="Times New Roman" w:cs="Times New Roman"/>
                <w:b/>
                <w:lang w:val="uk-UA"/>
              </w:rPr>
            </w:pPr>
            <w:r w:rsidRPr="002247DE">
              <w:rPr>
                <w:rFonts w:ascii="Times New Roman" w:eastAsia="Times New Roman" w:hAnsi="Times New Roman" w:cs="Times New Roman"/>
                <w:b/>
                <w:lang w:val="uk-UA"/>
              </w:rPr>
              <w:t>1</w:t>
            </w:r>
          </w:p>
        </w:tc>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7DE" w:rsidRPr="002247DE" w:rsidRDefault="002247DE" w:rsidP="002247DE">
            <w:pPr>
              <w:spacing w:after="0" w:line="240" w:lineRule="auto"/>
              <w:jc w:val="center"/>
              <w:rPr>
                <w:rFonts w:ascii="Times New Roman" w:eastAsia="Times New Roman" w:hAnsi="Times New Roman" w:cs="Times New Roman"/>
                <w:b/>
                <w:lang w:val="uk-UA"/>
              </w:rPr>
            </w:pPr>
            <w:r w:rsidRPr="002247DE">
              <w:rPr>
                <w:rFonts w:ascii="Times New Roman" w:eastAsia="Times New Roman" w:hAnsi="Times New Roman" w:cs="Times New Roman"/>
                <w:b/>
                <w:lang w:val="uk-UA"/>
              </w:rPr>
              <w:t>2</w:t>
            </w:r>
          </w:p>
        </w:tc>
        <w:tc>
          <w:tcPr>
            <w:tcW w:w="6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7DE" w:rsidRPr="002247DE" w:rsidRDefault="002247DE" w:rsidP="002247DE">
            <w:pPr>
              <w:spacing w:after="0" w:line="240" w:lineRule="auto"/>
              <w:jc w:val="center"/>
              <w:rPr>
                <w:rFonts w:ascii="Times New Roman" w:eastAsia="Times New Roman" w:hAnsi="Times New Roman" w:cs="Times New Roman"/>
                <w:b/>
                <w:lang w:val="uk-UA"/>
              </w:rPr>
            </w:pPr>
            <w:r w:rsidRPr="002247DE">
              <w:rPr>
                <w:rFonts w:ascii="Times New Roman" w:eastAsia="Times New Roman" w:hAnsi="Times New Roman" w:cs="Times New Roman"/>
                <w:b/>
                <w:lang w:val="uk-UA"/>
              </w:rPr>
              <w:t>3</w:t>
            </w:r>
          </w:p>
        </w:tc>
      </w:tr>
      <w:tr w:rsidR="002247DE" w:rsidRPr="002247DE" w:rsidTr="0003242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7DE" w:rsidRPr="002247DE" w:rsidRDefault="002247DE" w:rsidP="002247DE">
            <w:pPr>
              <w:spacing w:after="0" w:line="240" w:lineRule="auto"/>
              <w:jc w:val="center"/>
              <w:rPr>
                <w:rFonts w:ascii="Times New Roman" w:eastAsia="Times New Roman" w:hAnsi="Times New Roman" w:cs="Times New Roman"/>
                <w:b/>
                <w:color w:val="000000"/>
                <w:lang w:val="uk-UA"/>
              </w:rPr>
            </w:pPr>
            <w:r w:rsidRPr="002247DE">
              <w:rPr>
                <w:rFonts w:ascii="Times New Roman" w:eastAsia="Times New Roman" w:hAnsi="Times New Roman" w:cs="Times New Roman"/>
                <w:b/>
                <w:color w:val="000000"/>
                <w:lang w:val="uk-UA"/>
              </w:rPr>
              <w:t>3</w:t>
            </w:r>
          </w:p>
        </w:tc>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7DE" w:rsidRPr="002247DE" w:rsidRDefault="002247DE" w:rsidP="002247DE">
            <w:pPr>
              <w:spacing w:after="0" w:line="240" w:lineRule="auto"/>
              <w:rPr>
                <w:rFonts w:ascii="Times New Roman" w:eastAsia="Times New Roman" w:hAnsi="Times New Roman" w:cs="Times New Roman"/>
                <w:b/>
                <w:color w:val="000000"/>
                <w:lang w:val="uk-UA"/>
              </w:rPr>
            </w:pPr>
            <w:r w:rsidRPr="002247DE">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7DE" w:rsidRPr="002247DE" w:rsidRDefault="002247DE" w:rsidP="002247DE">
            <w:pPr>
              <w:spacing w:after="0" w:line="240" w:lineRule="auto"/>
              <w:jc w:val="both"/>
              <w:rPr>
                <w:rFonts w:ascii="Times New Roman" w:eastAsia="Times New Roman" w:hAnsi="Times New Roman" w:cs="Times New Roman"/>
                <w:lang w:val="uk-UA"/>
              </w:rPr>
            </w:pPr>
            <w:r w:rsidRPr="002247DE">
              <w:rPr>
                <w:rFonts w:ascii="Times New Roman" w:eastAsia="Times New Roman" w:hAnsi="Times New Roman" w:cs="Times New Roman"/>
                <w:color w:val="000000"/>
                <w:lang w:val="uk-UA"/>
              </w:rPr>
              <w:t>3.1. На підтвердження досвіду виконання аналогічного (аналогічних) за предметом закупівлі договору (договорів) Учасник має надати:</w:t>
            </w:r>
          </w:p>
          <w:p w:rsidR="002247DE" w:rsidRPr="002247DE" w:rsidRDefault="002247DE" w:rsidP="002247DE">
            <w:pPr>
              <w:spacing w:after="0" w:line="240" w:lineRule="auto"/>
              <w:jc w:val="both"/>
              <w:rPr>
                <w:rFonts w:ascii="Times New Roman" w:eastAsia="Times New Roman" w:hAnsi="Times New Roman" w:cs="Times New Roman"/>
                <w:color w:val="000000"/>
                <w:lang w:val="uk-UA"/>
              </w:rPr>
            </w:pPr>
          </w:p>
          <w:p w:rsidR="002247DE" w:rsidRPr="002247DE" w:rsidRDefault="002247DE" w:rsidP="002247DE">
            <w:pPr>
              <w:spacing w:after="0" w:line="240" w:lineRule="auto"/>
              <w:jc w:val="both"/>
              <w:rPr>
                <w:rFonts w:ascii="Times New Roman" w:eastAsia="Times New Roman" w:hAnsi="Times New Roman" w:cs="Times New Roman"/>
                <w:lang w:val="uk-UA"/>
              </w:rPr>
            </w:pPr>
            <w:r w:rsidRPr="002247DE">
              <w:rPr>
                <w:rFonts w:ascii="Times New Roman" w:eastAsia="Times New Roman" w:hAnsi="Times New Roman" w:cs="Times New Roman"/>
                <w:color w:val="000000"/>
                <w:lang w:val="uk-UA"/>
              </w:rPr>
              <w:t xml:space="preserve">3.1.1. </w:t>
            </w:r>
            <w:r w:rsidRPr="002247DE">
              <w:rPr>
                <w:rFonts w:ascii="Times New Roman" w:eastAsia="Times New Roman" w:hAnsi="Times New Roman" w:cs="Times New Roman"/>
                <w:b/>
                <w:color w:val="000000"/>
                <w:lang w:val="uk-UA"/>
              </w:rPr>
              <w:t>Інформаційна довідка на офіційному бланку (у разі наявності), складена в довільній формі або у табличному   вигляді, за підписом Учасника/уповноваженої особи Учасника</w:t>
            </w:r>
            <w:r w:rsidRPr="002247DE">
              <w:rPr>
                <w:rFonts w:ascii="Times New Roman" w:eastAsia="Times New Roman" w:hAnsi="Times New Roman" w:cs="Times New Roman"/>
                <w:color w:val="000000"/>
                <w:lang w:val="uk-UA"/>
              </w:rPr>
              <w:t xml:space="preserve"> з печаткою підприємства (у разі наявності) про виконання  аналогічного (аналогічних) за предметом закупівлі договору (договорів)  (не менше одного договору)*</w:t>
            </w:r>
            <w:r w:rsidRPr="002247DE">
              <w:rPr>
                <w:rFonts w:ascii="Times New Roman" w:eastAsia="Times New Roman" w:hAnsi="Times New Roman" w:cs="Times New Roman"/>
                <w:lang w:val="uk-UA"/>
              </w:rPr>
              <w:t xml:space="preserve">; </w:t>
            </w:r>
          </w:p>
          <w:p w:rsidR="002247DE" w:rsidRPr="002247DE" w:rsidRDefault="002247DE" w:rsidP="002247DE">
            <w:pPr>
              <w:tabs>
                <w:tab w:val="left" w:pos="2010"/>
              </w:tabs>
              <w:spacing w:after="0" w:line="240" w:lineRule="auto"/>
              <w:jc w:val="both"/>
              <w:rPr>
                <w:rFonts w:ascii="Times New Roman" w:eastAsia="Times New Roman" w:hAnsi="Times New Roman" w:cs="Times New Roman"/>
                <w:i/>
                <w:lang w:val="uk-UA"/>
              </w:rPr>
            </w:pPr>
            <w:r w:rsidRPr="002247DE">
              <w:rPr>
                <w:rFonts w:ascii="Times New Roman" w:eastAsia="Times New Roman" w:hAnsi="Times New Roman" w:cs="Times New Roman"/>
                <w:i/>
                <w:lang w:val="uk-UA"/>
              </w:rPr>
              <w:t>* Під аналогічним договором у цій Тендерній документації розуміється – договір поставки товару (у разі закупівлі товару)/надання послуг (у разі закупівлі послуг)/виконання робіт (у разі закупівлі робіт) з тотожним (таким самим) предметом закупівлі за класифікатором (3-5-та цифра основного словника «клас» за ДК 021-2015 (CPV);</w:t>
            </w:r>
          </w:p>
          <w:p w:rsidR="002247DE" w:rsidRPr="002247DE" w:rsidRDefault="002247DE" w:rsidP="002247DE">
            <w:pPr>
              <w:spacing w:after="0" w:line="240" w:lineRule="auto"/>
              <w:jc w:val="both"/>
              <w:rPr>
                <w:rFonts w:ascii="Times New Roman" w:eastAsia="Times New Roman" w:hAnsi="Times New Roman" w:cs="Times New Roman"/>
                <w:lang w:val="uk-UA"/>
              </w:rPr>
            </w:pPr>
          </w:p>
          <w:p w:rsidR="002247DE" w:rsidRPr="002247DE" w:rsidRDefault="002247DE" w:rsidP="002247DE">
            <w:pPr>
              <w:spacing w:after="0" w:line="240" w:lineRule="auto"/>
              <w:jc w:val="both"/>
              <w:rPr>
                <w:rFonts w:ascii="Times New Roman" w:eastAsia="Times New Roman" w:hAnsi="Times New Roman" w:cs="Times New Roman"/>
                <w:b/>
                <w:color w:val="000000"/>
                <w:lang w:val="uk-UA"/>
              </w:rPr>
            </w:pPr>
            <w:r w:rsidRPr="002247DE">
              <w:rPr>
                <w:rFonts w:ascii="Times New Roman" w:eastAsia="Times New Roman" w:hAnsi="Times New Roman" w:cs="Times New Roman"/>
                <w:color w:val="000000"/>
                <w:lang w:val="uk-UA"/>
              </w:rPr>
              <w:t xml:space="preserve">3.1.2. </w:t>
            </w:r>
            <w:r w:rsidRPr="002247DE">
              <w:rPr>
                <w:rFonts w:ascii="Times New Roman" w:eastAsia="Times New Roman" w:hAnsi="Times New Roman" w:cs="Times New Roman"/>
                <w:b/>
                <w:color w:val="000000"/>
                <w:lang w:val="uk-UA"/>
              </w:rPr>
              <w:t xml:space="preserve">не менше 1 копії договору, зазначеного </w:t>
            </w:r>
            <w:r w:rsidRPr="002247DE">
              <w:rPr>
                <w:rFonts w:ascii="Times New Roman" w:eastAsia="Times New Roman" w:hAnsi="Times New Roman" w:cs="Times New Roman"/>
                <w:b/>
                <w:lang w:val="uk-UA"/>
              </w:rPr>
              <w:t>в</w:t>
            </w:r>
            <w:r w:rsidRPr="002247DE">
              <w:rPr>
                <w:rFonts w:ascii="Times New Roman" w:eastAsia="Times New Roman" w:hAnsi="Times New Roman" w:cs="Times New Roman"/>
                <w:b/>
                <w:color w:val="000000"/>
                <w:lang w:val="uk-UA"/>
              </w:rPr>
              <w:t xml:space="preserve"> довідці </w:t>
            </w:r>
            <w:r w:rsidRPr="002247DE">
              <w:rPr>
                <w:rFonts w:ascii="Times New Roman" w:eastAsia="Times New Roman" w:hAnsi="Times New Roman" w:cs="Times New Roman"/>
                <w:b/>
                <w:lang w:val="uk-UA"/>
              </w:rPr>
              <w:t>в</w:t>
            </w:r>
            <w:r w:rsidRPr="002247DE">
              <w:rPr>
                <w:rFonts w:ascii="Times New Roman" w:eastAsia="Times New Roman" w:hAnsi="Times New Roman" w:cs="Times New Roman"/>
                <w:b/>
                <w:color w:val="000000"/>
                <w:lang w:val="uk-UA"/>
              </w:rPr>
              <w:t xml:space="preserve"> повному обсязі</w:t>
            </w:r>
          </w:p>
          <w:p w:rsidR="002247DE" w:rsidRPr="002247DE" w:rsidRDefault="002247DE" w:rsidP="002247DE">
            <w:pPr>
              <w:spacing w:after="0" w:line="240" w:lineRule="auto"/>
              <w:jc w:val="both"/>
              <w:rPr>
                <w:rFonts w:ascii="Times New Roman" w:eastAsia="Times New Roman" w:hAnsi="Times New Roman" w:cs="Times New Roman"/>
                <w:lang w:val="uk-UA"/>
              </w:rPr>
            </w:pPr>
          </w:p>
          <w:p w:rsidR="002247DE" w:rsidRPr="002247DE" w:rsidRDefault="002247DE" w:rsidP="002247DE">
            <w:pPr>
              <w:spacing w:after="0" w:line="240" w:lineRule="auto"/>
              <w:jc w:val="both"/>
              <w:rPr>
                <w:rFonts w:ascii="Times New Roman" w:eastAsia="Times New Roman" w:hAnsi="Times New Roman" w:cs="Times New Roman"/>
                <w:color w:val="4A86E8"/>
                <w:lang w:val="uk-UA"/>
              </w:rPr>
            </w:pPr>
            <w:r w:rsidRPr="002247DE">
              <w:rPr>
                <w:rFonts w:ascii="Times New Roman" w:eastAsia="Times New Roman" w:hAnsi="Times New Roman" w:cs="Times New Roman"/>
                <w:color w:val="000000"/>
                <w:lang w:val="uk-UA"/>
              </w:rPr>
              <w:t xml:space="preserve">3.1.3. </w:t>
            </w:r>
            <w:r w:rsidRPr="002247DE">
              <w:rPr>
                <w:rFonts w:ascii="Times New Roman" w:eastAsia="Times New Roman" w:hAnsi="Times New Roman" w:cs="Times New Roman"/>
                <w:b/>
                <w:color w:val="000000"/>
                <w:highlight w:val="white"/>
                <w:lang w:val="uk-UA"/>
              </w:rPr>
              <w:t>лист</w:t>
            </w:r>
            <w:r w:rsidRPr="002247DE">
              <w:rPr>
                <w:rFonts w:ascii="Times New Roman" w:eastAsia="Times New Roman" w:hAnsi="Times New Roman" w:cs="Times New Roman"/>
                <w:b/>
                <w:highlight w:val="white"/>
                <w:lang w:val="uk-UA"/>
              </w:rPr>
              <w:t>-</w:t>
            </w:r>
            <w:r w:rsidRPr="002247DE">
              <w:rPr>
                <w:rFonts w:ascii="Times New Roman" w:eastAsia="Times New Roman" w:hAnsi="Times New Roman" w:cs="Times New Roman"/>
                <w:b/>
                <w:color w:val="000000"/>
                <w:highlight w:val="white"/>
                <w:lang w:val="uk-UA"/>
              </w:rPr>
              <w:t>відгук</w:t>
            </w:r>
            <w:r w:rsidRPr="002247DE">
              <w:rPr>
                <w:rFonts w:ascii="Times New Roman" w:eastAsia="Times New Roman" w:hAnsi="Times New Roman" w:cs="Times New Roman"/>
                <w:color w:val="000000"/>
                <w:highlight w:val="white"/>
                <w:lang w:val="uk-UA"/>
              </w:rPr>
              <w:t xml:space="preserve"> (або рекомендаційний лист тощо) (не менше одного) від контрагента згідно з аналогічн</w:t>
            </w:r>
            <w:r w:rsidRPr="002247DE">
              <w:rPr>
                <w:rFonts w:ascii="Times New Roman" w:eastAsia="Times New Roman" w:hAnsi="Times New Roman" w:cs="Times New Roman"/>
                <w:highlight w:val="white"/>
                <w:lang w:val="uk-UA"/>
              </w:rPr>
              <w:t>им</w:t>
            </w:r>
            <w:r w:rsidRPr="002247DE">
              <w:rPr>
                <w:rFonts w:ascii="Times New Roman" w:eastAsia="Times New Roman" w:hAnsi="Times New Roman" w:cs="Times New Roman"/>
                <w:color w:val="000000"/>
                <w:highlight w:val="white"/>
                <w:lang w:val="uk-UA"/>
              </w:rPr>
              <w:t xml:space="preserve"> договор</w:t>
            </w:r>
            <w:r w:rsidRPr="002247DE">
              <w:rPr>
                <w:rFonts w:ascii="Times New Roman" w:eastAsia="Times New Roman" w:hAnsi="Times New Roman" w:cs="Times New Roman"/>
                <w:highlight w:val="white"/>
                <w:lang w:val="uk-UA"/>
              </w:rPr>
              <w:t>ом</w:t>
            </w:r>
            <w:r w:rsidRPr="002247DE">
              <w:rPr>
                <w:rFonts w:ascii="Times New Roman" w:eastAsia="Times New Roman" w:hAnsi="Times New Roman" w:cs="Times New Roman"/>
                <w:color w:val="000000"/>
                <w:highlight w:val="white"/>
                <w:lang w:val="uk-UA"/>
              </w:rPr>
              <w:t xml:space="preserve">, який зазначено </w:t>
            </w:r>
            <w:r w:rsidRPr="002247DE">
              <w:rPr>
                <w:rFonts w:ascii="Times New Roman" w:eastAsia="Times New Roman" w:hAnsi="Times New Roman" w:cs="Times New Roman"/>
                <w:highlight w:val="white"/>
                <w:lang w:val="uk-UA"/>
              </w:rPr>
              <w:t>в</w:t>
            </w:r>
            <w:r w:rsidRPr="002247DE">
              <w:rPr>
                <w:rFonts w:ascii="Times New Roman" w:eastAsia="Times New Roman" w:hAnsi="Times New Roman" w:cs="Times New Roman"/>
                <w:color w:val="000000"/>
                <w:highlight w:val="white"/>
                <w:lang w:val="uk-UA"/>
              </w:rPr>
              <w:t xml:space="preserve"> довідці та надано у складі тендерної пр</w:t>
            </w:r>
            <w:r w:rsidRPr="002247DE">
              <w:rPr>
                <w:rFonts w:ascii="Times New Roman" w:eastAsia="Times New Roman" w:hAnsi="Times New Roman" w:cs="Times New Roman"/>
                <w:color w:val="000000"/>
                <w:lang w:val="uk-UA"/>
              </w:rPr>
              <w:t>опозиції про належне виконання цього договору (із зазначенням сторін договору, номеру договору, ціни і дати укладення, та інформації про належне виконання договору / стан виконання договору, у тому числі стосовно якості та строків).</w:t>
            </w:r>
          </w:p>
          <w:p w:rsidR="002247DE" w:rsidRPr="002247DE" w:rsidRDefault="002247DE" w:rsidP="002247DE">
            <w:pPr>
              <w:spacing w:after="0" w:line="240" w:lineRule="auto"/>
              <w:rPr>
                <w:rFonts w:ascii="Times New Roman" w:eastAsia="Times New Roman" w:hAnsi="Times New Roman" w:cs="Times New Roman"/>
                <w:color w:val="4A86E8"/>
                <w:lang w:val="uk-UA"/>
              </w:rPr>
            </w:pPr>
          </w:p>
          <w:p w:rsidR="002247DE" w:rsidRPr="002247DE" w:rsidRDefault="002247DE" w:rsidP="002247DE">
            <w:pPr>
              <w:spacing w:after="0" w:line="240" w:lineRule="auto"/>
              <w:jc w:val="both"/>
              <w:rPr>
                <w:rFonts w:ascii="Times New Roman" w:eastAsia="Times New Roman" w:hAnsi="Times New Roman" w:cs="Times New Roman"/>
                <w:i/>
                <w:lang w:val="uk-UA"/>
              </w:rPr>
            </w:pPr>
            <w:r w:rsidRPr="002247DE">
              <w:rPr>
                <w:rFonts w:ascii="Times New Roman" w:eastAsia="Times New Roman" w:hAnsi="Times New Roman" w:cs="Times New Roman"/>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247DE" w:rsidRPr="002247DE" w:rsidRDefault="002247DE" w:rsidP="002247DE">
            <w:pPr>
              <w:spacing w:after="0" w:line="240" w:lineRule="auto"/>
              <w:jc w:val="both"/>
              <w:rPr>
                <w:rFonts w:ascii="Times New Roman" w:eastAsia="Times New Roman" w:hAnsi="Times New Roman" w:cs="Times New Roman"/>
                <w:lang w:val="uk-UA"/>
              </w:rPr>
            </w:pPr>
          </w:p>
          <w:p w:rsidR="002247DE" w:rsidRPr="002247DE" w:rsidRDefault="002247DE" w:rsidP="002247DE">
            <w:pPr>
              <w:spacing w:after="0" w:line="240" w:lineRule="auto"/>
              <w:jc w:val="both"/>
              <w:rPr>
                <w:rFonts w:ascii="Times New Roman" w:eastAsia="Times New Roman" w:hAnsi="Times New Roman" w:cs="Times New Roman"/>
                <w:color w:val="000000"/>
                <w:lang w:val="uk-UA"/>
              </w:rPr>
            </w:pPr>
            <w:r w:rsidRPr="002247DE">
              <w:rPr>
                <w:rFonts w:ascii="Times New Roman" w:eastAsia="Times New Roman" w:hAnsi="Times New Roman" w:cs="Times New Roman"/>
                <w:i/>
                <w:color w:val="000000"/>
                <w:lang w:val="uk-UA"/>
              </w:rPr>
              <w:t>Інформація та документи можуть надаватися про частково виконаний  договір, дія якого не закінчена.</w:t>
            </w:r>
          </w:p>
        </w:tc>
      </w:tr>
    </w:tbl>
    <w:p w:rsidR="005D4E96" w:rsidRPr="00D13D7D" w:rsidRDefault="00AD3D3B">
      <w:pPr>
        <w:spacing w:before="240" w:after="0" w:line="240" w:lineRule="auto"/>
        <w:ind w:firstLine="720"/>
        <w:jc w:val="both"/>
        <w:rPr>
          <w:rFonts w:ascii="Times New Roman" w:eastAsia="Times New Roman" w:hAnsi="Times New Roman" w:cs="Times New Roman"/>
          <w:sz w:val="24"/>
          <w:szCs w:val="24"/>
          <w:lang w:val="uk-UA"/>
        </w:rPr>
      </w:pPr>
      <w:r w:rsidRPr="00D13D7D">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D4E96" w:rsidRDefault="00AD3D3B">
      <w:pPr>
        <w:spacing w:before="120" w:after="240" w:line="240" w:lineRule="auto"/>
        <w:ind w:firstLine="720"/>
        <w:jc w:val="both"/>
        <w:rPr>
          <w:rFonts w:ascii="Times New Roman" w:eastAsia="Times New Roman" w:hAnsi="Times New Roman" w:cs="Times New Roman"/>
          <w:i/>
          <w:sz w:val="24"/>
          <w:szCs w:val="24"/>
          <w:lang w:val="uk-UA"/>
        </w:rPr>
      </w:pPr>
      <w:r w:rsidRPr="00D13D7D">
        <w:rPr>
          <w:rFonts w:ascii="Times New Roman" w:eastAsia="Times New Roman" w:hAnsi="Times New Roman" w:cs="Times New Roman"/>
          <w:i/>
          <w:sz w:val="24"/>
          <w:szCs w:val="24"/>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13D7D">
        <w:rPr>
          <w:rFonts w:ascii="Times New Roman" w:eastAsia="Times New Roman" w:hAnsi="Times New Roman" w:cs="Times New Roman"/>
          <w:b/>
          <w:i/>
          <w:sz w:val="24"/>
          <w:szCs w:val="24"/>
          <w:lang w:val="uk-UA"/>
        </w:rPr>
        <w:t>(наявність обладнання, матеріально-технічної бази та технологій)</w:t>
      </w:r>
      <w:r w:rsidRPr="00D13D7D">
        <w:rPr>
          <w:rFonts w:ascii="Times New Roman" w:eastAsia="Times New Roman" w:hAnsi="Times New Roman" w:cs="Times New Roman"/>
          <w:i/>
          <w:sz w:val="24"/>
          <w:szCs w:val="24"/>
          <w:lang w:val="uk-UA"/>
        </w:rPr>
        <w:t xml:space="preserve"> і 2 </w:t>
      </w:r>
      <w:r w:rsidRPr="00D13D7D">
        <w:rPr>
          <w:rFonts w:ascii="Times New Roman" w:eastAsia="Times New Roman" w:hAnsi="Times New Roman" w:cs="Times New Roman"/>
          <w:b/>
          <w:i/>
          <w:sz w:val="24"/>
          <w:szCs w:val="24"/>
          <w:lang w:val="uk-UA"/>
        </w:rPr>
        <w:t>(наявність працівників відповідної кваліфікації, які мають необхідні знання та досвід)</w:t>
      </w:r>
      <w:r w:rsidRPr="00D13D7D">
        <w:rPr>
          <w:rFonts w:ascii="Times New Roman" w:eastAsia="Times New Roman" w:hAnsi="Times New Roman" w:cs="Times New Roman"/>
          <w:i/>
          <w:sz w:val="24"/>
          <w:szCs w:val="24"/>
          <w:lang w:val="uk-UA"/>
        </w:rPr>
        <w:t xml:space="preserve"> частини другої статті 16 Закону замовником не застосовуються.</w:t>
      </w:r>
    </w:p>
    <w:p w:rsidR="007954F4" w:rsidRDefault="007954F4">
      <w:pPr>
        <w:spacing w:before="120" w:after="240" w:line="240" w:lineRule="auto"/>
        <w:ind w:firstLine="720"/>
        <w:jc w:val="both"/>
        <w:rPr>
          <w:rFonts w:ascii="Times New Roman" w:eastAsia="Times New Roman" w:hAnsi="Times New Roman" w:cs="Times New Roman"/>
          <w:sz w:val="24"/>
          <w:szCs w:val="24"/>
          <w:lang w:val="uk-UA"/>
        </w:rPr>
      </w:pPr>
    </w:p>
    <w:p w:rsidR="007954F4" w:rsidRDefault="007954F4">
      <w:pPr>
        <w:spacing w:before="120" w:after="240" w:line="240" w:lineRule="auto"/>
        <w:ind w:firstLine="720"/>
        <w:jc w:val="both"/>
        <w:rPr>
          <w:rFonts w:ascii="Times New Roman" w:eastAsia="Times New Roman" w:hAnsi="Times New Roman" w:cs="Times New Roman"/>
          <w:sz w:val="24"/>
          <w:szCs w:val="24"/>
          <w:lang w:val="uk-UA"/>
        </w:rPr>
      </w:pPr>
    </w:p>
    <w:p w:rsidR="007954F4" w:rsidRDefault="007954F4">
      <w:pPr>
        <w:spacing w:before="120" w:after="240" w:line="240" w:lineRule="auto"/>
        <w:ind w:firstLine="720"/>
        <w:jc w:val="both"/>
        <w:rPr>
          <w:rFonts w:ascii="Times New Roman" w:eastAsia="Times New Roman" w:hAnsi="Times New Roman" w:cs="Times New Roman"/>
          <w:sz w:val="24"/>
          <w:szCs w:val="24"/>
          <w:lang w:val="uk-UA"/>
        </w:rPr>
      </w:pPr>
    </w:p>
    <w:p w:rsidR="007954F4" w:rsidRDefault="007954F4">
      <w:pPr>
        <w:spacing w:before="120" w:after="240" w:line="240" w:lineRule="auto"/>
        <w:ind w:firstLine="720"/>
        <w:jc w:val="both"/>
        <w:rPr>
          <w:rFonts w:ascii="Times New Roman" w:eastAsia="Times New Roman" w:hAnsi="Times New Roman" w:cs="Times New Roman"/>
          <w:sz w:val="24"/>
          <w:szCs w:val="24"/>
          <w:lang w:val="uk-UA"/>
        </w:rPr>
      </w:pPr>
    </w:p>
    <w:p w:rsidR="007954F4" w:rsidRDefault="007954F4">
      <w:pPr>
        <w:spacing w:before="120" w:after="240" w:line="240" w:lineRule="auto"/>
        <w:ind w:firstLine="720"/>
        <w:jc w:val="both"/>
        <w:rPr>
          <w:rFonts w:ascii="Times New Roman" w:eastAsia="Times New Roman" w:hAnsi="Times New Roman" w:cs="Times New Roman"/>
          <w:sz w:val="24"/>
          <w:szCs w:val="24"/>
          <w:lang w:val="uk-UA"/>
        </w:rPr>
      </w:pPr>
    </w:p>
    <w:p w:rsidR="007954F4" w:rsidRDefault="007954F4">
      <w:pPr>
        <w:spacing w:before="120" w:after="240" w:line="240" w:lineRule="auto"/>
        <w:ind w:firstLine="720"/>
        <w:jc w:val="both"/>
        <w:rPr>
          <w:rFonts w:ascii="Times New Roman" w:eastAsia="Times New Roman" w:hAnsi="Times New Roman" w:cs="Times New Roman"/>
          <w:sz w:val="24"/>
          <w:szCs w:val="24"/>
          <w:lang w:val="uk-UA"/>
        </w:rPr>
      </w:pPr>
    </w:p>
    <w:p w:rsidR="007954F4" w:rsidRDefault="007954F4">
      <w:pPr>
        <w:spacing w:before="120" w:after="240" w:line="240" w:lineRule="auto"/>
        <w:ind w:firstLine="720"/>
        <w:jc w:val="both"/>
        <w:rPr>
          <w:rFonts w:ascii="Times New Roman" w:eastAsia="Times New Roman" w:hAnsi="Times New Roman" w:cs="Times New Roman"/>
          <w:sz w:val="24"/>
          <w:szCs w:val="24"/>
          <w:lang w:val="uk-UA"/>
        </w:rPr>
      </w:pPr>
    </w:p>
    <w:p w:rsidR="00D13D7D" w:rsidRPr="00D13D7D" w:rsidRDefault="00D13D7D">
      <w:pPr>
        <w:spacing w:before="20" w:after="20" w:line="240" w:lineRule="auto"/>
        <w:jc w:val="both"/>
        <w:rPr>
          <w:rFonts w:ascii="Times New Roman" w:eastAsia="Times New Roman" w:hAnsi="Times New Roman" w:cs="Times New Roman"/>
          <w:b/>
          <w:sz w:val="24"/>
          <w:szCs w:val="24"/>
          <w:lang w:val="uk-UA"/>
        </w:rPr>
      </w:pPr>
    </w:p>
    <w:p w:rsidR="00D13D7D" w:rsidRPr="00D13D7D" w:rsidRDefault="00AD3D3B" w:rsidP="00D13D7D">
      <w:pPr>
        <w:pStyle w:val="a6"/>
        <w:numPr>
          <w:ilvl w:val="0"/>
          <w:numId w:val="2"/>
        </w:numPr>
        <w:spacing w:before="20" w:after="20" w:line="240" w:lineRule="auto"/>
        <w:jc w:val="center"/>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color w:val="000000"/>
          <w:sz w:val="24"/>
          <w:szCs w:val="24"/>
          <w:lang w:val="uk-UA"/>
        </w:rPr>
        <w:t xml:space="preserve">Підтвердження відповідності УЧАСНИКА </w:t>
      </w:r>
    </w:p>
    <w:p w:rsidR="005D4E96" w:rsidRPr="00D13D7D" w:rsidRDefault="00AD3D3B" w:rsidP="00D13D7D">
      <w:pPr>
        <w:pStyle w:val="a6"/>
        <w:spacing w:before="20" w:after="20" w:line="240" w:lineRule="auto"/>
        <w:jc w:val="center"/>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D13D7D">
        <w:rPr>
          <w:rFonts w:ascii="Times New Roman" w:eastAsia="Times New Roman" w:hAnsi="Times New Roman" w:cs="Times New Roman"/>
          <w:b/>
          <w:sz w:val="24"/>
          <w:szCs w:val="24"/>
          <w:highlight w:val="white"/>
          <w:lang w:val="uk-UA"/>
        </w:rPr>
        <w:t>м у пункті 47 Особливостей.</w:t>
      </w:r>
    </w:p>
    <w:p w:rsidR="00D13D7D" w:rsidRPr="00D13D7D" w:rsidRDefault="00D13D7D" w:rsidP="00D13D7D">
      <w:pPr>
        <w:pStyle w:val="a6"/>
        <w:spacing w:before="20" w:after="20" w:line="240" w:lineRule="auto"/>
        <w:jc w:val="both"/>
        <w:rPr>
          <w:rFonts w:ascii="Times New Roman" w:eastAsia="Times New Roman" w:hAnsi="Times New Roman" w:cs="Times New Roman"/>
          <w:b/>
          <w:sz w:val="24"/>
          <w:szCs w:val="24"/>
          <w:highlight w:val="white"/>
          <w:lang w:val="uk-UA"/>
        </w:rPr>
      </w:pPr>
    </w:p>
    <w:p w:rsidR="005D4E96" w:rsidRPr="00D13D7D" w:rsidRDefault="00AD3D3B">
      <w:pPr>
        <w:spacing w:after="0"/>
        <w:ind w:firstLine="567"/>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D4E96" w:rsidRPr="00D13D7D" w:rsidRDefault="00AD3D3B">
      <w:pPr>
        <w:spacing w:after="0"/>
        <w:ind w:firstLine="567"/>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D4E96" w:rsidRPr="00D13D7D" w:rsidRDefault="00AD3D3B">
      <w:pPr>
        <w:spacing w:after="0"/>
        <w:ind w:firstLine="567"/>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3D7D" w:rsidRPr="00D13D7D" w:rsidRDefault="00D13D7D">
      <w:pPr>
        <w:spacing w:after="0"/>
        <w:ind w:firstLine="567"/>
        <w:jc w:val="both"/>
        <w:rPr>
          <w:rFonts w:ascii="Times New Roman" w:eastAsia="Times New Roman" w:hAnsi="Times New Roman" w:cs="Times New Roman"/>
          <w:sz w:val="24"/>
          <w:szCs w:val="24"/>
          <w:highlight w:val="white"/>
          <w:lang w:val="uk-UA"/>
        </w:rPr>
      </w:pPr>
    </w:p>
    <w:p w:rsidR="00D13D7D" w:rsidRPr="00D13D7D" w:rsidRDefault="00AD3D3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13D7D">
        <w:rPr>
          <w:rFonts w:ascii="Times New Roman" w:eastAsia="Times New Roman" w:hAnsi="Times New Roman" w:cs="Times New Roman"/>
          <w:b/>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D13D7D">
        <w:rPr>
          <w:rFonts w:ascii="Times New Roman" w:eastAsia="Times New Roman" w:hAnsi="Times New Roman" w:cs="Times New Roman"/>
          <w:b/>
          <w:sz w:val="24"/>
          <w:szCs w:val="24"/>
          <w:highlight w:val="white"/>
          <w:lang w:val="uk-UA"/>
        </w:rPr>
        <w:t xml:space="preserve">47 </w:t>
      </w:r>
      <w:r w:rsidRPr="00D13D7D">
        <w:rPr>
          <w:rFonts w:ascii="Times New Roman" w:eastAsia="Times New Roman" w:hAnsi="Times New Roman" w:cs="Times New Roman"/>
          <w:b/>
          <w:sz w:val="24"/>
          <w:szCs w:val="24"/>
          <w:lang w:val="uk-UA"/>
        </w:rPr>
        <w:t>Особливостей.</w:t>
      </w:r>
    </w:p>
    <w:p w:rsidR="005D4E96" w:rsidRPr="00D13D7D" w:rsidRDefault="00AD3D3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13D7D">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3D7D" w:rsidRPr="00D13D7D" w:rsidRDefault="00D13D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lang w:val="uk-UA"/>
        </w:rPr>
      </w:pPr>
    </w:p>
    <w:p w:rsidR="005D4E96" w:rsidRPr="00D13D7D" w:rsidRDefault="00AD3D3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D13D7D">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3D7D" w:rsidRPr="00D13D7D" w:rsidRDefault="00D13D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rsidR="005D4E96" w:rsidRPr="00D13D7D" w:rsidRDefault="00AD3D3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13D7D">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13D7D">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D13D7D">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5D4E96" w:rsidRPr="00D13D7D" w:rsidRDefault="005D4E96">
      <w:pPr>
        <w:spacing w:after="80"/>
        <w:jc w:val="both"/>
        <w:rPr>
          <w:rFonts w:ascii="Times New Roman" w:eastAsia="Times New Roman" w:hAnsi="Times New Roman" w:cs="Times New Roman"/>
          <w:color w:val="00B050"/>
          <w:sz w:val="24"/>
          <w:szCs w:val="24"/>
          <w:highlight w:val="yellow"/>
          <w:lang w:val="uk-UA"/>
        </w:rPr>
      </w:pPr>
    </w:p>
    <w:p w:rsidR="00D13D7D" w:rsidRDefault="00D13D7D">
      <w:pPr>
        <w:spacing w:after="80"/>
        <w:jc w:val="both"/>
        <w:rPr>
          <w:rFonts w:ascii="Times New Roman" w:eastAsia="Times New Roman" w:hAnsi="Times New Roman" w:cs="Times New Roman"/>
          <w:color w:val="00B050"/>
          <w:sz w:val="24"/>
          <w:szCs w:val="24"/>
          <w:highlight w:val="yellow"/>
          <w:lang w:val="uk-UA"/>
        </w:rPr>
      </w:pPr>
    </w:p>
    <w:p w:rsidR="00D13D7D" w:rsidRDefault="00D13D7D">
      <w:pPr>
        <w:spacing w:after="80"/>
        <w:jc w:val="both"/>
        <w:rPr>
          <w:rFonts w:ascii="Times New Roman" w:eastAsia="Times New Roman" w:hAnsi="Times New Roman" w:cs="Times New Roman"/>
          <w:color w:val="00B050"/>
          <w:sz w:val="24"/>
          <w:szCs w:val="24"/>
          <w:highlight w:val="yellow"/>
          <w:lang w:val="uk-UA"/>
        </w:rPr>
      </w:pPr>
    </w:p>
    <w:p w:rsidR="00D13D7D" w:rsidRDefault="00D13D7D">
      <w:pPr>
        <w:spacing w:after="80"/>
        <w:jc w:val="both"/>
        <w:rPr>
          <w:rFonts w:ascii="Times New Roman" w:eastAsia="Times New Roman" w:hAnsi="Times New Roman" w:cs="Times New Roman"/>
          <w:color w:val="00B050"/>
          <w:sz w:val="24"/>
          <w:szCs w:val="24"/>
          <w:highlight w:val="yellow"/>
          <w:lang w:val="uk-UA"/>
        </w:rPr>
      </w:pPr>
    </w:p>
    <w:p w:rsidR="00D13D7D" w:rsidRDefault="00D13D7D">
      <w:pPr>
        <w:spacing w:after="80"/>
        <w:jc w:val="both"/>
        <w:rPr>
          <w:rFonts w:ascii="Times New Roman" w:eastAsia="Times New Roman" w:hAnsi="Times New Roman" w:cs="Times New Roman"/>
          <w:color w:val="00B050"/>
          <w:sz w:val="24"/>
          <w:szCs w:val="24"/>
          <w:highlight w:val="yellow"/>
          <w:lang w:val="uk-UA"/>
        </w:rPr>
      </w:pPr>
    </w:p>
    <w:p w:rsidR="00D13D7D" w:rsidRDefault="00D13D7D">
      <w:pPr>
        <w:spacing w:after="80"/>
        <w:jc w:val="both"/>
        <w:rPr>
          <w:rFonts w:ascii="Times New Roman" w:eastAsia="Times New Roman" w:hAnsi="Times New Roman" w:cs="Times New Roman"/>
          <w:color w:val="00B050"/>
          <w:sz w:val="24"/>
          <w:szCs w:val="24"/>
          <w:highlight w:val="yellow"/>
          <w:lang w:val="uk-UA"/>
        </w:rPr>
      </w:pPr>
    </w:p>
    <w:p w:rsidR="00D13D7D" w:rsidRDefault="00D13D7D">
      <w:pPr>
        <w:spacing w:after="80"/>
        <w:jc w:val="both"/>
        <w:rPr>
          <w:rFonts w:ascii="Times New Roman" w:eastAsia="Times New Roman" w:hAnsi="Times New Roman" w:cs="Times New Roman"/>
          <w:color w:val="00B050"/>
          <w:sz w:val="24"/>
          <w:szCs w:val="24"/>
          <w:highlight w:val="yellow"/>
          <w:lang w:val="uk-UA"/>
        </w:rPr>
      </w:pPr>
    </w:p>
    <w:p w:rsidR="00D13D7D" w:rsidRPr="00D13D7D" w:rsidRDefault="00D13D7D">
      <w:pPr>
        <w:spacing w:after="80"/>
        <w:jc w:val="both"/>
        <w:rPr>
          <w:rFonts w:ascii="Times New Roman" w:eastAsia="Times New Roman" w:hAnsi="Times New Roman" w:cs="Times New Roman"/>
          <w:color w:val="00B050"/>
          <w:sz w:val="24"/>
          <w:szCs w:val="24"/>
          <w:highlight w:val="yellow"/>
          <w:lang w:val="uk-UA"/>
        </w:rPr>
      </w:pPr>
    </w:p>
    <w:p w:rsidR="00D13D7D" w:rsidRPr="00D13D7D" w:rsidRDefault="00D13D7D">
      <w:pPr>
        <w:spacing w:after="80"/>
        <w:jc w:val="both"/>
        <w:rPr>
          <w:rFonts w:ascii="Times New Roman" w:eastAsia="Times New Roman" w:hAnsi="Times New Roman" w:cs="Times New Roman"/>
          <w:color w:val="00B050"/>
          <w:sz w:val="24"/>
          <w:szCs w:val="24"/>
          <w:highlight w:val="yellow"/>
          <w:lang w:val="uk-UA"/>
        </w:rPr>
      </w:pPr>
    </w:p>
    <w:p w:rsidR="00D13D7D" w:rsidRPr="00D13D7D" w:rsidRDefault="00D13D7D">
      <w:pPr>
        <w:spacing w:after="80"/>
        <w:jc w:val="both"/>
        <w:rPr>
          <w:rFonts w:ascii="Times New Roman" w:eastAsia="Times New Roman" w:hAnsi="Times New Roman" w:cs="Times New Roman"/>
          <w:color w:val="00B050"/>
          <w:sz w:val="24"/>
          <w:szCs w:val="24"/>
          <w:highlight w:val="yellow"/>
          <w:lang w:val="uk-UA"/>
        </w:rPr>
      </w:pPr>
    </w:p>
    <w:p w:rsidR="00D13D7D" w:rsidRPr="00D13D7D" w:rsidRDefault="00AD3D3B" w:rsidP="00D13D7D">
      <w:pPr>
        <w:pStyle w:val="a6"/>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D13D7D">
        <w:rPr>
          <w:rFonts w:ascii="Times New Roman" w:eastAsia="Times New Roman" w:hAnsi="Times New Roman" w:cs="Times New Roman"/>
          <w:b/>
          <w:sz w:val="24"/>
          <w:szCs w:val="24"/>
          <w:lang w:val="uk-UA"/>
        </w:rPr>
        <w:t>визначеним у пун</w:t>
      </w:r>
      <w:r w:rsidRPr="00D13D7D">
        <w:rPr>
          <w:rFonts w:ascii="Times New Roman" w:eastAsia="Times New Roman" w:hAnsi="Times New Roman" w:cs="Times New Roman"/>
          <w:b/>
          <w:sz w:val="24"/>
          <w:szCs w:val="24"/>
          <w:highlight w:val="white"/>
          <w:lang w:val="uk-UA"/>
        </w:rPr>
        <w:t xml:space="preserve">кті </w:t>
      </w:r>
      <w:r w:rsidRPr="00D13D7D">
        <w:rPr>
          <w:rFonts w:ascii="Times New Roman" w:eastAsia="Times New Roman" w:hAnsi="Times New Roman" w:cs="Times New Roman"/>
          <w:sz w:val="24"/>
          <w:szCs w:val="24"/>
          <w:highlight w:val="white"/>
          <w:lang w:val="uk-UA"/>
        </w:rPr>
        <w:t>47</w:t>
      </w:r>
      <w:r w:rsidRPr="00D13D7D">
        <w:rPr>
          <w:rFonts w:ascii="Times New Roman" w:eastAsia="Times New Roman" w:hAnsi="Times New Roman" w:cs="Times New Roman"/>
          <w:b/>
          <w:sz w:val="24"/>
          <w:szCs w:val="24"/>
          <w:highlight w:val="white"/>
          <w:lang w:val="uk-UA"/>
        </w:rPr>
        <w:t xml:space="preserve"> Особливостей:</w:t>
      </w:r>
    </w:p>
    <w:p w:rsidR="00D13D7D" w:rsidRPr="00D13D7D" w:rsidRDefault="00D13D7D" w:rsidP="00D13D7D">
      <w:pPr>
        <w:pStyle w:val="a6"/>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p>
    <w:p w:rsidR="005D4E96" w:rsidRPr="00D13D7D" w:rsidRDefault="00AD3D3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D13D7D">
        <w:rPr>
          <w:rFonts w:ascii="Times New Roman" w:eastAsia="Times New Roman" w:hAnsi="Times New Roman" w:cs="Times New Roman"/>
          <w:b/>
          <w:i/>
          <w:sz w:val="24"/>
          <w:szCs w:val="24"/>
          <w:highlight w:val="white"/>
          <w:lang w:val="uk-UA"/>
        </w:rPr>
        <w:t xml:space="preserve">не перевищує чотири дні </w:t>
      </w:r>
      <w:r w:rsidRPr="00D13D7D">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D4E96" w:rsidRPr="00D13D7D" w:rsidRDefault="00AD3D3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13D7D">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4E96" w:rsidRPr="00D13D7D" w:rsidRDefault="005D4E96">
      <w:pPr>
        <w:spacing w:after="0" w:line="240" w:lineRule="auto"/>
        <w:rPr>
          <w:rFonts w:ascii="Times New Roman" w:eastAsia="Times New Roman" w:hAnsi="Times New Roman" w:cs="Times New Roman"/>
          <w:b/>
          <w:sz w:val="24"/>
          <w:szCs w:val="24"/>
          <w:highlight w:val="white"/>
          <w:lang w:val="uk-UA"/>
        </w:rPr>
      </w:pPr>
    </w:p>
    <w:p w:rsidR="005D4E96" w:rsidRDefault="00AD3D3B">
      <w:pPr>
        <w:spacing w:after="0" w:line="240" w:lineRule="auto"/>
        <w:rPr>
          <w:rFonts w:ascii="Times New Roman" w:eastAsia="Times New Roman" w:hAnsi="Times New Roman" w:cs="Times New Roman"/>
          <w:b/>
          <w:color w:val="000000"/>
          <w:sz w:val="24"/>
          <w:szCs w:val="24"/>
          <w:highlight w:val="white"/>
          <w:lang w:val="uk-UA"/>
        </w:rPr>
      </w:pPr>
      <w:r w:rsidRPr="00D13D7D">
        <w:rPr>
          <w:rFonts w:ascii="Times New Roman" w:eastAsia="Times New Roman" w:hAnsi="Times New Roman" w:cs="Times New Roman"/>
          <w:color w:val="000000"/>
          <w:sz w:val="24"/>
          <w:szCs w:val="24"/>
          <w:highlight w:val="white"/>
          <w:lang w:val="uk-UA"/>
        </w:rPr>
        <w:t> </w:t>
      </w:r>
      <w:r w:rsidRPr="00D13D7D">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p w:rsidR="00D13D7D" w:rsidRPr="00D13D7D" w:rsidRDefault="00D13D7D">
      <w:pPr>
        <w:spacing w:after="0" w:line="240" w:lineRule="auto"/>
        <w:rPr>
          <w:rFonts w:ascii="Times New Roman" w:eastAsia="Times New Roman" w:hAnsi="Times New Roman" w:cs="Times New Roman"/>
          <w:b/>
          <w:color w:val="000000"/>
          <w:sz w:val="24"/>
          <w:szCs w:val="24"/>
          <w:highlight w:val="white"/>
          <w:lang w:val="uk-UA"/>
        </w:rPr>
      </w:pPr>
    </w:p>
    <w:tbl>
      <w:tblPr>
        <w:tblStyle w:val="af7"/>
        <w:tblW w:w="9618" w:type="dxa"/>
        <w:tblInd w:w="-100" w:type="dxa"/>
        <w:tblLayout w:type="fixed"/>
        <w:tblLook w:val="0400" w:firstRow="0" w:lastRow="0" w:firstColumn="0" w:lastColumn="0" w:noHBand="0" w:noVBand="1"/>
      </w:tblPr>
      <w:tblGrid>
        <w:gridCol w:w="765"/>
        <w:gridCol w:w="3011"/>
        <w:gridCol w:w="5842"/>
      </w:tblGrid>
      <w:tr w:rsidR="005D4E96" w:rsidRPr="00D13D7D" w:rsidTr="00D13D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b/>
                <w:color w:val="000000"/>
                <w:sz w:val="24"/>
                <w:szCs w:val="24"/>
                <w:highlight w:val="white"/>
                <w:lang w:val="uk-UA"/>
              </w:rPr>
              <w:t>№</w:t>
            </w:r>
          </w:p>
          <w:p w:rsidR="005D4E96" w:rsidRPr="00D13D7D" w:rsidRDefault="00AD3D3B">
            <w:pPr>
              <w:spacing w:after="0" w:line="240" w:lineRule="auto"/>
              <w:ind w:left="100"/>
              <w:jc w:val="center"/>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b/>
                <w:sz w:val="24"/>
                <w:szCs w:val="24"/>
                <w:highlight w:val="white"/>
                <w:lang w:val="uk-UA"/>
              </w:rPr>
              <w:t>з</w:t>
            </w:r>
            <w:r w:rsidRPr="00D13D7D">
              <w:rPr>
                <w:rFonts w:ascii="Times New Roman" w:eastAsia="Times New Roman" w:hAnsi="Times New Roman" w:cs="Times New Roman"/>
                <w:b/>
                <w:color w:val="000000"/>
                <w:sz w:val="24"/>
                <w:szCs w:val="24"/>
                <w:highlight w:val="white"/>
                <w:lang w:val="uk-UA"/>
              </w:rPr>
              <w:t>/п</w:t>
            </w:r>
          </w:p>
        </w:tc>
        <w:tc>
          <w:tcPr>
            <w:tcW w:w="3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sz w:val="24"/>
                <w:szCs w:val="24"/>
                <w:highlight w:val="white"/>
                <w:lang w:val="uk-UA"/>
              </w:rPr>
              <w:t xml:space="preserve">Вимоги згідно п. </w:t>
            </w:r>
            <w:r w:rsidRPr="00D13D7D">
              <w:rPr>
                <w:rFonts w:ascii="Times New Roman" w:eastAsia="Times New Roman" w:hAnsi="Times New Roman" w:cs="Times New Roman"/>
                <w:sz w:val="24"/>
                <w:szCs w:val="24"/>
                <w:highlight w:val="white"/>
                <w:lang w:val="uk-UA"/>
              </w:rPr>
              <w:t>47</w:t>
            </w:r>
            <w:r w:rsidRPr="00D13D7D">
              <w:rPr>
                <w:rFonts w:ascii="Times New Roman" w:eastAsia="Times New Roman" w:hAnsi="Times New Roman" w:cs="Times New Roman"/>
                <w:b/>
                <w:sz w:val="24"/>
                <w:szCs w:val="24"/>
                <w:highlight w:val="white"/>
                <w:lang w:val="uk-UA"/>
              </w:rPr>
              <w:t xml:space="preserve"> Особливостей</w:t>
            </w:r>
          </w:p>
          <w:p w:rsidR="005D4E96" w:rsidRPr="00D13D7D" w:rsidRDefault="005D4E96">
            <w:pPr>
              <w:spacing w:after="0" w:line="240" w:lineRule="auto"/>
              <w:ind w:left="100"/>
              <w:jc w:val="center"/>
              <w:rPr>
                <w:rFonts w:ascii="Times New Roman" w:eastAsia="Times New Roman" w:hAnsi="Times New Roman" w:cs="Times New Roman"/>
                <w:b/>
                <w:sz w:val="24"/>
                <w:szCs w:val="24"/>
                <w:highlight w:val="white"/>
                <w:lang w:val="uk-UA"/>
              </w:rPr>
            </w:pPr>
          </w:p>
        </w:tc>
        <w:tc>
          <w:tcPr>
            <w:tcW w:w="5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D13D7D">
              <w:rPr>
                <w:rFonts w:ascii="Times New Roman" w:eastAsia="Times New Roman" w:hAnsi="Times New Roman" w:cs="Times New Roman"/>
                <w:sz w:val="24"/>
                <w:szCs w:val="24"/>
                <w:highlight w:val="white"/>
                <w:lang w:val="uk-UA"/>
              </w:rPr>
              <w:t>47</w:t>
            </w:r>
            <w:r w:rsidRPr="00D13D7D">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5D4E96" w:rsidRPr="001231E0" w:rsidTr="00D13D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b/>
                <w:color w:val="000000"/>
                <w:sz w:val="24"/>
                <w:szCs w:val="24"/>
                <w:highlight w:val="white"/>
                <w:lang w:val="uk-UA"/>
              </w:rPr>
              <w:t>1</w:t>
            </w:r>
          </w:p>
        </w:tc>
        <w:tc>
          <w:tcPr>
            <w:tcW w:w="3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4E96" w:rsidRPr="00D13D7D" w:rsidRDefault="00AD3D3B">
            <w:pPr>
              <w:spacing w:after="0" w:line="240" w:lineRule="auto"/>
              <w:jc w:val="both"/>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sz w:val="24"/>
                <w:szCs w:val="24"/>
                <w:highlight w:val="white"/>
                <w:lang w:val="uk-UA"/>
              </w:rPr>
              <w:t>(підпункт 3 пункт 47 Особливостей)</w:t>
            </w:r>
          </w:p>
        </w:tc>
        <w:tc>
          <w:tcPr>
            <w:tcW w:w="5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Default="00AD3D3B">
            <w:pPr>
              <w:spacing w:after="0" w:line="240" w:lineRule="auto"/>
              <w:ind w:right="140"/>
              <w:jc w:val="both"/>
              <w:rPr>
                <w:rFonts w:ascii="Times New Roman" w:eastAsia="Times New Roman" w:hAnsi="Times New Roman" w:cs="Times New Roman"/>
                <w:b/>
                <w:sz w:val="24"/>
                <w:szCs w:val="24"/>
                <w:lang w:val="uk-UA"/>
              </w:rPr>
            </w:pPr>
            <w:r w:rsidRPr="00D13D7D">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13D7D" w:rsidRPr="00D13D7D" w:rsidRDefault="00D13D7D">
            <w:pPr>
              <w:spacing w:after="0" w:line="240" w:lineRule="auto"/>
              <w:ind w:right="140"/>
              <w:jc w:val="both"/>
              <w:rPr>
                <w:rFonts w:ascii="Times New Roman" w:eastAsia="Times New Roman" w:hAnsi="Times New Roman" w:cs="Times New Roman"/>
                <w:b/>
                <w:i/>
                <w:sz w:val="24"/>
                <w:szCs w:val="24"/>
                <w:lang w:val="uk-UA"/>
              </w:rPr>
            </w:pPr>
          </w:p>
          <w:p w:rsidR="005D4E96" w:rsidRPr="00D13D7D" w:rsidRDefault="00AD3D3B">
            <w:pPr>
              <w:spacing w:after="0" w:line="276" w:lineRule="auto"/>
              <w:ind w:right="140"/>
              <w:jc w:val="both"/>
              <w:rPr>
                <w:rFonts w:ascii="Times New Roman" w:eastAsia="Times New Roman" w:hAnsi="Times New Roman" w:cs="Times New Roman"/>
                <w:i/>
                <w:sz w:val="24"/>
                <w:szCs w:val="24"/>
                <w:lang w:val="uk-UA"/>
              </w:rPr>
            </w:pPr>
            <w:r w:rsidRPr="00D13D7D">
              <w:rPr>
                <w:rFonts w:ascii="Times New Roman" w:eastAsia="Times New Roman" w:hAnsi="Times New Roman" w:cs="Times New Roman"/>
                <w:i/>
                <w:sz w:val="24"/>
                <w:szCs w:val="24"/>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618"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підпунктах 3</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w:instrText>
            </w:r>
            <w:r w:rsidR="001231E0" w:rsidRPr="001231E0">
              <w:rPr>
                <w:lang w:val="uk-UA"/>
              </w:rPr>
              <w:instrText>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620"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5</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621"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6</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і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627"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12</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та в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w:instrText>
            </w:r>
            <w:r w:rsidR="001231E0">
              <w:instrTex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628"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абзаці чотирнадцятому</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цього пункту.</w:t>
            </w:r>
          </w:p>
          <w:p w:rsidR="005D4E96" w:rsidRPr="00D13D7D" w:rsidRDefault="00AD3D3B">
            <w:pPr>
              <w:spacing w:after="0" w:line="276" w:lineRule="auto"/>
              <w:ind w:right="140"/>
              <w:jc w:val="both"/>
              <w:rPr>
                <w:rFonts w:ascii="Times New Roman" w:eastAsia="Times New Roman" w:hAnsi="Times New Roman" w:cs="Times New Roman"/>
                <w:i/>
                <w:sz w:val="24"/>
                <w:szCs w:val="24"/>
                <w:lang w:val="uk-UA"/>
              </w:rPr>
            </w:pPr>
            <w:r w:rsidRPr="00D13D7D">
              <w:rPr>
                <w:rFonts w:ascii="Times New Roman" w:eastAsia="Times New Roman" w:hAnsi="Times New Roman" w:cs="Times New Roman"/>
                <w:i/>
                <w:sz w:val="24"/>
                <w:szCs w:val="24"/>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618"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підпунктах 3</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620"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5</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621"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6</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і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instrText>
            </w:r>
            <w:r w:rsidR="001231E0">
              <w:instrText>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627"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12</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та в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628"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абзаці чотирнадцятому</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пункту 47 Особливостей.</w:t>
            </w:r>
          </w:p>
          <w:p w:rsidR="005D4E96" w:rsidRPr="00D13D7D" w:rsidRDefault="00AD3D3B">
            <w:pPr>
              <w:spacing w:after="0" w:line="256" w:lineRule="auto"/>
              <w:ind w:right="140"/>
              <w:jc w:val="both"/>
              <w:rPr>
                <w:rFonts w:ascii="Times New Roman" w:eastAsia="Times New Roman" w:hAnsi="Times New Roman" w:cs="Times New Roman"/>
                <w:i/>
                <w:sz w:val="24"/>
                <w:szCs w:val="24"/>
                <w:lang w:val="uk-UA"/>
              </w:rPr>
            </w:pPr>
            <w:r w:rsidRPr="00D13D7D">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w:t>
            </w:r>
            <w:r w:rsidRPr="00D13D7D">
              <w:rPr>
                <w:rFonts w:ascii="Times New Roman" w:eastAsia="Times New Roman" w:hAnsi="Times New Roman" w:cs="Times New Roman"/>
                <w:i/>
                <w:sz w:val="24"/>
                <w:szCs w:val="24"/>
                <w:lang w:val="uk-UA"/>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5D4E96" w:rsidRPr="00D13D7D" w:rsidRDefault="00AD3D3B">
            <w:pPr>
              <w:spacing w:after="0" w:line="256" w:lineRule="auto"/>
              <w:ind w:right="140"/>
              <w:jc w:val="both"/>
              <w:rPr>
                <w:rFonts w:ascii="Times New Roman" w:eastAsia="Times New Roman" w:hAnsi="Times New Roman" w:cs="Times New Roman"/>
                <w:sz w:val="24"/>
                <w:szCs w:val="24"/>
                <w:lang w:val="uk-UA"/>
              </w:rPr>
            </w:pPr>
            <w:r w:rsidRPr="00D13D7D">
              <w:rPr>
                <w:rFonts w:ascii="Times New Roman" w:eastAsia="Times New Roman" w:hAnsi="Times New Roman" w:cs="Times New Roman"/>
                <w:i/>
                <w:sz w:val="24"/>
                <w:szCs w:val="24"/>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D4E96" w:rsidRPr="00D13D7D" w:rsidTr="00D13D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b/>
                <w:color w:val="000000"/>
                <w:sz w:val="24"/>
                <w:szCs w:val="24"/>
                <w:highlight w:val="white"/>
                <w:lang w:val="uk-UA"/>
              </w:rPr>
              <w:lastRenderedPageBreak/>
              <w:t>2</w:t>
            </w:r>
          </w:p>
        </w:tc>
        <w:tc>
          <w:tcPr>
            <w:tcW w:w="3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4E96" w:rsidRPr="00D13D7D" w:rsidRDefault="00AD3D3B">
            <w:pPr>
              <w:spacing w:after="0" w:line="240" w:lineRule="auto"/>
              <w:ind w:right="140"/>
              <w:jc w:val="both"/>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sz w:val="24"/>
                <w:szCs w:val="24"/>
                <w:highlight w:val="white"/>
                <w:lang w:val="uk-UA"/>
              </w:rPr>
              <w:t>(підпункт 6 пункт 47 Особливостей)</w:t>
            </w:r>
          </w:p>
        </w:tc>
        <w:tc>
          <w:tcPr>
            <w:tcW w:w="584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jc w:val="both"/>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D4E96" w:rsidRPr="00D13D7D" w:rsidRDefault="005D4E96">
            <w:pPr>
              <w:spacing w:after="0" w:line="240" w:lineRule="auto"/>
              <w:jc w:val="both"/>
              <w:rPr>
                <w:rFonts w:ascii="Times New Roman" w:eastAsia="Times New Roman" w:hAnsi="Times New Roman" w:cs="Times New Roman"/>
                <w:b/>
                <w:sz w:val="24"/>
                <w:szCs w:val="24"/>
                <w:highlight w:val="white"/>
                <w:lang w:val="uk-UA"/>
              </w:rPr>
            </w:pPr>
          </w:p>
          <w:p w:rsidR="005D4E96" w:rsidRPr="00D13D7D" w:rsidRDefault="00AD3D3B">
            <w:pPr>
              <w:spacing w:after="0" w:line="240" w:lineRule="auto"/>
              <w:jc w:val="both"/>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5D4E96" w:rsidRPr="00D13D7D" w:rsidTr="00D13D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b/>
                <w:sz w:val="24"/>
                <w:szCs w:val="24"/>
                <w:highlight w:val="white"/>
                <w:lang w:val="uk-UA"/>
              </w:rPr>
              <w:t>3</w:t>
            </w:r>
          </w:p>
        </w:tc>
        <w:tc>
          <w:tcPr>
            <w:tcW w:w="3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4E96" w:rsidRPr="00D13D7D" w:rsidRDefault="00AD3D3B">
            <w:pPr>
              <w:spacing w:after="0" w:line="240" w:lineRule="auto"/>
              <w:jc w:val="both"/>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sz w:val="24"/>
                <w:szCs w:val="24"/>
                <w:highlight w:val="white"/>
                <w:lang w:val="uk-UA"/>
              </w:rPr>
              <w:t>(підпункт 12 пункт 47 Особливостей)</w:t>
            </w:r>
          </w:p>
        </w:tc>
        <w:tc>
          <w:tcPr>
            <w:tcW w:w="584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4E96" w:rsidRPr="00D13D7D" w:rsidRDefault="005D4E9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5D4E96" w:rsidRPr="001231E0" w:rsidTr="00D13D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sz w:val="24"/>
                <w:szCs w:val="24"/>
                <w:highlight w:val="white"/>
                <w:lang w:val="uk-UA"/>
              </w:rPr>
              <w:t>4</w:t>
            </w:r>
          </w:p>
        </w:tc>
        <w:tc>
          <w:tcPr>
            <w:tcW w:w="3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D13D7D">
              <w:rPr>
                <w:rFonts w:ascii="Times New Roman" w:eastAsia="Times New Roman" w:hAnsi="Times New Roman" w:cs="Times New Roman"/>
                <w:sz w:val="24"/>
                <w:szCs w:val="24"/>
                <w:highlight w:val="white"/>
                <w:lang w:val="uk-UA"/>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4E96" w:rsidRPr="00D13D7D" w:rsidRDefault="00AD3D3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sz w:val="24"/>
                <w:szCs w:val="24"/>
                <w:highlight w:val="white"/>
                <w:lang w:val="uk-UA"/>
              </w:rPr>
              <w:t>(абзац 14 пункт 47 Особливостей)</w:t>
            </w:r>
          </w:p>
        </w:tc>
        <w:tc>
          <w:tcPr>
            <w:tcW w:w="5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b/>
                <w:sz w:val="24"/>
                <w:szCs w:val="24"/>
                <w:highlight w:val="white"/>
                <w:lang w:val="uk-UA"/>
              </w:rPr>
              <w:lastRenderedPageBreak/>
              <w:t>Довідка в довільній формі</w:t>
            </w:r>
            <w:r w:rsidRPr="00D13D7D">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w:t>
            </w:r>
            <w:r w:rsidRPr="00D13D7D">
              <w:rPr>
                <w:rFonts w:ascii="Times New Roman" w:eastAsia="Times New Roman" w:hAnsi="Times New Roman" w:cs="Times New Roman"/>
                <w:sz w:val="24"/>
                <w:szCs w:val="24"/>
                <w:highlight w:val="white"/>
                <w:lang w:val="uk-UA"/>
              </w:rPr>
              <w:lastRenderedPageBreak/>
              <w:t xml:space="preserve">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4E96" w:rsidRDefault="005D4E96">
      <w:pPr>
        <w:spacing w:after="0" w:line="240" w:lineRule="auto"/>
        <w:rPr>
          <w:rFonts w:ascii="Times New Roman" w:eastAsia="Times New Roman" w:hAnsi="Times New Roman" w:cs="Times New Roman"/>
          <w:b/>
          <w:color w:val="000000"/>
          <w:sz w:val="24"/>
          <w:szCs w:val="24"/>
          <w:lang w:val="uk-UA"/>
        </w:rPr>
      </w:pPr>
    </w:p>
    <w:p w:rsidR="00D13D7D" w:rsidRPr="00D13D7D" w:rsidRDefault="00D13D7D">
      <w:pPr>
        <w:spacing w:after="0" w:line="240" w:lineRule="auto"/>
        <w:rPr>
          <w:rFonts w:ascii="Times New Roman" w:eastAsia="Times New Roman" w:hAnsi="Times New Roman" w:cs="Times New Roman"/>
          <w:b/>
          <w:color w:val="000000"/>
          <w:sz w:val="24"/>
          <w:szCs w:val="24"/>
          <w:lang w:val="uk-UA"/>
        </w:rPr>
      </w:pPr>
    </w:p>
    <w:p w:rsidR="00D13D7D" w:rsidRDefault="00AD3D3B" w:rsidP="00D13D7D">
      <w:pPr>
        <w:spacing w:after="0" w:line="240" w:lineRule="auto"/>
        <w:jc w:val="center"/>
        <w:rPr>
          <w:rFonts w:ascii="Times New Roman" w:eastAsia="Times New Roman" w:hAnsi="Times New Roman" w:cs="Times New Roman"/>
          <w:b/>
          <w:color w:val="000000"/>
          <w:sz w:val="24"/>
          <w:szCs w:val="24"/>
          <w:lang w:val="uk-UA"/>
        </w:rPr>
      </w:pPr>
      <w:r w:rsidRPr="00D13D7D">
        <w:rPr>
          <w:rFonts w:ascii="Times New Roman" w:eastAsia="Times New Roman" w:hAnsi="Times New Roman" w:cs="Times New Roman"/>
          <w:b/>
          <w:color w:val="000000"/>
          <w:sz w:val="24"/>
          <w:szCs w:val="24"/>
          <w:lang w:val="uk-UA"/>
        </w:rPr>
        <w:t xml:space="preserve">3.2. Документи, які надаються ПЕРЕМОЖЦЕМ </w:t>
      </w:r>
    </w:p>
    <w:p w:rsidR="005D4E96" w:rsidRDefault="00AD3D3B" w:rsidP="00D13D7D">
      <w:pPr>
        <w:spacing w:after="0" w:line="240" w:lineRule="auto"/>
        <w:jc w:val="center"/>
        <w:rPr>
          <w:rFonts w:ascii="Times New Roman" w:eastAsia="Times New Roman" w:hAnsi="Times New Roman" w:cs="Times New Roman"/>
          <w:b/>
          <w:color w:val="000000"/>
          <w:sz w:val="24"/>
          <w:szCs w:val="24"/>
          <w:lang w:val="uk-UA"/>
        </w:rPr>
      </w:pPr>
      <w:r w:rsidRPr="00D13D7D">
        <w:rPr>
          <w:rFonts w:ascii="Times New Roman" w:eastAsia="Times New Roman" w:hAnsi="Times New Roman" w:cs="Times New Roman"/>
          <w:b/>
          <w:color w:val="000000"/>
          <w:sz w:val="24"/>
          <w:szCs w:val="24"/>
          <w:lang w:val="uk-UA"/>
        </w:rPr>
        <w:t>(фізичною особою чи фізичною особою</w:t>
      </w:r>
      <w:r w:rsidRPr="00D13D7D">
        <w:rPr>
          <w:rFonts w:ascii="Times New Roman" w:eastAsia="Times New Roman" w:hAnsi="Times New Roman" w:cs="Times New Roman"/>
          <w:b/>
          <w:sz w:val="24"/>
          <w:szCs w:val="24"/>
          <w:lang w:val="uk-UA"/>
        </w:rPr>
        <w:t xml:space="preserve"> — </w:t>
      </w:r>
      <w:r w:rsidRPr="00D13D7D">
        <w:rPr>
          <w:rFonts w:ascii="Times New Roman" w:eastAsia="Times New Roman" w:hAnsi="Times New Roman" w:cs="Times New Roman"/>
          <w:b/>
          <w:color w:val="000000"/>
          <w:sz w:val="24"/>
          <w:szCs w:val="24"/>
          <w:lang w:val="uk-UA"/>
        </w:rPr>
        <w:t>підприємцем):</w:t>
      </w:r>
    </w:p>
    <w:p w:rsidR="00D13D7D" w:rsidRPr="00D13D7D" w:rsidRDefault="00D13D7D" w:rsidP="00D13D7D">
      <w:pPr>
        <w:spacing w:after="0" w:line="240" w:lineRule="auto"/>
        <w:jc w:val="center"/>
        <w:rPr>
          <w:rFonts w:ascii="Times New Roman" w:eastAsia="Times New Roman" w:hAnsi="Times New Roman" w:cs="Times New Roman"/>
          <w:sz w:val="24"/>
          <w:szCs w:val="24"/>
          <w:lang w:val="uk-UA"/>
        </w:rPr>
      </w:pPr>
    </w:p>
    <w:tbl>
      <w:tblPr>
        <w:tblStyle w:val="af8"/>
        <w:tblW w:w="9619" w:type="dxa"/>
        <w:tblInd w:w="-100" w:type="dxa"/>
        <w:tblLayout w:type="fixed"/>
        <w:tblLook w:val="0400" w:firstRow="0" w:lastRow="0" w:firstColumn="0" w:lastColumn="0" w:noHBand="0" w:noVBand="1"/>
      </w:tblPr>
      <w:tblGrid>
        <w:gridCol w:w="587"/>
        <w:gridCol w:w="3756"/>
        <w:gridCol w:w="5276"/>
      </w:tblGrid>
      <w:tr w:rsidR="005D4E96" w:rsidRPr="00D13D7D" w:rsidTr="00D13D7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sz w:val="24"/>
                <w:szCs w:val="24"/>
                <w:lang w:val="uk-UA"/>
              </w:rPr>
            </w:pPr>
            <w:r w:rsidRPr="00D13D7D">
              <w:rPr>
                <w:rFonts w:ascii="Times New Roman" w:eastAsia="Times New Roman" w:hAnsi="Times New Roman" w:cs="Times New Roman"/>
                <w:b/>
                <w:color w:val="000000"/>
                <w:sz w:val="24"/>
                <w:szCs w:val="24"/>
                <w:lang w:val="uk-UA"/>
              </w:rPr>
              <w:t>№</w:t>
            </w:r>
          </w:p>
          <w:p w:rsidR="005D4E96" w:rsidRPr="00D13D7D" w:rsidRDefault="00AD3D3B">
            <w:pPr>
              <w:spacing w:after="0" w:line="240" w:lineRule="auto"/>
              <w:ind w:left="100"/>
              <w:jc w:val="center"/>
              <w:rPr>
                <w:rFonts w:ascii="Times New Roman" w:eastAsia="Times New Roman" w:hAnsi="Times New Roman" w:cs="Times New Roman"/>
                <w:sz w:val="24"/>
                <w:szCs w:val="24"/>
                <w:lang w:val="uk-UA"/>
              </w:rPr>
            </w:pPr>
            <w:r w:rsidRPr="00D13D7D">
              <w:rPr>
                <w:rFonts w:ascii="Times New Roman" w:eastAsia="Times New Roman" w:hAnsi="Times New Roman" w:cs="Times New Roman"/>
                <w:b/>
                <w:sz w:val="24"/>
                <w:szCs w:val="24"/>
                <w:lang w:val="uk-UA"/>
              </w:rPr>
              <w:t>з</w:t>
            </w:r>
            <w:r w:rsidRPr="00D13D7D">
              <w:rPr>
                <w:rFonts w:ascii="Times New Roman" w:eastAsia="Times New Roman" w:hAnsi="Times New Roman" w:cs="Times New Roman"/>
                <w:b/>
                <w:color w:val="000000"/>
                <w:sz w:val="24"/>
                <w:szCs w:val="24"/>
                <w:lang w:val="uk-UA"/>
              </w:rPr>
              <w:t>/п</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b/>
                <w:sz w:val="24"/>
                <w:szCs w:val="24"/>
                <w:highlight w:val="white"/>
                <w:lang w:val="uk-UA"/>
              </w:rPr>
              <w:t xml:space="preserve">Вимоги </w:t>
            </w:r>
            <w:r w:rsidRPr="00D13D7D">
              <w:rPr>
                <w:rFonts w:ascii="Times New Roman" w:eastAsia="Times New Roman" w:hAnsi="Times New Roman" w:cs="Times New Roman"/>
                <w:sz w:val="24"/>
                <w:szCs w:val="24"/>
                <w:highlight w:val="white"/>
                <w:lang w:val="uk-UA"/>
              </w:rPr>
              <w:t xml:space="preserve">згідно пункту </w:t>
            </w:r>
            <w:r w:rsidRPr="00D13D7D">
              <w:rPr>
                <w:rFonts w:ascii="Times New Roman" w:eastAsia="Times New Roman" w:hAnsi="Times New Roman" w:cs="Times New Roman"/>
                <w:b/>
                <w:sz w:val="24"/>
                <w:szCs w:val="24"/>
                <w:highlight w:val="white"/>
                <w:lang w:val="uk-UA"/>
              </w:rPr>
              <w:t>47</w:t>
            </w:r>
            <w:r w:rsidRPr="00D13D7D">
              <w:rPr>
                <w:rFonts w:ascii="Times New Roman" w:eastAsia="Times New Roman" w:hAnsi="Times New Roman" w:cs="Times New Roman"/>
                <w:sz w:val="24"/>
                <w:szCs w:val="24"/>
                <w:highlight w:val="white"/>
                <w:lang w:val="uk-UA"/>
              </w:rPr>
              <w:t xml:space="preserve"> Особливостей</w:t>
            </w:r>
          </w:p>
          <w:p w:rsidR="005D4E96" w:rsidRPr="00D13D7D" w:rsidRDefault="005D4E96">
            <w:pPr>
              <w:spacing w:after="0" w:line="240" w:lineRule="auto"/>
              <w:ind w:left="100"/>
              <w:jc w:val="center"/>
              <w:rPr>
                <w:rFonts w:ascii="Times New Roman" w:eastAsia="Times New Roman" w:hAnsi="Times New Roman" w:cs="Times New Roman"/>
                <w:sz w:val="24"/>
                <w:szCs w:val="24"/>
                <w:highlight w:val="white"/>
                <w:lang w:val="uk-UA"/>
              </w:rPr>
            </w:pP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sz w:val="24"/>
                <w:szCs w:val="24"/>
                <w:lang w:val="uk-UA"/>
              </w:rPr>
            </w:pPr>
            <w:r w:rsidRPr="00D13D7D">
              <w:rPr>
                <w:rFonts w:ascii="Times New Roman" w:eastAsia="Times New Roman" w:hAnsi="Times New Roman" w:cs="Times New Roman"/>
                <w:b/>
                <w:sz w:val="24"/>
                <w:szCs w:val="24"/>
                <w:lang w:val="uk-UA"/>
              </w:rPr>
              <w:t xml:space="preserve">Переможець </w:t>
            </w:r>
            <w:r w:rsidRPr="00D13D7D">
              <w:rPr>
                <w:rFonts w:ascii="Times New Roman" w:eastAsia="Times New Roman" w:hAnsi="Times New Roman" w:cs="Times New Roman"/>
                <w:b/>
                <w:sz w:val="24"/>
                <w:szCs w:val="24"/>
                <w:highlight w:val="white"/>
                <w:lang w:val="uk-UA"/>
              </w:rPr>
              <w:t xml:space="preserve">торгів на виконання вимоги </w:t>
            </w:r>
            <w:r w:rsidRPr="00D13D7D">
              <w:rPr>
                <w:rFonts w:ascii="Times New Roman" w:eastAsia="Times New Roman" w:hAnsi="Times New Roman" w:cs="Times New Roman"/>
                <w:sz w:val="24"/>
                <w:szCs w:val="24"/>
                <w:highlight w:val="white"/>
                <w:lang w:val="uk-UA"/>
              </w:rPr>
              <w:t xml:space="preserve">згідно пункту </w:t>
            </w:r>
            <w:r w:rsidRPr="00D13D7D">
              <w:rPr>
                <w:rFonts w:ascii="Times New Roman" w:eastAsia="Times New Roman" w:hAnsi="Times New Roman" w:cs="Times New Roman"/>
                <w:b/>
                <w:sz w:val="24"/>
                <w:szCs w:val="24"/>
                <w:highlight w:val="white"/>
                <w:lang w:val="uk-UA"/>
              </w:rPr>
              <w:t>47</w:t>
            </w:r>
            <w:r w:rsidRPr="00D13D7D">
              <w:rPr>
                <w:rFonts w:ascii="Times New Roman" w:eastAsia="Times New Roman" w:hAnsi="Times New Roman" w:cs="Times New Roman"/>
                <w:sz w:val="24"/>
                <w:szCs w:val="24"/>
                <w:highlight w:val="white"/>
                <w:lang w:val="uk-UA"/>
              </w:rPr>
              <w:t xml:space="preserve"> Особ</w:t>
            </w:r>
            <w:r w:rsidRPr="00D13D7D">
              <w:rPr>
                <w:rFonts w:ascii="Times New Roman" w:eastAsia="Times New Roman" w:hAnsi="Times New Roman" w:cs="Times New Roman"/>
                <w:sz w:val="24"/>
                <w:szCs w:val="24"/>
                <w:lang w:val="uk-UA"/>
              </w:rPr>
              <w:t>ливостей</w:t>
            </w:r>
            <w:r w:rsidRPr="00D13D7D">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5D4E96" w:rsidRPr="001231E0" w:rsidTr="00D13D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sz w:val="24"/>
                <w:szCs w:val="24"/>
                <w:lang w:val="uk-UA"/>
              </w:rPr>
            </w:pPr>
            <w:r w:rsidRPr="00D13D7D">
              <w:rPr>
                <w:rFonts w:ascii="Times New Roman" w:eastAsia="Times New Roman" w:hAnsi="Times New Roman" w:cs="Times New Roman"/>
                <w:b/>
                <w:color w:val="000000"/>
                <w:sz w:val="24"/>
                <w:szCs w:val="24"/>
                <w:lang w:val="uk-UA"/>
              </w:rPr>
              <w:t>1</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4E96" w:rsidRPr="00D13D7D" w:rsidRDefault="00AD3D3B">
            <w:pPr>
              <w:spacing w:after="0" w:line="240" w:lineRule="auto"/>
              <w:jc w:val="both"/>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sz w:val="24"/>
                <w:szCs w:val="24"/>
                <w:highlight w:val="white"/>
                <w:lang w:val="uk-UA"/>
              </w:rPr>
              <w:t>(підпункт 3 пункт 47 Особливостей)</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right="140"/>
              <w:jc w:val="both"/>
              <w:rPr>
                <w:rFonts w:ascii="Times New Roman" w:eastAsia="Times New Roman" w:hAnsi="Times New Roman" w:cs="Times New Roman"/>
                <w:b/>
                <w:sz w:val="24"/>
                <w:szCs w:val="24"/>
                <w:lang w:val="uk-UA"/>
              </w:rPr>
            </w:pPr>
            <w:r w:rsidRPr="00D13D7D">
              <w:rPr>
                <w:rFonts w:ascii="Times New Roman" w:eastAsia="Times New Roman" w:hAnsi="Times New Roman" w:cs="Times New Roman"/>
                <w:b/>
                <w:sz w:val="24"/>
                <w:szCs w:val="24"/>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D4E96" w:rsidRPr="00D13D7D" w:rsidRDefault="00AD3D3B">
            <w:pPr>
              <w:spacing w:after="0" w:line="276" w:lineRule="auto"/>
              <w:ind w:right="140"/>
              <w:jc w:val="both"/>
              <w:rPr>
                <w:rFonts w:ascii="Times New Roman" w:eastAsia="Times New Roman" w:hAnsi="Times New Roman" w:cs="Times New Roman"/>
                <w:i/>
                <w:sz w:val="24"/>
                <w:szCs w:val="24"/>
                <w:lang w:val="uk-UA"/>
              </w:rPr>
            </w:pPr>
            <w:r w:rsidRPr="00D13D7D">
              <w:rPr>
                <w:rFonts w:ascii="Times New Roman" w:eastAsia="Times New Roman" w:hAnsi="Times New Roman" w:cs="Times New Roman"/>
                <w:i/>
                <w:sz w:val="24"/>
                <w:szCs w:val="24"/>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618"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підпунктах 3</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w:instrText>
            </w:r>
            <w:r w:rsidR="001231E0" w:rsidRPr="001231E0">
              <w:rPr>
                <w:lang w:val="uk-UA"/>
              </w:rPr>
              <w:instrText>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620"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5</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621"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6</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і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627"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12</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та в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w:instrText>
            </w:r>
            <w:r w:rsidR="001231E0">
              <w:instrTex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628"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абзаці чотирнадцятому</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цього пункту.</w:t>
            </w:r>
          </w:p>
          <w:p w:rsidR="005D4E96" w:rsidRPr="00D13D7D" w:rsidRDefault="00AD3D3B">
            <w:pPr>
              <w:spacing w:after="0" w:line="276" w:lineRule="auto"/>
              <w:ind w:right="140"/>
              <w:jc w:val="both"/>
              <w:rPr>
                <w:rFonts w:ascii="Times New Roman" w:eastAsia="Times New Roman" w:hAnsi="Times New Roman" w:cs="Times New Roman"/>
                <w:i/>
                <w:sz w:val="24"/>
                <w:szCs w:val="24"/>
                <w:lang w:val="uk-UA"/>
              </w:rPr>
            </w:pPr>
            <w:r w:rsidRPr="00D13D7D">
              <w:rPr>
                <w:rFonts w:ascii="Times New Roman" w:eastAsia="Times New Roman" w:hAnsi="Times New Roman" w:cs="Times New Roman"/>
                <w:i/>
                <w:sz w:val="24"/>
                <w:szCs w:val="24"/>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w:t>
            </w:r>
            <w:r w:rsidRPr="00D13D7D">
              <w:rPr>
                <w:rFonts w:ascii="Times New Roman" w:eastAsia="Times New Roman" w:hAnsi="Times New Roman" w:cs="Times New Roman"/>
                <w:i/>
                <w:sz w:val="24"/>
                <w:szCs w:val="24"/>
                <w:lang w:val="uk-UA"/>
              </w:rPr>
              <w:lastRenderedPageBreak/>
              <w:t xml:space="preserve">процедури закупівлі не надав у спосіб, зазначений в тендерній документації, документи, що підтверджують відсутність підстав, визначених у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618"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підпунктах 3</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620"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5</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621"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6</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і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instrText>
            </w:r>
            <w:r w:rsidR="001231E0">
              <w:instrText>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627"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12</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та в </w:t>
            </w:r>
            <w:r w:rsidR="001231E0">
              <w:fldChar w:fldCharType="begin"/>
            </w:r>
            <w:r w:rsidR="001231E0" w:rsidRPr="001231E0">
              <w:rPr>
                <w:lang w:val="uk-UA"/>
              </w:rPr>
              <w:instrText xml:space="preserve"> </w:instrText>
            </w:r>
            <w:r w:rsidR="001231E0">
              <w:instrText>HYPERLINK</w:instrText>
            </w:r>
            <w:r w:rsidR="001231E0" w:rsidRPr="001231E0">
              <w:rPr>
                <w:lang w:val="uk-UA"/>
              </w:rPr>
              <w:instrText xml:space="preserve"> "</w:instrText>
            </w:r>
            <w:r w:rsidR="001231E0">
              <w:instrText>https</w:instrText>
            </w:r>
            <w:r w:rsidR="001231E0" w:rsidRPr="001231E0">
              <w:rPr>
                <w:lang w:val="uk-UA"/>
              </w:rPr>
              <w:instrText>://</w:instrText>
            </w:r>
            <w:r w:rsidR="001231E0">
              <w:instrText>zakon</w:instrText>
            </w:r>
            <w:r w:rsidR="001231E0" w:rsidRPr="001231E0">
              <w:rPr>
                <w:lang w:val="uk-UA"/>
              </w:rPr>
              <w:instrText>.</w:instrText>
            </w:r>
            <w:r w:rsidR="001231E0">
              <w:instrText>rada</w:instrText>
            </w:r>
            <w:r w:rsidR="001231E0" w:rsidRPr="001231E0">
              <w:rPr>
                <w:lang w:val="uk-UA"/>
              </w:rPr>
              <w:instrText>.</w:instrText>
            </w:r>
            <w:r w:rsidR="001231E0">
              <w:instrText>gov</w:instrText>
            </w:r>
            <w:r w:rsidR="001231E0" w:rsidRPr="001231E0">
              <w:rPr>
                <w:lang w:val="uk-UA"/>
              </w:rPr>
              <w:instrText>.</w:instrText>
            </w:r>
            <w:r w:rsidR="001231E0">
              <w:instrText>ua</w:instrText>
            </w:r>
            <w:r w:rsidR="001231E0" w:rsidRPr="001231E0">
              <w:rPr>
                <w:lang w:val="uk-UA"/>
              </w:rPr>
              <w:instrText>/</w:instrText>
            </w:r>
            <w:r w:rsidR="001231E0">
              <w:instrText>laws</w:instrText>
            </w:r>
            <w:r w:rsidR="001231E0" w:rsidRPr="001231E0">
              <w:rPr>
                <w:lang w:val="uk-UA"/>
              </w:rPr>
              <w:instrText>/</w:instrText>
            </w:r>
            <w:r w:rsidR="001231E0">
              <w:instrText>show</w:instrText>
            </w:r>
            <w:r w:rsidR="001231E0" w:rsidRPr="001231E0">
              <w:rPr>
                <w:lang w:val="uk-UA"/>
              </w:rPr>
              <w:instrText>/1178-2022-%</w:instrText>
            </w:r>
            <w:r w:rsidR="001231E0">
              <w:instrText>D</w:instrText>
            </w:r>
            <w:r w:rsidR="001231E0" w:rsidRPr="001231E0">
              <w:rPr>
                <w:lang w:val="uk-UA"/>
              </w:rPr>
              <w:instrText>0%</w:instrText>
            </w:r>
            <w:r w:rsidR="001231E0">
              <w:instrText>BF</w:instrText>
            </w:r>
            <w:r w:rsidR="001231E0" w:rsidRPr="001231E0">
              <w:rPr>
                <w:lang w:val="uk-UA"/>
              </w:rPr>
              <w:instrText>/</w:instrText>
            </w:r>
            <w:r w:rsidR="001231E0">
              <w:instrText>ed</w:instrText>
            </w:r>
            <w:r w:rsidR="001231E0" w:rsidRPr="001231E0">
              <w:rPr>
                <w:lang w:val="uk-UA"/>
              </w:rPr>
              <w:instrText>20230901" \</w:instrText>
            </w:r>
            <w:r w:rsidR="001231E0">
              <w:instrText>l</w:instrText>
            </w:r>
            <w:r w:rsidR="001231E0" w:rsidRPr="001231E0">
              <w:rPr>
                <w:lang w:val="uk-UA"/>
              </w:rPr>
              <w:instrText xml:space="preserve"> "</w:instrText>
            </w:r>
            <w:r w:rsidR="001231E0">
              <w:instrText>n</w:instrText>
            </w:r>
            <w:r w:rsidR="001231E0" w:rsidRPr="001231E0">
              <w:rPr>
                <w:lang w:val="uk-UA"/>
              </w:rPr>
              <w:instrText>628" \</w:instrText>
            </w:r>
            <w:r w:rsidR="001231E0">
              <w:instrText>h</w:instrText>
            </w:r>
            <w:r w:rsidR="001231E0" w:rsidRPr="001231E0">
              <w:rPr>
                <w:lang w:val="uk-UA"/>
              </w:rPr>
              <w:instrText xml:space="preserve"> </w:instrText>
            </w:r>
            <w:r w:rsidR="001231E0">
              <w:fldChar w:fldCharType="separate"/>
            </w:r>
            <w:r w:rsidRPr="00D13D7D">
              <w:rPr>
                <w:rFonts w:ascii="Times New Roman" w:eastAsia="Times New Roman" w:hAnsi="Times New Roman" w:cs="Times New Roman"/>
                <w:i/>
                <w:sz w:val="24"/>
                <w:szCs w:val="24"/>
                <w:lang w:val="uk-UA"/>
              </w:rPr>
              <w:t>абзаці чотирнадцятому</w:t>
            </w:r>
            <w:r w:rsidR="001231E0">
              <w:rPr>
                <w:rFonts w:ascii="Times New Roman" w:eastAsia="Times New Roman" w:hAnsi="Times New Roman" w:cs="Times New Roman"/>
                <w:i/>
                <w:sz w:val="24"/>
                <w:szCs w:val="24"/>
                <w:lang w:val="uk-UA"/>
              </w:rPr>
              <w:fldChar w:fldCharType="end"/>
            </w:r>
            <w:r w:rsidRPr="00D13D7D">
              <w:rPr>
                <w:rFonts w:ascii="Times New Roman" w:eastAsia="Times New Roman" w:hAnsi="Times New Roman" w:cs="Times New Roman"/>
                <w:i/>
                <w:sz w:val="24"/>
                <w:szCs w:val="24"/>
                <w:lang w:val="uk-UA"/>
              </w:rPr>
              <w:t xml:space="preserve"> пункту 47 Особливостей.</w:t>
            </w:r>
          </w:p>
          <w:p w:rsidR="005D4E96" w:rsidRPr="00D13D7D" w:rsidRDefault="00AD3D3B">
            <w:pPr>
              <w:spacing w:after="0" w:line="256" w:lineRule="auto"/>
              <w:ind w:right="140"/>
              <w:jc w:val="both"/>
              <w:rPr>
                <w:rFonts w:ascii="Times New Roman" w:eastAsia="Times New Roman" w:hAnsi="Times New Roman" w:cs="Times New Roman"/>
                <w:i/>
                <w:sz w:val="24"/>
                <w:szCs w:val="24"/>
                <w:lang w:val="uk-UA"/>
              </w:rPr>
            </w:pPr>
            <w:r w:rsidRPr="00D13D7D">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5D4E96" w:rsidRPr="00D13D7D" w:rsidRDefault="00AD3D3B">
            <w:pPr>
              <w:spacing w:after="0" w:line="240" w:lineRule="auto"/>
              <w:ind w:right="140"/>
              <w:jc w:val="both"/>
              <w:rPr>
                <w:rFonts w:ascii="Times New Roman" w:eastAsia="Times New Roman" w:hAnsi="Times New Roman" w:cs="Times New Roman"/>
                <w:sz w:val="24"/>
                <w:szCs w:val="24"/>
                <w:lang w:val="uk-UA"/>
              </w:rPr>
            </w:pPr>
            <w:r w:rsidRPr="00D13D7D">
              <w:rPr>
                <w:rFonts w:ascii="Times New Roman" w:eastAsia="Times New Roman" w:hAnsi="Times New Roman" w:cs="Times New Roman"/>
                <w:i/>
                <w:sz w:val="24"/>
                <w:szCs w:val="24"/>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5D4E96" w:rsidRPr="00D13D7D" w:rsidTr="00D13D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sz w:val="24"/>
                <w:szCs w:val="24"/>
                <w:lang w:val="uk-UA"/>
              </w:rPr>
            </w:pPr>
            <w:r w:rsidRPr="00D13D7D">
              <w:rPr>
                <w:rFonts w:ascii="Times New Roman" w:eastAsia="Times New Roman" w:hAnsi="Times New Roman" w:cs="Times New Roman"/>
                <w:b/>
                <w:color w:val="000000"/>
                <w:sz w:val="24"/>
                <w:szCs w:val="24"/>
                <w:lang w:val="uk-UA"/>
              </w:rPr>
              <w:lastRenderedPageBreak/>
              <w:t>2</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4E96" w:rsidRPr="00D13D7D" w:rsidRDefault="00AD3D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sz w:val="24"/>
                <w:szCs w:val="24"/>
                <w:highlight w:val="white"/>
                <w:lang w:val="uk-UA"/>
              </w:rPr>
              <w:t>(підпункт 5 пункт 47 Особливостей)</w:t>
            </w:r>
          </w:p>
        </w:tc>
        <w:tc>
          <w:tcPr>
            <w:tcW w:w="52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jc w:val="both"/>
              <w:rPr>
                <w:rFonts w:ascii="Times New Roman" w:eastAsia="Times New Roman" w:hAnsi="Times New Roman" w:cs="Times New Roman"/>
                <w:b/>
                <w:color w:val="000000"/>
                <w:sz w:val="24"/>
                <w:szCs w:val="24"/>
                <w:lang w:val="uk-UA"/>
              </w:rPr>
            </w:pPr>
            <w:r w:rsidRPr="00D13D7D">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D4E96" w:rsidRPr="00D13D7D" w:rsidRDefault="005D4E96">
            <w:pPr>
              <w:spacing w:after="0" w:line="240" w:lineRule="auto"/>
              <w:jc w:val="both"/>
              <w:rPr>
                <w:rFonts w:ascii="Times New Roman" w:eastAsia="Times New Roman" w:hAnsi="Times New Roman" w:cs="Times New Roman"/>
                <w:b/>
                <w:color w:val="000000"/>
                <w:sz w:val="24"/>
                <w:szCs w:val="24"/>
                <w:lang w:val="uk-UA"/>
              </w:rPr>
            </w:pPr>
          </w:p>
          <w:p w:rsidR="005D4E96" w:rsidRPr="00D13D7D" w:rsidRDefault="00AD3D3B">
            <w:pPr>
              <w:spacing w:after="0" w:line="240" w:lineRule="auto"/>
              <w:jc w:val="both"/>
              <w:rPr>
                <w:rFonts w:ascii="Times New Roman" w:eastAsia="Times New Roman" w:hAnsi="Times New Roman" w:cs="Times New Roman"/>
                <w:sz w:val="24"/>
                <w:szCs w:val="24"/>
                <w:lang w:val="uk-UA"/>
              </w:rPr>
            </w:pPr>
            <w:r w:rsidRPr="00D13D7D">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D13D7D">
              <w:rPr>
                <w:rFonts w:ascii="Times New Roman" w:eastAsia="Times New Roman" w:hAnsi="Times New Roman" w:cs="Times New Roman"/>
                <w:color w:val="000000"/>
                <w:sz w:val="24"/>
                <w:szCs w:val="24"/>
                <w:lang w:val="uk-UA"/>
              </w:rPr>
              <w:t> </w:t>
            </w:r>
          </w:p>
        </w:tc>
      </w:tr>
      <w:tr w:rsidR="005D4E96" w:rsidRPr="00D13D7D" w:rsidTr="00D13D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sz w:val="24"/>
                <w:szCs w:val="24"/>
                <w:lang w:val="uk-UA"/>
              </w:rPr>
            </w:pPr>
            <w:r w:rsidRPr="00D13D7D">
              <w:rPr>
                <w:rFonts w:ascii="Times New Roman" w:eastAsia="Times New Roman" w:hAnsi="Times New Roman" w:cs="Times New Roman"/>
                <w:b/>
                <w:sz w:val="24"/>
                <w:szCs w:val="24"/>
                <w:lang w:val="uk-UA"/>
              </w:rPr>
              <w:t>3</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4E96" w:rsidRPr="00D13D7D" w:rsidRDefault="00AD3D3B">
            <w:pPr>
              <w:spacing w:after="0" w:line="240" w:lineRule="auto"/>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b/>
                <w:sz w:val="24"/>
                <w:szCs w:val="24"/>
                <w:highlight w:val="white"/>
                <w:lang w:val="uk-UA"/>
              </w:rPr>
              <w:t>(підпункт 12 пункт 47 Особливостей)</w:t>
            </w:r>
          </w:p>
        </w:tc>
        <w:tc>
          <w:tcPr>
            <w:tcW w:w="52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4E96" w:rsidRPr="00D13D7D" w:rsidRDefault="005D4E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D4E96" w:rsidRPr="001231E0" w:rsidTr="00D13D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b/>
                <w:sz w:val="24"/>
                <w:szCs w:val="24"/>
                <w:lang w:val="uk-UA"/>
              </w:rPr>
            </w:pPr>
            <w:r w:rsidRPr="00D13D7D">
              <w:rPr>
                <w:rFonts w:ascii="Times New Roman" w:eastAsia="Times New Roman" w:hAnsi="Times New Roman" w:cs="Times New Roman"/>
                <w:b/>
                <w:sz w:val="24"/>
                <w:szCs w:val="24"/>
                <w:lang w:val="uk-UA"/>
              </w:rPr>
              <w:lastRenderedPageBreak/>
              <w:t>4</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D13D7D">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13D7D">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4E96" w:rsidRPr="00D13D7D" w:rsidRDefault="00AD3D3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D13D7D">
              <w:rPr>
                <w:rFonts w:ascii="Times New Roman" w:eastAsia="Times New Roman" w:hAnsi="Times New Roman" w:cs="Times New Roman"/>
                <w:b/>
                <w:sz w:val="24"/>
                <w:szCs w:val="24"/>
                <w:highlight w:val="white"/>
                <w:lang w:val="uk-UA"/>
              </w:rPr>
              <w:t>(абзац 14 пункт 47 Особливостей)</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D13D7D">
              <w:rPr>
                <w:rFonts w:ascii="Times New Roman" w:eastAsia="Times New Roman" w:hAnsi="Times New Roman" w:cs="Times New Roman"/>
                <w:b/>
                <w:sz w:val="24"/>
                <w:szCs w:val="24"/>
                <w:lang w:val="uk-UA"/>
              </w:rPr>
              <w:t>Довідка в довільній формі</w:t>
            </w:r>
            <w:r w:rsidRPr="00D13D7D">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4E96" w:rsidRDefault="005D4E96">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D13D7D" w:rsidRDefault="00D13D7D">
      <w:pPr>
        <w:shd w:val="clear" w:color="auto" w:fill="FFFFFF"/>
        <w:spacing w:after="0" w:line="240" w:lineRule="auto"/>
        <w:rPr>
          <w:rFonts w:ascii="Times New Roman" w:eastAsia="Times New Roman" w:hAnsi="Times New Roman" w:cs="Times New Roman"/>
          <w:sz w:val="24"/>
          <w:szCs w:val="24"/>
          <w:lang w:val="uk-UA"/>
        </w:rPr>
      </w:pPr>
    </w:p>
    <w:p w:rsidR="007954F4" w:rsidRPr="007954F4" w:rsidRDefault="00AD3D3B" w:rsidP="007954F4">
      <w:pPr>
        <w:pStyle w:val="a6"/>
        <w:numPr>
          <w:ilvl w:val="0"/>
          <w:numId w:val="2"/>
        </w:num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7954F4">
        <w:rPr>
          <w:rFonts w:ascii="Times New Roman" w:eastAsia="Times New Roman" w:hAnsi="Times New Roman" w:cs="Times New Roman"/>
          <w:b/>
          <w:color w:val="000000"/>
          <w:sz w:val="24"/>
          <w:szCs w:val="24"/>
          <w:lang w:val="uk-UA"/>
        </w:rPr>
        <w:lastRenderedPageBreak/>
        <w:t xml:space="preserve">Інша інформація встановлена відповідно до законодавства </w:t>
      </w:r>
    </w:p>
    <w:p w:rsidR="005D4E96" w:rsidRPr="007954F4" w:rsidRDefault="00AD3D3B" w:rsidP="007954F4">
      <w:pPr>
        <w:shd w:val="clear" w:color="auto" w:fill="FFFFFF"/>
        <w:spacing w:after="0" w:line="240" w:lineRule="auto"/>
        <w:ind w:left="360"/>
        <w:rPr>
          <w:rFonts w:ascii="Times New Roman" w:eastAsia="Times New Roman" w:hAnsi="Times New Roman" w:cs="Times New Roman"/>
          <w:b/>
          <w:sz w:val="24"/>
          <w:szCs w:val="24"/>
          <w:lang w:val="uk-UA"/>
        </w:rPr>
      </w:pPr>
      <w:r w:rsidRPr="007954F4">
        <w:rPr>
          <w:rFonts w:ascii="Times New Roman" w:eastAsia="Times New Roman" w:hAnsi="Times New Roman" w:cs="Times New Roman"/>
          <w:b/>
          <w:color w:val="000000"/>
          <w:sz w:val="24"/>
          <w:szCs w:val="24"/>
          <w:lang w:val="uk-UA"/>
        </w:rPr>
        <w:t xml:space="preserve">(для УЧАСНИКІВ </w:t>
      </w:r>
      <w:r w:rsidRPr="007954F4">
        <w:rPr>
          <w:rFonts w:ascii="Times New Roman" w:eastAsia="Times New Roman" w:hAnsi="Times New Roman" w:cs="Times New Roman"/>
          <w:b/>
          <w:sz w:val="24"/>
          <w:szCs w:val="24"/>
          <w:lang w:val="uk-UA"/>
        </w:rPr>
        <w:t>—</w:t>
      </w:r>
      <w:r w:rsidRPr="007954F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7954F4">
        <w:rPr>
          <w:rFonts w:ascii="Times New Roman" w:eastAsia="Times New Roman" w:hAnsi="Times New Roman" w:cs="Times New Roman"/>
          <w:b/>
          <w:color w:val="000000"/>
          <w:sz w:val="24"/>
          <w:szCs w:val="24"/>
          <w:lang w:val="uk-UA"/>
        </w:rPr>
        <w:t>-</w:t>
      </w:r>
      <w:r w:rsidRPr="007954F4">
        <w:rPr>
          <w:rFonts w:ascii="Times New Roman" w:eastAsia="Times New Roman" w:hAnsi="Times New Roman" w:cs="Times New Roman"/>
          <w:b/>
          <w:color w:val="000000"/>
          <w:sz w:val="24"/>
          <w:szCs w:val="24"/>
          <w:lang w:val="uk-UA"/>
        </w:rPr>
        <w:t>підприємців)</w:t>
      </w:r>
      <w:r w:rsidRPr="007954F4">
        <w:rPr>
          <w:rFonts w:ascii="Times New Roman" w:eastAsia="Times New Roman" w:hAnsi="Times New Roman" w:cs="Times New Roman"/>
          <w:b/>
          <w:sz w:val="24"/>
          <w:szCs w:val="24"/>
          <w:lang w:val="uk-UA"/>
        </w:rPr>
        <w:t>.</w:t>
      </w:r>
    </w:p>
    <w:p w:rsidR="00D13D7D" w:rsidRPr="00D13D7D" w:rsidRDefault="00D13D7D">
      <w:pPr>
        <w:shd w:val="clear" w:color="auto" w:fill="FFFFFF"/>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5D4E96" w:rsidRPr="00D13D7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D4E96" w:rsidRPr="00D13D7D" w:rsidRDefault="00AD3D3B">
            <w:pPr>
              <w:spacing w:after="0" w:line="240" w:lineRule="auto"/>
              <w:ind w:left="100"/>
              <w:jc w:val="center"/>
              <w:rPr>
                <w:rFonts w:ascii="Times New Roman" w:eastAsia="Times New Roman" w:hAnsi="Times New Roman" w:cs="Times New Roman"/>
                <w:sz w:val="24"/>
                <w:szCs w:val="24"/>
                <w:lang w:val="uk-UA"/>
              </w:rPr>
            </w:pPr>
            <w:r w:rsidRPr="00D13D7D">
              <w:rPr>
                <w:rFonts w:ascii="Times New Roman" w:eastAsia="Times New Roman" w:hAnsi="Times New Roman" w:cs="Times New Roman"/>
                <w:b/>
                <w:color w:val="000000"/>
                <w:sz w:val="24"/>
                <w:szCs w:val="24"/>
                <w:lang w:val="uk-UA"/>
              </w:rPr>
              <w:t>Інші документи від Учасника:</w:t>
            </w:r>
          </w:p>
        </w:tc>
      </w:tr>
      <w:tr w:rsidR="005D4E96" w:rsidRPr="001231E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rPr>
                <w:rFonts w:ascii="Times New Roman" w:eastAsia="Times New Roman" w:hAnsi="Times New Roman" w:cs="Times New Roman"/>
                <w:sz w:val="24"/>
                <w:szCs w:val="24"/>
                <w:lang w:val="uk-UA"/>
              </w:rPr>
            </w:pPr>
            <w:r w:rsidRPr="00D13D7D">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jc w:val="both"/>
              <w:rPr>
                <w:rFonts w:ascii="Times New Roman" w:eastAsia="Times New Roman" w:hAnsi="Times New Roman" w:cs="Times New Roman"/>
                <w:sz w:val="24"/>
                <w:szCs w:val="24"/>
                <w:lang w:val="uk-UA"/>
              </w:rPr>
            </w:pPr>
            <w:r w:rsidRPr="00D13D7D">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13D7D">
              <w:rPr>
                <w:rFonts w:ascii="Times New Roman" w:eastAsia="Times New Roman" w:hAnsi="Times New Roman" w:cs="Times New Roman"/>
                <w:sz w:val="24"/>
                <w:szCs w:val="24"/>
                <w:lang w:val="uk-UA"/>
              </w:rPr>
              <w:t xml:space="preserve">— </w:t>
            </w:r>
            <w:r w:rsidRPr="00D13D7D">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5D4E96" w:rsidRPr="00D13D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before="240" w:after="0" w:line="240" w:lineRule="auto"/>
              <w:ind w:left="100"/>
              <w:rPr>
                <w:rFonts w:ascii="Times New Roman" w:eastAsia="Times New Roman" w:hAnsi="Times New Roman" w:cs="Times New Roman"/>
                <w:sz w:val="24"/>
                <w:szCs w:val="24"/>
                <w:lang w:val="uk-UA"/>
              </w:rPr>
            </w:pPr>
            <w:r w:rsidRPr="00D13D7D">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after="0" w:line="240" w:lineRule="auto"/>
              <w:ind w:left="100" w:right="120" w:hanging="20"/>
              <w:jc w:val="both"/>
              <w:rPr>
                <w:rFonts w:ascii="Times New Roman" w:eastAsia="Times New Roman" w:hAnsi="Times New Roman" w:cs="Times New Roman"/>
                <w:i/>
                <w:color w:val="000000"/>
                <w:sz w:val="24"/>
                <w:szCs w:val="24"/>
                <w:lang w:val="uk-UA"/>
              </w:rPr>
            </w:pPr>
            <w:r w:rsidRPr="00D13D7D">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D13D7D">
              <w:rPr>
                <w:rFonts w:ascii="Times New Roman" w:eastAsia="Times New Roman" w:hAnsi="Times New Roman" w:cs="Times New Roman"/>
                <w:sz w:val="24"/>
                <w:szCs w:val="24"/>
                <w:lang w:val="uk-UA"/>
              </w:rPr>
              <w:t>у</w:t>
            </w:r>
            <w:r w:rsidRPr="00D13D7D">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13D7D">
              <w:rPr>
                <w:rFonts w:ascii="Times New Roman" w:eastAsia="Times New Roman" w:hAnsi="Times New Roman" w:cs="Times New Roman"/>
                <w:i/>
                <w:color w:val="000000"/>
                <w:sz w:val="24"/>
                <w:szCs w:val="24"/>
                <w:lang w:val="uk-UA"/>
              </w:rPr>
              <w:t xml:space="preserve">Замість довідки довільної форми учасник може надати чинну ліцензію або документ дозвільного характеру. </w:t>
            </w:r>
          </w:p>
          <w:p w:rsidR="005D4E96" w:rsidRPr="00D13D7D" w:rsidRDefault="00AD3D3B">
            <w:pPr>
              <w:spacing w:after="0" w:line="240" w:lineRule="auto"/>
              <w:ind w:left="100" w:right="120" w:hanging="20"/>
              <w:jc w:val="both"/>
              <w:rPr>
                <w:rFonts w:ascii="Times New Roman" w:eastAsia="Times New Roman" w:hAnsi="Times New Roman" w:cs="Times New Roman"/>
                <w:sz w:val="24"/>
                <w:szCs w:val="24"/>
                <w:lang w:val="uk-UA"/>
              </w:rPr>
            </w:pPr>
            <w:r w:rsidRPr="00D13D7D">
              <w:rPr>
                <w:rFonts w:ascii="Times New Roman" w:eastAsia="Times New Roman" w:hAnsi="Times New Roman" w:cs="Times New Roman"/>
                <w:i/>
                <w:color w:val="000000"/>
                <w:sz w:val="24"/>
                <w:szCs w:val="24"/>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D4E96" w:rsidRPr="00CB55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pPr>
              <w:spacing w:before="240" w:after="0" w:line="240" w:lineRule="auto"/>
              <w:ind w:left="100"/>
              <w:rPr>
                <w:rFonts w:ascii="Times New Roman" w:eastAsia="Times New Roman" w:hAnsi="Times New Roman" w:cs="Times New Roman"/>
                <w:b/>
                <w:color w:val="000000"/>
                <w:sz w:val="24"/>
                <w:szCs w:val="24"/>
                <w:lang w:val="uk-UA"/>
              </w:rPr>
            </w:pPr>
            <w:r w:rsidRPr="00D13D7D">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E96" w:rsidRPr="00D13D7D" w:rsidRDefault="00AD3D3B" w:rsidP="00D13D7D">
            <w:pPr>
              <w:spacing w:after="0" w:line="240" w:lineRule="auto"/>
              <w:jc w:val="both"/>
              <w:rPr>
                <w:rFonts w:ascii="Times New Roman" w:eastAsia="Times New Roman" w:hAnsi="Times New Roman" w:cs="Times New Roman"/>
                <w:sz w:val="24"/>
                <w:szCs w:val="24"/>
                <w:lang w:val="uk-UA"/>
              </w:rPr>
            </w:pPr>
            <w:r w:rsidRPr="00D13D7D">
              <w:rPr>
                <w:rFonts w:ascii="Times New Roman" w:eastAsia="Times New Roman" w:hAnsi="Times New Roman" w:cs="Times New Roman"/>
                <w:sz w:val="24"/>
                <w:szCs w:val="24"/>
                <w:lang w:val="uk-UA"/>
              </w:rPr>
              <w:t xml:space="preserve">У разі, якщо учасник або його кінцевий </w:t>
            </w:r>
            <w:proofErr w:type="spellStart"/>
            <w:r w:rsidRPr="00D13D7D">
              <w:rPr>
                <w:rFonts w:ascii="Times New Roman" w:eastAsia="Times New Roman" w:hAnsi="Times New Roman" w:cs="Times New Roman"/>
                <w:sz w:val="24"/>
                <w:szCs w:val="24"/>
                <w:lang w:val="uk-UA"/>
              </w:rPr>
              <w:t>бенефіціарний</w:t>
            </w:r>
            <w:proofErr w:type="spellEnd"/>
            <w:r w:rsidRPr="00D13D7D">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13D7D" w:rsidRDefault="00AD3D3B" w:rsidP="00D13D7D">
            <w:pPr>
              <w:spacing w:after="0" w:line="240" w:lineRule="auto"/>
              <w:jc w:val="both"/>
              <w:rPr>
                <w:rFonts w:ascii="Times New Roman" w:eastAsia="Times New Roman" w:hAnsi="Times New Roman" w:cs="Times New Roman"/>
                <w:i/>
                <w:sz w:val="24"/>
                <w:szCs w:val="24"/>
                <w:lang w:val="uk-UA"/>
              </w:rPr>
            </w:pPr>
            <w:r w:rsidRPr="00D13D7D">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CB555E">
              <w:rPr>
                <w:rFonts w:ascii="Times New Roman" w:eastAsia="Times New Roman" w:hAnsi="Times New Roman" w:cs="Times New Roman"/>
                <w:sz w:val="24"/>
                <w:szCs w:val="24"/>
                <w:lang w:val="uk-UA"/>
              </w:rPr>
              <w:t xml:space="preserve"> </w:t>
            </w:r>
            <w:r w:rsidR="00D13D7D" w:rsidRPr="00D13D7D">
              <w:rPr>
                <w:rFonts w:ascii="Times New Roman" w:eastAsia="Times New Roman" w:hAnsi="Times New Roman" w:cs="Times New Roman"/>
                <w:i/>
                <w:sz w:val="24"/>
                <w:szCs w:val="24"/>
                <w:lang w:val="uk-UA"/>
              </w:rPr>
              <w:t>А</w:t>
            </w:r>
            <w:r w:rsidRPr="00D13D7D">
              <w:rPr>
                <w:rFonts w:ascii="Times New Roman" w:eastAsia="Times New Roman" w:hAnsi="Times New Roman" w:cs="Times New Roman"/>
                <w:i/>
                <w:sz w:val="24"/>
                <w:szCs w:val="24"/>
                <w:lang w:val="uk-UA"/>
              </w:rPr>
              <w:t>бо</w:t>
            </w:r>
          </w:p>
          <w:p w:rsidR="00CB555E" w:rsidRDefault="00AD3D3B" w:rsidP="00D13D7D">
            <w:pPr>
              <w:spacing w:after="0" w:line="240" w:lineRule="auto"/>
              <w:jc w:val="both"/>
              <w:rPr>
                <w:rFonts w:ascii="Times New Roman" w:eastAsia="Times New Roman" w:hAnsi="Times New Roman" w:cs="Times New Roman"/>
                <w:i/>
                <w:sz w:val="24"/>
                <w:szCs w:val="24"/>
                <w:lang w:val="uk-UA"/>
              </w:rPr>
            </w:pPr>
            <w:r w:rsidRPr="00D13D7D">
              <w:rPr>
                <w:rFonts w:ascii="Times New Roman" w:eastAsia="Times New Roman" w:hAnsi="Times New Roman" w:cs="Times New Roman"/>
                <w:sz w:val="24"/>
                <w:szCs w:val="24"/>
                <w:lang w:val="uk-UA"/>
              </w:rPr>
              <w:t>• посвідчення біженця чи документ, що підтверджує надання притулку в Україні,</w:t>
            </w:r>
            <w:r w:rsidRPr="00D13D7D">
              <w:rPr>
                <w:rFonts w:ascii="Times New Roman" w:eastAsia="Times New Roman" w:hAnsi="Times New Roman" w:cs="Times New Roman"/>
                <w:sz w:val="24"/>
                <w:szCs w:val="24"/>
                <w:lang w:val="uk-UA"/>
              </w:rPr>
              <w:br/>
            </w:r>
            <w:r w:rsidRPr="00D13D7D">
              <w:rPr>
                <w:rFonts w:ascii="Times New Roman" w:eastAsia="Times New Roman" w:hAnsi="Times New Roman" w:cs="Times New Roman"/>
                <w:i/>
                <w:sz w:val="24"/>
                <w:szCs w:val="24"/>
                <w:lang w:val="uk-UA"/>
              </w:rPr>
              <w:t>або</w:t>
            </w:r>
            <w:r w:rsidRPr="00D13D7D">
              <w:rPr>
                <w:rFonts w:ascii="Times New Roman" w:eastAsia="Times New Roman" w:hAnsi="Times New Roman" w:cs="Times New Roman"/>
                <w:i/>
                <w:sz w:val="24"/>
                <w:szCs w:val="24"/>
                <w:lang w:val="uk-UA"/>
              </w:rPr>
              <w:br/>
            </w:r>
            <w:r w:rsidRPr="00D13D7D">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00CB555E">
              <w:rPr>
                <w:rFonts w:ascii="Times New Roman" w:eastAsia="Times New Roman" w:hAnsi="Times New Roman" w:cs="Times New Roman"/>
                <w:sz w:val="24"/>
                <w:szCs w:val="24"/>
                <w:lang w:val="uk-UA"/>
              </w:rPr>
              <w:t xml:space="preserve"> </w:t>
            </w:r>
            <w:r w:rsidRPr="00D13D7D">
              <w:rPr>
                <w:rFonts w:ascii="Times New Roman" w:eastAsia="Times New Roman" w:hAnsi="Times New Roman" w:cs="Times New Roman"/>
                <w:i/>
                <w:sz w:val="24"/>
                <w:szCs w:val="24"/>
                <w:lang w:val="uk-UA"/>
              </w:rPr>
              <w:t>або</w:t>
            </w:r>
            <w:r w:rsidR="00CB555E">
              <w:rPr>
                <w:rFonts w:ascii="Times New Roman" w:eastAsia="Times New Roman" w:hAnsi="Times New Roman" w:cs="Times New Roman"/>
                <w:i/>
                <w:sz w:val="24"/>
                <w:szCs w:val="24"/>
                <w:lang w:val="uk-UA"/>
              </w:rPr>
              <w:t xml:space="preserve"> </w:t>
            </w:r>
          </w:p>
          <w:p w:rsidR="00CB555E" w:rsidRDefault="00CB555E" w:rsidP="00D13D7D">
            <w:pPr>
              <w:spacing w:after="0"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lang w:val="uk-UA"/>
              </w:rPr>
              <w:t xml:space="preserve"> </w:t>
            </w:r>
            <w:r w:rsidR="00AD3D3B" w:rsidRPr="00D13D7D">
              <w:rPr>
                <w:rFonts w:ascii="Times New Roman" w:eastAsia="Times New Roman" w:hAnsi="Times New Roman" w:cs="Times New Roman"/>
                <w:sz w:val="24"/>
                <w:szCs w:val="24"/>
                <w:lang w:val="uk-UA"/>
              </w:rPr>
              <w:t>•    посвідчення особи, якій надано тимчасовий захист в Україні,</w:t>
            </w:r>
            <w:r>
              <w:rPr>
                <w:rFonts w:ascii="Times New Roman" w:eastAsia="Times New Roman" w:hAnsi="Times New Roman" w:cs="Times New Roman"/>
                <w:sz w:val="24"/>
                <w:szCs w:val="24"/>
                <w:lang w:val="uk-UA"/>
              </w:rPr>
              <w:t xml:space="preserve"> </w:t>
            </w:r>
            <w:r w:rsidR="00AD3D3B" w:rsidRPr="00D13D7D">
              <w:rPr>
                <w:rFonts w:ascii="Times New Roman" w:eastAsia="Times New Roman" w:hAnsi="Times New Roman" w:cs="Times New Roman"/>
                <w:i/>
                <w:sz w:val="24"/>
                <w:szCs w:val="24"/>
                <w:lang w:val="uk-UA"/>
              </w:rPr>
              <w:t>або</w:t>
            </w:r>
          </w:p>
          <w:p w:rsidR="00D13D7D" w:rsidRDefault="00CB555E" w:rsidP="00D13D7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D3D3B" w:rsidRPr="00D13D7D">
              <w:rPr>
                <w:rFonts w:ascii="Times New Roman" w:eastAsia="Times New Roman" w:hAnsi="Times New Roman" w:cs="Times New Roman"/>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13D7D" w:rsidRDefault="00AD3D3B" w:rsidP="00D13D7D">
            <w:pPr>
              <w:spacing w:after="0" w:line="240" w:lineRule="auto"/>
              <w:jc w:val="both"/>
              <w:rPr>
                <w:rFonts w:ascii="Times New Roman" w:eastAsia="Times New Roman" w:hAnsi="Times New Roman" w:cs="Times New Roman"/>
                <w:sz w:val="24"/>
                <w:szCs w:val="24"/>
                <w:lang w:val="uk-UA"/>
              </w:rPr>
            </w:pPr>
            <w:r w:rsidRPr="00D13D7D">
              <w:rPr>
                <w:rFonts w:ascii="Times New Roman" w:eastAsia="Times New Roman" w:hAnsi="Times New Roman" w:cs="Times New Roman"/>
                <w:sz w:val="24"/>
                <w:szCs w:val="24"/>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CB555E" w:rsidRDefault="00AD3D3B" w:rsidP="00D13D7D">
            <w:pPr>
              <w:spacing w:after="0" w:line="240" w:lineRule="auto"/>
              <w:jc w:val="both"/>
              <w:rPr>
                <w:rFonts w:ascii="Times New Roman" w:eastAsia="Times New Roman" w:hAnsi="Times New Roman" w:cs="Times New Roman"/>
                <w:i/>
                <w:sz w:val="24"/>
                <w:szCs w:val="24"/>
                <w:lang w:val="uk-UA"/>
              </w:rPr>
            </w:pPr>
            <w:r w:rsidRPr="00D13D7D">
              <w:rPr>
                <w:rFonts w:ascii="Times New Roman" w:eastAsia="Times New Roman" w:hAnsi="Times New Roman" w:cs="Times New Roman"/>
                <w:sz w:val="24"/>
                <w:szCs w:val="24"/>
                <w:lang w:val="uk-UA"/>
              </w:rPr>
              <w:t xml:space="preserve"> • Ухвалу слідчого судді, суду, щодо арешту активів,</w:t>
            </w:r>
            <w:r w:rsidR="00CB555E">
              <w:rPr>
                <w:rFonts w:ascii="Times New Roman" w:eastAsia="Times New Roman" w:hAnsi="Times New Roman" w:cs="Times New Roman"/>
                <w:sz w:val="24"/>
                <w:szCs w:val="24"/>
                <w:lang w:val="uk-UA"/>
              </w:rPr>
              <w:t xml:space="preserve"> </w:t>
            </w:r>
            <w:r w:rsidRPr="00D13D7D">
              <w:rPr>
                <w:rFonts w:ascii="Times New Roman" w:eastAsia="Times New Roman" w:hAnsi="Times New Roman" w:cs="Times New Roman"/>
                <w:i/>
                <w:sz w:val="24"/>
                <w:szCs w:val="24"/>
                <w:lang w:val="uk-UA"/>
              </w:rPr>
              <w:t>або</w:t>
            </w:r>
          </w:p>
          <w:p w:rsidR="00D13D7D" w:rsidRPr="00CB555E" w:rsidRDefault="00AD3D3B" w:rsidP="00D13D7D">
            <w:pPr>
              <w:spacing w:after="0" w:line="240" w:lineRule="auto"/>
              <w:jc w:val="both"/>
              <w:rPr>
                <w:rFonts w:ascii="Times New Roman" w:eastAsia="Times New Roman" w:hAnsi="Times New Roman" w:cs="Times New Roman"/>
                <w:i/>
                <w:sz w:val="24"/>
                <w:szCs w:val="24"/>
                <w:lang w:val="uk-UA"/>
              </w:rPr>
            </w:pPr>
            <w:r w:rsidRPr="00D13D7D">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D13D7D">
              <w:rPr>
                <w:rFonts w:ascii="Times New Roman" w:eastAsia="Times New Roman" w:hAnsi="Times New Roman" w:cs="Times New Roman"/>
                <w:sz w:val="24"/>
                <w:szCs w:val="24"/>
                <w:lang w:val="uk-UA"/>
              </w:rPr>
              <w:br/>
              <w:t xml:space="preserve"> а також:</w:t>
            </w:r>
          </w:p>
          <w:p w:rsidR="00CB555E" w:rsidRDefault="00AD3D3B" w:rsidP="00CB555E">
            <w:pPr>
              <w:spacing w:after="0" w:line="240" w:lineRule="auto"/>
              <w:jc w:val="both"/>
              <w:rPr>
                <w:rFonts w:ascii="Times New Roman" w:eastAsia="Times New Roman" w:hAnsi="Times New Roman" w:cs="Times New Roman"/>
                <w:i/>
                <w:sz w:val="24"/>
                <w:szCs w:val="24"/>
                <w:lang w:val="uk-UA"/>
              </w:rPr>
            </w:pPr>
            <w:r w:rsidRPr="00D13D7D">
              <w:rPr>
                <w:rFonts w:ascii="Times New Roman" w:eastAsia="Times New Roman" w:hAnsi="Times New Roman" w:cs="Times New Roman"/>
                <w:sz w:val="24"/>
                <w:szCs w:val="24"/>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00CB555E">
              <w:rPr>
                <w:rFonts w:ascii="Times New Roman" w:eastAsia="Times New Roman" w:hAnsi="Times New Roman" w:cs="Times New Roman"/>
                <w:sz w:val="24"/>
                <w:szCs w:val="24"/>
                <w:lang w:val="uk-UA"/>
              </w:rPr>
              <w:t xml:space="preserve"> </w:t>
            </w:r>
            <w:r w:rsidRPr="00D13D7D">
              <w:rPr>
                <w:rFonts w:ascii="Times New Roman" w:eastAsia="Times New Roman" w:hAnsi="Times New Roman" w:cs="Times New Roman"/>
                <w:i/>
                <w:sz w:val="24"/>
                <w:szCs w:val="24"/>
                <w:lang w:val="uk-UA"/>
              </w:rPr>
              <w:t>або</w:t>
            </w:r>
          </w:p>
          <w:p w:rsidR="005D4E96" w:rsidRPr="00D13D7D" w:rsidRDefault="00CB555E" w:rsidP="00CB555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 xml:space="preserve"> </w:t>
            </w:r>
            <w:r w:rsidR="00AD3D3B" w:rsidRPr="00D13D7D">
              <w:rPr>
                <w:rFonts w:ascii="Times New Roman" w:eastAsia="Times New Roman" w:hAnsi="Times New Roman" w:cs="Times New Roman"/>
                <w:sz w:val="24"/>
                <w:szCs w:val="24"/>
                <w:lang w:val="uk-UA"/>
              </w:rPr>
              <w:t>• рішення Кабінету Міністрів України, щодо управління активами, на які накладено арешт у кримінальному провадженні.</w:t>
            </w:r>
          </w:p>
        </w:tc>
      </w:tr>
      <w:tr w:rsidR="00AD3D3B" w:rsidRPr="00D13D7D" w:rsidTr="00D13D7D">
        <w:trPr>
          <w:trHeight w:val="34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D3B" w:rsidRPr="00DD012F" w:rsidRDefault="00AD3D3B" w:rsidP="00AD3D3B">
            <w:pPr>
              <w:spacing w:before="240" w:after="0" w:line="240" w:lineRule="auto"/>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D3B" w:rsidRPr="00762809" w:rsidRDefault="00AD3D3B" w:rsidP="00AD3D3B">
            <w:pPr>
              <w:spacing w:after="0" w:line="240" w:lineRule="auto"/>
              <w:ind w:left="140" w:right="14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Довідка на офіційному бланку (у разі наявності) в довільній</w:t>
            </w:r>
            <w:r>
              <w:rPr>
                <w:rFonts w:ascii="Times New Roman" w:eastAsia="Times New Roman" w:hAnsi="Times New Roman" w:cs="Times New Roman"/>
                <w:b/>
                <w:sz w:val="24"/>
                <w:szCs w:val="24"/>
                <w:lang w:val="uk-UA"/>
              </w:rPr>
              <w:t xml:space="preserve"> або табличній </w:t>
            </w:r>
            <w:r w:rsidRPr="00762809">
              <w:rPr>
                <w:rFonts w:ascii="Times New Roman" w:eastAsia="Times New Roman" w:hAnsi="Times New Roman" w:cs="Times New Roman"/>
                <w:b/>
                <w:sz w:val="24"/>
                <w:szCs w:val="24"/>
                <w:lang w:val="uk-UA"/>
              </w:rPr>
              <w:t xml:space="preserve"> формі за підписом Учасника/уповноваженої особи Учасника,</w:t>
            </w:r>
            <w:r w:rsidRPr="00762809">
              <w:rPr>
                <w:rFonts w:ascii="Times New Roman" w:eastAsia="Times New Roman" w:hAnsi="Times New Roman" w:cs="Times New Roman"/>
                <w:sz w:val="24"/>
                <w:szCs w:val="24"/>
                <w:lang w:val="uk-UA"/>
              </w:rPr>
              <w:t xml:space="preserve"> яка містить інформацію про необхідні технічні, якісні,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762809">
              <w:rPr>
                <w:rFonts w:ascii="Times New Roman" w:eastAsia="Times New Roman" w:hAnsi="Times New Roman" w:cs="Times New Roman"/>
                <w:i/>
                <w:sz w:val="24"/>
                <w:szCs w:val="24"/>
                <w:lang w:val="uk-UA"/>
              </w:rPr>
              <w:t>Згідно Додатку № 2 до цієї Тендерної документації</w:t>
            </w:r>
            <w:r w:rsidRPr="00762809">
              <w:rPr>
                <w:rFonts w:ascii="Times New Roman" w:eastAsia="Times New Roman" w:hAnsi="Times New Roman" w:cs="Times New Roman"/>
                <w:sz w:val="24"/>
                <w:szCs w:val="24"/>
                <w:lang w:val="uk-UA"/>
              </w:rPr>
              <w:t>).</w:t>
            </w:r>
          </w:p>
        </w:tc>
      </w:tr>
      <w:tr w:rsidR="00CB555E" w:rsidRPr="001231E0" w:rsidTr="00D13D7D">
        <w:trPr>
          <w:trHeight w:val="34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55E" w:rsidRDefault="00CB555E" w:rsidP="00AD3D3B">
            <w:pPr>
              <w:spacing w:before="240" w:after="0" w:line="240" w:lineRule="auto"/>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55E" w:rsidRPr="00762809" w:rsidRDefault="00CB555E" w:rsidP="00AD3D3B">
            <w:pPr>
              <w:spacing w:after="0" w:line="240" w:lineRule="auto"/>
              <w:ind w:left="140" w:right="14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Повний Витяг з Єдиного державного реєстру юридичних осіб, фізичних осіб — підприємців та громадських формувань</w:t>
            </w:r>
            <w:r w:rsidRPr="00762809">
              <w:rPr>
                <w:rFonts w:ascii="Times New Roman" w:eastAsia="Times New Roman" w:hAnsi="Times New Roman" w:cs="Times New Roman"/>
                <w:sz w:val="24"/>
                <w:szCs w:val="24"/>
                <w:lang w:val="uk-UA"/>
              </w:rPr>
              <w:t>, який має містити всі пункти відповідно до Єдиного державного реєстру (виняток можуть складати реєстраційні дії).</w:t>
            </w:r>
          </w:p>
        </w:tc>
      </w:tr>
    </w:tbl>
    <w:p w:rsidR="00AD3D3B" w:rsidRDefault="00AD3D3B">
      <w:pPr>
        <w:spacing w:after="0" w:line="240" w:lineRule="auto"/>
        <w:rPr>
          <w:rFonts w:ascii="Times New Roman" w:eastAsia="Times New Roman" w:hAnsi="Times New Roman" w:cs="Times New Roman"/>
          <w:sz w:val="24"/>
          <w:szCs w:val="24"/>
          <w:lang w:val="uk-UA"/>
        </w:rPr>
      </w:pPr>
    </w:p>
    <w:p w:rsidR="00AD3D3B" w:rsidRDefault="00AD3D3B">
      <w:pPr>
        <w:spacing w:after="0" w:line="240" w:lineRule="auto"/>
        <w:rPr>
          <w:rFonts w:ascii="Times New Roman" w:eastAsia="Times New Roman" w:hAnsi="Times New Roman" w:cs="Times New Roman"/>
          <w:sz w:val="24"/>
          <w:szCs w:val="24"/>
          <w:lang w:val="uk-UA"/>
        </w:rPr>
      </w:pPr>
    </w:p>
    <w:p w:rsidR="00CB555E" w:rsidRDefault="00CB555E">
      <w:pPr>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AD3D3B" w:rsidRPr="00D13D7D" w:rsidTr="0003242A">
        <w:trPr>
          <w:trHeight w:val="3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D3B" w:rsidRDefault="00AD3D3B" w:rsidP="00AD3D3B">
            <w:pPr>
              <w:spacing w:after="0" w:line="240" w:lineRule="exact"/>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D3B" w:rsidRPr="00762809" w:rsidRDefault="00AD3D3B" w:rsidP="00CB555E">
            <w:pPr>
              <w:spacing w:after="0" w:line="276" w:lineRule="auto"/>
              <w:ind w:left="140" w:right="14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Копія Свідоцтва / Витяг з реєстру платника податку на додану вартість</w:t>
            </w:r>
            <w:r w:rsidR="00051FD3">
              <w:rPr>
                <w:rFonts w:ascii="Times New Roman" w:eastAsia="Times New Roman" w:hAnsi="Times New Roman" w:cs="Times New Roman"/>
                <w:b/>
                <w:sz w:val="24"/>
                <w:szCs w:val="24"/>
                <w:lang w:val="uk-UA"/>
              </w:rPr>
              <w:t xml:space="preserve">             </w:t>
            </w:r>
            <w:r w:rsidRPr="00762809">
              <w:rPr>
                <w:rFonts w:ascii="Times New Roman" w:eastAsia="Times New Roman" w:hAnsi="Times New Roman" w:cs="Times New Roman"/>
                <w:b/>
                <w:sz w:val="24"/>
                <w:szCs w:val="24"/>
                <w:lang w:val="uk-UA"/>
              </w:rPr>
              <w:t xml:space="preserve"> </w:t>
            </w:r>
            <w:r w:rsidRPr="00762809">
              <w:rPr>
                <w:rFonts w:ascii="Times New Roman" w:eastAsia="Times New Roman" w:hAnsi="Times New Roman" w:cs="Times New Roman"/>
                <w:sz w:val="24"/>
                <w:szCs w:val="24"/>
                <w:lang w:val="uk-UA"/>
              </w:rPr>
              <w:t>(якщо Учасник є платником податку на додану вартість) або</w:t>
            </w:r>
            <w:r w:rsidRPr="00762809">
              <w:rPr>
                <w:rFonts w:ascii="Times New Roman" w:eastAsia="Times New Roman" w:hAnsi="Times New Roman" w:cs="Times New Roman"/>
                <w:b/>
                <w:sz w:val="24"/>
                <w:szCs w:val="24"/>
                <w:lang w:val="uk-UA"/>
              </w:rPr>
              <w:t xml:space="preserve"> Копія Свідоцтва / Витяг з реєстру про сплату єдиного </w:t>
            </w:r>
            <w:r w:rsidRPr="00762809">
              <w:rPr>
                <w:rFonts w:ascii="Times New Roman" w:eastAsia="Times New Roman" w:hAnsi="Times New Roman" w:cs="Times New Roman"/>
                <w:sz w:val="24"/>
                <w:szCs w:val="24"/>
                <w:lang w:val="uk-UA"/>
              </w:rPr>
              <w:t>податку (якщо Учасник є платником єдиного податку).</w:t>
            </w:r>
          </w:p>
        </w:tc>
      </w:tr>
      <w:tr w:rsidR="00AD3D3B" w:rsidRPr="00D13D7D" w:rsidTr="0003242A">
        <w:trPr>
          <w:trHeight w:val="3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D3B" w:rsidRDefault="00AD3D3B" w:rsidP="00AD3D3B">
            <w:pPr>
              <w:spacing w:after="0" w:line="240" w:lineRule="exact"/>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FD3" w:rsidRDefault="00AD3D3B" w:rsidP="00CB555E">
            <w:pPr>
              <w:spacing w:after="0" w:line="276" w:lineRule="auto"/>
              <w:ind w:left="140" w:right="14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b/>
                <w:sz w:val="24"/>
                <w:szCs w:val="24"/>
                <w:lang w:val="uk-UA"/>
              </w:rPr>
              <w:t>Копія Статуту Учасника</w:t>
            </w:r>
            <w:r w:rsidRPr="00762809">
              <w:rPr>
                <w:rFonts w:ascii="Times New Roman" w:eastAsia="Times New Roman" w:hAnsi="Times New Roman" w:cs="Times New Roman"/>
                <w:sz w:val="24"/>
                <w:szCs w:val="24"/>
                <w:lang w:val="uk-UA"/>
              </w:rPr>
              <w:t xml:space="preserve"> або іншого установчого документу (засновницький договір, положення, і т.п.) та зміни до нього (у разі наявності). </w:t>
            </w:r>
            <w:r w:rsidR="00051FD3">
              <w:rPr>
                <w:rFonts w:ascii="Times New Roman" w:eastAsia="Times New Roman" w:hAnsi="Times New Roman" w:cs="Times New Roman"/>
                <w:sz w:val="24"/>
                <w:szCs w:val="24"/>
                <w:lang w:val="uk-UA"/>
              </w:rPr>
              <w:t xml:space="preserve">   </w:t>
            </w:r>
          </w:p>
          <w:p w:rsidR="00AD3D3B" w:rsidRPr="00762809" w:rsidRDefault="00AD3D3B" w:rsidP="00CB555E">
            <w:pPr>
              <w:spacing w:after="0" w:line="276" w:lineRule="auto"/>
              <w:ind w:left="140" w:right="14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sz w:val="24"/>
                <w:szCs w:val="24"/>
                <w:lang w:val="uk-UA"/>
              </w:rPr>
              <w:t>(</w:t>
            </w:r>
            <w:r w:rsidRPr="00762809">
              <w:rPr>
                <w:rFonts w:ascii="Times New Roman" w:eastAsia="Times New Roman" w:hAnsi="Times New Roman" w:cs="Times New Roman"/>
                <w:i/>
                <w:sz w:val="24"/>
                <w:szCs w:val="24"/>
                <w:lang w:val="uk-UA"/>
              </w:rPr>
              <w:t>Для юридичних осіб</w:t>
            </w:r>
            <w:r w:rsidRPr="00762809">
              <w:rPr>
                <w:rFonts w:ascii="Times New Roman" w:eastAsia="Times New Roman" w:hAnsi="Times New Roman" w:cs="Times New Roman"/>
                <w:sz w:val="24"/>
                <w:szCs w:val="24"/>
                <w:lang w:val="uk-UA"/>
              </w:rPr>
              <w:t>)</w:t>
            </w:r>
          </w:p>
        </w:tc>
      </w:tr>
      <w:tr w:rsidR="00AD3D3B" w:rsidRPr="001231E0" w:rsidTr="0003242A">
        <w:trPr>
          <w:trHeight w:val="3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D3B" w:rsidRDefault="00AD3D3B" w:rsidP="00AD3D3B">
            <w:pPr>
              <w:spacing w:after="0" w:line="240" w:lineRule="exact"/>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D3B" w:rsidRPr="00762809" w:rsidRDefault="00AD3D3B" w:rsidP="00CB555E">
            <w:pPr>
              <w:spacing w:after="0" w:line="276" w:lineRule="auto"/>
              <w:ind w:left="140" w:right="14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b/>
                <w:sz w:val="24"/>
                <w:szCs w:val="24"/>
                <w:lang w:val="uk-UA"/>
              </w:rPr>
              <w:t>Заповнений зі сторони Учасника</w:t>
            </w:r>
            <w:r w:rsidRPr="00762809">
              <w:rPr>
                <w:rFonts w:ascii="Times New Roman" w:eastAsia="Times New Roman" w:hAnsi="Times New Roman" w:cs="Times New Roman"/>
                <w:sz w:val="24"/>
                <w:szCs w:val="24"/>
                <w:lang w:val="uk-UA"/>
              </w:rPr>
              <w:t xml:space="preserve"> (за виключенням інформації про ціну Договору)                            </w:t>
            </w:r>
            <w:r w:rsidRPr="00762809">
              <w:rPr>
                <w:rFonts w:ascii="Times New Roman" w:eastAsia="Times New Roman" w:hAnsi="Times New Roman" w:cs="Times New Roman"/>
                <w:b/>
                <w:sz w:val="24"/>
                <w:szCs w:val="24"/>
                <w:lang w:val="uk-UA"/>
              </w:rPr>
              <w:t>та</w:t>
            </w:r>
            <w:r w:rsidR="0003242A">
              <w:rPr>
                <w:rFonts w:ascii="Times New Roman" w:eastAsia="Times New Roman" w:hAnsi="Times New Roman" w:cs="Times New Roman"/>
                <w:b/>
                <w:sz w:val="24"/>
                <w:szCs w:val="24"/>
                <w:lang w:val="uk-UA"/>
              </w:rPr>
              <w:t xml:space="preserve"> </w:t>
            </w:r>
            <w:r w:rsidRPr="00762809">
              <w:rPr>
                <w:rFonts w:ascii="Times New Roman" w:eastAsia="Times New Roman" w:hAnsi="Times New Roman" w:cs="Times New Roman"/>
                <w:b/>
                <w:sz w:val="24"/>
                <w:szCs w:val="24"/>
                <w:lang w:val="uk-UA"/>
              </w:rPr>
              <w:t>підписаний</w:t>
            </w:r>
            <w:r w:rsidRPr="00762809">
              <w:rPr>
                <w:rFonts w:ascii="Times New Roman" w:eastAsia="Times New Roman" w:hAnsi="Times New Roman" w:cs="Times New Roman"/>
                <w:sz w:val="24"/>
                <w:szCs w:val="24"/>
                <w:lang w:val="uk-UA"/>
              </w:rPr>
              <w:t xml:space="preserve"> Учасником/уповноваженою особою Учасника </w:t>
            </w:r>
            <w:r w:rsidRPr="00762809">
              <w:rPr>
                <w:rFonts w:ascii="Times New Roman" w:eastAsia="Times New Roman" w:hAnsi="Times New Roman" w:cs="Times New Roman"/>
                <w:b/>
                <w:sz w:val="24"/>
                <w:szCs w:val="24"/>
                <w:lang w:val="uk-UA"/>
              </w:rPr>
              <w:t>проєкт договору</w:t>
            </w:r>
            <w:r w:rsidRPr="00762809">
              <w:rPr>
                <w:rFonts w:ascii="Times New Roman" w:eastAsia="Times New Roman" w:hAnsi="Times New Roman" w:cs="Times New Roman"/>
                <w:sz w:val="24"/>
                <w:szCs w:val="24"/>
                <w:lang w:val="uk-UA"/>
              </w:rPr>
              <w:t xml:space="preserve"> за формою, наведеною у Додатку № 3 до цієї Тендерної Документації в форматі PDF (*.</w:t>
            </w:r>
            <w:proofErr w:type="spellStart"/>
            <w:r w:rsidRPr="00762809">
              <w:rPr>
                <w:rFonts w:ascii="Times New Roman" w:eastAsia="Times New Roman" w:hAnsi="Times New Roman" w:cs="Times New Roman"/>
                <w:sz w:val="24"/>
                <w:szCs w:val="24"/>
                <w:lang w:val="uk-UA"/>
              </w:rPr>
              <w:t>pdf</w:t>
            </w:r>
            <w:proofErr w:type="spellEnd"/>
            <w:r w:rsidRPr="00762809">
              <w:rPr>
                <w:rFonts w:ascii="Times New Roman" w:eastAsia="Times New Roman" w:hAnsi="Times New Roman" w:cs="Times New Roman"/>
                <w:sz w:val="24"/>
                <w:szCs w:val="24"/>
                <w:lang w:val="uk-UA"/>
              </w:rPr>
              <w:t xml:space="preserve">) з можливістю копіювання тексту. </w:t>
            </w:r>
          </w:p>
          <w:p w:rsidR="00AD3D3B" w:rsidRPr="00762809" w:rsidRDefault="00AD3D3B" w:rsidP="00CB555E">
            <w:pPr>
              <w:spacing w:after="0" w:line="276" w:lineRule="auto"/>
              <w:ind w:left="140" w:right="140"/>
              <w:jc w:val="both"/>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У випадку подачі проєкту Договору в форматі PDF (*.</w:t>
            </w:r>
            <w:proofErr w:type="spellStart"/>
            <w:r w:rsidRPr="00762809">
              <w:rPr>
                <w:rFonts w:ascii="Times New Roman" w:eastAsia="Times New Roman" w:hAnsi="Times New Roman" w:cs="Times New Roman"/>
                <w:i/>
                <w:sz w:val="24"/>
                <w:szCs w:val="24"/>
                <w:lang w:val="uk-UA"/>
              </w:rPr>
              <w:t>pdf</w:t>
            </w:r>
            <w:proofErr w:type="spellEnd"/>
            <w:r w:rsidRPr="00762809">
              <w:rPr>
                <w:rFonts w:ascii="Times New Roman" w:eastAsia="Times New Roman" w:hAnsi="Times New Roman" w:cs="Times New Roman"/>
                <w:i/>
                <w:sz w:val="24"/>
                <w:szCs w:val="24"/>
                <w:lang w:val="uk-UA"/>
              </w:rPr>
              <w:t>) без можливості копіювання тексту, Учасник повинен додатково долучити до складу своєї комерційної пропозиції заповнений зі своєї сторони проєкт Договору (без зазначення суми Договору та без підпису) в форматі  «Документ Word (*.</w:t>
            </w:r>
            <w:proofErr w:type="spellStart"/>
            <w:r w:rsidRPr="00762809">
              <w:rPr>
                <w:rFonts w:ascii="Times New Roman" w:eastAsia="Times New Roman" w:hAnsi="Times New Roman" w:cs="Times New Roman"/>
                <w:i/>
                <w:sz w:val="24"/>
                <w:szCs w:val="24"/>
                <w:lang w:val="uk-UA"/>
              </w:rPr>
              <w:t>docх</w:t>
            </w:r>
            <w:proofErr w:type="spellEnd"/>
            <w:r w:rsidRPr="00762809">
              <w:rPr>
                <w:rFonts w:ascii="Times New Roman" w:eastAsia="Times New Roman" w:hAnsi="Times New Roman" w:cs="Times New Roman"/>
                <w:i/>
                <w:sz w:val="24"/>
                <w:szCs w:val="24"/>
                <w:lang w:val="uk-UA"/>
              </w:rPr>
              <w:t>) або (*</w:t>
            </w:r>
            <w:proofErr w:type="spellStart"/>
            <w:r w:rsidRPr="00762809">
              <w:rPr>
                <w:rFonts w:ascii="Times New Roman" w:eastAsia="Times New Roman" w:hAnsi="Times New Roman" w:cs="Times New Roman"/>
                <w:i/>
                <w:sz w:val="24"/>
                <w:szCs w:val="24"/>
                <w:lang w:val="uk-UA"/>
              </w:rPr>
              <w:t>doc</w:t>
            </w:r>
            <w:proofErr w:type="spellEnd"/>
            <w:r w:rsidRPr="00762809">
              <w:rPr>
                <w:rFonts w:ascii="Times New Roman" w:eastAsia="Times New Roman" w:hAnsi="Times New Roman" w:cs="Times New Roman"/>
                <w:i/>
                <w:sz w:val="24"/>
                <w:szCs w:val="24"/>
                <w:lang w:val="uk-UA"/>
              </w:rPr>
              <w:t xml:space="preserve">)» для забезпечення можливості копіювання тексту.  </w:t>
            </w:r>
          </w:p>
          <w:p w:rsidR="00AD3D3B" w:rsidRPr="00762809" w:rsidRDefault="00AD3D3B" w:rsidP="00CB555E">
            <w:pPr>
              <w:spacing w:after="0" w:line="276" w:lineRule="auto"/>
              <w:ind w:left="140" w:right="14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i/>
                <w:sz w:val="24"/>
                <w:szCs w:val="24"/>
                <w:lang w:val="uk-UA"/>
              </w:rPr>
              <w:t>Подання підписаного Учасником/уповноваженою особою Учасника проєкту Договоруза формою, наведеною у Додатку № 3 цієї Тендерної Документації в форматі PDF (*.</w:t>
            </w:r>
            <w:proofErr w:type="spellStart"/>
            <w:r w:rsidRPr="00762809">
              <w:rPr>
                <w:rFonts w:ascii="Times New Roman" w:eastAsia="Times New Roman" w:hAnsi="Times New Roman" w:cs="Times New Roman"/>
                <w:i/>
                <w:sz w:val="24"/>
                <w:szCs w:val="24"/>
                <w:lang w:val="uk-UA"/>
              </w:rPr>
              <w:t>pdf</w:t>
            </w:r>
            <w:proofErr w:type="spellEnd"/>
            <w:r w:rsidRPr="00762809">
              <w:rPr>
                <w:rFonts w:ascii="Times New Roman" w:eastAsia="Times New Roman" w:hAnsi="Times New Roman" w:cs="Times New Roman"/>
                <w:i/>
                <w:sz w:val="24"/>
                <w:szCs w:val="24"/>
                <w:lang w:val="uk-UA"/>
              </w:rPr>
              <w:t>) у складі тендерної пропозиції Учасника вважається</w:t>
            </w:r>
            <w:r w:rsidR="00CB555E">
              <w:rPr>
                <w:rFonts w:ascii="Times New Roman" w:eastAsia="Times New Roman" w:hAnsi="Times New Roman" w:cs="Times New Roman"/>
                <w:i/>
                <w:sz w:val="24"/>
                <w:szCs w:val="24"/>
                <w:lang w:val="uk-UA"/>
              </w:rPr>
              <w:t xml:space="preserve"> </w:t>
            </w:r>
            <w:r w:rsidRPr="00762809">
              <w:rPr>
                <w:rFonts w:ascii="Times New Roman" w:eastAsia="Times New Roman" w:hAnsi="Times New Roman" w:cs="Times New Roman"/>
                <w:i/>
                <w:sz w:val="24"/>
                <w:szCs w:val="24"/>
                <w:lang w:val="uk-UA"/>
              </w:rPr>
              <w:t>Погодженням Учасника з істотними умовами договору.</w:t>
            </w:r>
          </w:p>
        </w:tc>
      </w:tr>
      <w:tr w:rsidR="00AD3D3B" w:rsidRPr="001231E0" w:rsidTr="0003242A">
        <w:trPr>
          <w:trHeight w:val="3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D3B" w:rsidRDefault="00AD3D3B" w:rsidP="00AD3D3B">
            <w:pPr>
              <w:spacing w:after="0" w:line="240" w:lineRule="exact"/>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D3B" w:rsidRPr="00762809" w:rsidRDefault="00AD3D3B" w:rsidP="00CB555E">
            <w:pPr>
              <w:tabs>
                <w:tab w:val="left" w:pos="388"/>
                <w:tab w:val="left" w:pos="616"/>
                <w:tab w:val="left" w:pos="3600"/>
              </w:tabs>
              <w:snapToGrid w:val="0"/>
              <w:spacing w:after="0" w:line="276" w:lineRule="auto"/>
              <w:ind w:left="140" w:right="140"/>
              <w:jc w:val="both"/>
              <w:rPr>
                <w:rFonts w:ascii="Times New Roman" w:eastAsia="Times New Roman" w:hAnsi="Times New Roman" w:cs="Times New Roman"/>
                <w:b/>
                <w:sz w:val="24"/>
                <w:szCs w:val="24"/>
                <w:lang w:val="uk-UA" w:eastAsia="ru-RU"/>
              </w:rPr>
            </w:pPr>
            <w:r w:rsidRPr="00762809">
              <w:rPr>
                <w:rFonts w:ascii="Times New Roman" w:eastAsia="Times New Roman" w:hAnsi="Times New Roman" w:cs="Times New Roman"/>
                <w:b/>
                <w:sz w:val="24"/>
                <w:szCs w:val="24"/>
                <w:lang w:val="uk-UA"/>
              </w:rPr>
              <w:t>Довідка</w:t>
            </w:r>
            <w:r w:rsidRPr="00762809">
              <w:rPr>
                <w:rFonts w:ascii="Times New Roman" w:eastAsia="Times New Roman" w:hAnsi="Times New Roman" w:cs="Times New Roman"/>
                <w:sz w:val="24"/>
                <w:szCs w:val="24"/>
                <w:lang w:val="uk-UA"/>
              </w:rPr>
              <w:t xml:space="preserve"> на офіційному бланку (у разі наявності) в довільній формі за підписом Учасника/уповноваженої особи Учасника </w:t>
            </w:r>
            <w:r w:rsidRPr="00762809">
              <w:rPr>
                <w:rFonts w:ascii="Times New Roman" w:eastAsia="Times New Roman" w:hAnsi="Times New Roman" w:cs="Times New Roman"/>
                <w:sz w:val="24"/>
                <w:szCs w:val="24"/>
                <w:lang w:val="uk-UA" w:eastAsia="ru-RU"/>
              </w:rPr>
              <w:t>про те, що технічні, якісні характеристики предмета закупівлі під час його виробництва, транспортування, тощо, передбачають застосування заходів із захисту довкілля та запобігання забруднення навколишнього середовища(із зазначенням цих заходів).</w:t>
            </w:r>
          </w:p>
        </w:tc>
      </w:tr>
      <w:tr w:rsidR="00AD3D3B" w:rsidRPr="00D13D7D" w:rsidTr="00AD3D3B">
        <w:trPr>
          <w:trHeight w:val="389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D3B" w:rsidRDefault="00AD3D3B" w:rsidP="00AD3D3B">
            <w:pPr>
              <w:spacing w:after="0" w:line="240" w:lineRule="exact"/>
              <w:ind w:left="-14" w:right="-22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D3B" w:rsidRDefault="00AD3D3B" w:rsidP="00CB555E">
            <w:pPr>
              <w:tabs>
                <w:tab w:val="left" w:pos="388"/>
                <w:tab w:val="left" w:pos="616"/>
                <w:tab w:val="left" w:pos="3600"/>
              </w:tabs>
              <w:snapToGrid w:val="0"/>
              <w:spacing w:after="0" w:line="276" w:lineRule="auto"/>
              <w:ind w:left="140" w:right="140"/>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b/>
                <w:sz w:val="24"/>
                <w:szCs w:val="24"/>
                <w:lang w:val="uk-UA" w:eastAsia="ru-RU"/>
              </w:rPr>
              <w:t xml:space="preserve">Довідка </w:t>
            </w:r>
            <w:r w:rsidRPr="00762809">
              <w:rPr>
                <w:rFonts w:ascii="Times New Roman" w:eastAsia="Times New Roman" w:hAnsi="Times New Roman" w:cs="Times New Roman"/>
                <w:sz w:val="24"/>
                <w:szCs w:val="24"/>
                <w:lang w:val="uk-UA"/>
              </w:rPr>
              <w:t xml:space="preserve">на офіційному бланку (у разі наявності) в довільній формі за підписом Учасника/уповноваженої особи Учасника </w:t>
            </w:r>
            <w:r w:rsidRPr="00762809">
              <w:rPr>
                <w:rFonts w:ascii="Times New Roman" w:eastAsia="Times New Roman" w:hAnsi="Times New Roman" w:cs="Times New Roman"/>
                <w:sz w:val="24"/>
                <w:szCs w:val="24"/>
                <w:lang w:val="uk-UA" w:eastAsia="ru-RU"/>
              </w:rPr>
              <w:t xml:space="preserve">про те, що до Учасника не застосовуються санкції в розумінні:  </w:t>
            </w:r>
          </w:p>
          <w:p w:rsidR="00AD3D3B" w:rsidRPr="00762809" w:rsidRDefault="00AD3D3B" w:rsidP="00CB555E">
            <w:pPr>
              <w:tabs>
                <w:tab w:val="left" w:pos="388"/>
                <w:tab w:val="left" w:pos="616"/>
                <w:tab w:val="left" w:pos="3600"/>
              </w:tabs>
              <w:snapToGrid w:val="0"/>
              <w:spacing w:after="0" w:line="276" w:lineRule="auto"/>
              <w:ind w:left="140" w:right="140"/>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Закону України «Про Санкції» від 14.08.2014 № 1644-VII із змінами;</w:t>
            </w:r>
          </w:p>
          <w:p w:rsidR="00AD3D3B" w:rsidRPr="00762809" w:rsidRDefault="00AD3D3B" w:rsidP="00CB555E">
            <w:pPr>
              <w:tabs>
                <w:tab w:val="left" w:pos="388"/>
                <w:tab w:val="left" w:pos="616"/>
                <w:tab w:val="left" w:pos="3600"/>
              </w:tabs>
              <w:snapToGrid w:val="0"/>
              <w:spacing w:after="0" w:line="276" w:lineRule="auto"/>
              <w:ind w:left="140" w:right="140"/>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xml:space="preserve">-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5 травня 2017 року № 133/2017 згідно з додатками; </w:t>
            </w:r>
          </w:p>
          <w:p w:rsidR="00AD3D3B" w:rsidRPr="00762809" w:rsidRDefault="00AD3D3B" w:rsidP="00CB555E">
            <w:pPr>
              <w:tabs>
                <w:tab w:val="left" w:pos="388"/>
                <w:tab w:val="left" w:pos="616"/>
                <w:tab w:val="left" w:pos="3600"/>
              </w:tabs>
              <w:snapToGrid w:val="0"/>
              <w:spacing w:after="0" w:line="276" w:lineRule="auto"/>
              <w:ind w:left="140" w:right="140"/>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xml:space="preserve">- 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від 07.11.2014р. №595; </w:t>
            </w:r>
          </w:p>
          <w:p w:rsidR="00AD3D3B" w:rsidRPr="00762809" w:rsidRDefault="00AD3D3B" w:rsidP="00CB555E">
            <w:pPr>
              <w:tabs>
                <w:tab w:val="left" w:pos="388"/>
                <w:tab w:val="left" w:pos="616"/>
                <w:tab w:val="left" w:pos="3600"/>
              </w:tabs>
              <w:snapToGrid w:val="0"/>
              <w:spacing w:after="0" w:line="276" w:lineRule="auto"/>
              <w:ind w:left="140" w:right="140"/>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xml:space="preserve">- 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w:t>
            </w:r>
          </w:p>
          <w:p w:rsidR="00AD3D3B" w:rsidRPr="00762809" w:rsidRDefault="00AD3D3B" w:rsidP="00CB555E">
            <w:pPr>
              <w:tabs>
                <w:tab w:val="left" w:pos="388"/>
                <w:tab w:val="left" w:pos="616"/>
                <w:tab w:val="left" w:pos="3600"/>
              </w:tabs>
              <w:snapToGrid w:val="0"/>
              <w:spacing w:after="0" w:line="276" w:lineRule="auto"/>
              <w:ind w:left="140" w:right="140"/>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Постанови Кабінету Міністрів України «Про заборону ввезення на митну територію України товарів, що походять з Російської Федерації» від 30.12.2015 № 1147.</w:t>
            </w:r>
          </w:p>
        </w:tc>
      </w:tr>
    </w:tbl>
    <w:p w:rsidR="002247DE" w:rsidRPr="002247DE" w:rsidRDefault="002247DE">
      <w:pPr>
        <w:spacing w:after="0" w:line="240" w:lineRule="auto"/>
        <w:rPr>
          <w:rFonts w:ascii="Times New Roman" w:eastAsia="Times New Roman" w:hAnsi="Times New Roman" w:cs="Times New Roman"/>
          <w:sz w:val="24"/>
          <w:szCs w:val="24"/>
          <w:lang w:val="uk-UA"/>
        </w:rPr>
      </w:pPr>
    </w:p>
    <w:p w:rsidR="002247DE" w:rsidRDefault="002247DE">
      <w:pPr>
        <w:spacing w:after="0" w:line="240" w:lineRule="auto"/>
        <w:rPr>
          <w:rFonts w:ascii="Times New Roman" w:eastAsia="Times New Roman" w:hAnsi="Times New Roman" w:cs="Times New Roman"/>
          <w:sz w:val="24"/>
          <w:szCs w:val="24"/>
          <w:lang w:val="uk-UA"/>
        </w:rPr>
      </w:pPr>
    </w:p>
    <w:p w:rsidR="00CB555E" w:rsidRDefault="00CB555E">
      <w:pPr>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CB555E" w:rsidRPr="002247DE" w:rsidTr="00D61F76">
        <w:trPr>
          <w:trHeight w:val="3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55E" w:rsidRPr="002247DE" w:rsidRDefault="00CB555E" w:rsidP="00D61F76">
            <w:pPr>
              <w:spacing w:after="0" w:line="240" w:lineRule="exact"/>
              <w:ind w:left="-14" w:right="-222"/>
              <w:rPr>
                <w:rFonts w:ascii="Times New Roman" w:eastAsia="Times New Roman" w:hAnsi="Times New Roman" w:cs="Times New Roman"/>
                <w:b/>
                <w:sz w:val="24"/>
                <w:szCs w:val="24"/>
                <w:lang w:val="uk-UA"/>
              </w:rPr>
            </w:pPr>
            <w:r w:rsidRPr="002247DE">
              <w:rPr>
                <w:rFonts w:ascii="Times New Roman" w:eastAsia="Times New Roman" w:hAnsi="Times New Roman" w:cs="Times New Roman"/>
                <w:b/>
                <w:sz w:val="24"/>
                <w:szCs w:val="24"/>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55E" w:rsidRPr="002247DE" w:rsidRDefault="00CB555E" w:rsidP="00CB555E">
            <w:pPr>
              <w:spacing w:after="0" w:line="240" w:lineRule="auto"/>
              <w:ind w:left="140" w:right="140"/>
              <w:jc w:val="both"/>
              <w:rPr>
                <w:rFonts w:ascii="Times New Roman" w:eastAsia="Times New Roman" w:hAnsi="Times New Roman" w:cs="Times New Roman"/>
                <w:sz w:val="24"/>
                <w:szCs w:val="24"/>
                <w:lang w:val="uk-UA"/>
              </w:rPr>
            </w:pPr>
            <w:r w:rsidRPr="002247DE">
              <w:rPr>
                <w:rFonts w:ascii="Times New Roman" w:eastAsia="Times New Roman" w:hAnsi="Times New Roman" w:cs="Times New Roman"/>
                <w:b/>
                <w:sz w:val="24"/>
                <w:szCs w:val="24"/>
                <w:lang w:val="uk-UA"/>
              </w:rPr>
              <w:t>Лист-згода на обробку та використання персональних даних</w:t>
            </w:r>
            <w:r w:rsidRPr="002247DE">
              <w:rPr>
                <w:rFonts w:ascii="Times New Roman" w:eastAsia="Times New Roman" w:hAnsi="Times New Roman" w:cs="Times New Roman"/>
                <w:sz w:val="24"/>
                <w:szCs w:val="24"/>
                <w:lang w:val="uk-UA"/>
              </w:rPr>
              <w:t xml:space="preserve"> на фірмовому бланку Учасника (у разі наявності), складений гідно встановленої Замовником форми № 4 за підписом Учасника/уповноваженої особи Учасника.</w:t>
            </w:r>
          </w:p>
          <w:p w:rsidR="00CB555E" w:rsidRPr="002247DE" w:rsidRDefault="00CB555E" w:rsidP="00CB555E">
            <w:pPr>
              <w:spacing w:after="0" w:line="240" w:lineRule="auto"/>
              <w:ind w:left="140" w:right="140"/>
              <w:jc w:val="center"/>
              <w:rPr>
                <w:rFonts w:ascii="Times New Roman" w:eastAsia="Times New Roman" w:hAnsi="Times New Roman" w:cs="Times New Roman"/>
                <w:b/>
                <w:sz w:val="24"/>
                <w:szCs w:val="24"/>
                <w:lang w:val="uk-UA"/>
              </w:rPr>
            </w:pPr>
            <w:r w:rsidRPr="002247DE">
              <w:rPr>
                <w:rFonts w:ascii="Times New Roman" w:eastAsia="Times New Roman" w:hAnsi="Times New Roman" w:cs="Times New Roman"/>
                <w:b/>
                <w:sz w:val="24"/>
                <w:szCs w:val="24"/>
                <w:lang w:val="uk-UA"/>
              </w:rPr>
              <w:t xml:space="preserve">Форма №4 </w:t>
            </w:r>
          </w:p>
          <w:p w:rsidR="00CB555E" w:rsidRPr="002247DE" w:rsidRDefault="00CB555E" w:rsidP="00CB555E">
            <w:pPr>
              <w:spacing w:after="0" w:line="240" w:lineRule="auto"/>
              <w:ind w:left="140" w:right="140"/>
              <w:jc w:val="center"/>
              <w:rPr>
                <w:rFonts w:ascii="Times New Roman" w:eastAsia="Times New Roman" w:hAnsi="Times New Roman" w:cs="Times New Roman"/>
                <w:b/>
                <w:sz w:val="24"/>
                <w:szCs w:val="24"/>
                <w:lang w:val="uk-UA"/>
              </w:rPr>
            </w:pPr>
            <w:r w:rsidRPr="002247DE">
              <w:rPr>
                <w:rFonts w:ascii="Times New Roman" w:eastAsia="Times New Roman" w:hAnsi="Times New Roman" w:cs="Times New Roman"/>
                <w:b/>
                <w:sz w:val="24"/>
                <w:szCs w:val="24"/>
                <w:lang w:val="uk-UA"/>
              </w:rPr>
              <w:t>Лист-згода</w:t>
            </w:r>
            <w:r w:rsidR="001231E0">
              <w:rPr>
                <w:rFonts w:ascii="Times New Roman" w:eastAsia="Times New Roman" w:hAnsi="Times New Roman" w:cs="Times New Roman"/>
                <w:b/>
                <w:sz w:val="24"/>
                <w:szCs w:val="24"/>
                <w:lang w:val="uk-UA"/>
              </w:rPr>
              <w:t xml:space="preserve"> </w:t>
            </w:r>
            <w:bookmarkStart w:id="0" w:name="_GoBack"/>
            <w:bookmarkEnd w:id="0"/>
            <w:r w:rsidRPr="002247DE">
              <w:rPr>
                <w:rFonts w:ascii="Times New Roman" w:eastAsia="Times New Roman" w:hAnsi="Times New Roman" w:cs="Times New Roman"/>
                <w:b/>
                <w:sz w:val="24"/>
                <w:szCs w:val="24"/>
                <w:lang w:val="uk-UA"/>
              </w:rPr>
              <w:t>про використання персональних даних</w:t>
            </w:r>
          </w:p>
          <w:p w:rsidR="00CB555E" w:rsidRPr="002247DE" w:rsidRDefault="00CB555E" w:rsidP="00CB555E">
            <w:pPr>
              <w:spacing w:after="0" w:line="240" w:lineRule="auto"/>
              <w:ind w:left="140" w:right="140" w:firstLine="23"/>
              <w:jc w:val="center"/>
              <w:rPr>
                <w:rFonts w:ascii="Times New Roman" w:eastAsia="Times New Roman" w:hAnsi="Times New Roman" w:cs="Times New Roman"/>
                <w:i/>
                <w:sz w:val="24"/>
                <w:szCs w:val="24"/>
                <w:lang w:val="uk-UA"/>
              </w:rPr>
            </w:pPr>
            <w:r w:rsidRPr="002247DE">
              <w:rPr>
                <w:rFonts w:ascii="Times New Roman" w:eastAsia="Times New Roman" w:hAnsi="Times New Roman" w:cs="Times New Roman"/>
                <w:i/>
                <w:sz w:val="24"/>
                <w:szCs w:val="24"/>
                <w:lang w:val="uk-UA"/>
              </w:rPr>
              <w:t xml:space="preserve">Лист–згода про використання персональних даних подається на фірмовому бланку (у разі наявності) у вигляді, наведеному нижче. </w:t>
            </w:r>
          </w:p>
          <w:p w:rsidR="00CB555E" w:rsidRDefault="00CB555E" w:rsidP="00CB555E">
            <w:pPr>
              <w:spacing w:after="0" w:line="240" w:lineRule="auto"/>
              <w:ind w:left="140" w:right="140" w:firstLine="590"/>
              <w:jc w:val="both"/>
              <w:rPr>
                <w:rFonts w:ascii="Times New Roman" w:eastAsia="Times New Roman" w:hAnsi="Times New Roman" w:cs="Times New Roman"/>
                <w:sz w:val="24"/>
                <w:szCs w:val="24"/>
                <w:lang w:val="uk-UA"/>
              </w:rPr>
            </w:pPr>
          </w:p>
          <w:p w:rsidR="00CB555E" w:rsidRPr="002247DE" w:rsidRDefault="00CB555E" w:rsidP="00CB555E">
            <w:pPr>
              <w:spacing w:after="0" w:line="240" w:lineRule="auto"/>
              <w:ind w:left="140" w:right="140" w:firstLine="590"/>
              <w:jc w:val="both"/>
              <w:rPr>
                <w:rFonts w:ascii="Times New Roman" w:eastAsia="Times New Roman" w:hAnsi="Times New Roman" w:cs="Times New Roman"/>
                <w:sz w:val="24"/>
                <w:szCs w:val="24"/>
                <w:lang w:val="uk-UA"/>
              </w:rPr>
            </w:pPr>
            <w:r w:rsidRPr="002247DE">
              <w:rPr>
                <w:rFonts w:ascii="Times New Roman" w:eastAsia="Times New Roman" w:hAnsi="Times New Roman" w:cs="Times New Roman"/>
                <w:sz w:val="24"/>
                <w:szCs w:val="24"/>
                <w:lang w:val="uk-UA"/>
              </w:rPr>
              <w:t>Відповідно до Закону України «Про захист персональних даних» від 01.06.2010 № 2297-VI (Назва Учасника)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надаються про керівника Учасника/уповноважену особу Учасника та підприємство, для забезпечення участі у процедурі електронних торгів, а також, цивільно-правових та господарських відносин.</w:t>
            </w:r>
          </w:p>
          <w:p w:rsidR="00CB555E" w:rsidRPr="002247DE" w:rsidRDefault="00CB555E" w:rsidP="00CB555E">
            <w:pPr>
              <w:spacing w:after="0" w:line="240" w:lineRule="auto"/>
              <w:ind w:left="140" w:right="140" w:firstLine="590"/>
              <w:jc w:val="both"/>
              <w:rPr>
                <w:rFonts w:ascii="Times New Roman" w:eastAsia="Times New Roman" w:hAnsi="Times New Roman" w:cs="Times New Roman"/>
                <w:sz w:val="24"/>
                <w:szCs w:val="24"/>
                <w:lang w:val="uk-UA"/>
              </w:rPr>
            </w:pPr>
            <w:r w:rsidRPr="002247DE">
              <w:rPr>
                <w:rFonts w:ascii="Times New Roman" w:eastAsia="Times New Roman" w:hAnsi="Times New Roman" w:cs="Times New Roman"/>
                <w:sz w:val="24"/>
                <w:szCs w:val="24"/>
                <w:lang w:val="uk-UA"/>
              </w:rPr>
              <w:t>Також, (Назва Учасника) надає згоду на передачу особистих персональних даних виключно для визначеної мети їх обробки третім особам у випадках, передбачених законами України, у порядку, встановленому законодавством.</w:t>
            </w:r>
          </w:p>
          <w:p w:rsidR="00CB555E" w:rsidRPr="002247DE" w:rsidRDefault="00CB555E" w:rsidP="00CB555E">
            <w:pPr>
              <w:spacing w:after="0" w:line="240" w:lineRule="auto"/>
              <w:ind w:left="140" w:right="140" w:firstLine="590"/>
              <w:jc w:val="both"/>
              <w:rPr>
                <w:rFonts w:ascii="Times New Roman" w:eastAsia="Times New Roman" w:hAnsi="Times New Roman" w:cs="Times New Roman"/>
                <w:i/>
                <w:sz w:val="24"/>
                <w:szCs w:val="24"/>
                <w:lang w:val="uk-UA"/>
              </w:rPr>
            </w:pPr>
            <w:r w:rsidRPr="002247DE">
              <w:rPr>
                <w:rFonts w:ascii="Times New Roman" w:eastAsia="Times New Roman" w:hAnsi="Times New Roman" w:cs="Times New Roman"/>
                <w:sz w:val="24"/>
                <w:szCs w:val="24"/>
                <w:lang w:val="uk-UA"/>
              </w:rPr>
              <w:t>(Назва Учасника) зобов’язується при зміні персональних даних надавати у найкоротший термін уточнену інформацію та подавати оригінали відповідних документів.</w:t>
            </w:r>
            <w:r>
              <w:rPr>
                <w:rFonts w:ascii="Times New Roman" w:eastAsia="Times New Roman" w:hAnsi="Times New Roman" w:cs="Times New Roman"/>
                <w:sz w:val="24"/>
                <w:szCs w:val="24"/>
                <w:lang w:val="uk-UA"/>
              </w:rPr>
              <w:t xml:space="preserve"> </w:t>
            </w:r>
            <w:r w:rsidRPr="002247DE">
              <w:rPr>
                <w:rFonts w:ascii="Times New Roman" w:eastAsia="Times New Roman" w:hAnsi="Times New Roman" w:cs="Times New Roman"/>
                <w:i/>
                <w:sz w:val="24"/>
                <w:szCs w:val="24"/>
                <w:lang w:val="uk-UA"/>
              </w:rPr>
              <w:t>Посада, підпис, ім’я та прізвище посадової особи учасника</w:t>
            </w:r>
          </w:p>
          <w:p w:rsidR="00CB555E" w:rsidRPr="002247DE" w:rsidRDefault="00CB555E" w:rsidP="00CB555E">
            <w:pPr>
              <w:tabs>
                <w:tab w:val="left" w:pos="388"/>
                <w:tab w:val="left" w:pos="616"/>
                <w:tab w:val="left" w:pos="3600"/>
              </w:tabs>
              <w:snapToGrid w:val="0"/>
              <w:spacing w:after="0" w:line="240" w:lineRule="auto"/>
              <w:ind w:left="140" w:right="140"/>
              <w:jc w:val="both"/>
              <w:rPr>
                <w:rFonts w:ascii="Times New Roman" w:eastAsia="Times New Roman" w:hAnsi="Times New Roman" w:cs="Times New Roman"/>
                <w:sz w:val="24"/>
                <w:szCs w:val="24"/>
                <w:lang w:val="uk-UA" w:eastAsia="ru-RU"/>
              </w:rPr>
            </w:pPr>
            <w:r w:rsidRPr="002247DE">
              <w:rPr>
                <w:rFonts w:ascii="Times New Roman" w:eastAsia="Times New Roman" w:hAnsi="Times New Roman" w:cs="Times New Roman"/>
                <w:i/>
                <w:sz w:val="24"/>
                <w:szCs w:val="24"/>
                <w:lang w:val="uk-UA"/>
              </w:rPr>
              <w:t>Печатка (у разі наявності)</w:t>
            </w:r>
          </w:p>
        </w:tc>
      </w:tr>
      <w:tr w:rsidR="00CB555E" w:rsidRPr="002247DE" w:rsidTr="00CB555E">
        <w:trPr>
          <w:trHeight w:val="247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55E" w:rsidRPr="002247DE" w:rsidRDefault="00CB555E" w:rsidP="00D61F76">
            <w:pPr>
              <w:spacing w:before="240" w:after="0" w:line="240" w:lineRule="auto"/>
              <w:ind w:left="-14" w:right="-222"/>
              <w:rPr>
                <w:rFonts w:ascii="Times New Roman" w:eastAsia="Times New Roman" w:hAnsi="Times New Roman" w:cs="Times New Roman"/>
                <w:b/>
                <w:sz w:val="24"/>
                <w:szCs w:val="24"/>
                <w:lang w:val="uk-UA"/>
              </w:rPr>
            </w:pPr>
            <w:r w:rsidRPr="002247DE">
              <w:rPr>
                <w:rFonts w:ascii="Times New Roman" w:eastAsia="Times New Roman" w:hAnsi="Times New Roman" w:cs="Times New Roman"/>
                <w:b/>
                <w:sz w:val="24"/>
                <w:szCs w:val="24"/>
                <w:lang w:val="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55E" w:rsidRPr="002247DE" w:rsidRDefault="00CB555E" w:rsidP="00CB555E">
            <w:pPr>
              <w:tabs>
                <w:tab w:val="left" w:pos="388"/>
                <w:tab w:val="left" w:pos="616"/>
                <w:tab w:val="left" w:pos="3600"/>
              </w:tabs>
              <w:snapToGrid w:val="0"/>
              <w:spacing w:after="0" w:line="240" w:lineRule="auto"/>
              <w:ind w:right="17"/>
              <w:jc w:val="both"/>
              <w:rPr>
                <w:rFonts w:ascii="Times New Roman" w:eastAsia="Times New Roman" w:hAnsi="Times New Roman" w:cs="Times New Roman"/>
                <w:sz w:val="24"/>
                <w:szCs w:val="24"/>
                <w:lang w:val="uk-UA" w:eastAsia="ru-RU"/>
              </w:rPr>
            </w:pPr>
            <w:r w:rsidRPr="002247DE">
              <w:rPr>
                <w:rFonts w:ascii="Times New Roman" w:eastAsia="Times New Roman" w:hAnsi="Times New Roman" w:cs="Times New Roman"/>
                <w:b/>
                <w:sz w:val="24"/>
                <w:szCs w:val="24"/>
                <w:lang w:val="uk-UA"/>
              </w:rPr>
              <w:t>Довідка на офіційному бланку (у разі наявності) в довільній формі за підписом Учасника/уповноваженої особи Учасника</w:t>
            </w:r>
            <w:r w:rsidRPr="002247DE">
              <w:rPr>
                <w:rFonts w:ascii="Times New Roman" w:eastAsia="Times New Roman" w:hAnsi="Times New Roman" w:cs="Times New Roman"/>
                <w:sz w:val="24"/>
                <w:szCs w:val="24"/>
                <w:lang w:val="uk-UA"/>
              </w:rPr>
              <w:t xml:space="preserve"> щодо відсутності стосовно Учасника у 2020, 2021 та 2022 роках рішення/рішень будь якого територіального органу </w:t>
            </w:r>
            <w:proofErr w:type="spellStart"/>
            <w:r w:rsidRPr="002247DE">
              <w:rPr>
                <w:rFonts w:ascii="Times New Roman" w:eastAsia="Times New Roman" w:hAnsi="Times New Roman" w:cs="Times New Roman"/>
                <w:sz w:val="24"/>
                <w:szCs w:val="24"/>
                <w:lang w:val="uk-UA"/>
              </w:rPr>
              <w:t>Держпродспоживслужби</w:t>
            </w:r>
            <w:proofErr w:type="spellEnd"/>
            <w:r w:rsidRPr="002247DE">
              <w:rPr>
                <w:rFonts w:ascii="Times New Roman" w:eastAsia="Times New Roman" w:hAnsi="Times New Roman" w:cs="Times New Roman"/>
                <w:sz w:val="24"/>
                <w:szCs w:val="24"/>
                <w:lang w:val="uk-UA"/>
              </w:rPr>
              <w:t xml:space="preserve"> України про тимчасове припинення виробництва та/або обігу харчових продуктів у зв’язку із порушенням вимог законодавства про харчові продукти, корми, побічні продукти тваринного походження, здоров’я та благополуччя тварин відповідно до Закону України «Про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 від 18 травня 2017 року № 2042-VIII та відсутності виявлених порушень, що становлять загрозу для життя та/або здоров’я людини.</w:t>
            </w:r>
          </w:p>
        </w:tc>
      </w:tr>
      <w:tr w:rsidR="00CB555E" w:rsidRPr="001231E0" w:rsidTr="00D61F76">
        <w:trPr>
          <w:trHeight w:val="3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55E" w:rsidRPr="002247DE" w:rsidRDefault="00CB555E" w:rsidP="00D61F76">
            <w:pPr>
              <w:spacing w:before="240" w:after="0" w:line="240" w:lineRule="auto"/>
              <w:ind w:left="-14" w:right="-222"/>
              <w:rPr>
                <w:rFonts w:ascii="Times New Roman" w:eastAsia="Times New Roman" w:hAnsi="Times New Roman" w:cs="Times New Roman"/>
                <w:b/>
                <w:sz w:val="24"/>
                <w:szCs w:val="24"/>
                <w:lang w:val="uk-UA"/>
              </w:rPr>
            </w:pPr>
            <w:r w:rsidRPr="002247DE">
              <w:rPr>
                <w:rFonts w:ascii="Times New Roman" w:eastAsia="Times New Roman" w:hAnsi="Times New Roman" w:cs="Times New Roman"/>
                <w:b/>
                <w:sz w:val="24"/>
                <w:szCs w:val="24"/>
                <w:lang w:val="uk-UA"/>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55E" w:rsidRPr="002247DE" w:rsidRDefault="00CB555E" w:rsidP="00CB555E">
            <w:pPr>
              <w:tabs>
                <w:tab w:val="left" w:pos="388"/>
                <w:tab w:val="left" w:pos="616"/>
                <w:tab w:val="left" w:pos="3600"/>
              </w:tabs>
              <w:snapToGrid w:val="0"/>
              <w:spacing w:after="0" w:line="240" w:lineRule="auto"/>
              <w:ind w:left="22" w:right="17"/>
              <w:jc w:val="both"/>
              <w:rPr>
                <w:rFonts w:ascii="Times New Roman" w:eastAsia="Times New Roman" w:hAnsi="Times New Roman" w:cs="Times New Roman"/>
                <w:sz w:val="24"/>
                <w:szCs w:val="24"/>
                <w:lang w:val="uk-UA" w:eastAsia="ru-RU"/>
              </w:rPr>
            </w:pPr>
            <w:r w:rsidRPr="002247DE">
              <w:rPr>
                <w:rFonts w:ascii="Times New Roman" w:eastAsia="Times New Roman" w:hAnsi="Times New Roman" w:cs="Times New Roman"/>
                <w:b/>
                <w:sz w:val="24"/>
                <w:szCs w:val="24"/>
                <w:lang w:val="uk-UA"/>
              </w:rPr>
              <w:t>Рішення про державну реєстрацію потужності</w:t>
            </w:r>
            <w:r w:rsidRPr="002247DE">
              <w:rPr>
                <w:rFonts w:ascii="Times New Roman" w:eastAsia="Times New Roman" w:hAnsi="Times New Roman" w:cs="Times New Roman"/>
                <w:sz w:val="24"/>
                <w:szCs w:val="24"/>
                <w:lang w:val="uk-UA"/>
              </w:rPr>
              <w:t xml:space="preserve"> для учасників процедури закупівлі, для яких не вимагається отримання експлуатаційного дозволу відповідно частини першої статті 25 Закону України «Про основні принципи та вимоги до безпечності та якості харчових продуктів».</w:t>
            </w:r>
          </w:p>
        </w:tc>
      </w:tr>
      <w:tr w:rsidR="00CB555E" w:rsidRPr="001231E0" w:rsidTr="00D61F76">
        <w:trPr>
          <w:trHeight w:val="3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55E" w:rsidRPr="002247DE" w:rsidRDefault="00CB555E" w:rsidP="00D61F76">
            <w:pPr>
              <w:spacing w:before="240" w:after="0" w:line="240" w:lineRule="auto"/>
              <w:ind w:left="-14" w:right="-222"/>
              <w:rPr>
                <w:rFonts w:ascii="Times New Roman" w:eastAsia="Times New Roman" w:hAnsi="Times New Roman" w:cs="Times New Roman"/>
                <w:b/>
                <w:sz w:val="24"/>
                <w:szCs w:val="24"/>
                <w:lang w:val="uk-UA"/>
              </w:rPr>
            </w:pPr>
            <w:r w:rsidRPr="002247DE">
              <w:rPr>
                <w:rFonts w:ascii="Times New Roman" w:eastAsia="Times New Roman" w:hAnsi="Times New Roman" w:cs="Times New Roman"/>
                <w:b/>
                <w:sz w:val="24"/>
                <w:szCs w:val="24"/>
                <w:lang w:val="uk-UA"/>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55E" w:rsidRPr="002247DE" w:rsidRDefault="00CB555E" w:rsidP="00CB555E">
            <w:pPr>
              <w:tabs>
                <w:tab w:val="left" w:pos="388"/>
                <w:tab w:val="left" w:pos="616"/>
                <w:tab w:val="left" w:pos="3600"/>
              </w:tabs>
              <w:snapToGrid w:val="0"/>
              <w:spacing w:after="0" w:line="240" w:lineRule="auto"/>
              <w:ind w:left="22" w:right="17"/>
              <w:jc w:val="both"/>
              <w:rPr>
                <w:rFonts w:ascii="Times New Roman" w:eastAsia="Times New Roman" w:hAnsi="Times New Roman" w:cs="Times New Roman"/>
                <w:sz w:val="24"/>
                <w:szCs w:val="24"/>
                <w:lang w:val="uk-UA" w:eastAsia="ru-RU"/>
              </w:rPr>
            </w:pPr>
            <w:r w:rsidRPr="002247DE">
              <w:rPr>
                <w:rFonts w:ascii="Times New Roman" w:eastAsia="Times New Roman" w:hAnsi="Times New Roman" w:cs="Times New Roman"/>
                <w:b/>
                <w:sz w:val="24"/>
                <w:szCs w:val="24"/>
                <w:lang w:val="uk-UA"/>
              </w:rPr>
              <w:t>Копії медичних довідок</w:t>
            </w:r>
            <w:r w:rsidRPr="002247DE">
              <w:rPr>
                <w:rFonts w:ascii="Times New Roman" w:eastAsia="Times New Roman" w:hAnsi="Times New Roman" w:cs="Times New Roman"/>
                <w:sz w:val="24"/>
                <w:szCs w:val="24"/>
                <w:lang w:val="uk-UA"/>
              </w:rPr>
              <w:t xml:space="preserve"> на всіх працівників Учасника, зазначених в Довідці про наявність працівників відповідної кваліфікації, які мають необхідні знання та досвід Таблиці 1 підпункту 2.1. пункту 2</w:t>
            </w:r>
            <w:r w:rsidRPr="002247DE">
              <w:rPr>
                <w:rFonts w:ascii="Times New Roman" w:hAnsi="Times New Roman" w:cs="Times New Roman"/>
                <w:sz w:val="24"/>
                <w:szCs w:val="24"/>
                <w:lang w:val="uk-UA"/>
              </w:rPr>
              <w:t xml:space="preserve"> «</w:t>
            </w:r>
            <w:r w:rsidRPr="002247DE">
              <w:rPr>
                <w:rFonts w:ascii="Times New Roman" w:eastAsia="Times New Roman" w:hAnsi="Times New Roman" w:cs="Times New Roman"/>
                <w:sz w:val="24"/>
                <w:szCs w:val="24"/>
                <w:lang w:val="uk-UA"/>
              </w:rPr>
              <w:t>Наявність працівників відповідної кваліфікації, які мають необхідні знання та досвід*» ДОДАТКУ 1 до тендерної документації.</w:t>
            </w:r>
          </w:p>
        </w:tc>
      </w:tr>
      <w:tr w:rsidR="00CB555E" w:rsidRPr="002247DE" w:rsidTr="00D61F76">
        <w:trPr>
          <w:trHeight w:val="3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55E" w:rsidRPr="002247DE" w:rsidRDefault="00CB555E" w:rsidP="00D61F76">
            <w:pPr>
              <w:spacing w:before="240" w:after="0" w:line="240" w:lineRule="auto"/>
              <w:ind w:right="-222"/>
              <w:rPr>
                <w:rFonts w:ascii="Times New Roman" w:eastAsia="Times New Roman" w:hAnsi="Times New Roman" w:cs="Times New Roman"/>
                <w:b/>
                <w:sz w:val="24"/>
                <w:szCs w:val="24"/>
                <w:lang w:val="uk-UA"/>
              </w:rPr>
            </w:pPr>
            <w:r w:rsidRPr="002247DE">
              <w:rPr>
                <w:rFonts w:ascii="Times New Roman" w:eastAsia="Times New Roman" w:hAnsi="Times New Roman" w:cs="Times New Roman"/>
                <w:b/>
                <w:sz w:val="24"/>
                <w:szCs w:val="24"/>
                <w:lang w:val="uk-UA"/>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555E" w:rsidRPr="002247DE" w:rsidRDefault="00CB555E" w:rsidP="00CB555E">
            <w:pPr>
              <w:tabs>
                <w:tab w:val="left" w:pos="388"/>
                <w:tab w:val="left" w:pos="616"/>
                <w:tab w:val="left" w:pos="3600"/>
              </w:tabs>
              <w:snapToGrid w:val="0"/>
              <w:spacing w:after="0" w:line="240" w:lineRule="auto"/>
              <w:ind w:left="22" w:right="17"/>
              <w:jc w:val="both"/>
              <w:rPr>
                <w:rFonts w:ascii="Times New Roman" w:eastAsia="Times New Roman" w:hAnsi="Times New Roman" w:cs="Times New Roman"/>
                <w:b/>
                <w:sz w:val="24"/>
                <w:szCs w:val="24"/>
                <w:lang w:val="uk-UA"/>
              </w:rPr>
            </w:pPr>
            <w:r w:rsidRPr="002247DE">
              <w:rPr>
                <w:rFonts w:ascii="Times New Roman" w:eastAsia="Times New Roman" w:hAnsi="Times New Roman" w:cs="Times New Roman"/>
                <w:b/>
                <w:sz w:val="24"/>
                <w:szCs w:val="24"/>
                <w:lang w:val="uk-UA"/>
              </w:rPr>
              <w:t>Копії документів,</w:t>
            </w:r>
            <w:r w:rsidRPr="002247DE">
              <w:rPr>
                <w:rFonts w:ascii="Times New Roman" w:eastAsia="Times New Roman" w:hAnsi="Times New Roman" w:cs="Times New Roman"/>
                <w:sz w:val="24"/>
                <w:szCs w:val="24"/>
                <w:lang w:val="uk-UA"/>
              </w:rPr>
              <w:t xml:space="preserve"> що підтверджують впровадження на підприємстві/закладі громадського харчування/виробництві Учасника постійно діючих процедур, заснованих на принципах системи управління безпечністю харчової продукції НАССР (</w:t>
            </w:r>
            <w:proofErr w:type="spellStart"/>
            <w:r w:rsidRPr="002247DE">
              <w:rPr>
                <w:rFonts w:ascii="Times New Roman" w:eastAsia="Times New Roman" w:hAnsi="Times New Roman" w:cs="Times New Roman"/>
                <w:sz w:val="24"/>
                <w:szCs w:val="24"/>
                <w:lang w:val="uk-UA"/>
              </w:rPr>
              <w:t>англ</w:t>
            </w:r>
            <w:proofErr w:type="spellEnd"/>
            <w:r w:rsidRPr="002247DE">
              <w:rPr>
                <w:rFonts w:ascii="Times New Roman" w:eastAsia="Times New Roman" w:hAnsi="Times New Roman" w:cs="Times New Roman"/>
                <w:sz w:val="24"/>
                <w:szCs w:val="24"/>
                <w:lang w:val="uk-UA"/>
              </w:rPr>
              <w:t xml:space="preserve">. </w:t>
            </w:r>
            <w:proofErr w:type="spellStart"/>
            <w:r w:rsidRPr="002247DE">
              <w:rPr>
                <w:rFonts w:ascii="Times New Roman" w:eastAsia="Times New Roman" w:hAnsi="Times New Roman" w:cs="Times New Roman"/>
                <w:sz w:val="24"/>
                <w:szCs w:val="24"/>
                <w:lang w:val="uk-UA"/>
              </w:rPr>
              <w:t>HazardAnalysisandCriticalControlPoint</w:t>
            </w:r>
            <w:proofErr w:type="spellEnd"/>
            <w:r w:rsidRPr="002247DE">
              <w:rPr>
                <w:rFonts w:ascii="Times New Roman" w:eastAsia="Times New Roman" w:hAnsi="Times New Roman" w:cs="Times New Roman"/>
                <w:sz w:val="24"/>
                <w:szCs w:val="24"/>
                <w:lang w:val="uk-UA"/>
              </w:rPr>
              <w:t>)</w:t>
            </w:r>
          </w:p>
        </w:tc>
      </w:tr>
    </w:tbl>
    <w:p w:rsidR="00CB555E" w:rsidRPr="002247DE" w:rsidRDefault="00CB555E">
      <w:pPr>
        <w:spacing w:after="0" w:line="240" w:lineRule="auto"/>
        <w:rPr>
          <w:rFonts w:ascii="Times New Roman" w:eastAsia="Times New Roman" w:hAnsi="Times New Roman" w:cs="Times New Roman"/>
          <w:sz w:val="24"/>
          <w:szCs w:val="24"/>
          <w:lang w:val="uk-UA"/>
        </w:rPr>
      </w:pPr>
    </w:p>
    <w:p w:rsidR="00AD3D3B" w:rsidRPr="00D13D7D" w:rsidRDefault="00AD3D3B">
      <w:pPr>
        <w:spacing w:after="0" w:line="240" w:lineRule="auto"/>
        <w:rPr>
          <w:rFonts w:ascii="Times New Roman" w:eastAsia="Times New Roman" w:hAnsi="Times New Roman" w:cs="Times New Roman"/>
          <w:sz w:val="24"/>
          <w:szCs w:val="24"/>
          <w:lang w:val="uk-UA"/>
        </w:rPr>
      </w:pPr>
    </w:p>
    <w:sectPr w:rsidR="00AD3D3B" w:rsidRPr="00D13D7D" w:rsidSect="00AD3D3B">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761D"/>
    <w:multiLevelType w:val="multilevel"/>
    <w:tmpl w:val="2D742F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5B5E1A"/>
    <w:multiLevelType w:val="multilevel"/>
    <w:tmpl w:val="D15C59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6E67727"/>
    <w:multiLevelType w:val="multilevel"/>
    <w:tmpl w:val="B3EE49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8975B5B"/>
    <w:multiLevelType w:val="multilevel"/>
    <w:tmpl w:val="0D8C1F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5635AF5"/>
    <w:multiLevelType w:val="multilevel"/>
    <w:tmpl w:val="517A420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7890E22"/>
    <w:multiLevelType w:val="multilevel"/>
    <w:tmpl w:val="D9EE0E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D4E96"/>
    <w:rsid w:val="0003242A"/>
    <w:rsid w:val="00051FD3"/>
    <w:rsid w:val="000C10BB"/>
    <w:rsid w:val="001231E0"/>
    <w:rsid w:val="002247DE"/>
    <w:rsid w:val="002E384B"/>
    <w:rsid w:val="004B7267"/>
    <w:rsid w:val="005D4E96"/>
    <w:rsid w:val="0063649F"/>
    <w:rsid w:val="007954F4"/>
    <w:rsid w:val="00AD3D3B"/>
    <w:rsid w:val="00CB555E"/>
    <w:rsid w:val="00D13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2C73"/>
  <w15:docId w15:val="{2D9E9F1D-545A-409D-9B2B-025E2EA7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0BB"/>
  </w:style>
  <w:style w:type="paragraph" w:styleId="1">
    <w:name w:val="heading 1"/>
    <w:basedOn w:val="a"/>
    <w:next w:val="a"/>
    <w:uiPriority w:val="9"/>
    <w:qFormat/>
    <w:rsid w:val="000C10BB"/>
    <w:pPr>
      <w:keepNext/>
      <w:keepLines/>
      <w:spacing w:before="480" w:after="120"/>
      <w:outlineLvl w:val="0"/>
    </w:pPr>
    <w:rPr>
      <w:b/>
      <w:sz w:val="48"/>
      <w:szCs w:val="48"/>
    </w:rPr>
  </w:style>
  <w:style w:type="paragraph" w:styleId="2">
    <w:name w:val="heading 2"/>
    <w:basedOn w:val="a"/>
    <w:next w:val="a"/>
    <w:uiPriority w:val="9"/>
    <w:semiHidden/>
    <w:unhideWhenUsed/>
    <w:qFormat/>
    <w:rsid w:val="000C10BB"/>
    <w:pPr>
      <w:keepNext/>
      <w:keepLines/>
      <w:spacing w:before="360" w:after="80"/>
      <w:outlineLvl w:val="1"/>
    </w:pPr>
    <w:rPr>
      <w:b/>
      <w:sz w:val="36"/>
      <w:szCs w:val="36"/>
    </w:rPr>
  </w:style>
  <w:style w:type="paragraph" w:styleId="3">
    <w:name w:val="heading 3"/>
    <w:basedOn w:val="a"/>
    <w:next w:val="a"/>
    <w:uiPriority w:val="9"/>
    <w:semiHidden/>
    <w:unhideWhenUsed/>
    <w:qFormat/>
    <w:rsid w:val="000C10BB"/>
    <w:pPr>
      <w:keepNext/>
      <w:keepLines/>
      <w:spacing w:before="280" w:after="80"/>
      <w:outlineLvl w:val="2"/>
    </w:pPr>
    <w:rPr>
      <w:b/>
      <w:sz w:val="28"/>
      <w:szCs w:val="28"/>
    </w:rPr>
  </w:style>
  <w:style w:type="paragraph" w:styleId="4">
    <w:name w:val="heading 4"/>
    <w:basedOn w:val="a"/>
    <w:next w:val="a"/>
    <w:uiPriority w:val="9"/>
    <w:semiHidden/>
    <w:unhideWhenUsed/>
    <w:qFormat/>
    <w:rsid w:val="000C10BB"/>
    <w:pPr>
      <w:keepNext/>
      <w:keepLines/>
      <w:spacing w:before="240" w:after="40"/>
      <w:outlineLvl w:val="3"/>
    </w:pPr>
    <w:rPr>
      <w:b/>
      <w:sz w:val="24"/>
      <w:szCs w:val="24"/>
    </w:rPr>
  </w:style>
  <w:style w:type="paragraph" w:styleId="5">
    <w:name w:val="heading 5"/>
    <w:basedOn w:val="a"/>
    <w:next w:val="a"/>
    <w:uiPriority w:val="9"/>
    <w:semiHidden/>
    <w:unhideWhenUsed/>
    <w:qFormat/>
    <w:rsid w:val="000C10BB"/>
    <w:pPr>
      <w:keepNext/>
      <w:keepLines/>
      <w:spacing w:before="220" w:after="40"/>
      <w:outlineLvl w:val="4"/>
    </w:pPr>
    <w:rPr>
      <w:b/>
    </w:rPr>
  </w:style>
  <w:style w:type="paragraph" w:styleId="6">
    <w:name w:val="heading 6"/>
    <w:basedOn w:val="a"/>
    <w:next w:val="a"/>
    <w:uiPriority w:val="9"/>
    <w:semiHidden/>
    <w:unhideWhenUsed/>
    <w:qFormat/>
    <w:rsid w:val="000C10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C10BB"/>
    <w:tblPr>
      <w:tblCellMar>
        <w:top w:w="0" w:type="dxa"/>
        <w:left w:w="0" w:type="dxa"/>
        <w:bottom w:w="0" w:type="dxa"/>
        <w:right w:w="0" w:type="dxa"/>
      </w:tblCellMar>
    </w:tblPr>
  </w:style>
  <w:style w:type="paragraph" w:styleId="a3">
    <w:name w:val="Title"/>
    <w:basedOn w:val="a"/>
    <w:next w:val="a"/>
    <w:uiPriority w:val="10"/>
    <w:qFormat/>
    <w:rsid w:val="000C10BB"/>
    <w:pPr>
      <w:keepNext/>
      <w:keepLines/>
      <w:spacing w:before="480" w:after="120"/>
    </w:pPr>
    <w:rPr>
      <w:b/>
      <w:sz w:val="72"/>
      <w:szCs w:val="72"/>
    </w:rPr>
  </w:style>
  <w:style w:type="table" w:customStyle="1" w:styleId="TableNormal0">
    <w:name w:val="Table Normal"/>
    <w:rsid w:val="000C10BB"/>
    <w:tblPr>
      <w:tblCellMar>
        <w:top w:w="0" w:type="dxa"/>
        <w:left w:w="0" w:type="dxa"/>
        <w:bottom w:w="0" w:type="dxa"/>
        <w:right w:w="0" w:type="dxa"/>
      </w:tblCellMar>
    </w:tblPr>
  </w:style>
  <w:style w:type="table" w:customStyle="1" w:styleId="TableNormal1">
    <w:name w:val="Table Normal"/>
    <w:rsid w:val="000C10BB"/>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0C10BB"/>
    <w:pPr>
      <w:keepNext/>
      <w:keepLines/>
      <w:spacing w:before="360" w:after="80"/>
    </w:pPr>
    <w:rPr>
      <w:rFonts w:ascii="Georgia" w:eastAsia="Georgia" w:hAnsi="Georgia" w:cs="Georgia"/>
      <w:i/>
      <w:color w:val="666666"/>
      <w:sz w:val="48"/>
      <w:szCs w:val="48"/>
    </w:rPr>
  </w:style>
  <w:style w:type="table" w:customStyle="1" w:styleId="a8">
    <w:basedOn w:val="TableNormal1"/>
    <w:rsid w:val="000C10BB"/>
    <w:tblPr>
      <w:tblStyleRowBandSize w:val="1"/>
      <w:tblStyleColBandSize w:val="1"/>
      <w:tblCellMar>
        <w:top w:w="15" w:type="dxa"/>
        <w:left w:w="15" w:type="dxa"/>
        <w:bottom w:w="15" w:type="dxa"/>
        <w:right w:w="15" w:type="dxa"/>
      </w:tblCellMar>
    </w:tblPr>
  </w:style>
  <w:style w:type="table" w:customStyle="1" w:styleId="a9">
    <w:basedOn w:val="TableNormal1"/>
    <w:rsid w:val="000C10BB"/>
    <w:tblPr>
      <w:tblStyleRowBandSize w:val="1"/>
      <w:tblStyleColBandSize w:val="1"/>
      <w:tblCellMar>
        <w:top w:w="15" w:type="dxa"/>
        <w:left w:w="15" w:type="dxa"/>
        <w:bottom w:w="15" w:type="dxa"/>
        <w:right w:w="15" w:type="dxa"/>
      </w:tblCellMar>
    </w:tblPr>
  </w:style>
  <w:style w:type="table" w:customStyle="1" w:styleId="aa">
    <w:basedOn w:val="TableNormal1"/>
    <w:rsid w:val="000C10BB"/>
    <w:tblPr>
      <w:tblStyleRowBandSize w:val="1"/>
      <w:tblStyleColBandSize w:val="1"/>
      <w:tblCellMar>
        <w:top w:w="15" w:type="dxa"/>
        <w:left w:w="15" w:type="dxa"/>
        <w:bottom w:w="15" w:type="dxa"/>
        <w:right w:w="15" w:type="dxa"/>
      </w:tblCellMar>
    </w:tblPr>
  </w:style>
  <w:style w:type="table" w:customStyle="1" w:styleId="ab">
    <w:basedOn w:val="TableNormal1"/>
    <w:rsid w:val="000C10BB"/>
    <w:tblPr>
      <w:tblStyleRowBandSize w:val="1"/>
      <w:tblStyleColBandSize w:val="1"/>
      <w:tblCellMar>
        <w:top w:w="15" w:type="dxa"/>
        <w:left w:w="15" w:type="dxa"/>
        <w:bottom w:w="15" w:type="dxa"/>
        <w:right w:w="15" w:type="dxa"/>
      </w:tblCellMar>
    </w:tblPr>
  </w:style>
  <w:style w:type="table" w:customStyle="1" w:styleId="ac">
    <w:basedOn w:val="TableNormal1"/>
    <w:rsid w:val="000C10BB"/>
    <w:tblPr>
      <w:tblStyleRowBandSize w:val="1"/>
      <w:tblStyleColBandSize w:val="1"/>
      <w:tblCellMar>
        <w:top w:w="15" w:type="dxa"/>
        <w:left w:w="15" w:type="dxa"/>
        <w:bottom w:w="15" w:type="dxa"/>
        <w:right w:w="15" w:type="dxa"/>
      </w:tblCellMar>
    </w:tblPr>
  </w:style>
  <w:style w:type="table" w:customStyle="1" w:styleId="ad">
    <w:basedOn w:val="TableNormal1"/>
    <w:rsid w:val="000C10BB"/>
    <w:tblPr>
      <w:tblStyleRowBandSize w:val="1"/>
      <w:tblStyleColBandSize w:val="1"/>
      <w:tblCellMar>
        <w:top w:w="15" w:type="dxa"/>
        <w:left w:w="15" w:type="dxa"/>
        <w:bottom w:w="15" w:type="dxa"/>
        <w:right w:w="15" w:type="dxa"/>
      </w:tblCellMar>
    </w:tblPr>
  </w:style>
  <w:style w:type="table" w:customStyle="1" w:styleId="ae">
    <w:basedOn w:val="TableNormal1"/>
    <w:rsid w:val="000C10BB"/>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0C10BB"/>
    <w:tblPr>
      <w:tblStyleRowBandSize w:val="1"/>
      <w:tblStyleColBandSize w:val="1"/>
      <w:tblCellMar>
        <w:top w:w="15" w:type="dxa"/>
        <w:left w:w="15" w:type="dxa"/>
        <w:bottom w:w="15" w:type="dxa"/>
        <w:right w:w="15" w:type="dxa"/>
      </w:tblCellMar>
    </w:tblPr>
  </w:style>
  <w:style w:type="table" w:customStyle="1" w:styleId="af1">
    <w:basedOn w:val="TableNormal1"/>
    <w:rsid w:val="000C10BB"/>
    <w:tblPr>
      <w:tblStyleRowBandSize w:val="1"/>
      <w:tblStyleColBandSize w:val="1"/>
      <w:tblCellMar>
        <w:top w:w="15" w:type="dxa"/>
        <w:left w:w="15" w:type="dxa"/>
        <w:bottom w:w="15" w:type="dxa"/>
        <w:right w:w="15" w:type="dxa"/>
      </w:tblCellMar>
    </w:tblPr>
  </w:style>
  <w:style w:type="table" w:customStyle="1" w:styleId="af2">
    <w:basedOn w:val="TableNormal1"/>
    <w:rsid w:val="000C10BB"/>
    <w:tblPr>
      <w:tblStyleRowBandSize w:val="1"/>
      <w:tblStyleColBandSize w:val="1"/>
      <w:tblCellMar>
        <w:top w:w="15" w:type="dxa"/>
        <w:left w:w="15" w:type="dxa"/>
        <w:bottom w:w="15" w:type="dxa"/>
        <w:right w:w="15" w:type="dxa"/>
      </w:tblCellMar>
    </w:tblPr>
  </w:style>
  <w:style w:type="table" w:customStyle="1" w:styleId="af3">
    <w:basedOn w:val="TableNormal1"/>
    <w:rsid w:val="000C10BB"/>
    <w:tblPr>
      <w:tblStyleRowBandSize w:val="1"/>
      <w:tblStyleColBandSize w:val="1"/>
      <w:tblCellMar>
        <w:top w:w="15" w:type="dxa"/>
        <w:left w:w="15" w:type="dxa"/>
        <w:bottom w:w="15" w:type="dxa"/>
        <w:right w:w="15" w:type="dxa"/>
      </w:tblCellMar>
    </w:tblPr>
  </w:style>
  <w:style w:type="table" w:customStyle="1" w:styleId="af4">
    <w:basedOn w:val="TableNormal1"/>
    <w:rsid w:val="000C10BB"/>
    <w:tblPr>
      <w:tblStyleRowBandSize w:val="1"/>
      <w:tblStyleColBandSize w:val="1"/>
      <w:tblCellMar>
        <w:top w:w="15" w:type="dxa"/>
        <w:left w:w="15" w:type="dxa"/>
        <w:bottom w:w="15" w:type="dxa"/>
        <w:right w:w="15" w:type="dxa"/>
      </w:tblCellMar>
    </w:tblPr>
  </w:style>
  <w:style w:type="table" w:customStyle="1" w:styleId="af5">
    <w:basedOn w:val="TableNormal0"/>
    <w:rsid w:val="000C10BB"/>
    <w:tblPr>
      <w:tblStyleRowBandSize w:val="1"/>
      <w:tblStyleColBandSize w:val="1"/>
      <w:tblCellMar>
        <w:top w:w="15" w:type="dxa"/>
        <w:left w:w="15" w:type="dxa"/>
        <w:bottom w:w="15" w:type="dxa"/>
        <w:right w:w="15" w:type="dxa"/>
      </w:tblCellMar>
    </w:tblPr>
  </w:style>
  <w:style w:type="table" w:customStyle="1" w:styleId="af6">
    <w:basedOn w:val="TableNormal0"/>
    <w:rsid w:val="000C10BB"/>
    <w:tblPr>
      <w:tblStyleRowBandSize w:val="1"/>
      <w:tblStyleColBandSize w:val="1"/>
      <w:tblCellMar>
        <w:top w:w="15" w:type="dxa"/>
        <w:left w:w="15" w:type="dxa"/>
        <w:bottom w:w="15" w:type="dxa"/>
        <w:right w:w="15" w:type="dxa"/>
      </w:tblCellMar>
    </w:tblPr>
  </w:style>
  <w:style w:type="table" w:customStyle="1" w:styleId="af7">
    <w:basedOn w:val="TableNormal0"/>
    <w:rsid w:val="000C10BB"/>
    <w:tblPr>
      <w:tblStyleRowBandSize w:val="1"/>
      <w:tblStyleColBandSize w:val="1"/>
      <w:tblCellMar>
        <w:top w:w="15" w:type="dxa"/>
        <w:left w:w="15" w:type="dxa"/>
        <w:bottom w:w="15" w:type="dxa"/>
        <w:right w:w="15" w:type="dxa"/>
      </w:tblCellMar>
    </w:tblPr>
  </w:style>
  <w:style w:type="table" w:customStyle="1" w:styleId="af8">
    <w:basedOn w:val="TableNormal0"/>
    <w:rsid w:val="000C10BB"/>
    <w:tblPr>
      <w:tblStyleRowBandSize w:val="1"/>
      <w:tblStyleColBandSize w:val="1"/>
      <w:tblCellMar>
        <w:top w:w="15" w:type="dxa"/>
        <w:left w:w="15" w:type="dxa"/>
        <w:bottom w:w="15" w:type="dxa"/>
        <w:right w:w="15" w:type="dxa"/>
      </w:tblCellMar>
    </w:tblPr>
  </w:style>
  <w:style w:type="table" w:customStyle="1" w:styleId="af9">
    <w:basedOn w:val="TableNormal0"/>
    <w:rsid w:val="000C10BB"/>
    <w:tblPr>
      <w:tblStyleRowBandSize w:val="1"/>
      <w:tblStyleColBandSize w:val="1"/>
      <w:tblCellMar>
        <w:top w:w="15" w:type="dxa"/>
        <w:left w:w="15" w:type="dxa"/>
        <w:bottom w:w="15" w:type="dxa"/>
        <w:right w:w="15" w:type="dxa"/>
      </w:tblCellMar>
    </w:tblPr>
  </w:style>
  <w:style w:type="table" w:customStyle="1" w:styleId="afa">
    <w:basedOn w:val="TableNormal0"/>
    <w:rsid w:val="000C10BB"/>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20764</Words>
  <Characters>11836</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Бобак В. С.</cp:lastModifiedBy>
  <cp:revision>12</cp:revision>
  <cp:lastPrinted>2023-09-19T09:42:00Z</cp:lastPrinted>
  <dcterms:created xsi:type="dcterms:W3CDTF">2022-10-24T07:10:00Z</dcterms:created>
  <dcterms:modified xsi:type="dcterms:W3CDTF">2023-10-25T10:34:00Z</dcterms:modified>
</cp:coreProperties>
</file>