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75B4" w14:textId="77777777" w:rsidR="00F31BEF" w:rsidRPr="00F31BEF" w:rsidRDefault="00F31BEF" w:rsidP="00F31BEF">
      <w:pPr>
        <w:jc w:val="right"/>
        <w:rPr>
          <w:rFonts w:eastAsia="Calibri"/>
          <w:b/>
          <w:bCs/>
          <w:lang w:val="uk-UA" w:eastAsia="en-US"/>
        </w:rPr>
      </w:pPr>
      <w:r w:rsidRPr="00F31BEF">
        <w:rPr>
          <w:rFonts w:eastAsia="Calibri"/>
          <w:b/>
          <w:bCs/>
          <w:lang w:val="uk-UA" w:eastAsia="en-US"/>
        </w:rPr>
        <w:t>Додаток №2</w:t>
      </w:r>
    </w:p>
    <w:p w14:paraId="496C4E76" w14:textId="77777777" w:rsidR="00F31BEF" w:rsidRPr="00F31BEF" w:rsidRDefault="00F31BEF" w:rsidP="00F31BEF">
      <w:pPr>
        <w:jc w:val="right"/>
        <w:rPr>
          <w:rFonts w:eastAsia="Calibri"/>
          <w:b/>
          <w:bCs/>
          <w:lang w:val="uk-UA" w:eastAsia="en-US"/>
        </w:rPr>
      </w:pPr>
      <w:r w:rsidRPr="00F31BEF">
        <w:rPr>
          <w:rFonts w:eastAsia="Calibri"/>
          <w:b/>
          <w:bCs/>
          <w:lang w:val="uk-UA" w:eastAsia="en-US"/>
        </w:rPr>
        <w:t xml:space="preserve"> </w:t>
      </w:r>
    </w:p>
    <w:p w14:paraId="5B0AD710" w14:textId="77777777" w:rsidR="00F31BEF" w:rsidRPr="00F31BEF" w:rsidRDefault="00F31BEF" w:rsidP="00F31BEF">
      <w:pPr>
        <w:rPr>
          <w:rFonts w:eastAsia="Calibri"/>
          <w:b/>
          <w:bCs/>
          <w:lang w:val="uk-UA" w:eastAsia="en-US"/>
        </w:rPr>
      </w:pPr>
    </w:p>
    <w:p w14:paraId="49E9649E" w14:textId="77777777" w:rsidR="00F31BEF" w:rsidRPr="00F31BEF" w:rsidRDefault="00F31BEF" w:rsidP="00F31BEF">
      <w:pPr>
        <w:jc w:val="center"/>
        <w:rPr>
          <w:rFonts w:eastAsia="Calibri"/>
          <w:b/>
          <w:bCs/>
          <w:lang w:val="uk-UA" w:eastAsia="en-US"/>
        </w:rPr>
      </w:pPr>
      <w:r w:rsidRPr="00F31BEF">
        <w:rPr>
          <w:rFonts w:eastAsia="Calibri"/>
          <w:b/>
          <w:bCs/>
          <w:lang w:val="uk-UA" w:eastAsia="en-US"/>
        </w:rPr>
        <w:t xml:space="preserve">ТЕХНІЧНІ ВИМОГИ </w:t>
      </w:r>
    </w:p>
    <w:p w14:paraId="19C5D924" w14:textId="77777777" w:rsidR="00F31BEF" w:rsidRPr="00F31BEF" w:rsidRDefault="00F31BEF" w:rsidP="00F31BEF">
      <w:pPr>
        <w:widowControl w:val="0"/>
        <w:tabs>
          <w:tab w:val="left" w:pos="7860"/>
        </w:tabs>
        <w:spacing w:after="160" w:line="254" w:lineRule="auto"/>
        <w:outlineLvl w:val="0"/>
        <w:rPr>
          <w:rFonts w:eastAsia="Calibri"/>
          <w:b/>
          <w:lang w:val="uk-UA" w:eastAsia="en-US"/>
        </w:rPr>
      </w:pPr>
    </w:p>
    <w:p w14:paraId="56280874" w14:textId="77777777" w:rsidR="00F31BEF" w:rsidRPr="00F31BEF" w:rsidRDefault="00F31BEF" w:rsidP="00F31BEF">
      <w:pPr>
        <w:ind w:firstLine="142"/>
        <w:jc w:val="both"/>
        <w:rPr>
          <w:rFonts w:eastAsia="Calibri"/>
          <w:b/>
          <w:bCs/>
          <w:lang w:val="uk-UA" w:eastAsia="en-US"/>
        </w:rPr>
      </w:pPr>
      <w:r w:rsidRPr="00F31BEF">
        <w:rPr>
          <w:rFonts w:eastAsia="Calibri"/>
          <w:lang w:val="uk-UA" w:eastAsia="en-US"/>
        </w:rPr>
        <w:t>на предмет закупівлі</w:t>
      </w:r>
      <w:r w:rsidRPr="00F31BEF">
        <w:rPr>
          <w:rFonts w:eastAsia="Calibri"/>
          <w:bCs/>
          <w:lang w:val="uk-UA" w:eastAsia="en-US"/>
        </w:rPr>
        <w:t>:</w:t>
      </w:r>
      <w:r w:rsidRPr="00F31BEF">
        <w:rPr>
          <w:rFonts w:eastAsia="Calibri"/>
          <w:b/>
          <w:bCs/>
          <w:lang w:val="uk-UA" w:eastAsia="en-US"/>
        </w:rPr>
        <w:t xml:space="preserve"> «Код ДК 021:2015 – 50420000-5 «Послуги з ремонту і технічного обслуговування медичного та хірургічного обладнання» (</w:t>
      </w:r>
      <w:proofErr w:type="spellStart"/>
      <w:r w:rsidRPr="00F31BEF">
        <w:rPr>
          <w:rFonts w:eastAsia="Calibri"/>
          <w:b/>
          <w:bCs/>
          <w:lang w:eastAsia="en-US"/>
        </w:rPr>
        <w:t>Послуги</w:t>
      </w:r>
      <w:proofErr w:type="spellEnd"/>
      <w:r w:rsidRPr="00F31BEF">
        <w:rPr>
          <w:rFonts w:eastAsia="Calibri"/>
          <w:b/>
          <w:bCs/>
          <w:lang w:eastAsia="en-US"/>
        </w:rPr>
        <w:t xml:space="preserve"> </w:t>
      </w:r>
      <w:r w:rsidRPr="00F31BEF">
        <w:rPr>
          <w:rFonts w:eastAsia="Calibri"/>
          <w:b/>
          <w:bCs/>
          <w:lang w:val="uk-UA" w:eastAsia="en-US"/>
        </w:rPr>
        <w:t xml:space="preserve">по проведенню щомісячного технічного обслуговування)» </w:t>
      </w:r>
      <w:r w:rsidRPr="00F31BEF">
        <w:rPr>
          <w:rFonts w:eastAsia="Calibri"/>
          <w:lang w:val="uk-UA" w:eastAsia="en-US"/>
        </w:rPr>
        <w:t>згідно наступних вимог:</w:t>
      </w:r>
    </w:p>
    <w:p w14:paraId="58D923D4" w14:textId="77777777" w:rsidR="00F31BEF" w:rsidRPr="00F31BEF" w:rsidRDefault="00F31BEF" w:rsidP="00F31BEF">
      <w:pPr>
        <w:jc w:val="both"/>
        <w:rPr>
          <w:rFonts w:eastAsia="Calibri"/>
          <w:lang w:val="uk-UA" w:eastAsia="en-US"/>
        </w:rPr>
      </w:pPr>
    </w:p>
    <w:p w14:paraId="1D40661E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b/>
          <w:lang w:val="uk-UA" w:eastAsia="ar-SA"/>
        </w:rPr>
        <w:tab/>
      </w:r>
      <w:r w:rsidRPr="00F31BEF">
        <w:rPr>
          <w:lang w:val="uk-UA" w:eastAsia="ar-SA"/>
        </w:rPr>
        <w:t>До щомісячного технічного обслуговування устаткування входить:</w:t>
      </w:r>
    </w:p>
    <w:p w14:paraId="4A9A482B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lang w:val="uk-UA" w:eastAsia="ar-SA"/>
        </w:rPr>
        <w:t xml:space="preserve">        а) технічний огляд з метою визначення працездатності обладнання, перевірки дії захисних пристроїв і електричних ланцюгів, усунення пошкоджень і дрібних </w:t>
      </w:r>
      <w:proofErr w:type="spellStart"/>
      <w:r w:rsidRPr="00F31BEF">
        <w:rPr>
          <w:lang w:val="uk-UA" w:eastAsia="ar-SA"/>
        </w:rPr>
        <w:t>несправностей</w:t>
      </w:r>
      <w:proofErr w:type="spellEnd"/>
      <w:r w:rsidRPr="00F31BEF">
        <w:rPr>
          <w:lang w:val="uk-UA" w:eastAsia="ar-SA"/>
        </w:rPr>
        <w:t>;</w:t>
      </w:r>
    </w:p>
    <w:p w14:paraId="1BCF6719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lang w:val="uk-UA" w:eastAsia="ar-SA"/>
        </w:rPr>
        <w:t xml:space="preserve">        б) контроль технічного стану для виявлення і попередження відмов і </w:t>
      </w:r>
      <w:proofErr w:type="spellStart"/>
      <w:r w:rsidRPr="00F31BEF">
        <w:rPr>
          <w:lang w:val="uk-UA" w:eastAsia="ar-SA"/>
        </w:rPr>
        <w:t>несправностей</w:t>
      </w:r>
      <w:proofErr w:type="spellEnd"/>
      <w:r w:rsidRPr="00F31BEF">
        <w:rPr>
          <w:lang w:val="uk-UA" w:eastAsia="ar-SA"/>
        </w:rPr>
        <w:t xml:space="preserve"> устаткування шляхом своєчасного виконання робіт, що забезпечують їх працездатність, з одночасним проведенням поточних ремонтів;</w:t>
      </w:r>
    </w:p>
    <w:p w14:paraId="7EB2FCE0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lang w:val="uk-UA" w:eastAsia="ar-SA"/>
        </w:rPr>
        <w:t xml:space="preserve">        в) своєчасне та якісне виконання послуг з технічного обслуговування, відповідно до вимог експлуатаційної документації та внесення записів у відповідний журнал;</w:t>
      </w:r>
    </w:p>
    <w:p w14:paraId="339C1290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lang w:val="uk-UA" w:eastAsia="ar-SA"/>
        </w:rPr>
        <w:t xml:space="preserve">        г) поточний ремонт устаткування, для забезпечення його працездатності у разі потреби робіт, не зазначених в обсязі техобслуговування.</w:t>
      </w:r>
    </w:p>
    <w:p w14:paraId="0580FB74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lang w:val="uk-UA" w:eastAsia="ar-SA"/>
        </w:rPr>
        <w:t xml:space="preserve">        д) </w:t>
      </w:r>
      <w:proofErr w:type="spellStart"/>
      <w:r w:rsidRPr="00F31BEF">
        <w:rPr>
          <w:lang w:val="uk-UA" w:eastAsia="ar-SA"/>
        </w:rPr>
        <w:t>оперативно</w:t>
      </w:r>
      <w:proofErr w:type="spellEnd"/>
      <w:r w:rsidRPr="00F31BEF">
        <w:rPr>
          <w:lang w:val="uk-UA" w:eastAsia="ar-SA"/>
        </w:rPr>
        <w:t xml:space="preserve"> і в короткий термін (протягом 2 (двох годин) вирішувати питання невідкладного ремонту устаткування.</w:t>
      </w:r>
    </w:p>
    <w:p w14:paraId="403B3C26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b/>
          <w:lang w:val="uk-UA" w:eastAsia="ar-SA"/>
        </w:rPr>
      </w:pPr>
      <w:r w:rsidRPr="00F31BEF">
        <w:rPr>
          <w:b/>
          <w:lang w:val="uk-UA" w:eastAsia="ar-SA"/>
        </w:rPr>
        <w:t>Вимоги до послуг</w:t>
      </w:r>
      <w:r w:rsidRPr="00F31BEF">
        <w:rPr>
          <w:lang w:val="uk-UA" w:eastAsia="ar-SA"/>
        </w:rPr>
        <w:t>:</w:t>
      </w:r>
    </w:p>
    <w:p w14:paraId="3B7F61AF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lang w:val="uk-UA" w:eastAsia="ar-SA"/>
        </w:rPr>
        <w:t>1. Якісно   надана   послуга  вважається  такою, що  відповідає вимогам, що звичайно ставляться до послуг відповідного характеру.</w:t>
      </w:r>
    </w:p>
    <w:p w14:paraId="20D35549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lang w:val="uk-UA" w:eastAsia="ar-SA"/>
        </w:rPr>
        <w:t xml:space="preserve">2. Виконавець  несе  відповідальність  за додержання своїм представником вимог з охорони   праці  та  пожежної безпеки при виконанні робіт. </w:t>
      </w:r>
    </w:p>
    <w:p w14:paraId="667B9BC5" w14:textId="231D680A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lang w:val="uk-UA" w:eastAsia="ar-SA"/>
        </w:rPr>
        <w:t>3. Технічне обслуговування здійснюється за потребою Замовника до 31 грудня 202</w:t>
      </w:r>
      <w:r w:rsidR="00522398">
        <w:rPr>
          <w:lang w:val="uk-UA" w:eastAsia="ar-SA"/>
        </w:rPr>
        <w:t>4</w:t>
      </w:r>
      <w:r w:rsidRPr="00F31BEF">
        <w:rPr>
          <w:lang w:val="uk-UA" w:eastAsia="ar-SA"/>
        </w:rPr>
        <w:t xml:space="preserve"> року, виходячи з загальної кількості обладнання в межах загальної суми закупівлі з залученням, при необхідності, фахівців різного технічного профілю для усунення непередбачуваних проблем.</w:t>
      </w:r>
    </w:p>
    <w:p w14:paraId="2F13D4FF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lang w:val="uk-UA" w:eastAsia="ar-SA"/>
        </w:rPr>
        <w:t>4. Технічне обслуговування проводиться незалежно від технічного стану устаткування на момент початку обслуговування.</w:t>
      </w:r>
    </w:p>
    <w:p w14:paraId="26DEFADA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lang w:val="uk-UA" w:eastAsia="ar-SA"/>
        </w:rPr>
        <w:t xml:space="preserve">5. Технічне обслуговування кожної одиниці устаткування проводиться за місцем його розташування та відповідно до регламенту нормативно-технічної або експлуатаційної документації виробника. </w:t>
      </w:r>
    </w:p>
    <w:p w14:paraId="534A4A39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lang w:val="uk-UA" w:eastAsia="ar-SA"/>
        </w:rPr>
        <w:t>6. У разі встановлення факту непридатності до подальшого використання обладнання надавати відповідні висновки та виносити із переліку обладнання, що обслуговується.</w:t>
      </w:r>
    </w:p>
    <w:p w14:paraId="640E3C0E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  <w:r w:rsidRPr="00F31BEF">
        <w:rPr>
          <w:lang w:val="uk-UA" w:eastAsia="ar-SA"/>
        </w:rPr>
        <w:t>7. Гарантійний термін наданих послуг з обслуговування та ремонту обладнання має становити не менше 4-х місяців.</w:t>
      </w:r>
    </w:p>
    <w:p w14:paraId="1122CCA4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</w:p>
    <w:p w14:paraId="7F116419" w14:textId="77777777" w:rsidR="00F31BEF" w:rsidRPr="00F31BEF" w:rsidRDefault="00F31BEF" w:rsidP="00F31BEF">
      <w:pPr>
        <w:widowControl w:val="0"/>
        <w:tabs>
          <w:tab w:val="left" w:pos="774"/>
        </w:tabs>
        <w:suppressAutoHyphens/>
        <w:ind w:right="40"/>
        <w:jc w:val="both"/>
        <w:rPr>
          <w:lang w:val="uk-UA" w:eastAsia="ar-SA"/>
        </w:rPr>
      </w:pPr>
    </w:p>
    <w:p w14:paraId="593A1FF2" w14:textId="77777777" w:rsidR="00F31BEF" w:rsidRPr="00F31BEF" w:rsidRDefault="00F31BEF" w:rsidP="00F31BEF">
      <w:pPr>
        <w:jc w:val="both"/>
        <w:rPr>
          <w:rFonts w:eastAsia="Calibri"/>
          <w:lang w:val="uk-UA" w:eastAsia="en-US"/>
        </w:rPr>
      </w:pPr>
      <w:r w:rsidRPr="00F31BEF">
        <w:rPr>
          <w:rFonts w:eastAsia="Calibri"/>
          <w:lang w:val="uk-UA" w:eastAsia="en-US"/>
        </w:rPr>
        <w:t xml:space="preserve">Технічне обслуговування стерилізаційного обладнання складається  з  перевірки  працездатності   електрообладнання, контрольно-вимірювальних пристроїв, систем трубопроводів і арматури, запобіжних клапанів,  а також своєчасного змащування затвору дверей і очищення від накипу парогенераторів, </w:t>
      </w:r>
      <w:proofErr w:type="spellStart"/>
      <w:r w:rsidRPr="00F31BEF">
        <w:rPr>
          <w:rFonts w:eastAsia="Calibri"/>
          <w:lang w:val="uk-UA" w:eastAsia="en-US"/>
        </w:rPr>
        <w:t>ТЕНів</w:t>
      </w:r>
      <w:proofErr w:type="spellEnd"/>
      <w:r w:rsidRPr="00F31BEF">
        <w:rPr>
          <w:rFonts w:eastAsia="Calibri"/>
          <w:lang w:val="uk-UA" w:eastAsia="en-US"/>
        </w:rPr>
        <w:t>, датчиків рівня  і водовказівної колонки.</w:t>
      </w:r>
    </w:p>
    <w:p w14:paraId="25E87356" w14:textId="77777777" w:rsidR="00F31BEF" w:rsidRPr="00F31BEF" w:rsidRDefault="00F31BEF" w:rsidP="00F31BEF">
      <w:pPr>
        <w:jc w:val="both"/>
        <w:rPr>
          <w:rFonts w:eastAsia="Calibri"/>
          <w:lang w:val="uk-UA" w:eastAsia="en-US"/>
        </w:rPr>
      </w:pPr>
    </w:p>
    <w:p w14:paraId="619D7DB6" w14:textId="77777777" w:rsidR="00F31BEF" w:rsidRPr="00F31BEF" w:rsidRDefault="00F31BEF" w:rsidP="00F31BEF">
      <w:pPr>
        <w:jc w:val="both"/>
        <w:rPr>
          <w:rFonts w:eastAsia="Calibri"/>
          <w:lang w:val="uk-UA" w:eastAsia="en-US"/>
        </w:rPr>
      </w:pPr>
      <w:r w:rsidRPr="00F31BEF">
        <w:rPr>
          <w:rFonts w:eastAsia="Calibri"/>
          <w:lang w:val="uk-UA" w:eastAsia="en-US"/>
        </w:rPr>
        <w:t>Технічне обслуговування та поточний ремонт мають проводити висококваліфіковані  спеціалісти з досвідом роботи не менш 10 років, які мають посвідчення про періодичну перевірку знань у відповідності до Правил будови і безпечної експлуатації посудин, що працюють під тиском, і які мають право виконувати дані роботи.</w:t>
      </w:r>
    </w:p>
    <w:p w14:paraId="71EC964A" w14:textId="77777777" w:rsidR="00F31BEF" w:rsidRPr="00F31BEF" w:rsidRDefault="00F31BEF" w:rsidP="00F31BEF">
      <w:pPr>
        <w:jc w:val="both"/>
        <w:rPr>
          <w:rFonts w:eastAsia="Calibri"/>
          <w:lang w:val="uk-UA" w:eastAsia="en-US"/>
        </w:rPr>
      </w:pPr>
    </w:p>
    <w:p w14:paraId="1C4E99A9" w14:textId="77777777" w:rsidR="00F31BEF" w:rsidRPr="00F31BEF" w:rsidRDefault="00F31BEF" w:rsidP="00F31BEF">
      <w:pPr>
        <w:rPr>
          <w:rFonts w:eastAsia="Calibri"/>
          <w:lang w:val="uk-UA" w:eastAsia="en-US"/>
        </w:rPr>
      </w:pPr>
      <w:r w:rsidRPr="00F31BEF">
        <w:rPr>
          <w:rFonts w:eastAsia="Calibri"/>
          <w:lang w:val="uk-UA" w:eastAsia="en-US"/>
        </w:rPr>
        <w:t xml:space="preserve">Вказані роботи повинні виконувати працівники, що мають посвідчення допуску по електробезпеці та на право виконання робіт підвищеної небезпеки. </w:t>
      </w:r>
    </w:p>
    <w:p w14:paraId="7A807165" w14:textId="2C8B312B" w:rsidR="00F31BEF" w:rsidRPr="00F31BEF" w:rsidRDefault="00F31BEF" w:rsidP="00F31BEF">
      <w:pPr>
        <w:keepNext/>
        <w:numPr>
          <w:ilvl w:val="2"/>
          <w:numId w:val="1"/>
        </w:numPr>
        <w:suppressAutoHyphens/>
        <w:spacing w:after="160" w:line="256" w:lineRule="auto"/>
        <w:jc w:val="center"/>
        <w:outlineLvl w:val="2"/>
        <w:rPr>
          <w:b/>
          <w:lang w:eastAsia="en-US"/>
        </w:rPr>
      </w:pPr>
    </w:p>
    <w:tbl>
      <w:tblPr>
        <w:tblpPr w:leftFromText="180" w:rightFromText="180" w:bottomFromText="160" w:vertAnchor="text" w:horzAnchor="margin" w:tblpXSpec="center" w:tblpY="191"/>
        <w:tblW w:w="10203" w:type="dxa"/>
        <w:tblLook w:val="04A0" w:firstRow="1" w:lastRow="0" w:firstColumn="1" w:lastColumn="0" w:noHBand="0" w:noVBand="1"/>
      </w:tblPr>
      <w:tblGrid>
        <w:gridCol w:w="864"/>
        <w:gridCol w:w="5652"/>
        <w:gridCol w:w="1984"/>
        <w:gridCol w:w="1703"/>
      </w:tblGrid>
      <w:tr w:rsidR="00F31BEF" w14:paraId="5A76C4EA" w14:textId="77777777" w:rsidTr="00F31BEF">
        <w:trPr>
          <w:cantSplit/>
          <w:trHeight w:val="120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31EE" w14:textId="77777777" w:rsidR="00F31BEF" w:rsidRDefault="00F31BE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zh-CN"/>
              </w:rPr>
              <w:t>№ з/п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62D6" w14:textId="77777777" w:rsidR="00F31BEF" w:rsidRDefault="00F31BE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zh-CN"/>
              </w:rPr>
              <w:t>Найменування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76A76" w14:textId="77777777" w:rsidR="00F31BEF" w:rsidRDefault="00F31BEF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zh-CN"/>
              </w:rPr>
              <w:t>Одиниця виміру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BE59E" w14:textId="77777777" w:rsidR="00F31BEF" w:rsidRDefault="00F31BEF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zh-CN"/>
              </w:rPr>
              <w:t xml:space="preserve">Кількість послуг </w:t>
            </w:r>
          </w:p>
        </w:tc>
      </w:tr>
      <w:tr w:rsidR="00F31BEF" w14:paraId="75707E08" w14:textId="77777777" w:rsidTr="00F31BEF">
        <w:trPr>
          <w:trHeight w:val="44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2FA2" w14:textId="77777777" w:rsidR="00F31BEF" w:rsidRDefault="00F31BE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zh-CN"/>
              </w:rPr>
              <w:t>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91F8A" w14:textId="77777777" w:rsidR="00F31BEF" w:rsidRDefault="00F31BEF">
            <w:pPr>
              <w:widowControl w:val="0"/>
              <w:suppressAutoHyphens/>
              <w:autoSpaceDE w:val="0"/>
              <w:spacing w:after="120" w:line="256" w:lineRule="auto"/>
              <w:jc w:val="center"/>
              <w:rPr>
                <w:rFonts w:eastAsia="Calibri"/>
                <w:bCs/>
                <w:sz w:val="22"/>
                <w:szCs w:val="22"/>
                <w:lang w:val="uk-UA" w:eastAsia="zh-CN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zh-CN"/>
              </w:rPr>
              <w:t>Послуги по проведенню щомісячного технічного обслуговування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A1C4" w14:textId="77777777" w:rsidR="00F31BEF" w:rsidRDefault="00F31BE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послуга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8B43" w14:textId="23260571" w:rsidR="00F31BEF" w:rsidRDefault="00624A1D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8</w:t>
            </w:r>
          </w:p>
        </w:tc>
      </w:tr>
      <w:tr w:rsidR="00D03C7E" w:rsidRPr="00522398" w14:paraId="44359C53" w14:textId="77777777" w:rsidTr="00F31BEF">
        <w:trPr>
          <w:trHeight w:val="442"/>
        </w:trPr>
        <w:tc>
          <w:tcPr>
            <w:tcW w:w="10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CB30" w14:textId="77777777" w:rsidR="00D03C7E" w:rsidRDefault="00D03C7E" w:rsidP="00465C31">
            <w:pPr>
              <w:keepNext/>
              <w:numPr>
                <w:ilvl w:val="2"/>
                <w:numId w:val="1"/>
              </w:numPr>
              <w:suppressAutoHyphens/>
              <w:spacing w:after="200" w:line="276" w:lineRule="auto"/>
              <w:jc w:val="center"/>
              <w:outlineLvl w:val="2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Перелік медичного обладнання, </w:t>
            </w:r>
          </w:p>
          <w:p w14:paraId="4D7CB4EC" w14:textId="77777777" w:rsidR="00D03C7E" w:rsidRDefault="00D03C7E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що знаходиться на балансі КНП «Багатопрофільна центральна районна лікарня» </w:t>
            </w:r>
            <w:proofErr w:type="spellStart"/>
            <w:r>
              <w:rPr>
                <w:b/>
                <w:sz w:val="22"/>
                <w:szCs w:val="22"/>
                <w:lang w:val="uk-UA" w:eastAsia="uk-UA"/>
              </w:rPr>
              <w:t>Слобідсько-Кульчієвецької</w:t>
            </w:r>
            <w:proofErr w:type="spellEnd"/>
            <w:r>
              <w:rPr>
                <w:b/>
                <w:sz w:val="22"/>
                <w:szCs w:val="22"/>
                <w:lang w:val="uk-UA" w:eastAsia="uk-UA"/>
              </w:rPr>
              <w:t xml:space="preserve"> сільської ради Кам’янець-Подільського району Хмельницької області</w:t>
            </w:r>
          </w:p>
        </w:tc>
      </w:tr>
      <w:tr w:rsidR="00D03C7E" w14:paraId="0447EBB8" w14:textId="77777777" w:rsidTr="00F31BEF">
        <w:trPr>
          <w:trHeight w:val="442"/>
        </w:trPr>
        <w:tc>
          <w:tcPr>
            <w:tcW w:w="10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2445"/>
              <w:gridCol w:w="1964"/>
              <w:gridCol w:w="1206"/>
              <w:gridCol w:w="656"/>
              <w:gridCol w:w="801"/>
              <w:gridCol w:w="2905"/>
            </w:tblGrid>
            <w:tr w:rsidR="00D03C7E" w14:paraId="65C19DDA" w14:textId="77777777" w:rsidTr="006B0429"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7BAE6C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Назва та м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  <w:lang w:val="uk-UA" w:eastAsia="uk-UA"/>
                    </w:rPr>
                    <w:t>арка  приладу</w:t>
                  </w:r>
                </w:p>
                <w:p w14:paraId="38345D3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BE83F8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Заводский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номер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7D8E06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Інвент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>. номер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258D2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Рік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вип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>.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9A52B2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Дата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введ.в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експл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>.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0750EB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Послуги по технічному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обслуговуваню</w:t>
                  </w:r>
                  <w:proofErr w:type="spellEnd"/>
                </w:p>
              </w:tc>
            </w:tr>
            <w:tr w:rsidR="00D03C7E" w14:paraId="073F11CA" w14:textId="77777777" w:rsidTr="006B0429">
              <w:trPr>
                <w:trHeight w:val="743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4FD1903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uk-UA"/>
                    </w:rPr>
                    <w:t>Діагностування:</w:t>
                  </w:r>
                </w:p>
                <w:p w14:paraId="35961D3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5AEAB5C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794C1FA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786748B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2D5EA3A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CCCC"/>
                </w:tcPr>
                <w:p w14:paraId="22B7FBA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5BE1F301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99A221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Електрокардіограф  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ECG600G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91B810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140233604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F33041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10470982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3302EC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A7EAAD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2016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86D805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Перевірка: цілісності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відведень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та електродів  стрічко протяжного механізму і принтера</w:t>
                  </w:r>
                </w:p>
              </w:tc>
            </w:tr>
            <w:tr w:rsidR="00D03C7E" w14:paraId="356FBC6D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634664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КардіографМідас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ЕК1Т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34551E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1390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563815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10470863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56543C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8E57E4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2007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72A865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Перевірка: цілісності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відведень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та електродів  стрічко протяжного механізму і принтера</w:t>
                  </w:r>
                </w:p>
              </w:tc>
            </w:tr>
            <w:tr w:rsidR="00D03C7E" w14:paraId="5D719177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1A9C63C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uk-UA"/>
                    </w:rPr>
                    <w:t>Стоматологія:</w:t>
                  </w:r>
                </w:p>
                <w:p w14:paraId="7CABF23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6B78725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06C824C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47382C7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510F2F0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CCCC"/>
                </w:tcPr>
                <w:p w14:paraId="4E8B9F7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4C1A1DAA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8E6580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Стомат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установка МОВИС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7CBB73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397252611010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D3FCAE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10470590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3582D0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1995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8C3497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1996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6E64CB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Перевірка: герметичності пнемо та гідро систем при потребі поточний ремонт та корекція</w:t>
                  </w:r>
                </w:p>
              </w:tc>
            </w:tr>
            <w:tr w:rsidR="00D03C7E" w14:paraId="1866074F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0F0CF0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Крісло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електро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>-механічне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14362A9" w14:textId="73BBD332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253437000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12CD7C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10470591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05F5DE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1995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5A1B0D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1996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7093C9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 редукторів та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спрацюваня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аварійних вимикачів</w:t>
                  </w:r>
                </w:p>
              </w:tc>
            </w:tr>
            <w:tr w:rsidR="00D03C7E" w14:paraId="343251AF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1D3319BF" w14:textId="623E2CA4" w:rsidR="00D03C7E" w:rsidRDefault="0028011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uk-UA"/>
                    </w:rPr>
                    <w:t>Хірургі</w:t>
                  </w:r>
                  <w:r w:rsidR="00B053E3">
                    <w:rPr>
                      <w:b/>
                      <w:sz w:val="22"/>
                      <w:szCs w:val="22"/>
                      <w:lang w:val="uk-UA" w:eastAsia="uk-UA"/>
                    </w:rPr>
                    <w:t>чне відділення:</w:t>
                  </w:r>
                </w:p>
                <w:p w14:paraId="4C6F892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6DECA18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29FDE9D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0D01050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7B2A6CD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CCCC"/>
                </w:tcPr>
                <w:p w14:paraId="259DDCF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575BBF28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97486A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Стерилізатор горизонтальний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5DC97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705F70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10470369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AE28E7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1987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0819ED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1987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902774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 :цілісності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ущільнюючої прокладки дверей </w:t>
                  </w:r>
                </w:p>
                <w:p w14:paraId="1E2B72C1" w14:textId="77777777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7D303D54" w14:textId="77777777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289B5EDF" w14:textId="77777777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57B86085" w14:textId="3EADB23B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:rsidRPr="00522398" w14:paraId="4D25B014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B7BB75C" w14:textId="77777777" w:rsidR="00D03C7E" w:rsidRDefault="00D03C7E" w:rsidP="00B053E3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Відсмоктувач 7С</w:t>
                  </w:r>
                </w:p>
                <w:p w14:paraId="58AFDEFB" w14:textId="77777777" w:rsidR="00B053E3" w:rsidRDefault="00B053E3" w:rsidP="00B053E3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75C1507F" w14:textId="74360D79" w:rsidR="00B053E3" w:rsidRDefault="00B053E3" w:rsidP="00B053E3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43A18B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3D2F2A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10470985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EB2F5A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2016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2863E5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2016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558BD3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Перевірка : цілісності вакуумної системи і роботи насоса</w:t>
                  </w:r>
                </w:p>
                <w:p w14:paraId="735D0222" w14:textId="77777777" w:rsidR="00B053E3" w:rsidRDefault="00B053E3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03116393" w14:textId="086059AD" w:rsidR="00B053E3" w:rsidRDefault="00B053E3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47D33CAE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BA8018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lastRenderedPageBreak/>
                    <w:t>Стерилізатор СС-200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7501EF7" w14:textId="4EC64563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2161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7C0D21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10470375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B4930B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1983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1DE032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1983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D2C4EA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Перевірка:ущільнювача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діверок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 надійність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зеднань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нагрівальних елементів</w:t>
                  </w:r>
                </w:p>
              </w:tc>
            </w:tr>
            <w:tr w:rsidR="00D03C7E" w14:paraId="1F414603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hideMark/>
                </w:tcPr>
                <w:p w14:paraId="0DCBC66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uk-UA"/>
                    </w:rPr>
                    <w:t>Поліклінічне відділення: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14:paraId="5D86A25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14:paraId="1110119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14:paraId="3080C4F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14:paraId="57105CF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</w:tcPr>
                <w:p w14:paraId="29CC576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0CE97D20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6279AC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Електрокардіогаф</w:t>
                  </w:r>
                  <w:proofErr w:type="spellEnd"/>
                </w:p>
                <w:p w14:paraId="5869E59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“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Біомед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>” ВЕ 300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19A94A5" w14:textId="6DDB3296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2456B4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101471022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C30C3C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2019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5D38C5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2019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FBC111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Перевірка: цілісності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відведень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та електродів  стрічко протяжного механізму і принтера</w:t>
                  </w:r>
                </w:p>
              </w:tc>
            </w:tr>
            <w:tr w:rsidR="00D03C7E" w14:paraId="7217595C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  <w:hideMark/>
                </w:tcPr>
                <w:p w14:paraId="7471E43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uk-UA"/>
                    </w:rPr>
                    <w:t>Операційне відділення: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504C85D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22B7792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73AE894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09D6568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CCCC"/>
                </w:tcPr>
                <w:p w14:paraId="7EC1F66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235C24F2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4CC0D3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Світильник 17 рефлекторний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324CFE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157046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647A1B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10470979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5148F9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0D4D1E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2016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F86043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Перевірка:поворотних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механізмів очистка рефлекторів юстировка</w:t>
                  </w:r>
                </w:p>
              </w:tc>
            </w:tr>
            <w:tr w:rsidR="00D03C7E" w14:paraId="479B0436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1021A8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Світильник 17 рефлекторний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8C072E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158049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A03E04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10470980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1C0DD8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EFEC7E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2016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F46BBA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Перевірка:поворотних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механізмів очистка рефлекторів юстировка</w:t>
                  </w:r>
                </w:p>
              </w:tc>
            </w:tr>
            <w:tr w:rsidR="00D03C7E" w14:paraId="47DE4C41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0FD6B1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Світильник 9 рефлекторний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501A17A" w14:textId="0D3093C4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89150145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A9C9C8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10470981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52E1E1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5454EE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2016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EF0684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Перевірка:поворотних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механізмів очистка рефлекторів юстировка</w:t>
                  </w:r>
                </w:p>
              </w:tc>
            </w:tr>
            <w:tr w:rsidR="00D03C7E" w14:paraId="667D62CA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620443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Устаткування для операційних блоків (ендоскопічне обладнання)</w:t>
                  </w:r>
                </w:p>
                <w:p w14:paraId="0EE69DD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 w:eastAsia="uk-UA"/>
                    </w:rPr>
                    <w:t>ARC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0423E7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8630A4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 w:eastAsia="uk-UA"/>
                    </w:rPr>
                    <w:t>10470993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A8E6F0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20</w:t>
                  </w:r>
                  <w:r>
                    <w:rPr>
                      <w:color w:val="000000"/>
                      <w:sz w:val="22"/>
                      <w:szCs w:val="22"/>
                      <w:lang w:val="en-US" w:eastAsia="uk-UA"/>
                    </w:rPr>
                    <w:t>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547527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20</w:t>
                  </w:r>
                  <w:r>
                    <w:rPr>
                      <w:color w:val="000000"/>
                      <w:sz w:val="22"/>
                      <w:szCs w:val="22"/>
                      <w:lang w:val="en-US" w:eastAsia="uk-UA"/>
                    </w:rPr>
                    <w:t>17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C32712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Перевірка:</w:t>
                  </w:r>
                </w:p>
                <w:p w14:paraId="362C80B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оптоволоконних світловод</w:t>
                  </w:r>
                </w:p>
                <w:p w14:paraId="6452131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дів,</w:t>
                  </w:r>
                </w:p>
                <w:p w14:paraId="3BB33EC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uk-UA" w:eastAsia="uk-UA"/>
                    </w:rPr>
                    <w:t>перевірка блоку живлення.</w:t>
                  </w:r>
                </w:p>
              </w:tc>
            </w:tr>
            <w:tr w:rsidR="00D03C7E" w14:paraId="4E3220E7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343C62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Лампа 4 рефлекторна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A16DB02" w14:textId="1B44AB3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42-1907</w:t>
                  </w:r>
                  <w:r w:rsidR="009A25A8">
                    <w:rPr>
                      <w:sz w:val="22"/>
                      <w:szCs w:val="22"/>
                      <w:lang w:val="uk-UA" w:eastAsia="uk-UA"/>
                    </w:rPr>
                    <w:t>61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9DC9EC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10470338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FC474A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1966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EBC69F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1966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D39D1C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Перевірка:поворотних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механізмів очистка рефлекторів юстировка</w:t>
                  </w:r>
                </w:p>
              </w:tc>
            </w:tr>
            <w:tr w:rsidR="00D03C7E" w14:paraId="66D80B3A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42514AF" w14:textId="77777777" w:rsidR="00D03C7E" w:rsidRDefault="00D03C7E">
                  <w:pPr>
                    <w:keepNext/>
                    <w:framePr w:hSpace="180" w:wrap="around" w:vAnchor="text" w:hAnchor="margin" w:xAlign="center" w:y="191"/>
                    <w:tabs>
                      <w:tab w:val="num" w:pos="0"/>
                    </w:tabs>
                    <w:suppressAutoHyphens/>
                    <w:snapToGrid w:val="0"/>
                    <w:spacing w:line="256" w:lineRule="auto"/>
                    <w:ind w:left="432" w:hanging="432"/>
                    <w:jc w:val="center"/>
                    <w:outlineLvl w:val="0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Світильник 6 рефлекторний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D97647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14488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3F578C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10470339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B2649F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EFADD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1984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3ED04A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Перевірка:поворотних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механізмів очистка рефлекторів юстировка</w:t>
                  </w:r>
                </w:p>
              </w:tc>
            </w:tr>
            <w:tr w:rsidR="00D03C7E" w14:paraId="34822F36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9338F7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Відсмоктувач А-23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A1337C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Б/н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E4E75B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10470932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307242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02E66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2011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E4CD48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Перевірка:цілісністьсистеми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вакума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наявність і чистоту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бактероцідного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фільтра</w:t>
                  </w:r>
                </w:p>
              </w:tc>
            </w:tr>
            <w:tr w:rsidR="00D03C7E" w14:paraId="3BB7EA26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15A013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Випромінювач бактерицидний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4EE33B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54121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143A47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10470435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B084CB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873848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1985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2AF576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Перевірка:контактів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зєднань</w:t>
                  </w:r>
                  <w:proofErr w:type="spellEnd"/>
                </w:p>
              </w:tc>
            </w:tr>
            <w:tr w:rsidR="00D03C7E" w:rsidRPr="00522398" w14:paraId="4DBF23E8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99E795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Стерилізатор ГП-80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A1C7A8" w14:textId="03FEB58B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23517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C757C0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10470305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225010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1988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0A51826" w14:textId="14CDC662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1988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89C42E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Перевірка:ущільнювача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дверок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роботу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кулера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обдуву надійність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зєднань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нагрівних елементів</w:t>
                  </w:r>
                </w:p>
              </w:tc>
            </w:tr>
            <w:tr w:rsidR="00D03C7E" w14:paraId="1D20A439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466472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Відсмоктувач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Біомед</w:t>
                  </w:r>
                  <w:proofErr w:type="spellEnd"/>
                </w:p>
                <w:p w14:paraId="38D15785" w14:textId="07A1D577" w:rsidR="00B076CC" w:rsidRPr="00B076CC" w:rsidRDefault="00B076CC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B076CC">
                    <w:rPr>
                      <w:sz w:val="22"/>
                      <w:szCs w:val="22"/>
                      <w:lang w:val="uk-UA" w:eastAsia="uk-UA"/>
                    </w:rPr>
                    <w:t>7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A</w:t>
                  </w:r>
                  <w:r w:rsidRPr="00B076CC">
                    <w:rPr>
                      <w:sz w:val="22"/>
                      <w:szCs w:val="22"/>
                      <w:lang w:val="uk-UA" w:eastAsia="uk-UA"/>
                    </w:rPr>
                    <w:t xml:space="preserve"> 23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B</w:t>
                  </w:r>
                  <w:r w:rsidRPr="00B076CC">
                    <w:rPr>
                      <w:sz w:val="22"/>
                      <w:szCs w:val="22"/>
                      <w:lang w:val="uk-UA" w:eastAsia="uk-UA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>(</w:t>
                  </w:r>
                  <w:r w:rsidRPr="00B076CC">
                    <w:rPr>
                      <w:sz w:val="22"/>
                      <w:szCs w:val="22"/>
                      <w:lang w:val="uk-UA" w:eastAsia="uk-UA"/>
                    </w:rPr>
                    <w:t>20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L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>)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1753CB" w14:textId="07E4A8BB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170726051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3F681B7" w14:textId="1C18E892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</w:t>
                  </w:r>
                  <w:r w:rsidR="00B076CC">
                    <w:rPr>
                      <w:sz w:val="22"/>
                      <w:szCs w:val="22"/>
                      <w:lang w:val="uk-UA" w:eastAsia="uk-UA"/>
                    </w:rPr>
                    <w:t>1009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2DB23B3" w14:textId="263EC5F1" w:rsidR="00D03C7E" w:rsidRPr="00B076CC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201</w:t>
                  </w:r>
                  <w:r w:rsidR="00B076CC">
                    <w:rPr>
                      <w:sz w:val="22"/>
                      <w:szCs w:val="22"/>
                      <w:lang w:val="uk-UA" w:eastAsia="uk-UA"/>
                    </w:rPr>
                    <w:t>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BF531D1" w14:textId="5AF6F25B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2017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884E3B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Перевірка:цілісністьсистеми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вакума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наявність і чистоту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бактероцідного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фільтра</w:t>
                  </w:r>
                </w:p>
              </w:tc>
            </w:tr>
            <w:tr w:rsidR="00D72D45" w14:paraId="054BEDB1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F5E5801" w14:textId="5CDF1BC2" w:rsid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Стерилізатор повітряний ГП-40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162EB04" w14:textId="50BEBFE6" w:rsid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19647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ADECB53" w14:textId="3F9B0C1F" w:rsid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10471025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2B04F2" w14:textId="42557AC2" w:rsidR="00D72D45" w:rsidRP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D6990ED" w14:textId="1BE01D19" w:rsidR="00D72D45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2019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78D9BEE" w14:textId="77777777" w:rsidR="00D72D45" w:rsidRDefault="002F0EF3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Перевірка: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ущілюнювача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дверок</w:t>
                  </w:r>
                  <w:r w:rsidR="00D80337">
                    <w:rPr>
                      <w:sz w:val="22"/>
                      <w:szCs w:val="22"/>
                      <w:lang w:val="uk-UA" w:eastAsia="uk-UA"/>
                    </w:rPr>
                    <w:t>,роботу</w:t>
                  </w:r>
                  <w:proofErr w:type="spellEnd"/>
                  <w:r w:rsidR="00D80337"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 w:rsidR="00D80337">
                    <w:rPr>
                      <w:sz w:val="22"/>
                      <w:szCs w:val="22"/>
                      <w:lang w:val="uk-UA" w:eastAsia="uk-UA"/>
                    </w:rPr>
                    <w:t>кулера</w:t>
                  </w:r>
                  <w:proofErr w:type="spellEnd"/>
                  <w:r w:rsidR="00D80337"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 w:rsidR="00D80337">
                    <w:rPr>
                      <w:sz w:val="22"/>
                      <w:szCs w:val="22"/>
                      <w:lang w:val="uk-UA" w:eastAsia="uk-UA"/>
                    </w:rPr>
                    <w:t>обдуву,надійність</w:t>
                  </w:r>
                  <w:proofErr w:type="spellEnd"/>
                  <w:r w:rsidR="00D80337">
                    <w:rPr>
                      <w:sz w:val="22"/>
                      <w:szCs w:val="22"/>
                      <w:lang w:val="uk-UA" w:eastAsia="uk-UA"/>
                    </w:rPr>
                    <w:t xml:space="preserve"> з’єднань нагрівальних елементів.</w:t>
                  </w:r>
                </w:p>
                <w:p w14:paraId="409FE3AE" w14:textId="77777777" w:rsidR="00601560" w:rsidRDefault="00601560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66BD1EA8" w14:textId="77777777" w:rsidR="00601560" w:rsidRDefault="00601560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55E9CC35" w14:textId="50EE72F6" w:rsidR="00601560" w:rsidRDefault="00601560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72D45" w14:paraId="62B56199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C3218EF" w14:textId="4054C83A" w:rsid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Ст</w:t>
                  </w:r>
                  <w:r w:rsidR="002F0EF3">
                    <w:rPr>
                      <w:sz w:val="22"/>
                      <w:szCs w:val="22"/>
                      <w:lang w:val="uk-UA" w:eastAsia="uk-UA"/>
                    </w:rPr>
                    <w:t>е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>рилізатор повітряний ГП-40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8F35F4C" w14:textId="14A0C0F9" w:rsid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19649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B9B8B3F" w14:textId="3119C51C" w:rsid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10471026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939E946" w14:textId="6978CEC2" w:rsidR="00D72D45" w:rsidRP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DB6DFCB" w14:textId="6EAD9495" w:rsidR="00D72D45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2019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BB465E2" w14:textId="6797ED7C" w:rsidR="00D72D45" w:rsidRDefault="00601560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Перевірка: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ущілюнювача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дверок,роботу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кулера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lastRenderedPageBreak/>
                    <w:t>обдуву,надійність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з’єднань нагрівальних елементів.</w:t>
                  </w:r>
                </w:p>
              </w:tc>
            </w:tr>
            <w:tr w:rsidR="00D72D45" w14:paraId="42505244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3B3F5B6" w14:textId="346D260A" w:rsid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lastRenderedPageBreak/>
                    <w:t>Стерилізатор повітряний ГП-80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9E623CD" w14:textId="02E60265" w:rsid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19548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F863C3" w14:textId="6877333B" w:rsid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10471028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0180616" w14:textId="153FD7B3" w:rsidR="00D72D45" w:rsidRP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F66FDC6" w14:textId="77777777" w:rsid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5E1440D2" w14:textId="77777777" w:rsid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54AE3017" w14:textId="0C28CFF7" w:rsidR="00D72D45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2019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AC4155F" w14:textId="77777777" w:rsidR="00D72D45" w:rsidRDefault="006812C0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Перевірка: ущільнювача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дверок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, роботу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кулера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обдуву,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надійніість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з’єднань</w:t>
                  </w:r>
                </w:p>
                <w:p w14:paraId="3977C1BD" w14:textId="445370E4" w:rsidR="006812C0" w:rsidRDefault="006812C0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нагрівальних елементів.</w:t>
                  </w:r>
                </w:p>
              </w:tc>
            </w:tr>
            <w:tr w:rsidR="00D72D45" w14:paraId="410BAE0D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504EFC" w14:textId="77777777" w:rsid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Відсмоктувач хірургічний( Аспіратор) з контейнером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багатораз.використ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>.</w:t>
                  </w:r>
                </w:p>
                <w:p w14:paraId="1F5EBCE9" w14:textId="1F37AF04" w:rsidR="00D72D45" w:rsidRPr="00D72D45" w:rsidRDefault="00D72D4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 w:eastAsia="uk-UA"/>
                    </w:rPr>
                    <w:t>Leardal</w:t>
                  </w:r>
                  <w:proofErr w:type="spellEnd"/>
                  <w:r>
                    <w:rPr>
                      <w:sz w:val="22"/>
                      <w:szCs w:val="22"/>
                      <w:lang w:val="en-US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 w:eastAsia="uk-UA"/>
                    </w:rPr>
                    <w:t>Sustion</w:t>
                  </w:r>
                  <w:proofErr w:type="spellEnd"/>
                  <w:r>
                    <w:rPr>
                      <w:sz w:val="22"/>
                      <w:szCs w:val="22"/>
                      <w:lang w:val="en-US" w:eastAsia="uk-UA"/>
                    </w:rPr>
                    <w:t xml:space="preserve"> Unit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0820446" w14:textId="5F97EB55" w:rsidR="00D72D45" w:rsidRPr="003D0212" w:rsidRDefault="003D0212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78372160987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EAABCC" w14:textId="3FA3675A" w:rsidR="00D72D45" w:rsidRPr="003D0212" w:rsidRDefault="003D0212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10471123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3CD9E0E" w14:textId="2D26B29A" w:rsidR="00D72D45" w:rsidRPr="009A25A8" w:rsidRDefault="003D0212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202</w:t>
                  </w:r>
                  <w:r w:rsidR="009A25A8">
                    <w:rPr>
                      <w:sz w:val="22"/>
                      <w:szCs w:val="22"/>
                      <w:lang w:val="uk-UA" w:eastAsia="uk-UA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2355CF9" w14:textId="5BFC9937" w:rsidR="00D72D45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2022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43C86CA" w14:textId="564CBF46" w:rsidR="00D72D45" w:rsidRDefault="00424CC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системи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вакума,наявність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 чистоту бактерицидного фільтра.</w:t>
                  </w:r>
                </w:p>
              </w:tc>
            </w:tr>
            <w:tr w:rsidR="00D03C7E" w14:paraId="6CD50A18" w14:textId="77777777" w:rsidTr="006B0429">
              <w:trPr>
                <w:trHeight w:val="796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  <w:hideMark/>
                </w:tcPr>
                <w:p w14:paraId="0848CFC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uk-UA"/>
                    </w:rPr>
                    <w:t>Реанімаційне відділення: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6C582AE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0D720A4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6B01081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21A0C42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CCCC"/>
                </w:tcPr>
                <w:p w14:paraId="2F911B6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1ABB2156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3F1261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Відсмоктувач хірургічний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54F257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11122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85BEE7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10470473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9D713B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B1CCCF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1987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BE994A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Перевірка : цілісності вакуумної системи і роботи насоса рівень масла</w:t>
                  </w:r>
                </w:p>
                <w:p w14:paraId="4AF100DE" w14:textId="126A87D4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:rsidRPr="00522398" w14:paraId="3185EBBD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7FAAE2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Дозатор автоматичний ЮСП-100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6F87DD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60163C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10450125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E5C75C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2002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C1EE92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2006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C3F89C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Перевірка лінійність і плавність руху штока</w:t>
                  </w:r>
                </w:p>
                <w:p w14:paraId="08E41853" w14:textId="6AF88CD4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5C5C1B14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9B1855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Монітор пацієнта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>ЮМ-300 С-20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A55C9C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20006-0062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82AA95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10471039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7AF447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9E2B5F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2020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A86C1C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Перевірка:цілісності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відведень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та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дачиків</w:t>
                  </w:r>
                  <w:proofErr w:type="spellEnd"/>
                </w:p>
                <w:p w14:paraId="096AAC2E" w14:textId="0C94FBA6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195ACA59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87BB3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Реанімаційно-хірургічний монітор ЮМ-300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625E48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6BBF33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10470873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36D7FD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2005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ACDF0D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2008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915C35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Перевірка:цілісності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відведень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та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дачиків</w:t>
                  </w:r>
                  <w:proofErr w:type="spellEnd"/>
                </w:p>
                <w:p w14:paraId="799D0F24" w14:textId="2EC5E603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492AF3" w14:paraId="26EC297A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BE672CF" w14:textId="77777777" w:rsidR="009D1F56" w:rsidRDefault="009D1F56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Монітор пацієнта ЮМ 300-Т-15</w:t>
                  </w:r>
                </w:p>
                <w:p w14:paraId="6C1233E9" w14:textId="00D9685C" w:rsidR="009D1F56" w:rsidRDefault="009D1F56" w:rsidP="009D1F56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(з кріплення на стіну)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15E5228" w14:textId="37D15F0F" w:rsidR="00492AF3" w:rsidRDefault="009D1F56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М715210000010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A827A35" w14:textId="16AA3C80" w:rsidR="00492AF3" w:rsidRDefault="009D1F56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10471075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A972D81" w14:textId="64380C31" w:rsidR="00492AF3" w:rsidRPr="009D1F56" w:rsidRDefault="009D1F56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4B97712" w14:textId="57C57F2E" w:rsidR="00492AF3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2021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16DF734" w14:textId="77777777" w:rsidR="00815B5A" w:rsidRDefault="00815B5A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Перевірка: цілісності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</w:p>
                <w:p w14:paraId="27B629B3" w14:textId="77777777" w:rsidR="00492AF3" w:rsidRDefault="00815B5A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відведень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та датчиків </w:t>
                  </w:r>
                </w:p>
                <w:p w14:paraId="5A19B2C6" w14:textId="5D3DD235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492AF3" w14:paraId="5F1CE0CE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A751B94" w14:textId="77777777" w:rsidR="00492AF3" w:rsidRDefault="009D1F56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Монітор пацієнта ЮМ</w:t>
                  </w:r>
                </w:p>
                <w:p w14:paraId="1D26D294" w14:textId="77777777" w:rsidR="009D1F56" w:rsidRDefault="009D1F56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300-Т-15</w:t>
                  </w:r>
                </w:p>
                <w:p w14:paraId="3C692607" w14:textId="2305ED81" w:rsidR="009D1F56" w:rsidRDefault="009D1F56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(з кріпленням на стіну)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8E4A04E" w14:textId="29E2AA18" w:rsidR="00492AF3" w:rsidRDefault="009D1F56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М715210000009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5E687EE" w14:textId="05782CE4" w:rsidR="00492AF3" w:rsidRDefault="009D1F56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10471076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7F9AD1F" w14:textId="700C227A" w:rsidR="00492AF3" w:rsidRPr="009D1F56" w:rsidRDefault="009D1F56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0735B2D" w14:textId="36D1B722" w:rsidR="00492AF3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2021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2CE3E6E" w14:textId="77777777" w:rsidR="00492AF3" w:rsidRDefault="00815B5A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Перевірка:цілісності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відведень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та датчиків</w:t>
                  </w:r>
                </w:p>
                <w:p w14:paraId="047D89D2" w14:textId="2185BDC7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492AF3" w14:paraId="589EAFD7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9FEBF2" w14:textId="77777777" w:rsidR="00492AF3" w:rsidRDefault="00CE587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Монітор пацієнта</w:t>
                  </w:r>
                  <w:r w:rsidR="00523D9F">
                    <w:rPr>
                      <w:sz w:val="22"/>
                      <w:szCs w:val="22"/>
                      <w:lang w:val="uk-UA" w:eastAsia="uk-UA"/>
                    </w:rPr>
                    <w:t xml:space="preserve"> ЮМ</w:t>
                  </w:r>
                </w:p>
                <w:p w14:paraId="69D8165D" w14:textId="77777777" w:rsidR="00523D9F" w:rsidRDefault="00523D9F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300-Т-15 </w:t>
                  </w:r>
                </w:p>
                <w:p w14:paraId="679188DC" w14:textId="71BB0D8D" w:rsidR="00523D9F" w:rsidRDefault="00523D9F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(з</w:t>
                  </w:r>
                  <w:r w:rsidR="009D6221"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>кріпленням на стіну)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53C5CC0" w14:textId="32249B58" w:rsidR="00492AF3" w:rsidRDefault="00523D9F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М715210000011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7BF231F" w14:textId="1EAABE27" w:rsidR="00492AF3" w:rsidRDefault="00523D9F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10471077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AB308EB" w14:textId="2C1933BB" w:rsidR="00492AF3" w:rsidRPr="00523D9F" w:rsidRDefault="00523D9F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16A031A" w14:textId="2E9CBB71" w:rsidR="00492AF3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2021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E9FBF97" w14:textId="77777777" w:rsidR="00492AF3" w:rsidRDefault="00815B5A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Перевірка: цілісності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відведень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та датчиків</w:t>
                  </w:r>
                </w:p>
                <w:p w14:paraId="6B05CD37" w14:textId="6B9357E4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492AF3" w14:paraId="60AC5BA1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6F4EED2" w14:textId="77777777" w:rsidR="00492AF3" w:rsidRDefault="009D6221" w:rsidP="009D622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Монітор пацієнта ЮМ</w:t>
                  </w:r>
                </w:p>
                <w:p w14:paraId="76A3D145" w14:textId="3003C705" w:rsidR="009D6221" w:rsidRDefault="009D6221" w:rsidP="009D622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300-Т-15</w:t>
                  </w:r>
                </w:p>
                <w:p w14:paraId="1BF6DAC4" w14:textId="1A320B3F" w:rsidR="009D6221" w:rsidRDefault="009D6221" w:rsidP="009D622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(з кріпленням на стіну)</w:t>
                  </w:r>
                </w:p>
                <w:p w14:paraId="68A3FD0B" w14:textId="1ED54424" w:rsidR="009D6221" w:rsidRDefault="009D6221" w:rsidP="009D622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62F7D4A" w14:textId="725C429E" w:rsidR="00492AF3" w:rsidRDefault="009D622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М715210000008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6E6767F" w14:textId="6AB1DAB8" w:rsidR="00492AF3" w:rsidRDefault="009D622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10471078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5CAE4B" w14:textId="372B4E56" w:rsidR="00492AF3" w:rsidRPr="009D6221" w:rsidRDefault="009D622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8974A03" w14:textId="0E3D0673" w:rsidR="00492AF3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2021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BB91688" w14:textId="77777777" w:rsidR="00492AF3" w:rsidRDefault="00815B5A" w:rsidP="00815B5A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Перевірка: цілісності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</w:p>
                <w:p w14:paraId="578CDC42" w14:textId="77777777" w:rsidR="00815B5A" w:rsidRDefault="00815B5A" w:rsidP="00815B5A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відведень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та датчиків</w:t>
                  </w:r>
                  <w:r w:rsidR="00EF7DE7">
                    <w:rPr>
                      <w:sz w:val="22"/>
                      <w:szCs w:val="22"/>
                      <w:lang w:val="uk-UA" w:eastAsia="uk-UA"/>
                    </w:rPr>
                    <w:t>.</w:t>
                  </w:r>
                </w:p>
                <w:p w14:paraId="315F35A9" w14:textId="77777777" w:rsidR="0029447E" w:rsidRDefault="0029447E" w:rsidP="00815B5A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3A953034" w14:textId="77777777" w:rsidR="0029447E" w:rsidRDefault="0029447E" w:rsidP="00815B5A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750641F1" w14:textId="77777777" w:rsidR="0029447E" w:rsidRDefault="0029447E" w:rsidP="00815B5A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3EFF3BF7" w14:textId="08671110" w:rsidR="0029447E" w:rsidRDefault="0029447E" w:rsidP="00815B5A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7F75D1D7" w14:textId="77777777" w:rsidTr="006B0429">
              <w:trPr>
                <w:trHeight w:val="433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4B116BF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val="uk-UA" w:eastAsia="uk-UA"/>
                    </w:rPr>
                    <w:t>Автоклавна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uk-UA" w:eastAsia="uk-UA"/>
                    </w:rPr>
                    <w:t>:</w:t>
                  </w:r>
                </w:p>
                <w:p w14:paraId="7667759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7A17D92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7FF3AF1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42922A6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7C70974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CCCC"/>
                </w:tcPr>
                <w:p w14:paraId="0668D9B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0EEFB7A1" w14:textId="77777777" w:rsidTr="006B0429">
              <w:trPr>
                <w:trHeight w:val="284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6002F6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Стерилізатор ГК-100-3м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028281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249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F95C1E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10470821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F3BCD4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43FC06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2007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CC57A4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Перевірка:герметичності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парогенератора та робочої камери  ущільнюючої прокладки дверей  камери лінійність манометрів  аварійного клапана</w:t>
                  </w:r>
                </w:p>
              </w:tc>
            </w:tr>
            <w:tr w:rsidR="00D03C7E" w14:paraId="6EF0EE0E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D644ED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lastRenderedPageBreak/>
                    <w:t>Стерилізатор паровий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C306BA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1493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89F140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10470942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D01E0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01C789C" w14:textId="4A410407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2012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F4BEDD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Перевірка:герметичності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парогенератора та робочої камери  ущільнюючої прокладки дверей  камери лінійність манометрів  аварійного клапана</w:t>
                  </w:r>
                </w:p>
              </w:tc>
            </w:tr>
            <w:tr w:rsidR="00D03C7E" w14:paraId="5DDB40AD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2BE986D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val="uk-UA" w:eastAsia="uk-UA"/>
                    </w:rPr>
                  </w:pPr>
                  <w:bookmarkStart w:id="1" w:name="_Hlk128660840"/>
                  <w:proofErr w:type="spellStart"/>
                  <w:r>
                    <w:rPr>
                      <w:b/>
                      <w:sz w:val="22"/>
                      <w:szCs w:val="22"/>
                      <w:lang w:val="uk-UA" w:eastAsia="uk-UA"/>
                    </w:rPr>
                    <w:t>Фіз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uk-UA" w:eastAsia="uk-UA"/>
                    </w:rPr>
                    <w:t>. Кабінет:</w:t>
                  </w:r>
                </w:p>
                <w:p w14:paraId="38E60A5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6C26B21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238A44E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0A829FE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503CFAB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CCCC"/>
                </w:tcPr>
                <w:p w14:paraId="4E6A44B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3F5D1724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F4D140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Апарат Тонус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B06089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11038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1845D9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10470541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E07A12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1987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5BD541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1989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B4EF6C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03C7E" w14:paraId="4275994F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14D8F6D" w14:textId="45E7C4AD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Апарат УЗ</w:t>
                  </w:r>
                  <w:r w:rsidR="009F6265">
                    <w:rPr>
                      <w:sz w:val="22"/>
                      <w:szCs w:val="22"/>
                      <w:lang w:val="uk-UA" w:eastAsia="uk-UA"/>
                    </w:rPr>
                    <w:t>Т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>-101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784302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1197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537FCD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10470542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FEBB88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1988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11390A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1989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6A2111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  <w:bookmarkEnd w:id="1"/>
            </w:tr>
            <w:tr w:rsidR="00D03C7E" w14:paraId="582CF694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487475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Апарат Тонус -2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C88DB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13541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CF0F59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10470544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30AEC2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1988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512CB3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1989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D0AF38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03C7E" w14:paraId="4851D4EF" w14:textId="77777777" w:rsidTr="006B0429">
              <w:trPr>
                <w:trHeight w:val="280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FFC6DB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Апарат АСБ-2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2092F0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55D6EC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10470548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C6F258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1972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EFF7B1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1973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A22137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03C7E" w14:paraId="6150C55D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662B5B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Апарат ЛОР -1А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3E1B547" w14:textId="5BC30418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3096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F4141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10470555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2B2E7F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1975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47A622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1975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615119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03C7E" w14:paraId="3A7A8221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2B0761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Випромінювач УТН-1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6B06E5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75815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85A27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10470560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B5DB1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1991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9A2B58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1991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219FFE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03C7E" w14:paraId="2BCB25A5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4878C7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Апарат Іскра</w:t>
                  </w:r>
                </w:p>
                <w:p w14:paraId="28572E84" w14:textId="77777777" w:rsidR="009F6265" w:rsidRDefault="009F626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27580F4F" w14:textId="77777777" w:rsidR="009F6265" w:rsidRDefault="009F626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357316AD" w14:textId="77777777" w:rsidR="009F6265" w:rsidRDefault="009F626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118EED5F" w14:textId="77777777" w:rsidR="009F6265" w:rsidRDefault="009F626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08DEFD97" w14:textId="1B39C032" w:rsidR="009F6265" w:rsidRDefault="009F626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DB34CE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1951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29A9CA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10470564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0787F0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1982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9ADC02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1983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9B264A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03C7E" w14:paraId="19D60D42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724C6E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Апарат багатофункціональний</w:t>
                  </w:r>
                </w:p>
                <w:p w14:paraId="2B6FE46A" w14:textId="123F46C7" w:rsidR="009F6265" w:rsidRDefault="009F6265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фізіотерапевтичн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>.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E9A763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0337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6B5452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10470699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32A3BF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2004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64C1E7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2005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0E8615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  <w:p w14:paraId="0E8AABB7" w14:textId="77777777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4C4A7C83" w14:textId="77777777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32FC3890" w14:textId="77777777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2138C479" w14:textId="60979A02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780A8788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3C7526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Інгалятор Компресорний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Юлайзер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PRO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0B1007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000114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16B1D1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941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548932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12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C4188F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12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9316C0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Перевірка:системи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подачі повітря  чистоти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пєзоелемента</w:t>
                  </w:r>
                  <w:proofErr w:type="spellEnd"/>
                </w:p>
              </w:tc>
            </w:tr>
            <w:tr w:rsidR="00D03C7E" w14:paraId="4E8626B2" w14:textId="77777777" w:rsidTr="006B0429">
              <w:trPr>
                <w:trHeight w:val="140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FE6CC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Апарат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багатофункціон.Рефтон</w:t>
                  </w:r>
                  <w:proofErr w:type="spellEnd"/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99F2E2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ABAB30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10470645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77244F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5CBBD00" w14:textId="14A771FB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2004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41E6E9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03C7E" w:rsidRPr="00522398" w14:paraId="3AA5A156" w14:textId="77777777" w:rsidTr="006B0429">
              <w:trPr>
                <w:trHeight w:val="140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B87543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lastRenderedPageBreak/>
                    <w:t xml:space="preserve">Апарат </w:t>
                  </w:r>
                </w:p>
                <w:p w14:paraId="61B62B0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Інфроруж</w:t>
                  </w:r>
                  <w:proofErr w:type="spellEnd"/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49E7B9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29033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EF8694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10470616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AECD58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1975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C8E0E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767F81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та надійність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підєднаня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випромінювача</w:t>
                  </w:r>
                </w:p>
              </w:tc>
            </w:tr>
            <w:tr w:rsidR="00D03C7E" w14:paraId="1707BC01" w14:textId="77777777" w:rsidTr="006B0429">
              <w:trPr>
                <w:trHeight w:val="140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F2B3A4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Апарат Поток-1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868A8E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140011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24E61C" w14:textId="13E4037A" w:rsidR="00D03C7E" w:rsidRDefault="00D0596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1121073/1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C9C967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461CD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2CD3F7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03C7E" w14:paraId="5CAF83BE" w14:textId="77777777" w:rsidTr="006B0429">
              <w:trPr>
                <w:trHeight w:val="252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EC41FB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Апарат Поток-1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500DC6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139963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D138AF1" w14:textId="2F038507" w:rsidR="00D03C7E" w:rsidRDefault="00D0596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1121073/2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1C63C9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D0FE64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60298D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03C7E" w14:paraId="6793965E" w14:textId="77777777" w:rsidTr="006B0429">
              <w:trPr>
                <w:trHeight w:val="140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5DFD0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Опромінювач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ОКН-011М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4C173D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C86386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10470882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2EA8D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D0F8596" w14:textId="2B7242CB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2008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784AAA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та надійність контактних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зєднань</w:t>
                  </w:r>
                  <w:proofErr w:type="spellEnd"/>
                </w:p>
              </w:tc>
            </w:tr>
            <w:tr w:rsidR="00D03C7E" w14:paraId="7B473286" w14:textId="77777777" w:rsidTr="006B0429">
              <w:trPr>
                <w:trHeight w:val="276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3FC7BD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Апарат Поток-1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8281CA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144414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5E0374B" w14:textId="48077CD0" w:rsidR="00D03C7E" w:rsidRDefault="00D0596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1121073/3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5B5FF0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06888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FAFEDE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03C7E" w14:paraId="08A062BB" w14:textId="77777777" w:rsidTr="006B0429">
              <w:trPr>
                <w:trHeight w:val="140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56A3CE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Апарат Поток-1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7B0793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144451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826E51C" w14:textId="2A257A13" w:rsidR="00D03C7E" w:rsidRDefault="00D0596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1121073/4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7302A8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DDB6DB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60C803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03C7E" w14:paraId="5BB2A365" w14:textId="77777777" w:rsidTr="006B0429">
              <w:trPr>
                <w:trHeight w:val="140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BF846C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Апарат Поток-1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EBEEAA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24673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D3DA7CC" w14:textId="7E078D38" w:rsidR="00D03C7E" w:rsidRDefault="00D0596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1121073/5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15AF26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911790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E5E1E0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bCs/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03C7E" w14:paraId="1A70613F" w14:textId="77777777" w:rsidTr="006B0429">
              <w:trPr>
                <w:trHeight w:val="650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  <w:hideMark/>
                </w:tcPr>
                <w:p w14:paraId="6F33440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uk-UA"/>
                    </w:rPr>
                    <w:t>Клінічна лабораторія: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1CC51DA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510E6AC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3122299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06A301B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CCCC"/>
                </w:tcPr>
                <w:p w14:paraId="3684A9B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1CEA0452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44F807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Центрифуга лабораторна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8FFE8C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1427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C92508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10450134-1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27CE9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2C58D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2008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488830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Перевірка:плавність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руху відсутність вібрації</w:t>
                  </w:r>
                </w:p>
                <w:p w14:paraId="2E58BA26" w14:textId="1112AD21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45003987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8B4805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Біохімічний аналізатор 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RT-1904C</w:t>
                  </w:r>
                </w:p>
                <w:p w14:paraId="1FABD56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25D34A" w14:textId="37147D2A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401608048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C278AB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10450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167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4003C6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2014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819492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15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EEDEEA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Перевірка: системи забору рідини та промивки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юстуваня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 лампочки</w:t>
                  </w:r>
                </w:p>
                <w:p w14:paraId="1D1836EF" w14:textId="5417C503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:rsidRPr="00522398" w14:paraId="3054942E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4ABCD8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Стерилізатор</w:t>
                  </w:r>
                </w:p>
                <w:p w14:paraId="3DF98E7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ГП-80 НО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9DA2DF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284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22216F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10450103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0D7474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DD6A1A6" w14:textId="44281D12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2003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E0426E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Перевірка:ущільнювача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дверок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роботу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кулера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обдуву надійність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зєднань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нагрівних елементів</w:t>
                  </w:r>
                </w:p>
              </w:tc>
            </w:tr>
            <w:tr w:rsidR="00D03C7E" w14:paraId="44019380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7C567B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Термостат ТС-80 М2</w:t>
                  </w:r>
                </w:p>
                <w:p w14:paraId="2B291B3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30511B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85C7C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10450096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B4D70B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4E9CD08" w14:textId="6D05B34E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2000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558C05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Перевірка:ущільнювача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дверок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  стабільності запрограмованої температури</w:t>
                  </w:r>
                </w:p>
                <w:p w14:paraId="6FACDB49" w14:textId="77777777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286BA0B9" w14:textId="08D85E78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27C2413D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B847B7B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Термостат ТВЕ-25</w:t>
                  </w:r>
                </w:p>
                <w:p w14:paraId="7481D95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47B357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632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5BF213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10450078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06A5F6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1990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BD9AD6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1990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8DF40B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Перевірка:ущільнювача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дверок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  стабільності запрограмованої температури</w:t>
                  </w:r>
                </w:p>
              </w:tc>
            </w:tr>
            <w:tr w:rsidR="00D03C7E" w14:paraId="13F87530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24D80C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Термостат ТС-80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2520DE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3780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0ED7A2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10450094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1739BA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1988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B26668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B38FAC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Перевірка:ущільнювача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дверок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  стабільності запрограмованої температури</w:t>
                  </w:r>
                </w:p>
              </w:tc>
            </w:tr>
            <w:tr w:rsidR="00D03C7E" w14:paraId="35CF842D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DB4795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Сухожаровий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шкафШС-80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F9F122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315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489754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10450098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8652DB0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1992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C968D4E" w14:textId="43A11E2F" w:rsidR="00D03C7E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1992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6B7D767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Перевірка:ущільнювача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діверок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кабеля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lastRenderedPageBreak/>
                    <w:t xml:space="preserve">надійність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зеднань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нагрівальних елементів</w:t>
                  </w:r>
                </w:p>
              </w:tc>
            </w:tr>
            <w:tr w:rsidR="00D03C7E" w14:paraId="659A5D6E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14:paraId="750E928D" w14:textId="45F8F154" w:rsidR="00D03C7E" w:rsidRDefault="00D8112D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lastRenderedPageBreak/>
                    <w:t xml:space="preserve">Центрифуга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лабор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>.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14:paraId="4B19341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2204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14:paraId="20F1375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104500170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14:paraId="60E4F9A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14:paraId="4B49FE24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2016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7F9420E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Перевірка:вихідних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характеристик</w:t>
                  </w:r>
                </w:p>
                <w:p w14:paraId="70A784B1" w14:textId="13FEFB3E" w:rsidR="00B26D68" w:rsidRDefault="00B26D6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7F2C87" w14:paraId="7CA782AF" w14:textId="77777777" w:rsidTr="0029447E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EAAAA" w:themeFill="background2" w:themeFillShade="BF"/>
                </w:tcPr>
                <w:p w14:paraId="31187702" w14:textId="77777777" w:rsidR="007F2C87" w:rsidRDefault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bCs/>
                      <w:sz w:val="22"/>
                      <w:szCs w:val="22"/>
                      <w:lang w:val="uk-UA" w:eastAsia="uk-UA"/>
                    </w:rPr>
                  </w:pPr>
                  <w:r w:rsidRPr="007F2C87">
                    <w:rPr>
                      <w:b/>
                      <w:bCs/>
                      <w:sz w:val="22"/>
                      <w:szCs w:val="22"/>
                      <w:lang w:val="uk-UA" w:eastAsia="uk-UA"/>
                    </w:rPr>
                    <w:t>Терапія</w:t>
                  </w:r>
                </w:p>
                <w:p w14:paraId="5E593CBD" w14:textId="55657A7A" w:rsidR="0029447E" w:rsidRPr="007F2C87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bCs/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EAAAA" w:themeFill="background2" w:themeFillShade="BF"/>
                </w:tcPr>
                <w:p w14:paraId="207C0F94" w14:textId="77777777" w:rsidR="007F2C87" w:rsidRDefault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EAAAA" w:themeFill="background2" w:themeFillShade="BF"/>
                </w:tcPr>
                <w:p w14:paraId="526E7057" w14:textId="77777777" w:rsidR="007F2C87" w:rsidRDefault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EAAAA" w:themeFill="background2" w:themeFillShade="BF"/>
                </w:tcPr>
                <w:p w14:paraId="71D88FB2" w14:textId="77777777" w:rsidR="007F2C87" w:rsidRDefault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EAAAA" w:themeFill="background2" w:themeFillShade="BF"/>
                </w:tcPr>
                <w:p w14:paraId="1C0D948E" w14:textId="77777777" w:rsidR="007F2C87" w:rsidRDefault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EAAAA" w:themeFill="background2" w:themeFillShade="BF"/>
                </w:tcPr>
                <w:p w14:paraId="5008CCD9" w14:textId="77777777" w:rsidR="007F2C87" w:rsidRDefault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7F2C87" w14:paraId="625C2ED3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43D26E13" w14:textId="77777777" w:rsidR="007F2C87" w:rsidRDefault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7F2C87">
                    <w:rPr>
                      <w:sz w:val="22"/>
                      <w:szCs w:val="22"/>
                      <w:lang w:val="uk-UA" w:eastAsia="uk-UA"/>
                    </w:rPr>
                    <w:t>Насос шприцевий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інфузійний</w:t>
                  </w:r>
                  <w:proofErr w:type="spellEnd"/>
                </w:p>
                <w:p w14:paraId="4E4E6EB2" w14:textId="6DC5B787" w:rsidR="007F2C87" w:rsidRPr="0029447E" w:rsidRDefault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 w:eastAsia="uk-UA"/>
                    </w:rPr>
                    <w:t>Brighifield</w:t>
                  </w:r>
                  <w:proofErr w:type="spellEnd"/>
                  <w:r w:rsidRPr="0029447E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Healthcare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31F96F2B" w14:textId="363E9AC8" w:rsidR="007F2C87" w:rsidRDefault="007F2C87" w:rsidP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L602B3B03ADS09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492A898E" w14:textId="33552C0E" w:rsidR="007F2C87" w:rsidRDefault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10471159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7FEBEA9E" w14:textId="226A6005" w:rsidR="007F2C87" w:rsidRDefault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2023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1894AE08" w14:textId="4342599E" w:rsidR="007F2C87" w:rsidRPr="009A25A8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2023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CFC1D26" w14:textId="7A6F3220" w:rsidR="00B26D68" w:rsidRDefault="000C2D82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Перевірка:  лінійності роботи шприцевого механізму</w:t>
                  </w:r>
                </w:p>
                <w:p w14:paraId="451A10B0" w14:textId="77777777" w:rsidR="00B26D68" w:rsidRDefault="00B26D6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1AE51B7C" w14:textId="09CAD355" w:rsidR="00B26D68" w:rsidRDefault="00B26D6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29447E" w:rsidRPr="0029447E" w14:paraId="25BFD050" w14:textId="77777777" w:rsidTr="005F14F3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EAAAA" w:themeFill="background2" w:themeFillShade="BF"/>
                </w:tcPr>
                <w:p w14:paraId="22C1DD2B" w14:textId="77777777" w:rsidR="0029447E" w:rsidRDefault="005F14F3" w:rsidP="005F14F3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uk-UA" w:eastAsia="uk-UA"/>
                    </w:rPr>
                  </w:pPr>
                  <w:r w:rsidRPr="005F14F3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uk-UA" w:eastAsia="uk-UA"/>
                    </w:rPr>
                    <w:t>Травматологія</w:t>
                  </w:r>
                </w:p>
                <w:p w14:paraId="1E97B5A7" w14:textId="193BB600" w:rsidR="00C11479" w:rsidRPr="005F14F3" w:rsidRDefault="00C11479" w:rsidP="005F14F3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b/>
                      <w:bCs/>
                      <w:color w:val="7F7F7F" w:themeColor="text1" w:themeTint="80"/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EAAAA" w:themeFill="background2" w:themeFillShade="BF"/>
                </w:tcPr>
                <w:p w14:paraId="3D208569" w14:textId="77777777" w:rsidR="00465C31" w:rsidRPr="005F14F3" w:rsidRDefault="00465C31" w:rsidP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color w:val="7F7F7F" w:themeColor="text1" w:themeTint="80"/>
                      <w:sz w:val="22"/>
                      <w:szCs w:val="22"/>
                      <w:lang w:val="en-US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EAAAA" w:themeFill="background2" w:themeFillShade="BF"/>
                </w:tcPr>
                <w:p w14:paraId="23AADA66" w14:textId="77777777" w:rsidR="00465C31" w:rsidRPr="005F14F3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7F7F7F" w:themeColor="text1" w:themeTint="80"/>
                      <w:sz w:val="22"/>
                      <w:szCs w:val="22"/>
                      <w:lang w:val="en-US" w:eastAsia="uk-UA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EAAAA" w:themeFill="background2" w:themeFillShade="BF"/>
                </w:tcPr>
                <w:p w14:paraId="6C8938F1" w14:textId="77777777" w:rsidR="00465C31" w:rsidRPr="005F14F3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7F7F7F" w:themeColor="text1" w:themeTint="80"/>
                      <w:sz w:val="22"/>
                      <w:szCs w:val="22"/>
                      <w:lang w:val="en-US" w:eastAsia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EAAAA" w:themeFill="background2" w:themeFillShade="BF"/>
                </w:tcPr>
                <w:p w14:paraId="675A771A" w14:textId="77777777" w:rsidR="00465C31" w:rsidRPr="005F14F3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7F7F7F" w:themeColor="text1" w:themeTint="80"/>
                      <w:sz w:val="22"/>
                      <w:szCs w:val="22"/>
                      <w:lang w:val="en-US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EAAAA" w:themeFill="background2" w:themeFillShade="BF"/>
                </w:tcPr>
                <w:p w14:paraId="1497FC89" w14:textId="77777777" w:rsidR="00465C31" w:rsidRPr="005F14F3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color w:val="7F7F7F" w:themeColor="text1" w:themeTint="80"/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465C31" w:rsidRPr="00522398" w14:paraId="45DAB778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5210B245" w14:textId="5A2B23B5" w:rsidR="00465C31" w:rsidRP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Насос вакуумний для терапії ран</w:t>
                  </w:r>
                  <w:r w:rsidRPr="00465C31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 w:eastAsia="uk-UA"/>
                    </w:rPr>
                    <w:t>Confort</w:t>
                  </w:r>
                  <w:proofErr w:type="spellEnd"/>
                  <w:r w:rsidRPr="00465C31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C</w:t>
                  </w:r>
                  <w:r w:rsidRPr="00465C31">
                    <w:rPr>
                      <w:sz w:val="22"/>
                      <w:szCs w:val="22"/>
                      <w:lang w:eastAsia="uk-UA"/>
                    </w:rPr>
                    <w:t>300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6593D895" w14:textId="2A7A5E2E" w:rsidR="00465C31" w:rsidRPr="00465C31" w:rsidRDefault="00465C31" w:rsidP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CNF3945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73E8ABF6" w14:textId="315A7446" w:rsidR="00465C31" w:rsidRP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10471114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4019E26B" w14:textId="5D60AA4A" w:rsidR="00465C31" w:rsidRP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2021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3C100BFF" w14:textId="689AEFFA" w:rsidR="00465C31" w:rsidRPr="009A25A8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2022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EA90968" w14:textId="2C60848B" w:rsidR="00465C31" w:rsidRDefault="00C30423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Перевірка: цілісності вакуумної системи і роботи насоса</w:t>
                  </w:r>
                </w:p>
              </w:tc>
            </w:tr>
            <w:tr w:rsidR="00465C31" w:rsidRPr="00522398" w14:paraId="5FBFC3FC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041571D8" w14:textId="11D7767A" w:rsidR="00465C31" w:rsidRPr="00465C31" w:rsidRDefault="00465C31" w:rsidP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Насос вакуумний для терапії ран </w:t>
                  </w:r>
                  <w:proofErr w:type="spellStart"/>
                  <w:r>
                    <w:rPr>
                      <w:sz w:val="22"/>
                      <w:szCs w:val="22"/>
                      <w:lang w:val="en-US" w:eastAsia="uk-UA"/>
                    </w:rPr>
                    <w:t>Confort</w:t>
                  </w:r>
                  <w:proofErr w:type="spellEnd"/>
                  <w:r w:rsidRPr="00465C31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C</w:t>
                  </w:r>
                  <w:r w:rsidRPr="00465C31">
                    <w:rPr>
                      <w:sz w:val="22"/>
                      <w:szCs w:val="22"/>
                      <w:lang w:eastAsia="uk-UA"/>
                    </w:rPr>
                    <w:t>300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45BD2D68" w14:textId="6449B9BE" w:rsidR="00465C31" w:rsidRPr="00465C31" w:rsidRDefault="00465C31" w:rsidP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CNF 3933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0583C2A1" w14:textId="44D74372" w:rsidR="00465C31" w:rsidRP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10471115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2ACE57C8" w14:textId="23CE0273" w:rsidR="00465C31" w:rsidRP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490A5D76" w14:textId="49BE5DB8" w:rsidR="00465C31" w:rsidRPr="009A25A8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2022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DB04E7C" w14:textId="532CC112" w:rsidR="00465C31" w:rsidRDefault="00C30423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Перевірка: цілісності вакуумної системи і роботи насоса.</w:t>
                  </w:r>
                </w:p>
              </w:tc>
            </w:tr>
            <w:tr w:rsidR="00465C31" w14:paraId="24A42C7D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3FA4446A" w14:textId="77777777" w:rsid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Відсмоктувач хірургічний(Аспіратор) </w:t>
                  </w:r>
                </w:p>
                <w:p w14:paraId="746DD411" w14:textId="05396D1E" w:rsidR="00465C31" w:rsidRDefault="0019021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з</w:t>
                  </w:r>
                  <w:r w:rsidR="00465C31">
                    <w:rPr>
                      <w:sz w:val="22"/>
                      <w:szCs w:val="22"/>
                      <w:lang w:val="uk-UA" w:eastAsia="uk-UA"/>
                    </w:rPr>
                    <w:t xml:space="preserve"> контейнеро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>м</w:t>
                  </w:r>
                  <w:r w:rsidR="00465C31"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proofErr w:type="spellStart"/>
                  <w:r w:rsidR="00465C31">
                    <w:rPr>
                      <w:sz w:val="22"/>
                      <w:szCs w:val="22"/>
                      <w:lang w:val="uk-UA" w:eastAsia="uk-UA"/>
                    </w:rPr>
                    <w:t>багатораз.викоритс</w:t>
                  </w:r>
                  <w:proofErr w:type="spellEnd"/>
                  <w:r w:rsidR="00465C31">
                    <w:rPr>
                      <w:sz w:val="22"/>
                      <w:szCs w:val="22"/>
                      <w:lang w:val="uk-UA" w:eastAsia="uk-UA"/>
                    </w:rPr>
                    <w:t>.</w:t>
                  </w:r>
                </w:p>
                <w:p w14:paraId="26E5460A" w14:textId="74BB6C25" w:rsid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 xml:space="preserve">Laerdal </w:t>
                  </w:r>
                  <w:proofErr w:type="spellStart"/>
                  <w:r>
                    <w:rPr>
                      <w:sz w:val="22"/>
                      <w:szCs w:val="22"/>
                      <w:lang w:val="en-US" w:eastAsia="uk-UA"/>
                    </w:rPr>
                    <w:t>Sustion</w:t>
                  </w:r>
                  <w:proofErr w:type="spellEnd"/>
                  <w:r>
                    <w:rPr>
                      <w:sz w:val="22"/>
                      <w:szCs w:val="22"/>
                      <w:lang w:val="en-US" w:eastAsia="uk-UA"/>
                    </w:rPr>
                    <w:t xml:space="preserve"> Unit</w:t>
                  </w:r>
                </w:p>
                <w:p w14:paraId="29D24052" w14:textId="69601A7E" w:rsidR="00465C31" w:rsidRP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01FA5F96" w14:textId="58C05316" w:rsidR="00465C31" w:rsidRPr="00465C31" w:rsidRDefault="00465C31" w:rsidP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78372161000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7D31B024" w14:textId="352BC502" w:rsidR="00465C31" w:rsidRP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10471122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763F4D30" w14:textId="48DC8FD0" w:rsidR="00465C31" w:rsidRP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2021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758121CC" w14:textId="3AE719E6" w:rsidR="00465C31" w:rsidRPr="009A25A8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2022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5FA7695" w14:textId="2D93841E" w:rsidR="00465C31" w:rsidRDefault="006B042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Перевірка:</w:t>
                  </w:r>
                  <w:r w:rsidR="000A4E29"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 xml:space="preserve">цілісність системи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вакуума,наявність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 чистоту бактерицидного фільтра.</w:t>
                  </w:r>
                </w:p>
              </w:tc>
            </w:tr>
            <w:tr w:rsidR="00465C31" w:rsidRPr="00522398" w14:paraId="3B4AD8C2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6E0AE9BB" w14:textId="1421ADA7" w:rsidR="00465C31" w:rsidRP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Пристр.для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лікування ран негативним тиском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33B5A3F2" w14:textId="4EAD6FD3" w:rsidR="00465C31" w:rsidRPr="00465C31" w:rsidRDefault="00465C31" w:rsidP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Р06С00001035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5A5F3BE0" w14:textId="2EEEDA2C" w:rsidR="00465C31" w:rsidRP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10471137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1288ECB9" w14:textId="43656CC0" w:rsidR="00465C31" w:rsidRP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29EE41B6" w14:textId="20F89838" w:rsidR="00465C31" w:rsidRPr="009A25A8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2022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45BA80D" w14:textId="29F80EE7" w:rsidR="00465C31" w:rsidRDefault="00C30423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Перевірка: цілісності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вауумної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ситеми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 роботи насоса.</w:t>
                  </w:r>
                </w:p>
              </w:tc>
            </w:tr>
            <w:tr w:rsidR="00465C31" w:rsidRPr="00522398" w14:paraId="0873FF4E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69503801" w14:textId="77777777" w:rsidR="00465C31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Насос шприцевий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інфузійний</w:t>
                  </w:r>
                  <w:proofErr w:type="spellEnd"/>
                </w:p>
                <w:p w14:paraId="4D7E23FB" w14:textId="50336DCB" w:rsidR="00465C31" w:rsidRPr="00522398" w:rsidRDefault="00465C31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 w:eastAsia="uk-UA"/>
                    </w:rPr>
                    <w:t>Brig</w:t>
                  </w:r>
                  <w:r w:rsidR="00190218">
                    <w:rPr>
                      <w:sz w:val="22"/>
                      <w:szCs w:val="22"/>
                      <w:lang w:val="en-US" w:eastAsia="uk-UA"/>
                    </w:rPr>
                    <w:t>hifield</w:t>
                  </w:r>
                  <w:proofErr w:type="spellEnd"/>
                  <w:r w:rsidR="00190218" w:rsidRPr="00522398"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r w:rsidR="00190218">
                    <w:rPr>
                      <w:sz w:val="22"/>
                      <w:szCs w:val="22"/>
                      <w:lang w:val="en-US" w:eastAsia="uk-UA"/>
                    </w:rPr>
                    <w:t>Healthcare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7B3744DF" w14:textId="22F84104" w:rsidR="00465C31" w:rsidRPr="00190218" w:rsidRDefault="00190218" w:rsidP="007F2C87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L602B3B03ADS01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125A2669" w14:textId="0C7006B6" w:rsidR="00465C31" w:rsidRPr="00190218" w:rsidRDefault="0019021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10471161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27804650" w14:textId="62A17970" w:rsidR="00465C31" w:rsidRPr="00190218" w:rsidRDefault="0019021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2023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7F163F6E" w14:textId="5C76AAD0" w:rsidR="00465C31" w:rsidRPr="009A25A8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2023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38C4D09" w14:textId="237F4F47" w:rsidR="00465C31" w:rsidRDefault="00B26D6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Перевірка: лінійності роботи</w:t>
                  </w:r>
                  <w:r w:rsidR="00C30423">
                    <w:rPr>
                      <w:sz w:val="22"/>
                      <w:szCs w:val="22"/>
                      <w:lang w:val="uk-UA" w:eastAsia="uk-UA"/>
                    </w:rPr>
                    <w:t xml:space="preserve"> шприцевого механізму</w:t>
                  </w:r>
                </w:p>
              </w:tc>
            </w:tr>
            <w:tr w:rsidR="00D03C7E" w14:paraId="7B111BCE" w14:textId="77777777" w:rsidTr="006B0429">
              <w:trPr>
                <w:trHeight w:val="724"/>
              </w:trPr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  <w:hideMark/>
                </w:tcPr>
                <w:p w14:paraId="6DFF2AC9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uk-UA"/>
                    </w:rPr>
                    <w:t>Інфекційне відділення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71195B7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74D6437C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5AE7DDD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CCC"/>
                </w:tcPr>
                <w:p w14:paraId="0C373DD5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CCCC"/>
                </w:tcPr>
                <w:p w14:paraId="3E4BBFF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03C7E" w14:paraId="0E5CFC63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A64B84D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Кисневий концентратор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Біомед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JAY-10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4FF5596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MZL10D23986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2833FBF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71044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0315D9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2020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0DFAC6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2020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FE63A7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  <w:tr w:rsidR="00D73E09" w:rsidRPr="00522398" w14:paraId="78BDC3A9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F643625" w14:textId="77777777" w:rsidR="00D73E09" w:rsidRDefault="00D73E09" w:rsidP="00D73E0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Автоматичний дозатор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лікув.речовин</w:t>
                  </w:r>
                  <w:proofErr w:type="spellEnd"/>
                  <w:r w:rsidRPr="00D73E09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  <w:p w14:paraId="21C6D01D" w14:textId="6AF335CF" w:rsidR="00D73E09" w:rsidRPr="00D73E09" w:rsidRDefault="00D73E09" w:rsidP="00D73E0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SN</w:t>
                  </w:r>
                  <w:r w:rsidRPr="00D73E09">
                    <w:rPr>
                      <w:sz w:val="22"/>
                      <w:szCs w:val="22"/>
                      <w:lang w:eastAsia="uk-UA"/>
                    </w:rPr>
                    <w:t>- 50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C</w:t>
                  </w:r>
                  <w:r w:rsidRPr="00D73E09">
                    <w:rPr>
                      <w:sz w:val="22"/>
                      <w:szCs w:val="22"/>
                      <w:lang w:eastAsia="uk-UA"/>
                    </w:rPr>
                    <w:t>6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2AB256" w14:textId="728AA6EF" w:rsidR="00D73E09" w:rsidRPr="00D73E09" w:rsidRDefault="00D73E0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511200408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>А03769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8088A38" w14:textId="72ACCC70" w:rsidR="00D73E09" w:rsidRDefault="00D73E0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10471107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AB85A5" w14:textId="5AA49256" w:rsidR="00D73E09" w:rsidRDefault="00D73E0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132FC29" w14:textId="2849625D" w:rsidR="00D73E09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2022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9879B30" w14:textId="77777777" w:rsidR="00D73E09" w:rsidRDefault="00D11D4D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</w:t>
                  </w:r>
                  <w:r w:rsidR="00815B5A">
                    <w:rPr>
                      <w:sz w:val="22"/>
                      <w:szCs w:val="22"/>
                      <w:lang w:val="uk-UA" w:eastAsia="uk-UA"/>
                    </w:rPr>
                    <w:t>: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>лінійність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 плавність руху штока.</w:t>
                  </w:r>
                </w:p>
                <w:p w14:paraId="16979E9C" w14:textId="77777777" w:rsidR="0029447E" w:rsidRDefault="002944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621BBDDD" w14:textId="77777777" w:rsidR="00C11479" w:rsidRDefault="00C1147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  <w:p w14:paraId="3C00760E" w14:textId="51AC829E" w:rsidR="00C11479" w:rsidRDefault="00C1147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  <w:tr w:rsidR="00D73E09" w:rsidRPr="00522398" w14:paraId="4ADF3010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B246765" w14:textId="77777777" w:rsidR="00D73E09" w:rsidRDefault="00D73E0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Автоматичний дозатор</w:t>
                  </w:r>
                </w:p>
                <w:p w14:paraId="03B8DC37" w14:textId="77777777" w:rsidR="00D73E09" w:rsidRDefault="00D73E09" w:rsidP="00D73E0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лікув.речовин</w:t>
                  </w:r>
                  <w:proofErr w:type="spellEnd"/>
                </w:p>
                <w:p w14:paraId="230B275E" w14:textId="127DEB4E" w:rsidR="00D73E09" w:rsidRPr="00923AD0" w:rsidRDefault="00D73E09" w:rsidP="00D73E09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SN</w:t>
                  </w:r>
                  <w:r w:rsidRPr="00923AD0">
                    <w:rPr>
                      <w:sz w:val="22"/>
                      <w:szCs w:val="22"/>
                      <w:lang w:eastAsia="uk-UA"/>
                    </w:rPr>
                    <w:t xml:space="preserve"> -50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C</w:t>
                  </w:r>
                  <w:r w:rsidRPr="00923AD0">
                    <w:rPr>
                      <w:sz w:val="22"/>
                      <w:szCs w:val="22"/>
                      <w:lang w:eastAsia="uk-UA"/>
                    </w:rPr>
                    <w:t>6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DF1FF69" w14:textId="55CA39F2" w:rsidR="00D73E09" w:rsidRPr="00923AD0" w:rsidRDefault="00923AD0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511200408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>А</w:t>
                  </w:r>
                  <w:r>
                    <w:rPr>
                      <w:sz w:val="22"/>
                      <w:szCs w:val="22"/>
                      <w:lang w:val="en-US" w:eastAsia="uk-UA"/>
                    </w:rPr>
                    <w:t>03730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7E05D2C" w14:textId="14E8FAE7" w:rsidR="00D73E09" w:rsidRDefault="00923AD0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10471108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5634EE8" w14:textId="2E50A7C4" w:rsidR="00D73E09" w:rsidRPr="00923AD0" w:rsidRDefault="00923AD0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en-US" w:eastAsia="uk-UA"/>
                    </w:rPr>
                  </w:pPr>
                  <w:r>
                    <w:rPr>
                      <w:sz w:val="22"/>
                      <w:szCs w:val="22"/>
                      <w:lang w:val="en-US" w:eastAsia="uk-UA"/>
                    </w:rPr>
                    <w:t>2020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DD6DFAA" w14:textId="798F1B16" w:rsidR="00D73E09" w:rsidRDefault="009A25A8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2022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74F5E3D" w14:textId="31AFF1D9" w:rsidR="00D73E09" w:rsidRDefault="00D11D4D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Перевірка</w:t>
                  </w:r>
                  <w:r w:rsidR="00815B5A">
                    <w:rPr>
                      <w:sz w:val="22"/>
                      <w:szCs w:val="22"/>
                      <w:lang w:val="uk-UA" w:eastAsia="uk-UA"/>
                    </w:rPr>
                    <w:t>:</w:t>
                  </w:r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лінійність і плавність руху штока.</w:t>
                  </w:r>
                </w:p>
              </w:tc>
            </w:tr>
            <w:tr w:rsidR="00D03C7E" w14:paraId="38CB7EC2" w14:textId="77777777" w:rsidTr="006B0429">
              <w:tc>
                <w:tcPr>
                  <w:tcW w:w="2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04B14B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 xml:space="preserve">Електрокардіограф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Біомед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ВЕ600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B65A303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60180718002В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52BACB2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10471024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78CCCDA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2008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F9BBD21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2019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4B39798" w14:textId="77777777" w:rsidR="00D03C7E" w:rsidRDefault="00D03C7E">
                  <w:pPr>
                    <w:framePr w:hSpace="180" w:wrap="around" w:vAnchor="text" w:hAnchor="margin" w:xAlign="center" w:y="191"/>
                    <w:suppressAutoHyphens/>
                    <w:snapToGrid w:val="0"/>
                    <w:spacing w:line="25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Перевірка:цілісність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електродів пацієнта та кабелів </w:t>
                  </w: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живленя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при потребі поточний ремонт</w:t>
                  </w:r>
                </w:p>
              </w:tc>
            </w:tr>
          </w:tbl>
          <w:p w14:paraId="71CA9876" w14:textId="77777777" w:rsidR="00D03C7E" w:rsidRDefault="00D03C7E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AE1CFC4" w14:textId="77777777" w:rsidR="005023E4" w:rsidRDefault="005023E4"/>
    <w:sectPr w:rsidR="0050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75"/>
    <w:rsid w:val="000A4E29"/>
    <w:rsid w:val="000C2D82"/>
    <w:rsid w:val="00104D79"/>
    <w:rsid w:val="00190218"/>
    <w:rsid w:val="00280115"/>
    <w:rsid w:val="0029447E"/>
    <w:rsid w:val="002E0DA9"/>
    <w:rsid w:val="002F0EF3"/>
    <w:rsid w:val="003D0212"/>
    <w:rsid w:val="00424CC5"/>
    <w:rsid w:val="00465C31"/>
    <w:rsid w:val="00492AF3"/>
    <w:rsid w:val="005023E4"/>
    <w:rsid w:val="00522398"/>
    <w:rsid w:val="00523D9F"/>
    <w:rsid w:val="005F14F3"/>
    <w:rsid w:val="00601560"/>
    <w:rsid w:val="00624A1D"/>
    <w:rsid w:val="006812C0"/>
    <w:rsid w:val="006B0429"/>
    <w:rsid w:val="0071693C"/>
    <w:rsid w:val="007F2C87"/>
    <w:rsid w:val="00815B5A"/>
    <w:rsid w:val="00923AD0"/>
    <w:rsid w:val="00945B98"/>
    <w:rsid w:val="009A25A8"/>
    <w:rsid w:val="009D1F56"/>
    <w:rsid w:val="009D6221"/>
    <w:rsid w:val="009F6265"/>
    <w:rsid w:val="00A32630"/>
    <w:rsid w:val="00B053E3"/>
    <w:rsid w:val="00B076CC"/>
    <w:rsid w:val="00B26D68"/>
    <w:rsid w:val="00C11479"/>
    <w:rsid w:val="00C30423"/>
    <w:rsid w:val="00C8637A"/>
    <w:rsid w:val="00CE5879"/>
    <w:rsid w:val="00D03C7E"/>
    <w:rsid w:val="00D05969"/>
    <w:rsid w:val="00D11D4D"/>
    <w:rsid w:val="00D72D45"/>
    <w:rsid w:val="00D73E09"/>
    <w:rsid w:val="00D80337"/>
    <w:rsid w:val="00D8112D"/>
    <w:rsid w:val="00EB0D75"/>
    <w:rsid w:val="00EF7DE7"/>
    <w:rsid w:val="00F3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2B35"/>
  <w15:chartTrackingRefBased/>
  <w15:docId w15:val="{FF1AA620-13E9-4C29-9D77-D81F4684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D03C7E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D03C7E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a4"/>
    <w:uiPriority w:val="99"/>
    <w:semiHidden/>
    <w:unhideWhenUsed/>
    <w:rsid w:val="00D03C7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03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8094</Words>
  <Characters>4615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Admin</cp:lastModifiedBy>
  <cp:revision>4</cp:revision>
  <dcterms:created xsi:type="dcterms:W3CDTF">2024-04-02T11:59:00Z</dcterms:created>
  <dcterms:modified xsi:type="dcterms:W3CDTF">2024-04-11T10:34:00Z</dcterms:modified>
</cp:coreProperties>
</file>