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98" w:type="dxa"/>
        <w:tblLook w:val="04A0"/>
      </w:tblPr>
      <w:tblGrid>
        <w:gridCol w:w="485"/>
        <w:gridCol w:w="2493"/>
        <w:gridCol w:w="2636"/>
        <w:gridCol w:w="4142"/>
        <w:gridCol w:w="1097"/>
      </w:tblGrid>
      <w:tr w:rsidR="00B9037D" w:rsidRPr="009324F6" w:rsidTr="00514538">
        <w:tc>
          <w:tcPr>
            <w:tcW w:w="508" w:type="dxa"/>
          </w:tcPr>
          <w:p w:rsidR="00B9037D" w:rsidRPr="009324F6" w:rsidRDefault="00B9037D">
            <w:pPr>
              <w:rPr>
                <w:rFonts w:ascii="Times New Roman" w:hAnsi="Times New Roman" w:cs="Times New Roman"/>
              </w:rPr>
            </w:pPr>
            <w:bookmarkStart w:id="0" w:name="_GoBack"/>
            <w:bookmarkEnd w:id="0"/>
            <w:r w:rsidRPr="009324F6">
              <w:rPr>
                <w:rFonts w:ascii="Times New Roman" w:hAnsi="Times New Roman" w:cs="Times New Roman"/>
              </w:rPr>
              <w:t>№ з/п</w:t>
            </w:r>
          </w:p>
        </w:tc>
        <w:tc>
          <w:tcPr>
            <w:tcW w:w="1639" w:type="dxa"/>
          </w:tcPr>
          <w:p w:rsidR="00B9037D" w:rsidRPr="009324F6" w:rsidRDefault="00B9037D">
            <w:pPr>
              <w:rPr>
                <w:rFonts w:ascii="Times New Roman" w:hAnsi="Times New Roman" w:cs="Times New Roman"/>
              </w:rPr>
            </w:pPr>
            <w:r w:rsidRPr="009324F6">
              <w:rPr>
                <w:rFonts w:ascii="Times New Roman" w:hAnsi="Times New Roman" w:cs="Times New Roman"/>
              </w:rPr>
              <w:t>Код НК</w:t>
            </w:r>
          </w:p>
        </w:tc>
        <w:tc>
          <w:tcPr>
            <w:tcW w:w="2123" w:type="dxa"/>
          </w:tcPr>
          <w:p w:rsidR="00B9037D" w:rsidRPr="009324F6" w:rsidRDefault="00B9037D">
            <w:pPr>
              <w:rPr>
                <w:rFonts w:ascii="Times New Roman" w:hAnsi="Times New Roman" w:cs="Times New Roman"/>
              </w:rPr>
            </w:pPr>
            <w:r w:rsidRPr="009324F6">
              <w:rPr>
                <w:rFonts w:ascii="Times New Roman" w:hAnsi="Times New Roman" w:cs="Times New Roman"/>
              </w:rPr>
              <w:t>Найменування</w:t>
            </w:r>
          </w:p>
        </w:tc>
        <w:tc>
          <w:tcPr>
            <w:tcW w:w="5260" w:type="dxa"/>
          </w:tcPr>
          <w:p w:rsidR="00B9037D" w:rsidRPr="009324F6" w:rsidRDefault="00B9037D">
            <w:pPr>
              <w:rPr>
                <w:rFonts w:ascii="Times New Roman" w:hAnsi="Times New Roman" w:cs="Times New Roman"/>
              </w:rPr>
            </w:pPr>
            <w:r w:rsidRPr="009324F6">
              <w:rPr>
                <w:rFonts w:ascii="Times New Roman" w:hAnsi="Times New Roman" w:cs="Times New Roman"/>
              </w:rPr>
              <w:t>Характеристики</w:t>
            </w:r>
          </w:p>
        </w:tc>
        <w:tc>
          <w:tcPr>
            <w:tcW w:w="1097" w:type="dxa"/>
          </w:tcPr>
          <w:p w:rsidR="00B9037D" w:rsidRPr="009324F6" w:rsidRDefault="00B9037D">
            <w:pPr>
              <w:rPr>
                <w:rFonts w:ascii="Times New Roman" w:hAnsi="Times New Roman" w:cs="Times New Roman"/>
              </w:rPr>
            </w:pPr>
            <w:r w:rsidRPr="009324F6">
              <w:rPr>
                <w:rFonts w:ascii="Times New Roman" w:hAnsi="Times New Roman" w:cs="Times New Roman"/>
              </w:rPr>
              <w:t>Кількість</w:t>
            </w:r>
          </w:p>
        </w:tc>
      </w:tr>
      <w:tr w:rsidR="00B9037D" w:rsidRPr="009324F6" w:rsidTr="00514538">
        <w:tc>
          <w:tcPr>
            <w:tcW w:w="508" w:type="dxa"/>
          </w:tcPr>
          <w:p w:rsidR="00B9037D" w:rsidRPr="009324F6" w:rsidRDefault="00A863CD">
            <w:pPr>
              <w:rPr>
                <w:rFonts w:ascii="Times New Roman" w:hAnsi="Times New Roman" w:cs="Times New Roman"/>
              </w:rPr>
            </w:pPr>
            <w:r w:rsidRPr="009324F6">
              <w:rPr>
                <w:rFonts w:ascii="Times New Roman" w:hAnsi="Times New Roman" w:cs="Times New Roman"/>
              </w:rPr>
              <w:t>1</w:t>
            </w:r>
          </w:p>
        </w:tc>
        <w:tc>
          <w:tcPr>
            <w:tcW w:w="1639" w:type="dxa"/>
          </w:tcPr>
          <w:p w:rsidR="00B9037D" w:rsidRPr="009324F6" w:rsidRDefault="00B9037D">
            <w:pPr>
              <w:rPr>
                <w:rFonts w:ascii="Times New Roman" w:hAnsi="Times New Roman" w:cs="Times New Roman"/>
              </w:rPr>
            </w:pPr>
            <w:r w:rsidRPr="009324F6">
              <w:rPr>
                <w:rFonts w:ascii="Times New Roman" w:hAnsi="Times New Roman" w:cs="Times New Roman"/>
                <w:color w:val="000000"/>
                <w:shd w:val="clear" w:color="auto" w:fill="FFFFFF"/>
              </w:rPr>
              <w:t>30221 - Реагент швидкого тестування на глюкозу</w:t>
            </w:r>
          </w:p>
        </w:tc>
        <w:tc>
          <w:tcPr>
            <w:tcW w:w="2123" w:type="dxa"/>
          </w:tcPr>
          <w:p w:rsidR="00B9037D" w:rsidRPr="009324F6" w:rsidRDefault="00A863CD">
            <w:pPr>
              <w:rPr>
                <w:rFonts w:ascii="Times New Roman" w:hAnsi="Times New Roman" w:cs="Times New Roman"/>
              </w:rPr>
            </w:pPr>
            <w:r w:rsidRPr="009324F6">
              <w:rPr>
                <w:rFonts w:ascii="Times New Roman" w:hAnsi="Times New Roman" w:cs="Times New Roman"/>
              </w:rPr>
              <w:t xml:space="preserve">Тест-смужки </w:t>
            </w:r>
            <w:proofErr w:type="spellStart"/>
            <w:r w:rsidRPr="009324F6">
              <w:rPr>
                <w:rFonts w:ascii="Times New Roman" w:hAnsi="Times New Roman" w:cs="Times New Roman"/>
              </w:rPr>
              <w:t>Neo</w:t>
            </w:r>
            <w:proofErr w:type="spellEnd"/>
            <w:r w:rsidRPr="009324F6">
              <w:rPr>
                <w:rFonts w:ascii="Times New Roman" w:hAnsi="Times New Roman" w:cs="Times New Roman"/>
              </w:rPr>
              <w:t xml:space="preserve"> №50  </w:t>
            </w:r>
          </w:p>
        </w:tc>
        <w:tc>
          <w:tcPr>
            <w:tcW w:w="5260" w:type="dxa"/>
          </w:tcPr>
          <w:p w:rsidR="00B9037D" w:rsidRPr="009324F6" w:rsidRDefault="00B9037D">
            <w:pPr>
              <w:rPr>
                <w:rFonts w:ascii="Times New Roman" w:hAnsi="Times New Roman" w:cs="Times New Roman"/>
              </w:rPr>
            </w:pPr>
            <w:r w:rsidRPr="009324F6">
              <w:rPr>
                <w:rFonts w:ascii="Times New Roman" w:hAnsi="Times New Roman" w:cs="Times New Roman"/>
              </w:rPr>
              <w:t xml:space="preserve">Тест смужки мають бути призначені для використання з приладом для кількісного вимірювання рівня глюкози в свіжій капілярній цільній крові. Розмір зразка крові повинен бути не більше ніж 0,8 мкл. Термін придатності після відкриття флакону має складати не менше ніж 5 місяців. Тест смужка повинна містити фермент-реагент </w:t>
            </w:r>
            <w:proofErr w:type="spellStart"/>
            <w:r w:rsidRPr="009324F6">
              <w:rPr>
                <w:rFonts w:ascii="Times New Roman" w:hAnsi="Times New Roman" w:cs="Times New Roman"/>
              </w:rPr>
              <w:t>Глюкозооксидаза</w:t>
            </w:r>
            <w:proofErr w:type="spellEnd"/>
            <w:r w:rsidRPr="009324F6">
              <w:rPr>
                <w:rFonts w:ascii="Times New Roman" w:hAnsi="Times New Roman" w:cs="Times New Roman"/>
              </w:rPr>
              <w:t xml:space="preserve">, що взаємодіє лише з глюкозою крові, тобто є глюкозо-специфічним. Флакон повинен містити вологопоглинач. Діапазон вимірювань має складати от 1,1 до 33,3 ммоль/л. Упаковка повинна містити не менше 2 флаконів по 25 тест смужок. Смужки повинні бути сумісними з приладом </w:t>
            </w:r>
            <w:proofErr w:type="spellStart"/>
            <w:r w:rsidRPr="009324F6">
              <w:rPr>
                <w:rFonts w:ascii="Times New Roman" w:hAnsi="Times New Roman" w:cs="Times New Roman"/>
              </w:rPr>
              <w:t>NewmedNeo</w:t>
            </w:r>
            <w:proofErr w:type="spellEnd"/>
            <w:r w:rsidRPr="009324F6">
              <w:rPr>
                <w:rFonts w:ascii="Times New Roman" w:hAnsi="Times New Roman" w:cs="Times New Roman"/>
              </w:rPr>
              <w:t>.</w:t>
            </w:r>
          </w:p>
        </w:tc>
        <w:tc>
          <w:tcPr>
            <w:tcW w:w="1097" w:type="dxa"/>
          </w:tcPr>
          <w:p w:rsidR="00B9037D" w:rsidRPr="009324F6" w:rsidRDefault="00A863CD">
            <w:pPr>
              <w:rPr>
                <w:rFonts w:ascii="Times New Roman" w:hAnsi="Times New Roman" w:cs="Times New Roman"/>
              </w:rPr>
            </w:pPr>
            <w:r w:rsidRPr="009324F6">
              <w:rPr>
                <w:rFonts w:ascii="Times New Roman" w:hAnsi="Times New Roman" w:cs="Times New Roman"/>
              </w:rPr>
              <w:t>100</w:t>
            </w:r>
            <w:r w:rsidR="00514538">
              <w:rPr>
                <w:rFonts w:ascii="Times New Roman" w:hAnsi="Times New Roman" w:cs="Times New Roman"/>
              </w:rPr>
              <w:t>уп</w:t>
            </w:r>
          </w:p>
        </w:tc>
      </w:tr>
      <w:tr w:rsidR="00BB7A1D" w:rsidRPr="009324F6" w:rsidTr="00514538">
        <w:tc>
          <w:tcPr>
            <w:tcW w:w="508" w:type="dxa"/>
          </w:tcPr>
          <w:p w:rsidR="00BB7A1D" w:rsidRPr="009324F6" w:rsidRDefault="00BB7A1D">
            <w:pPr>
              <w:rPr>
                <w:rFonts w:ascii="Times New Roman" w:hAnsi="Times New Roman" w:cs="Times New Roman"/>
              </w:rPr>
            </w:pPr>
            <w:r w:rsidRPr="009324F6">
              <w:rPr>
                <w:rFonts w:ascii="Times New Roman" w:hAnsi="Times New Roman" w:cs="Times New Roman"/>
              </w:rPr>
              <w:t>2</w:t>
            </w:r>
          </w:p>
        </w:tc>
        <w:tc>
          <w:tcPr>
            <w:tcW w:w="1639" w:type="dxa"/>
          </w:tcPr>
          <w:p w:rsidR="00BB7A1D" w:rsidRPr="009324F6" w:rsidRDefault="00A1305F">
            <w:pPr>
              <w:rPr>
                <w:rFonts w:ascii="Times New Roman" w:hAnsi="Times New Roman" w:cs="Times New Roman"/>
                <w:color w:val="000000"/>
                <w:shd w:val="clear" w:color="auto" w:fill="FFFFFF"/>
              </w:rPr>
            </w:pPr>
            <w:r w:rsidRPr="00A1305F">
              <w:rPr>
                <w:rFonts w:ascii="Times New Roman" w:hAnsi="Times New Roman" w:cs="Times New Roman"/>
                <w:color w:val="000000"/>
                <w:shd w:val="clear" w:color="auto" w:fill="FFFFFF"/>
              </w:rPr>
              <w:t xml:space="preserve">49119 - Вірус грипу A / B антиген IVD, набір, </w:t>
            </w:r>
            <w:proofErr w:type="spellStart"/>
            <w:r w:rsidRPr="00A1305F">
              <w:rPr>
                <w:rFonts w:ascii="Times New Roman" w:hAnsi="Times New Roman" w:cs="Times New Roman"/>
                <w:color w:val="000000"/>
                <w:shd w:val="clear" w:color="auto" w:fill="FFFFFF"/>
              </w:rPr>
              <w:t>імунохроматографічний</w:t>
            </w:r>
            <w:proofErr w:type="spellEnd"/>
            <w:r w:rsidRPr="00A1305F">
              <w:rPr>
                <w:rFonts w:ascii="Times New Roman" w:hAnsi="Times New Roman" w:cs="Times New Roman"/>
                <w:color w:val="000000"/>
                <w:shd w:val="clear" w:color="auto" w:fill="FFFFFF"/>
              </w:rPr>
              <w:t xml:space="preserve"> тест (ІХТ), швидкий</w:t>
            </w:r>
          </w:p>
        </w:tc>
        <w:tc>
          <w:tcPr>
            <w:tcW w:w="2123"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Тест для виявлення вірусів грипу А та В, W71-C, №1</w:t>
            </w:r>
          </w:p>
          <w:p w:rsidR="00BB7A1D" w:rsidRPr="009324F6" w:rsidRDefault="00BB7A1D" w:rsidP="00BB7A1D">
            <w:pPr>
              <w:rPr>
                <w:rFonts w:ascii="Times New Roman" w:hAnsi="Times New Roman" w:cs="Times New Roman"/>
              </w:rPr>
            </w:pPr>
            <w:r w:rsidRPr="009324F6">
              <w:rPr>
                <w:rFonts w:ascii="Times New Roman" w:hAnsi="Times New Roman" w:cs="Times New Roman"/>
              </w:rPr>
              <w:t>Виробник:</w:t>
            </w:r>
          </w:p>
          <w:p w:rsidR="00BB7A1D" w:rsidRPr="009324F6" w:rsidRDefault="00BB7A1D" w:rsidP="00BB7A1D">
            <w:pPr>
              <w:rPr>
                <w:rFonts w:ascii="Times New Roman" w:hAnsi="Times New Roman" w:cs="Times New Roman"/>
              </w:rPr>
            </w:pPr>
            <w:proofErr w:type="spellStart"/>
            <w:r w:rsidRPr="009324F6">
              <w:rPr>
                <w:rFonts w:ascii="Times New Roman" w:hAnsi="Times New Roman" w:cs="Times New Roman"/>
              </w:rPr>
              <w:t>GuangzhouWondfoBiotech</w:t>
            </w:r>
            <w:proofErr w:type="spellEnd"/>
          </w:p>
          <w:p w:rsidR="00BB7A1D" w:rsidRPr="009324F6" w:rsidRDefault="00BB7A1D" w:rsidP="00BB7A1D">
            <w:pPr>
              <w:rPr>
                <w:rFonts w:ascii="Times New Roman" w:hAnsi="Times New Roman" w:cs="Times New Roman"/>
              </w:rPr>
            </w:pPr>
            <w:proofErr w:type="spellStart"/>
            <w:r w:rsidRPr="009324F6">
              <w:rPr>
                <w:rFonts w:ascii="Times New Roman" w:hAnsi="Times New Roman" w:cs="Times New Roman"/>
              </w:rPr>
              <w:t>Co</w:t>
            </w:r>
            <w:proofErr w:type="spellEnd"/>
            <w:r w:rsidRPr="009324F6">
              <w:rPr>
                <w:rFonts w:ascii="Times New Roman" w:hAnsi="Times New Roman" w:cs="Times New Roman"/>
              </w:rPr>
              <w:t xml:space="preserve">., </w:t>
            </w:r>
            <w:proofErr w:type="spellStart"/>
            <w:r w:rsidRPr="009324F6">
              <w:rPr>
                <w:rFonts w:ascii="Times New Roman" w:hAnsi="Times New Roman" w:cs="Times New Roman"/>
              </w:rPr>
              <w:t>Ltd</w:t>
            </w:r>
            <w:proofErr w:type="spellEnd"/>
            <w:r w:rsidRPr="009324F6">
              <w:rPr>
                <w:rFonts w:ascii="Times New Roman" w:hAnsi="Times New Roman" w:cs="Times New Roman"/>
              </w:rPr>
              <w:t>.</w:t>
            </w:r>
          </w:p>
        </w:tc>
        <w:tc>
          <w:tcPr>
            <w:tcW w:w="5260"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Тест для виявлення вірусів грипу А та В, W71-C, №1</w:t>
            </w:r>
          </w:p>
          <w:p w:rsidR="00BB7A1D" w:rsidRPr="009324F6" w:rsidRDefault="00BB7A1D" w:rsidP="00BB7A1D">
            <w:pPr>
              <w:rPr>
                <w:rFonts w:ascii="Times New Roman" w:hAnsi="Times New Roman" w:cs="Times New Roman"/>
              </w:rPr>
            </w:pPr>
            <w:r w:rsidRPr="009324F6">
              <w:rPr>
                <w:rFonts w:ascii="Times New Roman" w:hAnsi="Times New Roman" w:cs="Times New Roman"/>
              </w:rPr>
              <w:t>Виробник:</w:t>
            </w:r>
            <w:proofErr w:type="spellStart"/>
            <w:r w:rsidRPr="009324F6">
              <w:rPr>
                <w:rFonts w:ascii="Times New Roman" w:hAnsi="Times New Roman" w:cs="Times New Roman"/>
              </w:rPr>
              <w:t>GuangzhouWondfoBiotechCo</w:t>
            </w:r>
            <w:proofErr w:type="spellEnd"/>
            <w:r w:rsidRPr="009324F6">
              <w:rPr>
                <w:rFonts w:ascii="Times New Roman" w:hAnsi="Times New Roman" w:cs="Times New Roman"/>
              </w:rPr>
              <w:t xml:space="preserve">., </w:t>
            </w:r>
            <w:proofErr w:type="spellStart"/>
            <w:r w:rsidRPr="009324F6">
              <w:rPr>
                <w:rFonts w:ascii="Times New Roman" w:hAnsi="Times New Roman" w:cs="Times New Roman"/>
              </w:rPr>
              <w:t>Ltd</w:t>
            </w:r>
            <w:proofErr w:type="spellEnd"/>
            <w:r w:rsidRPr="009324F6">
              <w:rPr>
                <w:rFonts w:ascii="Times New Roman" w:hAnsi="Times New Roman" w:cs="Times New Roman"/>
              </w:rPr>
              <w:t>.</w:t>
            </w:r>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r w:rsidRPr="009324F6">
              <w:rPr>
                <w:rFonts w:ascii="Times New Roman" w:hAnsi="Times New Roman" w:cs="Times New Roman"/>
              </w:rPr>
              <w:t>1. Тест – системи мають формат тест-касети з двома вбудованими смужками для швидкого та якісного виявлення антигенів вірусів грипу типу А та типу В у назальних мазках людини з метою діагностики грипу.</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2. Кожен тест має бути індивідуально укомплектований необхідними складовими для проведення тестування: пробіркою з розчинником, стерильним тампоном для забору мазка з носа. </w:t>
            </w:r>
          </w:p>
          <w:p w:rsidR="00BB7A1D" w:rsidRPr="009324F6" w:rsidRDefault="00BB7A1D" w:rsidP="00BB7A1D">
            <w:pPr>
              <w:rPr>
                <w:rFonts w:ascii="Times New Roman" w:hAnsi="Times New Roman" w:cs="Times New Roman"/>
              </w:rPr>
            </w:pPr>
            <w:r w:rsidRPr="009324F6">
              <w:rPr>
                <w:rFonts w:ascii="Times New Roman" w:hAnsi="Times New Roman" w:cs="Times New Roman"/>
              </w:rPr>
              <w:t>3. Інструкція українською мовою в кожній упаковці..</w:t>
            </w:r>
          </w:p>
          <w:p w:rsidR="00BB7A1D" w:rsidRPr="009324F6" w:rsidRDefault="00BB7A1D" w:rsidP="00BB7A1D">
            <w:pPr>
              <w:rPr>
                <w:rFonts w:ascii="Times New Roman" w:hAnsi="Times New Roman" w:cs="Times New Roman"/>
              </w:rPr>
            </w:pPr>
            <w:r w:rsidRPr="009324F6">
              <w:rPr>
                <w:rFonts w:ascii="Times New Roman" w:hAnsi="Times New Roman" w:cs="Times New Roman"/>
              </w:rPr>
              <w:t>4. Результат та візуальну оцінку аналізу можна спостерігати через 15-20 хвилин після внесення зразку в залежності від концентрації вірусів.</w:t>
            </w:r>
          </w:p>
          <w:p w:rsidR="00BB7A1D" w:rsidRPr="009324F6" w:rsidRDefault="00BB7A1D" w:rsidP="00BB7A1D">
            <w:pPr>
              <w:rPr>
                <w:rFonts w:ascii="Times New Roman" w:hAnsi="Times New Roman" w:cs="Times New Roman"/>
              </w:rPr>
            </w:pPr>
            <w:r w:rsidRPr="009324F6">
              <w:rPr>
                <w:rFonts w:ascii="Times New Roman" w:hAnsi="Times New Roman" w:cs="Times New Roman"/>
              </w:rPr>
              <w:t>5. Тести повинні зберігатися як при кімнатній температурі, так і в умовах побутового холодильника (температура зберігання від +2 до +30 С.</w:t>
            </w:r>
          </w:p>
          <w:p w:rsidR="00BB7A1D" w:rsidRPr="009324F6" w:rsidRDefault="00BB7A1D" w:rsidP="00BB7A1D">
            <w:pPr>
              <w:rPr>
                <w:rFonts w:ascii="Times New Roman" w:hAnsi="Times New Roman" w:cs="Times New Roman"/>
              </w:rPr>
            </w:pPr>
            <w:r w:rsidRPr="009324F6">
              <w:rPr>
                <w:rFonts w:ascii="Times New Roman" w:hAnsi="Times New Roman" w:cs="Times New Roman"/>
              </w:rPr>
              <w:t>6. Загальний термін придатності тестів становить 24 місяці..</w:t>
            </w:r>
          </w:p>
        </w:tc>
        <w:tc>
          <w:tcPr>
            <w:tcW w:w="1097" w:type="dxa"/>
          </w:tcPr>
          <w:p w:rsidR="00BB7A1D" w:rsidRPr="009324F6" w:rsidRDefault="005B3B3C">
            <w:pPr>
              <w:rPr>
                <w:rFonts w:ascii="Times New Roman" w:hAnsi="Times New Roman" w:cs="Times New Roman"/>
              </w:rPr>
            </w:pPr>
            <w:r>
              <w:rPr>
                <w:rFonts w:ascii="Times New Roman" w:hAnsi="Times New Roman" w:cs="Times New Roman"/>
              </w:rPr>
              <w:t>1000</w:t>
            </w:r>
            <w:r w:rsidR="00514538">
              <w:rPr>
                <w:rFonts w:ascii="Times New Roman" w:hAnsi="Times New Roman" w:cs="Times New Roman"/>
              </w:rPr>
              <w:t>шт</w:t>
            </w:r>
          </w:p>
        </w:tc>
      </w:tr>
      <w:tr w:rsidR="00BB7A1D" w:rsidRPr="009324F6" w:rsidTr="00514538">
        <w:tc>
          <w:tcPr>
            <w:tcW w:w="508" w:type="dxa"/>
          </w:tcPr>
          <w:p w:rsidR="00BB7A1D" w:rsidRPr="009324F6" w:rsidRDefault="00BB7A1D">
            <w:pPr>
              <w:rPr>
                <w:rFonts w:ascii="Times New Roman" w:hAnsi="Times New Roman" w:cs="Times New Roman"/>
              </w:rPr>
            </w:pPr>
            <w:r w:rsidRPr="009324F6">
              <w:rPr>
                <w:rFonts w:ascii="Times New Roman" w:hAnsi="Times New Roman" w:cs="Times New Roman"/>
              </w:rPr>
              <w:t>3</w:t>
            </w:r>
          </w:p>
        </w:tc>
        <w:tc>
          <w:tcPr>
            <w:tcW w:w="1639" w:type="dxa"/>
          </w:tcPr>
          <w:p w:rsidR="00BB7A1D" w:rsidRPr="008D08FE" w:rsidRDefault="00BB7A1D" w:rsidP="00BB7A1D">
            <w:pPr>
              <w:rPr>
                <w:rFonts w:ascii="Times New Roman" w:hAnsi="Times New Roman" w:cs="Times New Roman"/>
                <w:bCs/>
                <w:shd w:val="clear" w:color="auto" w:fill="FFFFFF"/>
              </w:rPr>
            </w:pPr>
            <w:r w:rsidRPr="008D08FE">
              <w:rPr>
                <w:rFonts w:ascii="Times New Roman" w:hAnsi="Times New Roman" w:cs="Times New Roman"/>
                <w:bCs/>
                <w:shd w:val="clear" w:color="auto" w:fill="FFFFFF"/>
              </w:rPr>
              <w:t xml:space="preserve">50298 </w:t>
            </w:r>
            <w:proofErr w:type="spellStart"/>
            <w:r w:rsidRPr="008D08FE">
              <w:rPr>
                <w:rFonts w:ascii="Times New Roman" w:hAnsi="Times New Roman" w:cs="Times New Roman"/>
                <w:bCs/>
                <w:shd w:val="clear" w:color="auto" w:fill="FFFFFF"/>
              </w:rPr>
              <w:t>Коронавірус</w:t>
            </w:r>
            <w:proofErr w:type="spellEnd"/>
            <w:r w:rsidRPr="008D08FE">
              <w:rPr>
                <w:rFonts w:ascii="Times New Roman" w:hAnsi="Times New Roman" w:cs="Times New Roman"/>
                <w:bCs/>
                <w:shd w:val="clear" w:color="auto" w:fill="FFFFFF"/>
              </w:rPr>
              <w:t xml:space="preserve"> (SARS-CoV), антитіла класу імуноглобулін  </w:t>
            </w:r>
            <w:proofErr w:type="spellStart"/>
            <w:r w:rsidRPr="008D08FE">
              <w:rPr>
                <w:rFonts w:ascii="Times New Roman" w:hAnsi="Times New Roman" w:cs="Times New Roman"/>
                <w:bCs/>
                <w:shd w:val="clear" w:color="auto" w:fill="FFFFFF"/>
              </w:rPr>
              <w:t>IgG</w:t>
            </w:r>
            <w:proofErr w:type="spellEnd"/>
            <w:r w:rsidRPr="008D08FE">
              <w:rPr>
                <w:rFonts w:ascii="Times New Roman" w:hAnsi="Times New Roman" w:cs="Times New Roman"/>
                <w:bCs/>
                <w:shd w:val="clear" w:color="auto" w:fill="FFFFFF"/>
              </w:rPr>
              <w:t>/ M (</w:t>
            </w:r>
            <w:proofErr w:type="spellStart"/>
            <w:r w:rsidRPr="008D08FE">
              <w:rPr>
                <w:rFonts w:ascii="Times New Roman" w:hAnsi="Times New Roman" w:cs="Times New Roman"/>
                <w:bCs/>
                <w:shd w:val="clear" w:color="auto" w:fill="FFFFFF"/>
              </w:rPr>
              <w:t>IgM</w:t>
            </w:r>
            <w:proofErr w:type="spellEnd"/>
            <w:r w:rsidRPr="008D08FE">
              <w:rPr>
                <w:rFonts w:ascii="Times New Roman" w:hAnsi="Times New Roman" w:cs="Times New Roman"/>
                <w:bCs/>
                <w:shd w:val="clear" w:color="auto" w:fill="FFFFFF"/>
              </w:rPr>
              <w:t>) IVD</w:t>
            </w:r>
          </w:p>
          <w:p w:rsidR="00BB7A1D" w:rsidRPr="008D08FE" w:rsidRDefault="00BB7A1D">
            <w:pPr>
              <w:rPr>
                <w:rFonts w:ascii="Times New Roman" w:hAnsi="Times New Roman" w:cs="Times New Roman"/>
                <w:color w:val="000000"/>
                <w:shd w:val="clear" w:color="auto" w:fill="FFFFFF"/>
              </w:rPr>
            </w:pPr>
          </w:p>
        </w:tc>
        <w:tc>
          <w:tcPr>
            <w:tcW w:w="2123"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Швидкий тест на виявлення </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COVID-19, антитіла </w:t>
            </w:r>
            <w:proofErr w:type="spellStart"/>
            <w:r w:rsidRPr="009324F6">
              <w:rPr>
                <w:rFonts w:ascii="Times New Roman" w:hAnsi="Times New Roman" w:cs="Times New Roman"/>
              </w:rPr>
              <w:t>IgG</w:t>
            </w:r>
            <w:proofErr w:type="spellEnd"/>
            <w:r w:rsidRPr="009324F6">
              <w:rPr>
                <w:rFonts w:ascii="Times New Roman" w:hAnsi="Times New Roman" w:cs="Times New Roman"/>
              </w:rPr>
              <w:t>/</w:t>
            </w:r>
            <w:proofErr w:type="spellStart"/>
            <w:r w:rsidRPr="009324F6">
              <w:rPr>
                <w:rFonts w:ascii="Times New Roman" w:hAnsi="Times New Roman" w:cs="Times New Roman"/>
              </w:rPr>
              <w:t>IgM</w:t>
            </w:r>
            <w:proofErr w:type="spellEnd"/>
            <w:r w:rsidRPr="009324F6">
              <w:rPr>
                <w:rFonts w:ascii="Times New Roman" w:hAnsi="Times New Roman" w:cs="Times New Roman"/>
              </w:rPr>
              <w:t xml:space="preserve">, </w:t>
            </w:r>
          </w:p>
          <w:p w:rsidR="00BB7A1D" w:rsidRPr="009324F6" w:rsidRDefault="00BB7A1D" w:rsidP="00BB7A1D">
            <w:pPr>
              <w:rPr>
                <w:rFonts w:ascii="Times New Roman" w:hAnsi="Times New Roman" w:cs="Times New Roman"/>
              </w:rPr>
            </w:pPr>
            <w:r w:rsidRPr="009324F6">
              <w:rPr>
                <w:rFonts w:ascii="Times New Roman" w:hAnsi="Times New Roman" w:cs="Times New Roman"/>
              </w:rPr>
              <w:t>COV-W23M</w:t>
            </w:r>
          </w:p>
        </w:tc>
        <w:tc>
          <w:tcPr>
            <w:tcW w:w="5260"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Швидкий тест на виявлення COVID-19, антитіла </w:t>
            </w:r>
            <w:proofErr w:type="spellStart"/>
            <w:r w:rsidRPr="009324F6">
              <w:rPr>
                <w:rFonts w:ascii="Times New Roman" w:hAnsi="Times New Roman" w:cs="Times New Roman"/>
              </w:rPr>
              <w:t>IgG</w:t>
            </w:r>
            <w:proofErr w:type="spellEnd"/>
            <w:r w:rsidRPr="009324F6">
              <w:rPr>
                <w:rFonts w:ascii="Times New Roman" w:hAnsi="Times New Roman" w:cs="Times New Roman"/>
              </w:rPr>
              <w:t>/</w:t>
            </w:r>
            <w:proofErr w:type="spellStart"/>
            <w:r w:rsidRPr="009324F6">
              <w:rPr>
                <w:rFonts w:ascii="Times New Roman" w:hAnsi="Times New Roman" w:cs="Times New Roman"/>
              </w:rPr>
              <w:t>IgM</w:t>
            </w:r>
            <w:proofErr w:type="spellEnd"/>
            <w:r w:rsidRPr="009324F6">
              <w:rPr>
                <w:rFonts w:ascii="Times New Roman" w:hAnsi="Times New Roman" w:cs="Times New Roman"/>
              </w:rPr>
              <w:t>, COV-W23M</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Виробник: </w:t>
            </w:r>
            <w:proofErr w:type="spellStart"/>
            <w:r w:rsidRPr="009324F6">
              <w:rPr>
                <w:rFonts w:ascii="Times New Roman" w:hAnsi="Times New Roman" w:cs="Times New Roman"/>
              </w:rPr>
              <w:t>AssureTech</w:t>
            </w:r>
            <w:proofErr w:type="spellEnd"/>
            <w:r w:rsidRPr="009324F6">
              <w:rPr>
                <w:rFonts w:ascii="Times New Roman" w:hAnsi="Times New Roman" w:cs="Times New Roman"/>
              </w:rPr>
              <w:t xml:space="preserve"> (</w:t>
            </w:r>
            <w:proofErr w:type="spellStart"/>
            <w:r w:rsidRPr="009324F6">
              <w:rPr>
                <w:rFonts w:ascii="Times New Roman" w:hAnsi="Times New Roman" w:cs="Times New Roman"/>
              </w:rPr>
              <w:t>Hangzhou</w:t>
            </w:r>
            <w:proofErr w:type="spellEnd"/>
            <w:r w:rsidRPr="009324F6">
              <w:rPr>
                <w:rFonts w:ascii="Times New Roman" w:hAnsi="Times New Roman" w:cs="Times New Roman"/>
              </w:rPr>
              <w:t xml:space="preserve">) </w:t>
            </w:r>
            <w:proofErr w:type="spellStart"/>
            <w:r w:rsidRPr="009324F6">
              <w:rPr>
                <w:rFonts w:ascii="Times New Roman" w:hAnsi="Times New Roman" w:cs="Times New Roman"/>
              </w:rPr>
              <w:t>Co</w:t>
            </w:r>
            <w:proofErr w:type="spellEnd"/>
            <w:r w:rsidRPr="009324F6">
              <w:rPr>
                <w:rFonts w:ascii="Times New Roman" w:hAnsi="Times New Roman" w:cs="Times New Roman"/>
              </w:rPr>
              <w:t xml:space="preserve">., </w:t>
            </w:r>
            <w:proofErr w:type="spellStart"/>
            <w:r w:rsidRPr="009324F6">
              <w:rPr>
                <w:rFonts w:ascii="Times New Roman" w:hAnsi="Times New Roman" w:cs="Times New Roman"/>
              </w:rPr>
              <w:t>Ltd</w:t>
            </w:r>
            <w:proofErr w:type="spellEnd"/>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r w:rsidRPr="009324F6">
              <w:rPr>
                <w:rFonts w:ascii="Times New Roman" w:hAnsi="Times New Roman" w:cs="Times New Roman"/>
              </w:rPr>
              <w:t>Матеріалом для дослідження є сироватка, плазма та цільна кров.</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Процедура тестування проводиться при температурі від +15 до +30 С. </w:t>
            </w:r>
          </w:p>
          <w:p w:rsidR="00BB7A1D" w:rsidRPr="009324F6" w:rsidRDefault="00BB7A1D" w:rsidP="00BB7A1D">
            <w:pPr>
              <w:rPr>
                <w:rFonts w:ascii="Times New Roman" w:hAnsi="Times New Roman" w:cs="Times New Roman"/>
              </w:rPr>
            </w:pPr>
            <w:r w:rsidRPr="009324F6">
              <w:rPr>
                <w:rFonts w:ascii="Times New Roman" w:hAnsi="Times New Roman" w:cs="Times New Roman"/>
              </w:rPr>
              <w:t>Тест-касета, зразок та буфер мають бути доведені до вказаної температури.</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Чутливість тест-систем </w:t>
            </w:r>
            <w:proofErr w:type="spellStart"/>
            <w:r w:rsidRPr="009324F6">
              <w:rPr>
                <w:rFonts w:ascii="Times New Roman" w:hAnsi="Times New Roman" w:cs="Times New Roman"/>
              </w:rPr>
              <w:t>IgM</w:t>
            </w:r>
            <w:proofErr w:type="spellEnd"/>
            <w:r w:rsidRPr="009324F6">
              <w:rPr>
                <w:rFonts w:ascii="Times New Roman" w:hAnsi="Times New Roman" w:cs="Times New Roman"/>
              </w:rPr>
              <w:t xml:space="preserve"> не нижче </w:t>
            </w:r>
            <w:r w:rsidRPr="009324F6">
              <w:rPr>
                <w:rFonts w:ascii="Times New Roman" w:hAnsi="Times New Roman" w:cs="Times New Roman"/>
              </w:rPr>
              <w:lastRenderedPageBreak/>
              <w:t>96,2%.</w:t>
            </w:r>
          </w:p>
          <w:p w:rsidR="00BB7A1D" w:rsidRPr="009324F6" w:rsidRDefault="00BB7A1D" w:rsidP="00BB7A1D">
            <w:pPr>
              <w:rPr>
                <w:rFonts w:ascii="Times New Roman" w:hAnsi="Times New Roman" w:cs="Times New Roman"/>
              </w:rPr>
            </w:pPr>
            <w:r w:rsidRPr="009324F6">
              <w:rPr>
                <w:rFonts w:ascii="Times New Roman" w:hAnsi="Times New Roman" w:cs="Times New Roman"/>
              </w:rPr>
              <w:t>Специфічність тест-систем не нижче 98,8%.</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Чутливість тест-систем </w:t>
            </w:r>
            <w:proofErr w:type="spellStart"/>
            <w:r w:rsidRPr="009324F6">
              <w:rPr>
                <w:rFonts w:ascii="Times New Roman" w:hAnsi="Times New Roman" w:cs="Times New Roman"/>
              </w:rPr>
              <w:t>IgG</w:t>
            </w:r>
            <w:proofErr w:type="spellEnd"/>
            <w:r w:rsidRPr="009324F6">
              <w:rPr>
                <w:rFonts w:ascii="Times New Roman" w:hAnsi="Times New Roman" w:cs="Times New Roman"/>
              </w:rPr>
              <w:t xml:space="preserve"> не нижче 96,4%.</w:t>
            </w:r>
          </w:p>
          <w:p w:rsidR="00BB7A1D" w:rsidRPr="009324F6" w:rsidRDefault="00BB7A1D" w:rsidP="00BB7A1D">
            <w:pPr>
              <w:rPr>
                <w:rFonts w:ascii="Times New Roman" w:hAnsi="Times New Roman" w:cs="Times New Roman"/>
              </w:rPr>
            </w:pPr>
            <w:r w:rsidRPr="009324F6">
              <w:rPr>
                <w:rFonts w:ascii="Times New Roman" w:hAnsi="Times New Roman" w:cs="Times New Roman"/>
              </w:rPr>
              <w:t>Специфічність тест-систем не нижче 95,0%.</w:t>
            </w:r>
          </w:p>
          <w:p w:rsidR="00BB7A1D" w:rsidRPr="009324F6" w:rsidRDefault="00BB7A1D" w:rsidP="00BB7A1D">
            <w:pPr>
              <w:rPr>
                <w:rFonts w:ascii="Times New Roman" w:hAnsi="Times New Roman" w:cs="Times New Roman"/>
              </w:rPr>
            </w:pPr>
            <w:r w:rsidRPr="009324F6">
              <w:rPr>
                <w:rFonts w:ascii="Times New Roman" w:hAnsi="Times New Roman" w:cs="Times New Roman"/>
              </w:rPr>
              <w:t>Тривалість проведення аналізу 15 хв.</w:t>
            </w:r>
          </w:p>
          <w:p w:rsidR="00BB7A1D" w:rsidRPr="009324F6" w:rsidRDefault="00BB7A1D" w:rsidP="00BB7A1D">
            <w:pPr>
              <w:rPr>
                <w:rFonts w:ascii="Times New Roman" w:hAnsi="Times New Roman" w:cs="Times New Roman"/>
              </w:rPr>
            </w:pPr>
            <w:r w:rsidRPr="009324F6">
              <w:rPr>
                <w:rFonts w:ascii="Times New Roman" w:hAnsi="Times New Roman" w:cs="Times New Roman"/>
              </w:rPr>
              <w:t>Температура зберігання  від +2 до +30 С.</w:t>
            </w:r>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r w:rsidRPr="009324F6">
              <w:rPr>
                <w:rFonts w:ascii="Times New Roman" w:hAnsi="Times New Roman" w:cs="Times New Roman"/>
              </w:rPr>
              <w:t>Комплектація упаковки :</w:t>
            </w:r>
          </w:p>
          <w:p w:rsidR="00BB7A1D" w:rsidRPr="009324F6" w:rsidRDefault="00BB7A1D" w:rsidP="00BB7A1D">
            <w:pPr>
              <w:rPr>
                <w:rFonts w:ascii="Times New Roman" w:hAnsi="Times New Roman" w:cs="Times New Roman"/>
              </w:rPr>
            </w:pPr>
            <w:r w:rsidRPr="009324F6">
              <w:rPr>
                <w:rFonts w:ascii="Times New Roman" w:hAnsi="Times New Roman" w:cs="Times New Roman"/>
              </w:rPr>
              <w:t>-25 індивідуальних герметичних пакетів , кожен з яких містить тест-касету та осушувач (призначений для зберігання, не є медичним виробом);</w:t>
            </w:r>
          </w:p>
          <w:p w:rsidR="00BB7A1D" w:rsidRPr="009324F6" w:rsidRDefault="00BB7A1D" w:rsidP="00BB7A1D">
            <w:pPr>
              <w:rPr>
                <w:rFonts w:ascii="Times New Roman" w:hAnsi="Times New Roman" w:cs="Times New Roman"/>
              </w:rPr>
            </w:pPr>
            <w:r w:rsidRPr="009324F6">
              <w:rPr>
                <w:rFonts w:ascii="Times New Roman" w:hAnsi="Times New Roman" w:cs="Times New Roman"/>
              </w:rPr>
              <w:t>- 25 піпеток одноразового використання;</w:t>
            </w:r>
          </w:p>
          <w:p w:rsidR="00BB7A1D" w:rsidRPr="009324F6" w:rsidRDefault="00BB7A1D" w:rsidP="00BB7A1D">
            <w:pPr>
              <w:rPr>
                <w:rFonts w:ascii="Times New Roman" w:hAnsi="Times New Roman" w:cs="Times New Roman"/>
              </w:rPr>
            </w:pPr>
            <w:r w:rsidRPr="009324F6">
              <w:rPr>
                <w:rFonts w:ascii="Times New Roman" w:hAnsi="Times New Roman" w:cs="Times New Roman"/>
              </w:rPr>
              <w:t>- 25 буферів для розведення зразка;</w:t>
            </w:r>
          </w:p>
          <w:p w:rsidR="00BB7A1D" w:rsidRPr="009324F6" w:rsidRDefault="00BB7A1D" w:rsidP="00BB7A1D">
            <w:pPr>
              <w:rPr>
                <w:rFonts w:ascii="Times New Roman" w:hAnsi="Times New Roman" w:cs="Times New Roman"/>
              </w:rPr>
            </w:pPr>
            <w:r w:rsidRPr="009324F6">
              <w:rPr>
                <w:rFonts w:ascii="Times New Roman" w:hAnsi="Times New Roman" w:cs="Times New Roman"/>
              </w:rPr>
              <w:t>- 25 автоматичних ланцетів;</w:t>
            </w:r>
          </w:p>
          <w:p w:rsidR="00BB7A1D" w:rsidRPr="009324F6" w:rsidRDefault="00BB7A1D" w:rsidP="00BB7A1D">
            <w:pPr>
              <w:rPr>
                <w:rFonts w:ascii="Times New Roman" w:hAnsi="Times New Roman" w:cs="Times New Roman"/>
              </w:rPr>
            </w:pPr>
            <w:r w:rsidRPr="009324F6">
              <w:rPr>
                <w:rFonts w:ascii="Times New Roman" w:hAnsi="Times New Roman" w:cs="Times New Roman"/>
              </w:rPr>
              <w:t>- 25 спиртових серветок;</w:t>
            </w:r>
          </w:p>
          <w:p w:rsidR="00BB7A1D" w:rsidRPr="009324F6" w:rsidRDefault="00BB7A1D" w:rsidP="00BB7A1D">
            <w:pPr>
              <w:rPr>
                <w:rFonts w:ascii="Times New Roman" w:hAnsi="Times New Roman" w:cs="Times New Roman"/>
              </w:rPr>
            </w:pPr>
            <w:r w:rsidRPr="009324F6">
              <w:rPr>
                <w:rFonts w:ascii="Times New Roman" w:hAnsi="Times New Roman" w:cs="Times New Roman"/>
              </w:rPr>
              <w:t>-інструкція</w:t>
            </w:r>
          </w:p>
          <w:p w:rsidR="00BB7A1D" w:rsidRPr="009324F6" w:rsidRDefault="00BB7A1D" w:rsidP="00BB7A1D">
            <w:pPr>
              <w:rPr>
                <w:rFonts w:ascii="Times New Roman" w:hAnsi="Times New Roman" w:cs="Times New Roman"/>
              </w:rPr>
            </w:pPr>
            <w:r w:rsidRPr="009324F6">
              <w:rPr>
                <w:rFonts w:ascii="Times New Roman" w:hAnsi="Times New Roman" w:cs="Times New Roman"/>
              </w:rPr>
              <w:t>Загальний термін придатності 24 місяці</w:t>
            </w:r>
          </w:p>
        </w:tc>
        <w:tc>
          <w:tcPr>
            <w:tcW w:w="1097" w:type="dxa"/>
          </w:tcPr>
          <w:p w:rsidR="00BB7A1D" w:rsidRPr="009324F6" w:rsidRDefault="00514538">
            <w:pPr>
              <w:rPr>
                <w:rFonts w:ascii="Times New Roman" w:hAnsi="Times New Roman" w:cs="Times New Roman"/>
              </w:rPr>
            </w:pPr>
            <w:r>
              <w:rPr>
                <w:rFonts w:ascii="Times New Roman" w:hAnsi="Times New Roman" w:cs="Times New Roman"/>
              </w:rPr>
              <w:lastRenderedPageBreak/>
              <w:t xml:space="preserve">200 </w:t>
            </w:r>
            <w:proofErr w:type="spellStart"/>
            <w:r>
              <w:rPr>
                <w:rFonts w:ascii="Times New Roman" w:hAnsi="Times New Roman" w:cs="Times New Roman"/>
              </w:rPr>
              <w:t>шт</w:t>
            </w:r>
            <w:proofErr w:type="spellEnd"/>
          </w:p>
        </w:tc>
      </w:tr>
      <w:tr w:rsidR="005F4AD4" w:rsidRPr="009324F6" w:rsidTr="00514538">
        <w:tc>
          <w:tcPr>
            <w:tcW w:w="508" w:type="dxa"/>
          </w:tcPr>
          <w:p w:rsidR="005F4AD4" w:rsidRPr="009324F6" w:rsidRDefault="005F4AD4" w:rsidP="005F4AD4">
            <w:pPr>
              <w:rPr>
                <w:rFonts w:ascii="Times New Roman" w:hAnsi="Times New Roman" w:cs="Times New Roman"/>
              </w:rPr>
            </w:pPr>
            <w:r w:rsidRPr="009324F6">
              <w:rPr>
                <w:rFonts w:ascii="Times New Roman" w:hAnsi="Times New Roman" w:cs="Times New Roman"/>
              </w:rPr>
              <w:lastRenderedPageBreak/>
              <w:t>4</w:t>
            </w:r>
          </w:p>
        </w:tc>
        <w:tc>
          <w:tcPr>
            <w:tcW w:w="1639" w:type="dxa"/>
          </w:tcPr>
          <w:p w:rsidR="005F4AD4" w:rsidRPr="001E7E73" w:rsidRDefault="001E7E73" w:rsidP="005F4AD4">
            <w:pPr>
              <w:rPr>
                <w:rFonts w:ascii="Times New Roman" w:hAnsi="Times New Roman" w:cs="Times New Roman"/>
                <w:bCs/>
                <w:shd w:val="clear" w:color="auto" w:fill="FFFFFF"/>
              </w:rPr>
            </w:pPr>
            <w:r w:rsidRPr="001E7E73">
              <w:rPr>
                <w:rFonts w:ascii="Times New Roman" w:hAnsi="Times New Roman" w:cs="Times New Roman"/>
                <w:bCs/>
                <w:shd w:val="clear" w:color="auto" w:fill="FFFFFF"/>
              </w:rPr>
              <w:t>35362 - Індикатор хімічний / фізичний для контролю стерилізації</w:t>
            </w:r>
          </w:p>
        </w:tc>
        <w:tc>
          <w:tcPr>
            <w:tcW w:w="2123" w:type="dxa"/>
          </w:tcPr>
          <w:p w:rsidR="005F4AD4" w:rsidRPr="009324F6" w:rsidRDefault="005F4AD4" w:rsidP="005F4AD4">
            <w:pPr>
              <w:rPr>
                <w:rFonts w:ascii="Times New Roman" w:hAnsi="Times New Roman" w:cs="Times New Roman"/>
              </w:rPr>
            </w:pPr>
            <w:proofErr w:type="spellStart"/>
            <w:r w:rsidRPr="009324F6">
              <w:rPr>
                <w:rFonts w:ascii="Times New Roman" w:hAnsi="Times New Roman" w:cs="Times New Roman"/>
                <w:color w:val="000000"/>
                <w:shd w:val="clear" w:color="auto" w:fill="FFFFFF"/>
                <w:lang w:val="ru-RU"/>
              </w:rPr>
              <w:t>Смуги</w:t>
            </w:r>
            <w:proofErr w:type="spellEnd"/>
            <w:r w:rsidRPr="009324F6">
              <w:rPr>
                <w:rFonts w:ascii="Times New Roman" w:hAnsi="Times New Roman" w:cs="Times New Roman"/>
                <w:color w:val="000000"/>
                <w:shd w:val="clear" w:color="auto" w:fill="FFFFFF"/>
                <w:lang w:val="ru-RU"/>
              </w:rPr>
              <w:t> </w:t>
            </w:r>
            <w:proofErr w:type="spellStart"/>
            <w:r w:rsidRPr="009324F6">
              <w:rPr>
                <w:rFonts w:ascii="Times New Roman" w:hAnsi="Times New Roman" w:cs="Times New Roman"/>
                <w:color w:val="000000"/>
                <w:shd w:val="clear" w:color="auto" w:fill="FFFFFF"/>
              </w:rPr>
              <w:t>індекаторні</w:t>
            </w:r>
            <w:proofErr w:type="spellEnd"/>
            <w:r w:rsidRPr="009324F6">
              <w:rPr>
                <w:rFonts w:ascii="Times New Roman" w:hAnsi="Times New Roman" w:cs="Times New Roman"/>
                <w:color w:val="000000"/>
                <w:shd w:val="clear" w:color="auto" w:fill="FFFFFF"/>
              </w:rPr>
              <w:t xml:space="preserve"> «</w:t>
            </w:r>
            <w:proofErr w:type="spellStart"/>
            <w:r w:rsidRPr="009324F6">
              <w:rPr>
                <w:rFonts w:ascii="Times New Roman" w:hAnsi="Times New Roman" w:cs="Times New Roman"/>
                <w:color w:val="000000"/>
                <w:shd w:val="clear" w:color="auto" w:fill="FFFFFF"/>
              </w:rPr>
              <w:t>Стерилан</w:t>
            </w:r>
            <w:proofErr w:type="spellEnd"/>
            <w:r w:rsidRPr="009324F6">
              <w:rPr>
                <w:rFonts w:ascii="Times New Roman" w:hAnsi="Times New Roman" w:cs="Times New Roman"/>
                <w:color w:val="000000"/>
                <w:shd w:val="clear" w:color="auto" w:fill="FFFFFF"/>
              </w:rPr>
              <w:t>» 180/60</w:t>
            </w:r>
          </w:p>
        </w:tc>
        <w:tc>
          <w:tcPr>
            <w:tcW w:w="5260" w:type="dxa"/>
          </w:tcPr>
          <w:p w:rsidR="005F4AD4" w:rsidRPr="009324F6" w:rsidRDefault="005F4AD4" w:rsidP="005F4AD4">
            <w:pPr>
              <w:rPr>
                <w:rFonts w:ascii="Times New Roman" w:hAnsi="Times New Roman" w:cs="Times New Roman"/>
              </w:rPr>
            </w:pPr>
            <w:r w:rsidRPr="009324F6">
              <w:rPr>
                <w:rFonts w:ascii="Times New Roman" w:hAnsi="Times New Roman" w:cs="Times New Roman"/>
              </w:rPr>
              <w:t>Смуги індикаторні «</w:t>
            </w:r>
            <w:proofErr w:type="spellStart"/>
            <w:r w:rsidRPr="009324F6">
              <w:rPr>
                <w:rFonts w:ascii="Times New Roman" w:hAnsi="Times New Roman" w:cs="Times New Roman"/>
              </w:rPr>
              <w:t>Стерилан</w:t>
            </w:r>
            <w:proofErr w:type="spellEnd"/>
            <w:r w:rsidRPr="009324F6">
              <w:rPr>
                <w:rFonts w:ascii="Times New Roman" w:hAnsi="Times New Roman" w:cs="Times New Roman"/>
              </w:rPr>
              <w:t xml:space="preserve"> 180/60» призначені для </w:t>
            </w:r>
            <w:r w:rsidRPr="009324F6">
              <w:rPr>
                <w:rFonts w:ascii="Times New Roman" w:eastAsia="SimSun, 宋体" w:hAnsi="Times New Roman" w:cs="Times New Roman"/>
                <w:lang w:eastAsia="zh-CN" w:bidi="hi-IN"/>
              </w:rPr>
              <w:t xml:space="preserve"> візуального </w:t>
            </w:r>
            <w:r w:rsidRPr="009324F6">
              <w:rPr>
                <w:rFonts w:ascii="Times New Roman" w:hAnsi="Times New Roman" w:cs="Times New Roman"/>
              </w:rPr>
              <w:t xml:space="preserve">контролю дотримання режиму  стерилізації  </w:t>
            </w:r>
            <w:r w:rsidRPr="009324F6">
              <w:rPr>
                <w:rFonts w:ascii="Times New Roman" w:hAnsi="Times New Roman" w:cs="Times New Roman"/>
                <w:b/>
                <w:bCs/>
              </w:rPr>
              <w:t xml:space="preserve"> зовні</w:t>
            </w:r>
            <w:r w:rsidRPr="009324F6">
              <w:rPr>
                <w:rFonts w:ascii="Times New Roman" w:hAnsi="Times New Roman" w:cs="Times New Roman"/>
              </w:rPr>
              <w:t xml:space="preserve"> упаковок (біксів, тощо) із виробами, що стерилізуються </w:t>
            </w:r>
            <w:r w:rsidRPr="009324F6">
              <w:rPr>
                <w:rFonts w:ascii="Times New Roman" w:hAnsi="Times New Roman" w:cs="Times New Roman"/>
                <w:bCs/>
              </w:rPr>
              <w:t>с</w:t>
            </w:r>
            <w:r w:rsidRPr="009324F6">
              <w:rPr>
                <w:rFonts w:ascii="Times New Roman" w:hAnsi="Times New Roman" w:cs="Times New Roman"/>
              </w:rPr>
              <w:t xml:space="preserve">ухим теплом (гарячим повітрям), за температури 180⁰С  протягом 60 хвилин, </w:t>
            </w:r>
            <w:r w:rsidRPr="009324F6">
              <w:rPr>
                <w:rFonts w:ascii="Times New Roman" w:eastAsia="SimSun, 宋体" w:hAnsi="Times New Roman" w:cs="Times New Roman"/>
                <w:lang w:eastAsia="zh-CN" w:bidi="hi-IN"/>
              </w:rPr>
              <w:t xml:space="preserve">належать до </w:t>
            </w:r>
            <w:r w:rsidRPr="009324F6">
              <w:rPr>
                <w:rFonts w:ascii="Times New Roman" w:hAnsi="Times New Roman" w:cs="Times New Roman"/>
              </w:rPr>
              <w:t>4 класу індикаторів (</w:t>
            </w:r>
            <w:proofErr w:type="spellStart"/>
            <w:r w:rsidRPr="009324F6">
              <w:rPr>
                <w:rFonts w:ascii="Times New Roman" w:hAnsi="Times New Roman" w:cs="Times New Roman"/>
              </w:rPr>
              <w:t>багатопараметрові</w:t>
            </w:r>
            <w:proofErr w:type="spellEnd"/>
            <w:r w:rsidRPr="009324F6">
              <w:rPr>
                <w:rFonts w:ascii="Times New Roman" w:hAnsi="Times New Roman" w:cs="Times New Roman"/>
              </w:rPr>
              <w:t xml:space="preserve"> індикатори) згідно  ДСТУ І</w:t>
            </w:r>
            <w:r w:rsidRPr="009324F6">
              <w:rPr>
                <w:rFonts w:ascii="Times New Roman" w:hAnsi="Times New Roman" w:cs="Times New Roman"/>
                <w:lang w:val="en-US"/>
              </w:rPr>
              <w:t>S</w:t>
            </w:r>
            <w:r w:rsidRPr="009324F6">
              <w:rPr>
                <w:rFonts w:ascii="Times New Roman" w:hAnsi="Times New Roman" w:cs="Times New Roman"/>
              </w:rPr>
              <w:t xml:space="preserve">О 11140-1:2003. </w:t>
            </w:r>
            <w:r w:rsidRPr="009324F6">
              <w:rPr>
                <w:rFonts w:ascii="Times New Roman" w:eastAsia="SimSun, 宋体" w:hAnsi="Times New Roman" w:cs="Times New Roman"/>
                <w:lang w:eastAsia="zh-CN" w:bidi="hi-IN"/>
              </w:rPr>
              <w:t>Індикаторні смуги «</w:t>
            </w:r>
            <w:proofErr w:type="spellStart"/>
            <w:r w:rsidRPr="009324F6">
              <w:rPr>
                <w:rFonts w:ascii="Times New Roman" w:eastAsia="SimSun, 宋体" w:hAnsi="Times New Roman" w:cs="Times New Roman"/>
                <w:lang w:eastAsia="zh-CN" w:bidi="hi-IN"/>
              </w:rPr>
              <w:t>Стерилан</w:t>
            </w:r>
            <w:proofErr w:type="spellEnd"/>
            <w:r w:rsidRPr="009324F6">
              <w:rPr>
                <w:rFonts w:ascii="Times New Roman" w:eastAsia="SimSun, 宋体" w:hAnsi="Times New Roman" w:cs="Times New Roman"/>
                <w:lang w:eastAsia="zh-CN" w:bidi="hi-IN"/>
              </w:rPr>
              <w:t xml:space="preserve"> 180/60» виготовляються з липким шаром на </w:t>
            </w:r>
            <w:proofErr w:type="spellStart"/>
            <w:r w:rsidRPr="009324F6">
              <w:rPr>
                <w:rFonts w:ascii="Times New Roman" w:eastAsia="SimSun, 宋体" w:hAnsi="Times New Roman" w:cs="Times New Roman"/>
                <w:lang w:eastAsia="zh-CN" w:bidi="hi-IN"/>
              </w:rPr>
              <w:t>зворотньому</w:t>
            </w:r>
            <w:proofErr w:type="spellEnd"/>
            <w:r w:rsidRPr="009324F6">
              <w:rPr>
                <w:rFonts w:ascii="Times New Roman" w:eastAsia="SimSun, 宋体" w:hAnsi="Times New Roman" w:cs="Times New Roman"/>
                <w:lang w:eastAsia="zh-CN" w:bidi="hi-IN"/>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 та маркування , в якому зазначено метод та параметри стерилізаційного режиму. </w:t>
            </w:r>
            <w:r w:rsidRPr="009324F6">
              <w:rPr>
                <w:rFonts w:ascii="Times New Roman" w:hAnsi="Times New Roman" w:cs="Times New Roman"/>
              </w:rPr>
              <w:t>Смуги «</w:t>
            </w:r>
            <w:proofErr w:type="spellStart"/>
            <w:r w:rsidRPr="009324F6">
              <w:rPr>
                <w:rFonts w:ascii="Times New Roman" w:hAnsi="Times New Roman" w:cs="Times New Roman"/>
              </w:rPr>
              <w:t>Стерилан</w:t>
            </w:r>
            <w:proofErr w:type="spellEnd"/>
            <w:r w:rsidRPr="009324F6">
              <w:rPr>
                <w:rFonts w:ascii="Times New Roman" w:hAnsi="Times New Roman" w:cs="Times New Roman"/>
              </w:rPr>
              <w:t xml:space="preserve"> 180/60» є виробами одноразового застосування</w:t>
            </w:r>
          </w:p>
          <w:p w:rsidR="005F4AD4" w:rsidRPr="009324F6" w:rsidRDefault="005F4AD4" w:rsidP="005F4AD4">
            <w:pPr>
              <w:rPr>
                <w:rFonts w:ascii="Times New Roman" w:hAnsi="Times New Roman" w:cs="Times New Roman"/>
                <w:lang w:val="ru-RU"/>
              </w:rPr>
            </w:pPr>
            <w:proofErr w:type="spellStart"/>
            <w:r w:rsidRPr="009324F6">
              <w:rPr>
                <w:rFonts w:ascii="Times New Roman" w:hAnsi="Times New Roman" w:cs="Times New Roman"/>
                <w:lang w:val="ru-RU"/>
              </w:rPr>
              <w:t>Виробник</w:t>
            </w:r>
            <w:proofErr w:type="spellEnd"/>
            <w:r w:rsidRPr="009324F6">
              <w:rPr>
                <w:rFonts w:ascii="Times New Roman" w:hAnsi="Times New Roman" w:cs="Times New Roman"/>
                <w:lang w:val="ru-RU"/>
              </w:rPr>
              <w:t xml:space="preserve"> – ТОВ «Норма»</w:t>
            </w:r>
          </w:p>
          <w:p w:rsidR="005F4AD4" w:rsidRPr="009324F6" w:rsidRDefault="005F4AD4" w:rsidP="005F4AD4">
            <w:pPr>
              <w:rPr>
                <w:rFonts w:ascii="Times New Roman" w:hAnsi="Times New Roman" w:cs="Times New Roman"/>
              </w:rPr>
            </w:pPr>
            <w:r w:rsidRPr="009324F6">
              <w:rPr>
                <w:rFonts w:ascii="Times New Roman" w:hAnsi="Times New Roman" w:cs="Times New Roman"/>
                <w:lang w:eastAsia="ru-RU"/>
              </w:rPr>
              <w:t>Наявність гарантійного листа від виробника</w:t>
            </w:r>
          </w:p>
        </w:tc>
        <w:tc>
          <w:tcPr>
            <w:tcW w:w="1097" w:type="dxa"/>
          </w:tcPr>
          <w:p w:rsidR="005F4AD4" w:rsidRPr="009324F6" w:rsidRDefault="00514538" w:rsidP="005F4AD4">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уп</w:t>
            </w:r>
            <w:proofErr w:type="spellEnd"/>
          </w:p>
        </w:tc>
      </w:tr>
      <w:tr w:rsidR="005F4AD4" w:rsidRPr="009324F6" w:rsidTr="00514538">
        <w:tc>
          <w:tcPr>
            <w:tcW w:w="508" w:type="dxa"/>
          </w:tcPr>
          <w:p w:rsidR="005F4AD4" w:rsidRPr="009324F6" w:rsidRDefault="005F4AD4" w:rsidP="005F4AD4">
            <w:pPr>
              <w:rPr>
                <w:rFonts w:ascii="Times New Roman" w:hAnsi="Times New Roman" w:cs="Times New Roman"/>
              </w:rPr>
            </w:pPr>
            <w:r w:rsidRPr="009324F6">
              <w:rPr>
                <w:rFonts w:ascii="Times New Roman" w:hAnsi="Times New Roman" w:cs="Times New Roman"/>
              </w:rPr>
              <w:t>5</w:t>
            </w:r>
          </w:p>
        </w:tc>
        <w:tc>
          <w:tcPr>
            <w:tcW w:w="1639" w:type="dxa"/>
          </w:tcPr>
          <w:p w:rsidR="005F4AD4" w:rsidRPr="009A737D" w:rsidRDefault="006C3AFC" w:rsidP="009A737D">
            <w:pPr>
              <w:rPr>
                <w:rFonts w:ascii="Times New Roman" w:hAnsi="Times New Roman" w:cs="Times New Roman"/>
                <w:bCs/>
                <w:shd w:val="clear" w:color="auto" w:fill="FFFFFF"/>
              </w:rPr>
            </w:pPr>
            <w:r w:rsidRPr="006C3AFC">
              <w:rPr>
                <w:rFonts w:ascii="Times New Roman" w:hAnsi="Times New Roman" w:cs="Times New Roman"/>
                <w:bCs/>
                <w:shd w:val="clear" w:color="auto" w:fill="FFFFFF"/>
              </w:rPr>
              <w:t>54518 - Глюкоза сечі IVD, набір, колориметрична тест-смужка, експрес-аналіз</w:t>
            </w:r>
          </w:p>
        </w:tc>
        <w:tc>
          <w:tcPr>
            <w:tcW w:w="2123" w:type="dxa"/>
          </w:tcPr>
          <w:p w:rsidR="005F4AD4" w:rsidRPr="009324F6" w:rsidRDefault="005F4AD4" w:rsidP="005F4AD4">
            <w:pPr>
              <w:rPr>
                <w:rFonts w:ascii="Times New Roman" w:hAnsi="Times New Roman" w:cs="Times New Roman"/>
                <w:color w:val="000000"/>
                <w:shd w:val="clear" w:color="auto" w:fill="FFFFFF"/>
                <w:lang w:val="ru-RU"/>
              </w:rPr>
            </w:pPr>
            <w:proofErr w:type="spellStart"/>
            <w:r w:rsidRPr="009324F6">
              <w:rPr>
                <w:rFonts w:ascii="Times New Roman" w:hAnsi="Times New Roman" w:cs="Times New Roman"/>
                <w:color w:val="000000"/>
                <w:shd w:val="clear" w:color="auto" w:fill="FFFFFF"/>
                <w:lang w:val="ru-RU"/>
              </w:rPr>
              <w:t>Тест-смужки</w:t>
            </w:r>
            <w:proofErr w:type="spellEnd"/>
            <w:r w:rsidRPr="009324F6">
              <w:rPr>
                <w:rFonts w:ascii="Times New Roman" w:hAnsi="Times New Roman" w:cs="Times New Roman"/>
                <w:color w:val="000000"/>
                <w:shd w:val="clear" w:color="auto" w:fill="FFFFFF"/>
                <w:lang w:val="ru-RU"/>
              </w:rPr>
              <w:t xml:space="preserve"> для </w:t>
            </w:r>
            <w:proofErr w:type="spellStart"/>
            <w:r w:rsidRPr="009324F6">
              <w:rPr>
                <w:rFonts w:ascii="Times New Roman" w:hAnsi="Times New Roman" w:cs="Times New Roman"/>
                <w:color w:val="000000"/>
                <w:shd w:val="clear" w:color="auto" w:fill="FFFFFF"/>
                <w:lang w:val="ru-RU"/>
              </w:rPr>
              <w:t>визначеннярівняглюкози</w:t>
            </w:r>
            <w:proofErr w:type="spellEnd"/>
            <w:r w:rsidRPr="009324F6">
              <w:rPr>
                <w:rFonts w:ascii="Times New Roman" w:hAnsi="Times New Roman" w:cs="Times New Roman"/>
                <w:color w:val="000000"/>
                <w:shd w:val="clear" w:color="auto" w:fill="FFFFFF"/>
                <w:lang w:val="ru-RU"/>
              </w:rPr>
              <w:t xml:space="preserve"> в </w:t>
            </w:r>
            <w:proofErr w:type="spellStart"/>
            <w:r w:rsidRPr="009324F6">
              <w:rPr>
                <w:rFonts w:ascii="Times New Roman" w:hAnsi="Times New Roman" w:cs="Times New Roman"/>
                <w:color w:val="000000"/>
                <w:shd w:val="clear" w:color="auto" w:fill="FFFFFF"/>
                <w:lang w:val="ru-RU"/>
              </w:rPr>
              <w:t>кровіСенсолайт</w:t>
            </w:r>
            <w:proofErr w:type="spellEnd"/>
            <w:r w:rsidRPr="009324F6">
              <w:rPr>
                <w:rFonts w:ascii="Times New Roman" w:hAnsi="Times New Roman" w:cs="Times New Roman"/>
                <w:color w:val="000000"/>
                <w:shd w:val="clear" w:color="auto" w:fill="FFFFFF"/>
                <w:lang w:val="ru-RU"/>
              </w:rPr>
              <w:t xml:space="preserve"> Нова Тест, №50</w:t>
            </w:r>
          </w:p>
        </w:tc>
        <w:tc>
          <w:tcPr>
            <w:tcW w:w="5260" w:type="dxa"/>
          </w:tcPr>
          <w:p w:rsidR="005F4AD4" w:rsidRPr="009324F6" w:rsidRDefault="005F4AD4" w:rsidP="005F4AD4">
            <w:pPr>
              <w:rPr>
                <w:rFonts w:ascii="Times New Roman" w:hAnsi="Times New Roman" w:cs="Times New Roman"/>
                <w:color w:val="000000"/>
                <w:shd w:val="clear" w:color="auto" w:fill="FFFFFF"/>
                <w:lang w:val="ru-RU"/>
              </w:rPr>
            </w:pPr>
            <w:proofErr w:type="spellStart"/>
            <w:r w:rsidRPr="009324F6">
              <w:rPr>
                <w:rFonts w:ascii="Times New Roman" w:hAnsi="Times New Roman" w:cs="Times New Roman"/>
                <w:color w:val="000000"/>
                <w:shd w:val="clear" w:color="auto" w:fill="FFFFFF"/>
                <w:lang w:val="ru-RU"/>
              </w:rPr>
              <w:t>Тест-смужки</w:t>
            </w:r>
            <w:proofErr w:type="spellEnd"/>
            <w:r w:rsidRPr="009324F6">
              <w:rPr>
                <w:rFonts w:ascii="Times New Roman" w:hAnsi="Times New Roman" w:cs="Times New Roman"/>
                <w:color w:val="000000"/>
                <w:shd w:val="clear" w:color="auto" w:fill="FFFFFF"/>
                <w:lang w:val="ru-RU"/>
              </w:rPr>
              <w:t xml:space="preserve"> для </w:t>
            </w:r>
            <w:proofErr w:type="spellStart"/>
            <w:r w:rsidRPr="009324F6">
              <w:rPr>
                <w:rFonts w:ascii="Times New Roman" w:hAnsi="Times New Roman" w:cs="Times New Roman"/>
                <w:color w:val="000000"/>
                <w:shd w:val="clear" w:color="auto" w:fill="FFFFFF"/>
                <w:lang w:val="ru-RU"/>
              </w:rPr>
              <w:t>визначеннярівняглюкози</w:t>
            </w:r>
            <w:proofErr w:type="spellEnd"/>
            <w:r w:rsidRPr="009324F6">
              <w:rPr>
                <w:rFonts w:ascii="Times New Roman" w:hAnsi="Times New Roman" w:cs="Times New Roman"/>
                <w:color w:val="000000"/>
                <w:shd w:val="clear" w:color="auto" w:fill="FFFFFF"/>
                <w:lang w:val="ru-RU"/>
              </w:rPr>
              <w:t xml:space="preserve"> в </w:t>
            </w:r>
            <w:proofErr w:type="spellStart"/>
            <w:r w:rsidRPr="009324F6">
              <w:rPr>
                <w:rFonts w:ascii="Times New Roman" w:hAnsi="Times New Roman" w:cs="Times New Roman"/>
                <w:color w:val="000000"/>
                <w:shd w:val="clear" w:color="auto" w:fill="FFFFFF"/>
                <w:lang w:val="ru-RU"/>
              </w:rPr>
              <w:t>крові</w:t>
            </w:r>
            <w:proofErr w:type="spellEnd"/>
          </w:p>
          <w:p w:rsidR="005F4AD4" w:rsidRPr="009324F6" w:rsidRDefault="005F4AD4" w:rsidP="005F4AD4">
            <w:pPr>
              <w:rPr>
                <w:rFonts w:ascii="Times New Roman" w:hAnsi="Times New Roman" w:cs="Times New Roman"/>
              </w:rPr>
            </w:pPr>
            <w:r w:rsidRPr="009324F6">
              <w:rPr>
                <w:rFonts w:ascii="Times New Roman" w:hAnsi="Times New Roman" w:cs="Times New Roman"/>
              </w:rPr>
              <w:t>Крива (нахил) лінії стандартного значення – 0,9365</w:t>
            </w:r>
          </w:p>
          <w:p w:rsidR="005F4AD4" w:rsidRPr="009324F6" w:rsidRDefault="005F4AD4" w:rsidP="005F4AD4">
            <w:pPr>
              <w:rPr>
                <w:rFonts w:ascii="Times New Roman" w:hAnsi="Times New Roman" w:cs="Times New Roman"/>
              </w:rPr>
            </w:pPr>
            <w:r w:rsidRPr="009324F6">
              <w:rPr>
                <w:rFonts w:ascii="Times New Roman" w:hAnsi="Times New Roman" w:cs="Times New Roman"/>
              </w:rPr>
              <w:t xml:space="preserve">Перетинання з </w:t>
            </w:r>
            <w:proofErr w:type="spellStart"/>
            <w:r w:rsidRPr="009324F6">
              <w:rPr>
                <w:rFonts w:ascii="Times New Roman" w:hAnsi="Times New Roman" w:cs="Times New Roman"/>
              </w:rPr>
              <w:t>вісю</w:t>
            </w:r>
            <w:proofErr w:type="spellEnd"/>
            <w:r w:rsidRPr="009324F6">
              <w:rPr>
                <w:rFonts w:ascii="Times New Roman" w:hAnsi="Times New Roman" w:cs="Times New Roman"/>
              </w:rPr>
              <w:t xml:space="preserve"> Y мг/</w:t>
            </w:r>
            <w:proofErr w:type="spellStart"/>
            <w:r w:rsidRPr="009324F6">
              <w:rPr>
                <w:rFonts w:ascii="Times New Roman" w:hAnsi="Times New Roman" w:cs="Times New Roman"/>
              </w:rPr>
              <w:t>дл</w:t>
            </w:r>
            <w:proofErr w:type="spellEnd"/>
            <w:r w:rsidRPr="009324F6">
              <w:rPr>
                <w:rFonts w:ascii="Times New Roman" w:hAnsi="Times New Roman" w:cs="Times New Roman"/>
              </w:rPr>
              <w:t xml:space="preserve"> – 6,66</w:t>
            </w:r>
          </w:p>
          <w:p w:rsidR="005F4AD4" w:rsidRPr="009324F6" w:rsidRDefault="005F4AD4" w:rsidP="005F4AD4">
            <w:pPr>
              <w:rPr>
                <w:rFonts w:ascii="Times New Roman" w:hAnsi="Times New Roman" w:cs="Times New Roman"/>
              </w:rPr>
            </w:pPr>
            <w:proofErr w:type="spellStart"/>
            <w:r w:rsidRPr="009324F6">
              <w:rPr>
                <w:rFonts w:ascii="Times New Roman" w:hAnsi="Times New Roman" w:cs="Times New Roman"/>
              </w:rPr>
              <w:t>Коефіціент</w:t>
            </w:r>
            <w:proofErr w:type="spellEnd"/>
            <w:r w:rsidRPr="009324F6">
              <w:rPr>
                <w:rFonts w:ascii="Times New Roman" w:hAnsi="Times New Roman" w:cs="Times New Roman"/>
              </w:rPr>
              <w:t xml:space="preserve"> кореляції отриманих значень з лінією стандартного значення(R) – 0,9927</w:t>
            </w:r>
          </w:p>
          <w:p w:rsidR="005F4AD4" w:rsidRPr="009324F6" w:rsidRDefault="005F4AD4" w:rsidP="005F4AD4">
            <w:pPr>
              <w:rPr>
                <w:rFonts w:ascii="Times New Roman" w:hAnsi="Times New Roman" w:cs="Times New Roman"/>
              </w:rPr>
            </w:pPr>
            <w:proofErr w:type="spellStart"/>
            <w:r w:rsidRPr="009324F6">
              <w:rPr>
                <w:rFonts w:ascii="Times New Roman" w:hAnsi="Times New Roman" w:cs="Times New Roman"/>
              </w:rPr>
              <w:t>Syx</w:t>
            </w:r>
            <w:proofErr w:type="spellEnd"/>
            <w:r w:rsidRPr="009324F6">
              <w:rPr>
                <w:rFonts w:ascii="Times New Roman" w:hAnsi="Times New Roman" w:cs="Times New Roman"/>
              </w:rPr>
              <w:t xml:space="preserve"> (мг/</w:t>
            </w:r>
            <w:proofErr w:type="spellStart"/>
            <w:r w:rsidRPr="009324F6">
              <w:rPr>
                <w:rFonts w:ascii="Times New Roman" w:hAnsi="Times New Roman" w:cs="Times New Roman"/>
              </w:rPr>
              <w:t>дл</w:t>
            </w:r>
            <w:proofErr w:type="spellEnd"/>
            <w:r w:rsidRPr="009324F6">
              <w:rPr>
                <w:rFonts w:ascii="Times New Roman" w:hAnsi="Times New Roman" w:cs="Times New Roman"/>
              </w:rPr>
              <w:t xml:space="preserve">) Відхилення між </w:t>
            </w:r>
            <w:proofErr w:type="spellStart"/>
            <w:r w:rsidRPr="009324F6">
              <w:rPr>
                <w:rFonts w:ascii="Times New Roman" w:hAnsi="Times New Roman" w:cs="Times New Roman"/>
              </w:rPr>
              <w:t>отриманними</w:t>
            </w:r>
            <w:proofErr w:type="spellEnd"/>
            <w:r w:rsidRPr="009324F6">
              <w:rPr>
                <w:rFonts w:ascii="Times New Roman" w:hAnsi="Times New Roman" w:cs="Times New Roman"/>
              </w:rPr>
              <w:t xml:space="preserve"> значеннями і стандартним значенням – 8,61</w:t>
            </w:r>
          </w:p>
          <w:p w:rsidR="005F4AD4" w:rsidRPr="009324F6" w:rsidRDefault="005F4AD4" w:rsidP="005F4AD4">
            <w:pPr>
              <w:rPr>
                <w:rFonts w:ascii="Times New Roman" w:hAnsi="Times New Roman" w:cs="Times New Roman"/>
              </w:rPr>
            </w:pPr>
            <w:r w:rsidRPr="009324F6">
              <w:rPr>
                <w:rFonts w:ascii="Times New Roman" w:hAnsi="Times New Roman" w:cs="Times New Roman"/>
              </w:rPr>
              <w:t xml:space="preserve">Діапазон вимірювання – 1,1-33,3 </w:t>
            </w:r>
            <w:proofErr w:type="spellStart"/>
            <w:r w:rsidRPr="009324F6">
              <w:rPr>
                <w:rFonts w:ascii="Times New Roman" w:hAnsi="Times New Roman" w:cs="Times New Roman"/>
              </w:rPr>
              <w:t>ммоль</w:t>
            </w:r>
            <w:proofErr w:type="spellEnd"/>
            <w:r w:rsidRPr="009324F6">
              <w:rPr>
                <w:rFonts w:ascii="Times New Roman" w:hAnsi="Times New Roman" w:cs="Times New Roman"/>
              </w:rPr>
              <w:t>/л (20-600/</w:t>
            </w:r>
            <w:proofErr w:type="spellStart"/>
            <w:r w:rsidRPr="009324F6">
              <w:rPr>
                <w:rFonts w:ascii="Times New Roman" w:hAnsi="Times New Roman" w:cs="Times New Roman"/>
              </w:rPr>
              <w:t>дл</w:t>
            </w:r>
            <w:proofErr w:type="spellEnd"/>
            <w:r w:rsidRPr="009324F6">
              <w:rPr>
                <w:rFonts w:ascii="Times New Roman" w:hAnsi="Times New Roman" w:cs="Times New Roman"/>
              </w:rPr>
              <w:t>)</w:t>
            </w:r>
          </w:p>
          <w:p w:rsidR="005F4AD4" w:rsidRPr="009324F6" w:rsidRDefault="005F4AD4" w:rsidP="005F4AD4">
            <w:pPr>
              <w:rPr>
                <w:rFonts w:ascii="Times New Roman" w:hAnsi="Times New Roman" w:cs="Times New Roman"/>
              </w:rPr>
            </w:pPr>
            <w:r w:rsidRPr="009324F6">
              <w:rPr>
                <w:rFonts w:ascii="Times New Roman" w:hAnsi="Times New Roman" w:cs="Times New Roman"/>
              </w:rPr>
              <w:lastRenderedPageBreak/>
              <w:t>Мін об’єм зразку 0,5 мл</w:t>
            </w:r>
          </w:p>
          <w:p w:rsidR="005F4AD4" w:rsidRPr="009324F6" w:rsidRDefault="005F4AD4" w:rsidP="005F4AD4">
            <w:pPr>
              <w:rPr>
                <w:rFonts w:ascii="Times New Roman" w:hAnsi="Times New Roman" w:cs="Times New Roman"/>
              </w:rPr>
            </w:pPr>
            <w:r w:rsidRPr="009324F6">
              <w:rPr>
                <w:rFonts w:ascii="Times New Roman" w:hAnsi="Times New Roman" w:cs="Times New Roman"/>
              </w:rPr>
              <w:t xml:space="preserve">Повинні бути сумісні с </w:t>
            </w:r>
            <w:proofErr w:type="spellStart"/>
            <w:r w:rsidRPr="009324F6">
              <w:rPr>
                <w:rFonts w:ascii="Times New Roman" w:hAnsi="Times New Roman" w:cs="Times New Roman"/>
              </w:rPr>
              <w:t>глюкометрами</w:t>
            </w:r>
            <w:r w:rsidR="009324F6" w:rsidRPr="009324F6">
              <w:rPr>
                <w:rFonts w:ascii="Times New Roman" w:hAnsi="Times New Roman" w:cs="Times New Roman"/>
                <w:lang w:val="en-US"/>
              </w:rPr>
              <w:t>SensoLite</w:t>
            </w:r>
            <w:proofErr w:type="spellEnd"/>
            <w:r w:rsidR="009324F6" w:rsidRPr="009324F6">
              <w:rPr>
                <w:rFonts w:ascii="Times New Roman" w:hAnsi="Times New Roman" w:cs="Times New Roman"/>
              </w:rPr>
              <w:t xml:space="preserve"> та </w:t>
            </w:r>
            <w:proofErr w:type="spellStart"/>
            <w:r w:rsidR="009324F6" w:rsidRPr="009324F6">
              <w:rPr>
                <w:rFonts w:ascii="Times New Roman" w:hAnsi="Times New Roman" w:cs="Times New Roman"/>
                <w:lang w:val="en-US"/>
              </w:rPr>
              <w:t>SensoLiteNovaPlus</w:t>
            </w:r>
            <w:proofErr w:type="spellEnd"/>
          </w:p>
        </w:tc>
        <w:tc>
          <w:tcPr>
            <w:tcW w:w="1097" w:type="dxa"/>
          </w:tcPr>
          <w:p w:rsidR="005F4AD4" w:rsidRPr="009324F6" w:rsidRDefault="00B75827" w:rsidP="005F4AD4">
            <w:pPr>
              <w:rPr>
                <w:rFonts w:ascii="Times New Roman" w:hAnsi="Times New Roman" w:cs="Times New Roman"/>
              </w:rPr>
            </w:pPr>
            <w:r>
              <w:rPr>
                <w:rFonts w:ascii="Times New Roman" w:hAnsi="Times New Roman" w:cs="Times New Roman"/>
              </w:rPr>
              <w:lastRenderedPageBreak/>
              <w:t xml:space="preserve">100 </w:t>
            </w:r>
            <w:proofErr w:type="spellStart"/>
            <w:r>
              <w:rPr>
                <w:rFonts w:ascii="Times New Roman" w:hAnsi="Times New Roman" w:cs="Times New Roman"/>
              </w:rPr>
              <w:t>уп</w:t>
            </w:r>
            <w:proofErr w:type="spellEnd"/>
          </w:p>
        </w:tc>
      </w:tr>
    </w:tbl>
    <w:p w:rsidR="00BB7A1D" w:rsidRPr="002C1C8E" w:rsidRDefault="00BB7A1D" w:rsidP="00BB7A1D">
      <w:pPr>
        <w:tabs>
          <w:tab w:val="left" w:pos="540"/>
        </w:tabs>
        <w:spacing w:before="60" w:after="60" w:line="220" w:lineRule="atLeast"/>
        <w:ind w:right="-23"/>
        <w:jc w:val="center"/>
        <w:rPr>
          <w:rFonts w:ascii="Times New Roman" w:hAnsi="Times New Roman" w:cs="Times New Roman"/>
          <w:b/>
          <w:bCs/>
          <w:sz w:val="24"/>
          <w:szCs w:val="24"/>
          <w:lang w:eastAsia="uk-UA"/>
        </w:rPr>
      </w:pPr>
      <w:r w:rsidRPr="002C1C8E">
        <w:rPr>
          <w:rFonts w:ascii="Times New Roman" w:hAnsi="Times New Roman" w:cs="Times New Roman"/>
          <w:b/>
          <w:bCs/>
          <w:sz w:val="24"/>
          <w:szCs w:val="24"/>
          <w:lang w:eastAsia="uk-UA"/>
        </w:rPr>
        <w:lastRenderedPageBreak/>
        <w:t>ДО УВАГИ УЧАСНИКІВ!!!</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 xml:space="preserve">Надати завірені </w:t>
      </w:r>
      <w:proofErr w:type="spellStart"/>
      <w:r w:rsidRPr="007B02FD">
        <w:rPr>
          <w:rFonts w:ascii="Times New Roman" w:hAnsi="Times New Roman" w:cs="Times New Roman"/>
          <w:sz w:val="24"/>
          <w:szCs w:val="24"/>
          <w:lang w:eastAsia="uk-UA"/>
        </w:rPr>
        <w:t>скан-копії</w:t>
      </w:r>
      <w:proofErr w:type="spellEnd"/>
      <w:r w:rsidRPr="007B02FD">
        <w:rPr>
          <w:rFonts w:ascii="Times New Roman" w:hAnsi="Times New Roman" w:cs="Times New Roman"/>
          <w:sz w:val="24"/>
          <w:szCs w:val="24"/>
          <w:lang w:eastAsia="uk-UA"/>
        </w:rPr>
        <w:t>, належним чином складених декларацій відповідності та інструкцій з використання, згідно чинного законодавства.</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закупівлі згідно з оголошенням. </w:t>
      </w:r>
    </w:p>
    <w:p w:rsidR="00BB7A1D" w:rsidRPr="007B02FD" w:rsidRDefault="00BB7A1D" w:rsidP="00BB7A1D">
      <w:p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 xml:space="preserve">Товар, що постачається, новий, тобто не перебував в експлуатації, терміни та умови його зберігання не порушені. </w:t>
      </w:r>
    </w:p>
    <w:p w:rsidR="002A3EA2" w:rsidRDefault="00F80EFC"/>
    <w:sectPr w:rsidR="002A3EA2" w:rsidSect="006C60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宋体">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CE6"/>
    <w:rsid w:val="001E7E73"/>
    <w:rsid w:val="002C1C8E"/>
    <w:rsid w:val="00337CE6"/>
    <w:rsid w:val="00434BC8"/>
    <w:rsid w:val="00514538"/>
    <w:rsid w:val="005B3B3C"/>
    <w:rsid w:val="005F4AD4"/>
    <w:rsid w:val="006C3AFC"/>
    <w:rsid w:val="006C6093"/>
    <w:rsid w:val="007B02FD"/>
    <w:rsid w:val="008A138D"/>
    <w:rsid w:val="008D08FE"/>
    <w:rsid w:val="00930A98"/>
    <w:rsid w:val="009324F6"/>
    <w:rsid w:val="009A737D"/>
    <w:rsid w:val="00A1305F"/>
    <w:rsid w:val="00A863CD"/>
    <w:rsid w:val="00A872CD"/>
    <w:rsid w:val="00B75827"/>
    <w:rsid w:val="00B9037D"/>
    <w:rsid w:val="00BB7A1D"/>
    <w:rsid w:val="00C553DE"/>
    <w:rsid w:val="00D176C5"/>
    <w:rsid w:val="00F54820"/>
    <w:rsid w:val="00F80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3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2</cp:revision>
  <dcterms:created xsi:type="dcterms:W3CDTF">2023-03-14T12:46:00Z</dcterms:created>
  <dcterms:modified xsi:type="dcterms:W3CDTF">2023-03-14T12:46:00Z</dcterms:modified>
</cp:coreProperties>
</file>