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EBFA62" w14:textId="1E171BF5" w:rsidR="00D218B7" w:rsidRDefault="00E356C9" w:rsidP="00E356C9">
      <w:pPr>
        <w:suppressAutoHyphens w:val="0"/>
        <w:rPr>
          <w:b/>
          <w:lang w:val="uk-UA" w:eastAsia="ru-RU"/>
        </w:rPr>
      </w:pPr>
      <w:r w:rsidRPr="002820BE">
        <w:rPr>
          <w:b/>
          <w:lang w:val="uk-UA" w:eastAsia="ru-RU"/>
        </w:rPr>
        <w:t xml:space="preserve">                            </w:t>
      </w:r>
      <w:r w:rsidR="00B62026">
        <w:rPr>
          <w:b/>
          <w:lang w:val="uk-UA" w:eastAsia="ru-RU"/>
        </w:rPr>
        <w:t xml:space="preserve">                      </w:t>
      </w:r>
    </w:p>
    <w:p w14:paraId="16BD5B56" w14:textId="77777777" w:rsidR="00DD73AA" w:rsidRDefault="00DD73AA" w:rsidP="00E356C9">
      <w:pPr>
        <w:suppressAutoHyphens w:val="0"/>
        <w:rPr>
          <w:b/>
          <w:lang w:val="uk-UA" w:eastAsia="ru-RU"/>
        </w:rPr>
      </w:pPr>
    </w:p>
    <w:p w14:paraId="7965C2A3" w14:textId="77777777" w:rsidR="00DD73AA" w:rsidRDefault="00DD73AA" w:rsidP="00E356C9">
      <w:pPr>
        <w:suppressAutoHyphens w:val="0"/>
        <w:rPr>
          <w:b/>
          <w:lang w:val="uk-UA" w:eastAsia="ru-RU"/>
        </w:rPr>
      </w:pPr>
    </w:p>
    <w:p w14:paraId="540E73C9" w14:textId="65F863AF" w:rsidR="00E356C9" w:rsidRPr="002820BE" w:rsidRDefault="00171232" w:rsidP="00E356C9">
      <w:pPr>
        <w:suppressAutoHyphens w:val="0"/>
        <w:rPr>
          <w:b/>
          <w:lang w:val="uk-UA" w:eastAsia="ru-RU"/>
        </w:rPr>
      </w:pPr>
      <w:r>
        <w:rPr>
          <w:b/>
          <w:lang w:val="uk-UA" w:eastAsia="ru-RU"/>
        </w:rPr>
        <w:t xml:space="preserve">                                                                                       </w:t>
      </w:r>
      <w:r w:rsidR="00E356C9" w:rsidRPr="002820BE">
        <w:rPr>
          <w:b/>
          <w:lang w:val="uk-UA" w:eastAsia="ru-RU"/>
        </w:rPr>
        <w:t xml:space="preserve">                  Додаток №</w:t>
      </w:r>
      <w:r w:rsidR="007E2525">
        <w:rPr>
          <w:b/>
          <w:lang w:val="uk-UA" w:eastAsia="ru-RU"/>
        </w:rPr>
        <w:t>4</w:t>
      </w:r>
      <w:r w:rsidR="00E356C9" w:rsidRPr="002820BE">
        <w:rPr>
          <w:b/>
          <w:lang w:val="uk-UA" w:eastAsia="ru-RU"/>
        </w:rPr>
        <w:t xml:space="preserve"> до Документації</w:t>
      </w:r>
    </w:p>
    <w:p w14:paraId="497CBBD0" w14:textId="77777777" w:rsidR="00E356C9" w:rsidRPr="002820BE" w:rsidRDefault="00E356C9" w:rsidP="00E356C9">
      <w:pPr>
        <w:suppressAutoHyphens w:val="0"/>
        <w:rPr>
          <w:b/>
          <w:lang w:val="uk-UA" w:eastAsia="ru-RU"/>
        </w:rPr>
      </w:pPr>
    </w:p>
    <w:p w14:paraId="513DF394" w14:textId="77777777" w:rsidR="00E356C9" w:rsidRPr="002820BE" w:rsidRDefault="00E356C9" w:rsidP="00E356C9">
      <w:pPr>
        <w:shd w:val="clear" w:color="auto" w:fill="FFFFFF"/>
        <w:suppressAutoHyphens w:val="0"/>
        <w:ind w:hanging="720"/>
        <w:jc w:val="center"/>
        <w:rPr>
          <w:b/>
          <w:bCs/>
          <w:lang w:val="uk-UA" w:eastAsia="ru-RU"/>
        </w:rPr>
      </w:pPr>
      <w:r w:rsidRPr="002820BE">
        <w:rPr>
          <w:b/>
          <w:bCs/>
          <w:lang w:val="uk-UA" w:eastAsia="ru-RU"/>
        </w:rPr>
        <w:t>ФОРМА " ЦІНОВА ПРОПОЗИЦІЯ "</w:t>
      </w:r>
    </w:p>
    <w:tbl>
      <w:tblPr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581"/>
        <w:gridCol w:w="4058"/>
      </w:tblGrid>
      <w:tr w:rsidR="00E356C9" w:rsidRPr="002820BE" w14:paraId="73F10761" w14:textId="77777777" w:rsidTr="004C4D60"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64683" w14:textId="77777777" w:rsidR="00E356C9" w:rsidRPr="002820BE" w:rsidRDefault="00E356C9" w:rsidP="004C4D60">
            <w:pPr>
              <w:widowControl w:val="0"/>
              <w:suppressAutoHyphens w:val="0"/>
              <w:jc w:val="both"/>
              <w:rPr>
                <w:b/>
                <w:bCs/>
                <w:lang w:val="uk-UA" w:eastAsia="ru-RU"/>
              </w:rPr>
            </w:pPr>
            <w:r w:rsidRPr="002820BE">
              <w:rPr>
                <w:b/>
                <w:bCs/>
                <w:lang w:val="uk-UA" w:eastAsia="ru-RU"/>
              </w:rPr>
              <w:t>1. Повне найменування учасника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BEFF2" w14:textId="77777777" w:rsidR="00E356C9" w:rsidRPr="002820BE" w:rsidRDefault="00E356C9" w:rsidP="004C4D60">
            <w:pPr>
              <w:suppressAutoHyphens w:val="0"/>
              <w:jc w:val="both"/>
              <w:rPr>
                <w:b/>
                <w:bCs/>
                <w:lang w:val="uk-UA" w:eastAsia="ru-RU"/>
              </w:rPr>
            </w:pPr>
          </w:p>
        </w:tc>
      </w:tr>
      <w:tr w:rsidR="00E356C9" w:rsidRPr="007E2525" w14:paraId="235B9E5F" w14:textId="77777777" w:rsidTr="004C4D60">
        <w:trPr>
          <w:trHeight w:val="314"/>
        </w:trPr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506CF" w14:textId="77777777" w:rsidR="00E356C9" w:rsidRPr="002820BE" w:rsidRDefault="00E356C9" w:rsidP="004C4D60">
            <w:pPr>
              <w:suppressAutoHyphens w:val="0"/>
              <w:jc w:val="both"/>
              <w:rPr>
                <w:b/>
                <w:bCs/>
                <w:lang w:val="uk-UA" w:eastAsia="ru-RU"/>
              </w:rPr>
            </w:pPr>
            <w:r w:rsidRPr="002820BE">
              <w:rPr>
                <w:b/>
                <w:bCs/>
                <w:lang w:val="uk-UA" w:eastAsia="ru-RU"/>
              </w:rPr>
              <w:t xml:space="preserve">2. ПІБ уповноваженої особи, </w:t>
            </w:r>
            <w:proofErr w:type="spellStart"/>
            <w:r w:rsidRPr="002820BE">
              <w:rPr>
                <w:b/>
                <w:bCs/>
                <w:lang w:val="uk-UA" w:eastAsia="ru-RU"/>
              </w:rPr>
              <w:t>конт</w:t>
            </w:r>
            <w:proofErr w:type="spellEnd"/>
            <w:r w:rsidRPr="002820BE">
              <w:rPr>
                <w:b/>
                <w:bCs/>
                <w:lang w:val="uk-UA" w:eastAsia="ru-RU"/>
              </w:rPr>
              <w:t>. телефон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2DC56" w14:textId="77777777" w:rsidR="00E356C9" w:rsidRPr="002820BE" w:rsidRDefault="00E356C9" w:rsidP="004C4D60">
            <w:pPr>
              <w:suppressAutoHyphens w:val="0"/>
              <w:jc w:val="both"/>
              <w:rPr>
                <w:b/>
                <w:bCs/>
                <w:lang w:val="uk-UA" w:eastAsia="ru-RU"/>
              </w:rPr>
            </w:pPr>
          </w:p>
        </w:tc>
      </w:tr>
      <w:tr w:rsidR="00E356C9" w:rsidRPr="002820BE" w14:paraId="0BD36D4A" w14:textId="77777777" w:rsidTr="004C4D60">
        <w:trPr>
          <w:trHeight w:val="225"/>
        </w:trPr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75A43" w14:textId="77777777" w:rsidR="00E356C9" w:rsidRPr="002820BE" w:rsidRDefault="00E356C9" w:rsidP="004C4D60">
            <w:pPr>
              <w:suppressAutoHyphens w:val="0"/>
              <w:jc w:val="both"/>
              <w:rPr>
                <w:b/>
                <w:bCs/>
                <w:lang w:val="uk-UA" w:eastAsia="ru-RU"/>
              </w:rPr>
            </w:pPr>
            <w:r w:rsidRPr="002820BE">
              <w:rPr>
                <w:b/>
                <w:bCs/>
                <w:lang w:val="uk-UA" w:eastAsia="ru-RU"/>
              </w:rPr>
              <w:t>3. Юридична/фактична адреса учасника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E7536" w14:textId="77777777" w:rsidR="00E356C9" w:rsidRPr="002820BE" w:rsidRDefault="00E356C9" w:rsidP="004C4D60">
            <w:pPr>
              <w:suppressAutoHyphens w:val="0"/>
              <w:jc w:val="both"/>
              <w:rPr>
                <w:b/>
                <w:bCs/>
                <w:lang w:val="uk-UA" w:eastAsia="ru-RU"/>
              </w:rPr>
            </w:pPr>
          </w:p>
        </w:tc>
      </w:tr>
      <w:tr w:rsidR="00E356C9" w:rsidRPr="002820BE" w14:paraId="319741E5" w14:textId="77777777" w:rsidTr="004C4D60">
        <w:trPr>
          <w:trHeight w:val="121"/>
        </w:trPr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46D19" w14:textId="77777777" w:rsidR="00E356C9" w:rsidRPr="002820BE" w:rsidRDefault="00E356C9" w:rsidP="004C4D60">
            <w:pPr>
              <w:suppressAutoHyphens w:val="0"/>
              <w:jc w:val="both"/>
              <w:rPr>
                <w:b/>
                <w:bCs/>
                <w:lang w:val="uk-UA" w:eastAsia="ru-RU"/>
              </w:rPr>
            </w:pPr>
            <w:r w:rsidRPr="002820BE">
              <w:rPr>
                <w:b/>
                <w:bCs/>
                <w:lang w:val="uk-UA" w:eastAsia="ru-RU"/>
              </w:rPr>
              <w:t>4. Поштова адреса учасника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A4148" w14:textId="77777777" w:rsidR="00E356C9" w:rsidRPr="002820BE" w:rsidRDefault="00E356C9" w:rsidP="004C4D60">
            <w:pPr>
              <w:suppressAutoHyphens w:val="0"/>
              <w:jc w:val="both"/>
              <w:rPr>
                <w:b/>
                <w:bCs/>
                <w:lang w:val="uk-UA" w:eastAsia="ru-RU"/>
              </w:rPr>
            </w:pPr>
          </w:p>
        </w:tc>
      </w:tr>
      <w:tr w:rsidR="00E356C9" w:rsidRPr="007E2525" w14:paraId="26A97B04" w14:textId="77777777" w:rsidTr="004C4D60"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7C6C2" w14:textId="77777777" w:rsidR="00E356C9" w:rsidRPr="002820BE" w:rsidRDefault="00E356C9" w:rsidP="004C4D60">
            <w:pPr>
              <w:suppressAutoHyphens w:val="0"/>
              <w:jc w:val="both"/>
              <w:rPr>
                <w:b/>
                <w:bCs/>
                <w:lang w:val="uk-UA" w:eastAsia="ru-RU"/>
              </w:rPr>
            </w:pPr>
            <w:r w:rsidRPr="002820BE">
              <w:rPr>
                <w:b/>
                <w:bCs/>
                <w:lang w:val="uk-UA" w:eastAsia="ru-RU"/>
              </w:rPr>
              <w:t>5. Ідентифікаційний код (для юридичних осіб)/реєстраційний номер облікової картки платника податків (для фізичних осіб)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0CEC8" w14:textId="77777777" w:rsidR="00E356C9" w:rsidRPr="002820BE" w:rsidRDefault="00E356C9" w:rsidP="004C4D60">
            <w:pPr>
              <w:suppressAutoHyphens w:val="0"/>
              <w:jc w:val="both"/>
              <w:rPr>
                <w:b/>
                <w:bCs/>
                <w:lang w:val="uk-UA" w:eastAsia="ru-RU"/>
              </w:rPr>
            </w:pPr>
          </w:p>
        </w:tc>
      </w:tr>
      <w:tr w:rsidR="00E356C9" w:rsidRPr="002820BE" w14:paraId="25DB9301" w14:textId="77777777" w:rsidTr="004C4D60"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1104F" w14:textId="77777777" w:rsidR="00E356C9" w:rsidRPr="002820BE" w:rsidRDefault="00E356C9" w:rsidP="004C4D60">
            <w:pPr>
              <w:suppressAutoHyphens w:val="0"/>
              <w:jc w:val="both"/>
              <w:rPr>
                <w:b/>
                <w:bCs/>
                <w:lang w:val="uk-UA" w:eastAsia="ru-RU"/>
              </w:rPr>
            </w:pPr>
            <w:r w:rsidRPr="002820BE">
              <w:rPr>
                <w:b/>
                <w:bCs/>
                <w:lang w:val="uk-UA" w:eastAsia="ru-RU"/>
              </w:rPr>
              <w:t>6. Банківські реквізити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B87F5" w14:textId="77777777" w:rsidR="00E356C9" w:rsidRPr="002820BE" w:rsidRDefault="00E356C9" w:rsidP="004C4D60">
            <w:pPr>
              <w:suppressAutoHyphens w:val="0"/>
              <w:jc w:val="both"/>
              <w:rPr>
                <w:b/>
                <w:bCs/>
                <w:lang w:val="uk-UA" w:eastAsia="ru-RU"/>
              </w:rPr>
            </w:pPr>
          </w:p>
        </w:tc>
      </w:tr>
      <w:tr w:rsidR="00E356C9" w:rsidRPr="002820BE" w14:paraId="33130EF8" w14:textId="77777777" w:rsidTr="004C4D60"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34E66" w14:textId="77777777" w:rsidR="00E356C9" w:rsidRPr="002820BE" w:rsidRDefault="00E356C9" w:rsidP="004C4D60">
            <w:pPr>
              <w:suppressAutoHyphens w:val="0"/>
              <w:jc w:val="both"/>
              <w:rPr>
                <w:b/>
                <w:bCs/>
                <w:lang w:val="uk-UA" w:eastAsia="ru-RU"/>
              </w:rPr>
            </w:pPr>
            <w:r w:rsidRPr="002820BE">
              <w:rPr>
                <w:b/>
                <w:bCs/>
                <w:lang w:val="uk-UA" w:eastAsia="ru-RU"/>
              </w:rPr>
              <w:t>7. Телефон (факс), е-mail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3925E" w14:textId="77777777" w:rsidR="00E356C9" w:rsidRPr="002820BE" w:rsidRDefault="00E356C9" w:rsidP="004C4D60">
            <w:pPr>
              <w:suppressAutoHyphens w:val="0"/>
              <w:jc w:val="both"/>
              <w:rPr>
                <w:b/>
                <w:bCs/>
                <w:lang w:val="uk-UA" w:eastAsia="ru-RU"/>
              </w:rPr>
            </w:pPr>
          </w:p>
        </w:tc>
      </w:tr>
      <w:tr w:rsidR="00E356C9" w:rsidRPr="002820BE" w14:paraId="2BD87E65" w14:textId="77777777" w:rsidTr="004C4D60"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20C5E" w14:textId="77777777" w:rsidR="00E356C9" w:rsidRPr="002820BE" w:rsidRDefault="00E356C9" w:rsidP="004C4D60">
            <w:pPr>
              <w:suppressAutoHyphens w:val="0"/>
              <w:jc w:val="both"/>
              <w:rPr>
                <w:b/>
                <w:bCs/>
                <w:lang w:val="uk-UA" w:eastAsia="ru-RU"/>
              </w:rPr>
            </w:pPr>
            <w:r w:rsidRPr="002820BE">
              <w:rPr>
                <w:b/>
                <w:bCs/>
                <w:lang w:val="uk-UA" w:eastAsia="ru-RU"/>
              </w:rPr>
              <w:t>8. Вид діяльності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16EE8" w14:textId="77777777" w:rsidR="00E356C9" w:rsidRPr="002820BE" w:rsidRDefault="00E356C9" w:rsidP="004C4D60">
            <w:pPr>
              <w:suppressAutoHyphens w:val="0"/>
              <w:jc w:val="both"/>
              <w:rPr>
                <w:b/>
                <w:bCs/>
                <w:lang w:val="uk-UA" w:eastAsia="ru-RU"/>
              </w:rPr>
            </w:pPr>
          </w:p>
        </w:tc>
      </w:tr>
      <w:tr w:rsidR="00E356C9" w:rsidRPr="002820BE" w14:paraId="323A7D68" w14:textId="77777777" w:rsidTr="004C4D60"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5A071" w14:textId="77777777" w:rsidR="00E356C9" w:rsidRPr="002820BE" w:rsidRDefault="00E356C9" w:rsidP="004C4D60">
            <w:pPr>
              <w:suppressAutoHyphens w:val="0"/>
              <w:jc w:val="both"/>
              <w:rPr>
                <w:b/>
                <w:bCs/>
                <w:lang w:val="uk-UA" w:eastAsia="ru-RU"/>
              </w:rPr>
            </w:pPr>
            <w:r w:rsidRPr="002820BE">
              <w:rPr>
                <w:b/>
                <w:bCs/>
                <w:lang w:val="uk-UA" w:eastAsia="ru-RU"/>
              </w:rPr>
              <w:t>9. Контактна особа учасника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8C7EC" w14:textId="77777777" w:rsidR="00E356C9" w:rsidRPr="002820BE" w:rsidRDefault="00E356C9" w:rsidP="004C4D60">
            <w:pPr>
              <w:suppressAutoHyphens w:val="0"/>
              <w:jc w:val="both"/>
              <w:rPr>
                <w:b/>
                <w:bCs/>
                <w:lang w:val="uk-UA" w:eastAsia="ru-RU"/>
              </w:rPr>
            </w:pPr>
          </w:p>
        </w:tc>
      </w:tr>
    </w:tbl>
    <w:p w14:paraId="09DE0ED7" w14:textId="25763406" w:rsidR="00E356C9" w:rsidRDefault="00E356C9" w:rsidP="007E2525">
      <w:pPr>
        <w:shd w:val="clear" w:color="auto" w:fill="FFFFFF"/>
        <w:suppressAutoHyphens w:val="0"/>
        <w:jc w:val="both"/>
        <w:textAlignment w:val="baseline"/>
        <w:outlineLvl w:val="0"/>
        <w:rPr>
          <w:lang w:val="uk-UA" w:eastAsia="ru-RU"/>
        </w:rPr>
      </w:pPr>
      <w:r w:rsidRPr="002820BE">
        <w:rPr>
          <w:lang w:val="uk-UA" w:eastAsia="ru-RU"/>
        </w:rPr>
        <w:t>Ми, (назва Учасника), надаємо свою цінову пропозицію по закупівлі:</w:t>
      </w:r>
      <w:r w:rsidR="00E817B2">
        <w:rPr>
          <w:rFonts w:ascii="Liberation Serif" w:eastAsia="Tahoma" w:hAnsi="Liberation Serif" w:cs="Lohit Devanagari"/>
          <w:b/>
          <w:bCs/>
          <w:sz w:val="22"/>
          <w:szCs w:val="22"/>
          <w:lang w:val="uk-UA" w:eastAsia="zh-CN" w:bidi="hi-IN"/>
        </w:rPr>
        <w:t xml:space="preserve"> </w:t>
      </w:r>
      <w:r w:rsidR="001E5CDC" w:rsidRPr="001E5CDC">
        <w:rPr>
          <w:b/>
          <w:bCs/>
          <w:color w:val="333333"/>
          <w:kern w:val="36"/>
          <w:lang w:val="uk-UA" w:eastAsia="uk-UA"/>
        </w:rPr>
        <w:t xml:space="preserve">НАЦІОНАЛЬНИЙ КЛАСИФІКАТОР УКРАЇНИ Єдиний закупівельний словник ДК 021:2015 - 85140000-2 Послуги у сфері охорони здоров’я різні </w:t>
      </w:r>
      <w:r w:rsidR="007E2525">
        <w:rPr>
          <w:b/>
          <w:bCs/>
          <w:color w:val="333333"/>
          <w:kern w:val="36"/>
          <w:lang w:val="uk-UA" w:eastAsia="uk-UA"/>
        </w:rPr>
        <w:t xml:space="preserve"> </w:t>
      </w:r>
      <w:r w:rsidR="001E5CDC" w:rsidRPr="001E5CDC">
        <w:rPr>
          <w:b/>
          <w:bCs/>
          <w:color w:val="333333"/>
          <w:kern w:val="36"/>
          <w:lang w:val="uk-UA" w:eastAsia="uk-UA"/>
        </w:rPr>
        <w:t>(</w:t>
      </w:r>
      <w:r w:rsidR="007E2525" w:rsidRPr="007E2525">
        <w:rPr>
          <w:b/>
          <w:bCs/>
          <w:color w:val="333333"/>
          <w:kern w:val="36"/>
          <w:lang w:val="uk-UA" w:eastAsia="uk-UA"/>
        </w:rPr>
        <w:t xml:space="preserve">  Дослідження  на наявність антитіл до ВІЛ, крім вагітних та призовників, методом ІФА</w:t>
      </w:r>
      <w:r w:rsidR="007E2525">
        <w:rPr>
          <w:b/>
          <w:bCs/>
          <w:color w:val="333333"/>
          <w:kern w:val="36"/>
          <w:lang w:val="uk-UA" w:eastAsia="uk-UA"/>
        </w:rPr>
        <w:t xml:space="preserve">, </w:t>
      </w:r>
      <w:r w:rsidR="007E2525" w:rsidRPr="007E2525">
        <w:rPr>
          <w:b/>
          <w:bCs/>
          <w:color w:val="333333"/>
          <w:kern w:val="36"/>
          <w:lang w:val="uk-UA" w:eastAsia="uk-UA"/>
        </w:rPr>
        <w:t xml:space="preserve">Дослідження  на наявність </w:t>
      </w:r>
      <w:proofErr w:type="spellStart"/>
      <w:r w:rsidR="007E2525" w:rsidRPr="007E2525">
        <w:rPr>
          <w:b/>
          <w:bCs/>
          <w:color w:val="333333"/>
          <w:kern w:val="36"/>
          <w:lang w:val="uk-UA" w:eastAsia="uk-UA"/>
        </w:rPr>
        <w:t>HBsAg</w:t>
      </w:r>
      <w:proofErr w:type="spellEnd"/>
      <w:r w:rsidR="007E2525" w:rsidRPr="007E2525">
        <w:rPr>
          <w:b/>
          <w:bCs/>
          <w:color w:val="333333"/>
          <w:kern w:val="36"/>
          <w:lang w:val="uk-UA" w:eastAsia="uk-UA"/>
        </w:rPr>
        <w:t xml:space="preserve">  (вірусний гепатит В) методом ІФА, крім призовників</w:t>
      </w:r>
      <w:r w:rsidR="007E2525">
        <w:rPr>
          <w:b/>
          <w:bCs/>
          <w:color w:val="333333"/>
          <w:kern w:val="36"/>
          <w:lang w:val="uk-UA" w:eastAsia="uk-UA"/>
        </w:rPr>
        <w:t xml:space="preserve">, </w:t>
      </w:r>
      <w:r w:rsidR="007E2525" w:rsidRPr="007E2525">
        <w:rPr>
          <w:b/>
          <w:bCs/>
          <w:color w:val="333333"/>
          <w:kern w:val="36"/>
          <w:lang w:val="uk-UA" w:eastAsia="uk-UA"/>
        </w:rPr>
        <w:t>Дослідження  на наявність антитіл до вірусного гепатиту С (</w:t>
      </w:r>
      <w:proofErr w:type="spellStart"/>
      <w:r w:rsidR="007E2525" w:rsidRPr="007E2525">
        <w:rPr>
          <w:b/>
          <w:bCs/>
          <w:color w:val="333333"/>
          <w:kern w:val="36"/>
          <w:lang w:val="uk-UA" w:eastAsia="uk-UA"/>
        </w:rPr>
        <w:t>anti</w:t>
      </w:r>
      <w:proofErr w:type="spellEnd"/>
      <w:r w:rsidR="007E2525" w:rsidRPr="007E2525">
        <w:rPr>
          <w:b/>
          <w:bCs/>
          <w:color w:val="333333"/>
          <w:kern w:val="36"/>
          <w:lang w:val="uk-UA" w:eastAsia="uk-UA"/>
        </w:rPr>
        <w:t>-HCV) методом ІФА, крім призовників</w:t>
      </w:r>
      <w:r w:rsidR="007E2525">
        <w:rPr>
          <w:b/>
          <w:bCs/>
          <w:color w:val="333333"/>
          <w:kern w:val="36"/>
          <w:lang w:val="uk-UA" w:eastAsia="uk-UA"/>
        </w:rPr>
        <w:t xml:space="preserve">, </w:t>
      </w:r>
      <w:r w:rsidR="007E2525" w:rsidRPr="007E2525">
        <w:rPr>
          <w:b/>
          <w:bCs/>
          <w:color w:val="333333"/>
          <w:kern w:val="36"/>
          <w:lang w:val="uk-UA" w:eastAsia="uk-UA"/>
        </w:rPr>
        <w:t>Дослідження  на наявність антитіл до ВІЛ, для вагітних та призовників, методом ІФА</w:t>
      </w:r>
      <w:r w:rsidR="007E2525">
        <w:rPr>
          <w:b/>
          <w:bCs/>
          <w:color w:val="333333"/>
          <w:kern w:val="36"/>
          <w:lang w:val="uk-UA" w:eastAsia="uk-UA"/>
        </w:rPr>
        <w:t xml:space="preserve">, </w:t>
      </w:r>
      <w:r w:rsidR="007E2525" w:rsidRPr="007E2525">
        <w:rPr>
          <w:b/>
          <w:bCs/>
          <w:color w:val="333333"/>
          <w:kern w:val="36"/>
          <w:lang w:val="uk-UA" w:eastAsia="uk-UA"/>
        </w:rPr>
        <w:t xml:space="preserve">Дослідження  на наявність </w:t>
      </w:r>
      <w:proofErr w:type="spellStart"/>
      <w:r w:rsidR="007E2525" w:rsidRPr="007E2525">
        <w:rPr>
          <w:b/>
          <w:bCs/>
          <w:color w:val="333333"/>
          <w:kern w:val="36"/>
          <w:lang w:val="uk-UA" w:eastAsia="uk-UA"/>
        </w:rPr>
        <w:t>HBsAg</w:t>
      </w:r>
      <w:proofErr w:type="spellEnd"/>
      <w:r w:rsidR="007E2525" w:rsidRPr="007E2525">
        <w:rPr>
          <w:b/>
          <w:bCs/>
          <w:color w:val="333333"/>
          <w:kern w:val="36"/>
          <w:lang w:val="uk-UA" w:eastAsia="uk-UA"/>
        </w:rPr>
        <w:t xml:space="preserve">  (вірусний гепатит В) методом ІФА, для призовників</w:t>
      </w:r>
      <w:r w:rsidR="007E2525">
        <w:rPr>
          <w:b/>
          <w:bCs/>
          <w:color w:val="333333"/>
          <w:kern w:val="36"/>
          <w:lang w:val="uk-UA" w:eastAsia="uk-UA"/>
        </w:rPr>
        <w:t xml:space="preserve">, </w:t>
      </w:r>
      <w:r w:rsidR="007E2525" w:rsidRPr="007E2525">
        <w:rPr>
          <w:b/>
          <w:bCs/>
          <w:color w:val="333333"/>
          <w:kern w:val="36"/>
          <w:lang w:val="uk-UA" w:eastAsia="uk-UA"/>
        </w:rPr>
        <w:t>Дослідження  на наявність антитіл до вірусного гепатиту С (</w:t>
      </w:r>
      <w:proofErr w:type="spellStart"/>
      <w:r w:rsidR="007E2525" w:rsidRPr="007E2525">
        <w:rPr>
          <w:b/>
          <w:bCs/>
          <w:color w:val="333333"/>
          <w:kern w:val="36"/>
          <w:lang w:val="uk-UA" w:eastAsia="uk-UA"/>
        </w:rPr>
        <w:t>anti</w:t>
      </w:r>
      <w:proofErr w:type="spellEnd"/>
      <w:r w:rsidR="007E2525" w:rsidRPr="007E2525">
        <w:rPr>
          <w:b/>
          <w:bCs/>
          <w:color w:val="333333"/>
          <w:kern w:val="36"/>
          <w:lang w:val="uk-UA" w:eastAsia="uk-UA"/>
        </w:rPr>
        <w:t>-HCV) методом ІФА, для призовників</w:t>
      </w:r>
      <w:r w:rsidR="007E2525">
        <w:rPr>
          <w:b/>
          <w:bCs/>
          <w:color w:val="333333"/>
          <w:kern w:val="36"/>
          <w:lang w:val="uk-UA" w:eastAsia="uk-UA"/>
        </w:rPr>
        <w:t xml:space="preserve">, </w:t>
      </w:r>
      <w:r w:rsidR="007E2525" w:rsidRPr="007E2525">
        <w:rPr>
          <w:b/>
          <w:bCs/>
          <w:color w:val="333333"/>
          <w:kern w:val="36"/>
          <w:lang w:val="uk-UA" w:eastAsia="uk-UA"/>
        </w:rPr>
        <w:t>Дослідження  на наявність антитіл до ВІЛ методом ІХЛА</w:t>
      </w:r>
      <w:r w:rsidR="007E2525">
        <w:rPr>
          <w:b/>
          <w:bCs/>
          <w:color w:val="333333"/>
          <w:kern w:val="36"/>
          <w:lang w:val="uk-UA" w:eastAsia="uk-UA"/>
        </w:rPr>
        <w:t xml:space="preserve">, </w:t>
      </w:r>
      <w:r w:rsidR="007E2525" w:rsidRPr="007E2525">
        <w:rPr>
          <w:b/>
          <w:bCs/>
          <w:color w:val="333333"/>
          <w:kern w:val="36"/>
          <w:lang w:val="uk-UA" w:eastAsia="uk-UA"/>
        </w:rPr>
        <w:t>Дослідження на визначення рівня клітин СД 4 у ВІЛ-інфікованих осіб</w:t>
      </w:r>
      <w:r w:rsidR="007E2525">
        <w:rPr>
          <w:b/>
          <w:bCs/>
          <w:color w:val="333333"/>
          <w:kern w:val="36"/>
          <w:lang w:val="uk-UA" w:eastAsia="uk-UA"/>
        </w:rPr>
        <w:t xml:space="preserve">, </w:t>
      </w:r>
      <w:r w:rsidR="007E2525" w:rsidRPr="007E2525">
        <w:rPr>
          <w:b/>
          <w:bCs/>
          <w:color w:val="333333"/>
          <w:kern w:val="36"/>
          <w:lang w:val="uk-UA" w:eastAsia="uk-UA"/>
        </w:rPr>
        <w:t xml:space="preserve">Визначення рівня вірусного навантаження методом </w:t>
      </w:r>
      <w:proofErr w:type="spellStart"/>
      <w:r w:rsidR="007E2525" w:rsidRPr="007E2525">
        <w:rPr>
          <w:b/>
          <w:bCs/>
          <w:color w:val="333333"/>
          <w:kern w:val="36"/>
          <w:lang w:val="uk-UA" w:eastAsia="uk-UA"/>
        </w:rPr>
        <w:t>полімеразної</w:t>
      </w:r>
      <w:proofErr w:type="spellEnd"/>
      <w:r w:rsidR="007E2525" w:rsidRPr="007E2525">
        <w:rPr>
          <w:b/>
          <w:bCs/>
          <w:color w:val="333333"/>
          <w:kern w:val="36"/>
          <w:lang w:val="uk-UA" w:eastAsia="uk-UA"/>
        </w:rPr>
        <w:t xml:space="preserve"> ланцюгової реакції (ПЛР) (для ВІЛ хворих)</w:t>
      </w:r>
      <w:r w:rsidR="007E2525">
        <w:rPr>
          <w:b/>
          <w:bCs/>
          <w:color w:val="333333"/>
          <w:kern w:val="36"/>
          <w:lang w:val="uk-UA" w:eastAsia="uk-UA"/>
        </w:rPr>
        <w:t xml:space="preserve"> </w:t>
      </w:r>
      <w:r w:rsidR="001E5CDC" w:rsidRPr="001E5CDC">
        <w:rPr>
          <w:b/>
          <w:bCs/>
          <w:color w:val="333333"/>
          <w:kern w:val="36"/>
          <w:lang w:val="uk-UA" w:eastAsia="uk-UA"/>
        </w:rPr>
        <w:t>)</w:t>
      </w:r>
      <w:r w:rsidR="001E5CDC">
        <w:rPr>
          <w:b/>
          <w:bCs/>
          <w:color w:val="333333"/>
          <w:kern w:val="36"/>
          <w:lang w:val="uk-UA" w:eastAsia="uk-UA"/>
        </w:rPr>
        <w:t xml:space="preserve">. </w:t>
      </w:r>
      <w:r w:rsidRPr="002820BE">
        <w:rPr>
          <w:lang w:val="uk-UA" w:eastAsia="ru-RU"/>
        </w:rPr>
        <w:t xml:space="preserve">Враховуючи </w:t>
      </w:r>
      <w:r w:rsidRPr="002820BE">
        <w:rPr>
          <w:bCs/>
          <w:lang w:val="uk-UA" w:eastAsia="ru-RU"/>
        </w:rPr>
        <w:t>технічні вимоги по предмету закупівлі та інші вимоги, що запропоновані Замовником торгів – ,</w:t>
      </w:r>
      <w:r w:rsidRPr="002820BE">
        <w:rPr>
          <w:lang w:val="uk-UA" w:eastAsia="ru-RU"/>
        </w:rPr>
        <w:t xml:space="preserve"> Ми, уповноважені на підписання Договору, маємо можливість та погоджуємося виконати вимоги Замовника та Договору на умовах, зазначених у частині цієї пропозиції за наступними цінами:</w:t>
      </w: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1276"/>
        <w:gridCol w:w="1559"/>
        <w:gridCol w:w="1417"/>
        <w:gridCol w:w="1418"/>
        <w:gridCol w:w="1276"/>
        <w:gridCol w:w="1559"/>
      </w:tblGrid>
      <w:tr w:rsidR="00994AE4" w:rsidRPr="007E2525" w14:paraId="6B36CEED" w14:textId="77777777" w:rsidTr="00322AF6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280140" w14:textId="77777777" w:rsidR="00994AE4" w:rsidRPr="002820BE" w:rsidRDefault="00994AE4" w:rsidP="004C4D60">
            <w:pPr>
              <w:shd w:val="clear" w:color="auto" w:fill="FFFFFF"/>
              <w:suppressAutoHyphens w:val="0"/>
              <w:jc w:val="center"/>
              <w:rPr>
                <w:b/>
                <w:bCs/>
                <w:lang w:val="uk-UA" w:eastAsia="en-US"/>
              </w:rPr>
            </w:pPr>
            <w:r w:rsidRPr="002820BE">
              <w:rPr>
                <w:b/>
                <w:bCs/>
                <w:lang w:val="uk-UA" w:eastAsia="ru-RU"/>
              </w:rPr>
              <w:t>Найменування товару/послуги/роботи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13FAE7" w14:textId="77777777" w:rsidR="00994AE4" w:rsidRPr="002820BE" w:rsidRDefault="00994AE4" w:rsidP="004C4D60">
            <w:pPr>
              <w:shd w:val="clear" w:color="auto" w:fill="FFFFFF"/>
              <w:suppressAutoHyphens w:val="0"/>
              <w:jc w:val="center"/>
              <w:rPr>
                <w:b/>
                <w:bCs/>
                <w:lang w:val="uk-UA" w:eastAsia="en-US"/>
              </w:rPr>
            </w:pPr>
            <w:r w:rsidRPr="002820BE">
              <w:rPr>
                <w:b/>
                <w:bCs/>
                <w:lang w:val="uk-UA" w:eastAsia="ru-RU"/>
              </w:rPr>
              <w:t>Одиниці виміру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8D2186" w14:textId="77777777" w:rsidR="00994AE4" w:rsidRPr="002820BE" w:rsidRDefault="00994AE4" w:rsidP="004C4D60">
            <w:pPr>
              <w:shd w:val="clear" w:color="auto" w:fill="FFFFFF"/>
              <w:suppressAutoHyphens w:val="0"/>
              <w:ind w:left="-108" w:right="-141"/>
              <w:jc w:val="center"/>
              <w:rPr>
                <w:b/>
                <w:bCs/>
                <w:lang w:val="uk-UA" w:eastAsia="en-US"/>
              </w:rPr>
            </w:pPr>
            <w:r w:rsidRPr="002820BE">
              <w:rPr>
                <w:b/>
                <w:bCs/>
                <w:lang w:val="uk-UA" w:eastAsia="ru-RU"/>
              </w:rPr>
              <w:t>Кількість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4BCE98" w14:textId="77777777" w:rsidR="00994AE4" w:rsidRPr="002820BE" w:rsidRDefault="00994AE4" w:rsidP="004C4D60">
            <w:pPr>
              <w:shd w:val="clear" w:color="auto" w:fill="FFFFFF"/>
              <w:suppressAutoHyphens w:val="0"/>
              <w:jc w:val="center"/>
              <w:rPr>
                <w:b/>
                <w:bCs/>
                <w:lang w:val="uk-UA" w:eastAsia="en-US"/>
              </w:rPr>
            </w:pPr>
            <w:r w:rsidRPr="002820BE">
              <w:rPr>
                <w:b/>
                <w:bCs/>
                <w:lang w:val="uk-UA" w:eastAsia="ru-RU"/>
              </w:rPr>
              <w:t>Ціна за одиницю, грн., з ПДВ*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4190E8" w14:textId="77777777" w:rsidR="00994AE4" w:rsidRPr="002820BE" w:rsidRDefault="00994AE4" w:rsidP="004C4D60">
            <w:pPr>
              <w:shd w:val="clear" w:color="auto" w:fill="FFFFFF"/>
              <w:suppressAutoHyphens w:val="0"/>
              <w:ind w:right="-75"/>
              <w:jc w:val="center"/>
              <w:rPr>
                <w:b/>
                <w:bCs/>
                <w:lang w:val="uk-UA" w:eastAsia="ru-RU"/>
              </w:rPr>
            </w:pPr>
            <w:r w:rsidRPr="002820BE">
              <w:rPr>
                <w:b/>
                <w:bCs/>
                <w:lang w:val="uk-UA" w:eastAsia="ru-RU"/>
              </w:rPr>
              <w:t>Ціна за одиницю, грн., без ПДВ*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3667B" w14:textId="5BD40BC9" w:rsidR="00994AE4" w:rsidRPr="002820BE" w:rsidRDefault="00994AE4" w:rsidP="004C4D60">
            <w:pPr>
              <w:shd w:val="clear" w:color="auto" w:fill="FFFFFF"/>
              <w:suppressAutoHyphens w:val="0"/>
              <w:ind w:right="-75"/>
              <w:jc w:val="center"/>
              <w:rPr>
                <w:b/>
                <w:bCs/>
                <w:lang w:val="uk-UA" w:eastAsia="ru-RU"/>
              </w:rPr>
            </w:pPr>
            <w:r w:rsidRPr="00994AE4">
              <w:rPr>
                <w:b/>
                <w:bCs/>
                <w:lang w:val="uk-UA" w:eastAsia="ru-RU"/>
              </w:rPr>
              <w:t>Загальна вартість, грн., з ПДВ*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60FF80" w14:textId="70D517B3" w:rsidR="00994AE4" w:rsidRPr="002820BE" w:rsidRDefault="00994AE4" w:rsidP="004C4D60">
            <w:pPr>
              <w:shd w:val="clear" w:color="auto" w:fill="FFFFFF"/>
              <w:suppressAutoHyphens w:val="0"/>
              <w:ind w:right="-75"/>
              <w:jc w:val="center"/>
              <w:rPr>
                <w:b/>
                <w:bCs/>
                <w:lang w:val="uk-UA" w:eastAsia="en-US"/>
              </w:rPr>
            </w:pPr>
            <w:r w:rsidRPr="002820BE">
              <w:rPr>
                <w:b/>
                <w:bCs/>
                <w:lang w:val="uk-UA" w:eastAsia="ru-RU"/>
              </w:rPr>
              <w:t xml:space="preserve">Загальна вартість, грн., </w:t>
            </w:r>
            <w:r>
              <w:rPr>
                <w:b/>
                <w:bCs/>
                <w:lang w:val="uk-UA" w:eastAsia="ru-RU"/>
              </w:rPr>
              <w:t>бе</w:t>
            </w:r>
            <w:r w:rsidRPr="002820BE">
              <w:rPr>
                <w:b/>
                <w:bCs/>
                <w:lang w:val="uk-UA" w:eastAsia="ru-RU"/>
              </w:rPr>
              <w:t>з ПДВ*</w:t>
            </w:r>
          </w:p>
        </w:tc>
      </w:tr>
      <w:tr w:rsidR="00994AE4" w:rsidRPr="007E2525" w14:paraId="5F1BBA4F" w14:textId="77777777" w:rsidTr="00322AF6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D5D00" w14:textId="77777777" w:rsidR="00994AE4" w:rsidRPr="002820BE" w:rsidRDefault="00994AE4" w:rsidP="004C4D60">
            <w:pPr>
              <w:shd w:val="clear" w:color="auto" w:fill="FFFFFF"/>
              <w:suppressAutoHyphens w:val="0"/>
              <w:rPr>
                <w:bCs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81043" w14:textId="77777777" w:rsidR="00994AE4" w:rsidRPr="002820BE" w:rsidRDefault="00994AE4" w:rsidP="004C4D60">
            <w:pPr>
              <w:shd w:val="clear" w:color="auto" w:fill="FFFFFF"/>
              <w:suppressAutoHyphens w:val="0"/>
              <w:rPr>
                <w:bCs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4D84C" w14:textId="77777777" w:rsidR="00994AE4" w:rsidRPr="002820BE" w:rsidRDefault="00994AE4" w:rsidP="004C4D60">
            <w:pPr>
              <w:shd w:val="clear" w:color="auto" w:fill="FFFFFF"/>
              <w:suppressAutoHyphens w:val="0"/>
              <w:rPr>
                <w:bCs/>
                <w:lang w:val="uk-UA"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A9C20" w14:textId="77777777" w:rsidR="00994AE4" w:rsidRPr="002820BE" w:rsidRDefault="00994AE4" w:rsidP="004C4D60">
            <w:pPr>
              <w:shd w:val="clear" w:color="auto" w:fill="FFFFFF"/>
              <w:suppressAutoHyphens w:val="0"/>
              <w:rPr>
                <w:bCs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43A29" w14:textId="77777777" w:rsidR="00994AE4" w:rsidRPr="002820BE" w:rsidRDefault="00994AE4" w:rsidP="004C4D60">
            <w:pPr>
              <w:shd w:val="clear" w:color="auto" w:fill="FFFFFF"/>
              <w:suppressAutoHyphens w:val="0"/>
              <w:rPr>
                <w:bCs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EC0CF" w14:textId="77777777" w:rsidR="00994AE4" w:rsidRPr="002820BE" w:rsidRDefault="00994AE4" w:rsidP="004C4D60">
            <w:pPr>
              <w:shd w:val="clear" w:color="auto" w:fill="FFFFFF"/>
              <w:suppressAutoHyphens w:val="0"/>
              <w:rPr>
                <w:bCs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81C20" w14:textId="4ECF460A" w:rsidR="00994AE4" w:rsidRPr="002820BE" w:rsidRDefault="00994AE4" w:rsidP="004C4D60">
            <w:pPr>
              <w:shd w:val="clear" w:color="auto" w:fill="FFFFFF"/>
              <w:suppressAutoHyphens w:val="0"/>
              <w:rPr>
                <w:bCs/>
                <w:lang w:val="uk-UA" w:eastAsia="ru-RU"/>
              </w:rPr>
            </w:pPr>
          </w:p>
        </w:tc>
      </w:tr>
      <w:tr w:rsidR="00994AE4" w:rsidRPr="007E2525" w14:paraId="0A8388BD" w14:textId="77777777" w:rsidTr="00322AF6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75BDD" w14:textId="77777777" w:rsidR="00994AE4" w:rsidRPr="002820BE" w:rsidRDefault="00994AE4" w:rsidP="004C4D60">
            <w:pPr>
              <w:shd w:val="clear" w:color="auto" w:fill="FFFFFF"/>
              <w:suppressAutoHyphens w:val="0"/>
              <w:rPr>
                <w:bCs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57C45" w14:textId="77777777" w:rsidR="00994AE4" w:rsidRPr="002820BE" w:rsidRDefault="00994AE4" w:rsidP="004C4D60">
            <w:pPr>
              <w:shd w:val="clear" w:color="auto" w:fill="FFFFFF"/>
              <w:suppressAutoHyphens w:val="0"/>
              <w:rPr>
                <w:bCs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D3CD6" w14:textId="77777777" w:rsidR="00994AE4" w:rsidRPr="002820BE" w:rsidRDefault="00994AE4" w:rsidP="004C4D60">
            <w:pPr>
              <w:shd w:val="clear" w:color="auto" w:fill="FFFFFF"/>
              <w:suppressAutoHyphens w:val="0"/>
              <w:rPr>
                <w:bCs/>
                <w:lang w:val="uk-UA"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38216" w14:textId="77777777" w:rsidR="00994AE4" w:rsidRPr="002820BE" w:rsidRDefault="00994AE4" w:rsidP="004C4D60">
            <w:pPr>
              <w:shd w:val="clear" w:color="auto" w:fill="FFFFFF"/>
              <w:suppressAutoHyphens w:val="0"/>
              <w:rPr>
                <w:bCs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23D24" w14:textId="77777777" w:rsidR="00994AE4" w:rsidRPr="002820BE" w:rsidRDefault="00994AE4" w:rsidP="004C4D60">
            <w:pPr>
              <w:shd w:val="clear" w:color="auto" w:fill="FFFFFF"/>
              <w:suppressAutoHyphens w:val="0"/>
              <w:rPr>
                <w:bCs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FAF9D" w14:textId="77777777" w:rsidR="00994AE4" w:rsidRPr="002820BE" w:rsidRDefault="00994AE4" w:rsidP="004C4D60">
            <w:pPr>
              <w:shd w:val="clear" w:color="auto" w:fill="FFFFFF"/>
              <w:suppressAutoHyphens w:val="0"/>
              <w:rPr>
                <w:bCs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05BED" w14:textId="30F76A24" w:rsidR="00994AE4" w:rsidRPr="002820BE" w:rsidRDefault="00994AE4" w:rsidP="004C4D60">
            <w:pPr>
              <w:shd w:val="clear" w:color="auto" w:fill="FFFFFF"/>
              <w:suppressAutoHyphens w:val="0"/>
              <w:rPr>
                <w:bCs/>
                <w:lang w:val="uk-UA" w:eastAsia="ru-RU"/>
              </w:rPr>
            </w:pPr>
          </w:p>
        </w:tc>
      </w:tr>
      <w:tr w:rsidR="00994AE4" w:rsidRPr="007E2525" w14:paraId="5399AE04" w14:textId="77777777" w:rsidTr="00322AF6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17507" w14:textId="77777777" w:rsidR="00994AE4" w:rsidRPr="002820BE" w:rsidRDefault="00994AE4" w:rsidP="004C4D60">
            <w:pPr>
              <w:shd w:val="clear" w:color="auto" w:fill="FFFFFF"/>
              <w:suppressAutoHyphens w:val="0"/>
              <w:rPr>
                <w:bCs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EEB71" w14:textId="77777777" w:rsidR="00994AE4" w:rsidRPr="002820BE" w:rsidRDefault="00994AE4" w:rsidP="004C4D60">
            <w:pPr>
              <w:shd w:val="clear" w:color="auto" w:fill="FFFFFF"/>
              <w:suppressAutoHyphens w:val="0"/>
              <w:rPr>
                <w:bCs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B4CAE" w14:textId="77777777" w:rsidR="00994AE4" w:rsidRPr="002820BE" w:rsidRDefault="00994AE4" w:rsidP="004C4D60">
            <w:pPr>
              <w:shd w:val="clear" w:color="auto" w:fill="FFFFFF"/>
              <w:suppressAutoHyphens w:val="0"/>
              <w:rPr>
                <w:bCs/>
                <w:lang w:val="uk-UA"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98800" w14:textId="77777777" w:rsidR="00994AE4" w:rsidRPr="002820BE" w:rsidRDefault="00994AE4" w:rsidP="004C4D60">
            <w:pPr>
              <w:shd w:val="clear" w:color="auto" w:fill="FFFFFF"/>
              <w:suppressAutoHyphens w:val="0"/>
              <w:rPr>
                <w:bCs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34B34" w14:textId="77777777" w:rsidR="00994AE4" w:rsidRPr="002820BE" w:rsidRDefault="00994AE4" w:rsidP="004C4D60">
            <w:pPr>
              <w:shd w:val="clear" w:color="auto" w:fill="FFFFFF"/>
              <w:suppressAutoHyphens w:val="0"/>
              <w:rPr>
                <w:bCs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533CB" w14:textId="77777777" w:rsidR="00994AE4" w:rsidRPr="002820BE" w:rsidRDefault="00994AE4" w:rsidP="004C4D60">
            <w:pPr>
              <w:shd w:val="clear" w:color="auto" w:fill="FFFFFF"/>
              <w:suppressAutoHyphens w:val="0"/>
              <w:rPr>
                <w:bCs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8F69C" w14:textId="54F0D26B" w:rsidR="00994AE4" w:rsidRPr="002820BE" w:rsidRDefault="00994AE4" w:rsidP="004C4D60">
            <w:pPr>
              <w:shd w:val="clear" w:color="auto" w:fill="FFFFFF"/>
              <w:suppressAutoHyphens w:val="0"/>
              <w:rPr>
                <w:bCs/>
                <w:lang w:val="uk-UA" w:eastAsia="ru-RU"/>
              </w:rPr>
            </w:pPr>
          </w:p>
        </w:tc>
      </w:tr>
    </w:tbl>
    <w:p w14:paraId="3BE099F4" w14:textId="77777777" w:rsidR="00E356C9" w:rsidRPr="002820BE" w:rsidRDefault="00E356C9" w:rsidP="00E356C9">
      <w:pPr>
        <w:shd w:val="clear" w:color="auto" w:fill="FFFFFF"/>
        <w:suppressAutoHyphens w:val="0"/>
        <w:ind w:firstLine="540"/>
        <w:jc w:val="both"/>
        <w:rPr>
          <w:iCs/>
          <w:lang w:val="uk-UA" w:eastAsia="ru-RU"/>
        </w:rPr>
      </w:pPr>
      <w:r w:rsidRPr="002820BE">
        <w:rPr>
          <w:iCs/>
          <w:lang w:val="uk-UA" w:eastAsia="ru-RU"/>
        </w:rPr>
        <w:t>* у випадку, якщо учасник не є платником ПДВ, він вказує ціни без ПДВ, про що зазначає в ціновій пропозиції.</w:t>
      </w:r>
    </w:p>
    <w:p w14:paraId="327F0B2B" w14:textId="77777777" w:rsidR="00E356C9" w:rsidRPr="002820BE" w:rsidRDefault="00E356C9" w:rsidP="00E356C9">
      <w:pPr>
        <w:shd w:val="clear" w:color="auto" w:fill="FFFFFF"/>
        <w:suppressAutoHyphens w:val="0"/>
        <w:ind w:firstLine="540"/>
        <w:jc w:val="both"/>
        <w:rPr>
          <w:iCs/>
          <w:lang w:val="uk-UA" w:eastAsia="ru-RU"/>
        </w:rPr>
      </w:pPr>
    </w:p>
    <w:p w14:paraId="4EDC4F2E" w14:textId="77777777" w:rsidR="00E356C9" w:rsidRPr="002820BE" w:rsidRDefault="00E356C9" w:rsidP="00E356C9">
      <w:pPr>
        <w:shd w:val="clear" w:color="auto" w:fill="FFFFFF"/>
        <w:suppressAutoHyphens w:val="0"/>
        <w:ind w:firstLine="540"/>
        <w:jc w:val="both"/>
        <w:rPr>
          <w:lang w:val="uk-UA" w:eastAsia="ru-RU"/>
        </w:rPr>
      </w:pPr>
      <w:r w:rsidRPr="002820BE">
        <w:rPr>
          <w:lang w:val="uk-UA" w:eastAsia="ru-RU"/>
        </w:rPr>
        <w:t>1. Наша пропозиція є обов'язковою для нас і Ми беремо на себе зобов’язання виконати умови передбачені Договором;</w:t>
      </w:r>
    </w:p>
    <w:p w14:paraId="74D67A63" w14:textId="77777777" w:rsidR="00E356C9" w:rsidRPr="002820BE" w:rsidRDefault="00E356C9" w:rsidP="00E356C9">
      <w:pPr>
        <w:pStyle w:val="18"/>
        <w:ind w:firstLine="540"/>
        <w:jc w:val="both"/>
        <w:rPr>
          <w:color w:val="auto"/>
          <w:lang w:eastAsia="ru-RU"/>
        </w:rPr>
      </w:pPr>
      <w:r w:rsidRPr="002820BE">
        <w:rPr>
          <w:color w:val="auto"/>
          <w:lang w:eastAsia="ru-RU"/>
        </w:rPr>
        <w:t>2. Ми зобов’язуємося підписати Договір не раніше ніж через 5 календарних днів, але не пізніше ніж через 15 календарних днів з дати визнання нас переможцем. У випадку обґрунтованої необхідності строк для укладання договору може бути продовжений до 60 днів</w:t>
      </w:r>
    </w:p>
    <w:p w14:paraId="632230A2" w14:textId="77777777" w:rsidR="00E356C9" w:rsidRPr="002820BE" w:rsidRDefault="00E356C9" w:rsidP="00E356C9">
      <w:pPr>
        <w:ind w:firstLine="540"/>
        <w:jc w:val="both"/>
        <w:rPr>
          <w:lang w:val="uk-UA"/>
        </w:rPr>
      </w:pPr>
      <w:r w:rsidRPr="002820BE">
        <w:rPr>
          <w:lang w:val="uk-UA"/>
        </w:rPr>
        <w:t xml:space="preserve">3. Ми, як Учасник гарантуємо, що відносно </w:t>
      </w:r>
      <w:r w:rsidR="008704C4" w:rsidRPr="002820BE">
        <w:rPr>
          <w:lang w:val="uk-UA"/>
        </w:rPr>
        <w:t>учасника</w:t>
      </w:r>
      <w:r w:rsidRPr="002820BE">
        <w:rPr>
          <w:lang w:val="uk-UA"/>
        </w:rPr>
        <w:t xml:space="preserve"> та службової (посадової) особи, яку уповноважено нами, як Учасником, представляти наші інтереси під час проведення процедури закупівлі, фізичної особи, яка є Учасником згідно з чинним законодавством України не застосовано персональні спеціальні економічні та інші обмежувальні заходи (санкції);</w:t>
      </w:r>
    </w:p>
    <w:p w14:paraId="5F779347" w14:textId="7D47962B" w:rsidR="00E356C9" w:rsidRPr="002820BE" w:rsidRDefault="00E356C9" w:rsidP="00E356C9">
      <w:pPr>
        <w:ind w:firstLine="540"/>
        <w:jc w:val="both"/>
        <w:rPr>
          <w:lang w:val="uk-UA"/>
        </w:rPr>
      </w:pPr>
      <w:r w:rsidRPr="002820BE">
        <w:rPr>
          <w:lang w:val="uk-UA"/>
        </w:rPr>
        <w:t xml:space="preserve">4. Ми як Учасник не є юридичною особою – резидентом російської федерації та/або республіки </w:t>
      </w:r>
      <w:proofErr w:type="spellStart"/>
      <w:r w:rsidRPr="002820BE">
        <w:rPr>
          <w:lang w:val="uk-UA"/>
        </w:rPr>
        <w:t>білорусія</w:t>
      </w:r>
      <w:proofErr w:type="spellEnd"/>
      <w:r w:rsidRPr="002820BE">
        <w:rPr>
          <w:lang w:val="uk-UA"/>
        </w:rPr>
        <w:t xml:space="preserve"> державної форми власності та/або юридичною особою, частка статутного капіталу якого перебуває у власності російської федерації/ республіки </w:t>
      </w:r>
      <w:proofErr w:type="spellStart"/>
      <w:r w:rsidRPr="002820BE">
        <w:rPr>
          <w:lang w:val="uk-UA"/>
        </w:rPr>
        <w:t>білорусія</w:t>
      </w:r>
      <w:proofErr w:type="spellEnd"/>
      <w:r w:rsidRPr="002820BE">
        <w:rPr>
          <w:lang w:val="uk-UA"/>
        </w:rPr>
        <w:t>;</w:t>
      </w:r>
    </w:p>
    <w:p w14:paraId="5D3F7780" w14:textId="3BF4D423" w:rsidR="00E356C9" w:rsidRPr="00F67C08" w:rsidRDefault="00E356C9" w:rsidP="00F67C08">
      <w:pPr>
        <w:shd w:val="clear" w:color="auto" w:fill="FFFFFF"/>
        <w:suppressAutoHyphens w:val="0"/>
        <w:ind w:firstLine="540"/>
        <w:jc w:val="center"/>
        <w:rPr>
          <w:i/>
          <w:iCs/>
          <w:lang w:val="uk-UA" w:eastAsia="ru-RU"/>
        </w:rPr>
      </w:pPr>
      <w:r w:rsidRPr="002820BE">
        <w:rPr>
          <w:i/>
          <w:iCs/>
          <w:lang w:val="uk-UA" w:eastAsia="ru-RU"/>
        </w:rPr>
        <w:t>Посада, прізвище, ініціали, підпис уповноваженої особи Учасника, завірені печаткою.</w:t>
      </w:r>
    </w:p>
    <w:p w14:paraId="631BEDAA" w14:textId="77777777" w:rsidR="00554435" w:rsidRDefault="00554435" w:rsidP="00C560C0">
      <w:pPr>
        <w:pStyle w:val="af3"/>
        <w:spacing w:before="0" w:after="0"/>
        <w:jc w:val="both"/>
        <w:rPr>
          <w:b/>
          <w:lang w:val="uk-UA" w:eastAsia="ru-RU"/>
        </w:rPr>
      </w:pPr>
    </w:p>
    <w:p w14:paraId="41797C55" w14:textId="77777777" w:rsidR="00554435" w:rsidRDefault="00554435" w:rsidP="00C560C0">
      <w:pPr>
        <w:pStyle w:val="af3"/>
        <w:spacing w:before="0" w:after="0"/>
        <w:jc w:val="both"/>
        <w:rPr>
          <w:b/>
          <w:lang w:val="uk-UA" w:eastAsia="ru-RU"/>
        </w:rPr>
      </w:pPr>
    </w:p>
    <w:p w14:paraId="6CA3A018" w14:textId="77777777" w:rsidR="00554435" w:rsidRDefault="00554435" w:rsidP="00C560C0">
      <w:pPr>
        <w:pStyle w:val="af3"/>
        <w:spacing w:before="0" w:after="0"/>
        <w:jc w:val="both"/>
        <w:rPr>
          <w:b/>
          <w:lang w:val="uk-UA" w:eastAsia="ru-RU"/>
        </w:rPr>
      </w:pPr>
    </w:p>
    <w:p w14:paraId="5C41A30A" w14:textId="77777777" w:rsidR="00554435" w:rsidRDefault="00554435" w:rsidP="00C560C0">
      <w:pPr>
        <w:pStyle w:val="af3"/>
        <w:spacing w:before="0" w:after="0"/>
        <w:jc w:val="both"/>
        <w:rPr>
          <w:b/>
          <w:lang w:val="uk-UA" w:eastAsia="ru-RU"/>
        </w:rPr>
      </w:pPr>
    </w:p>
    <w:p w14:paraId="5D18AD3E" w14:textId="77777777" w:rsidR="00554435" w:rsidRDefault="00554435" w:rsidP="00C560C0">
      <w:pPr>
        <w:pStyle w:val="af3"/>
        <w:spacing w:before="0" w:after="0"/>
        <w:jc w:val="both"/>
        <w:rPr>
          <w:b/>
          <w:lang w:val="uk-UA" w:eastAsia="ru-RU"/>
        </w:rPr>
      </w:pPr>
    </w:p>
    <w:p w14:paraId="16BB11F8" w14:textId="77777777" w:rsidR="00554435" w:rsidRDefault="00554435" w:rsidP="00C560C0">
      <w:pPr>
        <w:pStyle w:val="af3"/>
        <w:spacing w:before="0" w:after="0"/>
        <w:jc w:val="both"/>
        <w:rPr>
          <w:b/>
          <w:lang w:val="uk-UA" w:eastAsia="ru-RU"/>
        </w:rPr>
      </w:pPr>
    </w:p>
    <w:p w14:paraId="2DDED884" w14:textId="77777777" w:rsidR="002F095E" w:rsidRPr="008B71B6" w:rsidRDefault="002F095E" w:rsidP="00E356C9">
      <w:pPr>
        <w:tabs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02"/>
        <w:jc w:val="both"/>
        <w:rPr>
          <w:lang w:val="uk-UA" w:eastAsia="ru-RU"/>
        </w:rPr>
      </w:pPr>
    </w:p>
    <w:p w14:paraId="592518AB" w14:textId="77777777" w:rsidR="001D6697" w:rsidRPr="008B71B6" w:rsidRDefault="001D6697" w:rsidP="00E356C9">
      <w:pPr>
        <w:tabs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02"/>
        <w:jc w:val="both"/>
        <w:rPr>
          <w:lang w:val="uk-UA" w:eastAsia="ru-RU"/>
        </w:rPr>
      </w:pPr>
    </w:p>
    <w:p w14:paraId="4DAC92FA" w14:textId="77777777" w:rsidR="008A3D5C" w:rsidRDefault="008A3D5C" w:rsidP="00923421">
      <w:pPr>
        <w:jc w:val="right"/>
        <w:rPr>
          <w:b/>
          <w:lang w:val="uk-UA" w:eastAsia="ru-RU"/>
        </w:rPr>
      </w:pPr>
    </w:p>
    <w:p w14:paraId="73A260CB" w14:textId="25D09338" w:rsidR="00923421" w:rsidRPr="00923421" w:rsidRDefault="00923421" w:rsidP="00923421">
      <w:pPr>
        <w:jc w:val="right"/>
        <w:rPr>
          <w:b/>
          <w:lang w:val="uk-UA" w:eastAsia="ru-RU"/>
        </w:rPr>
      </w:pPr>
      <w:r w:rsidRPr="00923421">
        <w:rPr>
          <w:b/>
          <w:lang w:val="uk-UA" w:eastAsia="ru-RU"/>
        </w:rPr>
        <w:t>Додаток №4 до Документації</w:t>
      </w:r>
    </w:p>
    <w:p w14:paraId="37683A6B" w14:textId="77777777" w:rsidR="00923421" w:rsidRPr="00923421" w:rsidRDefault="00923421" w:rsidP="00923421">
      <w:pPr>
        <w:keepNext/>
        <w:jc w:val="center"/>
        <w:rPr>
          <w:rFonts w:eastAsia="Tahoma"/>
          <w:b/>
          <w:lang w:val="uk-UA" w:eastAsia="zh-CN" w:bidi="hi-IN"/>
        </w:rPr>
      </w:pPr>
    </w:p>
    <w:p w14:paraId="3495D94A" w14:textId="77777777" w:rsidR="00923421" w:rsidRPr="00923421" w:rsidRDefault="00923421" w:rsidP="00923421">
      <w:pPr>
        <w:keepNext/>
        <w:jc w:val="center"/>
        <w:rPr>
          <w:rFonts w:ascii="Liberation Serif" w:eastAsia="Tahoma" w:hAnsi="Liberation Serif" w:cs="Lohit Devanagari"/>
          <w:lang w:val="uk-UA" w:eastAsia="zh-CN" w:bidi="hi-IN"/>
        </w:rPr>
      </w:pPr>
      <w:r w:rsidRPr="00923421">
        <w:rPr>
          <w:rFonts w:eastAsia="Tahoma"/>
          <w:b/>
          <w:lang w:val="uk-UA" w:eastAsia="zh-CN" w:bidi="hi-IN"/>
        </w:rPr>
        <w:t>ІНФОРМАЦІЯ</w:t>
      </w:r>
    </w:p>
    <w:p w14:paraId="73BDAB1F" w14:textId="77777777" w:rsidR="00923421" w:rsidRPr="00923421" w:rsidRDefault="00923421" w:rsidP="00923421">
      <w:pPr>
        <w:keepNext/>
        <w:jc w:val="center"/>
        <w:rPr>
          <w:rFonts w:ascii="Liberation Serif" w:eastAsia="Tahoma" w:hAnsi="Liberation Serif" w:cs="Lohit Devanagari"/>
          <w:lang w:val="uk-UA" w:eastAsia="zh-CN" w:bidi="hi-IN"/>
        </w:rPr>
      </w:pPr>
      <w:r w:rsidRPr="00923421">
        <w:rPr>
          <w:rFonts w:eastAsia="Tahoma"/>
          <w:b/>
          <w:lang w:val="uk-UA" w:eastAsia="zh-CN" w:bidi="hi-IN"/>
        </w:rPr>
        <w:t xml:space="preserve">про необхідні технічні, якісні та кількісні характеристики предмета закупівлі, </w:t>
      </w:r>
    </w:p>
    <w:p w14:paraId="4E5AA9CA" w14:textId="77777777" w:rsidR="00923421" w:rsidRPr="00923421" w:rsidRDefault="00923421" w:rsidP="00923421">
      <w:pPr>
        <w:suppressAutoHyphens w:val="0"/>
        <w:spacing w:after="160" w:line="256" w:lineRule="auto"/>
        <w:rPr>
          <w:rFonts w:eastAsia="Tahoma"/>
          <w:b/>
          <w:lang w:val="uk-UA" w:eastAsia="zh-CN" w:bidi="hi-IN"/>
        </w:rPr>
      </w:pPr>
      <w:r w:rsidRPr="00923421">
        <w:rPr>
          <w:rFonts w:eastAsia="Tahoma"/>
          <w:b/>
          <w:lang w:val="uk-UA" w:eastAsia="zh-CN" w:bidi="hi-IN"/>
        </w:rPr>
        <w:t>в тому числі документи, які повинен надати учасник для підтвердження відповідності</w:t>
      </w:r>
    </w:p>
    <w:p w14:paraId="07308905" w14:textId="77777777" w:rsidR="00923421" w:rsidRPr="00923421" w:rsidRDefault="00923421" w:rsidP="00923421">
      <w:pPr>
        <w:suppressAutoHyphens w:val="0"/>
        <w:spacing w:after="160" w:line="256" w:lineRule="auto"/>
        <w:rPr>
          <w:rFonts w:eastAsia="Tahoma"/>
          <w:b/>
          <w:lang w:val="uk-UA" w:eastAsia="zh-CN" w:bidi="hi-IN"/>
        </w:rPr>
      </w:pPr>
    </w:p>
    <w:p w14:paraId="6C05481A" w14:textId="77777777" w:rsidR="00923421" w:rsidRPr="00923421" w:rsidRDefault="00923421" w:rsidP="00923421">
      <w:pPr>
        <w:suppressAutoHyphens w:val="0"/>
        <w:jc w:val="center"/>
        <w:rPr>
          <w:lang w:val="uk-UA" w:eastAsia="en-US"/>
        </w:rPr>
      </w:pPr>
      <w:r w:rsidRPr="00923421">
        <w:rPr>
          <w:b/>
          <w:bCs/>
          <w:lang w:val="uk-UA" w:eastAsia="en-US"/>
        </w:rPr>
        <w:t>ТЕХНІЧНІ ВИМОГИ</w:t>
      </w:r>
    </w:p>
    <w:p w14:paraId="21ABEBA2" w14:textId="77777777" w:rsidR="00923421" w:rsidRPr="00923421" w:rsidRDefault="00923421" w:rsidP="00923421">
      <w:pPr>
        <w:suppressAutoHyphens w:val="0"/>
        <w:spacing w:after="200" w:line="276" w:lineRule="auto"/>
        <w:rPr>
          <w:rFonts w:eastAsia="Calibri"/>
          <w:b/>
          <w:color w:val="000000"/>
          <w:lang w:val="uk-UA" w:eastAsia="en-US"/>
        </w:rPr>
      </w:pPr>
    </w:p>
    <w:p w14:paraId="5B7B65C4" w14:textId="77777777" w:rsidR="00923421" w:rsidRPr="00923421" w:rsidRDefault="00923421" w:rsidP="00923421">
      <w:pPr>
        <w:suppressAutoHyphens w:val="0"/>
        <w:spacing w:after="200" w:line="276" w:lineRule="auto"/>
        <w:jc w:val="center"/>
        <w:rPr>
          <w:rFonts w:eastAsia="Calibri"/>
          <w:b/>
          <w:lang w:val="uk-UA" w:eastAsia="en-US"/>
        </w:rPr>
      </w:pPr>
      <w:r w:rsidRPr="00923421">
        <w:rPr>
          <w:b/>
          <w:bCs/>
          <w:kern w:val="28"/>
          <w:lang w:val="uk-UA" w:eastAsia="en-US"/>
        </w:rPr>
        <w:t>НАЦІОНАЛЬНИЙ КЛАСИФІКАТОР УКРАЇНИ Єдиний закупівельний словник ДК 021:2015 - 85140000-2 Послуги у сфері охорони здоров’я різні (Лабораторні дослідження (Скринінгові дослідження на антиген ВІЛ1 р24 антитіла до ВІЛ ½, Підтверджувальні дослідження)</w:t>
      </w:r>
    </w:p>
    <w:tbl>
      <w:tblPr>
        <w:tblW w:w="10490" w:type="dxa"/>
        <w:tblInd w:w="113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567"/>
        <w:gridCol w:w="5812"/>
        <w:gridCol w:w="1843"/>
        <w:gridCol w:w="2268"/>
      </w:tblGrid>
      <w:tr w:rsidR="00923421" w:rsidRPr="00923421" w14:paraId="218EBA3E" w14:textId="77777777" w:rsidTr="00E42775">
        <w:trPr>
          <w:trHeight w:val="6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FBE7B9" w14:textId="77777777" w:rsidR="00923421" w:rsidRPr="00923421" w:rsidRDefault="00923421" w:rsidP="00923421">
            <w:pPr>
              <w:suppressAutoHyphens w:val="0"/>
              <w:spacing w:after="200" w:line="276" w:lineRule="auto"/>
              <w:jc w:val="center"/>
              <w:rPr>
                <w:rFonts w:eastAsia="Calibri"/>
                <w:lang w:val="uk-UA" w:eastAsia="en-US"/>
              </w:rPr>
            </w:pPr>
            <w:r w:rsidRPr="00923421">
              <w:rPr>
                <w:rFonts w:eastAsia="Calibri"/>
                <w:lang w:val="uk-UA" w:eastAsia="en-US"/>
              </w:rPr>
              <w:t>№ з/п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F55DAE" w14:textId="77777777" w:rsidR="00923421" w:rsidRPr="00923421" w:rsidRDefault="00923421" w:rsidP="00923421">
            <w:pPr>
              <w:suppressAutoHyphens w:val="0"/>
              <w:spacing w:after="200" w:line="276" w:lineRule="auto"/>
              <w:jc w:val="center"/>
              <w:rPr>
                <w:rFonts w:eastAsia="Calibri"/>
                <w:lang w:val="uk-UA" w:eastAsia="en-US"/>
              </w:rPr>
            </w:pPr>
            <w:r w:rsidRPr="00923421">
              <w:rPr>
                <w:rFonts w:eastAsia="Calibri"/>
                <w:lang w:val="uk-UA" w:eastAsia="en-US"/>
              </w:rPr>
              <w:t>Найменування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79BE7" w14:textId="77777777" w:rsidR="00923421" w:rsidRPr="00923421" w:rsidRDefault="00923421" w:rsidP="00923421">
            <w:pPr>
              <w:suppressAutoHyphens w:val="0"/>
              <w:spacing w:line="276" w:lineRule="auto"/>
              <w:jc w:val="center"/>
              <w:rPr>
                <w:rFonts w:eastAsia="Calibri"/>
                <w:lang w:val="uk-UA" w:eastAsia="en-US"/>
              </w:rPr>
            </w:pPr>
            <w:r w:rsidRPr="00923421">
              <w:rPr>
                <w:rFonts w:eastAsia="Calibri"/>
                <w:lang w:val="uk-UA" w:eastAsia="en-US"/>
              </w:rPr>
              <w:t>Од. виміру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C4AF87" w14:textId="77777777" w:rsidR="00923421" w:rsidRPr="00923421" w:rsidRDefault="00923421" w:rsidP="00923421">
            <w:pPr>
              <w:suppressAutoHyphens w:val="0"/>
              <w:spacing w:after="200" w:line="276" w:lineRule="auto"/>
              <w:jc w:val="center"/>
              <w:rPr>
                <w:rFonts w:eastAsia="Calibri"/>
                <w:lang w:val="uk-UA" w:eastAsia="en-US"/>
              </w:rPr>
            </w:pPr>
            <w:r w:rsidRPr="00923421">
              <w:rPr>
                <w:rFonts w:eastAsia="Calibri"/>
                <w:lang w:val="uk-UA" w:eastAsia="en-US"/>
              </w:rPr>
              <w:t>Кількість</w:t>
            </w:r>
          </w:p>
        </w:tc>
      </w:tr>
      <w:tr w:rsidR="00923421" w:rsidRPr="00923421" w14:paraId="4E3B9EC6" w14:textId="77777777" w:rsidTr="00E42775">
        <w:trPr>
          <w:trHeight w:val="19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D07938F" w14:textId="4045B42A" w:rsidR="00923421" w:rsidRPr="00923421" w:rsidRDefault="00F20AFE" w:rsidP="00923421">
            <w:pPr>
              <w:suppressAutoHyphens w:val="0"/>
              <w:spacing w:after="200" w:line="276" w:lineRule="auto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6B4DDD8" w14:textId="1D68A2BC" w:rsidR="00923421" w:rsidRPr="00923421" w:rsidRDefault="00617C60" w:rsidP="00923421">
            <w:pPr>
              <w:suppressAutoHyphens w:val="0"/>
              <w:spacing w:after="200" w:line="276" w:lineRule="auto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 xml:space="preserve"> </w:t>
            </w:r>
            <w:r w:rsidR="00923421" w:rsidRPr="00923421">
              <w:rPr>
                <w:rFonts w:eastAsia="Calibri"/>
                <w:lang w:val="uk-UA" w:eastAsia="en-US"/>
              </w:rPr>
              <w:t xml:space="preserve"> </w:t>
            </w:r>
            <w:r w:rsidRPr="00617C60">
              <w:rPr>
                <w:rFonts w:eastAsia="Calibri"/>
                <w:sz w:val="20"/>
                <w:szCs w:val="20"/>
                <w:lang w:val="uk-UA" w:eastAsia="en-US"/>
              </w:rPr>
              <w:t>Дослідження  на наявність антитіл до ВІЛ, крім вагітних та призовників, методом ІФА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3AF7BEB" w14:textId="77777777" w:rsidR="00923421" w:rsidRPr="00923421" w:rsidRDefault="00923421" w:rsidP="00923421">
            <w:pPr>
              <w:suppressAutoHyphens w:val="0"/>
              <w:spacing w:after="200" w:line="276" w:lineRule="auto"/>
              <w:jc w:val="center"/>
              <w:rPr>
                <w:rFonts w:eastAsia="Calibri"/>
                <w:lang w:val="uk-UA" w:eastAsia="en-US"/>
              </w:rPr>
            </w:pPr>
            <w:r w:rsidRPr="00923421">
              <w:rPr>
                <w:rFonts w:eastAsia="Calibri"/>
                <w:lang w:val="uk-UA" w:eastAsia="en-US"/>
              </w:rPr>
              <w:t>послуги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E318EAE" w14:textId="34B0533E" w:rsidR="00923421" w:rsidRPr="00923421" w:rsidRDefault="00923421" w:rsidP="00923421">
            <w:pPr>
              <w:suppressAutoHyphens w:val="0"/>
              <w:spacing w:after="200" w:line="276" w:lineRule="auto"/>
              <w:jc w:val="center"/>
              <w:rPr>
                <w:rFonts w:eastAsia="Calibri"/>
                <w:lang w:val="uk-UA" w:eastAsia="en-US"/>
              </w:rPr>
            </w:pPr>
          </w:p>
        </w:tc>
      </w:tr>
      <w:tr w:rsidR="00B12374" w:rsidRPr="007E2525" w14:paraId="141B6E11" w14:textId="77777777" w:rsidTr="00E42775">
        <w:trPr>
          <w:trHeight w:val="19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8EE0F2E" w14:textId="77777777" w:rsidR="00B12374" w:rsidRPr="00923421" w:rsidRDefault="00B12374" w:rsidP="00923421">
            <w:pPr>
              <w:suppressAutoHyphens w:val="0"/>
              <w:spacing w:after="200" w:line="276" w:lineRule="auto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FC94A33" w14:textId="65BB80F3" w:rsidR="00B12374" w:rsidRPr="00923421" w:rsidRDefault="00617C60" w:rsidP="00923421">
            <w:pPr>
              <w:suppressAutoHyphens w:val="0"/>
              <w:spacing w:after="200" w:line="276" w:lineRule="auto"/>
              <w:rPr>
                <w:rFonts w:eastAsia="Calibri"/>
                <w:lang w:val="uk-UA" w:eastAsia="en-US"/>
              </w:rPr>
            </w:pPr>
            <w:r w:rsidRPr="00617C60">
              <w:rPr>
                <w:rFonts w:eastAsia="Calibri"/>
                <w:sz w:val="20"/>
                <w:szCs w:val="20"/>
                <w:lang w:val="uk-UA" w:eastAsia="en-US"/>
              </w:rPr>
              <w:t xml:space="preserve">Дослідження  на наявність </w:t>
            </w:r>
            <w:proofErr w:type="spellStart"/>
            <w:r w:rsidRPr="00617C60">
              <w:rPr>
                <w:rFonts w:eastAsia="Calibri"/>
                <w:sz w:val="20"/>
                <w:szCs w:val="20"/>
                <w:lang w:val="uk-UA" w:eastAsia="en-US"/>
              </w:rPr>
              <w:t>HBsAg</w:t>
            </w:r>
            <w:proofErr w:type="spellEnd"/>
            <w:r w:rsidRPr="00617C60">
              <w:rPr>
                <w:rFonts w:eastAsia="Calibri"/>
                <w:sz w:val="20"/>
                <w:szCs w:val="20"/>
                <w:lang w:val="uk-UA" w:eastAsia="en-US"/>
              </w:rPr>
              <w:t xml:space="preserve">  (вірусний гепатит В) методом ІФА, крім призовників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8307559" w14:textId="77777777" w:rsidR="00B12374" w:rsidRPr="00923421" w:rsidRDefault="00B12374" w:rsidP="00923421">
            <w:pPr>
              <w:suppressAutoHyphens w:val="0"/>
              <w:spacing w:after="200" w:line="276" w:lineRule="auto"/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612A39D" w14:textId="77777777" w:rsidR="00B12374" w:rsidRPr="00923421" w:rsidRDefault="00B12374" w:rsidP="00923421">
            <w:pPr>
              <w:suppressAutoHyphens w:val="0"/>
              <w:spacing w:after="200" w:line="276" w:lineRule="auto"/>
              <w:jc w:val="center"/>
              <w:rPr>
                <w:rFonts w:eastAsia="Calibri"/>
                <w:lang w:val="uk-UA" w:eastAsia="en-US"/>
              </w:rPr>
            </w:pPr>
          </w:p>
        </w:tc>
      </w:tr>
      <w:tr w:rsidR="00B12374" w:rsidRPr="007E2525" w14:paraId="69B725F5" w14:textId="77777777" w:rsidTr="00E42775">
        <w:trPr>
          <w:trHeight w:val="19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16C6D5C" w14:textId="77777777" w:rsidR="00B12374" w:rsidRPr="00617C60" w:rsidRDefault="00B12374" w:rsidP="00923421">
            <w:pPr>
              <w:suppressAutoHyphens w:val="0"/>
              <w:spacing w:after="200" w:line="276" w:lineRule="auto"/>
              <w:jc w:val="center"/>
              <w:rPr>
                <w:rFonts w:eastAsia="Calibri"/>
                <w:lang w:val="ru-RU"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7AC4A0B" w14:textId="1AA1FB91" w:rsidR="00B12374" w:rsidRPr="00923421" w:rsidRDefault="00617C60" w:rsidP="00923421">
            <w:pPr>
              <w:suppressAutoHyphens w:val="0"/>
              <w:spacing w:after="200" w:line="276" w:lineRule="auto"/>
              <w:rPr>
                <w:rFonts w:eastAsia="Calibri"/>
                <w:lang w:val="uk-UA" w:eastAsia="en-US"/>
              </w:rPr>
            </w:pPr>
            <w:r w:rsidRPr="00617C60">
              <w:rPr>
                <w:rFonts w:eastAsia="Calibri"/>
                <w:sz w:val="20"/>
                <w:szCs w:val="20"/>
                <w:lang w:val="uk-UA" w:eastAsia="en-US"/>
              </w:rPr>
              <w:t>Дослідження  на наявність антитіл до вірусного гепатиту С (</w:t>
            </w:r>
            <w:proofErr w:type="spellStart"/>
            <w:r w:rsidRPr="00617C60">
              <w:rPr>
                <w:rFonts w:eastAsia="Calibri"/>
                <w:sz w:val="20"/>
                <w:szCs w:val="20"/>
                <w:lang w:val="uk-UA" w:eastAsia="en-US"/>
              </w:rPr>
              <w:t>anti</w:t>
            </w:r>
            <w:proofErr w:type="spellEnd"/>
            <w:r w:rsidRPr="00617C60">
              <w:rPr>
                <w:rFonts w:eastAsia="Calibri"/>
                <w:sz w:val="20"/>
                <w:szCs w:val="20"/>
                <w:lang w:val="uk-UA" w:eastAsia="en-US"/>
              </w:rPr>
              <w:t>-HCV) методом ІФА, крім призовників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7A19038" w14:textId="77777777" w:rsidR="00B12374" w:rsidRPr="00923421" w:rsidRDefault="00B12374" w:rsidP="00923421">
            <w:pPr>
              <w:suppressAutoHyphens w:val="0"/>
              <w:spacing w:after="200" w:line="276" w:lineRule="auto"/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C267082" w14:textId="77777777" w:rsidR="00B12374" w:rsidRPr="00923421" w:rsidRDefault="00B12374" w:rsidP="00923421">
            <w:pPr>
              <w:suppressAutoHyphens w:val="0"/>
              <w:spacing w:after="200" w:line="276" w:lineRule="auto"/>
              <w:jc w:val="center"/>
              <w:rPr>
                <w:rFonts w:eastAsia="Calibri"/>
                <w:lang w:val="uk-UA" w:eastAsia="en-US"/>
              </w:rPr>
            </w:pPr>
          </w:p>
        </w:tc>
      </w:tr>
      <w:tr w:rsidR="00617C60" w:rsidRPr="007E2525" w14:paraId="401BAB49" w14:textId="77777777" w:rsidTr="00E42775">
        <w:trPr>
          <w:trHeight w:val="19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D1AF8C5" w14:textId="77777777" w:rsidR="00617C60" w:rsidRPr="00617C60" w:rsidRDefault="00617C60" w:rsidP="00923421">
            <w:pPr>
              <w:suppressAutoHyphens w:val="0"/>
              <w:spacing w:after="200" w:line="276" w:lineRule="auto"/>
              <w:jc w:val="center"/>
              <w:rPr>
                <w:rFonts w:eastAsia="Calibri"/>
                <w:lang w:val="ru-RU"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EC65DC7" w14:textId="5F9D08D1" w:rsidR="00617C60" w:rsidRPr="00617C60" w:rsidRDefault="00617C60" w:rsidP="00923421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val="uk-UA" w:eastAsia="en-US"/>
              </w:rPr>
            </w:pPr>
            <w:r w:rsidRPr="00617C60">
              <w:rPr>
                <w:rFonts w:eastAsia="Calibri"/>
                <w:sz w:val="20"/>
                <w:szCs w:val="20"/>
                <w:lang w:val="uk-UA" w:eastAsia="en-US"/>
              </w:rPr>
              <w:t>Дослідження  на наявність антитіл до ВІЛ, для вагітних та призовників, методом ІФА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B088EAF" w14:textId="77777777" w:rsidR="00617C60" w:rsidRPr="00923421" w:rsidRDefault="00617C60" w:rsidP="00923421">
            <w:pPr>
              <w:suppressAutoHyphens w:val="0"/>
              <w:spacing w:after="200" w:line="276" w:lineRule="auto"/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2569EED" w14:textId="77777777" w:rsidR="00617C60" w:rsidRPr="00923421" w:rsidRDefault="00617C60" w:rsidP="00923421">
            <w:pPr>
              <w:suppressAutoHyphens w:val="0"/>
              <w:spacing w:after="200" w:line="276" w:lineRule="auto"/>
              <w:jc w:val="center"/>
              <w:rPr>
                <w:rFonts w:eastAsia="Calibri"/>
                <w:lang w:val="uk-UA" w:eastAsia="en-US"/>
              </w:rPr>
            </w:pPr>
          </w:p>
        </w:tc>
      </w:tr>
      <w:tr w:rsidR="00617C60" w:rsidRPr="007E2525" w14:paraId="76F7B523" w14:textId="77777777" w:rsidTr="00E42775">
        <w:trPr>
          <w:trHeight w:val="19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E606A30" w14:textId="77777777" w:rsidR="00617C60" w:rsidRPr="00617C60" w:rsidRDefault="00617C60" w:rsidP="00923421">
            <w:pPr>
              <w:suppressAutoHyphens w:val="0"/>
              <w:spacing w:after="200" w:line="276" w:lineRule="auto"/>
              <w:jc w:val="center"/>
              <w:rPr>
                <w:rFonts w:eastAsia="Calibri"/>
                <w:lang w:val="ru-RU"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3D68123" w14:textId="4825E3C6" w:rsidR="00617C60" w:rsidRPr="00617C60" w:rsidRDefault="00617C60" w:rsidP="00923421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val="uk-UA" w:eastAsia="en-US"/>
              </w:rPr>
            </w:pPr>
            <w:r w:rsidRPr="00617C60">
              <w:rPr>
                <w:rFonts w:eastAsia="Calibri"/>
                <w:sz w:val="20"/>
                <w:szCs w:val="20"/>
                <w:lang w:val="uk-UA" w:eastAsia="en-US"/>
              </w:rPr>
              <w:t xml:space="preserve">Дослідження  на наявність </w:t>
            </w:r>
            <w:proofErr w:type="spellStart"/>
            <w:r w:rsidRPr="00617C60">
              <w:rPr>
                <w:rFonts w:eastAsia="Calibri"/>
                <w:sz w:val="20"/>
                <w:szCs w:val="20"/>
                <w:lang w:val="uk-UA" w:eastAsia="en-US"/>
              </w:rPr>
              <w:t>HBsAg</w:t>
            </w:r>
            <w:proofErr w:type="spellEnd"/>
            <w:r w:rsidRPr="00617C60">
              <w:rPr>
                <w:rFonts w:eastAsia="Calibri"/>
                <w:sz w:val="20"/>
                <w:szCs w:val="20"/>
                <w:lang w:val="uk-UA" w:eastAsia="en-US"/>
              </w:rPr>
              <w:t xml:space="preserve">  (вірусний гепатит В) методом ІФА, для призовників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725036B" w14:textId="77777777" w:rsidR="00617C60" w:rsidRPr="00923421" w:rsidRDefault="00617C60" w:rsidP="00923421">
            <w:pPr>
              <w:suppressAutoHyphens w:val="0"/>
              <w:spacing w:after="200" w:line="276" w:lineRule="auto"/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200E256" w14:textId="77777777" w:rsidR="00617C60" w:rsidRPr="00923421" w:rsidRDefault="00617C60" w:rsidP="00923421">
            <w:pPr>
              <w:suppressAutoHyphens w:val="0"/>
              <w:spacing w:after="200" w:line="276" w:lineRule="auto"/>
              <w:jc w:val="center"/>
              <w:rPr>
                <w:rFonts w:eastAsia="Calibri"/>
                <w:lang w:val="uk-UA" w:eastAsia="en-US"/>
              </w:rPr>
            </w:pPr>
          </w:p>
        </w:tc>
      </w:tr>
      <w:tr w:rsidR="00617C60" w:rsidRPr="007E2525" w14:paraId="17B45787" w14:textId="77777777" w:rsidTr="00E42775">
        <w:trPr>
          <w:trHeight w:val="19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D6B918D" w14:textId="77777777" w:rsidR="00617C60" w:rsidRPr="00617C60" w:rsidRDefault="00617C60" w:rsidP="00923421">
            <w:pPr>
              <w:suppressAutoHyphens w:val="0"/>
              <w:spacing w:after="200" w:line="276" w:lineRule="auto"/>
              <w:jc w:val="center"/>
              <w:rPr>
                <w:rFonts w:eastAsia="Calibri"/>
                <w:lang w:val="ru-RU"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2BB85F7" w14:textId="31FE682A" w:rsidR="00617C60" w:rsidRPr="00617C60" w:rsidRDefault="00617C60" w:rsidP="00923421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val="uk-UA" w:eastAsia="en-US"/>
              </w:rPr>
            </w:pPr>
            <w:r w:rsidRPr="00617C60">
              <w:rPr>
                <w:rFonts w:eastAsia="Calibri"/>
                <w:sz w:val="20"/>
                <w:szCs w:val="20"/>
                <w:lang w:val="uk-UA" w:eastAsia="en-US"/>
              </w:rPr>
              <w:t>Дослідження  на наявність антитіл до вірусного гепатиту С (</w:t>
            </w:r>
            <w:proofErr w:type="spellStart"/>
            <w:r w:rsidRPr="00617C60">
              <w:rPr>
                <w:rFonts w:eastAsia="Calibri"/>
                <w:sz w:val="20"/>
                <w:szCs w:val="20"/>
                <w:lang w:val="uk-UA" w:eastAsia="en-US"/>
              </w:rPr>
              <w:t>anti</w:t>
            </w:r>
            <w:proofErr w:type="spellEnd"/>
            <w:r w:rsidRPr="00617C60">
              <w:rPr>
                <w:rFonts w:eastAsia="Calibri"/>
                <w:sz w:val="20"/>
                <w:szCs w:val="20"/>
                <w:lang w:val="uk-UA" w:eastAsia="en-US"/>
              </w:rPr>
              <w:t>-HCV) методом ІФА, для призовників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F0F5A54" w14:textId="77777777" w:rsidR="00617C60" w:rsidRPr="00923421" w:rsidRDefault="00617C60" w:rsidP="00923421">
            <w:pPr>
              <w:suppressAutoHyphens w:val="0"/>
              <w:spacing w:after="200" w:line="276" w:lineRule="auto"/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B091D43" w14:textId="77777777" w:rsidR="00617C60" w:rsidRPr="00923421" w:rsidRDefault="00617C60" w:rsidP="00923421">
            <w:pPr>
              <w:suppressAutoHyphens w:val="0"/>
              <w:spacing w:after="200" w:line="276" w:lineRule="auto"/>
              <w:jc w:val="center"/>
              <w:rPr>
                <w:rFonts w:eastAsia="Calibri"/>
                <w:lang w:val="uk-UA" w:eastAsia="en-US"/>
              </w:rPr>
            </w:pPr>
          </w:p>
        </w:tc>
      </w:tr>
      <w:tr w:rsidR="00617C60" w:rsidRPr="007E2525" w14:paraId="38631EBE" w14:textId="77777777" w:rsidTr="00E42775">
        <w:trPr>
          <w:trHeight w:val="19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76548A0" w14:textId="77777777" w:rsidR="00617C60" w:rsidRPr="00617C60" w:rsidRDefault="00617C60" w:rsidP="00923421">
            <w:pPr>
              <w:suppressAutoHyphens w:val="0"/>
              <w:spacing w:after="200" w:line="276" w:lineRule="auto"/>
              <w:jc w:val="center"/>
              <w:rPr>
                <w:rFonts w:eastAsia="Calibri"/>
                <w:lang w:val="ru-RU"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3A0251B" w14:textId="7F9E590F" w:rsidR="00617C60" w:rsidRPr="00617C60" w:rsidRDefault="00617C60" w:rsidP="00923421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val="uk-UA" w:eastAsia="en-US"/>
              </w:rPr>
            </w:pPr>
            <w:r w:rsidRPr="00617C60">
              <w:rPr>
                <w:rFonts w:eastAsia="Calibri"/>
                <w:sz w:val="20"/>
                <w:szCs w:val="20"/>
                <w:lang w:val="uk-UA" w:eastAsia="en-US"/>
              </w:rPr>
              <w:t>Дослідження  на наявність антитіл до ВІЛ методом ІХЛА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1BC1D67" w14:textId="77777777" w:rsidR="00617C60" w:rsidRPr="00923421" w:rsidRDefault="00617C60" w:rsidP="00923421">
            <w:pPr>
              <w:suppressAutoHyphens w:val="0"/>
              <w:spacing w:after="200" w:line="276" w:lineRule="auto"/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8C0D2C9" w14:textId="77777777" w:rsidR="00617C60" w:rsidRPr="00923421" w:rsidRDefault="00617C60" w:rsidP="00923421">
            <w:pPr>
              <w:suppressAutoHyphens w:val="0"/>
              <w:spacing w:after="200" w:line="276" w:lineRule="auto"/>
              <w:jc w:val="center"/>
              <w:rPr>
                <w:rFonts w:eastAsia="Calibri"/>
                <w:lang w:val="uk-UA" w:eastAsia="en-US"/>
              </w:rPr>
            </w:pPr>
          </w:p>
        </w:tc>
      </w:tr>
      <w:tr w:rsidR="00617C60" w:rsidRPr="007E2525" w14:paraId="5DBFA6CD" w14:textId="77777777" w:rsidTr="00E42775">
        <w:trPr>
          <w:trHeight w:val="19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9BB6189" w14:textId="77777777" w:rsidR="00617C60" w:rsidRPr="00617C60" w:rsidRDefault="00617C60" w:rsidP="00923421">
            <w:pPr>
              <w:suppressAutoHyphens w:val="0"/>
              <w:spacing w:after="200" w:line="276" w:lineRule="auto"/>
              <w:jc w:val="center"/>
              <w:rPr>
                <w:rFonts w:eastAsia="Calibri"/>
                <w:lang w:val="ru-RU"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49987C2" w14:textId="0801325D" w:rsidR="00617C60" w:rsidRPr="00617C60" w:rsidRDefault="00617C60" w:rsidP="00923421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val="uk-UA" w:eastAsia="en-US"/>
              </w:rPr>
            </w:pPr>
            <w:r w:rsidRPr="00617C60">
              <w:rPr>
                <w:rFonts w:eastAsia="Calibri"/>
                <w:sz w:val="20"/>
                <w:szCs w:val="20"/>
                <w:lang w:val="uk-UA" w:eastAsia="ru-RU"/>
              </w:rPr>
              <w:t>Дослідження на визначення рівня клітин СД 4 у ВІЛ-інфікованих осіб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0F9DFC9" w14:textId="77777777" w:rsidR="00617C60" w:rsidRPr="00923421" w:rsidRDefault="00617C60" w:rsidP="00923421">
            <w:pPr>
              <w:suppressAutoHyphens w:val="0"/>
              <w:spacing w:after="200" w:line="276" w:lineRule="auto"/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D0B18B4" w14:textId="77777777" w:rsidR="00617C60" w:rsidRPr="00923421" w:rsidRDefault="00617C60" w:rsidP="00923421">
            <w:pPr>
              <w:suppressAutoHyphens w:val="0"/>
              <w:spacing w:after="200" w:line="276" w:lineRule="auto"/>
              <w:jc w:val="center"/>
              <w:rPr>
                <w:rFonts w:eastAsia="Calibri"/>
                <w:lang w:val="uk-UA" w:eastAsia="en-US"/>
              </w:rPr>
            </w:pPr>
          </w:p>
        </w:tc>
      </w:tr>
      <w:tr w:rsidR="00617C60" w:rsidRPr="007E2525" w14:paraId="79A091CF" w14:textId="77777777" w:rsidTr="00E42775">
        <w:trPr>
          <w:trHeight w:val="19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5C3F71F" w14:textId="77777777" w:rsidR="00617C60" w:rsidRPr="00617C60" w:rsidRDefault="00617C60" w:rsidP="00923421">
            <w:pPr>
              <w:suppressAutoHyphens w:val="0"/>
              <w:spacing w:after="200" w:line="276" w:lineRule="auto"/>
              <w:jc w:val="center"/>
              <w:rPr>
                <w:rFonts w:eastAsia="Calibri"/>
                <w:lang w:val="ru-RU"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9EC4D36" w14:textId="2006BB05" w:rsidR="00617C60" w:rsidRPr="00617C60" w:rsidRDefault="00617C60" w:rsidP="00923421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val="uk-UA" w:eastAsia="ru-RU"/>
              </w:rPr>
            </w:pPr>
            <w:r w:rsidRPr="00617C60">
              <w:rPr>
                <w:rFonts w:eastAsia="Calibri"/>
                <w:sz w:val="20"/>
                <w:szCs w:val="20"/>
                <w:lang w:val="uk-UA" w:eastAsia="ru-RU"/>
              </w:rPr>
              <w:t xml:space="preserve">Визначення рівня вірусного навантаження методом </w:t>
            </w:r>
            <w:proofErr w:type="spellStart"/>
            <w:r w:rsidRPr="00617C60">
              <w:rPr>
                <w:rFonts w:eastAsia="Calibri"/>
                <w:sz w:val="20"/>
                <w:szCs w:val="20"/>
                <w:lang w:val="uk-UA" w:eastAsia="ru-RU"/>
              </w:rPr>
              <w:t>полімеразної</w:t>
            </w:r>
            <w:proofErr w:type="spellEnd"/>
            <w:r w:rsidRPr="00617C60">
              <w:rPr>
                <w:rFonts w:eastAsia="Calibri"/>
                <w:sz w:val="20"/>
                <w:szCs w:val="20"/>
                <w:lang w:val="uk-UA" w:eastAsia="ru-RU"/>
              </w:rPr>
              <w:t xml:space="preserve"> ланцюгової реакції (ПЛР) (для ВІЛ хворих)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95AC824" w14:textId="77777777" w:rsidR="00617C60" w:rsidRPr="00923421" w:rsidRDefault="00617C60" w:rsidP="00923421">
            <w:pPr>
              <w:suppressAutoHyphens w:val="0"/>
              <w:spacing w:after="200" w:line="276" w:lineRule="auto"/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ABCD768" w14:textId="77777777" w:rsidR="00617C60" w:rsidRPr="00923421" w:rsidRDefault="00617C60" w:rsidP="00923421">
            <w:pPr>
              <w:suppressAutoHyphens w:val="0"/>
              <w:spacing w:after="200" w:line="276" w:lineRule="auto"/>
              <w:jc w:val="center"/>
              <w:rPr>
                <w:rFonts w:eastAsia="Calibri"/>
                <w:lang w:val="uk-UA" w:eastAsia="en-US"/>
              </w:rPr>
            </w:pPr>
          </w:p>
        </w:tc>
      </w:tr>
    </w:tbl>
    <w:p w14:paraId="6046EB9E" w14:textId="77777777" w:rsidR="00923421" w:rsidRPr="00923421" w:rsidRDefault="00923421" w:rsidP="00923421">
      <w:pPr>
        <w:suppressAutoHyphens w:val="0"/>
        <w:spacing w:after="200" w:line="276" w:lineRule="auto"/>
        <w:rPr>
          <w:rFonts w:eastAsia="Calibri"/>
          <w:lang w:val="uk-UA" w:eastAsia="en-US"/>
        </w:rPr>
      </w:pPr>
    </w:p>
    <w:p w14:paraId="1BC9F680" w14:textId="77777777" w:rsidR="00923421" w:rsidRPr="00923421" w:rsidRDefault="00923421" w:rsidP="00923421">
      <w:pPr>
        <w:suppressAutoHyphens w:val="0"/>
        <w:spacing w:after="200" w:line="276" w:lineRule="auto"/>
        <w:jc w:val="center"/>
        <w:rPr>
          <w:rFonts w:eastAsia="Calibri"/>
          <w:b/>
          <w:bCs/>
          <w:u w:val="single"/>
          <w:lang w:val="uk-UA" w:eastAsia="en-US"/>
        </w:rPr>
      </w:pPr>
      <w:r w:rsidRPr="00923421">
        <w:rPr>
          <w:rFonts w:eastAsia="Calibri"/>
          <w:b/>
          <w:bCs/>
          <w:u w:val="single"/>
          <w:lang w:val="uk-UA" w:eastAsia="en-US"/>
        </w:rPr>
        <w:t xml:space="preserve">Вимоги до надання </w:t>
      </w:r>
      <w:r w:rsidRPr="00923421">
        <w:rPr>
          <w:rFonts w:eastAsia="Calibri"/>
          <w:b/>
          <w:u w:val="single"/>
          <w:lang w:val="uk-UA" w:eastAsia="en-US"/>
        </w:rPr>
        <w:t xml:space="preserve">послуги з проведення лабораторних досліджень </w:t>
      </w:r>
      <w:r w:rsidRPr="00923421">
        <w:rPr>
          <w:rFonts w:eastAsia="Calibri"/>
          <w:b/>
          <w:bCs/>
          <w:u w:val="single"/>
          <w:lang w:val="uk-UA" w:eastAsia="en-US"/>
        </w:rPr>
        <w:t>та надавача послуг:</w:t>
      </w:r>
    </w:p>
    <w:p w14:paraId="2E0247C5" w14:textId="77777777" w:rsidR="00923421" w:rsidRPr="00923421" w:rsidRDefault="00923421" w:rsidP="00923421">
      <w:pPr>
        <w:numPr>
          <w:ilvl w:val="0"/>
          <w:numId w:val="29"/>
        </w:numPr>
        <w:suppressAutoHyphens w:val="0"/>
        <w:spacing w:after="200" w:line="276" w:lineRule="auto"/>
        <w:ind w:left="709" w:hanging="502"/>
        <w:jc w:val="both"/>
        <w:textAlignment w:val="baseline"/>
        <w:rPr>
          <w:lang w:val="uk-UA" w:eastAsia="en-US"/>
        </w:rPr>
      </w:pPr>
      <w:r w:rsidRPr="00923421">
        <w:rPr>
          <w:lang w:val="uk-UA" w:eastAsia="en-US"/>
        </w:rPr>
        <w:lastRenderedPageBreak/>
        <w:t>Виконавець повинен мати ліцензію МОЗ України на здійснення медичної практики (на проведення послуг з проведення лабораторних досліджень)(</w:t>
      </w:r>
      <w:r w:rsidRPr="00923421">
        <w:rPr>
          <w:b/>
          <w:u w:val="single"/>
          <w:lang w:val="uk-UA" w:eastAsia="en-US"/>
        </w:rPr>
        <w:t>надати у складі тендерної пропозиції копію ліцензії або іншого дозвільного документу</w:t>
      </w:r>
      <w:r w:rsidRPr="00923421">
        <w:rPr>
          <w:lang w:val="uk-UA" w:eastAsia="en-US"/>
        </w:rPr>
        <w:t>).</w:t>
      </w:r>
    </w:p>
    <w:p w14:paraId="28881E0B" w14:textId="77777777" w:rsidR="00923421" w:rsidRPr="00923421" w:rsidRDefault="00923421" w:rsidP="00923421">
      <w:pPr>
        <w:numPr>
          <w:ilvl w:val="0"/>
          <w:numId w:val="29"/>
        </w:numPr>
        <w:suppressAutoHyphens w:val="0"/>
        <w:spacing w:after="200" w:line="276" w:lineRule="auto"/>
        <w:ind w:left="709" w:hanging="502"/>
        <w:jc w:val="both"/>
        <w:rPr>
          <w:lang w:val="uk-UA" w:eastAsia="en-US"/>
        </w:rPr>
      </w:pPr>
      <w:r w:rsidRPr="00923421">
        <w:rPr>
          <w:lang w:val="uk-UA" w:eastAsia="en-US"/>
        </w:rPr>
        <w:t xml:space="preserve">Забір біологічного матеріалу здійснює Замовник у власних </w:t>
      </w:r>
      <w:proofErr w:type="spellStart"/>
      <w:r w:rsidRPr="00923421">
        <w:rPr>
          <w:lang w:val="uk-UA" w:eastAsia="en-US"/>
        </w:rPr>
        <w:t>маніпуляційних</w:t>
      </w:r>
      <w:proofErr w:type="spellEnd"/>
      <w:r w:rsidRPr="00923421">
        <w:rPr>
          <w:lang w:val="uk-UA" w:eastAsia="en-US"/>
        </w:rPr>
        <w:t xml:space="preserve"> кабінетах та надає їх Виконавцю для здійснення відповідного лабораторного дослідження згідно Заявки Замовника.</w:t>
      </w:r>
    </w:p>
    <w:p w14:paraId="14F834F3" w14:textId="7EAF6C54" w:rsidR="00B12374" w:rsidRPr="00B12374" w:rsidRDefault="00923421" w:rsidP="00B12374">
      <w:pPr>
        <w:numPr>
          <w:ilvl w:val="0"/>
          <w:numId w:val="30"/>
        </w:numPr>
        <w:shd w:val="clear" w:color="auto" w:fill="FFFFFF"/>
        <w:suppressAutoHyphens w:val="0"/>
        <w:spacing w:after="200" w:line="276" w:lineRule="auto"/>
        <w:contextualSpacing/>
        <w:jc w:val="both"/>
        <w:outlineLvl w:val="1"/>
        <w:rPr>
          <w:rFonts w:eastAsia="Calibri"/>
          <w:b/>
          <w:u w:val="single"/>
          <w:lang w:val="uk-UA" w:eastAsia="en-US"/>
        </w:rPr>
      </w:pPr>
      <w:r w:rsidRPr="00923421">
        <w:rPr>
          <w:rFonts w:eastAsia="Calibri"/>
          <w:lang w:val="uk-UA" w:eastAsia="en-US"/>
        </w:rPr>
        <w:t xml:space="preserve">Реактиви, реагенти та тест-системи які застосовуються при проведенні досліджень та підлягають державній реєстрації в Україні повинні бути зареєстрованим та сертифікованим в Україні та відповідати вимогам технічного регламенту щодо медичних виробів для діагностики (в т.ч. діагностики </w:t>
      </w:r>
      <w:proofErr w:type="spellStart"/>
      <w:r w:rsidRPr="00923421">
        <w:rPr>
          <w:rFonts w:eastAsia="Calibri"/>
          <w:lang w:val="uk-UA" w:eastAsia="en-US"/>
        </w:rPr>
        <w:t>in</w:t>
      </w:r>
      <w:proofErr w:type="spellEnd"/>
      <w:r w:rsidRPr="00923421">
        <w:rPr>
          <w:rFonts w:eastAsia="Calibri"/>
          <w:lang w:val="uk-UA" w:eastAsia="en-US"/>
        </w:rPr>
        <w:t xml:space="preserve"> </w:t>
      </w:r>
      <w:proofErr w:type="spellStart"/>
      <w:r w:rsidRPr="00923421">
        <w:rPr>
          <w:rFonts w:eastAsia="Calibri"/>
          <w:lang w:val="uk-UA" w:eastAsia="en-US"/>
        </w:rPr>
        <w:t>vitro</w:t>
      </w:r>
      <w:proofErr w:type="spellEnd"/>
      <w:r w:rsidRPr="00923421">
        <w:rPr>
          <w:rFonts w:eastAsia="Calibri"/>
          <w:lang w:val="uk-UA" w:eastAsia="en-US"/>
        </w:rPr>
        <w:t>) та повинні відповідати діючим в Україні державним стандартам якості або затвердженим в установленому порядку медико - технічним вимогам до якості таких виробів (</w:t>
      </w:r>
      <w:r w:rsidRPr="00923421">
        <w:rPr>
          <w:rFonts w:eastAsia="Calibri"/>
          <w:b/>
          <w:u w:val="single"/>
          <w:lang w:val="uk-UA" w:eastAsia="en-US"/>
        </w:rPr>
        <w:t>надати в складі тендерної пропозиції сертифікат відповідності, та/або декларацію про відповідність, або інший аналогічний документ про відповідність реагентів та тест-систем; сертифікат або паспорт якості, або сертифікат аналізу, або аналогічний документ, що видається виробником на підтвердження якості реагентів та тест-систем</w:t>
      </w:r>
      <w:r w:rsidRPr="00923421">
        <w:rPr>
          <w:rFonts w:eastAsia="Calibri"/>
          <w:lang w:val="uk-UA" w:eastAsia="en-US"/>
        </w:rPr>
        <w:t>).</w:t>
      </w:r>
      <w:r w:rsidR="00953D60">
        <w:rPr>
          <w:rFonts w:eastAsia="Calibri"/>
          <w:lang w:val="uk-UA" w:eastAsia="en-US"/>
        </w:rPr>
        <w:t xml:space="preserve"> </w:t>
      </w:r>
    </w:p>
    <w:p w14:paraId="48426092" w14:textId="77777777" w:rsidR="00923421" w:rsidRPr="00923421" w:rsidRDefault="00923421" w:rsidP="00B12374">
      <w:pPr>
        <w:numPr>
          <w:ilvl w:val="0"/>
          <w:numId w:val="30"/>
        </w:numPr>
        <w:shd w:val="clear" w:color="auto" w:fill="FFFFFF"/>
        <w:suppressAutoHyphens w:val="0"/>
        <w:spacing w:after="200" w:line="276" w:lineRule="auto"/>
        <w:ind w:left="709" w:hanging="502"/>
        <w:jc w:val="both"/>
        <w:outlineLvl w:val="1"/>
        <w:rPr>
          <w:rFonts w:eastAsia="Calibri"/>
          <w:lang w:val="uk-UA" w:eastAsia="en-US"/>
        </w:rPr>
      </w:pPr>
      <w:r w:rsidRPr="00923421">
        <w:rPr>
          <w:rFonts w:eastAsia="Calibri"/>
          <w:lang w:val="uk-UA" w:eastAsia="en-US"/>
        </w:rPr>
        <w:t xml:space="preserve">Транспортні витрати по транспортуванню біологічного матеріалу від місця забору до місця проведення досліджень покладаються на </w:t>
      </w:r>
      <w:r w:rsidRPr="00923421">
        <w:rPr>
          <w:rFonts w:eastAsia="Calibri"/>
          <w:u w:val="single"/>
          <w:lang w:val="uk-UA" w:eastAsia="en-US"/>
        </w:rPr>
        <w:t>Замовника.</w:t>
      </w:r>
      <w:r w:rsidRPr="00923421">
        <w:rPr>
          <w:rFonts w:eastAsia="Calibri"/>
          <w:color w:val="FFFF00"/>
          <w:u w:val="single"/>
          <w:lang w:val="uk-UA" w:eastAsia="en-US"/>
        </w:rPr>
        <w:t>..</w:t>
      </w:r>
    </w:p>
    <w:p w14:paraId="357F9E2D" w14:textId="77777777" w:rsidR="00923421" w:rsidRPr="00923421" w:rsidRDefault="00923421" w:rsidP="00B12374">
      <w:pPr>
        <w:numPr>
          <w:ilvl w:val="0"/>
          <w:numId w:val="30"/>
        </w:numPr>
        <w:shd w:val="clear" w:color="auto" w:fill="FFFFFF"/>
        <w:suppressAutoHyphens w:val="0"/>
        <w:spacing w:after="200" w:line="276" w:lineRule="auto"/>
        <w:contextualSpacing/>
        <w:jc w:val="both"/>
        <w:outlineLvl w:val="1"/>
        <w:rPr>
          <w:rFonts w:eastAsia="Calibri"/>
          <w:lang w:val="uk-UA" w:eastAsia="en-US"/>
        </w:rPr>
      </w:pPr>
      <w:r w:rsidRPr="00923421">
        <w:rPr>
          <w:rFonts w:eastAsia="Calibri"/>
          <w:bCs/>
          <w:lang w:val="uk-UA" w:eastAsia="en-US"/>
        </w:rPr>
        <w:t xml:space="preserve">Режим прийому-передачі </w:t>
      </w:r>
      <w:proofErr w:type="spellStart"/>
      <w:r w:rsidRPr="00923421">
        <w:rPr>
          <w:rFonts w:eastAsia="Calibri"/>
          <w:bCs/>
          <w:lang w:val="uk-UA" w:eastAsia="en-US"/>
        </w:rPr>
        <w:t>біоматеріалу</w:t>
      </w:r>
      <w:proofErr w:type="spellEnd"/>
      <w:r w:rsidRPr="00923421">
        <w:rPr>
          <w:rFonts w:eastAsia="Calibri"/>
          <w:bCs/>
          <w:lang w:val="uk-UA" w:eastAsia="en-US"/>
        </w:rPr>
        <w:t xml:space="preserve"> з понеділка по п’ятницю з </w:t>
      </w:r>
      <w:r w:rsidRPr="00923421">
        <w:rPr>
          <w:rFonts w:eastAsia="Calibri"/>
          <w:lang w:val="uk-UA" w:eastAsia="en-US"/>
        </w:rPr>
        <w:t>8</w:t>
      </w:r>
      <w:r w:rsidRPr="00923421">
        <w:rPr>
          <w:rFonts w:eastAsia="Calibri"/>
          <w:vertAlign w:val="superscript"/>
          <w:lang w:val="uk-UA" w:eastAsia="en-US"/>
        </w:rPr>
        <w:t>00</w:t>
      </w:r>
      <w:r w:rsidRPr="00923421">
        <w:rPr>
          <w:rFonts w:eastAsia="Calibri"/>
          <w:lang w:val="uk-UA" w:eastAsia="en-US"/>
        </w:rPr>
        <w:t xml:space="preserve"> до 16</w:t>
      </w:r>
      <w:r w:rsidRPr="00923421">
        <w:rPr>
          <w:rFonts w:eastAsia="Calibri"/>
          <w:vertAlign w:val="superscript"/>
          <w:lang w:val="uk-UA" w:eastAsia="en-US"/>
        </w:rPr>
        <w:t>00.</w:t>
      </w:r>
    </w:p>
    <w:p w14:paraId="7BE3F5B7" w14:textId="77777777" w:rsidR="00923421" w:rsidRPr="00923421" w:rsidRDefault="00923421" w:rsidP="00B12374">
      <w:pPr>
        <w:numPr>
          <w:ilvl w:val="0"/>
          <w:numId w:val="30"/>
        </w:numPr>
        <w:tabs>
          <w:tab w:val="left" w:pos="0"/>
        </w:tabs>
        <w:suppressAutoHyphens w:val="0"/>
        <w:spacing w:after="200" w:line="276" w:lineRule="auto"/>
        <w:contextualSpacing/>
        <w:jc w:val="both"/>
        <w:rPr>
          <w:rFonts w:eastAsia="Calibri"/>
          <w:lang w:val="uk-UA" w:eastAsia="en-US"/>
        </w:rPr>
      </w:pPr>
      <w:r w:rsidRPr="00923421">
        <w:rPr>
          <w:rFonts w:eastAsia="Calibri"/>
          <w:lang w:val="uk-UA" w:eastAsia="en-US"/>
        </w:rPr>
        <w:t>Виконавець зобов’язується проводити всі дослідження на одній лабораторній базі.</w:t>
      </w:r>
    </w:p>
    <w:p w14:paraId="735677B8" w14:textId="77777777" w:rsidR="00923421" w:rsidRPr="00923421" w:rsidRDefault="00923421" w:rsidP="00B12374">
      <w:pPr>
        <w:numPr>
          <w:ilvl w:val="0"/>
          <w:numId w:val="30"/>
        </w:numPr>
        <w:shd w:val="clear" w:color="auto" w:fill="FFFFFF"/>
        <w:suppressAutoHyphens w:val="0"/>
        <w:spacing w:after="200" w:line="276" w:lineRule="auto"/>
        <w:contextualSpacing/>
        <w:jc w:val="both"/>
        <w:outlineLvl w:val="1"/>
        <w:rPr>
          <w:rFonts w:eastAsia="Calibri"/>
          <w:lang w:val="uk-UA" w:eastAsia="en-US"/>
        </w:rPr>
      </w:pPr>
      <w:r w:rsidRPr="00923421">
        <w:rPr>
          <w:rFonts w:eastAsia="Calibri"/>
          <w:lang w:val="uk-UA" w:eastAsia="en-US"/>
        </w:rPr>
        <w:t xml:space="preserve">Термін </w:t>
      </w:r>
      <w:proofErr w:type="spellStart"/>
      <w:r w:rsidRPr="00923421">
        <w:rPr>
          <w:rFonts w:eastAsia="Calibri"/>
          <w:lang w:val="uk-UA" w:eastAsia="en-US"/>
        </w:rPr>
        <w:t>скрінінгових</w:t>
      </w:r>
      <w:proofErr w:type="spellEnd"/>
      <w:r w:rsidRPr="00923421">
        <w:rPr>
          <w:rFonts w:eastAsia="Calibri"/>
          <w:lang w:val="uk-UA" w:eastAsia="en-US"/>
        </w:rPr>
        <w:t xml:space="preserve"> досліджень має бути не більш ніж 48 годин (ВПРОДОВЖ РОБОЧИХ ДНІВ) з моменту доставки зразків в лабораторію. Підтверджуючі дослідження на наявність маркерів ВІЛ лабораторія має проводити в термін до 5 (п'яти) робочих днів з моменту доставки зразків. Результати лабораторних досліджень надаються в паперовому вигляді протягом 2 (двох) робочих днів з моменту здійснення доставки зразків представнику лікувального закладу (Замовника) на паперовому носії за підписом лікаря та штампом лабораторії.</w:t>
      </w:r>
    </w:p>
    <w:p w14:paraId="573BD2FE" w14:textId="77777777" w:rsidR="00923421" w:rsidRPr="00923421" w:rsidRDefault="00923421" w:rsidP="00B12374">
      <w:pPr>
        <w:numPr>
          <w:ilvl w:val="0"/>
          <w:numId w:val="30"/>
        </w:numPr>
        <w:shd w:val="clear" w:color="auto" w:fill="FFFFFF"/>
        <w:suppressAutoHyphens w:val="0"/>
        <w:spacing w:after="200" w:line="276" w:lineRule="auto"/>
        <w:contextualSpacing/>
        <w:jc w:val="both"/>
        <w:outlineLvl w:val="1"/>
        <w:rPr>
          <w:rFonts w:eastAsia="Calibri"/>
          <w:lang w:val="uk-UA" w:eastAsia="en-US"/>
        </w:rPr>
      </w:pPr>
      <w:r w:rsidRPr="00923421">
        <w:rPr>
          <w:rFonts w:eastAsia="Calibri"/>
          <w:lang w:val="uk-UA" w:eastAsia="en-US"/>
        </w:rPr>
        <w:t xml:space="preserve">Виконавець (за договором) повинен негайно інформувати Замовника у випадках: </w:t>
      </w:r>
      <w:bookmarkStart w:id="0" w:name="_GoBack"/>
      <w:bookmarkEnd w:id="0"/>
      <w:r w:rsidRPr="00923421">
        <w:rPr>
          <w:rFonts w:eastAsia="Calibri"/>
          <w:lang w:val="uk-UA" w:eastAsia="en-US"/>
        </w:rPr>
        <w:t xml:space="preserve">невідповідності зразків </w:t>
      </w:r>
      <w:proofErr w:type="spellStart"/>
      <w:r w:rsidRPr="00923421">
        <w:rPr>
          <w:rFonts w:eastAsia="Calibri"/>
          <w:lang w:val="uk-UA" w:eastAsia="en-US"/>
        </w:rPr>
        <w:t>біоматеріалу</w:t>
      </w:r>
      <w:proofErr w:type="spellEnd"/>
      <w:r w:rsidRPr="00923421">
        <w:rPr>
          <w:rFonts w:eastAsia="Calibri"/>
          <w:lang w:val="uk-UA" w:eastAsia="en-US"/>
        </w:rPr>
        <w:t xml:space="preserve"> стандартам, неможливості виконати діагностику з будь-яких інших причин, неможливості надати результат.</w:t>
      </w:r>
    </w:p>
    <w:p w14:paraId="2D1A2B92" w14:textId="77777777" w:rsidR="00923421" w:rsidRPr="00923421" w:rsidRDefault="00923421" w:rsidP="00B12374">
      <w:pPr>
        <w:numPr>
          <w:ilvl w:val="0"/>
          <w:numId w:val="30"/>
        </w:numPr>
        <w:shd w:val="clear" w:color="auto" w:fill="FFFFFF"/>
        <w:suppressAutoHyphens w:val="0"/>
        <w:spacing w:after="200" w:line="276" w:lineRule="auto"/>
        <w:contextualSpacing/>
        <w:jc w:val="both"/>
        <w:outlineLvl w:val="1"/>
        <w:rPr>
          <w:rFonts w:eastAsia="Calibri"/>
          <w:lang w:val="uk-UA" w:eastAsia="en-US"/>
        </w:rPr>
      </w:pPr>
      <w:r w:rsidRPr="00923421">
        <w:rPr>
          <w:rFonts w:ascii="Calibri" w:eastAsia="Calibri" w:hAnsi="Calibri"/>
          <w:sz w:val="22"/>
          <w:szCs w:val="22"/>
          <w:lang w:val="uk-UA" w:eastAsia="en-US"/>
        </w:rPr>
        <w:t xml:space="preserve">  </w:t>
      </w:r>
      <w:r w:rsidRPr="00923421">
        <w:rPr>
          <w:rFonts w:eastAsia="Calibri"/>
          <w:sz w:val="22"/>
          <w:szCs w:val="22"/>
          <w:lang w:val="uk-UA" w:eastAsia="en-US"/>
        </w:rPr>
        <w:t>Виконавець забезпечує щоденний внутрішній контроль якості із застосуванням сертифікованих контрольних матеріалів.</w:t>
      </w:r>
    </w:p>
    <w:p w14:paraId="60065CF3" w14:textId="77777777" w:rsidR="00923421" w:rsidRPr="00923421" w:rsidRDefault="00923421" w:rsidP="00B12374">
      <w:pPr>
        <w:numPr>
          <w:ilvl w:val="0"/>
          <w:numId w:val="30"/>
        </w:numPr>
        <w:shd w:val="clear" w:color="auto" w:fill="FFFFFF"/>
        <w:suppressAutoHyphens w:val="0"/>
        <w:spacing w:after="200" w:line="276" w:lineRule="auto"/>
        <w:contextualSpacing/>
        <w:jc w:val="both"/>
        <w:outlineLvl w:val="1"/>
        <w:rPr>
          <w:rFonts w:eastAsia="Calibri"/>
          <w:lang w:val="uk-UA" w:eastAsia="en-US"/>
        </w:rPr>
      </w:pPr>
      <w:r w:rsidRPr="00923421">
        <w:rPr>
          <w:rFonts w:eastAsia="Calibri"/>
          <w:sz w:val="22"/>
          <w:szCs w:val="22"/>
          <w:lang w:val="uk-UA" w:eastAsia="en-US"/>
        </w:rPr>
        <w:t xml:space="preserve"> </w:t>
      </w:r>
      <w:r w:rsidRPr="00923421">
        <w:rPr>
          <w:rFonts w:eastAsia="Calibri"/>
          <w:lang w:val="uk-UA" w:eastAsia="en-US"/>
        </w:rPr>
        <w:t xml:space="preserve"> Дослідження зразків крові вагітних на ВІЛ згідно наказу МОЗУ №794 «Про удосконалення системи управління якістю лабораторних досліджень у сфері протидії ВІЛ-інфекції/СНІДу» від 05.04.19р. повинні проводитись на комбінованих тест/системах, призначених для одночасного виявлення антитіл до ВІЛ 2 та антигену р24 ВІЛ-1 та антитіл до ВІЛ-1 (групи М та О) з чутливістю 100% , специфічність 99,89%.</w:t>
      </w:r>
    </w:p>
    <w:p w14:paraId="6F28B91B" w14:textId="77777777" w:rsidR="00923421" w:rsidRPr="00923421" w:rsidRDefault="00923421" w:rsidP="00B12374">
      <w:pPr>
        <w:numPr>
          <w:ilvl w:val="0"/>
          <w:numId w:val="30"/>
        </w:numPr>
        <w:shd w:val="clear" w:color="auto" w:fill="FFFFFF"/>
        <w:suppressAutoHyphens w:val="0"/>
        <w:spacing w:after="200" w:line="276" w:lineRule="auto"/>
        <w:contextualSpacing/>
        <w:outlineLvl w:val="1"/>
        <w:rPr>
          <w:rFonts w:eastAsia="Calibri"/>
          <w:lang w:val="uk-UA" w:eastAsia="en-US"/>
        </w:rPr>
      </w:pPr>
      <w:r w:rsidRPr="00923421">
        <w:rPr>
          <w:rFonts w:eastAsia="Calibri"/>
          <w:lang w:val="uk-UA" w:eastAsia="en-US"/>
        </w:rPr>
        <w:t xml:space="preserve"> </w:t>
      </w:r>
      <w:proofErr w:type="spellStart"/>
      <w:r w:rsidRPr="00923421">
        <w:rPr>
          <w:rFonts w:eastAsia="Calibri"/>
          <w:lang w:val="ru-RU" w:eastAsia="en-US"/>
        </w:rPr>
        <w:t>Чутливість</w:t>
      </w:r>
      <w:proofErr w:type="spellEnd"/>
      <w:r w:rsidRPr="00923421">
        <w:rPr>
          <w:rFonts w:eastAsia="Calibri"/>
          <w:lang w:val="ru-RU" w:eastAsia="en-US"/>
        </w:rPr>
        <w:t xml:space="preserve"> до антигену </w:t>
      </w:r>
      <w:r w:rsidRPr="00923421">
        <w:rPr>
          <w:rFonts w:eastAsia="Calibri"/>
          <w:lang w:val="en-US" w:eastAsia="en-US"/>
        </w:rPr>
        <w:t>HIV</w:t>
      </w:r>
      <w:r w:rsidRPr="00923421">
        <w:rPr>
          <w:rFonts w:eastAsia="Calibri"/>
          <w:lang w:val="ru-RU" w:eastAsia="en-US"/>
        </w:rPr>
        <w:t>-1 р24</w:t>
      </w:r>
      <w:r w:rsidRPr="00923421">
        <w:rPr>
          <w:rFonts w:eastAsia="Calibri"/>
          <w:lang w:val="uk-UA" w:eastAsia="en-US"/>
        </w:rPr>
        <w:t xml:space="preserve"> </w:t>
      </w:r>
      <w:proofErr w:type="gramStart"/>
      <w:r w:rsidRPr="00923421">
        <w:rPr>
          <w:rFonts w:eastAsia="Calibri"/>
          <w:lang w:val="ru-RU" w:eastAsia="en-US"/>
        </w:rPr>
        <w:t>&lt; 19</w:t>
      </w:r>
      <w:proofErr w:type="gramEnd"/>
      <w:r w:rsidRPr="00923421">
        <w:rPr>
          <w:rFonts w:eastAsia="Calibri"/>
          <w:lang w:val="uk-UA" w:eastAsia="en-US"/>
        </w:rPr>
        <w:t xml:space="preserve"> </w:t>
      </w:r>
      <w:proofErr w:type="spellStart"/>
      <w:r w:rsidRPr="00923421">
        <w:rPr>
          <w:rFonts w:eastAsia="Calibri"/>
          <w:lang w:val="uk-UA" w:eastAsia="en-US"/>
        </w:rPr>
        <w:t>пг</w:t>
      </w:r>
      <w:proofErr w:type="spellEnd"/>
      <w:r w:rsidRPr="00923421">
        <w:rPr>
          <w:rFonts w:eastAsia="Calibri"/>
          <w:lang w:val="uk-UA" w:eastAsia="en-US"/>
        </w:rPr>
        <w:t>\мл.</w:t>
      </w:r>
    </w:p>
    <w:p w14:paraId="0FF45A01" w14:textId="77777777" w:rsidR="00B12374" w:rsidRPr="00B12374" w:rsidRDefault="00923421" w:rsidP="00B12374">
      <w:pPr>
        <w:numPr>
          <w:ilvl w:val="0"/>
          <w:numId w:val="30"/>
        </w:numPr>
        <w:shd w:val="clear" w:color="auto" w:fill="FFFFFF"/>
        <w:suppressAutoHyphens w:val="0"/>
        <w:spacing w:after="200" w:line="276" w:lineRule="auto"/>
        <w:contextualSpacing/>
        <w:jc w:val="both"/>
        <w:outlineLvl w:val="1"/>
        <w:rPr>
          <w:rFonts w:eastAsia="Calibri"/>
          <w:b/>
          <w:u w:val="single"/>
          <w:lang w:val="uk-UA" w:eastAsia="en-US"/>
        </w:rPr>
      </w:pPr>
      <w:r w:rsidRPr="00923421">
        <w:rPr>
          <w:rFonts w:eastAsia="Calibri"/>
          <w:lang w:val="uk-UA" w:eastAsia="en-US"/>
        </w:rPr>
        <w:t xml:space="preserve">Лабораторія має  приймати участь у програмах зовнішнього контролю якості досліджень інструментальними методами на  ВІЛ щонайменше 1 раз на рік </w:t>
      </w:r>
      <w:r w:rsidRPr="00923421">
        <w:rPr>
          <w:rFonts w:eastAsia="Calibri"/>
          <w:b/>
          <w:u w:val="single"/>
          <w:lang w:val="uk-UA" w:eastAsia="en-US"/>
        </w:rPr>
        <w:t>(надати сертифікати в складі тендерної пропозиції).</w:t>
      </w:r>
      <w:r w:rsidR="00B12374" w:rsidRPr="00B12374">
        <w:rPr>
          <w:rFonts w:eastAsia="Calibri"/>
          <w:lang w:val="uk-UA" w:eastAsia="en-US"/>
        </w:rPr>
        <w:t xml:space="preserve"> </w:t>
      </w:r>
      <w:r w:rsidR="00B12374">
        <w:rPr>
          <w:rFonts w:eastAsia="Calibri"/>
          <w:lang w:val="uk-UA" w:eastAsia="en-US"/>
        </w:rPr>
        <w:t xml:space="preserve">Дата видачі таких сертифікатів або декларацій повинна бути не раніше 2022 року. </w:t>
      </w:r>
    </w:p>
    <w:p w14:paraId="0852310E" w14:textId="2C2D8985" w:rsidR="00923421" w:rsidRPr="00923421" w:rsidRDefault="00B12374" w:rsidP="00B12374">
      <w:pPr>
        <w:numPr>
          <w:ilvl w:val="0"/>
          <w:numId w:val="30"/>
        </w:numPr>
        <w:shd w:val="clear" w:color="auto" w:fill="FFFFFF"/>
        <w:suppressAutoHyphens w:val="0"/>
        <w:spacing w:after="200" w:line="276" w:lineRule="auto"/>
        <w:contextualSpacing/>
        <w:jc w:val="both"/>
        <w:outlineLvl w:val="1"/>
        <w:rPr>
          <w:rFonts w:eastAsia="Calibri"/>
          <w:b/>
          <w:u w:val="single"/>
          <w:lang w:val="uk-UA" w:eastAsia="en-US"/>
        </w:rPr>
      </w:pPr>
      <w:r w:rsidRPr="00B12374">
        <w:rPr>
          <w:lang w:val="uk-UA"/>
        </w:rPr>
        <w:t>Реактиви, реагенти та тест-системи які застосовуються при проведенні досліджень та підлягають державній реєстрації в Україні</w:t>
      </w:r>
      <w:r w:rsidRPr="003B3D1C">
        <w:rPr>
          <w:lang w:val="uk-UA"/>
        </w:rPr>
        <w:t xml:space="preserve"> </w:t>
      </w:r>
      <w:r w:rsidRPr="00B12374">
        <w:rPr>
          <w:lang w:val="uk-UA"/>
        </w:rPr>
        <w:t>повинні мати свідоцтво про державну реєстрацію, що надає право для їх</w:t>
      </w:r>
      <w:r w:rsidRPr="003B3D1C">
        <w:rPr>
          <w:lang w:val="uk-UA"/>
        </w:rPr>
        <w:t xml:space="preserve"> </w:t>
      </w:r>
      <w:r w:rsidRPr="00B12374">
        <w:rPr>
          <w:lang w:val="uk-UA"/>
        </w:rPr>
        <w:t>реалізації та використання в Україні</w:t>
      </w:r>
      <w:r>
        <w:rPr>
          <w:rFonts w:eastAsia="Calibri"/>
          <w:lang w:val="uk-UA" w:eastAsia="en-US"/>
        </w:rPr>
        <w:t xml:space="preserve"> </w:t>
      </w:r>
    </w:p>
    <w:p w14:paraId="54309D75" w14:textId="77777777" w:rsidR="00923421" w:rsidRPr="00923421" w:rsidRDefault="00923421" w:rsidP="00923421">
      <w:pPr>
        <w:suppressAutoHyphens w:val="0"/>
        <w:jc w:val="center"/>
        <w:rPr>
          <w:b/>
          <w:lang w:val="uk-UA" w:eastAsia="ru-RU"/>
        </w:rPr>
      </w:pPr>
    </w:p>
    <w:p w14:paraId="12A0D597" w14:textId="77777777" w:rsidR="00320157" w:rsidRDefault="00320157" w:rsidP="000333AC">
      <w:pPr>
        <w:shd w:val="clear" w:color="auto" w:fill="FFFFFF"/>
        <w:spacing w:after="150"/>
        <w:ind w:firstLine="567"/>
        <w:jc w:val="both"/>
        <w:rPr>
          <w:rFonts w:eastAsia="Calibri"/>
          <w:lang w:val="uk-UA"/>
        </w:rPr>
      </w:pPr>
    </w:p>
    <w:p w14:paraId="3D0AF9E8" w14:textId="77777777" w:rsidR="0026010C" w:rsidRDefault="0026010C" w:rsidP="000333AC">
      <w:pPr>
        <w:shd w:val="clear" w:color="auto" w:fill="FFFFFF"/>
        <w:spacing w:after="150"/>
        <w:ind w:firstLine="567"/>
        <w:jc w:val="both"/>
        <w:rPr>
          <w:rFonts w:eastAsia="Calibri"/>
          <w:lang w:val="uk-UA"/>
        </w:rPr>
      </w:pPr>
    </w:p>
    <w:p w14:paraId="60B96F83" w14:textId="77777777" w:rsidR="0026010C" w:rsidRPr="0026010C" w:rsidRDefault="0026010C" w:rsidP="0026010C">
      <w:pPr>
        <w:rPr>
          <w:b/>
          <w:lang w:val="uk-UA" w:eastAsia="ru-RU"/>
        </w:rPr>
      </w:pPr>
    </w:p>
    <w:p w14:paraId="6921FD50" w14:textId="77777777" w:rsidR="0026010C" w:rsidRDefault="0026010C" w:rsidP="000333AC">
      <w:pPr>
        <w:shd w:val="clear" w:color="auto" w:fill="FFFFFF"/>
        <w:spacing w:after="150"/>
        <w:ind w:firstLine="567"/>
        <w:jc w:val="both"/>
        <w:rPr>
          <w:rFonts w:eastAsia="Calibri"/>
          <w:lang w:val="uk-UA"/>
        </w:rPr>
      </w:pPr>
    </w:p>
    <w:sectPr w:rsidR="0026010C" w:rsidSect="004C4D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566" w:bottom="709" w:left="1134" w:header="227" w:footer="284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583A84" w14:textId="77777777" w:rsidR="003B118F" w:rsidRDefault="003B118F">
      <w:r>
        <w:separator/>
      </w:r>
    </w:p>
  </w:endnote>
  <w:endnote w:type="continuationSeparator" w:id="0">
    <w:p w14:paraId="2C99A2BF" w14:textId="77777777" w:rsidR="003B118F" w:rsidRDefault="003B1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Lohit Devanagari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21809" w14:textId="77777777" w:rsidR="00205FF7" w:rsidRDefault="00205FF7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E4BBE0" w14:textId="77777777" w:rsidR="00205FF7" w:rsidRDefault="00205FF7">
    <w:pPr>
      <w:pStyle w:val="af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4CEC56" w14:textId="77777777" w:rsidR="00205FF7" w:rsidRDefault="00205FF7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9C6EC9" w14:textId="77777777" w:rsidR="003B118F" w:rsidRDefault="003B118F">
      <w:r>
        <w:separator/>
      </w:r>
    </w:p>
  </w:footnote>
  <w:footnote w:type="continuationSeparator" w:id="0">
    <w:p w14:paraId="136ABE98" w14:textId="77777777" w:rsidR="003B118F" w:rsidRDefault="003B11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7683B9" w14:textId="77777777" w:rsidR="00205FF7" w:rsidRDefault="00205FF7" w:rsidP="004C4D60">
    <w:pPr>
      <w:pStyle w:val="af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08A816DE" w14:textId="77777777" w:rsidR="00205FF7" w:rsidRDefault="00205FF7" w:rsidP="004C4D60">
    <w:pPr>
      <w:pStyle w:val="af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72884A" w14:textId="77777777" w:rsidR="00205FF7" w:rsidRDefault="00205FF7" w:rsidP="004C4D60">
    <w:pPr>
      <w:pStyle w:val="af7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8D89B9" w14:textId="77777777" w:rsidR="00205FF7" w:rsidRDefault="00205FF7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rFonts w:hint="default"/>
      </w:r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12046E3"/>
    <w:multiLevelType w:val="hybridMultilevel"/>
    <w:tmpl w:val="42C4D2E8"/>
    <w:lvl w:ilvl="0" w:tplc="B5FAC38C">
      <w:start w:val="1"/>
      <w:numFmt w:val="decimal"/>
      <w:lvlText w:val="%1."/>
      <w:lvlJc w:val="left"/>
      <w:pPr>
        <w:ind w:left="109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  <w:rPr>
        <w:rFonts w:cs="Times New Roman"/>
      </w:rPr>
    </w:lvl>
  </w:abstractNum>
  <w:abstractNum w:abstractNumId="3" w15:restartNumberingAfterBreak="0">
    <w:nsid w:val="04585AD3"/>
    <w:multiLevelType w:val="hybridMultilevel"/>
    <w:tmpl w:val="4F2A8CA4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325CE"/>
    <w:multiLevelType w:val="hybridMultilevel"/>
    <w:tmpl w:val="8084D2BA"/>
    <w:lvl w:ilvl="0" w:tplc="E6061404">
      <w:start w:val="1"/>
      <w:numFmt w:val="decimal"/>
      <w:lvlText w:val="%1."/>
      <w:lvlJc w:val="left"/>
      <w:pPr>
        <w:ind w:left="786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FE00B2"/>
    <w:multiLevelType w:val="hybridMultilevel"/>
    <w:tmpl w:val="13A03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0D787B"/>
    <w:multiLevelType w:val="multilevel"/>
    <w:tmpl w:val="C17EB3DE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1A630D9F"/>
    <w:multiLevelType w:val="hybridMultilevel"/>
    <w:tmpl w:val="9DC2ADFA"/>
    <w:lvl w:ilvl="0" w:tplc="5BE2787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216E3D89"/>
    <w:multiLevelType w:val="hybridMultilevel"/>
    <w:tmpl w:val="6BFE752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4D16CC"/>
    <w:multiLevelType w:val="hybridMultilevel"/>
    <w:tmpl w:val="824E5666"/>
    <w:lvl w:ilvl="0" w:tplc="5B66B1B2">
      <w:start w:val="2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 w15:restartNumberingAfterBreak="0">
    <w:nsid w:val="27576802"/>
    <w:multiLevelType w:val="hybridMultilevel"/>
    <w:tmpl w:val="13A03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991907"/>
    <w:multiLevelType w:val="multilevel"/>
    <w:tmpl w:val="16F6219E"/>
    <w:styleLink w:val="WW8Num21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46"/>
        </w:tabs>
        <w:ind w:left="1246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94"/>
        </w:tabs>
        <w:ind w:left="167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254"/>
        </w:tabs>
        <w:ind w:left="218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74"/>
        </w:tabs>
        <w:ind w:left="268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34"/>
        </w:tabs>
        <w:ind w:left="319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054"/>
        </w:tabs>
        <w:ind w:left="369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14"/>
        </w:tabs>
        <w:ind w:left="419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134"/>
        </w:tabs>
        <w:ind w:left="4774" w:hanging="1440"/>
      </w:pPr>
      <w:rPr>
        <w:rFonts w:cs="Times New Roman"/>
      </w:rPr>
    </w:lvl>
  </w:abstractNum>
  <w:abstractNum w:abstractNumId="12" w15:restartNumberingAfterBreak="0">
    <w:nsid w:val="2BF16A7F"/>
    <w:multiLevelType w:val="hybridMultilevel"/>
    <w:tmpl w:val="04F2FA34"/>
    <w:lvl w:ilvl="0" w:tplc="2DD0CBDA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30A45197"/>
    <w:multiLevelType w:val="hybridMultilevel"/>
    <w:tmpl w:val="09C6579C"/>
    <w:lvl w:ilvl="0" w:tplc="692637F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4CF3282"/>
    <w:multiLevelType w:val="hybridMultilevel"/>
    <w:tmpl w:val="2A5C6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42307E"/>
    <w:multiLevelType w:val="hybridMultilevel"/>
    <w:tmpl w:val="FE6ACA32"/>
    <w:lvl w:ilvl="0" w:tplc="FFFFFFFF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0C7791"/>
    <w:multiLevelType w:val="hybridMultilevel"/>
    <w:tmpl w:val="FE6ACA32"/>
    <w:lvl w:ilvl="0" w:tplc="547EEB06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ED295E"/>
    <w:multiLevelType w:val="hybridMultilevel"/>
    <w:tmpl w:val="CCFA154E"/>
    <w:lvl w:ilvl="0" w:tplc="86004EDC">
      <w:start w:val="1"/>
      <w:numFmt w:val="bullet"/>
      <w:lvlText w:val="-"/>
      <w:lvlJc w:val="left"/>
      <w:pPr>
        <w:ind w:left="69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1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3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5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7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29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1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3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59" w:hanging="360"/>
      </w:pPr>
      <w:rPr>
        <w:rFonts w:ascii="Wingdings" w:hAnsi="Wingdings" w:hint="default"/>
      </w:rPr>
    </w:lvl>
  </w:abstractNum>
  <w:abstractNum w:abstractNumId="18" w15:restartNumberingAfterBreak="0">
    <w:nsid w:val="395D62D9"/>
    <w:multiLevelType w:val="hybridMultilevel"/>
    <w:tmpl w:val="ED0A3B30"/>
    <w:lvl w:ilvl="0" w:tplc="0409000F">
      <w:start w:val="1"/>
      <w:numFmt w:val="decimal"/>
      <w:lvlText w:val="%1."/>
      <w:lvlJc w:val="left"/>
      <w:pPr>
        <w:ind w:left="969" w:hanging="360"/>
      </w:pPr>
    </w:lvl>
    <w:lvl w:ilvl="1" w:tplc="04090019" w:tentative="1">
      <w:start w:val="1"/>
      <w:numFmt w:val="lowerLetter"/>
      <w:lvlText w:val="%2."/>
      <w:lvlJc w:val="left"/>
      <w:pPr>
        <w:ind w:left="1689" w:hanging="360"/>
      </w:pPr>
    </w:lvl>
    <w:lvl w:ilvl="2" w:tplc="0409001B" w:tentative="1">
      <w:start w:val="1"/>
      <w:numFmt w:val="lowerRoman"/>
      <w:lvlText w:val="%3."/>
      <w:lvlJc w:val="right"/>
      <w:pPr>
        <w:ind w:left="2409" w:hanging="180"/>
      </w:pPr>
    </w:lvl>
    <w:lvl w:ilvl="3" w:tplc="0409000F" w:tentative="1">
      <w:start w:val="1"/>
      <w:numFmt w:val="decimal"/>
      <w:lvlText w:val="%4."/>
      <w:lvlJc w:val="left"/>
      <w:pPr>
        <w:ind w:left="3129" w:hanging="360"/>
      </w:pPr>
    </w:lvl>
    <w:lvl w:ilvl="4" w:tplc="04090019" w:tentative="1">
      <w:start w:val="1"/>
      <w:numFmt w:val="lowerLetter"/>
      <w:lvlText w:val="%5."/>
      <w:lvlJc w:val="left"/>
      <w:pPr>
        <w:ind w:left="3849" w:hanging="360"/>
      </w:pPr>
    </w:lvl>
    <w:lvl w:ilvl="5" w:tplc="0409001B" w:tentative="1">
      <w:start w:val="1"/>
      <w:numFmt w:val="lowerRoman"/>
      <w:lvlText w:val="%6."/>
      <w:lvlJc w:val="right"/>
      <w:pPr>
        <w:ind w:left="4569" w:hanging="180"/>
      </w:pPr>
    </w:lvl>
    <w:lvl w:ilvl="6" w:tplc="0409000F" w:tentative="1">
      <w:start w:val="1"/>
      <w:numFmt w:val="decimal"/>
      <w:lvlText w:val="%7."/>
      <w:lvlJc w:val="left"/>
      <w:pPr>
        <w:ind w:left="5289" w:hanging="360"/>
      </w:pPr>
    </w:lvl>
    <w:lvl w:ilvl="7" w:tplc="04090019" w:tentative="1">
      <w:start w:val="1"/>
      <w:numFmt w:val="lowerLetter"/>
      <w:lvlText w:val="%8."/>
      <w:lvlJc w:val="left"/>
      <w:pPr>
        <w:ind w:left="6009" w:hanging="360"/>
      </w:pPr>
    </w:lvl>
    <w:lvl w:ilvl="8" w:tplc="0409001B" w:tentative="1">
      <w:start w:val="1"/>
      <w:numFmt w:val="lowerRoman"/>
      <w:lvlText w:val="%9."/>
      <w:lvlJc w:val="right"/>
      <w:pPr>
        <w:ind w:left="6729" w:hanging="180"/>
      </w:pPr>
    </w:lvl>
  </w:abstractNum>
  <w:abstractNum w:abstractNumId="19" w15:restartNumberingAfterBreak="0">
    <w:nsid w:val="3B667AC3"/>
    <w:multiLevelType w:val="hybridMultilevel"/>
    <w:tmpl w:val="A5AA1DFA"/>
    <w:lvl w:ilvl="0" w:tplc="7C229324">
      <w:start w:val="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7DB6559"/>
    <w:multiLevelType w:val="hybridMultilevel"/>
    <w:tmpl w:val="2E36348A"/>
    <w:lvl w:ilvl="0" w:tplc="179E6B2C">
      <w:start w:val="1"/>
      <w:numFmt w:val="decimal"/>
      <w:lvlText w:val="%1."/>
      <w:lvlJc w:val="left"/>
      <w:pPr>
        <w:ind w:left="2912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3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5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  <w:rPr>
        <w:rFonts w:cs="Times New Roman"/>
      </w:rPr>
    </w:lvl>
  </w:abstractNum>
  <w:abstractNum w:abstractNumId="21" w15:restartNumberingAfterBreak="0">
    <w:nsid w:val="485F2598"/>
    <w:multiLevelType w:val="hybridMultilevel"/>
    <w:tmpl w:val="9E8AA454"/>
    <w:lvl w:ilvl="0" w:tplc="0854CFE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 w15:restartNumberingAfterBreak="0">
    <w:nsid w:val="4A2243B3"/>
    <w:multiLevelType w:val="hybridMultilevel"/>
    <w:tmpl w:val="ED0A3B30"/>
    <w:lvl w:ilvl="0" w:tplc="FFFFFFFF">
      <w:start w:val="1"/>
      <w:numFmt w:val="decimal"/>
      <w:lvlText w:val="%1."/>
      <w:lvlJc w:val="left"/>
      <w:pPr>
        <w:ind w:left="969" w:hanging="360"/>
      </w:pPr>
    </w:lvl>
    <w:lvl w:ilvl="1" w:tplc="FFFFFFFF" w:tentative="1">
      <w:start w:val="1"/>
      <w:numFmt w:val="lowerLetter"/>
      <w:lvlText w:val="%2."/>
      <w:lvlJc w:val="left"/>
      <w:pPr>
        <w:ind w:left="1689" w:hanging="360"/>
      </w:pPr>
    </w:lvl>
    <w:lvl w:ilvl="2" w:tplc="FFFFFFFF" w:tentative="1">
      <w:start w:val="1"/>
      <w:numFmt w:val="lowerRoman"/>
      <w:lvlText w:val="%3."/>
      <w:lvlJc w:val="right"/>
      <w:pPr>
        <w:ind w:left="2409" w:hanging="180"/>
      </w:pPr>
    </w:lvl>
    <w:lvl w:ilvl="3" w:tplc="FFFFFFFF" w:tentative="1">
      <w:start w:val="1"/>
      <w:numFmt w:val="decimal"/>
      <w:lvlText w:val="%4."/>
      <w:lvlJc w:val="left"/>
      <w:pPr>
        <w:ind w:left="3129" w:hanging="360"/>
      </w:pPr>
    </w:lvl>
    <w:lvl w:ilvl="4" w:tplc="FFFFFFFF" w:tentative="1">
      <w:start w:val="1"/>
      <w:numFmt w:val="lowerLetter"/>
      <w:lvlText w:val="%5."/>
      <w:lvlJc w:val="left"/>
      <w:pPr>
        <w:ind w:left="3849" w:hanging="360"/>
      </w:pPr>
    </w:lvl>
    <w:lvl w:ilvl="5" w:tplc="FFFFFFFF" w:tentative="1">
      <w:start w:val="1"/>
      <w:numFmt w:val="lowerRoman"/>
      <w:lvlText w:val="%6."/>
      <w:lvlJc w:val="right"/>
      <w:pPr>
        <w:ind w:left="4569" w:hanging="180"/>
      </w:pPr>
    </w:lvl>
    <w:lvl w:ilvl="6" w:tplc="FFFFFFFF" w:tentative="1">
      <w:start w:val="1"/>
      <w:numFmt w:val="decimal"/>
      <w:lvlText w:val="%7."/>
      <w:lvlJc w:val="left"/>
      <w:pPr>
        <w:ind w:left="5289" w:hanging="360"/>
      </w:pPr>
    </w:lvl>
    <w:lvl w:ilvl="7" w:tplc="FFFFFFFF" w:tentative="1">
      <w:start w:val="1"/>
      <w:numFmt w:val="lowerLetter"/>
      <w:lvlText w:val="%8."/>
      <w:lvlJc w:val="left"/>
      <w:pPr>
        <w:ind w:left="6009" w:hanging="360"/>
      </w:pPr>
    </w:lvl>
    <w:lvl w:ilvl="8" w:tplc="FFFFFFFF" w:tentative="1">
      <w:start w:val="1"/>
      <w:numFmt w:val="lowerRoman"/>
      <w:lvlText w:val="%9."/>
      <w:lvlJc w:val="right"/>
      <w:pPr>
        <w:ind w:left="6729" w:hanging="180"/>
      </w:pPr>
    </w:lvl>
  </w:abstractNum>
  <w:abstractNum w:abstractNumId="23" w15:restartNumberingAfterBreak="0">
    <w:nsid w:val="4FD01B6D"/>
    <w:multiLevelType w:val="hybridMultilevel"/>
    <w:tmpl w:val="71A40614"/>
    <w:lvl w:ilvl="0" w:tplc="76867A26">
      <w:start w:val="1"/>
      <w:numFmt w:val="decimal"/>
      <w:lvlText w:val="%1."/>
      <w:lvlJc w:val="left"/>
      <w:pPr>
        <w:ind w:left="74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4" w15:restartNumberingAfterBreak="0">
    <w:nsid w:val="53B8141C"/>
    <w:multiLevelType w:val="multilevel"/>
    <w:tmpl w:val="3664F9EE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color w:val="auto"/>
        <w:lang w:val="ru-RU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5" w15:restartNumberingAfterBreak="0">
    <w:nsid w:val="59986CB7"/>
    <w:multiLevelType w:val="hybridMultilevel"/>
    <w:tmpl w:val="CD745174"/>
    <w:lvl w:ilvl="0" w:tplc="56661512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6" w15:restartNumberingAfterBreak="0">
    <w:nsid w:val="5D8511D2"/>
    <w:multiLevelType w:val="hybridMultilevel"/>
    <w:tmpl w:val="CB3E955C"/>
    <w:lvl w:ilvl="0" w:tplc="92A06B50">
      <w:start w:val="1"/>
      <w:numFmt w:val="bullet"/>
      <w:lvlText w:val=""/>
      <w:lvlJc w:val="left"/>
      <w:pPr>
        <w:ind w:left="117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7" w15:restartNumberingAfterBreak="0">
    <w:nsid w:val="5E6346DF"/>
    <w:multiLevelType w:val="hybridMultilevel"/>
    <w:tmpl w:val="2D2443EA"/>
    <w:lvl w:ilvl="0" w:tplc="0C80EFF4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364" w:hanging="360"/>
      </w:pPr>
    </w:lvl>
    <w:lvl w:ilvl="2" w:tplc="2000001B" w:tentative="1">
      <w:start w:val="1"/>
      <w:numFmt w:val="lowerRoman"/>
      <w:lvlText w:val="%3."/>
      <w:lvlJc w:val="right"/>
      <w:pPr>
        <w:ind w:left="2084" w:hanging="180"/>
      </w:pPr>
    </w:lvl>
    <w:lvl w:ilvl="3" w:tplc="2000000F" w:tentative="1">
      <w:start w:val="1"/>
      <w:numFmt w:val="decimal"/>
      <w:lvlText w:val="%4."/>
      <w:lvlJc w:val="left"/>
      <w:pPr>
        <w:ind w:left="2804" w:hanging="360"/>
      </w:pPr>
    </w:lvl>
    <w:lvl w:ilvl="4" w:tplc="20000019" w:tentative="1">
      <w:start w:val="1"/>
      <w:numFmt w:val="lowerLetter"/>
      <w:lvlText w:val="%5."/>
      <w:lvlJc w:val="left"/>
      <w:pPr>
        <w:ind w:left="3524" w:hanging="360"/>
      </w:pPr>
    </w:lvl>
    <w:lvl w:ilvl="5" w:tplc="2000001B" w:tentative="1">
      <w:start w:val="1"/>
      <w:numFmt w:val="lowerRoman"/>
      <w:lvlText w:val="%6."/>
      <w:lvlJc w:val="right"/>
      <w:pPr>
        <w:ind w:left="4244" w:hanging="180"/>
      </w:pPr>
    </w:lvl>
    <w:lvl w:ilvl="6" w:tplc="2000000F" w:tentative="1">
      <w:start w:val="1"/>
      <w:numFmt w:val="decimal"/>
      <w:lvlText w:val="%7."/>
      <w:lvlJc w:val="left"/>
      <w:pPr>
        <w:ind w:left="4964" w:hanging="360"/>
      </w:pPr>
    </w:lvl>
    <w:lvl w:ilvl="7" w:tplc="20000019" w:tentative="1">
      <w:start w:val="1"/>
      <w:numFmt w:val="lowerLetter"/>
      <w:lvlText w:val="%8."/>
      <w:lvlJc w:val="left"/>
      <w:pPr>
        <w:ind w:left="5684" w:hanging="360"/>
      </w:pPr>
    </w:lvl>
    <w:lvl w:ilvl="8" w:tplc="200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F005E55"/>
    <w:multiLevelType w:val="hybridMultilevel"/>
    <w:tmpl w:val="5104906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2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3"/>
  </w:num>
  <w:num w:numId="9">
    <w:abstractNumId w:val="23"/>
  </w:num>
  <w:num w:numId="10">
    <w:abstractNumId w:val="7"/>
  </w:num>
  <w:num w:numId="11">
    <w:abstractNumId w:val="9"/>
  </w:num>
  <w:num w:numId="12">
    <w:abstractNumId w:val="8"/>
  </w:num>
  <w:num w:numId="13">
    <w:abstractNumId w:val="21"/>
  </w:num>
  <w:num w:numId="14">
    <w:abstractNumId w:val="5"/>
  </w:num>
  <w:num w:numId="15">
    <w:abstractNumId w:val="12"/>
  </w:num>
  <w:num w:numId="16">
    <w:abstractNumId w:val="26"/>
  </w:num>
  <w:num w:numId="17">
    <w:abstractNumId w:val="27"/>
  </w:num>
  <w:num w:numId="18">
    <w:abstractNumId w:val="18"/>
  </w:num>
  <w:num w:numId="19">
    <w:abstractNumId w:val="22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0"/>
  </w:num>
  <w:num w:numId="23">
    <w:abstractNumId w:val="0"/>
    <w:lvlOverride w:ilvl="0">
      <w:startOverride w:val="1"/>
    </w:lvlOverride>
  </w:num>
  <w:num w:numId="24">
    <w:abstractNumId w:val="3"/>
  </w:num>
  <w:num w:numId="25">
    <w:abstractNumId w:val="6"/>
  </w:num>
  <w:num w:numId="26">
    <w:abstractNumId w:val="28"/>
  </w:num>
  <w:num w:numId="27">
    <w:abstractNumId w:val="19"/>
  </w:num>
  <w:num w:numId="28">
    <w:abstractNumId w:val="14"/>
  </w:num>
  <w:num w:numId="29">
    <w:abstractNumId w:val="16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6C9"/>
    <w:rsid w:val="00000C97"/>
    <w:rsid w:val="000035A2"/>
    <w:rsid w:val="00006DF0"/>
    <w:rsid w:val="00025497"/>
    <w:rsid w:val="0002769C"/>
    <w:rsid w:val="000333AC"/>
    <w:rsid w:val="000418C6"/>
    <w:rsid w:val="000418C9"/>
    <w:rsid w:val="0006062E"/>
    <w:rsid w:val="00074D75"/>
    <w:rsid w:val="00081BD3"/>
    <w:rsid w:val="000871B7"/>
    <w:rsid w:val="00093904"/>
    <w:rsid w:val="000A5615"/>
    <w:rsid w:val="000A6584"/>
    <w:rsid w:val="000A7407"/>
    <w:rsid w:val="000B288C"/>
    <w:rsid w:val="000C031F"/>
    <w:rsid w:val="000C533C"/>
    <w:rsid w:val="000D6E1D"/>
    <w:rsid w:val="000D74A8"/>
    <w:rsid w:val="000E61EB"/>
    <w:rsid w:val="000F5D64"/>
    <w:rsid w:val="000F689E"/>
    <w:rsid w:val="000F6FCB"/>
    <w:rsid w:val="00106617"/>
    <w:rsid w:val="00122CC3"/>
    <w:rsid w:val="00130BCB"/>
    <w:rsid w:val="00133FBF"/>
    <w:rsid w:val="00142395"/>
    <w:rsid w:val="00142EEC"/>
    <w:rsid w:val="00155CBF"/>
    <w:rsid w:val="001649F6"/>
    <w:rsid w:val="00164E87"/>
    <w:rsid w:val="00166F26"/>
    <w:rsid w:val="00171232"/>
    <w:rsid w:val="00174033"/>
    <w:rsid w:val="00176F95"/>
    <w:rsid w:val="00181B29"/>
    <w:rsid w:val="00184EF5"/>
    <w:rsid w:val="00191C93"/>
    <w:rsid w:val="00193367"/>
    <w:rsid w:val="001A0B84"/>
    <w:rsid w:val="001A3C7C"/>
    <w:rsid w:val="001A6B14"/>
    <w:rsid w:val="001B3793"/>
    <w:rsid w:val="001B3F88"/>
    <w:rsid w:val="001D1450"/>
    <w:rsid w:val="001D456A"/>
    <w:rsid w:val="001D6697"/>
    <w:rsid w:val="001D6EFE"/>
    <w:rsid w:val="001E07C6"/>
    <w:rsid w:val="001E1717"/>
    <w:rsid w:val="001E5CDC"/>
    <w:rsid w:val="001F57EB"/>
    <w:rsid w:val="00205FF7"/>
    <w:rsid w:val="00206E8D"/>
    <w:rsid w:val="00225581"/>
    <w:rsid w:val="002300C2"/>
    <w:rsid w:val="002316EE"/>
    <w:rsid w:val="00231E33"/>
    <w:rsid w:val="00235223"/>
    <w:rsid w:val="00240B72"/>
    <w:rsid w:val="00255E95"/>
    <w:rsid w:val="0026010C"/>
    <w:rsid w:val="00271CA2"/>
    <w:rsid w:val="002820BE"/>
    <w:rsid w:val="00285EE9"/>
    <w:rsid w:val="00291E0E"/>
    <w:rsid w:val="002928D8"/>
    <w:rsid w:val="00297632"/>
    <w:rsid w:val="002A1B82"/>
    <w:rsid w:val="002A3C5B"/>
    <w:rsid w:val="002A46B3"/>
    <w:rsid w:val="002A5A49"/>
    <w:rsid w:val="002A7344"/>
    <w:rsid w:val="002B0673"/>
    <w:rsid w:val="002B449F"/>
    <w:rsid w:val="002C28AE"/>
    <w:rsid w:val="002C758F"/>
    <w:rsid w:val="002D2469"/>
    <w:rsid w:val="002D2EDC"/>
    <w:rsid w:val="002D4B78"/>
    <w:rsid w:val="002D6222"/>
    <w:rsid w:val="002E2F6C"/>
    <w:rsid w:val="002E658E"/>
    <w:rsid w:val="002F095E"/>
    <w:rsid w:val="00301AFF"/>
    <w:rsid w:val="003127AB"/>
    <w:rsid w:val="00320157"/>
    <w:rsid w:val="00322AF6"/>
    <w:rsid w:val="00323086"/>
    <w:rsid w:val="00325C18"/>
    <w:rsid w:val="00326CF4"/>
    <w:rsid w:val="00353A9C"/>
    <w:rsid w:val="0035426A"/>
    <w:rsid w:val="00355551"/>
    <w:rsid w:val="00362071"/>
    <w:rsid w:val="00363A5C"/>
    <w:rsid w:val="00367F9F"/>
    <w:rsid w:val="00372F5A"/>
    <w:rsid w:val="0039161D"/>
    <w:rsid w:val="00393CD2"/>
    <w:rsid w:val="003A02EE"/>
    <w:rsid w:val="003A0BD6"/>
    <w:rsid w:val="003B118F"/>
    <w:rsid w:val="003B4880"/>
    <w:rsid w:val="003D5088"/>
    <w:rsid w:val="003D69F0"/>
    <w:rsid w:val="003E48A7"/>
    <w:rsid w:val="00402973"/>
    <w:rsid w:val="00404A76"/>
    <w:rsid w:val="00416B5A"/>
    <w:rsid w:val="004176CD"/>
    <w:rsid w:val="00417E38"/>
    <w:rsid w:val="00426B40"/>
    <w:rsid w:val="00427A76"/>
    <w:rsid w:val="00430F63"/>
    <w:rsid w:val="004477D0"/>
    <w:rsid w:val="004504F4"/>
    <w:rsid w:val="00451EF5"/>
    <w:rsid w:val="004721D3"/>
    <w:rsid w:val="00475610"/>
    <w:rsid w:val="0048300E"/>
    <w:rsid w:val="00495CEE"/>
    <w:rsid w:val="00497876"/>
    <w:rsid w:val="00497AE1"/>
    <w:rsid w:val="004A0694"/>
    <w:rsid w:val="004B15BA"/>
    <w:rsid w:val="004B4287"/>
    <w:rsid w:val="004C4D60"/>
    <w:rsid w:val="004D0E15"/>
    <w:rsid w:val="004D7612"/>
    <w:rsid w:val="004F1840"/>
    <w:rsid w:val="004F63B9"/>
    <w:rsid w:val="004F7AE6"/>
    <w:rsid w:val="004F7B8B"/>
    <w:rsid w:val="0050379A"/>
    <w:rsid w:val="00507593"/>
    <w:rsid w:val="005144B5"/>
    <w:rsid w:val="00514786"/>
    <w:rsid w:val="00520431"/>
    <w:rsid w:val="00525156"/>
    <w:rsid w:val="00542737"/>
    <w:rsid w:val="0054490C"/>
    <w:rsid w:val="00551918"/>
    <w:rsid w:val="00554435"/>
    <w:rsid w:val="00556F2A"/>
    <w:rsid w:val="0057053F"/>
    <w:rsid w:val="00593F46"/>
    <w:rsid w:val="005941A4"/>
    <w:rsid w:val="005A752F"/>
    <w:rsid w:val="005C2431"/>
    <w:rsid w:val="005C3A1A"/>
    <w:rsid w:val="005D0995"/>
    <w:rsid w:val="005D0BF5"/>
    <w:rsid w:val="005D2CC8"/>
    <w:rsid w:val="005D330F"/>
    <w:rsid w:val="005E1E62"/>
    <w:rsid w:val="005E476F"/>
    <w:rsid w:val="005E6337"/>
    <w:rsid w:val="005F44B8"/>
    <w:rsid w:val="005F48B0"/>
    <w:rsid w:val="00611349"/>
    <w:rsid w:val="00611E94"/>
    <w:rsid w:val="00612638"/>
    <w:rsid w:val="00617C60"/>
    <w:rsid w:val="006213A2"/>
    <w:rsid w:val="00627C78"/>
    <w:rsid w:val="00640B46"/>
    <w:rsid w:val="006428DF"/>
    <w:rsid w:val="00652ABA"/>
    <w:rsid w:val="00660D66"/>
    <w:rsid w:val="00661876"/>
    <w:rsid w:val="0066280C"/>
    <w:rsid w:val="00663CCA"/>
    <w:rsid w:val="00670D16"/>
    <w:rsid w:val="0067708A"/>
    <w:rsid w:val="0067741D"/>
    <w:rsid w:val="00683D8C"/>
    <w:rsid w:val="006869D8"/>
    <w:rsid w:val="0069239D"/>
    <w:rsid w:val="006A013A"/>
    <w:rsid w:val="006A619E"/>
    <w:rsid w:val="006B034F"/>
    <w:rsid w:val="006B73BA"/>
    <w:rsid w:val="006C0136"/>
    <w:rsid w:val="006C28DC"/>
    <w:rsid w:val="006C5BBD"/>
    <w:rsid w:val="006D04BC"/>
    <w:rsid w:val="006D7EB0"/>
    <w:rsid w:val="006E4912"/>
    <w:rsid w:val="006F0350"/>
    <w:rsid w:val="006F0A1D"/>
    <w:rsid w:val="006F57F8"/>
    <w:rsid w:val="0070222B"/>
    <w:rsid w:val="00704C44"/>
    <w:rsid w:val="0072196E"/>
    <w:rsid w:val="00722273"/>
    <w:rsid w:val="007226E4"/>
    <w:rsid w:val="007341CA"/>
    <w:rsid w:val="007348F9"/>
    <w:rsid w:val="00734D6F"/>
    <w:rsid w:val="00743B53"/>
    <w:rsid w:val="00744DCB"/>
    <w:rsid w:val="00746CC1"/>
    <w:rsid w:val="007522A0"/>
    <w:rsid w:val="00760255"/>
    <w:rsid w:val="00761043"/>
    <w:rsid w:val="00761F79"/>
    <w:rsid w:val="00766928"/>
    <w:rsid w:val="0077075A"/>
    <w:rsid w:val="007728B8"/>
    <w:rsid w:val="00774342"/>
    <w:rsid w:val="007815E7"/>
    <w:rsid w:val="007822FE"/>
    <w:rsid w:val="00783843"/>
    <w:rsid w:val="00794276"/>
    <w:rsid w:val="007B0C44"/>
    <w:rsid w:val="007B25AB"/>
    <w:rsid w:val="007C2B2B"/>
    <w:rsid w:val="007E005C"/>
    <w:rsid w:val="007E0D61"/>
    <w:rsid w:val="007E1861"/>
    <w:rsid w:val="007E2525"/>
    <w:rsid w:val="007E33C7"/>
    <w:rsid w:val="007E5E6D"/>
    <w:rsid w:val="007E6B5F"/>
    <w:rsid w:val="007E7D54"/>
    <w:rsid w:val="007F44D4"/>
    <w:rsid w:val="008145F1"/>
    <w:rsid w:val="00814712"/>
    <w:rsid w:val="00814CD0"/>
    <w:rsid w:val="00816EFD"/>
    <w:rsid w:val="00817A47"/>
    <w:rsid w:val="0082657C"/>
    <w:rsid w:val="008278DC"/>
    <w:rsid w:val="008310C2"/>
    <w:rsid w:val="00831765"/>
    <w:rsid w:val="0083719C"/>
    <w:rsid w:val="008425B4"/>
    <w:rsid w:val="008574C6"/>
    <w:rsid w:val="00864A5F"/>
    <w:rsid w:val="008704C4"/>
    <w:rsid w:val="00873C2E"/>
    <w:rsid w:val="00880753"/>
    <w:rsid w:val="00885C51"/>
    <w:rsid w:val="008959FA"/>
    <w:rsid w:val="008A035C"/>
    <w:rsid w:val="008A3D5C"/>
    <w:rsid w:val="008A45BA"/>
    <w:rsid w:val="008A7F08"/>
    <w:rsid w:val="008B6A9C"/>
    <w:rsid w:val="008B71B6"/>
    <w:rsid w:val="008C1C5A"/>
    <w:rsid w:val="008C6FF0"/>
    <w:rsid w:val="008D4853"/>
    <w:rsid w:val="008F1B30"/>
    <w:rsid w:val="00905500"/>
    <w:rsid w:val="009104A4"/>
    <w:rsid w:val="00914463"/>
    <w:rsid w:val="00914732"/>
    <w:rsid w:val="009168B2"/>
    <w:rsid w:val="00920828"/>
    <w:rsid w:val="00920F5C"/>
    <w:rsid w:val="00921D08"/>
    <w:rsid w:val="00922062"/>
    <w:rsid w:val="00923421"/>
    <w:rsid w:val="00953D60"/>
    <w:rsid w:val="009572E7"/>
    <w:rsid w:val="0097169E"/>
    <w:rsid w:val="00981AC7"/>
    <w:rsid w:val="00982796"/>
    <w:rsid w:val="009940D5"/>
    <w:rsid w:val="00994AE4"/>
    <w:rsid w:val="009A4617"/>
    <w:rsid w:val="009A7146"/>
    <w:rsid w:val="009B034B"/>
    <w:rsid w:val="009B2976"/>
    <w:rsid w:val="009B35CC"/>
    <w:rsid w:val="009B5AAA"/>
    <w:rsid w:val="009C74A7"/>
    <w:rsid w:val="009D4626"/>
    <w:rsid w:val="009D7492"/>
    <w:rsid w:val="009D7986"/>
    <w:rsid w:val="009E0623"/>
    <w:rsid w:val="009E08D0"/>
    <w:rsid w:val="009F481B"/>
    <w:rsid w:val="00A007EB"/>
    <w:rsid w:val="00A04029"/>
    <w:rsid w:val="00A16A64"/>
    <w:rsid w:val="00A20412"/>
    <w:rsid w:val="00A25F8C"/>
    <w:rsid w:val="00A32C4B"/>
    <w:rsid w:val="00A45EE8"/>
    <w:rsid w:val="00A538D2"/>
    <w:rsid w:val="00A625BA"/>
    <w:rsid w:val="00A75E21"/>
    <w:rsid w:val="00A75F20"/>
    <w:rsid w:val="00A95FF3"/>
    <w:rsid w:val="00AA1181"/>
    <w:rsid w:val="00AB09D0"/>
    <w:rsid w:val="00AB73A7"/>
    <w:rsid w:val="00AC091B"/>
    <w:rsid w:val="00AC1D0C"/>
    <w:rsid w:val="00AC2AA5"/>
    <w:rsid w:val="00AD4C6A"/>
    <w:rsid w:val="00AD71C6"/>
    <w:rsid w:val="00AE3B52"/>
    <w:rsid w:val="00B05AFB"/>
    <w:rsid w:val="00B1223B"/>
    <w:rsid w:val="00B12374"/>
    <w:rsid w:val="00B1529F"/>
    <w:rsid w:val="00B15314"/>
    <w:rsid w:val="00B2048D"/>
    <w:rsid w:val="00B23BC5"/>
    <w:rsid w:val="00B40933"/>
    <w:rsid w:val="00B44263"/>
    <w:rsid w:val="00B54B63"/>
    <w:rsid w:val="00B559AE"/>
    <w:rsid w:val="00B55E9A"/>
    <w:rsid w:val="00B62026"/>
    <w:rsid w:val="00B67062"/>
    <w:rsid w:val="00B71B95"/>
    <w:rsid w:val="00B72DE1"/>
    <w:rsid w:val="00B7507F"/>
    <w:rsid w:val="00B8497B"/>
    <w:rsid w:val="00B85F92"/>
    <w:rsid w:val="00B8608E"/>
    <w:rsid w:val="00B879DD"/>
    <w:rsid w:val="00B87EEC"/>
    <w:rsid w:val="00B90328"/>
    <w:rsid w:val="00B926FA"/>
    <w:rsid w:val="00B9338D"/>
    <w:rsid w:val="00B97540"/>
    <w:rsid w:val="00BC7135"/>
    <w:rsid w:val="00BC72C0"/>
    <w:rsid w:val="00BD0F2D"/>
    <w:rsid w:val="00BD2AC3"/>
    <w:rsid w:val="00BD3CAD"/>
    <w:rsid w:val="00BD7973"/>
    <w:rsid w:val="00C07A88"/>
    <w:rsid w:val="00C21CE1"/>
    <w:rsid w:val="00C30A44"/>
    <w:rsid w:val="00C34245"/>
    <w:rsid w:val="00C40B8A"/>
    <w:rsid w:val="00C549B1"/>
    <w:rsid w:val="00C560C0"/>
    <w:rsid w:val="00C56960"/>
    <w:rsid w:val="00C57A40"/>
    <w:rsid w:val="00C64031"/>
    <w:rsid w:val="00C671E1"/>
    <w:rsid w:val="00C67235"/>
    <w:rsid w:val="00C82E21"/>
    <w:rsid w:val="00C82FCA"/>
    <w:rsid w:val="00C92A0A"/>
    <w:rsid w:val="00CA5FC1"/>
    <w:rsid w:val="00CA728F"/>
    <w:rsid w:val="00CC36F3"/>
    <w:rsid w:val="00CC6270"/>
    <w:rsid w:val="00CD308C"/>
    <w:rsid w:val="00CE0469"/>
    <w:rsid w:val="00CF23ED"/>
    <w:rsid w:val="00D218B7"/>
    <w:rsid w:val="00D2401A"/>
    <w:rsid w:val="00D32B43"/>
    <w:rsid w:val="00D35947"/>
    <w:rsid w:val="00D500C6"/>
    <w:rsid w:val="00D530ED"/>
    <w:rsid w:val="00D53C79"/>
    <w:rsid w:val="00D61CB5"/>
    <w:rsid w:val="00D76CF2"/>
    <w:rsid w:val="00D80F70"/>
    <w:rsid w:val="00D81E1A"/>
    <w:rsid w:val="00D95C57"/>
    <w:rsid w:val="00D97D58"/>
    <w:rsid w:val="00DA723D"/>
    <w:rsid w:val="00DA7884"/>
    <w:rsid w:val="00DC6465"/>
    <w:rsid w:val="00DD5A23"/>
    <w:rsid w:val="00DD73AA"/>
    <w:rsid w:val="00DE209D"/>
    <w:rsid w:val="00DE7CA0"/>
    <w:rsid w:val="00E12CD0"/>
    <w:rsid w:val="00E2120E"/>
    <w:rsid w:val="00E31340"/>
    <w:rsid w:val="00E33A4C"/>
    <w:rsid w:val="00E3517F"/>
    <w:rsid w:val="00E354D2"/>
    <w:rsid w:val="00E356C9"/>
    <w:rsid w:val="00E377BB"/>
    <w:rsid w:val="00E402C8"/>
    <w:rsid w:val="00E41592"/>
    <w:rsid w:val="00E46DCE"/>
    <w:rsid w:val="00E50C8E"/>
    <w:rsid w:val="00E54646"/>
    <w:rsid w:val="00E60F9B"/>
    <w:rsid w:val="00E63BD2"/>
    <w:rsid w:val="00E64BF4"/>
    <w:rsid w:val="00E65443"/>
    <w:rsid w:val="00E655D3"/>
    <w:rsid w:val="00E817B2"/>
    <w:rsid w:val="00E82073"/>
    <w:rsid w:val="00E95E5B"/>
    <w:rsid w:val="00E96EEA"/>
    <w:rsid w:val="00EA36E8"/>
    <w:rsid w:val="00EB0DC7"/>
    <w:rsid w:val="00EB0EBD"/>
    <w:rsid w:val="00EB150A"/>
    <w:rsid w:val="00ED2435"/>
    <w:rsid w:val="00ED5C34"/>
    <w:rsid w:val="00ED5D53"/>
    <w:rsid w:val="00EE760E"/>
    <w:rsid w:val="00F00505"/>
    <w:rsid w:val="00F20AFE"/>
    <w:rsid w:val="00F22E4B"/>
    <w:rsid w:val="00F54FCA"/>
    <w:rsid w:val="00F612C3"/>
    <w:rsid w:val="00F62A16"/>
    <w:rsid w:val="00F67C08"/>
    <w:rsid w:val="00F700C2"/>
    <w:rsid w:val="00F828AE"/>
    <w:rsid w:val="00F8466A"/>
    <w:rsid w:val="00F938EA"/>
    <w:rsid w:val="00F971CA"/>
    <w:rsid w:val="00FA20B4"/>
    <w:rsid w:val="00FA5280"/>
    <w:rsid w:val="00FA7CFE"/>
    <w:rsid w:val="00FB2A30"/>
    <w:rsid w:val="00FB4090"/>
    <w:rsid w:val="00FC323C"/>
    <w:rsid w:val="00FC3269"/>
    <w:rsid w:val="00FC38B4"/>
    <w:rsid w:val="00FC5F73"/>
    <w:rsid w:val="00FD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C326E"/>
  <w15:docId w15:val="{21F287FE-17E3-4A08-A4B4-700E52002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E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1">
    <w:name w:val="heading 1"/>
    <w:basedOn w:val="a"/>
    <w:next w:val="a"/>
    <w:link w:val="10"/>
    <w:qFormat/>
    <w:rsid w:val="00E356C9"/>
    <w:pPr>
      <w:keepNext/>
      <w:widowControl w:val="0"/>
      <w:tabs>
        <w:tab w:val="num" w:pos="0"/>
      </w:tabs>
      <w:snapToGrid w:val="0"/>
      <w:spacing w:line="480" w:lineRule="auto"/>
      <w:ind w:right="3800"/>
      <w:jc w:val="center"/>
      <w:outlineLvl w:val="0"/>
    </w:pPr>
    <w:rPr>
      <w:rFonts w:ascii="Arial" w:hAnsi="Arial" w:cs="Arial"/>
      <w:b/>
      <w:sz w:val="18"/>
      <w:szCs w:val="20"/>
      <w:lang w:val="uk-UA"/>
    </w:rPr>
  </w:style>
  <w:style w:type="paragraph" w:styleId="2">
    <w:name w:val="heading 2"/>
    <w:basedOn w:val="a"/>
    <w:next w:val="a"/>
    <w:link w:val="20"/>
    <w:qFormat/>
    <w:rsid w:val="00E356C9"/>
    <w:pPr>
      <w:keepNext/>
      <w:widowControl w:val="0"/>
      <w:tabs>
        <w:tab w:val="num" w:pos="0"/>
      </w:tabs>
      <w:snapToGrid w:val="0"/>
      <w:spacing w:line="480" w:lineRule="auto"/>
      <w:ind w:left="680"/>
      <w:jc w:val="center"/>
      <w:outlineLvl w:val="1"/>
    </w:pPr>
    <w:rPr>
      <w:rFonts w:ascii="Arial" w:hAnsi="Arial" w:cs="Arial"/>
      <w:b/>
      <w:sz w:val="20"/>
      <w:szCs w:val="20"/>
      <w:lang w:val="uk-UA"/>
    </w:rPr>
  </w:style>
  <w:style w:type="paragraph" w:styleId="3">
    <w:name w:val="heading 3"/>
    <w:basedOn w:val="a"/>
    <w:next w:val="a"/>
    <w:link w:val="30"/>
    <w:qFormat/>
    <w:rsid w:val="00E356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356C9"/>
    <w:pPr>
      <w:keepNext/>
      <w:tabs>
        <w:tab w:val="num" w:pos="0"/>
      </w:tabs>
      <w:spacing w:line="480" w:lineRule="auto"/>
      <w:ind w:right="-40"/>
      <w:jc w:val="center"/>
      <w:outlineLvl w:val="3"/>
    </w:pPr>
    <w:rPr>
      <w:b/>
      <w:lang w:val="ru-RU"/>
    </w:rPr>
  </w:style>
  <w:style w:type="paragraph" w:styleId="5">
    <w:name w:val="heading 5"/>
    <w:basedOn w:val="a"/>
    <w:next w:val="a"/>
    <w:link w:val="50"/>
    <w:qFormat/>
    <w:rsid w:val="00E356C9"/>
    <w:pPr>
      <w:suppressAutoHyphens w:val="0"/>
      <w:spacing w:before="240" w:after="60"/>
      <w:outlineLvl w:val="4"/>
    </w:pPr>
    <w:rPr>
      <w:b/>
      <w:bCs/>
      <w:i/>
      <w:iCs/>
      <w:sz w:val="26"/>
      <w:szCs w:val="26"/>
      <w:lang w:val="ru-RU" w:eastAsia="ru-RU"/>
    </w:rPr>
  </w:style>
  <w:style w:type="paragraph" w:styleId="6">
    <w:name w:val="heading 6"/>
    <w:basedOn w:val="a"/>
    <w:next w:val="a"/>
    <w:link w:val="60"/>
    <w:qFormat/>
    <w:rsid w:val="00E356C9"/>
    <w:pPr>
      <w:keepNext/>
      <w:tabs>
        <w:tab w:val="num" w:pos="0"/>
      </w:tabs>
      <w:spacing w:before="60"/>
      <w:ind w:left="1152" w:hanging="1152"/>
      <w:jc w:val="center"/>
      <w:outlineLvl w:val="5"/>
    </w:pPr>
    <w:rPr>
      <w:b/>
      <w:bCs/>
      <w:sz w:val="32"/>
      <w:lang w:val="uk-UA"/>
    </w:rPr>
  </w:style>
  <w:style w:type="paragraph" w:styleId="9">
    <w:name w:val="heading 9"/>
    <w:basedOn w:val="a"/>
    <w:next w:val="a"/>
    <w:link w:val="90"/>
    <w:qFormat/>
    <w:rsid w:val="00E356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6C9"/>
    <w:rPr>
      <w:rFonts w:ascii="Arial" w:eastAsia="Times New Roman" w:hAnsi="Arial" w:cs="Arial"/>
      <w:b/>
      <w:sz w:val="1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E356C9"/>
    <w:rPr>
      <w:rFonts w:ascii="Arial" w:eastAsia="Times New Roman" w:hAnsi="Arial" w:cs="Arial"/>
      <w:b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E356C9"/>
    <w:rPr>
      <w:rFonts w:ascii="Arial" w:eastAsia="Times New Roman" w:hAnsi="Arial" w:cs="Arial"/>
      <w:b/>
      <w:bCs/>
      <w:sz w:val="26"/>
      <w:szCs w:val="26"/>
      <w:lang w:val="en-GB" w:eastAsia="ar-SA"/>
    </w:rPr>
  </w:style>
  <w:style w:type="character" w:customStyle="1" w:styleId="40">
    <w:name w:val="Заголовок 4 Знак"/>
    <w:basedOn w:val="a0"/>
    <w:link w:val="4"/>
    <w:rsid w:val="00E356C9"/>
    <w:rPr>
      <w:rFonts w:ascii="Times New Roman" w:eastAsia="Times New Roman" w:hAnsi="Times New Roman" w:cs="Times New Roman"/>
      <w:b/>
      <w:sz w:val="24"/>
      <w:szCs w:val="24"/>
      <w:lang w:val="ru-RU" w:eastAsia="ar-SA"/>
    </w:rPr>
  </w:style>
  <w:style w:type="character" w:customStyle="1" w:styleId="50">
    <w:name w:val="Заголовок 5 Знак"/>
    <w:basedOn w:val="a0"/>
    <w:link w:val="5"/>
    <w:rsid w:val="00E356C9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rsid w:val="00E356C9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E356C9"/>
    <w:rPr>
      <w:rFonts w:ascii="Arial" w:eastAsia="Times New Roman" w:hAnsi="Arial" w:cs="Arial"/>
      <w:lang w:val="en-GB" w:eastAsia="ar-SA"/>
    </w:rPr>
  </w:style>
  <w:style w:type="character" w:customStyle="1" w:styleId="WW8Num1z0">
    <w:name w:val="WW8Num1z0"/>
    <w:rsid w:val="00E356C9"/>
    <w:rPr>
      <w:rFonts w:ascii="Arial CYR" w:eastAsia="Times New Roman" w:hAnsi="Arial CYR" w:cs="Arial CYR" w:hint="default"/>
    </w:rPr>
  </w:style>
  <w:style w:type="character" w:customStyle="1" w:styleId="WW8Num1z1">
    <w:name w:val="WW8Num1z1"/>
    <w:rsid w:val="00E356C9"/>
    <w:rPr>
      <w:rFonts w:ascii="Courier New" w:hAnsi="Courier New" w:cs="Courier New" w:hint="default"/>
    </w:rPr>
  </w:style>
  <w:style w:type="character" w:customStyle="1" w:styleId="WW8Num1z2">
    <w:name w:val="WW8Num1z2"/>
    <w:rsid w:val="00E356C9"/>
    <w:rPr>
      <w:rFonts w:ascii="Wingdings" w:hAnsi="Wingdings" w:cs="Wingdings" w:hint="default"/>
    </w:rPr>
  </w:style>
  <w:style w:type="character" w:customStyle="1" w:styleId="WW8Num1z3">
    <w:name w:val="WW8Num1z3"/>
    <w:rsid w:val="00E356C9"/>
    <w:rPr>
      <w:rFonts w:ascii="Symbol" w:hAnsi="Symbol" w:cs="Symbol" w:hint="default"/>
    </w:rPr>
  </w:style>
  <w:style w:type="character" w:customStyle="1" w:styleId="WW8Num1z4">
    <w:name w:val="WW8Num1z4"/>
    <w:rsid w:val="00E356C9"/>
  </w:style>
  <w:style w:type="character" w:customStyle="1" w:styleId="WW8Num1z5">
    <w:name w:val="WW8Num1z5"/>
    <w:rsid w:val="00E356C9"/>
  </w:style>
  <w:style w:type="character" w:customStyle="1" w:styleId="WW8Num1z6">
    <w:name w:val="WW8Num1z6"/>
    <w:rsid w:val="00E356C9"/>
  </w:style>
  <w:style w:type="character" w:customStyle="1" w:styleId="WW8Num1z7">
    <w:name w:val="WW8Num1z7"/>
    <w:rsid w:val="00E356C9"/>
  </w:style>
  <w:style w:type="character" w:customStyle="1" w:styleId="WW8Num1z8">
    <w:name w:val="WW8Num1z8"/>
    <w:rsid w:val="00E356C9"/>
  </w:style>
  <w:style w:type="character" w:customStyle="1" w:styleId="WW8Num2z0">
    <w:name w:val="WW8Num2z0"/>
    <w:rsid w:val="00E356C9"/>
    <w:rPr>
      <w:rFonts w:hint="default"/>
    </w:rPr>
  </w:style>
  <w:style w:type="character" w:customStyle="1" w:styleId="WW8Num3z0">
    <w:name w:val="WW8Num3z0"/>
    <w:rsid w:val="00E356C9"/>
    <w:rPr>
      <w:rFonts w:ascii="Wingdings" w:hAnsi="Wingdings" w:cs="Wingdings" w:hint="default"/>
    </w:rPr>
  </w:style>
  <w:style w:type="character" w:customStyle="1" w:styleId="WW8Num2z1">
    <w:name w:val="WW8Num2z1"/>
    <w:rsid w:val="00E356C9"/>
  </w:style>
  <w:style w:type="character" w:customStyle="1" w:styleId="WW8Num2z2">
    <w:name w:val="WW8Num2z2"/>
    <w:rsid w:val="00E356C9"/>
  </w:style>
  <w:style w:type="character" w:customStyle="1" w:styleId="WW8Num2z3">
    <w:name w:val="WW8Num2z3"/>
    <w:rsid w:val="00E356C9"/>
  </w:style>
  <w:style w:type="character" w:customStyle="1" w:styleId="WW8Num2z4">
    <w:name w:val="WW8Num2z4"/>
    <w:rsid w:val="00E356C9"/>
  </w:style>
  <w:style w:type="character" w:customStyle="1" w:styleId="WW8Num2z5">
    <w:name w:val="WW8Num2z5"/>
    <w:rsid w:val="00E356C9"/>
  </w:style>
  <w:style w:type="character" w:customStyle="1" w:styleId="WW8Num2z6">
    <w:name w:val="WW8Num2z6"/>
    <w:rsid w:val="00E356C9"/>
  </w:style>
  <w:style w:type="character" w:customStyle="1" w:styleId="WW8Num2z7">
    <w:name w:val="WW8Num2z7"/>
    <w:rsid w:val="00E356C9"/>
  </w:style>
  <w:style w:type="character" w:customStyle="1" w:styleId="WW8Num2z8">
    <w:name w:val="WW8Num2z8"/>
    <w:rsid w:val="00E356C9"/>
  </w:style>
  <w:style w:type="character" w:customStyle="1" w:styleId="WW8Num3z1">
    <w:name w:val="WW8Num3z1"/>
    <w:rsid w:val="00E356C9"/>
    <w:rPr>
      <w:rFonts w:ascii="Courier New" w:hAnsi="Courier New" w:cs="Wingdings" w:hint="default"/>
    </w:rPr>
  </w:style>
  <w:style w:type="character" w:customStyle="1" w:styleId="WW8Num3z3">
    <w:name w:val="WW8Num3z3"/>
    <w:rsid w:val="00E356C9"/>
    <w:rPr>
      <w:rFonts w:ascii="Symbol" w:hAnsi="Symbol" w:cs="Symbol" w:hint="default"/>
    </w:rPr>
  </w:style>
  <w:style w:type="character" w:customStyle="1" w:styleId="WW8Num4z0">
    <w:name w:val="WW8Num4z0"/>
    <w:rsid w:val="00E356C9"/>
  </w:style>
  <w:style w:type="character" w:customStyle="1" w:styleId="WW8Num4z1">
    <w:name w:val="WW8Num4z1"/>
    <w:rsid w:val="00E356C9"/>
  </w:style>
  <w:style w:type="character" w:customStyle="1" w:styleId="WW8Num4z2">
    <w:name w:val="WW8Num4z2"/>
    <w:rsid w:val="00E356C9"/>
  </w:style>
  <w:style w:type="character" w:customStyle="1" w:styleId="WW8Num4z3">
    <w:name w:val="WW8Num4z3"/>
    <w:rsid w:val="00E356C9"/>
  </w:style>
  <w:style w:type="character" w:customStyle="1" w:styleId="WW8Num4z4">
    <w:name w:val="WW8Num4z4"/>
    <w:rsid w:val="00E356C9"/>
  </w:style>
  <w:style w:type="character" w:customStyle="1" w:styleId="WW8Num4z5">
    <w:name w:val="WW8Num4z5"/>
    <w:rsid w:val="00E356C9"/>
  </w:style>
  <w:style w:type="character" w:customStyle="1" w:styleId="WW8Num4z6">
    <w:name w:val="WW8Num4z6"/>
    <w:rsid w:val="00E356C9"/>
  </w:style>
  <w:style w:type="character" w:customStyle="1" w:styleId="WW8Num4z7">
    <w:name w:val="WW8Num4z7"/>
    <w:rsid w:val="00E356C9"/>
  </w:style>
  <w:style w:type="character" w:customStyle="1" w:styleId="WW8Num4z8">
    <w:name w:val="WW8Num4z8"/>
    <w:rsid w:val="00E356C9"/>
  </w:style>
  <w:style w:type="character" w:customStyle="1" w:styleId="WW8Num5z0">
    <w:name w:val="WW8Num5z0"/>
    <w:rsid w:val="00E356C9"/>
    <w:rPr>
      <w:rFonts w:ascii="Times New Roman" w:eastAsia="Times New Roman" w:hAnsi="Times New Roman" w:cs="Times New Roman" w:hint="default"/>
    </w:rPr>
  </w:style>
  <w:style w:type="character" w:customStyle="1" w:styleId="WW8Num5z1">
    <w:name w:val="WW8Num5z1"/>
    <w:rsid w:val="00E356C9"/>
    <w:rPr>
      <w:rFonts w:ascii="Courier New" w:hAnsi="Courier New" w:cs="Courier New" w:hint="default"/>
    </w:rPr>
  </w:style>
  <w:style w:type="character" w:customStyle="1" w:styleId="WW8Num5z2">
    <w:name w:val="WW8Num5z2"/>
    <w:rsid w:val="00E356C9"/>
    <w:rPr>
      <w:rFonts w:ascii="Wingdings" w:hAnsi="Wingdings" w:cs="Wingdings" w:hint="default"/>
    </w:rPr>
  </w:style>
  <w:style w:type="character" w:customStyle="1" w:styleId="WW8Num5z3">
    <w:name w:val="WW8Num5z3"/>
    <w:rsid w:val="00E356C9"/>
    <w:rPr>
      <w:rFonts w:ascii="Symbol" w:hAnsi="Symbol" w:cs="Symbol" w:hint="default"/>
    </w:rPr>
  </w:style>
  <w:style w:type="character" w:customStyle="1" w:styleId="21">
    <w:name w:val="Основной шрифт абзаца2"/>
    <w:rsid w:val="00E356C9"/>
  </w:style>
  <w:style w:type="character" w:customStyle="1" w:styleId="a3">
    <w:name w:val="Название Знак"/>
    <w:rsid w:val="00E356C9"/>
    <w:rPr>
      <w:rFonts w:ascii="Arial" w:hAnsi="Arial" w:cs="Arial"/>
      <w:b/>
      <w:sz w:val="18"/>
      <w:lang w:val="uk-UA" w:eastAsia="ar-SA" w:bidi="ar-SA"/>
    </w:rPr>
  </w:style>
  <w:style w:type="character" w:customStyle="1" w:styleId="a4">
    <w:name w:val="Основной текст Знак"/>
    <w:rsid w:val="00E356C9"/>
    <w:rPr>
      <w:rFonts w:ascii="Arial" w:hAnsi="Arial" w:cs="Arial"/>
      <w:lang w:val="en-GB" w:eastAsia="ar-SA" w:bidi="ar-SA"/>
    </w:rPr>
  </w:style>
  <w:style w:type="character" w:customStyle="1" w:styleId="a5">
    <w:name w:val="Подзаголовок Знак"/>
    <w:rsid w:val="00E356C9"/>
    <w:rPr>
      <w:b/>
      <w:sz w:val="24"/>
      <w:szCs w:val="24"/>
      <w:lang w:val="en-GB" w:eastAsia="ar-SA" w:bidi="ar-SA"/>
    </w:rPr>
  </w:style>
  <w:style w:type="character" w:customStyle="1" w:styleId="22">
    <w:name w:val="Основной текст 2 Знак"/>
    <w:rsid w:val="00E356C9"/>
    <w:rPr>
      <w:b/>
      <w:sz w:val="24"/>
      <w:szCs w:val="24"/>
      <w:lang w:eastAsia="ar-SA" w:bidi="ar-SA"/>
    </w:rPr>
  </w:style>
  <w:style w:type="character" w:customStyle="1" w:styleId="23">
    <w:name w:val="Основной текст с отступом 2 Знак"/>
    <w:rsid w:val="00E356C9"/>
    <w:rPr>
      <w:sz w:val="24"/>
      <w:szCs w:val="24"/>
      <w:lang w:eastAsia="ar-SA" w:bidi="ar-SA"/>
    </w:rPr>
  </w:style>
  <w:style w:type="character" w:styleId="a6">
    <w:name w:val="Strong"/>
    <w:qFormat/>
    <w:rsid w:val="00E356C9"/>
    <w:rPr>
      <w:b/>
      <w:bCs/>
    </w:rPr>
  </w:style>
  <w:style w:type="character" w:customStyle="1" w:styleId="a7">
    <w:name w:val="Нижний колонтитул Знак"/>
    <w:rsid w:val="00E356C9"/>
    <w:rPr>
      <w:sz w:val="24"/>
      <w:szCs w:val="24"/>
      <w:lang w:val="en-GB" w:eastAsia="ar-SA" w:bidi="ar-SA"/>
    </w:rPr>
  </w:style>
  <w:style w:type="character" w:styleId="a8">
    <w:name w:val="page number"/>
    <w:basedOn w:val="21"/>
    <w:rsid w:val="00E356C9"/>
  </w:style>
  <w:style w:type="character" w:customStyle="1" w:styleId="HTML">
    <w:name w:val="Стандартный HTML Знак"/>
    <w:rsid w:val="00E356C9"/>
    <w:rPr>
      <w:rFonts w:ascii="Courier New" w:hAnsi="Courier New" w:cs="Courier New"/>
      <w:lang w:val="ru-RU" w:eastAsia="ar-SA" w:bidi="ar-SA"/>
    </w:rPr>
  </w:style>
  <w:style w:type="character" w:customStyle="1" w:styleId="11">
    <w:name w:val="Название Знак1"/>
    <w:rsid w:val="00E356C9"/>
    <w:rPr>
      <w:rFonts w:ascii="Cambria" w:eastAsia="Times New Roman" w:hAnsi="Cambria" w:cs="Times New Roman"/>
      <w:color w:val="17365D"/>
      <w:spacing w:val="5"/>
      <w:kern w:val="1"/>
      <w:sz w:val="52"/>
      <w:szCs w:val="52"/>
      <w:lang w:val="en-GB"/>
    </w:rPr>
  </w:style>
  <w:style w:type="character" w:customStyle="1" w:styleId="a9">
    <w:name w:val="Верхний колонтитул Знак"/>
    <w:rsid w:val="00E356C9"/>
    <w:rPr>
      <w:sz w:val="24"/>
      <w:szCs w:val="24"/>
      <w:lang w:val="uk-UA" w:eastAsia="ar-SA" w:bidi="ar-SA"/>
    </w:rPr>
  </w:style>
  <w:style w:type="character" w:customStyle="1" w:styleId="SubtitleChar1">
    <w:name w:val="Subtitle Char1"/>
    <w:rsid w:val="00E356C9"/>
    <w:rPr>
      <w:rFonts w:ascii="Cambria" w:hAnsi="Cambria" w:cs="Times New Roman"/>
      <w:sz w:val="24"/>
      <w:szCs w:val="24"/>
      <w:lang w:val="en-GB"/>
    </w:rPr>
  </w:style>
  <w:style w:type="character" w:customStyle="1" w:styleId="aa">
    <w:name w:val="Основной текст с отступом Знак"/>
    <w:rsid w:val="00E356C9"/>
    <w:rPr>
      <w:rFonts w:eastAsia="Calibri"/>
      <w:sz w:val="24"/>
      <w:szCs w:val="24"/>
      <w:lang w:val="en-GB"/>
    </w:rPr>
  </w:style>
  <w:style w:type="character" w:customStyle="1" w:styleId="12">
    <w:name w:val="Основной шрифт абзаца1"/>
    <w:rsid w:val="00E356C9"/>
    <w:rPr>
      <w:rFonts w:ascii="Verdana" w:eastAsia="Verdana" w:hAnsi="Verdana" w:cs="Verdana"/>
    </w:rPr>
  </w:style>
  <w:style w:type="character" w:customStyle="1" w:styleId="13">
    <w:name w:val="Гиперссылка1"/>
    <w:rsid w:val="00E356C9"/>
    <w:rPr>
      <w:rFonts w:ascii="Verdana" w:eastAsia="Verdana" w:hAnsi="Verdana" w:cs="Verdana"/>
      <w:color w:val="701826"/>
      <w:sz w:val="22"/>
      <w:u w:val="single"/>
      <w:lang w:eastAsia="ar-SA" w:bidi="ar-SA"/>
    </w:rPr>
  </w:style>
  <w:style w:type="character" w:customStyle="1" w:styleId="apple-converted-space">
    <w:name w:val="apple-converted-space"/>
    <w:rsid w:val="00E356C9"/>
    <w:rPr>
      <w:rFonts w:ascii="Verdana" w:eastAsia="Verdana" w:hAnsi="Verdana" w:cs="Verdana"/>
      <w:sz w:val="22"/>
      <w:lang w:eastAsia="ar-SA" w:bidi="ar-SA"/>
    </w:rPr>
  </w:style>
  <w:style w:type="character" w:styleId="ab">
    <w:name w:val="Hyperlink"/>
    <w:uiPriority w:val="99"/>
    <w:rsid w:val="00E356C9"/>
    <w:rPr>
      <w:color w:val="000080"/>
      <w:u w:val="single"/>
    </w:rPr>
  </w:style>
  <w:style w:type="paragraph" w:customStyle="1" w:styleId="14">
    <w:name w:val="Заголовок1"/>
    <w:basedOn w:val="a"/>
    <w:next w:val="ac"/>
    <w:uiPriority w:val="99"/>
    <w:rsid w:val="00E356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c">
    <w:name w:val="Body Text"/>
    <w:basedOn w:val="a"/>
    <w:link w:val="ad"/>
    <w:rsid w:val="00E356C9"/>
    <w:pPr>
      <w:autoSpaceDE w:val="0"/>
      <w:spacing w:after="120"/>
      <w:jc w:val="both"/>
    </w:pPr>
    <w:rPr>
      <w:rFonts w:ascii="Arial" w:hAnsi="Arial" w:cs="Arial"/>
      <w:sz w:val="20"/>
      <w:szCs w:val="20"/>
    </w:rPr>
  </w:style>
  <w:style w:type="character" w:customStyle="1" w:styleId="ad">
    <w:name w:val="Основний текст Знак"/>
    <w:basedOn w:val="a0"/>
    <w:link w:val="ac"/>
    <w:rsid w:val="00E356C9"/>
    <w:rPr>
      <w:rFonts w:ascii="Arial" w:eastAsia="Times New Roman" w:hAnsi="Arial" w:cs="Arial"/>
      <w:sz w:val="20"/>
      <w:szCs w:val="20"/>
      <w:lang w:val="en-GB" w:eastAsia="ar-SA"/>
    </w:rPr>
  </w:style>
  <w:style w:type="paragraph" w:styleId="ae">
    <w:name w:val="List"/>
    <w:basedOn w:val="ac"/>
    <w:rsid w:val="00E356C9"/>
    <w:rPr>
      <w:rFonts w:cs="Mangal"/>
    </w:rPr>
  </w:style>
  <w:style w:type="paragraph" w:customStyle="1" w:styleId="15">
    <w:name w:val="Название1"/>
    <w:basedOn w:val="a"/>
    <w:uiPriority w:val="99"/>
    <w:rsid w:val="00E356C9"/>
    <w:pPr>
      <w:suppressLineNumbers/>
      <w:spacing w:before="120" w:after="120"/>
    </w:pPr>
    <w:rPr>
      <w:rFonts w:cs="Mangal"/>
      <w:i/>
      <w:iCs/>
    </w:rPr>
  </w:style>
  <w:style w:type="paragraph" w:customStyle="1" w:styleId="16">
    <w:name w:val="Указатель1"/>
    <w:basedOn w:val="a"/>
    <w:uiPriority w:val="99"/>
    <w:rsid w:val="00E356C9"/>
    <w:pPr>
      <w:suppressLineNumbers/>
    </w:pPr>
    <w:rPr>
      <w:rFonts w:cs="Mangal"/>
    </w:rPr>
  </w:style>
  <w:style w:type="paragraph" w:styleId="af">
    <w:name w:val="Title"/>
    <w:basedOn w:val="a"/>
    <w:next w:val="af0"/>
    <w:link w:val="af1"/>
    <w:qFormat/>
    <w:rsid w:val="00E356C9"/>
    <w:pPr>
      <w:widowControl w:val="0"/>
      <w:snapToGrid w:val="0"/>
      <w:ind w:left="320"/>
      <w:jc w:val="center"/>
    </w:pPr>
    <w:rPr>
      <w:rFonts w:ascii="Arial" w:hAnsi="Arial" w:cs="Arial"/>
      <w:b/>
      <w:sz w:val="18"/>
      <w:szCs w:val="20"/>
      <w:lang w:val="uk-UA"/>
    </w:rPr>
  </w:style>
  <w:style w:type="character" w:customStyle="1" w:styleId="af1">
    <w:name w:val="Назва Знак"/>
    <w:basedOn w:val="a0"/>
    <w:link w:val="af"/>
    <w:rsid w:val="00E356C9"/>
    <w:rPr>
      <w:rFonts w:ascii="Arial" w:eastAsia="Times New Roman" w:hAnsi="Arial" w:cs="Arial"/>
      <w:b/>
      <w:sz w:val="18"/>
      <w:szCs w:val="20"/>
      <w:lang w:eastAsia="ar-SA"/>
    </w:rPr>
  </w:style>
  <w:style w:type="paragraph" w:styleId="af0">
    <w:name w:val="Subtitle"/>
    <w:basedOn w:val="a"/>
    <w:next w:val="ac"/>
    <w:link w:val="af2"/>
    <w:qFormat/>
    <w:rsid w:val="00E356C9"/>
    <w:pPr>
      <w:spacing w:line="360" w:lineRule="auto"/>
      <w:jc w:val="center"/>
    </w:pPr>
    <w:rPr>
      <w:b/>
      <w:lang w:val="ru-RU"/>
    </w:rPr>
  </w:style>
  <w:style w:type="character" w:customStyle="1" w:styleId="af2">
    <w:name w:val="Підзаголовок Знак"/>
    <w:basedOn w:val="a0"/>
    <w:link w:val="af0"/>
    <w:rsid w:val="00E356C9"/>
    <w:rPr>
      <w:rFonts w:ascii="Times New Roman" w:eastAsia="Times New Roman" w:hAnsi="Times New Roman" w:cs="Times New Roman"/>
      <w:b/>
      <w:sz w:val="24"/>
      <w:szCs w:val="24"/>
      <w:lang w:val="ru-RU" w:eastAsia="ar-SA"/>
    </w:rPr>
  </w:style>
  <w:style w:type="paragraph" w:customStyle="1" w:styleId="210">
    <w:name w:val="Основной текст 21"/>
    <w:basedOn w:val="a"/>
    <w:uiPriority w:val="99"/>
    <w:rsid w:val="00E356C9"/>
    <w:pPr>
      <w:jc w:val="center"/>
    </w:pPr>
    <w:rPr>
      <w:b/>
      <w:lang w:val="ru-RU"/>
    </w:rPr>
  </w:style>
  <w:style w:type="paragraph" w:customStyle="1" w:styleId="211">
    <w:name w:val="Основной текст с отступом 21"/>
    <w:basedOn w:val="a"/>
    <w:uiPriority w:val="99"/>
    <w:rsid w:val="00E356C9"/>
    <w:pPr>
      <w:ind w:firstLine="700"/>
      <w:jc w:val="both"/>
    </w:pPr>
    <w:rPr>
      <w:lang w:val="ru-RU"/>
    </w:rPr>
  </w:style>
  <w:style w:type="paragraph" w:styleId="af3">
    <w:name w:val="Normal (Web)"/>
    <w:aliases w:val="Обычный (Web),Знак18 Знак,Знак17 Знак1,Обычный (веб) Знак1,Обычный (веб) Знак Знак1,Обычный (Web) Знак Знак Знак Знак,Обычный (веб) Знак Знак Знак,Обычный (веб) Знак Знак,Обычный (веб) Знак2 Знак Знак"/>
    <w:basedOn w:val="a"/>
    <w:link w:val="af4"/>
    <w:uiPriority w:val="99"/>
    <w:qFormat/>
    <w:rsid w:val="00E356C9"/>
    <w:pPr>
      <w:spacing w:before="280" w:after="280"/>
    </w:pPr>
    <w:rPr>
      <w:lang w:val="ru-RU"/>
    </w:rPr>
  </w:style>
  <w:style w:type="paragraph" w:styleId="af5">
    <w:name w:val="footer"/>
    <w:basedOn w:val="a"/>
    <w:link w:val="af6"/>
    <w:rsid w:val="00E356C9"/>
    <w:pPr>
      <w:tabs>
        <w:tab w:val="center" w:pos="4677"/>
        <w:tab w:val="right" w:pos="9355"/>
      </w:tabs>
    </w:pPr>
  </w:style>
  <w:style w:type="character" w:customStyle="1" w:styleId="af6">
    <w:name w:val="Нижній колонтитул Знак"/>
    <w:basedOn w:val="a0"/>
    <w:link w:val="af5"/>
    <w:rsid w:val="00E356C9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HTML0">
    <w:name w:val="HTML Preformatted"/>
    <w:basedOn w:val="a"/>
    <w:link w:val="HTML1"/>
    <w:rsid w:val="00E356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1">
    <w:name w:val="Стандартний HTML Знак"/>
    <w:basedOn w:val="a0"/>
    <w:link w:val="HTML0"/>
    <w:rsid w:val="00E356C9"/>
    <w:rPr>
      <w:rFonts w:ascii="Courier New" w:eastAsia="Times New Roman" w:hAnsi="Courier New" w:cs="Courier New"/>
      <w:sz w:val="20"/>
      <w:szCs w:val="20"/>
      <w:lang w:val="ru-RU" w:eastAsia="ar-SA"/>
    </w:rPr>
  </w:style>
  <w:style w:type="paragraph" w:styleId="af7">
    <w:name w:val="header"/>
    <w:basedOn w:val="a"/>
    <w:link w:val="af8"/>
    <w:rsid w:val="00E356C9"/>
    <w:pPr>
      <w:widowControl w:val="0"/>
      <w:tabs>
        <w:tab w:val="center" w:pos="4153"/>
        <w:tab w:val="right" w:pos="8306"/>
      </w:tabs>
      <w:autoSpaceDE w:val="0"/>
      <w:spacing w:line="360" w:lineRule="auto"/>
      <w:ind w:left="80" w:hanging="20"/>
    </w:pPr>
    <w:rPr>
      <w:lang w:val="uk-UA"/>
    </w:rPr>
  </w:style>
  <w:style w:type="character" w:customStyle="1" w:styleId="af8">
    <w:name w:val="Верхній колонтитул Знак"/>
    <w:basedOn w:val="a0"/>
    <w:link w:val="af7"/>
    <w:rsid w:val="00E356C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rvps2">
    <w:name w:val="rvps2"/>
    <w:basedOn w:val="a"/>
    <w:qFormat/>
    <w:rsid w:val="00E356C9"/>
    <w:pPr>
      <w:spacing w:before="280" w:after="280"/>
    </w:pPr>
    <w:rPr>
      <w:rFonts w:eastAsia="Calibri"/>
      <w:lang w:val="ru-RU"/>
    </w:rPr>
  </w:style>
  <w:style w:type="paragraph" w:styleId="af9">
    <w:name w:val="Body Text Indent"/>
    <w:basedOn w:val="a"/>
    <w:link w:val="afa"/>
    <w:rsid w:val="00E356C9"/>
    <w:pPr>
      <w:spacing w:after="120"/>
      <w:ind w:left="283"/>
    </w:pPr>
    <w:rPr>
      <w:rFonts w:eastAsia="Calibri"/>
    </w:rPr>
  </w:style>
  <w:style w:type="character" w:customStyle="1" w:styleId="afa">
    <w:name w:val="Основний текст з відступом Знак"/>
    <w:basedOn w:val="a0"/>
    <w:link w:val="af9"/>
    <w:rsid w:val="00E356C9"/>
    <w:rPr>
      <w:rFonts w:ascii="Times New Roman" w:eastAsia="Calibri" w:hAnsi="Times New Roman" w:cs="Times New Roman"/>
      <w:sz w:val="24"/>
      <w:szCs w:val="24"/>
      <w:lang w:val="en-GB" w:eastAsia="ar-SA"/>
    </w:rPr>
  </w:style>
  <w:style w:type="paragraph" w:customStyle="1" w:styleId="51">
    <w:name w:val="Заголовок 51"/>
    <w:basedOn w:val="a"/>
    <w:next w:val="a"/>
    <w:uiPriority w:val="99"/>
    <w:rsid w:val="00E356C9"/>
    <w:pPr>
      <w:keepNext/>
      <w:widowControl w:val="0"/>
      <w:spacing w:before="120" w:after="120"/>
      <w:jc w:val="both"/>
    </w:pPr>
    <w:rPr>
      <w:sz w:val="28"/>
      <w:szCs w:val="20"/>
      <w:lang w:val="en-CA"/>
    </w:rPr>
  </w:style>
  <w:style w:type="paragraph" w:customStyle="1" w:styleId="afb">
    <w:name w:val="Знак"/>
    <w:basedOn w:val="a"/>
    <w:uiPriority w:val="99"/>
    <w:rsid w:val="00E356C9"/>
    <w:rPr>
      <w:rFonts w:ascii="Verdana" w:eastAsia="Verdana" w:hAnsi="Verdana" w:cs="Verdana"/>
      <w:sz w:val="20"/>
      <w:szCs w:val="20"/>
      <w:lang w:val="ru-RU"/>
    </w:rPr>
  </w:style>
  <w:style w:type="paragraph" w:customStyle="1" w:styleId="17">
    <w:name w:val="Цитата1"/>
    <w:basedOn w:val="a"/>
    <w:uiPriority w:val="99"/>
    <w:rsid w:val="00E356C9"/>
    <w:pPr>
      <w:widowControl w:val="0"/>
      <w:ind w:left="540" w:right="196"/>
      <w:jc w:val="both"/>
    </w:pPr>
    <w:rPr>
      <w:sz w:val="22"/>
      <w:szCs w:val="20"/>
      <w:lang w:val="en-CA"/>
    </w:rPr>
  </w:style>
  <w:style w:type="paragraph" w:customStyle="1" w:styleId="afc">
    <w:name w:val="Знак Знак Знак Знак Знак Знак"/>
    <w:basedOn w:val="a"/>
    <w:uiPriority w:val="99"/>
    <w:rsid w:val="00E356C9"/>
    <w:rPr>
      <w:rFonts w:ascii="Verdana" w:eastAsia="Verdana" w:hAnsi="Verdana" w:cs="Verdana"/>
      <w:sz w:val="20"/>
      <w:szCs w:val="20"/>
      <w:lang w:val="en-CA"/>
    </w:rPr>
  </w:style>
  <w:style w:type="paragraph" w:customStyle="1" w:styleId="afd">
    <w:name w:val="Содержимое таблицы"/>
    <w:basedOn w:val="a"/>
    <w:uiPriority w:val="99"/>
    <w:rsid w:val="00E356C9"/>
    <w:pPr>
      <w:suppressLineNumbers/>
    </w:pPr>
  </w:style>
  <w:style w:type="paragraph" w:customStyle="1" w:styleId="afe">
    <w:name w:val="Заголовок таблицы"/>
    <w:basedOn w:val="afd"/>
    <w:uiPriority w:val="99"/>
    <w:rsid w:val="00E356C9"/>
    <w:pPr>
      <w:jc w:val="center"/>
    </w:pPr>
    <w:rPr>
      <w:b/>
      <w:bCs/>
    </w:rPr>
  </w:style>
  <w:style w:type="paragraph" w:customStyle="1" w:styleId="aff">
    <w:name w:val="Содержимое врезки"/>
    <w:basedOn w:val="ac"/>
    <w:uiPriority w:val="99"/>
    <w:rsid w:val="00E356C9"/>
  </w:style>
  <w:style w:type="paragraph" w:customStyle="1" w:styleId="18">
    <w:name w:val="Обычный1"/>
    <w:uiPriority w:val="99"/>
    <w:rsid w:val="00E356C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character" w:customStyle="1" w:styleId="af4">
    <w:name w:val="Звичайний (веб) Знак"/>
    <w:aliases w:val="Обычный (Web) Знак,Знак18 Знак Знак,Знак17 Знак1 Знак,Обычный (веб) Знак1 Знак,Обычный (веб) Знак Знак1 Знак,Обычный (Web) Знак Знак Знак Знак Знак,Обычный (веб) Знак Знак Знак Знак,Обычный (веб) Знак Знак Знак1"/>
    <w:link w:val="af3"/>
    <w:uiPriority w:val="99"/>
    <w:locked/>
    <w:rsid w:val="00E356C9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translation-chunk">
    <w:name w:val="translation-chunk"/>
    <w:rsid w:val="00E356C9"/>
  </w:style>
  <w:style w:type="paragraph" w:customStyle="1" w:styleId="19">
    <w:name w:val="Стиль1"/>
    <w:basedOn w:val="a"/>
    <w:uiPriority w:val="99"/>
    <w:rsid w:val="00E356C9"/>
    <w:pPr>
      <w:jc w:val="center"/>
    </w:pPr>
    <w:rPr>
      <w:rFonts w:eastAsia="Arial"/>
      <w:color w:val="000000"/>
      <w:sz w:val="20"/>
      <w:szCs w:val="20"/>
      <w:lang w:val="uk-UA"/>
    </w:rPr>
  </w:style>
  <w:style w:type="paragraph" w:styleId="aff0">
    <w:name w:val="List Paragraph"/>
    <w:aliases w:val="EBRD List,CA bullets,Details"/>
    <w:basedOn w:val="a"/>
    <w:link w:val="aff1"/>
    <w:uiPriority w:val="34"/>
    <w:qFormat/>
    <w:rsid w:val="00E356C9"/>
    <w:pPr>
      <w:suppressAutoHyphens w:val="0"/>
      <w:ind w:left="708"/>
    </w:pPr>
    <w:rPr>
      <w:sz w:val="22"/>
      <w:szCs w:val="20"/>
      <w:lang w:val="uk-UA"/>
    </w:rPr>
  </w:style>
  <w:style w:type="paragraph" w:customStyle="1" w:styleId="1a">
    <w:name w:val="Абзац списка1"/>
    <w:basedOn w:val="a"/>
    <w:rsid w:val="00E356C9"/>
    <w:pPr>
      <w:suppressAutoHyphens w:val="0"/>
      <w:ind w:left="720"/>
      <w:contextualSpacing/>
    </w:pPr>
    <w:rPr>
      <w:rFonts w:eastAsia="Calibri"/>
      <w:lang w:val="uk-UA" w:eastAsia="uk-UA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uiPriority w:val="99"/>
    <w:rsid w:val="00E356C9"/>
    <w:pPr>
      <w:suppressAutoHyphens w:val="0"/>
    </w:pPr>
    <w:rPr>
      <w:rFonts w:ascii="Verdana" w:hAnsi="Verdana"/>
      <w:lang w:val="en-US" w:eastAsia="en-US"/>
    </w:rPr>
  </w:style>
  <w:style w:type="paragraph" w:customStyle="1" w:styleId="24">
    <w:name w:val="Абзац списка2"/>
    <w:basedOn w:val="a"/>
    <w:uiPriority w:val="99"/>
    <w:qFormat/>
    <w:rsid w:val="00E356C9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table" w:styleId="aff2">
    <w:name w:val="Table Grid"/>
    <w:basedOn w:val="a1"/>
    <w:uiPriority w:val="59"/>
    <w:rsid w:val="00E356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uiPriority w:val="99"/>
    <w:rsid w:val="00E356C9"/>
    <w:pPr>
      <w:widowControl w:val="0"/>
      <w:suppressAutoHyphens w:val="0"/>
      <w:autoSpaceDE w:val="0"/>
      <w:autoSpaceDN w:val="0"/>
      <w:adjustRightInd w:val="0"/>
      <w:spacing w:line="274" w:lineRule="exact"/>
    </w:pPr>
    <w:rPr>
      <w:lang w:val="uk-UA" w:eastAsia="uk-UA"/>
    </w:rPr>
  </w:style>
  <w:style w:type="numbering" w:customStyle="1" w:styleId="WW8Num21">
    <w:name w:val="WW8Num21"/>
    <w:rsid w:val="00E356C9"/>
    <w:pPr>
      <w:numPr>
        <w:numId w:val="1"/>
      </w:numPr>
    </w:pPr>
  </w:style>
  <w:style w:type="character" w:customStyle="1" w:styleId="190">
    <w:name w:val="Знак Знак19"/>
    <w:locked/>
    <w:rsid w:val="00E356C9"/>
    <w:rPr>
      <w:sz w:val="24"/>
      <w:szCs w:val="24"/>
      <w:lang w:val="ru-RU" w:eastAsia="ru-RU" w:bidi="ar-SA"/>
    </w:rPr>
  </w:style>
  <w:style w:type="paragraph" w:customStyle="1" w:styleId="1b">
    <w:name w:val="Основной текст1"/>
    <w:basedOn w:val="a"/>
    <w:link w:val="BodyText"/>
    <w:rsid w:val="00E356C9"/>
    <w:pPr>
      <w:widowControl w:val="0"/>
      <w:suppressAutoHyphens w:val="0"/>
    </w:pPr>
    <w:rPr>
      <w:rFonts w:ascii="Arial" w:hAnsi="Arial"/>
      <w:snapToGrid w:val="0"/>
      <w:szCs w:val="20"/>
      <w:lang w:val="ru-RU" w:eastAsia="ru-RU"/>
    </w:rPr>
  </w:style>
  <w:style w:type="character" w:customStyle="1" w:styleId="width90">
    <w:name w:val="width_90"/>
    <w:basedOn w:val="a0"/>
    <w:rsid w:val="00E356C9"/>
  </w:style>
  <w:style w:type="paragraph" w:styleId="aff3">
    <w:name w:val="Block Text"/>
    <w:basedOn w:val="a"/>
    <w:rsid w:val="00E356C9"/>
    <w:pPr>
      <w:suppressAutoHyphens w:val="0"/>
      <w:ind w:left="360" w:right="-694"/>
    </w:pPr>
    <w:rPr>
      <w:lang w:val="uk-UA" w:eastAsia="ru-RU"/>
    </w:rPr>
  </w:style>
  <w:style w:type="character" w:customStyle="1" w:styleId="longtext">
    <w:name w:val="long_text"/>
    <w:basedOn w:val="a0"/>
    <w:rsid w:val="00E356C9"/>
  </w:style>
  <w:style w:type="paragraph" w:styleId="aff4">
    <w:name w:val="No Spacing"/>
    <w:uiPriority w:val="1"/>
    <w:qFormat/>
    <w:rsid w:val="00E356C9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character" w:customStyle="1" w:styleId="highlighted">
    <w:name w:val="highlighted"/>
    <w:basedOn w:val="a0"/>
    <w:rsid w:val="00E356C9"/>
  </w:style>
  <w:style w:type="character" w:customStyle="1" w:styleId="FontStyle39">
    <w:name w:val="Font Style39"/>
    <w:basedOn w:val="a0"/>
    <w:rsid w:val="00E356C9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E356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hps">
    <w:name w:val="hps"/>
    <w:basedOn w:val="a0"/>
    <w:rsid w:val="00E356C9"/>
  </w:style>
  <w:style w:type="character" w:styleId="aff5">
    <w:name w:val="Emphasis"/>
    <w:basedOn w:val="a0"/>
    <w:uiPriority w:val="20"/>
    <w:qFormat/>
    <w:rsid w:val="00E356C9"/>
    <w:rPr>
      <w:i/>
      <w:iCs/>
    </w:rPr>
  </w:style>
  <w:style w:type="character" w:customStyle="1" w:styleId="WW8Num46z8">
    <w:name w:val="WW8Num46z8"/>
    <w:uiPriority w:val="99"/>
    <w:rsid w:val="00E356C9"/>
  </w:style>
  <w:style w:type="paragraph" w:customStyle="1" w:styleId="LO-normal">
    <w:name w:val="LO-normal"/>
    <w:uiPriority w:val="99"/>
    <w:qFormat/>
    <w:rsid w:val="00E356C9"/>
    <w:pPr>
      <w:spacing w:after="0" w:line="276" w:lineRule="auto"/>
    </w:pPr>
    <w:rPr>
      <w:rFonts w:ascii="Arial" w:eastAsia="Tahoma" w:hAnsi="Arial" w:cs="Arial"/>
      <w:color w:val="000000"/>
      <w:lang w:val="ru-RU" w:eastAsia="zh-CN"/>
    </w:rPr>
  </w:style>
  <w:style w:type="character" w:customStyle="1" w:styleId="rvts0">
    <w:name w:val="rvts0"/>
    <w:uiPriority w:val="99"/>
    <w:rsid w:val="00E356C9"/>
  </w:style>
  <w:style w:type="character" w:customStyle="1" w:styleId="BodyText">
    <w:name w:val="Body Text Знак"/>
    <w:link w:val="1b"/>
    <w:locked/>
    <w:rsid w:val="00E356C9"/>
    <w:rPr>
      <w:rFonts w:ascii="Arial" w:eastAsia="Times New Roman" w:hAnsi="Arial" w:cs="Times New Roman"/>
      <w:snapToGrid w:val="0"/>
      <w:sz w:val="24"/>
      <w:szCs w:val="20"/>
      <w:lang w:val="ru-RU" w:eastAsia="ru-RU"/>
    </w:rPr>
  </w:style>
  <w:style w:type="character" w:customStyle="1" w:styleId="xfm53047729">
    <w:name w:val="xfm_53047729"/>
    <w:rsid w:val="00E356C9"/>
  </w:style>
  <w:style w:type="character" w:customStyle="1" w:styleId="rvts23">
    <w:name w:val="rvts23"/>
    <w:basedOn w:val="a0"/>
    <w:rsid w:val="00E356C9"/>
  </w:style>
  <w:style w:type="table" w:customStyle="1" w:styleId="1c">
    <w:name w:val="Сетка таблицы1"/>
    <w:basedOn w:val="a1"/>
    <w:next w:val="aff2"/>
    <w:rsid w:val="00E356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6">
    <w:name w:val="Balloon Text"/>
    <w:basedOn w:val="a"/>
    <w:link w:val="aff7"/>
    <w:semiHidden/>
    <w:unhideWhenUsed/>
    <w:rsid w:val="00E356C9"/>
    <w:rPr>
      <w:rFonts w:ascii="Tahoma" w:hAnsi="Tahoma" w:cs="Tahoma"/>
      <w:sz w:val="16"/>
      <w:szCs w:val="16"/>
    </w:rPr>
  </w:style>
  <w:style w:type="character" w:customStyle="1" w:styleId="aff7">
    <w:name w:val="Текст у виносці Знак"/>
    <w:basedOn w:val="a0"/>
    <w:link w:val="aff6"/>
    <w:semiHidden/>
    <w:rsid w:val="00E356C9"/>
    <w:rPr>
      <w:rFonts w:ascii="Tahoma" w:eastAsia="Times New Roman" w:hAnsi="Tahoma" w:cs="Tahoma"/>
      <w:sz w:val="16"/>
      <w:szCs w:val="16"/>
      <w:lang w:val="en-GB" w:eastAsia="ar-SA"/>
    </w:rPr>
  </w:style>
  <w:style w:type="character" w:customStyle="1" w:styleId="aff1">
    <w:name w:val="Абзац списку Знак"/>
    <w:aliases w:val="EBRD List Знак,CA bullets Знак,Details Знак"/>
    <w:link w:val="aff0"/>
    <w:uiPriority w:val="34"/>
    <w:locked/>
    <w:rsid w:val="00E356C9"/>
    <w:rPr>
      <w:rFonts w:ascii="Times New Roman" w:eastAsia="Times New Roman" w:hAnsi="Times New Roman" w:cs="Times New Roman"/>
      <w:szCs w:val="20"/>
      <w:lang w:eastAsia="ar-SA"/>
    </w:rPr>
  </w:style>
  <w:style w:type="character" w:styleId="aff8">
    <w:name w:val="annotation reference"/>
    <w:basedOn w:val="a0"/>
    <w:semiHidden/>
    <w:unhideWhenUsed/>
    <w:rsid w:val="00E356C9"/>
    <w:rPr>
      <w:sz w:val="16"/>
      <w:szCs w:val="16"/>
    </w:rPr>
  </w:style>
  <w:style w:type="paragraph" w:styleId="aff9">
    <w:name w:val="annotation text"/>
    <w:basedOn w:val="a"/>
    <w:link w:val="affa"/>
    <w:semiHidden/>
    <w:unhideWhenUsed/>
    <w:rsid w:val="00E356C9"/>
    <w:rPr>
      <w:sz w:val="20"/>
      <w:szCs w:val="20"/>
    </w:rPr>
  </w:style>
  <w:style w:type="character" w:customStyle="1" w:styleId="affa">
    <w:name w:val="Текст примітки Знак"/>
    <w:basedOn w:val="a0"/>
    <w:link w:val="aff9"/>
    <w:semiHidden/>
    <w:rsid w:val="00E356C9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affb">
    <w:name w:val="annotation subject"/>
    <w:basedOn w:val="aff9"/>
    <w:next w:val="aff9"/>
    <w:link w:val="affc"/>
    <w:semiHidden/>
    <w:unhideWhenUsed/>
    <w:rsid w:val="00E356C9"/>
    <w:rPr>
      <w:b/>
      <w:bCs/>
    </w:rPr>
  </w:style>
  <w:style w:type="character" w:customStyle="1" w:styleId="affc">
    <w:name w:val="Тема примітки Знак"/>
    <w:basedOn w:val="affa"/>
    <w:link w:val="affb"/>
    <w:semiHidden/>
    <w:rsid w:val="00E356C9"/>
    <w:rPr>
      <w:rFonts w:ascii="Times New Roman" w:eastAsia="Times New Roman" w:hAnsi="Times New Roman" w:cs="Times New Roman"/>
      <w:b/>
      <w:bCs/>
      <w:sz w:val="20"/>
      <w:szCs w:val="20"/>
      <w:lang w:val="en-GB" w:eastAsia="ar-SA"/>
    </w:rPr>
  </w:style>
  <w:style w:type="table" w:customStyle="1" w:styleId="1d">
    <w:name w:val="Сітка таблиці1"/>
    <w:basedOn w:val="a1"/>
    <w:next w:val="aff2"/>
    <w:uiPriority w:val="59"/>
    <w:rsid w:val="00E356C9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a"/>
    <w:rsid w:val="00E356C9"/>
    <w:pPr>
      <w:ind w:left="720"/>
    </w:pPr>
    <w:rPr>
      <w:rFonts w:eastAsia="Tahoma"/>
      <w:lang w:val="ru-RU"/>
    </w:rPr>
  </w:style>
  <w:style w:type="character" w:customStyle="1" w:styleId="affd">
    <w:name w:val="Подпись к таблице_"/>
    <w:basedOn w:val="a0"/>
    <w:link w:val="affe"/>
    <w:rsid w:val="00E356C9"/>
    <w:rPr>
      <w:b/>
      <w:bCs/>
      <w:shd w:val="clear" w:color="auto" w:fill="FFFFFF"/>
    </w:rPr>
  </w:style>
  <w:style w:type="character" w:customStyle="1" w:styleId="afff">
    <w:name w:val="Основной текст_"/>
    <w:basedOn w:val="a0"/>
    <w:link w:val="25"/>
    <w:rsid w:val="00E356C9"/>
    <w:rPr>
      <w:shd w:val="clear" w:color="auto" w:fill="FFFFFF"/>
    </w:rPr>
  </w:style>
  <w:style w:type="character" w:customStyle="1" w:styleId="11pt">
    <w:name w:val="Основной текст + 11 pt;Полужирный"/>
    <w:basedOn w:val="afff"/>
    <w:rsid w:val="00E356C9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character" w:customStyle="1" w:styleId="11pt0">
    <w:name w:val="Основной текст + 11 pt"/>
    <w:basedOn w:val="afff"/>
    <w:rsid w:val="00E356C9"/>
    <w:rPr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paragraph" w:customStyle="1" w:styleId="affe">
    <w:name w:val="Подпись к таблице"/>
    <w:basedOn w:val="a"/>
    <w:link w:val="affd"/>
    <w:rsid w:val="00E356C9"/>
    <w:pPr>
      <w:widowControl w:val="0"/>
      <w:shd w:val="clear" w:color="auto" w:fill="FFFFFF"/>
      <w:suppressAutoHyphens w:val="0"/>
      <w:spacing w:line="278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val="uk-UA" w:eastAsia="en-US"/>
    </w:rPr>
  </w:style>
  <w:style w:type="paragraph" w:customStyle="1" w:styleId="25">
    <w:name w:val="Основной текст2"/>
    <w:basedOn w:val="a"/>
    <w:link w:val="afff"/>
    <w:rsid w:val="00E356C9"/>
    <w:pPr>
      <w:widowControl w:val="0"/>
      <w:shd w:val="clear" w:color="auto" w:fill="FFFFFF"/>
      <w:suppressAutoHyphens w:val="0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14pt80">
    <w:name w:val="Основной текст + 14 pt;Масштаб 80%"/>
    <w:rsid w:val="00E356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28"/>
      <w:szCs w:val="28"/>
      <w:u w:val="none"/>
      <w:shd w:val="clear" w:color="auto" w:fill="FFFFFF"/>
      <w:lang w:val="uk-UA"/>
    </w:rPr>
  </w:style>
  <w:style w:type="character" w:customStyle="1" w:styleId="26">
    <w:name w:val="Основной текст (2)_"/>
    <w:link w:val="27"/>
    <w:rsid w:val="00E356C9"/>
    <w:rPr>
      <w:b/>
      <w:bCs/>
      <w:spacing w:val="60"/>
      <w:sz w:val="21"/>
      <w:szCs w:val="21"/>
      <w:shd w:val="clear" w:color="auto" w:fill="FFFFFF"/>
    </w:rPr>
  </w:style>
  <w:style w:type="character" w:customStyle="1" w:styleId="SimSun">
    <w:name w:val="Основной текст + SimSun;Курсив"/>
    <w:rsid w:val="00E356C9"/>
    <w:rPr>
      <w:rFonts w:ascii="SimSun" w:eastAsia="SimSun" w:hAnsi="SimSun" w:cs="SimSu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CenturySchoolbook">
    <w:name w:val="Основной текст + Century Schoolbook;Полужирный;Курсив"/>
    <w:rsid w:val="00E356C9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E356C9"/>
    <w:pPr>
      <w:widowControl w:val="0"/>
      <w:shd w:val="clear" w:color="auto" w:fill="FFFFFF"/>
      <w:suppressAutoHyphens w:val="0"/>
      <w:spacing w:before="960" w:after="300" w:line="0" w:lineRule="atLeast"/>
    </w:pPr>
    <w:rPr>
      <w:rFonts w:asciiTheme="minorHAnsi" w:eastAsiaTheme="minorHAnsi" w:hAnsiTheme="minorHAnsi" w:cstheme="minorBidi"/>
      <w:b/>
      <w:bCs/>
      <w:spacing w:val="60"/>
      <w:sz w:val="21"/>
      <w:szCs w:val="21"/>
      <w:lang w:val="uk-UA" w:eastAsia="en-US"/>
    </w:rPr>
  </w:style>
  <w:style w:type="numbering" w:customStyle="1" w:styleId="WW8Num211">
    <w:name w:val="WW8Num211"/>
    <w:rsid w:val="00E356C9"/>
  </w:style>
  <w:style w:type="character" w:styleId="afff0">
    <w:name w:val="FollowedHyperlink"/>
    <w:basedOn w:val="a0"/>
    <w:uiPriority w:val="99"/>
    <w:semiHidden/>
    <w:unhideWhenUsed/>
    <w:rsid w:val="00E356C9"/>
    <w:rPr>
      <w:color w:val="954F72" w:themeColor="followedHyperlink"/>
      <w:u w:val="single"/>
    </w:rPr>
  </w:style>
  <w:style w:type="character" w:customStyle="1" w:styleId="91">
    <w:name w:val="Заголовок 9 Знак1"/>
    <w:basedOn w:val="a0"/>
    <w:semiHidden/>
    <w:rsid w:val="00E356C9"/>
    <w:rPr>
      <w:rFonts w:asciiTheme="majorHAnsi" w:eastAsiaTheme="majorEastAsia" w:hAnsiTheme="majorHAnsi" w:cstheme="majorBidi"/>
      <w:i/>
      <w:iCs/>
      <w:color w:val="404040" w:themeColor="text1" w:themeTint="BF"/>
      <w:lang w:val="en-GB" w:eastAsia="ar-SA"/>
    </w:rPr>
  </w:style>
  <w:style w:type="character" w:customStyle="1" w:styleId="1e">
    <w:name w:val="Назва Знак1"/>
    <w:basedOn w:val="a0"/>
    <w:rsid w:val="00E356C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GB" w:eastAsia="ar-SA"/>
    </w:rPr>
  </w:style>
  <w:style w:type="character" w:customStyle="1" w:styleId="1f">
    <w:name w:val="Нижній колонтитул Знак1"/>
    <w:basedOn w:val="a0"/>
    <w:semiHidden/>
    <w:rsid w:val="00E356C9"/>
    <w:rPr>
      <w:sz w:val="24"/>
      <w:szCs w:val="24"/>
      <w:lang w:val="en-GB" w:eastAsia="ar-SA"/>
    </w:rPr>
  </w:style>
  <w:style w:type="character" w:customStyle="1" w:styleId="1f0">
    <w:name w:val="Верхній колонтитул Знак1"/>
    <w:basedOn w:val="a0"/>
    <w:semiHidden/>
    <w:rsid w:val="00E356C9"/>
    <w:rPr>
      <w:sz w:val="24"/>
      <w:szCs w:val="24"/>
      <w:lang w:val="en-GB" w:eastAsia="ar-SA"/>
    </w:rPr>
  </w:style>
  <w:style w:type="character" w:customStyle="1" w:styleId="1f1">
    <w:name w:val="Основний текст з відступом Знак1"/>
    <w:basedOn w:val="a0"/>
    <w:semiHidden/>
    <w:rsid w:val="00E356C9"/>
    <w:rPr>
      <w:sz w:val="24"/>
      <w:szCs w:val="24"/>
      <w:lang w:val="en-GB" w:eastAsia="ar-SA"/>
    </w:rPr>
  </w:style>
  <w:style w:type="character" w:customStyle="1" w:styleId="1f2">
    <w:name w:val="Текст у виносці Знак1"/>
    <w:basedOn w:val="a0"/>
    <w:semiHidden/>
    <w:rsid w:val="00E356C9"/>
    <w:rPr>
      <w:rFonts w:ascii="Tahoma" w:hAnsi="Tahoma" w:cs="Tahoma"/>
      <w:sz w:val="16"/>
      <w:szCs w:val="16"/>
      <w:lang w:val="en-GB" w:eastAsia="ar-SA"/>
    </w:rPr>
  </w:style>
  <w:style w:type="numbering" w:customStyle="1" w:styleId="WW8Num2111">
    <w:name w:val="WW8Num2111"/>
    <w:rsid w:val="00E356C9"/>
  </w:style>
  <w:style w:type="table" w:customStyle="1" w:styleId="28">
    <w:name w:val="Сетка таблицы2"/>
    <w:basedOn w:val="a1"/>
    <w:next w:val="aff2"/>
    <w:uiPriority w:val="39"/>
    <w:rsid w:val="0092206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f2"/>
    <w:uiPriority w:val="39"/>
    <w:rsid w:val="0092206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3">
    <w:name w:val="Заголовок №1_"/>
    <w:basedOn w:val="a0"/>
    <w:link w:val="1f4"/>
    <w:rsid w:val="006F0A1D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afff1">
    <w:name w:val="Другое_"/>
    <w:basedOn w:val="a0"/>
    <w:link w:val="afff2"/>
    <w:rsid w:val="006F0A1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f4">
    <w:name w:val="Заголовок №1"/>
    <w:basedOn w:val="a"/>
    <w:link w:val="1f3"/>
    <w:rsid w:val="006F0A1D"/>
    <w:pPr>
      <w:widowControl w:val="0"/>
      <w:shd w:val="clear" w:color="auto" w:fill="FFFFFF"/>
      <w:suppressAutoHyphens w:val="0"/>
      <w:spacing w:before="70" w:line="209" w:lineRule="auto"/>
      <w:jc w:val="center"/>
      <w:outlineLvl w:val="0"/>
    </w:pPr>
    <w:rPr>
      <w:b/>
      <w:bCs/>
      <w:sz w:val="32"/>
      <w:szCs w:val="32"/>
      <w:lang w:val="uk-UA" w:eastAsia="en-US"/>
    </w:rPr>
  </w:style>
  <w:style w:type="paragraph" w:customStyle="1" w:styleId="afff2">
    <w:name w:val="Другое"/>
    <w:basedOn w:val="a"/>
    <w:link w:val="afff1"/>
    <w:rsid w:val="006F0A1D"/>
    <w:pPr>
      <w:widowControl w:val="0"/>
      <w:shd w:val="clear" w:color="auto" w:fill="FFFFFF"/>
      <w:suppressAutoHyphens w:val="0"/>
    </w:pPr>
    <w:rPr>
      <w:sz w:val="22"/>
      <w:szCs w:val="22"/>
      <w:lang w:val="uk-UA" w:eastAsia="en-US"/>
    </w:rPr>
  </w:style>
  <w:style w:type="table" w:customStyle="1" w:styleId="41">
    <w:name w:val="Сетка таблицы4"/>
    <w:basedOn w:val="a1"/>
    <w:next w:val="aff2"/>
    <w:uiPriority w:val="39"/>
    <w:rsid w:val="005A7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next w:val="aff2"/>
    <w:uiPriority w:val="39"/>
    <w:rsid w:val="00181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ff2"/>
    <w:uiPriority w:val="39"/>
    <w:rsid w:val="00DA7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A3E67-0006-4C5F-A575-9F5848247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5028</Words>
  <Characters>2867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8</cp:revision>
  <cp:lastPrinted>2023-06-26T06:06:00Z</cp:lastPrinted>
  <dcterms:created xsi:type="dcterms:W3CDTF">2023-06-23T12:13:00Z</dcterms:created>
  <dcterms:modified xsi:type="dcterms:W3CDTF">2023-06-26T15:00:00Z</dcterms:modified>
</cp:coreProperties>
</file>