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5A1" w:rsidRPr="00F137E0" w:rsidRDefault="006565A1" w:rsidP="003E575C">
      <w:pPr>
        <w:widowControl w:val="0"/>
        <w:autoSpaceDE w:val="0"/>
        <w:autoSpaceDN w:val="0"/>
        <w:adjustRightInd w:val="0"/>
        <w:jc w:val="center"/>
        <w:rPr>
          <w:b/>
          <w:bCs/>
          <w:caps/>
          <w:sz w:val="32"/>
        </w:rPr>
      </w:pPr>
      <w:r w:rsidRPr="00F137E0">
        <w:rPr>
          <w:b/>
          <w:caps/>
          <w:sz w:val="32"/>
        </w:rPr>
        <w:t>Державна міграційна служба України</w:t>
      </w:r>
    </w:p>
    <w:p w:rsidR="006565A1" w:rsidRPr="00F137E0" w:rsidRDefault="006565A1" w:rsidP="006565A1">
      <w:pPr>
        <w:widowControl w:val="0"/>
        <w:autoSpaceDE w:val="0"/>
        <w:autoSpaceDN w:val="0"/>
        <w:adjustRightInd w:val="0"/>
        <w:jc w:val="center"/>
        <w:rPr>
          <w:b/>
          <w:bCs/>
        </w:rPr>
      </w:pPr>
    </w:p>
    <w:p w:rsidR="006565A1" w:rsidRPr="00F137E0" w:rsidRDefault="006565A1" w:rsidP="006565A1">
      <w:pPr>
        <w:widowControl w:val="0"/>
        <w:autoSpaceDE w:val="0"/>
        <w:autoSpaceDN w:val="0"/>
        <w:adjustRightInd w:val="0"/>
        <w:jc w:val="center"/>
        <w:rPr>
          <w:b/>
          <w:bCs/>
        </w:rPr>
      </w:pPr>
    </w:p>
    <w:p w:rsidR="00BB436E" w:rsidRPr="00F137E0" w:rsidRDefault="00BB436E" w:rsidP="006565A1">
      <w:pPr>
        <w:widowControl w:val="0"/>
        <w:autoSpaceDE w:val="0"/>
        <w:autoSpaceDN w:val="0"/>
        <w:adjustRightInd w:val="0"/>
        <w:jc w:val="center"/>
        <w:rPr>
          <w:b/>
          <w:bCs/>
        </w:rPr>
      </w:pPr>
    </w:p>
    <w:p w:rsidR="00BB436E" w:rsidRPr="00F137E0" w:rsidRDefault="006565A1" w:rsidP="006565A1">
      <w:pPr>
        <w:widowControl w:val="0"/>
        <w:autoSpaceDE w:val="0"/>
        <w:autoSpaceDN w:val="0"/>
        <w:adjustRightInd w:val="0"/>
        <w:jc w:val="right"/>
        <w:rPr>
          <w:b/>
          <w:bCs/>
        </w:rPr>
      </w:pPr>
      <w:r w:rsidRPr="00F137E0">
        <w:rPr>
          <w:b/>
          <w:bCs/>
        </w:rPr>
        <w:t>Затверджено</w:t>
      </w:r>
    </w:p>
    <w:p w:rsidR="006565A1" w:rsidRPr="00F137E0" w:rsidRDefault="00BB436E" w:rsidP="006565A1">
      <w:pPr>
        <w:widowControl w:val="0"/>
        <w:autoSpaceDE w:val="0"/>
        <w:autoSpaceDN w:val="0"/>
        <w:adjustRightInd w:val="0"/>
        <w:jc w:val="right"/>
        <w:rPr>
          <w:b/>
          <w:bCs/>
        </w:rPr>
      </w:pPr>
      <w:r w:rsidRPr="00F137E0">
        <w:rPr>
          <w:b/>
          <w:bCs/>
        </w:rPr>
        <w:t>рішенням Уповноваженої особи</w:t>
      </w:r>
    </w:p>
    <w:p w:rsidR="00BD4E07" w:rsidRPr="00F137E0" w:rsidRDefault="00BD4E07" w:rsidP="00BD4E07">
      <w:pPr>
        <w:widowControl w:val="0"/>
        <w:autoSpaceDE w:val="0"/>
        <w:autoSpaceDN w:val="0"/>
        <w:adjustRightInd w:val="0"/>
        <w:jc w:val="right"/>
        <w:rPr>
          <w:b/>
          <w:bCs/>
        </w:rPr>
      </w:pPr>
      <w:r w:rsidRPr="00F137E0">
        <w:rPr>
          <w:b/>
          <w:bCs/>
        </w:rPr>
        <w:t xml:space="preserve">від « </w:t>
      </w:r>
      <w:r w:rsidR="001615AD" w:rsidRPr="00F137E0">
        <w:rPr>
          <w:b/>
          <w:bCs/>
        </w:rPr>
        <w:t>0</w:t>
      </w:r>
      <w:r w:rsidR="007548BB">
        <w:rPr>
          <w:b/>
          <w:bCs/>
        </w:rPr>
        <w:t>2</w:t>
      </w:r>
      <w:bookmarkStart w:id="0" w:name="_GoBack"/>
      <w:bookmarkEnd w:id="0"/>
      <w:r w:rsidRPr="00F137E0">
        <w:rPr>
          <w:b/>
          <w:bCs/>
        </w:rPr>
        <w:t xml:space="preserve"> » </w:t>
      </w:r>
      <w:r w:rsidR="002E2086" w:rsidRPr="00F137E0">
        <w:rPr>
          <w:b/>
          <w:bCs/>
        </w:rPr>
        <w:t xml:space="preserve">квітня </w:t>
      </w:r>
      <w:r w:rsidRPr="00F137E0">
        <w:rPr>
          <w:b/>
          <w:bCs/>
        </w:rPr>
        <w:t>202</w:t>
      </w:r>
      <w:r w:rsidR="001615AD" w:rsidRPr="00F137E0">
        <w:rPr>
          <w:b/>
          <w:bCs/>
        </w:rPr>
        <w:t>4</w:t>
      </w:r>
      <w:r w:rsidRPr="00F137E0">
        <w:rPr>
          <w:b/>
          <w:bCs/>
        </w:rPr>
        <w:t xml:space="preserve"> р</w:t>
      </w:r>
      <w:r w:rsidR="001615AD" w:rsidRPr="00F137E0">
        <w:rPr>
          <w:b/>
          <w:bCs/>
        </w:rPr>
        <w:t>оку</w:t>
      </w:r>
    </w:p>
    <w:p w:rsidR="00BB436E" w:rsidRPr="00F137E0" w:rsidRDefault="00BB436E" w:rsidP="006565A1">
      <w:pPr>
        <w:widowControl w:val="0"/>
        <w:autoSpaceDE w:val="0"/>
        <w:autoSpaceDN w:val="0"/>
        <w:adjustRightInd w:val="0"/>
        <w:jc w:val="right"/>
        <w:rPr>
          <w:b/>
          <w:bCs/>
        </w:rPr>
      </w:pPr>
    </w:p>
    <w:p w:rsidR="00BB436E" w:rsidRPr="00F137E0" w:rsidRDefault="00BB436E" w:rsidP="006565A1">
      <w:pPr>
        <w:widowControl w:val="0"/>
        <w:autoSpaceDE w:val="0"/>
        <w:autoSpaceDN w:val="0"/>
        <w:adjustRightInd w:val="0"/>
        <w:jc w:val="right"/>
        <w:rPr>
          <w:b/>
          <w:bCs/>
        </w:rPr>
      </w:pPr>
    </w:p>
    <w:p w:rsidR="006565A1" w:rsidRPr="00F137E0" w:rsidRDefault="00DA13CE" w:rsidP="006565A1">
      <w:pPr>
        <w:widowControl w:val="0"/>
        <w:autoSpaceDE w:val="0"/>
        <w:autoSpaceDN w:val="0"/>
        <w:adjustRightInd w:val="0"/>
        <w:jc w:val="right"/>
        <w:rPr>
          <w:b/>
          <w:bCs/>
        </w:rPr>
      </w:pPr>
      <w:r w:rsidRPr="00F137E0">
        <w:rPr>
          <w:b/>
          <w:bCs/>
        </w:rPr>
        <w:t>Уповноважена особа</w:t>
      </w:r>
      <w:r w:rsidR="006565A1" w:rsidRPr="00F137E0">
        <w:rPr>
          <w:b/>
          <w:bCs/>
        </w:rPr>
        <w:t xml:space="preserve"> </w:t>
      </w:r>
    </w:p>
    <w:p w:rsidR="006565A1" w:rsidRPr="00F137E0" w:rsidRDefault="006565A1" w:rsidP="006565A1">
      <w:pPr>
        <w:keepNext/>
        <w:widowControl w:val="0"/>
        <w:autoSpaceDE w:val="0"/>
        <w:autoSpaceDN w:val="0"/>
        <w:adjustRightInd w:val="0"/>
        <w:jc w:val="right"/>
        <w:rPr>
          <w:b/>
          <w:bCs/>
        </w:rPr>
      </w:pPr>
      <w:r w:rsidRPr="00F137E0">
        <w:rPr>
          <w:b/>
          <w:bCs/>
        </w:rPr>
        <w:t xml:space="preserve">_______________ </w:t>
      </w:r>
      <w:r w:rsidR="00DA13CE" w:rsidRPr="00F137E0">
        <w:rPr>
          <w:b/>
          <w:bCs/>
        </w:rPr>
        <w:t>Ю</w:t>
      </w:r>
      <w:r w:rsidRPr="00F137E0">
        <w:rPr>
          <w:b/>
          <w:bCs/>
        </w:rPr>
        <w:t>.</w:t>
      </w:r>
      <w:r w:rsidR="001615AD" w:rsidRPr="00F137E0">
        <w:rPr>
          <w:b/>
          <w:bCs/>
        </w:rPr>
        <w:t>М</w:t>
      </w:r>
      <w:r w:rsidRPr="00F137E0">
        <w:rPr>
          <w:b/>
          <w:bCs/>
        </w:rPr>
        <w:t xml:space="preserve">. </w:t>
      </w:r>
      <w:proofErr w:type="spellStart"/>
      <w:r w:rsidR="001615AD" w:rsidRPr="00F137E0">
        <w:rPr>
          <w:b/>
          <w:bCs/>
        </w:rPr>
        <w:t>Латишев</w:t>
      </w:r>
      <w:proofErr w:type="spellEnd"/>
    </w:p>
    <w:p w:rsidR="006565A1" w:rsidRPr="00F137E0" w:rsidRDefault="006565A1" w:rsidP="006565A1">
      <w:pPr>
        <w:widowControl w:val="0"/>
        <w:autoSpaceDE w:val="0"/>
        <w:autoSpaceDN w:val="0"/>
        <w:adjustRightInd w:val="0"/>
        <w:jc w:val="right"/>
        <w:rPr>
          <w:b/>
          <w:bCs/>
        </w:rPr>
      </w:pPr>
    </w:p>
    <w:p w:rsidR="006565A1" w:rsidRPr="00F137E0" w:rsidRDefault="006565A1" w:rsidP="006565A1">
      <w:pPr>
        <w:widowControl w:val="0"/>
        <w:autoSpaceDE w:val="0"/>
        <w:autoSpaceDN w:val="0"/>
        <w:adjustRightInd w:val="0"/>
        <w:jc w:val="center"/>
        <w:rPr>
          <w:b/>
          <w:bCs/>
        </w:rPr>
      </w:pPr>
    </w:p>
    <w:p w:rsidR="003E575C" w:rsidRPr="00F137E0" w:rsidRDefault="003E575C" w:rsidP="006565A1">
      <w:pPr>
        <w:widowControl w:val="0"/>
        <w:autoSpaceDE w:val="0"/>
        <w:autoSpaceDN w:val="0"/>
        <w:adjustRightInd w:val="0"/>
        <w:jc w:val="center"/>
        <w:rPr>
          <w:b/>
          <w:bCs/>
        </w:rPr>
      </w:pPr>
    </w:p>
    <w:p w:rsidR="006565A1" w:rsidRPr="00F137E0" w:rsidRDefault="006565A1" w:rsidP="006565A1">
      <w:pPr>
        <w:widowControl w:val="0"/>
        <w:autoSpaceDE w:val="0"/>
        <w:autoSpaceDN w:val="0"/>
        <w:adjustRightInd w:val="0"/>
        <w:jc w:val="center"/>
        <w:rPr>
          <w:b/>
          <w:bCs/>
        </w:rPr>
      </w:pPr>
    </w:p>
    <w:p w:rsidR="006565A1" w:rsidRPr="00F137E0" w:rsidRDefault="006565A1" w:rsidP="006565A1">
      <w:pPr>
        <w:widowControl w:val="0"/>
        <w:autoSpaceDE w:val="0"/>
        <w:autoSpaceDN w:val="0"/>
        <w:adjustRightInd w:val="0"/>
        <w:jc w:val="center"/>
        <w:rPr>
          <w:b/>
          <w:bCs/>
          <w:sz w:val="36"/>
          <w:szCs w:val="36"/>
          <w:u w:val="single"/>
        </w:rPr>
      </w:pPr>
      <w:r w:rsidRPr="00F137E0">
        <w:rPr>
          <w:b/>
          <w:bCs/>
          <w:caps/>
          <w:sz w:val="36"/>
          <w:szCs w:val="36"/>
          <w:u w:val="single"/>
        </w:rPr>
        <w:t>Тендерна</w:t>
      </w:r>
      <w:r w:rsidRPr="00F137E0">
        <w:rPr>
          <w:b/>
          <w:bCs/>
          <w:sz w:val="36"/>
          <w:szCs w:val="36"/>
          <w:u w:val="single"/>
        </w:rPr>
        <w:t xml:space="preserve"> ДОКУМЕНТАЦІЯ </w:t>
      </w:r>
    </w:p>
    <w:p w:rsidR="006565A1" w:rsidRPr="00F137E0" w:rsidRDefault="006565A1" w:rsidP="006565A1">
      <w:pPr>
        <w:widowControl w:val="0"/>
        <w:autoSpaceDE w:val="0"/>
        <w:autoSpaceDN w:val="0"/>
        <w:adjustRightInd w:val="0"/>
        <w:jc w:val="center"/>
        <w:rPr>
          <w:b/>
          <w:bCs/>
          <w:sz w:val="36"/>
          <w:szCs w:val="36"/>
        </w:rPr>
      </w:pPr>
    </w:p>
    <w:p w:rsidR="006565A1" w:rsidRPr="00F137E0" w:rsidRDefault="006565A1" w:rsidP="006565A1">
      <w:pPr>
        <w:keepNext/>
        <w:widowControl w:val="0"/>
        <w:autoSpaceDE w:val="0"/>
        <w:autoSpaceDN w:val="0"/>
        <w:adjustRightInd w:val="0"/>
        <w:jc w:val="center"/>
        <w:rPr>
          <w:b/>
          <w:bCs/>
          <w:sz w:val="36"/>
          <w:szCs w:val="36"/>
        </w:rPr>
      </w:pPr>
      <w:r w:rsidRPr="00F137E0">
        <w:rPr>
          <w:b/>
          <w:bCs/>
          <w:sz w:val="36"/>
          <w:szCs w:val="36"/>
        </w:rPr>
        <w:t xml:space="preserve">на закупівлю </w:t>
      </w:r>
    </w:p>
    <w:p w:rsidR="006565A1" w:rsidRPr="00F137E0" w:rsidRDefault="006565A1" w:rsidP="006565A1">
      <w:pPr>
        <w:keepNext/>
        <w:widowControl w:val="0"/>
        <w:autoSpaceDE w:val="0"/>
        <w:autoSpaceDN w:val="0"/>
        <w:adjustRightInd w:val="0"/>
        <w:jc w:val="center"/>
        <w:rPr>
          <w:b/>
          <w:bCs/>
          <w:sz w:val="36"/>
          <w:szCs w:val="36"/>
        </w:rPr>
      </w:pPr>
    </w:p>
    <w:p w:rsidR="002E2086" w:rsidRPr="00F137E0" w:rsidRDefault="003E575C" w:rsidP="006565A1">
      <w:pPr>
        <w:keepNext/>
        <w:widowControl w:val="0"/>
        <w:autoSpaceDE w:val="0"/>
        <w:autoSpaceDN w:val="0"/>
        <w:adjustRightInd w:val="0"/>
        <w:jc w:val="center"/>
        <w:rPr>
          <w:b/>
          <w:snapToGrid w:val="0"/>
          <w:sz w:val="40"/>
          <w:szCs w:val="40"/>
        </w:rPr>
      </w:pPr>
      <w:r w:rsidRPr="00F137E0">
        <w:rPr>
          <w:b/>
          <w:snapToGrid w:val="0"/>
          <w:sz w:val="40"/>
          <w:szCs w:val="40"/>
        </w:rPr>
        <w:t>КОД ДК 021:2015 - 72260000-5 «</w:t>
      </w:r>
      <w:r w:rsidRPr="00F137E0">
        <w:rPr>
          <w:b/>
          <w:snapToGrid w:val="0"/>
          <w:color w:val="000000"/>
          <w:sz w:val="40"/>
          <w:szCs w:val="40"/>
        </w:rPr>
        <w:t>ПОСЛУГИ, ПОВ’ЯЗАНІ З ПРОГРАМНИМ ЗАБЕЗПЕЧЕННЯМ</w:t>
      </w:r>
      <w:r w:rsidRPr="00F137E0">
        <w:rPr>
          <w:b/>
          <w:snapToGrid w:val="0"/>
          <w:sz w:val="40"/>
          <w:szCs w:val="40"/>
        </w:rPr>
        <w:t>» (</w:t>
      </w:r>
      <w:r w:rsidR="002E2086" w:rsidRPr="00F137E0">
        <w:rPr>
          <w:b/>
          <w:snapToGrid w:val="0"/>
          <w:sz w:val="40"/>
          <w:szCs w:val="40"/>
        </w:rPr>
        <w:t>ПОСЛУГИ З НАДАННЯ ЛІЦЕНЗІЇ НА ВИКОРИСТАННЯ КОМП’ЮТЕРНОЇ</w:t>
      </w:r>
    </w:p>
    <w:p w:rsidR="006565A1" w:rsidRPr="00F137E0" w:rsidRDefault="002E2086" w:rsidP="006565A1">
      <w:pPr>
        <w:keepNext/>
        <w:widowControl w:val="0"/>
        <w:autoSpaceDE w:val="0"/>
        <w:autoSpaceDN w:val="0"/>
        <w:adjustRightInd w:val="0"/>
        <w:jc w:val="center"/>
        <w:rPr>
          <w:b/>
          <w:caps/>
          <w:sz w:val="40"/>
          <w:szCs w:val="40"/>
        </w:rPr>
      </w:pPr>
      <w:r w:rsidRPr="00F137E0">
        <w:rPr>
          <w:b/>
          <w:snapToGrid w:val="0"/>
          <w:sz w:val="40"/>
          <w:szCs w:val="40"/>
        </w:rPr>
        <w:t>ПРОГРАМИ «POWER BI PRO»</w:t>
      </w:r>
      <w:r w:rsidR="003E575C" w:rsidRPr="00F137E0">
        <w:rPr>
          <w:b/>
          <w:bCs/>
          <w:snapToGrid w:val="0"/>
          <w:color w:val="000000"/>
          <w:sz w:val="40"/>
          <w:szCs w:val="40"/>
        </w:rPr>
        <w:t>)</w:t>
      </w:r>
    </w:p>
    <w:p w:rsidR="006565A1" w:rsidRPr="00F137E0" w:rsidRDefault="006565A1" w:rsidP="006565A1">
      <w:pPr>
        <w:keepNext/>
        <w:widowControl w:val="0"/>
        <w:autoSpaceDE w:val="0"/>
        <w:autoSpaceDN w:val="0"/>
        <w:adjustRightInd w:val="0"/>
        <w:jc w:val="center"/>
        <w:rPr>
          <w:b/>
          <w:sz w:val="40"/>
          <w:szCs w:val="40"/>
        </w:rPr>
      </w:pPr>
    </w:p>
    <w:p w:rsidR="006565A1" w:rsidRPr="00F137E0" w:rsidRDefault="006565A1" w:rsidP="006565A1">
      <w:pPr>
        <w:widowControl w:val="0"/>
        <w:autoSpaceDE w:val="0"/>
        <w:autoSpaceDN w:val="0"/>
        <w:adjustRightInd w:val="0"/>
        <w:jc w:val="center"/>
        <w:rPr>
          <w:b/>
          <w:bCs/>
          <w:i/>
          <w:iCs/>
        </w:rPr>
      </w:pPr>
    </w:p>
    <w:p w:rsidR="006565A1" w:rsidRPr="00F137E0" w:rsidRDefault="006565A1" w:rsidP="006565A1">
      <w:pPr>
        <w:widowControl w:val="0"/>
        <w:autoSpaceDE w:val="0"/>
        <w:autoSpaceDN w:val="0"/>
        <w:adjustRightInd w:val="0"/>
        <w:jc w:val="center"/>
        <w:rPr>
          <w:b/>
          <w:bCs/>
          <w:i/>
          <w:iCs/>
        </w:rPr>
      </w:pPr>
    </w:p>
    <w:p w:rsidR="006565A1" w:rsidRPr="00F137E0" w:rsidRDefault="006565A1" w:rsidP="006565A1">
      <w:pPr>
        <w:widowControl w:val="0"/>
        <w:autoSpaceDE w:val="0"/>
        <w:autoSpaceDN w:val="0"/>
        <w:adjustRightInd w:val="0"/>
        <w:jc w:val="center"/>
        <w:rPr>
          <w:b/>
          <w:bCs/>
          <w:i/>
          <w:iCs/>
        </w:rPr>
      </w:pPr>
    </w:p>
    <w:p w:rsidR="006565A1" w:rsidRPr="00F137E0" w:rsidRDefault="006565A1" w:rsidP="006565A1">
      <w:pPr>
        <w:widowControl w:val="0"/>
        <w:autoSpaceDE w:val="0"/>
        <w:autoSpaceDN w:val="0"/>
        <w:adjustRightInd w:val="0"/>
        <w:jc w:val="center"/>
        <w:rPr>
          <w:b/>
          <w:bCs/>
          <w:i/>
          <w:iCs/>
        </w:rPr>
      </w:pPr>
    </w:p>
    <w:p w:rsidR="006565A1" w:rsidRPr="00F137E0" w:rsidRDefault="006565A1" w:rsidP="006565A1">
      <w:pPr>
        <w:widowControl w:val="0"/>
        <w:autoSpaceDE w:val="0"/>
        <w:autoSpaceDN w:val="0"/>
        <w:adjustRightInd w:val="0"/>
        <w:jc w:val="center"/>
        <w:rPr>
          <w:b/>
          <w:bCs/>
          <w:i/>
          <w:iCs/>
        </w:rPr>
      </w:pPr>
    </w:p>
    <w:p w:rsidR="00403183" w:rsidRPr="00F137E0" w:rsidRDefault="00403183" w:rsidP="006565A1">
      <w:pPr>
        <w:widowControl w:val="0"/>
        <w:autoSpaceDE w:val="0"/>
        <w:autoSpaceDN w:val="0"/>
        <w:adjustRightInd w:val="0"/>
        <w:jc w:val="center"/>
        <w:rPr>
          <w:b/>
          <w:bCs/>
          <w:i/>
          <w:iCs/>
        </w:rPr>
      </w:pPr>
    </w:p>
    <w:p w:rsidR="00403183" w:rsidRPr="00F137E0" w:rsidRDefault="00403183" w:rsidP="006565A1">
      <w:pPr>
        <w:widowControl w:val="0"/>
        <w:autoSpaceDE w:val="0"/>
        <w:autoSpaceDN w:val="0"/>
        <w:adjustRightInd w:val="0"/>
        <w:jc w:val="center"/>
        <w:rPr>
          <w:b/>
          <w:bCs/>
          <w:i/>
          <w:iCs/>
        </w:rPr>
      </w:pPr>
    </w:p>
    <w:p w:rsidR="00403183" w:rsidRPr="00F137E0" w:rsidRDefault="00403183" w:rsidP="006565A1">
      <w:pPr>
        <w:widowControl w:val="0"/>
        <w:autoSpaceDE w:val="0"/>
        <w:autoSpaceDN w:val="0"/>
        <w:adjustRightInd w:val="0"/>
        <w:jc w:val="center"/>
        <w:rPr>
          <w:b/>
          <w:bCs/>
          <w:i/>
          <w:iCs/>
        </w:rPr>
      </w:pPr>
    </w:p>
    <w:p w:rsidR="002E2086" w:rsidRPr="00F137E0" w:rsidRDefault="002E2086" w:rsidP="006565A1">
      <w:pPr>
        <w:widowControl w:val="0"/>
        <w:autoSpaceDE w:val="0"/>
        <w:autoSpaceDN w:val="0"/>
        <w:adjustRightInd w:val="0"/>
        <w:jc w:val="center"/>
        <w:rPr>
          <w:b/>
          <w:bCs/>
          <w:i/>
          <w:iCs/>
        </w:rPr>
      </w:pPr>
    </w:p>
    <w:p w:rsidR="002E2086" w:rsidRPr="00F137E0" w:rsidRDefault="002E2086" w:rsidP="006565A1">
      <w:pPr>
        <w:widowControl w:val="0"/>
        <w:autoSpaceDE w:val="0"/>
        <w:autoSpaceDN w:val="0"/>
        <w:adjustRightInd w:val="0"/>
        <w:jc w:val="center"/>
        <w:rPr>
          <w:b/>
          <w:bCs/>
          <w:i/>
          <w:iCs/>
        </w:rPr>
      </w:pPr>
    </w:p>
    <w:p w:rsidR="002E2086" w:rsidRPr="00F137E0" w:rsidRDefault="002E2086" w:rsidP="006565A1">
      <w:pPr>
        <w:widowControl w:val="0"/>
        <w:autoSpaceDE w:val="0"/>
        <w:autoSpaceDN w:val="0"/>
        <w:adjustRightInd w:val="0"/>
        <w:jc w:val="center"/>
        <w:rPr>
          <w:b/>
          <w:bCs/>
          <w:i/>
          <w:iCs/>
        </w:rPr>
      </w:pPr>
    </w:p>
    <w:p w:rsidR="002E2086" w:rsidRPr="00F137E0" w:rsidRDefault="002E2086" w:rsidP="006565A1">
      <w:pPr>
        <w:widowControl w:val="0"/>
        <w:autoSpaceDE w:val="0"/>
        <w:autoSpaceDN w:val="0"/>
        <w:adjustRightInd w:val="0"/>
        <w:jc w:val="center"/>
        <w:rPr>
          <w:b/>
          <w:bCs/>
          <w:i/>
          <w:iCs/>
        </w:rPr>
      </w:pPr>
    </w:p>
    <w:p w:rsidR="002E2086" w:rsidRPr="00F137E0" w:rsidRDefault="002E2086" w:rsidP="006565A1">
      <w:pPr>
        <w:widowControl w:val="0"/>
        <w:autoSpaceDE w:val="0"/>
        <w:autoSpaceDN w:val="0"/>
        <w:adjustRightInd w:val="0"/>
        <w:jc w:val="center"/>
        <w:rPr>
          <w:b/>
          <w:bCs/>
          <w:i/>
          <w:iCs/>
        </w:rPr>
      </w:pPr>
    </w:p>
    <w:p w:rsidR="00403183" w:rsidRPr="00F137E0" w:rsidRDefault="00403183" w:rsidP="006565A1">
      <w:pPr>
        <w:widowControl w:val="0"/>
        <w:autoSpaceDE w:val="0"/>
        <w:autoSpaceDN w:val="0"/>
        <w:adjustRightInd w:val="0"/>
        <w:jc w:val="center"/>
        <w:rPr>
          <w:b/>
          <w:bCs/>
          <w:i/>
          <w:iCs/>
        </w:rPr>
      </w:pPr>
    </w:p>
    <w:p w:rsidR="006565A1" w:rsidRPr="00F137E0" w:rsidRDefault="006565A1" w:rsidP="006565A1">
      <w:pPr>
        <w:widowControl w:val="0"/>
        <w:autoSpaceDE w:val="0"/>
        <w:autoSpaceDN w:val="0"/>
        <w:adjustRightInd w:val="0"/>
        <w:jc w:val="center"/>
        <w:rPr>
          <w:b/>
          <w:bCs/>
          <w:i/>
          <w:iCs/>
        </w:rPr>
      </w:pPr>
    </w:p>
    <w:p w:rsidR="006565A1" w:rsidRPr="00F137E0" w:rsidRDefault="006565A1" w:rsidP="006565A1">
      <w:pPr>
        <w:widowControl w:val="0"/>
        <w:autoSpaceDE w:val="0"/>
        <w:autoSpaceDN w:val="0"/>
        <w:adjustRightInd w:val="0"/>
        <w:jc w:val="center"/>
        <w:rPr>
          <w:b/>
          <w:bCs/>
          <w:i/>
          <w:iCs/>
        </w:rPr>
      </w:pPr>
    </w:p>
    <w:p w:rsidR="00D243E3" w:rsidRPr="00F137E0" w:rsidRDefault="00D243E3" w:rsidP="006565A1">
      <w:pPr>
        <w:widowControl w:val="0"/>
        <w:autoSpaceDE w:val="0"/>
        <w:autoSpaceDN w:val="0"/>
        <w:adjustRightInd w:val="0"/>
        <w:jc w:val="center"/>
        <w:rPr>
          <w:b/>
          <w:bCs/>
          <w:i/>
          <w:iCs/>
        </w:rPr>
      </w:pPr>
    </w:p>
    <w:p w:rsidR="00D243E3" w:rsidRPr="00F137E0" w:rsidRDefault="00D243E3" w:rsidP="006565A1">
      <w:pPr>
        <w:widowControl w:val="0"/>
        <w:autoSpaceDE w:val="0"/>
        <w:autoSpaceDN w:val="0"/>
        <w:adjustRightInd w:val="0"/>
        <w:jc w:val="center"/>
        <w:rPr>
          <w:b/>
          <w:bCs/>
          <w:i/>
          <w:iCs/>
        </w:rPr>
      </w:pPr>
    </w:p>
    <w:p w:rsidR="006565A1" w:rsidRPr="00F137E0" w:rsidRDefault="006565A1" w:rsidP="006565A1">
      <w:pPr>
        <w:widowControl w:val="0"/>
        <w:autoSpaceDE w:val="0"/>
        <w:autoSpaceDN w:val="0"/>
        <w:adjustRightInd w:val="0"/>
        <w:jc w:val="center"/>
        <w:rPr>
          <w:b/>
          <w:bCs/>
          <w:i/>
          <w:iCs/>
        </w:rPr>
      </w:pPr>
    </w:p>
    <w:p w:rsidR="006565A1" w:rsidRPr="00F137E0" w:rsidRDefault="006565A1" w:rsidP="006565A1">
      <w:pPr>
        <w:widowControl w:val="0"/>
        <w:autoSpaceDE w:val="0"/>
        <w:autoSpaceDN w:val="0"/>
        <w:adjustRightInd w:val="0"/>
        <w:jc w:val="center"/>
        <w:rPr>
          <w:b/>
          <w:bCs/>
        </w:rPr>
      </w:pPr>
      <w:r w:rsidRPr="00F137E0">
        <w:rPr>
          <w:b/>
          <w:bCs/>
        </w:rPr>
        <w:t>м. Київ</w:t>
      </w:r>
    </w:p>
    <w:p w:rsidR="0090552B" w:rsidRPr="00F137E0" w:rsidRDefault="00CD40FA" w:rsidP="0083573B">
      <w:pPr>
        <w:widowControl w:val="0"/>
        <w:autoSpaceDE w:val="0"/>
        <w:autoSpaceDN w:val="0"/>
        <w:adjustRightInd w:val="0"/>
        <w:jc w:val="center"/>
        <w:rPr>
          <w:b/>
          <w:bCs/>
        </w:rPr>
      </w:pPr>
      <w:r w:rsidRPr="00F137E0">
        <w:rPr>
          <w:b/>
          <w:bCs/>
        </w:rPr>
        <w:br w:type="page"/>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612"/>
        <w:gridCol w:w="5894"/>
      </w:tblGrid>
      <w:tr w:rsidR="004B5116" w:rsidRPr="00F137E0" w:rsidTr="001615AD">
        <w:trPr>
          <w:trHeight w:val="231"/>
          <w:jc w:val="center"/>
        </w:trPr>
        <w:tc>
          <w:tcPr>
            <w:tcW w:w="565" w:type="dxa"/>
            <w:shd w:val="clear" w:color="auto" w:fill="auto"/>
            <w:vAlign w:val="center"/>
          </w:tcPr>
          <w:p w:rsidR="00E57B97" w:rsidRPr="00F137E0" w:rsidRDefault="0090552B" w:rsidP="002F65D2">
            <w:pPr>
              <w:widowControl w:val="0"/>
              <w:contextualSpacing/>
              <w:jc w:val="center"/>
              <w:rPr>
                <w:b/>
                <w:lang w:eastAsia="uk-UA"/>
              </w:rPr>
            </w:pPr>
            <w:r w:rsidRPr="00F137E0">
              <w:rPr>
                <w:b/>
                <w:bCs/>
              </w:rPr>
              <w:lastRenderedPageBreak/>
              <w:br w:type="page"/>
            </w:r>
            <w:bookmarkStart w:id="1" w:name="29"/>
            <w:bookmarkStart w:id="2" w:name="35"/>
            <w:bookmarkStart w:id="3" w:name="36"/>
            <w:bookmarkStart w:id="4" w:name="55"/>
            <w:bookmarkStart w:id="5" w:name="65"/>
            <w:bookmarkStart w:id="6" w:name="119"/>
            <w:bookmarkStart w:id="7" w:name="122"/>
            <w:bookmarkStart w:id="8" w:name="154"/>
            <w:bookmarkStart w:id="9" w:name="168"/>
            <w:bookmarkStart w:id="10" w:name="218"/>
            <w:bookmarkStart w:id="11" w:name="241"/>
            <w:bookmarkStart w:id="12" w:name="302"/>
            <w:bookmarkStart w:id="13" w:name="320"/>
            <w:bookmarkStart w:id="14" w:name="332"/>
            <w:bookmarkStart w:id="15" w:name="560"/>
            <w:bookmarkStart w:id="16" w:name="77"/>
            <w:bookmarkStart w:id="17" w:name="95"/>
            <w:bookmarkStart w:id="18" w:name="376"/>
            <w:bookmarkStart w:id="19" w:name="393"/>
            <w:bookmarkStart w:id="20" w:name="3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E57B97" w:rsidRPr="00F137E0">
              <w:rPr>
                <w:b/>
                <w:lang w:eastAsia="uk-UA"/>
              </w:rPr>
              <w:t>№</w:t>
            </w:r>
          </w:p>
        </w:tc>
        <w:tc>
          <w:tcPr>
            <w:tcW w:w="9506" w:type="dxa"/>
            <w:gridSpan w:val="2"/>
            <w:shd w:val="clear" w:color="auto" w:fill="auto"/>
            <w:vAlign w:val="center"/>
          </w:tcPr>
          <w:p w:rsidR="00E57B97" w:rsidRPr="00F137E0" w:rsidRDefault="00B71F65" w:rsidP="0083573B">
            <w:pPr>
              <w:widowControl w:val="0"/>
              <w:contextualSpacing/>
              <w:jc w:val="center"/>
              <w:rPr>
                <w:b/>
                <w:lang w:eastAsia="uk-UA"/>
              </w:rPr>
            </w:pPr>
            <w:r w:rsidRPr="00F137E0">
              <w:rPr>
                <w:b/>
                <w:bdr w:val="none" w:sz="0" w:space="0" w:color="auto" w:frame="1"/>
                <w:lang w:eastAsia="uk-UA"/>
              </w:rPr>
              <w:t xml:space="preserve">Розділ 1. </w:t>
            </w:r>
            <w:r w:rsidR="00E57B97" w:rsidRPr="00F137E0">
              <w:rPr>
                <w:b/>
                <w:bdr w:val="none" w:sz="0" w:space="0" w:color="auto" w:frame="1"/>
                <w:lang w:eastAsia="uk-UA"/>
              </w:rPr>
              <w:t>Загальні положення</w:t>
            </w:r>
          </w:p>
        </w:tc>
      </w:tr>
      <w:tr w:rsidR="004B5116" w:rsidRPr="00F137E0" w:rsidTr="001615AD">
        <w:trPr>
          <w:trHeight w:val="108"/>
          <w:jc w:val="center"/>
        </w:trPr>
        <w:tc>
          <w:tcPr>
            <w:tcW w:w="565" w:type="dxa"/>
            <w:shd w:val="clear" w:color="auto" w:fill="auto"/>
            <w:vAlign w:val="center"/>
          </w:tcPr>
          <w:p w:rsidR="00E57B97" w:rsidRPr="00F137E0" w:rsidRDefault="00E57B97" w:rsidP="002F65D2">
            <w:pPr>
              <w:widowControl w:val="0"/>
              <w:contextualSpacing/>
              <w:jc w:val="center"/>
              <w:rPr>
                <w:lang w:eastAsia="uk-UA"/>
              </w:rPr>
            </w:pPr>
            <w:r w:rsidRPr="00F137E0">
              <w:rPr>
                <w:lang w:eastAsia="uk-UA"/>
              </w:rPr>
              <w:t>1</w:t>
            </w:r>
          </w:p>
        </w:tc>
        <w:tc>
          <w:tcPr>
            <w:tcW w:w="3612" w:type="dxa"/>
            <w:shd w:val="clear" w:color="auto" w:fill="auto"/>
            <w:vAlign w:val="center"/>
          </w:tcPr>
          <w:p w:rsidR="00E57B97" w:rsidRPr="00F137E0" w:rsidRDefault="00E57B97" w:rsidP="0083573B">
            <w:pPr>
              <w:widowControl w:val="0"/>
              <w:contextualSpacing/>
              <w:jc w:val="center"/>
              <w:rPr>
                <w:lang w:eastAsia="uk-UA"/>
              </w:rPr>
            </w:pPr>
            <w:r w:rsidRPr="00F137E0">
              <w:rPr>
                <w:lang w:eastAsia="uk-UA"/>
              </w:rPr>
              <w:t>2</w:t>
            </w:r>
          </w:p>
        </w:tc>
        <w:tc>
          <w:tcPr>
            <w:tcW w:w="5894" w:type="dxa"/>
            <w:shd w:val="clear" w:color="auto" w:fill="auto"/>
            <w:vAlign w:val="center"/>
          </w:tcPr>
          <w:p w:rsidR="00E57B97" w:rsidRPr="00F137E0" w:rsidRDefault="00E57B97" w:rsidP="0083573B">
            <w:pPr>
              <w:widowControl w:val="0"/>
              <w:contextualSpacing/>
              <w:jc w:val="center"/>
              <w:rPr>
                <w:lang w:eastAsia="uk-UA"/>
              </w:rPr>
            </w:pPr>
            <w:r w:rsidRPr="00F137E0">
              <w:rPr>
                <w:lang w:eastAsia="uk-UA"/>
              </w:rPr>
              <w:t>3</w:t>
            </w:r>
          </w:p>
        </w:tc>
      </w:tr>
      <w:tr w:rsidR="004B5116" w:rsidRPr="00F137E0" w:rsidTr="001615AD">
        <w:trPr>
          <w:trHeight w:val="522"/>
          <w:jc w:val="center"/>
        </w:trPr>
        <w:tc>
          <w:tcPr>
            <w:tcW w:w="565" w:type="dxa"/>
            <w:shd w:val="clear" w:color="auto" w:fill="auto"/>
            <w:vAlign w:val="center"/>
          </w:tcPr>
          <w:p w:rsidR="00E57B97" w:rsidRPr="00F137E0" w:rsidRDefault="00E57B97" w:rsidP="002F65D2">
            <w:pPr>
              <w:widowControl w:val="0"/>
              <w:contextualSpacing/>
              <w:jc w:val="center"/>
              <w:rPr>
                <w:b/>
                <w:lang w:eastAsia="uk-UA"/>
              </w:rPr>
            </w:pPr>
            <w:r w:rsidRPr="00F137E0">
              <w:rPr>
                <w:b/>
                <w:lang w:eastAsia="uk-UA"/>
              </w:rPr>
              <w:t>1</w:t>
            </w:r>
          </w:p>
        </w:tc>
        <w:tc>
          <w:tcPr>
            <w:tcW w:w="3612" w:type="dxa"/>
            <w:shd w:val="clear" w:color="auto" w:fill="auto"/>
            <w:vAlign w:val="center"/>
          </w:tcPr>
          <w:p w:rsidR="00E57B97" w:rsidRPr="00F137E0" w:rsidRDefault="00E57B97" w:rsidP="0083573B">
            <w:pPr>
              <w:widowControl w:val="0"/>
              <w:contextualSpacing/>
              <w:rPr>
                <w:b/>
                <w:lang w:eastAsia="uk-UA"/>
              </w:rPr>
            </w:pPr>
            <w:r w:rsidRPr="00F137E0">
              <w:rPr>
                <w:b/>
                <w:lang w:eastAsia="uk-UA"/>
              </w:rPr>
              <w:t>Терміни, які вживаються в тендерній документації</w:t>
            </w:r>
          </w:p>
        </w:tc>
        <w:tc>
          <w:tcPr>
            <w:tcW w:w="5894" w:type="dxa"/>
            <w:shd w:val="clear" w:color="auto" w:fill="auto"/>
            <w:vAlign w:val="center"/>
          </w:tcPr>
          <w:p w:rsidR="00E57B97" w:rsidRPr="00F137E0" w:rsidRDefault="00E57B97" w:rsidP="00361990">
            <w:pPr>
              <w:widowControl w:val="0"/>
              <w:contextualSpacing/>
              <w:jc w:val="both"/>
              <w:rPr>
                <w:lang w:eastAsia="uk-UA"/>
              </w:rPr>
            </w:pPr>
            <w:r w:rsidRPr="00F137E0">
              <w:t xml:space="preserve">Тендерну документацію розроблено відповідно до вимог </w:t>
            </w:r>
            <w:r w:rsidRPr="00F137E0">
              <w:rPr>
                <w:rStyle w:val="29"/>
                <w:color w:val="auto"/>
                <w:u w:val="none"/>
              </w:rPr>
              <w:t>Закону</w:t>
            </w:r>
            <w:r w:rsidRPr="00F137E0">
              <w:t xml:space="preserve"> України «Про публічні закупівлі» (далі – Закон)</w:t>
            </w:r>
            <w:r w:rsidR="00361990" w:rsidRPr="00F137E0">
              <w:t xml:space="preserve"> </w:t>
            </w:r>
            <w:r w:rsidR="00361990" w:rsidRPr="00F137E0">
              <w:rPr>
                <w:bCs/>
              </w:rPr>
              <w:t xml:space="preserve">з урахуванням положень постанови Кабінету Міністрів України від 12.10.2022 №1178 «Про затвердження особливостей здійснення публічних </w:t>
            </w:r>
            <w:proofErr w:type="spellStart"/>
            <w:r w:rsidR="00361990" w:rsidRPr="00F137E0">
              <w:rPr>
                <w:bCs/>
              </w:rPr>
              <w:t>закупівель</w:t>
            </w:r>
            <w:proofErr w:type="spellEnd"/>
            <w:r w:rsidR="00361990" w:rsidRPr="00F137E0">
              <w:rPr>
                <w:bC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F137E0">
              <w:t xml:space="preserve"> Терміни вживаються у значенні, наведеному в Законі.</w:t>
            </w:r>
          </w:p>
        </w:tc>
      </w:tr>
      <w:tr w:rsidR="004B5116" w:rsidRPr="00F137E0" w:rsidTr="001615AD">
        <w:trPr>
          <w:trHeight w:val="362"/>
          <w:jc w:val="center"/>
        </w:trPr>
        <w:tc>
          <w:tcPr>
            <w:tcW w:w="565" w:type="dxa"/>
            <w:shd w:val="clear" w:color="auto" w:fill="auto"/>
            <w:vAlign w:val="center"/>
          </w:tcPr>
          <w:p w:rsidR="00E57B97" w:rsidRPr="00F137E0" w:rsidRDefault="00E57B97" w:rsidP="002F65D2">
            <w:pPr>
              <w:widowControl w:val="0"/>
              <w:contextualSpacing/>
              <w:jc w:val="center"/>
              <w:rPr>
                <w:b/>
                <w:lang w:eastAsia="uk-UA"/>
              </w:rPr>
            </w:pPr>
            <w:r w:rsidRPr="00F137E0">
              <w:rPr>
                <w:b/>
                <w:lang w:eastAsia="uk-UA"/>
              </w:rPr>
              <w:t>2</w:t>
            </w:r>
          </w:p>
        </w:tc>
        <w:tc>
          <w:tcPr>
            <w:tcW w:w="3612" w:type="dxa"/>
            <w:shd w:val="clear" w:color="auto" w:fill="auto"/>
            <w:vAlign w:val="center"/>
          </w:tcPr>
          <w:p w:rsidR="00E57B97" w:rsidRPr="00F137E0" w:rsidRDefault="00E57B97" w:rsidP="0083573B">
            <w:pPr>
              <w:widowControl w:val="0"/>
              <w:contextualSpacing/>
              <w:jc w:val="both"/>
              <w:rPr>
                <w:b/>
                <w:lang w:eastAsia="uk-UA"/>
              </w:rPr>
            </w:pPr>
            <w:r w:rsidRPr="00F137E0">
              <w:rPr>
                <w:b/>
                <w:lang w:eastAsia="uk-UA"/>
              </w:rPr>
              <w:t>Інформація про замовника торгів</w:t>
            </w:r>
          </w:p>
        </w:tc>
        <w:tc>
          <w:tcPr>
            <w:tcW w:w="5894" w:type="dxa"/>
            <w:shd w:val="clear" w:color="auto" w:fill="auto"/>
            <w:vAlign w:val="center"/>
          </w:tcPr>
          <w:p w:rsidR="00E57B97" w:rsidRPr="00F137E0" w:rsidRDefault="00E57B97" w:rsidP="0083573B">
            <w:pPr>
              <w:widowControl w:val="0"/>
              <w:contextualSpacing/>
              <w:jc w:val="both"/>
              <w:rPr>
                <w:lang w:eastAsia="uk-UA"/>
              </w:rPr>
            </w:pPr>
          </w:p>
        </w:tc>
      </w:tr>
      <w:tr w:rsidR="004B5116" w:rsidRPr="00F137E0" w:rsidTr="001615AD">
        <w:trPr>
          <w:trHeight w:val="200"/>
          <w:jc w:val="center"/>
        </w:trPr>
        <w:tc>
          <w:tcPr>
            <w:tcW w:w="565" w:type="dxa"/>
            <w:shd w:val="clear" w:color="auto" w:fill="auto"/>
            <w:vAlign w:val="center"/>
          </w:tcPr>
          <w:p w:rsidR="00E57B97" w:rsidRPr="00F137E0" w:rsidRDefault="00E57B97" w:rsidP="002F65D2">
            <w:pPr>
              <w:widowControl w:val="0"/>
              <w:contextualSpacing/>
              <w:jc w:val="center"/>
              <w:rPr>
                <w:b/>
                <w:lang w:eastAsia="uk-UA"/>
              </w:rPr>
            </w:pPr>
            <w:r w:rsidRPr="00F137E0">
              <w:rPr>
                <w:b/>
                <w:lang w:eastAsia="uk-UA"/>
              </w:rPr>
              <w:t>2.1</w:t>
            </w:r>
          </w:p>
        </w:tc>
        <w:tc>
          <w:tcPr>
            <w:tcW w:w="3612" w:type="dxa"/>
            <w:shd w:val="clear" w:color="auto" w:fill="auto"/>
            <w:vAlign w:val="center"/>
          </w:tcPr>
          <w:p w:rsidR="00E57B97" w:rsidRPr="00F137E0" w:rsidRDefault="00E57B97" w:rsidP="0083573B">
            <w:pPr>
              <w:widowControl w:val="0"/>
              <w:ind w:right="113"/>
              <w:contextualSpacing/>
              <w:jc w:val="both"/>
              <w:rPr>
                <w:b/>
                <w:lang w:eastAsia="uk-UA"/>
              </w:rPr>
            </w:pPr>
            <w:r w:rsidRPr="00F137E0">
              <w:rPr>
                <w:b/>
                <w:lang w:eastAsia="uk-UA"/>
              </w:rPr>
              <w:t>повне найменування</w:t>
            </w:r>
          </w:p>
        </w:tc>
        <w:tc>
          <w:tcPr>
            <w:tcW w:w="5894" w:type="dxa"/>
            <w:shd w:val="clear" w:color="auto" w:fill="auto"/>
            <w:vAlign w:val="center"/>
          </w:tcPr>
          <w:p w:rsidR="00E57B97" w:rsidRPr="00F137E0" w:rsidRDefault="00E57B97" w:rsidP="0083573B">
            <w:pPr>
              <w:widowControl w:val="0"/>
              <w:contextualSpacing/>
              <w:jc w:val="both"/>
              <w:rPr>
                <w:b/>
                <w:lang w:eastAsia="uk-UA"/>
              </w:rPr>
            </w:pPr>
            <w:r w:rsidRPr="00F137E0">
              <w:rPr>
                <w:rFonts w:eastAsia="Calibri"/>
                <w:b/>
                <w:lang w:eastAsia="x-none"/>
              </w:rPr>
              <w:t>Державна міграційна служба України</w:t>
            </w:r>
          </w:p>
        </w:tc>
      </w:tr>
      <w:tr w:rsidR="004B5116" w:rsidRPr="00F137E0" w:rsidTr="001615AD">
        <w:trPr>
          <w:trHeight w:val="317"/>
          <w:jc w:val="center"/>
        </w:trPr>
        <w:tc>
          <w:tcPr>
            <w:tcW w:w="565" w:type="dxa"/>
            <w:shd w:val="clear" w:color="auto" w:fill="auto"/>
            <w:vAlign w:val="center"/>
          </w:tcPr>
          <w:p w:rsidR="00E57B97" w:rsidRPr="00F137E0" w:rsidRDefault="00E57B97" w:rsidP="002F65D2">
            <w:pPr>
              <w:widowControl w:val="0"/>
              <w:contextualSpacing/>
              <w:jc w:val="center"/>
              <w:rPr>
                <w:b/>
                <w:lang w:eastAsia="uk-UA"/>
              </w:rPr>
            </w:pPr>
            <w:r w:rsidRPr="00F137E0">
              <w:rPr>
                <w:b/>
                <w:lang w:eastAsia="uk-UA"/>
              </w:rPr>
              <w:t>2.2</w:t>
            </w:r>
          </w:p>
        </w:tc>
        <w:tc>
          <w:tcPr>
            <w:tcW w:w="3612" w:type="dxa"/>
            <w:shd w:val="clear" w:color="auto" w:fill="auto"/>
            <w:vAlign w:val="center"/>
          </w:tcPr>
          <w:p w:rsidR="00E57B97" w:rsidRPr="00F137E0" w:rsidRDefault="00E57B97" w:rsidP="0083573B">
            <w:pPr>
              <w:widowControl w:val="0"/>
              <w:ind w:right="113"/>
              <w:contextualSpacing/>
              <w:jc w:val="both"/>
              <w:rPr>
                <w:b/>
                <w:lang w:eastAsia="uk-UA"/>
              </w:rPr>
            </w:pPr>
            <w:r w:rsidRPr="00F137E0">
              <w:rPr>
                <w:b/>
                <w:lang w:eastAsia="uk-UA"/>
              </w:rPr>
              <w:t>місцезнаходження</w:t>
            </w:r>
          </w:p>
        </w:tc>
        <w:tc>
          <w:tcPr>
            <w:tcW w:w="5894" w:type="dxa"/>
            <w:shd w:val="clear" w:color="auto" w:fill="auto"/>
            <w:vAlign w:val="center"/>
          </w:tcPr>
          <w:p w:rsidR="00E57B97" w:rsidRPr="00F137E0" w:rsidRDefault="00E57B97" w:rsidP="0083573B">
            <w:pPr>
              <w:widowControl w:val="0"/>
              <w:contextualSpacing/>
              <w:jc w:val="both"/>
              <w:rPr>
                <w:b/>
                <w:lang w:eastAsia="uk-UA"/>
              </w:rPr>
            </w:pPr>
            <w:r w:rsidRPr="00F137E0">
              <w:rPr>
                <w:b/>
              </w:rPr>
              <w:t>вул. Володимирська, 9, м. Київ, 01001</w:t>
            </w:r>
          </w:p>
        </w:tc>
      </w:tr>
      <w:tr w:rsidR="004B5116" w:rsidRPr="00F137E0" w:rsidTr="001615AD">
        <w:trPr>
          <w:trHeight w:val="2004"/>
          <w:jc w:val="center"/>
        </w:trPr>
        <w:tc>
          <w:tcPr>
            <w:tcW w:w="565" w:type="dxa"/>
            <w:shd w:val="clear" w:color="auto" w:fill="auto"/>
            <w:vAlign w:val="center"/>
          </w:tcPr>
          <w:p w:rsidR="00950F9F" w:rsidRPr="00F137E0" w:rsidRDefault="00950F9F" w:rsidP="002F65D2">
            <w:pPr>
              <w:widowControl w:val="0"/>
              <w:contextualSpacing/>
              <w:jc w:val="center"/>
              <w:rPr>
                <w:b/>
                <w:lang w:eastAsia="uk-UA"/>
              </w:rPr>
            </w:pPr>
            <w:r w:rsidRPr="00F137E0">
              <w:rPr>
                <w:b/>
                <w:lang w:eastAsia="uk-UA"/>
              </w:rPr>
              <w:t>2.3</w:t>
            </w:r>
          </w:p>
        </w:tc>
        <w:tc>
          <w:tcPr>
            <w:tcW w:w="3612" w:type="dxa"/>
            <w:shd w:val="clear" w:color="auto" w:fill="auto"/>
            <w:vAlign w:val="center"/>
          </w:tcPr>
          <w:p w:rsidR="00950F9F" w:rsidRPr="00F137E0" w:rsidRDefault="00EF59D3" w:rsidP="0083573B">
            <w:pPr>
              <w:widowControl w:val="0"/>
              <w:contextualSpacing/>
              <w:jc w:val="both"/>
              <w:rPr>
                <w:b/>
                <w:lang w:eastAsia="uk-UA"/>
              </w:rPr>
            </w:pPr>
            <w:r w:rsidRPr="00F137E0">
              <w:rPr>
                <w:b/>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94" w:type="dxa"/>
            <w:shd w:val="clear" w:color="auto" w:fill="auto"/>
            <w:vAlign w:val="center"/>
          </w:tcPr>
          <w:p w:rsidR="00950F9F" w:rsidRPr="00F137E0" w:rsidRDefault="001615AD" w:rsidP="002B470B">
            <w:pPr>
              <w:pStyle w:val="2"/>
              <w:ind w:firstLine="0"/>
              <w:jc w:val="both"/>
              <w:rPr>
                <w:lang w:eastAsia="ru-RU"/>
              </w:rPr>
            </w:pPr>
            <w:r w:rsidRPr="00F137E0">
              <w:rPr>
                <w:b/>
                <w:lang w:eastAsia="ru-RU"/>
              </w:rPr>
              <w:t xml:space="preserve">ЛАТИШЕВ Юрій Миколайович, </w:t>
            </w:r>
            <w:r w:rsidRPr="00F137E0">
              <w:rPr>
                <w:lang w:eastAsia="ru-RU"/>
              </w:rPr>
              <w:t xml:space="preserve">заступник начальника відділу інформатизації, цифрового розвитку, цифрових трансформацій і </w:t>
            </w:r>
            <w:proofErr w:type="spellStart"/>
            <w:r w:rsidRPr="00F137E0">
              <w:rPr>
                <w:lang w:eastAsia="ru-RU"/>
              </w:rPr>
              <w:t>цифровізації</w:t>
            </w:r>
            <w:proofErr w:type="spellEnd"/>
            <w:r w:rsidRPr="00F137E0">
              <w:rPr>
                <w:lang w:eastAsia="ru-RU"/>
              </w:rPr>
              <w:t xml:space="preserve"> Департаменту інформатизації, телекомунікації та захисту інформації, Уповноважена особа,</w:t>
            </w:r>
            <w:r w:rsidR="002B470B" w:rsidRPr="00F137E0">
              <w:rPr>
                <w:lang w:eastAsia="ru-RU"/>
              </w:rPr>
              <w:t xml:space="preserve"> </w:t>
            </w:r>
            <w:r w:rsidRPr="00F137E0">
              <w:rPr>
                <w:lang w:eastAsia="ru-RU"/>
              </w:rPr>
              <w:t>м. Київ</w:t>
            </w:r>
            <w:r w:rsidR="002B470B" w:rsidRPr="00F137E0">
              <w:rPr>
                <w:lang w:eastAsia="ru-RU"/>
              </w:rPr>
              <w:t xml:space="preserve">, </w:t>
            </w:r>
            <w:proofErr w:type="spellStart"/>
            <w:r w:rsidR="002B470B" w:rsidRPr="00F137E0">
              <w:rPr>
                <w:lang w:eastAsia="ru-RU"/>
              </w:rPr>
              <w:t>т</w:t>
            </w:r>
            <w:r w:rsidRPr="00F137E0">
              <w:rPr>
                <w:lang w:eastAsia="ru-RU"/>
              </w:rPr>
              <w:t>ел</w:t>
            </w:r>
            <w:proofErr w:type="spellEnd"/>
            <w:r w:rsidR="002B470B" w:rsidRPr="00F137E0">
              <w:rPr>
                <w:lang w:eastAsia="ru-RU"/>
              </w:rPr>
              <w:t>.</w:t>
            </w:r>
            <w:r w:rsidRPr="00F137E0">
              <w:rPr>
                <w:lang w:eastAsia="ru-RU"/>
              </w:rPr>
              <w:t xml:space="preserve"> +380443653264, </w:t>
            </w:r>
            <w:hyperlink r:id="rId8" w:history="1">
              <w:r w:rsidRPr="00F137E0">
                <w:rPr>
                  <w:rStyle w:val="af8"/>
                  <w:color w:val="auto"/>
                  <w:u w:val="none"/>
                  <w:lang w:eastAsia="ru-RU"/>
                </w:rPr>
                <w:t>latyshev@dmsu.gov.ua</w:t>
              </w:r>
            </w:hyperlink>
            <w:r w:rsidR="002B470B" w:rsidRPr="00F137E0">
              <w:rPr>
                <w:lang w:eastAsia="ru-RU"/>
              </w:rPr>
              <w:t xml:space="preserve"> </w:t>
            </w:r>
          </w:p>
        </w:tc>
      </w:tr>
      <w:tr w:rsidR="004B5116" w:rsidRPr="00F137E0" w:rsidTr="001615AD">
        <w:trPr>
          <w:trHeight w:val="182"/>
          <w:jc w:val="center"/>
        </w:trPr>
        <w:tc>
          <w:tcPr>
            <w:tcW w:w="565" w:type="dxa"/>
            <w:shd w:val="clear" w:color="auto" w:fill="auto"/>
            <w:vAlign w:val="center"/>
          </w:tcPr>
          <w:p w:rsidR="00950F9F" w:rsidRPr="00F137E0" w:rsidRDefault="00950F9F" w:rsidP="002F65D2">
            <w:pPr>
              <w:widowControl w:val="0"/>
              <w:contextualSpacing/>
              <w:jc w:val="center"/>
              <w:rPr>
                <w:b/>
                <w:lang w:eastAsia="uk-UA"/>
              </w:rPr>
            </w:pPr>
            <w:r w:rsidRPr="00F137E0">
              <w:rPr>
                <w:b/>
                <w:lang w:eastAsia="uk-UA"/>
              </w:rPr>
              <w:t>3</w:t>
            </w:r>
          </w:p>
        </w:tc>
        <w:tc>
          <w:tcPr>
            <w:tcW w:w="3612" w:type="dxa"/>
            <w:shd w:val="clear" w:color="auto" w:fill="auto"/>
            <w:vAlign w:val="center"/>
          </w:tcPr>
          <w:p w:rsidR="00950F9F" w:rsidRPr="00F137E0" w:rsidRDefault="00950F9F" w:rsidP="0083573B">
            <w:pPr>
              <w:widowControl w:val="0"/>
              <w:contextualSpacing/>
              <w:jc w:val="both"/>
              <w:rPr>
                <w:b/>
                <w:lang w:eastAsia="uk-UA"/>
              </w:rPr>
            </w:pPr>
            <w:r w:rsidRPr="00F137E0">
              <w:rPr>
                <w:b/>
                <w:lang w:eastAsia="uk-UA"/>
              </w:rPr>
              <w:t>Процедура закупівлі</w:t>
            </w:r>
          </w:p>
        </w:tc>
        <w:tc>
          <w:tcPr>
            <w:tcW w:w="5894" w:type="dxa"/>
            <w:shd w:val="clear" w:color="auto" w:fill="auto"/>
            <w:vAlign w:val="center"/>
          </w:tcPr>
          <w:p w:rsidR="00950F9F" w:rsidRPr="00F137E0" w:rsidRDefault="00361990" w:rsidP="0083573B">
            <w:pPr>
              <w:widowControl w:val="0"/>
              <w:contextualSpacing/>
              <w:jc w:val="both"/>
              <w:rPr>
                <w:b/>
                <w:lang w:eastAsia="uk-UA"/>
              </w:rPr>
            </w:pPr>
            <w:r w:rsidRPr="00F137E0">
              <w:rPr>
                <w:b/>
                <w:lang w:eastAsia="uk-UA"/>
              </w:rPr>
              <w:t>В</w:t>
            </w:r>
            <w:r w:rsidR="00950F9F" w:rsidRPr="00F137E0">
              <w:rPr>
                <w:b/>
                <w:lang w:eastAsia="uk-UA"/>
              </w:rPr>
              <w:t>ідкриті торги</w:t>
            </w:r>
          </w:p>
        </w:tc>
      </w:tr>
      <w:tr w:rsidR="004B5116" w:rsidRPr="00F137E0" w:rsidTr="001615AD">
        <w:trPr>
          <w:trHeight w:val="413"/>
          <w:jc w:val="center"/>
        </w:trPr>
        <w:tc>
          <w:tcPr>
            <w:tcW w:w="565" w:type="dxa"/>
            <w:shd w:val="clear" w:color="auto" w:fill="auto"/>
            <w:vAlign w:val="center"/>
          </w:tcPr>
          <w:p w:rsidR="00950F9F" w:rsidRPr="00F137E0" w:rsidRDefault="00950F9F" w:rsidP="002F65D2">
            <w:pPr>
              <w:widowControl w:val="0"/>
              <w:contextualSpacing/>
              <w:jc w:val="center"/>
              <w:rPr>
                <w:b/>
                <w:lang w:eastAsia="uk-UA"/>
              </w:rPr>
            </w:pPr>
            <w:r w:rsidRPr="00F137E0">
              <w:rPr>
                <w:b/>
                <w:lang w:eastAsia="uk-UA"/>
              </w:rPr>
              <w:t>4</w:t>
            </w:r>
          </w:p>
        </w:tc>
        <w:tc>
          <w:tcPr>
            <w:tcW w:w="3612" w:type="dxa"/>
            <w:shd w:val="clear" w:color="auto" w:fill="auto"/>
            <w:vAlign w:val="center"/>
          </w:tcPr>
          <w:p w:rsidR="00950F9F" w:rsidRPr="00F137E0" w:rsidRDefault="00950F9F" w:rsidP="0083573B">
            <w:pPr>
              <w:widowControl w:val="0"/>
              <w:contextualSpacing/>
              <w:jc w:val="both"/>
              <w:rPr>
                <w:b/>
                <w:lang w:eastAsia="uk-UA"/>
              </w:rPr>
            </w:pPr>
            <w:r w:rsidRPr="00F137E0">
              <w:rPr>
                <w:b/>
                <w:lang w:eastAsia="uk-UA"/>
              </w:rPr>
              <w:t>Інформація про предмет закупівлі</w:t>
            </w:r>
          </w:p>
        </w:tc>
        <w:tc>
          <w:tcPr>
            <w:tcW w:w="5894" w:type="dxa"/>
            <w:shd w:val="clear" w:color="auto" w:fill="auto"/>
            <w:vAlign w:val="center"/>
          </w:tcPr>
          <w:p w:rsidR="00950F9F" w:rsidRPr="00F137E0" w:rsidRDefault="00950F9F" w:rsidP="0083573B">
            <w:pPr>
              <w:widowControl w:val="0"/>
              <w:contextualSpacing/>
              <w:jc w:val="both"/>
              <w:rPr>
                <w:lang w:eastAsia="uk-UA"/>
              </w:rPr>
            </w:pPr>
          </w:p>
        </w:tc>
      </w:tr>
      <w:tr w:rsidR="003E575C" w:rsidRPr="00F137E0" w:rsidTr="001615AD">
        <w:trPr>
          <w:trHeight w:val="407"/>
          <w:jc w:val="center"/>
        </w:trPr>
        <w:tc>
          <w:tcPr>
            <w:tcW w:w="565" w:type="dxa"/>
            <w:shd w:val="clear" w:color="auto" w:fill="auto"/>
            <w:vAlign w:val="center"/>
          </w:tcPr>
          <w:p w:rsidR="003E575C" w:rsidRPr="00F137E0" w:rsidRDefault="003E575C" w:rsidP="003E575C">
            <w:pPr>
              <w:widowControl w:val="0"/>
              <w:contextualSpacing/>
              <w:jc w:val="center"/>
              <w:rPr>
                <w:b/>
                <w:lang w:eastAsia="uk-UA"/>
              </w:rPr>
            </w:pPr>
            <w:r w:rsidRPr="00F137E0">
              <w:rPr>
                <w:b/>
                <w:lang w:eastAsia="uk-UA"/>
              </w:rPr>
              <w:t>4.1</w:t>
            </w:r>
          </w:p>
        </w:tc>
        <w:tc>
          <w:tcPr>
            <w:tcW w:w="3612" w:type="dxa"/>
            <w:shd w:val="clear" w:color="auto" w:fill="auto"/>
            <w:vAlign w:val="center"/>
          </w:tcPr>
          <w:p w:rsidR="003E575C" w:rsidRPr="00F137E0" w:rsidRDefault="003E575C" w:rsidP="003E575C">
            <w:pPr>
              <w:widowControl w:val="0"/>
              <w:ind w:left="-9" w:right="113"/>
              <w:contextualSpacing/>
              <w:jc w:val="both"/>
              <w:rPr>
                <w:b/>
                <w:lang w:eastAsia="uk-UA"/>
              </w:rPr>
            </w:pPr>
            <w:r w:rsidRPr="00F137E0">
              <w:rPr>
                <w:b/>
                <w:lang w:eastAsia="uk-UA"/>
              </w:rPr>
              <w:t>назва предмета закупівлі</w:t>
            </w:r>
          </w:p>
        </w:tc>
        <w:tc>
          <w:tcPr>
            <w:tcW w:w="5894" w:type="dxa"/>
            <w:shd w:val="clear" w:color="auto" w:fill="auto"/>
            <w:vAlign w:val="center"/>
          </w:tcPr>
          <w:p w:rsidR="003E575C" w:rsidRPr="00F137E0" w:rsidRDefault="003E575C" w:rsidP="003E575C">
            <w:pPr>
              <w:pStyle w:val="TableParagraph"/>
              <w:ind w:left="-25"/>
              <w:jc w:val="both"/>
              <w:rPr>
                <w:rFonts w:ascii="Times New Roman" w:eastAsia="Times New Roman" w:hAnsi="Times New Roman"/>
                <w:b/>
                <w:sz w:val="24"/>
                <w:szCs w:val="24"/>
                <w:lang w:val="uk-UA" w:eastAsia="uk-UA"/>
              </w:rPr>
            </w:pPr>
            <w:r w:rsidRPr="00F137E0">
              <w:rPr>
                <w:rFonts w:ascii="Times New Roman" w:hAnsi="Times New Roman"/>
                <w:b/>
                <w:snapToGrid w:val="0"/>
                <w:sz w:val="24"/>
                <w:szCs w:val="24"/>
                <w:lang w:val="uk-UA"/>
              </w:rPr>
              <w:t>Код ДК 021:2015 - 72260000-5 «</w:t>
            </w:r>
            <w:r w:rsidRPr="00F137E0">
              <w:rPr>
                <w:rFonts w:ascii="Times New Roman" w:hAnsi="Times New Roman"/>
                <w:b/>
                <w:snapToGrid w:val="0"/>
                <w:color w:val="000000"/>
                <w:sz w:val="24"/>
                <w:szCs w:val="24"/>
                <w:lang w:val="uk-UA"/>
              </w:rPr>
              <w:t>Послуги, пов’язані з програмним забезпеченням</w:t>
            </w:r>
            <w:r w:rsidRPr="00F137E0">
              <w:rPr>
                <w:rFonts w:ascii="Times New Roman" w:hAnsi="Times New Roman"/>
                <w:b/>
                <w:snapToGrid w:val="0"/>
                <w:sz w:val="24"/>
                <w:szCs w:val="24"/>
                <w:lang w:val="uk-UA"/>
              </w:rPr>
              <w:t>» (</w:t>
            </w:r>
            <w:r w:rsidR="002E2086" w:rsidRPr="00F137E0">
              <w:rPr>
                <w:rFonts w:ascii="Times New Roman" w:hAnsi="Times New Roman"/>
                <w:b/>
                <w:snapToGrid w:val="0"/>
                <w:sz w:val="24"/>
                <w:szCs w:val="24"/>
                <w:lang w:val="uk-UA"/>
              </w:rPr>
              <w:t>послуги з надання ліцензії на використання комп’ютерної програми «</w:t>
            </w:r>
            <w:proofErr w:type="spellStart"/>
            <w:r w:rsidR="002E2086" w:rsidRPr="00F137E0">
              <w:rPr>
                <w:rFonts w:ascii="Times New Roman" w:hAnsi="Times New Roman"/>
                <w:b/>
                <w:snapToGrid w:val="0"/>
                <w:sz w:val="24"/>
                <w:szCs w:val="24"/>
                <w:lang w:val="uk-UA"/>
              </w:rPr>
              <w:t>Power</w:t>
            </w:r>
            <w:proofErr w:type="spellEnd"/>
            <w:r w:rsidR="002E2086" w:rsidRPr="00F137E0">
              <w:rPr>
                <w:rFonts w:ascii="Times New Roman" w:hAnsi="Times New Roman"/>
                <w:b/>
                <w:snapToGrid w:val="0"/>
                <w:sz w:val="24"/>
                <w:szCs w:val="24"/>
                <w:lang w:val="uk-UA"/>
              </w:rPr>
              <w:t xml:space="preserve"> BI </w:t>
            </w:r>
            <w:proofErr w:type="spellStart"/>
            <w:r w:rsidR="002E2086" w:rsidRPr="00F137E0">
              <w:rPr>
                <w:rFonts w:ascii="Times New Roman" w:hAnsi="Times New Roman"/>
                <w:b/>
                <w:snapToGrid w:val="0"/>
                <w:sz w:val="24"/>
                <w:szCs w:val="24"/>
                <w:lang w:val="uk-UA"/>
              </w:rPr>
              <w:t>Pro</w:t>
            </w:r>
            <w:proofErr w:type="spellEnd"/>
            <w:r w:rsidR="002E2086" w:rsidRPr="00F137E0">
              <w:rPr>
                <w:rFonts w:ascii="Times New Roman" w:hAnsi="Times New Roman"/>
                <w:b/>
                <w:snapToGrid w:val="0"/>
                <w:sz w:val="24"/>
                <w:szCs w:val="24"/>
                <w:lang w:val="uk-UA"/>
              </w:rPr>
              <w:t>»</w:t>
            </w:r>
            <w:r w:rsidRPr="00F137E0">
              <w:rPr>
                <w:rFonts w:ascii="Times New Roman" w:hAnsi="Times New Roman"/>
                <w:b/>
                <w:bCs/>
                <w:snapToGrid w:val="0"/>
                <w:color w:val="000000"/>
                <w:sz w:val="24"/>
                <w:szCs w:val="24"/>
                <w:lang w:val="uk-UA"/>
              </w:rPr>
              <w:t>)</w:t>
            </w:r>
          </w:p>
        </w:tc>
      </w:tr>
      <w:tr w:rsidR="003E575C" w:rsidRPr="00F137E0" w:rsidTr="001615AD">
        <w:trPr>
          <w:trHeight w:val="936"/>
          <w:jc w:val="center"/>
        </w:trPr>
        <w:tc>
          <w:tcPr>
            <w:tcW w:w="565" w:type="dxa"/>
            <w:shd w:val="clear" w:color="auto" w:fill="auto"/>
            <w:vAlign w:val="center"/>
          </w:tcPr>
          <w:p w:rsidR="003E575C" w:rsidRPr="00F137E0" w:rsidRDefault="003E575C" w:rsidP="003E575C">
            <w:pPr>
              <w:widowControl w:val="0"/>
              <w:contextualSpacing/>
              <w:jc w:val="center"/>
              <w:rPr>
                <w:b/>
                <w:lang w:eastAsia="uk-UA"/>
              </w:rPr>
            </w:pPr>
            <w:r w:rsidRPr="00F137E0">
              <w:rPr>
                <w:b/>
                <w:lang w:eastAsia="uk-UA"/>
              </w:rPr>
              <w:t>4.2</w:t>
            </w:r>
          </w:p>
        </w:tc>
        <w:tc>
          <w:tcPr>
            <w:tcW w:w="3612" w:type="dxa"/>
            <w:shd w:val="clear" w:color="auto" w:fill="auto"/>
            <w:vAlign w:val="center"/>
          </w:tcPr>
          <w:p w:rsidR="003E575C" w:rsidRPr="00F137E0" w:rsidRDefault="003E575C" w:rsidP="003E575C">
            <w:pPr>
              <w:widowControl w:val="0"/>
              <w:ind w:left="-9" w:right="113"/>
              <w:contextualSpacing/>
              <w:rPr>
                <w:b/>
                <w:lang w:eastAsia="uk-UA"/>
              </w:rPr>
            </w:pPr>
            <w:r w:rsidRPr="00F137E0">
              <w:rPr>
                <w:b/>
                <w:lang w:eastAsia="uk-UA"/>
              </w:rPr>
              <w:t xml:space="preserve">опис окремої частини (частин) предмета закупівлі (лота), щодо якої можуть бути подані тендерні пропозиції </w:t>
            </w:r>
          </w:p>
        </w:tc>
        <w:tc>
          <w:tcPr>
            <w:tcW w:w="5894" w:type="dxa"/>
            <w:shd w:val="clear" w:color="auto" w:fill="auto"/>
            <w:vAlign w:val="center"/>
          </w:tcPr>
          <w:p w:rsidR="003E575C" w:rsidRPr="00F137E0" w:rsidRDefault="003E575C" w:rsidP="003E575C">
            <w:pPr>
              <w:pStyle w:val="TableParagraph"/>
              <w:ind w:left="-25"/>
              <w:jc w:val="both"/>
              <w:rPr>
                <w:rFonts w:ascii="Times New Roman" w:eastAsia="Times New Roman" w:hAnsi="Times New Roman"/>
                <w:sz w:val="24"/>
                <w:szCs w:val="24"/>
                <w:lang w:val="uk-UA"/>
              </w:rPr>
            </w:pPr>
            <w:r w:rsidRPr="00F137E0">
              <w:rPr>
                <w:rFonts w:ascii="Times New Roman" w:eastAsia="Times New Roman" w:hAnsi="Times New Roman"/>
                <w:sz w:val="24"/>
                <w:szCs w:val="24"/>
                <w:lang w:val="uk-UA"/>
              </w:rPr>
              <w:t>Уч</w:t>
            </w:r>
            <w:r w:rsidRPr="00F137E0">
              <w:rPr>
                <w:rFonts w:ascii="Times New Roman" w:eastAsia="Times New Roman" w:hAnsi="Times New Roman"/>
                <w:spacing w:val="-1"/>
                <w:sz w:val="24"/>
                <w:szCs w:val="24"/>
                <w:lang w:val="uk-UA"/>
              </w:rPr>
              <w:t>а</w:t>
            </w:r>
            <w:r w:rsidRPr="00F137E0">
              <w:rPr>
                <w:rFonts w:ascii="Times New Roman" w:eastAsia="Times New Roman" w:hAnsi="Times New Roman"/>
                <w:spacing w:val="-3"/>
                <w:sz w:val="24"/>
                <w:szCs w:val="24"/>
                <w:lang w:val="uk-UA"/>
              </w:rPr>
              <w:t>с</w:t>
            </w:r>
            <w:r w:rsidRPr="00F137E0">
              <w:rPr>
                <w:rFonts w:ascii="Times New Roman" w:eastAsia="Times New Roman" w:hAnsi="Times New Roman"/>
                <w:spacing w:val="1"/>
                <w:sz w:val="24"/>
                <w:szCs w:val="24"/>
                <w:lang w:val="uk-UA"/>
              </w:rPr>
              <w:t>н</w:t>
            </w:r>
            <w:r w:rsidRPr="00F137E0">
              <w:rPr>
                <w:rFonts w:ascii="Times New Roman" w:eastAsia="Times New Roman" w:hAnsi="Times New Roman"/>
                <w:spacing w:val="-1"/>
                <w:sz w:val="24"/>
                <w:szCs w:val="24"/>
                <w:lang w:val="uk-UA"/>
              </w:rPr>
              <w:t>и</w:t>
            </w:r>
            <w:r w:rsidRPr="00F137E0">
              <w:rPr>
                <w:rFonts w:ascii="Times New Roman" w:eastAsia="Times New Roman" w:hAnsi="Times New Roman"/>
                <w:sz w:val="24"/>
                <w:szCs w:val="24"/>
                <w:lang w:val="uk-UA"/>
              </w:rPr>
              <w:t>к</w:t>
            </w:r>
            <w:r w:rsidRPr="00F137E0">
              <w:rPr>
                <w:rFonts w:ascii="Times New Roman" w:eastAsia="Times New Roman" w:hAnsi="Times New Roman"/>
                <w:spacing w:val="28"/>
                <w:sz w:val="24"/>
                <w:szCs w:val="24"/>
                <w:lang w:val="uk-UA"/>
              </w:rPr>
              <w:t xml:space="preserve"> </w:t>
            </w:r>
            <w:r w:rsidRPr="00F137E0">
              <w:rPr>
                <w:rFonts w:ascii="Times New Roman" w:eastAsia="Times New Roman" w:hAnsi="Times New Roman"/>
                <w:spacing w:val="-1"/>
                <w:sz w:val="24"/>
                <w:szCs w:val="24"/>
                <w:lang w:val="uk-UA"/>
              </w:rPr>
              <w:t>п</w:t>
            </w:r>
            <w:r w:rsidRPr="00F137E0">
              <w:rPr>
                <w:rFonts w:ascii="Times New Roman" w:eastAsia="Times New Roman" w:hAnsi="Times New Roman"/>
                <w:spacing w:val="2"/>
                <w:sz w:val="24"/>
                <w:szCs w:val="24"/>
                <w:lang w:val="uk-UA"/>
              </w:rPr>
              <w:t>о</w:t>
            </w:r>
            <w:r w:rsidRPr="00F137E0">
              <w:rPr>
                <w:rFonts w:ascii="Times New Roman" w:eastAsia="Times New Roman" w:hAnsi="Times New Roman"/>
                <w:spacing w:val="-4"/>
                <w:sz w:val="24"/>
                <w:szCs w:val="24"/>
                <w:lang w:val="uk-UA"/>
              </w:rPr>
              <w:t>д</w:t>
            </w:r>
            <w:r w:rsidRPr="00F137E0">
              <w:rPr>
                <w:rFonts w:ascii="Times New Roman" w:eastAsia="Times New Roman" w:hAnsi="Times New Roman"/>
                <w:spacing w:val="-1"/>
                <w:sz w:val="24"/>
                <w:szCs w:val="24"/>
                <w:lang w:val="uk-UA"/>
              </w:rPr>
              <w:t>а</w:t>
            </w:r>
            <w:r w:rsidRPr="00F137E0">
              <w:rPr>
                <w:rFonts w:ascii="Times New Roman" w:eastAsia="Times New Roman" w:hAnsi="Times New Roman"/>
                <w:sz w:val="24"/>
                <w:szCs w:val="24"/>
                <w:lang w:val="uk-UA"/>
              </w:rPr>
              <w:t>є</w:t>
            </w:r>
            <w:r w:rsidRPr="00F137E0">
              <w:rPr>
                <w:rFonts w:ascii="Times New Roman" w:eastAsia="Times New Roman" w:hAnsi="Times New Roman"/>
                <w:spacing w:val="29"/>
                <w:sz w:val="24"/>
                <w:szCs w:val="24"/>
                <w:lang w:val="uk-UA"/>
              </w:rPr>
              <w:t xml:space="preserve"> </w:t>
            </w:r>
            <w:r w:rsidRPr="00F137E0">
              <w:rPr>
                <w:rFonts w:ascii="Times New Roman" w:eastAsia="Times New Roman" w:hAnsi="Times New Roman"/>
                <w:spacing w:val="1"/>
                <w:sz w:val="24"/>
                <w:szCs w:val="24"/>
                <w:lang w:val="uk-UA"/>
              </w:rPr>
              <w:t>т</w:t>
            </w:r>
            <w:r w:rsidRPr="00F137E0">
              <w:rPr>
                <w:rFonts w:ascii="Times New Roman" w:eastAsia="Times New Roman" w:hAnsi="Times New Roman"/>
                <w:spacing w:val="-1"/>
                <w:sz w:val="24"/>
                <w:szCs w:val="24"/>
                <w:lang w:val="uk-UA"/>
              </w:rPr>
              <w:t>ен</w:t>
            </w:r>
            <w:r w:rsidRPr="00F137E0">
              <w:rPr>
                <w:rFonts w:ascii="Times New Roman" w:eastAsia="Times New Roman" w:hAnsi="Times New Roman"/>
                <w:spacing w:val="1"/>
                <w:sz w:val="24"/>
                <w:szCs w:val="24"/>
                <w:lang w:val="uk-UA"/>
              </w:rPr>
              <w:t>д</w:t>
            </w:r>
            <w:r w:rsidRPr="00F137E0">
              <w:rPr>
                <w:rFonts w:ascii="Times New Roman" w:eastAsia="Times New Roman" w:hAnsi="Times New Roman"/>
                <w:spacing w:val="-1"/>
                <w:sz w:val="24"/>
                <w:szCs w:val="24"/>
                <w:lang w:val="uk-UA"/>
              </w:rPr>
              <w:t>е</w:t>
            </w:r>
            <w:r w:rsidRPr="00F137E0">
              <w:rPr>
                <w:rFonts w:ascii="Times New Roman" w:eastAsia="Times New Roman" w:hAnsi="Times New Roman"/>
                <w:spacing w:val="-2"/>
                <w:sz w:val="24"/>
                <w:szCs w:val="24"/>
                <w:lang w:val="uk-UA"/>
              </w:rPr>
              <w:t>р</w:t>
            </w:r>
            <w:r w:rsidRPr="00F137E0">
              <w:rPr>
                <w:rFonts w:ascii="Times New Roman" w:eastAsia="Times New Roman" w:hAnsi="Times New Roman"/>
                <w:spacing w:val="1"/>
                <w:sz w:val="24"/>
                <w:szCs w:val="24"/>
                <w:lang w:val="uk-UA"/>
              </w:rPr>
              <w:t>н</w:t>
            </w:r>
            <w:r w:rsidRPr="00F137E0">
              <w:rPr>
                <w:rFonts w:ascii="Times New Roman" w:eastAsia="Times New Roman" w:hAnsi="Times New Roman"/>
                <w:sz w:val="24"/>
                <w:szCs w:val="24"/>
                <w:lang w:val="uk-UA"/>
              </w:rPr>
              <w:t>у</w:t>
            </w:r>
            <w:r w:rsidRPr="00F137E0">
              <w:rPr>
                <w:rFonts w:ascii="Times New Roman" w:eastAsia="Times New Roman" w:hAnsi="Times New Roman"/>
                <w:spacing w:val="28"/>
                <w:sz w:val="24"/>
                <w:szCs w:val="24"/>
                <w:lang w:val="uk-UA"/>
              </w:rPr>
              <w:t xml:space="preserve"> </w:t>
            </w:r>
            <w:r w:rsidRPr="00F137E0">
              <w:rPr>
                <w:rFonts w:ascii="Times New Roman" w:eastAsia="Times New Roman" w:hAnsi="Times New Roman"/>
                <w:spacing w:val="-3"/>
                <w:sz w:val="24"/>
                <w:szCs w:val="24"/>
                <w:lang w:val="uk-UA"/>
              </w:rPr>
              <w:t>п</w:t>
            </w:r>
            <w:r w:rsidRPr="00F137E0">
              <w:rPr>
                <w:rFonts w:ascii="Times New Roman" w:eastAsia="Times New Roman" w:hAnsi="Times New Roman"/>
                <w:sz w:val="24"/>
                <w:szCs w:val="24"/>
                <w:lang w:val="uk-UA"/>
              </w:rPr>
              <w:t>р</w:t>
            </w:r>
            <w:r w:rsidRPr="00F137E0">
              <w:rPr>
                <w:rFonts w:ascii="Times New Roman" w:eastAsia="Times New Roman" w:hAnsi="Times New Roman"/>
                <w:spacing w:val="2"/>
                <w:sz w:val="24"/>
                <w:szCs w:val="24"/>
                <w:lang w:val="uk-UA"/>
              </w:rPr>
              <w:t>о</w:t>
            </w:r>
            <w:r w:rsidRPr="00F137E0">
              <w:rPr>
                <w:rFonts w:ascii="Times New Roman" w:eastAsia="Times New Roman" w:hAnsi="Times New Roman"/>
                <w:spacing w:val="-3"/>
                <w:sz w:val="24"/>
                <w:szCs w:val="24"/>
                <w:lang w:val="uk-UA"/>
              </w:rPr>
              <w:t>п</w:t>
            </w:r>
            <w:r w:rsidRPr="00F137E0">
              <w:rPr>
                <w:rFonts w:ascii="Times New Roman" w:eastAsia="Times New Roman" w:hAnsi="Times New Roman"/>
                <w:sz w:val="24"/>
                <w:szCs w:val="24"/>
                <w:lang w:val="uk-UA"/>
              </w:rPr>
              <w:t>о</w:t>
            </w:r>
            <w:r w:rsidRPr="00F137E0">
              <w:rPr>
                <w:rFonts w:ascii="Times New Roman" w:eastAsia="Times New Roman" w:hAnsi="Times New Roman"/>
                <w:spacing w:val="1"/>
                <w:sz w:val="24"/>
                <w:szCs w:val="24"/>
                <w:lang w:val="uk-UA"/>
              </w:rPr>
              <w:t>з</w:t>
            </w:r>
            <w:r w:rsidRPr="00F137E0">
              <w:rPr>
                <w:rFonts w:ascii="Times New Roman" w:eastAsia="Times New Roman" w:hAnsi="Times New Roman"/>
                <w:spacing w:val="-3"/>
                <w:sz w:val="24"/>
                <w:szCs w:val="24"/>
                <w:lang w:val="uk-UA"/>
              </w:rPr>
              <w:t>и</w:t>
            </w:r>
            <w:r w:rsidRPr="00F137E0">
              <w:rPr>
                <w:rFonts w:ascii="Times New Roman" w:eastAsia="Times New Roman" w:hAnsi="Times New Roman"/>
                <w:spacing w:val="-1"/>
                <w:sz w:val="24"/>
                <w:szCs w:val="24"/>
                <w:lang w:val="uk-UA"/>
              </w:rPr>
              <w:t>ц</w:t>
            </w:r>
            <w:r w:rsidRPr="00F137E0">
              <w:rPr>
                <w:rFonts w:ascii="Times New Roman" w:eastAsia="Times New Roman" w:hAnsi="Times New Roman"/>
                <w:spacing w:val="1"/>
                <w:sz w:val="24"/>
                <w:szCs w:val="24"/>
                <w:lang w:val="uk-UA"/>
              </w:rPr>
              <w:t>і</w:t>
            </w:r>
            <w:r w:rsidRPr="00F137E0">
              <w:rPr>
                <w:rFonts w:ascii="Times New Roman" w:eastAsia="Times New Roman" w:hAnsi="Times New Roman"/>
                <w:sz w:val="24"/>
                <w:szCs w:val="24"/>
                <w:lang w:val="uk-UA"/>
              </w:rPr>
              <w:t>ю</w:t>
            </w:r>
            <w:r w:rsidRPr="00F137E0">
              <w:rPr>
                <w:rFonts w:ascii="Times New Roman" w:eastAsia="Times New Roman" w:hAnsi="Times New Roman"/>
                <w:spacing w:val="27"/>
                <w:sz w:val="24"/>
                <w:szCs w:val="24"/>
                <w:lang w:val="uk-UA"/>
              </w:rPr>
              <w:t xml:space="preserve"> </w:t>
            </w:r>
            <w:r w:rsidRPr="00F137E0">
              <w:rPr>
                <w:rFonts w:ascii="Times New Roman" w:eastAsia="Times New Roman" w:hAnsi="Times New Roman"/>
                <w:sz w:val="24"/>
                <w:szCs w:val="24"/>
                <w:lang w:val="uk-UA"/>
              </w:rPr>
              <w:t>що</w:t>
            </w:r>
            <w:r w:rsidRPr="00F137E0">
              <w:rPr>
                <w:rFonts w:ascii="Times New Roman" w:eastAsia="Times New Roman" w:hAnsi="Times New Roman"/>
                <w:spacing w:val="-2"/>
                <w:sz w:val="24"/>
                <w:szCs w:val="24"/>
                <w:lang w:val="uk-UA"/>
              </w:rPr>
              <w:t>д</w:t>
            </w:r>
            <w:r w:rsidRPr="00F137E0">
              <w:rPr>
                <w:rFonts w:ascii="Times New Roman" w:eastAsia="Times New Roman" w:hAnsi="Times New Roman"/>
                <w:sz w:val="24"/>
                <w:szCs w:val="24"/>
                <w:lang w:val="uk-UA"/>
              </w:rPr>
              <w:t>о</w:t>
            </w:r>
            <w:r w:rsidRPr="00F137E0">
              <w:rPr>
                <w:rFonts w:ascii="Times New Roman" w:eastAsia="Times New Roman" w:hAnsi="Times New Roman"/>
                <w:spacing w:val="27"/>
                <w:sz w:val="24"/>
                <w:szCs w:val="24"/>
                <w:lang w:val="uk-UA"/>
              </w:rPr>
              <w:t xml:space="preserve"> </w:t>
            </w:r>
            <w:r w:rsidRPr="00F137E0">
              <w:rPr>
                <w:rFonts w:ascii="Times New Roman" w:eastAsia="Times New Roman" w:hAnsi="Times New Roman"/>
                <w:spacing w:val="1"/>
                <w:sz w:val="24"/>
                <w:szCs w:val="24"/>
                <w:lang w:val="uk-UA"/>
              </w:rPr>
              <w:t>в</w:t>
            </w:r>
            <w:r w:rsidRPr="00F137E0">
              <w:rPr>
                <w:rFonts w:ascii="Times New Roman" w:eastAsia="Times New Roman" w:hAnsi="Times New Roman"/>
                <w:spacing w:val="-1"/>
                <w:sz w:val="24"/>
                <w:szCs w:val="24"/>
                <w:lang w:val="uk-UA"/>
              </w:rPr>
              <w:t>с</w:t>
            </w:r>
            <w:r w:rsidRPr="00F137E0">
              <w:rPr>
                <w:rFonts w:ascii="Times New Roman" w:eastAsia="Times New Roman" w:hAnsi="Times New Roman"/>
                <w:spacing w:val="1"/>
                <w:sz w:val="24"/>
                <w:szCs w:val="24"/>
                <w:lang w:val="uk-UA"/>
              </w:rPr>
              <w:t>ь</w:t>
            </w:r>
            <w:r w:rsidRPr="00F137E0">
              <w:rPr>
                <w:rFonts w:ascii="Times New Roman" w:eastAsia="Times New Roman" w:hAnsi="Times New Roman"/>
                <w:spacing w:val="-2"/>
                <w:sz w:val="24"/>
                <w:szCs w:val="24"/>
                <w:lang w:val="uk-UA"/>
              </w:rPr>
              <w:t>о</w:t>
            </w:r>
            <w:r w:rsidRPr="00F137E0">
              <w:rPr>
                <w:rFonts w:ascii="Times New Roman" w:eastAsia="Times New Roman" w:hAnsi="Times New Roman"/>
                <w:sz w:val="24"/>
                <w:szCs w:val="24"/>
                <w:lang w:val="uk-UA"/>
              </w:rPr>
              <w:t>го</w:t>
            </w:r>
            <w:r w:rsidRPr="00F137E0">
              <w:rPr>
                <w:rFonts w:ascii="Times New Roman" w:eastAsia="Times New Roman" w:hAnsi="Times New Roman"/>
                <w:spacing w:val="31"/>
                <w:sz w:val="24"/>
                <w:szCs w:val="24"/>
                <w:lang w:val="uk-UA"/>
              </w:rPr>
              <w:t xml:space="preserve"> </w:t>
            </w:r>
            <w:r w:rsidRPr="00F137E0">
              <w:rPr>
                <w:rFonts w:ascii="Times New Roman" w:eastAsia="Times New Roman" w:hAnsi="Times New Roman"/>
                <w:spacing w:val="-1"/>
                <w:sz w:val="24"/>
                <w:szCs w:val="24"/>
                <w:lang w:val="uk-UA"/>
              </w:rPr>
              <w:t>п</w:t>
            </w:r>
            <w:r w:rsidRPr="00F137E0">
              <w:rPr>
                <w:rFonts w:ascii="Times New Roman" w:eastAsia="Times New Roman" w:hAnsi="Times New Roman"/>
                <w:spacing w:val="-2"/>
                <w:sz w:val="24"/>
                <w:szCs w:val="24"/>
                <w:lang w:val="uk-UA"/>
              </w:rPr>
              <w:t>р</w:t>
            </w:r>
            <w:r w:rsidRPr="00F137E0">
              <w:rPr>
                <w:rFonts w:ascii="Times New Roman" w:eastAsia="Times New Roman" w:hAnsi="Times New Roman"/>
                <w:spacing w:val="1"/>
                <w:sz w:val="24"/>
                <w:szCs w:val="24"/>
                <w:lang w:val="uk-UA"/>
              </w:rPr>
              <w:t>е</w:t>
            </w:r>
            <w:r w:rsidRPr="00F137E0">
              <w:rPr>
                <w:rFonts w:ascii="Times New Roman" w:eastAsia="Times New Roman" w:hAnsi="Times New Roman"/>
                <w:spacing w:val="-2"/>
                <w:sz w:val="24"/>
                <w:szCs w:val="24"/>
                <w:lang w:val="uk-UA"/>
              </w:rPr>
              <w:t>дм</w:t>
            </w:r>
            <w:r w:rsidRPr="00F137E0">
              <w:rPr>
                <w:rFonts w:ascii="Times New Roman" w:eastAsia="Times New Roman" w:hAnsi="Times New Roman"/>
                <w:spacing w:val="1"/>
                <w:sz w:val="24"/>
                <w:szCs w:val="24"/>
                <w:lang w:val="uk-UA"/>
              </w:rPr>
              <w:t>е</w:t>
            </w:r>
            <w:r w:rsidRPr="00F137E0">
              <w:rPr>
                <w:rFonts w:ascii="Times New Roman" w:eastAsia="Times New Roman" w:hAnsi="Times New Roman"/>
                <w:spacing w:val="2"/>
                <w:sz w:val="24"/>
                <w:szCs w:val="24"/>
                <w:lang w:val="uk-UA"/>
              </w:rPr>
              <w:t>т</w:t>
            </w:r>
            <w:r w:rsidRPr="00F137E0">
              <w:rPr>
                <w:rFonts w:ascii="Times New Roman" w:eastAsia="Times New Roman" w:hAnsi="Times New Roman"/>
                <w:sz w:val="24"/>
                <w:szCs w:val="24"/>
                <w:lang w:val="uk-UA"/>
              </w:rPr>
              <w:t xml:space="preserve">у </w:t>
            </w:r>
            <w:r w:rsidRPr="00F137E0">
              <w:rPr>
                <w:rFonts w:ascii="Times New Roman" w:eastAsia="Times New Roman" w:hAnsi="Times New Roman"/>
                <w:spacing w:val="-1"/>
                <w:sz w:val="24"/>
                <w:szCs w:val="24"/>
                <w:lang w:val="uk-UA"/>
              </w:rPr>
              <w:t>за</w:t>
            </w:r>
            <w:r w:rsidRPr="00F137E0">
              <w:rPr>
                <w:rFonts w:ascii="Times New Roman" w:eastAsia="Times New Roman" w:hAnsi="Times New Roman"/>
                <w:spacing w:val="1"/>
                <w:sz w:val="24"/>
                <w:szCs w:val="24"/>
                <w:lang w:val="uk-UA"/>
              </w:rPr>
              <w:t>к</w:t>
            </w:r>
            <w:r w:rsidRPr="00F137E0">
              <w:rPr>
                <w:rFonts w:ascii="Times New Roman" w:eastAsia="Times New Roman" w:hAnsi="Times New Roman"/>
                <w:spacing w:val="-4"/>
                <w:sz w:val="24"/>
                <w:szCs w:val="24"/>
                <w:lang w:val="uk-UA"/>
              </w:rPr>
              <w:t>у</w:t>
            </w:r>
            <w:r w:rsidRPr="00F137E0">
              <w:rPr>
                <w:rFonts w:ascii="Times New Roman" w:eastAsia="Times New Roman" w:hAnsi="Times New Roman"/>
                <w:spacing w:val="1"/>
                <w:sz w:val="24"/>
                <w:szCs w:val="24"/>
                <w:lang w:val="uk-UA"/>
              </w:rPr>
              <w:t>п</w:t>
            </w:r>
            <w:r w:rsidRPr="00F137E0">
              <w:rPr>
                <w:rFonts w:ascii="Times New Roman" w:eastAsia="Times New Roman" w:hAnsi="Times New Roman"/>
                <w:spacing w:val="-1"/>
                <w:sz w:val="24"/>
                <w:szCs w:val="24"/>
                <w:lang w:val="uk-UA"/>
              </w:rPr>
              <w:t>і</w:t>
            </w:r>
            <w:r w:rsidRPr="00F137E0">
              <w:rPr>
                <w:rFonts w:ascii="Times New Roman" w:eastAsia="Times New Roman" w:hAnsi="Times New Roman"/>
                <w:spacing w:val="1"/>
                <w:sz w:val="24"/>
                <w:szCs w:val="24"/>
                <w:lang w:val="uk-UA"/>
              </w:rPr>
              <w:t>в</w:t>
            </w:r>
            <w:r w:rsidRPr="00F137E0">
              <w:rPr>
                <w:rFonts w:ascii="Times New Roman" w:eastAsia="Times New Roman" w:hAnsi="Times New Roman"/>
                <w:spacing w:val="-4"/>
                <w:sz w:val="24"/>
                <w:szCs w:val="24"/>
                <w:lang w:val="uk-UA"/>
              </w:rPr>
              <w:t>л</w:t>
            </w:r>
            <w:r w:rsidRPr="00F137E0">
              <w:rPr>
                <w:rFonts w:ascii="Times New Roman" w:eastAsia="Times New Roman" w:hAnsi="Times New Roman"/>
                <w:spacing w:val="1"/>
                <w:sz w:val="24"/>
                <w:szCs w:val="24"/>
                <w:lang w:val="uk-UA"/>
              </w:rPr>
              <w:t>і</w:t>
            </w:r>
            <w:r w:rsidRPr="00F137E0">
              <w:rPr>
                <w:rFonts w:ascii="Times New Roman" w:eastAsia="Times New Roman" w:hAnsi="Times New Roman"/>
                <w:sz w:val="24"/>
                <w:szCs w:val="24"/>
                <w:lang w:val="uk-UA"/>
              </w:rPr>
              <w:t xml:space="preserve">, </w:t>
            </w:r>
            <w:r w:rsidRPr="00F137E0">
              <w:rPr>
                <w:rFonts w:ascii="Times New Roman" w:eastAsia="Times New Roman" w:hAnsi="Times New Roman"/>
                <w:spacing w:val="1"/>
                <w:sz w:val="24"/>
                <w:szCs w:val="24"/>
                <w:lang w:val="uk-UA"/>
              </w:rPr>
              <w:t>в</w:t>
            </w:r>
            <w:r w:rsidRPr="00F137E0">
              <w:rPr>
                <w:rFonts w:ascii="Times New Roman" w:eastAsia="Times New Roman" w:hAnsi="Times New Roman"/>
                <w:spacing w:val="-3"/>
                <w:sz w:val="24"/>
                <w:szCs w:val="24"/>
                <w:lang w:val="uk-UA"/>
              </w:rPr>
              <w:t>и</w:t>
            </w:r>
            <w:r w:rsidRPr="00F137E0">
              <w:rPr>
                <w:rFonts w:ascii="Times New Roman" w:eastAsia="Times New Roman" w:hAnsi="Times New Roman"/>
                <w:spacing w:val="1"/>
                <w:sz w:val="24"/>
                <w:szCs w:val="24"/>
                <w:lang w:val="uk-UA"/>
              </w:rPr>
              <w:t>з</w:t>
            </w:r>
            <w:r w:rsidRPr="00F137E0">
              <w:rPr>
                <w:rFonts w:ascii="Times New Roman" w:eastAsia="Times New Roman" w:hAnsi="Times New Roman"/>
                <w:spacing w:val="-1"/>
                <w:sz w:val="24"/>
                <w:szCs w:val="24"/>
                <w:lang w:val="uk-UA"/>
              </w:rPr>
              <w:t>н</w:t>
            </w:r>
            <w:r w:rsidRPr="00F137E0">
              <w:rPr>
                <w:rFonts w:ascii="Times New Roman" w:eastAsia="Times New Roman" w:hAnsi="Times New Roman"/>
                <w:spacing w:val="1"/>
                <w:sz w:val="24"/>
                <w:szCs w:val="24"/>
                <w:lang w:val="uk-UA"/>
              </w:rPr>
              <w:t>а</w:t>
            </w:r>
            <w:r w:rsidRPr="00F137E0">
              <w:rPr>
                <w:rFonts w:ascii="Times New Roman" w:eastAsia="Times New Roman" w:hAnsi="Times New Roman"/>
                <w:spacing w:val="-3"/>
                <w:sz w:val="24"/>
                <w:szCs w:val="24"/>
                <w:lang w:val="uk-UA"/>
              </w:rPr>
              <w:t>ч</w:t>
            </w:r>
            <w:r w:rsidRPr="00F137E0">
              <w:rPr>
                <w:rFonts w:ascii="Times New Roman" w:eastAsia="Times New Roman" w:hAnsi="Times New Roman"/>
                <w:spacing w:val="1"/>
                <w:sz w:val="24"/>
                <w:szCs w:val="24"/>
                <w:lang w:val="uk-UA"/>
              </w:rPr>
              <w:t>е</w:t>
            </w:r>
            <w:r w:rsidRPr="00F137E0">
              <w:rPr>
                <w:rFonts w:ascii="Times New Roman" w:eastAsia="Times New Roman" w:hAnsi="Times New Roman"/>
                <w:spacing w:val="-1"/>
                <w:sz w:val="24"/>
                <w:szCs w:val="24"/>
                <w:lang w:val="uk-UA"/>
              </w:rPr>
              <w:t>н</w:t>
            </w:r>
            <w:r w:rsidRPr="00F137E0">
              <w:rPr>
                <w:rFonts w:ascii="Times New Roman" w:eastAsia="Times New Roman" w:hAnsi="Times New Roman"/>
                <w:spacing w:val="-2"/>
                <w:sz w:val="24"/>
                <w:szCs w:val="24"/>
                <w:lang w:val="uk-UA"/>
              </w:rPr>
              <w:t>о</w:t>
            </w:r>
            <w:r w:rsidRPr="00F137E0">
              <w:rPr>
                <w:rFonts w:ascii="Times New Roman" w:eastAsia="Times New Roman" w:hAnsi="Times New Roman"/>
                <w:sz w:val="24"/>
                <w:szCs w:val="24"/>
                <w:lang w:val="uk-UA"/>
              </w:rPr>
              <w:t xml:space="preserve">го у </w:t>
            </w:r>
            <w:r w:rsidRPr="00F137E0">
              <w:rPr>
                <w:rFonts w:ascii="Times New Roman" w:eastAsia="Times New Roman" w:hAnsi="Times New Roman"/>
                <w:spacing w:val="-1"/>
                <w:sz w:val="24"/>
                <w:szCs w:val="24"/>
                <w:lang w:val="uk-UA"/>
              </w:rPr>
              <w:t>Д</w:t>
            </w:r>
            <w:r w:rsidRPr="00F137E0">
              <w:rPr>
                <w:rFonts w:ascii="Times New Roman" w:eastAsia="Times New Roman" w:hAnsi="Times New Roman"/>
                <w:sz w:val="24"/>
                <w:szCs w:val="24"/>
                <w:lang w:val="uk-UA"/>
              </w:rPr>
              <w:t>о</w:t>
            </w:r>
            <w:r w:rsidRPr="00F137E0">
              <w:rPr>
                <w:rFonts w:ascii="Times New Roman" w:eastAsia="Times New Roman" w:hAnsi="Times New Roman"/>
                <w:spacing w:val="-2"/>
                <w:sz w:val="24"/>
                <w:szCs w:val="24"/>
                <w:lang w:val="uk-UA"/>
              </w:rPr>
              <w:t>д</w:t>
            </w:r>
            <w:r w:rsidRPr="00F137E0">
              <w:rPr>
                <w:rFonts w:ascii="Times New Roman" w:eastAsia="Times New Roman" w:hAnsi="Times New Roman"/>
                <w:spacing w:val="1"/>
                <w:sz w:val="24"/>
                <w:szCs w:val="24"/>
                <w:lang w:val="uk-UA"/>
              </w:rPr>
              <w:t>атк</w:t>
            </w:r>
            <w:r w:rsidRPr="00F137E0">
              <w:rPr>
                <w:rFonts w:ascii="Times New Roman" w:eastAsia="Times New Roman" w:hAnsi="Times New Roman"/>
                <w:sz w:val="24"/>
                <w:szCs w:val="24"/>
                <w:lang w:val="uk-UA"/>
              </w:rPr>
              <w:t xml:space="preserve">у 4 </w:t>
            </w:r>
            <w:r w:rsidRPr="00F137E0">
              <w:rPr>
                <w:rFonts w:ascii="Times New Roman" w:eastAsia="Times New Roman" w:hAnsi="Times New Roman"/>
                <w:spacing w:val="-4"/>
                <w:sz w:val="24"/>
                <w:szCs w:val="24"/>
                <w:lang w:val="uk-UA"/>
              </w:rPr>
              <w:t>д</w:t>
            </w:r>
            <w:r w:rsidRPr="00F137E0">
              <w:rPr>
                <w:rFonts w:ascii="Times New Roman" w:eastAsia="Times New Roman" w:hAnsi="Times New Roman"/>
                <w:sz w:val="24"/>
                <w:szCs w:val="24"/>
                <w:lang w:val="uk-UA"/>
              </w:rPr>
              <w:t xml:space="preserve">о </w:t>
            </w:r>
            <w:r w:rsidRPr="00F137E0">
              <w:rPr>
                <w:rFonts w:ascii="Times New Roman" w:eastAsia="Times New Roman" w:hAnsi="Times New Roman"/>
                <w:spacing w:val="-1"/>
                <w:sz w:val="24"/>
                <w:szCs w:val="24"/>
                <w:lang w:val="uk-UA"/>
              </w:rPr>
              <w:t>ц</w:t>
            </w:r>
            <w:r w:rsidRPr="00F137E0">
              <w:rPr>
                <w:rFonts w:ascii="Times New Roman" w:eastAsia="Times New Roman" w:hAnsi="Times New Roman"/>
                <w:spacing w:val="1"/>
                <w:sz w:val="24"/>
                <w:szCs w:val="24"/>
                <w:lang w:val="uk-UA"/>
              </w:rPr>
              <w:t>і</w:t>
            </w:r>
            <w:r w:rsidRPr="00F137E0">
              <w:rPr>
                <w:rFonts w:ascii="Times New Roman" w:eastAsia="Times New Roman" w:hAnsi="Times New Roman"/>
                <w:sz w:val="24"/>
                <w:szCs w:val="24"/>
                <w:lang w:val="uk-UA"/>
              </w:rPr>
              <w:t xml:space="preserve">єї </w:t>
            </w:r>
            <w:r w:rsidRPr="00F137E0">
              <w:rPr>
                <w:rFonts w:ascii="Times New Roman" w:eastAsia="Times New Roman" w:hAnsi="Times New Roman"/>
                <w:spacing w:val="-1"/>
                <w:sz w:val="24"/>
                <w:szCs w:val="24"/>
                <w:lang w:val="uk-UA"/>
              </w:rPr>
              <w:t>Те</w:t>
            </w:r>
            <w:r w:rsidRPr="00F137E0">
              <w:rPr>
                <w:rFonts w:ascii="Times New Roman" w:eastAsia="Times New Roman" w:hAnsi="Times New Roman"/>
                <w:spacing w:val="1"/>
                <w:sz w:val="24"/>
                <w:szCs w:val="24"/>
                <w:lang w:val="uk-UA"/>
              </w:rPr>
              <w:t>н</w:t>
            </w:r>
            <w:r w:rsidRPr="00F137E0">
              <w:rPr>
                <w:rFonts w:ascii="Times New Roman" w:eastAsia="Times New Roman" w:hAnsi="Times New Roman"/>
                <w:spacing w:val="-4"/>
                <w:sz w:val="24"/>
                <w:szCs w:val="24"/>
                <w:lang w:val="uk-UA"/>
              </w:rPr>
              <w:t>д</w:t>
            </w:r>
            <w:r w:rsidRPr="00F137E0">
              <w:rPr>
                <w:rFonts w:ascii="Times New Roman" w:eastAsia="Times New Roman" w:hAnsi="Times New Roman"/>
                <w:spacing w:val="-1"/>
                <w:sz w:val="24"/>
                <w:szCs w:val="24"/>
                <w:lang w:val="uk-UA"/>
              </w:rPr>
              <w:t>е</w:t>
            </w:r>
            <w:r w:rsidRPr="00F137E0">
              <w:rPr>
                <w:rFonts w:ascii="Times New Roman" w:eastAsia="Times New Roman" w:hAnsi="Times New Roman"/>
                <w:spacing w:val="2"/>
                <w:sz w:val="24"/>
                <w:szCs w:val="24"/>
                <w:lang w:val="uk-UA"/>
              </w:rPr>
              <w:t>р</w:t>
            </w:r>
            <w:r w:rsidRPr="00F137E0">
              <w:rPr>
                <w:rFonts w:ascii="Times New Roman" w:eastAsia="Times New Roman" w:hAnsi="Times New Roman"/>
                <w:spacing w:val="-3"/>
                <w:sz w:val="24"/>
                <w:szCs w:val="24"/>
                <w:lang w:val="uk-UA"/>
              </w:rPr>
              <w:t>н</w:t>
            </w:r>
            <w:r w:rsidRPr="00F137E0">
              <w:rPr>
                <w:rFonts w:ascii="Times New Roman" w:eastAsia="Times New Roman" w:hAnsi="Times New Roman"/>
                <w:sz w:val="24"/>
                <w:szCs w:val="24"/>
                <w:lang w:val="uk-UA"/>
              </w:rPr>
              <w:t>ої</w:t>
            </w:r>
            <w:r w:rsidRPr="00F137E0">
              <w:rPr>
                <w:rFonts w:ascii="Times New Roman" w:eastAsia="Times New Roman" w:hAnsi="Times New Roman"/>
                <w:w w:val="101"/>
                <w:sz w:val="24"/>
                <w:szCs w:val="24"/>
                <w:lang w:val="uk-UA"/>
              </w:rPr>
              <w:t xml:space="preserve"> </w:t>
            </w:r>
            <w:r w:rsidRPr="00F137E0">
              <w:rPr>
                <w:rFonts w:ascii="Times New Roman" w:eastAsia="Times New Roman" w:hAnsi="Times New Roman"/>
                <w:spacing w:val="-2"/>
                <w:sz w:val="24"/>
                <w:szCs w:val="24"/>
                <w:lang w:val="uk-UA"/>
              </w:rPr>
              <w:t>до</w:t>
            </w:r>
            <w:r w:rsidRPr="00F137E0">
              <w:rPr>
                <w:rFonts w:ascii="Times New Roman" w:eastAsia="Times New Roman" w:hAnsi="Times New Roman"/>
                <w:spacing w:val="3"/>
                <w:sz w:val="24"/>
                <w:szCs w:val="24"/>
                <w:lang w:val="uk-UA"/>
              </w:rPr>
              <w:t>к</w:t>
            </w:r>
            <w:r w:rsidRPr="00F137E0">
              <w:rPr>
                <w:rFonts w:ascii="Times New Roman" w:eastAsia="Times New Roman" w:hAnsi="Times New Roman"/>
                <w:spacing w:val="-4"/>
                <w:sz w:val="24"/>
                <w:szCs w:val="24"/>
                <w:lang w:val="uk-UA"/>
              </w:rPr>
              <w:t>у</w:t>
            </w:r>
            <w:r w:rsidRPr="00F137E0">
              <w:rPr>
                <w:rFonts w:ascii="Times New Roman" w:eastAsia="Times New Roman" w:hAnsi="Times New Roman"/>
                <w:spacing w:val="1"/>
                <w:sz w:val="24"/>
                <w:szCs w:val="24"/>
                <w:lang w:val="uk-UA"/>
              </w:rPr>
              <w:t>ме</w:t>
            </w:r>
            <w:r w:rsidRPr="00F137E0">
              <w:rPr>
                <w:rFonts w:ascii="Times New Roman" w:eastAsia="Times New Roman" w:hAnsi="Times New Roman"/>
                <w:spacing w:val="-3"/>
                <w:sz w:val="24"/>
                <w:szCs w:val="24"/>
                <w:lang w:val="uk-UA"/>
              </w:rPr>
              <w:t>н</w:t>
            </w:r>
            <w:r w:rsidRPr="00F137E0">
              <w:rPr>
                <w:rFonts w:ascii="Times New Roman" w:eastAsia="Times New Roman" w:hAnsi="Times New Roman"/>
                <w:spacing w:val="1"/>
                <w:sz w:val="24"/>
                <w:szCs w:val="24"/>
                <w:lang w:val="uk-UA"/>
              </w:rPr>
              <w:t>т</w:t>
            </w:r>
            <w:r w:rsidRPr="00F137E0">
              <w:rPr>
                <w:rFonts w:ascii="Times New Roman" w:eastAsia="Times New Roman" w:hAnsi="Times New Roman"/>
                <w:spacing w:val="-1"/>
                <w:sz w:val="24"/>
                <w:szCs w:val="24"/>
                <w:lang w:val="uk-UA"/>
              </w:rPr>
              <w:t>ації</w:t>
            </w:r>
            <w:r w:rsidRPr="00F137E0">
              <w:rPr>
                <w:rFonts w:ascii="Times New Roman" w:eastAsia="Times New Roman" w:hAnsi="Times New Roman"/>
                <w:sz w:val="24"/>
                <w:szCs w:val="24"/>
                <w:lang w:val="uk-UA"/>
              </w:rPr>
              <w:t>.</w:t>
            </w:r>
          </w:p>
        </w:tc>
      </w:tr>
      <w:tr w:rsidR="003E575C" w:rsidRPr="00F137E0" w:rsidTr="001615AD">
        <w:trPr>
          <w:trHeight w:val="522"/>
          <w:jc w:val="center"/>
        </w:trPr>
        <w:tc>
          <w:tcPr>
            <w:tcW w:w="565" w:type="dxa"/>
            <w:shd w:val="clear" w:color="auto" w:fill="auto"/>
            <w:vAlign w:val="center"/>
          </w:tcPr>
          <w:p w:rsidR="003E575C" w:rsidRPr="00F137E0" w:rsidRDefault="003E575C" w:rsidP="003E575C">
            <w:pPr>
              <w:widowControl w:val="0"/>
              <w:contextualSpacing/>
              <w:jc w:val="center"/>
              <w:rPr>
                <w:b/>
                <w:lang w:eastAsia="uk-UA"/>
              </w:rPr>
            </w:pPr>
            <w:r w:rsidRPr="00F137E0">
              <w:rPr>
                <w:b/>
                <w:lang w:eastAsia="uk-UA"/>
              </w:rPr>
              <w:t>4.3</w:t>
            </w:r>
          </w:p>
        </w:tc>
        <w:tc>
          <w:tcPr>
            <w:tcW w:w="3612" w:type="dxa"/>
            <w:shd w:val="clear" w:color="auto" w:fill="auto"/>
            <w:vAlign w:val="center"/>
          </w:tcPr>
          <w:p w:rsidR="003E575C" w:rsidRPr="00F137E0" w:rsidRDefault="003E575C" w:rsidP="003E575C">
            <w:pPr>
              <w:widowControl w:val="0"/>
              <w:ind w:left="-9" w:right="113"/>
              <w:contextualSpacing/>
              <w:jc w:val="both"/>
              <w:rPr>
                <w:b/>
              </w:rPr>
            </w:pPr>
            <w:r w:rsidRPr="00F137E0">
              <w:rPr>
                <w:b/>
              </w:rPr>
              <w:t>місце, кількість, обсяг поставки товарів (надання послуг, виконання робіт)</w:t>
            </w:r>
          </w:p>
        </w:tc>
        <w:tc>
          <w:tcPr>
            <w:tcW w:w="5894" w:type="dxa"/>
            <w:shd w:val="clear" w:color="auto" w:fill="auto"/>
            <w:vAlign w:val="center"/>
          </w:tcPr>
          <w:p w:rsidR="003E575C" w:rsidRPr="00F137E0" w:rsidRDefault="003E575C" w:rsidP="003E575C">
            <w:pPr>
              <w:widowControl w:val="0"/>
              <w:autoSpaceDE w:val="0"/>
              <w:autoSpaceDN w:val="0"/>
              <w:adjustRightInd w:val="0"/>
              <w:ind w:right="34"/>
              <w:jc w:val="both"/>
            </w:pPr>
            <w:r w:rsidRPr="00F137E0">
              <w:rPr>
                <w:rStyle w:val="afffb"/>
                <w:b w:val="0"/>
                <w:i w:val="0"/>
              </w:rPr>
              <w:t xml:space="preserve">Надання </w:t>
            </w:r>
            <w:r w:rsidRPr="00F137E0">
              <w:rPr>
                <w:color w:val="000000"/>
              </w:rPr>
              <w:t xml:space="preserve">невиключних ліцензій на використання комп’ютерної програми </w:t>
            </w:r>
            <w:r w:rsidR="002E2086" w:rsidRPr="00F137E0">
              <w:rPr>
                <w:bCs/>
                <w:color w:val="000000"/>
              </w:rPr>
              <w:t>«</w:t>
            </w:r>
            <w:proofErr w:type="spellStart"/>
            <w:r w:rsidR="002E2086" w:rsidRPr="00F137E0">
              <w:rPr>
                <w:bCs/>
                <w:color w:val="000000"/>
              </w:rPr>
              <w:t>Power</w:t>
            </w:r>
            <w:proofErr w:type="spellEnd"/>
            <w:r w:rsidR="002E2086" w:rsidRPr="00F137E0">
              <w:rPr>
                <w:bCs/>
                <w:color w:val="000000"/>
              </w:rPr>
              <w:t xml:space="preserve"> BI </w:t>
            </w:r>
            <w:proofErr w:type="spellStart"/>
            <w:r w:rsidR="002E2086" w:rsidRPr="00F137E0">
              <w:rPr>
                <w:bCs/>
                <w:color w:val="000000"/>
              </w:rPr>
              <w:t>Pro</w:t>
            </w:r>
            <w:proofErr w:type="spellEnd"/>
            <w:r w:rsidR="002E2086" w:rsidRPr="00F137E0">
              <w:rPr>
                <w:bCs/>
                <w:color w:val="000000"/>
              </w:rPr>
              <w:t>» (програмного забезпечення)</w:t>
            </w:r>
            <w:r w:rsidRPr="00F137E0">
              <w:rPr>
                <w:color w:val="000000"/>
              </w:rPr>
              <w:t xml:space="preserve">, </w:t>
            </w:r>
            <w:r w:rsidRPr="00F137E0">
              <w:t xml:space="preserve">що полягає в активації </w:t>
            </w:r>
            <w:r w:rsidR="002E2086" w:rsidRPr="00F137E0">
              <w:t xml:space="preserve">ліцензій </w:t>
            </w:r>
            <w:r w:rsidRPr="00F137E0">
              <w:t xml:space="preserve">за допомогою </w:t>
            </w:r>
            <w:r w:rsidR="002E2086" w:rsidRPr="00F137E0">
              <w:t xml:space="preserve">ключів за посиланням на завантаження та активації програмного забезпечення з офіційного веб-сайту розробника </w:t>
            </w:r>
            <w:r w:rsidRPr="00F137E0">
              <w:t>(Онлайн-ресурс).</w:t>
            </w:r>
          </w:p>
          <w:p w:rsidR="003E575C" w:rsidRPr="00F137E0" w:rsidRDefault="003E575C" w:rsidP="002E2086">
            <w:pPr>
              <w:widowControl w:val="0"/>
              <w:autoSpaceDE w:val="0"/>
              <w:autoSpaceDN w:val="0"/>
              <w:adjustRightInd w:val="0"/>
              <w:ind w:right="34"/>
              <w:jc w:val="both"/>
              <w:rPr>
                <w:b/>
                <w:bCs/>
              </w:rPr>
            </w:pPr>
            <w:r w:rsidRPr="00F137E0">
              <w:t xml:space="preserve">Кількість - </w:t>
            </w:r>
            <w:r w:rsidR="002E2086" w:rsidRPr="00F137E0">
              <w:t>5</w:t>
            </w:r>
            <w:r w:rsidRPr="00F137E0">
              <w:t xml:space="preserve"> ліцензій</w:t>
            </w:r>
            <w:r w:rsidRPr="00F137E0">
              <w:rPr>
                <w:color w:val="000000"/>
              </w:rPr>
              <w:t>.</w:t>
            </w:r>
          </w:p>
        </w:tc>
      </w:tr>
      <w:tr w:rsidR="004B5116" w:rsidRPr="00F137E0" w:rsidTr="001615AD">
        <w:trPr>
          <w:trHeight w:val="522"/>
          <w:jc w:val="center"/>
        </w:trPr>
        <w:tc>
          <w:tcPr>
            <w:tcW w:w="565" w:type="dxa"/>
            <w:shd w:val="clear" w:color="auto" w:fill="auto"/>
            <w:vAlign w:val="center"/>
          </w:tcPr>
          <w:p w:rsidR="00632D49" w:rsidRPr="00F137E0" w:rsidRDefault="00632D49" w:rsidP="002F65D2">
            <w:pPr>
              <w:widowControl w:val="0"/>
              <w:contextualSpacing/>
              <w:jc w:val="center"/>
              <w:rPr>
                <w:b/>
                <w:lang w:eastAsia="uk-UA"/>
              </w:rPr>
            </w:pPr>
            <w:r w:rsidRPr="00F137E0">
              <w:rPr>
                <w:b/>
                <w:lang w:eastAsia="uk-UA"/>
              </w:rPr>
              <w:t>4.4</w:t>
            </w:r>
          </w:p>
        </w:tc>
        <w:tc>
          <w:tcPr>
            <w:tcW w:w="3612" w:type="dxa"/>
            <w:shd w:val="clear" w:color="auto" w:fill="auto"/>
            <w:vAlign w:val="center"/>
          </w:tcPr>
          <w:p w:rsidR="00632D49" w:rsidRPr="00F137E0" w:rsidRDefault="00632D49" w:rsidP="0083573B">
            <w:pPr>
              <w:widowControl w:val="0"/>
              <w:ind w:left="-9" w:right="113"/>
              <w:contextualSpacing/>
              <w:rPr>
                <w:b/>
              </w:rPr>
            </w:pPr>
            <w:r w:rsidRPr="00F137E0">
              <w:rPr>
                <w:b/>
              </w:rPr>
              <w:t>строк поставки товарів (надання послуг, виконання робіт)</w:t>
            </w:r>
          </w:p>
        </w:tc>
        <w:tc>
          <w:tcPr>
            <w:tcW w:w="5894" w:type="dxa"/>
            <w:shd w:val="clear" w:color="auto" w:fill="auto"/>
            <w:vAlign w:val="center"/>
          </w:tcPr>
          <w:p w:rsidR="00632D49" w:rsidRPr="00F137E0" w:rsidRDefault="00984475" w:rsidP="001F2505">
            <w:pPr>
              <w:widowControl w:val="0"/>
              <w:autoSpaceDE w:val="0"/>
              <w:autoSpaceDN w:val="0"/>
              <w:adjustRightInd w:val="0"/>
              <w:ind w:right="34"/>
              <w:jc w:val="both"/>
              <w:rPr>
                <w:bCs/>
              </w:rPr>
            </w:pPr>
            <w:r w:rsidRPr="00F137E0">
              <w:t>Протягом 3 (трьох) робочих днів з дати підписання Договору.</w:t>
            </w:r>
          </w:p>
        </w:tc>
      </w:tr>
      <w:tr w:rsidR="004B5116" w:rsidRPr="00F137E0" w:rsidTr="001615AD">
        <w:trPr>
          <w:trHeight w:val="522"/>
          <w:jc w:val="center"/>
        </w:trPr>
        <w:tc>
          <w:tcPr>
            <w:tcW w:w="565" w:type="dxa"/>
            <w:shd w:val="clear" w:color="auto" w:fill="auto"/>
            <w:vAlign w:val="center"/>
          </w:tcPr>
          <w:p w:rsidR="00950F9F" w:rsidRPr="00F137E0" w:rsidRDefault="00950F9F" w:rsidP="002F65D2">
            <w:pPr>
              <w:widowControl w:val="0"/>
              <w:contextualSpacing/>
              <w:jc w:val="center"/>
              <w:rPr>
                <w:b/>
                <w:lang w:eastAsia="uk-UA"/>
              </w:rPr>
            </w:pPr>
            <w:r w:rsidRPr="00F137E0">
              <w:rPr>
                <w:b/>
                <w:lang w:eastAsia="uk-UA"/>
              </w:rPr>
              <w:t>5</w:t>
            </w:r>
          </w:p>
        </w:tc>
        <w:tc>
          <w:tcPr>
            <w:tcW w:w="3612" w:type="dxa"/>
            <w:shd w:val="clear" w:color="auto" w:fill="auto"/>
            <w:vAlign w:val="center"/>
          </w:tcPr>
          <w:p w:rsidR="00950F9F" w:rsidRPr="00F137E0" w:rsidRDefault="00950F9F" w:rsidP="0083573B">
            <w:pPr>
              <w:widowControl w:val="0"/>
              <w:ind w:right="113"/>
              <w:contextualSpacing/>
              <w:jc w:val="both"/>
              <w:rPr>
                <w:b/>
                <w:lang w:eastAsia="uk-UA"/>
              </w:rPr>
            </w:pPr>
            <w:r w:rsidRPr="00F137E0">
              <w:rPr>
                <w:b/>
                <w:lang w:eastAsia="uk-UA"/>
              </w:rPr>
              <w:t>Недискримінація учасників</w:t>
            </w:r>
          </w:p>
        </w:tc>
        <w:tc>
          <w:tcPr>
            <w:tcW w:w="5894" w:type="dxa"/>
            <w:shd w:val="clear" w:color="auto" w:fill="auto"/>
            <w:vAlign w:val="center"/>
          </w:tcPr>
          <w:p w:rsidR="00EF59D3" w:rsidRPr="00F137E0" w:rsidRDefault="00EF59D3" w:rsidP="00EF59D3">
            <w:pPr>
              <w:jc w:val="both"/>
              <w:rPr>
                <w:lang w:eastAsia="uk-UA"/>
              </w:rPr>
            </w:pPr>
            <w:r w:rsidRPr="00F137E0">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F137E0">
              <w:rPr>
                <w:lang w:eastAsia="uk-UA"/>
              </w:rPr>
              <w:t>закупівель</w:t>
            </w:r>
            <w:proofErr w:type="spellEnd"/>
            <w:r w:rsidRPr="00F137E0">
              <w:rPr>
                <w:lang w:eastAsia="uk-UA"/>
              </w:rPr>
              <w:t xml:space="preserve"> на рівних умовах.</w:t>
            </w:r>
          </w:p>
          <w:p w:rsidR="00950F9F" w:rsidRPr="00F137E0" w:rsidRDefault="00EF59D3" w:rsidP="00EF59D3">
            <w:pPr>
              <w:widowControl w:val="0"/>
              <w:ind w:left="34" w:right="113" w:hanging="21"/>
              <w:contextualSpacing/>
              <w:jc w:val="both"/>
            </w:pPr>
            <w:r w:rsidRPr="00F137E0">
              <w:rPr>
                <w:lang w:eastAsia="uk-UA"/>
              </w:rPr>
              <w:t>Замовники забезпечують вільний доступ усіх учасників до інформації про закупівлю, передбаченої цим Законом.</w:t>
            </w:r>
          </w:p>
        </w:tc>
      </w:tr>
      <w:tr w:rsidR="004B5116" w:rsidRPr="00F137E0" w:rsidTr="001615AD">
        <w:trPr>
          <w:trHeight w:val="1039"/>
          <w:jc w:val="center"/>
        </w:trPr>
        <w:tc>
          <w:tcPr>
            <w:tcW w:w="565" w:type="dxa"/>
            <w:shd w:val="clear" w:color="auto" w:fill="auto"/>
            <w:vAlign w:val="center"/>
          </w:tcPr>
          <w:p w:rsidR="00950F9F" w:rsidRPr="00F137E0" w:rsidRDefault="00950F9F" w:rsidP="002F65D2">
            <w:pPr>
              <w:widowControl w:val="0"/>
              <w:contextualSpacing/>
              <w:jc w:val="center"/>
              <w:rPr>
                <w:b/>
                <w:lang w:eastAsia="uk-UA"/>
              </w:rPr>
            </w:pPr>
            <w:r w:rsidRPr="00F137E0">
              <w:rPr>
                <w:b/>
                <w:lang w:eastAsia="uk-UA"/>
              </w:rPr>
              <w:lastRenderedPageBreak/>
              <w:t>6</w:t>
            </w:r>
          </w:p>
        </w:tc>
        <w:tc>
          <w:tcPr>
            <w:tcW w:w="3612" w:type="dxa"/>
            <w:shd w:val="clear" w:color="auto" w:fill="auto"/>
            <w:vAlign w:val="center"/>
          </w:tcPr>
          <w:p w:rsidR="00950F9F" w:rsidRPr="00F137E0" w:rsidRDefault="00950F9F" w:rsidP="0083573B">
            <w:pPr>
              <w:widowControl w:val="0"/>
              <w:ind w:right="113"/>
              <w:contextualSpacing/>
              <w:rPr>
                <w:b/>
                <w:lang w:eastAsia="uk-UA"/>
              </w:rPr>
            </w:pPr>
            <w:r w:rsidRPr="00F137E0">
              <w:rPr>
                <w:b/>
                <w:lang w:eastAsia="uk-UA"/>
              </w:rPr>
              <w:t>Інформація про валюту, у якій повинно бути розраховано та зазначено ціну тендерної пропозиції</w:t>
            </w:r>
          </w:p>
        </w:tc>
        <w:tc>
          <w:tcPr>
            <w:tcW w:w="5894" w:type="dxa"/>
            <w:shd w:val="clear" w:color="auto" w:fill="auto"/>
            <w:vAlign w:val="center"/>
          </w:tcPr>
          <w:p w:rsidR="00950F9F" w:rsidRPr="00F137E0" w:rsidRDefault="00950F9F" w:rsidP="003B423B">
            <w:pPr>
              <w:widowControl w:val="0"/>
              <w:ind w:left="34" w:right="113" w:hanging="21"/>
              <w:contextualSpacing/>
              <w:jc w:val="both"/>
              <w:rPr>
                <w:lang w:eastAsia="uk-UA"/>
              </w:rPr>
            </w:pPr>
            <w:r w:rsidRPr="00F137E0">
              <w:rPr>
                <w:lang w:eastAsia="uk-UA"/>
              </w:rPr>
              <w:t>Валютою тендерної пропозиції є гривня.</w:t>
            </w:r>
          </w:p>
        </w:tc>
      </w:tr>
      <w:tr w:rsidR="004B5116" w:rsidRPr="00F137E0" w:rsidTr="001615AD">
        <w:trPr>
          <w:trHeight w:val="522"/>
          <w:jc w:val="center"/>
        </w:trPr>
        <w:tc>
          <w:tcPr>
            <w:tcW w:w="565" w:type="dxa"/>
            <w:shd w:val="clear" w:color="auto" w:fill="auto"/>
            <w:vAlign w:val="center"/>
          </w:tcPr>
          <w:p w:rsidR="00950F9F" w:rsidRPr="00F137E0" w:rsidRDefault="00950F9F" w:rsidP="002F65D2">
            <w:pPr>
              <w:widowControl w:val="0"/>
              <w:contextualSpacing/>
              <w:jc w:val="center"/>
              <w:rPr>
                <w:b/>
                <w:lang w:eastAsia="uk-UA"/>
              </w:rPr>
            </w:pPr>
            <w:r w:rsidRPr="00F137E0">
              <w:rPr>
                <w:b/>
                <w:lang w:eastAsia="uk-UA"/>
              </w:rPr>
              <w:t>7</w:t>
            </w:r>
          </w:p>
        </w:tc>
        <w:tc>
          <w:tcPr>
            <w:tcW w:w="3612" w:type="dxa"/>
            <w:shd w:val="clear" w:color="auto" w:fill="auto"/>
            <w:vAlign w:val="center"/>
          </w:tcPr>
          <w:p w:rsidR="00950F9F" w:rsidRPr="00F137E0" w:rsidRDefault="00950F9F" w:rsidP="0083573B">
            <w:pPr>
              <w:widowControl w:val="0"/>
              <w:ind w:right="113"/>
              <w:contextualSpacing/>
              <w:rPr>
                <w:b/>
                <w:lang w:eastAsia="uk-UA"/>
              </w:rPr>
            </w:pPr>
            <w:r w:rsidRPr="00F137E0">
              <w:rPr>
                <w:b/>
                <w:lang w:eastAsia="uk-UA"/>
              </w:rPr>
              <w:t>Інформація про мову (мови), якою (якими) повинно бути складено тендерні пропозиції</w:t>
            </w:r>
          </w:p>
        </w:tc>
        <w:tc>
          <w:tcPr>
            <w:tcW w:w="5894" w:type="dxa"/>
            <w:shd w:val="clear" w:color="auto" w:fill="auto"/>
            <w:vAlign w:val="center"/>
          </w:tcPr>
          <w:p w:rsidR="00950F9F" w:rsidRPr="00F137E0" w:rsidRDefault="00950F9F" w:rsidP="0083573B">
            <w:pPr>
              <w:widowControl w:val="0"/>
              <w:contextualSpacing/>
              <w:jc w:val="both"/>
              <w:rPr>
                <w:lang w:eastAsia="uk-UA"/>
              </w:rPr>
            </w:pPr>
            <w:r w:rsidRPr="00F137E0">
              <w:t>Усі документи, що мають відношення до тендерної пропозиції та складені безпосередньо учасником для участі у даній процедурі закупівлі, повинні бути викладені українською мовою. Всі інші документи тендерної пропозиції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F137E0">
              <w:t>ими</w:t>
            </w:r>
            <w:proofErr w:type="spellEnd"/>
            <w:r w:rsidRPr="00F137E0">
              <w:t>) мовою(</w:t>
            </w:r>
            <w:proofErr w:type="spellStart"/>
            <w:r w:rsidRPr="00F137E0">
              <w:t>ами</w:t>
            </w:r>
            <w:proofErr w:type="spellEnd"/>
            <w:r w:rsidRPr="00F137E0">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4B5116" w:rsidRPr="00F137E0" w:rsidTr="001615AD">
        <w:trPr>
          <w:trHeight w:val="522"/>
          <w:jc w:val="center"/>
        </w:trPr>
        <w:tc>
          <w:tcPr>
            <w:tcW w:w="565" w:type="dxa"/>
            <w:shd w:val="clear" w:color="auto" w:fill="auto"/>
            <w:vAlign w:val="center"/>
          </w:tcPr>
          <w:p w:rsidR="00950F9F" w:rsidRPr="00F137E0" w:rsidRDefault="00950F9F" w:rsidP="002F65D2">
            <w:pPr>
              <w:widowControl w:val="0"/>
              <w:contextualSpacing/>
              <w:jc w:val="center"/>
              <w:rPr>
                <w:b/>
                <w:lang w:eastAsia="uk-UA"/>
              </w:rPr>
            </w:pPr>
            <w:r w:rsidRPr="00F137E0">
              <w:rPr>
                <w:b/>
                <w:lang w:eastAsia="uk-UA"/>
              </w:rPr>
              <w:t>8</w:t>
            </w:r>
          </w:p>
        </w:tc>
        <w:tc>
          <w:tcPr>
            <w:tcW w:w="3612" w:type="dxa"/>
            <w:shd w:val="clear" w:color="auto" w:fill="auto"/>
            <w:vAlign w:val="center"/>
          </w:tcPr>
          <w:p w:rsidR="00950F9F" w:rsidRPr="00F137E0" w:rsidRDefault="00950F9F" w:rsidP="0083573B">
            <w:pPr>
              <w:widowControl w:val="0"/>
              <w:ind w:right="113"/>
              <w:contextualSpacing/>
              <w:rPr>
                <w:b/>
                <w:lang w:eastAsia="uk-UA"/>
              </w:rPr>
            </w:pPr>
            <w:r w:rsidRPr="00F137E0">
              <w:rPr>
                <w:b/>
                <w:lang w:eastAsia="uk-UA"/>
              </w:rPr>
              <w:t>Розмір мінімального кроку пониження ціни під час електронного аукціону</w:t>
            </w:r>
          </w:p>
        </w:tc>
        <w:tc>
          <w:tcPr>
            <w:tcW w:w="5894" w:type="dxa"/>
            <w:shd w:val="clear" w:color="auto" w:fill="auto"/>
            <w:vAlign w:val="center"/>
          </w:tcPr>
          <w:p w:rsidR="00950F9F" w:rsidRPr="00F137E0" w:rsidRDefault="00950F9F" w:rsidP="009F17C6">
            <w:pPr>
              <w:widowControl w:val="0"/>
              <w:contextualSpacing/>
              <w:jc w:val="both"/>
            </w:pPr>
            <w:r w:rsidRPr="00F137E0">
              <w:t>0,</w:t>
            </w:r>
            <w:r w:rsidR="009F17C6" w:rsidRPr="00F137E0">
              <w:t>5</w:t>
            </w:r>
            <w:r w:rsidRPr="00F137E0">
              <w:t>%</w:t>
            </w:r>
          </w:p>
        </w:tc>
      </w:tr>
      <w:tr w:rsidR="004B5116" w:rsidRPr="00F137E0" w:rsidTr="001615AD">
        <w:trPr>
          <w:trHeight w:val="283"/>
          <w:jc w:val="center"/>
        </w:trPr>
        <w:tc>
          <w:tcPr>
            <w:tcW w:w="10071" w:type="dxa"/>
            <w:gridSpan w:val="3"/>
            <w:shd w:val="clear" w:color="auto" w:fill="auto"/>
            <w:vAlign w:val="center"/>
          </w:tcPr>
          <w:p w:rsidR="00950F9F" w:rsidRPr="00F137E0" w:rsidRDefault="00950F9F" w:rsidP="002F65D2">
            <w:pPr>
              <w:widowControl w:val="0"/>
              <w:contextualSpacing/>
              <w:jc w:val="center"/>
              <w:rPr>
                <w:b/>
                <w:lang w:eastAsia="uk-UA"/>
              </w:rPr>
            </w:pPr>
            <w:r w:rsidRPr="00F137E0">
              <w:rPr>
                <w:b/>
              </w:rPr>
              <w:t>Розділ 2. Порядок унесення змін та надання роз’яснень до тендерної документації</w:t>
            </w:r>
          </w:p>
        </w:tc>
      </w:tr>
      <w:tr w:rsidR="004B5116" w:rsidRPr="00F137E0" w:rsidTr="001615AD">
        <w:trPr>
          <w:trHeight w:val="522"/>
          <w:jc w:val="center"/>
        </w:trPr>
        <w:tc>
          <w:tcPr>
            <w:tcW w:w="565" w:type="dxa"/>
            <w:shd w:val="clear" w:color="auto" w:fill="auto"/>
            <w:vAlign w:val="center"/>
          </w:tcPr>
          <w:p w:rsidR="00EF59D3" w:rsidRPr="00F137E0" w:rsidRDefault="00EF59D3" w:rsidP="002F65D2">
            <w:pPr>
              <w:widowControl w:val="0"/>
              <w:contextualSpacing/>
              <w:jc w:val="center"/>
              <w:rPr>
                <w:b/>
                <w:lang w:eastAsia="uk-UA"/>
              </w:rPr>
            </w:pPr>
            <w:r w:rsidRPr="00F137E0">
              <w:rPr>
                <w:b/>
                <w:lang w:eastAsia="uk-UA"/>
              </w:rPr>
              <w:t>1</w:t>
            </w:r>
          </w:p>
        </w:tc>
        <w:tc>
          <w:tcPr>
            <w:tcW w:w="3612" w:type="dxa"/>
            <w:shd w:val="clear" w:color="auto" w:fill="auto"/>
            <w:vAlign w:val="center"/>
          </w:tcPr>
          <w:p w:rsidR="00EF59D3" w:rsidRPr="00F137E0" w:rsidRDefault="00EF59D3" w:rsidP="0083573B">
            <w:pPr>
              <w:widowControl w:val="0"/>
              <w:ind w:right="113"/>
              <w:contextualSpacing/>
              <w:rPr>
                <w:b/>
                <w:lang w:eastAsia="uk-UA"/>
              </w:rPr>
            </w:pPr>
            <w:r w:rsidRPr="00F137E0">
              <w:rPr>
                <w:b/>
                <w:lang w:eastAsia="uk-UA"/>
              </w:rPr>
              <w:t xml:space="preserve">Процедура надання роз’яснень щодо тендерної документації </w:t>
            </w:r>
          </w:p>
        </w:tc>
        <w:tc>
          <w:tcPr>
            <w:tcW w:w="5894" w:type="dxa"/>
            <w:shd w:val="clear" w:color="auto" w:fill="auto"/>
            <w:vAlign w:val="center"/>
          </w:tcPr>
          <w:p w:rsidR="00455572" w:rsidRPr="00F137E0" w:rsidRDefault="00455572" w:rsidP="008D7135">
            <w:pPr>
              <w:jc w:val="both"/>
            </w:pPr>
            <w:r w:rsidRPr="00F137E0">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137E0">
              <w:t>закупівель</w:t>
            </w:r>
            <w:proofErr w:type="spellEnd"/>
            <w:r w:rsidRPr="00F137E0">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137E0">
              <w:t>закупівель</w:t>
            </w:r>
            <w:proofErr w:type="spellEnd"/>
            <w:r w:rsidRPr="00F137E0">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137E0">
              <w:t>закупівель</w:t>
            </w:r>
            <w:proofErr w:type="spellEnd"/>
            <w:r w:rsidRPr="00F137E0">
              <w:t>.</w:t>
            </w:r>
          </w:p>
          <w:p w:rsidR="00455572" w:rsidRPr="00F137E0" w:rsidRDefault="00455572" w:rsidP="008D7135">
            <w:pPr>
              <w:jc w:val="both"/>
            </w:pPr>
            <w:r w:rsidRPr="00F137E0">
              <w:t xml:space="preserve">У разі несвоєчасного надання замовником роз'яснень щодо змісту тендерної документації електронна система </w:t>
            </w:r>
            <w:proofErr w:type="spellStart"/>
            <w:r w:rsidRPr="00F137E0">
              <w:t>закупівель</w:t>
            </w:r>
            <w:proofErr w:type="spellEnd"/>
            <w:r w:rsidRPr="00F137E0">
              <w:t xml:space="preserve"> автоматично зупиняє перебіг відкритих торгів.</w:t>
            </w:r>
          </w:p>
          <w:p w:rsidR="00EF59D3" w:rsidRPr="00F137E0" w:rsidRDefault="00455572" w:rsidP="008D7135">
            <w:pPr>
              <w:pStyle w:val="aff1"/>
              <w:widowControl w:val="0"/>
              <w:ind w:right="113"/>
              <w:contextualSpacing/>
              <w:jc w:val="both"/>
              <w:rPr>
                <w:rFonts w:ascii="Times New Roman" w:hAnsi="Times New Roman"/>
                <w:sz w:val="24"/>
                <w:szCs w:val="24"/>
                <w:lang w:val="uk-UA"/>
              </w:rPr>
            </w:pPr>
            <w:r w:rsidRPr="00F137E0">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137E0">
              <w:rPr>
                <w:rFonts w:ascii="Times New Roman" w:hAnsi="Times New Roman"/>
                <w:sz w:val="24"/>
                <w:szCs w:val="24"/>
                <w:lang w:val="uk-UA"/>
              </w:rPr>
              <w:t>закупівель</w:t>
            </w:r>
            <w:proofErr w:type="spellEnd"/>
            <w:r w:rsidRPr="00F137E0">
              <w:rPr>
                <w:rFonts w:ascii="Times New Roman" w:hAnsi="Times New Roman"/>
                <w:sz w:val="24"/>
                <w:szCs w:val="24"/>
                <w:lang w:val="uk-UA"/>
              </w:rPr>
              <w:t xml:space="preserve"> з одночасним продовженням строку подання тендерних пропозицій не менш як на чотири дні.</w:t>
            </w:r>
          </w:p>
        </w:tc>
      </w:tr>
      <w:tr w:rsidR="004B5116" w:rsidRPr="00F137E0" w:rsidTr="001615AD">
        <w:trPr>
          <w:trHeight w:val="77"/>
          <w:jc w:val="center"/>
        </w:trPr>
        <w:tc>
          <w:tcPr>
            <w:tcW w:w="565" w:type="dxa"/>
            <w:shd w:val="clear" w:color="auto" w:fill="auto"/>
            <w:vAlign w:val="center"/>
          </w:tcPr>
          <w:p w:rsidR="00EF59D3" w:rsidRPr="00F137E0" w:rsidRDefault="00EF59D3" w:rsidP="002F65D2">
            <w:pPr>
              <w:widowControl w:val="0"/>
              <w:contextualSpacing/>
              <w:jc w:val="center"/>
              <w:rPr>
                <w:b/>
                <w:lang w:eastAsia="uk-UA"/>
              </w:rPr>
            </w:pPr>
            <w:r w:rsidRPr="00F137E0">
              <w:rPr>
                <w:b/>
                <w:lang w:eastAsia="uk-UA"/>
              </w:rPr>
              <w:t>2</w:t>
            </w:r>
          </w:p>
        </w:tc>
        <w:tc>
          <w:tcPr>
            <w:tcW w:w="3612" w:type="dxa"/>
            <w:shd w:val="clear" w:color="auto" w:fill="auto"/>
            <w:vAlign w:val="center"/>
          </w:tcPr>
          <w:p w:rsidR="00EF59D3" w:rsidRPr="00F137E0" w:rsidRDefault="00EF59D3" w:rsidP="0083573B">
            <w:pPr>
              <w:widowControl w:val="0"/>
              <w:ind w:right="113"/>
              <w:contextualSpacing/>
              <w:rPr>
                <w:b/>
                <w:lang w:eastAsia="uk-UA"/>
              </w:rPr>
            </w:pPr>
            <w:r w:rsidRPr="00F137E0">
              <w:rPr>
                <w:b/>
                <w:lang w:eastAsia="uk-UA"/>
              </w:rPr>
              <w:t>Унесення змін до тендерної документації</w:t>
            </w:r>
          </w:p>
        </w:tc>
        <w:tc>
          <w:tcPr>
            <w:tcW w:w="5894" w:type="dxa"/>
            <w:shd w:val="clear" w:color="auto" w:fill="auto"/>
            <w:vAlign w:val="center"/>
          </w:tcPr>
          <w:p w:rsidR="00455572" w:rsidRPr="00F137E0" w:rsidRDefault="00455572" w:rsidP="008D7135">
            <w:pPr>
              <w:jc w:val="both"/>
              <w:rPr>
                <w:lang w:eastAsia="uk-UA"/>
              </w:rPr>
            </w:pPr>
            <w:r w:rsidRPr="00F137E0">
              <w:t xml:space="preserve">Замовник має право з власної ініціативи або у разі усунення порушень вимог законодавства у сфері публічних </w:t>
            </w:r>
            <w:proofErr w:type="spellStart"/>
            <w:r w:rsidRPr="00F137E0">
              <w:t>закупівель</w:t>
            </w:r>
            <w:proofErr w:type="spellEnd"/>
            <w:r w:rsidRPr="00F137E0">
              <w:t xml:space="preserve">, викладених у висновку органу державного фінансового контролю відповідно до </w:t>
            </w:r>
            <w:r w:rsidRPr="00F137E0">
              <w:rPr>
                <w:rStyle w:val="hard-blue-color"/>
              </w:rPr>
              <w:t>статті 8 Закону</w:t>
            </w:r>
            <w:r w:rsidRPr="00F137E0">
              <w:t xml:space="preserve">, або за результатами звернень, або на підставі рішення органу оскарження </w:t>
            </w:r>
            <w:proofErr w:type="spellStart"/>
            <w:r w:rsidRPr="00F137E0">
              <w:t>внести</w:t>
            </w:r>
            <w:proofErr w:type="spellEnd"/>
            <w:r w:rsidRPr="00F137E0">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137E0">
              <w:t>закупівель</w:t>
            </w:r>
            <w:proofErr w:type="spellEnd"/>
            <w:r w:rsidRPr="00F137E0">
              <w:t xml:space="preserve"> таким чином, щоб з моменту внесення змін </w:t>
            </w:r>
            <w:r w:rsidRPr="00F137E0">
              <w:lastRenderedPageBreak/>
              <w:t>до тендерної документації до закінчення кінцевого строку подання тендерних пропозицій залишалося не менше чотирьох днів.</w:t>
            </w:r>
          </w:p>
          <w:p w:rsidR="00EF59D3" w:rsidRPr="00F137E0" w:rsidRDefault="00455572" w:rsidP="008D7135">
            <w:pPr>
              <w:pStyle w:val="aff1"/>
              <w:widowControl w:val="0"/>
              <w:ind w:right="113"/>
              <w:contextualSpacing/>
              <w:jc w:val="both"/>
              <w:rPr>
                <w:rFonts w:ascii="Times New Roman" w:hAnsi="Times New Roman"/>
                <w:sz w:val="24"/>
                <w:szCs w:val="24"/>
                <w:lang w:val="uk-UA"/>
              </w:rPr>
            </w:pPr>
            <w:r w:rsidRPr="00F137E0">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F137E0">
              <w:rPr>
                <w:rFonts w:ascii="Times New Roman" w:hAnsi="Times New Roman"/>
                <w:sz w:val="24"/>
                <w:szCs w:val="24"/>
                <w:lang w:val="uk-UA"/>
              </w:rPr>
              <w:t>закупівель</w:t>
            </w:r>
            <w:proofErr w:type="spellEnd"/>
            <w:r w:rsidRPr="00F137E0">
              <w:rPr>
                <w:rFonts w:ascii="Times New Roman" w:hAnsi="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137E0">
              <w:rPr>
                <w:rFonts w:ascii="Times New Roman" w:hAnsi="Times New Roman"/>
                <w:sz w:val="24"/>
                <w:szCs w:val="24"/>
                <w:lang w:val="uk-UA"/>
              </w:rPr>
              <w:t>машинозчитувальному</w:t>
            </w:r>
            <w:proofErr w:type="spellEnd"/>
            <w:r w:rsidRPr="00F137E0">
              <w:rPr>
                <w:rFonts w:ascii="Times New Roman" w:hAnsi="Times New Roman"/>
                <w:sz w:val="24"/>
                <w:szCs w:val="24"/>
                <w:lang w:val="uk-UA"/>
              </w:rPr>
              <w:t xml:space="preserve"> форматі розміщуються в електронній системі </w:t>
            </w:r>
            <w:proofErr w:type="spellStart"/>
            <w:r w:rsidRPr="00F137E0">
              <w:rPr>
                <w:rFonts w:ascii="Times New Roman" w:hAnsi="Times New Roman"/>
                <w:sz w:val="24"/>
                <w:szCs w:val="24"/>
                <w:lang w:val="uk-UA"/>
              </w:rPr>
              <w:t>закупівель</w:t>
            </w:r>
            <w:proofErr w:type="spellEnd"/>
            <w:r w:rsidRPr="00F137E0">
              <w:rPr>
                <w:rFonts w:ascii="Times New Roman" w:hAnsi="Times New Roman"/>
                <w:sz w:val="24"/>
                <w:szCs w:val="24"/>
                <w:lang w:val="uk-UA"/>
              </w:rPr>
              <w:t xml:space="preserve"> протягом одного дня з дати прийняття рішення про їх внесення.</w:t>
            </w:r>
          </w:p>
        </w:tc>
      </w:tr>
      <w:tr w:rsidR="004B5116" w:rsidRPr="00F137E0" w:rsidTr="001615AD">
        <w:trPr>
          <w:trHeight w:val="266"/>
          <w:jc w:val="center"/>
        </w:trPr>
        <w:tc>
          <w:tcPr>
            <w:tcW w:w="10071" w:type="dxa"/>
            <w:gridSpan w:val="3"/>
            <w:shd w:val="clear" w:color="auto" w:fill="auto"/>
            <w:vAlign w:val="center"/>
          </w:tcPr>
          <w:p w:rsidR="00950F9F" w:rsidRPr="00F137E0" w:rsidRDefault="00950F9F" w:rsidP="002F65D2">
            <w:pPr>
              <w:widowControl w:val="0"/>
              <w:contextualSpacing/>
              <w:jc w:val="center"/>
              <w:rPr>
                <w:b/>
                <w:lang w:eastAsia="uk-UA"/>
              </w:rPr>
            </w:pPr>
            <w:r w:rsidRPr="00F137E0">
              <w:rPr>
                <w:b/>
                <w:bdr w:val="none" w:sz="0" w:space="0" w:color="auto" w:frame="1"/>
                <w:lang w:eastAsia="uk-UA"/>
              </w:rPr>
              <w:lastRenderedPageBreak/>
              <w:t>Розділ 3. Інструкція з підготовки тендерної пропозиції</w:t>
            </w:r>
          </w:p>
        </w:tc>
      </w:tr>
      <w:tr w:rsidR="004B5116" w:rsidRPr="00F137E0" w:rsidTr="001615AD">
        <w:trPr>
          <w:trHeight w:val="522"/>
          <w:jc w:val="center"/>
        </w:trPr>
        <w:tc>
          <w:tcPr>
            <w:tcW w:w="565" w:type="dxa"/>
            <w:shd w:val="clear" w:color="auto" w:fill="auto"/>
            <w:vAlign w:val="center"/>
          </w:tcPr>
          <w:p w:rsidR="00950F9F" w:rsidRPr="00F137E0" w:rsidRDefault="00950F9F" w:rsidP="002F65D2">
            <w:pPr>
              <w:widowControl w:val="0"/>
              <w:contextualSpacing/>
              <w:jc w:val="center"/>
              <w:rPr>
                <w:b/>
                <w:lang w:eastAsia="uk-UA"/>
              </w:rPr>
            </w:pPr>
            <w:r w:rsidRPr="00F137E0">
              <w:rPr>
                <w:b/>
                <w:lang w:eastAsia="uk-UA"/>
              </w:rPr>
              <w:t>1</w:t>
            </w:r>
          </w:p>
        </w:tc>
        <w:tc>
          <w:tcPr>
            <w:tcW w:w="3612" w:type="dxa"/>
            <w:shd w:val="clear" w:color="auto" w:fill="auto"/>
            <w:vAlign w:val="center"/>
          </w:tcPr>
          <w:p w:rsidR="00950F9F" w:rsidRPr="00F137E0" w:rsidRDefault="00950F9F" w:rsidP="0083573B">
            <w:pPr>
              <w:widowControl w:val="0"/>
              <w:ind w:right="113"/>
              <w:contextualSpacing/>
              <w:jc w:val="both"/>
              <w:rPr>
                <w:b/>
                <w:lang w:eastAsia="uk-UA"/>
              </w:rPr>
            </w:pPr>
            <w:r w:rsidRPr="00F137E0">
              <w:rPr>
                <w:b/>
                <w:lang w:eastAsia="uk-UA"/>
              </w:rPr>
              <w:t>Зміст і спосіб подання тендерної пропозиції</w:t>
            </w:r>
          </w:p>
        </w:tc>
        <w:tc>
          <w:tcPr>
            <w:tcW w:w="5894" w:type="dxa"/>
            <w:shd w:val="clear" w:color="auto" w:fill="auto"/>
            <w:vAlign w:val="center"/>
          </w:tcPr>
          <w:p w:rsidR="00EF59D3" w:rsidRPr="00F137E0" w:rsidRDefault="00950F9F"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F137E0">
              <w:rPr>
                <w:rFonts w:ascii="Times New Roman" w:eastAsia="Times New Roman" w:hAnsi="Times New Roman" w:cs="Times New Roman"/>
                <w:color w:val="auto"/>
                <w:sz w:val="24"/>
                <w:szCs w:val="24"/>
                <w:lang w:val="uk-UA"/>
              </w:rPr>
              <w:t xml:space="preserve">1.1. </w:t>
            </w:r>
            <w:r w:rsidR="00EF59D3" w:rsidRPr="00F137E0">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w:t>
            </w:r>
            <w:proofErr w:type="spellStart"/>
            <w:r w:rsidR="00EF59D3" w:rsidRPr="00F137E0">
              <w:rPr>
                <w:rFonts w:ascii="Times New Roman" w:eastAsia="Times New Roman" w:hAnsi="Times New Roman" w:cs="Times New Roman"/>
                <w:color w:val="auto"/>
                <w:sz w:val="24"/>
                <w:szCs w:val="24"/>
                <w:lang w:val="uk-UA" w:eastAsia="uk-UA"/>
              </w:rPr>
              <w:t>закупівель</w:t>
            </w:r>
            <w:proofErr w:type="spellEnd"/>
            <w:r w:rsidR="00EF59D3" w:rsidRPr="00F137E0">
              <w:rPr>
                <w:rFonts w:ascii="Times New Roman" w:eastAsia="Times New Roman" w:hAnsi="Times New Roman" w:cs="Times New Roman"/>
                <w:color w:val="auto"/>
                <w:sz w:val="24"/>
                <w:szCs w:val="24"/>
                <w:lang w:val="uk-UA"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w:t>
            </w:r>
            <w:proofErr w:type="spellStart"/>
            <w:r w:rsidR="00EF59D3" w:rsidRPr="00F137E0">
              <w:rPr>
                <w:rFonts w:ascii="Times New Roman" w:eastAsia="Times New Roman" w:hAnsi="Times New Roman" w:cs="Times New Roman"/>
                <w:color w:val="auto"/>
                <w:sz w:val="24"/>
                <w:szCs w:val="24"/>
                <w:lang w:val="uk-UA" w:eastAsia="uk-UA"/>
              </w:rPr>
              <w:t>т.ч</w:t>
            </w:r>
            <w:proofErr w:type="spellEnd"/>
            <w:r w:rsidR="00EF59D3" w:rsidRPr="00F137E0">
              <w:rPr>
                <w:rFonts w:ascii="Times New Roman" w:eastAsia="Times New Roman" w:hAnsi="Times New Roman" w:cs="Times New Roman"/>
                <w:color w:val="auto"/>
                <w:sz w:val="24"/>
                <w:szCs w:val="24"/>
                <w:lang w:val="uk-UA" w:eastAsia="uk-UA"/>
              </w:rPr>
              <w:t>. відповідно до вимог абзацу першого частини 3 статті 22 Закону.</w:t>
            </w:r>
          </w:p>
          <w:p w:rsidR="00950F9F" w:rsidRPr="00F137E0" w:rsidRDefault="00EF59D3"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137E0">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rsidR="00950F9F" w:rsidRPr="00F137E0" w:rsidRDefault="00950F9F"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137E0">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rsidR="00950F9F" w:rsidRPr="00F137E0" w:rsidRDefault="00950F9F"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137E0">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rsidR="00950F9F" w:rsidRPr="00F137E0" w:rsidRDefault="00950F9F"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137E0">
              <w:rPr>
                <w:rFonts w:ascii="Times New Roman" w:eastAsia="Times New Roman" w:hAnsi="Times New Roman" w:cs="Times New Roman"/>
                <w:color w:val="auto"/>
                <w:sz w:val="24"/>
                <w:szCs w:val="24"/>
                <w:lang w:val="uk-UA"/>
              </w:rPr>
              <w:t>3) інформацію щодо відповідності учасника вимогам, визначеним у статті 17 Закону (Додаток 3 до тендерної документації);</w:t>
            </w:r>
          </w:p>
          <w:p w:rsidR="00950F9F" w:rsidRPr="00F137E0" w:rsidRDefault="00950F9F"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137E0">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4 до тендерної документації;</w:t>
            </w:r>
          </w:p>
          <w:p w:rsidR="00EF59D3" w:rsidRPr="00F137E0" w:rsidRDefault="00EF59D3" w:rsidP="00F73B76">
            <w:pPr>
              <w:pStyle w:val="LO-normal"/>
              <w:widowControl w:val="0"/>
              <w:spacing w:line="240" w:lineRule="auto"/>
              <w:ind w:firstLine="9"/>
              <w:jc w:val="both"/>
              <w:rPr>
                <w:rFonts w:ascii="Times New Roman" w:hAnsi="Times New Roman" w:cs="Times New Roman"/>
                <w:color w:val="auto"/>
                <w:sz w:val="24"/>
                <w:szCs w:val="24"/>
                <w:lang w:val="uk-UA"/>
              </w:rPr>
            </w:pPr>
            <w:r w:rsidRPr="00F137E0">
              <w:rPr>
                <w:rFonts w:ascii="Times New Roman" w:eastAsia="Times New Roman" w:hAnsi="Times New Roman" w:cs="Times New Roman"/>
                <w:color w:val="auto"/>
                <w:sz w:val="24"/>
                <w:szCs w:val="24"/>
                <w:lang w:val="uk-UA"/>
              </w:rPr>
              <w:t xml:space="preserve">5) </w:t>
            </w:r>
            <w:r w:rsidRPr="00F137E0">
              <w:rPr>
                <w:rFonts w:ascii="Times New Roman" w:hAnsi="Times New Roman" w:cs="Times New Roman"/>
                <w:color w:val="auto"/>
                <w:sz w:val="24"/>
                <w:szCs w:val="24"/>
                <w:lang w:val="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EF59D3" w:rsidRPr="00F137E0" w:rsidRDefault="00EF59D3" w:rsidP="00F73B76">
            <w:pPr>
              <w:pStyle w:val="LO-normal"/>
              <w:widowControl w:val="0"/>
              <w:spacing w:line="240" w:lineRule="auto"/>
              <w:ind w:firstLine="9"/>
              <w:jc w:val="both"/>
              <w:rPr>
                <w:rFonts w:ascii="Times New Roman" w:hAnsi="Times New Roman" w:cs="Times New Roman"/>
                <w:color w:val="auto"/>
                <w:sz w:val="24"/>
                <w:szCs w:val="24"/>
                <w:lang w:val="uk-UA"/>
              </w:rPr>
            </w:pPr>
            <w:r w:rsidRPr="00F137E0">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F59D3" w:rsidRPr="00F137E0" w:rsidRDefault="00EF59D3" w:rsidP="00F73B76">
            <w:pPr>
              <w:pStyle w:val="LO-normal"/>
              <w:widowControl w:val="0"/>
              <w:spacing w:line="240" w:lineRule="auto"/>
              <w:ind w:firstLine="9"/>
              <w:jc w:val="both"/>
              <w:rPr>
                <w:rFonts w:ascii="Times New Roman" w:hAnsi="Times New Roman" w:cs="Times New Roman"/>
                <w:color w:val="auto"/>
                <w:sz w:val="24"/>
                <w:szCs w:val="24"/>
                <w:lang w:val="uk-UA"/>
              </w:rPr>
            </w:pPr>
            <w:r w:rsidRPr="00F137E0">
              <w:rPr>
                <w:rFonts w:ascii="Times New Roman" w:hAnsi="Times New Roman" w:cs="Times New Roman"/>
                <w:color w:val="auto"/>
                <w:sz w:val="24"/>
                <w:szCs w:val="24"/>
                <w:lang w:val="uk-UA"/>
              </w:rPr>
              <w:lastRenderedPageBreak/>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F59D3" w:rsidRPr="00F137E0" w:rsidRDefault="00EF59D3" w:rsidP="00F73B76">
            <w:pPr>
              <w:pStyle w:val="LO-normal"/>
              <w:widowControl w:val="0"/>
              <w:spacing w:line="240" w:lineRule="auto"/>
              <w:ind w:firstLine="9"/>
              <w:jc w:val="both"/>
              <w:rPr>
                <w:rFonts w:ascii="Times New Roman" w:hAnsi="Times New Roman" w:cs="Times New Roman"/>
                <w:color w:val="auto"/>
                <w:sz w:val="24"/>
                <w:szCs w:val="24"/>
                <w:lang w:val="uk-UA"/>
              </w:rPr>
            </w:pPr>
            <w:r w:rsidRPr="00F137E0">
              <w:rPr>
                <w:rFonts w:ascii="Times New Roman" w:hAnsi="Times New Roman" w:cs="Times New Roman"/>
                <w:color w:val="auto"/>
                <w:sz w:val="24"/>
                <w:szCs w:val="24"/>
                <w:lang w:val="uk-UA"/>
              </w:rPr>
              <w:t>- для учасників-юридичних осіб - к</w:t>
            </w:r>
            <w:r w:rsidRPr="00F137E0">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F137E0">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F137E0">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F137E0">
              <w:rPr>
                <w:rFonts w:ascii="Times New Roman" w:hAnsi="Times New Roman" w:cs="Times New Roman"/>
                <w:color w:val="auto"/>
                <w:sz w:val="24"/>
                <w:szCs w:val="24"/>
                <w:lang w:val="uk-UA"/>
              </w:rPr>
              <w:t>;</w:t>
            </w:r>
          </w:p>
          <w:p w:rsidR="00525138" w:rsidRPr="00F137E0" w:rsidRDefault="00525138" w:rsidP="00F73B76">
            <w:pPr>
              <w:pStyle w:val="LO-normal"/>
              <w:widowControl w:val="0"/>
              <w:spacing w:line="240" w:lineRule="auto"/>
              <w:ind w:firstLine="9"/>
              <w:jc w:val="both"/>
              <w:rPr>
                <w:rFonts w:ascii="Times New Roman" w:hAnsi="Times New Roman" w:cs="Times New Roman"/>
                <w:color w:val="auto"/>
                <w:sz w:val="24"/>
                <w:szCs w:val="24"/>
                <w:lang w:val="uk-UA"/>
              </w:rPr>
            </w:pPr>
            <w:r w:rsidRPr="00F137E0">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525138" w:rsidRPr="00F137E0" w:rsidRDefault="00525138" w:rsidP="00F73B76">
            <w:pPr>
              <w:pStyle w:val="LO-normal"/>
              <w:widowControl w:val="0"/>
              <w:spacing w:line="240" w:lineRule="auto"/>
              <w:ind w:firstLine="9"/>
              <w:jc w:val="both"/>
              <w:rPr>
                <w:rFonts w:ascii="Times New Roman" w:hAnsi="Times New Roman" w:cs="Times New Roman"/>
                <w:i/>
                <w:color w:val="auto"/>
                <w:sz w:val="24"/>
                <w:szCs w:val="24"/>
                <w:lang w:val="uk-UA"/>
              </w:rPr>
            </w:pPr>
            <w:r w:rsidRPr="00F137E0">
              <w:rPr>
                <w:rFonts w:ascii="Times New Roman" w:hAnsi="Times New Roman" w:cs="Times New Roman"/>
                <w:b/>
                <w:color w:val="auto"/>
                <w:sz w:val="24"/>
                <w:szCs w:val="24"/>
                <w:lang w:val="uk-UA"/>
              </w:rPr>
              <w:t>*</w:t>
            </w:r>
            <w:r w:rsidRPr="00F137E0">
              <w:rPr>
                <w:rFonts w:ascii="Times New Roman" w:hAnsi="Times New Roman" w:cs="Times New Roman"/>
                <w:i/>
                <w:color w:val="auto"/>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EF59D3" w:rsidRPr="00F137E0" w:rsidRDefault="00EF59D3" w:rsidP="00F73B76">
            <w:pPr>
              <w:pStyle w:val="1f1"/>
              <w:tabs>
                <w:tab w:val="left" w:pos="390"/>
              </w:tabs>
              <w:ind w:left="0" w:firstLine="9"/>
              <w:rPr>
                <w:sz w:val="24"/>
                <w:szCs w:val="24"/>
                <w:lang w:val="uk-UA"/>
              </w:rPr>
            </w:pPr>
            <w:r w:rsidRPr="00F137E0">
              <w:rPr>
                <w:sz w:val="24"/>
                <w:szCs w:val="24"/>
                <w:lang w:val="uk-UA"/>
              </w:rPr>
              <w:t xml:space="preserve">-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w:t>
            </w:r>
            <w:proofErr w:type="spellStart"/>
            <w:r w:rsidRPr="00F137E0">
              <w:rPr>
                <w:sz w:val="24"/>
                <w:szCs w:val="24"/>
                <w:lang w:val="uk-UA"/>
              </w:rPr>
              <w:t>т.ч</w:t>
            </w:r>
            <w:proofErr w:type="spellEnd"/>
            <w:r w:rsidRPr="00F137E0">
              <w:rPr>
                <w:sz w:val="24"/>
                <w:szCs w:val="24"/>
                <w:lang w:val="uk-UA"/>
              </w:rPr>
              <w:t>.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EF59D3" w:rsidRPr="00F137E0" w:rsidRDefault="00EF59D3" w:rsidP="00F73B76">
            <w:pPr>
              <w:pStyle w:val="1f1"/>
              <w:tabs>
                <w:tab w:val="left" w:pos="615"/>
              </w:tabs>
              <w:ind w:left="0" w:firstLine="9"/>
              <w:rPr>
                <w:sz w:val="24"/>
                <w:szCs w:val="24"/>
                <w:lang w:val="uk-UA"/>
              </w:rPr>
            </w:pPr>
            <w:r w:rsidRPr="00F137E0">
              <w:rPr>
                <w:sz w:val="24"/>
                <w:szCs w:val="24"/>
                <w:lang w:val="uk-UA"/>
              </w:rPr>
              <w:t>6) для учасників-юридичних осіб - у разі відсутності у Єдиному державному реєстрі</w:t>
            </w:r>
            <w:r w:rsidRPr="00F137E0">
              <w:rPr>
                <w:w w:val="101"/>
                <w:sz w:val="24"/>
                <w:szCs w:val="24"/>
                <w:lang w:val="uk-UA"/>
              </w:rPr>
              <w:t xml:space="preserve"> </w:t>
            </w:r>
            <w:r w:rsidRPr="00F137E0">
              <w:rPr>
                <w:sz w:val="24"/>
                <w:szCs w:val="24"/>
                <w:lang w:val="uk-UA"/>
              </w:rPr>
              <w:t>юридичних осіб, фізичних осіб - підприємців та громадських</w:t>
            </w:r>
            <w:r w:rsidRPr="00F137E0">
              <w:rPr>
                <w:w w:val="101"/>
                <w:sz w:val="24"/>
                <w:szCs w:val="24"/>
                <w:lang w:val="uk-UA"/>
              </w:rPr>
              <w:t xml:space="preserve"> </w:t>
            </w:r>
            <w:r w:rsidRPr="00F137E0">
              <w:rPr>
                <w:sz w:val="24"/>
                <w:szCs w:val="24"/>
                <w:lang w:val="uk-UA"/>
              </w:rPr>
              <w:t>формувань інформації, передбаченої пунктом 9 частини</w:t>
            </w:r>
            <w:r w:rsidRPr="00F137E0">
              <w:rPr>
                <w:w w:val="101"/>
                <w:sz w:val="24"/>
                <w:szCs w:val="24"/>
                <w:lang w:val="uk-UA"/>
              </w:rPr>
              <w:t xml:space="preserve"> </w:t>
            </w:r>
            <w:r w:rsidRPr="00F137E0">
              <w:rPr>
                <w:sz w:val="24"/>
                <w:szCs w:val="24"/>
                <w:lang w:val="uk-UA"/>
              </w:rPr>
              <w:t>другої статті 9 Закону України «Про державну реєстрацію</w:t>
            </w:r>
            <w:r w:rsidRPr="00F137E0">
              <w:rPr>
                <w:w w:val="101"/>
                <w:sz w:val="24"/>
                <w:szCs w:val="24"/>
                <w:lang w:val="uk-UA"/>
              </w:rPr>
              <w:t xml:space="preserve"> </w:t>
            </w:r>
            <w:r w:rsidRPr="00F137E0">
              <w:rPr>
                <w:sz w:val="24"/>
                <w:szCs w:val="24"/>
                <w:lang w:val="uk-UA"/>
              </w:rPr>
              <w:t>юридичних осіб, фізичних осіб - підприємців та громадських</w:t>
            </w:r>
            <w:r w:rsidRPr="00F137E0">
              <w:rPr>
                <w:w w:val="101"/>
                <w:sz w:val="24"/>
                <w:szCs w:val="24"/>
                <w:lang w:val="uk-UA"/>
              </w:rPr>
              <w:t xml:space="preserve"> </w:t>
            </w:r>
            <w:r w:rsidRPr="00F137E0">
              <w:rPr>
                <w:sz w:val="24"/>
                <w:szCs w:val="24"/>
                <w:lang w:val="uk-UA"/>
              </w:rPr>
              <w:t xml:space="preserve">формувань», про кінцевого </w:t>
            </w:r>
            <w:proofErr w:type="spellStart"/>
            <w:r w:rsidRPr="00F137E0">
              <w:rPr>
                <w:sz w:val="24"/>
                <w:szCs w:val="24"/>
                <w:lang w:val="uk-UA"/>
              </w:rPr>
              <w:t>бенефіціарного</w:t>
            </w:r>
            <w:proofErr w:type="spellEnd"/>
            <w:r w:rsidRPr="00F137E0">
              <w:rPr>
                <w:sz w:val="24"/>
                <w:szCs w:val="24"/>
                <w:lang w:val="uk-UA"/>
              </w:rPr>
              <w:t xml:space="preserve"> власника</w:t>
            </w:r>
            <w:r w:rsidRPr="00F137E0">
              <w:rPr>
                <w:w w:val="101"/>
                <w:sz w:val="24"/>
                <w:szCs w:val="24"/>
                <w:lang w:val="uk-UA"/>
              </w:rPr>
              <w:t xml:space="preserve"> </w:t>
            </w:r>
            <w:r w:rsidRPr="00F137E0">
              <w:rPr>
                <w:sz w:val="24"/>
                <w:szCs w:val="24"/>
                <w:lang w:val="uk-UA"/>
              </w:rPr>
              <w:t>(контролера) юридичної особи, яка є учасником, у складі</w:t>
            </w:r>
            <w:r w:rsidRPr="00F137E0">
              <w:rPr>
                <w:w w:val="101"/>
                <w:sz w:val="24"/>
                <w:szCs w:val="24"/>
                <w:lang w:val="uk-UA"/>
              </w:rPr>
              <w:t xml:space="preserve"> </w:t>
            </w:r>
            <w:r w:rsidRPr="00F137E0">
              <w:rPr>
                <w:sz w:val="24"/>
                <w:szCs w:val="24"/>
                <w:lang w:val="uk-UA"/>
              </w:rPr>
              <w:t xml:space="preserve">тендерної пропозиції </w:t>
            </w:r>
            <w:r w:rsidRPr="00F137E0">
              <w:rPr>
                <w:sz w:val="24"/>
                <w:szCs w:val="24"/>
                <w:lang w:val="uk-UA"/>
              </w:rPr>
              <w:lastRenderedPageBreak/>
              <w:t>учасник повинен надати</w:t>
            </w:r>
            <w:r w:rsidRPr="00F137E0">
              <w:rPr>
                <w:w w:val="101"/>
                <w:sz w:val="24"/>
                <w:szCs w:val="24"/>
                <w:lang w:val="uk-UA"/>
              </w:rPr>
              <w:t xml:space="preserve"> </w:t>
            </w:r>
            <w:r w:rsidRPr="00F137E0">
              <w:rPr>
                <w:sz w:val="24"/>
                <w:szCs w:val="24"/>
                <w:lang w:val="uk-UA"/>
              </w:rPr>
              <w:t>довідку/пояснення щодо причин відсутності інформації про</w:t>
            </w:r>
            <w:r w:rsidRPr="00F137E0">
              <w:rPr>
                <w:w w:val="101"/>
                <w:sz w:val="24"/>
                <w:szCs w:val="24"/>
                <w:lang w:val="uk-UA"/>
              </w:rPr>
              <w:t xml:space="preserve"> </w:t>
            </w:r>
            <w:r w:rsidRPr="00F137E0">
              <w:rPr>
                <w:sz w:val="24"/>
                <w:szCs w:val="24"/>
                <w:lang w:val="uk-UA"/>
              </w:rPr>
              <w:t xml:space="preserve">кінцевого </w:t>
            </w:r>
            <w:proofErr w:type="spellStart"/>
            <w:r w:rsidRPr="00F137E0">
              <w:rPr>
                <w:sz w:val="24"/>
                <w:szCs w:val="24"/>
                <w:lang w:val="uk-UA"/>
              </w:rPr>
              <w:t>бенефіціарного</w:t>
            </w:r>
            <w:proofErr w:type="spellEnd"/>
            <w:r w:rsidRPr="00F137E0">
              <w:rPr>
                <w:sz w:val="24"/>
                <w:szCs w:val="24"/>
                <w:lang w:val="uk-UA"/>
              </w:rPr>
              <w:t xml:space="preserve"> власника (контролера) у Єдиному</w:t>
            </w:r>
            <w:r w:rsidRPr="00F137E0">
              <w:rPr>
                <w:w w:val="101"/>
                <w:sz w:val="24"/>
                <w:szCs w:val="24"/>
                <w:lang w:val="uk-UA"/>
              </w:rPr>
              <w:t xml:space="preserve"> </w:t>
            </w:r>
            <w:r w:rsidRPr="00F137E0">
              <w:rPr>
                <w:sz w:val="24"/>
                <w:szCs w:val="24"/>
                <w:lang w:val="uk-UA"/>
              </w:rPr>
              <w:t>державному реєстрі юридичних осіб, фізичних осіб -</w:t>
            </w:r>
            <w:r w:rsidRPr="00F137E0">
              <w:rPr>
                <w:w w:val="101"/>
                <w:sz w:val="24"/>
                <w:szCs w:val="24"/>
                <w:lang w:val="uk-UA"/>
              </w:rPr>
              <w:t xml:space="preserve"> </w:t>
            </w:r>
            <w:r w:rsidRPr="00F137E0">
              <w:rPr>
                <w:sz w:val="24"/>
                <w:szCs w:val="24"/>
                <w:lang w:val="uk-UA"/>
              </w:rPr>
              <w:t>підприємців та громадських формувань* з посиланням на</w:t>
            </w:r>
            <w:r w:rsidRPr="00F137E0">
              <w:rPr>
                <w:w w:val="101"/>
                <w:sz w:val="24"/>
                <w:szCs w:val="24"/>
                <w:lang w:val="uk-UA"/>
              </w:rPr>
              <w:t xml:space="preserve"> </w:t>
            </w:r>
            <w:r w:rsidRPr="00F137E0">
              <w:rPr>
                <w:sz w:val="24"/>
                <w:szCs w:val="24"/>
                <w:lang w:val="uk-UA"/>
              </w:rPr>
              <w:t>відповідні положення чинного законодавства України;</w:t>
            </w:r>
          </w:p>
          <w:p w:rsidR="00950F9F" w:rsidRPr="00F137E0" w:rsidRDefault="00EF59D3" w:rsidP="00F73B76">
            <w:pPr>
              <w:ind w:firstLine="9"/>
              <w:jc w:val="both"/>
              <w:rPr>
                <w:bCs/>
                <w:i/>
              </w:rPr>
            </w:pPr>
            <w:r w:rsidRPr="00F137E0">
              <w:rPr>
                <w:i/>
              </w:rPr>
              <w:t>*Відповідно до вимог частини 3 статті 17 Закону України «Про публічні закупівлі» замовник самостійно перевіряє дані</w:t>
            </w:r>
            <w:r w:rsidRPr="00F137E0">
              <w:rPr>
                <w:i/>
                <w:w w:val="101"/>
              </w:rPr>
              <w:t xml:space="preserve"> </w:t>
            </w:r>
            <w:r w:rsidRPr="00F137E0">
              <w:rPr>
                <w:i/>
              </w:rPr>
              <w:t>щодо наявності інформації, передбаченої пунктом 9 частини</w:t>
            </w:r>
            <w:r w:rsidRPr="00F137E0">
              <w:rPr>
                <w:i/>
                <w:w w:val="101"/>
              </w:rPr>
              <w:t xml:space="preserve"> </w:t>
            </w:r>
            <w:r w:rsidRPr="00F137E0">
              <w:rPr>
                <w:i/>
              </w:rPr>
              <w:t>другої статті 9 Закону України «Про державну реєстрацію</w:t>
            </w:r>
            <w:r w:rsidRPr="00F137E0">
              <w:rPr>
                <w:i/>
                <w:w w:val="101"/>
              </w:rPr>
              <w:t xml:space="preserve"> </w:t>
            </w:r>
            <w:r w:rsidRPr="00F137E0">
              <w:rPr>
                <w:i/>
              </w:rPr>
              <w:t>юридичних осіб, фізичних осіб - підприємців та громадських</w:t>
            </w:r>
            <w:r w:rsidRPr="00F137E0">
              <w:rPr>
                <w:i/>
                <w:w w:val="101"/>
              </w:rPr>
              <w:t xml:space="preserve"> </w:t>
            </w:r>
            <w:r w:rsidRPr="00F137E0">
              <w:rPr>
                <w:i/>
              </w:rPr>
              <w:t xml:space="preserve">формувань», про кінцевого </w:t>
            </w:r>
            <w:proofErr w:type="spellStart"/>
            <w:r w:rsidRPr="00F137E0">
              <w:rPr>
                <w:i/>
              </w:rPr>
              <w:t>бенефіціарного</w:t>
            </w:r>
            <w:proofErr w:type="spellEnd"/>
            <w:r w:rsidRPr="00F137E0">
              <w:rPr>
                <w:i/>
              </w:rPr>
              <w:t xml:space="preserve"> власника</w:t>
            </w:r>
            <w:r w:rsidRPr="00F137E0">
              <w:rPr>
                <w:i/>
                <w:w w:val="101"/>
              </w:rPr>
              <w:t xml:space="preserve"> </w:t>
            </w:r>
            <w:r w:rsidRPr="00F137E0">
              <w:rPr>
                <w:i/>
              </w:rPr>
              <w:t>(контролера) юридичної особи, яка є учасником, у Єдиному</w:t>
            </w:r>
            <w:r w:rsidRPr="00F137E0">
              <w:rPr>
                <w:i/>
                <w:w w:val="101"/>
              </w:rPr>
              <w:t xml:space="preserve"> </w:t>
            </w:r>
            <w:r w:rsidRPr="00F137E0">
              <w:rPr>
                <w:i/>
              </w:rPr>
              <w:t>державному реєстрі юридичних осіб, фізичних осіб -</w:t>
            </w:r>
            <w:r w:rsidRPr="00F137E0">
              <w:rPr>
                <w:i/>
                <w:w w:val="101"/>
              </w:rPr>
              <w:t xml:space="preserve"> </w:t>
            </w:r>
            <w:r w:rsidRPr="00F137E0">
              <w:rPr>
                <w:i/>
              </w:rPr>
              <w:t>підприємців та громадських формувань.</w:t>
            </w:r>
          </w:p>
          <w:p w:rsidR="00950F9F" w:rsidRPr="00F137E0" w:rsidRDefault="00EF59D3" w:rsidP="00F73B76">
            <w:pPr>
              <w:widowControl w:val="0"/>
              <w:ind w:firstLine="9"/>
              <w:jc w:val="both"/>
            </w:pPr>
            <w:r w:rsidRPr="00F137E0">
              <w:t>7</w:t>
            </w:r>
            <w:r w:rsidR="00950F9F" w:rsidRPr="00F137E0">
              <w:t>) копії балансу, звіту про фінансові результати, звіту про рух грошових коштів за два останні звітні періоди;</w:t>
            </w:r>
          </w:p>
          <w:p w:rsidR="00950F9F" w:rsidRPr="00F137E0" w:rsidRDefault="00950F9F" w:rsidP="00F73B76">
            <w:pPr>
              <w:widowControl w:val="0"/>
              <w:ind w:firstLine="9"/>
              <w:jc w:val="both"/>
              <w:rPr>
                <w:i/>
                <w:lang w:eastAsia="uk-UA"/>
              </w:rPr>
            </w:pPr>
            <w:r w:rsidRPr="00F137E0">
              <w:rPr>
                <w:i/>
                <w:lang w:eastAsia="uk-UA"/>
              </w:rPr>
              <w:t>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завірений печаткою, в якому зазначає законодавчі підстави ненадання вищезазначених документів та надає копії витребуваних документів бухгалтерського обліку та фінансової звітності за наявні в такого учасника останні звітні періоди, які передують розкриттю тендерних пропозицій.</w:t>
            </w:r>
          </w:p>
          <w:p w:rsidR="00950F9F" w:rsidRPr="00F137E0" w:rsidRDefault="00EF59D3" w:rsidP="00F73B76">
            <w:pPr>
              <w:widowControl w:val="0"/>
              <w:ind w:firstLine="9"/>
              <w:jc w:val="both"/>
            </w:pPr>
            <w:r w:rsidRPr="00F137E0">
              <w:t>8</w:t>
            </w:r>
            <w:r w:rsidR="00950F9F" w:rsidRPr="00F137E0">
              <w:t>) довідка(и) не раніше, ніж десятиденної давнини по</w:t>
            </w:r>
            <w:r w:rsidR="00950F9F" w:rsidRPr="00F137E0">
              <w:rPr>
                <w:w w:val="101"/>
              </w:rPr>
              <w:t xml:space="preserve"> </w:t>
            </w:r>
            <w:r w:rsidR="00950F9F" w:rsidRPr="00F137E0">
              <w:t>відношенню до дати кінцевого строку подання тендерних пропозицій,</w:t>
            </w:r>
            <w:r w:rsidR="00950F9F" w:rsidRPr="00F137E0">
              <w:rPr>
                <w:w w:val="101"/>
              </w:rPr>
              <w:t xml:space="preserve"> </w:t>
            </w:r>
            <w:r w:rsidR="00950F9F" w:rsidRPr="00F137E0">
              <w:t>видана(і) банківськими установами, у яких обслуговується учасник, про відсутність заборгованості по</w:t>
            </w:r>
            <w:r w:rsidR="00950F9F" w:rsidRPr="00F137E0">
              <w:rPr>
                <w:w w:val="101"/>
              </w:rPr>
              <w:t xml:space="preserve"> </w:t>
            </w:r>
            <w:r w:rsidR="00950F9F" w:rsidRPr="00F137E0">
              <w:t>сплаті відсотків за кредитами. У разі наявності кількох</w:t>
            </w:r>
            <w:r w:rsidR="00950F9F" w:rsidRPr="00F137E0">
              <w:rPr>
                <w:w w:val="101"/>
              </w:rPr>
              <w:t xml:space="preserve"> </w:t>
            </w:r>
            <w:r w:rsidR="00950F9F" w:rsidRPr="00F137E0">
              <w:t>рахунків або обслуговування учасника більш ніж однієї</w:t>
            </w:r>
            <w:r w:rsidR="00950F9F" w:rsidRPr="00F137E0">
              <w:rPr>
                <w:w w:val="101"/>
              </w:rPr>
              <w:t xml:space="preserve"> </w:t>
            </w:r>
            <w:r w:rsidR="00950F9F" w:rsidRPr="00F137E0">
              <w:t>банківською установою – довідка надається кожною</w:t>
            </w:r>
            <w:r w:rsidR="00950F9F" w:rsidRPr="00F137E0">
              <w:rPr>
                <w:w w:val="101"/>
              </w:rPr>
              <w:t xml:space="preserve"> </w:t>
            </w:r>
            <w:r w:rsidR="00950F9F" w:rsidRPr="00F137E0">
              <w:t>установою за всіма відкритими рахунками</w:t>
            </w:r>
            <w:r w:rsidR="00950F9F" w:rsidRPr="00F137E0">
              <w:rPr>
                <w:bCs/>
              </w:rPr>
              <w:t>;</w:t>
            </w:r>
          </w:p>
          <w:p w:rsidR="00950F9F" w:rsidRPr="00F137E0" w:rsidRDefault="00950F9F" w:rsidP="00F73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F137E0">
              <w:rPr>
                <w:i/>
                <w:iCs/>
              </w:rPr>
              <w:t>Учасник торгів – нерезидент у складі пропозиції повинен надати:</w:t>
            </w:r>
          </w:p>
          <w:p w:rsidR="00950F9F" w:rsidRPr="00F137E0" w:rsidRDefault="00950F9F" w:rsidP="00F73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F137E0">
              <w:rPr>
                <w:i/>
                <w:iCs/>
              </w:rPr>
              <w:t>- довідку банку про фінансову спроможність учасника торгів – нерезидента;</w:t>
            </w:r>
          </w:p>
          <w:p w:rsidR="00950F9F" w:rsidRPr="00F137E0" w:rsidRDefault="00950F9F" w:rsidP="00F73B76">
            <w:pPr>
              <w:pStyle w:val="LO-normal"/>
              <w:widowControl w:val="0"/>
              <w:spacing w:line="240" w:lineRule="auto"/>
              <w:ind w:firstLine="9"/>
              <w:jc w:val="both"/>
              <w:rPr>
                <w:rFonts w:ascii="Times New Roman" w:hAnsi="Times New Roman" w:cs="Times New Roman"/>
                <w:color w:val="auto"/>
                <w:sz w:val="24"/>
                <w:szCs w:val="24"/>
                <w:lang w:val="uk-UA"/>
              </w:rPr>
            </w:pPr>
            <w:r w:rsidRPr="00F137E0">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виданої уповноваженим органом реєстрації в країні нерезидента.</w:t>
            </w:r>
          </w:p>
          <w:p w:rsidR="00950F9F" w:rsidRPr="00F137E0" w:rsidRDefault="00EF59D3" w:rsidP="00F73B76">
            <w:pPr>
              <w:pStyle w:val="LO-normal"/>
              <w:widowControl w:val="0"/>
              <w:spacing w:line="240" w:lineRule="auto"/>
              <w:ind w:firstLine="9"/>
              <w:jc w:val="both"/>
              <w:rPr>
                <w:rFonts w:ascii="Times New Roman" w:hAnsi="Times New Roman" w:cs="Times New Roman"/>
                <w:color w:val="auto"/>
                <w:sz w:val="24"/>
                <w:szCs w:val="24"/>
                <w:lang w:val="uk-UA"/>
              </w:rPr>
            </w:pPr>
            <w:r w:rsidRPr="00F137E0">
              <w:rPr>
                <w:rFonts w:ascii="Times New Roman" w:hAnsi="Times New Roman" w:cs="Times New Roman"/>
                <w:color w:val="auto"/>
                <w:sz w:val="24"/>
                <w:szCs w:val="24"/>
                <w:lang w:val="uk-UA"/>
              </w:rPr>
              <w:t>9</w:t>
            </w:r>
            <w:r w:rsidR="00950F9F" w:rsidRPr="00F137E0">
              <w:rPr>
                <w:rFonts w:ascii="Times New Roman" w:hAnsi="Times New Roman" w:cs="Times New Roman"/>
                <w:color w:val="auto"/>
                <w:sz w:val="24"/>
                <w:szCs w:val="24"/>
                <w:lang w:val="uk-UA"/>
              </w:rPr>
              <w:t xml:space="preserve">) </w:t>
            </w:r>
            <w:r w:rsidR="00632D49" w:rsidRPr="00F137E0">
              <w:rPr>
                <w:rFonts w:ascii="Times New Roman" w:eastAsia="Times New Roman" w:hAnsi="Times New Roman" w:cs="Times New Roman"/>
                <w:color w:val="auto"/>
                <w:sz w:val="24"/>
                <w:szCs w:val="24"/>
                <w:lang w:val="uk-UA"/>
              </w:rPr>
              <w:t>проект договору, підготовлений у відповідності з</w:t>
            </w:r>
            <w:r w:rsidR="00632D49" w:rsidRPr="00F137E0">
              <w:rPr>
                <w:rFonts w:ascii="Times New Roman" w:eastAsia="Times New Roman" w:hAnsi="Times New Roman" w:cs="Times New Roman"/>
                <w:color w:val="auto"/>
                <w:w w:val="101"/>
                <w:sz w:val="24"/>
                <w:szCs w:val="24"/>
                <w:lang w:val="uk-UA"/>
              </w:rPr>
              <w:t xml:space="preserve"> </w:t>
            </w:r>
            <w:r w:rsidR="00632D49" w:rsidRPr="00F137E0">
              <w:rPr>
                <w:rFonts w:ascii="Times New Roman" w:eastAsia="Times New Roman" w:hAnsi="Times New Roman" w:cs="Times New Roman"/>
                <w:color w:val="auto"/>
                <w:sz w:val="24"/>
                <w:szCs w:val="24"/>
                <w:lang w:val="uk-UA"/>
              </w:rPr>
              <w:t>Додатком 5 до тендерної документації, який повинен бути заповнений для сторони</w:t>
            </w:r>
            <w:r w:rsidR="00632D49" w:rsidRPr="00F137E0">
              <w:rPr>
                <w:rFonts w:ascii="Times New Roman" w:eastAsia="Times New Roman" w:hAnsi="Times New Roman" w:cs="Times New Roman"/>
                <w:color w:val="auto"/>
                <w:w w:val="101"/>
                <w:sz w:val="24"/>
                <w:szCs w:val="24"/>
                <w:lang w:val="uk-UA"/>
              </w:rPr>
              <w:t xml:space="preserve"> </w:t>
            </w:r>
            <w:r w:rsidR="00632D49" w:rsidRPr="00F137E0">
              <w:rPr>
                <w:rFonts w:ascii="Times New Roman" w:eastAsia="Times New Roman" w:hAnsi="Times New Roman" w:cs="Times New Roman"/>
                <w:color w:val="auto"/>
                <w:sz w:val="24"/>
                <w:szCs w:val="24"/>
                <w:lang w:val="uk-UA"/>
              </w:rPr>
              <w:t xml:space="preserve">учасника, включаючи </w:t>
            </w:r>
            <w:r w:rsidR="00632D49" w:rsidRPr="00F137E0">
              <w:rPr>
                <w:rFonts w:ascii="Times New Roman" w:eastAsia="Times New Roman" w:hAnsi="Times New Roman" w:cs="Times New Roman"/>
                <w:color w:val="auto"/>
                <w:sz w:val="24"/>
                <w:szCs w:val="24"/>
                <w:lang w:val="uk-UA"/>
              </w:rPr>
              <w:lastRenderedPageBreak/>
              <w:t>додатки та специфікації до нього,</w:t>
            </w:r>
            <w:r w:rsidR="00632D49" w:rsidRPr="00F137E0">
              <w:rPr>
                <w:rFonts w:ascii="Times New Roman" w:eastAsia="Times New Roman" w:hAnsi="Times New Roman" w:cs="Times New Roman"/>
                <w:color w:val="auto"/>
                <w:w w:val="101"/>
                <w:sz w:val="24"/>
                <w:szCs w:val="24"/>
                <w:lang w:val="uk-UA"/>
              </w:rPr>
              <w:t xml:space="preserve"> </w:t>
            </w:r>
            <w:r w:rsidR="00632D49" w:rsidRPr="00F137E0">
              <w:rPr>
                <w:rFonts w:ascii="Times New Roman" w:eastAsia="Times New Roman" w:hAnsi="Times New Roman" w:cs="Times New Roman"/>
                <w:color w:val="auto"/>
                <w:sz w:val="24"/>
                <w:szCs w:val="24"/>
                <w:lang w:val="uk-UA"/>
              </w:rPr>
              <w:t>підписаний уповноваженою особою учасника і містити</w:t>
            </w:r>
            <w:r w:rsidR="00632D49" w:rsidRPr="00F137E0">
              <w:rPr>
                <w:rFonts w:ascii="Times New Roman" w:eastAsia="Times New Roman" w:hAnsi="Times New Roman" w:cs="Times New Roman"/>
                <w:color w:val="auto"/>
                <w:w w:val="101"/>
                <w:sz w:val="24"/>
                <w:szCs w:val="24"/>
                <w:lang w:val="uk-UA"/>
              </w:rPr>
              <w:t xml:space="preserve"> </w:t>
            </w:r>
            <w:r w:rsidR="00632D49" w:rsidRPr="00F137E0">
              <w:rPr>
                <w:rFonts w:ascii="Times New Roman" w:eastAsia="Times New Roman" w:hAnsi="Times New Roman" w:cs="Times New Roman"/>
                <w:color w:val="auto"/>
                <w:sz w:val="24"/>
                <w:szCs w:val="24"/>
                <w:lang w:val="uk-UA"/>
              </w:rPr>
              <w:t>печатку учасника</w:t>
            </w:r>
            <w:r w:rsidR="0027496C" w:rsidRPr="00F137E0">
              <w:rPr>
                <w:rFonts w:ascii="Times New Roman" w:eastAsia="Times New Roman" w:hAnsi="Times New Roman" w:cs="Times New Roman"/>
                <w:color w:val="auto"/>
                <w:sz w:val="24"/>
                <w:szCs w:val="24"/>
                <w:lang w:val="uk-UA"/>
              </w:rPr>
              <w:t>;</w:t>
            </w:r>
          </w:p>
          <w:p w:rsidR="00950F9F" w:rsidRPr="00F137E0" w:rsidRDefault="00EF59D3"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137E0">
              <w:rPr>
                <w:rFonts w:ascii="Times New Roman" w:hAnsi="Times New Roman" w:cs="Times New Roman"/>
                <w:color w:val="auto"/>
                <w:sz w:val="24"/>
                <w:szCs w:val="24"/>
                <w:lang w:val="uk-UA"/>
              </w:rPr>
              <w:t>10</w:t>
            </w:r>
            <w:r w:rsidR="00950F9F" w:rsidRPr="00F137E0">
              <w:rPr>
                <w:rFonts w:ascii="Times New Roman" w:hAnsi="Times New Roman" w:cs="Times New Roman"/>
                <w:color w:val="auto"/>
                <w:sz w:val="24"/>
                <w:szCs w:val="24"/>
                <w:lang w:val="uk-UA"/>
              </w:rPr>
              <w:t xml:space="preserve">) </w:t>
            </w:r>
            <w:r w:rsidR="00950F9F" w:rsidRPr="00F137E0">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та гарантує виконання своїх зобов’язань за ним;</w:t>
            </w:r>
          </w:p>
          <w:p w:rsidR="00950F9F" w:rsidRPr="00F137E0" w:rsidRDefault="00EF59D3" w:rsidP="00F73B76">
            <w:pPr>
              <w:pStyle w:val="LO-normal"/>
              <w:widowControl w:val="0"/>
              <w:spacing w:line="240" w:lineRule="auto"/>
              <w:ind w:firstLine="9"/>
              <w:jc w:val="both"/>
              <w:rPr>
                <w:rFonts w:ascii="Times New Roman" w:hAnsi="Times New Roman" w:cs="Times New Roman"/>
                <w:color w:val="auto"/>
                <w:sz w:val="24"/>
                <w:szCs w:val="24"/>
                <w:lang w:val="uk-UA"/>
              </w:rPr>
            </w:pPr>
            <w:r w:rsidRPr="00F137E0">
              <w:rPr>
                <w:rFonts w:ascii="Times New Roman" w:hAnsi="Times New Roman" w:cs="Times New Roman"/>
                <w:color w:val="auto"/>
                <w:sz w:val="24"/>
                <w:szCs w:val="24"/>
                <w:lang w:val="uk-UA"/>
              </w:rPr>
              <w:t>11</w:t>
            </w:r>
            <w:r w:rsidR="00950F9F" w:rsidRPr="00F137E0">
              <w:rPr>
                <w:rFonts w:ascii="Times New Roman" w:hAnsi="Times New Roman" w:cs="Times New Roman"/>
                <w:color w:val="auto"/>
                <w:sz w:val="24"/>
                <w:szCs w:val="24"/>
                <w:lang w:val="uk-UA"/>
              </w:rPr>
              <w:t>) документ(и), що підтверджує(</w:t>
            </w:r>
            <w:proofErr w:type="spellStart"/>
            <w:r w:rsidR="00950F9F" w:rsidRPr="00F137E0">
              <w:rPr>
                <w:rFonts w:ascii="Times New Roman" w:hAnsi="Times New Roman" w:cs="Times New Roman"/>
                <w:color w:val="auto"/>
                <w:sz w:val="24"/>
                <w:szCs w:val="24"/>
                <w:lang w:val="uk-UA"/>
              </w:rPr>
              <w:t>ють</w:t>
            </w:r>
            <w:proofErr w:type="spellEnd"/>
            <w:r w:rsidR="00950F9F" w:rsidRPr="00F137E0">
              <w:rPr>
                <w:rFonts w:ascii="Times New Roman" w:hAnsi="Times New Roman" w:cs="Times New Roman"/>
                <w:color w:val="auto"/>
                <w:sz w:val="24"/>
                <w:szCs w:val="24"/>
                <w:lang w:val="uk-UA"/>
              </w:rPr>
              <w:t>) надання забезпечення тендерної пропозиції відповідно до п.2 розділу 3 тендерної документації;</w:t>
            </w:r>
          </w:p>
          <w:p w:rsidR="00EF59D3" w:rsidRPr="00F137E0" w:rsidRDefault="00632D49" w:rsidP="00F73B76">
            <w:pPr>
              <w:pStyle w:val="LO-normal"/>
              <w:widowControl w:val="0"/>
              <w:spacing w:line="240" w:lineRule="auto"/>
              <w:ind w:firstLine="9"/>
              <w:jc w:val="both"/>
              <w:rPr>
                <w:rFonts w:ascii="Times New Roman" w:hAnsi="Times New Roman" w:cs="Times New Roman"/>
                <w:color w:val="auto"/>
                <w:sz w:val="24"/>
                <w:szCs w:val="24"/>
                <w:lang w:val="uk-UA"/>
              </w:rPr>
            </w:pPr>
            <w:r w:rsidRPr="00F137E0">
              <w:rPr>
                <w:rFonts w:ascii="Times New Roman" w:hAnsi="Times New Roman" w:cs="Times New Roman"/>
                <w:color w:val="auto"/>
                <w:sz w:val="24"/>
                <w:szCs w:val="24"/>
                <w:lang w:val="uk-UA"/>
              </w:rPr>
              <w:t>12</w:t>
            </w:r>
            <w:r w:rsidR="00EF59D3" w:rsidRPr="00F137E0">
              <w:rPr>
                <w:rFonts w:ascii="Times New Roman" w:hAnsi="Times New Roman" w:cs="Times New Roman"/>
                <w:color w:val="auto"/>
                <w:sz w:val="24"/>
                <w:szCs w:val="24"/>
                <w:lang w:val="uk-UA"/>
              </w:rPr>
              <w:t>)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512E86" w:rsidRPr="00F137E0" w:rsidRDefault="00512E86" w:rsidP="00F73B76">
            <w:pPr>
              <w:widowControl w:val="0"/>
              <w:suppressLineNumbers/>
              <w:suppressAutoHyphens/>
              <w:autoSpaceDE w:val="0"/>
              <w:autoSpaceDN w:val="0"/>
              <w:adjustRightInd w:val="0"/>
              <w:ind w:firstLine="9"/>
              <w:jc w:val="both"/>
              <w:rPr>
                <w:b/>
              </w:rPr>
            </w:pPr>
            <w:r w:rsidRPr="00F137E0">
              <w:t xml:space="preserve">13) гарантійний лист, яким учасник підтверджує, що учасник, засновник(и) учасника, кінцевий(і) </w:t>
            </w:r>
            <w:proofErr w:type="spellStart"/>
            <w:r w:rsidRPr="00F137E0">
              <w:t>бенефеціар</w:t>
            </w:r>
            <w:proofErr w:type="spellEnd"/>
            <w:r w:rsidRPr="00F137E0">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8D7135" w:rsidRPr="00F137E0">
              <w:t>;</w:t>
            </w:r>
          </w:p>
          <w:p w:rsidR="00512E86" w:rsidRPr="00F137E0" w:rsidRDefault="00512E86" w:rsidP="00F73B76">
            <w:pPr>
              <w:widowControl w:val="0"/>
              <w:suppressLineNumbers/>
              <w:suppressAutoHyphens/>
              <w:autoSpaceDE w:val="0"/>
              <w:autoSpaceDN w:val="0"/>
              <w:adjustRightInd w:val="0"/>
              <w:ind w:firstLine="9"/>
              <w:jc w:val="both"/>
              <w:rPr>
                <w:rStyle w:val="rvts23"/>
              </w:rPr>
            </w:pPr>
            <w:r w:rsidRPr="00F137E0">
              <w:t xml:space="preserve">14) </w:t>
            </w:r>
            <w:r w:rsidR="006742C2" w:rsidRPr="00F137E0">
              <w:t>в</w:t>
            </w:r>
            <w:r w:rsidRPr="00F137E0">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F137E0">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w:t>
            </w:r>
            <w:r w:rsidRPr="00F137E0">
              <w:lastRenderedPageBreak/>
              <w:t xml:space="preserve">(місцем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Pr="00F137E0">
              <w:rPr>
                <w:rStyle w:val="rvts23"/>
              </w:rPr>
              <w:t>територіальна громада, яка перебуває в тимчасовій окупації</w:t>
            </w:r>
            <w:r w:rsidRPr="00F137E0">
              <w:rPr>
                <w:rStyle w:val="rvts9"/>
              </w:rPr>
              <w:t xml:space="preserve">. У разі, якщо </w:t>
            </w:r>
            <w:r w:rsidRPr="00F137E0">
              <w:t xml:space="preserve">місцезнаходженням (місцем проживання) суб’єкта господарювання, </w:t>
            </w:r>
            <w:r w:rsidRPr="00F137E0">
              <w:rPr>
                <w:rStyle w:val="rvts23"/>
              </w:rPr>
              <w:t xml:space="preserve">який є учасником,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Pr="00F137E0">
              <w:rPr>
                <w:rStyle w:val="rvts23"/>
              </w:rPr>
              <w:t>Мінреінтеграції</w:t>
            </w:r>
            <w:proofErr w:type="spellEnd"/>
            <w:r w:rsidRPr="00F137E0">
              <w:rPr>
                <w:rStyle w:val="rvts23"/>
              </w:rPr>
              <w:t xml:space="preserve"> від 25.04.2022 р. №75 (далі – Перелік*), такий учасник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місцезнаходження (місце проживання) учасника закупівлі до тимчасово окупованої території**. </w:t>
            </w:r>
          </w:p>
          <w:p w:rsidR="00512E86" w:rsidRPr="00F137E0" w:rsidRDefault="00512E86" w:rsidP="00F73B76">
            <w:pPr>
              <w:widowControl w:val="0"/>
              <w:suppressLineNumbers/>
              <w:suppressAutoHyphens/>
              <w:autoSpaceDE w:val="0"/>
              <w:autoSpaceDN w:val="0"/>
              <w:adjustRightInd w:val="0"/>
              <w:ind w:firstLine="9"/>
              <w:jc w:val="both"/>
              <w:rPr>
                <w:rStyle w:val="rvts23"/>
                <w:i/>
                <w:iCs/>
              </w:rPr>
            </w:pPr>
            <w:r w:rsidRPr="00F137E0">
              <w:rPr>
                <w:rStyle w:val="rvts23"/>
                <w:i/>
                <w:iCs/>
              </w:rPr>
              <w:t xml:space="preserve">*Замовник перевіряє інформацію щодо учасника на сайті </w:t>
            </w:r>
            <w:proofErr w:type="spellStart"/>
            <w:r w:rsidRPr="00F137E0">
              <w:rPr>
                <w:rStyle w:val="rvts23"/>
                <w:i/>
                <w:iCs/>
              </w:rPr>
              <w:t>Мінреінтеграції</w:t>
            </w:r>
            <w:proofErr w:type="spellEnd"/>
            <w:r w:rsidRPr="00F137E0">
              <w:rPr>
                <w:rStyle w:val="rvts23"/>
                <w:i/>
                <w:iCs/>
              </w:rPr>
              <w:t xml:space="preserve"> </w:t>
            </w:r>
            <w:hyperlink r:id="rId9" w:tgtFrame="_blank" w:history="1">
              <w:r w:rsidRPr="00F137E0">
                <w:rPr>
                  <w:rStyle w:val="rvts23"/>
                  <w:i/>
                  <w:iCs/>
                </w:rPr>
                <w:t>https://minre.gov.ua/</w:t>
              </w:r>
            </w:hyperlink>
            <w:r w:rsidRPr="00F137E0">
              <w:rPr>
                <w:rStyle w:val="rvts23"/>
                <w:i/>
                <w:iCs/>
              </w:rPr>
              <w:t xml:space="preserve"> згідно Переліку. У разі якщо інформація щодо місцезнаходження (місце проживання) учасника внесена до Переліку як тимчасово окупована територія, тендерна пропозиція такого учасника відхиляється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12E86" w:rsidRPr="00F137E0" w:rsidRDefault="00512E86" w:rsidP="00F73B76">
            <w:pPr>
              <w:widowControl w:val="0"/>
              <w:suppressLineNumbers/>
              <w:suppressAutoHyphens/>
              <w:autoSpaceDE w:val="0"/>
              <w:autoSpaceDN w:val="0"/>
              <w:adjustRightInd w:val="0"/>
              <w:ind w:firstLine="9"/>
              <w:jc w:val="both"/>
              <w:rPr>
                <w:rStyle w:val="rvts23"/>
                <w:i/>
                <w:iCs/>
              </w:rPr>
            </w:pPr>
            <w:r w:rsidRPr="00F137E0">
              <w:rPr>
                <w:rStyle w:val="rvts23"/>
                <w:i/>
                <w:iCs/>
              </w:rPr>
              <w:t>**Вимога обумовлена тим, що Перелік має загальний характер і не структурований за окремими з перелічених видів територіальних громад.</w:t>
            </w:r>
          </w:p>
          <w:p w:rsidR="00512E86" w:rsidRPr="00F137E0" w:rsidRDefault="00512E86" w:rsidP="00F73B76">
            <w:pPr>
              <w:widowControl w:val="0"/>
              <w:suppressLineNumbers/>
              <w:suppressAutoHyphens/>
              <w:autoSpaceDE w:val="0"/>
              <w:autoSpaceDN w:val="0"/>
              <w:adjustRightInd w:val="0"/>
              <w:ind w:firstLine="9"/>
              <w:jc w:val="both"/>
            </w:pPr>
            <w:r w:rsidRPr="00F137E0">
              <w:t>15)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512E86" w:rsidRPr="00F137E0" w:rsidRDefault="00512E86" w:rsidP="00F73B76">
            <w:pPr>
              <w:widowControl w:val="0"/>
              <w:ind w:firstLine="9"/>
              <w:jc w:val="both"/>
              <w:rPr>
                <w:lang w:eastAsia="uk-UA"/>
              </w:rPr>
            </w:pPr>
            <w:r w:rsidRPr="00F137E0">
              <w:t xml:space="preserve">- </w:t>
            </w:r>
            <w:r w:rsidRPr="00F137E0">
              <w:rPr>
                <w:rStyle w:val="rvts0"/>
              </w:rPr>
              <w:t>громадяни Російської Федерації, крім тих, що проживають на території України на законних підставах</w:t>
            </w:r>
            <w:r w:rsidRPr="00F137E0">
              <w:rPr>
                <w:lang w:eastAsia="uk-UA"/>
              </w:rPr>
              <w:t>;</w:t>
            </w:r>
            <w:bookmarkStart w:id="21" w:name="n8"/>
            <w:bookmarkEnd w:id="21"/>
          </w:p>
          <w:p w:rsidR="00512E86" w:rsidRPr="00F137E0" w:rsidRDefault="00512E86" w:rsidP="00F73B76">
            <w:pPr>
              <w:widowControl w:val="0"/>
              <w:ind w:firstLine="9"/>
              <w:jc w:val="both"/>
              <w:rPr>
                <w:lang w:eastAsia="uk-UA"/>
              </w:rPr>
            </w:pPr>
            <w:r w:rsidRPr="00F137E0">
              <w:rPr>
                <w:lang w:eastAsia="uk-UA"/>
              </w:rPr>
              <w:t xml:space="preserve">- юридичні особи, створені та зареєстровані відповідно </w:t>
            </w:r>
            <w:r w:rsidRPr="00F137E0">
              <w:rPr>
                <w:lang w:eastAsia="uk-UA"/>
              </w:rPr>
              <w:lastRenderedPageBreak/>
              <w:t>до законодавства Російської Федерації;</w:t>
            </w:r>
            <w:bookmarkStart w:id="22" w:name="n9"/>
            <w:bookmarkEnd w:id="22"/>
          </w:p>
          <w:p w:rsidR="00512E86" w:rsidRPr="00F137E0" w:rsidRDefault="00512E86" w:rsidP="00F73B76">
            <w:pPr>
              <w:widowControl w:val="0"/>
              <w:ind w:firstLine="9"/>
              <w:jc w:val="both"/>
              <w:rPr>
                <w:lang w:eastAsia="uk-UA"/>
              </w:rPr>
            </w:pPr>
            <w:r w:rsidRPr="00F137E0">
              <w:rPr>
                <w:lang w:eastAsia="uk-UA"/>
              </w:rPr>
              <w:t xml:space="preserve">- </w:t>
            </w:r>
            <w:r w:rsidRPr="00F137E0">
              <w:rPr>
                <w:rStyle w:val="rvts0"/>
              </w:rPr>
              <w:t xml:space="preserve">юридичні особи, створені та зареєстровані відповідно до законодавства України, кінцевим </w:t>
            </w:r>
            <w:proofErr w:type="spellStart"/>
            <w:r w:rsidRPr="00F137E0">
              <w:rPr>
                <w:rStyle w:val="rvts0"/>
              </w:rPr>
              <w:t>бенефіціарним</w:t>
            </w:r>
            <w:proofErr w:type="spellEnd"/>
            <w:r w:rsidRPr="00F137E0">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137E0">
              <w:rPr>
                <w:lang w:eastAsia="uk-UA"/>
              </w:rPr>
              <w:t>.</w:t>
            </w:r>
            <w:bookmarkStart w:id="23" w:name="n10"/>
            <w:bookmarkEnd w:id="23"/>
          </w:p>
          <w:p w:rsidR="00512E86" w:rsidRPr="00F137E0" w:rsidRDefault="00512E86" w:rsidP="00F73B76">
            <w:pPr>
              <w:widowControl w:val="0"/>
              <w:ind w:firstLine="9"/>
              <w:jc w:val="both"/>
            </w:pPr>
            <w:r w:rsidRPr="00F137E0">
              <w:t>Зазначене обмеження не застосовується до юридичних осіб, утворених та зареєстрованих відповідно до законодавства України:</w:t>
            </w:r>
            <w:bookmarkStart w:id="24" w:name="n19"/>
            <w:bookmarkStart w:id="25" w:name="n20"/>
            <w:bookmarkEnd w:id="24"/>
            <w:bookmarkEnd w:id="25"/>
          </w:p>
          <w:p w:rsidR="00512E86" w:rsidRPr="00F137E0" w:rsidRDefault="00512E86" w:rsidP="00F73B76">
            <w:pPr>
              <w:widowControl w:val="0"/>
              <w:ind w:firstLine="9"/>
              <w:jc w:val="both"/>
            </w:pPr>
            <w:r w:rsidRPr="00F137E0">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6" w:name="n22"/>
            <w:bookmarkStart w:id="27" w:name="n21"/>
            <w:bookmarkEnd w:id="26"/>
            <w:bookmarkEnd w:id="27"/>
          </w:p>
          <w:p w:rsidR="00512E86" w:rsidRPr="00F137E0" w:rsidRDefault="00512E86" w:rsidP="00F73B76">
            <w:pPr>
              <w:widowControl w:val="0"/>
              <w:ind w:firstLine="9"/>
              <w:jc w:val="both"/>
            </w:pPr>
            <w:r w:rsidRPr="00F137E0">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8" w:name="n23"/>
            <w:bookmarkStart w:id="29" w:name="n26"/>
            <w:bookmarkEnd w:id="28"/>
            <w:bookmarkEnd w:id="29"/>
          </w:p>
          <w:p w:rsidR="00512E86" w:rsidRPr="00F137E0" w:rsidRDefault="00512E86" w:rsidP="00F73B76">
            <w:pPr>
              <w:widowControl w:val="0"/>
              <w:ind w:firstLine="9"/>
              <w:jc w:val="both"/>
            </w:pPr>
            <w:r w:rsidRPr="00F137E0">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512E86" w:rsidRPr="00F137E0" w:rsidRDefault="00512E86" w:rsidP="00F73B76">
            <w:pPr>
              <w:widowControl w:val="0"/>
              <w:ind w:firstLine="9"/>
              <w:jc w:val="both"/>
              <w:rPr>
                <w:lang w:eastAsia="uk-UA"/>
              </w:rPr>
            </w:pPr>
            <w:r w:rsidRPr="00F137E0">
              <w:rPr>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512E86" w:rsidRPr="00F137E0" w:rsidRDefault="00512E86" w:rsidP="00F73B76">
            <w:pPr>
              <w:widowControl w:val="0"/>
              <w:ind w:firstLine="9"/>
              <w:jc w:val="both"/>
              <w:rPr>
                <w:lang w:eastAsia="uk-UA"/>
              </w:rPr>
            </w:pPr>
            <w:r w:rsidRPr="00F137E0">
              <w:rPr>
                <w:lang w:eastAsia="uk-UA"/>
              </w:rPr>
              <w:t xml:space="preserve">- довідку в довільній формі про те, що учасник не є: </w:t>
            </w:r>
            <w:r w:rsidRPr="00F137E0">
              <w:t xml:space="preserve">громадянином </w:t>
            </w:r>
            <w:r w:rsidRPr="00F137E0">
              <w:rPr>
                <w:rStyle w:val="rvts0"/>
              </w:rPr>
              <w:t>Російської Федерації, крім тих, що проживають на території України на законних підставах</w:t>
            </w:r>
            <w:r w:rsidRPr="00F137E0">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137E0">
              <w:rPr>
                <w:rStyle w:val="rvts0"/>
              </w:rPr>
              <w:t xml:space="preserve">відповідно до законодавства України, кінцевим </w:t>
            </w:r>
            <w:proofErr w:type="spellStart"/>
            <w:r w:rsidRPr="00F137E0">
              <w:rPr>
                <w:rStyle w:val="rvts0"/>
              </w:rPr>
              <w:t>бенефіціарним</w:t>
            </w:r>
            <w:proofErr w:type="spellEnd"/>
            <w:r w:rsidRPr="00F137E0">
              <w:rPr>
                <w:rStyle w:val="rvts0"/>
              </w:rPr>
              <w:t xml:space="preserve"> власником, членом або учасником (акціонером), що має частку в статутному капіталі 10 і більше відсотків, якої є </w:t>
            </w:r>
            <w:r w:rsidRPr="00F137E0">
              <w:rPr>
                <w:rStyle w:val="rvts0"/>
              </w:rPr>
              <w:lastRenderedPageBreak/>
              <w:t>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512E86" w:rsidRPr="00F137E0" w:rsidRDefault="00512E86" w:rsidP="00F73B76">
            <w:pPr>
              <w:widowControl w:val="0"/>
              <w:ind w:firstLine="9"/>
              <w:jc w:val="both"/>
              <w:rPr>
                <w:lang w:eastAsia="uk-UA"/>
              </w:rPr>
            </w:pPr>
            <w:r w:rsidRPr="00F137E0">
              <w:rPr>
                <w:lang w:eastAsia="uk-UA"/>
              </w:rPr>
              <w:t>- інформацію про кінцевого(</w:t>
            </w:r>
            <w:proofErr w:type="spellStart"/>
            <w:r w:rsidRPr="00F137E0">
              <w:rPr>
                <w:lang w:eastAsia="uk-UA"/>
              </w:rPr>
              <w:t>их</w:t>
            </w:r>
            <w:proofErr w:type="spellEnd"/>
            <w:r w:rsidRPr="00F137E0">
              <w:rPr>
                <w:lang w:eastAsia="uk-UA"/>
              </w:rPr>
              <w:t xml:space="preserve">) </w:t>
            </w:r>
            <w:proofErr w:type="spellStart"/>
            <w:r w:rsidRPr="00F137E0">
              <w:rPr>
                <w:lang w:eastAsia="uk-UA"/>
              </w:rPr>
              <w:t>бенефеціарного</w:t>
            </w:r>
            <w:proofErr w:type="spellEnd"/>
            <w:r w:rsidRPr="00F137E0">
              <w:rPr>
                <w:lang w:eastAsia="uk-UA"/>
              </w:rPr>
              <w:t>(</w:t>
            </w:r>
            <w:proofErr w:type="spellStart"/>
            <w:r w:rsidRPr="00F137E0">
              <w:rPr>
                <w:lang w:eastAsia="uk-UA"/>
              </w:rPr>
              <w:t>их</w:t>
            </w:r>
            <w:proofErr w:type="spellEnd"/>
            <w:r w:rsidRPr="00F137E0">
              <w:rPr>
                <w:lang w:eastAsia="uk-UA"/>
              </w:rPr>
              <w:t>) власника(</w:t>
            </w:r>
            <w:proofErr w:type="spellStart"/>
            <w:r w:rsidRPr="00F137E0">
              <w:rPr>
                <w:lang w:eastAsia="uk-UA"/>
              </w:rPr>
              <w:t>ів</w:t>
            </w:r>
            <w:proofErr w:type="spellEnd"/>
            <w:r w:rsidRPr="00F137E0">
              <w:rPr>
                <w:lang w:eastAsia="uk-UA"/>
              </w:rPr>
              <w:t>) із зазначенням інформації про місце проживання (місце реєстрації) та частку в статутному капіталі;</w:t>
            </w:r>
          </w:p>
          <w:p w:rsidR="00512E86" w:rsidRPr="00F137E0" w:rsidRDefault="00512E86" w:rsidP="00F73B76">
            <w:pPr>
              <w:widowControl w:val="0"/>
              <w:ind w:firstLine="9"/>
              <w:jc w:val="both"/>
              <w:rPr>
                <w:lang w:eastAsia="uk-UA"/>
              </w:rPr>
            </w:pPr>
            <w:r w:rsidRPr="00F137E0">
              <w:rPr>
                <w:lang w:eastAsia="uk-UA"/>
              </w:rPr>
              <w:t>- законність підстав проживання на території України кінцевого(</w:t>
            </w:r>
            <w:proofErr w:type="spellStart"/>
            <w:r w:rsidRPr="00F137E0">
              <w:rPr>
                <w:lang w:eastAsia="uk-UA"/>
              </w:rPr>
              <w:t>их</w:t>
            </w:r>
            <w:proofErr w:type="spellEnd"/>
            <w:r w:rsidRPr="00F137E0">
              <w:rPr>
                <w:lang w:eastAsia="uk-UA"/>
              </w:rPr>
              <w:t xml:space="preserve">) </w:t>
            </w:r>
            <w:proofErr w:type="spellStart"/>
            <w:r w:rsidRPr="00F137E0">
              <w:rPr>
                <w:lang w:eastAsia="uk-UA"/>
              </w:rPr>
              <w:t>бенефіціарного</w:t>
            </w:r>
            <w:proofErr w:type="spellEnd"/>
            <w:r w:rsidRPr="00F137E0">
              <w:rPr>
                <w:lang w:eastAsia="uk-UA"/>
              </w:rPr>
              <w:t>(</w:t>
            </w:r>
            <w:proofErr w:type="spellStart"/>
            <w:r w:rsidRPr="00F137E0">
              <w:rPr>
                <w:lang w:eastAsia="uk-UA"/>
              </w:rPr>
              <w:t>их</w:t>
            </w:r>
            <w:proofErr w:type="spellEnd"/>
            <w:r w:rsidRPr="00F137E0">
              <w:rPr>
                <w:lang w:eastAsia="uk-UA"/>
              </w:rPr>
              <w:t>) власника(</w:t>
            </w:r>
            <w:proofErr w:type="spellStart"/>
            <w:r w:rsidRPr="00F137E0">
              <w:rPr>
                <w:lang w:eastAsia="uk-UA"/>
              </w:rPr>
              <w:t>ів</w:t>
            </w:r>
            <w:proofErr w:type="spellEnd"/>
            <w:r w:rsidRPr="00F137E0">
              <w:rPr>
                <w:lang w:eastAsia="uk-UA"/>
              </w:rPr>
              <w:t>) – громадянина/громадян Російської Федерації підтверджується наданням у складі тендерної пропозиції одного з таких документів:</w:t>
            </w:r>
          </w:p>
          <w:p w:rsidR="00512E86" w:rsidRPr="00F137E0" w:rsidRDefault="00512E86" w:rsidP="00F73B76">
            <w:pPr>
              <w:widowControl w:val="0"/>
              <w:ind w:firstLine="9"/>
              <w:jc w:val="both"/>
            </w:pPr>
            <w:r w:rsidRPr="00F137E0">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512E86" w:rsidRPr="00F137E0" w:rsidRDefault="00512E86" w:rsidP="00F73B76">
            <w:pPr>
              <w:widowControl w:val="0"/>
              <w:ind w:firstLine="9"/>
              <w:jc w:val="both"/>
            </w:pPr>
            <w:r w:rsidRPr="00F137E0">
              <w:t>б) посвідку на постійне чи тимчасове проживання на території України;</w:t>
            </w:r>
          </w:p>
          <w:p w:rsidR="00512E86" w:rsidRPr="00F137E0" w:rsidRDefault="00512E86" w:rsidP="00F73B76">
            <w:pPr>
              <w:widowControl w:val="0"/>
              <w:ind w:firstLine="9"/>
              <w:jc w:val="both"/>
            </w:pPr>
            <w:r w:rsidRPr="00F137E0">
              <w:t>в) військовий квиток, виданий російському громадянину, який уклав контракт про проходження військової служби у Збройних Силах України;</w:t>
            </w:r>
          </w:p>
          <w:p w:rsidR="00512E86" w:rsidRPr="00F137E0" w:rsidRDefault="00512E86" w:rsidP="00F73B76">
            <w:pPr>
              <w:widowControl w:val="0"/>
              <w:ind w:firstLine="9"/>
              <w:jc w:val="both"/>
            </w:pPr>
            <w:r w:rsidRPr="00F137E0">
              <w:t>г) посвідчення біженця чи документ, що підтверджує надання притулку в Україні (стаття 1 Закону України «Про громадянство України»).</w:t>
            </w:r>
          </w:p>
          <w:p w:rsidR="00512E86" w:rsidRPr="00F137E0" w:rsidRDefault="00512E86" w:rsidP="00F73B76">
            <w:pPr>
              <w:widowControl w:val="0"/>
              <w:suppressLineNumbers/>
              <w:suppressAutoHyphens/>
              <w:autoSpaceDE w:val="0"/>
              <w:autoSpaceDN w:val="0"/>
              <w:adjustRightInd w:val="0"/>
              <w:ind w:firstLine="9"/>
              <w:jc w:val="both"/>
              <w:rPr>
                <w:i/>
                <w:iCs/>
              </w:rPr>
            </w:pPr>
            <w:r w:rsidRPr="00F137E0">
              <w:rPr>
                <w:i/>
                <w:iCs/>
              </w:rPr>
              <w:t>*Згідно роз'яснення Міністерства юстиції України від 08.03.2022 № 24560/8.1.3/10-22.</w:t>
            </w:r>
          </w:p>
          <w:p w:rsidR="00950F9F" w:rsidRPr="00F137E0" w:rsidRDefault="00632D49" w:rsidP="00F73B76">
            <w:pPr>
              <w:pStyle w:val="LO-normal"/>
              <w:widowControl w:val="0"/>
              <w:spacing w:line="240" w:lineRule="auto"/>
              <w:ind w:firstLine="9"/>
              <w:jc w:val="both"/>
              <w:rPr>
                <w:rFonts w:ascii="Times New Roman" w:hAnsi="Times New Roman" w:cs="Times New Roman"/>
                <w:color w:val="auto"/>
                <w:sz w:val="24"/>
                <w:szCs w:val="24"/>
                <w:lang w:val="uk-UA"/>
              </w:rPr>
            </w:pPr>
            <w:r w:rsidRPr="00F137E0">
              <w:rPr>
                <w:rFonts w:ascii="Times New Roman" w:hAnsi="Times New Roman" w:cs="Times New Roman"/>
                <w:color w:val="auto"/>
                <w:sz w:val="24"/>
                <w:szCs w:val="24"/>
                <w:lang w:val="uk-UA"/>
              </w:rPr>
              <w:t>1</w:t>
            </w:r>
            <w:r w:rsidR="00512E86" w:rsidRPr="00F137E0">
              <w:rPr>
                <w:rFonts w:ascii="Times New Roman" w:hAnsi="Times New Roman" w:cs="Times New Roman"/>
                <w:color w:val="auto"/>
                <w:sz w:val="24"/>
                <w:szCs w:val="24"/>
                <w:lang w:val="uk-UA"/>
              </w:rPr>
              <w:t>6</w:t>
            </w:r>
            <w:r w:rsidR="00950F9F" w:rsidRPr="00F137E0">
              <w:rPr>
                <w:rFonts w:ascii="Times New Roman" w:hAnsi="Times New Roman" w:cs="Times New Roman"/>
                <w:color w:val="auto"/>
                <w:sz w:val="24"/>
                <w:szCs w:val="24"/>
                <w:lang w:val="uk-UA"/>
              </w:rPr>
              <w:t>) реєстр наданих в тендерній пропозиції документів та інформації із зазначенням номерів сторінок/аркушів наданих документів/інформації;</w:t>
            </w:r>
          </w:p>
          <w:p w:rsidR="00950F9F" w:rsidRPr="00F137E0" w:rsidRDefault="00525138" w:rsidP="00F73B76">
            <w:pPr>
              <w:pStyle w:val="LO-normal"/>
              <w:widowControl w:val="0"/>
              <w:spacing w:line="240" w:lineRule="auto"/>
              <w:ind w:firstLine="9"/>
              <w:jc w:val="both"/>
              <w:rPr>
                <w:rFonts w:ascii="Times New Roman" w:hAnsi="Times New Roman" w:cs="Times New Roman"/>
                <w:color w:val="auto"/>
                <w:sz w:val="24"/>
                <w:szCs w:val="24"/>
                <w:lang w:val="uk-UA"/>
              </w:rPr>
            </w:pPr>
            <w:r w:rsidRPr="00F137E0">
              <w:rPr>
                <w:rFonts w:ascii="Times New Roman" w:hAnsi="Times New Roman" w:cs="Times New Roman"/>
                <w:color w:val="auto"/>
                <w:sz w:val="24"/>
                <w:szCs w:val="24"/>
                <w:lang w:val="uk-UA"/>
              </w:rPr>
              <w:t>1</w:t>
            </w:r>
            <w:r w:rsidR="00512E86" w:rsidRPr="00F137E0">
              <w:rPr>
                <w:rFonts w:ascii="Times New Roman" w:hAnsi="Times New Roman" w:cs="Times New Roman"/>
                <w:color w:val="auto"/>
                <w:sz w:val="24"/>
                <w:szCs w:val="24"/>
                <w:lang w:val="uk-UA"/>
              </w:rPr>
              <w:t>7</w:t>
            </w:r>
            <w:r w:rsidR="00950F9F" w:rsidRPr="00F137E0">
              <w:rPr>
                <w:rFonts w:ascii="Times New Roman" w:hAnsi="Times New Roman" w:cs="Times New Roman"/>
                <w:color w:val="auto"/>
                <w:sz w:val="24"/>
                <w:szCs w:val="24"/>
                <w:lang w:val="uk-UA"/>
              </w:rPr>
              <w:t>) інші документи та матеріали, які повинні бути оформлені та подані учасниками згідно з цією тендерною документацією.</w:t>
            </w:r>
          </w:p>
          <w:p w:rsidR="00950F9F" w:rsidRPr="00F137E0" w:rsidRDefault="00950F9F" w:rsidP="00F73B76">
            <w:pPr>
              <w:widowControl w:val="0"/>
              <w:ind w:firstLine="9"/>
              <w:jc w:val="both"/>
            </w:pPr>
            <w:r w:rsidRPr="00F137E0">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950F9F" w:rsidRPr="00F137E0" w:rsidRDefault="00950F9F" w:rsidP="00F73B76">
            <w:pPr>
              <w:widowControl w:val="0"/>
              <w:ind w:firstLine="9"/>
              <w:jc w:val="both"/>
            </w:pPr>
            <w:r w:rsidRPr="00F137E0">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F137E0">
              <w:t>т.ч</w:t>
            </w:r>
            <w:proofErr w:type="spellEnd"/>
            <w:r w:rsidRPr="00F137E0">
              <w:t xml:space="preserve">. аналогів документу/інформації, з посиланням на відповідні </w:t>
            </w:r>
            <w:r w:rsidRPr="00F137E0">
              <w:lastRenderedPageBreak/>
              <w:t>нормативно-правові акти.</w:t>
            </w:r>
          </w:p>
          <w:p w:rsidR="00950F9F" w:rsidRPr="00F137E0" w:rsidRDefault="00950F9F"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137E0">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F137E0">
              <w:rPr>
                <w:rFonts w:ascii="Times New Roman" w:hAnsi="Times New Roman" w:cs="Times New Roman"/>
                <w:color w:val="auto"/>
                <w:sz w:val="24"/>
                <w:szCs w:val="24"/>
                <w:lang w:val="uk-UA"/>
              </w:rPr>
              <w:t>розцінено</w:t>
            </w:r>
            <w:proofErr w:type="spellEnd"/>
            <w:r w:rsidRPr="00F137E0">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rsidR="00BD4E07" w:rsidRPr="00F137E0" w:rsidRDefault="00BD4E07" w:rsidP="00F73B76">
            <w:pPr>
              <w:pStyle w:val="LO-normal"/>
              <w:widowControl w:val="0"/>
              <w:spacing w:line="240" w:lineRule="auto"/>
              <w:ind w:firstLine="9"/>
              <w:jc w:val="both"/>
              <w:rPr>
                <w:rFonts w:ascii="Times New Roman" w:hAnsi="Times New Roman" w:cs="Times New Roman"/>
                <w:color w:val="auto"/>
                <w:sz w:val="24"/>
                <w:szCs w:val="24"/>
                <w:lang w:val="uk-UA"/>
              </w:rPr>
            </w:pPr>
            <w:r w:rsidRPr="00F137E0">
              <w:rPr>
                <w:rFonts w:ascii="Times New Roman" w:hAnsi="Times New Roman" w:cs="Times New Roman"/>
                <w:color w:val="auto"/>
                <w:sz w:val="24"/>
                <w:szCs w:val="24"/>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sidRPr="00F137E0">
              <w:rPr>
                <w:rFonts w:ascii="Times New Roman" w:hAnsi="Times New Roman" w:cs="Times New Roman"/>
                <w:color w:val="auto"/>
                <w:sz w:val="24"/>
                <w:szCs w:val="24"/>
                <w:lang w:val="uk-UA"/>
              </w:rPr>
              <w:t>закупівель</w:t>
            </w:r>
            <w:proofErr w:type="spellEnd"/>
            <w:r w:rsidRPr="00F137E0">
              <w:rPr>
                <w:rFonts w:ascii="Times New Roman" w:hAnsi="Times New Roman" w:cs="Times New Roman"/>
                <w:color w:val="auto"/>
                <w:sz w:val="24"/>
                <w:szCs w:val="24"/>
                <w:lang w:val="uk-UA"/>
              </w:rPr>
              <w:t>.</w:t>
            </w:r>
          </w:p>
          <w:p w:rsidR="00950F9F" w:rsidRPr="00F137E0" w:rsidRDefault="00950F9F"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137E0">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F137E0">
              <w:rPr>
                <w:rFonts w:ascii="Times New Roman" w:hAnsi="Times New Roman" w:cs="Times New Roman"/>
                <w:color w:val="auto"/>
                <w:sz w:val="24"/>
                <w:szCs w:val="24"/>
                <w:lang w:val="uk-UA"/>
              </w:rPr>
              <w:t xml:space="preserve">у </w:t>
            </w:r>
            <w:proofErr w:type="spellStart"/>
            <w:r w:rsidRPr="00F137E0">
              <w:rPr>
                <w:rFonts w:ascii="Times New Roman" w:hAnsi="Times New Roman" w:cs="Times New Roman"/>
                <w:color w:val="auto"/>
                <w:sz w:val="24"/>
                <w:szCs w:val="24"/>
                <w:lang w:val="uk-UA"/>
              </w:rPr>
              <w:t>т.ч</w:t>
            </w:r>
            <w:proofErr w:type="spellEnd"/>
            <w:r w:rsidRPr="00F137E0">
              <w:rPr>
                <w:rFonts w:ascii="Times New Roman" w:hAnsi="Times New Roman" w:cs="Times New Roman"/>
                <w:color w:val="auto"/>
                <w:sz w:val="24"/>
                <w:szCs w:val="24"/>
                <w:lang w:val="uk-UA"/>
              </w:rPr>
              <w:t>. документи, отримані в електронній формі згідно з чинним законодавством та роздруковані</w:t>
            </w:r>
            <w:r w:rsidRPr="00F137E0">
              <w:rPr>
                <w:rFonts w:ascii="Times New Roman" w:eastAsia="Times New Roman" w:hAnsi="Times New Roman" w:cs="Times New Roman"/>
                <w:color w:val="auto"/>
                <w:sz w:val="24"/>
                <w:szCs w:val="24"/>
                <w:lang w:val="uk-UA"/>
              </w:rPr>
              <w:t>, повинні бути пронумеровані, а також містити підпис уповноваженої особи учасника та печатку (відповідно до законодавства)* учасника.</w:t>
            </w:r>
          </w:p>
          <w:p w:rsidR="00950F9F" w:rsidRPr="00F137E0" w:rsidRDefault="00950F9F"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137E0">
              <w:rPr>
                <w:rFonts w:ascii="Times New Roman" w:eastAsia="Times New Roman" w:hAnsi="Times New Roman" w:cs="Times New Roman"/>
                <w:i/>
                <w:color w:val="auto"/>
                <w:sz w:val="24"/>
                <w:szCs w:val="24"/>
                <w:lang w:val="uk-UA"/>
              </w:rPr>
              <w:t>*</w:t>
            </w:r>
            <w:r w:rsidRPr="00F137E0">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w:t>
            </w:r>
            <w:r w:rsidRPr="00F137E0">
              <w:rPr>
                <w:rFonts w:ascii="Times New Roman" w:hAnsi="Times New Roman" w:cs="Times New Roman"/>
                <w:color w:val="auto"/>
                <w:sz w:val="24"/>
                <w:szCs w:val="24"/>
                <w:lang w:val="uk-UA"/>
              </w:rPr>
              <w:t xml:space="preserve"> </w:t>
            </w:r>
            <w:r w:rsidRPr="00F137E0">
              <w:rPr>
                <w:rFonts w:ascii="Times New Roman" w:hAnsi="Times New Roman" w:cs="Times New Roman"/>
                <w:i/>
                <w:color w:val="auto"/>
                <w:sz w:val="24"/>
                <w:szCs w:val="24"/>
                <w:lang w:val="uk-UA"/>
              </w:rPr>
              <w:t>та установчими (статутними) документами.</w:t>
            </w:r>
          </w:p>
          <w:p w:rsidR="00950F9F" w:rsidRPr="00F137E0" w:rsidRDefault="00950F9F"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137E0">
              <w:rPr>
                <w:rFonts w:ascii="Times New Roman" w:eastAsia="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w:t>
            </w:r>
          </w:p>
          <w:p w:rsidR="00950F9F" w:rsidRPr="00F137E0" w:rsidRDefault="00950F9F"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137E0">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950F9F" w:rsidRPr="00F137E0" w:rsidRDefault="00950F9F"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137E0">
              <w:rPr>
                <w:rFonts w:ascii="Times New Roman" w:eastAsia="Times New Roman" w:hAnsi="Times New Roman" w:cs="Times New Roman"/>
                <w:color w:val="auto"/>
                <w:sz w:val="24"/>
                <w:szCs w:val="24"/>
                <w:lang w:val="uk-UA"/>
              </w:rPr>
              <w:t>Сторінки/аркуші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BD4E07" w:rsidRPr="00F137E0" w:rsidRDefault="00EF59D3"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137E0">
              <w:rPr>
                <w:rFonts w:ascii="Times New Roman" w:eastAsia="Times New Roman" w:hAnsi="Times New Roman" w:cs="Times New Roman"/>
                <w:color w:val="auto"/>
                <w:sz w:val="24"/>
                <w:szCs w:val="24"/>
                <w:lang w:val="uk-UA" w:eastAsia="uk-UA"/>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F137E0">
              <w:rPr>
                <w:rFonts w:ascii="Times New Roman" w:eastAsia="Times New Roman" w:hAnsi="Times New Roman" w:cs="Times New Roman"/>
                <w:b/>
                <w:color w:val="auto"/>
                <w:sz w:val="24"/>
                <w:szCs w:val="24"/>
                <w:u w:val="single"/>
                <w:lang w:val="uk-UA" w:eastAsia="uk-UA"/>
              </w:rPr>
              <w:t>надані у формі електронного документа*</w:t>
            </w:r>
            <w:r w:rsidRPr="00F137E0">
              <w:rPr>
                <w:rFonts w:ascii="Times New Roman" w:eastAsia="Times New Roman" w:hAnsi="Times New Roman" w:cs="Times New Roman"/>
                <w:color w:val="auto"/>
                <w:sz w:val="24"/>
                <w:szCs w:val="24"/>
                <w:lang w:val="uk-UA" w:eastAsia="uk-UA"/>
              </w:rPr>
              <w:t xml:space="preserve"> через електронну систему </w:t>
            </w:r>
            <w:proofErr w:type="spellStart"/>
            <w:r w:rsidRPr="00F137E0">
              <w:rPr>
                <w:rFonts w:ascii="Times New Roman" w:eastAsia="Times New Roman" w:hAnsi="Times New Roman" w:cs="Times New Roman"/>
                <w:color w:val="auto"/>
                <w:sz w:val="24"/>
                <w:szCs w:val="24"/>
                <w:lang w:val="uk-UA" w:eastAsia="uk-UA"/>
              </w:rPr>
              <w:t>закупівель</w:t>
            </w:r>
            <w:proofErr w:type="spellEnd"/>
            <w:r w:rsidRPr="00F137E0">
              <w:rPr>
                <w:rFonts w:ascii="Times New Roman" w:eastAsia="Times New Roman" w:hAnsi="Times New Roman" w:cs="Times New Roman"/>
                <w:color w:val="auto"/>
                <w:sz w:val="24"/>
                <w:szCs w:val="24"/>
                <w:lang w:val="uk-UA" w:eastAsia="uk-UA"/>
              </w:rPr>
              <w:t xml:space="preserve"> із накладанням </w:t>
            </w:r>
            <w:r w:rsidR="00BD4E07" w:rsidRPr="00F137E0">
              <w:rPr>
                <w:rFonts w:ascii="Times New Roman" w:eastAsia="Times New Roman" w:hAnsi="Times New Roman" w:cs="Times New Roman"/>
                <w:color w:val="auto"/>
                <w:sz w:val="24"/>
                <w:szCs w:val="24"/>
                <w:lang w:val="uk-UA" w:eastAsia="uk-UA"/>
              </w:rPr>
              <w:t xml:space="preserve">електронного підпису, що базується на кваліфікованому сертифікаті електронного підпису, відповідно до вимог </w:t>
            </w:r>
            <w:r w:rsidR="00BD4E07" w:rsidRPr="00F137E0">
              <w:rPr>
                <w:rFonts w:ascii="Times New Roman" w:eastAsia="Times New Roman" w:hAnsi="Times New Roman" w:cs="Times New Roman"/>
                <w:color w:val="auto"/>
                <w:sz w:val="24"/>
                <w:szCs w:val="24"/>
                <w:u w:val="single"/>
                <w:lang w:val="uk-UA" w:eastAsia="uk-UA"/>
              </w:rPr>
              <w:t>Закону України</w:t>
            </w:r>
            <w:r w:rsidR="00BD4E07" w:rsidRPr="00F137E0">
              <w:rPr>
                <w:rFonts w:ascii="Times New Roman" w:eastAsia="Times New Roman" w:hAnsi="Times New Roman" w:cs="Times New Roman"/>
                <w:color w:val="auto"/>
                <w:sz w:val="24"/>
                <w:szCs w:val="24"/>
                <w:lang w:val="uk-UA" w:eastAsia="uk-UA"/>
              </w:rPr>
              <w:t xml:space="preserve"> «Про електронні довірчі послуги».</w:t>
            </w:r>
          </w:p>
          <w:p w:rsidR="00950F9F" w:rsidRPr="00F137E0" w:rsidRDefault="00950F9F"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137E0">
              <w:rPr>
                <w:rFonts w:ascii="Times New Roman" w:eastAsia="Times New Roman" w:hAnsi="Times New Roman" w:cs="Times New Roman"/>
                <w:color w:val="auto"/>
                <w:sz w:val="24"/>
                <w:szCs w:val="24"/>
                <w:lang w:val="uk-UA"/>
              </w:rPr>
              <w:t>Всі сторінки/аркуші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950F9F" w:rsidRPr="00F137E0" w:rsidRDefault="00950F9F"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137E0">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EF59D3" w:rsidRPr="00F137E0" w:rsidRDefault="00EF59D3"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137E0">
              <w:rPr>
                <w:rFonts w:ascii="Times New Roman" w:hAnsi="Times New Roman" w:cs="Times New Roman"/>
                <w:color w:val="auto"/>
                <w:sz w:val="24"/>
                <w:szCs w:val="24"/>
                <w:lang w:val="uk-UA"/>
              </w:rPr>
              <w:t xml:space="preserve">Відповідно до п.19 частини 2 статті 22 Закону дана тендерна документація містить </w:t>
            </w:r>
            <w:r w:rsidRPr="00F137E0">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525138" w:rsidRPr="00F137E0" w:rsidRDefault="0027496C" w:rsidP="00F73B76">
            <w:pPr>
              <w:pStyle w:val="LO-normal"/>
              <w:widowControl w:val="0"/>
              <w:spacing w:line="240" w:lineRule="auto"/>
              <w:ind w:firstLine="9"/>
              <w:jc w:val="both"/>
              <w:rPr>
                <w:rFonts w:ascii="Times New Roman" w:hAnsi="Times New Roman" w:cs="Times New Roman"/>
                <w:color w:val="auto"/>
                <w:sz w:val="24"/>
                <w:szCs w:val="24"/>
                <w:lang w:val="uk-UA"/>
              </w:rPr>
            </w:pPr>
            <w:r w:rsidRPr="00F137E0">
              <w:rPr>
                <w:rFonts w:ascii="Times New Roman" w:hAnsi="Times New Roman" w:cs="Times New Roman"/>
                <w:color w:val="auto"/>
                <w:sz w:val="24"/>
                <w:szCs w:val="24"/>
                <w:lang w:val="uk-UA"/>
              </w:rPr>
              <w:t>З</w:t>
            </w:r>
            <w:r w:rsidR="00525138" w:rsidRPr="00F137E0">
              <w:rPr>
                <w:rFonts w:ascii="Times New Roman" w:hAnsi="Times New Roman" w:cs="Times New Roman"/>
                <w:color w:val="auto"/>
                <w:sz w:val="24"/>
                <w:szCs w:val="24"/>
                <w:lang w:val="uk-UA"/>
              </w:rPr>
              <w:t xml:space="preserve">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w:t>
            </w:r>
            <w:r w:rsidR="00525138" w:rsidRPr="00F137E0">
              <w:rPr>
                <w:rStyle w:val="rvts9"/>
                <w:rFonts w:ascii="Times New Roman" w:hAnsi="Times New Roman" w:cs="Times New Roman"/>
                <w:bCs/>
                <w:color w:val="auto"/>
                <w:sz w:val="24"/>
                <w:szCs w:val="24"/>
                <w:shd w:val="clear" w:color="auto" w:fill="FFFFFF"/>
                <w:lang w:val="uk-UA"/>
              </w:rPr>
              <w:t>зареєстрований в Міністерстві юстиції України 29 липня 2020 р. за № 715/34998</w:t>
            </w:r>
            <w:r w:rsidR="00525138" w:rsidRPr="00F137E0">
              <w:rPr>
                <w:rFonts w:ascii="Times New Roman" w:hAnsi="Times New Roman" w:cs="Times New Roman"/>
                <w:color w:val="auto"/>
                <w:sz w:val="24"/>
                <w:szCs w:val="24"/>
                <w:lang w:val="uk-UA"/>
              </w:rPr>
              <w:t xml:space="preserve"> до яких відносяться:</w:t>
            </w:r>
          </w:p>
          <w:p w:rsidR="00525138" w:rsidRPr="00F137E0" w:rsidRDefault="00525138" w:rsidP="00F73B76">
            <w:pPr>
              <w:pStyle w:val="LO-normal"/>
              <w:widowControl w:val="0"/>
              <w:spacing w:line="240" w:lineRule="auto"/>
              <w:ind w:firstLine="9"/>
              <w:jc w:val="both"/>
              <w:rPr>
                <w:rFonts w:ascii="Times New Roman" w:hAnsi="Times New Roman" w:cs="Times New Roman"/>
                <w:color w:val="auto"/>
                <w:sz w:val="24"/>
                <w:szCs w:val="24"/>
                <w:lang w:val="uk-UA"/>
              </w:rPr>
            </w:pPr>
            <w:r w:rsidRPr="00F137E0">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525138" w:rsidRPr="00F137E0" w:rsidRDefault="00525138" w:rsidP="00F73B76">
            <w:pPr>
              <w:pStyle w:val="LO-normal"/>
              <w:widowControl w:val="0"/>
              <w:spacing w:line="240" w:lineRule="auto"/>
              <w:ind w:right="113" w:firstLine="9"/>
              <w:jc w:val="both"/>
              <w:rPr>
                <w:rFonts w:ascii="Times New Roman" w:hAnsi="Times New Roman" w:cs="Times New Roman"/>
                <w:color w:val="auto"/>
                <w:sz w:val="24"/>
                <w:szCs w:val="24"/>
                <w:lang w:val="uk-UA"/>
              </w:rPr>
            </w:pPr>
            <w:r w:rsidRPr="00F137E0">
              <w:rPr>
                <w:rFonts w:ascii="Times New Roman" w:hAnsi="Times New Roman" w:cs="Times New Roman"/>
                <w:color w:val="auto"/>
                <w:sz w:val="24"/>
                <w:szCs w:val="24"/>
                <w:lang w:val="uk-UA"/>
              </w:rPr>
              <w:t>- уживання великої літери;</w:t>
            </w:r>
          </w:p>
          <w:p w:rsidR="00525138" w:rsidRPr="00F137E0" w:rsidRDefault="00525138" w:rsidP="00F73B76">
            <w:pPr>
              <w:pStyle w:val="tj"/>
              <w:spacing w:before="0" w:beforeAutospacing="0" w:after="0" w:afterAutospacing="0"/>
              <w:ind w:firstLine="9"/>
              <w:jc w:val="both"/>
            </w:pPr>
            <w:r w:rsidRPr="00F137E0">
              <w:t>- уживання розділових знаків та відмінювання слів у реченні;</w:t>
            </w:r>
          </w:p>
          <w:p w:rsidR="00525138" w:rsidRPr="00F137E0" w:rsidRDefault="00525138" w:rsidP="00F73B76">
            <w:pPr>
              <w:pStyle w:val="tj"/>
              <w:spacing w:before="0" w:beforeAutospacing="0" w:after="0" w:afterAutospacing="0"/>
              <w:ind w:firstLine="9"/>
              <w:jc w:val="both"/>
            </w:pPr>
            <w:r w:rsidRPr="00F137E0">
              <w:t xml:space="preserve">- використання слова або </w:t>
            </w:r>
            <w:proofErr w:type="spellStart"/>
            <w:r w:rsidRPr="00F137E0">
              <w:t>мовного</w:t>
            </w:r>
            <w:proofErr w:type="spellEnd"/>
            <w:r w:rsidRPr="00F137E0">
              <w:t xml:space="preserve"> звороту, запозичених з іншої мови;</w:t>
            </w:r>
          </w:p>
          <w:p w:rsidR="00525138" w:rsidRPr="00F137E0" w:rsidRDefault="00525138" w:rsidP="00F73B76">
            <w:pPr>
              <w:pStyle w:val="tj"/>
              <w:spacing w:before="0" w:beforeAutospacing="0" w:after="0" w:afterAutospacing="0"/>
              <w:ind w:firstLine="9"/>
              <w:jc w:val="both"/>
            </w:pPr>
            <w:r w:rsidRPr="00F137E0">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F137E0">
              <w:t>закупівель</w:t>
            </w:r>
            <w:proofErr w:type="spellEnd"/>
            <w:r w:rsidRPr="00F137E0">
              <w:t xml:space="preserve"> та/або унікального номера повідомлення про намір укласти договір про закупівлю - помилка в цифрах;</w:t>
            </w:r>
          </w:p>
          <w:p w:rsidR="00525138" w:rsidRPr="00F137E0" w:rsidRDefault="00525138" w:rsidP="00F73B76">
            <w:pPr>
              <w:pStyle w:val="tj"/>
              <w:spacing w:before="0" w:beforeAutospacing="0" w:after="0" w:afterAutospacing="0"/>
              <w:ind w:firstLine="9"/>
              <w:jc w:val="both"/>
            </w:pPr>
            <w:r w:rsidRPr="00F137E0">
              <w:t>- застосування правил переносу частини слова з рядка в рядок;</w:t>
            </w:r>
          </w:p>
          <w:p w:rsidR="00525138" w:rsidRPr="00F137E0" w:rsidRDefault="00525138" w:rsidP="00F73B76">
            <w:pPr>
              <w:pStyle w:val="tj"/>
              <w:spacing w:before="0" w:beforeAutospacing="0" w:after="0" w:afterAutospacing="0"/>
              <w:ind w:firstLine="9"/>
              <w:jc w:val="both"/>
            </w:pPr>
            <w:r w:rsidRPr="00F137E0">
              <w:t>- написання слів разом та/або окремо, та/або через дефіс;</w:t>
            </w:r>
          </w:p>
          <w:p w:rsidR="00525138" w:rsidRPr="00F137E0" w:rsidRDefault="00525138" w:rsidP="00F73B76">
            <w:pPr>
              <w:pStyle w:val="tj"/>
              <w:spacing w:before="0" w:beforeAutospacing="0" w:after="0" w:afterAutospacing="0"/>
              <w:ind w:firstLine="9"/>
              <w:jc w:val="both"/>
            </w:pPr>
            <w:r w:rsidRPr="00F137E0">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5138" w:rsidRPr="00F137E0" w:rsidRDefault="00525138" w:rsidP="00F73B76">
            <w:pPr>
              <w:pStyle w:val="tj"/>
              <w:spacing w:before="0" w:beforeAutospacing="0" w:after="0" w:afterAutospacing="0"/>
              <w:ind w:firstLine="9"/>
              <w:jc w:val="both"/>
            </w:pPr>
            <w:r w:rsidRPr="00F137E0">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25138" w:rsidRPr="00F137E0" w:rsidRDefault="00525138" w:rsidP="00F73B76">
            <w:pPr>
              <w:pStyle w:val="tj"/>
              <w:spacing w:before="0" w:beforeAutospacing="0" w:after="0" w:afterAutospacing="0"/>
              <w:ind w:firstLine="9"/>
              <w:jc w:val="both"/>
            </w:pPr>
            <w:r w:rsidRPr="00F137E0">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5138" w:rsidRPr="00F137E0" w:rsidRDefault="00525138" w:rsidP="00F73B76">
            <w:pPr>
              <w:pStyle w:val="tj"/>
              <w:spacing w:before="0" w:beforeAutospacing="0" w:after="0" w:afterAutospacing="0"/>
              <w:ind w:firstLine="9"/>
              <w:jc w:val="both"/>
            </w:pPr>
            <w:r w:rsidRPr="00F137E0">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25138" w:rsidRPr="00F137E0" w:rsidRDefault="00525138" w:rsidP="00F73B76">
            <w:pPr>
              <w:pStyle w:val="tj"/>
              <w:spacing w:before="0" w:beforeAutospacing="0" w:after="0" w:afterAutospacing="0"/>
              <w:ind w:firstLine="9"/>
              <w:jc w:val="both"/>
            </w:pPr>
            <w:r w:rsidRPr="00F137E0">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5138" w:rsidRPr="00F137E0" w:rsidRDefault="00525138" w:rsidP="00F73B76">
            <w:pPr>
              <w:pStyle w:val="tj"/>
              <w:spacing w:before="0" w:beforeAutospacing="0" w:after="0" w:afterAutospacing="0"/>
              <w:ind w:firstLine="9"/>
              <w:jc w:val="both"/>
            </w:pPr>
            <w:r w:rsidRPr="00F137E0">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5138" w:rsidRPr="00F137E0" w:rsidRDefault="00525138" w:rsidP="00F73B76">
            <w:pPr>
              <w:pStyle w:val="tj"/>
              <w:spacing w:before="0" w:beforeAutospacing="0" w:after="0" w:afterAutospacing="0"/>
              <w:ind w:firstLine="9"/>
              <w:jc w:val="both"/>
            </w:pPr>
            <w:r w:rsidRPr="00F137E0">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5138" w:rsidRPr="00F137E0" w:rsidRDefault="00525138" w:rsidP="00F73B76">
            <w:pPr>
              <w:pStyle w:val="tj"/>
              <w:spacing w:before="0" w:beforeAutospacing="0" w:after="0" w:afterAutospacing="0"/>
              <w:ind w:firstLine="9"/>
              <w:jc w:val="both"/>
            </w:pPr>
            <w:r w:rsidRPr="00F137E0">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5138" w:rsidRPr="00F137E0" w:rsidRDefault="00525138" w:rsidP="00F73B76">
            <w:pPr>
              <w:pStyle w:val="tj"/>
              <w:spacing w:before="0" w:beforeAutospacing="0" w:after="0" w:afterAutospacing="0"/>
              <w:ind w:firstLine="9"/>
              <w:jc w:val="both"/>
            </w:pPr>
            <w:r w:rsidRPr="00F137E0">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5138" w:rsidRPr="00F137E0" w:rsidRDefault="00525138" w:rsidP="00F73B76">
            <w:pPr>
              <w:pStyle w:val="tj"/>
              <w:spacing w:before="0" w:beforeAutospacing="0" w:after="0" w:afterAutospacing="0"/>
              <w:ind w:firstLine="9"/>
              <w:jc w:val="both"/>
            </w:pPr>
            <w:r w:rsidRPr="00F137E0">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5138" w:rsidRPr="00F137E0" w:rsidRDefault="00525138" w:rsidP="00F73B76">
            <w:pPr>
              <w:pStyle w:val="tj"/>
              <w:spacing w:before="0" w:beforeAutospacing="0" w:after="0" w:afterAutospacing="0"/>
              <w:ind w:firstLine="9"/>
              <w:jc w:val="both"/>
            </w:pPr>
            <w:r w:rsidRPr="00F137E0">
              <w:t xml:space="preserve">11) подання документа (документів) учасником процедури закупівлі у складі тендерної пропозиції, в </w:t>
            </w:r>
            <w:r w:rsidRPr="00F137E0">
              <w:lastRenderedPageBreak/>
              <w:t>якому позиція цифри (цифр) у сумі є некоректною, при цьому сума, що зазначена прописом, є правильною;</w:t>
            </w:r>
          </w:p>
          <w:p w:rsidR="00525138" w:rsidRPr="00F137E0" w:rsidRDefault="00525138" w:rsidP="00F73B76">
            <w:pPr>
              <w:pStyle w:val="LO-normal"/>
              <w:widowControl w:val="0"/>
              <w:spacing w:line="240" w:lineRule="auto"/>
              <w:ind w:firstLine="9"/>
              <w:jc w:val="both"/>
              <w:rPr>
                <w:rFonts w:ascii="Times New Roman" w:hAnsi="Times New Roman" w:cs="Times New Roman"/>
                <w:color w:val="auto"/>
                <w:sz w:val="24"/>
                <w:szCs w:val="24"/>
                <w:lang w:val="uk-UA"/>
              </w:rPr>
            </w:pPr>
            <w:r w:rsidRPr="00F137E0">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7135" w:rsidRPr="00F137E0" w:rsidRDefault="008D7135" w:rsidP="00F73B76">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F137E0">
              <w:rPr>
                <w:rFonts w:ascii="Times New Roman" w:eastAsia="Times New Roman" w:hAnsi="Times New Roman" w:cs="Times New Roman"/>
                <w:i/>
                <w:color w:val="auto"/>
                <w:sz w:val="24"/>
                <w:szCs w:val="24"/>
                <w:lang w:val="uk-UA"/>
              </w:rPr>
              <w:t xml:space="preserve">Наприклад: </w:t>
            </w:r>
          </w:p>
          <w:p w:rsidR="008D7135" w:rsidRPr="00F137E0" w:rsidRDefault="008D7135" w:rsidP="00F73B76">
            <w:pPr>
              <w:pStyle w:val="aff1"/>
              <w:ind w:firstLine="9"/>
              <w:jc w:val="both"/>
              <w:rPr>
                <w:rFonts w:ascii="Times New Roman" w:eastAsia="Tahoma" w:hAnsi="Times New Roman"/>
                <w:i/>
                <w:iCs/>
                <w:sz w:val="24"/>
                <w:szCs w:val="24"/>
                <w:lang w:val="uk-UA"/>
              </w:rPr>
            </w:pPr>
            <w:r w:rsidRPr="00F137E0">
              <w:rPr>
                <w:rFonts w:ascii="Times New Roman" w:hAnsi="Times New Roman"/>
                <w:i/>
                <w:iCs/>
                <w:sz w:val="24"/>
                <w:szCs w:val="24"/>
                <w:lang w:val="uk-UA"/>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w:t>
            </w:r>
          </w:p>
          <w:p w:rsidR="008D7135" w:rsidRPr="00F137E0" w:rsidRDefault="008D7135" w:rsidP="00F73B76">
            <w:pPr>
              <w:pStyle w:val="aff1"/>
              <w:ind w:firstLine="9"/>
              <w:jc w:val="both"/>
              <w:rPr>
                <w:rFonts w:ascii="Times New Roman" w:hAnsi="Times New Roman"/>
                <w:i/>
                <w:iCs/>
                <w:sz w:val="24"/>
                <w:szCs w:val="24"/>
                <w:lang w:val="uk-UA"/>
              </w:rPr>
            </w:pPr>
            <w:r w:rsidRPr="00F137E0">
              <w:rPr>
                <w:rFonts w:ascii="Times New Roman" w:hAnsi="Times New Roman"/>
                <w:i/>
                <w:iCs/>
                <w:sz w:val="24"/>
                <w:szCs w:val="24"/>
                <w:lang w:val="uk-UA"/>
              </w:rPr>
              <w:t xml:space="preserve">- зазначення в довідці русизмів, </w:t>
            </w:r>
            <w:proofErr w:type="spellStart"/>
            <w:r w:rsidRPr="00F137E0">
              <w:rPr>
                <w:rFonts w:ascii="Times New Roman" w:hAnsi="Times New Roman"/>
                <w:i/>
                <w:iCs/>
                <w:sz w:val="24"/>
                <w:szCs w:val="24"/>
                <w:lang w:val="uk-UA"/>
              </w:rPr>
              <w:t>сленгових</w:t>
            </w:r>
            <w:proofErr w:type="spellEnd"/>
            <w:r w:rsidRPr="00F137E0">
              <w:rPr>
                <w:rFonts w:ascii="Times New Roman" w:hAnsi="Times New Roman"/>
                <w:i/>
                <w:iCs/>
                <w:sz w:val="24"/>
                <w:szCs w:val="24"/>
                <w:lang w:val="uk-UA"/>
              </w:rPr>
              <w:t xml:space="preserve"> слів та технічних помилок;</w:t>
            </w:r>
          </w:p>
          <w:p w:rsidR="008D7135" w:rsidRPr="00F137E0" w:rsidRDefault="008D7135" w:rsidP="00F73B76">
            <w:pPr>
              <w:pStyle w:val="aff1"/>
              <w:ind w:firstLine="9"/>
              <w:jc w:val="both"/>
              <w:rPr>
                <w:rFonts w:ascii="Times New Roman" w:hAnsi="Times New Roman"/>
                <w:i/>
                <w:iCs/>
                <w:sz w:val="24"/>
                <w:szCs w:val="24"/>
                <w:lang w:val="uk-UA"/>
              </w:rPr>
            </w:pPr>
            <w:r w:rsidRPr="00F137E0">
              <w:rPr>
                <w:rFonts w:ascii="Times New Roman" w:hAnsi="Times New Roman"/>
                <w:i/>
                <w:iCs/>
                <w:sz w:val="24"/>
                <w:szCs w:val="24"/>
                <w:lang w:val="uk-UA"/>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8D7135" w:rsidRPr="00F137E0" w:rsidRDefault="008D7135" w:rsidP="00F73B76">
            <w:pPr>
              <w:pStyle w:val="aff1"/>
              <w:ind w:firstLine="9"/>
              <w:jc w:val="both"/>
              <w:rPr>
                <w:rFonts w:ascii="Times New Roman" w:hAnsi="Times New Roman"/>
                <w:i/>
                <w:iCs/>
                <w:sz w:val="24"/>
                <w:szCs w:val="24"/>
                <w:lang w:val="uk-UA"/>
              </w:rPr>
            </w:pPr>
            <w:r w:rsidRPr="00F137E0">
              <w:rPr>
                <w:rFonts w:ascii="Times New Roman" w:hAnsi="Times New Roman"/>
                <w:i/>
                <w:iCs/>
                <w:sz w:val="24"/>
                <w:szCs w:val="24"/>
                <w:lang w:val="uk-UA"/>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8D7135" w:rsidRPr="00F137E0" w:rsidRDefault="008D7135" w:rsidP="00F73B76">
            <w:pPr>
              <w:pStyle w:val="aff1"/>
              <w:ind w:firstLine="9"/>
              <w:jc w:val="both"/>
              <w:rPr>
                <w:rFonts w:ascii="Times New Roman" w:hAnsi="Times New Roman"/>
                <w:i/>
                <w:iCs/>
                <w:sz w:val="24"/>
                <w:szCs w:val="24"/>
                <w:lang w:val="uk-UA"/>
              </w:rPr>
            </w:pPr>
            <w:r w:rsidRPr="00F137E0">
              <w:rPr>
                <w:rFonts w:ascii="Times New Roman" w:hAnsi="Times New Roman"/>
                <w:i/>
                <w:iCs/>
                <w:sz w:val="24"/>
                <w:szCs w:val="24"/>
                <w:lang w:val="uk-UA"/>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8D7135" w:rsidRPr="00F137E0" w:rsidRDefault="008D7135" w:rsidP="00F73B76">
            <w:pPr>
              <w:pStyle w:val="aff1"/>
              <w:ind w:firstLine="9"/>
              <w:jc w:val="both"/>
              <w:rPr>
                <w:rFonts w:ascii="Times New Roman" w:hAnsi="Times New Roman"/>
                <w:i/>
                <w:iCs/>
                <w:sz w:val="24"/>
                <w:szCs w:val="24"/>
                <w:lang w:val="uk-UA"/>
              </w:rPr>
            </w:pPr>
            <w:r w:rsidRPr="00F137E0">
              <w:rPr>
                <w:rFonts w:ascii="Times New Roman" w:hAnsi="Times New Roman"/>
                <w:i/>
                <w:iCs/>
                <w:sz w:val="24"/>
                <w:szCs w:val="24"/>
                <w:lang w:val="uk-UA"/>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8D7135" w:rsidRPr="00F137E0" w:rsidRDefault="008D7135" w:rsidP="00F73B76">
            <w:pPr>
              <w:pStyle w:val="aff1"/>
              <w:ind w:firstLine="9"/>
              <w:jc w:val="both"/>
              <w:rPr>
                <w:rFonts w:ascii="Times New Roman" w:hAnsi="Times New Roman"/>
                <w:i/>
                <w:iCs/>
                <w:sz w:val="24"/>
                <w:szCs w:val="24"/>
                <w:lang w:val="uk-UA"/>
              </w:rPr>
            </w:pPr>
            <w:r w:rsidRPr="00F137E0">
              <w:rPr>
                <w:rFonts w:ascii="Times New Roman" w:hAnsi="Times New Roman"/>
                <w:i/>
                <w:iCs/>
                <w:sz w:val="24"/>
                <w:szCs w:val="24"/>
                <w:lang w:val="uk-UA"/>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8D7135" w:rsidRPr="00F137E0" w:rsidRDefault="008D7135" w:rsidP="00F73B76">
            <w:pPr>
              <w:pStyle w:val="aff1"/>
              <w:ind w:firstLine="9"/>
              <w:jc w:val="both"/>
              <w:rPr>
                <w:rFonts w:ascii="Times New Roman" w:hAnsi="Times New Roman"/>
                <w:i/>
                <w:iCs/>
                <w:sz w:val="24"/>
                <w:szCs w:val="24"/>
                <w:lang w:val="uk-UA"/>
              </w:rPr>
            </w:pPr>
            <w:r w:rsidRPr="00F137E0">
              <w:rPr>
                <w:rFonts w:ascii="Times New Roman" w:hAnsi="Times New Roman"/>
                <w:i/>
                <w:iCs/>
                <w:sz w:val="24"/>
                <w:szCs w:val="24"/>
                <w:lang w:val="uk-UA"/>
              </w:rPr>
              <w:t xml:space="preserve">- </w:t>
            </w:r>
            <w:proofErr w:type="spellStart"/>
            <w:r w:rsidRPr="00F137E0">
              <w:rPr>
                <w:rFonts w:ascii="Times New Roman" w:hAnsi="Times New Roman"/>
                <w:i/>
                <w:iCs/>
                <w:sz w:val="24"/>
                <w:szCs w:val="24"/>
                <w:lang w:val="uk-UA"/>
              </w:rPr>
              <w:t>незавірення</w:t>
            </w:r>
            <w:proofErr w:type="spellEnd"/>
            <w:r w:rsidRPr="00F137E0">
              <w:rPr>
                <w:rFonts w:ascii="Times New Roman" w:hAnsi="Times New Roman"/>
                <w:i/>
                <w:iCs/>
                <w:sz w:val="24"/>
                <w:szCs w:val="24"/>
                <w:lang w:val="uk-UA"/>
              </w:rPr>
              <w:t xml:space="preserve">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8D7135" w:rsidRPr="00F137E0" w:rsidRDefault="008D7135" w:rsidP="00F73B76">
            <w:pPr>
              <w:pStyle w:val="aff1"/>
              <w:ind w:firstLine="9"/>
              <w:jc w:val="both"/>
              <w:rPr>
                <w:rFonts w:ascii="Times New Roman" w:hAnsi="Times New Roman"/>
                <w:i/>
                <w:iCs/>
                <w:sz w:val="24"/>
                <w:szCs w:val="24"/>
                <w:lang w:val="uk-UA"/>
              </w:rPr>
            </w:pPr>
            <w:r w:rsidRPr="00F137E0">
              <w:rPr>
                <w:rFonts w:ascii="Times New Roman" w:hAnsi="Times New Roman"/>
                <w:i/>
                <w:iCs/>
                <w:sz w:val="24"/>
                <w:szCs w:val="24"/>
                <w:lang w:val="uk-UA"/>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8D7135" w:rsidRPr="00F137E0" w:rsidRDefault="008D7135" w:rsidP="00F73B76">
            <w:pPr>
              <w:pStyle w:val="aff1"/>
              <w:ind w:firstLine="9"/>
              <w:jc w:val="both"/>
              <w:rPr>
                <w:rFonts w:ascii="Times New Roman" w:hAnsi="Times New Roman"/>
                <w:i/>
                <w:iCs/>
                <w:sz w:val="24"/>
                <w:szCs w:val="24"/>
                <w:lang w:val="uk-UA"/>
              </w:rPr>
            </w:pPr>
            <w:r w:rsidRPr="00F137E0">
              <w:rPr>
                <w:rFonts w:ascii="Times New Roman" w:hAnsi="Times New Roman"/>
                <w:i/>
                <w:iCs/>
                <w:sz w:val="24"/>
                <w:szCs w:val="24"/>
                <w:lang w:val="uk-UA"/>
              </w:rPr>
              <w:t xml:space="preserve">- учасником надано форму «Тендерна пропозиція» (або інший документ), яка не містить власноручного підпису уповноваженої особи учасника процедури </w:t>
            </w:r>
            <w:r w:rsidRPr="00F137E0">
              <w:rPr>
                <w:rFonts w:ascii="Times New Roman" w:hAnsi="Times New Roman"/>
                <w:i/>
                <w:iCs/>
                <w:sz w:val="24"/>
                <w:szCs w:val="24"/>
                <w:lang w:val="uk-UA"/>
              </w:rPr>
              <w:lastRenderedPageBreak/>
              <w:t>закупівлі, проте на цей документ (документи) накладено її електронний підпис;</w:t>
            </w:r>
          </w:p>
          <w:p w:rsidR="008D7135" w:rsidRPr="00F137E0" w:rsidRDefault="008D7135" w:rsidP="00F73B76">
            <w:pPr>
              <w:pStyle w:val="aff1"/>
              <w:ind w:firstLine="9"/>
              <w:jc w:val="both"/>
              <w:rPr>
                <w:rFonts w:ascii="Times New Roman" w:hAnsi="Times New Roman"/>
                <w:i/>
                <w:iCs/>
                <w:sz w:val="24"/>
                <w:szCs w:val="24"/>
                <w:lang w:val="uk-UA"/>
              </w:rPr>
            </w:pPr>
            <w:r w:rsidRPr="00F137E0">
              <w:rPr>
                <w:rFonts w:ascii="Times New Roman" w:hAnsi="Times New Roman"/>
                <w:i/>
                <w:iCs/>
                <w:sz w:val="24"/>
                <w:szCs w:val="24"/>
                <w:lang w:val="uk-UA"/>
              </w:rPr>
              <w:t>- учасником надано документ, який має дату його творення, адресата але не має вихідного номеру;</w:t>
            </w:r>
          </w:p>
          <w:p w:rsidR="008D7135" w:rsidRPr="00F137E0" w:rsidRDefault="008D7135" w:rsidP="00F73B76">
            <w:pPr>
              <w:pStyle w:val="aff1"/>
              <w:ind w:firstLine="9"/>
              <w:jc w:val="both"/>
              <w:rPr>
                <w:rFonts w:ascii="Times New Roman" w:hAnsi="Times New Roman"/>
                <w:i/>
                <w:iCs/>
                <w:sz w:val="24"/>
                <w:szCs w:val="24"/>
                <w:lang w:val="uk-UA"/>
              </w:rPr>
            </w:pPr>
            <w:r w:rsidRPr="00F137E0">
              <w:rPr>
                <w:rFonts w:ascii="Times New Roman" w:hAnsi="Times New Roman"/>
                <w:i/>
                <w:iCs/>
                <w:sz w:val="24"/>
                <w:szCs w:val="24"/>
                <w:lang w:val="uk-UA"/>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8D7135" w:rsidRPr="00F137E0" w:rsidRDefault="008D7135" w:rsidP="00F73B76">
            <w:pPr>
              <w:pStyle w:val="aff1"/>
              <w:ind w:firstLine="9"/>
              <w:jc w:val="both"/>
              <w:rPr>
                <w:rFonts w:ascii="Times New Roman" w:hAnsi="Times New Roman"/>
                <w:i/>
                <w:iCs/>
                <w:sz w:val="24"/>
                <w:szCs w:val="24"/>
                <w:lang w:val="uk-UA"/>
              </w:rPr>
            </w:pPr>
            <w:r w:rsidRPr="00F137E0">
              <w:rPr>
                <w:rFonts w:ascii="Times New Roman" w:hAnsi="Times New Roman"/>
                <w:i/>
                <w:iCs/>
                <w:sz w:val="24"/>
                <w:szCs w:val="24"/>
                <w:lang w:val="uk-UA"/>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8D7135" w:rsidRPr="00F137E0" w:rsidRDefault="008D7135" w:rsidP="00F73B76">
            <w:pPr>
              <w:pStyle w:val="aff1"/>
              <w:ind w:firstLine="9"/>
              <w:jc w:val="both"/>
              <w:rPr>
                <w:rFonts w:ascii="Times New Roman" w:hAnsi="Times New Roman"/>
                <w:i/>
                <w:iCs/>
                <w:sz w:val="24"/>
                <w:szCs w:val="24"/>
                <w:lang w:val="uk-UA"/>
              </w:rPr>
            </w:pPr>
            <w:r w:rsidRPr="00F137E0">
              <w:rPr>
                <w:rFonts w:ascii="Times New Roman" w:hAnsi="Times New Roman"/>
                <w:i/>
                <w:iCs/>
                <w:sz w:val="24"/>
                <w:szCs w:val="24"/>
                <w:lang w:val="uk-UA"/>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8D7135" w:rsidRPr="00F137E0" w:rsidRDefault="008D7135" w:rsidP="00F73B76">
            <w:pPr>
              <w:pStyle w:val="aff1"/>
              <w:ind w:firstLine="9"/>
              <w:jc w:val="both"/>
              <w:rPr>
                <w:rFonts w:ascii="Times New Roman" w:hAnsi="Times New Roman"/>
                <w:i/>
                <w:iCs/>
                <w:sz w:val="24"/>
                <w:szCs w:val="24"/>
                <w:lang w:val="uk-UA"/>
              </w:rPr>
            </w:pPr>
            <w:r w:rsidRPr="00F137E0">
              <w:rPr>
                <w:rFonts w:ascii="Times New Roman" w:hAnsi="Times New Roman"/>
                <w:i/>
                <w:iCs/>
                <w:sz w:val="24"/>
                <w:szCs w:val="24"/>
                <w:lang w:val="uk-UA"/>
              </w:rPr>
              <w:t xml:space="preserve">- вимогами тендерної документації передбачено, що документи, які вимагаються, учасник повинен розмістити (завантажити) в електронній системі </w:t>
            </w:r>
            <w:proofErr w:type="spellStart"/>
            <w:r w:rsidRPr="00F137E0">
              <w:rPr>
                <w:rFonts w:ascii="Times New Roman" w:hAnsi="Times New Roman"/>
                <w:i/>
                <w:iCs/>
                <w:sz w:val="24"/>
                <w:szCs w:val="24"/>
                <w:lang w:val="uk-UA"/>
              </w:rPr>
              <w:t>закупівель</w:t>
            </w:r>
            <w:proofErr w:type="spellEnd"/>
            <w:r w:rsidRPr="00F137E0">
              <w:rPr>
                <w:rFonts w:ascii="Times New Roman" w:hAnsi="Times New Roman"/>
                <w:i/>
                <w:iCs/>
                <w:sz w:val="24"/>
                <w:szCs w:val="24"/>
                <w:lang w:val="uk-UA"/>
              </w:rPr>
              <w:t xml:space="preserve"> до кінцевого строку подання тендерних пропозицій у сканованому вигляді у форматі PDF (</w:t>
            </w:r>
            <w:proofErr w:type="spellStart"/>
            <w:r w:rsidRPr="00F137E0">
              <w:rPr>
                <w:rFonts w:ascii="Times New Roman" w:hAnsi="Times New Roman"/>
                <w:i/>
                <w:iCs/>
                <w:sz w:val="24"/>
                <w:szCs w:val="24"/>
                <w:lang w:val="uk-UA"/>
              </w:rPr>
              <w:t>Portable</w:t>
            </w:r>
            <w:proofErr w:type="spellEnd"/>
            <w:r w:rsidRPr="00F137E0">
              <w:rPr>
                <w:rFonts w:ascii="Times New Roman" w:hAnsi="Times New Roman"/>
                <w:i/>
                <w:iCs/>
                <w:sz w:val="24"/>
                <w:szCs w:val="24"/>
                <w:lang w:val="uk-UA"/>
              </w:rPr>
              <w:t xml:space="preserve"> </w:t>
            </w:r>
            <w:proofErr w:type="spellStart"/>
            <w:r w:rsidRPr="00F137E0">
              <w:rPr>
                <w:rFonts w:ascii="Times New Roman" w:hAnsi="Times New Roman"/>
                <w:i/>
                <w:iCs/>
                <w:sz w:val="24"/>
                <w:szCs w:val="24"/>
                <w:lang w:val="uk-UA"/>
              </w:rPr>
              <w:t>Document</w:t>
            </w:r>
            <w:proofErr w:type="spellEnd"/>
            <w:r w:rsidRPr="00F137E0">
              <w:rPr>
                <w:rFonts w:ascii="Times New Roman" w:hAnsi="Times New Roman"/>
                <w:i/>
                <w:iCs/>
                <w:sz w:val="24"/>
                <w:szCs w:val="24"/>
                <w:lang w:val="uk-UA"/>
              </w:rPr>
              <w:t xml:space="preserve"> </w:t>
            </w:r>
            <w:proofErr w:type="spellStart"/>
            <w:r w:rsidRPr="00F137E0">
              <w:rPr>
                <w:rFonts w:ascii="Times New Roman" w:hAnsi="Times New Roman"/>
                <w:i/>
                <w:iCs/>
                <w:sz w:val="24"/>
                <w:szCs w:val="24"/>
                <w:lang w:val="uk-UA"/>
              </w:rPr>
              <w:t>Format</w:t>
            </w:r>
            <w:proofErr w:type="spellEnd"/>
            <w:r w:rsidRPr="00F137E0">
              <w:rPr>
                <w:rFonts w:ascii="Times New Roman" w:hAnsi="Times New Roman"/>
                <w:i/>
                <w:iCs/>
                <w:sz w:val="24"/>
                <w:szCs w:val="24"/>
                <w:lang w:val="uk-UA"/>
              </w:rPr>
              <w:t xml:space="preserve">) або </w:t>
            </w:r>
            <w:proofErr w:type="spellStart"/>
            <w:r w:rsidRPr="00F137E0">
              <w:rPr>
                <w:rFonts w:ascii="Times New Roman" w:hAnsi="Times New Roman"/>
                <w:i/>
                <w:iCs/>
                <w:sz w:val="24"/>
                <w:szCs w:val="24"/>
                <w:lang w:val="uk-UA"/>
              </w:rPr>
              <w:t>ppt</w:t>
            </w:r>
            <w:proofErr w:type="spellEnd"/>
            <w:r w:rsidRPr="00F137E0">
              <w:rPr>
                <w:rFonts w:ascii="Times New Roman" w:hAnsi="Times New Roman"/>
                <w:i/>
                <w:iCs/>
                <w:sz w:val="24"/>
                <w:szCs w:val="24"/>
                <w:lang w:val="uk-UA"/>
              </w:rPr>
              <w:t xml:space="preserve">, але учасником надано документи у форматі </w:t>
            </w:r>
            <w:proofErr w:type="spellStart"/>
            <w:r w:rsidRPr="00F137E0">
              <w:rPr>
                <w:rFonts w:ascii="Times New Roman" w:hAnsi="Times New Roman"/>
                <w:i/>
                <w:iCs/>
                <w:sz w:val="24"/>
                <w:szCs w:val="24"/>
                <w:lang w:val="uk-UA"/>
              </w:rPr>
              <w:t>pptx</w:t>
            </w:r>
            <w:proofErr w:type="spellEnd"/>
            <w:r w:rsidRPr="00F137E0">
              <w:rPr>
                <w:rFonts w:ascii="Times New Roman" w:hAnsi="Times New Roman"/>
                <w:i/>
                <w:iCs/>
                <w:sz w:val="24"/>
                <w:szCs w:val="24"/>
                <w:lang w:val="uk-UA"/>
              </w:rPr>
              <w:t xml:space="preserve">, </w:t>
            </w:r>
            <w:proofErr w:type="spellStart"/>
            <w:r w:rsidRPr="00F137E0">
              <w:rPr>
                <w:rFonts w:ascii="Times New Roman" w:hAnsi="Times New Roman"/>
                <w:i/>
                <w:iCs/>
                <w:sz w:val="24"/>
                <w:szCs w:val="24"/>
                <w:lang w:val="uk-UA"/>
              </w:rPr>
              <w:t>jpeg</w:t>
            </w:r>
            <w:proofErr w:type="spellEnd"/>
            <w:r w:rsidRPr="00F137E0">
              <w:rPr>
                <w:rFonts w:ascii="Times New Roman" w:hAnsi="Times New Roman"/>
                <w:i/>
                <w:iCs/>
                <w:sz w:val="24"/>
                <w:szCs w:val="24"/>
                <w:lang w:val="uk-UA"/>
              </w:rPr>
              <w:t xml:space="preserve">, </w:t>
            </w:r>
            <w:proofErr w:type="spellStart"/>
            <w:r w:rsidRPr="00F137E0">
              <w:rPr>
                <w:rFonts w:ascii="Times New Roman" w:hAnsi="Times New Roman"/>
                <w:i/>
                <w:iCs/>
                <w:sz w:val="24"/>
                <w:szCs w:val="24"/>
                <w:lang w:val="uk-UA"/>
              </w:rPr>
              <w:t>png</w:t>
            </w:r>
            <w:proofErr w:type="spellEnd"/>
            <w:r w:rsidRPr="00F137E0">
              <w:rPr>
                <w:rFonts w:ascii="Times New Roman" w:hAnsi="Times New Roman"/>
                <w:i/>
                <w:iCs/>
                <w:sz w:val="24"/>
                <w:szCs w:val="24"/>
                <w:lang w:val="uk-UA"/>
              </w:rPr>
              <w:t xml:space="preserve"> та/або розширення програм, що здійснюють архівацію даних;</w:t>
            </w:r>
          </w:p>
          <w:p w:rsidR="008D7135" w:rsidRPr="00F137E0" w:rsidRDefault="008D7135" w:rsidP="00F73B76">
            <w:pPr>
              <w:pStyle w:val="LO-normal"/>
              <w:widowControl w:val="0"/>
              <w:spacing w:line="240" w:lineRule="auto"/>
              <w:ind w:firstLine="9"/>
              <w:jc w:val="both"/>
              <w:rPr>
                <w:rFonts w:ascii="Times New Roman" w:hAnsi="Times New Roman" w:cs="Times New Roman"/>
                <w:color w:val="auto"/>
                <w:sz w:val="24"/>
                <w:szCs w:val="24"/>
                <w:lang w:val="uk-UA"/>
              </w:rPr>
            </w:pPr>
            <w:r w:rsidRPr="00F137E0">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950F9F" w:rsidRPr="00F137E0" w:rsidRDefault="00D86F1A" w:rsidP="00F73B76">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F137E0">
              <w:rPr>
                <w:rFonts w:ascii="Times New Roman" w:eastAsia="Times New Roman" w:hAnsi="Times New Roman" w:cs="Times New Roman"/>
                <w:b/>
                <w:color w:val="auto"/>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50F9F" w:rsidRPr="00F137E0" w:rsidRDefault="00950F9F" w:rsidP="00F73B76">
            <w:pPr>
              <w:pStyle w:val="LO-normal"/>
              <w:widowControl w:val="0"/>
              <w:spacing w:line="240" w:lineRule="auto"/>
              <w:ind w:firstLine="9"/>
              <w:jc w:val="both"/>
              <w:rPr>
                <w:rFonts w:ascii="Times New Roman" w:hAnsi="Times New Roman" w:cs="Times New Roman"/>
                <w:color w:val="auto"/>
                <w:sz w:val="24"/>
                <w:szCs w:val="24"/>
                <w:lang w:val="uk-UA"/>
              </w:rPr>
            </w:pPr>
            <w:r w:rsidRPr="00F137E0">
              <w:rPr>
                <w:rFonts w:ascii="Times New Roman" w:eastAsia="Times New Roman" w:hAnsi="Times New Roman" w:cs="Times New Roman"/>
                <w:color w:val="auto"/>
                <w:sz w:val="24"/>
                <w:szCs w:val="24"/>
                <w:lang w:val="uk-UA"/>
              </w:rPr>
              <w:t xml:space="preserve">1.3. </w:t>
            </w:r>
            <w:r w:rsidRPr="00F137E0">
              <w:rPr>
                <w:rFonts w:ascii="Times New Roman" w:hAnsi="Times New Roman" w:cs="Times New Roman"/>
                <w:color w:val="auto"/>
                <w:sz w:val="24"/>
                <w:szCs w:val="24"/>
                <w:lang w:val="uk-UA"/>
              </w:rPr>
              <w:t>Всі документи тендерної пропозиції подаються у сканованому вигляді одним файлом*.</w:t>
            </w:r>
          </w:p>
          <w:p w:rsidR="00950F9F" w:rsidRPr="00F137E0" w:rsidRDefault="00950F9F" w:rsidP="00F73B76">
            <w:pPr>
              <w:pStyle w:val="LO-normal"/>
              <w:widowControl w:val="0"/>
              <w:tabs>
                <w:tab w:val="left" w:pos="321"/>
              </w:tabs>
              <w:spacing w:line="240" w:lineRule="auto"/>
              <w:ind w:firstLine="9"/>
              <w:jc w:val="both"/>
              <w:rPr>
                <w:rFonts w:ascii="Times New Roman" w:hAnsi="Times New Roman" w:cs="Times New Roman"/>
                <w:color w:val="auto"/>
                <w:sz w:val="24"/>
                <w:szCs w:val="24"/>
                <w:lang w:val="uk-UA"/>
              </w:rPr>
            </w:pPr>
            <w:r w:rsidRPr="00F137E0">
              <w:rPr>
                <w:rFonts w:ascii="Times New Roman" w:hAnsi="Times New Roman" w:cs="Times New Roman"/>
                <w:color w:val="auto"/>
                <w:sz w:val="24"/>
                <w:szCs w:val="24"/>
                <w:lang w:val="uk-UA"/>
              </w:rPr>
              <w:t xml:space="preserve">Документи тендерної пропозиції можуть бути подані у сканованому вигляді декількома файлами*, які можуть бути згрупованими/об’єднаними за наступними ознаками: </w:t>
            </w:r>
          </w:p>
          <w:p w:rsidR="00950F9F" w:rsidRPr="00F137E0" w:rsidRDefault="00950F9F" w:rsidP="00F73B76">
            <w:pPr>
              <w:pStyle w:val="LO-normal"/>
              <w:widowControl w:val="0"/>
              <w:numPr>
                <w:ilvl w:val="0"/>
                <w:numId w:val="1"/>
              </w:numPr>
              <w:tabs>
                <w:tab w:val="left" w:pos="321"/>
              </w:tabs>
              <w:spacing w:line="240" w:lineRule="auto"/>
              <w:ind w:left="0" w:firstLine="9"/>
              <w:jc w:val="both"/>
              <w:rPr>
                <w:rFonts w:ascii="Times New Roman" w:hAnsi="Times New Roman" w:cs="Times New Roman"/>
                <w:color w:val="auto"/>
                <w:sz w:val="24"/>
                <w:szCs w:val="24"/>
                <w:lang w:val="uk-UA"/>
              </w:rPr>
            </w:pPr>
            <w:r w:rsidRPr="00F137E0">
              <w:rPr>
                <w:rFonts w:ascii="Times New Roman" w:hAnsi="Times New Roman" w:cs="Times New Roman"/>
                <w:color w:val="auto"/>
                <w:sz w:val="24"/>
                <w:szCs w:val="24"/>
                <w:lang w:val="uk-UA"/>
              </w:rPr>
              <w:t>документи та інформація, передбачені Додатком 2;</w:t>
            </w:r>
          </w:p>
          <w:p w:rsidR="00950F9F" w:rsidRPr="00F137E0" w:rsidRDefault="00950F9F" w:rsidP="00F73B76">
            <w:pPr>
              <w:pStyle w:val="LO-normal"/>
              <w:widowControl w:val="0"/>
              <w:numPr>
                <w:ilvl w:val="0"/>
                <w:numId w:val="1"/>
              </w:numPr>
              <w:tabs>
                <w:tab w:val="left" w:pos="321"/>
              </w:tabs>
              <w:spacing w:line="240" w:lineRule="auto"/>
              <w:ind w:left="0" w:firstLine="9"/>
              <w:jc w:val="both"/>
              <w:rPr>
                <w:rFonts w:ascii="Times New Roman" w:hAnsi="Times New Roman" w:cs="Times New Roman"/>
                <w:color w:val="auto"/>
                <w:sz w:val="24"/>
                <w:szCs w:val="24"/>
                <w:lang w:val="uk-UA"/>
              </w:rPr>
            </w:pPr>
            <w:r w:rsidRPr="00F137E0">
              <w:rPr>
                <w:rFonts w:ascii="Times New Roman" w:hAnsi="Times New Roman" w:cs="Times New Roman"/>
                <w:color w:val="auto"/>
                <w:sz w:val="24"/>
                <w:szCs w:val="24"/>
                <w:lang w:val="uk-UA"/>
              </w:rPr>
              <w:t>документи та інформація, передбачені Додатком 3;</w:t>
            </w:r>
          </w:p>
          <w:p w:rsidR="00950F9F" w:rsidRPr="00F137E0" w:rsidRDefault="00950F9F" w:rsidP="00F73B76">
            <w:pPr>
              <w:pStyle w:val="LO-normal"/>
              <w:widowControl w:val="0"/>
              <w:numPr>
                <w:ilvl w:val="0"/>
                <w:numId w:val="1"/>
              </w:numPr>
              <w:tabs>
                <w:tab w:val="left" w:pos="321"/>
              </w:tabs>
              <w:spacing w:line="240" w:lineRule="auto"/>
              <w:ind w:left="0" w:firstLine="9"/>
              <w:jc w:val="both"/>
              <w:rPr>
                <w:rFonts w:ascii="Times New Roman" w:hAnsi="Times New Roman" w:cs="Times New Roman"/>
                <w:color w:val="auto"/>
                <w:sz w:val="24"/>
                <w:szCs w:val="24"/>
                <w:lang w:val="uk-UA"/>
              </w:rPr>
            </w:pPr>
            <w:r w:rsidRPr="00F137E0">
              <w:rPr>
                <w:rFonts w:ascii="Times New Roman" w:hAnsi="Times New Roman" w:cs="Times New Roman"/>
                <w:color w:val="auto"/>
                <w:sz w:val="24"/>
                <w:szCs w:val="24"/>
                <w:lang w:val="uk-UA"/>
              </w:rPr>
              <w:t>документи та інформація, передбачені Додатком 4 та п. 6 розділу 3 тендерної документації;</w:t>
            </w:r>
          </w:p>
          <w:p w:rsidR="00950F9F" w:rsidRPr="00F137E0" w:rsidRDefault="00950F9F" w:rsidP="00F73B76">
            <w:pPr>
              <w:pStyle w:val="LO-normal"/>
              <w:widowControl w:val="0"/>
              <w:numPr>
                <w:ilvl w:val="0"/>
                <w:numId w:val="1"/>
              </w:numPr>
              <w:tabs>
                <w:tab w:val="left" w:pos="321"/>
              </w:tabs>
              <w:spacing w:line="240" w:lineRule="auto"/>
              <w:ind w:left="0" w:firstLine="9"/>
              <w:jc w:val="both"/>
              <w:rPr>
                <w:rFonts w:ascii="Times New Roman" w:hAnsi="Times New Roman" w:cs="Times New Roman"/>
                <w:color w:val="auto"/>
                <w:sz w:val="24"/>
                <w:szCs w:val="24"/>
                <w:lang w:val="uk-UA"/>
              </w:rPr>
            </w:pPr>
            <w:r w:rsidRPr="00F137E0">
              <w:rPr>
                <w:rFonts w:ascii="Times New Roman" w:hAnsi="Times New Roman" w:cs="Times New Roman"/>
                <w:color w:val="auto"/>
                <w:sz w:val="24"/>
                <w:szCs w:val="24"/>
                <w:lang w:val="uk-UA"/>
              </w:rPr>
              <w:t>заповнений Додаток 1 та інші документи, надання яких передбачено умовами цієї тендерної документації.</w:t>
            </w:r>
          </w:p>
          <w:p w:rsidR="00950F9F" w:rsidRPr="00F137E0" w:rsidRDefault="00950F9F" w:rsidP="00F73B76">
            <w:pPr>
              <w:pStyle w:val="LO-normal"/>
              <w:widowControl w:val="0"/>
              <w:tabs>
                <w:tab w:val="left" w:pos="321"/>
              </w:tabs>
              <w:spacing w:line="240" w:lineRule="auto"/>
              <w:ind w:firstLine="9"/>
              <w:jc w:val="both"/>
              <w:rPr>
                <w:rFonts w:ascii="Times New Roman" w:hAnsi="Times New Roman" w:cs="Times New Roman"/>
                <w:color w:val="auto"/>
                <w:sz w:val="24"/>
                <w:szCs w:val="24"/>
                <w:lang w:val="uk-UA"/>
              </w:rPr>
            </w:pPr>
            <w:r w:rsidRPr="00F137E0">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F137E0">
              <w:rPr>
                <w:rFonts w:ascii="Times New Roman" w:hAnsi="Times New Roman" w:cs="Times New Roman"/>
                <w:b/>
                <w:color w:val="auto"/>
                <w:sz w:val="24"/>
                <w:szCs w:val="24"/>
                <w:u w:val="single"/>
                <w:lang w:val="uk-UA"/>
              </w:rPr>
              <w:t>скановані з оригіналів або копій у вигляді електронного (</w:t>
            </w:r>
            <w:proofErr w:type="spellStart"/>
            <w:r w:rsidRPr="00F137E0">
              <w:rPr>
                <w:rFonts w:ascii="Times New Roman" w:hAnsi="Times New Roman" w:cs="Times New Roman"/>
                <w:b/>
                <w:color w:val="auto"/>
                <w:sz w:val="24"/>
                <w:szCs w:val="24"/>
                <w:u w:val="single"/>
                <w:lang w:val="uk-UA"/>
              </w:rPr>
              <w:t>их</w:t>
            </w:r>
            <w:proofErr w:type="spellEnd"/>
            <w:r w:rsidRPr="00F137E0">
              <w:rPr>
                <w:rFonts w:ascii="Times New Roman" w:hAnsi="Times New Roman" w:cs="Times New Roman"/>
                <w:b/>
                <w:color w:val="auto"/>
                <w:sz w:val="24"/>
                <w:szCs w:val="24"/>
                <w:u w:val="single"/>
                <w:lang w:val="uk-UA"/>
              </w:rPr>
              <w:t>) файлів у форматі **.</w:t>
            </w:r>
            <w:proofErr w:type="spellStart"/>
            <w:r w:rsidRPr="00F137E0">
              <w:rPr>
                <w:rFonts w:ascii="Times New Roman" w:hAnsi="Times New Roman" w:cs="Times New Roman"/>
                <w:b/>
                <w:color w:val="auto"/>
                <w:sz w:val="24"/>
                <w:szCs w:val="24"/>
                <w:u w:val="single"/>
                <w:lang w:val="uk-UA"/>
              </w:rPr>
              <w:t>pdf</w:t>
            </w:r>
            <w:proofErr w:type="spellEnd"/>
            <w:r w:rsidRPr="00F137E0">
              <w:rPr>
                <w:rFonts w:ascii="Times New Roman" w:hAnsi="Times New Roman" w:cs="Times New Roman"/>
                <w:b/>
                <w:color w:val="auto"/>
                <w:sz w:val="24"/>
                <w:szCs w:val="24"/>
                <w:lang w:val="uk-UA"/>
              </w:rPr>
              <w:t xml:space="preserve"> </w:t>
            </w:r>
            <w:r w:rsidRPr="00F137E0">
              <w:rPr>
                <w:rFonts w:ascii="Times New Roman" w:hAnsi="Times New Roman" w:cs="Times New Roman"/>
                <w:color w:val="auto"/>
                <w:sz w:val="24"/>
                <w:szCs w:val="24"/>
                <w:lang w:val="uk-UA"/>
              </w:rPr>
              <w:t>(виняток склада</w:t>
            </w:r>
            <w:r w:rsidR="00525138" w:rsidRPr="00F137E0">
              <w:rPr>
                <w:rFonts w:ascii="Times New Roman" w:hAnsi="Times New Roman" w:cs="Times New Roman"/>
                <w:color w:val="auto"/>
                <w:sz w:val="24"/>
                <w:szCs w:val="24"/>
                <w:lang w:val="uk-UA"/>
              </w:rPr>
              <w:t>є</w:t>
            </w:r>
            <w:r w:rsidRPr="00F137E0">
              <w:rPr>
                <w:rFonts w:ascii="Times New Roman" w:hAnsi="Times New Roman" w:cs="Times New Roman"/>
                <w:color w:val="auto"/>
                <w:sz w:val="24"/>
                <w:szCs w:val="24"/>
                <w:lang w:val="uk-UA"/>
              </w:rPr>
              <w:t xml:space="preserve"> </w:t>
            </w:r>
            <w:r w:rsidR="00BD4E07" w:rsidRPr="00F137E0">
              <w:rPr>
                <w:rFonts w:ascii="Times New Roman" w:hAnsi="Times New Roman" w:cs="Times New Roman"/>
                <w:color w:val="auto"/>
                <w:sz w:val="24"/>
                <w:szCs w:val="24"/>
                <w:lang w:val="uk-UA"/>
              </w:rPr>
              <w:t>електронний підпис</w:t>
            </w:r>
            <w:r w:rsidRPr="00F137E0">
              <w:rPr>
                <w:rFonts w:ascii="Times New Roman" w:hAnsi="Times New Roman" w:cs="Times New Roman"/>
                <w:color w:val="auto"/>
                <w:sz w:val="24"/>
                <w:szCs w:val="24"/>
                <w:lang w:val="uk-UA"/>
              </w:rPr>
              <w:t xml:space="preserve">, подання документів у </w:t>
            </w:r>
            <w:r w:rsidRPr="00F137E0">
              <w:rPr>
                <w:rFonts w:ascii="Times New Roman" w:hAnsi="Times New Roman" w:cs="Times New Roman"/>
                <w:color w:val="auto"/>
                <w:sz w:val="24"/>
                <w:szCs w:val="24"/>
                <w:lang w:val="uk-UA"/>
              </w:rPr>
              <w:lastRenderedPageBreak/>
              <w:t>форматі **.</w:t>
            </w:r>
            <w:proofErr w:type="spellStart"/>
            <w:r w:rsidRPr="00F137E0">
              <w:rPr>
                <w:rFonts w:ascii="Times New Roman" w:hAnsi="Times New Roman" w:cs="Times New Roman"/>
                <w:color w:val="auto"/>
                <w:sz w:val="24"/>
                <w:szCs w:val="24"/>
                <w:lang w:val="uk-UA"/>
              </w:rPr>
              <w:t>pdf</w:t>
            </w:r>
            <w:proofErr w:type="spellEnd"/>
            <w:r w:rsidRPr="00F137E0">
              <w:rPr>
                <w:rFonts w:ascii="Times New Roman" w:hAnsi="Times New Roman" w:cs="Times New Roman"/>
                <w:color w:val="auto"/>
                <w:sz w:val="24"/>
                <w:szCs w:val="24"/>
                <w:lang w:val="uk-UA"/>
              </w:rPr>
              <w:t xml:space="preserve"> у </w:t>
            </w:r>
            <w:proofErr w:type="spellStart"/>
            <w:r w:rsidRPr="00F137E0">
              <w:rPr>
                <w:rFonts w:ascii="Times New Roman" w:hAnsi="Times New Roman" w:cs="Times New Roman"/>
                <w:color w:val="auto"/>
                <w:sz w:val="24"/>
                <w:szCs w:val="24"/>
                <w:lang w:val="uk-UA"/>
              </w:rPr>
              <w:t>заархівованому</w:t>
            </w:r>
            <w:proofErr w:type="spellEnd"/>
            <w:r w:rsidRPr="00F137E0">
              <w:rPr>
                <w:rFonts w:ascii="Times New Roman" w:hAnsi="Times New Roman" w:cs="Times New Roman"/>
                <w:color w:val="auto"/>
                <w:sz w:val="24"/>
                <w:szCs w:val="24"/>
                <w:lang w:val="uk-UA"/>
              </w:rPr>
              <w:t xml:space="preserve"> вигляді, електронна банківська гарантія та документи, надані банком-гарантом до банківської гарантії (надаються у форматі, наданому банком-гарантом)</w:t>
            </w:r>
            <w:r w:rsidR="00E72E9F" w:rsidRPr="00F137E0">
              <w:rPr>
                <w:rFonts w:ascii="Times New Roman" w:hAnsi="Times New Roman" w:cs="Times New Roman"/>
                <w:color w:val="auto"/>
                <w:sz w:val="24"/>
                <w:szCs w:val="24"/>
                <w:lang w:val="uk-UA"/>
              </w:rPr>
              <w:t>, якщо умовами Тендерної документації передбачено надання забезпечення тендерної пропозиції</w:t>
            </w:r>
            <w:r w:rsidRPr="00F137E0">
              <w:rPr>
                <w:rFonts w:ascii="Times New Roman" w:hAnsi="Times New Roman" w:cs="Times New Roman"/>
                <w:color w:val="auto"/>
                <w:sz w:val="24"/>
                <w:szCs w:val="24"/>
                <w:lang w:val="uk-UA"/>
              </w:rPr>
              <w:t>).</w:t>
            </w:r>
          </w:p>
          <w:p w:rsidR="00950F9F" w:rsidRPr="00F137E0" w:rsidRDefault="00950F9F"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137E0">
              <w:rPr>
                <w:rFonts w:ascii="Times New Roman" w:eastAsia="Times New Roman" w:hAnsi="Times New Roman" w:cs="Times New Roman"/>
                <w:color w:val="auto"/>
                <w:sz w:val="24"/>
                <w:szCs w:val="24"/>
                <w:lang w:val="uk-UA"/>
              </w:rPr>
              <w:t xml:space="preserve">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встановленого регламенту, такий учасник </w:t>
            </w:r>
            <w:r w:rsidR="00525138" w:rsidRPr="00F137E0">
              <w:rPr>
                <w:rFonts w:ascii="Times New Roman" w:eastAsia="Times New Roman" w:hAnsi="Times New Roman" w:cs="Times New Roman"/>
                <w:color w:val="auto"/>
                <w:sz w:val="24"/>
                <w:szCs w:val="24"/>
                <w:lang w:val="uk-UA"/>
              </w:rPr>
              <w:t xml:space="preserve">може подати </w:t>
            </w:r>
            <w:r w:rsidRPr="00F137E0">
              <w:rPr>
                <w:rFonts w:ascii="Times New Roman" w:eastAsia="Times New Roman" w:hAnsi="Times New Roman" w:cs="Times New Roman"/>
                <w:color w:val="auto"/>
                <w:sz w:val="24"/>
                <w:szCs w:val="24"/>
                <w:lang w:val="uk-UA"/>
              </w:rPr>
              <w:t xml:space="preserve">документи у сканованому вигляді у форматі PDF декількома файлами. Файли (декілька файлів) можуть бути згруповані за ознаками, вказаними у п.1.3 розділу 3 тендерної документації. </w:t>
            </w:r>
            <w:r w:rsidRPr="00F137E0">
              <w:rPr>
                <w:rFonts w:ascii="Times New Roman" w:hAnsi="Times New Roman" w:cs="Times New Roman"/>
                <w:color w:val="auto"/>
                <w:sz w:val="24"/>
                <w:szCs w:val="24"/>
                <w:lang w:val="uk-UA"/>
              </w:rPr>
              <w:t>При цьому кожен файл може складатися з декількох частин (файлів). У разі подання декількох файлів, згрупованими за ознаками, визначеними у тендерній документації, кожна частина може бути оформлена відповідно до вимог тендерної документації та містити відповідну назву. Наприклад, «Додаток 2. Частина 1».</w:t>
            </w:r>
            <w:r w:rsidRPr="00F137E0">
              <w:rPr>
                <w:rFonts w:ascii="Times New Roman" w:eastAsia="Times New Roman" w:hAnsi="Times New Roman" w:cs="Times New Roman"/>
                <w:color w:val="auto"/>
                <w:sz w:val="24"/>
                <w:szCs w:val="24"/>
                <w:lang w:val="uk-UA"/>
              </w:rPr>
              <w:t xml:space="preserve"> </w:t>
            </w:r>
          </w:p>
          <w:p w:rsidR="00950F9F" w:rsidRPr="00F137E0" w:rsidRDefault="00950F9F" w:rsidP="00F73B76">
            <w:pPr>
              <w:pStyle w:val="LO-normal"/>
              <w:widowControl w:val="0"/>
              <w:spacing w:line="240" w:lineRule="auto"/>
              <w:ind w:firstLine="9"/>
              <w:jc w:val="both"/>
              <w:rPr>
                <w:rFonts w:ascii="Times New Roman" w:hAnsi="Times New Roman" w:cs="Times New Roman"/>
                <w:color w:val="auto"/>
                <w:sz w:val="24"/>
                <w:szCs w:val="24"/>
                <w:lang w:val="uk-UA"/>
              </w:rPr>
            </w:pPr>
            <w:r w:rsidRPr="00F137E0">
              <w:rPr>
                <w:rFonts w:ascii="Times New Roman" w:hAnsi="Times New Roman" w:cs="Times New Roman"/>
                <w:color w:val="auto"/>
                <w:sz w:val="24"/>
                <w:szCs w:val="24"/>
                <w:lang w:val="uk-UA"/>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950F9F" w:rsidRPr="00F137E0" w:rsidRDefault="00950F9F"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F137E0">
              <w:rPr>
                <w:rFonts w:ascii="Times New Roman" w:hAnsi="Times New Roman" w:cs="Times New Roman"/>
                <w:color w:val="auto"/>
                <w:sz w:val="24"/>
                <w:szCs w:val="24"/>
                <w:lang w:val="uk-UA"/>
              </w:rPr>
              <w:t xml:space="preserve">*Виняток складають документи та інформація, що </w:t>
            </w:r>
            <w:r w:rsidRPr="00F137E0">
              <w:rPr>
                <w:rFonts w:ascii="Times New Roman" w:eastAsia="Times New Roman" w:hAnsi="Times New Roman" w:cs="Times New Roman"/>
                <w:color w:val="auto"/>
                <w:sz w:val="24"/>
                <w:szCs w:val="24"/>
                <w:lang w:val="uk-UA" w:eastAsia="uk-UA"/>
              </w:rPr>
              <w:t xml:space="preserve">обґрунтовано визначені учасником конфіденційними відповідно до вимог чинного законодавства. У такому випадку </w:t>
            </w:r>
            <w:r w:rsidRPr="00F137E0">
              <w:rPr>
                <w:rFonts w:ascii="Times New Roman" w:hAnsi="Times New Roman" w:cs="Times New Roman"/>
                <w:color w:val="auto"/>
                <w:sz w:val="24"/>
                <w:szCs w:val="24"/>
                <w:lang w:val="uk-UA"/>
              </w:rPr>
              <w:t xml:space="preserve">документи та інформація, що </w:t>
            </w:r>
            <w:r w:rsidRPr="00F137E0">
              <w:rPr>
                <w:rFonts w:ascii="Times New Roman" w:eastAsia="Times New Roman" w:hAnsi="Times New Roman" w:cs="Times New Roman"/>
                <w:color w:val="auto"/>
                <w:sz w:val="24"/>
                <w:szCs w:val="24"/>
                <w:lang w:val="uk-UA" w:eastAsia="uk-UA"/>
              </w:rPr>
              <w:t>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rsidR="00950F9F" w:rsidRPr="00F137E0" w:rsidRDefault="00D86F1A"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F137E0">
              <w:rPr>
                <w:rFonts w:ascii="Times New Roman" w:eastAsia="Times New Roman" w:hAnsi="Times New Roman" w:cs="Times New Roman"/>
                <w:b/>
                <w:color w:val="auto"/>
                <w:sz w:val="24"/>
                <w:szCs w:val="24"/>
                <w:lang w:val="uk-UA" w:eastAsia="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950F9F" w:rsidRPr="00F137E0" w:rsidRDefault="00950F9F"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F137E0">
              <w:rPr>
                <w:rFonts w:ascii="Times New Roman" w:eastAsia="Times New Roman" w:hAnsi="Times New Roman" w:cs="Times New Roman"/>
                <w:color w:val="auto"/>
                <w:sz w:val="24"/>
                <w:szCs w:val="24"/>
                <w:lang w:val="uk-UA" w:eastAsia="uk-UA"/>
              </w:rPr>
              <w:t xml:space="preserve">*Виняток може складати електронна </w:t>
            </w:r>
            <w:r w:rsidRPr="00F137E0">
              <w:rPr>
                <w:rFonts w:ascii="Times New Roman" w:hAnsi="Times New Roman" w:cs="Times New Roman"/>
                <w:color w:val="auto"/>
                <w:sz w:val="24"/>
                <w:szCs w:val="24"/>
                <w:lang w:val="uk-UA"/>
              </w:rPr>
              <w:t>банківська гарантія та документи, надані банком-гарантом до банківської гарантії, які можуть бути подані окремим(и) файлом(</w:t>
            </w:r>
            <w:proofErr w:type="spellStart"/>
            <w:r w:rsidRPr="00F137E0">
              <w:rPr>
                <w:rFonts w:ascii="Times New Roman" w:hAnsi="Times New Roman" w:cs="Times New Roman"/>
                <w:color w:val="auto"/>
                <w:sz w:val="24"/>
                <w:szCs w:val="24"/>
                <w:lang w:val="uk-UA"/>
              </w:rPr>
              <w:t>ами</w:t>
            </w:r>
            <w:proofErr w:type="spellEnd"/>
            <w:r w:rsidRPr="00F137E0">
              <w:rPr>
                <w:rFonts w:ascii="Times New Roman" w:hAnsi="Times New Roman" w:cs="Times New Roman"/>
                <w:color w:val="auto"/>
                <w:sz w:val="24"/>
                <w:szCs w:val="24"/>
                <w:lang w:val="uk-UA"/>
              </w:rPr>
              <w:t>) (у форматі, наданому банком-гарантом)</w:t>
            </w:r>
            <w:r w:rsidR="00C011FE" w:rsidRPr="00F137E0">
              <w:rPr>
                <w:rFonts w:ascii="Times New Roman" w:hAnsi="Times New Roman" w:cs="Times New Roman"/>
                <w:color w:val="auto"/>
                <w:sz w:val="24"/>
                <w:szCs w:val="24"/>
                <w:lang w:val="uk-UA"/>
              </w:rPr>
              <w:t>, якщо умовами Тендерної документації передбачено надання забезпечення тендерної пропозиції</w:t>
            </w:r>
            <w:r w:rsidRPr="00F137E0">
              <w:rPr>
                <w:rFonts w:ascii="Times New Roman" w:hAnsi="Times New Roman" w:cs="Times New Roman"/>
                <w:color w:val="auto"/>
                <w:sz w:val="24"/>
                <w:szCs w:val="24"/>
                <w:lang w:val="uk-UA"/>
              </w:rPr>
              <w:t>).</w:t>
            </w:r>
          </w:p>
          <w:p w:rsidR="00950F9F" w:rsidRPr="00F137E0" w:rsidRDefault="00950F9F" w:rsidP="00F73B76">
            <w:pPr>
              <w:pStyle w:val="LO-normal"/>
              <w:widowControl w:val="0"/>
              <w:spacing w:line="240" w:lineRule="auto"/>
              <w:ind w:firstLine="9"/>
              <w:jc w:val="both"/>
              <w:rPr>
                <w:rFonts w:ascii="Times New Roman" w:hAnsi="Times New Roman" w:cs="Times New Roman"/>
                <w:color w:val="auto"/>
                <w:sz w:val="24"/>
                <w:szCs w:val="24"/>
                <w:lang w:val="uk-UA"/>
              </w:rPr>
            </w:pPr>
            <w:r w:rsidRPr="00F137E0">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w:t>
            </w:r>
            <w:proofErr w:type="spellStart"/>
            <w:r w:rsidRPr="00F137E0">
              <w:rPr>
                <w:rFonts w:ascii="Times New Roman" w:eastAsia="Times New Roman" w:hAnsi="Times New Roman" w:cs="Times New Roman"/>
                <w:color w:val="auto"/>
                <w:sz w:val="24"/>
                <w:szCs w:val="24"/>
                <w:lang w:val="uk-UA" w:eastAsia="uk-UA"/>
              </w:rPr>
              <w:t>закупівель</w:t>
            </w:r>
            <w:proofErr w:type="spellEnd"/>
            <w:r w:rsidRPr="00F137E0">
              <w:rPr>
                <w:rFonts w:ascii="Times New Roman" w:eastAsia="Times New Roman" w:hAnsi="Times New Roman" w:cs="Times New Roman"/>
                <w:color w:val="auto"/>
                <w:sz w:val="24"/>
                <w:szCs w:val="24"/>
                <w:lang w:val="uk-UA" w:eastAsia="uk-UA"/>
              </w:rPr>
              <w:t xml:space="preserve"> </w:t>
            </w:r>
            <w:r w:rsidRPr="00F137E0">
              <w:rPr>
                <w:rFonts w:ascii="Times New Roman" w:hAnsi="Times New Roman" w:cs="Times New Roman"/>
                <w:color w:val="auto"/>
                <w:sz w:val="24"/>
                <w:szCs w:val="24"/>
                <w:lang w:val="uk-UA"/>
              </w:rPr>
              <w:t>до дати закінчення строку подання тендерних пропозицій.</w:t>
            </w:r>
          </w:p>
          <w:p w:rsidR="00950F9F" w:rsidRPr="00F137E0" w:rsidRDefault="00950F9F"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F137E0">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rsidR="00950F9F" w:rsidRPr="00F137E0" w:rsidRDefault="00950F9F" w:rsidP="00F73B76">
            <w:pPr>
              <w:ind w:right="105" w:firstLine="9"/>
              <w:jc w:val="both"/>
              <w:textAlignment w:val="baseline"/>
              <w:rPr>
                <w:lang w:eastAsia="uk-UA"/>
              </w:rPr>
            </w:pPr>
            <w:r w:rsidRPr="00F137E0">
              <w:rPr>
                <w:lang w:eastAsia="uk-UA"/>
              </w:rPr>
              <w:t xml:space="preserve">1.4. Інформація, зазначена Учасником в документах повинна відповідати інформації, зазначеній ним в </w:t>
            </w:r>
            <w:r w:rsidRPr="00F137E0">
              <w:rPr>
                <w:lang w:eastAsia="uk-UA"/>
              </w:rPr>
              <w:lastRenderedPageBreak/>
              <w:t xml:space="preserve">екранних формах електронної системи </w:t>
            </w:r>
            <w:proofErr w:type="spellStart"/>
            <w:r w:rsidRPr="00F137E0">
              <w:rPr>
                <w:lang w:eastAsia="uk-UA"/>
              </w:rPr>
              <w:t>закупівель</w:t>
            </w:r>
            <w:proofErr w:type="spellEnd"/>
            <w:r w:rsidRPr="00F137E0">
              <w:rPr>
                <w:lang w:eastAsia="uk-UA"/>
              </w:rPr>
              <w:t xml:space="preserve"> при подачі пропозиції. У разі невідповідності, пріоритетною вважається інформація, зазначена в екранних формах електронної системи </w:t>
            </w:r>
            <w:proofErr w:type="spellStart"/>
            <w:r w:rsidRPr="00F137E0">
              <w:rPr>
                <w:lang w:eastAsia="uk-UA"/>
              </w:rPr>
              <w:t>закупівель</w:t>
            </w:r>
            <w:proofErr w:type="spellEnd"/>
            <w:r w:rsidRPr="00F137E0">
              <w:rPr>
                <w:lang w:eastAsia="uk-UA"/>
              </w:rPr>
              <w:t xml:space="preserve">. </w:t>
            </w:r>
          </w:p>
          <w:p w:rsidR="00950F9F" w:rsidRPr="00F137E0" w:rsidRDefault="00950F9F" w:rsidP="00F73B76">
            <w:pPr>
              <w:ind w:firstLine="9"/>
              <w:jc w:val="both"/>
              <w:rPr>
                <w:lang w:eastAsia="uk-UA"/>
              </w:rPr>
            </w:pPr>
            <w:r w:rsidRPr="00F137E0">
              <w:rPr>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r w:rsidR="008F4D2D" w:rsidRPr="00F137E0">
              <w:rPr>
                <w:lang w:eastAsia="uk-UA"/>
              </w:rPr>
              <w:t xml:space="preserve"> </w:t>
            </w:r>
            <w:r w:rsidRPr="00F137E0">
              <w:rPr>
                <w:lang w:eastAsia="uk-UA"/>
              </w:rPr>
              <w:t>http://prozorro.gov.ua.</w:t>
            </w:r>
          </w:p>
          <w:p w:rsidR="00D916A2" w:rsidRPr="00F137E0" w:rsidRDefault="00D86F1A" w:rsidP="00F20DD2">
            <w:pPr>
              <w:ind w:firstLine="9"/>
              <w:jc w:val="both"/>
              <w:rPr>
                <w:b/>
                <w:strike/>
              </w:rPr>
            </w:pPr>
            <w:r w:rsidRPr="00F137E0">
              <w:rPr>
                <w:lang w:eastAsia="uk-UA"/>
              </w:rPr>
              <w:t xml:space="preserve">1.5. </w:t>
            </w:r>
            <w:r w:rsidRPr="00F137E0">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r w:rsidR="00F20DD2" w:rsidRPr="00F137E0">
              <w:t>.</w:t>
            </w:r>
          </w:p>
        </w:tc>
      </w:tr>
      <w:tr w:rsidR="004B5116" w:rsidRPr="00F137E0" w:rsidTr="001615AD">
        <w:trPr>
          <w:trHeight w:val="410"/>
          <w:jc w:val="center"/>
        </w:trPr>
        <w:tc>
          <w:tcPr>
            <w:tcW w:w="565" w:type="dxa"/>
            <w:shd w:val="clear" w:color="auto" w:fill="auto"/>
            <w:vAlign w:val="center"/>
          </w:tcPr>
          <w:p w:rsidR="00950F9F" w:rsidRPr="00F137E0" w:rsidRDefault="00950F9F" w:rsidP="002F65D2">
            <w:pPr>
              <w:widowControl w:val="0"/>
              <w:contextualSpacing/>
              <w:jc w:val="center"/>
              <w:rPr>
                <w:b/>
                <w:lang w:eastAsia="uk-UA"/>
              </w:rPr>
            </w:pPr>
            <w:r w:rsidRPr="00F137E0">
              <w:rPr>
                <w:b/>
                <w:lang w:eastAsia="uk-UA"/>
              </w:rPr>
              <w:lastRenderedPageBreak/>
              <w:t>2</w:t>
            </w:r>
          </w:p>
        </w:tc>
        <w:tc>
          <w:tcPr>
            <w:tcW w:w="3612" w:type="dxa"/>
            <w:shd w:val="clear" w:color="auto" w:fill="auto"/>
            <w:vAlign w:val="center"/>
          </w:tcPr>
          <w:p w:rsidR="00950F9F" w:rsidRPr="00F137E0" w:rsidRDefault="00950F9F" w:rsidP="0083573B">
            <w:pPr>
              <w:widowControl w:val="0"/>
              <w:contextualSpacing/>
              <w:jc w:val="both"/>
              <w:rPr>
                <w:b/>
                <w:lang w:eastAsia="uk-UA"/>
              </w:rPr>
            </w:pPr>
            <w:r w:rsidRPr="00F137E0">
              <w:rPr>
                <w:b/>
                <w:lang w:eastAsia="uk-UA"/>
              </w:rPr>
              <w:t>Забезпечення тендерної пропозиції</w:t>
            </w:r>
          </w:p>
        </w:tc>
        <w:tc>
          <w:tcPr>
            <w:tcW w:w="5894" w:type="dxa"/>
            <w:shd w:val="clear" w:color="auto" w:fill="auto"/>
            <w:vAlign w:val="center"/>
          </w:tcPr>
          <w:p w:rsidR="00950F9F" w:rsidRPr="00F137E0" w:rsidRDefault="00C011FE" w:rsidP="00F73B76">
            <w:pPr>
              <w:pStyle w:val="TableParagraph"/>
              <w:ind w:firstLine="9"/>
              <w:jc w:val="both"/>
              <w:rPr>
                <w:rFonts w:ascii="Times New Roman" w:eastAsia="Times New Roman" w:hAnsi="Times New Roman"/>
                <w:sz w:val="24"/>
                <w:szCs w:val="24"/>
                <w:lang w:val="uk-UA"/>
              </w:rPr>
            </w:pPr>
            <w:r w:rsidRPr="00F137E0">
              <w:rPr>
                <w:rFonts w:ascii="Times New Roman" w:hAnsi="Times New Roman"/>
                <w:sz w:val="24"/>
                <w:szCs w:val="24"/>
                <w:lang w:val="uk-UA" w:eastAsia="uk-UA"/>
              </w:rPr>
              <w:t>Забезпечення тендерної пропозиції</w:t>
            </w:r>
            <w:r w:rsidRPr="00F137E0">
              <w:rPr>
                <w:rFonts w:ascii="Times New Roman" w:eastAsia="Times New Roman" w:hAnsi="Times New Roman"/>
                <w:sz w:val="24"/>
                <w:szCs w:val="24"/>
                <w:lang w:val="uk-UA"/>
              </w:rPr>
              <w:t xml:space="preserve"> н</w:t>
            </w:r>
            <w:r w:rsidR="00A32E87" w:rsidRPr="00F137E0">
              <w:rPr>
                <w:rFonts w:ascii="Times New Roman" w:eastAsia="Times New Roman" w:hAnsi="Times New Roman"/>
                <w:sz w:val="24"/>
                <w:szCs w:val="24"/>
                <w:lang w:val="uk-UA"/>
              </w:rPr>
              <w:t>е вимагається.</w:t>
            </w:r>
          </w:p>
        </w:tc>
      </w:tr>
      <w:tr w:rsidR="004B5116" w:rsidRPr="00F137E0" w:rsidTr="001615AD">
        <w:trPr>
          <w:trHeight w:val="136"/>
          <w:jc w:val="center"/>
        </w:trPr>
        <w:tc>
          <w:tcPr>
            <w:tcW w:w="565" w:type="dxa"/>
            <w:shd w:val="clear" w:color="auto" w:fill="auto"/>
            <w:vAlign w:val="center"/>
          </w:tcPr>
          <w:p w:rsidR="00C011FE" w:rsidRPr="00F137E0" w:rsidRDefault="00C011FE" w:rsidP="002F65D2">
            <w:pPr>
              <w:widowControl w:val="0"/>
              <w:contextualSpacing/>
              <w:jc w:val="center"/>
              <w:rPr>
                <w:b/>
                <w:lang w:eastAsia="uk-UA"/>
              </w:rPr>
            </w:pPr>
            <w:r w:rsidRPr="00F137E0">
              <w:rPr>
                <w:b/>
                <w:lang w:eastAsia="uk-UA"/>
              </w:rPr>
              <w:t>3</w:t>
            </w:r>
          </w:p>
        </w:tc>
        <w:tc>
          <w:tcPr>
            <w:tcW w:w="3612" w:type="dxa"/>
            <w:shd w:val="clear" w:color="auto" w:fill="auto"/>
            <w:vAlign w:val="center"/>
          </w:tcPr>
          <w:p w:rsidR="00C011FE" w:rsidRPr="00F137E0" w:rsidRDefault="00C011FE" w:rsidP="00C011FE">
            <w:pPr>
              <w:pStyle w:val="aff1"/>
              <w:widowControl w:val="0"/>
              <w:ind w:right="113"/>
              <w:contextualSpacing/>
              <w:rPr>
                <w:rFonts w:ascii="Times New Roman" w:hAnsi="Times New Roman"/>
                <w:b/>
                <w:sz w:val="24"/>
                <w:szCs w:val="24"/>
                <w:lang w:val="uk-UA" w:eastAsia="uk-UA"/>
              </w:rPr>
            </w:pPr>
            <w:r w:rsidRPr="00F137E0">
              <w:rPr>
                <w:rFonts w:ascii="Times New Roman" w:hAnsi="Times New Roman"/>
                <w:b/>
                <w:sz w:val="24"/>
                <w:szCs w:val="24"/>
                <w:lang w:val="uk-UA" w:eastAsia="uk-UA"/>
              </w:rPr>
              <w:t>Умови повернення чи неповернення забезпечення тендерної пропозиції</w:t>
            </w:r>
          </w:p>
        </w:tc>
        <w:tc>
          <w:tcPr>
            <w:tcW w:w="5894" w:type="dxa"/>
            <w:shd w:val="clear" w:color="auto" w:fill="auto"/>
            <w:vAlign w:val="center"/>
          </w:tcPr>
          <w:p w:rsidR="00C011FE" w:rsidRPr="00F137E0" w:rsidRDefault="00C011FE" w:rsidP="00F73B76">
            <w:pPr>
              <w:ind w:firstLine="9"/>
              <w:jc w:val="both"/>
            </w:pPr>
            <w:r w:rsidRPr="00F137E0">
              <w:rPr>
                <w:lang w:eastAsia="uk-UA"/>
              </w:rPr>
              <w:t>Забезпечення тендерної пропозиції</w:t>
            </w:r>
            <w:r w:rsidRPr="00F137E0">
              <w:t xml:space="preserve"> не вимагається.</w:t>
            </w:r>
          </w:p>
        </w:tc>
      </w:tr>
      <w:tr w:rsidR="004B5116" w:rsidRPr="00F137E0" w:rsidTr="001615AD">
        <w:trPr>
          <w:trHeight w:val="845"/>
          <w:jc w:val="center"/>
        </w:trPr>
        <w:tc>
          <w:tcPr>
            <w:tcW w:w="565" w:type="dxa"/>
            <w:shd w:val="clear" w:color="auto" w:fill="auto"/>
            <w:vAlign w:val="center"/>
          </w:tcPr>
          <w:p w:rsidR="00C011FE" w:rsidRPr="00F137E0" w:rsidRDefault="00C011FE" w:rsidP="002F65D2">
            <w:pPr>
              <w:widowControl w:val="0"/>
              <w:contextualSpacing/>
              <w:jc w:val="center"/>
              <w:rPr>
                <w:b/>
                <w:lang w:eastAsia="uk-UA"/>
              </w:rPr>
            </w:pPr>
            <w:r w:rsidRPr="00F137E0">
              <w:rPr>
                <w:b/>
                <w:lang w:eastAsia="uk-UA"/>
              </w:rPr>
              <w:t>4</w:t>
            </w:r>
          </w:p>
        </w:tc>
        <w:tc>
          <w:tcPr>
            <w:tcW w:w="3612" w:type="dxa"/>
            <w:shd w:val="clear" w:color="auto" w:fill="auto"/>
            <w:vAlign w:val="center"/>
          </w:tcPr>
          <w:p w:rsidR="00C011FE" w:rsidRPr="00F137E0" w:rsidRDefault="00C011FE" w:rsidP="00C011FE">
            <w:pPr>
              <w:pStyle w:val="aff1"/>
              <w:widowControl w:val="0"/>
              <w:ind w:right="113"/>
              <w:contextualSpacing/>
              <w:rPr>
                <w:rFonts w:ascii="Times New Roman" w:hAnsi="Times New Roman"/>
                <w:b/>
                <w:sz w:val="24"/>
                <w:szCs w:val="24"/>
                <w:lang w:val="uk-UA" w:eastAsia="uk-UA"/>
              </w:rPr>
            </w:pPr>
            <w:r w:rsidRPr="00F137E0">
              <w:rPr>
                <w:rFonts w:ascii="Times New Roman" w:hAnsi="Times New Roman"/>
                <w:b/>
                <w:sz w:val="24"/>
                <w:szCs w:val="24"/>
                <w:lang w:val="uk-UA" w:eastAsia="uk-UA"/>
              </w:rPr>
              <w:t>Строк, протягом якого тендерні пропозиції є дійсними</w:t>
            </w:r>
          </w:p>
        </w:tc>
        <w:tc>
          <w:tcPr>
            <w:tcW w:w="5894" w:type="dxa"/>
            <w:shd w:val="clear" w:color="auto" w:fill="auto"/>
            <w:vAlign w:val="center"/>
          </w:tcPr>
          <w:p w:rsidR="00C011FE" w:rsidRPr="00F137E0" w:rsidRDefault="00C011FE"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137E0">
              <w:rPr>
                <w:rFonts w:ascii="Times New Roman" w:eastAsia="Times New Roman" w:hAnsi="Times New Roman" w:cs="Times New Roman"/>
                <w:color w:val="auto"/>
                <w:sz w:val="24"/>
                <w:szCs w:val="24"/>
                <w:lang w:val="uk-UA"/>
              </w:rPr>
              <w:t xml:space="preserve">Тендерні пропозиції вважаються дійсними протягом </w:t>
            </w:r>
            <w:r w:rsidRPr="00F137E0">
              <w:rPr>
                <w:rFonts w:ascii="Times New Roman" w:eastAsia="Times New Roman" w:hAnsi="Times New Roman" w:cs="Times New Roman"/>
                <w:color w:val="auto"/>
                <w:sz w:val="24"/>
                <w:szCs w:val="24"/>
                <w:lang w:val="uk-UA"/>
              </w:rPr>
              <w:br/>
            </w:r>
            <w:r w:rsidRPr="00F137E0">
              <w:rPr>
                <w:rFonts w:ascii="Times New Roman" w:eastAsia="Times New Roman" w:hAnsi="Times New Roman" w:cs="Times New Roman"/>
                <w:b/>
                <w:color w:val="auto"/>
                <w:sz w:val="24"/>
                <w:szCs w:val="24"/>
                <w:lang w:val="uk-UA"/>
              </w:rPr>
              <w:t>90 календарних днів</w:t>
            </w:r>
            <w:r w:rsidRPr="00F137E0">
              <w:rPr>
                <w:rFonts w:ascii="Times New Roman" w:eastAsia="Times New Roman" w:hAnsi="Times New Roman" w:cs="Times New Roman"/>
                <w:color w:val="auto"/>
                <w:sz w:val="24"/>
                <w:szCs w:val="24"/>
                <w:lang w:val="uk-UA"/>
              </w:rPr>
              <w:t xml:space="preserve"> </w:t>
            </w:r>
            <w:r w:rsidRPr="00F137E0">
              <w:rPr>
                <w:rFonts w:ascii="Times New Roman" w:eastAsia="Times New Roman" w:hAnsi="Times New Roman" w:cs="Times New Roman"/>
                <w:color w:val="auto"/>
                <w:sz w:val="24"/>
                <w:szCs w:val="24"/>
                <w:lang w:val="uk-UA" w:eastAsia="uk-UA"/>
              </w:rPr>
              <w:t>із дати кінцевого строку подання тендерних пропозицій</w:t>
            </w:r>
            <w:r w:rsidRPr="00F137E0">
              <w:rPr>
                <w:rFonts w:ascii="Times New Roman" w:eastAsia="Times New Roman" w:hAnsi="Times New Roman" w:cs="Times New Roman"/>
                <w:color w:val="auto"/>
                <w:sz w:val="24"/>
                <w:szCs w:val="24"/>
                <w:lang w:val="uk-UA"/>
              </w:rPr>
              <w:t xml:space="preserve">.  </w:t>
            </w:r>
          </w:p>
          <w:p w:rsidR="00B1625A" w:rsidRPr="00F137E0" w:rsidRDefault="00B1625A" w:rsidP="00F73B76">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F137E0">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B1625A" w:rsidRPr="00F137E0" w:rsidRDefault="00B1625A" w:rsidP="00F73B76">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F137E0">
              <w:rPr>
                <w:rFonts w:ascii="Times New Roman" w:hAnsi="Times New Roman" w:cs="Times New Roman"/>
                <w:color w:val="auto"/>
                <w:sz w:val="24"/>
                <w:szCs w:val="24"/>
                <w:shd w:val="solid" w:color="FFFFFF" w:fill="FFFFFF"/>
                <w:lang w:val="uk-UA"/>
              </w:rPr>
              <w:t>Учасник процедури закупівлі має право:</w:t>
            </w:r>
          </w:p>
          <w:p w:rsidR="00B1625A" w:rsidRPr="00F137E0" w:rsidRDefault="00B1625A" w:rsidP="00F73B76">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F137E0">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B1625A" w:rsidRPr="00F137E0" w:rsidRDefault="00B1625A" w:rsidP="00F73B76">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F137E0">
              <w:rPr>
                <w:rFonts w:ascii="Times New Roman" w:hAnsi="Times New Roman" w:cs="Times New Roman"/>
                <w:color w:val="auto"/>
                <w:sz w:val="24"/>
                <w:szCs w:val="24"/>
                <w:shd w:val="solid" w:color="FFFFFF" w:fill="FFFFFF"/>
                <w:lang w:val="uk-UA"/>
              </w:rPr>
              <w:t xml:space="preserve">погодитися з вимогою та продовжити строк дії поданої ним тендерної пропозиції і наданого забезпечення </w:t>
            </w:r>
            <w:r w:rsidRPr="00F137E0">
              <w:rPr>
                <w:rFonts w:ascii="Times New Roman" w:hAnsi="Times New Roman" w:cs="Times New Roman"/>
                <w:color w:val="auto"/>
                <w:sz w:val="24"/>
                <w:szCs w:val="24"/>
                <w:shd w:val="solid" w:color="FFFFFF" w:fill="FFFFFF"/>
                <w:lang w:val="uk-UA"/>
              </w:rPr>
              <w:lastRenderedPageBreak/>
              <w:t>тендерної пропозиції.</w:t>
            </w:r>
          </w:p>
          <w:p w:rsidR="00C011FE" w:rsidRPr="00F137E0" w:rsidRDefault="00B1625A"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137E0">
              <w:rPr>
                <w:rFonts w:ascii="Times New Roman" w:hAnsi="Times New Roman" w:cs="Times New Roman"/>
                <w:color w:val="auto"/>
                <w:sz w:val="24"/>
                <w:szCs w:val="24"/>
                <w:shd w:val="solid" w:color="FFFFFF" w:fill="FFFFFF"/>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137E0">
              <w:rPr>
                <w:rFonts w:ascii="Times New Roman" w:hAnsi="Times New Roman" w:cs="Times New Roman"/>
                <w:color w:val="auto"/>
                <w:sz w:val="24"/>
                <w:szCs w:val="24"/>
                <w:shd w:val="solid" w:color="FFFFFF" w:fill="FFFFFF"/>
                <w:lang w:val="uk-UA"/>
              </w:rPr>
              <w:t>закупівель</w:t>
            </w:r>
            <w:proofErr w:type="spellEnd"/>
            <w:r w:rsidRPr="00F137E0">
              <w:rPr>
                <w:rFonts w:ascii="Times New Roman" w:hAnsi="Times New Roman" w:cs="Times New Roman"/>
                <w:color w:val="auto"/>
                <w:sz w:val="24"/>
                <w:szCs w:val="24"/>
                <w:shd w:val="solid" w:color="FFFFFF" w:fill="FFFFFF"/>
                <w:lang w:val="uk-UA"/>
              </w:rPr>
              <w:t>.</w:t>
            </w:r>
          </w:p>
        </w:tc>
      </w:tr>
      <w:tr w:rsidR="004B5116" w:rsidRPr="00F137E0" w:rsidTr="001615AD">
        <w:trPr>
          <w:trHeight w:val="136"/>
          <w:jc w:val="center"/>
        </w:trPr>
        <w:tc>
          <w:tcPr>
            <w:tcW w:w="565" w:type="dxa"/>
            <w:shd w:val="clear" w:color="auto" w:fill="auto"/>
            <w:vAlign w:val="center"/>
          </w:tcPr>
          <w:p w:rsidR="00260C0F" w:rsidRPr="00F137E0" w:rsidRDefault="00260C0F" w:rsidP="002F65D2">
            <w:pPr>
              <w:widowControl w:val="0"/>
              <w:contextualSpacing/>
              <w:jc w:val="center"/>
              <w:rPr>
                <w:b/>
                <w:lang w:eastAsia="uk-UA"/>
              </w:rPr>
            </w:pPr>
            <w:r w:rsidRPr="00F137E0">
              <w:rPr>
                <w:b/>
                <w:lang w:eastAsia="uk-UA"/>
              </w:rPr>
              <w:lastRenderedPageBreak/>
              <w:t>5</w:t>
            </w:r>
          </w:p>
        </w:tc>
        <w:tc>
          <w:tcPr>
            <w:tcW w:w="3612" w:type="dxa"/>
            <w:shd w:val="clear" w:color="auto" w:fill="auto"/>
            <w:vAlign w:val="center"/>
          </w:tcPr>
          <w:p w:rsidR="00260C0F" w:rsidRPr="00F137E0" w:rsidRDefault="00260C0F" w:rsidP="00260C0F">
            <w:pPr>
              <w:widowControl w:val="0"/>
              <w:ind w:right="113"/>
              <w:contextualSpacing/>
              <w:rPr>
                <w:b/>
                <w:lang w:eastAsia="uk-UA"/>
              </w:rPr>
            </w:pPr>
            <w:r w:rsidRPr="00F137E0">
              <w:rPr>
                <w:b/>
              </w:rPr>
              <w:t>Кваліфікаційні критерії до учасників та вимоги, установлені статтею 17 Закону</w:t>
            </w:r>
          </w:p>
        </w:tc>
        <w:tc>
          <w:tcPr>
            <w:tcW w:w="5894" w:type="dxa"/>
            <w:shd w:val="clear" w:color="auto" w:fill="auto"/>
            <w:vAlign w:val="center"/>
          </w:tcPr>
          <w:p w:rsidR="00260C0F" w:rsidRPr="00F137E0" w:rsidRDefault="00260C0F" w:rsidP="00F73B76">
            <w:pPr>
              <w:pStyle w:val="LO-normal"/>
              <w:widowControl w:val="0"/>
              <w:spacing w:line="240" w:lineRule="auto"/>
              <w:jc w:val="both"/>
              <w:rPr>
                <w:rFonts w:ascii="Times New Roman" w:eastAsia="Times New Roman" w:hAnsi="Times New Roman" w:cs="Times New Roman"/>
                <w:color w:val="auto"/>
                <w:sz w:val="24"/>
                <w:szCs w:val="24"/>
                <w:lang w:val="uk-UA"/>
              </w:rPr>
            </w:pPr>
            <w:r w:rsidRPr="00F137E0">
              <w:rPr>
                <w:rFonts w:ascii="Times New Roman" w:eastAsia="Times New Roman" w:hAnsi="Times New Roman" w:cs="Times New Roman"/>
                <w:color w:val="auto"/>
                <w:sz w:val="24"/>
                <w:szCs w:val="24"/>
                <w:lang w:val="uk-UA"/>
              </w:rPr>
              <w:t>5.1. Кваліфікаційні критерії та вимоги до учасників визначені відповідно до статей 16 та 17 Закону з урахуванням вимог Особливостей.</w:t>
            </w:r>
          </w:p>
          <w:p w:rsidR="00260C0F" w:rsidRPr="00F137E0" w:rsidRDefault="00260C0F" w:rsidP="00F73B76">
            <w:pPr>
              <w:pStyle w:val="LO-normal"/>
              <w:widowControl w:val="0"/>
              <w:spacing w:line="240" w:lineRule="auto"/>
              <w:jc w:val="both"/>
              <w:rPr>
                <w:rFonts w:ascii="Times New Roman" w:eastAsia="Times New Roman" w:hAnsi="Times New Roman" w:cs="Times New Roman"/>
                <w:color w:val="auto"/>
                <w:sz w:val="24"/>
                <w:szCs w:val="24"/>
                <w:lang w:val="uk-UA"/>
              </w:rPr>
            </w:pPr>
            <w:r w:rsidRPr="00F137E0">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4 Тендерної документації.</w:t>
            </w:r>
          </w:p>
          <w:p w:rsidR="00260C0F" w:rsidRPr="00F137E0" w:rsidRDefault="00260C0F" w:rsidP="00F73B76">
            <w:pPr>
              <w:pStyle w:val="LO-normal"/>
              <w:widowControl w:val="0"/>
              <w:spacing w:line="240" w:lineRule="auto"/>
              <w:jc w:val="both"/>
              <w:rPr>
                <w:rFonts w:ascii="Times New Roman" w:hAnsi="Times New Roman" w:cs="Times New Roman"/>
                <w:color w:val="auto"/>
                <w:sz w:val="24"/>
                <w:szCs w:val="24"/>
                <w:lang w:val="uk-UA" w:eastAsia="uk-UA"/>
              </w:rPr>
            </w:pPr>
            <w:r w:rsidRPr="00F137E0">
              <w:rPr>
                <w:rFonts w:ascii="Times New Roman" w:hAnsi="Times New Roman" w:cs="Times New Roman"/>
                <w:color w:val="auto"/>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60C0F" w:rsidRPr="00F137E0" w:rsidRDefault="00260C0F" w:rsidP="00F73B76">
            <w:pPr>
              <w:pStyle w:val="LO-normal"/>
              <w:widowControl w:val="0"/>
              <w:spacing w:line="240" w:lineRule="auto"/>
              <w:jc w:val="both"/>
              <w:rPr>
                <w:rFonts w:ascii="Times New Roman" w:hAnsi="Times New Roman" w:cs="Times New Roman"/>
                <w:color w:val="auto"/>
                <w:sz w:val="24"/>
                <w:szCs w:val="24"/>
                <w:lang w:val="uk-UA" w:eastAsia="uk-UA"/>
              </w:rPr>
            </w:pPr>
            <w:r w:rsidRPr="00F137E0">
              <w:rPr>
                <w:rFonts w:ascii="Times New Roman" w:hAnsi="Times New Roman" w:cs="Times New Roman"/>
                <w:color w:val="auto"/>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60C0F" w:rsidRPr="00F137E0" w:rsidRDefault="00260C0F" w:rsidP="00F73B76">
            <w:pPr>
              <w:pStyle w:val="LO-normal"/>
              <w:widowControl w:val="0"/>
              <w:spacing w:line="240" w:lineRule="auto"/>
              <w:jc w:val="both"/>
              <w:rPr>
                <w:rFonts w:ascii="Times New Roman" w:hAnsi="Times New Roman" w:cs="Times New Roman"/>
                <w:color w:val="auto"/>
                <w:sz w:val="24"/>
                <w:szCs w:val="24"/>
                <w:lang w:val="uk-UA" w:eastAsia="uk-UA"/>
              </w:rPr>
            </w:pPr>
            <w:r w:rsidRPr="00F137E0">
              <w:rPr>
                <w:rFonts w:ascii="Times New Roman" w:hAnsi="Times New Roman" w:cs="Times New Roman"/>
                <w:color w:val="auto"/>
                <w:sz w:val="24"/>
                <w:szCs w:val="24"/>
                <w:lang w:val="uk-UA" w:eastAsia="uk-UA"/>
              </w:rPr>
              <w:t xml:space="preserve">2) відомості про юридичну особу, яка є учасником процедури закупівлі, </w:t>
            </w:r>
            <w:proofErr w:type="spellStart"/>
            <w:r w:rsidRPr="00F137E0">
              <w:rPr>
                <w:rFonts w:ascii="Times New Roman" w:hAnsi="Times New Roman" w:cs="Times New Roman"/>
                <w:color w:val="auto"/>
                <w:sz w:val="24"/>
                <w:szCs w:val="24"/>
                <w:lang w:val="uk-UA" w:eastAsia="uk-UA"/>
              </w:rPr>
              <w:t>внесено</w:t>
            </w:r>
            <w:proofErr w:type="spellEnd"/>
            <w:r w:rsidRPr="00F137E0">
              <w:rPr>
                <w:rFonts w:ascii="Times New Roman" w:hAnsi="Times New Roman" w:cs="Times New Roman"/>
                <w:color w:val="auto"/>
                <w:sz w:val="24"/>
                <w:szCs w:val="24"/>
                <w:lang w:val="uk-UA" w:eastAsia="uk-UA"/>
              </w:rPr>
              <w:t xml:space="preserve"> до Єдиного державного реєстру осіб, які вчинили корупційні або пов'язані з корупцією правопорушення;</w:t>
            </w:r>
          </w:p>
          <w:p w:rsidR="00260C0F" w:rsidRPr="00F137E0" w:rsidRDefault="00260C0F" w:rsidP="00F73B76">
            <w:pPr>
              <w:jc w:val="both"/>
              <w:rPr>
                <w:lang w:eastAsia="uk-UA"/>
              </w:rPr>
            </w:pPr>
            <w:r w:rsidRPr="00F137E0">
              <w:rPr>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60C0F" w:rsidRPr="00F137E0" w:rsidRDefault="00260C0F" w:rsidP="00F73B76">
            <w:pPr>
              <w:jc w:val="both"/>
              <w:rPr>
                <w:lang w:eastAsia="uk-UA"/>
              </w:rPr>
            </w:pPr>
            <w:r w:rsidRPr="00F137E0">
              <w:rPr>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10" w:tgtFrame="_top" w:history="1">
              <w:r w:rsidRPr="00F137E0">
                <w:rPr>
                  <w:lang w:eastAsia="uk-UA"/>
                </w:rPr>
                <w:t>пунктом 1 статті 50 Закону України "Про захист економічної конкуренції"</w:t>
              </w:r>
            </w:hyperlink>
            <w:r w:rsidRPr="00F137E0">
              <w:rPr>
                <w:lang w:eastAsia="uk-UA"/>
              </w:rPr>
              <w:t xml:space="preserve">, у вигляді вчинення </w:t>
            </w:r>
            <w:proofErr w:type="spellStart"/>
            <w:r w:rsidRPr="00F137E0">
              <w:rPr>
                <w:lang w:eastAsia="uk-UA"/>
              </w:rPr>
              <w:t>антиконкурентних</w:t>
            </w:r>
            <w:proofErr w:type="spellEnd"/>
            <w:r w:rsidRPr="00F137E0">
              <w:rPr>
                <w:lang w:eastAsia="uk-UA"/>
              </w:rPr>
              <w:t xml:space="preserve"> узгоджених дій, що стосуються спотворення результатів тендерів;</w:t>
            </w:r>
          </w:p>
          <w:p w:rsidR="00260C0F" w:rsidRPr="00F137E0" w:rsidRDefault="00260C0F" w:rsidP="00F73B76">
            <w:pPr>
              <w:jc w:val="both"/>
              <w:rPr>
                <w:lang w:eastAsia="uk-UA"/>
              </w:rPr>
            </w:pPr>
            <w:r w:rsidRPr="00F137E0">
              <w:rPr>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60C0F" w:rsidRPr="00F137E0" w:rsidRDefault="00260C0F" w:rsidP="00F73B76">
            <w:pPr>
              <w:jc w:val="both"/>
              <w:rPr>
                <w:lang w:eastAsia="uk-UA"/>
              </w:rPr>
            </w:pPr>
            <w:r w:rsidRPr="00F137E0">
              <w:rPr>
                <w:lang w:eastAsia="uk-UA"/>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w:t>
            </w:r>
            <w:r w:rsidRPr="00F137E0">
              <w:rPr>
                <w:lang w:eastAsia="uk-UA"/>
              </w:rPr>
              <w:lastRenderedPageBreak/>
              <w:t>шахрайством та відмиванням коштів), судимість з якої не знято або не погашено у встановленому законом порядку;</w:t>
            </w:r>
          </w:p>
          <w:p w:rsidR="00260C0F" w:rsidRPr="00F137E0" w:rsidRDefault="00260C0F" w:rsidP="00F73B76">
            <w:pPr>
              <w:jc w:val="both"/>
              <w:rPr>
                <w:lang w:eastAsia="uk-UA"/>
              </w:rPr>
            </w:pPr>
            <w:r w:rsidRPr="00F137E0">
              <w:rPr>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60C0F" w:rsidRPr="00F137E0" w:rsidRDefault="00260C0F" w:rsidP="00F73B76">
            <w:pPr>
              <w:jc w:val="both"/>
              <w:rPr>
                <w:lang w:eastAsia="uk-UA"/>
              </w:rPr>
            </w:pPr>
            <w:r w:rsidRPr="00F137E0">
              <w:rPr>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260C0F" w:rsidRPr="00F137E0" w:rsidRDefault="00260C0F" w:rsidP="00F73B76">
            <w:pPr>
              <w:jc w:val="both"/>
              <w:rPr>
                <w:lang w:eastAsia="uk-UA"/>
              </w:rPr>
            </w:pPr>
            <w:r w:rsidRPr="00F137E0">
              <w:rPr>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60C0F" w:rsidRPr="00F137E0" w:rsidRDefault="00260C0F" w:rsidP="00F73B76">
            <w:pPr>
              <w:jc w:val="both"/>
              <w:rPr>
                <w:lang w:eastAsia="uk-UA"/>
              </w:rPr>
            </w:pPr>
            <w:r w:rsidRPr="00F137E0">
              <w:rPr>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60C0F" w:rsidRPr="00F137E0" w:rsidRDefault="00260C0F" w:rsidP="00F73B76">
            <w:pPr>
              <w:jc w:val="both"/>
              <w:rPr>
                <w:lang w:eastAsia="uk-UA"/>
              </w:rPr>
            </w:pPr>
            <w:r w:rsidRPr="00F137E0">
              <w:rPr>
                <w:lang w:eastAsia="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F137E0">
              <w:rPr>
                <w:lang w:eastAsia="uk-UA"/>
              </w:rPr>
              <w:t>закупівель</w:t>
            </w:r>
            <w:proofErr w:type="spellEnd"/>
            <w:r w:rsidRPr="00F137E0">
              <w:rPr>
                <w:lang w:eastAsia="uk-UA"/>
              </w:rPr>
              <w:t xml:space="preserve"> товарів, робіт і послуг згідно із Законом України «Про санкції»;</w:t>
            </w:r>
          </w:p>
          <w:p w:rsidR="00260C0F" w:rsidRPr="00F137E0" w:rsidRDefault="00260C0F" w:rsidP="00F73B76">
            <w:pPr>
              <w:jc w:val="both"/>
              <w:rPr>
                <w:lang w:eastAsia="uk-UA"/>
              </w:rPr>
            </w:pPr>
            <w:r w:rsidRPr="00F137E0">
              <w:rPr>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0C0F" w:rsidRPr="00F137E0" w:rsidRDefault="00260C0F" w:rsidP="00F73B76">
            <w:pPr>
              <w:jc w:val="both"/>
              <w:rPr>
                <w:shd w:val="solid" w:color="FFFFFF" w:fill="FFFFFF"/>
              </w:rPr>
            </w:pPr>
            <w:r w:rsidRPr="00F137E0">
              <w:rPr>
                <w:shd w:val="solid" w:color="FFFFFF"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260C0F" w:rsidRPr="00F137E0" w:rsidRDefault="00260C0F" w:rsidP="00F73B76">
            <w:pPr>
              <w:jc w:val="both"/>
              <w:rPr>
                <w:lang w:eastAsia="uk-UA"/>
              </w:rPr>
            </w:pPr>
            <w:r w:rsidRPr="00F137E0">
              <w:rPr>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60C0F" w:rsidRPr="00F137E0" w:rsidRDefault="00260C0F" w:rsidP="00F73B76">
            <w:pPr>
              <w:jc w:val="both"/>
              <w:rPr>
                <w:lang w:eastAsia="uk-UA"/>
              </w:rPr>
            </w:pPr>
            <w:r w:rsidRPr="00F137E0">
              <w:rPr>
                <w:lang w:eastAsia="uk-UA"/>
              </w:rPr>
              <w:t xml:space="preserve">Учасник процедури закупівлі, що перебуває в обставинах, зазначених у частині другій статті 17 </w:t>
            </w:r>
            <w:r w:rsidRPr="00F137E0">
              <w:rPr>
                <w:lang w:eastAsia="uk-UA"/>
              </w:rPr>
              <w:lastRenderedPageBreak/>
              <w:t>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60C0F" w:rsidRPr="00F137E0" w:rsidRDefault="00260C0F" w:rsidP="00F73B76">
            <w:pPr>
              <w:jc w:val="both"/>
              <w:rPr>
                <w:lang w:eastAsia="uk-UA"/>
              </w:rPr>
            </w:pPr>
            <w:r w:rsidRPr="00F137E0">
              <w:rPr>
                <w:lang w:eastAsia="uk-UA"/>
              </w:rPr>
              <w:t>Якщо замовник вважає таке підтвердження достатнім, учаснику не може бути відмовлено в участі в процедурі закупівлі.</w:t>
            </w:r>
          </w:p>
          <w:p w:rsidR="00260C0F" w:rsidRPr="00F137E0" w:rsidRDefault="00260C0F" w:rsidP="00F73B76">
            <w:pPr>
              <w:jc w:val="both"/>
              <w:rPr>
                <w:lang w:eastAsia="uk-UA"/>
              </w:rPr>
            </w:pPr>
            <w:r w:rsidRPr="00F137E0">
              <w:rPr>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F137E0">
              <w:rPr>
                <w:shd w:val="solid" w:color="FFFFFF" w:fill="FFFFFF"/>
              </w:rPr>
              <w:t>закупівель</w:t>
            </w:r>
            <w:proofErr w:type="spellEnd"/>
            <w:r w:rsidRPr="00F137E0">
              <w:rPr>
                <w:shd w:val="solid" w:color="FFFFFF" w:fill="FFFFFF"/>
              </w:rPr>
              <w:t>, крім випадків, коли доступ до такої інформації є обмеженим на момент оприлюднення оголошення про проведення відкритих торгів</w:t>
            </w:r>
            <w:r w:rsidRPr="00F137E0">
              <w:rPr>
                <w:lang w:eastAsia="uk-UA"/>
              </w:rPr>
              <w:t>.</w:t>
            </w:r>
          </w:p>
          <w:p w:rsidR="00260C0F" w:rsidRPr="00F137E0" w:rsidRDefault="00260C0F" w:rsidP="00F73B76">
            <w:pPr>
              <w:pStyle w:val="LO-normal"/>
              <w:widowControl w:val="0"/>
              <w:spacing w:line="240" w:lineRule="auto"/>
              <w:jc w:val="both"/>
              <w:rPr>
                <w:rFonts w:ascii="Times New Roman" w:eastAsia="Times New Roman" w:hAnsi="Times New Roman" w:cs="Times New Roman"/>
                <w:color w:val="auto"/>
                <w:sz w:val="24"/>
                <w:szCs w:val="24"/>
                <w:lang w:val="uk-UA"/>
              </w:rPr>
            </w:pPr>
            <w:r w:rsidRPr="00F137E0">
              <w:rPr>
                <w:rFonts w:ascii="Times New Roman" w:hAnsi="Times New Roman" w:cs="Times New Roman"/>
                <w:color w:val="auto"/>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F137E0">
              <w:rPr>
                <w:rFonts w:ascii="Times New Roman" w:hAnsi="Times New Roman" w:cs="Times New Roman"/>
                <w:color w:val="auto"/>
                <w:sz w:val="24"/>
                <w:szCs w:val="24"/>
                <w:lang w:val="uk-UA" w:eastAsia="uk-UA"/>
              </w:rPr>
              <w:t>.</w:t>
            </w:r>
          </w:p>
          <w:p w:rsidR="00260C0F" w:rsidRPr="00F137E0" w:rsidRDefault="00260C0F" w:rsidP="00F73B76">
            <w:pPr>
              <w:pStyle w:val="LO-normal"/>
              <w:widowControl w:val="0"/>
              <w:spacing w:line="240" w:lineRule="auto"/>
              <w:jc w:val="both"/>
              <w:rPr>
                <w:rFonts w:ascii="Times New Roman" w:eastAsia="Times New Roman" w:hAnsi="Times New Roman" w:cs="Times New Roman"/>
                <w:color w:val="auto"/>
                <w:sz w:val="24"/>
                <w:szCs w:val="24"/>
                <w:lang w:val="uk-UA"/>
              </w:rPr>
            </w:pPr>
            <w:bookmarkStart w:id="30" w:name="n307"/>
            <w:bookmarkEnd w:id="30"/>
            <w:r w:rsidRPr="00F137E0">
              <w:rPr>
                <w:rFonts w:ascii="Times New Roman" w:eastAsia="Times New Roman" w:hAnsi="Times New Roman" w:cs="Times New Roman"/>
                <w:color w:val="auto"/>
                <w:sz w:val="24"/>
                <w:szCs w:val="24"/>
                <w:lang w:val="uk-UA"/>
              </w:rPr>
              <w:t>Інформація про відсутність підстав, визначених у частинах першій і другій статті 17 Закону, надається учасником відповідно до вимог Додатку 4 Тендерної документації.</w:t>
            </w:r>
          </w:p>
          <w:p w:rsidR="00260C0F" w:rsidRPr="00F137E0" w:rsidRDefault="00260C0F" w:rsidP="00F73B76">
            <w:pPr>
              <w:pStyle w:val="LO-normal"/>
              <w:widowControl w:val="0"/>
              <w:spacing w:line="240" w:lineRule="auto"/>
              <w:jc w:val="both"/>
              <w:rPr>
                <w:rFonts w:ascii="Times New Roman" w:eastAsia="Times New Roman" w:hAnsi="Times New Roman" w:cs="Times New Roman"/>
                <w:b/>
                <w:color w:val="auto"/>
                <w:sz w:val="24"/>
                <w:szCs w:val="24"/>
                <w:lang w:val="uk-UA"/>
              </w:rPr>
            </w:pPr>
            <w:bookmarkStart w:id="31" w:name="n308"/>
            <w:bookmarkEnd w:id="31"/>
            <w:r w:rsidRPr="00F137E0">
              <w:rPr>
                <w:rFonts w:ascii="Times New Roman" w:eastAsia="Times New Roman" w:hAnsi="Times New Roman" w:cs="Times New Roman"/>
                <w:b/>
                <w:color w:val="auto"/>
                <w:sz w:val="24"/>
                <w:szCs w:val="24"/>
                <w:lang w:val="uk-UA"/>
              </w:rPr>
              <w:t xml:space="preserve">5.2. </w:t>
            </w:r>
            <w:r w:rsidRPr="00F137E0">
              <w:rPr>
                <w:rFonts w:ascii="Times New Roman" w:hAnsi="Times New Roman" w:cs="Times New Roman"/>
                <w:color w:val="auto"/>
                <w:sz w:val="24"/>
                <w:szCs w:val="24"/>
                <w:shd w:val="solid" w:color="FFFFFF" w:fill="FFFFFF"/>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60C0F" w:rsidRPr="00F137E0" w:rsidRDefault="00260C0F" w:rsidP="00F73B76">
            <w:pPr>
              <w:pStyle w:val="LO-normal"/>
              <w:widowControl w:val="0"/>
              <w:spacing w:line="240" w:lineRule="auto"/>
              <w:jc w:val="both"/>
              <w:rPr>
                <w:rFonts w:ascii="Times New Roman" w:eastAsia="Times New Roman" w:hAnsi="Times New Roman" w:cs="Times New Roman"/>
                <w:color w:val="auto"/>
                <w:sz w:val="24"/>
                <w:szCs w:val="24"/>
                <w:lang w:val="uk-UA"/>
              </w:rPr>
            </w:pPr>
            <w:r w:rsidRPr="00F137E0">
              <w:rPr>
                <w:rFonts w:ascii="Times New Roman" w:hAnsi="Times New Roman" w:cs="Times New Roman"/>
                <w:color w:val="auto"/>
                <w:sz w:val="24"/>
                <w:szCs w:val="24"/>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F137E0">
              <w:rPr>
                <w:rFonts w:ascii="Times New Roman" w:hAnsi="Times New Roman" w:cs="Times New Roman"/>
                <w:color w:val="auto"/>
                <w:sz w:val="24"/>
                <w:szCs w:val="24"/>
                <w:shd w:val="solid" w:color="FFFFFF" w:fill="FFFFFF"/>
                <w:lang w:val="uk-UA"/>
              </w:rPr>
              <w:t>закупівель</w:t>
            </w:r>
            <w:proofErr w:type="spellEnd"/>
            <w:r w:rsidRPr="00F137E0">
              <w:rPr>
                <w:rFonts w:ascii="Times New Roman" w:hAnsi="Times New Roman" w:cs="Times New Roman"/>
                <w:color w:val="auto"/>
                <w:sz w:val="24"/>
                <w:szCs w:val="24"/>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137E0">
              <w:rPr>
                <w:rFonts w:ascii="Times New Roman" w:hAnsi="Times New Roman" w:cs="Times New Roman"/>
                <w:color w:val="auto"/>
                <w:sz w:val="24"/>
                <w:szCs w:val="24"/>
                <w:shd w:val="solid" w:color="FFFFFF" w:fill="FFFFFF"/>
                <w:lang w:val="uk-UA"/>
              </w:rPr>
              <w:t>закупівель</w:t>
            </w:r>
            <w:proofErr w:type="spellEnd"/>
            <w:r w:rsidRPr="00F137E0">
              <w:rPr>
                <w:rFonts w:ascii="Times New Roman" w:hAnsi="Times New Roman" w:cs="Times New Roman"/>
                <w:color w:val="auto"/>
                <w:sz w:val="24"/>
                <w:szCs w:val="24"/>
                <w:shd w:val="solid" w:color="FFFFFF" w:fill="FFFFFF"/>
                <w:lang w:val="uk-UA"/>
              </w:rPr>
              <w:t xml:space="preserve"> документи, що підтверджують відсутність підстав, визначених пунктами 3, 5, 6 і 12 частини першої та частиною другою статті 17 Закону</w:t>
            </w:r>
            <w:r w:rsidRPr="00F137E0">
              <w:rPr>
                <w:rFonts w:ascii="Times New Roman" w:eastAsia="Times New Roman" w:hAnsi="Times New Roman" w:cs="Times New Roman"/>
                <w:color w:val="auto"/>
                <w:sz w:val="24"/>
                <w:szCs w:val="24"/>
                <w:lang w:val="uk-UA"/>
              </w:rPr>
              <w:t>.</w:t>
            </w:r>
          </w:p>
          <w:p w:rsidR="00260C0F" w:rsidRPr="00F137E0" w:rsidRDefault="00260C0F" w:rsidP="00F73B76">
            <w:pPr>
              <w:pStyle w:val="LO-normal"/>
              <w:widowControl w:val="0"/>
              <w:spacing w:line="240" w:lineRule="auto"/>
              <w:jc w:val="both"/>
              <w:rPr>
                <w:rFonts w:ascii="Times New Roman" w:eastAsia="Times New Roman" w:hAnsi="Times New Roman" w:cs="Times New Roman"/>
                <w:color w:val="auto"/>
                <w:sz w:val="24"/>
                <w:szCs w:val="24"/>
                <w:lang w:val="uk-UA"/>
              </w:rPr>
            </w:pPr>
            <w:r w:rsidRPr="00F137E0">
              <w:rPr>
                <w:rFonts w:ascii="Times New Roman" w:eastAsia="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F137E0">
              <w:rPr>
                <w:rFonts w:ascii="Times New Roman" w:hAnsi="Times New Roman" w:cs="Times New Roman"/>
                <w:color w:val="auto"/>
                <w:sz w:val="24"/>
                <w:szCs w:val="24"/>
                <w:shd w:val="solid" w:color="FFFFFF" w:fill="FFFFFF"/>
                <w:lang w:val="uk-UA"/>
              </w:rPr>
              <w:t xml:space="preserve">3, 5, 6 і 12 </w:t>
            </w:r>
            <w:r w:rsidRPr="00F137E0">
              <w:rPr>
                <w:rFonts w:ascii="Times New Roman" w:eastAsia="Times New Roman" w:hAnsi="Times New Roman" w:cs="Times New Roman"/>
                <w:color w:val="auto"/>
                <w:sz w:val="24"/>
                <w:szCs w:val="24"/>
                <w:lang w:val="uk-UA" w:eastAsia="uk-UA"/>
              </w:rPr>
              <w:t xml:space="preserve">частини першої та частиною другою цієї статті, для надання таких документів лише переможцем процедури закупівлі через електронну систему </w:t>
            </w:r>
            <w:proofErr w:type="spellStart"/>
            <w:r w:rsidRPr="00F137E0">
              <w:rPr>
                <w:rFonts w:ascii="Times New Roman" w:eastAsia="Times New Roman" w:hAnsi="Times New Roman" w:cs="Times New Roman"/>
                <w:color w:val="auto"/>
                <w:sz w:val="24"/>
                <w:szCs w:val="24"/>
                <w:lang w:val="uk-UA" w:eastAsia="uk-UA"/>
              </w:rPr>
              <w:t>закупівель</w:t>
            </w:r>
            <w:proofErr w:type="spellEnd"/>
            <w:r w:rsidRPr="00F137E0">
              <w:rPr>
                <w:rFonts w:ascii="Times New Roman" w:eastAsia="Times New Roman" w:hAnsi="Times New Roman" w:cs="Times New Roman"/>
                <w:color w:val="auto"/>
                <w:sz w:val="24"/>
                <w:szCs w:val="24"/>
                <w:lang w:val="uk-UA"/>
              </w:rPr>
              <w:t>, а саме:</w:t>
            </w:r>
          </w:p>
          <w:p w:rsidR="00260C0F" w:rsidRPr="00F137E0" w:rsidRDefault="00260C0F" w:rsidP="00F73B76">
            <w:pPr>
              <w:tabs>
                <w:tab w:val="left" w:pos="-328"/>
              </w:tabs>
              <w:suppressAutoHyphens/>
              <w:jc w:val="both"/>
            </w:pPr>
            <w:r w:rsidRPr="00F137E0">
              <w:lastRenderedPageBreak/>
              <w:t xml:space="preserve">1. Інформаційна довідка з Єдиного державного реєстру осіб, які вчинили корупційні або пов’язані з </w:t>
            </w:r>
            <w:r w:rsidRPr="00F137E0">
              <w:rPr>
                <w:lang w:eastAsia="uk-UA"/>
              </w:rPr>
              <w:t xml:space="preserve">корупцією правопорушення, </w:t>
            </w:r>
            <w:r w:rsidRPr="00F137E0">
              <w:t xml:space="preserve">отримана/видана не раніше дня оприлюднення повідомлення про намір укласти договір про закупівлю в електронній системі </w:t>
            </w:r>
            <w:proofErr w:type="spellStart"/>
            <w:r w:rsidRPr="00F137E0">
              <w:t>закупівель</w:t>
            </w:r>
            <w:proofErr w:type="spellEnd"/>
            <w:r w:rsidRPr="00F137E0">
              <w:t xml:space="preserve">, про відсутність відносно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 Вказана інформаційна довідка </w:t>
            </w:r>
            <w:r w:rsidRPr="00F137E0">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260C0F" w:rsidRPr="00F137E0" w:rsidRDefault="00260C0F" w:rsidP="00F73B76">
            <w:pPr>
              <w:tabs>
                <w:tab w:val="left" w:pos="-328"/>
              </w:tabs>
              <w:suppressAutoHyphens/>
              <w:jc w:val="both"/>
            </w:pPr>
            <w:r w:rsidRPr="00F137E0">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F137E0">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F137E0">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F137E0">
              <w:rPr>
                <w:shd w:val="clear" w:color="auto" w:fill="FFFFFF"/>
                <w:lang w:eastAsia="en-US"/>
              </w:rPr>
              <w:t>закупівель</w:t>
            </w:r>
            <w:proofErr w:type="spellEnd"/>
            <w:r w:rsidRPr="00F137E0">
              <w:rPr>
                <w:shd w:val="clear" w:color="auto" w:fill="FFFFFF"/>
              </w:rPr>
              <w:t xml:space="preserve">. </w:t>
            </w:r>
            <w:r w:rsidRPr="00F137E0">
              <w:rPr>
                <w:bCs/>
              </w:rPr>
              <w:t>В</w:t>
            </w:r>
            <w:r w:rsidRPr="00F137E0">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260C0F" w:rsidRPr="00F137E0" w:rsidRDefault="00260C0F" w:rsidP="00F73B76">
            <w:pPr>
              <w:tabs>
                <w:tab w:val="left" w:pos="-328"/>
              </w:tabs>
              <w:suppressAutoHyphens/>
              <w:jc w:val="both"/>
            </w:pPr>
            <w:r w:rsidRPr="00F137E0">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w:t>
            </w:r>
            <w:r w:rsidRPr="00F137E0">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F137E0">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F137E0">
              <w:rPr>
                <w:shd w:val="clear" w:color="auto" w:fill="FFFFFF"/>
                <w:lang w:eastAsia="en-US"/>
              </w:rPr>
              <w:t>закупівель</w:t>
            </w:r>
            <w:proofErr w:type="spellEnd"/>
            <w:r w:rsidRPr="00F137E0">
              <w:rPr>
                <w:shd w:val="clear" w:color="auto" w:fill="FFFFFF"/>
              </w:rPr>
              <w:t xml:space="preserve">. </w:t>
            </w:r>
            <w:r w:rsidRPr="00F137E0">
              <w:rPr>
                <w:bCs/>
              </w:rPr>
              <w:t>В</w:t>
            </w:r>
            <w:r w:rsidRPr="00F137E0">
              <w:rPr>
                <w:shd w:val="clear" w:color="auto" w:fill="FFFFFF"/>
              </w:rPr>
              <w:t xml:space="preserve">казаний Витяг </w:t>
            </w:r>
            <w:r w:rsidRPr="00F137E0">
              <w:rPr>
                <w:shd w:val="clear" w:color="auto" w:fill="FFFFFF"/>
              </w:rPr>
              <w:lastRenderedPageBreak/>
              <w:t>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260C0F" w:rsidRPr="00F137E0" w:rsidRDefault="00260C0F" w:rsidP="00F73B76">
            <w:pPr>
              <w:tabs>
                <w:tab w:val="left" w:pos="-328"/>
              </w:tabs>
              <w:suppressAutoHyphens/>
              <w:jc w:val="both"/>
              <w:rPr>
                <w:lang w:eastAsia="uk-UA"/>
              </w:rPr>
            </w:pPr>
            <w:r w:rsidRPr="00F137E0">
              <w:rPr>
                <w:lang w:eastAsia="uk-UA"/>
              </w:rPr>
              <w:t>4.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0C0F" w:rsidRPr="00F137E0" w:rsidRDefault="00260C0F" w:rsidP="00F73B76">
            <w:pPr>
              <w:jc w:val="both"/>
              <w:rPr>
                <w:lang w:eastAsia="uk-UA"/>
              </w:rPr>
            </w:pPr>
            <w:r w:rsidRPr="00F137E0">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60C0F" w:rsidRPr="00F137E0" w:rsidRDefault="00260C0F" w:rsidP="00F73B76">
            <w:pPr>
              <w:jc w:val="both"/>
              <w:rPr>
                <w:i/>
                <w:lang w:eastAsia="uk-UA"/>
              </w:rPr>
            </w:pPr>
            <w:r w:rsidRPr="00F137E0">
              <w:rPr>
                <w:i/>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60C0F" w:rsidRPr="00F137E0" w:rsidRDefault="00260C0F" w:rsidP="00F73B76">
            <w:pPr>
              <w:tabs>
                <w:tab w:val="left" w:pos="-328"/>
              </w:tabs>
              <w:suppressAutoHyphens/>
              <w:jc w:val="both"/>
              <w:rPr>
                <w:i/>
                <w:lang w:eastAsia="uk-UA"/>
              </w:rPr>
            </w:pPr>
            <w:r w:rsidRPr="00F137E0">
              <w:rPr>
                <w:i/>
                <w:lang w:eastAsia="uk-UA"/>
              </w:rPr>
              <w:t>Якщо замовник вважає таке підтвердження достатнім, учаснику не може бути відмовлено в участі в процедурі закупівлі.</w:t>
            </w:r>
          </w:p>
        </w:tc>
      </w:tr>
      <w:tr w:rsidR="004B5116" w:rsidRPr="00F137E0" w:rsidTr="001615AD">
        <w:trPr>
          <w:trHeight w:val="522"/>
          <w:jc w:val="center"/>
        </w:trPr>
        <w:tc>
          <w:tcPr>
            <w:tcW w:w="565" w:type="dxa"/>
            <w:shd w:val="clear" w:color="auto" w:fill="auto"/>
            <w:vAlign w:val="center"/>
          </w:tcPr>
          <w:p w:rsidR="00C011FE" w:rsidRPr="00F137E0" w:rsidRDefault="00C011FE" w:rsidP="002F65D2">
            <w:pPr>
              <w:widowControl w:val="0"/>
              <w:contextualSpacing/>
              <w:jc w:val="center"/>
              <w:rPr>
                <w:b/>
                <w:lang w:eastAsia="uk-UA"/>
              </w:rPr>
            </w:pPr>
            <w:r w:rsidRPr="00F137E0">
              <w:rPr>
                <w:b/>
                <w:lang w:eastAsia="uk-UA"/>
              </w:rPr>
              <w:lastRenderedPageBreak/>
              <w:t>6</w:t>
            </w:r>
          </w:p>
        </w:tc>
        <w:tc>
          <w:tcPr>
            <w:tcW w:w="3612" w:type="dxa"/>
            <w:shd w:val="clear" w:color="auto" w:fill="auto"/>
            <w:vAlign w:val="center"/>
          </w:tcPr>
          <w:p w:rsidR="00C011FE" w:rsidRPr="00F137E0" w:rsidRDefault="00C011FE" w:rsidP="00C011FE">
            <w:pPr>
              <w:widowControl w:val="0"/>
              <w:ind w:right="113"/>
              <w:contextualSpacing/>
              <w:rPr>
                <w:b/>
                <w:lang w:eastAsia="uk-UA"/>
              </w:rPr>
            </w:pPr>
            <w:r w:rsidRPr="00F137E0">
              <w:rPr>
                <w:b/>
                <w:lang w:eastAsia="uk-UA"/>
              </w:rPr>
              <w:t>Інформація про технічні, якісні та кількісні характеристики предмета закупівлі</w:t>
            </w:r>
          </w:p>
        </w:tc>
        <w:tc>
          <w:tcPr>
            <w:tcW w:w="5894" w:type="dxa"/>
            <w:shd w:val="clear" w:color="auto" w:fill="auto"/>
            <w:vAlign w:val="center"/>
          </w:tcPr>
          <w:p w:rsidR="00C011FE" w:rsidRPr="00F137E0" w:rsidRDefault="00C011FE" w:rsidP="00F73B76">
            <w:pPr>
              <w:pStyle w:val="LO-normal"/>
              <w:spacing w:line="240" w:lineRule="auto"/>
              <w:ind w:firstLine="11"/>
              <w:jc w:val="both"/>
              <w:rPr>
                <w:rFonts w:ascii="Times New Roman" w:eastAsia="Times New Roman" w:hAnsi="Times New Roman" w:cs="Times New Roman"/>
                <w:i/>
                <w:color w:val="auto"/>
                <w:sz w:val="24"/>
                <w:szCs w:val="24"/>
                <w:lang w:val="uk-UA"/>
              </w:rPr>
            </w:pPr>
            <w:r w:rsidRPr="00F137E0">
              <w:rPr>
                <w:rFonts w:ascii="Times New Roman" w:eastAsia="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4 до тендерної документації). </w:t>
            </w:r>
          </w:p>
          <w:p w:rsidR="00C011FE" w:rsidRPr="00F137E0" w:rsidRDefault="00C011FE" w:rsidP="00F73B76">
            <w:pPr>
              <w:pStyle w:val="LO-normal"/>
              <w:spacing w:line="240" w:lineRule="auto"/>
              <w:ind w:firstLine="11"/>
              <w:jc w:val="both"/>
              <w:rPr>
                <w:rFonts w:ascii="Times New Roman" w:hAnsi="Times New Roman" w:cs="Times New Roman"/>
                <w:color w:val="auto"/>
                <w:sz w:val="24"/>
                <w:szCs w:val="24"/>
                <w:lang w:val="uk-UA"/>
              </w:rPr>
            </w:pPr>
            <w:r w:rsidRPr="00F137E0">
              <w:rPr>
                <w:rFonts w:ascii="Times New Roman" w:eastAsia="Times New Roman" w:hAnsi="Times New Roman" w:cs="Times New Roman"/>
                <w:color w:val="auto"/>
                <w:sz w:val="24"/>
                <w:szCs w:val="24"/>
                <w:lang w:val="uk-UA"/>
              </w:rPr>
              <w:t xml:space="preserve">Інформація про відповідність запропонованого предмету закупівлі вимогам тендерної документації повинна бути підтверджена: </w:t>
            </w:r>
            <w:r w:rsidRPr="00F137E0">
              <w:rPr>
                <w:rFonts w:ascii="Times New Roman" w:hAnsi="Times New Roman" w:cs="Times New Roman"/>
                <w:color w:val="auto"/>
                <w:sz w:val="24"/>
                <w:szCs w:val="24"/>
                <w:lang w:val="uk-UA"/>
              </w:rPr>
              <w:t xml:space="preserve">таблицею відповідності запропонованих учасником послуг вимогам, викладеним у Додатку 4 до тендерної документації, яка повинна містити вимоги замовника та пропозицію учасника стосовно послуг, що надаються, яка повинна продемонструвати відповідність запропонованих послуг встановленій </w:t>
            </w:r>
            <w:proofErr w:type="spellStart"/>
            <w:r w:rsidRPr="00F137E0">
              <w:rPr>
                <w:rFonts w:ascii="Times New Roman" w:hAnsi="Times New Roman" w:cs="Times New Roman"/>
                <w:color w:val="auto"/>
                <w:sz w:val="24"/>
                <w:szCs w:val="24"/>
                <w:lang w:val="uk-UA"/>
              </w:rPr>
              <w:t>вимозі</w:t>
            </w:r>
            <w:proofErr w:type="spellEnd"/>
            <w:r w:rsidRPr="00F137E0">
              <w:rPr>
                <w:rFonts w:ascii="Times New Roman" w:hAnsi="Times New Roman" w:cs="Times New Roman"/>
                <w:color w:val="auto"/>
                <w:sz w:val="24"/>
                <w:szCs w:val="24"/>
                <w:lang w:val="uk-UA"/>
              </w:rPr>
              <w:t>, параметру</w:t>
            </w:r>
            <w:r w:rsidRPr="00F137E0">
              <w:rPr>
                <w:rFonts w:ascii="Times New Roman" w:eastAsia="Times New Roman" w:hAnsi="Times New Roman" w:cs="Times New Roman"/>
                <w:color w:val="auto"/>
                <w:sz w:val="24"/>
                <w:szCs w:val="24"/>
                <w:lang w:val="uk-UA"/>
              </w:rPr>
              <w:t xml:space="preserve">, та </w:t>
            </w:r>
            <w:r w:rsidRPr="00F137E0">
              <w:rPr>
                <w:rFonts w:ascii="Times New Roman" w:hAnsi="Times New Roman" w:cs="Times New Roman"/>
                <w:color w:val="auto"/>
                <w:sz w:val="24"/>
                <w:szCs w:val="24"/>
                <w:lang w:val="uk-UA"/>
              </w:rPr>
              <w:t xml:space="preserve">довідкою, складеною у довільній формі, </w:t>
            </w:r>
            <w:r w:rsidRPr="00F137E0">
              <w:rPr>
                <w:rFonts w:ascii="Times New Roman" w:hAnsi="Times New Roman" w:cs="Times New Roman"/>
                <w:iCs/>
                <w:color w:val="auto"/>
                <w:sz w:val="24"/>
                <w:szCs w:val="24"/>
                <w:lang w:val="uk-UA"/>
              </w:rPr>
              <w:t>в якій Учасник підтверджує свою спроможність виконати поставлене завдання та відповідність</w:t>
            </w:r>
            <w:r w:rsidRPr="00F137E0">
              <w:rPr>
                <w:rFonts w:ascii="Times New Roman" w:hAnsi="Times New Roman" w:cs="Times New Roman"/>
                <w:color w:val="auto"/>
                <w:sz w:val="24"/>
                <w:szCs w:val="24"/>
                <w:lang w:val="uk-UA"/>
              </w:rPr>
              <w:t xml:space="preserve"> своєї тендерної пропозиції технічним, якісним, кількісним та іншим вимогам до </w:t>
            </w:r>
            <w:r w:rsidRPr="00F137E0">
              <w:rPr>
                <w:rFonts w:ascii="Times New Roman" w:hAnsi="Times New Roman" w:cs="Times New Roman"/>
                <w:color w:val="auto"/>
                <w:sz w:val="24"/>
                <w:szCs w:val="24"/>
                <w:lang w:val="uk-UA"/>
              </w:rPr>
              <w:lastRenderedPageBreak/>
              <w:t>предмету закупівлі, викладеним у Додатку 4 до тендерної документації.</w:t>
            </w:r>
          </w:p>
          <w:p w:rsidR="00C011FE" w:rsidRPr="00F137E0" w:rsidRDefault="00C011FE" w:rsidP="00F73B76">
            <w:pPr>
              <w:pStyle w:val="LO-normal"/>
              <w:spacing w:line="240" w:lineRule="auto"/>
              <w:ind w:firstLine="11"/>
              <w:jc w:val="both"/>
              <w:rPr>
                <w:rFonts w:ascii="Times New Roman" w:eastAsia="Times New Roman" w:hAnsi="Times New Roman" w:cs="Times New Roman"/>
                <w:b/>
                <w:color w:val="auto"/>
                <w:sz w:val="24"/>
                <w:szCs w:val="24"/>
                <w:lang w:val="uk-UA"/>
              </w:rPr>
            </w:pPr>
            <w:r w:rsidRPr="00F137E0">
              <w:rPr>
                <w:rFonts w:ascii="Times New Roman" w:eastAsia="Times New Roman" w:hAnsi="Times New Roman" w:cs="Times New Roman"/>
                <w:b/>
                <w:color w:val="auto"/>
                <w:sz w:val="24"/>
                <w:szCs w:val="24"/>
                <w:lang w:val="uk-UA"/>
              </w:rPr>
              <w:t>Тендерна пропозиція, що не відповідає технічним вимогам, викладеним у Додатку 4 до тендерної документації, буде відхилена як така, що не відповідає умовам тендерної документації.</w:t>
            </w:r>
          </w:p>
        </w:tc>
      </w:tr>
      <w:tr w:rsidR="004B5116" w:rsidRPr="00F137E0" w:rsidTr="001615AD">
        <w:trPr>
          <w:trHeight w:val="522"/>
          <w:jc w:val="center"/>
        </w:trPr>
        <w:tc>
          <w:tcPr>
            <w:tcW w:w="565" w:type="dxa"/>
            <w:shd w:val="clear" w:color="auto" w:fill="auto"/>
            <w:vAlign w:val="center"/>
          </w:tcPr>
          <w:p w:rsidR="00C011FE" w:rsidRPr="00F137E0" w:rsidRDefault="00C011FE" w:rsidP="002F65D2">
            <w:pPr>
              <w:widowControl w:val="0"/>
              <w:contextualSpacing/>
              <w:jc w:val="center"/>
              <w:rPr>
                <w:b/>
                <w:lang w:eastAsia="uk-UA"/>
              </w:rPr>
            </w:pPr>
            <w:r w:rsidRPr="00F137E0">
              <w:rPr>
                <w:b/>
                <w:lang w:eastAsia="uk-UA"/>
              </w:rPr>
              <w:lastRenderedPageBreak/>
              <w:t>7</w:t>
            </w:r>
          </w:p>
        </w:tc>
        <w:tc>
          <w:tcPr>
            <w:tcW w:w="3612" w:type="dxa"/>
            <w:shd w:val="clear" w:color="auto" w:fill="auto"/>
            <w:vAlign w:val="center"/>
          </w:tcPr>
          <w:p w:rsidR="00C011FE" w:rsidRPr="00F137E0" w:rsidRDefault="00C011FE" w:rsidP="00C011FE">
            <w:pPr>
              <w:widowControl w:val="0"/>
              <w:ind w:right="113"/>
              <w:contextualSpacing/>
              <w:rPr>
                <w:b/>
                <w:lang w:eastAsia="uk-UA"/>
              </w:rPr>
            </w:pPr>
            <w:r w:rsidRPr="00F137E0">
              <w:rPr>
                <w:b/>
              </w:rPr>
              <w:t>Інформація про субпідрядника/співвиконавця (</w:t>
            </w:r>
            <w:r w:rsidRPr="00F137E0">
              <w:rPr>
                <w:b/>
                <w:lang w:eastAsia="uk-UA"/>
              </w:rPr>
              <w:t>у разі закупівлі робіт або послуг</w:t>
            </w:r>
            <w:r w:rsidRPr="00F137E0">
              <w:rPr>
                <w:b/>
              </w:rPr>
              <w:t>)</w:t>
            </w:r>
          </w:p>
        </w:tc>
        <w:tc>
          <w:tcPr>
            <w:tcW w:w="5894" w:type="dxa"/>
            <w:shd w:val="clear" w:color="auto" w:fill="auto"/>
            <w:vAlign w:val="center"/>
          </w:tcPr>
          <w:p w:rsidR="00C011FE" w:rsidRPr="00F137E0" w:rsidRDefault="00C011FE" w:rsidP="00F73B76">
            <w:pPr>
              <w:widowControl w:val="0"/>
              <w:ind w:right="113" w:firstLine="11"/>
              <w:contextualSpacing/>
              <w:jc w:val="both"/>
              <w:rPr>
                <w:lang w:eastAsia="uk-UA"/>
              </w:rPr>
            </w:pPr>
            <w:r w:rsidRPr="00F137E0">
              <w:rPr>
                <w:spacing w:val="-1"/>
              </w:rPr>
              <w:t xml:space="preserve">У разі </w:t>
            </w:r>
            <w:r w:rsidRPr="00F137E0">
              <w:t>залучення до надання послуг субпідрядної(</w:t>
            </w:r>
            <w:proofErr w:type="spellStart"/>
            <w:r w:rsidRPr="00F137E0">
              <w:t>их</w:t>
            </w:r>
            <w:proofErr w:type="spellEnd"/>
            <w:r w:rsidRPr="00F137E0">
              <w:t>) організації(й)/співвиконавця(</w:t>
            </w:r>
            <w:proofErr w:type="spellStart"/>
            <w:r w:rsidRPr="00F137E0">
              <w:t>ів</w:t>
            </w:r>
            <w:proofErr w:type="spellEnd"/>
            <w:r w:rsidRPr="00F137E0">
              <w:t>) учасник надає довідку за формою згідно Додатку 8 до Тендерної документації з переліком субпідрядних організацій/співвиконавців, які будуть залучені до надання послуг, з обов’язковим наданням копій дозволів та копій ліцензій такої(</w:t>
            </w:r>
            <w:proofErr w:type="spellStart"/>
            <w:r w:rsidRPr="00F137E0">
              <w:t>их</w:t>
            </w:r>
            <w:proofErr w:type="spellEnd"/>
            <w:r w:rsidRPr="00F137E0">
              <w:t>) субпідрядної(</w:t>
            </w:r>
            <w:proofErr w:type="spellStart"/>
            <w:r w:rsidRPr="00F137E0">
              <w:t>их</w:t>
            </w:r>
            <w:proofErr w:type="spellEnd"/>
            <w:r w:rsidRPr="00F137E0">
              <w:t>) організації(й)/співвиконавця(</w:t>
            </w:r>
            <w:proofErr w:type="spellStart"/>
            <w:r w:rsidRPr="00F137E0">
              <w:t>ів</w:t>
            </w:r>
            <w:proofErr w:type="spellEnd"/>
            <w:r w:rsidRPr="00F137E0">
              <w:t xml:space="preserve">) </w:t>
            </w:r>
            <w:r w:rsidRPr="00F137E0">
              <w:rPr>
                <w:spacing w:val="-1"/>
              </w:rPr>
              <w:t>(з переліком робіт) на провадження господарської діяльності,</w:t>
            </w:r>
            <w:r w:rsidRPr="00F137E0">
              <w:t xml:space="preserve"> необхідних для надання послуг </w:t>
            </w:r>
            <w:r w:rsidRPr="00F137E0">
              <w:rPr>
                <w:spacing w:val="-1"/>
              </w:rPr>
              <w:t xml:space="preserve">(дозволи та ліцензії повинні бути чинними на дату </w:t>
            </w:r>
            <w:r w:rsidRPr="00F137E0">
              <w:t xml:space="preserve">кінцевого строку подання </w:t>
            </w:r>
            <w:r w:rsidRPr="00F137E0">
              <w:rPr>
                <w:spacing w:val="-1"/>
              </w:rPr>
              <w:t xml:space="preserve">тендерних пропозицій), передбачених тендерною документацією. У разі </w:t>
            </w:r>
            <w:r w:rsidRPr="00F137E0">
              <w:t>залучення до надання послуг субпідрядної(</w:t>
            </w:r>
            <w:proofErr w:type="spellStart"/>
            <w:r w:rsidRPr="00F137E0">
              <w:t>их</w:t>
            </w:r>
            <w:proofErr w:type="spellEnd"/>
            <w:r w:rsidRPr="00F137E0">
              <w:t>) організації(й)/співвиконавця(</w:t>
            </w:r>
            <w:proofErr w:type="spellStart"/>
            <w:r w:rsidRPr="00F137E0">
              <w:t>ів</w:t>
            </w:r>
            <w:proofErr w:type="spellEnd"/>
            <w:r w:rsidRPr="00F137E0">
              <w:t>) у складі тендерної пропозиції учасник повинен надати договір (копію договору) про співпрацю/наміри з такою(</w:t>
            </w:r>
            <w:proofErr w:type="spellStart"/>
            <w:r w:rsidRPr="00F137E0">
              <w:t>ими</w:t>
            </w:r>
            <w:proofErr w:type="spellEnd"/>
            <w:r w:rsidRPr="00F137E0">
              <w:t>) субпідрядною(</w:t>
            </w:r>
            <w:proofErr w:type="spellStart"/>
            <w:r w:rsidRPr="00F137E0">
              <w:t>ими</w:t>
            </w:r>
            <w:proofErr w:type="spellEnd"/>
            <w:r w:rsidRPr="00F137E0">
              <w:t xml:space="preserve">) організацією(ями)/ співвиконавцем(ями), який повинен містити положення щодо участі </w:t>
            </w:r>
            <w:r w:rsidRPr="00F137E0">
              <w:rPr>
                <w:bCs/>
              </w:rPr>
              <w:t>субпідрядника/співвиконавця</w:t>
            </w:r>
            <w:r w:rsidRPr="00F137E0">
              <w:t xml:space="preserve"> у наданні послуг</w:t>
            </w:r>
            <w:r w:rsidRPr="00F137E0">
              <w:rPr>
                <w:shd w:val="clear" w:color="auto" w:fill="FFFFFF"/>
              </w:rPr>
              <w:t xml:space="preserve"> </w:t>
            </w:r>
            <w:r w:rsidRPr="00F137E0">
              <w:rPr>
                <w:rStyle w:val="afff1"/>
                <w:bCs/>
                <w:i w:val="0"/>
                <w:szCs w:val="28"/>
              </w:rPr>
              <w:t>«</w:t>
            </w:r>
            <w:r w:rsidRPr="00F137E0">
              <w:rPr>
                <w:i/>
                <w:lang w:eastAsia="uk-UA"/>
              </w:rPr>
              <w:t xml:space="preserve">Код ДК 021:201 - </w:t>
            </w:r>
            <w:r w:rsidRPr="00F137E0">
              <w:rPr>
                <w:i/>
                <w:snapToGrid w:val="0"/>
              </w:rPr>
              <w:t>72260000-5 «Послуги, пов’язані з програмним забезпеченням» (</w:t>
            </w:r>
            <w:r w:rsidR="002E2086" w:rsidRPr="00F137E0">
              <w:rPr>
                <w:i/>
                <w:snapToGrid w:val="0"/>
              </w:rPr>
              <w:t>послуги з надання ліцензії на використання комп’ютерної програми «</w:t>
            </w:r>
            <w:proofErr w:type="spellStart"/>
            <w:r w:rsidR="002E2086" w:rsidRPr="00F137E0">
              <w:rPr>
                <w:i/>
                <w:snapToGrid w:val="0"/>
              </w:rPr>
              <w:t>Power</w:t>
            </w:r>
            <w:proofErr w:type="spellEnd"/>
            <w:r w:rsidR="002E2086" w:rsidRPr="00F137E0">
              <w:rPr>
                <w:i/>
                <w:snapToGrid w:val="0"/>
              </w:rPr>
              <w:t xml:space="preserve"> BI </w:t>
            </w:r>
            <w:proofErr w:type="spellStart"/>
            <w:r w:rsidR="002E2086" w:rsidRPr="00F137E0">
              <w:rPr>
                <w:i/>
                <w:snapToGrid w:val="0"/>
              </w:rPr>
              <w:t>Pro</w:t>
            </w:r>
            <w:proofErr w:type="spellEnd"/>
            <w:r w:rsidR="002E2086" w:rsidRPr="00F137E0">
              <w:rPr>
                <w:i/>
                <w:snapToGrid w:val="0"/>
              </w:rPr>
              <w:t>»</w:t>
            </w:r>
            <w:r w:rsidRPr="00F137E0">
              <w:rPr>
                <w:bCs/>
                <w:i/>
                <w:snapToGrid w:val="0"/>
              </w:rPr>
              <w:t>)</w:t>
            </w:r>
            <w:r w:rsidRPr="00F137E0">
              <w:rPr>
                <w:rStyle w:val="afff1"/>
                <w:bCs/>
                <w:i w:val="0"/>
                <w:szCs w:val="28"/>
              </w:rPr>
              <w:t>»</w:t>
            </w:r>
            <w:r w:rsidRPr="00F137E0">
              <w:t>.</w:t>
            </w:r>
          </w:p>
        </w:tc>
      </w:tr>
      <w:tr w:rsidR="004B5116" w:rsidRPr="00F137E0" w:rsidTr="001615AD">
        <w:trPr>
          <w:trHeight w:val="522"/>
          <w:jc w:val="center"/>
        </w:trPr>
        <w:tc>
          <w:tcPr>
            <w:tcW w:w="565" w:type="dxa"/>
            <w:shd w:val="clear" w:color="auto" w:fill="auto"/>
            <w:vAlign w:val="center"/>
          </w:tcPr>
          <w:p w:rsidR="00C011FE" w:rsidRPr="00F137E0" w:rsidRDefault="00C011FE" w:rsidP="002F65D2">
            <w:pPr>
              <w:widowControl w:val="0"/>
              <w:contextualSpacing/>
              <w:jc w:val="center"/>
              <w:rPr>
                <w:b/>
                <w:lang w:eastAsia="uk-UA"/>
              </w:rPr>
            </w:pPr>
            <w:r w:rsidRPr="00F137E0">
              <w:rPr>
                <w:b/>
                <w:lang w:eastAsia="uk-UA"/>
              </w:rPr>
              <w:t>8</w:t>
            </w:r>
          </w:p>
        </w:tc>
        <w:tc>
          <w:tcPr>
            <w:tcW w:w="3612" w:type="dxa"/>
            <w:shd w:val="clear" w:color="auto" w:fill="auto"/>
            <w:vAlign w:val="center"/>
          </w:tcPr>
          <w:p w:rsidR="00C011FE" w:rsidRPr="00F137E0" w:rsidRDefault="00C011FE" w:rsidP="00C011FE">
            <w:pPr>
              <w:widowControl w:val="0"/>
              <w:ind w:right="113"/>
              <w:contextualSpacing/>
              <w:rPr>
                <w:b/>
                <w:lang w:eastAsia="uk-UA"/>
              </w:rPr>
            </w:pPr>
            <w:r w:rsidRPr="00F137E0">
              <w:rPr>
                <w:b/>
                <w:lang w:eastAsia="uk-UA"/>
              </w:rPr>
              <w:t>Унесення змін або відкликання тендерної пропозиції учасником</w:t>
            </w:r>
          </w:p>
        </w:tc>
        <w:tc>
          <w:tcPr>
            <w:tcW w:w="5894" w:type="dxa"/>
            <w:shd w:val="clear" w:color="auto" w:fill="auto"/>
            <w:vAlign w:val="center"/>
          </w:tcPr>
          <w:p w:rsidR="00C011FE" w:rsidRPr="00F137E0" w:rsidRDefault="00C011FE" w:rsidP="00C011FE">
            <w:pPr>
              <w:widowControl w:val="0"/>
              <w:contextualSpacing/>
              <w:jc w:val="both"/>
            </w:pPr>
            <w:r w:rsidRPr="00F137E0">
              <w:rPr>
                <w:lang w:eastAsia="uk-UA"/>
              </w:rPr>
              <w:t xml:space="preserve">Учасник процедури закупівлі має право </w:t>
            </w:r>
            <w:proofErr w:type="spellStart"/>
            <w:r w:rsidRPr="00F137E0">
              <w:rPr>
                <w:lang w:eastAsia="uk-UA"/>
              </w:rPr>
              <w:t>внести</w:t>
            </w:r>
            <w:proofErr w:type="spellEnd"/>
            <w:r w:rsidRPr="00F137E0">
              <w:rPr>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137E0">
              <w:rPr>
                <w:lang w:eastAsia="uk-UA"/>
              </w:rPr>
              <w:t>закупівель</w:t>
            </w:r>
            <w:proofErr w:type="spellEnd"/>
            <w:r w:rsidRPr="00F137E0">
              <w:rPr>
                <w:lang w:eastAsia="uk-UA"/>
              </w:rPr>
              <w:t xml:space="preserve"> до закінчення кінцевого строку подання тендерних пропозицій.</w:t>
            </w:r>
          </w:p>
        </w:tc>
      </w:tr>
      <w:tr w:rsidR="004B5116" w:rsidRPr="00F137E0" w:rsidTr="001615AD">
        <w:trPr>
          <w:trHeight w:val="140"/>
          <w:jc w:val="center"/>
        </w:trPr>
        <w:tc>
          <w:tcPr>
            <w:tcW w:w="10071" w:type="dxa"/>
            <w:gridSpan w:val="3"/>
            <w:shd w:val="clear" w:color="auto" w:fill="auto"/>
            <w:vAlign w:val="center"/>
          </w:tcPr>
          <w:p w:rsidR="00C011FE" w:rsidRPr="00F137E0" w:rsidRDefault="00C011FE" w:rsidP="002F65D2">
            <w:pPr>
              <w:widowControl w:val="0"/>
              <w:ind w:left="34" w:right="113" w:hanging="23"/>
              <w:contextualSpacing/>
              <w:jc w:val="center"/>
              <w:rPr>
                <w:b/>
              </w:rPr>
            </w:pPr>
            <w:r w:rsidRPr="00F137E0">
              <w:rPr>
                <w:b/>
              </w:rPr>
              <w:t>Розділ 4. Подання та розкриття тендерної пропозиції</w:t>
            </w:r>
          </w:p>
        </w:tc>
      </w:tr>
      <w:tr w:rsidR="004B5116" w:rsidRPr="00F137E0" w:rsidTr="001615AD">
        <w:trPr>
          <w:trHeight w:val="522"/>
          <w:jc w:val="center"/>
        </w:trPr>
        <w:tc>
          <w:tcPr>
            <w:tcW w:w="565" w:type="dxa"/>
            <w:shd w:val="clear" w:color="auto" w:fill="auto"/>
            <w:vAlign w:val="center"/>
          </w:tcPr>
          <w:p w:rsidR="00C011FE" w:rsidRPr="00F137E0" w:rsidRDefault="00C011FE" w:rsidP="002F65D2">
            <w:pPr>
              <w:widowControl w:val="0"/>
              <w:contextualSpacing/>
              <w:jc w:val="center"/>
              <w:rPr>
                <w:b/>
                <w:lang w:eastAsia="uk-UA"/>
              </w:rPr>
            </w:pPr>
            <w:r w:rsidRPr="00F137E0">
              <w:rPr>
                <w:b/>
                <w:lang w:eastAsia="uk-UA"/>
              </w:rPr>
              <w:t>1</w:t>
            </w:r>
          </w:p>
        </w:tc>
        <w:tc>
          <w:tcPr>
            <w:tcW w:w="3612" w:type="dxa"/>
            <w:shd w:val="clear" w:color="auto" w:fill="auto"/>
            <w:vAlign w:val="center"/>
          </w:tcPr>
          <w:p w:rsidR="00C011FE" w:rsidRPr="00F137E0" w:rsidRDefault="00C011FE" w:rsidP="00C011FE">
            <w:pPr>
              <w:pStyle w:val="aff1"/>
              <w:widowControl w:val="0"/>
              <w:ind w:right="113"/>
              <w:contextualSpacing/>
              <w:jc w:val="both"/>
              <w:rPr>
                <w:rFonts w:ascii="Times New Roman" w:hAnsi="Times New Roman"/>
                <w:b/>
                <w:sz w:val="24"/>
                <w:szCs w:val="24"/>
                <w:lang w:val="uk-UA" w:eastAsia="uk-UA"/>
              </w:rPr>
            </w:pPr>
            <w:r w:rsidRPr="00F137E0">
              <w:rPr>
                <w:rStyle w:val="rvts0"/>
                <w:rFonts w:ascii="Times New Roman" w:hAnsi="Times New Roman"/>
                <w:b/>
                <w:sz w:val="24"/>
                <w:szCs w:val="24"/>
                <w:lang w:val="uk-UA"/>
              </w:rPr>
              <w:t>Кінцевий строк подання тендерної пропозиції</w:t>
            </w:r>
          </w:p>
        </w:tc>
        <w:tc>
          <w:tcPr>
            <w:tcW w:w="5894" w:type="dxa"/>
            <w:shd w:val="clear" w:color="auto" w:fill="auto"/>
            <w:vAlign w:val="center"/>
          </w:tcPr>
          <w:p w:rsidR="00C011FE" w:rsidRPr="00F137E0" w:rsidRDefault="00C011FE" w:rsidP="008D7135">
            <w:pPr>
              <w:widowControl w:val="0"/>
              <w:ind w:left="34" w:right="113"/>
              <w:contextualSpacing/>
              <w:jc w:val="both"/>
            </w:pPr>
            <w:r w:rsidRPr="00F137E0">
              <w:t xml:space="preserve">Кінцевий строк подання тендерних пропозицій – </w:t>
            </w:r>
            <w:r w:rsidR="00F322AE" w:rsidRPr="00F137E0">
              <w:rPr>
                <w:b/>
              </w:rPr>
              <w:t>1</w:t>
            </w:r>
            <w:r w:rsidR="003772EB">
              <w:rPr>
                <w:b/>
              </w:rPr>
              <w:t>5</w:t>
            </w:r>
            <w:r w:rsidRPr="00F137E0">
              <w:rPr>
                <w:b/>
              </w:rPr>
              <w:t>.</w:t>
            </w:r>
            <w:r w:rsidR="00F322AE" w:rsidRPr="00F137E0">
              <w:rPr>
                <w:b/>
              </w:rPr>
              <w:t>0</w:t>
            </w:r>
            <w:r w:rsidR="005858B2" w:rsidRPr="00F137E0">
              <w:rPr>
                <w:b/>
              </w:rPr>
              <w:t>4</w:t>
            </w:r>
            <w:r w:rsidRPr="00F137E0">
              <w:rPr>
                <w:b/>
              </w:rPr>
              <w:t>.202</w:t>
            </w:r>
            <w:r w:rsidR="00F322AE" w:rsidRPr="00F137E0">
              <w:rPr>
                <w:b/>
              </w:rPr>
              <w:t>4</w:t>
            </w:r>
            <w:r w:rsidRPr="00F137E0">
              <w:rPr>
                <w:b/>
              </w:rPr>
              <w:t xml:space="preserve">  </w:t>
            </w:r>
            <w:r w:rsidR="00260C0F" w:rsidRPr="00F137E0">
              <w:rPr>
                <w:b/>
              </w:rPr>
              <w:t>00</w:t>
            </w:r>
            <w:r w:rsidRPr="00F137E0">
              <w:rPr>
                <w:b/>
              </w:rPr>
              <w:t>.00.</w:t>
            </w:r>
          </w:p>
          <w:p w:rsidR="00C011FE" w:rsidRPr="00F137E0" w:rsidRDefault="00C011FE" w:rsidP="008D7135">
            <w:pPr>
              <w:widowControl w:val="0"/>
              <w:ind w:left="34"/>
              <w:contextualSpacing/>
              <w:jc w:val="both"/>
            </w:pPr>
            <w:r w:rsidRPr="00F137E0">
              <w:rPr>
                <w:lang w:eastAsia="uk-UA"/>
              </w:rPr>
              <w:t>Отримана тендерна пропозиція вноситься автоматично до реєстру отриманих тендерних пропозицій</w:t>
            </w:r>
            <w:r w:rsidRPr="00F137E0">
              <w:t>.</w:t>
            </w:r>
          </w:p>
          <w:p w:rsidR="00C011FE" w:rsidRPr="00F137E0" w:rsidRDefault="00C011FE" w:rsidP="008D7135">
            <w:pPr>
              <w:ind w:left="34"/>
              <w:jc w:val="both"/>
            </w:pPr>
            <w:r w:rsidRPr="00F137E0">
              <w:rPr>
                <w:lang w:eastAsia="uk-UA"/>
              </w:rPr>
              <w:t xml:space="preserve">Електронна система </w:t>
            </w:r>
            <w:proofErr w:type="spellStart"/>
            <w:r w:rsidRPr="00F137E0">
              <w:rPr>
                <w:lang w:eastAsia="uk-UA"/>
              </w:rPr>
              <w:t>закупівель</w:t>
            </w:r>
            <w:proofErr w:type="spellEnd"/>
            <w:r w:rsidRPr="00F137E0">
              <w:rPr>
                <w:lang w:eastAsia="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F137E0">
              <w:rPr>
                <w:lang w:eastAsia="uk-UA"/>
              </w:rPr>
              <w:t>закупівель</w:t>
            </w:r>
            <w:proofErr w:type="spellEnd"/>
            <w:r w:rsidRPr="00F137E0">
              <w:rPr>
                <w:lang w:eastAsia="uk-UA"/>
              </w:rPr>
              <w:t xml:space="preserve"> повинна забезпечити можливість подання тендерної пропозиції всім особам на рівних умовах.</w:t>
            </w:r>
          </w:p>
          <w:p w:rsidR="00C011FE" w:rsidRPr="00F137E0" w:rsidRDefault="00B1625A" w:rsidP="008D7135">
            <w:pPr>
              <w:widowControl w:val="0"/>
              <w:ind w:left="34" w:right="113"/>
              <w:contextualSpacing/>
              <w:jc w:val="both"/>
            </w:pPr>
            <w:r w:rsidRPr="00F137E0">
              <w:rPr>
                <w:shd w:val="solid" w:color="FFFFFF" w:fill="FFFFFF"/>
              </w:rPr>
              <w:t xml:space="preserve">Тендерні пропозиції після закінчення кінцевого строку їх подання не приймаються електронною системою </w:t>
            </w:r>
            <w:proofErr w:type="spellStart"/>
            <w:r w:rsidRPr="00F137E0">
              <w:rPr>
                <w:shd w:val="solid" w:color="FFFFFF" w:fill="FFFFFF"/>
              </w:rPr>
              <w:t>закупівель</w:t>
            </w:r>
            <w:proofErr w:type="spellEnd"/>
            <w:r w:rsidR="00C011FE" w:rsidRPr="00F137E0">
              <w:rPr>
                <w:lang w:eastAsia="uk-UA"/>
              </w:rPr>
              <w:t>.</w:t>
            </w:r>
          </w:p>
        </w:tc>
      </w:tr>
      <w:tr w:rsidR="004B5116" w:rsidRPr="00F137E0" w:rsidTr="001615AD">
        <w:trPr>
          <w:trHeight w:val="522"/>
          <w:jc w:val="center"/>
        </w:trPr>
        <w:tc>
          <w:tcPr>
            <w:tcW w:w="565" w:type="dxa"/>
            <w:shd w:val="clear" w:color="auto" w:fill="auto"/>
            <w:vAlign w:val="center"/>
          </w:tcPr>
          <w:p w:rsidR="00C011FE" w:rsidRPr="00F137E0" w:rsidRDefault="00C011FE" w:rsidP="002F65D2">
            <w:pPr>
              <w:widowControl w:val="0"/>
              <w:contextualSpacing/>
              <w:jc w:val="center"/>
              <w:rPr>
                <w:b/>
                <w:lang w:eastAsia="uk-UA"/>
              </w:rPr>
            </w:pPr>
            <w:r w:rsidRPr="00F137E0">
              <w:rPr>
                <w:b/>
                <w:lang w:eastAsia="uk-UA"/>
              </w:rPr>
              <w:t>2</w:t>
            </w:r>
          </w:p>
        </w:tc>
        <w:tc>
          <w:tcPr>
            <w:tcW w:w="3612" w:type="dxa"/>
            <w:shd w:val="clear" w:color="auto" w:fill="auto"/>
            <w:vAlign w:val="center"/>
          </w:tcPr>
          <w:p w:rsidR="00C011FE" w:rsidRPr="00F137E0" w:rsidRDefault="00C011FE" w:rsidP="00C011FE">
            <w:pPr>
              <w:widowControl w:val="0"/>
              <w:ind w:right="113"/>
              <w:contextualSpacing/>
              <w:rPr>
                <w:b/>
              </w:rPr>
            </w:pPr>
            <w:r w:rsidRPr="00F137E0">
              <w:rPr>
                <w:b/>
              </w:rPr>
              <w:t>Дата та час розкриття тендерної пропозиції</w:t>
            </w:r>
          </w:p>
        </w:tc>
        <w:tc>
          <w:tcPr>
            <w:tcW w:w="5894" w:type="dxa"/>
            <w:shd w:val="clear" w:color="auto" w:fill="auto"/>
            <w:vAlign w:val="center"/>
          </w:tcPr>
          <w:p w:rsidR="00B1625A" w:rsidRPr="00F137E0" w:rsidRDefault="00B1625A" w:rsidP="008D7135">
            <w:pPr>
              <w:widowControl w:val="0"/>
              <w:contextualSpacing/>
              <w:jc w:val="both"/>
            </w:pPr>
            <w:r w:rsidRPr="00F137E0">
              <w:rPr>
                <w:shd w:val="solid" w:color="FFFFFF"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137E0">
              <w:rPr>
                <w:shd w:val="solid" w:color="FFFFFF" w:fill="FFFFFF"/>
              </w:rPr>
              <w:t>закупівель</w:t>
            </w:r>
            <w:proofErr w:type="spellEnd"/>
            <w:r w:rsidRPr="00F137E0">
              <w:rPr>
                <w:shd w:val="solid" w:color="FFFFFF" w:fill="FFFFFF"/>
              </w:rPr>
              <w:t xml:space="preserve"> автоматично в день </w:t>
            </w:r>
            <w:r w:rsidRPr="00F137E0">
              <w:rPr>
                <w:shd w:val="solid" w:color="FFFFFF" w:fill="FFFFFF"/>
              </w:rPr>
              <w:lastRenderedPageBreak/>
              <w:t xml:space="preserve">оприлюднення замовником оголошення про проведення відкритих торгів в електронній системі </w:t>
            </w:r>
            <w:proofErr w:type="spellStart"/>
            <w:r w:rsidRPr="00F137E0">
              <w:rPr>
                <w:shd w:val="solid" w:color="FFFFFF" w:fill="FFFFFF"/>
              </w:rPr>
              <w:t>закупівель</w:t>
            </w:r>
            <w:proofErr w:type="spellEnd"/>
            <w:r w:rsidRPr="00F137E0">
              <w:t>.</w:t>
            </w:r>
          </w:p>
          <w:p w:rsidR="00B1625A" w:rsidRPr="00F137E0" w:rsidRDefault="00B1625A" w:rsidP="008D7135">
            <w:pPr>
              <w:widowControl w:val="0"/>
              <w:contextualSpacing/>
              <w:jc w:val="both"/>
              <w:rPr>
                <w:shd w:val="solid" w:color="FFFFFF" w:fill="FFFFFF"/>
              </w:rPr>
            </w:pPr>
            <w:r w:rsidRPr="00F137E0">
              <w:rPr>
                <w:shd w:val="solid" w:color="FFFFFF" w:fill="FFFFFF"/>
              </w:rPr>
              <w:t>Для проведення відкритих торгів із застосуванням електронного аукціону повинно бути подано не менше двох тендерних пропозицій.</w:t>
            </w:r>
          </w:p>
          <w:p w:rsidR="00C011FE" w:rsidRPr="00F137E0" w:rsidRDefault="00B1625A" w:rsidP="008D7135">
            <w:pPr>
              <w:widowControl w:val="0"/>
              <w:contextualSpacing/>
              <w:jc w:val="both"/>
            </w:pPr>
            <w:r w:rsidRPr="00F137E0">
              <w:rPr>
                <w:shd w:val="solid" w:color="FFFFFF" w:fill="FFFFFF"/>
              </w:rPr>
              <w:t xml:space="preserve">Електронний аукціон проводиться електронною системою </w:t>
            </w:r>
            <w:proofErr w:type="spellStart"/>
            <w:r w:rsidRPr="00F137E0">
              <w:rPr>
                <w:shd w:val="solid" w:color="FFFFFF" w:fill="FFFFFF"/>
              </w:rPr>
              <w:t>закупівель</w:t>
            </w:r>
            <w:proofErr w:type="spellEnd"/>
            <w:r w:rsidRPr="00F137E0">
              <w:rPr>
                <w:shd w:val="solid" w:color="FFFFFF" w:fill="FFFFFF"/>
              </w:rPr>
              <w:t xml:space="preserve"> відповідно до статті 30 Закону.</w:t>
            </w:r>
          </w:p>
        </w:tc>
      </w:tr>
      <w:tr w:rsidR="004B5116" w:rsidRPr="00F137E0" w:rsidTr="001615AD">
        <w:trPr>
          <w:trHeight w:val="168"/>
          <w:jc w:val="center"/>
        </w:trPr>
        <w:tc>
          <w:tcPr>
            <w:tcW w:w="10071" w:type="dxa"/>
            <w:gridSpan w:val="3"/>
            <w:shd w:val="clear" w:color="auto" w:fill="auto"/>
            <w:vAlign w:val="center"/>
          </w:tcPr>
          <w:p w:rsidR="00C011FE" w:rsidRPr="00F137E0" w:rsidRDefault="00C011FE" w:rsidP="002F65D2">
            <w:pPr>
              <w:widowControl w:val="0"/>
              <w:ind w:right="113"/>
              <w:contextualSpacing/>
              <w:jc w:val="center"/>
              <w:rPr>
                <w:b/>
              </w:rPr>
            </w:pPr>
            <w:r w:rsidRPr="00F137E0">
              <w:rPr>
                <w:b/>
              </w:rPr>
              <w:lastRenderedPageBreak/>
              <w:t>Розділ 5. Оцінка тендерної пропозиції</w:t>
            </w:r>
          </w:p>
        </w:tc>
      </w:tr>
      <w:tr w:rsidR="004B5116" w:rsidRPr="00F137E0" w:rsidTr="001615AD">
        <w:trPr>
          <w:trHeight w:val="522"/>
          <w:jc w:val="center"/>
        </w:trPr>
        <w:tc>
          <w:tcPr>
            <w:tcW w:w="565" w:type="dxa"/>
            <w:shd w:val="clear" w:color="auto" w:fill="auto"/>
            <w:vAlign w:val="center"/>
          </w:tcPr>
          <w:p w:rsidR="00C011FE" w:rsidRPr="00F137E0" w:rsidRDefault="00C011FE" w:rsidP="002F65D2">
            <w:pPr>
              <w:widowControl w:val="0"/>
              <w:contextualSpacing/>
              <w:jc w:val="center"/>
              <w:rPr>
                <w:b/>
                <w:lang w:eastAsia="uk-UA"/>
              </w:rPr>
            </w:pPr>
            <w:r w:rsidRPr="00F137E0">
              <w:rPr>
                <w:b/>
                <w:lang w:eastAsia="uk-UA"/>
              </w:rPr>
              <w:t>1</w:t>
            </w:r>
          </w:p>
        </w:tc>
        <w:tc>
          <w:tcPr>
            <w:tcW w:w="3612" w:type="dxa"/>
            <w:shd w:val="clear" w:color="auto" w:fill="auto"/>
            <w:vAlign w:val="center"/>
          </w:tcPr>
          <w:p w:rsidR="00C011FE" w:rsidRPr="00F137E0" w:rsidRDefault="00C011FE" w:rsidP="00C011FE">
            <w:pPr>
              <w:widowControl w:val="0"/>
              <w:ind w:right="113"/>
              <w:contextualSpacing/>
              <w:rPr>
                <w:b/>
                <w:lang w:eastAsia="uk-UA"/>
              </w:rPr>
            </w:pPr>
            <w:r w:rsidRPr="00F137E0">
              <w:rPr>
                <w:b/>
                <w:lang w:eastAsia="uk-UA"/>
              </w:rPr>
              <w:t>Перелік критеріїв та методика оцінки тендерної пропозиції із зазначенням питомої ваги критерію</w:t>
            </w:r>
          </w:p>
        </w:tc>
        <w:tc>
          <w:tcPr>
            <w:tcW w:w="5894" w:type="dxa"/>
            <w:shd w:val="clear" w:color="auto" w:fill="auto"/>
            <w:vAlign w:val="center"/>
          </w:tcPr>
          <w:p w:rsidR="00C011FE" w:rsidRPr="00F137E0" w:rsidRDefault="00C011FE" w:rsidP="00F73B76">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F137E0">
              <w:rPr>
                <w:rFonts w:ascii="Times New Roman" w:eastAsia="Times New Roman" w:hAnsi="Times New Roman" w:cs="Times New Roman"/>
                <w:color w:val="auto"/>
                <w:sz w:val="24"/>
                <w:szCs w:val="24"/>
                <w:lang w:val="uk-UA" w:eastAsia="uk-UA"/>
              </w:rPr>
              <w:t xml:space="preserve">Оцінка тендерних пропозицій проводиться автоматично електронною системою </w:t>
            </w:r>
            <w:proofErr w:type="spellStart"/>
            <w:r w:rsidRPr="00F137E0">
              <w:rPr>
                <w:rFonts w:ascii="Times New Roman" w:eastAsia="Times New Roman" w:hAnsi="Times New Roman" w:cs="Times New Roman"/>
                <w:color w:val="auto"/>
                <w:sz w:val="24"/>
                <w:szCs w:val="24"/>
                <w:lang w:val="uk-UA" w:eastAsia="uk-UA"/>
              </w:rPr>
              <w:t>закупівель</w:t>
            </w:r>
            <w:proofErr w:type="spellEnd"/>
            <w:r w:rsidRPr="00F137E0">
              <w:rPr>
                <w:rFonts w:ascii="Times New Roman" w:eastAsia="Times New Roman" w:hAnsi="Times New Roman" w:cs="Times New Roman"/>
                <w:color w:val="auto"/>
                <w:sz w:val="24"/>
                <w:szCs w:val="24"/>
                <w:lang w:val="uk-UA"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F137E0">
              <w:rPr>
                <w:rFonts w:ascii="Times New Roman" w:eastAsia="Times New Roman" w:hAnsi="Times New Roman" w:cs="Times New Roman"/>
                <w:color w:val="auto"/>
                <w:sz w:val="24"/>
                <w:szCs w:val="24"/>
                <w:lang w:val="uk-UA"/>
              </w:rPr>
              <w:t>.</w:t>
            </w:r>
          </w:p>
          <w:p w:rsidR="00C011FE" w:rsidRPr="00F137E0" w:rsidRDefault="00C011FE" w:rsidP="00F73B76">
            <w:pPr>
              <w:pStyle w:val="LO-normal"/>
              <w:widowControl w:val="0"/>
              <w:spacing w:line="240" w:lineRule="auto"/>
              <w:ind w:firstLine="11"/>
              <w:jc w:val="both"/>
              <w:rPr>
                <w:rFonts w:ascii="Times New Roman" w:eastAsia="Times New Roman" w:hAnsi="Times New Roman" w:cs="Times New Roman"/>
                <w:color w:val="auto"/>
                <w:sz w:val="24"/>
                <w:szCs w:val="24"/>
                <w:lang w:val="uk-UA" w:eastAsia="uk-UA"/>
              </w:rPr>
            </w:pPr>
            <w:r w:rsidRPr="00F137E0">
              <w:rPr>
                <w:rFonts w:ascii="Times New Roman" w:eastAsia="Times New Roman" w:hAnsi="Times New Roman" w:cs="Times New Roman"/>
                <w:color w:val="auto"/>
                <w:sz w:val="24"/>
                <w:szCs w:val="24"/>
                <w:lang w:val="uk-UA" w:eastAsia="uk-UA"/>
              </w:rPr>
              <w:t>Оцінка проводиться лише тих тендерних пропозицій, що не були відхилені згідно з цим Законом.</w:t>
            </w:r>
          </w:p>
          <w:p w:rsidR="00C011FE" w:rsidRPr="00F137E0" w:rsidRDefault="00C011FE" w:rsidP="00F73B76">
            <w:pPr>
              <w:widowControl w:val="0"/>
              <w:ind w:left="34" w:firstLine="11"/>
              <w:contextualSpacing/>
              <w:jc w:val="both"/>
            </w:pPr>
            <w:r w:rsidRPr="00F137E0">
              <w:t>Єдиним критерієм оцінки для визначення найбільш економічно вигідної тендерної пропозиції є ціна тендерної пропозиції учасника</w:t>
            </w:r>
            <w:r w:rsidR="00F73B76" w:rsidRPr="00F137E0">
              <w:t xml:space="preserve"> без ПДВ.</w:t>
            </w:r>
          </w:p>
          <w:p w:rsidR="00C011FE" w:rsidRPr="00F137E0" w:rsidRDefault="00C011FE" w:rsidP="00F73B76">
            <w:pPr>
              <w:widowControl w:val="0"/>
              <w:ind w:left="34" w:firstLine="11"/>
              <w:contextualSpacing/>
              <w:jc w:val="both"/>
              <w:rPr>
                <w:b/>
                <w:i/>
                <w:lang w:eastAsia="uk-UA"/>
              </w:rPr>
            </w:pPr>
            <w:r w:rsidRPr="00F137E0">
              <w:t>Питома вага критерію «Ціна» - 100%.</w:t>
            </w:r>
          </w:p>
        </w:tc>
      </w:tr>
      <w:tr w:rsidR="004B5116" w:rsidRPr="00F137E0" w:rsidTr="001615AD">
        <w:trPr>
          <w:trHeight w:val="256"/>
          <w:jc w:val="center"/>
        </w:trPr>
        <w:tc>
          <w:tcPr>
            <w:tcW w:w="565" w:type="dxa"/>
            <w:shd w:val="clear" w:color="auto" w:fill="auto"/>
            <w:vAlign w:val="center"/>
          </w:tcPr>
          <w:p w:rsidR="00C011FE" w:rsidRPr="00F137E0" w:rsidRDefault="00C011FE" w:rsidP="002F65D2">
            <w:pPr>
              <w:widowControl w:val="0"/>
              <w:contextualSpacing/>
              <w:jc w:val="center"/>
              <w:rPr>
                <w:b/>
                <w:lang w:eastAsia="uk-UA"/>
              </w:rPr>
            </w:pPr>
            <w:r w:rsidRPr="00F137E0">
              <w:rPr>
                <w:b/>
                <w:lang w:eastAsia="uk-UA"/>
              </w:rPr>
              <w:t>2</w:t>
            </w:r>
          </w:p>
        </w:tc>
        <w:tc>
          <w:tcPr>
            <w:tcW w:w="3612" w:type="dxa"/>
            <w:shd w:val="clear" w:color="auto" w:fill="auto"/>
            <w:vAlign w:val="center"/>
          </w:tcPr>
          <w:p w:rsidR="00C011FE" w:rsidRPr="00F137E0" w:rsidRDefault="00C011FE" w:rsidP="00C011FE">
            <w:pPr>
              <w:widowControl w:val="0"/>
              <w:ind w:right="113"/>
              <w:contextualSpacing/>
              <w:rPr>
                <w:b/>
                <w:lang w:eastAsia="uk-UA"/>
              </w:rPr>
            </w:pPr>
            <w:r w:rsidRPr="00F137E0">
              <w:rPr>
                <w:b/>
                <w:lang w:eastAsia="uk-UA"/>
              </w:rPr>
              <w:t>Інша інформація</w:t>
            </w:r>
          </w:p>
        </w:tc>
        <w:tc>
          <w:tcPr>
            <w:tcW w:w="5894" w:type="dxa"/>
            <w:shd w:val="clear" w:color="auto" w:fill="auto"/>
            <w:vAlign w:val="center"/>
          </w:tcPr>
          <w:p w:rsidR="00B1625A" w:rsidRPr="00F137E0" w:rsidRDefault="00B1625A" w:rsidP="00F73B76">
            <w:pPr>
              <w:pStyle w:val="aff1"/>
              <w:ind w:firstLine="11"/>
              <w:jc w:val="both"/>
              <w:rPr>
                <w:rFonts w:ascii="Times New Roman" w:hAnsi="Times New Roman"/>
                <w:sz w:val="24"/>
                <w:szCs w:val="24"/>
                <w:shd w:val="solid" w:color="FFFFFF" w:fill="FFFFFF"/>
                <w:lang w:val="uk-UA"/>
              </w:rPr>
            </w:pPr>
            <w:r w:rsidRPr="00F137E0">
              <w:rPr>
                <w:rFonts w:ascii="Times New Roman" w:hAnsi="Times New Roman"/>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C011FE" w:rsidRPr="00F137E0" w:rsidRDefault="00B1625A" w:rsidP="00F73B76">
            <w:pPr>
              <w:pStyle w:val="LO-normal"/>
              <w:widowControl w:val="0"/>
              <w:spacing w:line="240" w:lineRule="auto"/>
              <w:ind w:firstLine="11"/>
              <w:jc w:val="both"/>
              <w:rPr>
                <w:rFonts w:ascii="Times New Roman" w:hAnsi="Times New Roman" w:cs="Times New Roman"/>
                <w:color w:val="auto"/>
                <w:sz w:val="24"/>
                <w:szCs w:val="24"/>
                <w:lang w:val="uk-UA"/>
              </w:rPr>
            </w:pPr>
            <w:r w:rsidRPr="00F137E0">
              <w:rPr>
                <w:rFonts w:ascii="Times New Roman" w:hAnsi="Times New Roman" w:cs="Times New Roman"/>
                <w:color w:val="auto"/>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4B5116" w:rsidRPr="00F137E0" w:rsidTr="001615AD">
        <w:trPr>
          <w:trHeight w:val="522"/>
          <w:jc w:val="center"/>
        </w:trPr>
        <w:tc>
          <w:tcPr>
            <w:tcW w:w="565" w:type="dxa"/>
            <w:shd w:val="clear" w:color="auto" w:fill="auto"/>
            <w:vAlign w:val="center"/>
          </w:tcPr>
          <w:p w:rsidR="00B1625A" w:rsidRPr="00F137E0" w:rsidRDefault="00B1625A" w:rsidP="002F65D2">
            <w:pPr>
              <w:widowControl w:val="0"/>
              <w:contextualSpacing/>
              <w:jc w:val="center"/>
              <w:rPr>
                <w:b/>
                <w:lang w:eastAsia="uk-UA"/>
              </w:rPr>
            </w:pPr>
            <w:r w:rsidRPr="00F137E0">
              <w:rPr>
                <w:b/>
                <w:lang w:eastAsia="uk-UA"/>
              </w:rPr>
              <w:t>3</w:t>
            </w:r>
          </w:p>
        </w:tc>
        <w:tc>
          <w:tcPr>
            <w:tcW w:w="3612" w:type="dxa"/>
            <w:shd w:val="clear" w:color="auto" w:fill="auto"/>
            <w:vAlign w:val="center"/>
          </w:tcPr>
          <w:p w:rsidR="00B1625A" w:rsidRPr="00F137E0" w:rsidRDefault="00B1625A" w:rsidP="00B1625A">
            <w:pPr>
              <w:widowControl w:val="0"/>
              <w:ind w:right="113"/>
              <w:contextualSpacing/>
              <w:rPr>
                <w:b/>
                <w:lang w:eastAsia="uk-UA"/>
              </w:rPr>
            </w:pPr>
            <w:r w:rsidRPr="00F137E0">
              <w:rPr>
                <w:b/>
                <w:lang w:eastAsia="uk-UA"/>
              </w:rPr>
              <w:t>Відхилення тендерних пропозицій</w:t>
            </w:r>
          </w:p>
        </w:tc>
        <w:tc>
          <w:tcPr>
            <w:tcW w:w="5894" w:type="dxa"/>
            <w:shd w:val="clear" w:color="auto" w:fill="auto"/>
            <w:vAlign w:val="center"/>
          </w:tcPr>
          <w:p w:rsidR="00B1625A" w:rsidRPr="00F137E0" w:rsidRDefault="00B1625A" w:rsidP="00F73B76">
            <w:pPr>
              <w:jc w:val="both"/>
              <w:rPr>
                <w:shd w:val="solid" w:color="FFFFFF" w:fill="FFFFFF"/>
              </w:rPr>
            </w:pPr>
            <w:r w:rsidRPr="00F137E0">
              <w:rPr>
                <w:bCs/>
                <w:shd w:val="solid" w:color="FFFFFF" w:fill="FFFFFF"/>
              </w:rPr>
              <w:t>1</w:t>
            </w:r>
            <w:r w:rsidRPr="00F137E0">
              <w:rPr>
                <w:b/>
                <w:bCs/>
                <w:shd w:val="solid" w:color="FFFFFF" w:fill="FFFFFF"/>
              </w:rPr>
              <w:t>.</w:t>
            </w:r>
            <w:r w:rsidRPr="00F137E0">
              <w:rPr>
                <w:shd w:val="solid" w:color="FFFFFF" w:fill="FFFFFF"/>
              </w:rPr>
              <w:t xml:space="preserve"> Замовник відхиляє тендерну пропозицію із зазначенням аргументації в електронній системі </w:t>
            </w:r>
            <w:proofErr w:type="spellStart"/>
            <w:r w:rsidRPr="00F137E0">
              <w:rPr>
                <w:shd w:val="solid" w:color="FFFFFF" w:fill="FFFFFF"/>
              </w:rPr>
              <w:t>закупівель</w:t>
            </w:r>
            <w:proofErr w:type="spellEnd"/>
            <w:r w:rsidRPr="00F137E0">
              <w:rPr>
                <w:shd w:val="solid" w:color="FFFFFF" w:fill="FFFFFF"/>
              </w:rPr>
              <w:t xml:space="preserve"> у разі, коли:</w:t>
            </w:r>
          </w:p>
          <w:p w:rsidR="00B1625A" w:rsidRPr="00F137E0" w:rsidRDefault="00B1625A" w:rsidP="00F73B76">
            <w:pPr>
              <w:jc w:val="both"/>
            </w:pPr>
            <w:r w:rsidRPr="00F137E0">
              <w:t>1) учасник процедури закупівлі:</w:t>
            </w:r>
          </w:p>
          <w:p w:rsidR="00B1625A" w:rsidRPr="00F137E0" w:rsidRDefault="00B1625A" w:rsidP="00F73B76">
            <w:pPr>
              <w:jc w:val="both"/>
              <w:rPr>
                <w:shd w:val="solid" w:color="FFFFFF" w:fill="FFFFFF"/>
              </w:rPr>
            </w:pPr>
            <w:r w:rsidRPr="00F137E0">
              <w:rPr>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1625A" w:rsidRPr="00F137E0" w:rsidRDefault="00B1625A" w:rsidP="00F73B76">
            <w:pPr>
              <w:jc w:val="both"/>
              <w:rPr>
                <w:shd w:val="solid" w:color="FFFFFF" w:fill="FFFFFF"/>
              </w:rPr>
            </w:pPr>
            <w:r w:rsidRPr="00F137E0">
              <w:rPr>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1625A" w:rsidRPr="00F137E0" w:rsidRDefault="00B1625A" w:rsidP="00F73B76">
            <w:pPr>
              <w:jc w:val="both"/>
              <w:rPr>
                <w:shd w:val="solid" w:color="FFFFFF" w:fill="FFFFFF"/>
              </w:rPr>
            </w:pPr>
            <w:r w:rsidRPr="00F137E0">
              <w:rPr>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137E0">
              <w:rPr>
                <w:shd w:val="solid" w:color="FFFFFF" w:fill="FFFFFF"/>
              </w:rPr>
              <w:t>невідповідностей</w:t>
            </w:r>
            <w:proofErr w:type="spellEnd"/>
            <w:r w:rsidRPr="00F137E0">
              <w:rPr>
                <w:shd w:val="solid" w:color="FFFFFF" w:fill="FFFFFF"/>
              </w:rPr>
              <w:t xml:space="preserve">, протягом 24 годин з моменту розміщення замовником в електронній системі </w:t>
            </w:r>
            <w:proofErr w:type="spellStart"/>
            <w:r w:rsidRPr="00F137E0">
              <w:rPr>
                <w:shd w:val="solid" w:color="FFFFFF" w:fill="FFFFFF"/>
              </w:rPr>
              <w:t>закупівель</w:t>
            </w:r>
            <w:proofErr w:type="spellEnd"/>
            <w:r w:rsidRPr="00F137E0">
              <w:rPr>
                <w:shd w:val="solid" w:color="FFFFFF" w:fill="FFFFFF"/>
              </w:rPr>
              <w:t xml:space="preserve"> повідомлення з вимогою про усунення таких </w:t>
            </w:r>
            <w:proofErr w:type="spellStart"/>
            <w:r w:rsidRPr="00F137E0">
              <w:rPr>
                <w:shd w:val="solid" w:color="FFFFFF" w:fill="FFFFFF"/>
              </w:rPr>
              <w:t>невідповідностей</w:t>
            </w:r>
            <w:proofErr w:type="spellEnd"/>
            <w:r w:rsidRPr="00F137E0">
              <w:rPr>
                <w:shd w:val="solid" w:color="FFFFFF" w:fill="FFFFFF"/>
              </w:rPr>
              <w:t>;</w:t>
            </w:r>
          </w:p>
          <w:p w:rsidR="00B1625A" w:rsidRPr="00F137E0" w:rsidRDefault="00B1625A" w:rsidP="00F73B76">
            <w:pPr>
              <w:jc w:val="both"/>
              <w:rPr>
                <w:shd w:val="solid" w:color="FFFFFF" w:fill="FFFFFF"/>
              </w:rPr>
            </w:pPr>
            <w:r w:rsidRPr="00F137E0">
              <w:rPr>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1625A" w:rsidRPr="00F137E0" w:rsidRDefault="00B1625A" w:rsidP="00F73B76">
            <w:pPr>
              <w:jc w:val="both"/>
              <w:rPr>
                <w:shd w:val="solid" w:color="FFFFFF" w:fill="FFFFFF"/>
              </w:rPr>
            </w:pPr>
            <w:r w:rsidRPr="00F137E0">
              <w:rPr>
                <w:shd w:val="solid" w:color="FFFFFF" w:fill="FFFFFF"/>
              </w:rPr>
              <w:lastRenderedPageBreak/>
              <w:t>визначив конфіденційною інформацію, що не може бути визначена як конфіденційна відповідно до вимог частини другої статті 28 Закону;</w:t>
            </w:r>
          </w:p>
          <w:p w:rsidR="00B1625A" w:rsidRPr="00F137E0" w:rsidRDefault="00B1625A" w:rsidP="00F73B76">
            <w:pPr>
              <w:jc w:val="both"/>
              <w:rPr>
                <w:shd w:val="solid" w:color="FFFFFF" w:fill="FFFFFF"/>
              </w:rPr>
            </w:pPr>
            <w:r w:rsidRPr="00F137E0">
              <w:rPr>
                <w:shd w:val="solid" w:color="FFFFFF" w:fill="FFFFFF"/>
              </w:rPr>
              <w:t xml:space="preserve">є юридичною особою </w:t>
            </w:r>
            <w:r w:rsidRPr="00F137E0">
              <w:t>–</w:t>
            </w:r>
            <w:r w:rsidRPr="00F137E0">
              <w:rPr>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137E0">
              <w:rPr>
                <w:shd w:val="solid" w:color="FFFFFF" w:fill="FFFFFF"/>
              </w:rPr>
              <w:t>бенефіціарним</w:t>
            </w:r>
            <w:proofErr w:type="spellEnd"/>
            <w:r w:rsidRPr="00F137E0">
              <w:rPr>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F137E0">
              <w:t>–</w:t>
            </w:r>
            <w:r w:rsidRPr="00F137E0">
              <w:rPr>
                <w:shd w:val="solid" w:color="FFFFFF" w:fill="FFFFFF"/>
              </w:rPr>
              <w:t xml:space="preserve"> підприємцем) </w:t>
            </w:r>
            <w:r w:rsidRPr="00F137E0">
              <w:t>–</w:t>
            </w:r>
            <w:r w:rsidRPr="00F137E0">
              <w:rPr>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F137E0">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137E0">
              <w:t>закупівель</w:t>
            </w:r>
            <w:proofErr w:type="spellEnd"/>
            <w:r w:rsidRPr="00F137E0">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137E0">
              <w:rPr>
                <w:shd w:val="solid" w:color="FFFFFF" w:fill="FFFFFF"/>
              </w:rPr>
              <w:t>;</w:t>
            </w:r>
          </w:p>
          <w:p w:rsidR="00B1625A" w:rsidRPr="00F137E0" w:rsidRDefault="00B1625A" w:rsidP="00F73B76">
            <w:pPr>
              <w:jc w:val="both"/>
            </w:pPr>
            <w:r w:rsidRPr="00F137E0">
              <w:t>2) тендерна пропозиція:</w:t>
            </w:r>
          </w:p>
          <w:p w:rsidR="00B1625A" w:rsidRPr="00F137E0" w:rsidRDefault="00B1625A" w:rsidP="00F73B76">
            <w:pPr>
              <w:jc w:val="both"/>
            </w:pPr>
            <w:r w:rsidRPr="00F137E0">
              <w:t>не відповідає умовам технічної специфікації та іншим вимогам щодо предмета закупівлі тендерної документації;</w:t>
            </w:r>
          </w:p>
          <w:p w:rsidR="00B1625A" w:rsidRPr="00F137E0" w:rsidRDefault="00B1625A" w:rsidP="00F73B76">
            <w:pPr>
              <w:jc w:val="both"/>
            </w:pPr>
            <w:r w:rsidRPr="00F137E0">
              <w:t>викладена іншою мовою (мовами), ніж мова (мови), що передбачена тендерною документацією;</w:t>
            </w:r>
          </w:p>
          <w:p w:rsidR="00B1625A" w:rsidRPr="00F137E0" w:rsidRDefault="00B1625A" w:rsidP="00F73B76">
            <w:pPr>
              <w:jc w:val="both"/>
            </w:pPr>
            <w:r w:rsidRPr="00F137E0">
              <w:t>є такою, строк дії якої закінчився;</w:t>
            </w:r>
          </w:p>
          <w:p w:rsidR="00B1625A" w:rsidRPr="00F137E0" w:rsidRDefault="00B1625A" w:rsidP="00F73B76">
            <w:pPr>
              <w:jc w:val="both"/>
            </w:pPr>
            <w:r w:rsidRPr="00F137E0">
              <w:t xml:space="preserve">є такою, ціна якої перевищує очікувану вартість </w:t>
            </w:r>
            <w:r w:rsidRPr="00F137E0">
              <w:rPr>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625A" w:rsidRPr="00F137E0" w:rsidRDefault="00B1625A" w:rsidP="00F73B76">
            <w:pPr>
              <w:jc w:val="both"/>
            </w:pPr>
            <w:r w:rsidRPr="00F137E0">
              <w:t>не відповідає вимогам, установленим у тендерній документації відповідно до абзацу першого частини третьої статті 22 Закону;</w:t>
            </w:r>
          </w:p>
          <w:p w:rsidR="00B1625A" w:rsidRPr="00F137E0" w:rsidRDefault="00B1625A" w:rsidP="00F73B76">
            <w:pPr>
              <w:jc w:val="both"/>
            </w:pPr>
            <w:r w:rsidRPr="00F137E0">
              <w:t>3) переможець процедури закупівлі:</w:t>
            </w:r>
          </w:p>
          <w:p w:rsidR="00B1625A" w:rsidRPr="00F137E0" w:rsidRDefault="00B1625A" w:rsidP="00F73B76">
            <w:pPr>
              <w:jc w:val="both"/>
            </w:pPr>
            <w:r w:rsidRPr="00F137E0">
              <w:t>відмовився від підписання договору про закупівлю відповідно до вимог тендерної документації або укладення договору про закупівлю;</w:t>
            </w:r>
          </w:p>
          <w:p w:rsidR="00B1625A" w:rsidRPr="00F137E0" w:rsidRDefault="00B1625A" w:rsidP="00F73B76">
            <w:pPr>
              <w:jc w:val="both"/>
            </w:pPr>
            <w:r w:rsidRPr="00F137E0">
              <w:t xml:space="preserve">не надав у спосіб, зазначений в тендерній документації, документи, що підтверджують відсутність підстав, </w:t>
            </w:r>
            <w:r w:rsidRPr="00F137E0">
              <w:lastRenderedPageBreak/>
              <w:t xml:space="preserve">установлених статтею 17 Закону, </w:t>
            </w:r>
            <w:r w:rsidRPr="00F137E0">
              <w:rPr>
                <w:shd w:val="solid" w:color="FFFFFF" w:fill="FFFFFF"/>
              </w:rPr>
              <w:t xml:space="preserve">з урахуванням пункту 44 цих </w:t>
            </w:r>
            <w:r w:rsidR="00B34FC0" w:rsidRPr="00F137E0">
              <w:rPr>
                <w:shd w:val="solid" w:color="FFFFFF" w:fill="FFFFFF"/>
              </w:rPr>
              <w:t>Особливостей</w:t>
            </w:r>
            <w:r w:rsidRPr="00F137E0">
              <w:t>;</w:t>
            </w:r>
          </w:p>
          <w:p w:rsidR="00B1625A" w:rsidRPr="00F137E0" w:rsidRDefault="00B1625A" w:rsidP="00F73B76">
            <w:pPr>
              <w:jc w:val="both"/>
            </w:pPr>
            <w:r w:rsidRPr="00F137E0">
              <w:t>не надав копію ліцензії або документа дозвільного характеру (у разі їх наявності) відповідно до частини другої статті 41 Закону;</w:t>
            </w:r>
          </w:p>
          <w:p w:rsidR="00B1625A" w:rsidRPr="00F137E0" w:rsidRDefault="00B1625A" w:rsidP="00F73B76">
            <w:pPr>
              <w:jc w:val="both"/>
            </w:pPr>
            <w:r w:rsidRPr="00F137E0">
              <w:t>не надав забезпечення виконання договору про закупівлю, якщо таке забезпечення вимагалося замовником;</w:t>
            </w:r>
          </w:p>
          <w:p w:rsidR="00B1625A" w:rsidRPr="00F137E0" w:rsidRDefault="00B1625A" w:rsidP="00F73B76">
            <w:pPr>
              <w:jc w:val="both"/>
            </w:pPr>
            <w:r w:rsidRPr="00F137E0">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1625A" w:rsidRPr="00F137E0" w:rsidRDefault="00B1625A" w:rsidP="00F73B76">
            <w:pPr>
              <w:jc w:val="both"/>
            </w:pPr>
            <w:r w:rsidRPr="00F137E0">
              <w:rPr>
                <w:b/>
                <w:bCs/>
              </w:rPr>
              <w:t>2.</w:t>
            </w:r>
            <w:r w:rsidRPr="00F137E0">
              <w:t xml:space="preserve"> Замовник може відхилити тендерну пропозицію із зазначенням аргументації в електронній системі </w:t>
            </w:r>
            <w:proofErr w:type="spellStart"/>
            <w:r w:rsidRPr="00F137E0">
              <w:t>закупівель</w:t>
            </w:r>
            <w:proofErr w:type="spellEnd"/>
            <w:r w:rsidRPr="00F137E0">
              <w:t xml:space="preserve"> у разі, коли:</w:t>
            </w:r>
          </w:p>
          <w:p w:rsidR="00B1625A" w:rsidRPr="00F137E0" w:rsidRDefault="00B1625A" w:rsidP="008E00B1">
            <w:pPr>
              <w:numPr>
                <w:ilvl w:val="0"/>
                <w:numId w:val="4"/>
              </w:numPr>
              <w:tabs>
                <w:tab w:val="left" w:pos="360"/>
                <w:tab w:val="left" w:pos="851"/>
                <w:tab w:val="left" w:pos="1440"/>
              </w:tabs>
              <w:ind w:left="0" w:firstLine="0"/>
              <w:jc w:val="both"/>
            </w:pPr>
            <w:r w:rsidRPr="00F137E0">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625A" w:rsidRPr="00F137E0" w:rsidRDefault="00B1625A" w:rsidP="00F73B76">
            <w:pPr>
              <w:jc w:val="both"/>
            </w:pPr>
            <w:r w:rsidRPr="00F137E0">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625A" w:rsidRPr="00F137E0" w:rsidRDefault="00B1625A" w:rsidP="00F73B76">
            <w:pPr>
              <w:jc w:val="both"/>
            </w:pPr>
            <w:r w:rsidRPr="00F137E0">
              <w:rPr>
                <w:b/>
                <w:bCs/>
              </w:rPr>
              <w:t>3.</w:t>
            </w:r>
            <w:r w:rsidRPr="00F137E0">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137E0">
              <w:t>закупівель</w:t>
            </w:r>
            <w:proofErr w:type="spellEnd"/>
            <w:r w:rsidRPr="00F137E0">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137E0">
              <w:t>закупівель</w:t>
            </w:r>
            <w:proofErr w:type="spellEnd"/>
            <w:r w:rsidRPr="00F137E0">
              <w:t>.</w:t>
            </w:r>
          </w:p>
          <w:p w:rsidR="00B1625A" w:rsidRPr="00F137E0" w:rsidRDefault="00B1625A" w:rsidP="00F73B76">
            <w:pPr>
              <w:jc w:val="both"/>
            </w:pPr>
            <w:r w:rsidRPr="00F137E0">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137E0">
              <w:t>закупівель</w:t>
            </w:r>
            <w:proofErr w:type="spellEnd"/>
            <w:r w:rsidRPr="00F137E0">
              <w:t xml:space="preserve">, але до моменту оприлюднення договору про закупівлю в електронній системі </w:t>
            </w:r>
            <w:proofErr w:type="spellStart"/>
            <w:r w:rsidRPr="00F137E0">
              <w:t>закупівель</w:t>
            </w:r>
            <w:proofErr w:type="spellEnd"/>
            <w:r w:rsidRPr="00F137E0">
              <w:t xml:space="preserve"> відповідно до статті 10 Закону.</w:t>
            </w:r>
          </w:p>
          <w:p w:rsidR="00B1625A" w:rsidRPr="00F137E0" w:rsidRDefault="00B1625A" w:rsidP="00F73B76">
            <w:pPr>
              <w:jc w:val="both"/>
              <w:rPr>
                <w:shd w:val="solid" w:color="FFFFFF" w:fill="FFFFFF"/>
              </w:rPr>
            </w:pPr>
            <w:r w:rsidRPr="00F137E0">
              <w:rPr>
                <w:b/>
                <w:bCs/>
                <w:shd w:val="solid" w:color="FFFFFF" w:fill="FFFFFF"/>
              </w:rPr>
              <w:lastRenderedPageBreak/>
              <w:t>4.</w:t>
            </w:r>
            <w:r w:rsidRPr="00F137E0">
              <w:rPr>
                <w:shd w:val="solid" w:color="FFFFFF" w:fill="FFFFFF"/>
              </w:rPr>
              <w:t>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1625A" w:rsidRPr="00F137E0" w:rsidRDefault="00B1625A" w:rsidP="00F73B76">
            <w:pPr>
              <w:pStyle w:val="LO-normal"/>
              <w:widowControl w:val="0"/>
              <w:spacing w:line="240" w:lineRule="auto"/>
              <w:jc w:val="both"/>
              <w:rPr>
                <w:rFonts w:ascii="Times New Roman" w:eastAsia="Times New Roman" w:hAnsi="Times New Roman" w:cs="Times New Roman"/>
                <w:color w:val="auto"/>
                <w:sz w:val="24"/>
                <w:szCs w:val="24"/>
                <w:lang w:val="uk-UA"/>
              </w:rPr>
            </w:pPr>
            <w:r w:rsidRPr="00F137E0">
              <w:rPr>
                <w:rFonts w:ascii="Times New Roman" w:hAnsi="Times New Roman" w:cs="Times New Roman"/>
                <w:color w:val="auto"/>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4B5116" w:rsidRPr="00F137E0" w:rsidTr="001615AD">
        <w:trPr>
          <w:trHeight w:val="210"/>
          <w:jc w:val="center"/>
        </w:trPr>
        <w:tc>
          <w:tcPr>
            <w:tcW w:w="10071" w:type="dxa"/>
            <w:gridSpan w:val="3"/>
            <w:shd w:val="clear" w:color="auto" w:fill="auto"/>
            <w:vAlign w:val="center"/>
          </w:tcPr>
          <w:p w:rsidR="00C011FE" w:rsidRPr="00F137E0" w:rsidRDefault="00C011FE" w:rsidP="002F65D2">
            <w:pPr>
              <w:widowControl w:val="0"/>
              <w:ind w:left="92" w:hanging="21"/>
              <w:contextualSpacing/>
              <w:jc w:val="center"/>
              <w:rPr>
                <w:b/>
              </w:rPr>
            </w:pPr>
            <w:r w:rsidRPr="00F137E0">
              <w:rPr>
                <w:b/>
                <w:bdr w:val="none" w:sz="0" w:space="0" w:color="auto" w:frame="1"/>
                <w:lang w:eastAsia="uk-UA"/>
              </w:rPr>
              <w:lastRenderedPageBreak/>
              <w:t>Розділ 6. Результати торгів та укладання договору про закупівлю</w:t>
            </w:r>
          </w:p>
        </w:tc>
      </w:tr>
      <w:tr w:rsidR="004B5116" w:rsidRPr="00F137E0" w:rsidTr="001615AD">
        <w:trPr>
          <w:trHeight w:val="280"/>
          <w:jc w:val="center"/>
        </w:trPr>
        <w:tc>
          <w:tcPr>
            <w:tcW w:w="565" w:type="dxa"/>
            <w:shd w:val="clear" w:color="auto" w:fill="auto"/>
            <w:vAlign w:val="center"/>
          </w:tcPr>
          <w:p w:rsidR="00C011FE" w:rsidRPr="00F137E0" w:rsidRDefault="00C011FE" w:rsidP="002F65D2">
            <w:pPr>
              <w:widowControl w:val="0"/>
              <w:ind w:right="113"/>
              <w:contextualSpacing/>
              <w:jc w:val="center"/>
              <w:rPr>
                <w:b/>
                <w:lang w:eastAsia="uk-UA"/>
              </w:rPr>
            </w:pPr>
            <w:r w:rsidRPr="00F137E0">
              <w:rPr>
                <w:b/>
                <w:lang w:eastAsia="uk-UA"/>
              </w:rPr>
              <w:t>1</w:t>
            </w:r>
          </w:p>
        </w:tc>
        <w:tc>
          <w:tcPr>
            <w:tcW w:w="3612" w:type="dxa"/>
            <w:shd w:val="clear" w:color="auto" w:fill="auto"/>
            <w:vAlign w:val="center"/>
          </w:tcPr>
          <w:p w:rsidR="00C011FE" w:rsidRPr="00F137E0" w:rsidRDefault="00C011FE" w:rsidP="00C011FE">
            <w:pPr>
              <w:widowControl w:val="0"/>
              <w:ind w:right="113"/>
              <w:contextualSpacing/>
              <w:rPr>
                <w:b/>
                <w:lang w:eastAsia="uk-UA"/>
              </w:rPr>
            </w:pPr>
            <w:r w:rsidRPr="00F137E0">
              <w:rPr>
                <w:b/>
                <w:lang w:eastAsia="uk-UA"/>
              </w:rPr>
              <w:t>Відміна замовником торгів чи визнання їх такими, що не відбулися</w:t>
            </w:r>
          </w:p>
        </w:tc>
        <w:tc>
          <w:tcPr>
            <w:tcW w:w="5894" w:type="dxa"/>
            <w:shd w:val="clear" w:color="auto" w:fill="auto"/>
            <w:vAlign w:val="center"/>
          </w:tcPr>
          <w:p w:rsidR="00FC6B30" w:rsidRPr="00F137E0" w:rsidRDefault="00FC6B30" w:rsidP="00F73B76">
            <w:pPr>
              <w:jc w:val="both"/>
            </w:pPr>
            <w:r w:rsidRPr="00F137E0">
              <w:rPr>
                <w:shd w:val="solid" w:color="FFFFFF" w:fill="FFFFFF"/>
              </w:rPr>
              <w:t>1. </w:t>
            </w:r>
            <w:r w:rsidRPr="00F137E0">
              <w:t>Замовник відміняє відкриті торги у разі:</w:t>
            </w:r>
          </w:p>
          <w:p w:rsidR="00FC6B30" w:rsidRPr="00F137E0" w:rsidRDefault="00FC6B30" w:rsidP="00F73B76">
            <w:pPr>
              <w:jc w:val="both"/>
            </w:pPr>
            <w:r w:rsidRPr="00F137E0">
              <w:t>1) відсутності подальшої потреби в закупівлі товарів, робіт чи послуг;</w:t>
            </w:r>
          </w:p>
          <w:p w:rsidR="00FC6B30" w:rsidRPr="00F137E0" w:rsidRDefault="00FC6B30" w:rsidP="00F73B76">
            <w:pPr>
              <w:jc w:val="both"/>
            </w:pPr>
            <w:r w:rsidRPr="00F137E0">
              <w:t xml:space="preserve">2) неможливості усунення порушень, що виникли через виявлені порушення вимог законодавства у сфері публічних </w:t>
            </w:r>
            <w:proofErr w:type="spellStart"/>
            <w:r w:rsidRPr="00F137E0">
              <w:t>закупівель</w:t>
            </w:r>
            <w:proofErr w:type="spellEnd"/>
            <w:r w:rsidRPr="00F137E0">
              <w:t>, з описом таких порушень;</w:t>
            </w:r>
          </w:p>
          <w:p w:rsidR="00FC6B30" w:rsidRPr="00F137E0" w:rsidRDefault="00FC6B30" w:rsidP="00F73B76">
            <w:pPr>
              <w:jc w:val="both"/>
            </w:pPr>
            <w:r w:rsidRPr="00F137E0">
              <w:t>3) скорочення обсягу видатків на здійснення закупівлі товарів, робіт чи послуг;</w:t>
            </w:r>
          </w:p>
          <w:p w:rsidR="00FC6B30" w:rsidRPr="00F137E0" w:rsidRDefault="00FC6B30" w:rsidP="00F73B76">
            <w:pPr>
              <w:jc w:val="both"/>
            </w:pPr>
            <w:r w:rsidRPr="00F137E0">
              <w:t>4) коли здійснення закупівлі стало неможливим внаслідок дії обставин непереборної сили.</w:t>
            </w:r>
          </w:p>
          <w:p w:rsidR="00FC6B30" w:rsidRPr="00F137E0" w:rsidRDefault="00FC6B30" w:rsidP="00F73B76">
            <w:pPr>
              <w:jc w:val="both"/>
            </w:pPr>
            <w:r w:rsidRPr="00F137E0">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137E0">
              <w:t>закупівель</w:t>
            </w:r>
            <w:proofErr w:type="spellEnd"/>
            <w:r w:rsidRPr="00F137E0">
              <w:t xml:space="preserve"> підстави прийняття такого рішення. </w:t>
            </w:r>
          </w:p>
          <w:p w:rsidR="00FC6B30" w:rsidRPr="00F137E0" w:rsidRDefault="00FC6B30" w:rsidP="00F73B76">
            <w:pPr>
              <w:jc w:val="both"/>
            </w:pPr>
            <w:r w:rsidRPr="00F137E0">
              <w:t xml:space="preserve">2. Відкриті торги автоматично відміняються електронною системою </w:t>
            </w:r>
            <w:proofErr w:type="spellStart"/>
            <w:r w:rsidRPr="00F137E0">
              <w:t>закупівель</w:t>
            </w:r>
            <w:proofErr w:type="spellEnd"/>
            <w:r w:rsidRPr="00F137E0">
              <w:t xml:space="preserve"> у разі:</w:t>
            </w:r>
          </w:p>
          <w:p w:rsidR="00FC6B30" w:rsidRPr="00F137E0" w:rsidRDefault="00FC6B30" w:rsidP="00F73B76">
            <w:pPr>
              <w:jc w:val="both"/>
            </w:pPr>
            <w:r w:rsidRPr="00F137E0">
              <w:t xml:space="preserve">1) відхилення всіх тендерних пропозицій (у тому числі, якщо була подана одна тендерна пропозиція, яка відхилена замовником) згідно з </w:t>
            </w:r>
            <w:r w:rsidRPr="00F137E0">
              <w:rPr>
                <w:shd w:val="solid" w:color="FFFFFF" w:fill="FFFFFF"/>
              </w:rPr>
              <w:t>цими особливостями</w:t>
            </w:r>
            <w:r w:rsidRPr="00F137E0">
              <w:t>;</w:t>
            </w:r>
          </w:p>
          <w:p w:rsidR="00FC6B30" w:rsidRPr="00F137E0" w:rsidRDefault="00FC6B30" w:rsidP="00F73B76">
            <w:pPr>
              <w:jc w:val="both"/>
            </w:pPr>
            <w:r w:rsidRPr="00F137E0">
              <w:t>2) не</w:t>
            </w:r>
            <w:r w:rsidRPr="00F137E0">
              <w:rPr>
                <w:shd w:val="solid" w:color="FFFFFF" w:fill="FFFFFF"/>
              </w:rPr>
              <w:t>подання жодної тендерної пропозиції для участі</w:t>
            </w:r>
            <w:r w:rsidRPr="00F137E0">
              <w:t xml:space="preserve"> у відкритих торгах у строк, установлений замовником згідно з </w:t>
            </w:r>
            <w:r w:rsidRPr="00F137E0">
              <w:rPr>
                <w:shd w:val="solid" w:color="FFFFFF" w:fill="FFFFFF"/>
              </w:rPr>
              <w:t>цими особливостями</w:t>
            </w:r>
            <w:r w:rsidRPr="00F137E0">
              <w:t>.</w:t>
            </w:r>
          </w:p>
          <w:p w:rsidR="00FC6B30" w:rsidRPr="00F137E0" w:rsidRDefault="00FC6B30" w:rsidP="00F73B76">
            <w:pPr>
              <w:jc w:val="both"/>
            </w:pPr>
            <w:r w:rsidRPr="00F137E0">
              <w:t xml:space="preserve">Електронною системою </w:t>
            </w:r>
            <w:proofErr w:type="spellStart"/>
            <w:r w:rsidRPr="00F137E0">
              <w:t>закупівель</w:t>
            </w:r>
            <w:proofErr w:type="spellEnd"/>
            <w:r w:rsidRPr="00F137E0">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C6B30" w:rsidRPr="00F137E0" w:rsidRDefault="00FC6B30" w:rsidP="00F73B76">
            <w:pPr>
              <w:jc w:val="both"/>
            </w:pPr>
            <w:r w:rsidRPr="00F137E0">
              <w:t>3. Відкриті торги можуть бути відмінені частково (за лотом).</w:t>
            </w:r>
          </w:p>
          <w:p w:rsidR="00C011FE" w:rsidRPr="00F137E0" w:rsidRDefault="00FC6B30" w:rsidP="00F73B76">
            <w:pPr>
              <w:pStyle w:val="LO-normal"/>
              <w:widowControl w:val="0"/>
              <w:spacing w:line="240" w:lineRule="auto"/>
              <w:jc w:val="both"/>
              <w:rPr>
                <w:rFonts w:ascii="Times New Roman" w:eastAsia="Times New Roman" w:hAnsi="Times New Roman" w:cs="Times New Roman"/>
                <w:color w:val="auto"/>
                <w:sz w:val="24"/>
                <w:szCs w:val="24"/>
                <w:lang w:val="uk-UA"/>
              </w:rPr>
            </w:pPr>
            <w:r w:rsidRPr="00F137E0">
              <w:rPr>
                <w:rFonts w:ascii="Times New Roman" w:hAnsi="Times New Roman" w:cs="Times New Roman"/>
                <w:color w:val="auto"/>
                <w:sz w:val="24"/>
                <w:szCs w:val="24"/>
                <w:lang w:val="uk-UA"/>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sidRPr="00F137E0">
              <w:rPr>
                <w:rFonts w:ascii="Times New Roman" w:hAnsi="Times New Roman" w:cs="Times New Roman"/>
                <w:color w:val="auto"/>
                <w:sz w:val="24"/>
                <w:szCs w:val="24"/>
                <w:lang w:val="uk-UA"/>
              </w:rPr>
              <w:t>закупівель</w:t>
            </w:r>
            <w:proofErr w:type="spellEnd"/>
            <w:r w:rsidRPr="00F137E0">
              <w:rPr>
                <w:rFonts w:ascii="Times New Roman" w:hAnsi="Times New Roman" w:cs="Times New Roman"/>
                <w:color w:val="auto"/>
                <w:sz w:val="24"/>
                <w:szCs w:val="24"/>
                <w:lang w:val="uk-UA"/>
              </w:rPr>
              <w:t xml:space="preserve"> в день її оприлюднення.</w:t>
            </w:r>
          </w:p>
        </w:tc>
      </w:tr>
      <w:tr w:rsidR="004B5116" w:rsidRPr="00F137E0" w:rsidTr="001615AD">
        <w:trPr>
          <w:trHeight w:val="522"/>
          <w:jc w:val="center"/>
        </w:trPr>
        <w:tc>
          <w:tcPr>
            <w:tcW w:w="565" w:type="dxa"/>
            <w:shd w:val="clear" w:color="auto" w:fill="auto"/>
            <w:vAlign w:val="center"/>
          </w:tcPr>
          <w:p w:rsidR="00C011FE" w:rsidRPr="00F137E0" w:rsidRDefault="00C011FE" w:rsidP="002F65D2">
            <w:pPr>
              <w:widowControl w:val="0"/>
              <w:ind w:right="113"/>
              <w:contextualSpacing/>
              <w:jc w:val="center"/>
              <w:rPr>
                <w:b/>
              </w:rPr>
            </w:pPr>
            <w:r w:rsidRPr="00F137E0">
              <w:rPr>
                <w:b/>
              </w:rPr>
              <w:t>2</w:t>
            </w:r>
          </w:p>
        </w:tc>
        <w:tc>
          <w:tcPr>
            <w:tcW w:w="3612" w:type="dxa"/>
            <w:shd w:val="clear" w:color="auto" w:fill="auto"/>
            <w:vAlign w:val="center"/>
          </w:tcPr>
          <w:p w:rsidR="00C011FE" w:rsidRPr="00F137E0" w:rsidRDefault="00C011FE" w:rsidP="00C011FE">
            <w:pPr>
              <w:widowControl w:val="0"/>
              <w:ind w:right="113"/>
              <w:contextualSpacing/>
              <w:jc w:val="both"/>
              <w:rPr>
                <w:b/>
                <w:lang w:eastAsia="uk-UA"/>
              </w:rPr>
            </w:pPr>
            <w:r w:rsidRPr="00F137E0">
              <w:rPr>
                <w:b/>
                <w:lang w:eastAsia="uk-UA"/>
              </w:rPr>
              <w:t xml:space="preserve">Строк укладання договору </w:t>
            </w:r>
          </w:p>
        </w:tc>
        <w:tc>
          <w:tcPr>
            <w:tcW w:w="5894" w:type="dxa"/>
            <w:shd w:val="clear" w:color="auto" w:fill="auto"/>
            <w:vAlign w:val="center"/>
          </w:tcPr>
          <w:p w:rsidR="00FC6B30" w:rsidRPr="00F137E0" w:rsidRDefault="00FC6B30" w:rsidP="008D7135">
            <w:pPr>
              <w:pStyle w:val="rvps2"/>
              <w:widowControl w:val="0"/>
              <w:shd w:val="clear" w:color="auto" w:fill="FFFFFF"/>
              <w:autoSpaceDE w:val="0"/>
              <w:spacing w:before="0" w:beforeAutospacing="0" w:after="0" w:afterAutospacing="0"/>
              <w:jc w:val="both"/>
              <w:textAlignment w:val="baseline"/>
            </w:pPr>
            <w:r w:rsidRPr="00F137E0">
              <w:rPr>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F137E0">
              <w:rPr>
                <w:shd w:val="solid" w:color="FFFFFF" w:fill="FFFFFF"/>
              </w:rPr>
              <w:t>закупівель</w:t>
            </w:r>
            <w:proofErr w:type="spellEnd"/>
            <w:r w:rsidRPr="00F137E0">
              <w:rPr>
                <w:shd w:val="solid" w:color="FFFFFF" w:fill="FFFFFF"/>
              </w:rPr>
              <w:t xml:space="preserve"> </w:t>
            </w:r>
            <w:r w:rsidRPr="00F137E0">
              <w:rPr>
                <w:shd w:val="solid" w:color="FFFFFF" w:fill="FFFFFF"/>
              </w:rPr>
              <w:lastRenderedPageBreak/>
              <w:t>повідомлення про намір укласти договір про закупівлю перебіг строку для укладення договору про закупівлю зупиняється</w:t>
            </w:r>
            <w:r w:rsidRPr="00F137E0">
              <w:t xml:space="preserve">. </w:t>
            </w:r>
          </w:p>
          <w:p w:rsidR="00C011FE" w:rsidRPr="00F137E0" w:rsidRDefault="00FC6B30" w:rsidP="00FC6B30">
            <w:pPr>
              <w:widowControl w:val="0"/>
              <w:ind w:right="113"/>
              <w:contextualSpacing/>
              <w:jc w:val="both"/>
            </w:pPr>
            <w:r w:rsidRPr="00F137E0">
              <w:rPr>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137E0">
              <w:rPr>
                <w:shd w:val="solid" w:color="FFFFFF" w:fill="FFFFFF"/>
              </w:rPr>
              <w:t>закупівель</w:t>
            </w:r>
            <w:proofErr w:type="spellEnd"/>
            <w:r w:rsidRPr="00F137E0">
              <w:rPr>
                <w:shd w:val="solid" w:color="FFFFFF" w:fill="FFFFFF"/>
              </w:rPr>
              <w:t xml:space="preserve"> повідомлення про намір укласти договір про закупівлю</w:t>
            </w:r>
            <w:r w:rsidRPr="00F137E0">
              <w:rPr>
                <w:lang w:eastAsia="uk-UA"/>
              </w:rPr>
              <w:t>.</w:t>
            </w:r>
          </w:p>
        </w:tc>
      </w:tr>
      <w:tr w:rsidR="004B5116" w:rsidRPr="00F137E0" w:rsidTr="001615AD">
        <w:trPr>
          <w:trHeight w:val="522"/>
          <w:jc w:val="center"/>
        </w:trPr>
        <w:tc>
          <w:tcPr>
            <w:tcW w:w="565" w:type="dxa"/>
            <w:shd w:val="clear" w:color="auto" w:fill="auto"/>
            <w:vAlign w:val="center"/>
          </w:tcPr>
          <w:p w:rsidR="00C011FE" w:rsidRPr="00F137E0" w:rsidRDefault="00C011FE" w:rsidP="002F65D2">
            <w:pPr>
              <w:widowControl w:val="0"/>
              <w:ind w:right="113"/>
              <w:contextualSpacing/>
              <w:jc w:val="center"/>
              <w:rPr>
                <w:b/>
              </w:rPr>
            </w:pPr>
            <w:r w:rsidRPr="00F137E0">
              <w:rPr>
                <w:b/>
              </w:rPr>
              <w:lastRenderedPageBreak/>
              <w:t>3</w:t>
            </w:r>
          </w:p>
        </w:tc>
        <w:tc>
          <w:tcPr>
            <w:tcW w:w="3612" w:type="dxa"/>
            <w:shd w:val="clear" w:color="auto" w:fill="auto"/>
            <w:vAlign w:val="center"/>
          </w:tcPr>
          <w:p w:rsidR="00C011FE" w:rsidRPr="00F137E0" w:rsidRDefault="00C011FE" w:rsidP="00C011FE">
            <w:pPr>
              <w:widowControl w:val="0"/>
              <w:ind w:right="113"/>
              <w:contextualSpacing/>
              <w:rPr>
                <w:b/>
                <w:lang w:eastAsia="uk-UA"/>
              </w:rPr>
            </w:pPr>
            <w:r w:rsidRPr="00F137E0">
              <w:rPr>
                <w:b/>
                <w:lang w:eastAsia="uk-UA"/>
              </w:rPr>
              <w:t xml:space="preserve">Проект договору про закупівлю </w:t>
            </w:r>
          </w:p>
        </w:tc>
        <w:tc>
          <w:tcPr>
            <w:tcW w:w="5894" w:type="dxa"/>
            <w:shd w:val="clear" w:color="auto" w:fill="auto"/>
            <w:vAlign w:val="center"/>
          </w:tcPr>
          <w:p w:rsidR="00C011FE" w:rsidRPr="00F137E0" w:rsidRDefault="00C011FE" w:rsidP="008D7135">
            <w:pPr>
              <w:pStyle w:val="LO-normal"/>
              <w:widowControl w:val="0"/>
              <w:spacing w:line="240" w:lineRule="auto"/>
              <w:ind w:firstLine="11"/>
              <w:jc w:val="both"/>
              <w:rPr>
                <w:rFonts w:ascii="Times New Roman" w:eastAsia="Times New Roman" w:hAnsi="Times New Roman" w:cs="Times New Roman"/>
                <w:b/>
                <w:color w:val="auto"/>
                <w:sz w:val="24"/>
                <w:szCs w:val="24"/>
                <w:lang w:val="uk-UA"/>
              </w:rPr>
            </w:pPr>
            <w:r w:rsidRPr="00F137E0">
              <w:rPr>
                <w:rFonts w:ascii="Times New Roman" w:eastAsia="Times New Roman" w:hAnsi="Times New Roman" w:cs="Times New Roman"/>
                <w:b/>
                <w:color w:val="auto"/>
                <w:sz w:val="24"/>
                <w:szCs w:val="24"/>
                <w:lang w:val="uk-UA"/>
              </w:rPr>
              <w:t>3.1. Проект договору.</w:t>
            </w:r>
          </w:p>
          <w:p w:rsidR="00C011FE" w:rsidRPr="00F137E0" w:rsidRDefault="00C011FE" w:rsidP="008D7135">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F137E0">
              <w:rPr>
                <w:rFonts w:ascii="Times New Roman" w:eastAsia="Times New Roman" w:hAnsi="Times New Roman" w:cs="Times New Roman"/>
                <w:color w:val="auto"/>
                <w:sz w:val="24"/>
                <w:szCs w:val="24"/>
                <w:lang w:val="uk-UA"/>
              </w:rPr>
              <w:t>Проект договору наведено у Додатку 5 тендерної документації.</w:t>
            </w:r>
          </w:p>
          <w:p w:rsidR="00B34FC0" w:rsidRPr="00F137E0" w:rsidRDefault="00B34FC0" w:rsidP="008D7135">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F137E0">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F137E0">
              <w:rPr>
                <w:rFonts w:ascii="Times New Roman" w:eastAsia="Times New Roman" w:hAnsi="Times New Roman" w:cs="Times New Roman"/>
                <w:color w:val="auto"/>
                <w:sz w:val="24"/>
                <w:szCs w:val="24"/>
                <w:lang w:val="uk-UA"/>
              </w:rPr>
              <w:t>Особливостей.</w:t>
            </w:r>
          </w:p>
          <w:p w:rsidR="00B34FC0" w:rsidRPr="00F137E0" w:rsidRDefault="00B34FC0" w:rsidP="008D7135">
            <w:pPr>
              <w:ind w:firstLine="11"/>
              <w:jc w:val="both"/>
            </w:pPr>
            <w:r w:rsidRPr="00F137E0">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34FC0" w:rsidRPr="00F137E0" w:rsidRDefault="00B34FC0" w:rsidP="008D7135">
            <w:pPr>
              <w:ind w:firstLine="11"/>
              <w:jc w:val="both"/>
            </w:pPr>
            <w:r w:rsidRPr="00F137E0">
              <w:t xml:space="preserve">визначення грошового еквівалента зобов’язання в іноземній валюті; </w:t>
            </w:r>
          </w:p>
          <w:p w:rsidR="00B34FC0" w:rsidRPr="00F137E0" w:rsidRDefault="00B34FC0" w:rsidP="008D7135">
            <w:pPr>
              <w:ind w:firstLine="11"/>
              <w:jc w:val="both"/>
            </w:pPr>
            <w:r w:rsidRPr="00F137E0">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011FE" w:rsidRPr="00F137E0" w:rsidRDefault="00B34FC0" w:rsidP="008D7135">
            <w:pPr>
              <w:pStyle w:val="LO-normal"/>
              <w:widowControl w:val="0"/>
              <w:spacing w:line="240" w:lineRule="auto"/>
              <w:ind w:firstLine="11"/>
              <w:jc w:val="both"/>
              <w:rPr>
                <w:rFonts w:ascii="Times New Roman" w:hAnsi="Times New Roman" w:cs="Times New Roman"/>
                <w:color w:val="auto"/>
                <w:sz w:val="24"/>
                <w:szCs w:val="24"/>
                <w:lang w:val="uk-UA"/>
              </w:rPr>
            </w:pPr>
            <w:r w:rsidRPr="00F137E0">
              <w:rPr>
                <w:rFonts w:ascii="Times New Roman" w:hAnsi="Times New Roman" w:cs="Times New Roman"/>
                <w:color w:val="auto"/>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D7135" w:rsidRPr="00F137E0" w:rsidRDefault="008D7135" w:rsidP="008D7135">
            <w:pPr>
              <w:pStyle w:val="LO-normal"/>
              <w:widowControl w:val="0"/>
              <w:spacing w:line="240" w:lineRule="auto"/>
              <w:ind w:firstLine="11"/>
              <w:jc w:val="both"/>
              <w:rPr>
                <w:rFonts w:ascii="Times New Roman" w:eastAsia="Times New Roman" w:hAnsi="Times New Roman" w:cs="Times New Roman"/>
                <w:b/>
                <w:color w:val="auto"/>
                <w:sz w:val="24"/>
                <w:szCs w:val="24"/>
                <w:lang w:val="uk-UA"/>
              </w:rPr>
            </w:pPr>
            <w:r w:rsidRPr="00F137E0">
              <w:rPr>
                <w:rFonts w:ascii="Times New Roman" w:hAnsi="Times New Roman" w:cs="Times New Roman"/>
                <w:b/>
                <w:color w:val="auto"/>
                <w:sz w:val="24"/>
                <w:szCs w:val="24"/>
                <w:lang w:val="uk-UA"/>
              </w:rPr>
              <w:t>3.2. П</w:t>
            </w:r>
            <w:r w:rsidRPr="00F137E0">
              <w:rPr>
                <w:rFonts w:ascii="Times New Roman" w:eastAsia="Times New Roman" w:hAnsi="Times New Roman" w:cs="Times New Roman"/>
                <w:b/>
                <w:color w:val="auto"/>
                <w:sz w:val="24"/>
                <w:szCs w:val="24"/>
                <w:lang w:val="uk-UA"/>
              </w:rPr>
              <w:t>орядок укладення договору про закупівлю.</w:t>
            </w:r>
          </w:p>
          <w:p w:rsidR="008D7135" w:rsidRPr="00F137E0" w:rsidRDefault="008D7135" w:rsidP="008D7135">
            <w:pPr>
              <w:ind w:firstLine="11"/>
              <w:jc w:val="both"/>
              <w:textAlignment w:val="baseline"/>
            </w:pPr>
            <w:r w:rsidRPr="00F137E0">
              <w:t>З метою дотриманн</w:t>
            </w:r>
            <w:r w:rsidRPr="00F137E0">
              <w:rPr>
                <w:shd w:val="clear" w:color="auto" w:fill="FFFFFF"/>
              </w:rPr>
              <w:t>я вимог п.18 Особливостей</w:t>
            </w:r>
            <w:r w:rsidRPr="00F137E0">
              <w:t xml:space="preserve">, уникнення порушення </w:t>
            </w:r>
            <w:r w:rsidRPr="00F137E0">
              <w:rPr>
                <w:shd w:val="clear" w:color="auto" w:fill="FFFFFF"/>
              </w:rPr>
              <w:t>п.21 Особливостей</w:t>
            </w:r>
            <w:r w:rsidRPr="00F137E0">
              <w:t xml:space="preserve"> переможець </w:t>
            </w:r>
            <w:r w:rsidRPr="00F137E0">
              <w:rPr>
                <w:shd w:val="clear" w:color="auto" w:fill="FFFFFF"/>
              </w:rPr>
              <w:t xml:space="preserve">в строк </w:t>
            </w:r>
            <w:r w:rsidRPr="00F137E0">
              <w:rPr>
                <w:shd w:val="clear" w:color="auto" w:fill="FFFFFF"/>
                <w:lang w:eastAsia="uk-UA"/>
              </w:rPr>
              <w:t xml:space="preserve">чотирьох днів з дати оприлюднення на веб-порталі Уповноваженого органу повідомлення про намір укласти договір </w:t>
            </w:r>
            <w:r w:rsidRPr="00F137E0">
              <w:t xml:space="preserve">надає замовнику документи та інформацію, необхідні для укладення договору про закупівлю, а саме: заповнений </w:t>
            </w:r>
            <w:proofErr w:type="spellStart"/>
            <w:r w:rsidRPr="00F137E0">
              <w:t>проєкт</w:t>
            </w:r>
            <w:proofErr w:type="spellEnd"/>
            <w:r w:rsidRPr="00F137E0">
              <w:t xml:space="preserve"> договору з усіма додатками з урахуванням результатів аукціону з відповідним розрахунком ціни (Додаток 5 до Тендерної документації).</w:t>
            </w:r>
          </w:p>
          <w:p w:rsidR="00E5272D" w:rsidRPr="00F137E0" w:rsidRDefault="008D7135" w:rsidP="00E5272D">
            <w:pPr>
              <w:ind w:firstLine="11"/>
              <w:jc w:val="both"/>
              <w:textAlignment w:val="baseline"/>
            </w:pPr>
            <w:r w:rsidRPr="00F137E0">
              <w:rPr>
                <w:lang w:eastAsia="uk-UA"/>
              </w:rPr>
              <w:t xml:space="preserve">Переможець надає замовнику документи (інформацію), вказані в даному пункті тендерної документації, </w:t>
            </w:r>
            <w:r w:rsidRPr="00F137E0">
              <w:t xml:space="preserve">поштою або особисто за </w:t>
            </w:r>
            <w:proofErr w:type="spellStart"/>
            <w:r w:rsidRPr="00F137E0">
              <w:t>адресою</w:t>
            </w:r>
            <w:proofErr w:type="spellEnd"/>
            <w:r w:rsidRPr="00F137E0">
              <w:t xml:space="preserve">: </w:t>
            </w:r>
            <w:r w:rsidR="00E5272D" w:rsidRPr="00F137E0">
              <w:t>вул. Дегтярівська,   38-44, м. Київ, 02303,</w:t>
            </w:r>
            <w:r w:rsidRPr="00F137E0">
              <w:t xml:space="preserve"> </w:t>
            </w:r>
            <w:r w:rsidR="00E5272D" w:rsidRPr="00F137E0">
              <w:t>к</w:t>
            </w:r>
            <w:r w:rsidRPr="00F137E0">
              <w:t xml:space="preserve">онтактна особа: </w:t>
            </w:r>
            <w:r w:rsidR="00E5272D" w:rsidRPr="00F137E0">
              <w:t xml:space="preserve">ЛАТИШЕВ Юрій Миколайович, заступник начальника відділу інформатизації, цифрового розвитку, цифрових трансформацій і </w:t>
            </w:r>
            <w:proofErr w:type="spellStart"/>
            <w:r w:rsidR="00E5272D" w:rsidRPr="00F137E0">
              <w:t>цифровізації</w:t>
            </w:r>
            <w:proofErr w:type="spellEnd"/>
            <w:r w:rsidR="00E5272D" w:rsidRPr="00F137E0">
              <w:t xml:space="preserve"> Департаменту інформатизації, телекомунікації та захисту інформації, Уповноважена особа, </w:t>
            </w:r>
            <w:proofErr w:type="spellStart"/>
            <w:r w:rsidR="00E5272D" w:rsidRPr="00F137E0">
              <w:t>тел</w:t>
            </w:r>
            <w:proofErr w:type="spellEnd"/>
            <w:r w:rsidR="00E5272D" w:rsidRPr="00F137E0">
              <w:t>. +380443653264.</w:t>
            </w:r>
          </w:p>
          <w:p w:rsidR="008D7135" w:rsidRPr="00F137E0" w:rsidRDefault="008D7135" w:rsidP="00E5272D">
            <w:pPr>
              <w:ind w:firstLine="11"/>
              <w:jc w:val="both"/>
              <w:textAlignment w:val="baseline"/>
            </w:pPr>
            <w:r w:rsidRPr="00F137E0">
              <w:t xml:space="preserve">Неподання документів та інформації, передбачених п.3.2 розділу 6 тендерної документації для укладення договору про закупівлю, буде вказувати про виникнення обставин не укладення договору про </w:t>
            </w:r>
            <w:r w:rsidRPr="00F137E0">
              <w:lastRenderedPageBreak/>
              <w:t>закупівлю з вини учасника, а саме: відмову від підписання договору про закупівлю відповідно до вимог тендерної документації.</w:t>
            </w:r>
          </w:p>
        </w:tc>
      </w:tr>
      <w:tr w:rsidR="004B5116" w:rsidRPr="00F137E0" w:rsidTr="001615AD">
        <w:trPr>
          <w:trHeight w:val="522"/>
          <w:jc w:val="center"/>
        </w:trPr>
        <w:tc>
          <w:tcPr>
            <w:tcW w:w="565" w:type="dxa"/>
            <w:shd w:val="clear" w:color="auto" w:fill="auto"/>
            <w:vAlign w:val="center"/>
          </w:tcPr>
          <w:p w:rsidR="00C011FE" w:rsidRPr="00F137E0" w:rsidRDefault="00C011FE" w:rsidP="002F65D2">
            <w:pPr>
              <w:widowControl w:val="0"/>
              <w:ind w:right="113"/>
              <w:contextualSpacing/>
              <w:jc w:val="center"/>
              <w:rPr>
                <w:b/>
              </w:rPr>
            </w:pPr>
            <w:r w:rsidRPr="00F137E0">
              <w:rPr>
                <w:b/>
              </w:rPr>
              <w:lastRenderedPageBreak/>
              <w:t>4</w:t>
            </w:r>
          </w:p>
        </w:tc>
        <w:tc>
          <w:tcPr>
            <w:tcW w:w="3612" w:type="dxa"/>
            <w:shd w:val="clear" w:color="auto" w:fill="auto"/>
            <w:vAlign w:val="center"/>
          </w:tcPr>
          <w:p w:rsidR="00C011FE" w:rsidRPr="00F137E0" w:rsidRDefault="00C011FE" w:rsidP="00C011FE">
            <w:pPr>
              <w:widowControl w:val="0"/>
              <w:ind w:right="113"/>
              <w:contextualSpacing/>
              <w:rPr>
                <w:b/>
                <w:lang w:eastAsia="uk-UA"/>
              </w:rPr>
            </w:pPr>
            <w:r w:rsidRPr="00F137E0">
              <w:rPr>
                <w:b/>
                <w:lang w:eastAsia="uk-UA"/>
              </w:rPr>
              <w:t>Істотні умови, що обов’язково включаються до договору про закупівлю</w:t>
            </w:r>
          </w:p>
        </w:tc>
        <w:tc>
          <w:tcPr>
            <w:tcW w:w="5894" w:type="dxa"/>
            <w:shd w:val="clear" w:color="auto" w:fill="auto"/>
            <w:vAlign w:val="center"/>
          </w:tcPr>
          <w:p w:rsidR="006F3F77" w:rsidRPr="00F137E0" w:rsidRDefault="006F3F77" w:rsidP="00F73B76">
            <w:pPr>
              <w:pStyle w:val="LO-normal"/>
              <w:widowControl w:val="0"/>
              <w:spacing w:line="240" w:lineRule="auto"/>
              <w:jc w:val="both"/>
              <w:rPr>
                <w:rFonts w:ascii="Times New Roman" w:eastAsia="Times New Roman" w:hAnsi="Times New Roman" w:cs="Times New Roman"/>
                <w:color w:val="auto"/>
                <w:sz w:val="24"/>
                <w:szCs w:val="24"/>
                <w:lang w:val="uk-UA"/>
              </w:rPr>
            </w:pPr>
            <w:r w:rsidRPr="00F137E0">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C011FE" w:rsidRPr="00F137E0" w:rsidRDefault="006F3F77" w:rsidP="00F73B76">
            <w:pPr>
              <w:pStyle w:val="LO-normal"/>
              <w:widowControl w:val="0"/>
              <w:spacing w:line="240" w:lineRule="auto"/>
              <w:jc w:val="both"/>
              <w:rPr>
                <w:rFonts w:ascii="Times New Roman" w:eastAsia="Times New Roman" w:hAnsi="Times New Roman" w:cs="Times New Roman"/>
                <w:color w:val="auto"/>
                <w:sz w:val="24"/>
                <w:szCs w:val="24"/>
                <w:lang w:val="uk-UA"/>
              </w:rPr>
            </w:pPr>
            <w:r w:rsidRPr="00F137E0">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F137E0">
              <w:rPr>
                <w:rFonts w:ascii="Times New Roman" w:eastAsia="Times New Roman" w:hAnsi="Times New Roman" w:cs="Times New Roman"/>
                <w:color w:val="auto"/>
                <w:sz w:val="24"/>
                <w:szCs w:val="24"/>
                <w:lang w:val="uk-UA"/>
              </w:rPr>
              <w:t>Особливостей</w:t>
            </w:r>
            <w:r w:rsidR="00C011FE" w:rsidRPr="00F137E0">
              <w:rPr>
                <w:rFonts w:ascii="Times New Roman" w:eastAsia="Times New Roman" w:hAnsi="Times New Roman" w:cs="Times New Roman"/>
                <w:color w:val="auto"/>
                <w:sz w:val="24"/>
                <w:szCs w:val="24"/>
                <w:lang w:val="uk-UA"/>
              </w:rPr>
              <w:t>.</w:t>
            </w:r>
          </w:p>
          <w:p w:rsidR="00C011FE" w:rsidRPr="00F137E0" w:rsidRDefault="00C011FE" w:rsidP="00F73B76">
            <w:pPr>
              <w:jc w:val="both"/>
              <w:textAlignment w:val="baseline"/>
              <w:rPr>
                <w:lang w:eastAsia="uk-UA"/>
              </w:rPr>
            </w:pPr>
            <w:bookmarkStart w:id="32" w:name="n577"/>
            <w:bookmarkEnd w:id="32"/>
            <w:r w:rsidRPr="00F137E0">
              <w:t>Відповідно до вимог частини 2 статті 41 Закону п</w:t>
            </w:r>
            <w:r w:rsidRPr="00F137E0">
              <w:rPr>
                <w:lang w:eastAsia="uk-UA"/>
              </w:rPr>
              <w:t>ереможець процедури закупівлі під час укладення договору про закупівлю повинен надати:</w:t>
            </w:r>
          </w:p>
          <w:p w:rsidR="00C011FE" w:rsidRPr="00F137E0" w:rsidRDefault="00C011FE" w:rsidP="00F73B76">
            <w:pPr>
              <w:jc w:val="both"/>
              <w:textAlignment w:val="baseline"/>
              <w:rPr>
                <w:lang w:eastAsia="uk-UA"/>
              </w:rPr>
            </w:pPr>
            <w:r w:rsidRPr="00F137E0">
              <w:rPr>
                <w:lang w:eastAsia="uk-UA"/>
              </w:rPr>
              <w:t>1) відповідну інформацію про право підписання договору про закупівлю;</w:t>
            </w:r>
          </w:p>
          <w:p w:rsidR="00C011FE" w:rsidRPr="00F137E0" w:rsidRDefault="00C011FE" w:rsidP="00F73B76">
            <w:pPr>
              <w:jc w:val="both"/>
              <w:textAlignment w:val="baseline"/>
              <w:rPr>
                <w:lang w:eastAsia="uk-UA"/>
              </w:rPr>
            </w:pPr>
            <w:r w:rsidRPr="00F137E0">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C011FE" w:rsidRPr="00F137E0" w:rsidRDefault="00C011FE" w:rsidP="00F73B76">
            <w:pPr>
              <w:pStyle w:val="LO-normal"/>
              <w:widowControl w:val="0"/>
              <w:spacing w:line="240" w:lineRule="auto"/>
              <w:jc w:val="both"/>
              <w:rPr>
                <w:rFonts w:ascii="Times New Roman" w:eastAsia="Times New Roman" w:hAnsi="Times New Roman" w:cs="Times New Roman"/>
                <w:color w:val="auto"/>
                <w:sz w:val="24"/>
                <w:szCs w:val="24"/>
                <w:lang w:val="uk-UA"/>
              </w:rPr>
            </w:pPr>
            <w:r w:rsidRPr="00F137E0">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F3F77" w:rsidRPr="00F137E0" w:rsidRDefault="006F3F77" w:rsidP="00F73B76">
            <w:pPr>
              <w:jc w:val="both"/>
            </w:pPr>
            <w:bookmarkStart w:id="33" w:name="n579"/>
            <w:bookmarkStart w:id="34" w:name="n578"/>
            <w:bookmarkStart w:id="35" w:name="n580"/>
            <w:bookmarkEnd w:id="33"/>
            <w:bookmarkEnd w:id="34"/>
            <w:bookmarkEnd w:id="35"/>
            <w:r w:rsidRPr="00F137E0">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F3F77" w:rsidRPr="00F137E0" w:rsidRDefault="006F3F77" w:rsidP="00F73B76">
            <w:pPr>
              <w:jc w:val="both"/>
            </w:pPr>
            <w:r w:rsidRPr="00F137E0">
              <w:t>1) зменшення обсягів закупівлі, зокрема з урахуванням фактичного обсягу видатків замовника;</w:t>
            </w:r>
          </w:p>
          <w:p w:rsidR="006F3F77" w:rsidRPr="00F137E0" w:rsidRDefault="006F3F77" w:rsidP="00F73B76">
            <w:pPr>
              <w:jc w:val="both"/>
            </w:pPr>
            <w:r w:rsidRPr="00F137E0">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137E0">
              <w:t>пропорційно</w:t>
            </w:r>
            <w:proofErr w:type="spellEnd"/>
            <w:r w:rsidRPr="00F137E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F3F77" w:rsidRPr="00F137E0" w:rsidRDefault="006F3F77" w:rsidP="00F73B76">
            <w:pPr>
              <w:jc w:val="both"/>
            </w:pPr>
            <w:r w:rsidRPr="00F137E0">
              <w:t>3) покращення якості предмета закупівлі за умови, що таке покращення не призведе до збільшення суми, визначеної в договорі про закупівлю;</w:t>
            </w:r>
          </w:p>
          <w:p w:rsidR="006F3F77" w:rsidRPr="00F137E0" w:rsidRDefault="006F3F77" w:rsidP="00F73B76">
            <w:pPr>
              <w:jc w:val="both"/>
            </w:pPr>
            <w:r w:rsidRPr="00F137E0">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F137E0">
              <w:lastRenderedPageBreak/>
              <w:t>призведуть до збільшення суми, визначеної в договорі про закупівлю;</w:t>
            </w:r>
          </w:p>
          <w:p w:rsidR="006F3F77" w:rsidRPr="00F137E0" w:rsidRDefault="006F3F77" w:rsidP="00F73B76">
            <w:pPr>
              <w:jc w:val="both"/>
            </w:pPr>
            <w:r w:rsidRPr="00F137E0">
              <w:t>5) погодження зміни ціни в договорі про закупівлю в бік зменшення (без зміни кількості (обсягу) та якості товарів, робіт і послуг);</w:t>
            </w:r>
          </w:p>
          <w:p w:rsidR="006F3F77" w:rsidRPr="00F137E0" w:rsidRDefault="006F3F77" w:rsidP="00F73B76">
            <w:pPr>
              <w:jc w:val="both"/>
            </w:pPr>
            <w:r w:rsidRPr="00F137E0">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137E0">
              <w:t>пропорційно</w:t>
            </w:r>
            <w:proofErr w:type="spellEnd"/>
            <w:r w:rsidRPr="00F137E0">
              <w:t xml:space="preserve"> до зміни таких ставок та/або пільг з оподаткування, а також у зв’язку з зміною системи оподаткування </w:t>
            </w:r>
            <w:proofErr w:type="spellStart"/>
            <w:r w:rsidRPr="00F137E0">
              <w:t>пропорційно</w:t>
            </w:r>
            <w:proofErr w:type="spellEnd"/>
            <w:r w:rsidRPr="00F137E0">
              <w:t xml:space="preserve"> до зміни податкового навантаження внаслідок зміни системи оподаткування;</w:t>
            </w:r>
          </w:p>
          <w:p w:rsidR="006F3F77" w:rsidRPr="00F137E0" w:rsidRDefault="006F3F77" w:rsidP="00F73B76">
            <w:pPr>
              <w:jc w:val="both"/>
            </w:pPr>
            <w:r w:rsidRPr="00F137E0">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137E0">
              <w:t>Platts</w:t>
            </w:r>
            <w:proofErr w:type="spellEnd"/>
            <w:r w:rsidRPr="00F137E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F3F77" w:rsidRPr="00F137E0" w:rsidRDefault="006F3F77" w:rsidP="00F73B76">
            <w:pPr>
              <w:jc w:val="both"/>
            </w:pPr>
            <w:r w:rsidRPr="00F137E0">
              <w:t>8) зміни умов у зв’язку із застосуванням положень частини шостої статті 41 Закону.</w:t>
            </w:r>
          </w:p>
          <w:p w:rsidR="006F3F77" w:rsidRPr="00F137E0" w:rsidRDefault="006F3F77" w:rsidP="00F73B76">
            <w:pPr>
              <w:pStyle w:val="rvps2"/>
              <w:widowControl w:val="0"/>
              <w:autoSpaceDE w:val="0"/>
              <w:spacing w:before="0" w:beforeAutospacing="0" w:after="0" w:afterAutospacing="0"/>
              <w:jc w:val="both"/>
              <w:textAlignment w:val="baseline"/>
            </w:pPr>
            <w:r w:rsidRPr="00F137E0">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6F3F77" w:rsidRPr="00F137E0" w:rsidRDefault="006F3F77" w:rsidP="00F73B76">
            <w:pPr>
              <w:pStyle w:val="rvps2"/>
              <w:widowControl w:val="0"/>
              <w:autoSpaceDE w:val="0"/>
              <w:spacing w:before="0" w:beforeAutospacing="0" w:after="0" w:afterAutospacing="0"/>
              <w:jc w:val="both"/>
              <w:textAlignment w:val="baseline"/>
            </w:pPr>
            <w:r w:rsidRPr="00F137E0">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F3F77" w:rsidRPr="00F137E0" w:rsidRDefault="006F3F77" w:rsidP="00F73B76">
            <w:pPr>
              <w:pStyle w:val="rvps2"/>
              <w:widowControl w:val="0"/>
              <w:autoSpaceDE w:val="0"/>
              <w:spacing w:before="0" w:beforeAutospacing="0" w:after="0" w:afterAutospacing="0"/>
              <w:jc w:val="both"/>
              <w:textAlignment w:val="baseline"/>
            </w:pPr>
            <w:r w:rsidRPr="00F137E0">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6F3F77" w:rsidRPr="00F137E0" w:rsidRDefault="006F3F77" w:rsidP="00F73B76">
            <w:pPr>
              <w:jc w:val="both"/>
            </w:pPr>
            <w:r w:rsidRPr="00F137E0">
              <w:t>Договір про закупівлю є нікчемним у разі:</w:t>
            </w:r>
          </w:p>
          <w:p w:rsidR="006F3F77" w:rsidRPr="00F137E0" w:rsidRDefault="006F3F77" w:rsidP="00F73B76">
            <w:pPr>
              <w:jc w:val="both"/>
              <w:rPr>
                <w:shd w:val="solid" w:color="FFFFFF" w:fill="FFFFFF"/>
              </w:rPr>
            </w:pPr>
            <w:r w:rsidRPr="00F137E0">
              <w:rPr>
                <w:shd w:val="solid" w:color="FFFFFF" w:fill="FFFFFF"/>
              </w:rPr>
              <w:t>1) коли замовник уклав договір про закупівлю з порушенням вимог, визначених пунктом 5 цих особливостей;</w:t>
            </w:r>
          </w:p>
          <w:p w:rsidR="006F3F77" w:rsidRPr="00F137E0" w:rsidRDefault="006F3F77" w:rsidP="00F73B76">
            <w:pPr>
              <w:jc w:val="both"/>
              <w:rPr>
                <w:shd w:val="solid" w:color="FFFFFF" w:fill="FFFFFF"/>
              </w:rPr>
            </w:pPr>
            <w:r w:rsidRPr="00F137E0">
              <w:rPr>
                <w:shd w:val="solid" w:color="FFFFFF" w:fill="FFFFFF"/>
              </w:rPr>
              <w:t>2) укладення договору про закупівлю з порушенням вимог пункту 18 цих особливостей;</w:t>
            </w:r>
          </w:p>
          <w:p w:rsidR="006F3F77" w:rsidRPr="00F137E0" w:rsidRDefault="006F3F77" w:rsidP="00F73B76">
            <w:pPr>
              <w:jc w:val="both"/>
              <w:rPr>
                <w:shd w:val="solid" w:color="FFFFFF" w:fill="FFFFFF"/>
              </w:rPr>
            </w:pPr>
            <w:r w:rsidRPr="00F137E0">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6F3F77" w:rsidRPr="00F137E0" w:rsidRDefault="006F3F77" w:rsidP="00F73B76">
            <w:pPr>
              <w:jc w:val="both"/>
              <w:rPr>
                <w:shd w:val="solid" w:color="FFFFFF" w:fill="FFFFFF"/>
              </w:rPr>
            </w:pPr>
            <w:r w:rsidRPr="00F137E0">
              <w:rPr>
                <w:shd w:val="solid" w:color="FFFFFF" w:fill="FFFFFF"/>
              </w:rPr>
              <w:t>4) укладення договору з порушенням строків, передбачених абзаца</w:t>
            </w:r>
            <w:r w:rsidRPr="00F137E0">
              <w:t>ми третім та четвертим пункту 46 цих особливостей, крім випадків зупиненн</w:t>
            </w:r>
            <w:r w:rsidRPr="00F137E0">
              <w:rPr>
                <w:shd w:val="solid" w:color="FFFFFF" w:fill="FFFFFF"/>
              </w:rPr>
              <w:t xml:space="preserve">я перебігу строків у зв’язку з розглядом скарги органом </w:t>
            </w:r>
            <w:r w:rsidRPr="00F137E0">
              <w:rPr>
                <w:shd w:val="solid" w:color="FFFFFF" w:fill="FFFFFF"/>
              </w:rPr>
              <w:lastRenderedPageBreak/>
              <w:t>оскарження відповідно до статті 18 Закону з урахуванням цих особливостей;</w:t>
            </w:r>
          </w:p>
          <w:p w:rsidR="00C011FE" w:rsidRPr="00F137E0" w:rsidRDefault="006F3F77" w:rsidP="00F73B76">
            <w:pPr>
              <w:jc w:val="both"/>
              <w:textAlignment w:val="baseline"/>
            </w:pPr>
            <w:r w:rsidRPr="00F137E0">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B5116" w:rsidRPr="00F137E0" w:rsidTr="001615AD">
        <w:trPr>
          <w:trHeight w:val="522"/>
          <w:jc w:val="center"/>
        </w:trPr>
        <w:tc>
          <w:tcPr>
            <w:tcW w:w="565" w:type="dxa"/>
            <w:shd w:val="clear" w:color="auto" w:fill="auto"/>
            <w:vAlign w:val="center"/>
          </w:tcPr>
          <w:p w:rsidR="00C011FE" w:rsidRPr="00F137E0" w:rsidRDefault="00C011FE" w:rsidP="002F65D2">
            <w:pPr>
              <w:widowControl w:val="0"/>
              <w:ind w:right="113"/>
              <w:contextualSpacing/>
              <w:jc w:val="center"/>
              <w:rPr>
                <w:b/>
              </w:rPr>
            </w:pPr>
            <w:r w:rsidRPr="00F137E0">
              <w:rPr>
                <w:b/>
              </w:rPr>
              <w:lastRenderedPageBreak/>
              <w:t>5</w:t>
            </w:r>
          </w:p>
        </w:tc>
        <w:tc>
          <w:tcPr>
            <w:tcW w:w="3612" w:type="dxa"/>
            <w:shd w:val="clear" w:color="auto" w:fill="auto"/>
            <w:vAlign w:val="center"/>
          </w:tcPr>
          <w:p w:rsidR="00C011FE" w:rsidRPr="00F137E0" w:rsidRDefault="00C011FE" w:rsidP="00C011FE">
            <w:pPr>
              <w:widowControl w:val="0"/>
              <w:ind w:right="113"/>
              <w:contextualSpacing/>
              <w:rPr>
                <w:b/>
                <w:lang w:eastAsia="uk-UA"/>
              </w:rPr>
            </w:pPr>
            <w:r w:rsidRPr="00F137E0">
              <w:rPr>
                <w:b/>
                <w:lang w:eastAsia="uk-UA"/>
              </w:rPr>
              <w:t>Дії замовника при відмові переможця торгів підписати договір про закупівлю</w:t>
            </w:r>
          </w:p>
        </w:tc>
        <w:tc>
          <w:tcPr>
            <w:tcW w:w="5894" w:type="dxa"/>
            <w:shd w:val="clear" w:color="auto" w:fill="auto"/>
            <w:vAlign w:val="center"/>
          </w:tcPr>
          <w:p w:rsidR="00C011FE" w:rsidRPr="00F137E0" w:rsidRDefault="006F3F77" w:rsidP="00F73B76">
            <w:pPr>
              <w:widowControl w:val="0"/>
              <w:contextualSpacing/>
              <w:jc w:val="both"/>
            </w:pPr>
            <w:r w:rsidRPr="00F137E0">
              <w:t xml:space="preserve">У разі </w:t>
            </w:r>
            <w:r w:rsidRPr="00F137E0">
              <w:rPr>
                <w:shd w:val="solid" w:color="FFFFFF" w:fill="FFFFFF"/>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C011FE" w:rsidRPr="00F137E0">
              <w:rPr>
                <w:lang w:eastAsia="uk-UA"/>
              </w:rPr>
              <w:t>.</w:t>
            </w:r>
          </w:p>
        </w:tc>
      </w:tr>
      <w:tr w:rsidR="004B5116" w:rsidRPr="00F137E0" w:rsidTr="001615AD">
        <w:trPr>
          <w:trHeight w:val="522"/>
          <w:jc w:val="center"/>
        </w:trPr>
        <w:tc>
          <w:tcPr>
            <w:tcW w:w="565" w:type="dxa"/>
            <w:shd w:val="clear" w:color="auto" w:fill="auto"/>
            <w:vAlign w:val="center"/>
          </w:tcPr>
          <w:p w:rsidR="00C011FE" w:rsidRPr="00F137E0" w:rsidRDefault="00C011FE" w:rsidP="002F65D2">
            <w:pPr>
              <w:widowControl w:val="0"/>
              <w:ind w:right="113"/>
              <w:contextualSpacing/>
              <w:jc w:val="center"/>
              <w:rPr>
                <w:b/>
              </w:rPr>
            </w:pPr>
            <w:r w:rsidRPr="00F137E0">
              <w:rPr>
                <w:b/>
              </w:rPr>
              <w:t>6</w:t>
            </w:r>
          </w:p>
        </w:tc>
        <w:tc>
          <w:tcPr>
            <w:tcW w:w="3612" w:type="dxa"/>
            <w:shd w:val="clear" w:color="auto" w:fill="auto"/>
            <w:vAlign w:val="center"/>
          </w:tcPr>
          <w:p w:rsidR="00C011FE" w:rsidRPr="00F137E0" w:rsidRDefault="00C011FE" w:rsidP="00C011FE">
            <w:pPr>
              <w:widowControl w:val="0"/>
              <w:ind w:right="113"/>
              <w:contextualSpacing/>
              <w:rPr>
                <w:b/>
                <w:lang w:eastAsia="uk-UA"/>
              </w:rPr>
            </w:pPr>
            <w:r w:rsidRPr="00F137E0">
              <w:rPr>
                <w:b/>
                <w:lang w:eastAsia="uk-UA"/>
              </w:rPr>
              <w:t xml:space="preserve">Забезпечення виконання договору про закупівлю </w:t>
            </w:r>
          </w:p>
        </w:tc>
        <w:tc>
          <w:tcPr>
            <w:tcW w:w="5894" w:type="dxa"/>
            <w:shd w:val="clear" w:color="auto" w:fill="auto"/>
            <w:vAlign w:val="center"/>
          </w:tcPr>
          <w:p w:rsidR="00C011FE" w:rsidRPr="00F137E0" w:rsidRDefault="00C011FE" w:rsidP="00F73B76">
            <w:pPr>
              <w:pStyle w:val="LO-normal"/>
              <w:widowControl w:val="0"/>
              <w:spacing w:line="240" w:lineRule="auto"/>
              <w:jc w:val="both"/>
              <w:rPr>
                <w:rFonts w:ascii="Times New Roman" w:eastAsia="Times New Roman" w:hAnsi="Times New Roman" w:cs="Times New Roman"/>
                <w:color w:val="auto"/>
                <w:sz w:val="24"/>
                <w:szCs w:val="24"/>
                <w:lang w:val="uk-UA"/>
              </w:rPr>
            </w:pPr>
            <w:r w:rsidRPr="00F137E0">
              <w:rPr>
                <w:rFonts w:ascii="Times New Roman" w:hAnsi="Times New Roman" w:cs="Times New Roman"/>
                <w:color w:val="auto"/>
                <w:sz w:val="24"/>
                <w:szCs w:val="24"/>
                <w:lang w:val="uk-UA" w:eastAsia="uk-UA"/>
              </w:rPr>
              <w:t>Не вимагається</w:t>
            </w:r>
          </w:p>
        </w:tc>
      </w:tr>
    </w:tbl>
    <w:p w:rsidR="00E57B97" w:rsidRPr="00F137E0" w:rsidRDefault="00E57B97" w:rsidP="0083573B">
      <w:pPr>
        <w:widowControl w:val="0"/>
        <w:autoSpaceDE w:val="0"/>
        <w:autoSpaceDN w:val="0"/>
        <w:adjustRightInd w:val="0"/>
        <w:ind w:left="7371"/>
        <w:rPr>
          <w:b/>
          <w:bCs/>
        </w:rPr>
      </w:pPr>
    </w:p>
    <w:p w:rsidR="00E57B97" w:rsidRPr="00F137E0" w:rsidRDefault="00E57B97" w:rsidP="0083573B">
      <w:pPr>
        <w:widowControl w:val="0"/>
        <w:autoSpaceDE w:val="0"/>
        <w:autoSpaceDN w:val="0"/>
        <w:adjustRightInd w:val="0"/>
        <w:ind w:left="7371"/>
        <w:rPr>
          <w:b/>
          <w:bCs/>
        </w:rPr>
      </w:pPr>
    </w:p>
    <w:p w:rsidR="0011156C" w:rsidRPr="00F137E0" w:rsidRDefault="0090552B" w:rsidP="0083573B">
      <w:pPr>
        <w:widowControl w:val="0"/>
        <w:autoSpaceDE w:val="0"/>
        <w:autoSpaceDN w:val="0"/>
        <w:adjustRightInd w:val="0"/>
        <w:ind w:left="7371"/>
        <w:rPr>
          <w:b/>
          <w:bCs/>
        </w:rPr>
      </w:pPr>
      <w:r w:rsidRPr="00F137E0">
        <w:rPr>
          <w:b/>
          <w:bCs/>
        </w:rPr>
        <w:br w:type="page"/>
      </w:r>
    </w:p>
    <w:p w:rsidR="00A361D3" w:rsidRPr="00F137E0" w:rsidRDefault="00A361D3" w:rsidP="0057115D">
      <w:pPr>
        <w:tabs>
          <w:tab w:val="left" w:pos="540"/>
        </w:tabs>
        <w:suppressAutoHyphens/>
        <w:ind w:firstLine="709"/>
        <w:jc w:val="right"/>
        <w:rPr>
          <w:b/>
        </w:rPr>
      </w:pPr>
    </w:p>
    <w:p w:rsidR="0057115D" w:rsidRPr="00F137E0" w:rsidRDefault="0057115D" w:rsidP="0057115D">
      <w:pPr>
        <w:tabs>
          <w:tab w:val="left" w:pos="540"/>
        </w:tabs>
        <w:suppressAutoHyphens/>
        <w:ind w:firstLine="709"/>
        <w:jc w:val="right"/>
        <w:rPr>
          <w:b/>
        </w:rPr>
      </w:pPr>
      <w:r w:rsidRPr="00F137E0">
        <w:rPr>
          <w:b/>
        </w:rPr>
        <w:t>Додаток 1 до Тендерної документації</w:t>
      </w:r>
    </w:p>
    <w:p w:rsidR="0057115D" w:rsidRPr="00F137E0" w:rsidRDefault="0057115D" w:rsidP="0057115D">
      <w:pPr>
        <w:suppressAutoHyphens/>
        <w:jc w:val="both"/>
      </w:pPr>
    </w:p>
    <w:p w:rsidR="0057115D" w:rsidRPr="00F137E0" w:rsidRDefault="0057115D" w:rsidP="0057115D">
      <w:pPr>
        <w:suppressAutoHyphens/>
      </w:pPr>
      <w:r w:rsidRPr="00F137E0">
        <w:rPr>
          <w:i/>
        </w:rPr>
        <w:t>Форма тендерної пропозиції заповнюється Учасником та надається</w:t>
      </w:r>
    </w:p>
    <w:p w:rsidR="0057115D" w:rsidRPr="00F137E0" w:rsidRDefault="0057115D" w:rsidP="0057115D">
      <w:pPr>
        <w:suppressAutoHyphens/>
      </w:pPr>
      <w:r w:rsidRPr="00F137E0">
        <w:rPr>
          <w:i/>
        </w:rPr>
        <w:t xml:space="preserve">у складі тендерної пропозиції </w:t>
      </w:r>
    </w:p>
    <w:p w:rsidR="0057115D" w:rsidRPr="00F137E0" w:rsidRDefault="0057115D" w:rsidP="0057115D">
      <w:pPr>
        <w:suppressAutoHyphens/>
      </w:pPr>
    </w:p>
    <w:p w:rsidR="0057115D" w:rsidRPr="00F137E0" w:rsidRDefault="0057115D" w:rsidP="0057115D">
      <w:pPr>
        <w:suppressAutoHyphens/>
        <w:ind w:hanging="720"/>
        <w:jc w:val="center"/>
      </w:pPr>
      <w:r w:rsidRPr="00F137E0">
        <w:rPr>
          <w:b/>
          <w:caps/>
        </w:rPr>
        <w:t>ФОРМА «тендернА ПРОПОЗИЦІя»</w:t>
      </w:r>
      <w:r w:rsidRPr="00F137E0">
        <w:rPr>
          <w:b/>
          <w:caps/>
          <w:vertAlign w:val="superscript"/>
        </w:rPr>
        <w:t>1</w:t>
      </w:r>
    </w:p>
    <w:p w:rsidR="0057115D" w:rsidRPr="00F137E0" w:rsidRDefault="0057115D" w:rsidP="0057115D">
      <w:pPr>
        <w:suppressAutoHyphens/>
        <w:ind w:hanging="720"/>
        <w:jc w:val="center"/>
        <w:rPr>
          <w:i/>
        </w:rPr>
      </w:pPr>
      <w:r w:rsidRPr="00F137E0">
        <w:rPr>
          <w:i/>
        </w:rPr>
        <w:t>(форма, яка подається учасником на фірмовому бланку)</w:t>
      </w:r>
    </w:p>
    <w:p w:rsidR="0057115D" w:rsidRPr="00F137E0" w:rsidRDefault="0057115D" w:rsidP="0057115D">
      <w:pPr>
        <w:suppressAutoHyphens/>
        <w:ind w:hanging="720"/>
        <w:jc w:val="center"/>
      </w:pPr>
    </w:p>
    <w:p w:rsidR="0057115D" w:rsidRPr="00F137E0" w:rsidRDefault="0057115D" w:rsidP="0057115D">
      <w:pPr>
        <w:jc w:val="center"/>
        <w:rPr>
          <w:b/>
          <w:bCs/>
        </w:rPr>
      </w:pPr>
      <w:r w:rsidRPr="00F137E0">
        <w:rPr>
          <w:b/>
          <w:bCs/>
        </w:rPr>
        <w:t>___________________  20</w:t>
      </w:r>
      <w:r w:rsidR="009B06AB" w:rsidRPr="00F137E0">
        <w:rPr>
          <w:b/>
          <w:bCs/>
        </w:rPr>
        <w:t>_</w:t>
      </w:r>
      <w:r w:rsidRPr="00F137E0">
        <w:rPr>
          <w:b/>
          <w:bCs/>
        </w:rPr>
        <w:t xml:space="preserve"> р.</w:t>
      </w:r>
    </w:p>
    <w:p w:rsidR="0057115D" w:rsidRPr="00F137E0" w:rsidRDefault="0057115D" w:rsidP="0057115D">
      <w:pPr>
        <w:jc w:val="center"/>
        <w:rPr>
          <w:b/>
          <w:bCs/>
        </w:rPr>
      </w:pPr>
    </w:p>
    <w:p w:rsidR="0057115D" w:rsidRPr="00F137E0" w:rsidRDefault="0057115D" w:rsidP="0057115D">
      <w:pPr>
        <w:jc w:val="both"/>
        <w:rPr>
          <w:bCs/>
          <w:i/>
          <w:iCs/>
          <w:u w:val="single"/>
        </w:rPr>
      </w:pPr>
      <w:r w:rsidRPr="00F137E0">
        <w:t xml:space="preserve">Кому: </w:t>
      </w:r>
      <w:r w:rsidRPr="00F137E0">
        <w:rPr>
          <w:bCs/>
          <w:i/>
          <w:iCs/>
        </w:rPr>
        <w:t xml:space="preserve">_______________________________ </w:t>
      </w:r>
      <w:r w:rsidRPr="00F137E0">
        <w:rPr>
          <w:bCs/>
          <w:i/>
          <w:iCs/>
          <w:u w:val="single"/>
        </w:rPr>
        <w:t>(повна назва замовника)</w:t>
      </w:r>
    </w:p>
    <w:p w:rsidR="0057115D" w:rsidRPr="00F137E0" w:rsidRDefault="0057115D" w:rsidP="0057115D">
      <w:pPr>
        <w:jc w:val="both"/>
      </w:pPr>
    </w:p>
    <w:p w:rsidR="0057115D" w:rsidRPr="00F137E0" w:rsidRDefault="0057115D" w:rsidP="0057115D">
      <w:pPr>
        <w:jc w:val="both"/>
        <w:rPr>
          <w:b/>
          <w:bCs/>
          <w:caps/>
        </w:rPr>
      </w:pPr>
      <w:r w:rsidRPr="00F137E0">
        <w:t xml:space="preserve">Найменування предмета закупівлі згідно тендерної документації </w:t>
      </w:r>
      <w:r w:rsidRPr="00F137E0">
        <w:rPr>
          <w:b/>
          <w:bCs/>
        </w:rPr>
        <w:t>___________________</w:t>
      </w:r>
    </w:p>
    <w:p w:rsidR="0057115D" w:rsidRPr="00F137E0" w:rsidRDefault="0057115D" w:rsidP="0057115D">
      <w:r w:rsidRPr="00F137E0">
        <w:t xml:space="preserve">                                                                                                                                                </w:t>
      </w:r>
    </w:p>
    <w:p w:rsidR="0057115D" w:rsidRPr="00F137E0" w:rsidRDefault="0057115D" w:rsidP="0057115D">
      <w:pPr>
        <w:jc w:val="both"/>
        <w:rPr>
          <w:bCs/>
        </w:rPr>
      </w:pPr>
      <w:r w:rsidRPr="00F137E0">
        <w:rPr>
          <w:bCs/>
        </w:rPr>
        <w:t>Номер/ідентифікатор закупівлі _________________</w:t>
      </w:r>
    </w:p>
    <w:p w:rsidR="0057115D" w:rsidRPr="00F137E0" w:rsidRDefault="0057115D" w:rsidP="0057115D"/>
    <w:p w:rsidR="0057115D" w:rsidRPr="00F137E0" w:rsidRDefault="0057115D" w:rsidP="0057115D">
      <w:r w:rsidRPr="00F137E0">
        <w:t>Найменування учасника: ________________________________________________________</w:t>
      </w:r>
    </w:p>
    <w:p w:rsidR="0057115D" w:rsidRPr="00F137E0" w:rsidRDefault="0057115D" w:rsidP="0057115D">
      <w:pPr>
        <w:jc w:val="center"/>
        <w:rPr>
          <w:i/>
          <w:iCs/>
        </w:rPr>
      </w:pPr>
      <w:r w:rsidRPr="00F137E0">
        <w:rPr>
          <w:i/>
          <w:iCs/>
        </w:rPr>
        <w:t>(повна назва організації учасника)</w:t>
      </w:r>
    </w:p>
    <w:p w:rsidR="0057115D" w:rsidRPr="00F137E0" w:rsidRDefault="0057115D" w:rsidP="0057115D">
      <w:r w:rsidRPr="00F137E0">
        <w:t>в особі __________________________________________________________________________</w:t>
      </w:r>
    </w:p>
    <w:p w:rsidR="0057115D" w:rsidRPr="00F137E0" w:rsidRDefault="0057115D" w:rsidP="0057115D">
      <w:pPr>
        <w:jc w:val="center"/>
        <w:rPr>
          <w:i/>
          <w:iCs/>
        </w:rPr>
      </w:pPr>
      <w:r w:rsidRPr="00F137E0">
        <w:rPr>
          <w:i/>
          <w:iCs/>
        </w:rPr>
        <w:t>(прізвище, ім'я, по батькові, посада відповідальної особи)</w:t>
      </w:r>
    </w:p>
    <w:p w:rsidR="0057115D" w:rsidRPr="00F137E0" w:rsidRDefault="0057115D" w:rsidP="0057115D">
      <w:r w:rsidRPr="00F137E0">
        <w:t xml:space="preserve">уповноважений повідомити наступне: </w:t>
      </w:r>
    </w:p>
    <w:p w:rsidR="0057115D" w:rsidRPr="00F137E0" w:rsidRDefault="0057115D" w:rsidP="0057115D">
      <w:pPr>
        <w:jc w:val="both"/>
      </w:pPr>
    </w:p>
    <w:p w:rsidR="0057115D" w:rsidRPr="00F137E0" w:rsidRDefault="0057115D" w:rsidP="0057115D">
      <w:pPr>
        <w:tabs>
          <w:tab w:val="left" w:pos="561"/>
        </w:tabs>
        <w:ind w:right="-96"/>
        <w:jc w:val="both"/>
      </w:pPr>
      <w:r w:rsidRPr="00F137E0">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F137E0">
        <w:rPr>
          <w:i/>
        </w:rPr>
        <w:t>(назва предмету закупівлі)</w:t>
      </w:r>
      <w:r w:rsidRPr="00F137E0">
        <w:t>, виконати вимоги Замовника на умовах, зазначених у цій пропозиції.</w:t>
      </w:r>
    </w:p>
    <w:p w:rsidR="0057115D" w:rsidRPr="00F137E0" w:rsidRDefault="0057115D" w:rsidP="0057115D">
      <w:r w:rsidRPr="00F137E0">
        <w:t>2. Адреса (юридична, поштова) учасника торгів _____________________________________</w:t>
      </w:r>
    </w:p>
    <w:p w:rsidR="0057115D" w:rsidRPr="00F137E0" w:rsidRDefault="0057115D" w:rsidP="0057115D">
      <w:r w:rsidRPr="00F137E0">
        <w:t>3. Телефон/факс ________________________________________________________________</w:t>
      </w:r>
    </w:p>
    <w:p w:rsidR="0057115D" w:rsidRPr="00F137E0" w:rsidRDefault="0057115D" w:rsidP="0057115D">
      <w:pPr>
        <w:jc w:val="both"/>
      </w:pPr>
      <w:r w:rsidRPr="00F137E0">
        <w:t xml:space="preserve">4. </w:t>
      </w:r>
      <w:r w:rsidRPr="00F137E0">
        <w:rPr>
          <w:lang w:eastAsia="he-IL" w:bidi="he-IL"/>
        </w:rPr>
        <w:t>Відомості про керівника (П.І.Б., посада, номер контактного телефону) – для юридичних осіб</w:t>
      </w:r>
      <w:r w:rsidRPr="00F137E0">
        <w:t xml:space="preserve"> ____________________________________________________________</w:t>
      </w:r>
    </w:p>
    <w:p w:rsidR="00187734" w:rsidRPr="00F137E0" w:rsidRDefault="00187734" w:rsidP="00187734">
      <w:pPr>
        <w:widowControl w:val="0"/>
        <w:jc w:val="both"/>
      </w:pPr>
      <w:r w:rsidRPr="00F137E0">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w:t>
      </w:r>
    </w:p>
    <w:p w:rsidR="00187734" w:rsidRPr="00F137E0" w:rsidRDefault="00187734" w:rsidP="00187734">
      <w:pPr>
        <w:widowControl w:val="0"/>
        <w:jc w:val="both"/>
        <w:rPr>
          <w:lang w:eastAsia="he-IL" w:bidi="he-IL"/>
        </w:rPr>
      </w:pPr>
      <w:r w:rsidRPr="00F137E0">
        <w:t xml:space="preserve">6. </w:t>
      </w:r>
      <w:r w:rsidRPr="00F137E0">
        <w:rPr>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w:t>
      </w:r>
    </w:p>
    <w:p w:rsidR="00187734" w:rsidRPr="00F137E0" w:rsidRDefault="00187734" w:rsidP="00187734">
      <w:pPr>
        <w:widowControl w:val="0"/>
        <w:jc w:val="both"/>
        <w:rPr>
          <w:lang w:eastAsia="he-IL" w:bidi="he-IL"/>
        </w:rPr>
      </w:pPr>
      <w:r w:rsidRPr="00F137E0">
        <w:rPr>
          <w:lang w:eastAsia="he-IL" w:bidi="he-IL"/>
        </w:rPr>
        <w:t xml:space="preserve">7. Індивідуальний податковий номер </w:t>
      </w:r>
      <w:r w:rsidRPr="00F137E0">
        <w:rPr>
          <w:i/>
          <w:iCs/>
        </w:rPr>
        <w:t>________________</w:t>
      </w:r>
      <w:r w:rsidRPr="00F137E0">
        <w:t>___________________________</w:t>
      </w:r>
    </w:p>
    <w:p w:rsidR="0057115D" w:rsidRPr="00F137E0" w:rsidRDefault="0057115D" w:rsidP="0057115D">
      <w:pPr>
        <w:jc w:val="both"/>
        <w:rPr>
          <w:lang w:eastAsia="he-IL" w:bidi="he-IL"/>
        </w:rPr>
      </w:pPr>
      <w:r w:rsidRPr="00F137E0">
        <w:rPr>
          <w:lang w:eastAsia="he-IL" w:bidi="he-IL"/>
        </w:rPr>
        <w:t>8. Банківські реквізити ______________________________________________________</w:t>
      </w:r>
    </w:p>
    <w:p w:rsidR="0057115D" w:rsidRPr="00F137E0" w:rsidRDefault="0057115D" w:rsidP="0057115D">
      <w:pPr>
        <w:jc w:val="both"/>
        <w:rPr>
          <w:lang w:eastAsia="he-IL" w:bidi="he-IL"/>
        </w:rPr>
      </w:pPr>
      <w:r w:rsidRPr="00F137E0">
        <w:rPr>
          <w:lang w:eastAsia="he-IL" w:bidi="he-IL"/>
        </w:rPr>
        <w:t>9. П.І.Б., зразок підпису, посада особи (осіб), уповноваженої (уповноважених) підписувати документи тендерної пропозиції учасника ____________________________________</w:t>
      </w:r>
    </w:p>
    <w:p w:rsidR="0057115D" w:rsidRPr="00F137E0" w:rsidRDefault="0057115D" w:rsidP="0057115D">
      <w:pPr>
        <w:rPr>
          <w:lang w:eastAsia="he-IL" w:bidi="he-IL"/>
        </w:rPr>
      </w:pPr>
      <w:r w:rsidRPr="00F137E0">
        <w:rPr>
          <w:lang w:eastAsia="he-IL" w:bidi="he-IL"/>
        </w:rPr>
        <w:t>10. Умови оплати ___________________________________________________________</w:t>
      </w:r>
    </w:p>
    <w:p w:rsidR="0057115D" w:rsidRPr="00F137E0" w:rsidRDefault="0057115D" w:rsidP="0057115D">
      <w:pPr>
        <w:rPr>
          <w:lang w:eastAsia="he-IL" w:bidi="he-IL"/>
        </w:rPr>
      </w:pPr>
      <w:r w:rsidRPr="00F137E0">
        <w:rPr>
          <w:lang w:eastAsia="he-IL" w:bidi="he-IL"/>
        </w:rPr>
        <w:t xml:space="preserve">11. Строки </w:t>
      </w:r>
      <w:r w:rsidR="002D08B1" w:rsidRPr="00F137E0">
        <w:rPr>
          <w:lang w:eastAsia="he-IL" w:bidi="he-IL"/>
        </w:rPr>
        <w:t xml:space="preserve">надання послуг </w:t>
      </w:r>
      <w:r w:rsidRPr="00F137E0">
        <w:rPr>
          <w:lang w:eastAsia="he-IL" w:bidi="he-IL"/>
        </w:rPr>
        <w:t xml:space="preserve">_____________________________________________ </w:t>
      </w:r>
    </w:p>
    <w:p w:rsidR="0057115D" w:rsidRPr="00F137E0" w:rsidRDefault="0057115D" w:rsidP="0057115D">
      <w:pPr>
        <w:jc w:val="both"/>
      </w:pPr>
      <w:r w:rsidRPr="00F137E0">
        <w:rPr>
          <w:lang w:eastAsia="he-IL" w:bidi="he-IL"/>
        </w:rPr>
        <w:t>12. П.І.Б., зразок підпису, посада особи (осіб), уповноваженої (уповноважених) підписувати документи</w:t>
      </w:r>
      <w:r w:rsidRPr="00F137E0">
        <w:t xml:space="preserve"> за результатами процедури закупівлі (договір про закупівлю) ______________</w:t>
      </w:r>
    </w:p>
    <w:p w:rsidR="00665A66" w:rsidRPr="00F137E0" w:rsidRDefault="004C5ACF" w:rsidP="0057115D">
      <w:pPr>
        <w:jc w:val="both"/>
      </w:pPr>
      <w:r w:rsidRPr="00F137E0">
        <w:t>13. Тендерна пропозиція щодо предмету закупівлі:</w:t>
      </w:r>
    </w:p>
    <w:tbl>
      <w:tblPr>
        <w:tblpPr w:leftFromText="180" w:rightFromText="180" w:bottomFromText="200" w:vertAnchor="text" w:horzAnchor="page" w:tblpX="1081" w:tblpY="9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390"/>
        <w:gridCol w:w="1842"/>
        <w:gridCol w:w="1276"/>
        <w:gridCol w:w="2552"/>
      </w:tblGrid>
      <w:tr w:rsidR="0038224C" w:rsidRPr="00F137E0" w:rsidTr="004D6D5C">
        <w:tc>
          <w:tcPr>
            <w:tcW w:w="43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224C" w:rsidRPr="00F137E0" w:rsidRDefault="0038224C" w:rsidP="00F137E0">
            <w:pPr>
              <w:tabs>
                <w:tab w:val="left" w:pos="11882"/>
                <w:tab w:val="left" w:pos="11942"/>
              </w:tabs>
              <w:autoSpaceDE w:val="0"/>
              <w:autoSpaceDN w:val="0"/>
              <w:adjustRightInd w:val="0"/>
              <w:ind w:firstLine="284"/>
              <w:jc w:val="center"/>
              <w:rPr>
                <w:b/>
                <w:bCs/>
                <w:color w:val="000000"/>
              </w:rPr>
            </w:pPr>
            <w:r w:rsidRPr="00F137E0">
              <w:rPr>
                <w:b/>
                <w:bCs/>
                <w:color w:val="000000"/>
              </w:rPr>
              <w:t>Конфігурація</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38224C" w:rsidRPr="00F137E0" w:rsidRDefault="0038224C" w:rsidP="00F137E0">
            <w:pPr>
              <w:tabs>
                <w:tab w:val="left" w:pos="11882"/>
                <w:tab w:val="left" w:pos="11942"/>
              </w:tabs>
              <w:autoSpaceDE w:val="0"/>
              <w:autoSpaceDN w:val="0"/>
              <w:adjustRightInd w:val="0"/>
              <w:jc w:val="center"/>
              <w:rPr>
                <w:b/>
                <w:bCs/>
                <w:color w:val="000000"/>
              </w:rPr>
            </w:pPr>
          </w:p>
          <w:p w:rsidR="0038224C" w:rsidRPr="00F137E0" w:rsidRDefault="0038224C" w:rsidP="00F137E0">
            <w:pPr>
              <w:tabs>
                <w:tab w:val="left" w:pos="11882"/>
                <w:tab w:val="left" w:pos="11942"/>
              </w:tabs>
              <w:autoSpaceDE w:val="0"/>
              <w:autoSpaceDN w:val="0"/>
              <w:adjustRightInd w:val="0"/>
              <w:ind w:left="141" w:right="135"/>
              <w:jc w:val="center"/>
              <w:rPr>
                <w:b/>
                <w:bCs/>
                <w:color w:val="000000"/>
              </w:rPr>
            </w:pPr>
            <w:r w:rsidRPr="00F137E0">
              <w:rPr>
                <w:b/>
                <w:bCs/>
                <w:color w:val="000000"/>
              </w:rPr>
              <w:t>Комплектація</w:t>
            </w:r>
          </w:p>
          <w:p w:rsidR="0038224C" w:rsidRPr="00F137E0" w:rsidRDefault="0038224C" w:rsidP="00F137E0">
            <w:pPr>
              <w:tabs>
                <w:tab w:val="left" w:pos="11882"/>
                <w:tab w:val="left" w:pos="11942"/>
              </w:tabs>
              <w:autoSpaceDE w:val="0"/>
              <w:autoSpaceDN w:val="0"/>
              <w:adjustRightInd w:val="0"/>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38224C" w:rsidRPr="00F137E0" w:rsidRDefault="0038224C" w:rsidP="00F137E0">
            <w:pPr>
              <w:tabs>
                <w:tab w:val="left" w:pos="3402"/>
                <w:tab w:val="left" w:pos="11882"/>
                <w:tab w:val="left" w:pos="11942"/>
              </w:tabs>
              <w:autoSpaceDE w:val="0"/>
              <w:autoSpaceDN w:val="0"/>
              <w:adjustRightInd w:val="0"/>
              <w:ind w:right="142"/>
              <w:jc w:val="center"/>
              <w:rPr>
                <w:b/>
                <w:bCs/>
                <w:color w:val="000000"/>
              </w:rPr>
            </w:pPr>
            <w:r w:rsidRPr="00F137E0">
              <w:rPr>
                <w:b/>
                <w:bCs/>
                <w:color w:val="000000"/>
              </w:rPr>
              <w:t>Вартість видачі ліцензій</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224C" w:rsidRPr="00F137E0" w:rsidRDefault="0038224C" w:rsidP="00F137E0">
            <w:pPr>
              <w:tabs>
                <w:tab w:val="left" w:pos="3402"/>
                <w:tab w:val="left" w:pos="11882"/>
                <w:tab w:val="left" w:pos="11942"/>
              </w:tabs>
              <w:autoSpaceDE w:val="0"/>
              <w:autoSpaceDN w:val="0"/>
              <w:adjustRightInd w:val="0"/>
              <w:ind w:right="1"/>
              <w:jc w:val="center"/>
              <w:rPr>
                <w:b/>
                <w:bCs/>
                <w:color w:val="000000"/>
              </w:rPr>
            </w:pPr>
            <w:r w:rsidRPr="0038224C">
              <w:rPr>
                <w:b/>
                <w:bCs/>
                <w:color w:val="000000"/>
              </w:rPr>
              <w:t>Період дії</w:t>
            </w:r>
          </w:p>
        </w:tc>
      </w:tr>
      <w:tr w:rsidR="0038224C" w:rsidRPr="00F137E0" w:rsidTr="004D6D5C">
        <w:tc>
          <w:tcPr>
            <w:tcW w:w="4390" w:type="dxa"/>
            <w:tcBorders>
              <w:top w:val="single" w:sz="4" w:space="0" w:color="auto"/>
              <w:left w:val="single" w:sz="4" w:space="0" w:color="auto"/>
              <w:bottom w:val="single" w:sz="4" w:space="0" w:color="auto"/>
              <w:right w:val="single" w:sz="4" w:space="0" w:color="auto"/>
            </w:tcBorders>
            <w:vAlign w:val="center"/>
          </w:tcPr>
          <w:p w:rsidR="004D6D5C" w:rsidRDefault="004D6D5C" w:rsidP="004D6D5C">
            <w:pPr>
              <w:tabs>
                <w:tab w:val="left" w:pos="11882"/>
                <w:tab w:val="left" w:pos="11942"/>
              </w:tabs>
              <w:autoSpaceDE w:val="0"/>
              <w:autoSpaceDN w:val="0"/>
              <w:adjustRightInd w:val="0"/>
              <w:ind w:left="142"/>
              <w:rPr>
                <w:b/>
                <w:bCs/>
                <w:color w:val="000000"/>
              </w:rPr>
            </w:pPr>
            <w:r>
              <w:rPr>
                <w:b/>
                <w:bCs/>
                <w:color w:val="000000"/>
              </w:rPr>
              <w:t>Л</w:t>
            </w:r>
            <w:r w:rsidR="0038224C" w:rsidRPr="00F137E0">
              <w:rPr>
                <w:b/>
                <w:bCs/>
                <w:color w:val="000000"/>
              </w:rPr>
              <w:t>іцензії на використання комп’ютерної програми</w:t>
            </w:r>
          </w:p>
          <w:p w:rsidR="0038224C" w:rsidRPr="00F137E0" w:rsidRDefault="0038224C" w:rsidP="004D6D5C">
            <w:pPr>
              <w:tabs>
                <w:tab w:val="left" w:pos="11882"/>
                <w:tab w:val="left" w:pos="11942"/>
              </w:tabs>
              <w:autoSpaceDE w:val="0"/>
              <w:autoSpaceDN w:val="0"/>
              <w:adjustRightInd w:val="0"/>
              <w:ind w:left="142"/>
              <w:rPr>
                <w:b/>
                <w:bCs/>
                <w:color w:val="000000"/>
              </w:rPr>
            </w:pPr>
            <w:r w:rsidRPr="00F137E0">
              <w:rPr>
                <w:b/>
                <w:bCs/>
                <w:color w:val="000000"/>
              </w:rPr>
              <w:t>«</w:t>
            </w:r>
            <w:proofErr w:type="spellStart"/>
            <w:r w:rsidRPr="00F137E0">
              <w:rPr>
                <w:b/>
                <w:bCs/>
                <w:color w:val="000000"/>
              </w:rPr>
              <w:t>Power</w:t>
            </w:r>
            <w:proofErr w:type="spellEnd"/>
            <w:r w:rsidRPr="00F137E0">
              <w:rPr>
                <w:b/>
                <w:bCs/>
                <w:color w:val="000000"/>
              </w:rPr>
              <w:t xml:space="preserve"> BI </w:t>
            </w:r>
            <w:proofErr w:type="spellStart"/>
            <w:r w:rsidRPr="00F137E0">
              <w:rPr>
                <w:b/>
                <w:bCs/>
                <w:color w:val="000000"/>
              </w:rPr>
              <w:t>Pro</w:t>
            </w:r>
            <w:proofErr w:type="spellEnd"/>
            <w:r w:rsidRPr="00F137E0">
              <w:rPr>
                <w:b/>
                <w:bCs/>
                <w:color w:val="000000"/>
              </w:rPr>
              <w:t>»</w:t>
            </w:r>
          </w:p>
        </w:tc>
        <w:tc>
          <w:tcPr>
            <w:tcW w:w="1842" w:type="dxa"/>
            <w:tcBorders>
              <w:top w:val="single" w:sz="4" w:space="0" w:color="auto"/>
              <w:left w:val="single" w:sz="4" w:space="0" w:color="auto"/>
              <w:bottom w:val="single" w:sz="4" w:space="0" w:color="auto"/>
              <w:right w:val="single" w:sz="4" w:space="0" w:color="auto"/>
            </w:tcBorders>
            <w:vAlign w:val="center"/>
          </w:tcPr>
          <w:p w:rsidR="0038224C" w:rsidRPr="00F137E0" w:rsidRDefault="0038224C" w:rsidP="001D5B73">
            <w:pPr>
              <w:pStyle w:val="1f0"/>
              <w:tabs>
                <w:tab w:val="left" w:pos="1418"/>
              </w:tabs>
              <w:spacing w:line="240" w:lineRule="auto"/>
              <w:jc w:val="center"/>
              <w:rPr>
                <w:rFonts w:ascii="Times New Roman" w:hAnsi="Times New Roman"/>
                <w:b/>
                <w:sz w:val="24"/>
                <w:szCs w:val="24"/>
                <w:lang w:eastAsia="en-US"/>
              </w:rPr>
            </w:pPr>
            <w:r w:rsidRPr="00F137E0">
              <w:rPr>
                <w:rFonts w:ascii="Times New Roman" w:hAnsi="Times New Roman"/>
                <w:b/>
                <w:sz w:val="24"/>
                <w:szCs w:val="24"/>
                <w:lang w:eastAsia="en-US"/>
              </w:rPr>
              <w:t>5</w:t>
            </w:r>
            <w:r w:rsidRPr="00F137E0">
              <w:rPr>
                <w:rFonts w:ascii="Times New Roman" w:hAnsi="Times New Roman"/>
                <w:b/>
                <w:bCs/>
                <w:sz w:val="24"/>
                <w:szCs w:val="24"/>
                <w:lang w:eastAsia="en-US"/>
              </w:rPr>
              <w:t xml:space="preserve"> ліцензій</w:t>
            </w:r>
          </w:p>
        </w:tc>
        <w:tc>
          <w:tcPr>
            <w:tcW w:w="1276" w:type="dxa"/>
            <w:tcBorders>
              <w:top w:val="single" w:sz="4" w:space="0" w:color="auto"/>
              <w:left w:val="single" w:sz="4" w:space="0" w:color="auto"/>
              <w:bottom w:val="single" w:sz="4" w:space="0" w:color="auto"/>
              <w:right w:val="single" w:sz="4" w:space="0" w:color="auto"/>
            </w:tcBorders>
          </w:tcPr>
          <w:p w:rsidR="0038224C" w:rsidRPr="00F137E0" w:rsidRDefault="0038224C" w:rsidP="00F137E0">
            <w:pPr>
              <w:tabs>
                <w:tab w:val="left" w:pos="3402"/>
                <w:tab w:val="left" w:pos="11882"/>
                <w:tab w:val="left" w:pos="11942"/>
              </w:tabs>
              <w:autoSpaceDE w:val="0"/>
              <w:autoSpaceDN w:val="0"/>
              <w:adjustRightInd w:val="0"/>
              <w:jc w:val="center"/>
              <w:rPr>
                <w:b/>
                <w:bCs/>
                <w:color w:val="000000"/>
              </w:rPr>
            </w:pPr>
          </w:p>
        </w:tc>
        <w:tc>
          <w:tcPr>
            <w:tcW w:w="2552" w:type="dxa"/>
            <w:tcBorders>
              <w:top w:val="single" w:sz="4" w:space="0" w:color="auto"/>
              <w:left w:val="single" w:sz="4" w:space="0" w:color="auto"/>
              <w:bottom w:val="single" w:sz="4" w:space="0" w:color="auto"/>
              <w:right w:val="single" w:sz="4" w:space="0" w:color="auto"/>
            </w:tcBorders>
            <w:vAlign w:val="center"/>
          </w:tcPr>
          <w:p w:rsidR="0038224C" w:rsidRPr="00F137E0" w:rsidRDefault="0038224C" w:rsidP="0038224C">
            <w:pPr>
              <w:widowControl w:val="0"/>
              <w:jc w:val="center"/>
              <w:rPr>
                <w:iCs/>
              </w:rPr>
            </w:pPr>
            <w:r w:rsidRPr="00F137E0">
              <w:rPr>
                <w:iCs/>
              </w:rPr>
              <w:t xml:space="preserve">1 рік </w:t>
            </w:r>
          </w:p>
          <w:p w:rsidR="0038224C" w:rsidRPr="00F137E0" w:rsidRDefault="0038224C" w:rsidP="0038224C">
            <w:pPr>
              <w:tabs>
                <w:tab w:val="left" w:pos="3402"/>
                <w:tab w:val="left" w:pos="11882"/>
                <w:tab w:val="left" w:pos="11942"/>
              </w:tabs>
              <w:autoSpaceDE w:val="0"/>
              <w:autoSpaceDN w:val="0"/>
              <w:adjustRightInd w:val="0"/>
              <w:jc w:val="center"/>
              <w:rPr>
                <w:b/>
                <w:bCs/>
                <w:color w:val="000000"/>
              </w:rPr>
            </w:pPr>
            <w:r w:rsidRPr="00F137E0">
              <w:rPr>
                <w:iCs/>
              </w:rPr>
              <w:t>(12 місяців) з моменту активації ліцензій</w:t>
            </w:r>
          </w:p>
        </w:tc>
      </w:tr>
    </w:tbl>
    <w:p w:rsidR="00187734" w:rsidRPr="00F137E0" w:rsidRDefault="00187734" w:rsidP="001D5B73">
      <w:pPr>
        <w:spacing w:after="60"/>
        <w:jc w:val="both"/>
      </w:pPr>
      <w:r w:rsidRPr="00F137E0">
        <w:lastRenderedPageBreak/>
        <w:t>1</w:t>
      </w:r>
      <w:r w:rsidR="004C5ACF" w:rsidRPr="00F137E0">
        <w:t>4</w:t>
      </w:r>
      <w:r w:rsidRPr="00F137E0">
        <w:t xml:space="preserve">. 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w:t>
      </w:r>
      <w:r w:rsidR="00A84B2E" w:rsidRPr="00F137E0">
        <w:t>пунктом 19 Особливостей</w:t>
      </w:r>
      <w:r w:rsidRPr="00F137E0">
        <w:t xml:space="preserve">.  </w:t>
      </w:r>
    </w:p>
    <w:p w:rsidR="00187734" w:rsidRPr="00F137E0" w:rsidRDefault="001211D8" w:rsidP="001D5B73">
      <w:pPr>
        <w:spacing w:after="60"/>
        <w:jc w:val="both"/>
      </w:pPr>
      <w:r w:rsidRPr="00F137E0">
        <w:t>1</w:t>
      </w:r>
      <w:r w:rsidR="004C5ACF" w:rsidRPr="00F137E0">
        <w:t>5</w:t>
      </w:r>
      <w:r w:rsidR="00187734" w:rsidRPr="00F137E0">
        <w:t xml:space="preserve">. Ми згодні дотримуватися умов тендерної пропозиції протягом ___ днів </w:t>
      </w:r>
      <w:r w:rsidR="00187734" w:rsidRPr="00F137E0">
        <w:rPr>
          <w:lang w:eastAsia="uk-UA"/>
        </w:rPr>
        <w:t>із дати кінцевого строку подання тендерних пропозицій</w:t>
      </w:r>
      <w:r w:rsidR="00187734" w:rsidRPr="00F137E0">
        <w:t>.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187734" w:rsidRPr="00F137E0" w:rsidRDefault="00187734" w:rsidP="001D5B73">
      <w:pPr>
        <w:spacing w:after="60"/>
        <w:jc w:val="both"/>
      </w:pPr>
      <w:r w:rsidRPr="00F137E0">
        <w:t>1</w:t>
      </w:r>
      <w:r w:rsidR="004C5ACF" w:rsidRPr="00F137E0">
        <w:t>6</w:t>
      </w:r>
      <w:r w:rsidRPr="00F137E0">
        <w:t xml:space="preserve">. Якщо наша тендерна пропозиція буде акцептована, ми зобов’язуємося підписати Договір із замовником не пізніше, ніж через </w:t>
      </w:r>
      <w:r w:rsidR="006F3F77" w:rsidRPr="00F137E0">
        <w:t>5 (п’ять)</w:t>
      </w:r>
      <w:r w:rsidRPr="00F137E0">
        <w:t xml:space="preserve"> днів з дня прийняття рішення про намір укласти договір про закупівлю відповідно до вимог тендерної документації та пропозиції переможця, але не раніше, ніж через </w:t>
      </w:r>
      <w:r w:rsidRPr="00F137E0">
        <w:rPr>
          <w:lang w:eastAsia="uk-UA"/>
        </w:rPr>
        <w:t>1</w:t>
      </w:r>
      <w:r w:rsidR="006F3F77" w:rsidRPr="00F137E0">
        <w:rPr>
          <w:lang w:eastAsia="uk-UA"/>
        </w:rPr>
        <w:t>5 (п’ятнадцять)</w:t>
      </w:r>
      <w:r w:rsidRPr="00F137E0">
        <w:rPr>
          <w:lang w:eastAsia="uk-UA"/>
        </w:rPr>
        <w:t xml:space="preserve"> днів з дати оприлюднення в електронній системі </w:t>
      </w:r>
      <w:proofErr w:type="spellStart"/>
      <w:r w:rsidRPr="00F137E0">
        <w:rPr>
          <w:lang w:eastAsia="uk-UA"/>
        </w:rPr>
        <w:t>закупівель</w:t>
      </w:r>
      <w:proofErr w:type="spellEnd"/>
      <w:r w:rsidRPr="00F137E0">
        <w:rPr>
          <w:lang w:eastAsia="uk-UA"/>
        </w:rPr>
        <w:t xml:space="preserve"> повідомлення про намір укласти договір про закупівлю</w:t>
      </w:r>
      <w:r w:rsidRPr="00F137E0">
        <w:t>.</w:t>
      </w:r>
    </w:p>
    <w:p w:rsidR="00187734" w:rsidRPr="00F137E0" w:rsidRDefault="00187734" w:rsidP="00187734">
      <w:pPr>
        <w:ind w:firstLine="360"/>
        <w:jc w:val="both"/>
        <w:rPr>
          <w:sz w:val="16"/>
          <w:szCs w:val="16"/>
        </w:rPr>
      </w:pPr>
    </w:p>
    <w:p w:rsidR="0057115D" w:rsidRPr="00F137E0" w:rsidRDefault="0057115D" w:rsidP="0057115D">
      <w:pPr>
        <w:ind w:firstLine="360"/>
        <w:jc w:val="both"/>
      </w:pPr>
    </w:p>
    <w:p w:rsidR="0057115D" w:rsidRPr="00F137E0" w:rsidRDefault="0057115D" w:rsidP="0057115D">
      <w:pPr>
        <w:ind w:firstLine="360"/>
        <w:jc w:val="both"/>
      </w:pPr>
      <w:r w:rsidRPr="00F137E0">
        <w:t xml:space="preserve">(Посада, прізвище, ініціали, підпис керівника або уповноваженої особи учасника, завірені печаткою (у разі наявності)).   </w:t>
      </w:r>
    </w:p>
    <w:p w:rsidR="0057115D" w:rsidRPr="00F137E0" w:rsidRDefault="0057115D" w:rsidP="0057115D">
      <w:pPr>
        <w:ind w:firstLine="360"/>
        <w:jc w:val="both"/>
      </w:pPr>
    </w:p>
    <w:p w:rsidR="0057115D" w:rsidRPr="00F137E0" w:rsidRDefault="0057115D" w:rsidP="0057115D">
      <w:pPr>
        <w:ind w:firstLine="360"/>
        <w:jc w:val="center"/>
        <w:rPr>
          <w:i/>
        </w:rPr>
      </w:pPr>
      <w:r w:rsidRPr="00F137E0">
        <w:rPr>
          <w:i/>
        </w:rPr>
        <w:t>МП</w:t>
      </w:r>
    </w:p>
    <w:p w:rsidR="0057115D" w:rsidRPr="00F137E0" w:rsidRDefault="0057115D" w:rsidP="0057115D">
      <w:pPr>
        <w:ind w:firstLine="360"/>
        <w:jc w:val="both"/>
      </w:pPr>
    </w:p>
    <w:p w:rsidR="0057115D" w:rsidRPr="00F137E0" w:rsidRDefault="0057115D" w:rsidP="0057115D">
      <w:pPr>
        <w:ind w:firstLine="540"/>
        <w:jc w:val="both"/>
        <w:rPr>
          <w:b/>
          <w:i/>
        </w:rPr>
      </w:pPr>
      <w:r w:rsidRPr="00F137E0">
        <w:rPr>
          <w:rStyle w:val="ae"/>
          <w:b/>
          <w:i/>
        </w:rPr>
        <w:t>1</w:t>
      </w:r>
      <w:r w:rsidRPr="00F137E0">
        <w:rPr>
          <w:b/>
          <w:i/>
        </w:rPr>
        <w:t>Тендерні пропозиції оформлюються та подаються за встановленою замовником формою. Учасник не повинен відступати від даної форми.</w:t>
      </w:r>
    </w:p>
    <w:p w:rsidR="00011DB0" w:rsidRPr="00F137E0" w:rsidRDefault="00FD46EC" w:rsidP="0057115D">
      <w:pPr>
        <w:rPr>
          <w:b/>
        </w:rPr>
      </w:pPr>
      <w:r w:rsidRPr="00F137E0">
        <w:rPr>
          <w:i/>
          <w:iCs/>
        </w:rPr>
        <w:br w:type="page"/>
      </w:r>
    </w:p>
    <w:p w:rsidR="00A361D3" w:rsidRPr="00F137E0" w:rsidRDefault="00A361D3" w:rsidP="0083573B">
      <w:pPr>
        <w:widowControl w:val="0"/>
        <w:autoSpaceDE w:val="0"/>
        <w:autoSpaceDN w:val="0"/>
        <w:adjustRightInd w:val="0"/>
        <w:jc w:val="right"/>
        <w:rPr>
          <w:b/>
        </w:rPr>
      </w:pPr>
    </w:p>
    <w:p w:rsidR="0090552B" w:rsidRPr="00F137E0" w:rsidRDefault="00FD46EC" w:rsidP="0083573B">
      <w:pPr>
        <w:widowControl w:val="0"/>
        <w:autoSpaceDE w:val="0"/>
        <w:autoSpaceDN w:val="0"/>
        <w:adjustRightInd w:val="0"/>
        <w:jc w:val="right"/>
        <w:rPr>
          <w:b/>
          <w:bCs/>
        </w:rPr>
      </w:pPr>
      <w:r w:rsidRPr="00F137E0">
        <w:rPr>
          <w:b/>
        </w:rPr>
        <w:t>Додаток 2 до Тендерної документації</w:t>
      </w:r>
    </w:p>
    <w:p w:rsidR="00896863" w:rsidRPr="00F137E0" w:rsidRDefault="00896863" w:rsidP="0083573B">
      <w:pPr>
        <w:widowControl w:val="0"/>
        <w:suppressAutoHyphens/>
        <w:jc w:val="center"/>
        <w:rPr>
          <w:b/>
        </w:rPr>
      </w:pPr>
    </w:p>
    <w:p w:rsidR="00FD46EC" w:rsidRPr="00F137E0" w:rsidRDefault="00FD46EC" w:rsidP="0083573B">
      <w:pPr>
        <w:widowControl w:val="0"/>
        <w:suppressAutoHyphens/>
        <w:jc w:val="center"/>
        <w:rPr>
          <w:b/>
        </w:rPr>
      </w:pPr>
      <w:r w:rsidRPr="00F137E0">
        <w:rPr>
          <w:b/>
        </w:rPr>
        <w:t xml:space="preserve">Кваліфікаційні критерії до учасника відповідно до статті 16 Закону </w:t>
      </w:r>
      <w:r w:rsidR="000F66CF" w:rsidRPr="00F137E0">
        <w:rPr>
          <w:b/>
        </w:rPr>
        <w:t xml:space="preserve">з урахуванням Особливостей </w:t>
      </w:r>
      <w:r w:rsidRPr="00F137E0">
        <w:rPr>
          <w:b/>
        </w:rPr>
        <w:t>та спосіб їх документального підтвердження.</w:t>
      </w:r>
    </w:p>
    <w:p w:rsidR="00A361D3" w:rsidRPr="00F137E0" w:rsidRDefault="00A361D3" w:rsidP="0083573B">
      <w:pPr>
        <w:widowControl w:val="0"/>
        <w:suppressAutoHyphens/>
        <w:jc w:val="center"/>
        <w:rPr>
          <w:b/>
        </w:rPr>
      </w:pPr>
    </w:p>
    <w:tbl>
      <w:tblPr>
        <w:tblW w:w="10090"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635"/>
        <w:gridCol w:w="6455"/>
      </w:tblGrid>
      <w:tr w:rsidR="00FD46EC" w:rsidRPr="00F137E0" w:rsidTr="00AD7817">
        <w:tc>
          <w:tcPr>
            <w:tcW w:w="3635" w:type="dxa"/>
            <w:tcBorders>
              <w:top w:val="single" w:sz="4" w:space="0" w:color="000001"/>
              <w:left w:val="single" w:sz="4" w:space="0" w:color="000001"/>
              <w:bottom w:val="single" w:sz="4" w:space="0" w:color="000001"/>
            </w:tcBorders>
            <w:shd w:val="clear" w:color="auto" w:fill="auto"/>
            <w:tcMar>
              <w:left w:w="98" w:type="dxa"/>
            </w:tcMar>
            <w:vAlign w:val="center"/>
          </w:tcPr>
          <w:p w:rsidR="00FD46EC" w:rsidRPr="00F137E0" w:rsidRDefault="00FD46EC" w:rsidP="00835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F137E0">
              <w:rPr>
                <w:b/>
              </w:rPr>
              <w:t xml:space="preserve">Кваліфікаційні критерії, встановлені відповідно до </w:t>
            </w:r>
          </w:p>
          <w:p w:rsidR="00FD46EC" w:rsidRPr="00F137E0" w:rsidRDefault="00FD46EC" w:rsidP="00835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F137E0">
              <w:rPr>
                <w:b/>
              </w:rPr>
              <w:t>ст. 16 Закону</w:t>
            </w:r>
            <w:r w:rsidR="000F66CF" w:rsidRPr="00F137E0">
              <w:rPr>
                <w:b/>
              </w:rPr>
              <w:t xml:space="preserve"> з урахуванням Особливостей</w:t>
            </w:r>
          </w:p>
        </w:tc>
        <w:tc>
          <w:tcPr>
            <w:tcW w:w="645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FD46EC" w:rsidRPr="00F137E0" w:rsidRDefault="00FD46EC" w:rsidP="0083573B">
            <w:pPr>
              <w:suppressAutoHyphens/>
              <w:jc w:val="center"/>
              <w:rPr>
                <w:b/>
              </w:rPr>
            </w:pPr>
            <w:r w:rsidRPr="00F137E0">
              <w:rPr>
                <w:b/>
              </w:rPr>
              <w:t>Документи, які підтверджують відповідність Учасника встановленим кваліфікаційним критеріям</w:t>
            </w:r>
          </w:p>
        </w:tc>
      </w:tr>
      <w:tr w:rsidR="00187734" w:rsidRPr="00F137E0" w:rsidTr="00AD7817">
        <w:tc>
          <w:tcPr>
            <w:tcW w:w="3635" w:type="dxa"/>
            <w:tcBorders>
              <w:top w:val="single" w:sz="4" w:space="0" w:color="000001"/>
              <w:left w:val="single" w:sz="4" w:space="0" w:color="000001"/>
              <w:bottom w:val="single" w:sz="4" w:space="0" w:color="000001"/>
            </w:tcBorders>
            <w:shd w:val="clear" w:color="auto" w:fill="auto"/>
            <w:tcMar>
              <w:left w:w="98" w:type="dxa"/>
            </w:tcMar>
          </w:tcPr>
          <w:p w:rsidR="00187734" w:rsidRPr="00F137E0" w:rsidRDefault="00187734" w:rsidP="00C22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F137E0">
              <w:t xml:space="preserve">1. </w:t>
            </w:r>
            <w:r w:rsidRPr="00F137E0">
              <w:rPr>
                <w:lang w:eastAsia="uk-UA"/>
              </w:rPr>
              <w:t>Наявність в учасника процедури закупівлі обладнання, матеріально-технічної бази та технологій.</w:t>
            </w:r>
          </w:p>
        </w:tc>
        <w:tc>
          <w:tcPr>
            <w:tcW w:w="64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87734" w:rsidRPr="00F137E0" w:rsidRDefault="00187734" w:rsidP="00C500F0">
            <w:pPr>
              <w:suppressAutoHyphens/>
              <w:jc w:val="both"/>
            </w:pPr>
            <w:r w:rsidRPr="00F137E0">
              <w:t xml:space="preserve">1.1. </w:t>
            </w:r>
            <w:r w:rsidR="001211D8" w:rsidRPr="00F137E0">
              <w:t>Довідка в довільній формі з інформацією щодо наявної матеріально-технічної бази та обладнання, необхідної для надання послуг, що є предметом закупівлі.</w:t>
            </w:r>
          </w:p>
        </w:tc>
      </w:tr>
      <w:tr w:rsidR="00187734" w:rsidRPr="00F137E0" w:rsidTr="00AD7817">
        <w:tc>
          <w:tcPr>
            <w:tcW w:w="3635" w:type="dxa"/>
            <w:tcBorders>
              <w:top w:val="single" w:sz="4" w:space="0" w:color="000001"/>
              <w:left w:val="single" w:sz="4" w:space="0" w:color="000001"/>
              <w:bottom w:val="single" w:sz="4" w:space="0" w:color="000001"/>
            </w:tcBorders>
            <w:shd w:val="clear" w:color="auto" w:fill="auto"/>
            <w:tcMar>
              <w:left w:w="98" w:type="dxa"/>
            </w:tcMar>
          </w:tcPr>
          <w:p w:rsidR="00187734" w:rsidRPr="00F137E0" w:rsidRDefault="00187734" w:rsidP="00C22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F137E0">
              <w:t xml:space="preserve">2. Наявність </w:t>
            </w:r>
            <w:r w:rsidRPr="00F137E0">
              <w:rPr>
                <w:lang w:eastAsia="uk-UA"/>
              </w:rPr>
              <w:t>в учасника процедури закупівлі працівників відповідної кваліфікації, які мають необхідні знання та досвід.</w:t>
            </w:r>
          </w:p>
        </w:tc>
        <w:tc>
          <w:tcPr>
            <w:tcW w:w="64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D6560" w:rsidRPr="00F137E0" w:rsidRDefault="00187734" w:rsidP="007D6560">
            <w:pPr>
              <w:pBdr>
                <w:top w:val="nil"/>
                <w:left w:val="nil"/>
                <w:bottom w:val="nil"/>
                <w:right w:val="nil"/>
                <w:between w:val="nil"/>
              </w:pBdr>
              <w:tabs>
                <w:tab w:val="left" w:pos="601"/>
              </w:tabs>
              <w:spacing w:line="259" w:lineRule="auto"/>
              <w:jc w:val="both"/>
            </w:pPr>
            <w:r w:rsidRPr="00F137E0">
              <w:rPr>
                <w:spacing w:val="-1"/>
              </w:rPr>
              <w:t xml:space="preserve">2.1. </w:t>
            </w:r>
            <w:r w:rsidR="001211D8" w:rsidRPr="00F137E0">
              <w:t xml:space="preserve">Довідку, складену учасником згідно форми </w:t>
            </w:r>
            <w:r w:rsidR="001211D8" w:rsidRPr="00F137E0">
              <w:br/>
              <w:t>додатку 7 до тендерної документації, яка повинна свідчити про те, що учасник має працівників, які будуть залучені до виконання договору та які мають необхідні кваліфікацію та досвід у наданн</w:t>
            </w:r>
            <w:r w:rsidR="00831F7C" w:rsidRPr="00F137E0">
              <w:t>і</w:t>
            </w:r>
            <w:r w:rsidR="001211D8" w:rsidRPr="00F137E0">
              <w:t xml:space="preserve"> послуг із зазначенням їх посад та інформацією щодо наявності у них відповідної кваліфікації та достатнього досвіду (довідка повинна містити інформацію про працівників, які будуть залучені учасником для надання послуг)</w:t>
            </w:r>
            <w:r w:rsidR="00352FCB" w:rsidRPr="00F137E0">
              <w:t>.</w:t>
            </w:r>
          </w:p>
          <w:p w:rsidR="007D6560" w:rsidRPr="00F137E0" w:rsidRDefault="007D6560" w:rsidP="007D6560">
            <w:pPr>
              <w:pBdr>
                <w:top w:val="nil"/>
                <w:left w:val="nil"/>
                <w:bottom w:val="nil"/>
                <w:right w:val="nil"/>
                <w:between w:val="nil"/>
              </w:pBdr>
              <w:tabs>
                <w:tab w:val="left" w:pos="601"/>
              </w:tabs>
              <w:ind w:left="34"/>
              <w:jc w:val="both"/>
            </w:pPr>
            <w:r w:rsidRPr="00F137E0">
              <w:t>2.2 Для підтвердження кваліфікації працівників учасник повинен надати засвідчену учасником копію</w:t>
            </w:r>
            <w:r w:rsidR="00352FCB" w:rsidRPr="00F137E0">
              <w:t>:</w:t>
            </w:r>
          </w:p>
          <w:p w:rsidR="007D6560" w:rsidRPr="00F137E0" w:rsidRDefault="007D6560" w:rsidP="007D6560">
            <w:pPr>
              <w:pBdr>
                <w:top w:val="nil"/>
                <w:left w:val="nil"/>
                <w:bottom w:val="nil"/>
                <w:right w:val="nil"/>
                <w:between w:val="nil"/>
              </w:pBdr>
              <w:tabs>
                <w:tab w:val="left" w:pos="601"/>
              </w:tabs>
              <w:ind w:left="34"/>
              <w:jc w:val="both"/>
            </w:pPr>
            <w:r w:rsidRPr="00F137E0">
              <w:t>- відомості, що підтверджують наявність трудових відносин учасника із такими працівниками (копії трудової книжки (обов’язково 1-ша сторінка та сторінка із записом про прийняття на роботу) та/або наказу про прийняття на роботу) або у трудових відносинах із учасником (копію трудової угоди або інші документи, що підтверджують підстави взаємодії з учасником).</w:t>
            </w:r>
          </w:p>
          <w:p w:rsidR="007D6560" w:rsidRPr="00F137E0" w:rsidRDefault="007D6560" w:rsidP="007D6560">
            <w:pPr>
              <w:pBdr>
                <w:top w:val="nil"/>
                <w:left w:val="nil"/>
                <w:bottom w:val="nil"/>
                <w:right w:val="nil"/>
                <w:between w:val="nil"/>
              </w:pBdr>
              <w:tabs>
                <w:tab w:val="left" w:pos="601"/>
              </w:tabs>
              <w:ind w:left="34"/>
              <w:jc w:val="both"/>
            </w:pPr>
            <w:r w:rsidRPr="00F137E0">
              <w:t>Копія(-ї) вищевказаного(-</w:t>
            </w:r>
            <w:proofErr w:type="spellStart"/>
            <w:r w:rsidRPr="00F137E0">
              <w:t>их</w:t>
            </w:r>
            <w:proofErr w:type="spellEnd"/>
            <w:r w:rsidRPr="00F137E0">
              <w:t>) документа(-</w:t>
            </w:r>
            <w:proofErr w:type="spellStart"/>
            <w:r w:rsidRPr="00F137E0">
              <w:t>ів</w:t>
            </w:r>
            <w:proofErr w:type="spellEnd"/>
            <w:r w:rsidRPr="00F137E0">
              <w:t xml:space="preserve">) надається щодо кожного працівника, зазначеного в довідці. </w:t>
            </w:r>
          </w:p>
          <w:p w:rsidR="001211D8" w:rsidRPr="00F137E0" w:rsidRDefault="007D6560" w:rsidP="007D6560">
            <w:pPr>
              <w:suppressAutoHyphens/>
              <w:jc w:val="both"/>
            </w:pPr>
            <w:r w:rsidRPr="00F137E0">
              <w:t>У разі, якщо учасник, планує залучити працівників субпідрядної організації/співвиконавця послуг, то він надає аналогічну інформацію про персонал субпідрядної організації/співвиконавця послуг.</w:t>
            </w:r>
          </w:p>
          <w:p w:rsidR="00187734" w:rsidRPr="00F137E0" w:rsidRDefault="007D6560" w:rsidP="001211D8">
            <w:pPr>
              <w:ind w:right="-6"/>
              <w:jc w:val="both"/>
              <w:rPr>
                <w:spacing w:val="-1"/>
              </w:rPr>
            </w:pPr>
            <w:r w:rsidRPr="00F137E0">
              <w:t>2.3</w:t>
            </w:r>
            <w:r w:rsidR="001211D8" w:rsidRPr="00F137E0">
              <w:t>. К</w:t>
            </w:r>
            <w:r w:rsidR="001211D8" w:rsidRPr="00F137E0">
              <w:rPr>
                <w:bCs/>
              </w:rPr>
              <w:t xml:space="preserve">опія штатного розпису та </w:t>
            </w:r>
            <w:r w:rsidR="001211D8" w:rsidRPr="00F137E0">
              <w:t>копія розпорядчого документа про затвердження штатного розпису.</w:t>
            </w:r>
          </w:p>
        </w:tc>
      </w:tr>
      <w:tr w:rsidR="001211D8" w:rsidRPr="00F137E0" w:rsidTr="00AD7817">
        <w:tc>
          <w:tcPr>
            <w:tcW w:w="3635" w:type="dxa"/>
            <w:tcBorders>
              <w:top w:val="single" w:sz="4" w:space="0" w:color="000001"/>
              <w:left w:val="single" w:sz="4" w:space="0" w:color="000001"/>
              <w:bottom w:val="single" w:sz="4" w:space="0" w:color="000001"/>
            </w:tcBorders>
            <w:shd w:val="clear" w:color="auto" w:fill="auto"/>
            <w:tcMar>
              <w:left w:w="98" w:type="dxa"/>
            </w:tcMar>
          </w:tcPr>
          <w:p w:rsidR="00187734" w:rsidRPr="00F137E0" w:rsidRDefault="00187734" w:rsidP="00C22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137E0">
              <w:t xml:space="preserve">3. Наявність </w:t>
            </w:r>
            <w:r w:rsidRPr="00F137E0">
              <w:rPr>
                <w:lang w:eastAsia="uk-UA"/>
              </w:rPr>
              <w:t>документально підтвердженого досвіду виконання аналогічного (аналогічних) за предметом закупівлі договору (договорів).</w:t>
            </w:r>
          </w:p>
          <w:p w:rsidR="00187734" w:rsidRPr="00F137E0" w:rsidRDefault="00187734" w:rsidP="00C22C40">
            <w:pPr>
              <w:spacing w:before="100" w:beforeAutospacing="1" w:after="100" w:afterAutospacing="1"/>
              <w:jc w:val="both"/>
            </w:pPr>
          </w:p>
        </w:tc>
        <w:tc>
          <w:tcPr>
            <w:tcW w:w="64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87734" w:rsidRPr="00F137E0" w:rsidRDefault="00187734" w:rsidP="00C500F0">
            <w:pPr>
              <w:ind w:right="-6"/>
              <w:jc w:val="both"/>
            </w:pPr>
            <w:r w:rsidRPr="00F137E0">
              <w:t>3.1. В</w:t>
            </w:r>
            <w:r w:rsidRPr="00F137E0">
              <w:rPr>
                <w:spacing w:val="-1"/>
              </w:rPr>
              <w:t>і</w:t>
            </w:r>
            <w:r w:rsidRPr="00F137E0">
              <w:rPr>
                <w:spacing w:val="-2"/>
              </w:rPr>
              <w:t>до</w:t>
            </w:r>
            <w:r w:rsidRPr="00F137E0">
              <w:rPr>
                <w:spacing w:val="1"/>
              </w:rPr>
              <w:t>м</w:t>
            </w:r>
            <w:r w:rsidRPr="00F137E0">
              <w:rPr>
                <w:spacing w:val="-2"/>
              </w:rPr>
              <w:t>о</w:t>
            </w:r>
            <w:r w:rsidRPr="00F137E0">
              <w:rPr>
                <w:spacing w:val="1"/>
              </w:rPr>
              <w:t>с</w:t>
            </w:r>
            <w:r w:rsidRPr="00F137E0">
              <w:rPr>
                <w:spacing w:val="-2"/>
              </w:rPr>
              <w:t>т</w:t>
            </w:r>
            <w:r w:rsidRPr="00F137E0">
              <w:t>і</w:t>
            </w:r>
            <w:r w:rsidRPr="00F137E0">
              <w:rPr>
                <w:spacing w:val="26"/>
              </w:rPr>
              <w:t xml:space="preserve"> </w:t>
            </w:r>
            <w:r w:rsidRPr="00F137E0">
              <w:rPr>
                <w:spacing w:val="-3"/>
              </w:rPr>
              <w:t>п</w:t>
            </w:r>
            <w:r w:rsidRPr="00F137E0">
              <w:t>ро</w:t>
            </w:r>
            <w:r w:rsidRPr="00F137E0">
              <w:rPr>
                <w:spacing w:val="25"/>
              </w:rPr>
              <w:t xml:space="preserve"> </w:t>
            </w:r>
            <w:r w:rsidRPr="00F137E0">
              <w:t>в</w:t>
            </w:r>
            <w:r w:rsidRPr="00F137E0">
              <w:rPr>
                <w:spacing w:val="-1"/>
              </w:rPr>
              <w:t>ик</w:t>
            </w:r>
            <w:r w:rsidRPr="00F137E0">
              <w:t>о</w:t>
            </w:r>
            <w:r w:rsidRPr="00F137E0">
              <w:rPr>
                <w:spacing w:val="-1"/>
              </w:rPr>
              <w:t>н</w:t>
            </w:r>
            <w:r w:rsidRPr="00F137E0">
              <w:rPr>
                <w:spacing w:val="1"/>
              </w:rPr>
              <w:t>а</w:t>
            </w:r>
            <w:r w:rsidRPr="00F137E0">
              <w:rPr>
                <w:spacing w:val="-1"/>
              </w:rPr>
              <w:t>нн</w:t>
            </w:r>
            <w:r w:rsidRPr="00F137E0">
              <w:t>я</w:t>
            </w:r>
            <w:r w:rsidRPr="00F137E0">
              <w:rPr>
                <w:spacing w:val="24"/>
              </w:rPr>
              <w:t xml:space="preserve"> </w:t>
            </w:r>
            <w:r w:rsidRPr="00F137E0">
              <w:rPr>
                <w:spacing w:val="-1"/>
              </w:rPr>
              <w:t>ан</w:t>
            </w:r>
            <w:r w:rsidRPr="00F137E0">
              <w:rPr>
                <w:spacing w:val="1"/>
              </w:rPr>
              <w:t>а</w:t>
            </w:r>
            <w:r w:rsidRPr="00F137E0">
              <w:rPr>
                <w:spacing w:val="-2"/>
              </w:rPr>
              <w:t>ло</w:t>
            </w:r>
            <w:r w:rsidRPr="00F137E0">
              <w:t>г</w:t>
            </w:r>
            <w:r w:rsidRPr="00F137E0">
              <w:rPr>
                <w:spacing w:val="1"/>
              </w:rPr>
              <w:t>і</w:t>
            </w:r>
            <w:r w:rsidRPr="00F137E0">
              <w:rPr>
                <w:spacing w:val="-3"/>
              </w:rPr>
              <w:t>ч</w:t>
            </w:r>
            <w:r w:rsidRPr="00F137E0">
              <w:rPr>
                <w:spacing w:val="-1"/>
              </w:rPr>
              <w:t>н</w:t>
            </w:r>
            <w:r w:rsidRPr="00F137E0">
              <w:rPr>
                <w:spacing w:val="-2"/>
              </w:rPr>
              <w:t>о</w:t>
            </w:r>
            <w:r w:rsidRPr="00F137E0">
              <w:t>г</w:t>
            </w:r>
            <w:r w:rsidRPr="00F137E0">
              <w:rPr>
                <w:spacing w:val="2"/>
              </w:rPr>
              <w:t>о</w:t>
            </w:r>
            <w:r w:rsidRPr="00F137E0">
              <w:rPr>
                <w:spacing w:val="-1"/>
              </w:rPr>
              <w:t>(</w:t>
            </w:r>
            <w:proofErr w:type="spellStart"/>
            <w:r w:rsidRPr="00F137E0">
              <w:rPr>
                <w:spacing w:val="-1"/>
              </w:rPr>
              <w:t>и</w:t>
            </w:r>
            <w:r w:rsidRPr="00F137E0">
              <w:t>х</w:t>
            </w:r>
            <w:proofErr w:type="spellEnd"/>
            <w:r w:rsidRPr="00F137E0">
              <w:t>)</w:t>
            </w:r>
            <w:r w:rsidRPr="00F137E0">
              <w:rPr>
                <w:spacing w:val="26"/>
              </w:rPr>
              <w:t xml:space="preserve"> </w:t>
            </w:r>
            <w:r w:rsidRPr="00F137E0">
              <w:rPr>
                <w:spacing w:val="-4"/>
              </w:rPr>
              <w:t>д</w:t>
            </w:r>
            <w:r w:rsidRPr="00F137E0">
              <w:rPr>
                <w:spacing w:val="2"/>
              </w:rPr>
              <w:t>о</w:t>
            </w:r>
            <w:r w:rsidRPr="00F137E0">
              <w:t>го</w:t>
            </w:r>
            <w:r w:rsidRPr="00F137E0">
              <w:rPr>
                <w:spacing w:val="-3"/>
              </w:rPr>
              <w:t>в</w:t>
            </w:r>
            <w:r w:rsidRPr="00F137E0">
              <w:t>о</w:t>
            </w:r>
            <w:r w:rsidRPr="00F137E0">
              <w:rPr>
                <w:spacing w:val="2"/>
              </w:rPr>
              <w:t>р</w:t>
            </w:r>
            <w:r w:rsidRPr="00F137E0">
              <w:rPr>
                <w:spacing w:val="-7"/>
              </w:rPr>
              <w:t>у</w:t>
            </w:r>
            <w:r w:rsidRPr="00F137E0">
              <w:rPr>
                <w:spacing w:val="-1"/>
              </w:rPr>
              <w:t>(</w:t>
            </w:r>
            <w:proofErr w:type="spellStart"/>
            <w:r w:rsidRPr="00F137E0">
              <w:rPr>
                <w:spacing w:val="3"/>
              </w:rPr>
              <w:t>і</w:t>
            </w:r>
            <w:r w:rsidRPr="00F137E0">
              <w:rPr>
                <w:spacing w:val="-3"/>
              </w:rPr>
              <w:t>в</w:t>
            </w:r>
            <w:proofErr w:type="spellEnd"/>
            <w:r w:rsidRPr="00F137E0">
              <w:t>)</w:t>
            </w:r>
            <w:r w:rsidRPr="00F137E0">
              <w:rPr>
                <w:spacing w:val="25"/>
              </w:rPr>
              <w:t xml:space="preserve"> </w:t>
            </w:r>
            <w:r w:rsidRPr="00F137E0">
              <w:t>що</w:t>
            </w:r>
            <w:r w:rsidRPr="00F137E0">
              <w:rPr>
                <w:spacing w:val="-2"/>
              </w:rPr>
              <w:t>д</w:t>
            </w:r>
            <w:r w:rsidRPr="00F137E0">
              <w:t xml:space="preserve">о </w:t>
            </w:r>
            <w:r w:rsidRPr="00F137E0">
              <w:rPr>
                <w:spacing w:val="-3"/>
              </w:rPr>
              <w:t>п</w:t>
            </w:r>
            <w:r w:rsidRPr="00F137E0">
              <w:t>р</w:t>
            </w:r>
            <w:r w:rsidRPr="00F137E0">
              <w:rPr>
                <w:spacing w:val="1"/>
              </w:rPr>
              <w:t>е</w:t>
            </w:r>
            <w:r w:rsidRPr="00F137E0">
              <w:rPr>
                <w:spacing w:val="-4"/>
              </w:rPr>
              <w:t>д</w:t>
            </w:r>
            <w:r w:rsidRPr="00F137E0">
              <w:rPr>
                <w:spacing w:val="1"/>
              </w:rPr>
              <w:t>м</w:t>
            </w:r>
            <w:r w:rsidRPr="00F137E0">
              <w:rPr>
                <w:spacing w:val="-1"/>
              </w:rPr>
              <w:t>е</w:t>
            </w:r>
            <w:r w:rsidRPr="00F137E0">
              <w:rPr>
                <w:spacing w:val="2"/>
              </w:rPr>
              <w:t>т</w:t>
            </w:r>
            <w:r w:rsidRPr="00F137E0">
              <w:t>у</w:t>
            </w:r>
            <w:r w:rsidRPr="00F137E0">
              <w:rPr>
                <w:spacing w:val="29"/>
              </w:rPr>
              <w:t xml:space="preserve"> </w:t>
            </w:r>
            <w:r w:rsidRPr="00F137E0">
              <w:rPr>
                <w:spacing w:val="-1"/>
              </w:rPr>
              <w:t>з</w:t>
            </w:r>
            <w:r w:rsidRPr="00F137E0">
              <w:rPr>
                <w:spacing w:val="1"/>
              </w:rPr>
              <w:t>а</w:t>
            </w:r>
            <w:r w:rsidRPr="00F137E0">
              <w:rPr>
                <w:spacing w:val="3"/>
              </w:rPr>
              <w:t>к</w:t>
            </w:r>
            <w:r w:rsidRPr="00F137E0">
              <w:rPr>
                <w:spacing w:val="-7"/>
              </w:rPr>
              <w:t>у</w:t>
            </w:r>
            <w:r w:rsidRPr="00F137E0">
              <w:rPr>
                <w:spacing w:val="-1"/>
              </w:rPr>
              <w:t>пі</w:t>
            </w:r>
            <w:r w:rsidRPr="00F137E0">
              <w:rPr>
                <w:spacing w:val="1"/>
              </w:rPr>
              <w:t>в</w:t>
            </w:r>
            <w:r w:rsidRPr="00F137E0">
              <w:rPr>
                <w:spacing w:val="-4"/>
              </w:rPr>
              <w:t>л</w:t>
            </w:r>
            <w:r w:rsidRPr="00F137E0">
              <w:t>і</w:t>
            </w:r>
            <w:r w:rsidRPr="00F137E0">
              <w:rPr>
                <w:spacing w:val="35"/>
              </w:rPr>
              <w:t xml:space="preserve"> </w:t>
            </w:r>
            <w:r w:rsidRPr="00F137E0">
              <w:rPr>
                <w:spacing w:val="-1"/>
              </w:rPr>
              <w:t>з</w:t>
            </w:r>
            <w:r w:rsidRPr="00F137E0">
              <w:t>г</w:t>
            </w:r>
            <w:r w:rsidRPr="00F137E0">
              <w:rPr>
                <w:spacing w:val="-1"/>
              </w:rPr>
              <w:t>і</w:t>
            </w:r>
            <w:r w:rsidRPr="00F137E0">
              <w:rPr>
                <w:spacing w:val="1"/>
              </w:rPr>
              <w:t>д</w:t>
            </w:r>
            <w:r w:rsidRPr="00F137E0">
              <w:rPr>
                <w:spacing w:val="-3"/>
              </w:rPr>
              <w:t>н</w:t>
            </w:r>
            <w:r w:rsidRPr="00F137E0">
              <w:t>о</w:t>
            </w:r>
            <w:r w:rsidRPr="00F137E0">
              <w:rPr>
                <w:spacing w:val="32"/>
              </w:rPr>
              <w:t xml:space="preserve"> </w:t>
            </w:r>
            <w:r w:rsidRPr="00F137E0">
              <w:rPr>
                <w:spacing w:val="-1"/>
              </w:rPr>
              <w:t>Д</w:t>
            </w:r>
            <w:r w:rsidRPr="00F137E0">
              <w:rPr>
                <w:spacing w:val="2"/>
              </w:rPr>
              <w:t>о</w:t>
            </w:r>
            <w:r w:rsidRPr="00F137E0">
              <w:rPr>
                <w:spacing w:val="-4"/>
              </w:rPr>
              <w:t>д</w:t>
            </w:r>
            <w:r w:rsidRPr="00F137E0">
              <w:rPr>
                <w:spacing w:val="1"/>
              </w:rPr>
              <w:t>а</w:t>
            </w:r>
            <w:r w:rsidRPr="00F137E0">
              <w:rPr>
                <w:spacing w:val="-2"/>
              </w:rPr>
              <w:t>т</w:t>
            </w:r>
            <w:r w:rsidRPr="00F137E0">
              <w:rPr>
                <w:spacing w:val="3"/>
              </w:rPr>
              <w:t>к</w:t>
            </w:r>
            <w:r w:rsidRPr="00F137E0">
              <w:t>у</w:t>
            </w:r>
            <w:r w:rsidRPr="00F137E0">
              <w:rPr>
                <w:spacing w:val="25"/>
              </w:rPr>
              <w:t xml:space="preserve"> </w:t>
            </w:r>
            <w:r w:rsidRPr="00F137E0">
              <w:t>6</w:t>
            </w:r>
            <w:r w:rsidRPr="00F137E0">
              <w:rPr>
                <w:spacing w:val="32"/>
              </w:rPr>
              <w:t xml:space="preserve"> </w:t>
            </w:r>
            <w:r w:rsidRPr="00F137E0">
              <w:rPr>
                <w:spacing w:val="1"/>
              </w:rPr>
              <w:t>т</w:t>
            </w:r>
            <w:r w:rsidRPr="00F137E0">
              <w:rPr>
                <w:spacing w:val="-1"/>
              </w:rPr>
              <w:t>ен</w:t>
            </w:r>
            <w:r w:rsidRPr="00F137E0">
              <w:rPr>
                <w:spacing w:val="1"/>
              </w:rPr>
              <w:t>д</w:t>
            </w:r>
            <w:r w:rsidRPr="00F137E0">
              <w:rPr>
                <w:spacing w:val="-1"/>
              </w:rPr>
              <w:t>е</w:t>
            </w:r>
            <w:r w:rsidRPr="00F137E0">
              <w:t>р</w:t>
            </w:r>
            <w:r w:rsidRPr="00F137E0">
              <w:rPr>
                <w:spacing w:val="-3"/>
              </w:rPr>
              <w:t>н</w:t>
            </w:r>
            <w:r w:rsidRPr="00F137E0">
              <w:rPr>
                <w:spacing w:val="2"/>
              </w:rPr>
              <w:t>о</w:t>
            </w:r>
            <w:r w:rsidRPr="00F137E0">
              <w:t>ї</w:t>
            </w:r>
            <w:r w:rsidRPr="00F137E0">
              <w:rPr>
                <w:spacing w:val="30"/>
              </w:rPr>
              <w:t xml:space="preserve"> </w:t>
            </w:r>
            <w:r w:rsidRPr="00F137E0">
              <w:rPr>
                <w:spacing w:val="-2"/>
              </w:rPr>
              <w:t>д</w:t>
            </w:r>
            <w:r w:rsidRPr="00F137E0">
              <w:t>о</w:t>
            </w:r>
            <w:r w:rsidRPr="00F137E0">
              <w:rPr>
                <w:spacing w:val="1"/>
              </w:rPr>
              <w:t>к</w:t>
            </w:r>
            <w:r w:rsidRPr="00F137E0">
              <w:rPr>
                <w:spacing w:val="-4"/>
              </w:rPr>
              <w:t>у</w:t>
            </w:r>
            <w:r w:rsidRPr="00F137E0">
              <w:rPr>
                <w:spacing w:val="1"/>
              </w:rPr>
              <w:t>ме</w:t>
            </w:r>
            <w:r w:rsidRPr="00F137E0">
              <w:rPr>
                <w:spacing w:val="-1"/>
              </w:rPr>
              <w:t>н</w:t>
            </w:r>
            <w:r w:rsidRPr="00F137E0">
              <w:rPr>
                <w:spacing w:val="-2"/>
              </w:rPr>
              <w:t>т</w:t>
            </w:r>
            <w:r w:rsidRPr="00F137E0">
              <w:rPr>
                <w:spacing w:val="-1"/>
              </w:rPr>
              <w:t>ації</w:t>
            </w:r>
            <w:r w:rsidRPr="00F137E0">
              <w:t>,</w:t>
            </w:r>
            <w:r w:rsidRPr="00F137E0">
              <w:rPr>
                <w:w w:val="101"/>
              </w:rPr>
              <w:t xml:space="preserve"> </w:t>
            </w:r>
            <w:r w:rsidRPr="00F137E0">
              <w:rPr>
                <w:spacing w:val="-2"/>
              </w:rPr>
              <w:t>я</w:t>
            </w:r>
            <w:r w:rsidRPr="00F137E0">
              <w:rPr>
                <w:spacing w:val="-1"/>
              </w:rPr>
              <w:t>к</w:t>
            </w:r>
            <w:r w:rsidRPr="00F137E0">
              <w:t>і</w:t>
            </w:r>
            <w:r w:rsidRPr="00F137E0">
              <w:rPr>
                <w:spacing w:val="7"/>
              </w:rPr>
              <w:t xml:space="preserve"> </w:t>
            </w:r>
            <w:r w:rsidRPr="00F137E0">
              <w:rPr>
                <w:spacing w:val="-1"/>
              </w:rPr>
              <w:t>п</w:t>
            </w:r>
            <w:r w:rsidRPr="00F137E0">
              <w:t>ов</w:t>
            </w:r>
            <w:r w:rsidRPr="00F137E0">
              <w:rPr>
                <w:spacing w:val="-1"/>
              </w:rPr>
              <w:t>и</w:t>
            </w:r>
            <w:r w:rsidRPr="00F137E0">
              <w:rPr>
                <w:spacing w:val="1"/>
              </w:rPr>
              <w:t>н</w:t>
            </w:r>
            <w:r w:rsidRPr="00F137E0">
              <w:rPr>
                <w:spacing w:val="-3"/>
              </w:rPr>
              <w:t>н</w:t>
            </w:r>
            <w:r w:rsidRPr="00F137E0">
              <w:t>і</w:t>
            </w:r>
            <w:r w:rsidRPr="00F137E0">
              <w:rPr>
                <w:spacing w:val="8"/>
              </w:rPr>
              <w:t xml:space="preserve"> </w:t>
            </w:r>
            <w:r w:rsidRPr="00F137E0">
              <w:rPr>
                <w:spacing w:val="-1"/>
              </w:rPr>
              <w:t>п</w:t>
            </w:r>
            <w:r w:rsidRPr="00F137E0">
              <w:rPr>
                <w:spacing w:val="1"/>
              </w:rPr>
              <w:t>ід</w:t>
            </w:r>
            <w:r w:rsidRPr="00F137E0">
              <w:rPr>
                <w:spacing w:val="-2"/>
              </w:rPr>
              <w:t>т</w:t>
            </w:r>
            <w:r w:rsidRPr="00F137E0">
              <w:rPr>
                <w:spacing w:val="-3"/>
              </w:rPr>
              <w:t>в</w:t>
            </w:r>
            <w:r w:rsidRPr="00F137E0">
              <w:rPr>
                <w:spacing w:val="-1"/>
              </w:rPr>
              <w:t>е</w:t>
            </w:r>
            <w:r w:rsidRPr="00F137E0">
              <w:rPr>
                <w:spacing w:val="2"/>
              </w:rPr>
              <w:t>р</w:t>
            </w:r>
            <w:r w:rsidRPr="00F137E0">
              <w:rPr>
                <w:spacing w:val="1"/>
              </w:rPr>
              <w:t>дж</w:t>
            </w:r>
            <w:r w:rsidRPr="00F137E0">
              <w:rPr>
                <w:spacing w:val="-7"/>
              </w:rPr>
              <w:t>у</w:t>
            </w:r>
            <w:r w:rsidRPr="00F137E0">
              <w:rPr>
                <w:spacing w:val="1"/>
              </w:rPr>
              <w:t>в</w:t>
            </w:r>
            <w:r w:rsidRPr="00F137E0">
              <w:rPr>
                <w:spacing w:val="-1"/>
              </w:rPr>
              <w:t>а</w:t>
            </w:r>
            <w:r w:rsidRPr="00F137E0">
              <w:rPr>
                <w:spacing w:val="1"/>
              </w:rPr>
              <w:t>т</w:t>
            </w:r>
            <w:r w:rsidRPr="00F137E0">
              <w:t>и</w:t>
            </w:r>
            <w:r w:rsidRPr="00F137E0">
              <w:rPr>
                <w:spacing w:val="7"/>
              </w:rPr>
              <w:t xml:space="preserve"> </w:t>
            </w:r>
            <w:r w:rsidRPr="00F137E0">
              <w:rPr>
                <w:spacing w:val="-2"/>
              </w:rPr>
              <w:t>т</w:t>
            </w:r>
            <w:r w:rsidRPr="00F137E0">
              <w:rPr>
                <w:spacing w:val="-1"/>
              </w:rPr>
              <w:t>е</w:t>
            </w:r>
            <w:r w:rsidRPr="00F137E0">
              <w:t>,</w:t>
            </w:r>
            <w:r w:rsidRPr="00F137E0">
              <w:rPr>
                <w:spacing w:val="7"/>
              </w:rPr>
              <w:t xml:space="preserve"> </w:t>
            </w:r>
            <w:r w:rsidRPr="00F137E0">
              <w:t>що</w:t>
            </w:r>
            <w:r w:rsidRPr="00F137E0">
              <w:rPr>
                <w:spacing w:val="12"/>
              </w:rPr>
              <w:t xml:space="preserve"> </w:t>
            </w:r>
            <w:r w:rsidRPr="00F137E0">
              <w:rPr>
                <w:spacing w:val="-4"/>
              </w:rPr>
              <w:t>у</w:t>
            </w:r>
            <w:r w:rsidRPr="00F137E0">
              <w:t>ч</w:t>
            </w:r>
            <w:r w:rsidRPr="00F137E0">
              <w:rPr>
                <w:spacing w:val="-1"/>
              </w:rPr>
              <w:t>а</w:t>
            </w:r>
            <w:r w:rsidRPr="00F137E0">
              <w:rPr>
                <w:spacing w:val="1"/>
              </w:rPr>
              <w:t>сн</w:t>
            </w:r>
            <w:r w:rsidRPr="00F137E0">
              <w:rPr>
                <w:spacing w:val="-3"/>
              </w:rPr>
              <w:t>и</w:t>
            </w:r>
            <w:r w:rsidRPr="00F137E0">
              <w:t>к</w:t>
            </w:r>
            <w:r w:rsidRPr="00F137E0">
              <w:rPr>
                <w:spacing w:val="10"/>
              </w:rPr>
              <w:t xml:space="preserve"> </w:t>
            </w:r>
            <w:r w:rsidRPr="00F137E0">
              <w:rPr>
                <w:spacing w:val="-2"/>
              </w:rPr>
              <w:t>м</w:t>
            </w:r>
            <w:r w:rsidRPr="00F137E0">
              <w:rPr>
                <w:spacing w:val="-1"/>
              </w:rPr>
              <w:t>а</w:t>
            </w:r>
            <w:r w:rsidRPr="00F137E0">
              <w:t>є</w:t>
            </w:r>
            <w:r w:rsidRPr="00F137E0">
              <w:rPr>
                <w:spacing w:val="11"/>
              </w:rPr>
              <w:t xml:space="preserve"> </w:t>
            </w:r>
            <w:r w:rsidRPr="00F137E0">
              <w:rPr>
                <w:spacing w:val="-2"/>
              </w:rPr>
              <w:t>до</w:t>
            </w:r>
            <w:r w:rsidRPr="00F137E0">
              <w:rPr>
                <w:spacing w:val="-1"/>
              </w:rPr>
              <w:t>с</w:t>
            </w:r>
            <w:r w:rsidRPr="00F137E0">
              <w:t>в</w:t>
            </w:r>
            <w:r w:rsidRPr="00F137E0">
              <w:rPr>
                <w:spacing w:val="1"/>
              </w:rPr>
              <w:t>і</w:t>
            </w:r>
            <w:r w:rsidRPr="00F137E0">
              <w:t>д</w:t>
            </w:r>
            <w:r w:rsidRPr="00F137E0">
              <w:rPr>
                <w:w w:val="101"/>
              </w:rPr>
              <w:t xml:space="preserve"> </w:t>
            </w:r>
            <w:r w:rsidRPr="00F137E0">
              <w:rPr>
                <w:spacing w:val="-3"/>
              </w:rPr>
              <w:t>в</w:t>
            </w:r>
            <w:r w:rsidRPr="00F137E0">
              <w:rPr>
                <w:spacing w:val="-1"/>
              </w:rPr>
              <w:t>ик</w:t>
            </w:r>
            <w:r w:rsidRPr="00F137E0">
              <w:t>о</w:t>
            </w:r>
            <w:r w:rsidRPr="00F137E0">
              <w:rPr>
                <w:spacing w:val="-1"/>
              </w:rPr>
              <w:t>н</w:t>
            </w:r>
            <w:r w:rsidRPr="00F137E0">
              <w:rPr>
                <w:spacing w:val="1"/>
              </w:rPr>
              <w:t>а</w:t>
            </w:r>
            <w:r w:rsidRPr="00F137E0">
              <w:rPr>
                <w:spacing w:val="-3"/>
              </w:rPr>
              <w:t>н</w:t>
            </w:r>
            <w:r w:rsidRPr="00F137E0">
              <w:rPr>
                <w:spacing w:val="-1"/>
              </w:rPr>
              <w:t>н</w:t>
            </w:r>
            <w:r w:rsidRPr="00F137E0">
              <w:t>я</w:t>
            </w:r>
            <w:r w:rsidRPr="00F137E0">
              <w:rPr>
                <w:spacing w:val="26"/>
              </w:rPr>
              <w:t xml:space="preserve"> </w:t>
            </w:r>
            <w:r w:rsidRPr="00F137E0">
              <w:rPr>
                <w:spacing w:val="-1"/>
              </w:rPr>
              <w:t>ана</w:t>
            </w:r>
            <w:r w:rsidRPr="00F137E0">
              <w:rPr>
                <w:spacing w:val="-2"/>
              </w:rPr>
              <w:t>л</w:t>
            </w:r>
            <w:r w:rsidRPr="00F137E0">
              <w:rPr>
                <w:spacing w:val="2"/>
              </w:rPr>
              <w:t>о</w:t>
            </w:r>
            <w:r w:rsidRPr="00F137E0">
              <w:rPr>
                <w:spacing w:val="-3"/>
              </w:rPr>
              <w:t>г</w:t>
            </w:r>
            <w:r w:rsidRPr="00F137E0">
              <w:rPr>
                <w:spacing w:val="1"/>
              </w:rPr>
              <w:t>і</w:t>
            </w:r>
            <w:r w:rsidRPr="00F137E0">
              <w:rPr>
                <w:spacing w:val="-3"/>
              </w:rPr>
              <w:t>ч</w:t>
            </w:r>
            <w:r w:rsidRPr="00F137E0">
              <w:rPr>
                <w:spacing w:val="-1"/>
              </w:rPr>
              <w:t>н</w:t>
            </w:r>
            <w:r w:rsidRPr="00F137E0">
              <w:t>ого</w:t>
            </w:r>
            <w:r w:rsidRPr="00F137E0">
              <w:rPr>
                <w:spacing w:val="-1"/>
              </w:rPr>
              <w:t>(</w:t>
            </w:r>
            <w:proofErr w:type="spellStart"/>
            <w:r w:rsidRPr="00F137E0">
              <w:rPr>
                <w:spacing w:val="-1"/>
              </w:rPr>
              <w:t>и</w:t>
            </w:r>
            <w:r w:rsidRPr="00F137E0">
              <w:rPr>
                <w:spacing w:val="2"/>
              </w:rPr>
              <w:t>х</w:t>
            </w:r>
            <w:proofErr w:type="spellEnd"/>
            <w:r w:rsidRPr="00F137E0">
              <w:t>)</w:t>
            </w:r>
            <w:r w:rsidRPr="00F137E0">
              <w:rPr>
                <w:spacing w:val="20"/>
              </w:rPr>
              <w:t xml:space="preserve"> </w:t>
            </w:r>
            <w:r w:rsidRPr="00F137E0">
              <w:rPr>
                <w:spacing w:val="-2"/>
              </w:rPr>
              <w:t>до</w:t>
            </w:r>
            <w:r w:rsidRPr="00F137E0">
              <w:t>гов</w:t>
            </w:r>
            <w:r w:rsidRPr="00F137E0">
              <w:rPr>
                <w:spacing w:val="-2"/>
              </w:rPr>
              <w:t>о</w:t>
            </w:r>
            <w:r w:rsidRPr="00F137E0">
              <w:rPr>
                <w:spacing w:val="4"/>
              </w:rPr>
              <w:t>р</w:t>
            </w:r>
            <w:r w:rsidRPr="00F137E0">
              <w:rPr>
                <w:spacing w:val="-4"/>
              </w:rPr>
              <w:t>у</w:t>
            </w:r>
            <w:r w:rsidRPr="00F137E0">
              <w:rPr>
                <w:spacing w:val="-1"/>
              </w:rPr>
              <w:t>(</w:t>
            </w:r>
            <w:proofErr w:type="spellStart"/>
            <w:r w:rsidRPr="00F137E0">
              <w:rPr>
                <w:spacing w:val="1"/>
              </w:rPr>
              <w:t>і</w:t>
            </w:r>
            <w:r w:rsidRPr="00F137E0">
              <w:t>в</w:t>
            </w:r>
            <w:proofErr w:type="spellEnd"/>
            <w:r w:rsidRPr="00F137E0">
              <w:rPr>
                <w:spacing w:val="-1"/>
              </w:rPr>
              <w:t>)</w:t>
            </w:r>
            <w:r w:rsidRPr="00F137E0">
              <w:t>.</w:t>
            </w:r>
          </w:p>
          <w:p w:rsidR="00187734" w:rsidRPr="00F137E0" w:rsidRDefault="008D52F5" w:rsidP="00C500F0">
            <w:pPr>
              <w:ind w:right="-6"/>
              <w:jc w:val="both"/>
            </w:pPr>
            <w:r w:rsidRPr="00F137E0">
              <w:rPr>
                <w:spacing w:val="-1"/>
              </w:rPr>
              <w:t>А</w:t>
            </w:r>
            <w:r w:rsidRPr="00F137E0">
              <w:rPr>
                <w:spacing w:val="-3"/>
              </w:rPr>
              <w:t>н</w:t>
            </w:r>
            <w:r w:rsidRPr="00F137E0">
              <w:rPr>
                <w:spacing w:val="1"/>
              </w:rPr>
              <w:t>а</w:t>
            </w:r>
            <w:r w:rsidRPr="00F137E0">
              <w:rPr>
                <w:spacing w:val="-2"/>
              </w:rPr>
              <w:t>ло</w:t>
            </w:r>
            <w:r w:rsidRPr="00F137E0">
              <w:t>г</w:t>
            </w:r>
            <w:r w:rsidRPr="00F137E0">
              <w:rPr>
                <w:spacing w:val="1"/>
              </w:rPr>
              <w:t>і</w:t>
            </w:r>
            <w:r w:rsidRPr="00F137E0">
              <w:t>ч</w:t>
            </w:r>
            <w:r w:rsidRPr="00F137E0">
              <w:rPr>
                <w:spacing w:val="-1"/>
              </w:rPr>
              <w:t>н</w:t>
            </w:r>
            <w:r w:rsidRPr="00F137E0">
              <w:rPr>
                <w:spacing w:val="-3"/>
              </w:rPr>
              <w:t>и</w:t>
            </w:r>
            <w:r w:rsidRPr="00F137E0">
              <w:rPr>
                <w:spacing w:val="2"/>
              </w:rPr>
              <w:t>м</w:t>
            </w:r>
            <w:r w:rsidRPr="00F137E0">
              <w:rPr>
                <w:spacing w:val="-1"/>
              </w:rPr>
              <w:t>(и</w:t>
            </w:r>
            <w:r w:rsidRPr="00F137E0">
              <w:t>)</w:t>
            </w:r>
            <w:r w:rsidRPr="00F137E0">
              <w:rPr>
                <w:spacing w:val="22"/>
              </w:rPr>
              <w:t xml:space="preserve"> </w:t>
            </w:r>
            <w:r w:rsidRPr="00F137E0">
              <w:rPr>
                <w:spacing w:val="-4"/>
              </w:rPr>
              <w:t>д</w:t>
            </w:r>
            <w:r w:rsidRPr="00F137E0">
              <w:t>ого</w:t>
            </w:r>
            <w:r w:rsidRPr="00F137E0">
              <w:rPr>
                <w:spacing w:val="-3"/>
              </w:rPr>
              <w:t>в</w:t>
            </w:r>
            <w:r w:rsidRPr="00F137E0">
              <w:rPr>
                <w:spacing w:val="2"/>
              </w:rPr>
              <w:t>о</w:t>
            </w:r>
            <w:r w:rsidRPr="00F137E0">
              <w:t>р</w:t>
            </w:r>
            <w:r w:rsidRPr="00F137E0">
              <w:rPr>
                <w:spacing w:val="-2"/>
              </w:rPr>
              <w:t>о</w:t>
            </w:r>
            <w:r w:rsidRPr="00F137E0">
              <w:rPr>
                <w:spacing w:val="1"/>
              </w:rPr>
              <w:t>м</w:t>
            </w:r>
            <w:r w:rsidRPr="00F137E0">
              <w:rPr>
                <w:spacing w:val="-1"/>
              </w:rPr>
              <w:t>(</w:t>
            </w:r>
            <w:proofErr w:type="spellStart"/>
            <w:r w:rsidRPr="00F137E0">
              <w:rPr>
                <w:spacing w:val="-1"/>
              </w:rPr>
              <w:t>а</w:t>
            </w:r>
            <w:r w:rsidRPr="00F137E0">
              <w:rPr>
                <w:spacing w:val="1"/>
              </w:rPr>
              <w:t>м</w:t>
            </w:r>
            <w:r w:rsidRPr="00F137E0">
              <w:rPr>
                <w:spacing w:val="-1"/>
              </w:rPr>
              <w:t>и</w:t>
            </w:r>
            <w:proofErr w:type="spellEnd"/>
            <w:r w:rsidRPr="00F137E0">
              <w:t>)</w:t>
            </w:r>
            <w:r w:rsidRPr="00F137E0">
              <w:rPr>
                <w:spacing w:val="17"/>
              </w:rPr>
              <w:t xml:space="preserve"> </w:t>
            </w:r>
            <w:r w:rsidRPr="00F137E0">
              <w:t>є</w:t>
            </w:r>
            <w:r w:rsidRPr="00F137E0">
              <w:rPr>
                <w:spacing w:val="23"/>
              </w:rPr>
              <w:t xml:space="preserve"> </w:t>
            </w:r>
            <w:r w:rsidRPr="00F137E0">
              <w:rPr>
                <w:spacing w:val="-2"/>
              </w:rPr>
              <w:t>до</w:t>
            </w:r>
            <w:r w:rsidRPr="00F137E0">
              <w:t>гов</w:t>
            </w:r>
            <w:r w:rsidRPr="00F137E0">
              <w:rPr>
                <w:spacing w:val="-1"/>
              </w:rPr>
              <w:t>і</w:t>
            </w:r>
            <w:r w:rsidRPr="00F137E0">
              <w:t>р</w:t>
            </w:r>
            <w:r w:rsidRPr="00F137E0">
              <w:rPr>
                <w:spacing w:val="-1"/>
              </w:rPr>
              <w:t>(</w:t>
            </w:r>
            <w:r w:rsidRPr="00F137E0">
              <w:rPr>
                <w:spacing w:val="-2"/>
              </w:rPr>
              <w:t>о</w:t>
            </w:r>
            <w:r w:rsidRPr="00F137E0">
              <w:t>р</w:t>
            </w:r>
            <w:r w:rsidRPr="00F137E0">
              <w:rPr>
                <w:spacing w:val="1"/>
              </w:rPr>
              <w:t>и</w:t>
            </w:r>
            <w:r w:rsidRPr="00F137E0">
              <w:t>)</w:t>
            </w:r>
            <w:r w:rsidRPr="00F137E0">
              <w:rPr>
                <w:spacing w:val="17"/>
              </w:rPr>
              <w:t xml:space="preserve"> </w:t>
            </w:r>
            <w:r w:rsidRPr="00F137E0">
              <w:rPr>
                <w:bCs/>
              </w:rPr>
              <w:t xml:space="preserve">щодо надання </w:t>
            </w:r>
            <w:r w:rsidRPr="00F137E0">
              <w:t xml:space="preserve">послуг, які відносяться до коду ДК 021:2015, за яким здійснюється закупівля, та/або </w:t>
            </w:r>
            <w:r w:rsidRPr="00F137E0">
              <w:rPr>
                <w:spacing w:val="-2"/>
              </w:rPr>
              <w:t>до</w:t>
            </w:r>
            <w:r w:rsidRPr="00F137E0">
              <w:t>гов</w:t>
            </w:r>
            <w:r w:rsidRPr="00F137E0">
              <w:rPr>
                <w:spacing w:val="-1"/>
              </w:rPr>
              <w:t>і</w:t>
            </w:r>
            <w:r w:rsidRPr="00F137E0">
              <w:t>р</w:t>
            </w:r>
            <w:r w:rsidRPr="00F137E0">
              <w:rPr>
                <w:spacing w:val="-1"/>
              </w:rPr>
              <w:t>(</w:t>
            </w:r>
            <w:r w:rsidRPr="00F137E0">
              <w:rPr>
                <w:spacing w:val="-2"/>
              </w:rPr>
              <w:t>о</w:t>
            </w:r>
            <w:r w:rsidRPr="00F137E0">
              <w:t>р</w:t>
            </w:r>
            <w:r w:rsidRPr="00F137E0">
              <w:rPr>
                <w:spacing w:val="1"/>
              </w:rPr>
              <w:t>и</w:t>
            </w:r>
            <w:r w:rsidRPr="00F137E0">
              <w:t xml:space="preserve">) щодо </w:t>
            </w:r>
            <w:r w:rsidR="00665A66" w:rsidRPr="00F137E0">
              <w:t>надання послуг, що є предметом закупівлі</w:t>
            </w:r>
            <w:r w:rsidRPr="00F137E0">
              <w:t>.</w:t>
            </w:r>
          </w:p>
          <w:p w:rsidR="00187734" w:rsidRPr="00F137E0" w:rsidRDefault="00A24B4A" w:rsidP="00C500F0">
            <w:pPr>
              <w:ind w:right="-6"/>
              <w:jc w:val="both"/>
            </w:pPr>
            <w:r w:rsidRPr="00F137E0">
              <w:rPr>
                <w:spacing w:val="-1"/>
              </w:rPr>
              <w:t xml:space="preserve">3.2. </w:t>
            </w:r>
            <w:r w:rsidR="00187734" w:rsidRPr="00F137E0">
              <w:rPr>
                <w:spacing w:val="-1"/>
              </w:rPr>
              <w:t>Д</w:t>
            </w:r>
            <w:r w:rsidR="00187734" w:rsidRPr="00F137E0">
              <w:rPr>
                <w:spacing w:val="-2"/>
              </w:rPr>
              <w:t>л</w:t>
            </w:r>
            <w:r w:rsidR="00187734" w:rsidRPr="00F137E0">
              <w:t>я</w:t>
            </w:r>
            <w:r w:rsidR="00187734" w:rsidRPr="00F137E0">
              <w:rPr>
                <w:spacing w:val="47"/>
              </w:rPr>
              <w:t xml:space="preserve"> </w:t>
            </w:r>
            <w:r w:rsidR="00187734" w:rsidRPr="00F137E0">
              <w:rPr>
                <w:spacing w:val="-1"/>
              </w:rPr>
              <w:t>п</w:t>
            </w:r>
            <w:r w:rsidR="00187734" w:rsidRPr="00F137E0">
              <w:rPr>
                <w:spacing w:val="1"/>
              </w:rPr>
              <w:t>і</w:t>
            </w:r>
            <w:r w:rsidR="00187734" w:rsidRPr="00F137E0">
              <w:rPr>
                <w:spacing w:val="-2"/>
              </w:rPr>
              <w:t>д</w:t>
            </w:r>
            <w:r w:rsidR="00187734" w:rsidRPr="00F137E0">
              <w:rPr>
                <w:spacing w:val="1"/>
              </w:rPr>
              <w:t>т</w:t>
            </w:r>
            <w:r w:rsidR="00187734" w:rsidRPr="00F137E0">
              <w:rPr>
                <w:spacing w:val="-3"/>
              </w:rPr>
              <w:t>в</w:t>
            </w:r>
            <w:r w:rsidR="00187734" w:rsidRPr="00F137E0">
              <w:rPr>
                <w:spacing w:val="-1"/>
              </w:rPr>
              <w:t>е</w:t>
            </w:r>
            <w:r w:rsidR="00187734" w:rsidRPr="00F137E0">
              <w:rPr>
                <w:spacing w:val="2"/>
              </w:rPr>
              <w:t>р</w:t>
            </w:r>
            <w:r w:rsidR="00187734" w:rsidRPr="00F137E0">
              <w:rPr>
                <w:spacing w:val="-4"/>
              </w:rPr>
              <w:t>д</w:t>
            </w:r>
            <w:r w:rsidR="00187734" w:rsidRPr="00F137E0">
              <w:rPr>
                <w:spacing w:val="1"/>
              </w:rPr>
              <w:t>ж</w:t>
            </w:r>
            <w:r w:rsidR="00187734" w:rsidRPr="00F137E0">
              <w:rPr>
                <w:spacing w:val="-1"/>
              </w:rPr>
              <w:t>енн</w:t>
            </w:r>
            <w:r w:rsidR="00187734" w:rsidRPr="00F137E0">
              <w:t>я</w:t>
            </w:r>
            <w:r w:rsidR="00187734" w:rsidRPr="00F137E0">
              <w:rPr>
                <w:spacing w:val="47"/>
              </w:rPr>
              <w:t xml:space="preserve"> </w:t>
            </w:r>
            <w:r w:rsidR="00187734" w:rsidRPr="00F137E0">
              <w:t>в</w:t>
            </w:r>
            <w:r w:rsidR="00187734" w:rsidRPr="00F137E0">
              <w:rPr>
                <w:spacing w:val="1"/>
              </w:rPr>
              <w:t>и</w:t>
            </w:r>
            <w:r w:rsidR="00187734" w:rsidRPr="00F137E0">
              <w:rPr>
                <w:spacing w:val="-4"/>
              </w:rPr>
              <w:t>к</w:t>
            </w:r>
            <w:r w:rsidR="00187734" w:rsidRPr="00F137E0">
              <w:t>о</w:t>
            </w:r>
            <w:r w:rsidR="00187734" w:rsidRPr="00F137E0">
              <w:rPr>
                <w:spacing w:val="-1"/>
              </w:rPr>
              <w:t>на</w:t>
            </w:r>
            <w:r w:rsidR="00187734" w:rsidRPr="00F137E0">
              <w:rPr>
                <w:spacing w:val="1"/>
              </w:rPr>
              <w:t>н</w:t>
            </w:r>
            <w:r w:rsidR="00187734" w:rsidRPr="00F137E0">
              <w:rPr>
                <w:spacing w:val="-3"/>
              </w:rPr>
              <w:t>н</w:t>
            </w:r>
            <w:r w:rsidR="00187734" w:rsidRPr="00F137E0">
              <w:t>я</w:t>
            </w:r>
            <w:r w:rsidR="00187734" w:rsidRPr="00F137E0">
              <w:rPr>
                <w:spacing w:val="48"/>
              </w:rPr>
              <w:t xml:space="preserve"> </w:t>
            </w:r>
            <w:r w:rsidR="00187734" w:rsidRPr="00F137E0">
              <w:rPr>
                <w:spacing w:val="1"/>
              </w:rPr>
              <w:t>а</w:t>
            </w:r>
            <w:r w:rsidR="00187734" w:rsidRPr="00F137E0">
              <w:rPr>
                <w:spacing w:val="-1"/>
              </w:rPr>
              <w:t>на</w:t>
            </w:r>
            <w:r w:rsidR="00187734" w:rsidRPr="00F137E0">
              <w:rPr>
                <w:spacing w:val="-2"/>
              </w:rPr>
              <w:t>л</w:t>
            </w:r>
            <w:r w:rsidR="00187734" w:rsidRPr="00F137E0">
              <w:t>ог</w:t>
            </w:r>
            <w:r w:rsidR="00187734" w:rsidRPr="00F137E0">
              <w:rPr>
                <w:spacing w:val="-1"/>
              </w:rPr>
              <w:t>і</w:t>
            </w:r>
            <w:r w:rsidR="00187734" w:rsidRPr="00F137E0">
              <w:rPr>
                <w:spacing w:val="1"/>
              </w:rPr>
              <w:t>ч</w:t>
            </w:r>
            <w:r w:rsidR="00187734" w:rsidRPr="00F137E0">
              <w:rPr>
                <w:spacing w:val="-3"/>
              </w:rPr>
              <w:t>н</w:t>
            </w:r>
            <w:r w:rsidR="00187734" w:rsidRPr="00F137E0">
              <w:t>ог</w:t>
            </w:r>
            <w:r w:rsidR="00187734" w:rsidRPr="00F137E0">
              <w:rPr>
                <w:spacing w:val="-2"/>
              </w:rPr>
              <w:t>о</w:t>
            </w:r>
            <w:r w:rsidR="00187734" w:rsidRPr="00F137E0">
              <w:rPr>
                <w:spacing w:val="1"/>
              </w:rPr>
              <w:t>(</w:t>
            </w:r>
            <w:proofErr w:type="spellStart"/>
            <w:r w:rsidR="00187734" w:rsidRPr="00F137E0">
              <w:rPr>
                <w:spacing w:val="-1"/>
              </w:rPr>
              <w:t>и</w:t>
            </w:r>
            <w:r w:rsidR="00187734" w:rsidRPr="00F137E0">
              <w:rPr>
                <w:spacing w:val="2"/>
              </w:rPr>
              <w:t>х</w:t>
            </w:r>
            <w:proofErr w:type="spellEnd"/>
            <w:r w:rsidR="00187734" w:rsidRPr="00F137E0">
              <w:t>)</w:t>
            </w:r>
            <w:r w:rsidR="00187734" w:rsidRPr="00F137E0">
              <w:rPr>
                <w:spacing w:val="46"/>
              </w:rPr>
              <w:t xml:space="preserve"> </w:t>
            </w:r>
            <w:r w:rsidR="00187734" w:rsidRPr="00F137E0">
              <w:rPr>
                <w:spacing w:val="-4"/>
              </w:rPr>
              <w:t>д</w:t>
            </w:r>
            <w:r w:rsidR="00187734" w:rsidRPr="00F137E0">
              <w:t>ого</w:t>
            </w:r>
            <w:r w:rsidR="00187734" w:rsidRPr="00F137E0">
              <w:rPr>
                <w:spacing w:val="-3"/>
              </w:rPr>
              <w:t>в</w:t>
            </w:r>
            <w:r w:rsidR="00187734" w:rsidRPr="00F137E0">
              <w:t>о</w:t>
            </w:r>
            <w:r w:rsidR="00187734" w:rsidRPr="00F137E0">
              <w:rPr>
                <w:spacing w:val="4"/>
              </w:rPr>
              <w:t>р</w:t>
            </w:r>
            <w:r w:rsidR="00187734" w:rsidRPr="00F137E0">
              <w:rPr>
                <w:spacing w:val="-7"/>
              </w:rPr>
              <w:t>у</w:t>
            </w:r>
            <w:r w:rsidR="00187734" w:rsidRPr="00F137E0">
              <w:rPr>
                <w:spacing w:val="1"/>
              </w:rPr>
              <w:t>(</w:t>
            </w:r>
            <w:proofErr w:type="spellStart"/>
            <w:r w:rsidR="00187734" w:rsidRPr="00F137E0">
              <w:rPr>
                <w:spacing w:val="1"/>
              </w:rPr>
              <w:t>і</w:t>
            </w:r>
            <w:r w:rsidR="00187734" w:rsidRPr="00F137E0">
              <w:t>в</w:t>
            </w:r>
            <w:proofErr w:type="spellEnd"/>
            <w:r w:rsidR="00187734" w:rsidRPr="00F137E0">
              <w:t>)</w:t>
            </w:r>
            <w:r w:rsidR="00187734" w:rsidRPr="00F137E0">
              <w:rPr>
                <w:w w:val="101"/>
              </w:rPr>
              <w:t xml:space="preserve"> </w:t>
            </w:r>
            <w:r w:rsidR="00187734" w:rsidRPr="00F137E0">
              <w:rPr>
                <w:spacing w:val="-7"/>
              </w:rPr>
              <w:t>у</w:t>
            </w:r>
            <w:r w:rsidR="00187734" w:rsidRPr="00F137E0">
              <w:rPr>
                <w:spacing w:val="1"/>
              </w:rPr>
              <w:t>час</w:t>
            </w:r>
            <w:r w:rsidR="00187734" w:rsidRPr="00F137E0">
              <w:rPr>
                <w:spacing w:val="-3"/>
              </w:rPr>
              <w:t>н</w:t>
            </w:r>
            <w:r w:rsidR="00187734" w:rsidRPr="00F137E0">
              <w:rPr>
                <w:spacing w:val="1"/>
              </w:rPr>
              <w:t>и</w:t>
            </w:r>
            <w:r w:rsidR="00187734" w:rsidRPr="00F137E0">
              <w:t>к</w:t>
            </w:r>
            <w:r w:rsidR="00187734" w:rsidRPr="00F137E0">
              <w:rPr>
                <w:spacing w:val="18"/>
              </w:rPr>
              <w:t xml:space="preserve"> </w:t>
            </w:r>
            <w:r w:rsidR="00187734" w:rsidRPr="00F137E0">
              <w:t>у</w:t>
            </w:r>
            <w:r w:rsidR="00187734" w:rsidRPr="00F137E0">
              <w:rPr>
                <w:spacing w:val="13"/>
              </w:rPr>
              <w:t xml:space="preserve"> </w:t>
            </w:r>
            <w:r w:rsidR="00187734" w:rsidRPr="00F137E0">
              <w:rPr>
                <w:spacing w:val="1"/>
              </w:rPr>
              <w:t>ск</w:t>
            </w:r>
            <w:r w:rsidR="00187734" w:rsidRPr="00F137E0">
              <w:rPr>
                <w:spacing w:val="-4"/>
              </w:rPr>
              <w:t>л</w:t>
            </w:r>
            <w:r w:rsidR="00187734" w:rsidRPr="00F137E0">
              <w:rPr>
                <w:spacing w:val="1"/>
              </w:rPr>
              <w:t>а</w:t>
            </w:r>
            <w:r w:rsidR="00187734" w:rsidRPr="00F137E0">
              <w:rPr>
                <w:spacing w:val="-2"/>
              </w:rPr>
              <w:t>д</w:t>
            </w:r>
            <w:r w:rsidR="00187734" w:rsidRPr="00F137E0">
              <w:t>і</w:t>
            </w:r>
            <w:r w:rsidR="00187734" w:rsidRPr="00F137E0">
              <w:rPr>
                <w:spacing w:val="20"/>
              </w:rPr>
              <w:t xml:space="preserve"> </w:t>
            </w:r>
            <w:r w:rsidR="00187734" w:rsidRPr="00F137E0">
              <w:rPr>
                <w:spacing w:val="1"/>
              </w:rPr>
              <w:t>т</w:t>
            </w:r>
            <w:r w:rsidR="00187734" w:rsidRPr="00F137E0">
              <w:rPr>
                <w:spacing w:val="-3"/>
              </w:rPr>
              <w:t>е</w:t>
            </w:r>
            <w:r w:rsidR="00187734" w:rsidRPr="00F137E0">
              <w:rPr>
                <w:spacing w:val="1"/>
              </w:rPr>
              <w:t>нд</w:t>
            </w:r>
            <w:r w:rsidR="00187734" w:rsidRPr="00F137E0">
              <w:rPr>
                <w:spacing w:val="-3"/>
              </w:rPr>
              <w:t>е</w:t>
            </w:r>
            <w:r w:rsidR="00187734" w:rsidRPr="00F137E0">
              <w:t>р</w:t>
            </w:r>
            <w:r w:rsidR="00187734" w:rsidRPr="00F137E0">
              <w:rPr>
                <w:spacing w:val="-1"/>
              </w:rPr>
              <w:t>н</w:t>
            </w:r>
            <w:r w:rsidR="00187734" w:rsidRPr="00F137E0">
              <w:rPr>
                <w:spacing w:val="-2"/>
              </w:rPr>
              <w:t>о</w:t>
            </w:r>
            <w:r w:rsidR="00187734" w:rsidRPr="00F137E0">
              <w:t>ї</w:t>
            </w:r>
            <w:r w:rsidR="00187734" w:rsidRPr="00F137E0">
              <w:rPr>
                <w:spacing w:val="20"/>
              </w:rPr>
              <w:t xml:space="preserve"> </w:t>
            </w:r>
            <w:r w:rsidR="00187734" w:rsidRPr="00F137E0">
              <w:rPr>
                <w:spacing w:val="-1"/>
              </w:rPr>
              <w:t>п</w:t>
            </w:r>
            <w:r w:rsidR="00187734" w:rsidRPr="00F137E0">
              <w:rPr>
                <w:spacing w:val="-2"/>
              </w:rPr>
              <w:t>р</w:t>
            </w:r>
            <w:r w:rsidR="00187734" w:rsidRPr="00F137E0">
              <w:t>о</w:t>
            </w:r>
            <w:r w:rsidR="00187734" w:rsidRPr="00F137E0">
              <w:rPr>
                <w:spacing w:val="-1"/>
              </w:rPr>
              <w:t>п</w:t>
            </w:r>
            <w:r w:rsidR="00187734" w:rsidRPr="00F137E0">
              <w:t>о</w:t>
            </w:r>
            <w:r w:rsidR="00187734" w:rsidRPr="00F137E0">
              <w:rPr>
                <w:spacing w:val="-1"/>
              </w:rPr>
              <w:t>з</w:t>
            </w:r>
            <w:r w:rsidR="00187734" w:rsidRPr="00F137E0">
              <w:rPr>
                <w:spacing w:val="1"/>
              </w:rPr>
              <w:t>и</w:t>
            </w:r>
            <w:r w:rsidR="00187734" w:rsidRPr="00F137E0">
              <w:rPr>
                <w:spacing w:val="-3"/>
              </w:rPr>
              <w:t>ц</w:t>
            </w:r>
            <w:r w:rsidR="00187734" w:rsidRPr="00F137E0">
              <w:rPr>
                <w:spacing w:val="1"/>
              </w:rPr>
              <w:t>і</w:t>
            </w:r>
            <w:r w:rsidR="00187734" w:rsidRPr="00F137E0">
              <w:t>ї</w:t>
            </w:r>
            <w:r w:rsidR="00187734" w:rsidRPr="00F137E0">
              <w:rPr>
                <w:spacing w:val="16"/>
              </w:rPr>
              <w:t xml:space="preserve"> </w:t>
            </w:r>
            <w:r w:rsidR="00187734" w:rsidRPr="00F137E0">
              <w:rPr>
                <w:spacing w:val="-1"/>
              </w:rPr>
              <w:t>п</w:t>
            </w:r>
            <w:r w:rsidR="00187734" w:rsidRPr="00F137E0">
              <w:t>о</w:t>
            </w:r>
            <w:r w:rsidR="00187734" w:rsidRPr="00F137E0">
              <w:rPr>
                <w:spacing w:val="-3"/>
              </w:rPr>
              <w:t>в</w:t>
            </w:r>
            <w:r w:rsidR="00187734" w:rsidRPr="00F137E0">
              <w:rPr>
                <w:spacing w:val="1"/>
              </w:rPr>
              <w:t>и</w:t>
            </w:r>
            <w:r w:rsidR="00187734" w:rsidRPr="00F137E0">
              <w:rPr>
                <w:spacing w:val="-1"/>
              </w:rPr>
              <w:t>н</w:t>
            </w:r>
            <w:r w:rsidR="00187734" w:rsidRPr="00F137E0">
              <w:rPr>
                <w:spacing w:val="-3"/>
              </w:rPr>
              <w:t>е</w:t>
            </w:r>
            <w:r w:rsidR="00187734" w:rsidRPr="00F137E0">
              <w:t>н</w:t>
            </w:r>
            <w:r w:rsidR="00187734" w:rsidRPr="00F137E0">
              <w:rPr>
                <w:spacing w:val="23"/>
              </w:rPr>
              <w:t xml:space="preserve"> </w:t>
            </w:r>
            <w:r w:rsidR="00187734" w:rsidRPr="00F137E0">
              <w:rPr>
                <w:spacing w:val="-3"/>
              </w:rPr>
              <w:t>н</w:t>
            </w:r>
            <w:r w:rsidR="00187734" w:rsidRPr="00F137E0">
              <w:rPr>
                <w:spacing w:val="1"/>
              </w:rPr>
              <w:t>а</w:t>
            </w:r>
            <w:r w:rsidR="00187734" w:rsidRPr="00F137E0">
              <w:rPr>
                <w:spacing w:val="-2"/>
              </w:rPr>
              <w:t>д</w:t>
            </w:r>
            <w:r w:rsidR="00187734" w:rsidRPr="00F137E0">
              <w:rPr>
                <w:spacing w:val="-1"/>
              </w:rPr>
              <w:t>а</w:t>
            </w:r>
            <w:r w:rsidR="00187734" w:rsidRPr="00F137E0">
              <w:rPr>
                <w:spacing w:val="-2"/>
              </w:rPr>
              <w:t>т</w:t>
            </w:r>
            <w:r w:rsidR="00187734" w:rsidRPr="00F137E0">
              <w:t>и</w:t>
            </w:r>
            <w:r w:rsidR="00187734" w:rsidRPr="00F137E0">
              <w:rPr>
                <w:spacing w:val="19"/>
              </w:rPr>
              <w:t xml:space="preserve"> </w:t>
            </w:r>
            <w:r w:rsidR="00187734" w:rsidRPr="00F137E0">
              <w:rPr>
                <w:spacing w:val="-1"/>
              </w:rPr>
              <w:t>п</w:t>
            </w:r>
            <w:r w:rsidR="00187734" w:rsidRPr="00F137E0">
              <w:t>о</w:t>
            </w:r>
            <w:r w:rsidR="00187734" w:rsidRPr="00F137E0">
              <w:rPr>
                <w:w w:val="101"/>
              </w:rPr>
              <w:t xml:space="preserve"> </w:t>
            </w:r>
            <w:r w:rsidR="00187734" w:rsidRPr="00F137E0">
              <w:rPr>
                <w:spacing w:val="-4"/>
              </w:rPr>
              <w:t>д</w:t>
            </w:r>
            <w:r w:rsidR="00187734" w:rsidRPr="00F137E0">
              <w:t>ого</w:t>
            </w:r>
            <w:r w:rsidR="00187734" w:rsidRPr="00F137E0">
              <w:rPr>
                <w:spacing w:val="-3"/>
              </w:rPr>
              <w:t>в</w:t>
            </w:r>
            <w:r w:rsidR="00187734" w:rsidRPr="00F137E0">
              <w:t>о</w:t>
            </w:r>
            <w:r w:rsidR="00187734" w:rsidRPr="00F137E0">
              <w:rPr>
                <w:spacing w:val="4"/>
              </w:rPr>
              <w:t>р</w:t>
            </w:r>
            <w:r w:rsidR="00187734" w:rsidRPr="00F137E0">
              <w:rPr>
                <w:spacing w:val="-7"/>
              </w:rPr>
              <w:t>у</w:t>
            </w:r>
            <w:r w:rsidR="00187734" w:rsidRPr="00F137E0">
              <w:rPr>
                <w:spacing w:val="1"/>
              </w:rPr>
              <w:t>(</w:t>
            </w:r>
            <w:proofErr w:type="spellStart"/>
            <w:r w:rsidR="00187734" w:rsidRPr="00F137E0">
              <w:rPr>
                <w:spacing w:val="-1"/>
              </w:rPr>
              <w:t>а</w:t>
            </w:r>
            <w:r w:rsidR="00187734" w:rsidRPr="00F137E0">
              <w:rPr>
                <w:spacing w:val="1"/>
              </w:rPr>
              <w:t>м</w:t>
            </w:r>
            <w:proofErr w:type="spellEnd"/>
            <w:r w:rsidR="00187734" w:rsidRPr="00F137E0">
              <w:rPr>
                <w:spacing w:val="-1"/>
              </w:rPr>
              <w:t>)</w:t>
            </w:r>
            <w:r w:rsidR="00187734" w:rsidRPr="00F137E0">
              <w:t>,</w:t>
            </w:r>
            <w:r w:rsidR="00187734" w:rsidRPr="00F137E0">
              <w:rPr>
                <w:spacing w:val="31"/>
              </w:rPr>
              <w:t xml:space="preserve"> </w:t>
            </w:r>
            <w:r w:rsidR="00187734" w:rsidRPr="00F137E0">
              <w:rPr>
                <w:spacing w:val="1"/>
              </w:rPr>
              <w:t>в</w:t>
            </w:r>
            <w:r w:rsidR="00187734" w:rsidRPr="00F137E0">
              <w:rPr>
                <w:spacing w:val="-1"/>
              </w:rPr>
              <w:t>к</w:t>
            </w:r>
            <w:r w:rsidR="00187734" w:rsidRPr="00F137E0">
              <w:rPr>
                <w:spacing w:val="1"/>
              </w:rPr>
              <w:t>а</w:t>
            </w:r>
            <w:r w:rsidR="00187734" w:rsidRPr="00F137E0">
              <w:rPr>
                <w:spacing w:val="-1"/>
              </w:rPr>
              <w:t>за</w:t>
            </w:r>
            <w:r w:rsidR="00187734" w:rsidRPr="00F137E0">
              <w:rPr>
                <w:spacing w:val="1"/>
              </w:rPr>
              <w:t>н</w:t>
            </w:r>
            <w:r w:rsidR="00187734" w:rsidRPr="00F137E0">
              <w:t>о</w:t>
            </w:r>
            <w:r w:rsidR="00187734" w:rsidRPr="00F137E0">
              <w:rPr>
                <w:spacing w:val="1"/>
              </w:rPr>
              <w:t>м</w:t>
            </w:r>
            <w:r w:rsidR="00187734" w:rsidRPr="00F137E0">
              <w:rPr>
                <w:spacing w:val="-4"/>
              </w:rPr>
              <w:t>у</w:t>
            </w:r>
            <w:r w:rsidR="00187734" w:rsidRPr="00F137E0">
              <w:rPr>
                <w:spacing w:val="1"/>
              </w:rPr>
              <w:t>(</w:t>
            </w:r>
            <w:proofErr w:type="spellStart"/>
            <w:r w:rsidR="00187734" w:rsidRPr="00F137E0">
              <w:rPr>
                <w:spacing w:val="-3"/>
              </w:rPr>
              <w:t>и</w:t>
            </w:r>
            <w:r w:rsidR="00187734" w:rsidRPr="00F137E0">
              <w:rPr>
                <w:spacing w:val="2"/>
              </w:rPr>
              <w:t>м</w:t>
            </w:r>
            <w:proofErr w:type="spellEnd"/>
            <w:r w:rsidR="00187734" w:rsidRPr="00F137E0">
              <w:t>)</w:t>
            </w:r>
            <w:r w:rsidR="00187734" w:rsidRPr="00F137E0">
              <w:rPr>
                <w:spacing w:val="35"/>
              </w:rPr>
              <w:t xml:space="preserve"> </w:t>
            </w:r>
            <w:r w:rsidR="00187734" w:rsidRPr="00F137E0">
              <w:t>у</w:t>
            </w:r>
            <w:r w:rsidR="00187734" w:rsidRPr="00F137E0">
              <w:rPr>
                <w:spacing w:val="29"/>
              </w:rPr>
              <w:t xml:space="preserve"> </w:t>
            </w:r>
            <w:r w:rsidR="00187734" w:rsidRPr="00F137E0">
              <w:rPr>
                <w:spacing w:val="1"/>
              </w:rPr>
              <w:t>ф</w:t>
            </w:r>
            <w:r w:rsidR="00187734" w:rsidRPr="00F137E0">
              <w:rPr>
                <w:spacing w:val="-2"/>
              </w:rPr>
              <w:t>о</w:t>
            </w:r>
            <w:r w:rsidR="00187734" w:rsidRPr="00F137E0">
              <w:t>р</w:t>
            </w:r>
            <w:r w:rsidR="00187734" w:rsidRPr="00F137E0">
              <w:rPr>
                <w:spacing w:val="-2"/>
              </w:rPr>
              <w:t>м</w:t>
            </w:r>
            <w:r w:rsidR="00187734" w:rsidRPr="00F137E0">
              <w:rPr>
                <w:spacing w:val="1"/>
              </w:rPr>
              <w:t>і</w:t>
            </w:r>
            <w:r w:rsidR="00187734" w:rsidRPr="00F137E0">
              <w:t>,</w:t>
            </w:r>
            <w:r w:rsidR="00187734" w:rsidRPr="00F137E0">
              <w:rPr>
                <w:spacing w:val="34"/>
              </w:rPr>
              <w:t xml:space="preserve"> </w:t>
            </w:r>
            <w:r w:rsidR="00187734" w:rsidRPr="00F137E0">
              <w:rPr>
                <w:spacing w:val="-1"/>
              </w:rPr>
              <w:t>пі</w:t>
            </w:r>
            <w:r w:rsidR="00187734" w:rsidRPr="00F137E0">
              <w:rPr>
                <w:spacing w:val="-2"/>
              </w:rPr>
              <w:t>д</w:t>
            </w:r>
            <w:r w:rsidR="00187734" w:rsidRPr="00F137E0">
              <w:t>го</w:t>
            </w:r>
            <w:r w:rsidR="00187734" w:rsidRPr="00F137E0">
              <w:rPr>
                <w:spacing w:val="-4"/>
              </w:rPr>
              <w:t>т</w:t>
            </w:r>
            <w:r w:rsidR="00187734" w:rsidRPr="00F137E0">
              <w:rPr>
                <w:spacing w:val="2"/>
              </w:rPr>
              <w:t>о</w:t>
            </w:r>
            <w:r w:rsidR="00187734" w:rsidRPr="00F137E0">
              <w:rPr>
                <w:spacing w:val="1"/>
              </w:rPr>
              <w:t>в</w:t>
            </w:r>
            <w:r w:rsidR="00187734" w:rsidRPr="00F137E0">
              <w:rPr>
                <w:spacing w:val="-4"/>
              </w:rPr>
              <w:t>л</w:t>
            </w:r>
            <w:r w:rsidR="00187734" w:rsidRPr="00F137E0">
              <w:rPr>
                <w:spacing w:val="1"/>
              </w:rPr>
              <w:t>е</w:t>
            </w:r>
            <w:r w:rsidR="00187734" w:rsidRPr="00F137E0">
              <w:rPr>
                <w:spacing w:val="-1"/>
              </w:rPr>
              <w:t>ні</w:t>
            </w:r>
            <w:r w:rsidR="00187734" w:rsidRPr="00F137E0">
              <w:t>й</w:t>
            </w:r>
            <w:r w:rsidR="00187734" w:rsidRPr="00F137E0">
              <w:rPr>
                <w:w w:val="101"/>
              </w:rPr>
              <w:t xml:space="preserve"> </w:t>
            </w:r>
            <w:r w:rsidR="00187734" w:rsidRPr="00F137E0">
              <w:rPr>
                <w:spacing w:val="-3"/>
              </w:rPr>
              <w:t>в</w:t>
            </w:r>
            <w:r w:rsidR="00187734" w:rsidRPr="00F137E0">
              <w:rPr>
                <w:spacing w:val="1"/>
              </w:rPr>
              <w:t>і</w:t>
            </w:r>
            <w:r w:rsidR="00187734" w:rsidRPr="00F137E0">
              <w:rPr>
                <w:spacing w:val="-4"/>
              </w:rPr>
              <w:t>д</w:t>
            </w:r>
            <w:r w:rsidR="00187734" w:rsidRPr="00F137E0">
              <w:rPr>
                <w:spacing w:val="-1"/>
              </w:rPr>
              <w:t>п</w:t>
            </w:r>
            <w:r w:rsidR="00187734" w:rsidRPr="00F137E0">
              <w:rPr>
                <w:spacing w:val="2"/>
              </w:rPr>
              <w:t>о</w:t>
            </w:r>
            <w:r w:rsidR="00187734" w:rsidRPr="00F137E0">
              <w:rPr>
                <w:spacing w:val="-3"/>
              </w:rPr>
              <w:t>в</w:t>
            </w:r>
            <w:r w:rsidR="00187734" w:rsidRPr="00F137E0">
              <w:rPr>
                <w:spacing w:val="1"/>
              </w:rPr>
              <w:t>і</w:t>
            </w:r>
            <w:r w:rsidR="00187734" w:rsidRPr="00F137E0">
              <w:rPr>
                <w:spacing w:val="-2"/>
              </w:rPr>
              <w:t>д</w:t>
            </w:r>
            <w:r w:rsidR="00187734" w:rsidRPr="00F137E0">
              <w:rPr>
                <w:spacing w:val="-1"/>
              </w:rPr>
              <w:t>н</w:t>
            </w:r>
            <w:r w:rsidR="00187734" w:rsidRPr="00F137E0">
              <w:t>о</w:t>
            </w:r>
            <w:r w:rsidR="00187734" w:rsidRPr="00F137E0">
              <w:rPr>
                <w:spacing w:val="31"/>
              </w:rPr>
              <w:t xml:space="preserve"> </w:t>
            </w:r>
            <w:r w:rsidR="00187734" w:rsidRPr="00F137E0">
              <w:rPr>
                <w:spacing w:val="-2"/>
              </w:rPr>
              <w:t>д</w:t>
            </w:r>
            <w:r w:rsidR="00187734" w:rsidRPr="00F137E0">
              <w:t>о</w:t>
            </w:r>
            <w:r w:rsidR="00187734" w:rsidRPr="00F137E0">
              <w:rPr>
                <w:spacing w:val="29"/>
              </w:rPr>
              <w:t xml:space="preserve"> </w:t>
            </w:r>
            <w:r w:rsidR="00187734" w:rsidRPr="00F137E0">
              <w:rPr>
                <w:spacing w:val="-1"/>
              </w:rPr>
              <w:t>Д</w:t>
            </w:r>
            <w:r w:rsidR="00187734" w:rsidRPr="00F137E0">
              <w:t>о</w:t>
            </w:r>
            <w:r w:rsidR="00187734" w:rsidRPr="00F137E0">
              <w:rPr>
                <w:spacing w:val="-2"/>
              </w:rPr>
              <w:t>д</w:t>
            </w:r>
            <w:r w:rsidR="00187734" w:rsidRPr="00F137E0">
              <w:rPr>
                <w:spacing w:val="1"/>
              </w:rPr>
              <w:t>а</w:t>
            </w:r>
            <w:r w:rsidR="00187734" w:rsidRPr="00F137E0">
              <w:rPr>
                <w:spacing w:val="-2"/>
              </w:rPr>
              <w:t>т</w:t>
            </w:r>
            <w:r w:rsidR="00187734" w:rsidRPr="00F137E0">
              <w:rPr>
                <w:spacing w:val="-1"/>
              </w:rPr>
              <w:t>к</w:t>
            </w:r>
            <w:r w:rsidR="00187734" w:rsidRPr="00F137E0">
              <w:t>у</w:t>
            </w:r>
            <w:r w:rsidR="00187734" w:rsidRPr="00F137E0">
              <w:rPr>
                <w:spacing w:val="29"/>
              </w:rPr>
              <w:t xml:space="preserve"> </w:t>
            </w:r>
            <w:r w:rsidR="00187734" w:rsidRPr="00F137E0">
              <w:t>6</w:t>
            </w:r>
            <w:r w:rsidR="00187734" w:rsidRPr="00F137E0">
              <w:rPr>
                <w:spacing w:val="31"/>
              </w:rPr>
              <w:t xml:space="preserve"> </w:t>
            </w:r>
            <w:r w:rsidR="00187734" w:rsidRPr="00F137E0">
              <w:rPr>
                <w:spacing w:val="-2"/>
              </w:rPr>
              <w:t>т</w:t>
            </w:r>
            <w:r w:rsidR="00187734" w:rsidRPr="00F137E0">
              <w:rPr>
                <w:spacing w:val="-3"/>
              </w:rPr>
              <w:t>е</w:t>
            </w:r>
            <w:r w:rsidR="00187734" w:rsidRPr="00F137E0">
              <w:rPr>
                <w:spacing w:val="1"/>
              </w:rPr>
              <w:t>нд</w:t>
            </w:r>
            <w:r w:rsidR="00187734" w:rsidRPr="00F137E0">
              <w:rPr>
                <w:spacing w:val="-3"/>
              </w:rPr>
              <w:t>е</w:t>
            </w:r>
            <w:r w:rsidR="00187734" w:rsidRPr="00F137E0">
              <w:t>р</w:t>
            </w:r>
            <w:r w:rsidR="00187734" w:rsidRPr="00F137E0">
              <w:rPr>
                <w:spacing w:val="-1"/>
              </w:rPr>
              <w:t>н</w:t>
            </w:r>
            <w:r w:rsidR="00187734" w:rsidRPr="00F137E0">
              <w:rPr>
                <w:spacing w:val="-2"/>
              </w:rPr>
              <w:t>о</w:t>
            </w:r>
            <w:r w:rsidR="00187734" w:rsidRPr="00F137E0">
              <w:t>ї</w:t>
            </w:r>
            <w:r w:rsidR="00187734" w:rsidRPr="00F137E0">
              <w:rPr>
                <w:spacing w:val="34"/>
              </w:rPr>
              <w:t xml:space="preserve"> </w:t>
            </w:r>
            <w:r w:rsidR="00187734" w:rsidRPr="00F137E0">
              <w:rPr>
                <w:spacing w:val="-2"/>
              </w:rPr>
              <w:t>до</w:t>
            </w:r>
            <w:r w:rsidR="00187734" w:rsidRPr="00F137E0">
              <w:rPr>
                <w:spacing w:val="3"/>
              </w:rPr>
              <w:t>к</w:t>
            </w:r>
            <w:r w:rsidR="00187734" w:rsidRPr="00F137E0">
              <w:rPr>
                <w:spacing w:val="-4"/>
              </w:rPr>
              <w:t>у</w:t>
            </w:r>
            <w:r w:rsidR="00187734" w:rsidRPr="00F137E0">
              <w:rPr>
                <w:spacing w:val="1"/>
              </w:rPr>
              <w:t>ме</w:t>
            </w:r>
            <w:r w:rsidR="00187734" w:rsidRPr="00F137E0">
              <w:rPr>
                <w:spacing w:val="-3"/>
              </w:rPr>
              <w:t>н</w:t>
            </w:r>
            <w:r w:rsidR="00187734" w:rsidRPr="00F137E0">
              <w:rPr>
                <w:spacing w:val="1"/>
              </w:rPr>
              <w:t>т</w:t>
            </w:r>
            <w:r w:rsidR="00187734" w:rsidRPr="00F137E0">
              <w:rPr>
                <w:spacing w:val="-1"/>
              </w:rPr>
              <w:t>ації</w:t>
            </w:r>
            <w:r w:rsidR="00187734" w:rsidRPr="00F137E0">
              <w:t>:</w:t>
            </w:r>
          </w:p>
          <w:p w:rsidR="001211D8" w:rsidRPr="00F137E0" w:rsidRDefault="00A24B4A" w:rsidP="001211D8">
            <w:pPr>
              <w:suppressAutoHyphens/>
              <w:jc w:val="both"/>
              <w:rPr>
                <w:bCs/>
              </w:rPr>
            </w:pPr>
            <w:r w:rsidRPr="00F137E0">
              <w:rPr>
                <w:bCs/>
              </w:rPr>
              <w:lastRenderedPageBreak/>
              <w:t xml:space="preserve">- </w:t>
            </w:r>
            <w:r w:rsidR="001211D8" w:rsidRPr="00F137E0">
              <w:rPr>
                <w:bCs/>
              </w:rPr>
              <w:t>копію(ї) договору(</w:t>
            </w:r>
            <w:proofErr w:type="spellStart"/>
            <w:r w:rsidR="001211D8" w:rsidRPr="00F137E0">
              <w:rPr>
                <w:bCs/>
              </w:rPr>
              <w:t>ів</w:t>
            </w:r>
            <w:proofErr w:type="spellEnd"/>
            <w:r w:rsidR="001211D8" w:rsidRPr="00F137E0">
              <w:rPr>
                <w:bCs/>
              </w:rPr>
              <w:t>);</w:t>
            </w:r>
          </w:p>
          <w:p w:rsidR="00187734" w:rsidRPr="00F137E0" w:rsidRDefault="00A24B4A" w:rsidP="001211D8">
            <w:pPr>
              <w:ind w:right="-6"/>
              <w:jc w:val="both"/>
            </w:pPr>
            <w:r w:rsidRPr="00F137E0">
              <w:rPr>
                <w:bCs/>
              </w:rPr>
              <w:t xml:space="preserve">- </w:t>
            </w:r>
            <w:r w:rsidR="0058106E" w:rsidRPr="00F137E0">
              <w:rPr>
                <w:bCs/>
              </w:rPr>
              <w:t>копію(ї) акту(</w:t>
            </w:r>
            <w:proofErr w:type="spellStart"/>
            <w:r w:rsidR="0058106E" w:rsidRPr="00F137E0">
              <w:rPr>
                <w:bCs/>
              </w:rPr>
              <w:t>ів</w:t>
            </w:r>
            <w:proofErr w:type="spellEnd"/>
            <w:r w:rsidR="0058106E" w:rsidRPr="00F137E0">
              <w:rPr>
                <w:bCs/>
              </w:rPr>
              <w:t>) наданих послуг/копії інших документів, що підтверджують факт надання послуг та виконання аналогічного(</w:t>
            </w:r>
            <w:proofErr w:type="spellStart"/>
            <w:r w:rsidR="0058106E" w:rsidRPr="00F137E0">
              <w:rPr>
                <w:bCs/>
              </w:rPr>
              <w:t>их</w:t>
            </w:r>
            <w:proofErr w:type="spellEnd"/>
            <w:r w:rsidR="0058106E" w:rsidRPr="00F137E0">
              <w:rPr>
                <w:bCs/>
              </w:rPr>
              <w:t>) договору(</w:t>
            </w:r>
            <w:proofErr w:type="spellStart"/>
            <w:r w:rsidR="0058106E" w:rsidRPr="00F137E0">
              <w:rPr>
                <w:bCs/>
              </w:rPr>
              <w:t>ів</w:t>
            </w:r>
            <w:proofErr w:type="spellEnd"/>
            <w:r w:rsidR="0058106E" w:rsidRPr="00F137E0">
              <w:rPr>
                <w:bCs/>
              </w:rPr>
              <w:t>) у повному обсязі.</w:t>
            </w:r>
          </w:p>
        </w:tc>
      </w:tr>
    </w:tbl>
    <w:p w:rsidR="002F65D2" w:rsidRPr="00F137E0" w:rsidRDefault="002F65D2" w:rsidP="00187734">
      <w:pPr>
        <w:widowControl w:val="0"/>
        <w:autoSpaceDE w:val="0"/>
        <w:autoSpaceDN w:val="0"/>
        <w:adjustRightInd w:val="0"/>
      </w:pPr>
    </w:p>
    <w:p w:rsidR="00187734" w:rsidRPr="00F137E0" w:rsidRDefault="00187734" w:rsidP="00187734">
      <w:pPr>
        <w:widowControl w:val="0"/>
        <w:autoSpaceDE w:val="0"/>
        <w:autoSpaceDN w:val="0"/>
        <w:adjustRightInd w:val="0"/>
        <w:rPr>
          <w:b/>
        </w:rPr>
      </w:pPr>
      <w:r w:rsidRPr="00F137E0">
        <w:rPr>
          <w:b/>
        </w:rPr>
        <w:t>Примітка.</w:t>
      </w:r>
    </w:p>
    <w:p w:rsidR="00A361D3" w:rsidRPr="00F137E0" w:rsidRDefault="00A361D3" w:rsidP="00187734">
      <w:pPr>
        <w:widowControl w:val="0"/>
        <w:autoSpaceDE w:val="0"/>
        <w:autoSpaceDN w:val="0"/>
        <w:adjustRightInd w:val="0"/>
      </w:pPr>
    </w:p>
    <w:p w:rsidR="00187734" w:rsidRPr="00F137E0" w:rsidRDefault="001211D8" w:rsidP="002C24DE">
      <w:pPr>
        <w:suppressAutoHyphens/>
        <w:jc w:val="both"/>
        <w:rPr>
          <w:shd w:val="clear" w:color="auto" w:fill="FFFFFF"/>
        </w:rPr>
      </w:pPr>
      <w:r w:rsidRPr="00F137E0">
        <w:rPr>
          <w:shd w:val="clear" w:color="auto" w:fill="FFFFFF"/>
        </w:rPr>
        <w:t xml:space="preserve">1. </w:t>
      </w:r>
      <w:r w:rsidR="00187734" w:rsidRPr="00F137E0">
        <w:rPr>
          <w:shd w:val="clear" w:color="auto" w:fill="FFFFFF"/>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1211D8" w:rsidRPr="00F137E0" w:rsidRDefault="001211D8" w:rsidP="002C24DE">
      <w:pPr>
        <w:suppressAutoHyphens/>
        <w:jc w:val="both"/>
        <w:rPr>
          <w:lang w:eastAsia="uk-UA"/>
        </w:rPr>
      </w:pPr>
      <w:r w:rsidRPr="00F137E0">
        <w:rPr>
          <w:shd w:val="clear" w:color="auto" w:fill="FFFFFF"/>
        </w:rPr>
        <w:t xml:space="preserve">2. </w:t>
      </w:r>
      <w:r w:rsidRPr="00F137E0">
        <w:t xml:space="preserve">У разі, якщо учасник для </w:t>
      </w:r>
      <w:r w:rsidRPr="00F137E0">
        <w:rPr>
          <w:lang w:eastAsia="uk-UA"/>
        </w:rPr>
        <w:t>підтвердження своєї відповідності кваліфікаційному(</w:t>
      </w:r>
      <w:proofErr w:type="spellStart"/>
      <w:r w:rsidRPr="00F137E0">
        <w:rPr>
          <w:lang w:eastAsia="uk-UA"/>
        </w:rPr>
        <w:t>им</w:t>
      </w:r>
      <w:proofErr w:type="spellEnd"/>
      <w:r w:rsidRPr="00F137E0">
        <w:rPr>
          <w:lang w:eastAsia="uk-UA"/>
        </w:rPr>
        <w:t>) критерію(ям), визначеному(</w:t>
      </w:r>
      <w:proofErr w:type="spellStart"/>
      <w:r w:rsidRPr="00F137E0">
        <w:rPr>
          <w:lang w:eastAsia="uk-UA"/>
        </w:rPr>
        <w:t>им</w:t>
      </w:r>
      <w:proofErr w:type="spellEnd"/>
      <w:r w:rsidRPr="00F137E0">
        <w:rPr>
          <w:lang w:eastAsia="uk-UA"/>
        </w:rPr>
        <w:t xml:space="preserve">) у п.1 та п.2 цього Додатку, має намір залучити </w:t>
      </w:r>
      <w:r w:rsidR="0058106E" w:rsidRPr="00F137E0">
        <w:rPr>
          <w:lang w:eastAsia="uk-UA"/>
        </w:rPr>
        <w:t xml:space="preserve">спроможності </w:t>
      </w:r>
      <w:r w:rsidRPr="00F137E0">
        <w:rPr>
          <w:lang w:eastAsia="uk-UA"/>
        </w:rPr>
        <w:t>інших суб'єктів</w:t>
      </w:r>
      <w:r w:rsidR="002C24DE" w:rsidRPr="00F137E0">
        <w:rPr>
          <w:lang w:eastAsia="uk-UA"/>
        </w:rPr>
        <w:t xml:space="preserve"> </w:t>
      </w:r>
      <w:r w:rsidRPr="00F137E0">
        <w:rPr>
          <w:lang w:eastAsia="uk-UA"/>
        </w:rPr>
        <w:t>господарювання</w:t>
      </w:r>
      <w:r w:rsidR="002C24DE" w:rsidRPr="00F137E0">
        <w:rPr>
          <w:lang w:eastAsia="uk-UA"/>
        </w:rPr>
        <w:t xml:space="preserve"> </w:t>
      </w:r>
      <w:r w:rsidRPr="00F137E0">
        <w:rPr>
          <w:lang w:eastAsia="uk-UA"/>
        </w:rPr>
        <w:t>як</w:t>
      </w:r>
      <w:r w:rsidR="002C24DE" w:rsidRPr="00F137E0">
        <w:rPr>
          <w:lang w:eastAsia="uk-UA"/>
        </w:rPr>
        <w:t xml:space="preserve"> </w:t>
      </w:r>
      <w:r w:rsidRPr="00F137E0">
        <w:rPr>
          <w:lang w:eastAsia="uk-UA"/>
        </w:rPr>
        <w:t>субпідрядників/співвиконавців, у складі</w:t>
      </w:r>
      <w:r w:rsidR="002C24DE" w:rsidRPr="00F137E0">
        <w:rPr>
          <w:lang w:eastAsia="uk-UA"/>
        </w:rPr>
        <w:t xml:space="preserve"> </w:t>
      </w:r>
      <w:r w:rsidRPr="00F137E0">
        <w:rPr>
          <w:lang w:eastAsia="uk-UA"/>
        </w:rPr>
        <w:t xml:space="preserve">тендерної пропозиції учасник додатково </w:t>
      </w:r>
      <w:r w:rsidRPr="00F137E0">
        <w:t xml:space="preserve">надає довідку(и)/інформацію/документ(и) </w:t>
      </w:r>
      <w:r w:rsidRPr="00F137E0">
        <w:rPr>
          <w:lang w:eastAsia="uk-UA"/>
        </w:rPr>
        <w:t>субпідрядника(</w:t>
      </w:r>
      <w:proofErr w:type="spellStart"/>
      <w:r w:rsidRPr="00F137E0">
        <w:rPr>
          <w:lang w:eastAsia="uk-UA"/>
        </w:rPr>
        <w:t>ів</w:t>
      </w:r>
      <w:proofErr w:type="spellEnd"/>
      <w:r w:rsidRPr="00F137E0">
        <w:rPr>
          <w:lang w:eastAsia="uk-UA"/>
        </w:rPr>
        <w:t>)/співвиконавця(</w:t>
      </w:r>
      <w:proofErr w:type="spellStart"/>
      <w:r w:rsidRPr="00F137E0">
        <w:rPr>
          <w:lang w:eastAsia="uk-UA"/>
        </w:rPr>
        <w:t>ів</w:t>
      </w:r>
      <w:proofErr w:type="spellEnd"/>
      <w:r w:rsidRPr="00F137E0">
        <w:rPr>
          <w:lang w:eastAsia="uk-UA"/>
        </w:rPr>
        <w:t xml:space="preserve">), підготовлену(і) </w:t>
      </w:r>
      <w:r w:rsidRPr="00F137E0">
        <w:t>відповідно до вимог пп.1.1, 2.1, 2.2</w:t>
      </w:r>
      <w:r w:rsidR="00F73B76" w:rsidRPr="00F137E0">
        <w:t>, 2.3</w:t>
      </w:r>
      <w:r w:rsidRPr="00F137E0">
        <w:t xml:space="preserve"> цього Додатку, підписану(і) керівником </w:t>
      </w:r>
      <w:r w:rsidRPr="00F137E0">
        <w:rPr>
          <w:lang w:eastAsia="uk-UA"/>
        </w:rPr>
        <w:t>субпідрядника(</w:t>
      </w:r>
      <w:proofErr w:type="spellStart"/>
      <w:r w:rsidRPr="00F137E0">
        <w:rPr>
          <w:lang w:eastAsia="uk-UA"/>
        </w:rPr>
        <w:t>ів</w:t>
      </w:r>
      <w:proofErr w:type="spellEnd"/>
      <w:r w:rsidRPr="00F137E0">
        <w:rPr>
          <w:lang w:eastAsia="uk-UA"/>
        </w:rPr>
        <w:t>)/</w:t>
      </w:r>
      <w:r w:rsidR="00A361D3" w:rsidRPr="00F137E0">
        <w:rPr>
          <w:lang w:eastAsia="uk-UA"/>
        </w:rPr>
        <w:t xml:space="preserve"> </w:t>
      </w:r>
      <w:r w:rsidRPr="00F137E0">
        <w:rPr>
          <w:lang w:eastAsia="uk-UA"/>
        </w:rPr>
        <w:t>співвиконавця(</w:t>
      </w:r>
      <w:proofErr w:type="spellStart"/>
      <w:r w:rsidRPr="00F137E0">
        <w:rPr>
          <w:lang w:eastAsia="uk-UA"/>
        </w:rPr>
        <w:t>ів</w:t>
      </w:r>
      <w:proofErr w:type="spellEnd"/>
      <w:r w:rsidRPr="00F137E0">
        <w:rPr>
          <w:lang w:eastAsia="uk-UA"/>
        </w:rPr>
        <w:t xml:space="preserve">) </w:t>
      </w:r>
      <w:r w:rsidRPr="00F137E0">
        <w:t xml:space="preserve">і скріплену(і) відбитком печатки </w:t>
      </w:r>
      <w:r w:rsidR="008D52F5" w:rsidRPr="00F137E0">
        <w:rPr>
          <w:lang w:eastAsia="uk-UA"/>
        </w:rPr>
        <w:t>субпідрядника(</w:t>
      </w:r>
      <w:proofErr w:type="spellStart"/>
      <w:r w:rsidR="008D52F5" w:rsidRPr="00F137E0">
        <w:rPr>
          <w:lang w:eastAsia="uk-UA"/>
        </w:rPr>
        <w:t>ів</w:t>
      </w:r>
      <w:proofErr w:type="spellEnd"/>
      <w:r w:rsidR="008D52F5" w:rsidRPr="00F137E0">
        <w:rPr>
          <w:lang w:eastAsia="uk-UA"/>
        </w:rPr>
        <w:t>)</w:t>
      </w:r>
      <w:r w:rsidR="00A361D3" w:rsidRPr="00F137E0">
        <w:rPr>
          <w:lang w:eastAsia="uk-UA"/>
        </w:rPr>
        <w:t xml:space="preserve"> </w:t>
      </w:r>
      <w:r w:rsidR="008D52F5" w:rsidRPr="00F137E0">
        <w:rPr>
          <w:lang w:eastAsia="uk-UA"/>
        </w:rPr>
        <w:t>/співвиконавця(</w:t>
      </w:r>
      <w:proofErr w:type="spellStart"/>
      <w:r w:rsidR="008D52F5" w:rsidRPr="00F137E0">
        <w:rPr>
          <w:lang w:eastAsia="uk-UA"/>
        </w:rPr>
        <w:t>ів</w:t>
      </w:r>
      <w:proofErr w:type="spellEnd"/>
      <w:r w:rsidR="008D52F5" w:rsidRPr="00F137E0">
        <w:rPr>
          <w:lang w:eastAsia="uk-UA"/>
        </w:rPr>
        <w:t>)</w:t>
      </w:r>
      <w:r w:rsidRPr="00F137E0">
        <w:rPr>
          <w:lang w:eastAsia="uk-UA"/>
        </w:rPr>
        <w:t>.</w:t>
      </w:r>
    </w:p>
    <w:p w:rsidR="001211D8" w:rsidRPr="00F137E0" w:rsidRDefault="001211D8" w:rsidP="00187734">
      <w:pPr>
        <w:suppressAutoHyphens/>
        <w:jc w:val="both"/>
        <w:rPr>
          <w:shd w:val="clear" w:color="auto" w:fill="FFFFFF"/>
        </w:rPr>
      </w:pPr>
    </w:p>
    <w:p w:rsidR="00FC4380" w:rsidRPr="00F137E0" w:rsidRDefault="0090552B" w:rsidP="0083573B">
      <w:pPr>
        <w:widowControl w:val="0"/>
        <w:autoSpaceDE w:val="0"/>
        <w:autoSpaceDN w:val="0"/>
        <w:adjustRightInd w:val="0"/>
        <w:ind w:firstLine="5580"/>
        <w:rPr>
          <w:b/>
          <w:bCs/>
          <w:caps/>
        </w:rPr>
      </w:pPr>
      <w:r w:rsidRPr="00F137E0">
        <w:br w:type="page"/>
      </w:r>
    </w:p>
    <w:p w:rsidR="00A361D3" w:rsidRPr="00F137E0" w:rsidRDefault="00A361D3" w:rsidP="0083573B">
      <w:pPr>
        <w:widowControl w:val="0"/>
        <w:autoSpaceDE w:val="0"/>
        <w:autoSpaceDN w:val="0"/>
        <w:adjustRightInd w:val="0"/>
        <w:jc w:val="right"/>
        <w:rPr>
          <w:b/>
        </w:rPr>
      </w:pPr>
    </w:p>
    <w:p w:rsidR="00FD46EC" w:rsidRPr="00F137E0" w:rsidRDefault="00FD46EC" w:rsidP="0083573B">
      <w:pPr>
        <w:widowControl w:val="0"/>
        <w:autoSpaceDE w:val="0"/>
        <w:autoSpaceDN w:val="0"/>
        <w:adjustRightInd w:val="0"/>
        <w:jc w:val="right"/>
        <w:rPr>
          <w:b/>
          <w:bCs/>
        </w:rPr>
      </w:pPr>
      <w:r w:rsidRPr="00F137E0">
        <w:rPr>
          <w:b/>
        </w:rPr>
        <w:t>Додаток 3 до Тендерної документації</w:t>
      </w:r>
    </w:p>
    <w:p w:rsidR="00AC4E50" w:rsidRPr="00F137E0" w:rsidRDefault="00AC4E50" w:rsidP="0083573B">
      <w:pPr>
        <w:pStyle w:val="af6"/>
        <w:spacing w:after="0"/>
        <w:ind w:firstLine="720"/>
        <w:rPr>
          <w:lang w:val="uk-UA"/>
        </w:rPr>
      </w:pPr>
    </w:p>
    <w:p w:rsidR="00FD46EC" w:rsidRPr="00F137E0" w:rsidRDefault="00FD46EC" w:rsidP="0083573B">
      <w:pPr>
        <w:widowControl w:val="0"/>
        <w:suppressAutoHyphens/>
        <w:jc w:val="center"/>
      </w:pPr>
      <w:r w:rsidRPr="00F137E0">
        <w:rPr>
          <w:b/>
        </w:rPr>
        <w:t>Документальне підтвердження відсутності обставин для відмови в участі у процедурі закупівлі, передбачених статтею 17 Закону</w:t>
      </w:r>
      <w:r w:rsidR="000F66CF" w:rsidRPr="00F137E0">
        <w:rPr>
          <w:b/>
        </w:rPr>
        <w:t xml:space="preserve"> з урахуванням Особливостей</w:t>
      </w:r>
    </w:p>
    <w:p w:rsidR="00FD46EC" w:rsidRPr="00F137E0" w:rsidRDefault="00FD46EC" w:rsidP="0083573B">
      <w:pPr>
        <w:suppressAutoHyphens/>
        <w:jc w:val="both"/>
        <w:rPr>
          <w:b/>
        </w:rPr>
      </w:pPr>
    </w:p>
    <w:p w:rsidR="00DD7BC1" w:rsidRPr="00F137E0" w:rsidRDefault="00DD7BC1" w:rsidP="00DD7BC1">
      <w:pPr>
        <w:ind w:firstLine="567"/>
        <w:jc w:val="both"/>
        <w:rPr>
          <w:shd w:val="solid" w:color="FFFFFF" w:fill="FFFFFF"/>
        </w:rPr>
      </w:pPr>
      <w:r w:rsidRPr="00F137E0">
        <w:rPr>
          <w:shd w:val="solid" w:color="FFFFFF" w:fill="FFFFFF"/>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F137E0">
        <w:rPr>
          <w:shd w:val="solid" w:color="FFFFFF" w:fill="FFFFFF"/>
        </w:rPr>
        <w:t>закупівель</w:t>
      </w:r>
      <w:proofErr w:type="spellEnd"/>
      <w:r w:rsidRPr="00F137E0">
        <w:rPr>
          <w:shd w:val="solid" w:color="FFFFFF" w:fill="FFFFFF"/>
        </w:rPr>
        <w:t xml:space="preserve"> під час подання тендерної пропозиції.</w:t>
      </w:r>
    </w:p>
    <w:p w:rsidR="00DD7BC1" w:rsidRPr="00F137E0" w:rsidRDefault="00DD7BC1" w:rsidP="00DD7BC1">
      <w:pPr>
        <w:ind w:firstLine="567"/>
        <w:jc w:val="both"/>
        <w:rPr>
          <w:shd w:val="solid" w:color="FFFFFF" w:fill="FFFFFF"/>
        </w:rPr>
      </w:pPr>
      <w:r w:rsidRPr="00F137E0">
        <w:rPr>
          <w:shd w:val="solid" w:color="FFFFFF"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137E0">
        <w:rPr>
          <w:shd w:val="solid" w:color="FFFFFF" w:fill="FFFFFF"/>
        </w:rPr>
        <w:t>закупівель</w:t>
      </w:r>
      <w:proofErr w:type="spellEnd"/>
      <w:r w:rsidRPr="00F137E0">
        <w:rPr>
          <w:shd w:val="solid" w:color="FFFFFF" w:fill="FFFFFF"/>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D7BC1" w:rsidRPr="00F137E0" w:rsidRDefault="00DD7BC1" w:rsidP="00DD7BC1">
      <w:pPr>
        <w:ind w:firstLine="567"/>
        <w:jc w:val="both"/>
        <w:rPr>
          <w:i/>
          <w:iCs/>
        </w:rPr>
      </w:pPr>
    </w:p>
    <w:p w:rsidR="00DD7BC1" w:rsidRPr="00F137E0" w:rsidRDefault="00DD7BC1" w:rsidP="00DD7BC1">
      <w:pPr>
        <w:ind w:firstLine="567"/>
        <w:jc w:val="both"/>
        <w:rPr>
          <w:i/>
          <w:iCs/>
          <w:shd w:val="solid" w:color="FFFFFF" w:fill="FFFFFF"/>
        </w:rPr>
      </w:pPr>
      <w:r w:rsidRPr="00F137E0">
        <w:rPr>
          <w:i/>
          <w:iCs/>
        </w:rPr>
        <w:t>*</w:t>
      </w:r>
      <w:r w:rsidR="00F73B76" w:rsidRPr="00F137E0">
        <w:rPr>
          <w:i/>
          <w:iCs/>
        </w:rPr>
        <w:t xml:space="preserve">Якщо відповідні поля для декларування відсутності підстав для відмови в участі у процедурі закупівлі реалізовані в електронній системі </w:t>
      </w:r>
      <w:proofErr w:type="spellStart"/>
      <w:r w:rsidR="00F73B76" w:rsidRPr="00F137E0">
        <w:rPr>
          <w:i/>
          <w:iCs/>
        </w:rPr>
        <w:t>закупівель</w:t>
      </w:r>
      <w:proofErr w:type="spellEnd"/>
      <w:r w:rsidR="00F73B76" w:rsidRPr="00F137E0">
        <w:rPr>
          <w:i/>
          <w:iCs/>
        </w:rPr>
        <w:t xml:space="preserve"> Адміністратором електронної системи </w:t>
      </w:r>
      <w:proofErr w:type="spellStart"/>
      <w:r w:rsidR="00F73B76" w:rsidRPr="00F137E0">
        <w:rPr>
          <w:i/>
          <w:iCs/>
        </w:rPr>
        <w:t>закупівель</w:t>
      </w:r>
      <w:proofErr w:type="spellEnd"/>
      <w:r w:rsidR="00F73B76" w:rsidRPr="00F137E0">
        <w:rPr>
          <w:i/>
          <w:iCs/>
        </w:rPr>
        <w:t xml:space="preserve">. Якщо відповідні поля для декларування відсутності підстав для відмови в участі у процедурі закупівлі </w:t>
      </w:r>
      <w:r w:rsidR="00F73B76" w:rsidRPr="00F137E0">
        <w:rPr>
          <w:b/>
          <w:bCs/>
          <w:i/>
          <w:iCs/>
          <w:u w:val="single"/>
        </w:rPr>
        <w:t>не реалізовані</w:t>
      </w:r>
      <w:r w:rsidR="00F73B76" w:rsidRPr="00F137E0">
        <w:rPr>
          <w:i/>
          <w:iCs/>
        </w:rPr>
        <w:t xml:space="preserve"> в електронній системі </w:t>
      </w:r>
      <w:proofErr w:type="spellStart"/>
      <w:r w:rsidR="00F73B76" w:rsidRPr="00F137E0">
        <w:rPr>
          <w:i/>
          <w:iCs/>
        </w:rPr>
        <w:t>закупівель</w:t>
      </w:r>
      <w:proofErr w:type="spellEnd"/>
      <w:r w:rsidR="00F73B76" w:rsidRPr="00F137E0">
        <w:rPr>
          <w:i/>
          <w:iCs/>
        </w:rPr>
        <w:t xml:space="preserve"> Адміністратором електронної системи </w:t>
      </w:r>
      <w:proofErr w:type="spellStart"/>
      <w:r w:rsidR="00F73B76" w:rsidRPr="00F137E0">
        <w:rPr>
          <w:i/>
          <w:iCs/>
        </w:rPr>
        <w:t>закупівель</w:t>
      </w:r>
      <w:proofErr w:type="spellEnd"/>
      <w:r w:rsidR="00F73B76" w:rsidRPr="00F137E0">
        <w:rPr>
          <w:i/>
          <w:iCs/>
        </w:rPr>
        <w:t xml:space="preserve">, учасник при поданні тендерної пропозиції самостійно у будь-який зручний для нього спосіб декларує в електронній системі </w:t>
      </w:r>
      <w:proofErr w:type="spellStart"/>
      <w:r w:rsidR="00F73B76" w:rsidRPr="00F137E0">
        <w:rPr>
          <w:i/>
          <w:iCs/>
        </w:rPr>
        <w:t>закупівель</w:t>
      </w:r>
      <w:proofErr w:type="spellEnd"/>
      <w:r w:rsidR="00F73B76" w:rsidRPr="00F137E0">
        <w:rPr>
          <w:i/>
          <w:iCs/>
        </w:rPr>
        <w:t xml:space="preserve"> відсутність підстав для відмови в участі у процедурі закупівлі, відносно яких в електронній системі </w:t>
      </w:r>
      <w:proofErr w:type="spellStart"/>
      <w:r w:rsidR="00F73B76" w:rsidRPr="00F137E0">
        <w:rPr>
          <w:i/>
          <w:iCs/>
        </w:rPr>
        <w:t>закупівель</w:t>
      </w:r>
      <w:proofErr w:type="spellEnd"/>
      <w:r w:rsidR="00F73B76" w:rsidRPr="00F137E0">
        <w:rPr>
          <w:i/>
          <w:iCs/>
        </w:rPr>
        <w:t xml:space="preserve"> не реалізована можливість самостійного</w:t>
      </w:r>
      <w:r w:rsidR="00F73B76" w:rsidRPr="00F137E0">
        <w:rPr>
          <w:i/>
          <w:iCs/>
          <w:shd w:val="solid" w:color="FFFFFF" w:fill="FFFFFF"/>
        </w:rPr>
        <w:t xml:space="preserve"> декларування</w:t>
      </w:r>
      <w:r w:rsidRPr="00F137E0">
        <w:rPr>
          <w:i/>
          <w:iCs/>
          <w:shd w:val="solid" w:color="FFFFFF" w:fill="FFFFFF"/>
        </w:rPr>
        <w:t>.</w:t>
      </w:r>
    </w:p>
    <w:p w:rsidR="00DD7BC1" w:rsidRPr="00F137E0" w:rsidRDefault="00DD7BC1" w:rsidP="009700A9">
      <w:pPr>
        <w:tabs>
          <w:tab w:val="left" w:pos="9498"/>
        </w:tabs>
        <w:ind w:right="-1" w:firstLine="567"/>
        <w:jc w:val="both"/>
      </w:pPr>
    </w:p>
    <w:p w:rsidR="009700A9" w:rsidRPr="00F137E0" w:rsidRDefault="009700A9" w:rsidP="009700A9">
      <w:pPr>
        <w:tabs>
          <w:tab w:val="left" w:pos="9498"/>
        </w:tabs>
        <w:ind w:right="-1" w:firstLine="567"/>
        <w:jc w:val="both"/>
        <w:rPr>
          <w:b/>
        </w:rPr>
      </w:pPr>
      <w:r w:rsidRPr="00F137E0">
        <w:rPr>
          <w:b/>
        </w:rPr>
        <w:t>Примітка.</w:t>
      </w:r>
    </w:p>
    <w:p w:rsidR="00A361D3" w:rsidRPr="00F137E0" w:rsidRDefault="00A361D3" w:rsidP="009700A9">
      <w:pPr>
        <w:tabs>
          <w:tab w:val="left" w:pos="9498"/>
        </w:tabs>
        <w:ind w:right="-1" w:firstLine="567"/>
        <w:jc w:val="both"/>
      </w:pPr>
    </w:p>
    <w:p w:rsidR="009700A9" w:rsidRPr="00F137E0" w:rsidRDefault="009700A9" w:rsidP="009700A9">
      <w:pPr>
        <w:tabs>
          <w:tab w:val="left" w:pos="9498"/>
        </w:tabs>
        <w:ind w:right="-1" w:firstLine="567"/>
        <w:jc w:val="both"/>
      </w:pPr>
      <w:r w:rsidRPr="00F137E0">
        <w:t xml:space="preserve">1.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окремо, які входять у склад об’єднання, згідно цього додатку. </w:t>
      </w:r>
    </w:p>
    <w:p w:rsidR="009700A9" w:rsidRPr="00F137E0" w:rsidRDefault="009700A9" w:rsidP="009700A9">
      <w:pPr>
        <w:tabs>
          <w:tab w:val="left" w:pos="9498"/>
        </w:tabs>
        <w:ind w:right="-1" w:firstLine="567"/>
        <w:jc w:val="both"/>
      </w:pPr>
      <w:r w:rsidRPr="00F137E0">
        <w:t xml:space="preserve">2. </w:t>
      </w:r>
      <w:r w:rsidRPr="00F137E0">
        <w:rPr>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F137E0">
        <w:t xml:space="preserve">відсутності обставин для відмови в участі у процедурі закупівлі, передбачених частиною </w:t>
      </w:r>
      <w:r w:rsidR="00DD7BC1" w:rsidRPr="00F137E0">
        <w:t>першою</w:t>
      </w:r>
      <w:r w:rsidRPr="00F137E0">
        <w:t xml:space="preserve"> статті 17 Закону, </w:t>
      </w:r>
      <w:r w:rsidR="00DD7BC1" w:rsidRPr="00F137E0">
        <w:t>окрім пункту 13 частини першої статті 17 Закону</w:t>
      </w:r>
      <w:r w:rsidRPr="00F137E0">
        <w:t>.</w:t>
      </w:r>
    </w:p>
    <w:p w:rsidR="009F6C43" w:rsidRPr="00F137E0" w:rsidRDefault="00593B5C" w:rsidP="009F6C43">
      <w:pPr>
        <w:pStyle w:val="34"/>
        <w:spacing w:after="0"/>
        <w:contextualSpacing/>
        <w:jc w:val="right"/>
        <w:rPr>
          <w:sz w:val="24"/>
          <w:szCs w:val="24"/>
        </w:rPr>
      </w:pPr>
      <w:r w:rsidRPr="00F137E0">
        <w:rPr>
          <w:sz w:val="24"/>
          <w:szCs w:val="24"/>
        </w:rPr>
        <w:br w:type="page"/>
      </w:r>
    </w:p>
    <w:p w:rsidR="00A361D3" w:rsidRPr="00F137E0" w:rsidRDefault="00A361D3" w:rsidP="008D52F5">
      <w:pPr>
        <w:pStyle w:val="34"/>
        <w:spacing w:after="0"/>
        <w:contextualSpacing/>
        <w:jc w:val="right"/>
        <w:rPr>
          <w:b/>
          <w:sz w:val="24"/>
          <w:szCs w:val="24"/>
        </w:rPr>
      </w:pPr>
    </w:p>
    <w:p w:rsidR="00187734" w:rsidRPr="00F137E0" w:rsidRDefault="00187734" w:rsidP="008D52F5">
      <w:pPr>
        <w:pStyle w:val="34"/>
        <w:spacing w:after="0"/>
        <w:contextualSpacing/>
        <w:jc w:val="right"/>
        <w:rPr>
          <w:b/>
          <w:sz w:val="24"/>
          <w:szCs w:val="24"/>
          <w:lang w:eastAsia="ru-RU"/>
        </w:rPr>
      </w:pPr>
      <w:r w:rsidRPr="00F137E0">
        <w:rPr>
          <w:b/>
          <w:sz w:val="24"/>
          <w:szCs w:val="24"/>
        </w:rPr>
        <w:t>Додаток 4</w:t>
      </w:r>
      <w:r w:rsidRPr="00F137E0">
        <w:rPr>
          <w:b/>
          <w:sz w:val="24"/>
          <w:szCs w:val="24"/>
          <w:lang w:eastAsia="ru-RU"/>
        </w:rPr>
        <w:t xml:space="preserve"> до </w:t>
      </w:r>
      <w:r w:rsidRPr="00F137E0">
        <w:rPr>
          <w:b/>
          <w:sz w:val="24"/>
          <w:szCs w:val="24"/>
        </w:rPr>
        <w:t>Тендерної д</w:t>
      </w:r>
      <w:r w:rsidRPr="00F137E0">
        <w:rPr>
          <w:b/>
          <w:sz w:val="24"/>
          <w:szCs w:val="24"/>
          <w:lang w:eastAsia="ru-RU"/>
        </w:rPr>
        <w:t>окументації</w:t>
      </w:r>
    </w:p>
    <w:p w:rsidR="00187734" w:rsidRPr="00F137E0" w:rsidRDefault="00187734" w:rsidP="008D52F5">
      <w:pPr>
        <w:jc w:val="center"/>
        <w:rPr>
          <w:b/>
        </w:rPr>
      </w:pPr>
    </w:p>
    <w:p w:rsidR="003E575C" w:rsidRPr="00F137E0" w:rsidRDefault="003E575C" w:rsidP="003E575C">
      <w:pPr>
        <w:pStyle w:val="af6"/>
        <w:tabs>
          <w:tab w:val="left" w:pos="567"/>
        </w:tabs>
        <w:spacing w:after="0"/>
        <w:jc w:val="center"/>
        <w:rPr>
          <w:b/>
          <w:lang w:val="uk-UA"/>
        </w:rPr>
      </w:pPr>
      <w:r w:rsidRPr="00F137E0">
        <w:rPr>
          <w:b/>
          <w:lang w:val="uk-UA"/>
        </w:rPr>
        <w:t>ІНФОРМАЦІЯ ПРО НЕОБХІД</w:t>
      </w:r>
      <w:r w:rsidRPr="00F137E0">
        <w:rPr>
          <w:lang w:val="uk-UA"/>
        </w:rPr>
        <w:t>Н</w:t>
      </w:r>
      <w:r w:rsidRPr="00F137E0">
        <w:rPr>
          <w:b/>
          <w:lang w:val="uk-UA"/>
        </w:rPr>
        <w:t>І ТЕХНІЧНІ, ЯКІСНІ ТА КІЛЬКІСНІ ХАРАКТЕРИСТИКИ, ОПИС ПРЕДМЕТА ЗАКУПІВЛІ</w:t>
      </w:r>
    </w:p>
    <w:p w:rsidR="003E575C" w:rsidRPr="00F137E0" w:rsidRDefault="003E575C" w:rsidP="00E5272D">
      <w:pPr>
        <w:pStyle w:val="af6"/>
        <w:tabs>
          <w:tab w:val="left" w:pos="567"/>
        </w:tabs>
        <w:spacing w:after="0"/>
        <w:rPr>
          <w:b/>
          <w:lang w:val="uk-UA"/>
        </w:rPr>
      </w:pPr>
    </w:p>
    <w:p w:rsidR="00E5272D" w:rsidRPr="00F137E0" w:rsidRDefault="00E5272D" w:rsidP="00524880">
      <w:pPr>
        <w:pStyle w:val="aff7"/>
        <w:numPr>
          <w:ilvl w:val="0"/>
          <w:numId w:val="16"/>
        </w:numPr>
        <w:tabs>
          <w:tab w:val="left" w:pos="567"/>
        </w:tabs>
        <w:suppressAutoHyphens/>
        <w:contextualSpacing/>
        <w:jc w:val="both"/>
        <w:rPr>
          <w:lang w:val="uk-UA"/>
        </w:rPr>
      </w:pPr>
      <w:r w:rsidRPr="00F137E0">
        <w:rPr>
          <w:b/>
          <w:lang w:val="uk-UA"/>
        </w:rPr>
        <w:t xml:space="preserve">Предмет закупівлі: </w:t>
      </w:r>
      <w:r w:rsidRPr="00F137E0">
        <w:rPr>
          <w:lang w:val="uk-UA"/>
        </w:rPr>
        <w:t>Послуги</w:t>
      </w:r>
      <w:r w:rsidRPr="00F137E0">
        <w:rPr>
          <w:color w:val="000000"/>
          <w:lang w:val="uk-UA"/>
        </w:rPr>
        <w:t xml:space="preserve"> </w:t>
      </w:r>
      <w:r w:rsidR="00524880" w:rsidRPr="00524880">
        <w:rPr>
          <w:color w:val="000000"/>
          <w:lang w:val="uk-UA"/>
        </w:rPr>
        <w:t>з надання ліцензії на використання комп’ютерної програми «</w:t>
      </w:r>
      <w:proofErr w:type="spellStart"/>
      <w:r w:rsidR="00524880" w:rsidRPr="00524880">
        <w:rPr>
          <w:color w:val="000000"/>
          <w:lang w:val="uk-UA"/>
        </w:rPr>
        <w:t>Power</w:t>
      </w:r>
      <w:proofErr w:type="spellEnd"/>
      <w:r w:rsidR="00524880" w:rsidRPr="00524880">
        <w:rPr>
          <w:color w:val="000000"/>
          <w:lang w:val="uk-UA"/>
        </w:rPr>
        <w:t xml:space="preserve"> BI </w:t>
      </w:r>
      <w:proofErr w:type="spellStart"/>
      <w:r w:rsidR="00524880" w:rsidRPr="00524880">
        <w:rPr>
          <w:color w:val="000000"/>
          <w:lang w:val="uk-UA"/>
        </w:rPr>
        <w:t>Pro</w:t>
      </w:r>
      <w:proofErr w:type="spellEnd"/>
      <w:r w:rsidR="00524880" w:rsidRPr="00524880">
        <w:rPr>
          <w:color w:val="000000"/>
          <w:lang w:val="uk-UA"/>
        </w:rPr>
        <w:t>»</w:t>
      </w:r>
      <w:r w:rsidRPr="00F137E0">
        <w:rPr>
          <w:bCs/>
          <w:color w:val="000000"/>
          <w:lang w:val="uk-UA"/>
        </w:rPr>
        <w:t xml:space="preserve">, </w:t>
      </w:r>
      <w:r w:rsidRPr="00F137E0">
        <w:rPr>
          <w:lang w:val="uk-UA"/>
        </w:rPr>
        <w:t xml:space="preserve">код ДК 021:2015 - 72260000-5 </w:t>
      </w:r>
      <w:r w:rsidR="00524880">
        <w:rPr>
          <w:color w:val="000000"/>
          <w:lang w:val="uk-UA"/>
        </w:rPr>
        <w:t>«</w:t>
      </w:r>
      <w:r w:rsidRPr="00F137E0">
        <w:rPr>
          <w:color w:val="000000"/>
          <w:lang w:val="uk-UA"/>
        </w:rPr>
        <w:t>Послуги, пов’язані з програмним забезпеченням</w:t>
      </w:r>
      <w:r w:rsidR="00524880">
        <w:rPr>
          <w:color w:val="000000"/>
          <w:lang w:val="uk-UA"/>
        </w:rPr>
        <w:t>»</w:t>
      </w:r>
    </w:p>
    <w:p w:rsidR="00E5272D" w:rsidRPr="00F137E0" w:rsidRDefault="00E5272D" w:rsidP="00E5272D">
      <w:pPr>
        <w:pStyle w:val="aff7"/>
        <w:numPr>
          <w:ilvl w:val="0"/>
          <w:numId w:val="16"/>
        </w:numPr>
        <w:tabs>
          <w:tab w:val="left" w:pos="567"/>
        </w:tabs>
        <w:suppressAutoHyphens/>
        <w:ind w:left="0" w:firstLine="0"/>
        <w:contextualSpacing/>
        <w:jc w:val="both"/>
        <w:rPr>
          <w:b/>
          <w:lang w:val="uk-UA"/>
        </w:rPr>
      </w:pPr>
      <w:r w:rsidRPr="00F137E0">
        <w:rPr>
          <w:b/>
          <w:lang w:val="uk-UA"/>
        </w:rPr>
        <w:t>Технічні вимоги:</w:t>
      </w:r>
    </w:p>
    <w:p w:rsidR="00E5272D" w:rsidRPr="00F137E0" w:rsidRDefault="00E5272D" w:rsidP="00E5272D">
      <w:pPr>
        <w:pStyle w:val="aff7"/>
        <w:numPr>
          <w:ilvl w:val="1"/>
          <w:numId w:val="16"/>
        </w:numPr>
        <w:tabs>
          <w:tab w:val="left" w:pos="567"/>
        </w:tabs>
        <w:suppressAutoHyphens/>
        <w:ind w:left="0" w:firstLine="0"/>
        <w:contextualSpacing/>
        <w:jc w:val="both"/>
        <w:rPr>
          <w:b/>
          <w:lang w:val="uk-UA"/>
        </w:rPr>
      </w:pPr>
      <w:r w:rsidRPr="00F137E0">
        <w:rPr>
          <w:rFonts w:eastAsia="Calibri"/>
          <w:b/>
          <w:lang w:val="uk-UA" w:eastAsia="uk-UA"/>
        </w:rPr>
        <w:t>Загальні</w:t>
      </w:r>
      <w:r w:rsidRPr="00F137E0">
        <w:rPr>
          <w:rFonts w:eastAsia="Courier New"/>
          <w:b/>
          <w:bCs/>
          <w:iCs/>
          <w:spacing w:val="5"/>
          <w:lang w:val="uk-UA"/>
        </w:rPr>
        <w:t xml:space="preserve"> вимоги</w:t>
      </w:r>
    </w:p>
    <w:p w:rsidR="00E5272D" w:rsidRPr="00F137E0" w:rsidRDefault="00E5272D" w:rsidP="00E5272D">
      <w:pPr>
        <w:pStyle w:val="aff7"/>
        <w:tabs>
          <w:tab w:val="left" w:pos="567"/>
        </w:tabs>
        <w:suppressAutoHyphens/>
        <w:ind w:left="0"/>
        <w:contextualSpacing/>
        <w:jc w:val="both"/>
        <w:rPr>
          <w:b/>
          <w:lang w:val="uk-UA"/>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7952"/>
        <w:gridCol w:w="1559"/>
      </w:tblGrid>
      <w:tr w:rsidR="00E5272D" w:rsidRPr="00F137E0" w:rsidTr="002E2086">
        <w:trPr>
          <w:trHeight w:val="389"/>
          <w:tblHeader/>
        </w:trPr>
        <w:tc>
          <w:tcPr>
            <w:tcW w:w="553" w:type="dxa"/>
            <w:shd w:val="clear" w:color="auto" w:fill="D0CECE"/>
            <w:vAlign w:val="center"/>
          </w:tcPr>
          <w:p w:rsidR="00E5272D" w:rsidRPr="00F137E0" w:rsidRDefault="00E5272D" w:rsidP="002E2086">
            <w:pPr>
              <w:jc w:val="center"/>
              <w:rPr>
                <w:rFonts w:eastAsia="Calibri"/>
                <w:b/>
              </w:rPr>
            </w:pPr>
            <w:bookmarkStart w:id="36" w:name="_Hlk95742972"/>
            <w:r w:rsidRPr="00F137E0">
              <w:rPr>
                <w:rFonts w:eastAsia="Calibri"/>
                <w:b/>
              </w:rPr>
              <w:t>№</w:t>
            </w:r>
          </w:p>
        </w:tc>
        <w:tc>
          <w:tcPr>
            <w:tcW w:w="7952" w:type="dxa"/>
            <w:shd w:val="clear" w:color="auto" w:fill="D0CECE"/>
            <w:vAlign w:val="center"/>
          </w:tcPr>
          <w:p w:rsidR="00E5272D" w:rsidRPr="00F137E0" w:rsidRDefault="00E5272D" w:rsidP="002E2086">
            <w:pPr>
              <w:jc w:val="center"/>
              <w:rPr>
                <w:rFonts w:eastAsia="Calibri"/>
                <w:b/>
              </w:rPr>
            </w:pPr>
            <w:r w:rsidRPr="00F137E0">
              <w:rPr>
                <w:rFonts w:eastAsia="Calibri"/>
                <w:b/>
              </w:rPr>
              <w:t>Найменування</w:t>
            </w:r>
          </w:p>
        </w:tc>
        <w:tc>
          <w:tcPr>
            <w:tcW w:w="1559" w:type="dxa"/>
            <w:shd w:val="clear" w:color="auto" w:fill="D0CECE"/>
            <w:vAlign w:val="center"/>
          </w:tcPr>
          <w:p w:rsidR="00E5272D" w:rsidRPr="00F137E0" w:rsidRDefault="00E5272D" w:rsidP="002E2086">
            <w:pPr>
              <w:jc w:val="center"/>
              <w:rPr>
                <w:rFonts w:eastAsia="Calibri"/>
                <w:b/>
              </w:rPr>
            </w:pPr>
            <w:r w:rsidRPr="00F137E0">
              <w:rPr>
                <w:rFonts w:eastAsia="Calibri"/>
                <w:b/>
              </w:rPr>
              <w:t>Кількість шт.</w:t>
            </w:r>
          </w:p>
        </w:tc>
      </w:tr>
      <w:tr w:rsidR="00E5272D" w:rsidRPr="00F137E0" w:rsidTr="001D5B73">
        <w:trPr>
          <w:trHeight w:val="2926"/>
        </w:trPr>
        <w:tc>
          <w:tcPr>
            <w:tcW w:w="553" w:type="dxa"/>
            <w:shd w:val="clear" w:color="auto" w:fill="auto"/>
            <w:vAlign w:val="center"/>
          </w:tcPr>
          <w:p w:rsidR="00E5272D" w:rsidRPr="00F137E0" w:rsidRDefault="00E5272D" w:rsidP="002E2086">
            <w:pPr>
              <w:jc w:val="center"/>
              <w:rPr>
                <w:rFonts w:eastAsia="Calibri"/>
                <w:b/>
              </w:rPr>
            </w:pPr>
            <w:r w:rsidRPr="00F137E0">
              <w:rPr>
                <w:rFonts w:eastAsia="Calibri"/>
                <w:b/>
              </w:rPr>
              <w:t>1</w:t>
            </w:r>
          </w:p>
        </w:tc>
        <w:tc>
          <w:tcPr>
            <w:tcW w:w="7952" w:type="dxa"/>
            <w:shd w:val="clear" w:color="auto" w:fill="auto"/>
            <w:vAlign w:val="center"/>
          </w:tcPr>
          <w:p w:rsidR="00524880" w:rsidRPr="00524880" w:rsidRDefault="00524880" w:rsidP="001D5B73">
            <w:pPr>
              <w:tabs>
                <w:tab w:val="left" w:pos="459"/>
                <w:tab w:val="left" w:pos="743"/>
              </w:tabs>
              <w:suppressAutoHyphens/>
              <w:ind w:right="148"/>
              <w:jc w:val="both"/>
              <w:rPr>
                <w:lang w:eastAsia="uk-UA"/>
              </w:rPr>
            </w:pPr>
            <w:r w:rsidRPr="001D5B73">
              <w:rPr>
                <w:lang w:eastAsia="uk-UA"/>
              </w:rPr>
              <w:t>Ліцензійне програмне забезпечення від Microsoft</w:t>
            </w:r>
            <w:r w:rsidRPr="00524880">
              <w:rPr>
                <w:b/>
                <w:lang w:eastAsia="uk-UA"/>
              </w:rPr>
              <w:t xml:space="preserve"> </w:t>
            </w:r>
            <w:r w:rsidR="001D5B73">
              <w:rPr>
                <w:b/>
                <w:lang w:eastAsia="uk-UA"/>
              </w:rPr>
              <w:t xml:space="preserve"> </w:t>
            </w:r>
            <w:r w:rsidRPr="00524880">
              <w:rPr>
                <w:b/>
                <w:lang w:eastAsia="uk-UA"/>
              </w:rPr>
              <w:t>«</w:t>
            </w:r>
            <w:proofErr w:type="spellStart"/>
            <w:r w:rsidRPr="00524880">
              <w:rPr>
                <w:b/>
                <w:lang w:eastAsia="uk-UA"/>
              </w:rPr>
              <w:t>Power</w:t>
            </w:r>
            <w:proofErr w:type="spellEnd"/>
            <w:r w:rsidRPr="00524880">
              <w:rPr>
                <w:b/>
                <w:lang w:eastAsia="uk-UA"/>
              </w:rPr>
              <w:t xml:space="preserve"> BI </w:t>
            </w:r>
            <w:proofErr w:type="spellStart"/>
            <w:r w:rsidRPr="00524880">
              <w:rPr>
                <w:b/>
                <w:lang w:eastAsia="uk-UA"/>
              </w:rPr>
              <w:t>Pro</w:t>
            </w:r>
            <w:proofErr w:type="spellEnd"/>
            <w:r w:rsidRPr="00524880">
              <w:rPr>
                <w:b/>
                <w:lang w:eastAsia="uk-UA"/>
              </w:rPr>
              <w:t>»</w:t>
            </w:r>
            <w:r w:rsidR="001D5B73">
              <w:rPr>
                <w:b/>
                <w:lang w:eastAsia="uk-UA"/>
              </w:rPr>
              <w:t xml:space="preserve"> </w:t>
            </w:r>
            <w:r>
              <w:rPr>
                <w:b/>
                <w:lang w:eastAsia="uk-UA"/>
              </w:rPr>
              <w:t xml:space="preserve">- </w:t>
            </w:r>
          </w:p>
          <w:p w:rsidR="00E5272D" w:rsidRPr="00F137E0" w:rsidRDefault="00524880" w:rsidP="003B423B">
            <w:pPr>
              <w:tabs>
                <w:tab w:val="left" w:pos="459"/>
                <w:tab w:val="left" w:pos="743"/>
              </w:tabs>
              <w:suppressAutoHyphens/>
              <w:ind w:right="148"/>
              <w:jc w:val="both"/>
              <w:rPr>
                <w:rFonts w:eastAsia="Calibri"/>
                <w:b/>
              </w:rPr>
            </w:pPr>
            <w:r w:rsidRPr="00524880">
              <w:rPr>
                <w:lang w:eastAsia="uk-UA"/>
              </w:rPr>
              <w:t>інструмент для оптимізації процесів аналізу та візуалізації даних. Основними ключовими перевагами використання цього програмного продукту є: можливість створювати інтуїтивно зрозумілі візуальні зображення, сприяючи легкому сприйняттю та аналізу складних даних; можливість спільної роботи та обміну даними, що забезпечує ефективний обмін інформацією; широкий спектр аналітичних функцій, що дозволяє отримувати необхідну інформацію в режимі реального часу та приймати оперативні рішення; легкість інтеграції з іншими програмами та базами даних, що забезпечує високий рівень сумісності з існуючими системами</w:t>
            </w:r>
            <w:r>
              <w:rPr>
                <w:lang w:eastAsia="uk-UA"/>
              </w:rPr>
              <w:t>.</w:t>
            </w:r>
          </w:p>
        </w:tc>
        <w:tc>
          <w:tcPr>
            <w:tcW w:w="1559" w:type="dxa"/>
            <w:shd w:val="clear" w:color="auto" w:fill="auto"/>
            <w:vAlign w:val="center"/>
          </w:tcPr>
          <w:p w:rsidR="00E5272D" w:rsidRPr="00F137E0" w:rsidRDefault="00BB402B" w:rsidP="002E2086">
            <w:pPr>
              <w:jc w:val="center"/>
              <w:rPr>
                <w:rFonts w:eastAsia="Calibri"/>
                <w:b/>
              </w:rPr>
            </w:pPr>
            <w:r>
              <w:rPr>
                <w:rFonts w:eastAsia="Calibri"/>
              </w:rPr>
              <w:t>5</w:t>
            </w:r>
          </w:p>
        </w:tc>
      </w:tr>
      <w:bookmarkEnd w:id="36"/>
    </w:tbl>
    <w:p w:rsidR="00E5272D" w:rsidRPr="00F137E0" w:rsidRDefault="00E5272D" w:rsidP="00E5272D">
      <w:pPr>
        <w:tabs>
          <w:tab w:val="left" w:pos="567"/>
        </w:tabs>
        <w:spacing w:line="240" w:lineRule="atLeast"/>
        <w:jc w:val="both"/>
        <w:rPr>
          <w:b/>
        </w:rPr>
      </w:pPr>
    </w:p>
    <w:p w:rsidR="00E5272D" w:rsidRPr="00F137E0" w:rsidRDefault="00E5272D" w:rsidP="00E5272D">
      <w:pPr>
        <w:pStyle w:val="rvps6"/>
        <w:shd w:val="clear" w:color="auto" w:fill="FFFFFF"/>
        <w:spacing w:before="0" w:beforeAutospacing="0" w:after="0" w:afterAutospacing="0"/>
        <w:ind w:right="-1" w:firstLine="567"/>
        <w:jc w:val="both"/>
        <w:textAlignment w:val="baseline"/>
        <w:rPr>
          <w:lang w:val="uk-UA"/>
        </w:rPr>
      </w:pPr>
      <w:r w:rsidRPr="00F137E0">
        <w:rPr>
          <w:lang w:val="uk-UA"/>
        </w:rPr>
        <w:t>Умови використання інформаційно-правової системи повинні включати в себе наступне:</w:t>
      </w:r>
    </w:p>
    <w:p w:rsidR="00E5272D" w:rsidRPr="00F137E0" w:rsidRDefault="00E5272D" w:rsidP="00E5272D">
      <w:pPr>
        <w:pStyle w:val="aff7"/>
        <w:numPr>
          <w:ilvl w:val="0"/>
          <w:numId w:val="17"/>
        </w:numPr>
        <w:ind w:left="0" w:firstLine="567"/>
        <w:contextualSpacing/>
        <w:jc w:val="both"/>
        <w:rPr>
          <w:lang w:val="uk-UA"/>
        </w:rPr>
      </w:pPr>
      <w:r w:rsidRPr="00F137E0">
        <w:rPr>
          <w:lang w:val="uk-UA"/>
        </w:rPr>
        <w:t xml:space="preserve">   вільний доступ користувачів до програмного забезпечення:</w:t>
      </w:r>
    </w:p>
    <w:p w:rsidR="00E5272D" w:rsidRPr="00F137E0" w:rsidRDefault="00E5272D" w:rsidP="00E5272D">
      <w:pPr>
        <w:pStyle w:val="aff7"/>
        <w:numPr>
          <w:ilvl w:val="0"/>
          <w:numId w:val="17"/>
        </w:numPr>
        <w:ind w:left="567" w:firstLine="0"/>
        <w:contextualSpacing/>
        <w:jc w:val="both"/>
        <w:rPr>
          <w:lang w:val="uk-UA"/>
        </w:rPr>
      </w:pPr>
      <w:r w:rsidRPr="00F137E0">
        <w:rPr>
          <w:lang w:val="uk-UA"/>
        </w:rPr>
        <w:t xml:space="preserve">   автоматичне оновлення програмного забезпечення системи відповідно до змін у законодавстві України та оновлень суміжної інформаційно-довідкової бази;</w:t>
      </w:r>
    </w:p>
    <w:p w:rsidR="00E5272D" w:rsidRPr="00F137E0" w:rsidRDefault="00E5272D" w:rsidP="00E5272D">
      <w:pPr>
        <w:pStyle w:val="aff7"/>
        <w:numPr>
          <w:ilvl w:val="0"/>
          <w:numId w:val="17"/>
        </w:numPr>
        <w:ind w:left="567" w:right="-2" w:firstLine="0"/>
        <w:contextualSpacing/>
        <w:jc w:val="both"/>
        <w:rPr>
          <w:lang w:val="uk-UA"/>
        </w:rPr>
      </w:pPr>
      <w:r w:rsidRPr="00F137E0">
        <w:rPr>
          <w:lang w:val="uk-UA"/>
        </w:rPr>
        <w:t xml:space="preserve">   усунення виявлених технічних проблем з боку програмного забезпечення (помилок), що призводять до неможливості подальшої нормальної експлуатації системи або обмежують її використання, шляхом випуску відповідних пакетів виправлень тощо.</w:t>
      </w:r>
    </w:p>
    <w:p w:rsidR="00E5272D" w:rsidRPr="00F137E0" w:rsidRDefault="00E5272D" w:rsidP="00E5272D">
      <w:pPr>
        <w:tabs>
          <w:tab w:val="left" w:pos="426"/>
          <w:tab w:val="left" w:pos="567"/>
        </w:tabs>
        <w:autoSpaceDE w:val="0"/>
        <w:autoSpaceDN w:val="0"/>
        <w:adjustRightInd w:val="0"/>
        <w:spacing w:line="240" w:lineRule="atLeast"/>
        <w:jc w:val="both"/>
        <w:rPr>
          <w:rFonts w:eastAsia="Calibri"/>
          <w:b/>
          <w:highlight w:val="yellow"/>
          <w:lang w:eastAsia="uk-UA"/>
        </w:rPr>
      </w:pPr>
    </w:p>
    <w:p w:rsidR="00E5272D" w:rsidRPr="00F137E0" w:rsidRDefault="00E5272D" w:rsidP="001D5B73">
      <w:pPr>
        <w:pStyle w:val="aff7"/>
        <w:numPr>
          <w:ilvl w:val="1"/>
          <w:numId w:val="16"/>
        </w:numPr>
        <w:tabs>
          <w:tab w:val="left" w:pos="567"/>
        </w:tabs>
        <w:autoSpaceDE w:val="0"/>
        <w:autoSpaceDN w:val="0"/>
        <w:adjustRightInd w:val="0"/>
        <w:spacing w:after="120"/>
        <w:ind w:left="425" w:hanging="431"/>
        <w:jc w:val="both"/>
        <w:rPr>
          <w:rFonts w:eastAsia="Calibri"/>
          <w:b/>
          <w:lang w:val="uk-UA" w:eastAsia="uk-UA"/>
        </w:rPr>
      </w:pPr>
      <w:r w:rsidRPr="00F137E0">
        <w:rPr>
          <w:rFonts w:eastAsia="Times New Roman"/>
          <w:b/>
          <w:snapToGrid w:val="0"/>
          <w:lang w:val="uk-UA" w:eastAsia="ru-RU"/>
        </w:rPr>
        <w:t>Строк надання послуг</w:t>
      </w:r>
    </w:p>
    <w:p w:rsidR="00E5272D" w:rsidRDefault="00E5272D" w:rsidP="001D5B73">
      <w:pPr>
        <w:pStyle w:val="aff3"/>
        <w:spacing w:before="0" w:beforeAutospacing="0" w:after="120" w:afterAutospacing="0"/>
        <w:jc w:val="both"/>
        <w:rPr>
          <w:color w:val="000000"/>
          <w:lang w:val="uk-UA"/>
        </w:rPr>
      </w:pPr>
      <w:r w:rsidRPr="00F137E0">
        <w:rPr>
          <w:color w:val="000000"/>
          <w:lang w:val="uk-UA"/>
        </w:rPr>
        <w:t>Строк надання послуг з дати укладання договору до 31.12.2024</w:t>
      </w:r>
      <w:r w:rsidR="00524880">
        <w:rPr>
          <w:color w:val="000000"/>
          <w:lang w:val="uk-UA"/>
        </w:rPr>
        <w:t>,</w:t>
      </w:r>
      <w:r w:rsidR="00524880" w:rsidRPr="00524880">
        <w:rPr>
          <w:lang w:val="uk-UA"/>
        </w:rPr>
        <w:t xml:space="preserve"> </w:t>
      </w:r>
      <w:r w:rsidR="00524880" w:rsidRPr="00524880">
        <w:rPr>
          <w:color w:val="000000"/>
          <w:lang w:val="uk-UA"/>
        </w:rPr>
        <w:t>а в частині обов’язків, які виникають під час періоду дії ліцензій на використання невиключної ліцензії на використання комп’ютерної програми «</w:t>
      </w:r>
      <w:proofErr w:type="spellStart"/>
      <w:r w:rsidR="00524880" w:rsidRPr="00524880">
        <w:rPr>
          <w:color w:val="000000"/>
          <w:lang w:val="uk-UA"/>
        </w:rPr>
        <w:t>Power</w:t>
      </w:r>
      <w:proofErr w:type="spellEnd"/>
      <w:r w:rsidR="00524880" w:rsidRPr="00524880">
        <w:rPr>
          <w:color w:val="000000"/>
          <w:lang w:val="uk-UA"/>
        </w:rPr>
        <w:t xml:space="preserve"> BI </w:t>
      </w:r>
      <w:proofErr w:type="spellStart"/>
      <w:r w:rsidR="00524880" w:rsidRPr="00524880">
        <w:rPr>
          <w:color w:val="000000"/>
          <w:lang w:val="uk-UA"/>
        </w:rPr>
        <w:t>Pro</w:t>
      </w:r>
      <w:proofErr w:type="spellEnd"/>
      <w:r w:rsidR="00524880" w:rsidRPr="00524880">
        <w:rPr>
          <w:color w:val="000000"/>
          <w:lang w:val="uk-UA"/>
        </w:rPr>
        <w:t>» здійснення взаєморозрахунків – до їх повного виконання Сторонами згідно Договору</w:t>
      </w:r>
      <w:r w:rsidR="00524880">
        <w:rPr>
          <w:color w:val="000000"/>
          <w:lang w:val="uk-UA"/>
        </w:rPr>
        <w:t>.</w:t>
      </w:r>
    </w:p>
    <w:p w:rsidR="001D5B73" w:rsidRPr="001D5B73" w:rsidRDefault="001D5B73" w:rsidP="001D5B73">
      <w:pPr>
        <w:pStyle w:val="aff3"/>
        <w:numPr>
          <w:ilvl w:val="1"/>
          <w:numId w:val="16"/>
        </w:numPr>
        <w:tabs>
          <w:tab w:val="left" w:pos="426"/>
        </w:tabs>
        <w:spacing w:before="0" w:beforeAutospacing="0" w:after="120" w:afterAutospacing="0"/>
        <w:ind w:left="0" w:firstLine="0"/>
        <w:rPr>
          <w:b/>
          <w:color w:val="000000"/>
          <w:lang w:val="uk-UA"/>
        </w:rPr>
      </w:pPr>
      <w:r w:rsidRPr="001D5B73">
        <w:rPr>
          <w:b/>
          <w:color w:val="000000"/>
          <w:lang w:val="uk-UA"/>
        </w:rPr>
        <w:t>Строк дії Ліцензій</w:t>
      </w:r>
    </w:p>
    <w:p w:rsidR="001D5B73" w:rsidRPr="00F137E0" w:rsidRDefault="001D5B73" w:rsidP="001D5B73">
      <w:pPr>
        <w:widowControl w:val="0"/>
      </w:pPr>
      <w:r>
        <w:rPr>
          <w:iCs/>
        </w:rPr>
        <w:t xml:space="preserve">Строк дії ліцензій повинен складати </w:t>
      </w:r>
      <w:r w:rsidRPr="00F137E0">
        <w:rPr>
          <w:iCs/>
        </w:rPr>
        <w:t>1 рік (12 місяців) з моменту активації ліцензій</w:t>
      </w:r>
      <w:r>
        <w:rPr>
          <w:iCs/>
        </w:rPr>
        <w:t>.</w:t>
      </w:r>
    </w:p>
    <w:p w:rsidR="003E575C" w:rsidRPr="00F137E0" w:rsidRDefault="003E575C" w:rsidP="003E575C">
      <w:pPr>
        <w:ind w:firstLine="567"/>
        <w:jc w:val="both"/>
        <w:rPr>
          <w:b/>
          <w:i/>
        </w:rPr>
      </w:pPr>
    </w:p>
    <w:p w:rsidR="00E5272D" w:rsidRPr="00F137E0" w:rsidRDefault="00E5272D" w:rsidP="00187734">
      <w:pPr>
        <w:ind w:firstLine="567"/>
        <w:jc w:val="both"/>
        <w:rPr>
          <w:b/>
          <w:i/>
        </w:rPr>
      </w:pPr>
    </w:p>
    <w:p w:rsidR="00187734" w:rsidRPr="00F137E0" w:rsidRDefault="00187734" w:rsidP="00187734">
      <w:pPr>
        <w:ind w:firstLine="567"/>
        <w:jc w:val="both"/>
        <w:rPr>
          <w:i/>
        </w:rPr>
      </w:pPr>
      <w:r w:rsidRPr="00F137E0">
        <w:rPr>
          <w:b/>
          <w:i/>
        </w:rPr>
        <w:t>У разі, якщо дані Технічні вимоги містять посилання на конкретну марку, фірму, патент, конструкцію або тип товару, то вважається, що Технічні вимоги містять вираз «або еквівалент».</w:t>
      </w:r>
    </w:p>
    <w:p w:rsidR="00623BA4" w:rsidRPr="00F137E0" w:rsidRDefault="00623BA4" w:rsidP="0083573B">
      <w:pPr>
        <w:ind w:left="1418" w:hanging="1418"/>
        <w:jc w:val="both"/>
      </w:pPr>
    </w:p>
    <w:p w:rsidR="009F6C43" w:rsidRPr="00F137E0" w:rsidRDefault="00593B5C" w:rsidP="00A361D3">
      <w:pPr>
        <w:pStyle w:val="34"/>
        <w:spacing w:after="0"/>
        <w:ind w:left="0"/>
        <w:contextualSpacing/>
        <w:rPr>
          <w:b/>
          <w:sz w:val="24"/>
          <w:szCs w:val="24"/>
          <w:lang w:eastAsia="ru-RU"/>
        </w:rPr>
      </w:pPr>
      <w:r w:rsidRPr="00F137E0">
        <w:rPr>
          <w:b/>
          <w:sz w:val="24"/>
          <w:szCs w:val="24"/>
          <w:lang w:eastAsia="ru-RU"/>
        </w:rPr>
        <w:br w:type="page"/>
      </w:r>
    </w:p>
    <w:p w:rsidR="003D03EA" w:rsidRPr="00F137E0" w:rsidRDefault="003D03EA" w:rsidP="006C65B0">
      <w:pPr>
        <w:pStyle w:val="34"/>
        <w:spacing w:after="0"/>
        <w:ind w:left="0"/>
        <w:contextualSpacing/>
        <w:jc w:val="right"/>
        <w:rPr>
          <w:b/>
          <w:sz w:val="24"/>
          <w:szCs w:val="24"/>
        </w:rPr>
      </w:pPr>
    </w:p>
    <w:p w:rsidR="00593B5C" w:rsidRPr="00F137E0" w:rsidRDefault="00593B5C" w:rsidP="006C65B0">
      <w:pPr>
        <w:pStyle w:val="34"/>
        <w:spacing w:after="0"/>
        <w:ind w:left="0"/>
        <w:contextualSpacing/>
        <w:jc w:val="right"/>
        <w:rPr>
          <w:b/>
          <w:sz w:val="24"/>
          <w:szCs w:val="24"/>
          <w:lang w:eastAsia="ru-RU"/>
        </w:rPr>
      </w:pPr>
      <w:r w:rsidRPr="00F137E0">
        <w:rPr>
          <w:b/>
          <w:sz w:val="24"/>
          <w:szCs w:val="24"/>
        </w:rPr>
        <w:t>Додаток 5</w:t>
      </w:r>
      <w:r w:rsidRPr="00F137E0">
        <w:rPr>
          <w:b/>
          <w:sz w:val="24"/>
          <w:szCs w:val="24"/>
          <w:lang w:eastAsia="ru-RU"/>
        </w:rPr>
        <w:t xml:space="preserve"> до </w:t>
      </w:r>
      <w:r w:rsidRPr="00F137E0">
        <w:rPr>
          <w:b/>
          <w:sz w:val="24"/>
          <w:szCs w:val="24"/>
        </w:rPr>
        <w:t>Тендерної д</w:t>
      </w:r>
      <w:r w:rsidRPr="00F137E0">
        <w:rPr>
          <w:b/>
          <w:sz w:val="24"/>
          <w:szCs w:val="24"/>
          <w:lang w:eastAsia="ru-RU"/>
        </w:rPr>
        <w:t>окументації</w:t>
      </w:r>
    </w:p>
    <w:p w:rsidR="005858B2" w:rsidRPr="00F137E0" w:rsidRDefault="005858B2" w:rsidP="00A361D3">
      <w:pPr>
        <w:tabs>
          <w:tab w:val="left" w:pos="1276"/>
          <w:tab w:val="num" w:pos="2100"/>
        </w:tabs>
        <w:contextualSpacing/>
        <w:jc w:val="right"/>
      </w:pPr>
    </w:p>
    <w:p w:rsidR="00FA19D4" w:rsidRPr="00F137E0" w:rsidRDefault="00FA19D4" w:rsidP="00A361D3">
      <w:pPr>
        <w:tabs>
          <w:tab w:val="left" w:pos="1276"/>
          <w:tab w:val="num" w:pos="2100"/>
        </w:tabs>
        <w:contextualSpacing/>
        <w:jc w:val="right"/>
      </w:pPr>
      <w:r w:rsidRPr="00F137E0">
        <w:t>ПРОЕКТ</w:t>
      </w:r>
    </w:p>
    <w:p w:rsidR="005858B2" w:rsidRPr="003102A9" w:rsidRDefault="005858B2" w:rsidP="005858B2">
      <w:pPr>
        <w:widowControl w:val="0"/>
        <w:pBdr>
          <w:top w:val="nil"/>
          <w:left w:val="nil"/>
          <w:bottom w:val="nil"/>
          <w:right w:val="nil"/>
          <w:between w:val="nil"/>
        </w:pBdr>
        <w:jc w:val="center"/>
        <w:rPr>
          <w:b/>
        </w:rPr>
      </w:pPr>
    </w:p>
    <w:p w:rsidR="005858B2" w:rsidRPr="003102A9" w:rsidRDefault="005858B2" w:rsidP="005858B2">
      <w:pPr>
        <w:widowControl w:val="0"/>
        <w:pBdr>
          <w:top w:val="nil"/>
          <w:left w:val="nil"/>
          <w:bottom w:val="nil"/>
          <w:right w:val="nil"/>
          <w:between w:val="nil"/>
        </w:pBdr>
        <w:jc w:val="center"/>
        <w:rPr>
          <w:b/>
        </w:rPr>
      </w:pPr>
      <w:r w:rsidRPr="003102A9">
        <w:rPr>
          <w:b/>
        </w:rPr>
        <w:t>ДОГОВІР №__________</w:t>
      </w:r>
    </w:p>
    <w:p w:rsidR="005858B2" w:rsidRPr="003102A9" w:rsidRDefault="005858B2" w:rsidP="005858B2">
      <w:pPr>
        <w:widowControl w:val="0"/>
        <w:ind w:hanging="2"/>
        <w:jc w:val="center"/>
        <w:rPr>
          <w:b/>
          <w:lang w:eastAsia="zh-CN"/>
        </w:rPr>
      </w:pPr>
      <w:r w:rsidRPr="003102A9">
        <w:rPr>
          <w:b/>
          <w:lang w:eastAsia="zh-CN"/>
        </w:rPr>
        <w:t xml:space="preserve">на закупівлю послуг з надання ліцензії на використання комп’ютерної програми </w:t>
      </w:r>
    </w:p>
    <w:p w:rsidR="005858B2" w:rsidRPr="003102A9" w:rsidRDefault="005858B2" w:rsidP="005858B2">
      <w:pPr>
        <w:widowControl w:val="0"/>
        <w:ind w:hanging="2"/>
        <w:jc w:val="center"/>
        <w:rPr>
          <w:b/>
          <w:lang w:eastAsia="zh-CN"/>
        </w:rPr>
      </w:pPr>
      <w:r w:rsidRPr="003102A9">
        <w:rPr>
          <w:b/>
          <w:lang w:eastAsia="zh-CN"/>
        </w:rPr>
        <w:t>«</w:t>
      </w:r>
      <w:proofErr w:type="spellStart"/>
      <w:r w:rsidRPr="003102A9">
        <w:rPr>
          <w:b/>
          <w:lang w:eastAsia="zh-CN"/>
        </w:rPr>
        <w:t>Power</w:t>
      </w:r>
      <w:proofErr w:type="spellEnd"/>
      <w:r w:rsidRPr="003102A9">
        <w:rPr>
          <w:b/>
          <w:lang w:eastAsia="zh-CN"/>
        </w:rPr>
        <w:t xml:space="preserve"> BI </w:t>
      </w:r>
      <w:proofErr w:type="spellStart"/>
      <w:r w:rsidRPr="003102A9">
        <w:rPr>
          <w:b/>
          <w:lang w:eastAsia="zh-CN"/>
        </w:rPr>
        <w:t>Pro</w:t>
      </w:r>
      <w:proofErr w:type="spellEnd"/>
      <w:r w:rsidRPr="003102A9">
        <w:rPr>
          <w:b/>
          <w:lang w:eastAsia="zh-CN"/>
        </w:rPr>
        <w:t>», код ДК 021:2015 - 72260000-5</w:t>
      </w:r>
    </w:p>
    <w:p w:rsidR="005858B2" w:rsidRPr="003102A9" w:rsidRDefault="005858B2" w:rsidP="005858B2">
      <w:pPr>
        <w:widowControl w:val="0"/>
        <w:pBdr>
          <w:top w:val="nil"/>
          <w:left w:val="nil"/>
          <w:bottom w:val="nil"/>
          <w:right w:val="nil"/>
          <w:between w:val="nil"/>
        </w:pBdr>
      </w:pPr>
    </w:p>
    <w:p w:rsidR="005858B2" w:rsidRPr="003102A9" w:rsidRDefault="005858B2" w:rsidP="005858B2">
      <w:pPr>
        <w:widowControl w:val="0"/>
        <w:pBdr>
          <w:top w:val="nil"/>
          <w:left w:val="nil"/>
          <w:bottom w:val="nil"/>
          <w:right w:val="nil"/>
          <w:between w:val="nil"/>
        </w:pBdr>
        <w:jc w:val="center"/>
        <w:rPr>
          <w:b/>
        </w:rPr>
      </w:pPr>
      <w:r w:rsidRPr="003102A9">
        <w:rPr>
          <w:b/>
        </w:rPr>
        <w:t>м. Київ</w:t>
      </w:r>
      <w:r w:rsidRPr="003102A9">
        <w:rPr>
          <w:b/>
        </w:rPr>
        <w:tab/>
      </w:r>
      <w:r w:rsidRPr="003102A9">
        <w:rPr>
          <w:b/>
        </w:rPr>
        <w:tab/>
      </w:r>
      <w:r w:rsidRPr="003102A9">
        <w:rPr>
          <w:b/>
        </w:rPr>
        <w:tab/>
      </w:r>
      <w:r w:rsidRPr="003102A9">
        <w:rPr>
          <w:b/>
        </w:rPr>
        <w:tab/>
      </w:r>
      <w:r w:rsidRPr="003102A9">
        <w:rPr>
          <w:b/>
        </w:rPr>
        <w:tab/>
      </w:r>
      <w:r w:rsidRPr="003102A9">
        <w:rPr>
          <w:b/>
        </w:rPr>
        <w:tab/>
      </w:r>
      <w:r w:rsidRPr="003102A9">
        <w:rPr>
          <w:b/>
        </w:rPr>
        <w:tab/>
        <w:t xml:space="preserve">           «___» ____________ 2024 року</w:t>
      </w:r>
    </w:p>
    <w:p w:rsidR="005858B2" w:rsidRPr="003102A9" w:rsidRDefault="005858B2" w:rsidP="005858B2">
      <w:pPr>
        <w:widowControl w:val="0"/>
        <w:pBdr>
          <w:top w:val="nil"/>
          <w:left w:val="nil"/>
          <w:bottom w:val="nil"/>
          <w:right w:val="nil"/>
          <w:between w:val="nil"/>
        </w:pBdr>
        <w:jc w:val="both"/>
      </w:pPr>
    </w:p>
    <w:p w:rsidR="005858B2" w:rsidRPr="003102A9" w:rsidRDefault="005858B2" w:rsidP="003102A9">
      <w:pPr>
        <w:widowControl w:val="0"/>
        <w:shd w:val="clear" w:color="auto" w:fill="FFFFFF"/>
        <w:tabs>
          <w:tab w:val="left" w:pos="1134"/>
        </w:tabs>
        <w:spacing w:after="60"/>
        <w:ind w:firstLine="567"/>
        <w:jc w:val="both"/>
      </w:pPr>
      <w:r w:rsidRPr="003102A9">
        <w:rPr>
          <w:b/>
          <w:lang w:eastAsia="zh-CN"/>
        </w:rPr>
        <w:t xml:space="preserve">Державна міграційна служба України </w:t>
      </w:r>
      <w:r w:rsidRPr="003102A9">
        <w:rPr>
          <w:lang w:eastAsia="zh-CN"/>
        </w:rPr>
        <w:t xml:space="preserve">(надалі –  Ліцензіат) в особі заступника Голови ДМС </w:t>
      </w:r>
      <w:proofErr w:type="spellStart"/>
      <w:r w:rsidRPr="003102A9">
        <w:rPr>
          <w:lang w:eastAsia="zh-CN"/>
        </w:rPr>
        <w:t>Двойленка</w:t>
      </w:r>
      <w:proofErr w:type="spellEnd"/>
      <w:r w:rsidRPr="003102A9">
        <w:rPr>
          <w:lang w:eastAsia="zh-CN"/>
        </w:rPr>
        <w:t xml:space="preserve"> Івана Володимировича, який діє на  підставі Розподілу обов’язків між заступниками Голови ДМС, затвердженого наказом ДМС від 28.10.2020 № 177 (у редакції наказу ДМС від 17.10.2023 № 233)</w:t>
      </w:r>
      <w:r w:rsidRPr="003102A9">
        <w:rPr>
          <w:b/>
          <w:bCs/>
        </w:rPr>
        <w:t>,</w:t>
      </w:r>
      <w:r w:rsidRPr="003102A9">
        <w:t xml:space="preserve"> </w:t>
      </w:r>
      <w:r w:rsidRPr="003102A9">
        <w:rPr>
          <w:lang w:eastAsia="zh-CN"/>
        </w:rPr>
        <w:t>з однієї сторони та</w:t>
      </w:r>
    </w:p>
    <w:p w:rsidR="005858B2" w:rsidRPr="003102A9" w:rsidRDefault="005858B2" w:rsidP="003102A9">
      <w:pPr>
        <w:widowControl w:val="0"/>
        <w:shd w:val="clear" w:color="auto" w:fill="FFFFFF"/>
        <w:tabs>
          <w:tab w:val="left" w:pos="1134"/>
        </w:tabs>
        <w:spacing w:after="60"/>
        <w:ind w:firstLine="567"/>
        <w:jc w:val="both"/>
      </w:pPr>
      <w:r w:rsidRPr="003102A9">
        <w:rPr>
          <w:b/>
        </w:rPr>
        <w:t>_________________</w:t>
      </w:r>
      <w:r w:rsidRPr="003102A9">
        <w:t xml:space="preserve">, (надалі – Ліцензіар), в особі _________________, який діє на підставі ___________, з іншої сторони (далі разом – Сторони, а кожен окремо – Сторона), уклали цей Договір </w:t>
      </w:r>
      <w:r w:rsidRPr="003102A9">
        <w:rPr>
          <w:lang w:eastAsia="zh-CN"/>
        </w:rPr>
        <w:t>на закупівлю послуг з надання ліцензії на використання комп’ютерної програми «</w:t>
      </w:r>
      <w:proofErr w:type="spellStart"/>
      <w:r w:rsidRPr="003102A9">
        <w:rPr>
          <w:lang w:eastAsia="zh-CN"/>
        </w:rPr>
        <w:t>Power</w:t>
      </w:r>
      <w:proofErr w:type="spellEnd"/>
      <w:r w:rsidRPr="003102A9">
        <w:rPr>
          <w:lang w:eastAsia="zh-CN"/>
        </w:rPr>
        <w:t xml:space="preserve"> BI </w:t>
      </w:r>
      <w:proofErr w:type="spellStart"/>
      <w:r w:rsidRPr="003102A9">
        <w:rPr>
          <w:lang w:eastAsia="zh-CN"/>
        </w:rPr>
        <w:t>Pro</w:t>
      </w:r>
      <w:proofErr w:type="spellEnd"/>
      <w:r w:rsidRPr="003102A9">
        <w:rPr>
          <w:lang w:eastAsia="zh-CN"/>
        </w:rPr>
        <w:t xml:space="preserve">», код ДК 021:2015 - 72260000-5 </w:t>
      </w:r>
      <w:r w:rsidRPr="003102A9">
        <w:t>(далі – Договір) про таке:</w:t>
      </w:r>
    </w:p>
    <w:p w:rsidR="005858B2" w:rsidRPr="003102A9" w:rsidRDefault="005858B2" w:rsidP="003102A9">
      <w:pPr>
        <w:widowControl w:val="0"/>
        <w:pBdr>
          <w:top w:val="nil"/>
          <w:left w:val="nil"/>
          <w:bottom w:val="nil"/>
          <w:right w:val="nil"/>
          <w:between w:val="nil"/>
        </w:pBdr>
        <w:tabs>
          <w:tab w:val="left" w:pos="1134"/>
        </w:tabs>
        <w:spacing w:after="60"/>
        <w:ind w:firstLine="567"/>
        <w:jc w:val="both"/>
      </w:pPr>
    </w:p>
    <w:p w:rsidR="005858B2" w:rsidRPr="003102A9" w:rsidRDefault="005858B2" w:rsidP="003102A9">
      <w:pPr>
        <w:widowControl w:val="0"/>
        <w:pBdr>
          <w:top w:val="nil"/>
          <w:left w:val="nil"/>
          <w:bottom w:val="nil"/>
          <w:right w:val="nil"/>
          <w:between w:val="nil"/>
        </w:pBdr>
        <w:tabs>
          <w:tab w:val="left" w:pos="1134"/>
        </w:tabs>
        <w:spacing w:after="60"/>
        <w:ind w:firstLine="567"/>
        <w:jc w:val="center"/>
      </w:pPr>
      <w:r w:rsidRPr="003102A9">
        <w:rPr>
          <w:b/>
        </w:rPr>
        <w:t xml:space="preserve">1. Предмет Договору </w:t>
      </w:r>
    </w:p>
    <w:p w:rsidR="005858B2" w:rsidRPr="003102A9" w:rsidRDefault="005858B2" w:rsidP="003102A9">
      <w:pPr>
        <w:widowControl w:val="0"/>
        <w:tabs>
          <w:tab w:val="left" w:pos="1134"/>
        </w:tabs>
        <w:spacing w:after="60"/>
        <w:ind w:left="-3" w:firstLineChars="236" w:firstLine="566"/>
        <w:jc w:val="both"/>
      </w:pPr>
      <w:r w:rsidRPr="003102A9">
        <w:t xml:space="preserve">1.1. Ліцензіар зобов’язується надати Ліцензіатові Послуги з надання невиключної ліцензії на використання комп’ютерної програми </w:t>
      </w:r>
      <w:r w:rsidRPr="003102A9">
        <w:rPr>
          <w:lang w:eastAsia="zh-CN"/>
        </w:rPr>
        <w:t>«</w:t>
      </w:r>
      <w:proofErr w:type="spellStart"/>
      <w:r w:rsidRPr="003102A9">
        <w:rPr>
          <w:lang w:eastAsia="zh-CN"/>
        </w:rPr>
        <w:t>Power</w:t>
      </w:r>
      <w:proofErr w:type="spellEnd"/>
      <w:r w:rsidRPr="003102A9">
        <w:rPr>
          <w:lang w:eastAsia="zh-CN"/>
        </w:rPr>
        <w:t xml:space="preserve"> BI </w:t>
      </w:r>
      <w:proofErr w:type="spellStart"/>
      <w:r w:rsidRPr="003102A9">
        <w:rPr>
          <w:lang w:eastAsia="zh-CN"/>
        </w:rPr>
        <w:t>Pro</w:t>
      </w:r>
      <w:proofErr w:type="spellEnd"/>
      <w:r w:rsidRPr="003102A9">
        <w:rPr>
          <w:lang w:eastAsia="zh-CN"/>
        </w:rPr>
        <w:t>» (далі – програмне забезпечення) (далі разом - Послуги)</w:t>
      </w:r>
      <w:r w:rsidRPr="003102A9">
        <w:t xml:space="preserve">, а Ліцензіат зобов’язується прийняти та оплатити такі Послуги. </w:t>
      </w:r>
    </w:p>
    <w:p w:rsidR="005858B2" w:rsidRPr="003102A9" w:rsidRDefault="005858B2" w:rsidP="003102A9">
      <w:pPr>
        <w:widowControl w:val="0"/>
        <w:pBdr>
          <w:top w:val="nil"/>
          <w:left w:val="nil"/>
          <w:bottom w:val="nil"/>
          <w:right w:val="nil"/>
          <w:between w:val="nil"/>
        </w:pBd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3" w:firstLineChars="236" w:firstLine="566"/>
        <w:jc w:val="both"/>
      </w:pPr>
      <w:r w:rsidRPr="003102A9">
        <w:t xml:space="preserve">1.2. Передача програмного забезпечення Ліцензіатові відбувається в електронному вигляді, при цьому майнові та авторські права на зазначене програмне забезпечення залишаються у розробника. Ліцензіатові надається право користування цим програмним забезпеченням без права передачі самого програмного забезпечення та/або повноважень на його користування третім особам. </w:t>
      </w:r>
    </w:p>
    <w:p w:rsidR="005858B2" w:rsidRPr="003102A9" w:rsidRDefault="005858B2" w:rsidP="003102A9">
      <w:pPr>
        <w:widowControl w:val="0"/>
        <w:pBdr>
          <w:top w:val="nil"/>
          <w:left w:val="nil"/>
          <w:bottom w:val="nil"/>
          <w:right w:val="nil"/>
          <w:between w:val="nil"/>
        </w:pBdr>
        <w:tabs>
          <w:tab w:val="left" w:pos="1134"/>
        </w:tabs>
        <w:spacing w:after="60"/>
        <w:ind w:left="-3" w:firstLineChars="236" w:firstLine="566"/>
        <w:jc w:val="both"/>
      </w:pPr>
      <w:r w:rsidRPr="003102A9">
        <w:t xml:space="preserve">1.3. Кількість, найменування, ціна Послуг та період надання у використання програмного забезпечення за цим Договором визначається у Специфікації (Додаток №1 до цього Договору), який є невід’ємною частиною цього Договору. </w:t>
      </w:r>
    </w:p>
    <w:p w:rsidR="005858B2" w:rsidRPr="003102A9" w:rsidRDefault="005858B2" w:rsidP="003102A9">
      <w:pPr>
        <w:widowControl w:val="0"/>
        <w:tabs>
          <w:tab w:val="left" w:pos="993"/>
          <w:tab w:val="left" w:pos="1134"/>
        </w:tabs>
        <w:spacing w:after="60"/>
        <w:ind w:firstLine="567"/>
        <w:jc w:val="both"/>
        <w:rPr>
          <w:lang w:eastAsia="zh-CN" w:bidi="uk-UA"/>
        </w:rPr>
      </w:pPr>
      <w:r w:rsidRPr="003102A9">
        <w:t xml:space="preserve">1.4. Сторони дійшли спільної згоди, що загальний обсяг закупівлі Послуги може бути зменшений </w:t>
      </w:r>
      <w:r w:rsidRPr="003102A9">
        <w:rPr>
          <w:lang w:eastAsia="zh-CN" w:bidi="uk-UA"/>
        </w:rPr>
        <w:t>Сторонами з відповідною зміною ціни Договору в залежності від реальних потреб Замовника у Послузі та з урахуванням фактичного обсягу видатків (та/або надходження коштів) з Державного бюджету України на зазначені цілі, шляхом складення та підписання Сторонами або їх уповноваженими представниками відповідної додаткової угоди про внесення змін до цього Договору.</w:t>
      </w:r>
    </w:p>
    <w:p w:rsidR="005858B2" w:rsidRPr="003102A9" w:rsidRDefault="005858B2" w:rsidP="003102A9">
      <w:pPr>
        <w:widowControl w:val="0"/>
        <w:tabs>
          <w:tab w:val="left" w:pos="993"/>
          <w:tab w:val="left" w:pos="1134"/>
        </w:tabs>
        <w:spacing w:after="60"/>
        <w:ind w:firstLine="567"/>
        <w:jc w:val="both"/>
      </w:pPr>
      <w:r w:rsidRPr="003102A9">
        <w:rPr>
          <w:lang w:eastAsia="zh-CN" w:bidi="uk-UA"/>
        </w:rPr>
        <w:t xml:space="preserve">1.5. </w:t>
      </w:r>
      <w:r w:rsidRPr="003102A9">
        <w:t xml:space="preserve">Предмет закупівлі за цим Договором (Послуги) визначено на основі </w:t>
      </w:r>
      <w:r w:rsidRPr="003102A9">
        <w:rPr>
          <w:shd w:val="clear" w:color="auto" w:fill="FFFFFF"/>
        </w:rPr>
        <w:t>основного словника національного класифікатора України</w:t>
      </w:r>
      <w:r w:rsidR="003B423B" w:rsidRPr="003102A9">
        <w:rPr>
          <w:shd w:val="clear" w:color="auto" w:fill="FFFFFF"/>
        </w:rPr>
        <w:t xml:space="preserve"> </w:t>
      </w:r>
      <w:r w:rsidRPr="003102A9">
        <w:rPr>
          <w:shd w:val="clear" w:color="auto" w:fill="FFFFFF"/>
        </w:rPr>
        <w:t>«Єдиний закупівельний словник», затвердженого наказом Міністерства економічного розвитку і торгівлі України від 23 грудня 2015 року № 1749,</w:t>
      </w:r>
      <w:r w:rsidRPr="003102A9">
        <w:t xml:space="preserve"> за кодом </w:t>
      </w:r>
      <w:bookmarkStart w:id="37" w:name="_Hlk77948880"/>
      <w:r w:rsidRPr="003102A9">
        <w:rPr>
          <w:b/>
        </w:rPr>
        <w:t>72260000-5: Послуги, пов’язані з програмним забезпеченням</w:t>
      </w:r>
      <w:r w:rsidRPr="003102A9">
        <w:rPr>
          <w:i/>
        </w:rPr>
        <w:t xml:space="preserve"> (послуги з надання ліцензії на використання комп’ютерної програми «</w:t>
      </w:r>
      <w:proofErr w:type="spellStart"/>
      <w:r w:rsidRPr="003102A9">
        <w:rPr>
          <w:i/>
        </w:rPr>
        <w:t>Power</w:t>
      </w:r>
      <w:proofErr w:type="spellEnd"/>
      <w:r w:rsidRPr="003102A9">
        <w:rPr>
          <w:i/>
        </w:rPr>
        <w:t xml:space="preserve"> BI </w:t>
      </w:r>
      <w:proofErr w:type="spellStart"/>
      <w:r w:rsidRPr="003102A9">
        <w:rPr>
          <w:i/>
        </w:rPr>
        <w:t>Pro</w:t>
      </w:r>
      <w:proofErr w:type="spellEnd"/>
      <w:r w:rsidRPr="003102A9">
        <w:rPr>
          <w:i/>
        </w:rPr>
        <w:t xml:space="preserve">»), </w:t>
      </w:r>
      <w:r w:rsidRPr="003102A9">
        <w:t>к</w:t>
      </w:r>
      <w:r w:rsidRPr="003102A9">
        <w:rPr>
          <w:rStyle w:val="docdata"/>
        </w:rPr>
        <w:t>од</w:t>
      </w:r>
      <w:r w:rsidRPr="003102A9">
        <w:rPr>
          <w:shd w:val="clear" w:color="auto" w:fill="FFFFFF"/>
        </w:rPr>
        <w:t xml:space="preserve"> послуги, визначеного згідно з Єдиним закупівельним словником, що найбільше відповідає назві номенклатурної позиції предмета закупівлі - </w:t>
      </w:r>
      <w:r w:rsidRPr="003102A9">
        <w:t>72268000-1 «Послуги з постачання програмного забезпечення».</w:t>
      </w:r>
      <w:bookmarkEnd w:id="37"/>
      <w:r w:rsidRPr="003102A9">
        <w:t xml:space="preserve"> </w:t>
      </w:r>
    </w:p>
    <w:p w:rsidR="005858B2" w:rsidRPr="003102A9" w:rsidRDefault="005858B2" w:rsidP="003102A9">
      <w:pPr>
        <w:widowControl w:val="0"/>
        <w:pBdr>
          <w:top w:val="nil"/>
          <w:left w:val="nil"/>
          <w:bottom w:val="nil"/>
          <w:right w:val="nil"/>
          <w:between w:val="nil"/>
        </w:pBd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3" w:firstLineChars="236" w:firstLine="566"/>
        <w:jc w:val="both"/>
      </w:pPr>
      <w:r w:rsidRPr="003102A9">
        <w:t xml:space="preserve">1.6 Укладаючи цей Договір </w:t>
      </w:r>
      <w:r w:rsidRPr="003102A9">
        <w:rPr>
          <w:lang w:eastAsia="zh-CN"/>
        </w:rPr>
        <w:t>Ліцензіат</w:t>
      </w:r>
      <w:r w:rsidRPr="003102A9">
        <w:t xml:space="preserve"> підтверджує, що він ознайомлений і згідний з умовами використання Microsoft, </w:t>
      </w:r>
      <w:proofErr w:type="spellStart"/>
      <w:r w:rsidRPr="003102A9">
        <w:t>Power</w:t>
      </w:r>
      <w:proofErr w:type="spellEnd"/>
      <w:r w:rsidRPr="003102A9">
        <w:t xml:space="preserve"> BI </w:t>
      </w:r>
      <w:proofErr w:type="spellStart"/>
      <w:r w:rsidRPr="003102A9">
        <w:t>Pro</w:t>
      </w:r>
      <w:proofErr w:type="spellEnd"/>
      <w:r w:rsidRPr="003102A9">
        <w:t xml:space="preserve">, які викладені в клієнтській угоді на веб-сайті за </w:t>
      </w:r>
      <w:proofErr w:type="spellStart"/>
      <w:r w:rsidRPr="003102A9">
        <w:t>адресою</w:t>
      </w:r>
      <w:proofErr w:type="spellEnd"/>
      <w:r w:rsidRPr="003102A9">
        <w:t xml:space="preserve">: </w:t>
      </w:r>
      <w:hyperlink r:id="rId11" w:history="1">
        <w:r w:rsidRPr="003102A9">
          <w:rPr>
            <w:rStyle w:val="af8"/>
            <w:shd w:val="clear" w:color="auto" w:fill="FDFEFD"/>
          </w:rPr>
          <w:t>https://www.microsoft.com/licensing/docs/customeragreement</w:t>
        </w:r>
      </w:hyperlink>
      <w:r w:rsidRPr="003102A9">
        <w:t>, умови якої є обов’язкові для Ліцензіата. Погодження угоди, шляхом приєднання до неї, здійснюється Ліцензіатом в електронному вигляді одночасно з укладанням зазначеного Договору, в рамках якого Ліцензіар забезпечує Доступ до комп’ютерної програми «</w:t>
      </w:r>
      <w:proofErr w:type="spellStart"/>
      <w:r w:rsidRPr="003102A9">
        <w:t>Power</w:t>
      </w:r>
      <w:proofErr w:type="spellEnd"/>
      <w:r w:rsidRPr="003102A9">
        <w:t xml:space="preserve"> BI </w:t>
      </w:r>
      <w:proofErr w:type="spellStart"/>
      <w:r w:rsidRPr="003102A9">
        <w:t>Pro</w:t>
      </w:r>
      <w:proofErr w:type="spellEnd"/>
      <w:r w:rsidRPr="003102A9">
        <w:t>».</w:t>
      </w:r>
    </w:p>
    <w:p w:rsidR="005858B2" w:rsidRPr="003102A9" w:rsidRDefault="005858B2" w:rsidP="003102A9">
      <w:pPr>
        <w:widowControl w:val="0"/>
        <w:pBdr>
          <w:top w:val="nil"/>
          <w:left w:val="nil"/>
          <w:bottom w:val="nil"/>
          <w:right w:val="nil"/>
          <w:between w:val="nil"/>
        </w:pBd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3" w:firstLineChars="236" w:firstLine="566"/>
        <w:jc w:val="both"/>
      </w:pPr>
      <w:r w:rsidRPr="003102A9">
        <w:lastRenderedPageBreak/>
        <w:t>1.7. Укладаючи цей Договір Ліцензіар підтверджує, що він має право надавати ліцензії на використання комп’ютерної програми «</w:t>
      </w:r>
      <w:proofErr w:type="spellStart"/>
      <w:r w:rsidRPr="003102A9">
        <w:t>Power</w:t>
      </w:r>
      <w:proofErr w:type="spellEnd"/>
      <w:r w:rsidRPr="003102A9">
        <w:t xml:space="preserve"> BI </w:t>
      </w:r>
      <w:proofErr w:type="spellStart"/>
      <w:r w:rsidRPr="003102A9">
        <w:t>Pro</w:t>
      </w:r>
      <w:proofErr w:type="spellEnd"/>
      <w:r w:rsidRPr="003102A9">
        <w:t>».</w:t>
      </w:r>
    </w:p>
    <w:p w:rsidR="005858B2" w:rsidRPr="003102A9" w:rsidRDefault="005858B2" w:rsidP="003102A9">
      <w:pPr>
        <w:widowControl w:val="0"/>
        <w:pBdr>
          <w:top w:val="nil"/>
          <w:left w:val="nil"/>
          <w:bottom w:val="nil"/>
          <w:right w:val="nil"/>
          <w:between w:val="nil"/>
        </w:pBdr>
        <w:tabs>
          <w:tab w:val="left" w:pos="1134"/>
        </w:tabs>
        <w:spacing w:after="60"/>
        <w:ind w:firstLine="567"/>
        <w:jc w:val="center"/>
      </w:pPr>
      <w:r w:rsidRPr="003102A9">
        <w:rPr>
          <w:b/>
        </w:rPr>
        <w:t>2. Якість Послуг</w:t>
      </w:r>
    </w:p>
    <w:p w:rsidR="005858B2" w:rsidRPr="003102A9" w:rsidRDefault="005858B2" w:rsidP="003102A9">
      <w:pPr>
        <w:widowControl w:val="0"/>
        <w:pBdr>
          <w:top w:val="nil"/>
          <w:left w:val="nil"/>
          <w:bottom w:val="nil"/>
          <w:right w:val="nil"/>
          <w:between w:val="nil"/>
        </w:pBdr>
        <w:tabs>
          <w:tab w:val="left" w:pos="1134"/>
        </w:tabs>
        <w:spacing w:after="60"/>
        <w:ind w:firstLine="567"/>
        <w:jc w:val="both"/>
      </w:pPr>
      <w:r w:rsidRPr="003102A9">
        <w:t xml:space="preserve">2.1. Ліцензіар повинен надати </w:t>
      </w:r>
      <w:r w:rsidRPr="003102A9">
        <w:rPr>
          <w:lang w:eastAsia="zh-CN"/>
        </w:rPr>
        <w:t>Ліцензіатові</w:t>
      </w:r>
      <w:r w:rsidRPr="003102A9">
        <w:t xml:space="preserve"> Послуги, якість яких відповідає загальним вимогам до таких Послуг. При виявленні Замовником неякісно наданих Послуг, або будь-чого іншого, що може якимось чином вплинути на якісні характеристики Послуг, Ліцензіар повинен негайно усунути недоліки наданих Послуг за власний рахунок.</w:t>
      </w:r>
    </w:p>
    <w:p w:rsidR="005858B2" w:rsidRPr="003102A9" w:rsidRDefault="005858B2" w:rsidP="003102A9">
      <w:pPr>
        <w:widowControl w:val="0"/>
        <w:pBdr>
          <w:top w:val="nil"/>
          <w:left w:val="nil"/>
          <w:bottom w:val="nil"/>
          <w:right w:val="nil"/>
          <w:between w:val="nil"/>
        </w:pBdr>
        <w:tabs>
          <w:tab w:val="left" w:pos="1134"/>
        </w:tabs>
        <w:spacing w:after="60"/>
        <w:ind w:firstLine="567"/>
        <w:jc w:val="both"/>
      </w:pPr>
      <w:r w:rsidRPr="003102A9">
        <w:t xml:space="preserve">2.2. У випадку виявлення при прийманні Послуг їх невідповідності загальним вимогам до таких Послуг, в тому числі щодо їх якості, кількості та вартості, які визначені положеннями Договору, </w:t>
      </w:r>
      <w:r w:rsidRPr="003102A9">
        <w:rPr>
          <w:lang w:eastAsia="zh-CN"/>
        </w:rPr>
        <w:t>Ліцензіат</w:t>
      </w:r>
      <w:r w:rsidRPr="003102A9">
        <w:t xml:space="preserve"> може відмовитися від приймання таких Послуг, вимагати відшкодування заподіяних збитків, а також розірвання даного Договору (згідно з пунктом 1 частини першої статті 236 Господарського кодексу України).</w:t>
      </w:r>
    </w:p>
    <w:p w:rsidR="005858B2" w:rsidRPr="003102A9" w:rsidRDefault="005858B2" w:rsidP="003102A9">
      <w:pPr>
        <w:widowControl w:val="0"/>
        <w:pBdr>
          <w:top w:val="nil"/>
          <w:left w:val="nil"/>
          <w:bottom w:val="nil"/>
          <w:right w:val="nil"/>
          <w:between w:val="nil"/>
        </w:pBdr>
        <w:tabs>
          <w:tab w:val="left" w:pos="1134"/>
        </w:tabs>
        <w:spacing w:after="60"/>
        <w:ind w:firstLine="567"/>
        <w:jc w:val="both"/>
      </w:pPr>
      <w:r w:rsidRPr="003102A9">
        <w:t>2.3. Ліцензіар гарантує, що він передає Замовнику тільки оригінальне програмне забезпечення і не порушує авторських та суміжних прав третіх осіб і використання програмного забезпечення за цим Договором, не призведе до порушення прав третіх осіб. Ліцензіар зобов’язується відшкодувати Ліцензіату та третім особам шкоду, спричинену порушенням цих гарантій.</w:t>
      </w:r>
    </w:p>
    <w:p w:rsidR="005858B2" w:rsidRPr="003102A9" w:rsidRDefault="005858B2" w:rsidP="003102A9">
      <w:pPr>
        <w:widowControl w:val="0"/>
        <w:pBdr>
          <w:top w:val="nil"/>
          <w:left w:val="nil"/>
          <w:bottom w:val="nil"/>
          <w:right w:val="nil"/>
          <w:between w:val="nil"/>
        </w:pBdr>
        <w:tabs>
          <w:tab w:val="left" w:pos="1134"/>
        </w:tabs>
        <w:spacing w:after="60"/>
        <w:ind w:firstLine="567"/>
        <w:jc w:val="center"/>
      </w:pPr>
      <w:r w:rsidRPr="003102A9">
        <w:rPr>
          <w:b/>
        </w:rPr>
        <w:t>3. Порядок надання Послуг</w:t>
      </w:r>
    </w:p>
    <w:p w:rsidR="005858B2" w:rsidRPr="003102A9" w:rsidRDefault="005858B2" w:rsidP="003102A9">
      <w:pPr>
        <w:widowControl w:val="0"/>
        <w:pBdr>
          <w:top w:val="nil"/>
          <w:left w:val="nil"/>
          <w:bottom w:val="nil"/>
          <w:right w:val="nil"/>
          <w:between w:val="nil"/>
        </w:pBdr>
        <w:tabs>
          <w:tab w:val="left" w:pos="1134"/>
        </w:tabs>
        <w:spacing w:after="60"/>
        <w:ind w:firstLine="567"/>
        <w:jc w:val="both"/>
      </w:pPr>
      <w:r w:rsidRPr="003102A9">
        <w:t>3.1. Надання Послуг здійснюється шляхом передачі Ліцензіаром Ліцензіатові ключів активації ліцензій на користування програмним забезпеченням та посилання на завантаження програмного забезпечення з офіційного веб-сайту розробника (з дотримання умов розробника щодо поставки, строків та умов підтримки цього програмного забезпечення), використовуючи посилання, яке надсилається Ліцензіаром на електронну адресу Ліцензіата, вказану в п. 3.2. цього Договору протягом 3 (трьох) робочих днів з дати підписання Договору. Сторони погодилися, що таке посилання повинно бути активним не менше 10 днів з моменту його отримання Ліцензіатом.</w:t>
      </w:r>
    </w:p>
    <w:p w:rsidR="005858B2" w:rsidRPr="003102A9" w:rsidRDefault="005858B2" w:rsidP="003102A9">
      <w:pPr>
        <w:widowControl w:val="0"/>
        <w:tabs>
          <w:tab w:val="left" w:pos="567"/>
          <w:tab w:val="left" w:pos="993"/>
          <w:tab w:val="left" w:pos="1134"/>
        </w:tabs>
        <w:spacing w:after="60"/>
        <w:ind w:firstLine="567"/>
        <w:jc w:val="both"/>
      </w:pPr>
      <w:r w:rsidRPr="003102A9">
        <w:t>3.2. Електронні адреси Сторін для офіційного листування:</w:t>
      </w:r>
    </w:p>
    <w:p w:rsidR="005858B2" w:rsidRPr="003102A9" w:rsidRDefault="005858B2" w:rsidP="003102A9">
      <w:pPr>
        <w:widowControl w:val="0"/>
        <w:tabs>
          <w:tab w:val="left" w:pos="567"/>
          <w:tab w:val="left" w:pos="993"/>
          <w:tab w:val="left" w:pos="1134"/>
        </w:tabs>
        <w:spacing w:after="60"/>
        <w:ind w:firstLine="567"/>
        <w:jc w:val="both"/>
      </w:pPr>
      <w:r w:rsidRPr="003102A9">
        <w:t xml:space="preserve">зі сторони Ліцензіара: </w:t>
      </w:r>
      <w:hyperlink r:id="rId12">
        <w:r w:rsidRPr="003102A9">
          <w:rPr>
            <w:u w:val="single"/>
          </w:rPr>
          <w:t>sergey.pashkov@allsoft.ua</w:t>
        </w:r>
      </w:hyperlink>
      <w:r w:rsidRPr="003102A9">
        <w:rPr>
          <w:u w:val="single"/>
        </w:rPr>
        <w:t>;</w:t>
      </w:r>
    </w:p>
    <w:p w:rsidR="005858B2" w:rsidRPr="003102A9" w:rsidRDefault="005858B2" w:rsidP="003102A9">
      <w:pPr>
        <w:widowControl w:val="0"/>
        <w:tabs>
          <w:tab w:val="left" w:pos="567"/>
          <w:tab w:val="left" w:pos="993"/>
          <w:tab w:val="left" w:pos="1134"/>
        </w:tabs>
        <w:spacing w:after="60"/>
        <w:ind w:firstLine="567"/>
        <w:jc w:val="both"/>
      </w:pPr>
      <w:r w:rsidRPr="003102A9">
        <w:t xml:space="preserve">зі сторони Ліцензіата: </w:t>
      </w:r>
      <w:hyperlink r:id="rId13" w:history="1">
        <w:r w:rsidRPr="003102A9">
          <w:rPr>
            <w:rStyle w:val="af8"/>
          </w:rPr>
          <w:t>latyshev@dmsu.gov.ua</w:t>
        </w:r>
      </w:hyperlink>
      <w:r w:rsidRPr="003102A9">
        <w:t xml:space="preserve"> </w:t>
      </w:r>
    </w:p>
    <w:p w:rsidR="005858B2" w:rsidRPr="003102A9" w:rsidRDefault="005858B2" w:rsidP="003102A9">
      <w:pPr>
        <w:widowControl w:val="0"/>
        <w:tabs>
          <w:tab w:val="left" w:pos="567"/>
          <w:tab w:val="left" w:pos="993"/>
          <w:tab w:val="left" w:pos="1134"/>
        </w:tabs>
        <w:spacing w:after="60"/>
        <w:ind w:firstLine="567"/>
        <w:jc w:val="both"/>
      </w:pPr>
      <w:r w:rsidRPr="003102A9">
        <w:t>3.3. З моменту активації ліцензій на користування програмним забезпеченням Ліцензіатом Послуги вважаються наданими Ліцензіаром.</w:t>
      </w:r>
    </w:p>
    <w:p w:rsidR="005858B2" w:rsidRPr="003102A9" w:rsidRDefault="005858B2" w:rsidP="003102A9">
      <w:pPr>
        <w:widowControl w:val="0"/>
        <w:tabs>
          <w:tab w:val="left" w:pos="567"/>
          <w:tab w:val="left" w:pos="993"/>
          <w:tab w:val="left" w:pos="1134"/>
        </w:tabs>
        <w:spacing w:after="60"/>
        <w:ind w:firstLine="567"/>
        <w:jc w:val="both"/>
      </w:pPr>
      <w:r w:rsidRPr="003102A9">
        <w:t>3.4. Ліцензіар, після передачі ключів активації ліцензій на користування програмним забезпеченням, посилання на завантаження програмного забезпечення з офіційного веб-сайту розробника та активації ліцензій на користування програмним забезпеченням Ліцензіатом, складає, підписує і надає Ліцензіату на підпис у двох примірниках Акт наданих Послуг (далі - Акт), який є підставою для здійснення оплати.</w:t>
      </w:r>
    </w:p>
    <w:p w:rsidR="005858B2" w:rsidRPr="003102A9" w:rsidRDefault="005858B2" w:rsidP="003102A9">
      <w:pPr>
        <w:widowControl w:val="0"/>
        <w:tabs>
          <w:tab w:val="left" w:pos="567"/>
          <w:tab w:val="left" w:pos="993"/>
          <w:tab w:val="left" w:pos="1134"/>
        </w:tabs>
        <w:spacing w:after="60"/>
        <w:ind w:firstLine="567"/>
        <w:jc w:val="both"/>
      </w:pPr>
      <w:r w:rsidRPr="003102A9">
        <w:t xml:space="preserve">Ліцензіат протягом 3 (трьох) робочих днів з дати одержання від Ліцензіара складеного належним чином </w:t>
      </w:r>
      <w:proofErr w:type="spellStart"/>
      <w:r w:rsidRPr="003102A9">
        <w:t>Акта</w:t>
      </w:r>
      <w:proofErr w:type="spellEnd"/>
      <w:r w:rsidRPr="003102A9">
        <w:t xml:space="preserve">, приймає Послуги та у разі відсутності будь-яких зауважень, підписує його та повертає в той самий строк другий примірник </w:t>
      </w:r>
      <w:proofErr w:type="spellStart"/>
      <w:r w:rsidRPr="003102A9">
        <w:t>Акта</w:t>
      </w:r>
      <w:proofErr w:type="spellEnd"/>
      <w:r w:rsidRPr="003102A9">
        <w:t xml:space="preserve"> Ліцензіару, або надає вмотивовану письмову відмову від підписання </w:t>
      </w:r>
      <w:proofErr w:type="spellStart"/>
      <w:r w:rsidRPr="003102A9">
        <w:t>Акта</w:t>
      </w:r>
      <w:proofErr w:type="spellEnd"/>
      <w:r w:rsidRPr="003102A9">
        <w:t xml:space="preserve"> з переліком недоліків. Пред’явлені недоліки мають бути усунені Ліцензіаром за власний рахунок в термін не більше 3 (трьох) робочих днів.</w:t>
      </w:r>
    </w:p>
    <w:p w:rsidR="005858B2" w:rsidRPr="003102A9" w:rsidRDefault="005858B2" w:rsidP="003102A9">
      <w:pPr>
        <w:widowControl w:val="0"/>
        <w:tabs>
          <w:tab w:val="left" w:pos="567"/>
          <w:tab w:val="left" w:pos="993"/>
          <w:tab w:val="left" w:pos="1134"/>
        </w:tabs>
        <w:spacing w:after="60"/>
        <w:ind w:firstLine="567"/>
        <w:jc w:val="center"/>
      </w:pPr>
      <w:r w:rsidRPr="003102A9">
        <w:rPr>
          <w:b/>
        </w:rPr>
        <w:t>4. Ціна Договору</w:t>
      </w:r>
    </w:p>
    <w:p w:rsidR="005858B2" w:rsidRPr="003102A9" w:rsidRDefault="005858B2" w:rsidP="003102A9">
      <w:pPr>
        <w:widowControl w:val="0"/>
        <w:tabs>
          <w:tab w:val="left" w:pos="567"/>
          <w:tab w:val="left" w:pos="993"/>
          <w:tab w:val="left" w:pos="1134"/>
        </w:tabs>
        <w:spacing w:after="60"/>
        <w:ind w:firstLine="567"/>
        <w:jc w:val="both"/>
      </w:pPr>
      <w:r w:rsidRPr="003102A9">
        <w:t xml:space="preserve">4.1. </w:t>
      </w:r>
      <w:bookmarkStart w:id="38" w:name="_Hlk157766501"/>
      <w:r w:rsidRPr="003102A9">
        <w:t xml:space="preserve">Загальна вартість за цим Договором відповідно до Специфікації (Додаток № 1 до цього Договору) становить: </w:t>
      </w:r>
      <w:r w:rsidR="00F137E0" w:rsidRPr="003102A9">
        <w:rPr>
          <w:b/>
        </w:rPr>
        <w:t>_____</w:t>
      </w:r>
      <w:r w:rsidRPr="003102A9">
        <w:rPr>
          <w:b/>
        </w:rPr>
        <w:t xml:space="preserve"> грн (</w:t>
      </w:r>
      <w:r w:rsidR="00F137E0" w:rsidRPr="003102A9">
        <w:rPr>
          <w:b/>
        </w:rPr>
        <w:t>_____</w:t>
      </w:r>
      <w:r w:rsidRPr="003102A9">
        <w:rPr>
          <w:b/>
        </w:rPr>
        <w:t xml:space="preserve"> гривень </w:t>
      </w:r>
      <w:r w:rsidR="00F137E0" w:rsidRPr="003102A9">
        <w:rPr>
          <w:b/>
        </w:rPr>
        <w:t>____</w:t>
      </w:r>
      <w:r w:rsidRPr="003102A9">
        <w:rPr>
          <w:b/>
        </w:rPr>
        <w:t xml:space="preserve"> копійок), в тому числі ПДВ - </w:t>
      </w:r>
      <w:r w:rsidR="00F137E0" w:rsidRPr="003102A9">
        <w:rPr>
          <w:b/>
        </w:rPr>
        <w:t>_______</w:t>
      </w:r>
      <w:r w:rsidRPr="003102A9">
        <w:rPr>
          <w:b/>
        </w:rPr>
        <w:t xml:space="preserve"> грн  (</w:t>
      </w:r>
      <w:r w:rsidR="00F137E0" w:rsidRPr="003102A9">
        <w:rPr>
          <w:b/>
        </w:rPr>
        <w:t>______</w:t>
      </w:r>
      <w:r w:rsidRPr="003102A9">
        <w:rPr>
          <w:b/>
        </w:rPr>
        <w:t xml:space="preserve"> гривень </w:t>
      </w:r>
      <w:r w:rsidR="00F137E0" w:rsidRPr="003102A9">
        <w:rPr>
          <w:b/>
        </w:rPr>
        <w:t>______</w:t>
      </w:r>
      <w:r w:rsidRPr="003102A9">
        <w:rPr>
          <w:b/>
        </w:rPr>
        <w:t xml:space="preserve"> копій</w:t>
      </w:r>
      <w:r w:rsidR="00F137E0" w:rsidRPr="003102A9">
        <w:rPr>
          <w:b/>
        </w:rPr>
        <w:t>о</w:t>
      </w:r>
      <w:r w:rsidRPr="003102A9">
        <w:rPr>
          <w:b/>
        </w:rPr>
        <w:t>к).</w:t>
      </w:r>
      <w:bookmarkEnd w:id="38"/>
    </w:p>
    <w:p w:rsidR="005858B2" w:rsidRPr="003102A9" w:rsidRDefault="005858B2" w:rsidP="003102A9">
      <w:pPr>
        <w:widowControl w:val="0"/>
        <w:tabs>
          <w:tab w:val="left" w:pos="567"/>
          <w:tab w:val="left" w:pos="993"/>
          <w:tab w:val="left" w:pos="1134"/>
        </w:tabs>
        <w:spacing w:after="60"/>
        <w:ind w:firstLine="567"/>
        <w:jc w:val="both"/>
      </w:pPr>
      <w:r w:rsidRPr="003102A9">
        <w:t>4.2. Загальна вартість наданих Послуг за цим Договором може бути зменшена шляхом зменшення обсягів закупівлі, в залежності від реальних потреб Ліцензіата у кількості (обсягу) Послуг та/або з урахуванням фактичного обсягу фінансування видатків (та/або надходження коштів) з Державного бюджету України на зазначені цілі Ліцензіата, шляхом складення та підписання Сторонами або їх уповноваженими представниками відповідної додаткової угоди до цього Договору.</w:t>
      </w:r>
    </w:p>
    <w:p w:rsidR="005858B2" w:rsidRPr="003102A9" w:rsidRDefault="005858B2" w:rsidP="003102A9">
      <w:pPr>
        <w:widowControl w:val="0"/>
        <w:tabs>
          <w:tab w:val="left" w:pos="567"/>
          <w:tab w:val="left" w:pos="993"/>
          <w:tab w:val="left" w:pos="1134"/>
        </w:tabs>
        <w:spacing w:after="60"/>
        <w:ind w:firstLine="567"/>
        <w:jc w:val="both"/>
      </w:pPr>
      <w:r w:rsidRPr="003102A9">
        <w:lastRenderedPageBreak/>
        <w:t>4.3. Ціна цього Договору включає витрати Ліцензіара з надання Послуг Ліцензіату, податків і зборів, необхідних платежів, що сплачуються або мають бути сплачені Ліцензіаром згідно з законодавством України, у тому числі і які доручаються для виконання третім особам, а також будь-які інші витрати Ліцензіара, пов’язані з виконанням цього Договору.</w:t>
      </w:r>
    </w:p>
    <w:p w:rsidR="005858B2" w:rsidRPr="003102A9" w:rsidRDefault="005858B2" w:rsidP="003102A9">
      <w:pPr>
        <w:widowControl w:val="0"/>
        <w:tabs>
          <w:tab w:val="left" w:pos="567"/>
          <w:tab w:val="left" w:pos="993"/>
          <w:tab w:val="left" w:pos="1134"/>
        </w:tabs>
        <w:spacing w:after="60"/>
        <w:ind w:firstLine="567"/>
        <w:jc w:val="center"/>
        <w:rPr>
          <w:b/>
        </w:rPr>
      </w:pPr>
      <w:r w:rsidRPr="003102A9">
        <w:rPr>
          <w:b/>
        </w:rPr>
        <w:t>5. Порядок здійснення розрахунків</w:t>
      </w:r>
    </w:p>
    <w:p w:rsidR="005858B2" w:rsidRPr="003102A9" w:rsidRDefault="005858B2" w:rsidP="003102A9">
      <w:pPr>
        <w:widowControl w:val="0"/>
        <w:pBdr>
          <w:top w:val="nil"/>
          <w:left w:val="nil"/>
          <w:bottom w:val="nil"/>
          <w:right w:val="nil"/>
          <w:between w:val="nil"/>
        </w:pBdr>
        <w:tabs>
          <w:tab w:val="left" w:pos="993"/>
          <w:tab w:val="left" w:pos="1134"/>
        </w:tabs>
        <w:spacing w:after="60"/>
        <w:ind w:firstLine="567"/>
        <w:jc w:val="both"/>
      </w:pPr>
      <w:r w:rsidRPr="003102A9">
        <w:t>5.1.</w:t>
      </w:r>
      <w:r w:rsidRPr="003102A9">
        <w:tab/>
      </w:r>
      <w:r w:rsidRPr="003102A9">
        <w:rPr>
          <w:lang w:eastAsia="zh-CN"/>
        </w:rPr>
        <w:t>Ліцензіат</w:t>
      </w:r>
      <w:r w:rsidRPr="003102A9">
        <w:t xml:space="preserve"> здійснює оплату вартості наданих Послуг протягом 10 (десяти) банківських днів з дати підписання Сторонами </w:t>
      </w:r>
      <w:proofErr w:type="spellStart"/>
      <w:r w:rsidRPr="003102A9">
        <w:t>Акта</w:t>
      </w:r>
      <w:proofErr w:type="spellEnd"/>
      <w:r w:rsidRPr="003102A9">
        <w:t>.</w:t>
      </w:r>
    </w:p>
    <w:p w:rsidR="005858B2" w:rsidRPr="003102A9" w:rsidRDefault="005858B2" w:rsidP="003102A9">
      <w:pPr>
        <w:widowControl w:val="0"/>
        <w:pBdr>
          <w:top w:val="nil"/>
          <w:left w:val="nil"/>
          <w:bottom w:val="nil"/>
          <w:right w:val="nil"/>
          <w:between w:val="nil"/>
        </w:pBdr>
        <w:tabs>
          <w:tab w:val="left" w:pos="993"/>
          <w:tab w:val="left" w:pos="1134"/>
        </w:tabs>
        <w:spacing w:after="60"/>
        <w:ind w:firstLine="567"/>
        <w:jc w:val="both"/>
      </w:pPr>
      <w:r w:rsidRPr="003102A9">
        <w:t>5.2.</w:t>
      </w:r>
      <w:r w:rsidRPr="003102A9">
        <w:tab/>
        <w:t>Усі розрахунки за цим Договором проводяться в національній валюті України (гривня), шляхом безготівкового переказу грошових коштів на поточний рахунок Ліцензіара зазначений у Розділі 14 Договору.</w:t>
      </w:r>
    </w:p>
    <w:p w:rsidR="005858B2" w:rsidRPr="003102A9" w:rsidRDefault="005858B2" w:rsidP="003102A9">
      <w:pPr>
        <w:widowControl w:val="0"/>
        <w:pBdr>
          <w:top w:val="nil"/>
          <w:left w:val="nil"/>
          <w:bottom w:val="nil"/>
          <w:right w:val="nil"/>
          <w:between w:val="nil"/>
        </w:pBdr>
        <w:tabs>
          <w:tab w:val="left" w:pos="993"/>
          <w:tab w:val="left" w:pos="1134"/>
        </w:tabs>
        <w:spacing w:after="60"/>
        <w:ind w:firstLine="567"/>
        <w:jc w:val="both"/>
      </w:pPr>
      <w:r w:rsidRPr="003102A9">
        <w:t>5.3.</w:t>
      </w:r>
      <w:r w:rsidRPr="003102A9">
        <w:tab/>
        <w:t xml:space="preserve">Моментом оплати за надані Послуги є дата списання грошових коштів з реєстраційного рахунку </w:t>
      </w:r>
      <w:proofErr w:type="spellStart"/>
      <w:r w:rsidRPr="003102A9">
        <w:t>Ліцензіта</w:t>
      </w:r>
      <w:proofErr w:type="spellEnd"/>
      <w:r w:rsidRPr="003102A9">
        <w:t>.</w:t>
      </w:r>
    </w:p>
    <w:p w:rsidR="005858B2" w:rsidRPr="003102A9" w:rsidRDefault="005858B2" w:rsidP="003102A9">
      <w:pPr>
        <w:widowControl w:val="0"/>
        <w:pBdr>
          <w:top w:val="nil"/>
          <w:left w:val="nil"/>
          <w:bottom w:val="nil"/>
          <w:right w:val="nil"/>
          <w:between w:val="nil"/>
        </w:pBdr>
        <w:tabs>
          <w:tab w:val="left" w:pos="993"/>
          <w:tab w:val="left" w:pos="1134"/>
        </w:tabs>
        <w:spacing w:after="60"/>
        <w:ind w:firstLine="567"/>
        <w:jc w:val="both"/>
      </w:pPr>
      <w:r w:rsidRPr="003102A9">
        <w:t>5.4.</w:t>
      </w:r>
      <w:r w:rsidRPr="003102A9">
        <w:tab/>
        <w:t>Оплата наданих Послуг здійснюється Ліцензіатом за рахунок коштів загального фонду Державного бюджету України за КПКВК 1004010 (КЕКВ 2240). Оплата здійснюється з урахуванням фінансового ресурсу Єдиного казначейського рахунку.</w:t>
      </w:r>
    </w:p>
    <w:p w:rsidR="005858B2" w:rsidRPr="003102A9" w:rsidRDefault="005858B2" w:rsidP="003102A9">
      <w:pPr>
        <w:widowControl w:val="0"/>
        <w:pBdr>
          <w:top w:val="nil"/>
          <w:left w:val="nil"/>
          <w:bottom w:val="nil"/>
          <w:right w:val="nil"/>
          <w:between w:val="nil"/>
        </w:pBdr>
        <w:tabs>
          <w:tab w:val="left" w:pos="993"/>
          <w:tab w:val="left" w:pos="1134"/>
        </w:tabs>
        <w:spacing w:after="60"/>
        <w:ind w:firstLine="567"/>
        <w:jc w:val="both"/>
      </w:pPr>
      <w:r w:rsidRPr="003102A9">
        <w:t>5.5.</w:t>
      </w:r>
      <w:r w:rsidRPr="003102A9">
        <w:tab/>
        <w:t>При відсутності на реєстраційному рахунку Ліцензіата коштів, виділених на оплату відповідного бюджетного зобов’язання, оплата наданих Послуг здійснюється після надходження грошових коштів на реєстраційний рахунок Ліцензіата протягом 10 (десяти) робочих днів з дати отримання Ліцензіатом бюджетного призначення на фінансування закупівлі Послуг.</w:t>
      </w:r>
    </w:p>
    <w:p w:rsidR="005858B2" w:rsidRPr="003102A9" w:rsidRDefault="005858B2" w:rsidP="003102A9">
      <w:pPr>
        <w:widowControl w:val="0"/>
        <w:pBdr>
          <w:top w:val="nil"/>
          <w:left w:val="nil"/>
          <w:bottom w:val="nil"/>
          <w:right w:val="nil"/>
          <w:between w:val="nil"/>
        </w:pBdr>
        <w:tabs>
          <w:tab w:val="left" w:pos="993"/>
          <w:tab w:val="left" w:pos="1134"/>
        </w:tabs>
        <w:spacing w:after="60"/>
        <w:ind w:firstLine="567"/>
        <w:jc w:val="both"/>
      </w:pPr>
      <w:r w:rsidRPr="003102A9">
        <w:t>5.6.</w:t>
      </w:r>
      <w:r w:rsidRPr="003102A9">
        <w:tab/>
        <w:t>Сторони дійшли спільної згоди, що оплата за надані Ліцензіаром Послуги проводитиметься з урахуванням реального надходження грошових коштів (та/або фінансування видатків) Державного бюджету України на зазначені цілі Ліцензіата.</w:t>
      </w:r>
    </w:p>
    <w:p w:rsidR="005858B2" w:rsidRPr="003102A9" w:rsidRDefault="005858B2" w:rsidP="003102A9">
      <w:pPr>
        <w:widowControl w:val="0"/>
        <w:pBdr>
          <w:top w:val="nil"/>
          <w:left w:val="nil"/>
          <w:bottom w:val="nil"/>
          <w:right w:val="nil"/>
          <w:between w:val="nil"/>
        </w:pBdr>
        <w:tabs>
          <w:tab w:val="left" w:pos="993"/>
          <w:tab w:val="left" w:pos="1134"/>
        </w:tabs>
        <w:spacing w:after="60"/>
        <w:ind w:firstLine="567"/>
        <w:jc w:val="both"/>
      </w:pPr>
      <w:r w:rsidRPr="003102A9">
        <w:t>5.7.</w:t>
      </w:r>
      <w:r w:rsidRPr="003102A9">
        <w:tab/>
        <w:t>Усі платіжні документи за цим Договором оформлюються Сторонами із дотриманням усіх вимог, що зазвичай ставляться до змісту і форми таких документів та у порядку і на умовах визначених законодавством України.</w:t>
      </w:r>
    </w:p>
    <w:p w:rsidR="005858B2" w:rsidRPr="003102A9" w:rsidRDefault="005858B2" w:rsidP="003102A9">
      <w:pPr>
        <w:widowControl w:val="0"/>
        <w:tabs>
          <w:tab w:val="left" w:pos="1134"/>
        </w:tabs>
        <w:spacing w:after="60"/>
        <w:ind w:firstLine="567"/>
        <w:jc w:val="center"/>
        <w:rPr>
          <w:rFonts w:eastAsia="Arial"/>
        </w:rPr>
      </w:pPr>
      <w:r w:rsidRPr="003102A9">
        <w:rPr>
          <w:rFonts w:eastAsia="Arial"/>
          <w:b/>
          <w:bCs/>
        </w:rPr>
        <w:t>6.</w:t>
      </w:r>
      <w:r w:rsidRPr="003102A9">
        <w:rPr>
          <w:rFonts w:eastAsia="Arial"/>
        </w:rPr>
        <w:t xml:space="preserve"> </w:t>
      </w:r>
      <w:r w:rsidRPr="003102A9">
        <w:rPr>
          <w:rFonts w:eastAsia="Arial"/>
          <w:b/>
          <w:bCs/>
        </w:rPr>
        <w:t>Права та обов’язки сторін</w:t>
      </w:r>
    </w:p>
    <w:p w:rsidR="005858B2" w:rsidRPr="003102A9" w:rsidRDefault="005858B2" w:rsidP="003102A9">
      <w:pPr>
        <w:widowControl w:val="0"/>
        <w:tabs>
          <w:tab w:val="left" w:pos="1134"/>
        </w:tabs>
        <w:spacing w:after="60"/>
        <w:ind w:firstLine="567"/>
        <w:jc w:val="both"/>
        <w:rPr>
          <w:rFonts w:eastAsia="Arial"/>
          <w:b/>
        </w:rPr>
      </w:pPr>
      <w:r w:rsidRPr="003102A9">
        <w:rPr>
          <w:rFonts w:eastAsia="Arial"/>
          <w:b/>
        </w:rPr>
        <w:t>6.1</w:t>
      </w:r>
      <w:r w:rsidRPr="003102A9">
        <w:rPr>
          <w:rFonts w:eastAsia="Arial"/>
          <w:b/>
        </w:rPr>
        <w:tab/>
      </w:r>
      <w:r w:rsidRPr="003102A9">
        <w:rPr>
          <w:lang w:eastAsia="zh-CN"/>
        </w:rPr>
        <w:t>Ліцензіат</w:t>
      </w:r>
      <w:r w:rsidRPr="003102A9">
        <w:rPr>
          <w:rFonts w:eastAsia="Arial"/>
          <w:b/>
        </w:rPr>
        <w:t xml:space="preserve"> зобов'язаний:</w:t>
      </w:r>
    </w:p>
    <w:p w:rsidR="005858B2" w:rsidRPr="003102A9" w:rsidRDefault="005858B2" w:rsidP="003102A9">
      <w:pPr>
        <w:widowControl w:val="0"/>
        <w:tabs>
          <w:tab w:val="left" w:pos="1134"/>
        </w:tabs>
        <w:spacing w:after="60"/>
        <w:ind w:firstLine="567"/>
        <w:jc w:val="both"/>
        <w:rPr>
          <w:rFonts w:eastAsia="Arial"/>
        </w:rPr>
      </w:pPr>
      <w:r w:rsidRPr="003102A9">
        <w:rPr>
          <w:rFonts w:eastAsia="Arial"/>
        </w:rPr>
        <w:t>6.1.1</w:t>
      </w:r>
      <w:r w:rsidRPr="003102A9">
        <w:rPr>
          <w:rFonts w:eastAsia="Arial"/>
        </w:rPr>
        <w:tab/>
        <w:t>Приймати надані Послуги в порядку, визначеному цим Договором.</w:t>
      </w:r>
    </w:p>
    <w:p w:rsidR="005858B2" w:rsidRPr="003102A9" w:rsidRDefault="005858B2" w:rsidP="003102A9">
      <w:pPr>
        <w:widowControl w:val="0"/>
        <w:tabs>
          <w:tab w:val="left" w:pos="1134"/>
        </w:tabs>
        <w:spacing w:after="60"/>
        <w:ind w:firstLine="567"/>
        <w:jc w:val="both"/>
        <w:rPr>
          <w:rFonts w:eastAsia="Arial"/>
        </w:rPr>
      </w:pPr>
      <w:r w:rsidRPr="003102A9">
        <w:rPr>
          <w:rFonts w:eastAsia="Arial"/>
        </w:rPr>
        <w:t>6.1.2</w:t>
      </w:r>
      <w:r w:rsidRPr="003102A9">
        <w:rPr>
          <w:rFonts w:eastAsia="Arial"/>
        </w:rPr>
        <w:tab/>
        <w:t>Своєчасно та в повному обсязі сплачувати за надані Послуги.</w:t>
      </w:r>
    </w:p>
    <w:p w:rsidR="005858B2" w:rsidRPr="003102A9" w:rsidRDefault="005858B2" w:rsidP="003102A9">
      <w:pPr>
        <w:widowControl w:val="0"/>
        <w:tabs>
          <w:tab w:val="left" w:pos="1134"/>
        </w:tabs>
        <w:spacing w:after="60"/>
        <w:ind w:firstLine="567"/>
        <w:jc w:val="both"/>
        <w:rPr>
          <w:rFonts w:eastAsia="Arial"/>
        </w:rPr>
      </w:pPr>
      <w:r w:rsidRPr="003102A9">
        <w:rPr>
          <w:rFonts w:eastAsia="Arial"/>
        </w:rPr>
        <w:t>6.1.3</w:t>
      </w:r>
      <w:r w:rsidRPr="003102A9">
        <w:rPr>
          <w:rFonts w:eastAsia="Arial"/>
        </w:rPr>
        <w:tab/>
        <w:t>Повідомити Ліцензіара про виявлені при прийманні Послуг недоліки протягом 3 (трьох) календарних днів з дати виявлення таких недоліків.</w:t>
      </w:r>
    </w:p>
    <w:p w:rsidR="005858B2" w:rsidRPr="003102A9" w:rsidRDefault="005858B2" w:rsidP="003102A9">
      <w:pPr>
        <w:widowControl w:val="0"/>
        <w:tabs>
          <w:tab w:val="left" w:pos="1134"/>
        </w:tabs>
        <w:spacing w:after="60"/>
        <w:ind w:firstLine="567"/>
        <w:jc w:val="both"/>
        <w:rPr>
          <w:rFonts w:eastAsia="Arial"/>
        </w:rPr>
      </w:pPr>
      <w:r w:rsidRPr="003102A9">
        <w:rPr>
          <w:rFonts w:eastAsia="Arial"/>
        </w:rPr>
        <w:t xml:space="preserve">6.1.4 </w:t>
      </w:r>
      <w:r w:rsidRPr="003102A9">
        <w:rPr>
          <w:rStyle w:val="docdata"/>
        </w:rPr>
        <w:t>Виконувати належним чином інші обов’язки, передбачені цим Договором та законодавством України.</w:t>
      </w:r>
    </w:p>
    <w:p w:rsidR="005858B2" w:rsidRPr="003102A9" w:rsidRDefault="005858B2" w:rsidP="003102A9">
      <w:pPr>
        <w:widowControl w:val="0"/>
        <w:tabs>
          <w:tab w:val="left" w:pos="1134"/>
        </w:tabs>
        <w:spacing w:after="60"/>
        <w:ind w:firstLine="567"/>
        <w:jc w:val="both"/>
        <w:rPr>
          <w:rFonts w:eastAsia="Arial"/>
          <w:b/>
        </w:rPr>
      </w:pPr>
      <w:r w:rsidRPr="003102A9">
        <w:rPr>
          <w:rFonts w:eastAsia="Arial"/>
          <w:b/>
        </w:rPr>
        <w:t>6.2</w:t>
      </w:r>
      <w:r w:rsidRPr="003102A9">
        <w:rPr>
          <w:rFonts w:eastAsia="Arial"/>
          <w:b/>
        </w:rPr>
        <w:tab/>
      </w:r>
      <w:r w:rsidRPr="003102A9">
        <w:rPr>
          <w:lang w:eastAsia="zh-CN"/>
        </w:rPr>
        <w:t>Ліцензіат</w:t>
      </w:r>
      <w:r w:rsidRPr="003102A9">
        <w:rPr>
          <w:rFonts w:eastAsia="Arial"/>
          <w:b/>
        </w:rPr>
        <w:t xml:space="preserve"> має право:</w:t>
      </w:r>
    </w:p>
    <w:p w:rsidR="005858B2" w:rsidRPr="003102A9" w:rsidRDefault="005858B2" w:rsidP="003102A9">
      <w:pPr>
        <w:widowControl w:val="0"/>
        <w:tabs>
          <w:tab w:val="left" w:pos="1134"/>
        </w:tabs>
        <w:spacing w:after="60"/>
        <w:ind w:firstLine="567"/>
        <w:jc w:val="both"/>
        <w:rPr>
          <w:rFonts w:eastAsia="Arial"/>
        </w:rPr>
      </w:pPr>
      <w:r w:rsidRPr="003102A9">
        <w:rPr>
          <w:rFonts w:eastAsia="Arial"/>
        </w:rPr>
        <w:t>6.2.1</w:t>
      </w:r>
      <w:r w:rsidRPr="003102A9">
        <w:rPr>
          <w:rFonts w:eastAsia="Arial"/>
        </w:rPr>
        <w:tab/>
        <w:t>У разі невиконання Ліцензіаром зобов'язань, передбачених цим Договором - достроково розірвати Договір, повідомивши про це Ліцензіара не пізніше ніж за 10 (десять) календарних днів до дати розірвання.</w:t>
      </w:r>
    </w:p>
    <w:p w:rsidR="005858B2" w:rsidRPr="003102A9" w:rsidRDefault="005858B2" w:rsidP="003102A9">
      <w:pPr>
        <w:widowControl w:val="0"/>
        <w:tabs>
          <w:tab w:val="left" w:pos="1134"/>
        </w:tabs>
        <w:spacing w:after="60"/>
        <w:ind w:firstLine="567"/>
        <w:jc w:val="both"/>
        <w:rPr>
          <w:rFonts w:eastAsia="Arial"/>
        </w:rPr>
      </w:pPr>
      <w:r w:rsidRPr="003102A9">
        <w:rPr>
          <w:rFonts w:eastAsia="Arial"/>
        </w:rPr>
        <w:t>6.2.2</w:t>
      </w:r>
      <w:r w:rsidRPr="003102A9">
        <w:rPr>
          <w:rFonts w:eastAsia="Arial"/>
        </w:rPr>
        <w:tab/>
        <w:t>Здійснювати контроль за наданням Послуг, під час виконання Договору.</w:t>
      </w:r>
    </w:p>
    <w:p w:rsidR="005858B2" w:rsidRPr="003102A9" w:rsidRDefault="005858B2" w:rsidP="003102A9">
      <w:pPr>
        <w:widowControl w:val="0"/>
        <w:tabs>
          <w:tab w:val="left" w:pos="1134"/>
        </w:tabs>
        <w:spacing w:after="60"/>
        <w:ind w:firstLine="567"/>
        <w:jc w:val="both"/>
        <w:rPr>
          <w:rFonts w:eastAsia="Arial"/>
        </w:rPr>
      </w:pPr>
      <w:r w:rsidRPr="003102A9">
        <w:rPr>
          <w:rFonts w:eastAsia="Arial"/>
        </w:rPr>
        <w:t>6.2.3</w:t>
      </w:r>
      <w:r w:rsidRPr="003102A9">
        <w:rPr>
          <w:rFonts w:eastAsia="Arial"/>
        </w:rPr>
        <w:tab/>
        <w:t>Відмовитись від прийняття і оплати наданих Послуг у разі їх невідповідності умовам цього Договору, та такі невідповідності не усунуті Ліцензіаром, або не можуть бути ним усунуті в порядку і на умовах, визначених цим Договором.</w:t>
      </w:r>
    </w:p>
    <w:p w:rsidR="005858B2" w:rsidRPr="003102A9" w:rsidRDefault="005858B2" w:rsidP="003102A9">
      <w:pPr>
        <w:widowControl w:val="0"/>
        <w:tabs>
          <w:tab w:val="left" w:pos="1134"/>
        </w:tabs>
        <w:spacing w:after="60"/>
        <w:ind w:firstLine="567"/>
        <w:jc w:val="both"/>
        <w:rPr>
          <w:rFonts w:eastAsia="Arial"/>
        </w:rPr>
      </w:pPr>
      <w:r w:rsidRPr="003102A9">
        <w:rPr>
          <w:rFonts w:eastAsia="Arial"/>
        </w:rPr>
        <w:t>6.2.4</w:t>
      </w:r>
      <w:r w:rsidRPr="003102A9">
        <w:rPr>
          <w:rFonts w:eastAsia="Arial"/>
        </w:rPr>
        <w:tab/>
        <w:t>Отримувати від Виконавця, вичерпну інформацію про зміст, якість, вартість та порядок надання Послуг.</w:t>
      </w:r>
    </w:p>
    <w:p w:rsidR="005858B2" w:rsidRPr="003102A9" w:rsidRDefault="005858B2" w:rsidP="003102A9">
      <w:pPr>
        <w:widowControl w:val="0"/>
        <w:tabs>
          <w:tab w:val="left" w:pos="1134"/>
        </w:tabs>
        <w:spacing w:after="60"/>
        <w:ind w:firstLine="567"/>
        <w:jc w:val="both"/>
        <w:rPr>
          <w:rFonts w:eastAsia="Arial"/>
        </w:rPr>
      </w:pPr>
      <w:r w:rsidRPr="003102A9">
        <w:rPr>
          <w:rFonts w:eastAsia="Arial"/>
        </w:rPr>
        <w:t>6.2.5</w:t>
      </w:r>
      <w:r w:rsidRPr="003102A9">
        <w:rPr>
          <w:rFonts w:eastAsia="Arial"/>
        </w:rPr>
        <w:tab/>
        <w:t>Своєчасно одержувати якісні Послуги від Ліцензіара.</w:t>
      </w:r>
    </w:p>
    <w:p w:rsidR="005858B2" w:rsidRPr="003102A9" w:rsidRDefault="005858B2" w:rsidP="003102A9">
      <w:pPr>
        <w:widowControl w:val="0"/>
        <w:tabs>
          <w:tab w:val="left" w:pos="1134"/>
        </w:tabs>
        <w:spacing w:after="60"/>
        <w:ind w:firstLine="567"/>
        <w:jc w:val="both"/>
        <w:rPr>
          <w:rFonts w:eastAsia="Arial"/>
        </w:rPr>
      </w:pPr>
      <w:r w:rsidRPr="003102A9">
        <w:rPr>
          <w:rFonts w:eastAsia="Arial"/>
        </w:rPr>
        <w:t>6.2.6</w:t>
      </w:r>
      <w:r w:rsidRPr="003102A9">
        <w:rPr>
          <w:rFonts w:eastAsia="Arial"/>
        </w:rPr>
        <w:tab/>
        <w:t>Отримати від Ліцензіара відшкодування збитків, які були заподіяні унаслідок невиконання чи неналежного виконання обов'язків, передбачених цим Договором.</w:t>
      </w:r>
    </w:p>
    <w:p w:rsidR="005858B2" w:rsidRPr="003102A9" w:rsidRDefault="005858B2" w:rsidP="003102A9">
      <w:pPr>
        <w:widowControl w:val="0"/>
        <w:tabs>
          <w:tab w:val="left" w:pos="1134"/>
        </w:tabs>
        <w:spacing w:after="60"/>
        <w:ind w:firstLine="567"/>
        <w:jc w:val="both"/>
        <w:rPr>
          <w:rFonts w:eastAsia="Arial"/>
        </w:rPr>
      </w:pPr>
      <w:r w:rsidRPr="003102A9">
        <w:rPr>
          <w:rFonts w:eastAsia="Arial"/>
        </w:rPr>
        <w:t>6.2.7</w:t>
      </w:r>
      <w:r w:rsidRPr="003102A9">
        <w:rPr>
          <w:rFonts w:eastAsia="Arial"/>
        </w:rPr>
        <w:tab/>
        <w:t>Відмовитись від оплати Послуг, які незазначені в Специфікації.</w:t>
      </w:r>
    </w:p>
    <w:p w:rsidR="005858B2" w:rsidRPr="003102A9" w:rsidRDefault="005858B2" w:rsidP="003102A9">
      <w:pPr>
        <w:widowControl w:val="0"/>
        <w:tabs>
          <w:tab w:val="left" w:pos="1134"/>
        </w:tabs>
        <w:spacing w:after="60"/>
        <w:ind w:firstLine="567"/>
        <w:jc w:val="both"/>
        <w:rPr>
          <w:rFonts w:eastAsia="Arial"/>
        </w:rPr>
      </w:pPr>
      <w:r w:rsidRPr="003102A9">
        <w:rPr>
          <w:rFonts w:eastAsia="Arial"/>
        </w:rPr>
        <w:t>6.2.8</w:t>
      </w:r>
      <w:r w:rsidRPr="003102A9">
        <w:rPr>
          <w:rFonts w:eastAsia="Arial"/>
        </w:rPr>
        <w:tab/>
        <w:t>Вимагати від Ліцензіара безоплатного усунення ним недоліків, що виникли внаслідок неналежного надання Послуг та недотримання Ліцензіаром умов цього Договору.</w:t>
      </w:r>
    </w:p>
    <w:p w:rsidR="005858B2" w:rsidRPr="003102A9" w:rsidRDefault="005858B2" w:rsidP="003102A9">
      <w:pPr>
        <w:widowControl w:val="0"/>
        <w:tabs>
          <w:tab w:val="left" w:pos="1134"/>
        </w:tabs>
        <w:spacing w:after="60"/>
        <w:ind w:firstLine="567"/>
        <w:jc w:val="both"/>
        <w:rPr>
          <w:rFonts w:eastAsia="Arial"/>
        </w:rPr>
      </w:pPr>
      <w:r w:rsidRPr="003102A9">
        <w:rPr>
          <w:rFonts w:eastAsia="Arial"/>
        </w:rPr>
        <w:lastRenderedPageBreak/>
        <w:t>6.2.9</w:t>
      </w:r>
      <w:r w:rsidRPr="003102A9">
        <w:rPr>
          <w:rFonts w:eastAsia="Arial"/>
        </w:rPr>
        <w:tab/>
        <w:t>У разі зменшення фінансування та/або відсутності потреби в подальшій закупівлі Послуг, достроково розірвати Договір в односторонньому порядку, повідомивши про це Ліцензіара не пізніше ніж за 10 (десять) календарних днів до дати розірвання.</w:t>
      </w:r>
    </w:p>
    <w:p w:rsidR="005858B2" w:rsidRPr="003102A9" w:rsidRDefault="005858B2" w:rsidP="003102A9">
      <w:pPr>
        <w:widowControl w:val="0"/>
        <w:tabs>
          <w:tab w:val="left" w:pos="1134"/>
        </w:tabs>
        <w:spacing w:after="60"/>
        <w:ind w:firstLine="567"/>
        <w:jc w:val="both"/>
        <w:rPr>
          <w:rFonts w:eastAsia="Arial"/>
        </w:rPr>
      </w:pPr>
      <w:r w:rsidRPr="003102A9">
        <w:rPr>
          <w:rFonts w:eastAsia="Arial"/>
        </w:rPr>
        <w:t>6.2.10</w:t>
      </w:r>
      <w:r w:rsidRPr="003102A9">
        <w:rPr>
          <w:rFonts w:eastAsia="Arial"/>
        </w:rPr>
        <w:tab/>
        <w:t>Зменшувати обсяг надання Послуг та загальну вартість цього Договору залежно від реального фінансування видатків та реальних потреб у Послугах. У такому разі Сторони вносять відповідні зміни до цього Договору.</w:t>
      </w:r>
    </w:p>
    <w:p w:rsidR="005858B2" w:rsidRPr="003102A9" w:rsidRDefault="005858B2" w:rsidP="003102A9">
      <w:pPr>
        <w:widowControl w:val="0"/>
        <w:tabs>
          <w:tab w:val="left" w:pos="1134"/>
        </w:tabs>
        <w:spacing w:after="60"/>
        <w:ind w:firstLine="567"/>
        <w:jc w:val="both"/>
        <w:rPr>
          <w:rFonts w:eastAsia="Arial"/>
        </w:rPr>
      </w:pPr>
      <w:r w:rsidRPr="003102A9">
        <w:rPr>
          <w:rFonts w:eastAsia="Arial"/>
        </w:rPr>
        <w:t>6.2.11</w:t>
      </w:r>
      <w:r w:rsidRPr="003102A9">
        <w:rPr>
          <w:rFonts w:eastAsia="Arial"/>
        </w:rPr>
        <w:tab/>
        <w:t>Повернути Акт Ліцензіару без здійснення оплати у разі неналежного його оформлення.</w:t>
      </w:r>
    </w:p>
    <w:p w:rsidR="005858B2" w:rsidRPr="003102A9" w:rsidRDefault="005858B2" w:rsidP="003102A9">
      <w:pPr>
        <w:pStyle w:val="aff7"/>
        <w:widowControl w:val="0"/>
        <w:tabs>
          <w:tab w:val="left" w:pos="1134"/>
          <w:tab w:val="left" w:pos="1418"/>
        </w:tabs>
        <w:adjustRightInd w:val="0"/>
        <w:spacing w:after="60"/>
        <w:ind w:left="0" w:firstLine="567"/>
        <w:jc w:val="both"/>
        <w:textAlignment w:val="baseline"/>
        <w:rPr>
          <w:rFonts w:eastAsia="Times New Roman"/>
          <w:lang w:val="uk-UA" w:eastAsia="zh-CN"/>
        </w:rPr>
      </w:pPr>
      <w:r w:rsidRPr="003102A9">
        <w:rPr>
          <w:rFonts w:eastAsia="Arial"/>
          <w:lang w:val="uk-UA"/>
        </w:rPr>
        <w:t>6.2.12</w:t>
      </w:r>
      <w:r w:rsidRPr="003102A9">
        <w:rPr>
          <w:rFonts w:eastAsia="Arial"/>
          <w:lang w:val="uk-UA"/>
        </w:rPr>
        <w:tab/>
      </w:r>
      <w:r w:rsidRPr="003102A9">
        <w:rPr>
          <w:rFonts w:eastAsia="Times New Roman"/>
          <w:lang w:val="uk-UA" w:eastAsia="zh-CN"/>
        </w:rPr>
        <w:t>Реалізовувати інші права, передбачені цим Договором та законодавством України.</w:t>
      </w:r>
    </w:p>
    <w:p w:rsidR="005858B2" w:rsidRPr="003102A9" w:rsidRDefault="005858B2" w:rsidP="003102A9">
      <w:pPr>
        <w:widowControl w:val="0"/>
        <w:tabs>
          <w:tab w:val="left" w:pos="1134"/>
        </w:tabs>
        <w:spacing w:after="60"/>
        <w:ind w:firstLine="567"/>
        <w:jc w:val="both"/>
        <w:rPr>
          <w:rFonts w:eastAsia="Arial"/>
          <w:b/>
        </w:rPr>
      </w:pPr>
      <w:r w:rsidRPr="003102A9">
        <w:rPr>
          <w:rFonts w:eastAsia="Arial"/>
          <w:b/>
        </w:rPr>
        <w:t>6.3</w:t>
      </w:r>
      <w:r w:rsidRPr="003102A9">
        <w:rPr>
          <w:rFonts w:eastAsia="Arial"/>
          <w:b/>
        </w:rPr>
        <w:tab/>
      </w:r>
      <w:r w:rsidRPr="003102A9">
        <w:t>Ліцензіар</w:t>
      </w:r>
      <w:r w:rsidRPr="003102A9">
        <w:rPr>
          <w:rFonts w:eastAsia="Arial"/>
          <w:b/>
        </w:rPr>
        <w:t xml:space="preserve"> зобов’язаний:</w:t>
      </w:r>
    </w:p>
    <w:p w:rsidR="005858B2" w:rsidRPr="003102A9" w:rsidRDefault="005858B2" w:rsidP="003102A9">
      <w:pPr>
        <w:widowControl w:val="0"/>
        <w:tabs>
          <w:tab w:val="left" w:pos="1134"/>
        </w:tabs>
        <w:spacing w:after="60"/>
        <w:ind w:firstLine="567"/>
        <w:jc w:val="both"/>
        <w:rPr>
          <w:rFonts w:eastAsia="Arial"/>
        </w:rPr>
      </w:pPr>
      <w:r w:rsidRPr="003102A9">
        <w:rPr>
          <w:rFonts w:eastAsia="Arial"/>
        </w:rPr>
        <w:t>6.3.1</w:t>
      </w:r>
      <w:r w:rsidRPr="003102A9">
        <w:rPr>
          <w:rFonts w:eastAsia="Arial"/>
        </w:rPr>
        <w:tab/>
        <w:t>Забезпечити надання Послуг у строки, встановлені цим Договором.</w:t>
      </w:r>
    </w:p>
    <w:p w:rsidR="005858B2" w:rsidRPr="003102A9" w:rsidRDefault="005858B2" w:rsidP="003102A9">
      <w:pPr>
        <w:widowControl w:val="0"/>
        <w:tabs>
          <w:tab w:val="left" w:pos="1134"/>
        </w:tabs>
        <w:spacing w:after="60"/>
        <w:ind w:firstLine="567"/>
        <w:jc w:val="both"/>
        <w:rPr>
          <w:rFonts w:eastAsia="Arial"/>
        </w:rPr>
      </w:pPr>
      <w:r w:rsidRPr="003102A9">
        <w:rPr>
          <w:rFonts w:eastAsia="Arial"/>
        </w:rPr>
        <w:t>6.3.2</w:t>
      </w:r>
      <w:r w:rsidRPr="003102A9">
        <w:rPr>
          <w:rFonts w:eastAsia="Arial"/>
        </w:rPr>
        <w:tab/>
        <w:t>Забезпечити якісне надання Послуг, яке б відповідало вимогам встановленим розділом 2 цього Договору.</w:t>
      </w:r>
    </w:p>
    <w:p w:rsidR="005858B2" w:rsidRPr="003102A9" w:rsidRDefault="005858B2" w:rsidP="003102A9">
      <w:pPr>
        <w:widowControl w:val="0"/>
        <w:tabs>
          <w:tab w:val="left" w:pos="1134"/>
        </w:tabs>
        <w:spacing w:after="60"/>
        <w:ind w:firstLine="567"/>
        <w:jc w:val="both"/>
        <w:rPr>
          <w:rFonts w:eastAsia="Arial"/>
        </w:rPr>
      </w:pPr>
      <w:r w:rsidRPr="003102A9">
        <w:rPr>
          <w:rFonts w:eastAsia="Arial"/>
        </w:rPr>
        <w:t>6.3.3</w:t>
      </w:r>
      <w:r w:rsidRPr="003102A9">
        <w:rPr>
          <w:rFonts w:eastAsia="Arial"/>
        </w:rPr>
        <w:tab/>
        <w:t>Усунути за свій рахунок причини, що призвели до погіршення якості Послуг в термін не більше 3 (трьох) робочих днів, якщо встановлено, що зниження якості відбулося з вини Ліцензіара.</w:t>
      </w:r>
    </w:p>
    <w:p w:rsidR="005858B2" w:rsidRPr="003102A9" w:rsidRDefault="005858B2" w:rsidP="003102A9">
      <w:pPr>
        <w:widowControl w:val="0"/>
        <w:tabs>
          <w:tab w:val="left" w:pos="1134"/>
        </w:tabs>
        <w:spacing w:after="60"/>
        <w:ind w:firstLine="567"/>
        <w:jc w:val="both"/>
        <w:rPr>
          <w:rFonts w:eastAsia="Arial"/>
        </w:rPr>
      </w:pPr>
      <w:r w:rsidRPr="003102A9">
        <w:rPr>
          <w:rFonts w:eastAsia="Arial"/>
        </w:rPr>
        <w:t>6.3.4</w:t>
      </w:r>
      <w:r w:rsidRPr="003102A9">
        <w:rPr>
          <w:rFonts w:eastAsia="Arial"/>
        </w:rPr>
        <w:tab/>
        <w:t>Інформувати Ліцензіата у письмовій формі про зміни адреси та банківських реквізитів. Інформація вважається доведеною до відома Ліцензіата після одержання Ліцензіаром відповідного письмового підтвердження від Ліцензіата.</w:t>
      </w:r>
    </w:p>
    <w:p w:rsidR="005858B2" w:rsidRPr="003102A9" w:rsidRDefault="005858B2" w:rsidP="003102A9">
      <w:pPr>
        <w:widowControl w:val="0"/>
        <w:tabs>
          <w:tab w:val="left" w:pos="1134"/>
        </w:tabs>
        <w:spacing w:after="60"/>
        <w:ind w:firstLine="567"/>
        <w:jc w:val="both"/>
        <w:rPr>
          <w:rFonts w:eastAsia="Arial"/>
        </w:rPr>
      </w:pPr>
      <w:r w:rsidRPr="003102A9">
        <w:rPr>
          <w:rFonts w:eastAsia="Arial"/>
        </w:rPr>
        <w:t>6.3.5</w:t>
      </w:r>
      <w:r w:rsidRPr="003102A9">
        <w:rPr>
          <w:rFonts w:eastAsia="Arial"/>
        </w:rPr>
        <w:tab/>
        <w:t>Інформувати Ліцензіата про будь-які обставини, що заважають виконувати обов’язки за цим Договором.</w:t>
      </w:r>
    </w:p>
    <w:p w:rsidR="005858B2" w:rsidRPr="003102A9" w:rsidRDefault="005858B2" w:rsidP="003102A9">
      <w:pPr>
        <w:widowControl w:val="0"/>
        <w:tabs>
          <w:tab w:val="left" w:pos="1134"/>
        </w:tabs>
        <w:spacing w:after="60"/>
        <w:ind w:firstLine="567"/>
        <w:jc w:val="both"/>
        <w:rPr>
          <w:rFonts w:eastAsia="Arial"/>
        </w:rPr>
      </w:pPr>
      <w:r w:rsidRPr="003102A9">
        <w:rPr>
          <w:rFonts w:eastAsia="Arial"/>
        </w:rPr>
        <w:t>6.3.6</w:t>
      </w:r>
      <w:r w:rsidRPr="003102A9">
        <w:rPr>
          <w:rFonts w:eastAsia="Arial"/>
        </w:rPr>
        <w:tab/>
        <w:t>Не чинити дій, що суперечать умовам цього Договору і завдають збитків іншій Стороні.</w:t>
      </w:r>
    </w:p>
    <w:p w:rsidR="005858B2" w:rsidRPr="003102A9" w:rsidRDefault="005858B2" w:rsidP="003102A9">
      <w:pPr>
        <w:widowControl w:val="0"/>
        <w:tabs>
          <w:tab w:val="left" w:pos="1134"/>
        </w:tabs>
        <w:spacing w:after="60"/>
        <w:ind w:firstLine="567"/>
        <w:jc w:val="both"/>
        <w:rPr>
          <w:rFonts w:eastAsia="Arial"/>
        </w:rPr>
      </w:pPr>
      <w:r w:rsidRPr="003102A9">
        <w:rPr>
          <w:rFonts w:eastAsia="Arial"/>
        </w:rPr>
        <w:t>6.3.8</w:t>
      </w:r>
      <w:r w:rsidRPr="003102A9">
        <w:rPr>
          <w:rFonts w:eastAsia="Arial"/>
        </w:rPr>
        <w:tab/>
        <w:t>Забезпечити своєчасне підписання зі своєї Сторони та належне складання Акту, передбаченого цим Договором.</w:t>
      </w:r>
    </w:p>
    <w:p w:rsidR="005858B2" w:rsidRPr="003102A9" w:rsidRDefault="005858B2" w:rsidP="003102A9">
      <w:pPr>
        <w:widowControl w:val="0"/>
        <w:tabs>
          <w:tab w:val="left" w:pos="1134"/>
        </w:tabs>
        <w:spacing w:after="60"/>
        <w:ind w:firstLine="567"/>
        <w:jc w:val="both"/>
        <w:rPr>
          <w:rFonts w:eastAsia="Arial"/>
        </w:rPr>
      </w:pPr>
      <w:r w:rsidRPr="003102A9">
        <w:rPr>
          <w:rFonts w:eastAsia="Arial"/>
        </w:rPr>
        <w:t>6.3.9</w:t>
      </w:r>
      <w:r w:rsidRPr="003102A9">
        <w:rPr>
          <w:rFonts w:eastAsia="Arial"/>
        </w:rPr>
        <w:tab/>
        <w:t>Дотримуватись конфіденційності щодо отриманої та опрацьованої інформації під час надання Послуг.</w:t>
      </w:r>
    </w:p>
    <w:p w:rsidR="005858B2" w:rsidRPr="003102A9" w:rsidRDefault="005858B2" w:rsidP="003102A9">
      <w:pPr>
        <w:widowControl w:val="0"/>
        <w:tabs>
          <w:tab w:val="left" w:pos="1134"/>
        </w:tabs>
        <w:spacing w:after="60"/>
        <w:ind w:firstLine="567"/>
        <w:jc w:val="both"/>
        <w:rPr>
          <w:rFonts w:eastAsia="Arial"/>
        </w:rPr>
      </w:pPr>
      <w:r w:rsidRPr="003102A9">
        <w:rPr>
          <w:rFonts w:eastAsia="Arial"/>
        </w:rPr>
        <w:t xml:space="preserve">6.3.10 </w:t>
      </w:r>
      <w:r w:rsidRPr="003102A9">
        <w:rPr>
          <w:rStyle w:val="docdata"/>
        </w:rPr>
        <w:t>Виконувати належним чином інші обов’язки, передбачені цим Договором та законодавством України.</w:t>
      </w:r>
    </w:p>
    <w:p w:rsidR="005858B2" w:rsidRPr="003102A9" w:rsidRDefault="005858B2" w:rsidP="003102A9">
      <w:pPr>
        <w:widowControl w:val="0"/>
        <w:tabs>
          <w:tab w:val="left" w:pos="1134"/>
        </w:tabs>
        <w:spacing w:after="60"/>
        <w:ind w:firstLine="567"/>
        <w:jc w:val="both"/>
        <w:rPr>
          <w:rFonts w:eastAsia="Arial"/>
          <w:b/>
        </w:rPr>
      </w:pPr>
      <w:r w:rsidRPr="003102A9">
        <w:rPr>
          <w:rFonts w:eastAsia="Arial"/>
          <w:b/>
        </w:rPr>
        <w:t>6.4</w:t>
      </w:r>
      <w:r w:rsidRPr="003102A9">
        <w:rPr>
          <w:rFonts w:eastAsia="Arial"/>
          <w:b/>
        </w:rPr>
        <w:tab/>
      </w:r>
      <w:r w:rsidRPr="003102A9">
        <w:t>Ліцензіар</w:t>
      </w:r>
      <w:r w:rsidRPr="003102A9">
        <w:rPr>
          <w:rFonts w:eastAsia="Arial"/>
          <w:b/>
        </w:rPr>
        <w:t xml:space="preserve"> має право:</w:t>
      </w:r>
    </w:p>
    <w:p w:rsidR="005858B2" w:rsidRPr="003102A9" w:rsidRDefault="005858B2" w:rsidP="003102A9">
      <w:pPr>
        <w:widowControl w:val="0"/>
        <w:tabs>
          <w:tab w:val="left" w:pos="1134"/>
        </w:tabs>
        <w:spacing w:after="60"/>
        <w:ind w:firstLine="567"/>
        <w:jc w:val="both"/>
        <w:rPr>
          <w:rFonts w:eastAsia="Arial"/>
        </w:rPr>
      </w:pPr>
      <w:r w:rsidRPr="003102A9">
        <w:rPr>
          <w:rFonts w:eastAsia="Arial"/>
        </w:rPr>
        <w:t>6.4.1</w:t>
      </w:r>
      <w:r w:rsidRPr="003102A9">
        <w:rPr>
          <w:rFonts w:eastAsia="Arial"/>
        </w:rPr>
        <w:tab/>
        <w:t>Своєчасно та в повному обсязі отримувати плату за надані Послуги.</w:t>
      </w:r>
    </w:p>
    <w:p w:rsidR="005858B2" w:rsidRPr="003102A9" w:rsidRDefault="005858B2" w:rsidP="003102A9">
      <w:pPr>
        <w:widowControl w:val="0"/>
        <w:tabs>
          <w:tab w:val="left" w:pos="1134"/>
        </w:tabs>
        <w:spacing w:after="60"/>
        <w:ind w:firstLine="567"/>
        <w:jc w:val="both"/>
        <w:rPr>
          <w:rFonts w:eastAsia="Arial"/>
        </w:rPr>
      </w:pPr>
      <w:r w:rsidRPr="003102A9">
        <w:rPr>
          <w:rFonts w:eastAsia="Arial"/>
        </w:rPr>
        <w:t>6.4.2</w:t>
      </w:r>
      <w:r w:rsidRPr="003102A9">
        <w:rPr>
          <w:rFonts w:eastAsia="Arial"/>
        </w:rPr>
        <w:tab/>
        <w:t>У разі невиконання Ліцензіатом зобов'язань, передбачених цим Договором - достроково розірвати Договір, повідомивши про це Ліцензіата не пізніше ніж за 30 (тридцять) календарних днів до дати розірвання.</w:t>
      </w:r>
    </w:p>
    <w:p w:rsidR="005858B2" w:rsidRPr="003102A9" w:rsidRDefault="005858B2" w:rsidP="003102A9">
      <w:pPr>
        <w:pStyle w:val="aff7"/>
        <w:widowControl w:val="0"/>
        <w:tabs>
          <w:tab w:val="left" w:pos="1134"/>
        </w:tabs>
        <w:adjustRightInd w:val="0"/>
        <w:spacing w:after="60"/>
        <w:ind w:left="0" w:firstLine="567"/>
        <w:jc w:val="both"/>
        <w:textAlignment w:val="baseline"/>
        <w:rPr>
          <w:rFonts w:eastAsia="Times New Roman"/>
          <w:lang w:val="uk-UA" w:eastAsia="zh-CN"/>
        </w:rPr>
      </w:pPr>
      <w:r w:rsidRPr="003102A9">
        <w:rPr>
          <w:lang w:val="uk-UA"/>
        </w:rPr>
        <w:t xml:space="preserve">6.4.4. </w:t>
      </w:r>
      <w:r w:rsidRPr="003102A9">
        <w:rPr>
          <w:rFonts w:eastAsia="Times New Roman"/>
          <w:lang w:val="uk-UA" w:eastAsia="zh-CN"/>
        </w:rPr>
        <w:t>Реалізовувати інші права, передбачені цим Договором та законодавством України.</w:t>
      </w:r>
    </w:p>
    <w:p w:rsidR="005858B2" w:rsidRPr="003102A9" w:rsidRDefault="005858B2" w:rsidP="003102A9">
      <w:pPr>
        <w:widowControl w:val="0"/>
        <w:tabs>
          <w:tab w:val="left" w:pos="1134"/>
        </w:tabs>
        <w:spacing w:after="60"/>
        <w:ind w:firstLine="567"/>
        <w:jc w:val="center"/>
        <w:rPr>
          <w:rFonts w:eastAsia="Arial"/>
        </w:rPr>
      </w:pPr>
      <w:r w:rsidRPr="003102A9">
        <w:rPr>
          <w:rFonts w:eastAsia="Arial"/>
          <w:b/>
          <w:bCs/>
        </w:rPr>
        <w:t>7.</w:t>
      </w:r>
      <w:r w:rsidRPr="003102A9">
        <w:rPr>
          <w:rFonts w:eastAsia="Arial"/>
        </w:rPr>
        <w:t xml:space="preserve"> </w:t>
      </w:r>
      <w:r w:rsidRPr="003102A9">
        <w:rPr>
          <w:rFonts w:eastAsia="Arial"/>
          <w:b/>
          <w:bCs/>
        </w:rPr>
        <w:t>Відповідальність сторін</w:t>
      </w:r>
    </w:p>
    <w:p w:rsidR="005858B2" w:rsidRPr="003102A9" w:rsidRDefault="005858B2" w:rsidP="003102A9">
      <w:pPr>
        <w:widowControl w:val="0"/>
        <w:tabs>
          <w:tab w:val="left" w:pos="1134"/>
          <w:tab w:val="left" w:pos="1418"/>
        </w:tabs>
        <w:autoSpaceDE w:val="0"/>
        <w:autoSpaceDN w:val="0"/>
        <w:spacing w:after="60"/>
        <w:ind w:left="-3" w:firstLineChars="235" w:firstLine="564"/>
        <w:jc w:val="both"/>
      </w:pPr>
      <w:r w:rsidRPr="003102A9">
        <w:rPr>
          <w:lang w:eastAsia="zh-CN"/>
        </w:rPr>
        <w:t>7.1.</w:t>
      </w:r>
      <w:r w:rsidRPr="003102A9">
        <w:rPr>
          <w:lang w:eastAsia="zh-CN"/>
        </w:rPr>
        <w:tab/>
      </w:r>
      <w:r w:rsidRPr="003102A9">
        <w:t>За невиконання або неналежне виконання своїх обов’язків за цим Договором винна</w:t>
      </w:r>
      <w:r w:rsidRPr="003102A9">
        <w:rPr>
          <w:spacing w:val="1"/>
        </w:rPr>
        <w:t xml:space="preserve"> </w:t>
      </w:r>
      <w:r w:rsidRPr="003102A9">
        <w:t>Сторона</w:t>
      </w:r>
      <w:r w:rsidRPr="003102A9">
        <w:rPr>
          <w:spacing w:val="-2"/>
        </w:rPr>
        <w:t xml:space="preserve"> </w:t>
      </w:r>
      <w:r w:rsidRPr="003102A9">
        <w:t>несе</w:t>
      </w:r>
      <w:r w:rsidRPr="003102A9">
        <w:rPr>
          <w:spacing w:val="-2"/>
        </w:rPr>
        <w:t xml:space="preserve"> </w:t>
      </w:r>
      <w:r w:rsidRPr="003102A9">
        <w:t>відповідальність</w:t>
      </w:r>
      <w:r w:rsidRPr="003102A9">
        <w:rPr>
          <w:spacing w:val="-2"/>
        </w:rPr>
        <w:t xml:space="preserve"> </w:t>
      </w:r>
      <w:r w:rsidRPr="003102A9">
        <w:t>згідно</w:t>
      </w:r>
      <w:r w:rsidRPr="003102A9">
        <w:rPr>
          <w:spacing w:val="1"/>
        </w:rPr>
        <w:t xml:space="preserve"> </w:t>
      </w:r>
      <w:r w:rsidRPr="003102A9">
        <w:t>умов</w:t>
      </w:r>
      <w:r w:rsidRPr="003102A9">
        <w:rPr>
          <w:spacing w:val="-1"/>
        </w:rPr>
        <w:t xml:space="preserve"> </w:t>
      </w:r>
      <w:r w:rsidRPr="003102A9">
        <w:t>цього Договору</w:t>
      </w:r>
      <w:r w:rsidRPr="003102A9">
        <w:rPr>
          <w:spacing w:val="-6"/>
        </w:rPr>
        <w:t xml:space="preserve"> </w:t>
      </w:r>
      <w:r w:rsidRPr="003102A9">
        <w:t>та</w:t>
      </w:r>
      <w:r w:rsidRPr="003102A9">
        <w:rPr>
          <w:spacing w:val="-1"/>
        </w:rPr>
        <w:t xml:space="preserve"> </w:t>
      </w:r>
      <w:r w:rsidRPr="003102A9">
        <w:t>законодавства</w:t>
      </w:r>
      <w:r w:rsidRPr="003102A9">
        <w:rPr>
          <w:spacing w:val="-1"/>
        </w:rPr>
        <w:t xml:space="preserve"> </w:t>
      </w:r>
      <w:r w:rsidRPr="003102A9">
        <w:t>України.</w:t>
      </w:r>
    </w:p>
    <w:p w:rsidR="005858B2" w:rsidRPr="003102A9" w:rsidRDefault="005858B2" w:rsidP="003102A9">
      <w:pPr>
        <w:widowControl w:val="0"/>
        <w:tabs>
          <w:tab w:val="left" w:pos="1134"/>
          <w:tab w:val="left" w:pos="1418"/>
        </w:tabs>
        <w:autoSpaceDE w:val="0"/>
        <w:autoSpaceDN w:val="0"/>
        <w:spacing w:after="60"/>
        <w:ind w:left="-3" w:firstLineChars="235" w:firstLine="564"/>
        <w:jc w:val="both"/>
      </w:pPr>
      <w:r w:rsidRPr="003102A9">
        <w:t>7.2.</w:t>
      </w:r>
      <w:r w:rsidRPr="003102A9">
        <w:tab/>
        <w:t xml:space="preserve">За невиконання або неналежне виконання зобов’язань за цим Договором </w:t>
      </w:r>
      <w:r w:rsidRPr="003102A9">
        <w:rPr>
          <w:rFonts w:eastAsia="Arial"/>
        </w:rPr>
        <w:t>Ліцензіар</w:t>
      </w:r>
      <w:r w:rsidRPr="003102A9">
        <w:t xml:space="preserve"> сплачує на користь Ліцензіата пеню у розмірі 0,1 відсотка</w:t>
      </w:r>
      <w:r w:rsidRPr="003102A9">
        <w:rPr>
          <w:spacing w:val="1"/>
        </w:rPr>
        <w:t xml:space="preserve"> </w:t>
      </w:r>
      <w:r w:rsidRPr="003102A9">
        <w:t xml:space="preserve">вартості ненаданих Послуг за кожен день прострочення виконання зобов’язання, а за прострочення </w:t>
      </w:r>
      <w:r w:rsidRPr="003102A9">
        <w:rPr>
          <w:spacing w:val="-57"/>
        </w:rPr>
        <w:t xml:space="preserve"> </w:t>
      </w:r>
      <w:r w:rsidRPr="003102A9">
        <w:t>понад</w:t>
      </w:r>
      <w:r w:rsidRPr="003102A9">
        <w:rPr>
          <w:spacing w:val="-1"/>
        </w:rPr>
        <w:t xml:space="preserve"> </w:t>
      </w:r>
      <w:r w:rsidRPr="003102A9">
        <w:t>тридцять</w:t>
      </w:r>
      <w:r w:rsidRPr="003102A9">
        <w:rPr>
          <w:spacing w:val="-1"/>
        </w:rPr>
        <w:t xml:space="preserve"> </w:t>
      </w:r>
      <w:r w:rsidRPr="003102A9">
        <w:t>днів</w:t>
      </w:r>
      <w:r w:rsidRPr="003102A9">
        <w:rPr>
          <w:spacing w:val="-1"/>
        </w:rPr>
        <w:t xml:space="preserve"> </w:t>
      </w:r>
      <w:r w:rsidRPr="003102A9">
        <w:t>додатково</w:t>
      </w:r>
      <w:r w:rsidRPr="003102A9">
        <w:rPr>
          <w:spacing w:val="-1"/>
        </w:rPr>
        <w:t xml:space="preserve"> </w:t>
      </w:r>
      <w:r w:rsidRPr="003102A9">
        <w:t>стягується</w:t>
      </w:r>
      <w:r w:rsidRPr="003102A9">
        <w:rPr>
          <w:spacing w:val="-1"/>
        </w:rPr>
        <w:t xml:space="preserve"> </w:t>
      </w:r>
      <w:r w:rsidRPr="003102A9">
        <w:t>штраф</w:t>
      </w:r>
      <w:r w:rsidRPr="003102A9">
        <w:rPr>
          <w:spacing w:val="1"/>
        </w:rPr>
        <w:t xml:space="preserve"> </w:t>
      </w:r>
      <w:r w:rsidRPr="003102A9">
        <w:t>у</w:t>
      </w:r>
      <w:r w:rsidRPr="003102A9">
        <w:rPr>
          <w:spacing w:val="-6"/>
        </w:rPr>
        <w:t xml:space="preserve"> </w:t>
      </w:r>
      <w:r w:rsidRPr="003102A9">
        <w:t>розмірі</w:t>
      </w:r>
      <w:r w:rsidRPr="003102A9">
        <w:rPr>
          <w:spacing w:val="-1"/>
        </w:rPr>
        <w:t xml:space="preserve"> </w:t>
      </w:r>
      <w:r w:rsidRPr="003102A9">
        <w:t>семи</w:t>
      </w:r>
      <w:r w:rsidRPr="003102A9">
        <w:rPr>
          <w:spacing w:val="-1"/>
        </w:rPr>
        <w:t xml:space="preserve"> </w:t>
      </w:r>
      <w:r w:rsidRPr="003102A9">
        <w:t>відсотків</w:t>
      </w:r>
      <w:r w:rsidRPr="003102A9">
        <w:rPr>
          <w:spacing w:val="-1"/>
        </w:rPr>
        <w:t xml:space="preserve"> </w:t>
      </w:r>
      <w:r w:rsidRPr="003102A9">
        <w:t>вказаної</w:t>
      </w:r>
      <w:r w:rsidRPr="003102A9">
        <w:rPr>
          <w:spacing w:val="-1"/>
        </w:rPr>
        <w:t xml:space="preserve"> </w:t>
      </w:r>
      <w:r w:rsidRPr="003102A9">
        <w:t>вартості.</w:t>
      </w:r>
    </w:p>
    <w:p w:rsidR="005858B2" w:rsidRPr="003102A9" w:rsidRDefault="005858B2" w:rsidP="003102A9">
      <w:pPr>
        <w:pStyle w:val="af6"/>
        <w:tabs>
          <w:tab w:val="left" w:pos="1134"/>
          <w:tab w:val="left" w:pos="1418"/>
        </w:tabs>
        <w:spacing w:after="60"/>
        <w:ind w:leftChars="-1" w:left="-2" w:firstLineChars="235" w:firstLine="564"/>
        <w:jc w:val="both"/>
        <w:rPr>
          <w:lang w:val="uk-UA"/>
        </w:rPr>
      </w:pPr>
      <w:r w:rsidRPr="003102A9">
        <w:rPr>
          <w:lang w:val="uk-UA"/>
        </w:rPr>
        <w:t>7.3.</w:t>
      </w:r>
      <w:r w:rsidRPr="003102A9">
        <w:rPr>
          <w:lang w:val="uk-UA"/>
        </w:rPr>
        <w:tab/>
        <w:t>За</w:t>
      </w:r>
      <w:r w:rsidRPr="003102A9">
        <w:rPr>
          <w:spacing w:val="1"/>
          <w:lang w:val="uk-UA"/>
        </w:rPr>
        <w:t xml:space="preserve"> </w:t>
      </w:r>
      <w:r w:rsidRPr="003102A9">
        <w:rPr>
          <w:lang w:val="uk-UA"/>
        </w:rPr>
        <w:t>невиконання</w:t>
      </w:r>
      <w:r w:rsidRPr="003102A9">
        <w:rPr>
          <w:spacing w:val="1"/>
          <w:lang w:val="uk-UA"/>
        </w:rPr>
        <w:t xml:space="preserve"> </w:t>
      </w:r>
      <w:r w:rsidRPr="003102A9">
        <w:rPr>
          <w:lang w:val="uk-UA"/>
        </w:rPr>
        <w:t>або</w:t>
      </w:r>
      <w:r w:rsidRPr="003102A9">
        <w:rPr>
          <w:spacing w:val="1"/>
          <w:lang w:val="uk-UA"/>
        </w:rPr>
        <w:t xml:space="preserve"> </w:t>
      </w:r>
      <w:r w:rsidRPr="003102A9">
        <w:rPr>
          <w:lang w:val="uk-UA"/>
        </w:rPr>
        <w:t>неналежне</w:t>
      </w:r>
      <w:r w:rsidRPr="003102A9">
        <w:rPr>
          <w:spacing w:val="1"/>
          <w:lang w:val="uk-UA"/>
        </w:rPr>
        <w:t xml:space="preserve"> </w:t>
      </w:r>
      <w:r w:rsidRPr="003102A9">
        <w:rPr>
          <w:lang w:val="uk-UA"/>
        </w:rPr>
        <w:t>виконання</w:t>
      </w:r>
      <w:r w:rsidRPr="003102A9">
        <w:rPr>
          <w:spacing w:val="1"/>
          <w:lang w:val="uk-UA"/>
        </w:rPr>
        <w:t xml:space="preserve"> </w:t>
      </w:r>
      <w:r w:rsidRPr="003102A9">
        <w:rPr>
          <w:lang w:val="uk-UA"/>
        </w:rPr>
        <w:t>зобов'язань</w:t>
      </w:r>
      <w:r w:rsidRPr="003102A9">
        <w:rPr>
          <w:spacing w:val="1"/>
          <w:lang w:val="uk-UA"/>
        </w:rPr>
        <w:t xml:space="preserve"> </w:t>
      </w:r>
      <w:r w:rsidRPr="003102A9">
        <w:rPr>
          <w:lang w:val="uk-UA"/>
        </w:rPr>
        <w:t>щодо</w:t>
      </w:r>
      <w:r w:rsidRPr="003102A9">
        <w:rPr>
          <w:spacing w:val="1"/>
          <w:lang w:val="uk-UA"/>
        </w:rPr>
        <w:t xml:space="preserve"> </w:t>
      </w:r>
      <w:r w:rsidRPr="003102A9">
        <w:rPr>
          <w:lang w:val="uk-UA"/>
        </w:rPr>
        <w:t>якості</w:t>
      </w:r>
      <w:r w:rsidRPr="003102A9">
        <w:rPr>
          <w:spacing w:val="1"/>
          <w:lang w:val="uk-UA"/>
        </w:rPr>
        <w:t xml:space="preserve"> </w:t>
      </w:r>
      <w:r w:rsidRPr="003102A9">
        <w:rPr>
          <w:lang w:val="uk-UA"/>
        </w:rPr>
        <w:t>наданих</w:t>
      </w:r>
      <w:r w:rsidRPr="003102A9">
        <w:rPr>
          <w:spacing w:val="1"/>
          <w:lang w:val="uk-UA"/>
        </w:rPr>
        <w:t xml:space="preserve"> </w:t>
      </w:r>
      <w:r w:rsidRPr="003102A9">
        <w:rPr>
          <w:lang w:val="uk-UA"/>
        </w:rPr>
        <w:t>Послуг,</w:t>
      </w:r>
      <w:r w:rsidRPr="003102A9">
        <w:rPr>
          <w:spacing w:val="1"/>
          <w:lang w:val="uk-UA"/>
        </w:rPr>
        <w:t xml:space="preserve"> </w:t>
      </w:r>
      <w:r w:rsidRPr="003102A9">
        <w:rPr>
          <w:lang w:val="uk-UA"/>
        </w:rPr>
        <w:t>Ліцензіар</w:t>
      </w:r>
      <w:r w:rsidRPr="003102A9">
        <w:rPr>
          <w:spacing w:val="1"/>
          <w:lang w:val="uk-UA"/>
        </w:rPr>
        <w:t xml:space="preserve"> </w:t>
      </w:r>
      <w:r w:rsidRPr="003102A9">
        <w:rPr>
          <w:lang w:val="uk-UA"/>
        </w:rPr>
        <w:t>сплачує,</w:t>
      </w:r>
      <w:r w:rsidRPr="003102A9">
        <w:rPr>
          <w:spacing w:val="1"/>
          <w:lang w:val="uk-UA"/>
        </w:rPr>
        <w:t xml:space="preserve"> </w:t>
      </w:r>
      <w:r w:rsidRPr="003102A9">
        <w:rPr>
          <w:lang w:val="uk-UA"/>
        </w:rPr>
        <w:t>на</w:t>
      </w:r>
      <w:r w:rsidRPr="003102A9">
        <w:rPr>
          <w:spacing w:val="1"/>
          <w:lang w:val="uk-UA"/>
        </w:rPr>
        <w:t xml:space="preserve"> </w:t>
      </w:r>
      <w:r w:rsidRPr="003102A9">
        <w:rPr>
          <w:lang w:val="uk-UA"/>
        </w:rPr>
        <w:t>користь</w:t>
      </w:r>
      <w:r w:rsidRPr="003102A9">
        <w:rPr>
          <w:spacing w:val="1"/>
          <w:lang w:val="uk-UA"/>
        </w:rPr>
        <w:t xml:space="preserve"> Ліцензіата </w:t>
      </w:r>
      <w:r w:rsidRPr="003102A9">
        <w:rPr>
          <w:lang w:val="uk-UA"/>
        </w:rPr>
        <w:t>за</w:t>
      </w:r>
      <w:r w:rsidRPr="003102A9">
        <w:rPr>
          <w:spacing w:val="1"/>
          <w:lang w:val="uk-UA"/>
        </w:rPr>
        <w:t xml:space="preserve"> </w:t>
      </w:r>
      <w:r w:rsidRPr="003102A9">
        <w:rPr>
          <w:lang w:val="uk-UA"/>
        </w:rPr>
        <w:t>його</w:t>
      </w:r>
      <w:r w:rsidRPr="003102A9">
        <w:rPr>
          <w:spacing w:val="1"/>
          <w:lang w:val="uk-UA"/>
        </w:rPr>
        <w:t xml:space="preserve"> </w:t>
      </w:r>
      <w:r w:rsidRPr="003102A9">
        <w:rPr>
          <w:lang w:val="uk-UA"/>
        </w:rPr>
        <w:t>вимогою</w:t>
      </w:r>
      <w:r w:rsidRPr="003102A9">
        <w:rPr>
          <w:spacing w:val="1"/>
          <w:lang w:val="uk-UA"/>
        </w:rPr>
        <w:t xml:space="preserve"> </w:t>
      </w:r>
      <w:r w:rsidRPr="003102A9">
        <w:rPr>
          <w:lang w:val="uk-UA"/>
        </w:rPr>
        <w:t>штраф</w:t>
      </w:r>
      <w:r w:rsidRPr="003102A9">
        <w:rPr>
          <w:spacing w:val="1"/>
          <w:lang w:val="uk-UA"/>
        </w:rPr>
        <w:t xml:space="preserve"> </w:t>
      </w:r>
      <w:r w:rsidRPr="003102A9">
        <w:rPr>
          <w:lang w:val="uk-UA"/>
        </w:rPr>
        <w:t>у</w:t>
      </w:r>
      <w:r w:rsidRPr="003102A9">
        <w:rPr>
          <w:spacing w:val="1"/>
          <w:lang w:val="uk-UA"/>
        </w:rPr>
        <w:t xml:space="preserve"> </w:t>
      </w:r>
      <w:r w:rsidRPr="003102A9">
        <w:rPr>
          <w:lang w:val="uk-UA"/>
        </w:rPr>
        <w:t>розмірі</w:t>
      </w:r>
      <w:r w:rsidRPr="003102A9">
        <w:rPr>
          <w:spacing w:val="1"/>
          <w:lang w:val="uk-UA"/>
        </w:rPr>
        <w:t xml:space="preserve"> </w:t>
      </w:r>
      <w:r w:rsidRPr="003102A9">
        <w:rPr>
          <w:lang w:val="uk-UA"/>
        </w:rPr>
        <w:t>20</w:t>
      </w:r>
      <w:r w:rsidRPr="003102A9">
        <w:rPr>
          <w:spacing w:val="1"/>
          <w:lang w:val="uk-UA"/>
        </w:rPr>
        <w:t xml:space="preserve">% </w:t>
      </w:r>
      <w:r w:rsidRPr="003102A9">
        <w:rPr>
          <w:lang w:val="uk-UA"/>
        </w:rPr>
        <w:t>(двадцять відсотків) від</w:t>
      </w:r>
      <w:r w:rsidRPr="003102A9">
        <w:rPr>
          <w:spacing w:val="-2"/>
          <w:lang w:val="uk-UA"/>
        </w:rPr>
        <w:t xml:space="preserve"> </w:t>
      </w:r>
      <w:r w:rsidRPr="003102A9">
        <w:rPr>
          <w:lang w:val="uk-UA"/>
        </w:rPr>
        <w:t>вартості Послуг</w:t>
      </w:r>
      <w:r w:rsidRPr="003102A9">
        <w:rPr>
          <w:spacing w:val="-2"/>
          <w:lang w:val="uk-UA"/>
        </w:rPr>
        <w:t xml:space="preserve"> </w:t>
      </w:r>
      <w:r w:rsidRPr="003102A9">
        <w:rPr>
          <w:lang w:val="uk-UA"/>
        </w:rPr>
        <w:t>неналежної якості.</w:t>
      </w:r>
    </w:p>
    <w:p w:rsidR="005858B2" w:rsidRPr="003102A9" w:rsidRDefault="005858B2" w:rsidP="003102A9">
      <w:pPr>
        <w:pStyle w:val="af6"/>
        <w:tabs>
          <w:tab w:val="left" w:pos="1134"/>
          <w:tab w:val="left" w:pos="1418"/>
        </w:tabs>
        <w:spacing w:after="60"/>
        <w:ind w:leftChars="-1" w:left="-2" w:firstLineChars="235" w:firstLine="564"/>
        <w:jc w:val="both"/>
        <w:rPr>
          <w:lang w:val="uk-UA" w:eastAsia="zh-CN"/>
        </w:rPr>
      </w:pPr>
      <w:r w:rsidRPr="003102A9">
        <w:rPr>
          <w:lang w:val="uk-UA"/>
        </w:rPr>
        <w:t>7.4.</w:t>
      </w:r>
      <w:r w:rsidRPr="003102A9">
        <w:rPr>
          <w:lang w:val="uk-UA"/>
        </w:rPr>
        <w:tab/>
        <w:t xml:space="preserve">Сторони погодились, що у разі </w:t>
      </w:r>
      <w:r w:rsidRPr="003102A9">
        <w:rPr>
          <w:kern w:val="1"/>
          <w:lang w:val="uk-UA" w:eastAsia="ar-SA"/>
        </w:rPr>
        <w:t>відсутності фінансового ресурсу Єдиного казначейського рахунку, н</w:t>
      </w:r>
      <w:r w:rsidRPr="003102A9">
        <w:rPr>
          <w:lang w:val="uk-UA"/>
        </w:rPr>
        <w:t xml:space="preserve">епропорційного помісячного розподілу кошторисних показників, зняття та/або перенесення кошторисних призначень, проведених Міністерством фінансів України та/або Головним розпорядником коштів та/або, якщо такі порушення викликані </w:t>
      </w:r>
      <w:r w:rsidRPr="003102A9">
        <w:rPr>
          <w:lang w:val="uk-UA"/>
        </w:rPr>
        <w:lastRenderedPageBreak/>
        <w:t xml:space="preserve">відсутністю бюджетного фінансування (затримкою в бюджетному фінансуванні) та/або несплатою вартості Державною казначейською службою України, штрафні санкції, передбачені цим Договором та  законодавством України за невиконання або неналежне виконання </w:t>
      </w:r>
      <w:r w:rsidRPr="003102A9">
        <w:rPr>
          <w:rFonts w:eastAsia="Arial"/>
          <w:lang w:val="uk-UA"/>
        </w:rPr>
        <w:t>Ліцензіатом</w:t>
      </w:r>
      <w:r w:rsidRPr="003102A9">
        <w:rPr>
          <w:lang w:val="uk-UA"/>
        </w:rPr>
        <w:t xml:space="preserve"> зобов’язань по оплаті наданих Послуг за цим Договором, - до </w:t>
      </w:r>
      <w:r w:rsidRPr="003102A9">
        <w:rPr>
          <w:rFonts w:eastAsia="Arial"/>
          <w:lang w:val="uk-UA"/>
        </w:rPr>
        <w:t>Ліцензіата</w:t>
      </w:r>
      <w:r w:rsidRPr="003102A9">
        <w:rPr>
          <w:lang w:val="uk-UA"/>
        </w:rPr>
        <w:t xml:space="preserve"> не застосовуються.</w:t>
      </w:r>
    </w:p>
    <w:p w:rsidR="005858B2" w:rsidRPr="003102A9" w:rsidRDefault="005858B2" w:rsidP="003102A9">
      <w:pPr>
        <w:widowControl w:val="0"/>
        <w:pBdr>
          <w:top w:val="nil"/>
          <w:left w:val="nil"/>
          <w:bottom w:val="nil"/>
          <w:right w:val="nil"/>
          <w:between w:val="nil"/>
        </w:pBdr>
        <w:tabs>
          <w:tab w:val="left" w:pos="1134"/>
        </w:tabs>
        <w:spacing w:after="60"/>
        <w:ind w:firstLine="567"/>
        <w:jc w:val="center"/>
      </w:pPr>
      <w:r w:rsidRPr="003102A9">
        <w:rPr>
          <w:b/>
        </w:rPr>
        <w:t>8. Форс-мажорні обставини (обставини непереборної сили)</w:t>
      </w:r>
    </w:p>
    <w:p w:rsidR="005858B2" w:rsidRPr="003102A9" w:rsidRDefault="005858B2" w:rsidP="003102A9">
      <w:pPr>
        <w:widowControl w:val="0"/>
        <w:tabs>
          <w:tab w:val="left" w:pos="0"/>
          <w:tab w:val="left" w:pos="1134"/>
        </w:tabs>
        <w:spacing w:after="60"/>
        <w:ind w:firstLine="567"/>
        <w:jc w:val="both"/>
        <w:rPr>
          <w:shd w:val="clear" w:color="auto" w:fill="FFFFFF"/>
        </w:rPr>
      </w:pPr>
      <w:r w:rsidRPr="003102A9">
        <w:t xml:space="preserve">8.1. Сторони звільняються від відповідальності за повне або часткове невиконання (неналежне виконання) своїх зобов’язань за цим Договором, якщо таке невиконання (неналежне виконання) мало місце внаслідок дії форс-мажорних обставин (обставин непереборної сили), що виникли після набрання чинності цим Договором в результаті подій надзвичайного характеру, і які відповідна Сторона Договору не могла передбачити, подолати або уникнути, в тому числі : </w:t>
      </w:r>
      <w:r w:rsidRPr="003102A9">
        <w:rPr>
          <w:shd w:val="clear" w:color="auto" w:fill="FFFFFF"/>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3102A9">
        <w:rPr>
          <w:shd w:val="clear" w:color="auto" w:fill="FFFFFF"/>
        </w:rPr>
        <w:t>проток</w:t>
      </w:r>
      <w:proofErr w:type="spellEnd"/>
      <w:r w:rsidRPr="003102A9">
        <w:rPr>
          <w:shd w:val="clear" w:color="auto" w:fill="FFFFFF"/>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3102A9">
        <w:rPr>
          <w:shd w:val="clear" w:color="auto" w:fill="FFFFFF"/>
        </w:rPr>
        <w:t>проток</w:t>
      </w:r>
      <w:proofErr w:type="spellEnd"/>
      <w:r w:rsidRPr="003102A9">
        <w:rPr>
          <w:shd w:val="clear" w:color="auto" w:fill="FFFFFF"/>
        </w:rPr>
        <w:t>, портів, перевалів, землетрус, блискавка, пожежа, посуха, просідання і зсув ґрунту, інші стихійні лиха тощо.</w:t>
      </w:r>
    </w:p>
    <w:p w:rsidR="005858B2" w:rsidRPr="003102A9" w:rsidRDefault="005858B2" w:rsidP="003102A9">
      <w:pPr>
        <w:widowControl w:val="0"/>
        <w:tabs>
          <w:tab w:val="left" w:pos="0"/>
          <w:tab w:val="left" w:pos="1134"/>
        </w:tabs>
        <w:spacing w:after="60"/>
        <w:ind w:firstLine="567"/>
        <w:jc w:val="both"/>
      </w:pPr>
      <w:r w:rsidRPr="003102A9">
        <w:t xml:space="preserve">8.2. </w:t>
      </w:r>
      <w:r w:rsidRPr="003102A9">
        <w:rPr>
          <w:shd w:val="clear" w:color="auto" w:fill="FFFFFF"/>
        </w:rPr>
        <w:t xml:space="preserve">Належним доказом наявності </w:t>
      </w:r>
      <w:r w:rsidRPr="003102A9">
        <w:t>форс-мажорних обставин (обставин непереборної сили)</w:t>
      </w:r>
      <w:r w:rsidRPr="003102A9">
        <w:rPr>
          <w:shd w:val="clear" w:color="auto" w:fill="FFFFFF"/>
        </w:rPr>
        <w:t>, їх тривалості та наслідків є підтвердження компетентного державного органу (організації), яке видане постраждалій Стороні.</w:t>
      </w:r>
    </w:p>
    <w:p w:rsidR="005858B2" w:rsidRPr="003102A9" w:rsidRDefault="005858B2" w:rsidP="003102A9">
      <w:pPr>
        <w:widowControl w:val="0"/>
        <w:tabs>
          <w:tab w:val="left" w:pos="0"/>
          <w:tab w:val="left" w:pos="1134"/>
        </w:tabs>
        <w:spacing w:after="60"/>
        <w:ind w:firstLine="567"/>
        <w:jc w:val="both"/>
      </w:pPr>
      <w:r w:rsidRPr="003102A9">
        <w:t>8.3. У разі настання форс-мажорних обставин (обставин непереборної сили) Сторона, яка підпала під їх дію, має упродовж 7 (сім) робочих днів повідомити про це іншу Сторону у письмовій формі (на електронну пошту, що зазначена в розділі 3 цього Договору; одночасно з цим відповідне повідомлення дублюється та направляється в паперовій формі на фактичну адресу, що зазначена в Розділі 14 цього Договору), вказавши характер цих обставин та очікуваний строк їхньої тривалості з відповідним їх підтвердженням компетентного органу.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rsidR="005858B2" w:rsidRPr="003102A9" w:rsidRDefault="005858B2" w:rsidP="003102A9">
      <w:pPr>
        <w:widowControl w:val="0"/>
        <w:tabs>
          <w:tab w:val="left" w:pos="0"/>
          <w:tab w:val="left" w:pos="1134"/>
        </w:tabs>
        <w:spacing w:after="60"/>
        <w:ind w:firstLine="567"/>
        <w:jc w:val="both"/>
      </w:pPr>
      <w:r w:rsidRPr="003102A9">
        <w:t>8.4. У випадку настання обставин непереборної сили термін виконання Сторонами зобов’язань за цим Договором відкладається на строк, протягом якого діяли такі обставини та їх наслідки, але не довше, ніж строк дії цього Договору.</w:t>
      </w:r>
    </w:p>
    <w:p w:rsidR="005858B2" w:rsidRPr="003102A9" w:rsidRDefault="005858B2" w:rsidP="003102A9">
      <w:pPr>
        <w:widowControl w:val="0"/>
        <w:tabs>
          <w:tab w:val="left" w:pos="0"/>
          <w:tab w:val="left" w:pos="1134"/>
        </w:tabs>
        <w:spacing w:after="60"/>
        <w:ind w:firstLine="567"/>
        <w:jc w:val="both"/>
      </w:pPr>
      <w:r w:rsidRPr="003102A9">
        <w:t>Якщо такі обставини та їх наслідки продовжують діяти понад 30(тридцять) календарних днів, або коли при настанні таких обставин стає очевидним, що такі обставини та їх наслідки будуть діяти довше ніж строк дії Договору, кожна із Сторін має право відмовитися від подальшого виконання цього Договору шляхом складання відповідної угоди його припинення, повідомивши про це іншу Сторону за 10 (десять) календарних днів до запланованої дати розірвання.</w:t>
      </w:r>
    </w:p>
    <w:p w:rsidR="005858B2" w:rsidRPr="003102A9" w:rsidRDefault="005858B2" w:rsidP="003102A9">
      <w:pPr>
        <w:widowControl w:val="0"/>
        <w:tabs>
          <w:tab w:val="left" w:pos="0"/>
          <w:tab w:val="left" w:pos="1134"/>
        </w:tabs>
        <w:spacing w:after="60"/>
        <w:ind w:firstLine="567"/>
        <w:jc w:val="both"/>
      </w:pPr>
      <w:r w:rsidRPr="003102A9">
        <w:t>У такому разі жодна Сторона не може вимагати від іншої Сторони відшкодування можливих збитків.</w:t>
      </w:r>
    </w:p>
    <w:p w:rsidR="005858B2" w:rsidRPr="003102A9" w:rsidRDefault="005858B2" w:rsidP="003102A9">
      <w:pPr>
        <w:widowControl w:val="0"/>
        <w:tabs>
          <w:tab w:val="left" w:pos="0"/>
          <w:tab w:val="left" w:pos="1134"/>
        </w:tabs>
        <w:spacing w:after="60"/>
        <w:ind w:firstLine="567"/>
        <w:jc w:val="both"/>
      </w:pPr>
      <w:r w:rsidRPr="003102A9">
        <w:t>8.5. Сторона не має права посилатися на форс-мажорні обставин (обставин непереборної сили), як на підставу звільнення її від відповідальності, якщо на момент виникнення таких обставин Сторона, яка підпала під їх дію, прострочила виконання своїх зобов’язань за Договором.</w:t>
      </w:r>
    </w:p>
    <w:p w:rsidR="005858B2" w:rsidRPr="003102A9" w:rsidRDefault="005858B2" w:rsidP="003102A9">
      <w:pPr>
        <w:widowControl w:val="0"/>
        <w:pBdr>
          <w:top w:val="nil"/>
          <w:left w:val="nil"/>
          <w:bottom w:val="nil"/>
          <w:right w:val="nil"/>
          <w:between w:val="nil"/>
        </w:pBdr>
        <w:tabs>
          <w:tab w:val="left" w:pos="1134"/>
        </w:tabs>
        <w:spacing w:after="60"/>
        <w:ind w:firstLine="567"/>
        <w:jc w:val="center"/>
        <w:rPr>
          <w:b/>
        </w:rPr>
      </w:pPr>
      <w:r w:rsidRPr="003102A9">
        <w:rPr>
          <w:b/>
        </w:rPr>
        <w:t>9. Вирішення спорів</w:t>
      </w:r>
    </w:p>
    <w:p w:rsidR="005858B2" w:rsidRPr="003102A9" w:rsidRDefault="005858B2" w:rsidP="003102A9">
      <w:pPr>
        <w:widowControl w:val="0"/>
        <w:tabs>
          <w:tab w:val="left" w:pos="1134"/>
        </w:tabs>
        <w:autoSpaceDE w:val="0"/>
        <w:autoSpaceDN w:val="0"/>
        <w:spacing w:after="60"/>
        <w:ind w:left="-3" w:firstLineChars="236" w:firstLine="566"/>
        <w:jc w:val="both"/>
      </w:pPr>
      <w:r w:rsidRPr="003102A9">
        <w:t>9.1. У випадку виникнення спорів або розбіжностей Сторони зобов'язуються вирішувати їх</w:t>
      </w:r>
      <w:r w:rsidRPr="003102A9">
        <w:rPr>
          <w:spacing w:val="-57"/>
        </w:rPr>
        <w:t xml:space="preserve"> </w:t>
      </w:r>
      <w:r w:rsidRPr="003102A9">
        <w:lastRenderedPageBreak/>
        <w:t>шляхом</w:t>
      </w:r>
      <w:r w:rsidRPr="003102A9">
        <w:rPr>
          <w:spacing w:val="-3"/>
        </w:rPr>
        <w:t xml:space="preserve"> </w:t>
      </w:r>
      <w:r w:rsidRPr="003102A9">
        <w:t>взаємних</w:t>
      </w:r>
      <w:r w:rsidRPr="003102A9">
        <w:rPr>
          <w:spacing w:val="-3"/>
        </w:rPr>
        <w:t xml:space="preserve"> </w:t>
      </w:r>
      <w:r w:rsidRPr="003102A9">
        <w:t>переговорів</w:t>
      </w:r>
      <w:r w:rsidRPr="003102A9">
        <w:rPr>
          <w:spacing w:val="-3"/>
        </w:rPr>
        <w:t xml:space="preserve"> </w:t>
      </w:r>
      <w:r w:rsidRPr="003102A9">
        <w:t>та</w:t>
      </w:r>
      <w:r w:rsidRPr="003102A9">
        <w:rPr>
          <w:spacing w:val="-2"/>
        </w:rPr>
        <w:t xml:space="preserve"> </w:t>
      </w:r>
      <w:r w:rsidRPr="003102A9">
        <w:t>консультацій.</w:t>
      </w:r>
    </w:p>
    <w:p w:rsidR="005858B2" w:rsidRPr="003102A9" w:rsidRDefault="005858B2" w:rsidP="003102A9">
      <w:pPr>
        <w:widowControl w:val="0"/>
        <w:tabs>
          <w:tab w:val="left" w:pos="1134"/>
        </w:tabs>
        <w:autoSpaceDE w:val="0"/>
        <w:autoSpaceDN w:val="0"/>
        <w:spacing w:after="60"/>
        <w:ind w:left="-3" w:firstLineChars="236" w:firstLine="566"/>
        <w:jc w:val="both"/>
      </w:pPr>
      <w:r w:rsidRPr="003102A9">
        <w:t>9.2. У разі недосягнення Сторонами згоди, спори (розбіжності) вирішуються у судовому</w:t>
      </w:r>
      <w:r w:rsidRPr="003102A9">
        <w:rPr>
          <w:spacing w:val="1"/>
        </w:rPr>
        <w:t xml:space="preserve"> </w:t>
      </w:r>
      <w:r w:rsidRPr="003102A9">
        <w:t>порядку</w:t>
      </w:r>
      <w:r w:rsidRPr="003102A9">
        <w:rPr>
          <w:spacing w:val="-9"/>
        </w:rPr>
        <w:t xml:space="preserve"> </w:t>
      </w:r>
      <w:r w:rsidRPr="003102A9">
        <w:t>згідно законодавства</w:t>
      </w:r>
      <w:r w:rsidRPr="003102A9">
        <w:rPr>
          <w:spacing w:val="-1"/>
        </w:rPr>
        <w:t xml:space="preserve"> </w:t>
      </w:r>
      <w:r w:rsidRPr="003102A9">
        <w:t>України.</w:t>
      </w:r>
    </w:p>
    <w:p w:rsidR="005858B2" w:rsidRPr="003102A9" w:rsidRDefault="005858B2" w:rsidP="003102A9">
      <w:pPr>
        <w:widowControl w:val="0"/>
        <w:pBdr>
          <w:top w:val="nil"/>
          <w:left w:val="nil"/>
          <w:bottom w:val="nil"/>
          <w:right w:val="nil"/>
          <w:between w:val="nil"/>
        </w:pBdr>
        <w:tabs>
          <w:tab w:val="left" w:pos="1134"/>
        </w:tabs>
        <w:spacing w:after="60"/>
        <w:ind w:firstLine="567"/>
        <w:jc w:val="center"/>
      </w:pPr>
      <w:r w:rsidRPr="003102A9">
        <w:rPr>
          <w:b/>
        </w:rPr>
        <w:t>10. Строк дії Договору</w:t>
      </w:r>
    </w:p>
    <w:p w:rsidR="005858B2" w:rsidRPr="003102A9" w:rsidRDefault="005858B2" w:rsidP="003102A9">
      <w:pPr>
        <w:widowControl w:val="0"/>
        <w:pBdr>
          <w:top w:val="nil"/>
          <w:left w:val="nil"/>
          <w:bottom w:val="nil"/>
          <w:right w:val="nil"/>
          <w:between w:val="nil"/>
        </w:pBdr>
        <w:tabs>
          <w:tab w:val="left" w:pos="1134"/>
        </w:tabs>
        <w:spacing w:after="60"/>
        <w:ind w:firstLine="567"/>
        <w:jc w:val="both"/>
      </w:pPr>
      <w:r w:rsidRPr="003102A9">
        <w:t xml:space="preserve">10.1. Цей Договір набирає чинності з моменту підписання його Сторонами або їх уповноваженими представниками та скріплення печатками Сторін (у разі наявності) та діє до 31.12.2024 року (включно), а в частині обов’язків, які виникають під час періоду дії ліцензій на використання невиключної ліцензії на використання комп’ютерної програми </w:t>
      </w:r>
      <w:r w:rsidRPr="003102A9">
        <w:rPr>
          <w:lang w:eastAsia="zh-CN"/>
        </w:rPr>
        <w:t>«</w:t>
      </w:r>
      <w:proofErr w:type="spellStart"/>
      <w:r w:rsidRPr="003102A9">
        <w:rPr>
          <w:lang w:eastAsia="zh-CN"/>
        </w:rPr>
        <w:t>Power</w:t>
      </w:r>
      <w:proofErr w:type="spellEnd"/>
      <w:r w:rsidRPr="003102A9">
        <w:rPr>
          <w:lang w:eastAsia="zh-CN"/>
        </w:rPr>
        <w:t xml:space="preserve"> BI </w:t>
      </w:r>
      <w:proofErr w:type="spellStart"/>
      <w:r w:rsidRPr="003102A9">
        <w:rPr>
          <w:lang w:eastAsia="zh-CN"/>
        </w:rPr>
        <w:t>Pro</w:t>
      </w:r>
      <w:proofErr w:type="spellEnd"/>
      <w:r w:rsidRPr="003102A9">
        <w:rPr>
          <w:lang w:eastAsia="zh-CN"/>
        </w:rPr>
        <w:t>»</w:t>
      </w:r>
      <w:r w:rsidRPr="003102A9">
        <w:t xml:space="preserve"> здійснення взаєморозрахунків – до їх повного виконання Сторонами згідно Договору.</w:t>
      </w:r>
    </w:p>
    <w:p w:rsidR="005858B2" w:rsidRPr="003102A9" w:rsidRDefault="005858B2" w:rsidP="003102A9">
      <w:pPr>
        <w:widowControl w:val="0"/>
        <w:pBdr>
          <w:top w:val="nil"/>
          <w:left w:val="nil"/>
          <w:bottom w:val="nil"/>
          <w:right w:val="nil"/>
          <w:between w:val="nil"/>
        </w:pBdr>
        <w:tabs>
          <w:tab w:val="left" w:pos="1134"/>
        </w:tabs>
        <w:spacing w:after="60"/>
        <w:ind w:firstLine="567"/>
        <w:jc w:val="both"/>
      </w:pPr>
      <w:r w:rsidRPr="003102A9">
        <w:t>10.2. Припинення</w:t>
      </w:r>
      <w:r w:rsidRPr="003102A9">
        <w:rPr>
          <w:spacing w:val="1"/>
        </w:rPr>
        <w:t xml:space="preserve"> </w:t>
      </w:r>
      <w:r w:rsidRPr="003102A9">
        <w:t>дії</w:t>
      </w:r>
      <w:r w:rsidRPr="003102A9">
        <w:rPr>
          <w:spacing w:val="1"/>
        </w:rPr>
        <w:t xml:space="preserve"> </w:t>
      </w:r>
      <w:r w:rsidRPr="003102A9">
        <w:t>Договору</w:t>
      </w:r>
      <w:r w:rsidRPr="003102A9">
        <w:rPr>
          <w:spacing w:val="1"/>
        </w:rPr>
        <w:t xml:space="preserve"> </w:t>
      </w:r>
      <w:r w:rsidRPr="003102A9">
        <w:t>або</w:t>
      </w:r>
      <w:r w:rsidRPr="003102A9">
        <w:rPr>
          <w:spacing w:val="1"/>
        </w:rPr>
        <w:t xml:space="preserve"> </w:t>
      </w:r>
      <w:r w:rsidRPr="003102A9">
        <w:t>дострокове</w:t>
      </w:r>
      <w:r w:rsidRPr="003102A9">
        <w:rPr>
          <w:spacing w:val="1"/>
        </w:rPr>
        <w:t xml:space="preserve"> </w:t>
      </w:r>
      <w:r w:rsidRPr="003102A9">
        <w:t>його</w:t>
      </w:r>
      <w:r w:rsidRPr="003102A9">
        <w:rPr>
          <w:spacing w:val="1"/>
        </w:rPr>
        <w:t xml:space="preserve"> </w:t>
      </w:r>
      <w:r w:rsidRPr="003102A9">
        <w:t>розірвання</w:t>
      </w:r>
      <w:r w:rsidRPr="003102A9">
        <w:rPr>
          <w:spacing w:val="1"/>
        </w:rPr>
        <w:t xml:space="preserve"> </w:t>
      </w:r>
      <w:r w:rsidRPr="003102A9">
        <w:t>(в</w:t>
      </w:r>
      <w:r w:rsidRPr="003102A9">
        <w:rPr>
          <w:spacing w:val="1"/>
        </w:rPr>
        <w:t xml:space="preserve"> </w:t>
      </w:r>
      <w:r w:rsidRPr="003102A9">
        <w:t>тому</w:t>
      </w:r>
      <w:r w:rsidRPr="003102A9">
        <w:rPr>
          <w:spacing w:val="1"/>
        </w:rPr>
        <w:t xml:space="preserve"> </w:t>
      </w:r>
      <w:r w:rsidRPr="003102A9">
        <w:t>числі</w:t>
      </w:r>
      <w:r w:rsidRPr="003102A9">
        <w:rPr>
          <w:spacing w:val="1"/>
        </w:rPr>
        <w:t xml:space="preserve"> </w:t>
      </w:r>
      <w:r w:rsidRPr="003102A9">
        <w:t>шляхом</w:t>
      </w:r>
      <w:r w:rsidRPr="003102A9">
        <w:rPr>
          <w:spacing w:val="1"/>
        </w:rPr>
        <w:t xml:space="preserve"> </w:t>
      </w:r>
      <w:r w:rsidRPr="003102A9">
        <w:t>односторонньої</w:t>
      </w:r>
      <w:r w:rsidRPr="003102A9">
        <w:rPr>
          <w:spacing w:val="1"/>
        </w:rPr>
        <w:t xml:space="preserve"> </w:t>
      </w:r>
      <w:r w:rsidRPr="003102A9">
        <w:t>відмови</w:t>
      </w:r>
      <w:r w:rsidRPr="003102A9">
        <w:rPr>
          <w:spacing w:val="1"/>
        </w:rPr>
        <w:t xml:space="preserve"> </w:t>
      </w:r>
      <w:r w:rsidRPr="003102A9">
        <w:t>від</w:t>
      </w:r>
      <w:r w:rsidRPr="003102A9">
        <w:rPr>
          <w:spacing w:val="1"/>
        </w:rPr>
        <w:t xml:space="preserve"> </w:t>
      </w:r>
      <w:r w:rsidRPr="003102A9">
        <w:t>Договору)</w:t>
      </w:r>
      <w:r w:rsidRPr="003102A9">
        <w:rPr>
          <w:spacing w:val="1"/>
        </w:rPr>
        <w:t xml:space="preserve"> </w:t>
      </w:r>
      <w:r w:rsidRPr="003102A9">
        <w:t>не</w:t>
      </w:r>
      <w:r w:rsidRPr="003102A9">
        <w:rPr>
          <w:spacing w:val="1"/>
        </w:rPr>
        <w:t xml:space="preserve"> </w:t>
      </w:r>
      <w:r w:rsidRPr="003102A9">
        <w:t>звільняє</w:t>
      </w:r>
      <w:r w:rsidRPr="003102A9">
        <w:rPr>
          <w:spacing w:val="1"/>
        </w:rPr>
        <w:t xml:space="preserve"> </w:t>
      </w:r>
      <w:r w:rsidRPr="003102A9">
        <w:t>Сторони</w:t>
      </w:r>
      <w:r w:rsidRPr="003102A9">
        <w:rPr>
          <w:spacing w:val="1"/>
        </w:rPr>
        <w:t xml:space="preserve"> </w:t>
      </w:r>
      <w:r w:rsidRPr="003102A9">
        <w:t>від</w:t>
      </w:r>
      <w:r w:rsidRPr="003102A9">
        <w:rPr>
          <w:spacing w:val="1"/>
        </w:rPr>
        <w:t xml:space="preserve"> </w:t>
      </w:r>
      <w:r w:rsidRPr="003102A9">
        <w:t>відповідальності</w:t>
      </w:r>
      <w:r w:rsidRPr="003102A9">
        <w:rPr>
          <w:spacing w:val="1"/>
        </w:rPr>
        <w:t xml:space="preserve"> </w:t>
      </w:r>
      <w:r w:rsidRPr="003102A9">
        <w:t>за</w:t>
      </w:r>
      <w:r w:rsidRPr="003102A9">
        <w:rPr>
          <w:spacing w:val="60"/>
        </w:rPr>
        <w:t xml:space="preserve"> </w:t>
      </w:r>
      <w:r w:rsidRPr="003102A9">
        <w:t>його</w:t>
      </w:r>
      <w:r w:rsidRPr="003102A9">
        <w:rPr>
          <w:spacing w:val="1"/>
        </w:rPr>
        <w:t xml:space="preserve"> </w:t>
      </w:r>
      <w:r w:rsidRPr="003102A9">
        <w:t>порушення,</w:t>
      </w:r>
      <w:r w:rsidRPr="003102A9">
        <w:rPr>
          <w:spacing w:val="-1"/>
        </w:rPr>
        <w:t xml:space="preserve"> </w:t>
      </w:r>
      <w:r w:rsidRPr="003102A9">
        <w:t>яке</w:t>
      </w:r>
      <w:r w:rsidRPr="003102A9">
        <w:rPr>
          <w:spacing w:val="-1"/>
        </w:rPr>
        <w:t xml:space="preserve"> </w:t>
      </w:r>
      <w:r w:rsidRPr="003102A9">
        <w:t>мало</w:t>
      </w:r>
      <w:r w:rsidRPr="003102A9">
        <w:rPr>
          <w:spacing w:val="-1"/>
        </w:rPr>
        <w:t xml:space="preserve"> </w:t>
      </w:r>
      <w:r w:rsidRPr="003102A9">
        <w:t>місце</w:t>
      </w:r>
      <w:r w:rsidRPr="003102A9">
        <w:rPr>
          <w:spacing w:val="-1"/>
        </w:rPr>
        <w:t xml:space="preserve"> </w:t>
      </w:r>
      <w:r w:rsidRPr="003102A9">
        <w:t>під</w:t>
      </w:r>
      <w:r w:rsidRPr="003102A9">
        <w:rPr>
          <w:spacing w:val="-1"/>
        </w:rPr>
        <w:t xml:space="preserve"> </w:t>
      </w:r>
      <w:r w:rsidRPr="003102A9">
        <w:t>час</w:t>
      </w:r>
      <w:r w:rsidRPr="003102A9">
        <w:rPr>
          <w:spacing w:val="-1"/>
        </w:rPr>
        <w:t xml:space="preserve"> </w:t>
      </w:r>
      <w:r w:rsidRPr="003102A9">
        <w:t>дії цього Договору.</w:t>
      </w:r>
    </w:p>
    <w:p w:rsidR="005858B2" w:rsidRPr="003102A9" w:rsidRDefault="005858B2" w:rsidP="003102A9">
      <w:pPr>
        <w:widowControl w:val="0"/>
        <w:pBdr>
          <w:top w:val="nil"/>
          <w:left w:val="nil"/>
          <w:bottom w:val="nil"/>
          <w:right w:val="nil"/>
          <w:between w:val="nil"/>
        </w:pBdr>
        <w:tabs>
          <w:tab w:val="left" w:pos="1134"/>
        </w:tabs>
        <w:spacing w:after="60"/>
        <w:ind w:firstLine="567"/>
        <w:jc w:val="center"/>
      </w:pPr>
      <w:r w:rsidRPr="003102A9">
        <w:rPr>
          <w:b/>
        </w:rPr>
        <w:t>11. Інші умови</w:t>
      </w:r>
    </w:p>
    <w:p w:rsidR="005858B2" w:rsidRPr="003102A9" w:rsidRDefault="005858B2" w:rsidP="003102A9">
      <w:pPr>
        <w:widowControl w:val="0"/>
        <w:tabs>
          <w:tab w:val="left" w:pos="0"/>
          <w:tab w:val="left" w:pos="1134"/>
        </w:tabs>
        <w:autoSpaceDE w:val="0"/>
        <w:autoSpaceDN w:val="0"/>
        <w:spacing w:after="60"/>
        <w:ind w:left="-3" w:firstLineChars="236" w:firstLine="566"/>
        <w:jc w:val="both"/>
      </w:pPr>
      <w:r w:rsidRPr="003102A9">
        <w:t>11.1. Цей Договір укладено</w:t>
      </w:r>
      <w:r w:rsidRPr="003102A9">
        <w:rPr>
          <w:spacing w:val="33"/>
        </w:rPr>
        <w:t xml:space="preserve"> </w:t>
      </w:r>
      <w:r w:rsidRPr="003102A9">
        <w:t>у</w:t>
      </w:r>
      <w:r w:rsidRPr="003102A9">
        <w:rPr>
          <w:spacing w:val="23"/>
        </w:rPr>
        <w:t xml:space="preserve"> </w:t>
      </w:r>
      <w:r w:rsidRPr="003102A9">
        <w:t>трьох</w:t>
      </w:r>
      <w:r w:rsidRPr="003102A9">
        <w:rPr>
          <w:spacing w:val="31"/>
        </w:rPr>
        <w:t xml:space="preserve"> </w:t>
      </w:r>
      <w:r w:rsidRPr="003102A9">
        <w:t>аутентичних</w:t>
      </w:r>
      <w:r w:rsidRPr="003102A9">
        <w:rPr>
          <w:spacing w:val="26"/>
        </w:rPr>
        <w:t xml:space="preserve"> </w:t>
      </w:r>
      <w:r w:rsidRPr="003102A9">
        <w:t>примірниках</w:t>
      </w:r>
      <w:r w:rsidRPr="003102A9">
        <w:rPr>
          <w:spacing w:val="33"/>
        </w:rPr>
        <w:t xml:space="preserve"> </w:t>
      </w:r>
      <w:r w:rsidRPr="003102A9">
        <w:t>українською</w:t>
      </w:r>
      <w:r w:rsidRPr="003102A9">
        <w:rPr>
          <w:spacing w:val="29"/>
        </w:rPr>
        <w:t xml:space="preserve"> </w:t>
      </w:r>
      <w:r w:rsidRPr="003102A9">
        <w:t>мовою,</w:t>
      </w:r>
      <w:r w:rsidRPr="003102A9">
        <w:rPr>
          <w:spacing w:val="29"/>
        </w:rPr>
        <w:t xml:space="preserve"> </w:t>
      </w:r>
      <w:r w:rsidRPr="003102A9">
        <w:t>які</w:t>
      </w:r>
      <w:r w:rsidRPr="003102A9">
        <w:rPr>
          <w:spacing w:val="27"/>
        </w:rPr>
        <w:t xml:space="preserve"> </w:t>
      </w:r>
      <w:r w:rsidRPr="003102A9">
        <w:t>мають однакову</w:t>
      </w:r>
      <w:r w:rsidRPr="003102A9">
        <w:rPr>
          <w:spacing w:val="88"/>
        </w:rPr>
        <w:t xml:space="preserve"> </w:t>
      </w:r>
      <w:r w:rsidRPr="003102A9">
        <w:t>юридичну</w:t>
      </w:r>
      <w:r w:rsidRPr="003102A9">
        <w:rPr>
          <w:spacing w:val="87"/>
        </w:rPr>
        <w:t xml:space="preserve"> </w:t>
      </w:r>
      <w:r w:rsidRPr="003102A9">
        <w:t>силу</w:t>
      </w:r>
      <w:r w:rsidRPr="003102A9">
        <w:rPr>
          <w:spacing w:val="89"/>
        </w:rPr>
        <w:t xml:space="preserve"> </w:t>
      </w:r>
      <w:r w:rsidRPr="003102A9">
        <w:t>(два</w:t>
      </w:r>
      <w:r w:rsidRPr="003102A9">
        <w:rPr>
          <w:spacing w:val="92"/>
        </w:rPr>
        <w:t xml:space="preserve"> </w:t>
      </w:r>
      <w:r w:rsidRPr="003102A9">
        <w:t>примірники</w:t>
      </w:r>
      <w:r w:rsidRPr="003102A9">
        <w:rPr>
          <w:spacing w:val="98"/>
        </w:rPr>
        <w:t xml:space="preserve"> </w:t>
      </w:r>
      <w:r w:rsidRPr="003102A9">
        <w:t>–</w:t>
      </w:r>
      <w:r w:rsidRPr="003102A9">
        <w:rPr>
          <w:spacing w:val="121"/>
        </w:rPr>
        <w:t xml:space="preserve"> </w:t>
      </w:r>
      <w:r w:rsidRPr="003102A9">
        <w:rPr>
          <w:rFonts w:eastAsia="Arial"/>
        </w:rPr>
        <w:t>Ліцензіату</w:t>
      </w:r>
      <w:r w:rsidRPr="003102A9">
        <w:t>,</w:t>
      </w:r>
      <w:r w:rsidRPr="003102A9">
        <w:rPr>
          <w:spacing w:val="-1"/>
        </w:rPr>
        <w:t xml:space="preserve"> </w:t>
      </w:r>
      <w:r w:rsidRPr="003102A9">
        <w:t>один</w:t>
      </w:r>
      <w:r w:rsidRPr="003102A9">
        <w:rPr>
          <w:spacing w:val="2"/>
        </w:rPr>
        <w:t xml:space="preserve"> </w:t>
      </w:r>
      <w:r w:rsidRPr="003102A9">
        <w:t>–</w:t>
      </w:r>
      <w:r w:rsidRPr="003102A9">
        <w:rPr>
          <w:spacing w:val="-4"/>
        </w:rPr>
        <w:t xml:space="preserve"> </w:t>
      </w:r>
      <w:r w:rsidRPr="003102A9">
        <w:rPr>
          <w:rFonts w:eastAsia="Arial"/>
        </w:rPr>
        <w:t>Ліцензіару</w:t>
      </w:r>
      <w:r w:rsidRPr="003102A9">
        <w:t>).</w:t>
      </w:r>
    </w:p>
    <w:p w:rsidR="005858B2" w:rsidRPr="003102A9" w:rsidRDefault="005858B2" w:rsidP="003102A9">
      <w:pPr>
        <w:widowControl w:val="0"/>
        <w:tabs>
          <w:tab w:val="left" w:pos="0"/>
          <w:tab w:val="left" w:pos="1134"/>
        </w:tabs>
        <w:autoSpaceDE w:val="0"/>
        <w:autoSpaceDN w:val="0"/>
        <w:spacing w:after="60"/>
        <w:ind w:left="-3" w:firstLineChars="236" w:firstLine="566"/>
        <w:jc w:val="both"/>
      </w:pPr>
      <w:r w:rsidRPr="003102A9">
        <w:t>11.2. Сторони</w:t>
      </w:r>
      <w:r w:rsidRPr="003102A9">
        <w:rPr>
          <w:spacing w:val="1"/>
        </w:rPr>
        <w:t xml:space="preserve"> </w:t>
      </w:r>
      <w:r w:rsidRPr="003102A9">
        <w:t>погодилися</w:t>
      </w:r>
      <w:r w:rsidRPr="003102A9">
        <w:rPr>
          <w:spacing w:val="1"/>
        </w:rPr>
        <w:t xml:space="preserve"> </w:t>
      </w:r>
      <w:r w:rsidRPr="003102A9">
        <w:t>про</w:t>
      </w:r>
      <w:r w:rsidRPr="003102A9">
        <w:rPr>
          <w:spacing w:val="1"/>
        </w:rPr>
        <w:t xml:space="preserve"> </w:t>
      </w:r>
      <w:r w:rsidRPr="003102A9">
        <w:t>те,</w:t>
      </w:r>
      <w:r w:rsidRPr="003102A9">
        <w:rPr>
          <w:spacing w:val="1"/>
        </w:rPr>
        <w:t xml:space="preserve"> </w:t>
      </w:r>
      <w:r w:rsidRPr="003102A9">
        <w:t>що</w:t>
      </w:r>
      <w:r w:rsidRPr="003102A9">
        <w:rPr>
          <w:spacing w:val="1"/>
        </w:rPr>
        <w:t xml:space="preserve"> </w:t>
      </w:r>
      <w:r w:rsidRPr="003102A9">
        <w:t>будь-які</w:t>
      </w:r>
      <w:r w:rsidRPr="003102A9">
        <w:rPr>
          <w:spacing w:val="1"/>
        </w:rPr>
        <w:t xml:space="preserve"> </w:t>
      </w:r>
      <w:r w:rsidRPr="003102A9">
        <w:t>відомості</w:t>
      </w:r>
      <w:r w:rsidRPr="003102A9">
        <w:rPr>
          <w:spacing w:val="1"/>
        </w:rPr>
        <w:t xml:space="preserve"> </w:t>
      </w:r>
      <w:r w:rsidRPr="003102A9">
        <w:t>про</w:t>
      </w:r>
      <w:r w:rsidRPr="003102A9">
        <w:rPr>
          <w:spacing w:val="1"/>
        </w:rPr>
        <w:t xml:space="preserve"> </w:t>
      </w:r>
      <w:r w:rsidRPr="003102A9">
        <w:t>умови,</w:t>
      </w:r>
      <w:r w:rsidRPr="003102A9">
        <w:rPr>
          <w:spacing w:val="1"/>
        </w:rPr>
        <w:t xml:space="preserve"> </w:t>
      </w:r>
      <w:r w:rsidRPr="003102A9">
        <w:t>положення</w:t>
      </w:r>
      <w:r w:rsidRPr="003102A9">
        <w:rPr>
          <w:spacing w:val="1"/>
        </w:rPr>
        <w:t xml:space="preserve"> </w:t>
      </w:r>
      <w:r w:rsidRPr="003102A9">
        <w:t>цього</w:t>
      </w:r>
      <w:r w:rsidRPr="003102A9">
        <w:rPr>
          <w:spacing w:val="1"/>
        </w:rPr>
        <w:t xml:space="preserve"> </w:t>
      </w:r>
      <w:r w:rsidRPr="003102A9">
        <w:t>Договору та/або відносини Сторін за цим Договором є конфіденційною інформацією і не можуть</w:t>
      </w:r>
      <w:r w:rsidRPr="003102A9">
        <w:rPr>
          <w:spacing w:val="1"/>
        </w:rPr>
        <w:t xml:space="preserve"> </w:t>
      </w:r>
      <w:r w:rsidRPr="003102A9">
        <w:t>передаватися третім особам без попередньої письмової згоди на це іншої Сторони, крім випадків,</w:t>
      </w:r>
      <w:r w:rsidRPr="003102A9">
        <w:rPr>
          <w:spacing w:val="1"/>
        </w:rPr>
        <w:t xml:space="preserve"> </w:t>
      </w:r>
      <w:r w:rsidRPr="003102A9">
        <w:t>коли</w:t>
      </w:r>
      <w:r w:rsidRPr="003102A9">
        <w:rPr>
          <w:spacing w:val="1"/>
        </w:rPr>
        <w:t xml:space="preserve"> </w:t>
      </w:r>
      <w:r w:rsidRPr="003102A9">
        <w:t>така</w:t>
      </w:r>
      <w:r w:rsidRPr="003102A9">
        <w:rPr>
          <w:spacing w:val="1"/>
        </w:rPr>
        <w:t xml:space="preserve"> </w:t>
      </w:r>
      <w:r w:rsidRPr="003102A9">
        <w:t>передача</w:t>
      </w:r>
      <w:r w:rsidRPr="003102A9">
        <w:rPr>
          <w:spacing w:val="1"/>
        </w:rPr>
        <w:t xml:space="preserve"> </w:t>
      </w:r>
      <w:r w:rsidRPr="003102A9">
        <w:t>пов’язана</w:t>
      </w:r>
      <w:r w:rsidRPr="003102A9">
        <w:rPr>
          <w:spacing w:val="1"/>
        </w:rPr>
        <w:t xml:space="preserve"> </w:t>
      </w:r>
      <w:r w:rsidRPr="003102A9">
        <w:t>з</w:t>
      </w:r>
      <w:r w:rsidRPr="003102A9">
        <w:rPr>
          <w:spacing w:val="1"/>
        </w:rPr>
        <w:t xml:space="preserve"> </w:t>
      </w:r>
      <w:r w:rsidRPr="003102A9">
        <w:t>одержанням</w:t>
      </w:r>
      <w:r w:rsidRPr="003102A9">
        <w:rPr>
          <w:spacing w:val="1"/>
        </w:rPr>
        <w:t xml:space="preserve"> </w:t>
      </w:r>
      <w:r w:rsidRPr="003102A9">
        <w:t>офіційних</w:t>
      </w:r>
      <w:r w:rsidRPr="003102A9">
        <w:rPr>
          <w:spacing w:val="1"/>
        </w:rPr>
        <w:t xml:space="preserve"> </w:t>
      </w:r>
      <w:r w:rsidRPr="003102A9">
        <w:t>дозволів,</w:t>
      </w:r>
      <w:r w:rsidRPr="003102A9">
        <w:rPr>
          <w:spacing w:val="1"/>
        </w:rPr>
        <w:t xml:space="preserve"> </w:t>
      </w:r>
      <w:r w:rsidRPr="003102A9">
        <w:t>документів</w:t>
      </w:r>
      <w:r w:rsidRPr="003102A9">
        <w:rPr>
          <w:spacing w:val="1"/>
        </w:rPr>
        <w:t xml:space="preserve"> </w:t>
      </w:r>
      <w:r w:rsidRPr="003102A9">
        <w:t>для</w:t>
      </w:r>
      <w:r w:rsidRPr="003102A9">
        <w:rPr>
          <w:spacing w:val="1"/>
        </w:rPr>
        <w:t xml:space="preserve"> </w:t>
      </w:r>
      <w:r w:rsidRPr="003102A9">
        <w:t>виконання</w:t>
      </w:r>
      <w:r w:rsidRPr="003102A9">
        <w:rPr>
          <w:spacing w:val="1"/>
        </w:rPr>
        <w:t xml:space="preserve"> </w:t>
      </w:r>
      <w:r w:rsidRPr="003102A9">
        <w:t>Договору</w:t>
      </w:r>
      <w:r w:rsidRPr="003102A9">
        <w:rPr>
          <w:spacing w:val="1"/>
        </w:rPr>
        <w:t xml:space="preserve"> </w:t>
      </w:r>
      <w:r w:rsidRPr="003102A9">
        <w:t>або</w:t>
      </w:r>
      <w:r w:rsidRPr="003102A9">
        <w:rPr>
          <w:spacing w:val="1"/>
        </w:rPr>
        <w:t xml:space="preserve"> </w:t>
      </w:r>
      <w:r w:rsidRPr="003102A9">
        <w:t>сплати</w:t>
      </w:r>
      <w:r w:rsidRPr="003102A9">
        <w:rPr>
          <w:spacing w:val="1"/>
        </w:rPr>
        <w:t xml:space="preserve"> </w:t>
      </w:r>
      <w:r w:rsidRPr="003102A9">
        <w:t>податків,</w:t>
      </w:r>
      <w:r w:rsidRPr="003102A9">
        <w:rPr>
          <w:spacing w:val="1"/>
        </w:rPr>
        <w:t xml:space="preserve"> </w:t>
      </w:r>
      <w:r w:rsidRPr="003102A9">
        <w:t>інших</w:t>
      </w:r>
      <w:r w:rsidRPr="003102A9">
        <w:rPr>
          <w:spacing w:val="1"/>
        </w:rPr>
        <w:t xml:space="preserve"> </w:t>
      </w:r>
      <w:r w:rsidRPr="003102A9">
        <w:t>обов’язкових</w:t>
      </w:r>
      <w:r w:rsidRPr="003102A9">
        <w:rPr>
          <w:spacing w:val="1"/>
        </w:rPr>
        <w:t xml:space="preserve"> </w:t>
      </w:r>
      <w:r w:rsidRPr="003102A9">
        <w:t>платежів,</w:t>
      </w:r>
      <w:r w:rsidRPr="003102A9">
        <w:rPr>
          <w:spacing w:val="1"/>
        </w:rPr>
        <w:t xml:space="preserve"> </w:t>
      </w:r>
      <w:r w:rsidRPr="003102A9">
        <w:t>а</w:t>
      </w:r>
      <w:r w:rsidRPr="003102A9">
        <w:rPr>
          <w:spacing w:val="1"/>
        </w:rPr>
        <w:t xml:space="preserve"> </w:t>
      </w:r>
      <w:r w:rsidRPr="003102A9">
        <w:t>також</w:t>
      </w:r>
      <w:r w:rsidRPr="003102A9">
        <w:rPr>
          <w:spacing w:val="1"/>
        </w:rPr>
        <w:t xml:space="preserve"> </w:t>
      </w:r>
      <w:r w:rsidRPr="003102A9">
        <w:t>в</w:t>
      </w:r>
      <w:r w:rsidRPr="003102A9">
        <w:rPr>
          <w:spacing w:val="1"/>
        </w:rPr>
        <w:t xml:space="preserve"> </w:t>
      </w:r>
      <w:r w:rsidRPr="003102A9">
        <w:t>інших</w:t>
      </w:r>
      <w:r w:rsidRPr="003102A9">
        <w:rPr>
          <w:spacing w:val="1"/>
        </w:rPr>
        <w:t xml:space="preserve"> </w:t>
      </w:r>
      <w:r w:rsidRPr="003102A9">
        <w:t>випадках,</w:t>
      </w:r>
      <w:r w:rsidRPr="003102A9">
        <w:rPr>
          <w:spacing w:val="1"/>
        </w:rPr>
        <w:t xml:space="preserve"> </w:t>
      </w:r>
      <w:r w:rsidRPr="003102A9">
        <w:t>передбачених</w:t>
      </w:r>
      <w:r w:rsidRPr="003102A9">
        <w:rPr>
          <w:spacing w:val="1"/>
        </w:rPr>
        <w:t xml:space="preserve"> </w:t>
      </w:r>
      <w:r w:rsidRPr="003102A9">
        <w:t>законодавством України.</w:t>
      </w:r>
    </w:p>
    <w:p w:rsidR="005858B2" w:rsidRPr="003102A9" w:rsidRDefault="005858B2" w:rsidP="003102A9">
      <w:pPr>
        <w:widowControl w:val="0"/>
        <w:pBdr>
          <w:top w:val="nil"/>
          <w:left w:val="nil"/>
          <w:bottom w:val="nil"/>
          <w:right w:val="nil"/>
          <w:between w:val="nil"/>
        </w:pBdr>
        <w:tabs>
          <w:tab w:val="left" w:pos="1134"/>
        </w:tabs>
        <w:spacing w:after="60"/>
        <w:ind w:left="-3" w:firstLineChars="236" w:firstLine="566"/>
        <w:jc w:val="both"/>
      </w:pPr>
      <w:r w:rsidRPr="003102A9">
        <w:t>11.3. Умови цього Договору мають однакову зобов’язальну силу для Сторін.</w:t>
      </w:r>
    </w:p>
    <w:p w:rsidR="005858B2" w:rsidRPr="003102A9" w:rsidRDefault="005858B2" w:rsidP="003102A9">
      <w:pPr>
        <w:widowControl w:val="0"/>
        <w:pBdr>
          <w:top w:val="nil"/>
          <w:left w:val="nil"/>
          <w:bottom w:val="nil"/>
          <w:right w:val="nil"/>
          <w:between w:val="nil"/>
        </w:pBdr>
        <w:tabs>
          <w:tab w:val="left" w:pos="1134"/>
        </w:tabs>
        <w:spacing w:after="60"/>
        <w:ind w:left="-3" w:firstLineChars="236" w:firstLine="566"/>
        <w:jc w:val="both"/>
      </w:pPr>
      <w:r w:rsidRPr="003102A9">
        <w:t>Будь-які зміни та доповнення здійснюються шляхом укладення Додаткових угод до Договору, впродовж строку дії Договору.</w:t>
      </w:r>
    </w:p>
    <w:p w:rsidR="005858B2" w:rsidRPr="003102A9" w:rsidRDefault="005858B2" w:rsidP="003102A9">
      <w:pPr>
        <w:widowControl w:val="0"/>
        <w:pBdr>
          <w:top w:val="nil"/>
          <w:left w:val="nil"/>
          <w:bottom w:val="nil"/>
          <w:right w:val="nil"/>
          <w:between w:val="nil"/>
        </w:pBdr>
        <w:tabs>
          <w:tab w:val="left" w:pos="1134"/>
        </w:tabs>
        <w:spacing w:after="60"/>
        <w:ind w:left="-3" w:firstLineChars="236" w:firstLine="566"/>
        <w:jc w:val="both"/>
      </w:pPr>
      <w:r w:rsidRPr="003102A9">
        <w:t>11.4. Сторони визнають, що усі умови цього Договору є істотними і такими, що повністю</w:t>
      </w:r>
      <w:r w:rsidRPr="003102A9">
        <w:rPr>
          <w:spacing w:val="1"/>
        </w:rPr>
        <w:t xml:space="preserve"> </w:t>
      </w:r>
      <w:r w:rsidRPr="003102A9">
        <w:t xml:space="preserve">погоджені Сторонами.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w:t>
      </w:r>
      <w:proofErr w:type="spellStart"/>
      <w:r w:rsidRPr="003102A9">
        <w:t>закупівель</w:t>
      </w:r>
      <w:proofErr w:type="spellEnd"/>
      <w:r w:rsidRPr="003102A9">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(в редакції постанови Кабінету Міністрів України від 12 травня 2023 р. № 471).</w:t>
      </w:r>
    </w:p>
    <w:p w:rsidR="005858B2" w:rsidRPr="003102A9" w:rsidRDefault="005858B2" w:rsidP="003102A9">
      <w:pPr>
        <w:widowControl w:val="0"/>
        <w:pBdr>
          <w:top w:val="nil"/>
          <w:left w:val="nil"/>
          <w:bottom w:val="nil"/>
          <w:right w:val="nil"/>
          <w:between w:val="nil"/>
        </w:pBdr>
        <w:tabs>
          <w:tab w:val="left" w:pos="1134"/>
        </w:tabs>
        <w:spacing w:after="60"/>
        <w:ind w:left="-3" w:firstLineChars="236" w:firstLine="566"/>
        <w:jc w:val="both"/>
      </w:pPr>
      <w:r w:rsidRPr="003102A9">
        <w:t>Жодна зі Сторін не вправі передавати свої права та обов’язки за цим Договором будь-якій третій стороні без письмової згоди іншої Сторони.</w:t>
      </w:r>
    </w:p>
    <w:p w:rsidR="005858B2" w:rsidRPr="003102A9" w:rsidRDefault="005858B2" w:rsidP="003102A9">
      <w:pPr>
        <w:widowControl w:val="0"/>
        <w:pBdr>
          <w:top w:val="nil"/>
          <w:left w:val="nil"/>
          <w:bottom w:val="nil"/>
          <w:right w:val="nil"/>
          <w:between w:val="nil"/>
        </w:pBdr>
        <w:tabs>
          <w:tab w:val="left" w:pos="1134"/>
        </w:tabs>
        <w:spacing w:after="60"/>
        <w:ind w:firstLine="567"/>
        <w:jc w:val="center"/>
      </w:pPr>
      <w:r w:rsidRPr="003102A9">
        <w:rPr>
          <w:b/>
        </w:rPr>
        <w:t xml:space="preserve">12. Антикорупційні та </w:t>
      </w:r>
      <w:proofErr w:type="spellStart"/>
      <w:r w:rsidRPr="003102A9">
        <w:rPr>
          <w:b/>
        </w:rPr>
        <w:t>Санкційні</w:t>
      </w:r>
      <w:proofErr w:type="spellEnd"/>
      <w:r w:rsidRPr="003102A9">
        <w:rPr>
          <w:b/>
        </w:rPr>
        <w:t xml:space="preserve"> застереження</w:t>
      </w:r>
    </w:p>
    <w:p w:rsidR="005858B2" w:rsidRPr="003102A9" w:rsidRDefault="005858B2" w:rsidP="003102A9">
      <w:pPr>
        <w:widowControl w:val="0"/>
        <w:pBdr>
          <w:top w:val="nil"/>
          <w:left w:val="nil"/>
          <w:bottom w:val="nil"/>
          <w:right w:val="nil"/>
          <w:between w:val="nil"/>
        </w:pBdr>
        <w:tabs>
          <w:tab w:val="left" w:pos="1134"/>
        </w:tabs>
        <w:spacing w:after="60"/>
        <w:ind w:firstLine="567"/>
        <w:jc w:val="both"/>
      </w:pPr>
      <w:r w:rsidRPr="003102A9">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невчинення такою особою будь-яких дій з метою отримання обіцянки неправомірної вигоди або отримання неправомірної вигоди від таких осіб.</w:t>
      </w:r>
    </w:p>
    <w:p w:rsidR="005858B2" w:rsidRPr="003102A9" w:rsidRDefault="005858B2" w:rsidP="003102A9">
      <w:pPr>
        <w:widowControl w:val="0"/>
        <w:pBdr>
          <w:top w:val="nil"/>
          <w:left w:val="nil"/>
          <w:bottom w:val="nil"/>
          <w:right w:val="nil"/>
          <w:between w:val="nil"/>
        </w:pBdr>
        <w:tabs>
          <w:tab w:val="left" w:pos="1134"/>
        </w:tabs>
        <w:spacing w:after="60"/>
        <w:ind w:firstLine="567"/>
        <w:jc w:val="both"/>
      </w:pPr>
      <w:r w:rsidRPr="003102A9">
        <w:t xml:space="preserve">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w:t>
      </w:r>
      <w:r w:rsidRPr="003102A9">
        <w:rPr>
          <w:shd w:val="clear" w:color="auto" w:fill="FFFFFF"/>
        </w:rPr>
        <w:t>пропонування, обіцянка, надання/ прийняття пропозиції, обіцянки або одержання неправомірної вигоди</w:t>
      </w:r>
      <w:r w:rsidRPr="003102A9">
        <w:t xml:space="preserve">, а також дії, що порушують вимоги чинного законодавства та міжнародних актів про </w:t>
      </w:r>
      <w:r w:rsidRPr="003102A9">
        <w:rPr>
          <w:bCs/>
          <w:shd w:val="clear" w:color="auto" w:fill="FFFFFF"/>
        </w:rPr>
        <w:t>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3102A9">
        <w:t xml:space="preserve"> та законодавства про запобігання корупції.</w:t>
      </w:r>
    </w:p>
    <w:p w:rsidR="005858B2" w:rsidRPr="003102A9" w:rsidRDefault="005858B2" w:rsidP="003102A9">
      <w:pPr>
        <w:widowControl w:val="0"/>
        <w:pBdr>
          <w:top w:val="nil"/>
          <w:left w:val="nil"/>
          <w:bottom w:val="nil"/>
          <w:right w:val="nil"/>
          <w:between w:val="nil"/>
        </w:pBdr>
        <w:tabs>
          <w:tab w:val="left" w:pos="1134"/>
        </w:tabs>
        <w:spacing w:after="60"/>
        <w:ind w:firstLine="567"/>
        <w:jc w:val="both"/>
      </w:pPr>
      <w:r w:rsidRPr="003102A9">
        <w:t xml:space="preserve">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w:t>
      </w:r>
      <w:r w:rsidRPr="003102A9">
        <w:lastRenderedPageBreak/>
        <w:t>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w:t>
      </w:r>
    </w:p>
    <w:p w:rsidR="005858B2" w:rsidRPr="003102A9" w:rsidRDefault="005858B2" w:rsidP="003102A9">
      <w:pPr>
        <w:widowControl w:val="0"/>
        <w:pBdr>
          <w:top w:val="nil"/>
          <w:left w:val="nil"/>
          <w:bottom w:val="nil"/>
          <w:right w:val="nil"/>
          <w:between w:val="nil"/>
        </w:pBdr>
        <w:tabs>
          <w:tab w:val="left" w:pos="1134"/>
        </w:tabs>
        <w:spacing w:after="60"/>
        <w:ind w:firstLine="567"/>
        <w:jc w:val="both"/>
      </w:pPr>
      <w:r w:rsidRPr="003102A9">
        <w:t>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5858B2" w:rsidRPr="003102A9" w:rsidRDefault="005858B2" w:rsidP="003102A9">
      <w:pPr>
        <w:widowControl w:val="0"/>
        <w:pBdr>
          <w:top w:val="nil"/>
          <w:left w:val="nil"/>
          <w:bottom w:val="nil"/>
          <w:right w:val="nil"/>
          <w:between w:val="nil"/>
        </w:pBdr>
        <w:tabs>
          <w:tab w:val="left" w:pos="1134"/>
        </w:tabs>
        <w:spacing w:after="60"/>
        <w:ind w:firstLine="567"/>
        <w:jc w:val="both"/>
      </w:pPr>
      <w:r w:rsidRPr="003102A9">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5858B2" w:rsidRPr="003102A9" w:rsidRDefault="005858B2" w:rsidP="003102A9">
      <w:pPr>
        <w:widowControl w:val="0"/>
        <w:pBdr>
          <w:top w:val="nil"/>
          <w:left w:val="nil"/>
          <w:bottom w:val="nil"/>
          <w:right w:val="nil"/>
          <w:between w:val="nil"/>
        </w:pBdr>
        <w:tabs>
          <w:tab w:val="left" w:pos="1134"/>
        </w:tabs>
        <w:spacing w:after="60"/>
        <w:ind w:firstLine="567"/>
        <w:jc w:val="both"/>
      </w:pPr>
      <w:r w:rsidRPr="003102A9">
        <w:t xml:space="preserve">12.5. Сторони погоджуються невідкладно повідомляти одна одну про існування будь-яких особистих, сімейних або дружніх </w:t>
      </w:r>
      <w:proofErr w:type="spellStart"/>
      <w:r w:rsidRPr="003102A9">
        <w:t>зв’язків</w:t>
      </w:r>
      <w:proofErr w:type="spellEnd"/>
      <w:r w:rsidRPr="003102A9">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rsidR="005858B2" w:rsidRPr="003102A9" w:rsidRDefault="005858B2" w:rsidP="003102A9">
      <w:pPr>
        <w:widowControl w:val="0"/>
        <w:pBdr>
          <w:top w:val="nil"/>
          <w:left w:val="nil"/>
          <w:bottom w:val="nil"/>
          <w:right w:val="nil"/>
          <w:between w:val="nil"/>
        </w:pBdr>
        <w:tabs>
          <w:tab w:val="left" w:pos="1134"/>
        </w:tabs>
        <w:spacing w:after="60"/>
        <w:ind w:firstLine="567"/>
        <w:jc w:val="both"/>
      </w:pPr>
      <w:r w:rsidRPr="003102A9">
        <w:t>12.6. Під час виконання цього Договору Ліцензіар зобов’язується дотримуватися Антикорупційної програми Ліцензіата.</w:t>
      </w:r>
    </w:p>
    <w:p w:rsidR="005858B2" w:rsidRPr="003102A9" w:rsidRDefault="005858B2" w:rsidP="003102A9">
      <w:pPr>
        <w:widowControl w:val="0"/>
        <w:pBdr>
          <w:top w:val="nil"/>
          <w:left w:val="nil"/>
          <w:bottom w:val="nil"/>
          <w:right w:val="nil"/>
          <w:between w:val="nil"/>
        </w:pBdr>
        <w:tabs>
          <w:tab w:val="left" w:pos="1134"/>
        </w:tabs>
        <w:spacing w:after="60"/>
        <w:ind w:firstLine="567"/>
        <w:jc w:val="both"/>
      </w:pPr>
      <w:r w:rsidRPr="003102A9">
        <w:t xml:space="preserve">12.7. Сторони погоджуються про застосування </w:t>
      </w:r>
      <w:proofErr w:type="spellStart"/>
      <w:r w:rsidRPr="003102A9">
        <w:t>Санкційних</w:t>
      </w:r>
      <w:proofErr w:type="spellEnd"/>
      <w:r w:rsidRPr="003102A9">
        <w:t xml:space="preserve"> застережень, викладених у Додатку № 2 до цього Договору.</w:t>
      </w:r>
    </w:p>
    <w:p w:rsidR="005858B2" w:rsidRPr="003102A9" w:rsidRDefault="005858B2" w:rsidP="003B423B">
      <w:pPr>
        <w:widowControl w:val="0"/>
        <w:pBdr>
          <w:top w:val="nil"/>
          <w:left w:val="nil"/>
          <w:bottom w:val="nil"/>
          <w:right w:val="nil"/>
          <w:between w:val="nil"/>
        </w:pBdr>
        <w:tabs>
          <w:tab w:val="left" w:pos="1134"/>
        </w:tabs>
        <w:spacing w:after="60"/>
        <w:ind w:firstLine="567"/>
        <w:jc w:val="center"/>
        <w:rPr>
          <w:b/>
        </w:rPr>
      </w:pPr>
      <w:r w:rsidRPr="003102A9">
        <w:rPr>
          <w:b/>
        </w:rPr>
        <w:t>13. Додатки до Договору</w:t>
      </w:r>
    </w:p>
    <w:p w:rsidR="005858B2" w:rsidRPr="003102A9" w:rsidRDefault="005858B2" w:rsidP="003B423B">
      <w:pPr>
        <w:widowControl w:val="0"/>
        <w:pBdr>
          <w:top w:val="nil"/>
          <w:left w:val="nil"/>
          <w:bottom w:val="nil"/>
          <w:right w:val="nil"/>
          <w:between w:val="nil"/>
        </w:pBdr>
        <w:tabs>
          <w:tab w:val="left" w:pos="1134"/>
        </w:tabs>
        <w:spacing w:after="60"/>
        <w:ind w:firstLine="567"/>
      </w:pPr>
      <w:r w:rsidRPr="003102A9">
        <w:t>13.1. Невід’ємними частинами цього Договору є:</w:t>
      </w:r>
    </w:p>
    <w:p w:rsidR="005858B2" w:rsidRPr="003102A9" w:rsidRDefault="005858B2" w:rsidP="003B423B">
      <w:pPr>
        <w:widowControl w:val="0"/>
        <w:pBdr>
          <w:top w:val="nil"/>
          <w:left w:val="nil"/>
          <w:bottom w:val="nil"/>
          <w:right w:val="nil"/>
          <w:between w:val="nil"/>
        </w:pBdr>
        <w:tabs>
          <w:tab w:val="left" w:pos="1134"/>
        </w:tabs>
        <w:spacing w:after="60"/>
        <w:ind w:firstLine="567"/>
      </w:pPr>
      <w:r w:rsidRPr="003102A9">
        <w:t>13.1.1. Додаток №1 – Специфікація;</w:t>
      </w:r>
    </w:p>
    <w:p w:rsidR="005858B2" w:rsidRPr="003102A9" w:rsidRDefault="005858B2" w:rsidP="003B423B">
      <w:pPr>
        <w:widowControl w:val="0"/>
        <w:pBdr>
          <w:top w:val="nil"/>
          <w:left w:val="nil"/>
          <w:bottom w:val="nil"/>
          <w:right w:val="nil"/>
          <w:between w:val="nil"/>
        </w:pBdr>
        <w:tabs>
          <w:tab w:val="left" w:pos="1134"/>
        </w:tabs>
        <w:spacing w:after="60"/>
        <w:ind w:firstLine="567"/>
      </w:pPr>
      <w:r w:rsidRPr="003102A9">
        <w:t xml:space="preserve">13.1.2. Додаток №2 – </w:t>
      </w:r>
      <w:proofErr w:type="spellStart"/>
      <w:r w:rsidRPr="003102A9">
        <w:t>Санкційні</w:t>
      </w:r>
      <w:proofErr w:type="spellEnd"/>
      <w:r w:rsidRPr="003102A9">
        <w:t xml:space="preserve"> застереження.</w:t>
      </w:r>
    </w:p>
    <w:p w:rsidR="005858B2" w:rsidRPr="003102A9" w:rsidRDefault="005858B2" w:rsidP="005858B2">
      <w:pPr>
        <w:widowControl w:val="0"/>
        <w:pBdr>
          <w:top w:val="nil"/>
          <w:left w:val="nil"/>
          <w:bottom w:val="nil"/>
          <w:right w:val="nil"/>
          <w:between w:val="nil"/>
        </w:pBdr>
        <w:tabs>
          <w:tab w:val="left" w:pos="1134"/>
        </w:tabs>
        <w:ind w:firstLine="567"/>
      </w:pPr>
    </w:p>
    <w:p w:rsidR="005858B2" w:rsidRPr="003102A9" w:rsidRDefault="005858B2" w:rsidP="005858B2">
      <w:pPr>
        <w:widowControl w:val="0"/>
        <w:pBdr>
          <w:top w:val="nil"/>
          <w:left w:val="nil"/>
          <w:bottom w:val="nil"/>
          <w:right w:val="nil"/>
          <w:between w:val="nil"/>
        </w:pBdr>
        <w:tabs>
          <w:tab w:val="left" w:pos="1134"/>
        </w:tabs>
        <w:ind w:firstLine="567"/>
        <w:jc w:val="center"/>
      </w:pPr>
      <w:r w:rsidRPr="003102A9">
        <w:rPr>
          <w:b/>
        </w:rPr>
        <w:t>14. Реквізити та підписи Сторін</w:t>
      </w:r>
    </w:p>
    <w:p w:rsidR="005858B2" w:rsidRPr="00F137E0" w:rsidRDefault="005858B2" w:rsidP="005858B2">
      <w:pPr>
        <w:widowControl w:val="0"/>
        <w:pBdr>
          <w:top w:val="nil"/>
          <w:left w:val="nil"/>
          <w:bottom w:val="nil"/>
          <w:right w:val="nil"/>
          <w:between w:val="nil"/>
        </w:pBdr>
        <w:jc w:val="both"/>
      </w:pPr>
    </w:p>
    <w:tbl>
      <w:tblPr>
        <w:tblW w:w="9872" w:type="dxa"/>
        <w:tblInd w:w="-142" w:type="dxa"/>
        <w:tblLayout w:type="fixed"/>
        <w:tblLook w:val="0000" w:firstRow="0" w:lastRow="0" w:firstColumn="0" w:lastColumn="0" w:noHBand="0" w:noVBand="0"/>
      </w:tblPr>
      <w:tblGrid>
        <w:gridCol w:w="5363"/>
        <w:gridCol w:w="4509"/>
      </w:tblGrid>
      <w:tr w:rsidR="005858B2" w:rsidRPr="00F137E0" w:rsidTr="00F17000">
        <w:trPr>
          <w:trHeight w:val="4754"/>
        </w:trPr>
        <w:tc>
          <w:tcPr>
            <w:tcW w:w="5363" w:type="dxa"/>
            <w:tcMar>
              <w:top w:w="100" w:type="dxa"/>
              <w:left w:w="100" w:type="dxa"/>
              <w:bottom w:w="100" w:type="dxa"/>
              <w:right w:w="100" w:type="dxa"/>
            </w:tcMar>
          </w:tcPr>
          <w:p w:rsidR="005858B2" w:rsidRPr="001D5B73" w:rsidRDefault="005858B2" w:rsidP="00F17000">
            <w:pPr>
              <w:widowControl w:val="0"/>
              <w:pBdr>
                <w:top w:val="nil"/>
                <w:left w:val="nil"/>
                <w:bottom w:val="nil"/>
                <w:right w:val="nil"/>
                <w:between w:val="nil"/>
              </w:pBdr>
              <w:jc w:val="both"/>
              <w:rPr>
                <w:b/>
              </w:rPr>
            </w:pPr>
            <w:r w:rsidRPr="001D5B73">
              <w:rPr>
                <w:b/>
              </w:rPr>
              <w:t>Ліцензіар:</w:t>
            </w:r>
          </w:p>
          <w:p w:rsidR="005858B2" w:rsidRPr="00F137E0" w:rsidRDefault="005858B2" w:rsidP="00F17000">
            <w:pPr>
              <w:widowControl w:val="0"/>
              <w:pBdr>
                <w:top w:val="nil"/>
                <w:left w:val="nil"/>
                <w:bottom w:val="nil"/>
                <w:right w:val="nil"/>
                <w:between w:val="nil"/>
              </w:pBdr>
              <w:jc w:val="both"/>
            </w:pPr>
          </w:p>
          <w:p w:rsidR="005858B2" w:rsidRDefault="005858B2" w:rsidP="00F17000">
            <w:pPr>
              <w:widowControl w:val="0"/>
              <w:pBdr>
                <w:top w:val="nil"/>
                <w:left w:val="nil"/>
                <w:bottom w:val="nil"/>
                <w:right w:val="nil"/>
                <w:between w:val="nil"/>
              </w:pBdr>
              <w:jc w:val="both"/>
              <w:rPr>
                <w:bCs/>
              </w:rPr>
            </w:pPr>
          </w:p>
          <w:p w:rsidR="00F137E0" w:rsidRDefault="00F137E0" w:rsidP="00F17000">
            <w:pPr>
              <w:widowControl w:val="0"/>
              <w:pBdr>
                <w:top w:val="nil"/>
                <w:left w:val="nil"/>
                <w:bottom w:val="nil"/>
                <w:right w:val="nil"/>
                <w:between w:val="nil"/>
              </w:pBdr>
              <w:jc w:val="both"/>
              <w:rPr>
                <w:bCs/>
              </w:rPr>
            </w:pPr>
          </w:p>
          <w:p w:rsidR="00F137E0" w:rsidRDefault="00F137E0" w:rsidP="00F17000">
            <w:pPr>
              <w:widowControl w:val="0"/>
              <w:pBdr>
                <w:top w:val="nil"/>
                <w:left w:val="nil"/>
                <w:bottom w:val="nil"/>
                <w:right w:val="nil"/>
                <w:between w:val="nil"/>
              </w:pBdr>
              <w:jc w:val="both"/>
              <w:rPr>
                <w:bCs/>
              </w:rPr>
            </w:pPr>
          </w:p>
          <w:p w:rsidR="00F137E0" w:rsidRDefault="00F137E0" w:rsidP="00F17000">
            <w:pPr>
              <w:widowControl w:val="0"/>
              <w:pBdr>
                <w:top w:val="nil"/>
                <w:left w:val="nil"/>
                <w:bottom w:val="nil"/>
                <w:right w:val="nil"/>
                <w:between w:val="nil"/>
              </w:pBdr>
              <w:jc w:val="both"/>
              <w:rPr>
                <w:bCs/>
              </w:rPr>
            </w:pPr>
          </w:p>
          <w:p w:rsidR="00F137E0" w:rsidRDefault="00F137E0" w:rsidP="00F17000">
            <w:pPr>
              <w:widowControl w:val="0"/>
              <w:pBdr>
                <w:top w:val="nil"/>
                <w:left w:val="nil"/>
                <w:bottom w:val="nil"/>
                <w:right w:val="nil"/>
                <w:between w:val="nil"/>
              </w:pBdr>
              <w:jc w:val="both"/>
              <w:rPr>
                <w:bCs/>
              </w:rPr>
            </w:pPr>
          </w:p>
          <w:p w:rsidR="00F137E0" w:rsidRDefault="00F137E0" w:rsidP="00F17000">
            <w:pPr>
              <w:widowControl w:val="0"/>
              <w:pBdr>
                <w:top w:val="nil"/>
                <w:left w:val="nil"/>
                <w:bottom w:val="nil"/>
                <w:right w:val="nil"/>
                <w:between w:val="nil"/>
              </w:pBdr>
              <w:jc w:val="both"/>
              <w:rPr>
                <w:bCs/>
              </w:rPr>
            </w:pPr>
          </w:p>
          <w:p w:rsidR="00F137E0" w:rsidRDefault="00F137E0" w:rsidP="00F17000">
            <w:pPr>
              <w:widowControl w:val="0"/>
              <w:pBdr>
                <w:top w:val="nil"/>
                <w:left w:val="nil"/>
                <w:bottom w:val="nil"/>
                <w:right w:val="nil"/>
                <w:between w:val="nil"/>
              </w:pBdr>
              <w:jc w:val="both"/>
              <w:rPr>
                <w:bCs/>
              </w:rPr>
            </w:pPr>
          </w:p>
          <w:p w:rsidR="00F137E0" w:rsidRDefault="00F137E0" w:rsidP="00F17000">
            <w:pPr>
              <w:widowControl w:val="0"/>
              <w:pBdr>
                <w:top w:val="nil"/>
                <w:left w:val="nil"/>
                <w:bottom w:val="nil"/>
                <w:right w:val="nil"/>
                <w:between w:val="nil"/>
              </w:pBdr>
              <w:jc w:val="both"/>
              <w:rPr>
                <w:bCs/>
              </w:rPr>
            </w:pPr>
          </w:p>
          <w:p w:rsidR="00F137E0" w:rsidRDefault="00F137E0" w:rsidP="00F17000">
            <w:pPr>
              <w:widowControl w:val="0"/>
              <w:pBdr>
                <w:top w:val="nil"/>
                <w:left w:val="nil"/>
                <w:bottom w:val="nil"/>
                <w:right w:val="nil"/>
                <w:between w:val="nil"/>
              </w:pBdr>
              <w:jc w:val="both"/>
              <w:rPr>
                <w:bCs/>
              </w:rPr>
            </w:pPr>
          </w:p>
          <w:p w:rsidR="00F137E0" w:rsidRDefault="00F137E0" w:rsidP="00F17000">
            <w:pPr>
              <w:widowControl w:val="0"/>
              <w:pBdr>
                <w:top w:val="nil"/>
                <w:left w:val="nil"/>
                <w:bottom w:val="nil"/>
                <w:right w:val="nil"/>
                <w:between w:val="nil"/>
              </w:pBdr>
              <w:jc w:val="both"/>
              <w:rPr>
                <w:bCs/>
              </w:rPr>
            </w:pPr>
          </w:p>
          <w:p w:rsidR="00F137E0" w:rsidRDefault="00F137E0" w:rsidP="00F17000">
            <w:pPr>
              <w:widowControl w:val="0"/>
              <w:pBdr>
                <w:top w:val="nil"/>
                <w:left w:val="nil"/>
                <w:bottom w:val="nil"/>
                <w:right w:val="nil"/>
                <w:between w:val="nil"/>
              </w:pBdr>
              <w:jc w:val="both"/>
              <w:rPr>
                <w:bCs/>
              </w:rPr>
            </w:pPr>
          </w:p>
          <w:p w:rsidR="00F137E0" w:rsidRPr="00F137E0" w:rsidRDefault="00F137E0" w:rsidP="00F17000">
            <w:pPr>
              <w:widowControl w:val="0"/>
              <w:pBdr>
                <w:top w:val="nil"/>
                <w:left w:val="nil"/>
                <w:bottom w:val="nil"/>
                <w:right w:val="nil"/>
                <w:between w:val="nil"/>
              </w:pBdr>
              <w:jc w:val="both"/>
              <w:rPr>
                <w:bCs/>
              </w:rPr>
            </w:pPr>
          </w:p>
          <w:p w:rsidR="005858B2" w:rsidRPr="00F137E0" w:rsidRDefault="005858B2" w:rsidP="00F17000">
            <w:pPr>
              <w:widowControl w:val="0"/>
              <w:pBdr>
                <w:top w:val="nil"/>
                <w:left w:val="nil"/>
                <w:bottom w:val="nil"/>
                <w:right w:val="nil"/>
                <w:between w:val="nil"/>
              </w:pBdr>
              <w:jc w:val="both"/>
              <w:rPr>
                <w:bCs/>
              </w:rPr>
            </w:pPr>
          </w:p>
          <w:p w:rsidR="005858B2" w:rsidRPr="00F137E0" w:rsidRDefault="005858B2" w:rsidP="00F17000">
            <w:pPr>
              <w:widowControl w:val="0"/>
              <w:pBdr>
                <w:top w:val="nil"/>
                <w:left w:val="nil"/>
                <w:bottom w:val="nil"/>
                <w:right w:val="nil"/>
                <w:between w:val="nil"/>
              </w:pBdr>
              <w:jc w:val="both"/>
              <w:rPr>
                <w:bCs/>
              </w:rPr>
            </w:pPr>
            <w:r w:rsidRPr="00F137E0">
              <w:rPr>
                <w:bCs/>
              </w:rPr>
              <w:t xml:space="preserve">__________________ </w:t>
            </w:r>
          </w:p>
          <w:p w:rsidR="005858B2" w:rsidRPr="00F137E0" w:rsidRDefault="005858B2" w:rsidP="00F17000">
            <w:pPr>
              <w:widowControl w:val="0"/>
              <w:pBdr>
                <w:top w:val="nil"/>
                <w:left w:val="nil"/>
                <w:bottom w:val="nil"/>
                <w:right w:val="nil"/>
                <w:between w:val="nil"/>
              </w:pBdr>
              <w:jc w:val="both"/>
            </w:pPr>
            <w:r w:rsidRPr="00F137E0">
              <w:rPr>
                <w:b/>
                <w:sz w:val="20"/>
                <w:szCs w:val="20"/>
              </w:rPr>
              <w:t xml:space="preserve"> </w:t>
            </w:r>
            <w:r w:rsidRPr="00F137E0">
              <w:rPr>
                <w:b/>
                <w:bCs/>
                <w:sz w:val="20"/>
                <w:szCs w:val="20"/>
              </w:rPr>
              <w:t>М.П.</w:t>
            </w:r>
          </w:p>
        </w:tc>
        <w:tc>
          <w:tcPr>
            <w:tcW w:w="4509" w:type="dxa"/>
            <w:tcMar>
              <w:top w:w="100" w:type="dxa"/>
              <w:left w:w="100" w:type="dxa"/>
              <w:bottom w:w="100" w:type="dxa"/>
              <w:right w:w="100" w:type="dxa"/>
            </w:tcMar>
          </w:tcPr>
          <w:p w:rsidR="005858B2" w:rsidRPr="00F137E0" w:rsidRDefault="005858B2" w:rsidP="00F17000">
            <w:pPr>
              <w:widowControl w:val="0"/>
              <w:pBdr>
                <w:top w:val="nil"/>
                <w:left w:val="nil"/>
                <w:bottom w:val="nil"/>
                <w:right w:val="nil"/>
                <w:between w:val="nil"/>
              </w:pBdr>
              <w:jc w:val="both"/>
            </w:pPr>
            <w:r w:rsidRPr="00F137E0">
              <w:rPr>
                <w:b/>
              </w:rPr>
              <w:t>Ліцензіат</w:t>
            </w:r>
            <w:r w:rsidRPr="00F137E0">
              <w:t>:</w:t>
            </w:r>
          </w:p>
          <w:p w:rsidR="005858B2" w:rsidRPr="00F137E0" w:rsidRDefault="005858B2" w:rsidP="00F17000">
            <w:pPr>
              <w:widowControl w:val="0"/>
              <w:ind w:hanging="2"/>
              <w:rPr>
                <w:b/>
                <w:lang w:eastAsia="zh-CN"/>
              </w:rPr>
            </w:pPr>
            <w:r w:rsidRPr="00F137E0">
              <w:rPr>
                <w:b/>
                <w:lang w:eastAsia="zh-CN"/>
              </w:rPr>
              <w:t>Державна міграційна служба України</w:t>
            </w:r>
          </w:p>
          <w:p w:rsidR="005858B2" w:rsidRPr="00F137E0" w:rsidRDefault="005858B2" w:rsidP="00F17000">
            <w:pPr>
              <w:widowControl w:val="0"/>
              <w:ind w:hanging="2"/>
              <w:rPr>
                <w:lang w:eastAsia="zh-CN"/>
              </w:rPr>
            </w:pPr>
          </w:p>
          <w:p w:rsidR="005858B2" w:rsidRPr="00F137E0" w:rsidRDefault="005858B2" w:rsidP="00F17000">
            <w:pPr>
              <w:widowControl w:val="0"/>
              <w:ind w:hanging="2"/>
              <w:rPr>
                <w:lang w:eastAsia="zh-CN"/>
              </w:rPr>
            </w:pPr>
            <w:r w:rsidRPr="00F137E0">
              <w:rPr>
                <w:lang w:eastAsia="zh-CN"/>
              </w:rPr>
              <w:t>01001, м. Київ, вул. Володимирська, 9</w:t>
            </w:r>
          </w:p>
          <w:p w:rsidR="005858B2" w:rsidRPr="00F137E0" w:rsidRDefault="005858B2" w:rsidP="00F17000">
            <w:pPr>
              <w:widowControl w:val="0"/>
              <w:ind w:hanging="2"/>
              <w:rPr>
                <w:lang w:eastAsia="zh-CN"/>
              </w:rPr>
            </w:pPr>
            <w:r w:rsidRPr="00F137E0">
              <w:rPr>
                <w:lang w:eastAsia="zh-CN"/>
              </w:rPr>
              <w:t>Код ЄДРПОУ 37508470</w:t>
            </w:r>
          </w:p>
          <w:p w:rsidR="005858B2" w:rsidRPr="00F137E0" w:rsidRDefault="005858B2" w:rsidP="00F17000">
            <w:pPr>
              <w:widowControl w:val="0"/>
              <w:ind w:hanging="2"/>
              <w:rPr>
                <w:lang w:eastAsia="zh-CN"/>
              </w:rPr>
            </w:pPr>
            <w:r w:rsidRPr="00F137E0">
              <w:rPr>
                <w:lang w:eastAsia="zh-CN"/>
              </w:rPr>
              <w:t>IBAN UA278201720343140008000078660</w:t>
            </w:r>
          </w:p>
          <w:p w:rsidR="005858B2" w:rsidRPr="00F137E0" w:rsidRDefault="005858B2" w:rsidP="00F17000">
            <w:pPr>
              <w:widowControl w:val="0"/>
              <w:ind w:hanging="2"/>
              <w:rPr>
                <w:lang w:eastAsia="zh-CN"/>
              </w:rPr>
            </w:pPr>
            <w:r w:rsidRPr="00F137E0">
              <w:rPr>
                <w:lang w:eastAsia="zh-CN"/>
              </w:rPr>
              <w:t>в Державній казначейській службі України</w:t>
            </w:r>
            <w:r w:rsidR="00F137E0">
              <w:rPr>
                <w:lang w:eastAsia="zh-CN"/>
              </w:rPr>
              <w:t xml:space="preserve">, </w:t>
            </w:r>
            <w:r w:rsidRPr="00F137E0">
              <w:rPr>
                <w:lang w:eastAsia="zh-CN"/>
              </w:rPr>
              <w:t>м. Київ, МФО 820172</w:t>
            </w:r>
          </w:p>
          <w:p w:rsidR="005858B2" w:rsidRPr="00F137E0" w:rsidRDefault="005858B2" w:rsidP="00F17000">
            <w:pPr>
              <w:ind w:hanging="2"/>
              <w:rPr>
                <w:rFonts w:eastAsia="Calibri"/>
              </w:rPr>
            </w:pPr>
            <w:proofErr w:type="spellStart"/>
            <w:r w:rsidRPr="00F137E0">
              <w:rPr>
                <w:rFonts w:eastAsia="Calibri"/>
              </w:rPr>
              <w:t>тел</w:t>
            </w:r>
            <w:proofErr w:type="spellEnd"/>
            <w:r w:rsidRPr="00F137E0">
              <w:rPr>
                <w:rFonts w:eastAsia="Calibri"/>
              </w:rPr>
              <w:t>.: 044 280-47-21,</w:t>
            </w:r>
          </w:p>
          <w:p w:rsidR="005858B2" w:rsidRPr="00F137E0" w:rsidRDefault="005858B2" w:rsidP="00F17000">
            <w:pPr>
              <w:ind w:hanging="2"/>
              <w:rPr>
                <w:rFonts w:eastAsia="Calibri"/>
              </w:rPr>
            </w:pPr>
            <w:r w:rsidRPr="00F137E0">
              <w:rPr>
                <w:rFonts w:eastAsia="Calibri"/>
              </w:rPr>
              <w:t>Факс: 044 280-40-18</w:t>
            </w:r>
          </w:p>
          <w:p w:rsidR="005858B2" w:rsidRPr="00F137E0" w:rsidRDefault="005858B2" w:rsidP="00F17000">
            <w:pPr>
              <w:widowControl w:val="0"/>
              <w:ind w:hanging="2"/>
              <w:rPr>
                <w:lang w:eastAsia="zh-CN"/>
              </w:rPr>
            </w:pPr>
            <w:r w:rsidRPr="00F137E0">
              <w:rPr>
                <w:rFonts w:eastAsia="Calibri"/>
              </w:rPr>
              <w:t>e-</w:t>
            </w:r>
            <w:proofErr w:type="spellStart"/>
            <w:r w:rsidRPr="00F137E0">
              <w:rPr>
                <w:rFonts w:eastAsia="Calibri"/>
              </w:rPr>
              <w:t>mail</w:t>
            </w:r>
            <w:proofErr w:type="spellEnd"/>
            <w:r w:rsidRPr="00F137E0">
              <w:rPr>
                <w:rFonts w:eastAsia="Calibri"/>
              </w:rPr>
              <w:t xml:space="preserve">: </w:t>
            </w:r>
            <w:hyperlink r:id="rId14" w:history="1">
              <w:r w:rsidRPr="00F137E0">
                <w:rPr>
                  <w:rFonts w:eastAsia="Calibri"/>
                  <w:u w:val="single"/>
                </w:rPr>
                <w:t>it@dmsu.gov.ua</w:t>
              </w:r>
            </w:hyperlink>
          </w:p>
          <w:p w:rsidR="005858B2" w:rsidRPr="00F137E0" w:rsidRDefault="005858B2" w:rsidP="00F17000">
            <w:pPr>
              <w:widowControl w:val="0"/>
              <w:ind w:hanging="2"/>
              <w:rPr>
                <w:lang w:eastAsia="zh-CN"/>
              </w:rPr>
            </w:pPr>
          </w:p>
          <w:p w:rsidR="005858B2" w:rsidRPr="00F137E0" w:rsidRDefault="005858B2" w:rsidP="00F17000">
            <w:pPr>
              <w:widowControl w:val="0"/>
              <w:ind w:hanging="2"/>
              <w:rPr>
                <w:b/>
                <w:lang w:eastAsia="zh-CN"/>
              </w:rPr>
            </w:pPr>
            <w:r w:rsidRPr="00F137E0">
              <w:rPr>
                <w:b/>
                <w:lang w:eastAsia="zh-CN"/>
              </w:rPr>
              <w:t>Заступник Голови ДМС</w:t>
            </w:r>
          </w:p>
          <w:p w:rsidR="005858B2" w:rsidRPr="00F137E0" w:rsidRDefault="005858B2" w:rsidP="00F17000">
            <w:pPr>
              <w:widowControl w:val="0"/>
              <w:ind w:hanging="2"/>
              <w:rPr>
                <w:b/>
                <w:lang w:eastAsia="zh-CN"/>
              </w:rPr>
            </w:pPr>
          </w:p>
          <w:p w:rsidR="005858B2" w:rsidRPr="00F137E0" w:rsidRDefault="005858B2" w:rsidP="00F17000">
            <w:pPr>
              <w:widowControl w:val="0"/>
              <w:ind w:hanging="2"/>
              <w:rPr>
                <w:b/>
                <w:lang w:eastAsia="zh-CN"/>
              </w:rPr>
            </w:pPr>
          </w:p>
          <w:p w:rsidR="005858B2" w:rsidRPr="00F137E0" w:rsidRDefault="005858B2" w:rsidP="00F17000">
            <w:pPr>
              <w:widowControl w:val="0"/>
              <w:rPr>
                <w:b/>
              </w:rPr>
            </w:pPr>
            <w:r w:rsidRPr="00F137E0">
              <w:rPr>
                <w:b/>
                <w:lang w:eastAsia="zh-CN"/>
              </w:rPr>
              <w:t>_________________ Іван ДВОЙЛЕНКО</w:t>
            </w:r>
          </w:p>
          <w:p w:rsidR="005858B2" w:rsidRPr="00F137E0" w:rsidRDefault="005858B2" w:rsidP="00F17000">
            <w:pPr>
              <w:widowControl w:val="0"/>
              <w:pBdr>
                <w:top w:val="nil"/>
                <w:left w:val="nil"/>
                <w:bottom w:val="nil"/>
                <w:right w:val="nil"/>
                <w:between w:val="nil"/>
              </w:pBdr>
              <w:jc w:val="both"/>
            </w:pPr>
            <w:r w:rsidRPr="00F137E0">
              <w:rPr>
                <w:b/>
                <w:bCs/>
                <w:sz w:val="20"/>
                <w:szCs w:val="20"/>
              </w:rPr>
              <w:t>М.П.</w:t>
            </w:r>
          </w:p>
        </w:tc>
      </w:tr>
    </w:tbl>
    <w:p w:rsidR="005858B2" w:rsidRPr="00F137E0" w:rsidRDefault="005858B2" w:rsidP="005858B2">
      <w:pPr>
        <w:spacing w:line="259" w:lineRule="auto"/>
      </w:pPr>
      <w:r w:rsidRPr="00F137E0">
        <w:br w:type="page"/>
      </w:r>
    </w:p>
    <w:p w:rsidR="00524880" w:rsidRDefault="00524880" w:rsidP="005858B2">
      <w:pPr>
        <w:widowControl w:val="0"/>
        <w:pBdr>
          <w:top w:val="nil"/>
          <w:left w:val="nil"/>
          <w:bottom w:val="nil"/>
          <w:right w:val="nil"/>
          <w:between w:val="nil"/>
        </w:pBdr>
        <w:jc w:val="right"/>
      </w:pPr>
    </w:p>
    <w:p w:rsidR="005858B2" w:rsidRPr="00F137E0" w:rsidRDefault="005858B2" w:rsidP="005858B2">
      <w:pPr>
        <w:widowControl w:val="0"/>
        <w:pBdr>
          <w:top w:val="nil"/>
          <w:left w:val="nil"/>
          <w:bottom w:val="nil"/>
          <w:right w:val="nil"/>
          <w:between w:val="nil"/>
        </w:pBdr>
        <w:jc w:val="right"/>
      </w:pPr>
      <w:r w:rsidRPr="00F137E0">
        <w:t>Додаток № 1</w:t>
      </w:r>
    </w:p>
    <w:p w:rsidR="005858B2" w:rsidRPr="00F137E0" w:rsidRDefault="005858B2" w:rsidP="005858B2">
      <w:pPr>
        <w:widowControl w:val="0"/>
        <w:pBdr>
          <w:top w:val="nil"/>
          <w:left w:val="nil"/>
          <w:bottom w:val="nil"/>
          <w:right w:val="nil"/>
          <w:between w:val="nil"/>
        </w:pBdr>
        <w:jc w:val="right"/>
        <w:rPr>
          <w:u w:val="single"/>
        </w:rPr>
      </w:pPr>
      <w:r w:rsidRPr="00F137E0">
        <w:t>до Договору № ___</w:t>
      </w:r>
    </w:p>
    <w:p w:rsidR="005858B2" w:rsidRPr="00F137E0" w:rsidRDefault="005858B2" w:rsidP="005858B2">
      <w:pPr>
        <w:widowControl w:val="0"/>
        <w:pBdr>
          <w:top w:val="nil"/>
          <w:left w:val="nil"/>
          <w:bottom w:val="nil"/>
          <w:right w:val="nil"/>
          <w:between w:val="nil"/>
        </w:pBdr>
        <w:jc w:val="right"/>
      </w:pPr>
      <w:r w:rsidRPr="00F137E0">
        <w:t>від "___" ________ 2024 року</w:t>
      </w:r>
    </w:p>
    <w:p w:rsidR="005858B2" w:rsidRPr="00F137E0" w:rsidRDefault="005858B2" w:rsidP="005858B2">
      <w:pPr>
        <w:widowControl w:val="0"/>
        <w:pBdr>
          <w:top w:val="nil"/>
          <w:left w:val="nil"/>
          <w:bottom w:val="nil"/>
          <w:right w:val="nil"/>
          <w:between w:val="nil"/>
        </w:pBdr>
        <w:jc w:val="center"/>
        <w:rPr>
          <w:b/>
        </w:rPr>
      </w:pPr>
    </w:p>
    <w:p w:rsidR="005858B2" w:rsidRPr="00F137E0" w:rsidRDefault="005858B2" w:rsidP="005858B2">
      <w:pPr>
        <w:widowControl w:val="0"/>
        <w:pBdr>
          <w:top w:val="nil"/>
          <w:left w:val="nil"/>
          <w:bottom w:val="nil"/>
          <w:right w:val="nil"/>
          <w:between w:val="nil"/>
        </w:pBdr>
        <w:jc w:val="center"/>
        <w:rPr>
          <w:b/>
        </w:rPr>
      </w:pPr>
    </w:p>
    <w:p w:rsidR="005858B2" w:rsidRPr="00F137E0" w:rsidRDefault="005858B2" w:rsidP="005858B2">
      <w:pPr>
        <w:widowControl w:val="0"/>
        <w:pBdr>
          <w:top w:val="nil"/>
          <w:left w:val="nil"/>
          <w:bottom w:val="nil"/>
          <w:right w:val="nil"/>
          <w:between w:val="nil"/>
        </w:pBdr>
        <w:jc w:val="center"/>
        <w:rPr>
          <w:b/>
        </w:rPr>
      </w:pPr>
      <w:r w:rsidRPr="00F137E0">
        <w:rPr>
          <w:b/>
        </w:rPr>
        <w:t>СПЕЦИФІКАЦІЯ</w:t>
      </w:r>
    </w:p>
    <w:p w:rsidR="005858B2" w:rsidRPr="00F137E0" w:rsidRDefault="005858B2" w:rsidP="005858B2">
      <w:pPr>
        <w:widowControl w:val="0"/>
        <w:pBdr>
          <w:top w:val="nil"/>
          <w:left w:val="nil"/>
          <w:bottom w:val="nil"/>
          <w:right w:val="nil"/>
          <w:between w:val="nil"/>
        </w:pBdr>
        <w:jc w:val="center"/>
        <w:rPr>
          <w:b/>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954"/>
        <w:gridCol w:w="874"/>
        <w:gridCol w:w="992"/>
        <w:gridCol w:w="1276"/>
        <w:gridCol w:w="1275"/>
        <w:gridCol w:w="1507"/>
      </w:tblGrid>
      <w:tr w:rsidR="005858B2" w:rsidRPr="00F137E0" w:rsidTr="00F17000">
        <w:trPr>
          <w:trHeight w:val="728"/>
          <w:jc w:val="center"/>
        </w:trPr>
        <w:tc>
          <w:tcPr>
            <w:tcW w:w="562" w:type="dxa"/>
            <w:vAlign w:val="center"/>
          </w:tcPr>
          <w:p w:rsidR="005858B2" w:rsidRPr="00F137E0" w:rsidRDefault="005858B2" w:rsidP="00F17000">
            <w:pPr>
              <w:widowControl w:val="0"/>
              <w:jc w:val="both"/>
              <w:rPr>
                <w:b/>
                <w:iCs/>
                <w:sz w:val="22"/>
                <w:szCs w:val="22"/>
              </w:rPr>
            </w:pPr>
            <w:r w:rsidRPr="00F137E0">
              <w:rPr>
                <w:b/>
                <w:iCs/>
                <w:sz w:val="22"/>
                <w:szCs w:val="22"/>
              </w:rPr>
              <w:t>№ з/п</w:t>
            </w:r>
          </w:p>
        </w:tc>
        <w:tc>
          <w:tcPr>
            <w:tcW w:w="2954" w:type="dxa"/>
            <w:shd w:val="clear" w:color="auto" w:fill="auto"/>
            <w:vAlign w:val="center"/>
          </w:tcPr>
          <w:p w:rsidR="005858B2" w:rsidRPr="00F137E0" w:rsidRDefault="005858B2" w:rsidP="00F17000">
            <w:pPr>
              <w:widowControl w:val="0"/>
              <w:jc w:val="center"/>
              <w:rPr>
                <w:iCs/>
                <w:sz w:val="22"/>
                <w:szCs w:val="22"/>
              </w:rPr>
            </w:pPr>
            <w:r w:rsidRPr="00F137E0">
              <w:rPr>
                <w:b/>
                <w:iCs/>
                <w:sz w:val="22"/>
                <w:szCs w:val="22"/>
              </w:rPr>
              <w:t>Найменування</w:t>
            </w:r>
          </w:p>
        </w:tc>
        <w:tc>
          <w:tcPr>
            <w:tcW w:w="874" w:type="dxa"/>
            <w:shd w:val="clear" w:color="auto" w:fill="auto"/>
            <w:vAlign w:val="center"/>
          </w:tcPr>
          <w:p w:rsidR="005858B2" w:rsidRPr="00F137E0" w:rsidRDefault="005858B2" w:rsidP="00F17000">
            <w:pPr>
              <w:widowControl w:val="0"/>
              <w:jc w:val="center"/>
              <w:rPr>
                <w:iCs/>
                <w:sz w:val="22"/>
                <w:szCs w:val="22"/>
              </w:rPr>
            </w:pPr>
            <w:r w:rsidRPr="00F137E0">
              <w:rPr>
                <w:b/>
                <w:iCs/>
                <w:sz w:val="22"/>
                <w:szCs w:val="22"/>
              </w:rPr>
              <w:t>Кіль-кість</w:t>
            </w:r>
          </w:p>
        </w:tc>
        <w:tc>
          <w:tcPr>
            <w:tcW w:w="992" w:type="dxa"/>
            <w:shd w:val="clear" w:color="auto" w:fill="auto"/>
            <w:vAlign w:val="center"/>
          </w:tcPr>
          <w:p w:rsidR="005858B2" w:rsidRPr="00F137E0" w:rsidRDefault="005858B2" w:rsidP="00F17000">
            <w:pPr>
              <w:widowControl w:val="0"/>
              <w:jc w:val="center"/>
              <w:rPr>
                <w:iCs/>
                <w:sz w:val="22"/>
                <w:szCs w:val="22"/>
              </w:rPr>
            </w:pPr>
            <w:r w:rsidRPr="00F137E0">
              <w:rPr>
                <w:b/>
                <w:iCs/>
                <w:sz w:val="22"/>
                <w:szCs w:val="22"/>
              </w:rPr>
              <w:t>Одиниця виміру</w:t>
            </w:r>
          </w:p>
        </w:tc>
        <w:tc>
          <w:tcPr>
            <w:tcW w:w="1276" w:type="dxa"/>
            <w:shd w:val="clear" w:color="auto" w:fill="auto"/>
            <w:vAlign w:val="center"/>
          </w:tcPr>
          <w:p w:rsidR="005858B2" w:rsidRPr="00F137E0" w:rsidRDefault="005858B2" w:rsidP="00F17000">
            <w:pPr>
              <w:widowControl w:val="0"/>
              <w:jc w:val="center"/>
              <w:rPr>
                <w:iCs/>
                <w:sz w:val="22"/>
                <w:szCs w:val="22"/>
              </w:rPr>
            </w:pPr>
            <w:r w:rsidRPr="00F137E0">
              <w:rPr>
                <w:b/>
                <w:iCs/>
                <w:sz w:val="22"/>
                <w:szCs w:val="22"/>
              </w:rPr>
              <w:t>Ціна за одиницю з ПДВ, грн.</w:t>
            </w:r>
          </w:p>
        </w:tc>
        <w:tc>
          <w:tcPr>
            <w:tcW w:w="1275" w:type="dxa"/>
            <w:shd w:val="clear" w:color="auto" w:fill="auto"/>
            <w:vAlign w:val="center"/>
          </w:tcPr>
          <w:p w:rsidR="005858B2" w:rsidRPr="00F137E0" w:rsidRDefault="005858B2" w:rsidP="00F17000">
            <w:pPr>
              <w:widowControl w:val="0"/>
              <w:jc w:val="center"/>
              <w:rPr>
                <w:iCs/>
                <w:sz w:val="22"/>
                <w:szCs w:val="22"/>
              </w:rPr>
            </w:pPr>
            <w:r w:rsidRPr="00F137E0">
              <w:rPr>
                <w:b/>
                <w:iCs/>
                <w:sz w:val="22"/>
                <w:szCs w:val="22"/>
              </w:rPr>
              <w:t>Вартість з ПДВ, грн</w:t>
            </w:r>
          </w:p>
        </w:tc>
        <w:tc>
          <w:tcPr>
            <w:tcW w:w="1507" w:type="dxa"/>
            <w:vAlign w:val="center"/>
          </w:tcPr>
          <w:p w:rsidR="005858B2" w:rsidRPr="00F137E0" w:rsidRDefault="005858B2" w:rsidP="00F17000">
            <w:pPr>
              <w:jc w:val="center"/>
              <w:rPr>
                <w:sz w:val="22"/>
                <w:szCs w:val="22"/>
              </w:rPr>
            </w:pPr>
            <w:r w:rsidRPr="00F137E0">
              <w:rPr>
                <w:b/>
                <w:iCs/>
                <w:sz w:val="22"/>
                <w:szCs w:val="22"/>
              </w:rPr>
              <w:t>Період дії</w:t>
            </w:r>
          </w:p>
        </w:tc>
      </w:tr>
      <w:tr w:rsidR="005858B2" w:rsidRPr="00F137E0" w:rsidTr="00F17000">
        <w:trPr>
          <w:trHeight w:val="1203"/>
          <w:jc w:val="center"/>
        </w:trPr>
        <w:tc>
          <w:tcPr>
            <w:tcW w:w="562" w:type="dxa"/>
            <w:vAlign w:val="center"/>
          </w:tcPr>
          <w:p w:rsidR="005858B2" w:rsidRPr="00F137E0" w:rsidRDefault="005858B2" w:rsidP="005858B2">
            <w:pPr>
              <w:widowControl w:val="0"/>
              <w:numPr>
                <w:ilvl w:val="0"/>
                <w:numId w:val="26"/>
              </w:numPr>
              <w:suppressAutoHyphens/>
              <w:ind w:left="0" w:firstLine="0"/>
              <w:jc w:val="both"/>
              <w:textDirection w:val="btLr"/>
              <w:textAlignment w:val="top"/>
              <w:outlineLvl w:val="0"/>
              <w:rPr>
                <w:iCs/>
              </w:rPr>
            </w:pPr>
          </w:p>
        </w:tc>
        <w:tc>
          <w:tcPr>
            <w:tcW w:w="2954" w:type="dxa"/>
            <w:tcMar>
              <w:top w:w="0" w:type="dxa"/>
              <w:left w:w="100" w:type="dxa"/>
              <w:bottom w:w="0" w:type="dxa"/>
              <w:right w:w="100" w:type="dxa"/>
            </w:tcMar>
            <w:vAlign w:val="center"/>
          </w:tcPr>
          <w:p w:rsidR="005858B2" w:rsidRPr="00F137E0" w:rsidRDefault="005858B2" w:rsidP="00F17000">
            <w:pPr>
              <w:widowControl w:val="0"/>
              <w:jc w:val="both"/>
              <w:rPr>
                <w:iCs/>
              </w:rPr>
            </w:pPr>
            <w:r w:rsidRPr="00F137E0">
              <w:t xml:space="preserve">Надання невиключної ліцензії на використання комп’ютерної програми </w:t>
            </w:r>
            <w:r w:rsidRPr="00F137E0">
              <w:rPr>
                <w:lang w:eastAsia="zh-CN"/>
              </w:rPr>
              <w:t>«</w:t>
            </w:r>
            <w:proofErr w:type="spellStart"/>
            <w:r w:rsidRPr="00F137E0">
              <w:rPr>
                <w:lang w:eastAsia="zh-CN"/>
              </w:rPr>
              <w:t>Power</w:t>
            </w:r>
            <w:proofErr w:type="spellEnd"/>
            <w:r w:rsidRPr="00F137E0">
              <w:rPr>
                <w:lang w:eastAsia="zh-CN"/>
              </w:rPr>
              <w:t xml:space="preserve"> BI </w:t>
            </w:r>
            <w:proofErr w:type="spellStart"/>
            <w:r w:rsidRPr="00F137E0">
              <w:rPr>
                <w:lang w:eastAsia="zh-CN"/>
              </w:rPr>
              <w:t>Pro</w:t>
            </w:r>
            <w:proofErr w:type="spellEnd"/>
            <w:r w:rsidRPr="00F137E0">
              <w:rPr>
                <w:lang w:eastAsia="zh-CN"/>
              </w:rPr>
              <w:t>»</w:t>
            </w:r>
          </w:p>
        </w:tc>
        <w:tc>
          <w:tcPr>
            <w:tcW w:w="874" w:type="dxa"/>
            <w:shd w:val="clear" w:color="auto" w:fill="auto"/>
            <w:vAlign w:val="center"/>
          </w:tcPr>
          <w:p w:rsidR="005858B2" w:rsidRPr="00F137E0" w:rsidRDefault="005858B2" w:rsidP="00F17000">
            <w:pPr>
              <w:widowControl w:val="0"/>
              <w:jc w:val="center"/>
              <w:rPr>
                <w:iCs/>
              </w:rPr>
            </w:pPr>
            <w:r w:rsidRPr="00F137E0">
              <w:rPr>
                <w:iCs/>
              </w:rPr>
              <w:t>5</w:t>
            </w:r>
          </w:p>
        </w:tc>
        <w:tc>
          <w:tcPr>
            <w:tcW w:w="992" w:type="dxa"/>
            <w:shd w:val="clear" w:color="auto" w:fill="auto"/>
            <w:vAlign w:val="center"/>
          </w:tcPr>
          <w:p w:rsidR="005858B2" w:rsidRPr="00F137E0" w:rsidRDefault="005858B2" w:rsidP="00F17000">
            <w:pPr>
              <w:widowControl w:val="0"/>
              <w:jc w:val="center"/>
              <w:rPr>
                <w:iCs/>
              </w:rPr>
            </w:pPr>
            <w:r w:rsidRPr="00F137E0">
              <w:rPr>
                <w:iCs/>
              </w:rPr>
              <w:t>шт.</w:t>
            </w:r>
          </w:p>
        </w:tc>
        <w:tc>
          <w:tcPr>
            <w:tcW w:w="1276" w:type="dxa"/>
            <w:shd w:val="clear" w:color="auto" w:fill="auto"/>
            <w:vAlign w:val="center"/>
          </w:tcPr>
          <w:p w:rsidR="005858B2" w:rsidRPr="00F137E0" w:rsidRDefault="005858B2" w:rsidP="00F17000">
            <w:pPr>
              <w:widowControl w:val="0"/>
              <w:jc w:val="center"/>
              <w:rPr>
                <w:iCs/>
              </w:rPr>
            </w:pPr>
          </w:p>
        </w:tc>
        <w:tc>
          <w:tcPr>
            <w:tcW w:w="1275" w:type="dxa"/>
            <w:shd w:val="clear" w:color="auto" w:fill="auto"/>
            <w:vAlign w:val="center"/>
          </w:tcPr>
          <w:p w:rsidR="005858B2" w:rsidRPr="00F137E0" w:rsidRDefault="005858B2" w:rsidP="00F17000">
            <w:pPr>
              <w:widowControl w:val="0"/>
              <w:jc w:val="center"/>
              <w:rPr>
                <w:iCs/>
              </w:rPr>
            </w:pPr>
          </w:p>
        </w:tc>
        <w:tc>
          <w:tcPr>
            <w:tcW w:w="1507" w:type="dxa"/>
            <w:vAlign w:val="center"/>
          </w:tcPr>
          <w:p w:rsidR="005858B2" w:rsidRPr="00F137E0" w:rsidRDefault="005858B2" w:rsidP="00F17000">
            <w:pPr>
              <w:widowControl w:val="0"/>
              <w:jc w:val="center"/>
              <w:rPr>
                <w:iCs/>
              </w:rPr>
            </w:pPr>
            <w:r w:rsidRPr="00F137E0">
              <w:rPr>
                <w:iCs/>
              </w:rPr>
              <w:t xml:space="preserve">1 рік </w:t>
            </w:r>
          </w:p>
          <w:p w:rsidR="005858B2" w:rsidRPr="00F137E0" w:rsidRDefault="005858B2" w:rsidP="00F17000">
            <w:pPr>
              <w:widowControl w:val="0"/>
              <w:jc w:val="center"/>
              <w:rPr>
                <w:iCs/>
              </w:rPr>
            </w:pPr>
            <w:r w:rsidRPr="00F137E0">
              <w:rPr>
                <w:iCs/>
              </w:rPr>
              <w:t>(12 місяців) з моменту активації ліцензій</w:t>
            </w:r>
          </w:p>
        </w:tc>
      </w:tr>
    </w:tbl>
    <w:p w:rsidR="005858B2" w:rsidRPr="00F137E0" w:rsidRDefault="005858B2" w:rsidP="005858B2">
      <w:pPr>
        <w:widowControl w:val="0"/>
        <w:pBdr>
          <w:top w:val="nil"/>
          <w:left w:val="nil"/>
          <w:bottom w:val="nil"/>
          <w:right w:val="nil"/>
          <w:between w:val="nil"/>
        </w:pBdr>
        <w:jc w:val="center"/>
        <w:rPr>
          <w:sz w:val="22"/>
          <w:szCs w:val="22"/>
        </w:rPr>
      </w:pPr>
    </w:p>
    <w:p w:rsidR="005858B2" w:rsidRPr="00F137E0" w:rsidRDefault="005858B2" w:rsidP="003B423B">
      <w:pPr>
        <w:widowControl w:val="0"/>
        <w:tabs>
          <w:tab w:val="left" w:pos="567"/>
          <w:tab w:val="left" w:pos="993"/>
        </w:tabs>
        <w:ind w:right="140" w:firstLine="567"/>
        <w:jc w:val="both"/>
      </w:pPr>
      <w:r w:rsidRPr="00F137E0">
        <w:t xml:space="preserve">Загальна вартість Договору становить: </w:t>
      </w:r>
      <w:r w:rsidR="00524880" w:rsidRPr="00F137E0">
        <w:t xml:space="preserve">: </w:t>
      </w:r>
      <w:r w:rsidR="00524880" w:rsidRPr="00F137E0">
        <w:rPr>
          <w:b/>
        </w:rPr>
        <w:t>_____ грн (_____ гривень ____ копійок),</w:t>
      </w:r>
      <w:r w:rsidR="003B423B">
        <w:rPr>
          <w:b/>
        </w:rPr>
        <w:t xml:space="preserve"> </w:t>
      </w:r>
      <w:r w:rsidR="00524880" w:rsidRPr="00F137E0">
        <w:rPr>
          <w:b/>
        </w:rPr>
        <w:t>в тому числі ПДВ - _______ грн  (______ гривень ______ копійок)</w:t>
      </w:r>
      <w:r w:rsidRPr="00F137E0">
        <w:rPr>
          <w:b/>
        </w:rPr>
        <w:t>.</w:t>
      </w:r>
    </w:p>
    <w:p w:rsidR="005858B2" w:rsidRPr="00F137E0" w:rsidRDefault="005858B2" w:rsidP="003B423B">
      <w:pPr>
        <w:widowControl w:val="0"/>
        <w:tabs>
          <w:tab w:val="left" w:pos="567"/>
          <w:tab w:val="left" w:pos="993"/>
        </w:tabs>
        <w:ind w:right="140"/>
        <w:jc w:val="both"/>
        <w:rPr>
          <w:sz w:val="22"/>
          <w:szCs w:val="22"/>
        </w:rPr>
      </w:pPr>
    </w:p>
    <w:p w:rsidR="005858B2" w:rsidRPr="00F137E0" w:rsidRDefault="005858B2" w:rsidP="005858B2">
      <w:pPr>
        <w:widowControl w:val="0"/>
        <w:pBdr>
          <w:top w:val="nil"/>
          <w:left w:val="nil"/>
          <w:bottom w:val="nil"/>
          <w:right w:val="nil"/>
          <w:between w:val="nil"/>
        </w:pBdr>
        <w:rPr>
          <w:sz w:val="16"/>
          <w:szCs w:val="16"/>
        </w:rPr>
      </w:pPr>
    </w:p>
    <w:tbl>
      <w:tblPr>
        <w:tblW w:w="10045" w:type="dxa"/>
        <w:tblInd w:w="-142" w:type="dxa"/>
        <w:tblLayout w:type="fixed"/>
        <w:tblLook w:val="0000" w:firstRow="0" w:lastRow="0" w:firstColumn="0" w:lastColumn="0" w:noHBand="0" w:noVBand="0"/>
      </w:tblPr>
      <w:tblGrid>
        <w:gridCol w:w="4942"/>
        <w:gridCol w:w="5103"/>
      </w:tblGrid>
      <w:tr w:rsidR="005858B2" w:rsidRPr="00F137E0" w:rsidTr="00F17000">
        <w:trPr>
          <w:trHeight w:val="2375"/>
        </w:trPr>
        <w:tc>
          <w:tcPr>
            <w:tcW w:w="4942" w:type="dxa"/>
          </w:tcPr>
          <w:p w:rsidR="005858B2" w:rsidRPr="00F137E0" w:rsidRDefault="005858B2" w:rsidP="00F17000">
            <w:pPr>
              <w:widowControl w:val="0"/>
              <w:jc w:val="both"/>
            </w:pPr>
            <w:r w:rsidRPr="00F137E0">
              <w:rPr>
                <w:b/>
              </w:rPr>
              <w:t>ВІД Ліцензіара:</w:t>
            </w:r>
          </w:p>
          <w:p w:rsidR="005858B2" w:rsidRPr="00F137E0" w:rsidRDefault="005858B2" w:rsidP="00F17000">
            <w:pPr>
              <w:widowControl w:val="0"/>
              <w:pBdr>
                <w:top w:val="nil"/>
                <w:left w:val="nil"/>
                <w:bottom w:val="nil"/>
                <w:right w:val="nil"/>
                <w:between w:val="nil"/>
              </w:pBdr>
              <w:jc w:val="both"/>
              <w:rPr>
                <w:b/>
                <w:bCs/>
              </w:rPr>
            </w:pPr>
          </w:p>
          <w:p w:rsidR="005858B2" w:rsidRDefault="005858B2" w:rsidP="00F17000">
            <w:pPr>
              <w:widowControl w:val="0"/>
              <w:pBdr>
                <w:top w:val="nil"/>
                <w:left w:val="nil"/>
                <w:bottom w:val="nil"/>
                <w:right w:val="nil"/>
                <w:between w:val="nil"/>
              </w:pBdr>
              <w:tabs>
                <w:tab w:val="left" w:pos="709"/>
              </w:tabs>
            </w:pPr>
          </w:p>
          <w:p w:rsidR="00524880" w:rsidRDefault="00524880" w:rsidP="00F17000">
            <w:pPr>
              <w:widowControl w:val="0"/>
              <w:pBdr>
                <w:top w:val="nil"/>
                <w:left w:val="nil"/>
                <w:bottom w:val="nil"/>
                <w:right w:val="nil"/>
                <w:between w:val="nil"/>
              </w:pBdr>
              <w:tabs>
                <w:tab w:val="left" w:pos="709"/>
              </w:tabs>
            </w:pPr>
          </w:p>
          <w:p w:rsidR="00524880" w:rsidRDefault="00524880" w:rsidP="00F17000">
            <w:pPr>
              <w:widowControl w:val="0"/>
              <w:pBdr>
                <w:top w:val="nil"/>
                <w:left w:val="nil"/>
                <w:bottom w:val="nil"/>
                <w:right w:val="nil"/>
                <w:between w:val="nil"/>
              </w:pBdr>
              <w:tabs>
                <w:tab w:val="left" w:pos="709"/>
              </w:tabs>
            </w:pPr>
          </w:p>
          <w:p w:rsidR="00524880" w:rsidRDefault="00524880" w:rsidP="00F17000">
            <w:pPr>
              <w:widowControl w:val="0"/>
              <w:pBdr>
                <w:top w:val="nil"/>
                <w:left w:val="nil"/>
                <w:bottom w:val="nil"/>
                <w:right w:val="nil"/>
                <w:between w:val="nil"/>
              </w:pBdr>
              <w:tabs>
                <w:tab w:val="left" w:pos="709"/>
              </w:tabs>
            </w:pPr>
          </w:p>
          <w:p w:rsidR="00524880" w:rsidRPr="00F137E0" w:rsidRDefault="00524880" w:rsidP="00F17000">
            <w:pPr>
              <w:widowControl w:val="0"/>
              <w:pBdr>
                <w:top w:val="nil"/>
                <w:left w:val="nil"/>
                <w:bottom w:val="nil"/>
                <w:right w:val="nil"/>
                <w:between w:val="nil"/>
              </w:pBdr>
              <w:tabs>
                <w:tab w:val="left" w:pos="709"/>
              </w:tabs>
            </w:pPr>
          </w:p>
          <w:p w:rsidR="005858B2" w:rsidRPr="00F137E0" w:rsidRDefault="005858B2" w:rsidP="00F17000">
            <w:pPr>
              <w:widowControl w:val="0"/>
              <w:pBdr>
                <w:top w:val="nil"/>
                <w:left w:val="nil"/>
                <w:bottom w:val="nil"/>
                <w:right w:val="nil"/>
                <w:between w:val="nil"/>
              </w:pBdr>
              <w:tabs>
                <w:tab w:val="left" w:pos="709"/>
              </w:tabs>
            </w:pPr>
          </w:p>
          <w:p w:rsidR="005858B2" w:rsidRPr="00F137E0" w:rsidRDefault="005858B2" w:rsidP="00F17000">
            <w:pPr>
              <w:widowControl w:val="0"/>
              <w:pBdr>
                <w:top w:val="nil"/>
                <w:left w:val="nil"/>
                <w:bottom w:val="nil"/>
                <w:right w:val="nil"/>
                <w:between w:val="nil"/>
              </w:pBdr>
              <w:jc w:val="both"/>
              <w:rPr>
                <w:bCs/>
              </w:rPr>
            </w:pPr>
            <w:r w:rsidRPr="00F137E0">
              <w:rPr>
                <w:bCs/>
              </w:rPr>
              <w:t xml:space="preserve">__________________ </w:t>
            </w:r>
          </w:p>
          <w:p w:rsidR="005858B2" w:rsidRPr="00F137E0" w:rsidRDefault="005858B2" w:rsidP="00F17000">
            <w:pPr>
              <w:widowControl w:val="0"/>
              <w:pBdr>
                <w:top w:val="nil"/>
                <w:left w:val="nil"/>
                <w:bottom w:val="nil"/>
                <w:right w:val="nil"/>
                <w:between w:val="nil"/>
              </w:pBdr>
              <w:jc w:val="both"/>
            </w:pPr>
            <w:r w:rsidRPr="00F137E0">
              <w:rPr>
                <w:b/>
                <w:bCs/>
                <w:sz w:val="20"/>
                <w:szCs w:val="20"/>
              </w:rPr>
              <w:t>М.П.</w:t>
            </w:r>
          </w:p>
        </w:tc>
        <w:tc>
          <w:tcPr>
            <w:tcW w:w="5103" w:type="dxa"/>
          </w:tcPr>
          <w:p w:rsidR="005858B2" w:rsidRPr="00F137E0" w:rsidRDefault="005858B2" w:rsidP="00F17000">
            <w:pPr>
              <w:widowControl w:val="0"/>
              <w:jc w:val="both"/>
            </w:pPr>
            <w:r w:rsidRPr="00F137E0">
              <w:rPr>
                <w:b/>
              </w:rPr>
              <w:t>ВІД Ліцензіата:</w:t>
            </w:r>
          </w:p>
          <w:p w:rsidR="005858B2" w:rsidRPr="00F137E0" w:rsidRDefault="005858B2" w:rsidP="00F17000">
            <w:pPr>
              <w:widowControl w:val="0"/>
              <w:ind w:hanging="2"/>
              <w:rPr>
                <w:b/>
                <w:lang w:eastAsia="zh-CN"/>
              </w:rPr>
            </w:pPr>
            <w:r w:rsidRPr="00F137E0">
              <w:rPr>
                <w:b/>
                <w:lang w:eastAsia="zh-CN"/>
              </w:rPr>
              <w:t>Державна міграційна служба України</w:t>
            </w:r>
          </w:p>
          <w:p w:rsidR="005858B2" w:rsidRPr="00F137E0" w:rsidRDefault="005858B2" w:rsidP="00F17000">
            <w:pPr>
              <w:widowControl w:val="0"/>
              <w:rPr>
                <w:b/>
              </w:rPr>
            </w:pPr>
          </w:p>
          <w:p w:rsidR="005858B2" w:rsidRPr="00F137E0" w:rsidRDefault="005858B2" w:rsidP="00F17000">
            <w:pPr>
              <w:widowControl w:val="0"/>
            </w:pPr>
          </w:p>
          <w:p w:rsidR="005858B2" w:rsidRPr="00F137E0" w:rsidRDefault="005858B2" w:rsidP="00F17000">
            <w:pPr>
              <w:widowControl w:val="0"/>
              <w:jc w:val="both"/>
            </w:pPr>
          </w:p>
          <w:p w:rsidR="005858B2" w:rsidRPr="00F137E0" w:rsidRDefault="005858B2" w:rsidP="00F17000">
            <w:pPr>
              <w:widowControl w:val="0"/>
              <w:ind w:hanging="2"/>
              <w:rPr>
                <w:b/>
                <w:lang w:eastAsia="zh-CN"/>
              </w:rPr>
            </w:pPr>
            <w:r w:rsidRPr="00F137E0">
              <w:rPr>
                <w:b/>
                <w:lang w:eastAsia="zh-CN"/>
              </w:rPr>
              <w:t>Заступник Голови ДМС</w:t>
            </w:r>
          </w:p>
          <w:p w:rsidR="005858B2" w:rsidRPr="00F137E0" w:rsidRDefault="005858B2" w:rsidP="00F17000">
            <w:pPr>
              <w:widowControl w:val="0"/>
              <w:ind w:hanging="2"/>
              <w:rPr>
                <w:b/>
                <w:lang w:eastAsia="zh-CN"/>
              </w:rPr>
            </w:pPr>
          </w:p>
          <w:p w:rsidR="005858B2" w:rsidRPr="00F137E0" w:rsidRDefault="005858B2" w:rsidP="00F17000">
            <w:pPr>
              <w:widowControl w:val="0"/>
              <w:ind w:hanging="2"/>
              <w:rPr>
                <w:b/>
                <w:lang w:eastAsia="zh-CN"/>
              </w:rPr>
            </w:pPr>
          </w:p>
          <w:p w:rsidR="005858B2" w:rsidRPr="00F137E0" w:rsidRDefault="005858B2" w:rsidP="00F17000">
            <w:pPr>
              <w:widowControl w:val="0"/>
              <w:rPr>
                <w:b/>
              </w:rPr>
            </w:pPr>
            <w:r w:rsidRPr="00F137E0">
              <w:rPr>
                <w:b/>
                <w:lang w:eastAsia="zh-CN"/>
              </w:rPr>
              <w:t>_________________ Іван ДВОЙЛЕНКО</w:t>
            </w:r>
          </w:p>
          <w:p w:rsidR="005858B2" w:rsidRPr="00F137E0" w:rsidRDefault="005858B2" w:rsidP="00F17000">
            <w:pPr>
              <w:widowControl w:val="0"/>
              <w:pBdr>
                <w:top w:val="nil"/>
                <w:left w:val="nil"/>
                <w:bottom w:val="nil"/>
                <w:right w:val="nil"/>
                <w:between w:val="nil"/>
              </w:pBdr>
              <w:jc w:val="both"/>
            </w:pPr>
            <w:r w:rsidRPr="00F137E0">
              <w:rPr>
                <w:b/>
                <w:bCs/>
                <w:sz w:val="20"/>
                <w:szCs w:val="20"/>
              </w:rPr>
              <w:t>М.П.</w:t>
            </w:r>
          </w:p>
        </w:tc>
      </w:tr>
    </w:tbl>
    <w:p w:rsidR="005858B2" w:rsidRPr="00F137E0" w:rsidRDefault="005858B2" w:rsidP="005858B2">
      <w:pPr>
        <w:widowControl w:val="0"/>
      </w:pPr>
    </w:p>
    <w:p w:rsidR="005858B2" w:rsidRPr="00F137E0" w:rsidRDefault="005858B2" w:rsidP="005858B2">
      <w:pPr>
        <w:spacing w:line="259" w:lineRule="auto"/>
      </w:pPr>
      <w:r w:rsidRPr="00F137E0">
        <w:br w:type="page"/>
      </w:r>
    </w:p>
    <w:p w:rsidR="00524880" w:rsidRDefault="00524880" w:rsidP="005858B2">
      <w:pPr>
        <w:widowControl w:val="0"/>
        <w:pBdr>
          <w:top w:val="nil"/>
          <w:left w:val="nil"/>
          <w:bottom w:val="nil"/>
          <w:right w:val="nil"/>
          <w:between w:val="nil"/>
        </w:pBdr>
        <w:jc w:val="right"/>
      </w:pPr>
    </w:p>
    <w:p w:rsidR="005858B2" w:rsidRPr="00F137E0" w:rsidRDefault="005858B2" w:rsidP="005858B2">
      <w:pPr>
        <w:widowControl w:val="0"/>
        <w:pBdr>
          <w:top w:val="nil"/>
          <w:left w:val="nil"/>
          <w:bottom w:val="nil"/>
          <w:right w:val="nil"/>
          <w:between w:val="nil"/>
        </w:pBdr>
        <w:jc w:val="right"/>
      </w:pPr>
      <w:r w:rsidRPr="00F137E0">
        <w:t>Додаток № 2</w:t>
      </w:r>
    </w:p>
    <w:p w:rsidR="005858B2" w:rsidRPr="00F137E0" w:rsidRDefault="005858B2" w:rsidP="005858B2">
      <w:pPr>
        <w:widowControl w:val="0"/>
        <w:pBdr>
          <w:top w:val="nil"/>
          <w:left w:val="nil"/>
          <w:bottom w:val="nil"/>
          <w:right w:val="nil"/>
          <w:between w:val="nil"/>
        </w:pBdr>
        <w:jc w:val="right"/>
        <w:rPr>
          <w:u w:val="single"/>
        </w:rPr>
      </w:pPr>
      <w:r w:rsidRPr="00F137E0">
        <w:t>до Договору № ___</w:t>
      </w:r>
    </w:p>
    <w:p w:rsidR="005858B2" w:rsidRPr="00F137E0" w:rsidRDefault="005858B2" w:rsidP="005858B2">
      <w:pPr>
        <w:widowControl w:val="0"/>
        <w:pBdr>
          <w:top w:val="nil"/>
          <w:left w:val="nil"/>
          <w:bottom w:val="nil"/>
          <w:right w:val="nil"/>
          <w:between w:val="nil"/>
        </w:pBdr>
        <w:jc w:val="right"/>
      </w:pPr>
      <w:r w:rsidRPr="00F137E0">
        <w:t>від "___" ________ 2024 року</w:t>
      </w:r>
    </w:p>
    <w:p w:rsidR="005858B2" w:rsidRPr="00F137E0" w:rsidRDefault="005858B2" w:rsidP="005858B2">
      <w:pPr>
        <w:widowControl w:val="0"/>
        <w:jc w:val="center"/>
      </w:pPr>
    </w:p>
    <w:p w:rsidR="005858B2" w:rsidRPr="00F137E0" w:rsidRDefault="005858B2" w:rsidP="005858B2">
      <w:pPr>
        <w:widowControl w:val="0"/>
        <w:jc w:val="center"/>
      </w:pPr>
    </w:p>
    <w:p w:rsidR="005858B2" w:rsidRPr="00F137E0" w:rsidRDefault="005858B2" w:rsidP="005858B2">
      <w:pPr>
        <w:widowControl w:val="0"/>
        <w:jc w:val="center"/>
      </w:pPr>
      <w:r w:rsidRPr="00F137E0">
        <w:rPr>
          <w:b/>
        </w:rPr>
        <w:t>САНКЦІЙНІ ЗАСТЕРЕЖЕННЯ</w:t>
      </w:r>
    </w:p>
    <w:p w:rsidR="005858B2" w:rsidRPr="00F137E0" w:rsidRDefault="005858B2" w:rsidP="005858B2">
      <w:pPr>
        <w:widowControl w:val="0"/>
      </w:pPr>
    </w:p>
    <w:p w:rsidR="005858B2" w:rsidRPr="00F137E0" w:rsidRDefault="005858B2" w:rsidP="005858B2">
      <w:pPr>
        <w:widowControl w:val="0"/>
        <w:ind w:firstLine="709"/>
        <w:jc w:val="both"/>
      </w:pPr>
      <w:r w:rsidRPr="00F137E0">
        <w:rPr>
          <w:lang w:eastAsia="zh-CN"/>
        </w:rPr>
        <w:t>Ліцензіат</w:t>
      </w:r>
      <w:r w:rsidRPr="00F137E0">
        <w:t xml:space="preserve"> має право на односторонню відмову, припинення зобов’язань та розірвання Договору у випадку, якщо стане відомо, що:</w:t>
      </w:r>
    </w:p>
    <w:p w:rsidR="005858B2" w:rsidRPr="00F137E0" w:rsidRDefault="005858B2" w:rsidP="005858B2">
      <w:pPr>
        <w:widowControl w:val="0"/>
        <w:ind w:firstLine="709"/>
        <w:jc w:val="both"/>
      </w:pPr>
      <w:r w:rsidRPr="00F137E0">
        <w:t xml:space="preserve">- Ліцензіар та/або його учасник та/або кінцевий </w:t>
      </w:r>
      <w:proofErr w:type="spellStart"/>
      <w:r w:rsidRPr="00F137E0">
        <w:t>бенефіціарний</w:t>
      </w:r>
      <w:proofErr w:type="spellEnd"/>
      <w:r w:rsidRPr="00F137E0">
        <w:t xml:space="preserve"> власник Ліцензіара внесений до списку санкцій OFAC Сполучених Штатів Америки (переліку осіб, до яких застосовані санкції, що визначається </w:t>
      </w:r>
      <w:proofErr w:type="spellStart"/>
      <w:r w:rsidRPr="00F137E0">
        <w:t>The</w:t>
      </w:r>
      <w:proofErr w:type="spellEnd"/>
      <w:r w:rsidRPr="00F137E0">
        <w:t xml:space="preserve"> Office </w:t>
      </w:r>
      <w:proofErr w:type="spellStart"/>
      <w:r w:rsidRPr="00F137E0">
        <w:t>of</w:t>
      </w:r>
      <w:proofErr w:type="spellEnd"/>
      <w:r w:rsidRPr="00F137E0">
        <w:t xml:space="preserve"> </w:t>
      </w:r>
      <w:proofErr w:type="spellStart"/>
      <w:r w:rsidRPr="00F137E0">
        <w:t>Foreign</w:t>
      </w:r>
      <w:proofErr w:type="spellEnd"/>
      <w:r w:rsidRPr="00F137E0">
        <w:t xml:space="preserve"> </w:t>
      </w:r>
      <w:proofErr w:type="spellStart"/>
      <w:r w:rsidRPr="00F137E0">
        <w:t>Assets</w:t>
      </w:r>
      <w:proofErr w:type="spellEnd"/>
      <w:r w:rsidRPr="00F137E0">
        <w:t xml:space="preserve"> </w:t>
      </w:r>
      <w:proofErr w:type="spellStart"/>
      <w:r w:rsidRPr="00F137E0">
        <w:t>Control</w:t>
      </w:r>
      <w:proofErr w:type="spellEnd"/>
      <w:r w:rsidRPr="00F137E0">
        <w:t xml:space="preserve"> </w:t>
      </w:r>
      <w:proofErr w:type="spellStart"/>
      <w:r w:rsidRPr="00F137E0">
        <w:t>of</w:t>
      </w:r>
      <w:proofErr w:type="spellEnd"/>
      <w:r w:rsidRPr="00F137E0">
        <w:t xml:space="preserve"> </w:t>
      </w:r>
      <w:proofErr w:type="spellStart"/>
      <w:r w:rsidRPr="00F137E0">
        <w:t>the</w:t>
      </w:r>
      <w:proofErr w:type="spellEnd"/>
      <w:r w:rsidRPr="00F137E0">
        <w:t xml:space="preserve"> US </w:t>
      </w:r>
      <w:proofErr w:type="spellStart"/>
      <w:r w:rsidRPr="00F137E0">
        <w:t>Department</w:t>
      </w:r>
      <w:proofErr w:type="spellEnd"/>
      <w:r w:rsidRPr="00F137E0">
        <w:t xml:space="preserve"> </w:t>
      </w:r>
      <w:proofErr w:type="spellStart"/>
      <w:r w:rsidRPr="00F137E0">
        <w:t>of</w:t>
      </w:r>
      <w:proofErr w:type="spellEnd"/>
      <w:r w:rsidRPr="00F137E0">
        <w:t xml:space="preserve"> </w:t>
      </w:r>
      <w:proofErr w:type="spellStart"/>
      <w:r w:rsidRPr="00F137E0">
        <w:t>the</w:t>
      </w:r>
      <w:proofErr w:type="spellEnd"/>
      <w:r w:rsidRPr="00F137E0">
        <w:t xml:space="preserve"> </w:t>
      </w:r>
      <w:proofErr w:type="spellStart"/>
      <w:r w:rsidRPr="00F137E0">
        <w:t>Treasury</w:t>
      </w:r>
      <w:proofErr w:type="spellEnd"/>
      <w:r w:rsidRPr="00F137E0">
        <w:t>);</w:t>
      </w:r>
    </w:p>
    <w:p w:rsidR="005858B2" w:rsidRPr="00F137E0" w:rsidRDefault="005858B2" w:rsidP="005858B2">
      <w:pPr>
        <w:widowControl w:val="0"/>
        <w:ind w:firstLine="709"/>
        <w:jc w:val="both"/>
      </w:pPr>
      <w:r w:rsidRPr="00F137E0">
        <w:t xml:space="preserve">- до Ліцензіара та/або його учасника та/або кінцевого </w:t>
      </w:r>
      <w:proofErr w:type="spellStart"/>
      <w:r w:rsidRPr="00F137E0">
        <w:t>бенефіціарного</w:t>
      </w:r>
      <w:proofErr w:type="spellEnd"/>
      <w:r w:rsidRPr="00F137E0">
        <w:t xml:space="preserve"> власника Ліцензіара та/або Послуг  Ліцензіара застосовані обмеження (санкції) інших, ніж OFAC, державних органів США, режим дотримання яких може бути порушений виконанням Договору;</w:t>
      </w:r>
    </w:p>
    <w:p w:rsidR="005858B2" w:rsidRPr="00F137E0" w:rsidRDefault="005858B2" w:rsidP="005858B2">
      <w:pPr>
        <w:widowControl w:val="0"/>
        <w:ind w:firstLine="709"/>
        <w:jc w:val="both"/>
      </w:pPr>
      <w:r w:rsidRPr="00F137E0">
        <w:t xml:space="preserve">- Ліцензіар та/або його учасник та/або кінцевий </w:t>
      </w:r>
      <w:proofErr w:type="spellStart"/>
      <w:r w:rsidRPr="00F137E0">
        <w:t>бенефіціарний</w:t>
      </w:r>
      <w:proofErr w:type="spellEnd"/>
      <w:r w:rsidRPr="00F137E0">
        <w:t xml:space="preserve"> власник Ліцензіара внесений до списку санкцій Європейського Союзу (</w:t>
      </w:r>
      <w:proofErr w:type="spellStart"/>
      <w:r w:rsidRPr="00F137E0">
        <w:t>Consolidated</w:t>
      </w:r>
      <w:proofErr w:type="spellEnd"/>
      <w:r w:rsidRPr="00F137E0">
        <w:t xml:space="preserve"> </w:t>
      </w:r>
      <w:proofErr w:type="spellStart"/>
      <w:r w:rsidRPr="00F137E0">
        <w:t>list</w:t>
      </w:r>
      <w:proofErr w:type="spellEnd"/>
      <w:r w:rsidRPr="00F137E0">
        <w:t xml:space="preserve"> </w:t>
      </w:r>
      <w:proofErr w:type="spellStart"/>
      <w:r w:rsidRPr="00F137E0">
        <w:t>of</w:t>
      </w:r>
      <w:proofErr w:type="spellEnd"/>
      <w:r w:rsidRPr="00F137E0">
        <w:t xml:space="preserve"> </w:t>
      </w:r>
      <w:proofErr w:type="spellStart"/>
      <w:r w:rsidRPr="00F137E0">
        <w:t>persons</w:t>
      </w:r>
      <w:proofErr w:type="spellEnd"/>
      <w:r w:rsidRPr="00F137E0">
        <w:t xml:space="preserve">, </w:t>
      </w:r>
      <w:proofErr w:type="spellStart"/>
      <w:r w:rsidRPr="00F137E0">
        <w:t>groups</w:t>
      </w:r>
      <w:proofErr w:type="spellEnd"/>
      <w:r w:rsidRPr="00F137E0">
        <w:t xml:space="preserve"> </w:t>
      </w:r>
      <w:proofErr w:type="spellStart"/>
      <w:r w:rsidRPr="00F137E0">
        <w:t>and</w:t>
      </w:r>
      <w:proofErr w:type="spellEnd"/>
      <w:r w:rsidRPr="00F137E0">
        <w:t xml:space="preserve"> </w:t>
      </w:r>
      <w:proofErr w:type="spellStart"/>
      <w:r w:rsidRPr="00F137E0">
        <w:t>entities</w:t>
      </w:r>
      <w:proofErr w:type="spellEnd"/>
      <w:r w:rsidRPr="00F137E0">
        <w:t xml:space="preserve"> </w:t>
      </w:r>
      <w:proofErr w:type="spellStart"/>
      <w:r w:rsidRPr="00F137E0">
        <w:t>subject</w:t>
      </w:r>
      <w:proofErr w:type="spellEnd"/>
      <w:r w:rsidRPr="00F137E0">
        <w:t xml:space="preserve"> </w:t>
      </w:r>
      <w:proofErr w:type="spellStart"/>
      <w:r w:rsidRPr="00F137E0">
        <w:t>to</w:t>
      </w:r>
      <w:proofErr w:type="spellEnd"/>
      <w:r w:rsidRPr="00F137E0">
        <w:t xml:space="preserve"> EU </w:t>
      </w:r>
      <w:proofErr w:type="spellStart"/>
      <w:r w:rsidRPr="00F137E0">
        <w:t>financial</w:t>
      </w:r>
      <w:proofErr w:type="spellEnd"/>
      <w:r w:rsidRPr="00F137E0">
        <w:t xml:space="preserve"> </w:t>
      </w:r>
      <w:proofErr w:type="spellStart"/>
      <w:r w:rsidRPr="00F137E0">
        <w:t>sanctions</w:t>
      </w:r>
      <w:proofErr w:type="spellEnd"/>
      <w:r w:rsidRPr="00F137E0">
        <w:t>);</w:t>
      </w:r>
    </w:p>
    <w:p w:rsidR="005858B2" w:rsidRPr="00F137E0" w:rsidRDefault="005858B2" w:rsidP="005858B2">
      <w:pPr>
        <w:widowControl w:val="0"/>
        <w:ind w:firstLine="709"/>
        <w:jc w:val="both"/>
      </w:pPr>
      <w:r w:rsidRPr="00F137E0">
        <w:t xml:space="preserve">- Ліцензіар та/або його учасник та/або кінцевий </w:t>
      </w:r>
      <w:proofErr w:type="spellStart"/>
      <w:r w:rsidRPr="00F137E0">
        <w:t>бенефіціарний</w:t>
      </w:r>
      <w:proofErr w:type="spellEnd"/>
      <w:r w:rsidRPr="00F137E0">
        <w:t xml:space="preserve"> власник Ліцензіара внесений до списку санкцій </w:t>
      </w:r>
      <w:proofErr w:type="spellStart"/>
      <w:r w:rsidRPr="00F137E0">
        <w:t>Her</w:t>
      </w:r>
      <w:proofErr w:type="spellEnd"/>
      <w:r w:rsidRPr="00F137E0">
        <w:t xml:space="preserve"> </w:t>
      </w:r>
      <w:proofErr w:type="spellStart"/>
      <w:r w:rsidRPr="00F137E0">
        <w:t>Majesty's</w:t>
      </w:r>
      <w:proofErr w:type="spellEnd"/>
      <w:r w:rsidRPr="00F137E0">
        <w:t xml:space="preserve"> </w:t>
      </w:r>
      <w:proofErr w:type="spellStart"/>
      <w:r w:rsidRPr="00F137E0">
        <w:t>Treasury</w:t>
      </w:r>
      <w:proofErr w:type="spellEnd"/>
      <w:r w:rsidRPr="00F137E0">
        <w:t xml:space="preserve"> Великої Британії (списку осіб, включених в “</w:t>
      </w:r>
      <w:proofErr w:type="spellStart"/>
      <w:r w:rsidRPr="00F137E0">
        <w:t>Consolidated</w:t>
      </w:r>
      <w:proofErr w:type="spellEnd"/>
      <w:r w:rsidRPr="00F137E0">
        <w:t xml:space="preserve"> </w:t>
      </w:r>
      <w:proofErr w:type="spellStart"/>
      <w:r w:rsidRPr="00F137E0">
        <w:t>list</w:t>
      </w:r>
      <w:proofErr w:type="spellEnd"/>
      <w:r w:rsidRPr="00F137E0">
        <w:t xml:space="preserve"> </w:t>
      </w:r>
      <w:proofErr w:type="spellStart"/>
      <w:r w:rsidRPr="00F137E0">
        <w:t>of</w:t>
      </w:r>
      <w:proofErr w:type="spellEnd"/>
      <w:r w:rsidRPr="00F137E0">
        <w:t xml:space="preserve"> </w:t>
      </w:r>
      <w:proofErr w:type="spellStart"/>
      <w:r w:rsidRPr="00F137E0">
        <w:t>financial</w:t>
      </w:r>
      <w:proofErr w:type="spellEnd"/>
      <w:r w:rsidRPr="00F137E0">
        <w:t xml:space="preserve"> </w:t>
      </w:r>
      <w:proofErr w:type="spellStart"/>
      <w:r w:rsidRPr="00F137E0">
        <w:t>sanctions</w:t>
      </w:r>
      <w:proofErr w:type="spellEnd"/>
      <w:r w:rsidRPr="00F137E0">
        <w:t xml:space="preserve"> </w:t>
      </w:r>
      <w:proofErr w:type="spellStart"/>
      <w:r w:rsidRPr="00F137E0">
        <w:t>targets</w:t>
      </w:r>
      <w:proofErr w:type="spellEnd"/>
      <w:r w:rsidRPr="00F137E0">
        <w:t xml:space="preserve"> </w:t>
      </w:r>
      <w:proofErr w:type="spellStart"/>
      <w:r w:rsidRPr="00F137E0">
        <w:t>in</w:t>
      </w:r>
      <w:proofErr w:type="spellEnd"/>
      <w:r w:rsidRPr="00F137E0">
        <w:t xml:space="preserve"> </w:t>
      </w:r>
      <w:proofErr w:type="spellStart"/>
      <w:r w:rsidRPr="00F137E0">
        <w:t>the</w:t>
      </w:r>
      <w:proofErr w:type="spellEnd"/>
      <w:r w:rsidRPr="00F137E0">
        <w:t xml:space="preserve"> UK” та в “</w:t>
      </w:r>
      <w:proofErr w:type="spellStart"/>
      <w:r w:rsidRPr="00F137E0">
        <w:t>List</w:t>
      </w:r>
      <w:proofErr w:type="spellEnd"/>
      <w:r w:rsidRPr="00F137E0">
        <w:t xml:space="preserve"> </w:t>
      </w:r>
      <w:proofErr w:type="spellStart"/>
      <w:r w:rsidRPr="00F137E0">
        <w:t>of</w:t>
      </w:r>
      <w:proofErr w:type="spellEnd"/>
      <w:r w:rsidRPr="00F137E0">
        <w:t xml:space="preserve"> </w:t>
      </w:r>
      <w:proofErr w:type="spellStart"/>
      <w:r w:rsidRPr="00F137E0">
        <w:t>persons</w:t>
      </w:r>
      <w:proofErr w:type="spellEnd"/>
      <w:r w:rsidRPr="00F137E0">
        <w:t xml:space="preserve"> </w:t>
      </w:r>
      <w:proofErr w:type="spellStart"/>
      <w:r w:rsidRPr="00F137E0">
        <w:t>subject</w:t>
      </w:r>
      <w:proofErr w:type="spellEnd"/>
      <w:r w:rsidRPr="00F137E0">
        <w:t xml:space="preserve"> </w:t>
      </w:r>
      <w:proofErr w:type="spellStart"/>
      <w:r w:rsidRPr="00F137E0">
        <w:t>to</w:t>
      </w:r>
      <w:proofErr w:type="spellEnd"/>
      <w:r w:rsidRPr="00F137E0">
        <w:t xml:space="preserve"> </w:t>
      </w:r>
      <w:proofErr w:type="spellStart"/>
      <w:r w:rsidRPr="00F137E0">
        <w:t>restrictive</w:t>
      </w:r>
      <w:proofErr w:type="spellEnd"/>
      <w:r w:rsidRPr="00F137E0">
        <w:t xml:space="preserve"> </w:t>
      </w:r>
      <w:proofErr w:type="spellStart"/>
      <w:r w:rsidRPr="00F137E0">
        <w:t>measures</w:t>
      </w:r>
      <w:proofErr w:type="spellEnd"/>
      <w:r w:rsidRPr="00F137E0">
        <w:t xml:space="preserve"> </w:t>
      </w:r>
      <w:proofErr w:type="spellStart"/>
      <w:r w:rsidRPr="00F137E0">
        <w:t>in</w:t>
      </w:r>
      <w:proofErr w:type="spellEnd"/>
      <w:r w:rsidRPr="00F137E0">
        <w:t xml:space="preserve"> </w:t>
      </w:r>
      <w:proofErr w:type="spellStart"/>
      <w:r w:rsidRPr="00F137E0">
        <w:t>view</w:t>
      </w:r>
      <w:proofErr w:type="spellEnd"/>
      <w:r w:rsidRPr="00F137E0">
        <w:t xml:space="preserve"> </w:t>
      </w:r>
      <w:proofErr w:type="spellStart"/>
      <w:r w:rsidRPr="00F137E0">
        <w:t>of</w:t>
      </w:r>
      <w:proofErr w:type="spellEnd"/>
      <w:r w:rsidRPr="00F137E0">
        <w:t xml:space="preserve"> </w:t>
      </w:r>
      <w:proofErr w:type="spellStart"/>
      <w:r w:rsidRPr="00F137E0">
        <w:t>Russia's</w:t>
      </w:r>
      <w:proofErr w:type="spellEnd"/>
      <w:r w:rsidRPr="00F137E0">
        <w:t xml:space="preserve"> </w:t>
      </w:r>
      <w:proofErr w:type="spellStart"/>
      <w:r w:rsidRPr="00F137E0">
        <w:t>actions</w:t>
      </w:r>
      <w:proofErr w:type="spellEnd"/>
      <w:r w:rsidRPr="00F137E0">
        <w:t xml:space="preserve"> </w:t>
      </w:r>
      <w:proofErr w:type="spellStart"/>
      <w:r w:rsidRPr="00F137E0">
        <w:t>destabilizing</w:t>
      </w:r>
      <w:proofErr w:type="spellEnd"/>
      <w:r w:rsidRPr="00F137E0">
        <w:t xml:space="preserve"> </w:t>
      </w:r>
      <w:proofErr w:type="spellStart"/>
      <w:r w:rsidRPr="00F137E0">
        <w:t>the</w:t>
      </w:r>
      <w:proofErr w:type="spellEnd"/>
      <w:r w:rsidRPr="00F137E0">
        <w:t xml:space="preserve"> </w:t>
      </w:r>
      <w:proofErr w:type="spellStart"/>
      <w:r w:rsidRPr="00F137E0">
        <w:t>situation</w:t>
      </w:r>
      <w:proofErr w:type="spellEnd"/>
      <w:r w:rsidRPr="00F137E0">
        <w:t xml:space="preserve"> </w:t>
      </w:r>
      <w:proofErr w:type="spellStart"/>
      <w:r w:rsidRPr="00F137E0">
        <w:t>in</w:t>
      </w:r>
      <w:proofErr w:type="spellEnd"/>
      <w:r w:rsidRPr="00F137E0">
        <w:t xml:space="preserve"> </w:t>
      </w:r>
      <w:proofErr w:type="spellStart"/>
      <w:r w:rsidRPr="00F137E0">
        <w:t>Ukraine</w:t>
      </w:r>
      <w:proofErr w:type="spellEnd"/>
      <w:r w:rsidRPr="00F137E0">
        <w:t xml:space="preserve">”, що ведеться </w:t>
      </w:r>
      <w:proofErr w:type="spellStart"/>
      <w:r w:rsidRPr="00F137E0">
        <w:t>the</w:t>
      </w:r>
      <w:proofErr w:type="spellEnd"/>
      <w:r w:rsidRPr="00F137E0">
        <w:t xml:space="preserve"> UK Office </w:t>
      </w:r>
      <w:proofErr w:type="spellStart"/>
      <w:r w:rsidRPr="00F137E0">
        <w:t>of</w:t>
      </w:r>
      <w:proofErr w:type="spellEnd"/>
      <w:r w:rsidRPr="00F137E0">
        <w:t xml:space="preserve"> </w:t>
      </w:r>
      <w:proofErr w:type="spellStart"/>
      <w:r w:rsidRPr="00F137E0">
        <w:t>Financial</w:t>
      </w:r>
      <w:proofErr w:type="spellEnd"/>
      <w:r w:rsidRPr="00F137E0">
        <w:t xml:space="preserve"> </w:t>
      </w:r>
      <w:proofErr w:type="spellStart"/>
      <w:r w:rsidRPr="00F137E0">
        <w:t>Sanctions</w:t>
      </w:r>
      <w:proofErr w:type="spellEnd"/>
      <w:r w:rsidRPr="00F137E0">
        <w:t xml:space="preserve"> </w:t>
      </w:r>
      <w:proofErr w:type="spellStart"/>
      <w:r w:rsidRPr="00F137E0">
        <w:t>Implementation</w:t>
      </w:r>
      <w:proofErr w:type="spellEnd"/>
      <w:r w:rsidRPr="00F137E0">
        <w:t xml:space="preserve"> (OFSI) </w:t>
      </w:r>
      <w:proofErr w:type="spellStart"/>
      <w:r w:rsidRPr="00F137E0">
        <w:t>of</w:t>
      </w:r>
      <w:proofErr w:type="spellEnd"/>
      <w:r w:rsidRPr="00F137E0">
        <w:t xml:space="preserve"> </w:t>
      </w:r>
      <w:proofErr w:type="spellStart"/>
      <w:r w:rsidRPr="00F137E0">
        <w:t>the</w:t>
      </w:r>
      <w:proofErr w:type="spellEnd"/>
      <w:r w:rsidRPr="00F137E0">
        <w:t xml:space="preserve"> </w:t>
      </w:r>
      <w:proofErr w:type="spellStart"/>
      <w:r w:rsidRPr="00F137E0">
        <w:t>Her</w:t>
      </w:r>
      <w:proofErr w:type="spellEnd"/>
      <w:r w:rsidRPr="00F137E0">
        <w:t xml:space="preserve"> </w:t>
      </w:r>
      <w:proofErr w:type="spellStart"/>
      <w:r w:rsidRPr="00F137E0">
        <w:t>Majesty's</w:t>
      </w:r>
      <w:proofErr w:type="spellEnd"/>
      <w:r w:rsidRPr="00F137E0">
        <w:t xml:space="preserve"> </w:t>
      </w:r>
      <w:proofErr w:type="spellStart"/>
      <w:r w:rsidRPr="00F137E0">
        <w:t>Treasury</w:t>
      </w:r>
      <w:proofErr w:type="spellEnd"/>
      <w:r w:rsidRPr="00F137E0">
        <w:t>);</w:t>
      </w:r>
    </w:p>
    <w:p w:rsidR="005858B2" w:rsidRPr="00F137E0" w:rsidRDefault="005858B2" w:rsidP="005858B2">
      <w:pPr>
        <w:widowControl w:val="0"/>
        <w:ind w:firstLine="709"/>
        <w:jc w:val="both"/>
      </w:pPr>
      <w:r w:rsidRPr="00F137E0">
        <w:t xml:space="preserve">- Ліцензіар та/або його учасник та/або кінцевий </w:t>
      </w:r>
      <w:proofErr w:type="spellStart"/>
      <w:r w:rsidRPr="00F137E0">
        <w:t>бенефіціарний</w:t>
      </w:r>
      <w:proofErr w:type="spellEnd"/>
      <w:r w:rsidRPr="00F137E0">
        <w:t xml:space="preserve"> власник Ліцензіара внесений до списку санкцій Ради Безпеки ООН (зведеного списку санкцій Ради Безпеки Організації Об’єднаних Націй (</w:t>
      </w:r>
      <w:proofErr w:type="spellStart"/>
      <w:r w:rsidRPr="00F137E0">
        <w:t>Consolidated</w:t>
      </w:r>
      <w:proofErr w:type="spellEnd"/>
      <w:r w:rsidRPr="00F137E0">
        <w:t xml:space="preserve"> </w:t>
      </w:r>
      <w:proofErr w:type="spellStart"/>
      <w:r w:rsidRPr="00F137E0">
        <w:t>United</w:t>
      </w:r>
      <w:proofErr w:type="spellEnd"/>
      <w:r w:rsidRPr="00F137E0">
        <w:t xml:space="preserve"> </w:t>
      </w:r>
      <w:proofErr w:type="spellStart"/>
      <w:r w:rsidRPr="00F137E0">
        <w:t>Nations</w:t>
      </w:r>
      <w:proofErr w:type="spellEnd"/>
      <w:r w:rsidRPr="00F137E0">
        <w:t xml:space="preserve"> </w:t>
      </w:r>
      <w:proofErr w:type="spellStart"/>
      <w:r w:rsidRPr="00F137E0">
        <w:t>Security</w:t>
      </w:r>
      <w:proofErr w:type="spellEnd"/>
      <w:r w:rsidRPr="00F137E0">
        <w:t xml:space="preserve"> </w:t>
      </w:r>
      <w:proofErr w:type="spellStart"/>
      <w:r w:rsidRPr="00F137E0">
        <w:t>Council</w:t>
      </w:r>
      <w:proofErr w:type="spellEnd"/>
      <w:r w:rsidRPr="00F137E0">
        <w:t xml:space="preserve"> </w:t>
      </w:r>
      <w:proofErr w:type="spellStart"/>
      <w:r w:rsidRPr="00F137E0">
        <w:t>Sanctions</w:t>
      </w:r>
      <w:proofErr w:type="spellEnd"/>
      <w:r w:rsidRPr="00F137E0">
        <w:t xml:space="preserve"> </w:t>
      </w:r>
      <w:proofErr w:type="spellStart"/>
      <w:r w:rsidRPr="00F137E0">
        <w:t>List</w:t>
      </w:r>
      <w:proofErr w:type="spellEnd"/>
      <w:r w:rsidRPr="00F137E0">
        <w:t xml:space="preserve">), в який включені фізичні та юридичні особи, щодо яких застосовані </w:t>
      </w:r>
      <w:proofErr w:type="spellStart"/>
      <w:r w:rsidRPr="00F137E0">
        <w:t>санкційні</w:t>
      </w:r>
      <w:proofErr w:type="spellEnd"/>
      <w:r w:rsidRPr="00F137E0">
        <w:t xml:space="preserve"> заходи Ради Безпеки ООН).</w:t>
      </w:r>
    </w:p>
    <w:p w:rsidR="005858B2" w:rsidRPr="00F137E0" w:rsidRDefault="005858B2" w:rsidP="005858B2">
      <w:pPr>
        <w:widowControl w:val="0"/>
        <w:ind w:firstLine="709"/>
        <w:jc w:val="both"/>
      </w:pPr>
      <w:r w:rsidRPr="00F137E0">
        <w:t>- щодо Послуг за Договором та/або щодо виконання інших умов Договору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p w:rsidR="005858B2" w:rsidRPr="00F137E0" w:rsidRDefault="005858B2" w:rsidP="005858B2">
      <w:pPr>
        <w:widowControl w:val="0"/>
        <w:ind w:firstLine="709"/>
        <w:jc w:val="both"/>
        <w:rPr>
          <w:sz w:val="16"/>
          <w:szCs w:val="16"/>
          <w:lang w:eastAsia="zh-CN"/>
        </w:rPr>
      </w:pPr>
    </w:p>
    <w:p w:rsidR="005858B2" w:rsidRPr="00F137E0" w:rsidRDefault="005858B2" w:rsidP="005858B2">
      <w:pPr>
        <w:widowControl w:val="0"/>
        <w:ind w:firstLine="709"/>
        <w:jc w:val="both"/>
      </w:pPr>
      <w:r w:rsidRPr="00F137E0">
        <w:rPr>
          <w:lang w:eastAsia="zh-CN"/>
        </w:rPr>
        <w:t>Ліцензіат</w:t>
      </w:r>
      <w:r w:rsidRPr="00F137E0">
        <w:t xml:space="preserve"> має право на односторонню відмову, припинення зобов’язань та розірвання Договору у випадку, якщо стане відомо, що:</w:t>
      </w:r>
    </w:p>
    <w:p w:rsidR="005858B2" w:rsidRPr="00F137E0" w:rsidRDefault="005858B2" w:rsidP="005858B2">
      <w:pPr>
        <w:widowControl w:val="0"/>
        <w:ind w:firstLine="709"/>
        <w:jc w:val="both"/>
      </w:pPr>
      <w:r w:rsidRPr="00F137E0">
        <w:t xml:space="preserve">- Розробник програмного забезпечення внесений до списку санкцій OFAC Сполучених Штатів Америки (переліку осіб, до яких застосовані санкції, що визначається </w:t>
      </w:r>
      <w:proofErr w:type="spellStart"/>
      <w:r w:rsidRPr="00F137E0">
        <w:t>The</w:t>
      </w:r>
      <w:proofErr w:type="spellEnd"/>
      <w:r w:rsidRPr="00F137E0">
        <w:t xml:space="preserve"> Office </w:t>
      </w:r>
      <w:proofErr w:type="spellStart"/>
      <w:r w:rsidRPr="00F137E0">
        <w:t>of</w:t>
      </w:r>
      <w:proofErr w:type="spellEnd"/>
      <w:r w:rsidRPr="00F137E0">
        <w:t xml:space="preserve"> </w:t>
      </w:r>
      <w:proofErr w:type="spellStart"/>
      <w:r w:rsidRPr="00F137E0">
        <w:t>Foreign</w:t>
      </w:r>
      <w:proofErr w:type="spellEnd"/>
      <w:r w:rsidRPr="00F137E0">
        <w:t xml:space="preserve"> </w:t>
      </w:r>
      <w:proofErr w:type="spellStart"/>
      <w:r w:rsidRPr="00F137E0">
        <w:t>Assets</w:t>
      </w:r>
      <w:proofErr w:type="spellEnd"/>
      <w:r w:rsidRPr="00F137E0">
        <w:t xml:space="preserve"> </w:t>
      </w:r>
      <w:proofErr w:type="spellStart"/>
      <w:r w:rsidRPr="00F137E0">
        <w:t>Control</w:t>
      </w:r>
      <w:proofErr w:type="spellEnd"/>
      <w:r w:rsidRPr="00F137E0">
        <w:t xml:space="preserve"> </w:t>
      </w:r>
      <w:proofErr w:type="spellStart"/>
      <w:r w:rsidRPr="00F137E0">
        <w:t>of</w:t>
      </w:r>
      <w:proofErr w:type="spellEnd"/>
      <w:r w:rsidRPr="00F137E0">
        <w:t xml:space="preserve"> </w:t>
      </w:r>
      <w:proofErr w:type="spellStart"/>
      <w:r w:rsidRPr="00F137E0">
        <w:t>the</w:t>
      </w:r>
      <w:proofErr w:type="spellEnd"/>
      <w:r w:rsidRPr="00F137E0">
        <w:t xml:space="preserve"> US </w:t>
      </w:r>
      <w:proofErr w:type="spellStart"/>
      <w:r w:rsidRPr="00F137E0">
        <w:t>Department</w:t>
      </w:r>
      <w:proofErr w:type="spellEnd"/>
      <w:r w:rsidRPr="00F137E0">
        <w:t xml:space="preserve"> </w:t>
      </w:r>
      <w:proofErr w:type="spellStart"/>
      <w:r w:rsidRPr="00F137E0">
        <w:t>of</w:t>
      </w:r>
      <w:proofErr w:type="spellEnd"/>
      <w:r w:rsidRPr="00F137E0">
        <w:t xml:space="preserve"> </w:t>
      </w:r>
      <w:proofErr w:type="spellStart"/>
      <w:r w:rsidRPr="00F137E0">
        <w:t>the</w:t>
      </w:r>
      <w:proofErr w:type="spellEnd"/>
      <w:r w:rsidRPr="00F137E0">
        <w:t xml:space="preserve"> </w:t>
      </w:r>
      <w:proofErr w:type="spellStart"/>
      <w:r w:rsidRPr="00F137E0">
        <w:t>Treasury</w:t>
      </w:r>
      <w:proofErr w:type="spellEnd"/>
      <w:r w:rsidRPr="00F137E0">
        <w:t>);</w:t>
      </w:r>
    </w:p>
    <w:p w:rsidR="005858B2" w:rsidRPr="00F137E0" w:rsidRDefault="005858B2" w:rsidP="005858B2">
      <w:pPr>
        <w:widowControl w:val="0"/>
        <w:ind w:firstLine="709"/>
        <w:jc w:val="both"/>
      </w:pPr>
      <w:r w:rsidRPr="00F137E0">
        <w:t>- Розробник програмного забезпечення внесений до списку санкцій Ради національної безпеки і оборони України (переліку осіб, до яких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p w:rsidR="005858B2" w:rsidRPr="00F137E0" w:rsidRDefault="005858B2" w:rsidP="005858B2">
      <w:pPr>
        <w:widowControl w:val="0"/>
        <w:ind w:firstLine="709"/>
        <w:jc w:val="both"/>
      </w:pPr>
      <w:r w:rsidRPr="00F137E0">
        <w:t>- Розробник програмного забезпечення внесений до списку санкцій Європейського Союзу (</w:t>
      </w:r>
      <w:proofErr w:type="spellStart"/>
      <w:r w:rsidRPr="00F137E0">
        <w:t>Consolidated</w:t>
      </w:r>
      <w:proofErr w:type="spellEnd"/>
      <w:r w:rsidRPr="00F137E0">
        <w:t xml:space="preserve"> </w:t>
      </w:r>
      <w:proofErr w:type="spellStart"/>
      <w:r w:rsidRPr="00F137E0">
        <w:t>list</w:t>
      </w:r>
      <w:proofErr w:type="spellEnd"/>
      <w:r w:rsidRPr="00F137E0">
        <w:t xml:space="preserve"> </w:t>
      </w:r>
      <w:proofErr w:type="spellStart"/>
      <w:r w:rsidRPr="00F137E0">
        <w:t>of</w:t>
      </w:r>
      <w:proofErr w:type="spellEnd"/>
      <w:r w:rsidRPr="00F137E0">
        <w:t xml:space="preserve"> </w:t>
      </w:r>
      <w:proofErr w:type="spellStart"/>
      <w:r w:rsidRPr="00F137E0">
        <w:t>persons</w:t>
      </w:r>
      <w:proofErr w:type="spellEnd"/>
      <w:r w:rsidRPr="00F137E0">
        <w:t xml:space="preserve">, </w:t>
      </w:r>
      <w:proofErr w:type="spellStart"/>
      <w:r w:rsidRPr="00F137E0">
        <w:t>groups</w:t>
      </w:r>
      <w:proofErr w:type="spellEnd"/>
      <w:r w:rsidRPr="00F137E0">
        <w:t xml:space="preserve"> </w:t>
      </w:r>
      <w:proofErr w:type="spellStart"/>
      <w:r w:rsidRPr="00F137E0">
        <w:t>and</w:t>
      </w:r>
      <w:proofErr w:type="spellEnd"/>
      <w:r w:rsidRPr="00F137E0">
        <w:t xml:space="preserve"> </w:t>
      </w:r>
      <w:proofErr w:type="spellStart"/>
      <w:r w:rsidRPr="00F137E0">
        <w:t>entities</w:t>
      </w:r>
      <w:proofErr w:type="spellEnd"/>
      <w:r w:rsidRPr="00F137E0">
        <w:t xml:space="preserve"> </w:t>
      </w:r>
      <w:proofErr w:type="spellStart"/>
      <w:r w:rsidRPr="00F137E0">
        <w:t>subject</w:t>
      </w:r>
      <w:proofErr w:type="spellEnd"/>
      <w:r w:rsidRPr="00F137E0">
        <w:t xml:space="preserve"> </w:t>
      </w:r>
      <w:proofErr w:type="spellStart"/>
      <w:r w:rsidRPr="00F137E0">
        <w:t>to</w:t>
      </w:r>
      <w:proofErr w:type="spellEnd"/>
      <w:r w:rsidRPr="00F137E0">
        <w:t xml:space="preserve"> EU </w:t>
      </w:r>
      <w:proofErr w:type="spellStart"/>
      <w:r w:rsidRPr="00F137E0">
        <w:t>financial</w:t>
      </w:r>
      <w:proofErr w:type="spellEnd"/>
      <w:r w:rsidRPr="00F137E0">
        <w:t xml:space="preserve"> </w:t>
      </w:r>
      <w:proofErr w:type="spellStart"/>
      <w:r w:rsidRPr="00F137E0">
        <w:t>sanctions</w:t>
      </w:r>
      <w:proofErr w:type="spellEnd"/>
      <w:r w:rsidRPr="00F137E0">
        <w:t>);</w:t>
      </w:r>
    </w:p>
    <w:p w:rsidR="005858B2" w:rsidRPr="00F137E0" w:rsidRDefault="005858B2" w:rsidP="005858B2">
      <w:pPr>
        <w:widowControl w:val="0"/>
        <w:ind w:firstLine="709"/>
        <w:jc w:val="both"/>
      </w:pPr>
      <w:r w:rsidRPr="00F137E0">
        <w:t xml:space="preserve">- Розробник програмного забезпечення внесений до списку санкцій </w:t>
      </w:r>
      <w:proofErr w:type="spellStart"/>
      <w:r w:rsidRPr="00F137E0">
        <w:t>Her</w:t>
      </w:r>
      <w:proofErr w:type="spellEnd"/>
      <w:r w:rsidRPr="00F137E0">
        <w:t xml:space="preserve"> </w:t>
      </w:r>
      <w:proofErr w:type="spellStart"/>
      <w:r w:rsidRPr="00F137E0">
        <w:t>Majesty's</w:t>
      </w:r>
      <w:proofErr w:type="spellEnd"/>
      <w:r w:rsidRPr="00F137E0">
        <w:t xml:space="preserve"> </w:t>
      </w:r>
      <w:proofErr w:type="spellStart"/>
      <w:r w:rsidRPr="00F137E0">
        <w:t>Treasury</w:t>
      </w:r>
      <w:proofErr w:type="spellEnd"/>
      <w:r w:rsidRPr="00F137E0">
        <w:t xml:space="preserve"> Великої Британії (списку осіб, включених в “</w:t>
      </w:r>
      <w:proofErr w:type="spellStart"/>
      <w:r w:rsidRPr="00F137E0">
        <w:t>Consolidated</w:t>
      </w:r>
      <w:proofErr w:type="spellEnd"/>
      <w:r w:rsidRPr="00F137E0">
        <w:t xml:space="preserve"> </w:t>
      </w:r>
      <w:proofErr w:type="spellStart"/>
      <w:r w:rsidRPr="00F137E0">
        <w:t>list</w:t>
      </w:r>
      <w:proofErr w:type="spellEnd"/>
      <w:r w:rsidRPr="00F137E0">
        <w:t xml:space="preserve"> </w:t>
      </w:r>
      <w:proofErr w:type="spellStart"/>
      <w:r w:rsidRPr="00F137E0">
        <w:t>of</w:t>
      </w:r>
      <w:proofErr w:type="spellEnd"/>
      <w:r w:rsidRPr="00F137E0">
        <w:t xml:space="preserve"> </w:t>
      </w:r>
      <w:proofErr w:type="spellStart"/>
      <w:r w:rsidRPr="00F137E0">
        <w:t>financial</w:t>
      </w:r>
      <w:proofErr w:type="spellEnd"/>
      <w:r w:rsidRPr="00F137E0">
        <w:t xml:space="preserve"> </w:t>
      </w:r>
      <w:proofErr w:type="spellStart"/>
      <w:r w:rsidRPr="00F137E0">
        <w:t>sanctions</w:t>
      </w:r>
      <w:proofErr w:type="spellEnd"/>
      <w:r w:rsidRPr="00F137E0">
        <w:t xml:space="preserve"> </w:t>
      </w:r>
      <w:proofErr w:type="spellStart"/>
      <w:r w:rsidRPr="00F137E0">
        <w:t>targets</w:t>
      </w:r>
      <w:proofErr w:type="spellEnd"/>
      <w:r w:rsidRPr="00F137E0">
        <w:t xml:space="preserve"> </w:t>
      </w:r>
      <w:proofErr w:type="spellStart"/>
      <w:r w:rsidRPr="00F137E0">
        <w:t>in</w:t>
      </w:r>
      <w:proofErr w:type="spellEnd"/>
      <w:r w:rsidRPr="00F137E0">
        <w:t xml:space="preserve"> </w:t>
      </w:r>
      <w:proofErr w:type="spellStart"/>
      <w:r w:rsidRPr="00F137E0">
        <w:t>the</w:t>
      </w:r>
      <w:proofErr w:type="spellEnd"/>
      <w:r w:rsidRPr="00F137E0">
        <w:t xml:space="preserve"> UK” та в “</w:t>
      </w:r>
      <w:proofErr w:type="spellStart"/>
      <w:r w:rsidRPr="00F137E0">
        <w:t>List</w:t>
      </w:r>
      <w:proofErr w:type="spellEnd"/>
      <w:r w:rsidRPr="00F137E0">
        <w:t xml:space="preserve"> </w:t>
      </w:r>
      <w:proofErr w:type="spellStart"/>
      <w:r w:rsidRPr="00F137E0">
        <w:t>of</w:t>
      </w:r>
      <w:proofErr w:type="spellEnd"/>
      <w:r w:rsidRPr="00F137E0">
        <w:t xml:space="preserve"> </w:t>
      </w:r>
      <w:proofErr w:type="spellStart"/>
      <w:r w:rsidRPr="00F137E0">
        <w:t>persons</w:t>
      </w:r>
      <w:proofErr w:type="spellEnd"/>
      <w:r w:rsidRPr="00F137E0">
        <w:t xml:space="preserve"> </w:t>
      </w:r>
      <w:proofErr w:type="spellStart"/>
      <w:r w:rsidRPr="00F137E0">
        <w:t>subject</w:t>
      </w:r>
      <w:proofErr w:type="spellEnd"/>
      <w:r w:rsidRPr="00F137E0">
        <w:t xml:space="preserve"> </w:t>
      </w:r>
      <w:proofErr w:type="spellStart"/>
      <w:r w:rsidRPr="00F137E0">
        <w:t>to</w:t>
      </w:r>
      <w:proofErr w:type="spellEnd"/>
      <w:r w:rsidRPr="00F137E0">
        <w:t xml:space="preserve"> </w:t>
      </w:r>
      <w:proofErr w:type="spellStart"/>
      <w:r w:rsidRPr="00F137E0">
        <w:t>restrictive</w:t>
      </w:r>
      <w:proofErr w:type="spellEnd"/>
      <w:r w:rsidRPr="00F137E0">
        <w:t xml:space="preserve"> </w:t>
      </w:r>
      <w:proofErr w:type="spellStart"/>
      <w:r w:rsidRPr="00F137E0">
        <w:t>measures</w:t>
      </w:r>
      <w:proofErr w:type="spellEnd"/>
      <w:r w:rsidRPr="00F137E0">
        <w:t xml:space="preserve"> </w:t>
      </w:r>
      <w:proofErr w:type="spellStart"/>
      <w:r w:rsidRPr="00F137E0">
        <w:t>in</w:t>
      </w:r>
      <w:proofErr w:type="spellEnd"/>
      <w:r w:rsidRPr="00F137E0">
        <w:t xml:space="preserve"> </w:t>
      </w:r>
      <w:proofErr w:type="spellStart"/>
      <w:r w:rsidRPr="00F137E0">
        <w:t>view</w:t>
      </w:r>
      <w:proofErr w:type="spellEnd"/>
      <w:r w:rsidRPr="00F137E0">
        <w:t xml:space="preserve"> </w:t>
      </w:r>
      <w:proofErr w:type="spellStart"/>
      <w:r w:rsidRPr="00F137E0">
        <w:t>of</w:t>
      </w:r>
      <w:proofErr w:type="spellEnd"/>
      <w:r w:rsidRPr="00F137E0">
        <w:t xml:space="preserve"> </w:t>
      </w:r>
      <w:proofErr w:type="spellStart"/>
      <w:r w:rsidRPr="00F137E0">
        <w:t>Russia's</w:t>
      </w:r>
      <w:proofErr w:type="spellEnd"/>
      <w:r w:rsidRPr="00F137E0">
        <w:t xml:space="preserve"> </w:t>
      </w:r>
      <w:proofErr w:type="spellStart"/>
      <w:r w:rsidRPr="00F137E0">
        <w:t>actions</w:t>
      </w:r>
      <w:proofErr w:type="spellEnd"/>
      <w:r w:rsidRPr="00F137E0">
        <w:t xml:space="preserve"> </w:t>
      </w:r>
      <w:proofErr w:type="spellStart"/>
      <w:r w:rsidRPr="00F137E0">
        <w:t>destabilizing</w:t>
      </w:r>
      <w:proofErr w:type="spellEnd"/>
      <w:r w:rsidRPr="00F137E0">
        <w:t xml:space="preserve"> </w:t>
      </w:r>
      <w:proofErr w:type="spellStart"/>
      <w:r w:rsidRPr="00F137E0">
        <w:t>the</w:t>
      </w:r>
      <w:proofErr w:type="spellEnd"/>
      <w:r w:rsidRPr="00F137E0">
        <w:t xml:space="preserve"> </w:t>
      </w:r>
      <w:proofErr w:type="spellStart"/>
      <w:r w:rsidRPr="00F137E0">
        <w:t>situation</w:t>
      </w:r>
      <w:proofErr w:type="spellEnd"/>
      <w:r w:rsidRPr="00F137E0">
        <w:t xml:space="preserve"> </w:t>
      </w:r>
      <w:proofErr w:type="spellStart"/>
      <w:r w:rsidRPr="00F137E0">
        <w:t>in</w:t>
      </w:r>
      <w:proofErr w:type="spellEnd"/>
      <w:r w:rsidRPr="00F137E0">
        <w:t xml:space="preserve"> </w:t>
      </w:r>
      <w:proofErr w:type="spellStart"/>
      <w:r w:rsidRPr="00F137E0">
        <w:t>Ukraine</w:t>
      </w:r>
      <w:proofErr w:type="spellEnd"/>
      <w:r w:rsidRPr="00F137E0">
        <w:t xml:space="preserve">”, що ведеться </w:t>
      </w:r>
      <w:proofErr w:type="spellStart"/>
      <w:r w:rsidRPr="00F137E0">
        <w:t>the</w:t>
      </w:r>
      <w:proofErr w:type="spellEnd"/>
      <w:r w:rsidRPr="00F137E0">
        <w:t xml:space="preserve"> UK Office </w:t>
      </w:r>
      <w:proofErr w:type="spellStart"/>
      <w:r w:rsidRPr="00F137E0">
        <w:t>of</w:t>
      </w:r>
      <w:proofErr w:type="spellEnd"/>
      <w:r w:rsidRPr="00F137E0">
        <w:t xml:space="preserve"> </w:t>
      </w:r>
      <w:proofErr w:type="spellStart"/>
      <w:r w:rsidRPr="00F137E0">
        <w:t>Financial</w:t>
      </w:r>
      <w:proofErr w:type="spellEnd"/>
      <w:r w:rsidRPr="00F137E0">
        <w:t xml:space="preserve"> </w:t>
      </w:r>
      <w:proofErr w:type="spellStart"/>
      <w:r w:rsidRPr="00F137E0">
        <w:t>Sanctions</w:t>
      </w:r>
      <w:proofErr w:type="spellEnd"/>
      <w:r w:rsidRPr="00F137E0">
        <w:t xml:space="preserve"> </w:t>
      </w:r>
      <w:proofErr w:type="spellStart"/>
      <w:r w:rsidRPr="00F137E0">
        <w:t>Implementation</w:t>
      </w:r>
      <w:proofErr w:type="spellEnd"/>
      <w:r w:rsidRPr="00F137E0">
        <w:t xml:space="preserve"> (OFSI) </w:t>
      </w:r>
      <w:proofErr w:type="spellStart"/>
      <w:r w:rsidRPr="00F137E0">
        <w:t>of</w:t>
      </w:r>
      <w:proofErr w:type="spellEnd"/>
      <w:r w:rsidRPr="00F137E0">
        <w:t xml:space="preserve"> </w:t>
      </w:r>
      <w:proofErr w:type="spellStart"/>
      <w:r w:rsidRPr="00F137E0">
        <w:t>the</w:t>
      </w:r>
      <w:proofErr w:type="spellEnd"/>
      <w:r w:rsidRPr="00F137E0">
        <w:t xml:space="preserve"> </w:t>
      </w:r>
      <w:proofErr w:type="spellStart"/>
      <w:r w:rsidRPr="00F137E0">
        <w:t>Her</w:t>
      </w:r>
      <w:proofErr w:type="spellEnd"/>
      <w:r w:rsidRPr="00F137E0">
        <w:t xml:space="preserve"> </w:t>
      </w:r>
      <w:proofErr w:type="spellStart"/>
      <w:r w:rsidRPr="00F137E0">
        <w:t>Majesty's</w:t>
      </w:r>
      <w:proofErr w:type="spellEnd"/>
      <w:r w:rsidRPr="00F137E0">
        <w:t xml:space="preserve"> </w:t>
      </w:r>
      <w:proofErr w:type="spellStart"/>
      <w:r w:rsidRPr="00F137E0">
        <w:t>Treasury</w:t>
      </w:r>
      <w:proofErr w:type="spellEnd"/>
      <w:r w:rsidRPr="00F137E0">
        <w:t>);</w:t>
      </w:r>
    </w:p>
    <w:p w:rsidR="005858B2" w:rsidRPr="00F137E0" w:rsidRDefault="005858B2" w:rsidP="005858B2">
      <w:pPr>
        <w:widowControl w:val="0"/>
        <w:ind w:firstLine="709"/>
        <w:jc w:val="both"/>
      </w:pPr>
      <w:r w:rsidRPr="00F137E0">
        <w:lastRenderedPageBreak/>
        <w:t>- Розробник програмного забезпечення внесений до списку санкцій Ради Безпеки ООН (зведеного списку санкцій Ради Безпеки Організації Об’єднаних Націй (</w:t>
      </w:r>
      <w:proofErr w:type="spellStart"/>
      <w:r w:rsidRPr="00F137E0">
        <w:t>Consolidated</w:t>
      </w:r>
      <w:proofErr w:type="spellEnd"/>
      <w:r w:rsidRPr="00F137E0">
        <w:t xml:space="preserve"> </w:t>
      </w:r>
      <w:proofErr w:type="spellStart"/>
      <w:r w:rsidRPr="00F137E0">
        <w:t>United</w:t>
      </w:r>
      <w:proofErr w:type="spellEnd"/>
      <w:r w:rsidRPr="00F137E0">
        <w:t xml:space="preserve"> </w:t>
      </w:r>
      <w:proofErr w:type="spellStart"/>
      <w:r w:rsidRPr="00F137E0">
        <w:t>Nations</w:t>
      </w:r>
      <w:proofErr w:type="spellEnd"/>
      <w:r w:rsidRPr="00F137E0">
        <w:t xml:space="preserve"> </w:t>
      </w:r>
      <w:proofErr w:type="spellStart"/>
      <w:r w:rsidRPr="00F137E0">
        <w:t>Security</w:t>
      </w:r>
      <w:proofErr w:type="spellEnd"/>
      <w:r w:rsidRPr="00F137E0">
        <w:t xml:space="preserve"> </w:t>
      </w:r>
      <w:proofErr w:type="spellStart"/>
      <w:r w:rsidRPr="00F137E0">
        <w:t>Council</w:t>
      </w:r>
      <w:proofErr w:type="spellEnd"/>
      <w:r w:rsidRPr="00F137E0">
        <w:t xml:space="preserve"> </w:t>
      </w:r>
      <w:proofErr w:type="spellStart"/>
      <w:r w:rsidRPr="00F137E0">
        <w:t>Sanctions</w:t>
      </w:r>
      <w:proofErr w:type="spellEnd"/>
      <w:r w:rsidRPr="00F137E0">
        <w:t xml:space="preserve"> </w:t>
      </w:r>
      <w:proofErr w:type="spellStart"/>
      <w:r w:rsidRPr="00F137E0">
        <w:t>List</w:t>
      </w:r>
      <w:proofErr w:type="spellEnd"/>
      <w:r w:rsidRPr="00F137E0">
        <w:t xml:space="preserve">), в який включені фізичні та юридичні особи, щодо яких застосовані </w:t>
      </w:r>
      <w:proofErr w:type="spellStart"/>
      <w:r w:rsidRPr="00F137E0">
        <w:t>санкційні</w:t>
      </w:r>
      <w:proofErr w:type="spellEnd"/>
      <w:r w:rsidRPr="00F137E0">
        <w:t xml:space="preserve"> заходи Ради Безпеки ООН);</w:t>
      </w:r>
    </w:p>
    <w:p w:rsidR="005858B2" w:rsidRPr="00F137E0" w:rsidRDefault="005858B2" w:rsidP="005858B2">
      <w:pPr>
        <w:widowControl w:val="0"/>
        <w:ind w:firstLine="709"/>
        <w:jc w:val="both"/>
      </w:pPr>
      <w:r w:rsidRPr="00F137E0">
        <w:t xml:space="preserve">- Ліцензіар не повідомив </w:t>
      </w:r>
      <w:r w:rsidRPr="00F137E0">
        <w:rPr>
          <w:lang w:eastAsia="zh-CN"/>
        </w:rPr>
        <w:t>Ліцензіата</w:t>
      </w:r>
      <w:r w:rsidRPr="00F137E0">
        <w:t xml:space="preserve"> про зміну керівника Ліцензіара, засновника, кінцевого </w:t>
      </w:r>
      <w:proofErr w:type="spellStart"/>
      <w:r w:rsidRPr="00F137E0">
        <w:t>бенефіціарного</w:t>
      </w:r>
      <w:proofErr w:type="spellEnd"/>
      <w:r w:rsidRPr="00F137E0">
        <w:t xml:space="preserve"> власника (контролера), учасника, акціонера, якому належить частка участі в статутному капіталі Ліцензіара понад 10% протягом 5 (п’яти) робочих днів від дати таких змін.</w:t>
      </w:r>
    </w:p>
    <w:p w:rsidR="005858B2" w:rsidRPr="00F137E0" w:rsidRDefault="005858B2" w:rsidP="005858B2">
      <w:pPr>
        <w:widowControl w:val="0"/>
        <w:pBdr>
          <w:top w:val="nil"/>
          <w:left w:val="nil"/>
          <w:bottom w:val="nil"/>
          <w:right w:val="nil"/>
          <w:between w:val="nil"/>
        </w:pBdr>
        <w:jc w:val="both"/>
        <w:rPr>
          <w:b/>
        </w:rPr>
      </w:pPr>
    </w:p>
    <w:p w:rsidR="005858B2" w:rsidRPr="00F137E0" w:rsidRDefault="005858B2" w:rsidP="005858B2">
      <w:pPr>
        <w:widowControl w:val="0"/>
        <w:pBdr>
          <w:top w:val="nil"/>
          <w:left w:val="nil"/>
          <w:bottom w:val="nil"/>
          <w:right w:val="nil"/>
          <w:between w:val="nil"/>
        </w:pBdr>
      </w:pPr>
    </w:p>
    <w:tbl>
      <w:tblPr>
        <w:tblW w:w="10045" w:type="dxa"/>
        <w:tblInd w:w="-142" w:type="dxa"/>
        <w:tblLayout w:type="fixed"/>
        <w:tblLook w:val="0000" w:firstRow="0" w:lastRow="0" w:firstColumn="0" w:lastColumn="0" w:noHBand="0" w:noVBand="0"/>
      </w:tblPr>
      <w:tblGrid>
        <w:gridCol w:w="4942"/>
        <w:gridCol w:w="5103"/>
      </w:tblGrid>
      <w:tr w:rsidR="005858B2" w:rsidRPr="00F137E0" w:rsidTr="00F17000">
        <w:trPr>
          <w:trHeight w:val="2375"/>
        </w:trPr>
        <w:tc>
          <w:tcPr>
            <w:tcW w:w="4942" w:type="dxa"/>
          </w:tcPr>
          <w:p w:rsidR="005858B2" w:rsidRPr="00F137E0" w:rsidRDefault="005858B2" w:rsidP="00F17000">
            <w:pPr>
              <w:widowControl w:val="0"/>
              <w:jc w:val="both"/>
            </w:pPr>
            <w:r w:rsidRPr="00F137E0">
              <w:rPr>
                <w:b/>
              </w:rPr>
              <w:t>ВІД ЛІЦЕНЗІАРА:</w:t>
            </w:r>
          </w:p>
          <w:p w:rsidR="005858B2" w:rsidRPr="00F137E0" w:rsidRDefault="005858B2" w:rsidP="00F17000">
            <w:pPr>
              <w:widowControl w:val="0"/>
              <w:pBdr>
                <w:top w:val="nil"/>
                <w:left w:val="nil"/>
                <w:bottom w:val="nil"/>
                <w:right w:val="nil"/>
                <w:between w:val="nil"/>
              </w:pBdr>
              <w:jc w:val="both"/>
              <w:rPr>
                <w:b/>
                <w:bCs/>
              </w:rPr>
            </w:pPr>
          </w:p>
          <w:p w:rsidR="005858B2" w:rsidRDefault="005858B2" w:rsidP="00F17000">
            <w:pPr>
              <w:widowControl w:val="0"/>
              <w:pBdr>
                <w:top w:val="nil"/>
                <w:left w:val="nil"/>
                <w:bottom w:val="nil"/>
                <w:right w:val="nil"/>
                <w:between w:val="nil"/>
              </w:pBdr>
              <w:tabs>
                <w:tab w:val="left" w:pos="709"/>
              </w:tabs>
            </w:pPr>
          </w:p>
          <w:p w:rsidR="00524880" w:rsidRDefault="00524880" w:rsidP="00F17000">
            <w:pPr>
              <w:widowControl w:val="0"/>
              <w:pBdr>
                <w:top w:val="nil"/>
                <w:left w:val="nil"/>
                <w:bottom w:val="nil"/>
                <w:right w:val="nil"/>
                <w:between w:val="nil"/>
              </w:pBdr>
              <w:tabs>
                <w:tab w:val="left" w:pos="709"/>
              </w:tabs>
            </w:pPr>
          </w:p>
          <w:p w:rsidR="00524880" w:rsidRDefault="00524880" w:rsidP="00F17000">
            <w:pPr>
              <w:widowControl w:val="0"/>
              <w:pBdr>
                <w:top w:val="nil"/>
                <w:left w:val="nil"/>
                <w:bottom w:val="nil"/>
                <w:right w:val="nil"/>
                <w:between w:val="nil"/>
              </w:pBdr>
              <w:tabs>
                <w:tab w:val="left" w:pos="709"/>
              </w:tabs>
            </w:pPr>
          </w:p>
          <w:p w:rsidR="00524880" w:rsidRDefault="00524880" w:rsidP="00F17000">
            <w:pPr>
              <w:widowControl w:val="0"/>
              <w:pBdr>
                <w:top w:val="nil"/>
                <w:left w:val="nil"/>
                <w:bottom w:val="nil"/>
                <w:right w:val="nil"/>
                <w:between w:val="nil"/>
              </w:pBdr>
              <w:tabs>
                <w:tab w:val="left" w:pos="709"/>
              </w:tabs>
            </w:pPr>
          </w:p>
          <w:p w:rsidR="00524880" w:rsidRPr="00F137E0" w:rsidRDefault="00524880" w:rsidP="00F17000">
            <w:pPr>
              <w:widowControl w:val="0"/>
              <w:pBdr>
                <w:top w:val="nil"/>
                <w:left w:val="nil"/>
                <w:bottom w:val="nil"/>
                <w:right w:val="nil"/>
                <w:between w:val="nil"/>
              </w:pBdr>
              <w:tabs>
                <w:tab w:val="left" w:pos="709"/>
              </w:tabs>
            </w:pPr>
          </w:p>
          <w:p w:rsidR="005858B2" w:rsidRPr="00F137E0" w:rsidRDefault="005858B2" w:rsidP="00F17000">
            <w:pPr>
              <w:widowControl w:val="0"/>
              <w:pBdr>
                <w:top w:val="nil"/>
                <w:left w:val="nil"/>
                <w:bottom w:val="nil"/>
                <w:right w:val="nil"/>
                <w:between w:val="nil"/>
              </w:pBdr>
              <w:tabs>
                <w:tab w:val="left" w:pos="709"/>
              </w:tabs>
            </w:pPr>
          </w:p>
          <w:p w:rsidR="005858B2" w:rsidRPr="00F137E0" w:rsidRDefault="005858B2" w:rsidP="00F17000">
            <w:pPr>
              <w:widowControl w:val="0"/>
              <w:pBdr>
                <w:top w:val="nil"/>
                <w:left w:val="nil"/>
                <w:bottom w:val="nil"/>
                <w:right w:val="nil"/>
                <w:between w:val="nil"/>
              </w:pBdr>
              <w:jc w:val="both"/>
              <w:rPr>
                <w:bCs/>
              </w:rPr>
            </w:pPr>
            <w:r w:rsidRPr="00F137E0">
              <w:rPr>
                <w:bCs/>
              </w:rPr>
              <w:t xml:space="preserve">__________________ </w:t>
            </w:r>
          </w:p>
          <w:p w:rsidR="005858B2" w:rsidRPr="00F137E0" w:rsidRDefault="005858B2" w:rsidP="00F17000">
            <w:pPr>
              <w:widowControl w:val="0"/>
              <w:pBdr>
                <w:top w:val="nil"/>
                <w:left w:val="nil"/>
                <w:bottom w:val="nil"/>
                <w:right w:val="nil"/>
                <w:between w:val="nil"/>
              </w:pBdr>
              <w:jc w:val="both"/>
              <w:rPr>
                <w:b/>
                <w:bCs/>
                <w:sz w:val="20"/>
                <w:szCs w:val="20"/>
              </w:rPr>
            </w:pPr>
            <w:r w:rsidRPr="00F137E0">
              <w:rPr>
                <w:b/>
                <w:sz w:val="20"/>
                <w:szCs w:val="20"/>
              </w:rPr>
              <w:t xml:space="preserve"> </w:t>
            </w:r>
            <w:r w:rsidRPr="00F137E0">
              <w:rPr>
                <w:b/>
                <w:bCs/>
                <w:sz w:val="20"/>
                <w:szCs w:val="20"/>
              </w:rPr>
              <w:t xml:space="preserve">М.П. </w:t>
            </w:r>
          </w:p>
        </w:tc>
        <w:tc>
          <w:tcPr>
            <w:tcW w:w="5103" w:type="dxa"/>
          </w:tcPr>
          <w:p w:rsidR="005858B2" w:rsidRPr="00F137E0" w:rsidRDefault="005858B2" w:rsidP="00F17000">
            <w:pPr>
              <w:widowControl w:val="0"/>
              <w:jc w:val="both"/>
            </w:pPr>
            <w:r w:rsidRPr="00F137E0">
              <w:rPr>
                <w:b/>
              </w:rPr>
              <w:t>ВІД ЛІЦЕНЗІАТА:</w:t>
            </w:r>
          </w:p>
          <w:p w:rsidR="005858B2" w:rsidRPr="00F137E0" w:rsidRDefault="005858B2" w:rsidP="00F17000">
            <w:pPr>
              <w:widowControl w:val="0"/>
              <w:ind w:hanging="2"/>
              <w:rPr>
                <w:b/>
                <w:lang w:eastAsia="zh-CN"/>
              </w:rPr>
            </w:pPr>
            <w:r w:rsidRPr="00F137E0">
              <w:rPr>
                <w:b/>
                <w:lang w:eastAsia="zh-CN"/>
              </w:rPr>
              <w:t>Державна міграційна служба України</w:t>
            </w:r>
          </w:p>
          <w:p w:rsidR="005858B2" w:rsidRPr="00F137E0" w:rsidRDefault="005858B2" w:rsidP="00F17000">
            <w:pPr>
              <w:widowControl w:val="0"/>
              <w:rPr>
                <w:b/>
              </w:rPr>
            </w:pPr>
          </w:p>
          <w:p w:rsidR="005858B2" w:rsidRPr="00F137E0" w:rsidRDefault="005858B2" w:rsidP="00F17000">
            <w:pPr>
              <w:widowControl w:val="0"/>
            </w:pPr>
          </w:p>
          <w:p w:rsidR="005858B2" w:rsidRPr="00F137E0" w:rsidRDefault="005858B2" w:rsidP="00F17000">
            <w:pPr>
              <w:widowControl w:val="0"/>
              <w:jc w:val="both"/>
            </w:pPr>
          </w:p>
          <w:p w:rsidR="005858B2" w:rsidRPr="00F137E0" w:rsidRDefault="005858B2" w:rsidP="00F17000">
            <w:pPr>
              <w:widowControl w:val="0"/>
              <w:ind w:hanging="2"/>
              <w:rPr>
                <w:b/>
                <w:lang w:eastAsia="zh-CN"/>
              </w:rPr>
            </w:pPr>
            <w:r w:rsidRPr="00F137E0">
              <w:rPr>
                <w:b/>
                <w:lang w:eastAsia="zh-CN"/>
              </w:rPr>
              <w:t>Заступник Голови ДМС</w:t>
            </w:r>
          </w:p>
          <w:p w:rsidR="005858B2" w:rsidRPr="00F137E0" w:rsidRDefault="005858B2" w:rsidP="00F17000">
            <w:pPr>
              <w:widowControl w:val="0"/>
              <w:ind w:hanging="2"/>
              <w:rPr>
                <w:b/>
                <w:lang w:eastAsia="zh-CN"/>
              </w:rPr>
            </w:pPr>
          </w:p>
          <w:p w:rsidR="005858B2" w:rsidRPr="00F137E0" w:rsidRDefault="005858B2" w:rsidP="00F17000">
            <w:pPr>
              <w:widowControl w:val="0"/>
              <w:ind w:hanging="2"/>
              <w:rPr>
                <w:b/>
                <w:lang w:eastAsia="zh-CN"/>
              </w:rPr>
            </w:pPr>
          </w:p>
          <w:p w:rsidR="005858B2" w:rsidRPr="00F137E0" w:rsidRDefault="005858B2" w:rsidP="00F17000">
            <w:pPr>
              <w:widowControl w:val="0"/>
              <w:rPr>
                <w:b/>
              </w:rPr>
            </w:pPr>
            <w:r w:rsidRPr="00F137E0">
              <w:rPr>
                <w:b/>
                <w:lang w:eastAsia="zh-CN"/>
              </w:rPr>
              <w:t>_________________ Іван ДВОЙЛЕНКО</w:t>
            </w:r>
          </w:p>
          <w:p w:rsidR="005858B2" w:rsidRPr="00F137E0" w:rsidRDefault="005858B2" w:rsidP="00F17000">
            <w:pPr>
              <w:widowControl w:val="0"/>
              <w:pBdr>
                <w:top w:val="nil"/>
                <w:left w:val="nil"/>
                <w:bottom w:val="nil"/>
                <w:right w:val="nil"/>
                <w:between w:val="nil"/>
              </w:pBdr>
              <w:jc w:val="both"/>
              <w:rPr>
                <w:b/>
                <w:bCs/>
                <w:sz w:val="20"/>
                <w:szCs w:val="20"/>
              </w:rPr>
            </w:pPr>
            <w:r w:rsidRPr="00F137E0">
              <w:rPr>
                <w:b/>
                <w:bCs/>
                <w:sz w:val="20"/>
                <w:szCs w:val="20"/>
              </w:rPr>
              <w:t xml:space="preserve">М.П. </w:t>
            </w:r>
          </w:p>
          <w:p w:rsidR="005858B2" w:rsidRPr="00F137E0" w:rsidRDefault="005858B2" w:rsidP="00F17000">
            <w:pPr>
              <w:widowControl w:val="0"/>
              <w:jc w:val="both"/>
            </w:pPr>
          </w:p>
        </w:tc>
      </w:tr>
    </w:tbl>
    <w:p w:rsidR="005858B2" w:rsidRPr="00F137E0" w:rsidRDefault="005858B2" w:rsidP="005858B2">
      <w:pPr>
        <w:widowControl w:val="0"/>
      </w:pPr>
    </w:p>
    <w:p w:rsidR="005858B2" w:rsidRPr="00F137E0" w:rsidRDefault="005858B2">
      <w:pPr>
        <w:rPr>
          <w:b/>
        </w:rPr>
      </w:pPr>
      <w:r w:rsidRPr="00F137E0">
        <w:rPr>
          <w:b/>
        </w:rPr>
        <w:br w:type="page"/>
      </w:r>
    </w:p>
    <w:p w:rsidR="00A361D3" w:rsidRPr="00F137E0" w:rsidRDefault="00A361D3" w:rsidP="005858B2">
      <w:pPr>
        <w:tabs>
          <w:tab w:val="left" w:pos="1276"/>
          <w:tab w:val="num" w:pos="2100"/>
        </w:tabs>
        <w:contextualSpacing/>
        <w:rPr>
          <w:b/>
        </w:rPr>
      </w:pPr>
    </w:p>
    <w:p w:rsidR="003D03EA" w:rsidRPr="00F137E0" w:rsidRDefault="003D03EA" w:rsidP="003C1940">
      <w:pPr>
        <w:pStyle w:val="34"/>
        <w:spacing w:after="0"/>
        <w:ind w:left="5812"/>
        <w:contextualSpacing/>
        <w:jc w:val="right"/>
        <w:rPr>
          <w:b/>
          <w:sz w:val="24"/>
          <w:szCs w:val="24"/>
        </w:rPr>
      </w:pPr>
    </w:p>
    <w:p w:rsidR="000D26C1" w:rsidRPr="00F137E0" w:rsidRDefault="000D26C1" w:rsidP="003C1940">
      <w:pPr>
        <w:pStyle w:val="34"/>
        <w:spacing w:after="0"/>
        <w:ind w:left="5812"/>
        <w:contextualSpacing/>
        <w:jc w:val="right"/>
        <w:rPr>
          <w:b/>
          <w:sz w:val="24"/>
          <w:szCs w:val="24"/>
          <w:lang w:eastAsia="ru-RU"/>
        </w:rPr>
      </w:pPr>
      <w:r w:rsidRPr="00F137E0">
        <w:rPr>
          <w:b/>
          <w:sz w:val="24"/>
          <w:szCs w:val="24"/>
        </w:rPr>
        <w:t xml:space="preserve">Додаток </w:t>
      </w:r>
      <w:r w:rsidR="004922A4" w:rsidRPr="00F137E0">
        <w:rPr>
          <w:b/>
          <w:sz w:val="24"/>
          <w:szCs w:val="24"/>
        </w:rPr>
        <w:t>6</w:t>
      </w:r>
      <w:r w:rsidRPr="00F137E0">
        <w:rPr>
          <w:b/>
          <w:sz w:val="24"/>
          <w:szCs w:val="24"/>
          <w:lang w:eastAsia="ru-RU"/>
        </w:rPr>
        <w:t xml:space="preserve"> до </w:t>
      </w:r>
      <w:r w:rsidRPr="00F137E0">
        <w:rPr>
          <w:b/>
          <w:sz w:val="24"/>
          <w:szCs w:val="24"/>
        </w:rPr>
        <w:t>Тендерної д</w:t>
      </w:r>
      <w:r w:rsidRPr="00F137E0">
        <w:rPr>
          <w:b/>
          <w:sz w:val="24"/>
          <w:szCs w:val="24"/>
          <w:lang w:eastAsia="ru-RU"/>
        </w:rPr>
        <w:t>окументації</w:t>
      </w:r>
    </w:p>
    <w:p w:rsidR="000D26C1" w:rsidRPr="00F137E0" w:rsidRDefault="000D26C1" w:rsidP="0083573B">
      <w:pPr>
        <w:pStyle w:val="34"/>
        <w:spacing w:after="0"/>
        <w:ind w:left="0"/>
        <w:contextualSpacing/>
        <w:jc w:val="both"/>
        <w:rPr>
          <w:sz w:val="24"/>
          <w:szCs w:val="24"/>
        </w:rPr>
      </w:pPr>
    </w:p>
    <w:p w:rsidR="00A361D3" w:rsidRPr="00F137E0" w:rsidRDefault="00A361D3" w:rsidP="0083573B">
      <w:pPr>
        <w:widowControl w:val="0"/>
        <w:ind w:right="-1"/>
        <w:jc w:val="center"/>
        <w:rPr>
          <w:b/>
          <w:bCs/>
          <w:caps/>
        </w:rPr>
      </w:pPr>
    </w:p>
    <w:p w:rsidR="000D26C1" w:rsidRPr="00F137E0" w:rsidRDefault="000D26C1" w:rsidP="0083573B">
      <w:pPr>
        <w:widowControl w:val="0"/>
        <w:ind w:right="-1"/>
        <w:jc w:val="center"/>
        <w:rPr>
          <w:b/>
          <w:bCs/>
          <w:caps/>
        </w:rPr>
      </w:pPr>
      <w:r w:rsidRPr="00F137E0">
        <w:rPr>
          <w:b/>
          <w:bCs/>
          <w:caps/>
        </w:rPr>
        <w:t xml:space="preserve">Відомості </w:t>
      </w:r>
    </w:p>
    <w:p w:rsidR="000D26C1" w:rsidRPr="00F137E0" w:rsidRDefault="000D26C1" w:rsidP="0083573B">
      <w:pPr>
        <w:widowControl w:val="0"/>
        <w:ind w:right="-1"/>
        <w:jc w:val="center"/>
      </w:pPr>
      <w:r w:rsidRPr="00F137E0">
        <w:rPr>
          <w:b/>
          <w:bCs/>
        </w:rPr>
        <w:t xml:space="preserve">про виконання аналогічних договорів щодо предмету закупівлі </w:t>
      </w:r>
    </w:p>
    <w:p w:rsidR="000D26C1" w:rsidRPr="00F137E0" w:rsidRDefault="000D26C1" w:rsidP="0083573B">
      <w:pPr>
        <w:widowControl w:val="0"/>
      </w:pPr>
    </w:p>
    <w:tbl>
      <w:tblPr>
        <w:tblpPr w:leftFromText="180" w:rightFromText="180" w:vertAnchor="text" w:horzAnchor="margin" w:tblpXSpec="center" w:tblpY="576"/>
        <w:tblW w:w="101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522"/>
        <w:gridCol w:w="1972"/>
        <w:gridCol w:w="1560"/>
        <w:gridCol w:w="1223"/>
        <w:gridCol w:w="1274"/>
        <w:gridCol w:w="1221"/>
        <w:gridCol w:w="2401"/>
      </w:tblGrid>
      <w:tr w:rsidR="004D5809" w:rsidRPr="00F137E0" w:rsidTr="00C500F0">
        <w:trPr>
          <w:jc w:val="center"/>
        </w:trPr>
        <w:tc>
          <w:tcPr>
            <w:tcW w:w="522" w:type="dxa"/>
            <w:tcMar>
              <w:left w:w="92" w:type="dxa"/>
            </w:tcMar>
          </w:tcPr>
          <w:p w:rsidR="005B38CA" w:rsidRPr="00F137E0" w:rsidRDefault="005B38CA" w:rsidP="00C500F0">
            <w:pPr>
              <w:ind w:right="-1"/>
              <w:jc w:val="center"/>
              <w:rPr>
                <w:b/>
                <w:bCs/>
                <w:sz w:val="20"/>
              </w:rPr>
            </w:pPr>
            <w:r w:rsidRPr="00F137E0">
              <w:rPr>
                <w:b/>
                <w:bCs/>
                <w:sz w:val="20"/>
              </w:rPr>
              <w:t>№ з/п</w:t>
            </w:r>
          </w:p>
        </w:tc>
        <w:tc>
          <w:tcPr>
            <w:tcW w:w="1972" w:type="dxa"/>
            <w:tcMar>
              <w:left w:w="92" w:type="dxa"/>
            </w:tcMar>
          </w:tcPr>
          <w:p w:rsidR="005B38CA" w:rsidRPr="00F137E0" w:rsidRDefault="005B38CA" w:rsidP="00C500F0">
            <w:pPr>
              <w:ind w:right="-1"/>
              <w:jc w:val="center"/>
              <w:rPr>
                <w:b/>
                <w:bCs/>
                <w:sz w:val="20"/>
              </w:rPr>
            </w:pPr>
            <w:r w:rsidRPr="00F137E0">
              <w:rPr>
                <w:b/>
                <w:bCs/>
                <w:sz w:val="20"/>
              </w:rPr>
              <w:t>Найменування замовника, для якого виконувалися аналогічні договори, місцезнаходження, код ЄДРПОУ, телефон</w:t>
            </w:r>
          </w:p>
        </w:tc>
        <w:tc>
          <w:tcPr>
            <w:tcW w:w="1560" w:type="dxa"/>
            <w:tcMar>
              <w:left w:w="92" w:type="dxa"/>
            </w:tcMar>
          </w:tcPr>
          <w:p w:rsidR="005B38CA" w:rsidRPr="00F137E0" w:rsidRDefault="005B38CA" w:rsidP="002E783D">
            <w:pPr>
              <w:ind w:right="-1"/>
              <w:jc w:val="center"/>
              <w:rPr>
                <w:b/>
                <w:bCs/>
                <w:sz w:val="20"/>
              </w:rPr>
            </w:pPr>
            <w:r w:rsidRPr="00F137E0">
              <w:rPr>
                <w:b/>
                <w:bCs/>
                <w:sz w:val="20"/>
              </w:rPr>
              <w:t xml:space="preserve">Найменування </w:t>
            </w:r>
            <w:r w:rsidRPr="00F137E0">
              <w:rPr>
                <w:b/>
                <w:sz w:val="20"/>
              </w:rPr>
              <w:t>предмета закупівл</w:t>
            </w:r>
            <w:r w:rsidR="002E783D" w:rsidRPr="00F137E0">
              <w:rPr>
                <w:b/>
                <w:sz w:val="20"/>
              </w:rPr>
              <w:t>і згідно аналогічного договору</w:t>
            </w:r>
          </w:p>
        </w:tc>
        <w:tc>
          <w:tcPr>
            <w:tcW w:w="1223" w:type="dxa"/>
            <w:tcMar>
              <w:left w:w="92" w:type="dxa"/>
            </w:tcMar>
          </w:tcPr>
          <w:p w:rsidR="005B38CA" w:rsidRPr="00F137E0" w:rsidRDefault="005B38CA" w:rsidP="00C500F0">
            <w:pPr>
              <w:ind w:right="-1"/>
              <w:jc w:val="center"/>
              <w:rPr>
                <w:b/>
                <w:bCs/>
                <w:sz w:val="20"/>
              </w:rPr>
            </w:pPr>
            <w:r w:rsidRPr="00F137E0">
              <w:rPr>
                <w:b/>
                <w:bCs/>
                <w:sz w:val="20"/>
              </w:rPr>
              <w:t>Номер та дата укладеного договору</w:t>
            </w:r>
          </w:p>
        </w:tc>
        <w:tc>
          <w:tcPr>
            <w:tcW w:w="1274" w:type="dxa"/>
            <w:tcMar>
              <w:left w:w="92" w:type="dxa"/>
            </w:tcMar>
          </w:tcPr>
          <w:p w:rsidR="005B38CA" w:rsidRPr="00F137E0" w:rsidRDefault="005B38CA" w:rsidP="00C500F0">
            <w:pPr>
              <w:ind w:right="-1"/>
              <w:jc w:val="center"/>
              <w:rPr>
                <w:b/>
                <w:bCs/>
                <w:sz w:val="20"/>
              </w:rPr>
            </w:pPr>
            <w:r w:rsidRPr="00F137E0">
              <w:rPr>
                <w:b/>
                <w:bCs/>
                <w:sz w:val="20"/>
              </w:rPr>
              <w:t xml:space="preserve">Вартість виконаного договору, грн. </w:t>
            </w:r>
          </w:p>
        </w:tc>
        <w:tc>
          <w:tcPr>
            <w:tcW w:w="1221" w:type="dxa"/>
            <w:tcMar>
              <w:left w:w="92" w:type="dxa"/>
            </w:tcMar>
          </w:tcPr>
          <w:p w:rsidR="005B38CA" w:rsidRPr="00F137E0" w:rsidRDefault="005B38CA" w:rsidP="00C500F0">
            <w:pPr>
              <w:jc w:val="center"/>
              <w:rPr>
                <w:b/>
                <w:sz w:val="20"/>
              </w:rPr>
            </w:pPr>
            <w:r w:rsidRPr="00F137E0">
              <w:rPr>
                <w:b/>
                <w:sz w:val="20"/>
              </w:rPr>
              <w:t>Контактна особа замовника, телефон</w:t>
            </w:r>
          </w:p>
        </w:tc>
        <w:tc>
          <w:tcPr>
            <w:tcW w:w="2401" w:type="dxa"/>
            <w:tcMar>
              <w:left w:w="92" w:type="dxa"/>
            </w:tcMar>
          </w:tcPr>
          <w:p w:rsidR="005B38CA" w:rsidRPr="00F137E0" w:rsidRDefault="005B38CA" w:rsidP="00C500F0">
            <w:pPr>
              <w:jc w:val="center"/>
              <w:rPr>
                <w:b/>
                <w:sz w:val="20"/>
              </w:rPr>
            </w:pPr>
            <w:r w:rsidRPr="00F137E0">
              <w:rPr>
                <w:b/>
                <w:sz w:val="20"/>
              </w:rPr>
              <w:t xml:space="preserve">Номер оголошення про проведення/результати процедури закупівлі (заповнюється у разі, якщо аналогічний договір був укладений за результатами відповідної процедури закупівлі  відповідно до законодавства у сфері </w:t>
            </w:r>
            <w:proofErr w:type="spellStart"/>
            <w:r w:rsidRPr="00F137E0">
              <w:rPr>
                <w:b/>
                <w:sz w:val="20"/>
              </w:rPr>
              <w:t>закупівель</w:t>
            </w:r>
            <w:proofErr w:type="spellEnd"/>
            <w:r w:rsidRPr="00F137E0">
              <w:rPr>
                <w:b/>
                <w:sz w:val="20"/>
              </w:rPr>
              <w:t>, чинного на дату укладення договору)</w:t>
            </w:r>
          </w:p>
        </w:tc>
      </w:tr>
      <w:tr w:rsidR="004D5809" w:rsidRPr="00F137E0" w:rsidTr="00C500F0">
        <w:trPr>
          <w:jc w:val="center"/>
        </w:trPr>
        <w:tc>
          <w:tcPr>
            <w:tcW w:w="522" w:type="dxa"/>
            <w:tcMar>
              <w:left w:w="92" w:type="dxa"/>
            </w:tcMar>
          </w:tcPr>
          <w:p w:rsidR="005B38CA" w:rsidRPr="00F137E0" w:rsidRDefault="005B38CA" w:rsidP="00C500F0">
            <w:pPr>
              <w:ind w:right="-1"/>
              <w:jc w:val="both"/>
              <w:rPr>
                <w:sz w:val="20"/>
              </w:rPr>
            </w:pPr>
          </w:p>
        </w:tc>
        <w:tc>
          <w:tcPr>
            <w:tcW w:w="1972" w:type="dxa"/>
            <w:tcMar>
              <w:left w:w="92" w:type="dxa"/>
            </w:tcMar>
          </w:tcPr>
          <w:p w:rsidR="005B38CA" w:rsidRPr="00F137E0" w:rsidRDefault="005B38CA" w:rsidP="00C500F0">
            <w:pPr>
              <w:ind w:right="-1"/>
              <w:jc w:val="both"/>
              <w:rPr>
                <w:sz w:val="20"/>
              </w:rPr>
            </w:pPr>
          </w:p>
        </w:tc>
        <w:tc>
          <w:tcPr>
            <w:tcW w:w="1560" w:type="dxa"/>
            <w:tcMar>
              <w:left w:w="92" w:type="dxa"/>
            </w:tcMar>
          </w:tcPr>
          <w:p w:rsidR="005B38CA" w:rsidRPr="00F137E0" w:rsidRDefault="005B38CA" w:rsidP="00C500F0">
            <w:pPr>
              <w:ind w:right="-1"/>
              <w:jc w:val="both"/>
              <w:rPr>
                <w:sz w:val="20"/>
              </w:rPr>
            </w:pPr>
          </w:p>
        </w:tc>
        <w:tc>
          <w:tcPr>
            <w:tcW w:w="1223" w:type="dxa"/>
            <w:tcMar>
              <w:left w:w="92" w:type="dxa"/>
            </w:tcMar>
          </w:tcPr>
          <w:p w:rsidR="005B38CA" w:rsidRPr="00F137E0" w:rsidRDefault="005B38CA" w:rsidP="00C500F0">
            <w:pPr>
              <w:ind w:right="-1"/>
              <w:jc w:val="both"/>
              <w:rPr>
                <w:sz w:val="20"/>
              </w:rPr>
            </w:pPr>
          </w:p>
        </w:tc>
        <w:tc>
          <w:tcPr>
            <w:tcW w:w="1274" w:type="dxa"/>
            <w:tcMar>
              <w:left w:w="92" w:type="dxa"/>
            </w:tcMar>
          </w:tcPr>
          <w:p w:rsidR="005B38CA" w:rsidRPr="00F137E0" w:rsidRDefault="005B38CA" w:rsidP="00C500F0">
            <w:pPr>
              <w:ind w:right="-1"/>
              <w:jc w:val="both"/>
              <w:rPr>
                <w:sz w:val="20"/>
              </w:rPr>
            </w:pPr>
          </w:p>
        </w:tc>
        <w:tc>
          <w:tcPr>
            <w:tcW w:w="1221" w:type="dxa"/>
            <w:tcMar>
              <w:left w:w="92" w:type="dxa"/>
            </w:tcMar>
          </w:tcPr>
          <w:p w:rsidR="005B38CA" w:rsidRPr="00F137E0" w:rsidRDefault="005B38CA" w:rsidP="00C500F0">
            <w:pPr>
              <w:ind w:right="-1"/>
              <w:jc w:val="both"/>
              <w:rPr>
                <w:sz w:val="20"/>
              </w:rPr>
            </w:pPr>
          </w:p>
        </w:tc>
        <w:tc>
          <w:tcPr>
            <w:tcW w:w="2401" w:type="dxa"/>
            <w:tcMar>
              <w:left w:w="92" w:type="dxa"/>
            </w:tcMar>
          </w:tcPr>
          <w:p w:rsidR="005B38CA" w:rsidRPr="00F137E0" w:rsidRDefault="005B38CA" w:rsidP="00C500F0">
            <w:pPr>
              <w:ind w:right="-1"/>
              <w:jc w:val="both"/>
              <w:rPr>
                <w:sz w:val="20"/>
              </w:rPr>
            </w:pPr>
          </w:p>
        </w:tc>
      </w:tr>
    </w:tbl>
    <w:p w:rsidR="005B38CA" w:rsidRPr="00F137E0" w:rsidRDefault="005B38CA" w:rsidP="0083573B">
      <w:pPr>
        <w:widowControl w:val="0"/>
      </w:pPr>
    </w:p>
    <w:p w:rsidR="000D26C1" w:rsidRPr="00F137E0" w:rsidRDefault="000D26C1" w:rsidP="0083573B">
      <w:pPr>
        <w:widowControl w:val="0"/>
      </w:pPr>
    </w:p>
    <w:p w:rsidR="005B38CA" w:rsidRPr="00F137E0" w:rsidRDefault="005B38CA" w:rsidP="0083573B">
      <w:pPr>
        <w:widowControl w:val="0"/>
      </w:pPr>
    </w:p>
    <w:p w:rsidR="000D26C1" w:rsidRPr="00F137E0" w:rsidRDefault="000D26C1" w:rsidP="0083573B">
      <w:pPr>
        <w:widowControl w:val="0"/>
      </w:pPr>
      <w:r w:rsidRPr="00F137E0">
        <w:t>Посада, П.І.Б. уповноваженої особи</w:t>
      </w:r>
    </w:p>
    <w:p w:rsidR="000D26C1" w:rsidRPr="00F137E0" w:rsidRDefault="000D26C1" w:rsidP="0083573B">
      <w:pPr>
        <w:widowControl w:val="0"/>
      </w:pPr>
      <w:r w:rsidRPr="00F137E0">
        <w:tab/>
      </w:r>
      <w:r w:rsidRPr="00F137E0">
        <w:tab/>
      </w:r>
      <w:r w:rsidRPr="00F137E0">
        <w:tab/>
      </w:r>
      <w:r w:rsidRPr="00F137E0">
        <w:tab/>
      </w:r>
      <w:r w:rsidRPr="00F137E0">
        <w:tab/>
      </w:r>
      <w:r w:rsidRPr="00F137E0">
        <w:tab/>
        <w:t xml:space="preserve">    Підпис</w:t>
      </w:r>
    </w:p>
    <w:p w:rsidR="000D26C1" w:rsidRPr="00F137E0" w:rsidRDefault="000D26C1" w:rsidP="0083573B">
      <w:pPr>
        <w:widowControl w:val="0"/>
        <w:ind w:firstLine="720"/>
      </w:pPr>
    </w:p>
    <w:p w:rsidR="0067576F" w:rsidRPr="00F137E0" w:rsidRDefault="000D26C1" w:rsidP="0067576F">
      <w:pPr>
        <w:widowControl w:val="0"/>
        <w:ind w:firstLine="720"/>
      </w:pPr>
      <w:r w:rsidRPr="00F137E0">
        <w:t xml:space="preserve">                                                              М.П.</w:t>
      </w:r>
    </w:p>
    <w:p w:rsidR="003D03EA" w:rsidRPr="00F137E0" w:rsidRDefault="003D03EA">
      <w:r w:rsidRPr="00F137E0">
        <w:br w:type="page"/>
      </w:r>
    </w:p>
    <w:p w:rsidR="003D03EA" w:rsidRPr="00F137E0" w:rsidRDefault="003D03EA" w:rsidP="0067576F">
      <w:pPr>
        <w:widowControl w:val="0"/>
        <w:ind w:firstLine="720"/>
      </w:pPr>
    </w:p>
    <w:p w:rsidR="003D03EA" w:rsidRPr="00F137E0" w:rsidRDefault="003D03EA" w:rsidP="003D03EA">
      <w:pPr>
        <w:pStyle w:val="34"/>
        <w:spacing w:after="0"/>
        <w:ind w:left="0"/>
        <w:contextualSpacing/>
        <w:jc w:val="right"/>
        <w:rPr>
          <w:b/>
          <w:sz w:val="24"/>
          <w:szCs w:val="24"/>
          <w:lang w:eastAsia="ru-RU"/>
        </w:rPr>
      </w:pPr>
      <w:r w:rsidRPr="00F137E0">
        <w:rPr>
          <w:b/>
          <w:sz w:val="24"/>
          <w:szCs w:val="24"/>
        </w:rPr>
        <w:t>Додаток 7</w:t>
      </w:r>
      <w:r w:rsidRPr="00F137E0">
        <w:rPr>
          <w:b/>
          <w:sz w:val="24"/>
          <w:szCs w:val="24"/>
          <w:lang w:eastAsia="ru-RU"/>
        </w:rPr>
        <w:t xml:space="preserve"> до </w:t>
      </w:r>
      <w:r w:rsidRPr="00F137E0">
        <w:rPr>
          <w:b/>
          <w:sz w:val="24"/>
          <w:szCs w:val="24"/>
        </w:rPr>
        <w:t>Тендерної д</w:t>
      </w:r>
      <w:r w:rsidRPr="00F137E0">
        <w:rPr>
          <w:b/>
          <w:sz w:val="24"/>
          <w:szCs w:val="24"/>
          <w:lang w:eastAsia="ru-RU"/>
        </w:rPr>
        <w:t>окументації</w:t>
      </w:r>
    </w:p>
    <w:p w:rsidR="003D03EA" w:rsidRPr="00F137E0" w:rsidRDefault="003D03EA" w:rsidP="003D03EA">
      <w:pPr>
        <w:shd w:val="clear" w:color="auto" w:fill="FFFFFF"/>
        <w:jc w:val="both"/>
        <w:rPr>
          <w:i/>
        </w:rPr>
      </w:pPr>
    </w:p>
    <w:p w:rsidR="003D03EA" w:rsidRPr="00F137E0" w:rsidRDefault="003D03EA" w:rsidP="003D03EA">
      <w:pPr>
        <w:widowControl w:val="0"/>
        <w:autoSpaceDE w:val="0"/>
        <w:autoSpaceDN w:val="0"/>
        <w:adjustRightInd w:val="0"/>
        <w:jc w:val="center"/>
        <w:rPr>
          <w:b/>
        </w:rPr>
      </w:pPr>
      <w:r w:rsidRPr="00F137E0">
        <w:rPr>
          <w:b/>
        </w:rPr>
        <w:t xml:space="preserve">ДОВІДКА </w:t>
      </w:r>
    </w:p>
    <w:p w:rsidR="003D03EA" w:rsidRPr="00F137E0" w:rsidRDefault="003D03EA" w:rsidP="003D03EA">
      <w:pPr>
        <w:widowControl w:val="0"/>
        <w:autoSpaceDE w:val="0"/>
        <w:autoSpaceDN w:val="0"/>
        <w:adjustRightInd w:val="0"/>
        <w:jc w:val="center"/>
        <w:rPr>
          <w:b/>
        </w:rPr>
      </w:pPr>
      <w:r w:rsidRPr="00F137E0">
        <w:rPr>
          <w:b/>
        </w:rPr>
        <w:t>працівників відповідної кваліфікації, які  мають необхідні знання та досвід</w:t>
      </w:r>
    </w:p>
    <w:p w:rsidR="003D03EA" w:rsidRPr="00F137E0" w:rsidRDefault="003D03EA" w:rsidP="003D03EA">
      <w:pPr>
        <w:widowControl w:val="0"/>
        <w:autoSpaceDE w:val="0"/>
        <w:autoSpaceDN w:val="0"/>
        <w:adjustRightInd w:val="0"/>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293"/>
        <w:gridCol w:w="2451"/>
        <w:gridCol w:w="1841"/>
        <w:gridCol w:w="1015"/>
        <w:gridCol w:w="1101"/>
        <w:gridCol w:w="1764"/>
      </w:tblGrid>
      <w:tr w:rsidR="003D03EA" w:rsidRPr="00F137E0" w:rsidTr="002E2086">
        <w:tc>
          <w:tcPr>
            <w:tcW w:w="532" w:type="dxa"/>
            <w:vAlign w:val="center"/>
          </w:tcPr>
          <w:p w:rsidR="003D03EA" w:rsidRPr="00F137E0" w:rsidRDefault="003D03EA" w:rsidP="002E2086">
            <w:pPr>
              <w:jc w:val="center"/>
            </w:pPr>
            <w:r w:rsidRPr="00F137E0">
              <w:t>№ з/п</w:t>
            </w:r>
          </w:p>
        </w:tc>
        <w:tc>
          <w:tcPr>
            <w:tcW w:w="1293" w:type="dxa"/>
            <w:vAlign w:val="center"/>
          </w:tcPr>
          <w:p w:rsidR="003D03EA" w:rsidRPr="00F137E0" w:rsidRDefault="003D03EA" w:rsidP="002E2086">
            <w:pPr>
              <w:jc w:val="center"/>
            </w:pPr>
            <w:r w:rsidRPr="00F137E0">
              <w:t>Прізвище, ім’я, по батькові</w:t>
            </w:r>
          </w:p>
        </w:tc>
        <w:tc>
          <w:tcPr>
            <w:tcW w:w="2451" w:type="dxa"/>
            <w:vAlign w:val="center"/>
          </w:tcPr>
          <w:p w:rsidR="003D03EA" w:rsidRPr="00F137E0" w:rsidRDefault="003D03EA" w:rsidP="002E2086">
            <w:pPr>
              <w:tabs>
                <w:tab w:val="center" w:pos="4680"/>
              </w:tabs>
              <w:jc w:val="center"/>
            </w:pPr>
            <w:r w:rsidRPr="00F137E0">
              <w:t>Посада (для штатних працівників) назва документу/посилання на документ, його реквізити / підстави взаємодії з учасником (назва документу/посилання на документ, його реквізити)</w:t>
            </w:r>
          </w:p>
        </w:tc>
        <w:tc>
          <w:tcPr>
            <w:tcW w:w="1841" w:type="dxa"/>
            <w:vAlign w:val="center"/>
          </w:tcPr>
          <w:p w:rsidR="003D03EA" w:rsidRPr="00F137E0" w:rsidRDefault="003D03EA" w:rsidP="002E2086">
            <w:pPr>
              <w:jc w:val="center"/>
            </w:pPr>
            <w:r w:rsidRPr="00F137E0">
              <w:t>Професія (спеціальність, розряд (за наявності))</w:t>
            </w:r>
          </w:p>
        </w:tc>
        <w:tc>
          <w:tcPr>
            <w:tcW w:w="1015" w:type="dxa"/>
            <w:vAlign w:val="center"/>
          </w:tcPr>
          <w:p w:rsidR="003D03EA" w:rsidRPr="00F137E0" w:rsidRDefault="003D03EA" w:rsidP="002E2086">
            <w:pPr>
              <w:jc w:val="center"/>
            </w:pPr>
            <w:r w:rsidRPr="00F137E0">
              <w:t>Освіта</w:t>
            </w:r>
          </w:p>
        </w:tc>
        <w:tc>
          <w:tcPr>
            <w:tcW w:w="1101" w:type="dxa"/>
            <w:vAlign w:val="center"/>
          </w:tcPr>
          <w:p w:rsidR="003D03EA" w:rsidRPr="00F137E0" w:rsidRDefault="003D03EA" w:rsidP="002E2086">
            <w:pPr>
              <w:jc w:val="center"/>
            </w:pPr>
            <w:r w:rsidRPr="00F137E0">
              <w:t>Стаж роботи</w:t>
            </w:r>
          </w:p>
        </w:tc>
        <w:tc>
          <w:tcPr>
            <w:tcW w:w="1764" w:type="dxa"/>
            <w:vAlign w:val="center"/>
          </w:tcPr>
          <w:p w:rsidR="003D03EA" w:rsidRPr="00F137E0" w:rsidRDefault="003D03EA" w:rsidP="002E2086">
            <w:pPr>
              <w:jc w:val="center"/>
            </w:pPr>
            <w:r w:rsidRPr="00F137E0">
              <w:t>Стаж роботи на підприємстві (для штатних працівників учасника)</w:t>
            </w:r>
          </w:p>
        </w:tc>
      </w:tr>
      <w:tr w:rsidR="003D03EA" w:rsidRPr="00F137E0" w:rsidTr="002E2086">
        <w:tc>
          <w:tcPr>
            <w:tcW w:w="532" w:type="dxa"/>
          </w:tcPr>
          <w:p w:rsidR="003D03EA" w:rsidRPr="00F137E0" w:rsidRDefault="003D03EA" w:rsidP="002E2086">
            <w:pPr>
              <w:jc w:val="center"/>
            </w:pPr>
            <w:r w:rsidRPr="00F137E0">
              <w:t>1</w:t>
            </w:r>
          </w:p>
        </w:tc>
        <w:tc>
          <w:tcPr>
            <w:tcW w:w="1293" w:type="dxa"/>
          </w:tcPr>
          <w:p w:rsidR="003D03EA" w:rsidRPr="00F137E0" w:rsidRDefault="003D03EA" w:rsidP="002E2086">
            <w:pPr>
              <w:jc w:val="center"/>
            </w:pPr>
            <w:r w:rsidRPr="00F137E0">
              <w:t>2</w:t>
            </w:r>
          </w:p>
        </w:tc>
        <w:tc>
          <w:tcPr>
            <w:tcW w:w="2451" w:type="dxa"/>
          </w:tcPr>
          <w:p w:rsidR="003D03EA" w:rsidRPr="00F137E0" w:rsidRDefault="003D03EA" w:rsidP="002E2086">
            <w:pPr>
              <w:tabs>
                <w:tab w:val="center" w:pos="4680"/>
              </w:tabs>
              <w:jc w:val="center"/>
            </w:pPr>
            <w:r w:rsidRPr="00F137E0">
              <w:t>3</w:t>
            </w:r>
          </w:p>
        </w:tc>
        <w:tc>
          <w:tcPr>
            <w:tcW w:w="1841" w:type="dxa"/>
          </w:tcPr>
          <w:p w:rsidR="003D03EA" w:rsidRPr="00F137E0" w:rsidRDefault="003D03EA" w:rsidP="002E2086">
            <w:pPr>
              <w:jc w:val="center"/>
            </w:pPr>
            <w:r w:rsidRPr="00F137E0">
              <w:t>4</w:t>
            </w:r>
          </w:p>
        </w:tc>
        <w:tc>
          <w:tcPr>
            <w:tcW w:w="1015" w:type="dxa"/>
          </w:tcPr>
          <w:p w:rsidR="003D03EA" w:rsidRPr="00F137E0" w:rsidRDefault="003D03EA" w:rsidP="002E2086">
            <w:pPr>
              <w:jc w:val="center"/>
            </w:pPr>
            <w:r w:rsidRPr="00F137E0">
              <w:t>5</w:t>
            </w:r>
          </w:p>
        </w:tc>
        <w:tc>
          <w:tcPr>
            <w:tcW w:w="1101" w:type="dxa"/>
          </w:tcPr>
          <w:p w:rsidR="003D03EA" w:rsidRPr="00F137E0" w:rsidRDefault="003D03EA" w:rsidP="002E2086">
            <w:pPr>
              <w:jc w:val="center"/>
            </w:pPr>
            <w:r w:rsidRPr="00F137E0">
              <w:t>6</w:t>
            </w:r>
          </w:p>
        </w:tc>
        <w:tc>
          <w:tcPr>
            <w:tcW w:w="1764" w:type="dxa"/>
          </w:tcPr>
          <w:p w:rsidR="003D03EA" w:rsidRPr="00F137E0" w:rsidRDefault="003D03EA" w:rsidP="002E2086">
            <w:pPr>
              <w:jc w:val="center"/>
            </w:pPr>
            <w:r w:rsidRPr="00F137E0">
              <w:t>7</w:t>
            </w:r>
          </w:p>
        </w:tc>
      </w:tr>
      <w:tr w:rsidR="003D03EA" w:rsidRPr="00F137E0" w:rsidTr="002E2086">
        <w:tc>
          <w:tcPr>
            <w:tcW w:w="532" w:type="dxa"/>
          </w:tcPr>
          <w:p w:rsidR="003D03EA" w:rsidRPr="00F137E0" w:rsidRDefault="003D03EA" w:rsidP="002E2086"/>
        </w:tc>
        <w:tc>
          <w:tcPr>
            <w:tcW w:w="1293" w:type="dxa"/>
          </w:tcPr>
          <w:p w:rsidR="003D03EA" w:rsidRPr="00F137E0" w:rsidRDefault="003D03EA" w:rsidP="002E2086"/>
        </w:tc>
        <w:tc>
          <w:tcPr>
            <w:tcW w:w="2451" w:type="dxa"/>
          </w:tcPr>
          <w:p w:rsidR="003D03EA" w:rsidRPr="00F137E0" w:rsidRDefault="003D03EA" w:rsidP="002E2086">
            <w:pPr>
              <w:tabs>
                <w:tab w:val="center" w:pos="4680"/>
              </w:tabs>
            </w:pPr>
          </w:p>
        </w:tc>
        <w:tc>
          <w:tcPr>
            <w:tcW w:w="1841" w:type="dxa"/>
          </w:tcPr>
          <w:p w:rsidR="003D03EA" w:rsidRPr="00F137E0" w:rsidRDefault="003D03EA" w:rsidP="002E2086"/>
        </w:tc>
        <w:tc>
          <w:tcPr>
            <w:tcW w:w="1015" w:type="dxa"/>
          </w:tcPr>
          <w:p w:rsidR="003D03EA" w:rsidRPr="00F137E0" w:rsidRDefault="003D03EA" w:rsidP="002E2086"/>
        </w:tc>
        <w:tc>
          <w:tcPr>
            <w:tcW w:w="1101" w:type="dxa"/>
          </w:tcPr>
          <w:p w:rsidR="003D03EA" w:rsidRPr="00F137E0" w:rsidRDefault="003D03EA" w:rsidP="002E2086"/>
        </w:tc>
        <w:tc>
          <w:tcPr>
            <w:tcW w:w="1764" w:type="dxa"/>
          </w:tcPr>
          <w:p w:rsidR="003D03EA" w:rsidRPr="00F137E0" w:rsidRDefault="003D03EA" w:rsidP="002E2086"/>
        </w:tc>
      </w:tr>
      <w:tr w:rsidR="003D03EA" w:rsidRPr="00F137E0" w:rsidTr="002E2086">
        <w:tc>
          <w:tcPr>
            <w:tcW w:w="532" w:type="dxa"/>
          </w:tcPr>
          <w:p w:rsidR="003D03EA" w:rsidRPr="00F137E0" w:rsidRDefault="003D03EA" w:rsidP="002E2086"/>
        </w:tc>
        <w:tc>
          <w:tcPr>
            <w:tcW w:w="1293" w:type="dxa"/>
          </w:tcPr>
          <w:p w:rsidR="003D03EA" w:rsidRPr="00F137E0" w:rsidRDefault="003D03EA" w:rsidP="002E2086"/>
        </w:tc>
        <w:tc>
          <w:tcPr>
            <w:tcW w:w="2451" w:type="dxa"/>
          </w:tcPr>
          <w:p w:rsidR="003D03EA" w:rsidRPr="00F137E0" w:rsidRDefault="003D03EA" w:rsidP="002E2086">
            <w:pPr>
              <w:tabs>
                <w:tab w:val="center" w:pos="4680"/>
              </w:tabs>
            </w:pPr>
          </w:p>
        </w:tc>
        <w:tc>
          <w:tcPr>
            <w:tcW w:w="1841" w:type="dxa"/>
          </w:tcPr>
          <w:p w:rsidR="003D03EA" w:rsidRPr="00F137E0" w:rsidRDefault="003D03EA" w:rsidP="002E2086"/>
        </w:tc>
        <w:tc>
          <w:tcPr>
            <w:tcW w:w="1015" w:type="dxa"/>
          </w:tcPr>
          <w:p w:rsidR="003D03EA" w:rsidRPr="00F137E0" w:rsidRDefault="003D03EA" w:rsidP="002E2086"/>
        </w:tc>
        <w:tc>
          <w:tcPr>
            <w:tcW w:w="1101" w:type="dxa"/>
          </w:tcPr>
          <w:p w:rsidR="003D03EA" w:rsidRPr="00F137E0" w:rsidRDefault="003D03EA" w:rsidP="002E2086"/>
        </w:tc>
        <w:tc>
          <w:tcPr>
            <w:tcW w:w="1764" w:type="dxa"/>
          </w:tcPr>
          <w:p w:rsidR="003D03EA" w:rsidRPr="00F137E0" w:rsidRDefault="003D03EA" w:rsidP="002E2086"/>
        </w:tc>
      </w:tr>
      <w:tr w:rsidR="003D03EA" w:rsidRPr="00F137E0" w:rsidTr="002E2086">
        <w:tc>
          <w:tcPr>
            <w:tcW w:w="532" w:type="dxa"/>
          </w:tcPr>
          <w:p w:rsidR="003D03EA" w:rsidRPr="00F137E0" w:rsidRDefault="003D03EA" w:rsidP="002E2086"/>
        </w:tc>
        <w:tc>
          <w:tcPr>
            <w:tcW w:w="1293" w:type="dxa"/>
          </w:tcPr>
          <w:p w:rsidR="003D03EA" w:rsidRPr="00F137E0" w:rsidRDefault="003D03EA" w:rsidP="002E2086"/>
        </w:tc>
        <w:tc>
          <w:tcPr>
            <w:tcW w:w="2451" w:type="dxa"/>
          </w:tcPr>
          <w:p w:rsidR="003D03EA" w:rsidRPr="00F137E0" w:rsidRDefault="003D03EA" w:rsidP="002E2086">
            <w:pPr>
              <w:tabs>
                <w:tab w:val="center" w:pos="4680"/>
              </w:tabs>
            </w:pPr>
          </w:p>
        </w:tc>
        <w:tc>
          <w:tcPr>
            <w:tcW w:w="1841" w:type="dxa"/>
          </w:tcPr>
          <w:p w:rsidR="003D03EA" w:rsidRPr="00F137E0" w:rsidRDefault="003D03EA" w:rsidP="002E2086"/>
        </w:tc>
        <w:tc>
          <w:tcPr>
            <w:tcW w:w="1015" w:type="dxa"/>
          </w:tcPr>
          <w:p w:rsidR="003D03EA" w:rsidRPr="00F137E0" w:rsidRDefault="003D03EA" w:rsidP="002E2086"/>
        </w:tc>
        <w:tc>
          <w:tcPr>
            <w:tcW w:w="1101" w:type="dxa"/>
          </w:tcPr>
          <w:p w:rsidR="003D03EA" w:rsidRPr="00F137E0" w:rsidRDefault="003D03EA" w:rsidP="002E2086"/>
        </w:tc>
        <w:tc>
          <w:tcPr>
            <w:tcW w:w="1764" w:type="dxa"/>
          </w:tcPr>
          <w:p w:rsidR="003D03EA" w:rsidRPr="00F137E0" w:rsidRDefault="003D03EA" w:rsidP="002E2086"/>
        </w:tc>
      </w:tr>
    </w:tbl>
    <w:p w:rsidR="003D03EA" w:rsidRPr="00F137E0" w:rsidRDefault="003D03EA" w:rsidP="003D03EA">
      <w:pPr>
        <w:widowControl w:val="0"/>
        <w:autoSpaceDE w:val="0"/>
        <w:autoSpaceDN w:val="0"/>
        <w:adjustRightInd w:val="0"/>
      </w:pPr>
    </w:p>
    <w:p w:rsidR="003D03EA" w:rsidRPr="00F137E0" w:rsidRDefault="003D03EA" w:rsidP="003D03EA">
      <w:pPr>
        <w:widowControl w:val="0"/>
        <w:autoSpaceDE w:val="0"/>
        <w:autoSpaceDN w:val="0"/>
        <w:adjustRightInd w:val="0"/>
      </w:pPr>
    </w:p>
    <w:p w:rsidR="003D03EA" w:rsidRPr="00F137E0" w:rsidRDefault="003D03EA" w:rsidP="003D03EA">
      <w:pPr>
        <w:widowControl w:val="0"/>
        <w:autoSpaceDE w:val="0"/>
        <w:autoSpaceDN w:val="0"/>
        <w:adjustRightInd w:val="0"/>
      </w:pPr>
    </w:p>
    <w:p w:rsidR="003D03EA" w:rsidRPr="00F137E0" w:rsidRDefault="003D03EA" w:rsidP="003D03EA">
      <w:pPr>
        <w:widowControl w:val="0"/>
        <w:autoSpaceDE w:val="0"/>
        <w:autoSpaceDN w:val="0"/>
        <w:adjustRightInd w:val="0"/>
      </w:pPr>
      <w:r w:rsidRPr="00F137E0">
        <w:t>Посада, П.І.Б. уповноваженої особи</w:t>
      </w:r>
    </w:p>
    <w:p w:rsidR="003D03EA" w:rsidRPr="00F137E0" w:rsidRDefault="003D03EA" w:rsidP="003D03EA">
      <w:pPr>
        <w:widowControl w:val="0"/>
        <w:autoSpaceDE w:val="0"/>
        <w:autoSpaceDN w:val="0"/>
        <w:adjustRightInd w:val="0"/>
      </w:pPr>
      <w:r w:rsidRPr="00F137E0">
        <w:tab/>
        <w:t xml:space="preserve">   </w:t>
      </w:r>
      <w:r w:rsidRPr="00F137E0">
        <w:tab/>
      </w:r>
      <w:r w:rsidRPr="00F137E0">
        <w:tab/>
      </w:r>
      <w:r w:rsidRPr="00F137E0">
        <w:tab/>
      </w:r>
      <w:r w:rsidRPr="00F137E0">
        <w:tab/>
      </w:r>
      <w:r w:rsidRPr="00F137E0">
        <w:tab/>
        <w:t xml:space="preserve">    Підпис</w:t>
      </w:r>
    </w:p>
    <w:p w:rsidR="003D03EA" w:rsidRPr="00F137E0" w:rsidRDefault="003D03EA" w:rsidP="003D03EA">
      <w:pPr>
        <w:widowControl w:val="0"/>
        <w:ind w:firstLine="720"/>
      </w:pPr>
      <w:r w:rsidRPr="00F137E0">
        <w:t xml:space="preserve">                                                    М.П.         </w:t>
      </w:r>
    </w:p>
    <w:p w:rsidR="003D03EA" w:rsidRPr="00F137E0" w:rsidRDefault="003D03EA">
      <w:r w:rsidRPr="00F137E0">
        <w:br w:type="page"/>
      </w:r>
    </w:p>
    <w:p w:rsidR="003D03EA" w:rsidRPr="00F137E0" w:rsidRDefault="003D03EA" w:rsidP="003D03EA">
      <w:pPr>
        <w:contextualSpacing/>
        <w:jc w:val="right"/>
        <w:rPr>
          <w:b/>
          <w:lang w:eastAsia="x-none"/>
        </w:rPr>
      </w:pPr>
    </w:p>
    <w:p w:rsidR="003D03EA" w:rsidRPr="00F137E0" w:rsidRDefault="003D03EA" w:rsidP="003D03EA">
      <w:pPr>
        <w:contextualSpacing/>
        <w:jc w:val="right"/>
        <w:rPr>
          <w:b/>
        </w:rPr>
      </w:pPr>
      <w:r w:rsidRPr="00F137E0">
        <w:rPr>
          <w:b/>
          <w:lang w:eastAsia="x-none"/>
        </w:rPr>
        <w:t>Додаток 8</w:t>
      </w:r>
      <w:r w:rsidRPr="00F137E0">
        <w:rPr>
          <w:b/>
        </w:rPr>
        <w:t xml:space="preserve"> до </w:t>
      </w:r>
      <w:r w:rsidRPr="00F137E0">
        <w:rPr>
          <w:b/>
          <w:lang w:eastAsia="x-none"/>
        </w:rPr>
        <w:t>Тендерної д</w:t>
      </w:r>
      <w:r w:rsidRPr="00F137E0">
        <w:rPr>
          <w:b/>
        </w:rPr>
        <w:t>окументації</w:t>
      </w:r>
    </w:p>
    <w:p w:rsidR="003D03EA" w:rsidRPr="00F137E0" w:rsidRDefault="003D03EA" w:rsidP="003D03EA">
      <w:pPr>
        <w:contextualSpacing/>
        <w:jc w:val="right"/>
        <w:rPr>
          <w:b/>
        </w:rPr>
      </w:pPr>
    </w:p>
    <w:p w:rsidR="003D03EA" w:rsidRPr="00F137E0" w:rsidRDefault="003D03EA" w:rsidP="003D03EA">
      <w:pPr>
        <w:pStyle w:val="af6"/>
        <w:spacing w:after="0"/>
        <w:jc w:val="center"/>
        <w:rPr>
          <w:b/>
          <w:bCs/>
          <w:caps/>
          <w:lang w:val="uk-UA"/>
        </w:rPr>
      </w:pPr>
    </w:p>
    <w:p w:rsidR="003D03EA" w:rsidRPr="00F137E0" w:rsidRDefault="003D03EA" w:rsidP="003D03EA">
      <w:pPr>
        <w:pStyle w:val="af6"/>
        <w:spacing w:after="0"/>
        <w:jc w:val="center"/>
        <w:rPr>
          <w:b/>
          <w:bCs/>
          <w:caps/>
          <w:lang w:val="uk-UA"/>
        </w:rPr>
      </w:pPr>
      <w:r w:rsidRPr="00F137E0">
        <w:rPr>
          <w:b/>
          <w:bCs/>
          <w:caps/>
          <w:lang w:val="uk-UA"/>
        </w:rPr>
        <w:t xml:space="preserve">Довідка </w:t>
      </w:r>
    </w:p>
    <w:p w:rsidR="003D03EA" w:rsidRPr="00F137E0" w:rsidRDefault="003D03EA" w:rsidP="003D03EA">
      <w:pPr>
        <w:pStyle w:val="af6"/>
        <w:spacing w:after="0"/>
        <w:jc w:val="center"/>
        <w:rPr>
          <w:b/>
          <w:bCs/>
          <w:caps/>
          <w:lang w:val="uk-UA"/>
        </w:rPr>
      </w:pPr>
    </w:p>
    <w:p w:rsidR="003D03EA" w:rsidRPr="00F137E0" w:rsidRDefault="003D03EA" w:rsidP="003D03EA">
      <w:pPr>
        <w:pStyle w:val="af6"/>
        <w:spacing w:after="0"/>
        <w:jc w:val="center"/>
        <w:rPr>
          <w:b/>
          <w:bCs/>
          <w:caps/>
          <w:lang w:val="uk-UA"/>
        </w:rPr>
      </w:pPr>
      <w:r w:rsidRPr="00F137E0">
        <w:rPr>
          <w:b/>
          <w:bCs/>
          <w:caps/>
          <w:lang w:val="uk-UA"/>
        </w:rPr>
        <w:t>про залучення субпідрядних організацій/співвиконавців</w:t>
      </w:r>
    </w:p>
    <w:p w:rsidR="003D03EA" w:rsidRPr="00F137E0" w:rsidRDefault="003D03EA" w:rsidP="003D03EA">
      <w:pPr>
        <w:pStyle w:val="af6"/>
        <w:spacing w:after="0"/>
        <w:jc w:val="center"/>
        <w:rPr>
          <w:b/>
          <w:bCs/>
          <w:caps/>
          <w:lang w:val="uk-UA"/>
        </w:rPr>
      </w:pPr>
      <w:r w:rsidRPr="00F137E0">
        <w:rPr>
          <w:b/>
          <w:bCs/>
          <w:caps/>
          <w:lang w:val="uk-UA"/>
        </w:rPr>
        <w:t>до надання послуг</w:t>
      </w:r>
    </w:p>
    <w:p w:rsidR="003D03EA" w:rsidRPr="00F137E0" w:rsidRDefault="003D03EA" w:rsidP="003D03EA">
      <w:pPr>
        <w:pStyle w:val="af6"/>
        <w:spacing w:after="0"/>
        <w:jc w:val="center"/>
        <w:rPr>
          <w:b/>
          <w:bCs/>
          <w:caps/>
          <w:lang w:val="uk-UA"/>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3252"/>
        <w:gridCol w:w="2324"/>
        <w:gridCol w:w="2121"/>
        <w:gridCol w:w="2121"/>
      </w:tblGrid>
      <w:tr w:rsidR="003D03EA" w:rsidRPr="00F137E0" w:rsidTr="002E2086">
        <w:trPr>
          <w:jc w:val="center"/>
        </w:trPr>
        <w:tc>
          <w:tcPr>
            <w:tcW w:w="694" w:type="dxa"/>
            <w:vAlign w:val="center"/>
          </w:tcPr>
          <w:p w:rsidR="003D03EA" w:rsidRPr="00F137E0" w:rsidRDefault="003D03EA" w:rsidP="002E2086">
            <w:pPr>
              <w:pStyle w:val="af6"/>
              <w:spacing w:after="0"/>
              <w:jc w:val="center"/>
              <w:rPr>
                <w:b/>
                <w:lang w:val="uk-UA"/>
              </w:rPr>
            </w:pPr>
            <w:r w:rsidRPr="00F137E0">
              <w:rPr>
                <w:b/>
                <w:lang w:val="uk-UA"/>
              </w:rPr>
              <w:t>№</w:t>
            </w:r>
          </w:p>
          <w:p w:rsidR="003D03EA" w:rsidRPr="00F137E0" w:rsidRDefault="003D03EA" w:rsidP="002E2086">
            <w:pPr>
              <w:pStyle w:val="af6"/>
              <w:spacing w:after="0"/>
              <w:jc w:val="center"/>
              <w:rPr>
                <w:b/>
                <w:lang w:val="uk-UA"/>
              </w:rPr>
            </w:pPr>
            <w:r w:rsidRPr="00F137E0">
              <w:rPr>
                <w:b/>
                <w:lang w:val="uk-UA"/>
              </w:rPr>
              <w:t>з/п</w:t>
            </w:r>
          </w:p>
        </w:tc>
        <w:tc>
          <w:tcPr>
            <w:tcW w:w="3252" w:type="dxa"/>
            <w:vAlign w:val="center"/>
          </w:tcPr>
          <w:p w:rsidR="003D03EA" w:rsidRPr="00F137E0" w:rsidRDefault="003D03EA" w:rsidP="002E2086">
            <w:pPr>
              <w:pStyle w:val="af6"/>
              <w:spacing w:after="0"/>
              <w:jc w:val="center"/>
              <w:rPr>
                <w:b/>
                <w:lang w:val="uk-UA"/>
              </w:rPr>
            </w:pPr>
            <w:r w:rsidRPr="00F137E0">
              <w:rPr>
                <w:b/>
                <w:lang w:val="uk-UA"/>
              </w:rPr>
              <w:t xml:space="preserve">Повне найменування організації субпідрядника/ співвиконавця, адреса, телефон </w:t>
            </w:r>
          </w:p>
        </w:tc>
        <w:tc>
          <w:tcPr>
            <w:tcW w:w="2324" w:type="dxa"/>
            <w:vAlign w:val="center"/>
          </w:tcPr>
          <w:p w:rsidR="003D03EA" w:rsidRPr="00F137E0" w:rsidRDefault="003D03EA" w:rsidP="002E2086">
            <w:pPr>
              <w:pStyle w:val="af6"/>
              <w:spacing w:after="0"/>
              <w:jc w:val="center"/>
              <w:rPr>
                <w:b/>
                <w:lang w:val="uk-UA"/>
              </w:rPr>
            </w:pPr>
            <w:r w:rsidRPr="00F137E0">
              <w:rPr>
                <w:b/>
                <w:lang w:val="uk-UA"/>
              </w:rPr>
              <w:t>Вид робіт</w:t>
            </w:r>
          </w:p>
        </w:tc>
        <w:tc>
          <w:tcPr>
            <w:tcW w:w="2121" w:type="dxa"/>
          </w:tcPr>
          <w:p w:rsidR="003D03EA" w:rsidRPr="00F137E0" w:rsidRDefault="003D03EA" w:rsidP="002E2086">
            <w:pPr>
              <w:tabs>
                <w:tab w:val="left" w:pos="1404"/>
              </w:tabs>
              <w:jc w:val="center"/>
              <w:rPr>
                <w:b/>
              </w:rPr>
            </w:pPr>
            <w:r w:rsidRPr="00F137E0">
              <w:rPr>
                <w:b/>
              </w:rPr>
              <w:t>Орієнтовна вартість робіт (послуг) субпідрядника/співвиконавця,</w:t>
            </w:r>
          </w:p>
          <w:p w:rsidR="003D03EA" w:rsidRPr="00F137E0" w:rsidRDefault="003D03EA" w:rsidP="002E2086">
            <w:pPr>
              <w:pStyle w:val="af6"/>
              <w:spacing w:after="0"/>
              <w:jc w:val="center"/>
              <w:rPr>
                <w:b/>
                <w:lang w:val="uk-UA"/>
              </w:rPr>
            </w:pPr>
            <w:r w:rsidRPr="00F137E0">
              <w:rPr>
                <w:b/>
                <w:lang w:val="uk-UA"/>
              </w:rPr>
              <w:t>у відсотках (%) до ціни тендерної пропозиції учасника</w:t>
            </w:r>
          </w:p>
        </w:tc>
        <w:tc>
          <w:tcPr>
            <w:tcW w:w="2121" w:type="dxa"/>
            <w:vAlign w:val="center"/>
          </w:tcPr>
          <w:p w:rsidR="003D03EA" w:rsidRPr="00F137E0" w:rsidRDefault="003D03EA" w:rsidP="002E2086">
            <w:pPr>
              <w:pStyle w:val="af6"/>
              <w:spacing w:after="0"/>
              <w:jc w:val="center"/>
              <w:rPr>
                <w:b/>
                <w:lang w:val="uk-UA"/>
              </w:rPr>
            </w:pPr>
            <w:r w:rsidRPr="00F137E0">
              <w:rPr>
                <w:b/>
                <w:lang w:val="uk-UA"/>
              </w:rPr>
              <w:t>Номер та дата ліцензії*</w:t>
            </w:r>
          </w:p>
        </w:tc>
      </w:tr>
      <w:tr w:rsidR="003D03EA" w:rsidRPr="00F137E0" w:rsidTr="002E2086">
        <w:trPr>
          <w:jc w:val="center"/>
        </w:trPr>
        <w:tc>
          <w:tcPr>
            <w:tcW w:w="694" w:type="dxa"/>
            <w:vAlign w:val="center"/>
          </w:tcPr>
          <w:p w:rsidR="003D03EA" w:rsidRPr="00F137E0" w:rsidRDefault="003D03EA" w:rsidP="002E2086">
            <w:pPr>
              <w:jc w:val="center"/>
              <w:rPr>
                <w:lang w:eastAsia="x-none"/>
              </w:rPr>
            </w:pPr>
            <w:r w:rsidRPr="00F137E0">
              <w:rPr>
                <w:lang w:eastAsia="x-none"/>
              </w:rPr>
              <w:t>1</w:t>
            </w:r>
          </w:p>
          <w:p w:rsidR="003D03EA" w:rsidRPr="00F137E0" w:rsidRDefault="003D03EA" w:rsidP="002E2086">
            <w:pPr>
              <w:jc w:val="center"/>
              <w:rPr>
                <w:lang w:eastAsia="x-none"/>
              </w:rPr>
            </w:pPr>
            <w:r w:rsidRPr="00F137E0">
              <w:rPr>
                <w:lang w:eastAsia="x-none"/>
              </w:rPr>
              <w:t>2</w:t>
            </w:r>
          </w:p>
          <w:p w:rsidR="003D03EA" w:rsidRPr="00F137E0" w:rsidRDefault="003D03EA" w:rsidP="002E2086">
            <w:pPr>
              <w:jc w:val="center"/>
              <w:rPr>
                <w:lang w:eastAsia="x-none"/>
              </w:rPr>
            </w:pPr>
            <w:r w:rsidRPr="00F137E0">
              <w:rPr>
                <w:lang w:eastAsia="x-none"/>
              </w:rPr>
              <w:t>…</w:t>
            </w:r>
          </w:p>
        </w:tc>
        <w:tc>
          <w:tcPr>
            <w:tcW w:w="3252" w:type="dxa"/>
            <w:vAlign w:val="center"/>
          </w:tcPr>
          <w:p w:rsidR="003D03EA" w:rsidRPr="00F137E0" w:rsidRDefault="003D03EA" w:rsidP="002E2086">
            <w:pPr>
              <w:jc w:val="center"/>
              <w:rPr>
                <w:lang w:eastAsia="x-none"/>
              </w:rPr>
            </w:pPr>
          </w:p>
        </w:tc>
        <w:tc>
          <w:tcPr>
            <w:tcW w:w="2324" w:type="dxa"/>
            <w:vAlign w:val="center"/>
          </w:tcPr>
          <w:p w:rsidR="003D03EA" w:rsidRPr="00F137E0" w:rsidRDefault="003D03EA" w:rsidP="002E2086">
            <w:pPr>
              <w:jc w:val="center"/>
              <w:rPr>
                <w:lang w:eastAsia="x-none"/>
              </w:rPr>
            </w:pPr>
          </w:p>
        </w:tc>
        <w:tc>
          <w:tcPr>
            <w:tcW w:w="2121" w:type="dxa"/>
          </w:tcPr>
          <w:p w:rsidR="003D03EA" w:rsidRPr="00F137E0" w:rsidRDefault="003D03EA" w:rsidP="002E2086">
            <w:pPr>
              <w:jc w:val="center"/>
              <w:rPr>
                <w:lang w:eastAsia="x-none"/>
              </w:rPr>
            </w:pPr>
          </w:p>
        </w:tc>
        <w:tc>
          <w:tcPr>
            <w:tcW w:w="2121" w:type="dxa"/>
            <w:vAlign w:val="center"/>
          </w:tcPr>
          <w:p w:rsidR="003D03EA" w:rsidRPr="00F137E0" w:rsidRDefault="003D03EA" w:rsidP="002E2086">
            <w:pPr>
              <w:jc w:val="center"/>
              <w:rPr>
                <w:lang w:eastAsia="x-none"/>
              </w:rPr>
            </w:pPr>
          </w:p>
        </w:tc>
      </w:tr>
    </w:tbl>
    <w:p w:rsidR="003D03EA" w:rsidRPr="00F137E0" w:rsidRDefault="003D03EA" w:rsidP="003D03EA">
      <w:pPr>
        <w:jc w:val="both"/>
        <w:rPr>
          <w:lang w:eastAsia="x-none"/>
        </w:rPr>
      </w:pPr>
      <w:r w:rsidRPr="00F137E0">
        <w:rPr>
          <w:lang w:eastAsia="x-none"/>
        </w:rPr>
        <w:t>* учасник повинен надати у складі своєї тендерної пропозиції копію ліцензії субпідрядної організації (якщо вид робіт/послуг, виконання якого передбачається надати субпідрядній організації, потребує наявності ліцензії)</w:t>
      </w:r>
    </w:p>
    <w:p w:rsidR="003D03EA" w:rsidRPr="00F137E0" w:rsidRDefault="003D03EA" w:rsidP="003D03EA">
      <w:pPr>
        <w:rPr>
          <w:lang w:eastAsia="x-none"/>
        </w:rPr>
      </w:pPr>
    </w:p>
    <w:p w:rsidR="003D03EA" w:rsidRPr="00F137E0" w:rsidRDefault="003D03EA" w:rsidP="003D03EA">
      <w:pPr>
        <w:rPr>
          <w:lang w:eastAsia="x-none"/>
        </w:rPr>
      </w:pPr>
    </w:p>
    <w:p w:rsidR="003D03EA" w:rsidRPr="00F137E0" w:rsidRDefault="003D03EA" w:rsidP="003D03EA">
      <w:r w:rsidRPr="00F137E0">
        <w:t xml:space="preserve">Датовано: «____» ________________ 20__ року </w:t>
      </w:r>
    </w:p>
    <w:p w:rsidR="003D03EA" w:rsidRPr="00F137E0" w:rsidRDefault="003D03EA" w:rsidP="003D03EA">
      <w:pPr>
        <w:rPr>
          <w:i/>
          <w:iCs/>
        </w:rPr>
      </w:pPr>
      <w:r w:rsidRPr="00F137E0">
        <w:rPr>
          <w:i/>
          <w:iCs/>
        </w:rPr>
        <w:t>_________ ______________________________________________________</w:t>
      </w:r>
    </w:p>
    <w:p w:rsidR="003D03EA" w:rsidRPr="00F137E0" w:rsidRDefault="003D03EA" w:rsidP="003D03EA">
      <w:pPr>
        <w:rPr>
          <w:i/>
          <w:iCs/>
          <w:sz w:val="18"/>
          <w:szCs w:val="18"/>
        </w:rPr>
      </w:pPr>
      <w:r w:rsidRPr="00F137E0">
        <w:rPr>
          <w:i/>
          <w:iCs/>
          <w:sz w:val="18"/>
          <w:szCs w:val="18"/>
        </w:rPr>
        <w:t xml:space="preserve"> [Підпис] [П.І.Б., посада уповноваженої особи Учасника або П.І.Б. Учасника-фізичної особи]</w:t>
      </w:r>
    </w:p>
    <w:p w:rsidR="003D03EA" w:rsidRPr="00F137E0" w:rsidRDefault="003D03EA" w:rsidP="003D03EA">
      <w:pPr>
        <w:rPr>
          <w:i/>
          <w:iCs/>
          <w:sz w:val="18"/>
          <w:szCs w:val="18"/>
        </w:rPr>
      </w:pPr>
    </w:p>
    <w:p w:rsidR="003D03EA" w:rsidRPr="00F137E0" w:rsidRDefault="003D03EA" w:rsidP="003D03EA">
      <w:pPr>
        <w:rPr>
          <w:b/>
          <w:bCs/>
          <w:i/>
          <w:iCs/>
          <w:sz w:val="18"/>
          <w:szCs w:val="18"/>
        </w:rPr>
      </w:pPr>
      <w:r w:rsidRPr="00F137E0">
        <w:rPr>
          <w:i/>
          <w:iCs/>
          <w:sz w:val="18"/>
          <w:szCs w:val="18"/>
        </w:rPr>
        <w:t>М.П. (у разі наявності печатки)</w:t>
      </w:r>
      <w:r w:rsidRPr="00F137E0">
        <w:rPr>
          <w:b/>
          <w:bCs/>
          <w:i/>
          <w:iCs/>
          <w:sz w:val="18"/>
          <w:szCs w:val="18"/>
        </w:rPr>
        <w:t xml:space="preserve"> </w:t>
      </w:r>
    </w:p>
    <w:p w:rsidR="003D03EA" w:rsidRPr="00F137E0" w:rsidRDefault="003D03EA" w:rsidP="003D03EA">
      <w:pPr>
        <w:rPr>
          <w:bCs/>
          <w:lang w:eastAsia="x-none"/>
        </w:rPr>
      </w:pPr>
    </w:p>
    <w:p w:rsidR="003D03EA" w:rsidRPr="00F137E0" w:rsidRDefault="003D03EA" w:rsidP="003D03EA">
      <w:pPr>
        <w:jc w:val="both"/>
        <w:rPr>
          <w:bCs/>
          <w:i/>
          <w:lang w:eastAsia="x-none"/>
        </w:rPr>
      </w:pPr>
      <w:r w:rsidRPr="00F137E0">
        <w:rPr>
          <w:bCs/>
          <w:i/>
          <w:lang w:eastAsia="x-none"/>
        </w:rPr>
        <w:t>Примітка. Якщо учасник не планує залучати до надання послуг субпідрядні організації, учасник у складі тендерної пропозиції повинен надати лист у довільній формі в якому потрібно зазначити:</w:t>
      </w:r>
      <w:r w:rsidRPr="00F137E0">
        <w:rPr>
          <w:bCs/>
          <w:i/>
          <w:u w:val="single"/>
          <w:lang w:eastAsia="x-none"/>
        </w:rPr>
        <w:t xml:space="preserve"> субпідрядні організації залучатися не будуть.</w:t>
      </w:r>
    </w:p>
    <w:sectPr w:rsidR="003D03EA" w:rsidRPr="00F137E0" w:rsidSect="003B423B">
      <w:headerReference w:type="default" r:id="rId15"/>
      <w:pgSz w:w="11906" w:h="16838" w:code="9"/>
      <w:pgMar w:top="851" w:right="851" w:bottom="851" w:left="1134" w:header="709" w:footer="70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7D8" w:rsidRDefault="007827D8">
      <w:r>
        <w:separator/>
      </w:r>
    </w:p>
  </w:endnote>
  <w:endnote w:type="continuationSeparator" w:id="0">
    <w:p w:rsidR="007827D8" w:rsidRDefault="0078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decorative"/>
    <w:pitch w:val="default"/>
    <w:sig w:usb0="00000000" w:usb1="00000000" w:usb2="00000000" w:usb3="00000000" w:csb0="00000001" w:csb1="00000000"/>
  </w:font>
  <w:font w:name="MS Sans Serif">
    <w:altName w:val="Arial"/>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notTrueType/>
    <w:pitch w:val="variable"/>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pitch w:val="default"/>
  </w:font>
  <w:font w:name="ヒラギノ角ゴ Pro W3">
    <w:altName w:val="Arial Unicode MS"/>
    <w:charset w:val="80"/>
    <w:family w:val="auto"/>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7D8" w:rsidRDefault="007827D8">
      <w:r>
        <w:separator/>
      </w:r>
    </w:p>
  </w:footnote>
  <w:footnote w:type="continuationSeparator" w:id="0">
    <w:p w:rsidR="007827D8" w:rsidRDefault="007827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086" w:rsidRPr="003D03EA" w:rsidRDefault="002E2086" w:rsidP="00CC096A">
    <w:pPr>
      <w:pStyle w:val="af"/>
      <w:framePr w:wrap="auto" w:vAnchor="text" w:hAnchor="margin" w:xAlign="center" w:y="1"/>
      <w:rPr>
        <w:rStyle w:val="af1"/>
      </w:rPr>
    </w:pPr>
    <w:r w:rsidRPr="003D03EA">
      <w:rPr>
        <w:rStyle w:val="af1"/>
      </w:rPr>
      <w:fldChar w:fldCharType="begin"/>
    </w:r>
    <w:r w:rsidRPr="003D03EA">
      <w:rPr>
        <w:rStyle w:val="af1"/>
      </w:rPr>
      <w:instrText xml:space="preserve">PAGE  </w:instrText>
    </w:r>
    <w:r w:rsidRPr="003D03EA">
      <w:rPr>
        <w:rStyle w:val="af1"/>
      </w:rPr>
      <w:fldChar w:fldCharType="separate"/>
    </w:r>
    <w:r w:rsidR="007548BB">
      <w:rPr>
        <w:rStyle w:val="af1"/>
        <w:noProof/>
      </w:rPr>
      <w:t>2</w:t>
    </w:r>
    <w:r w:rsidRPr="003D03EA">
      <w:rPr>
        <w:rStyle w:val="af1"/>
      </w:rPr>
      <w:fldChar w:fldCharType="end"/>
    </w:r>
  </w:p>
  <w:p w:rsidR="002E2086" w:rsidRPr="00A361D3" w:rsidRDefault="002E2086" w:rsidP="00A361D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D2A5C4C"/>
    <w:lvl w:ilvl="0">
      <w:start w:val="1"/>
      <w:numFmt w:val="decimal"/>
      <w:pStyle w:val="a"/>
      <w:lvlText w:val="%1."/>
      <w:lvlJc w:val="left"/>
      <w:pPr>
        <w:tabs>
          <w:tab w:val="num" w:pos="360"/>
        </w:tabs>
        <w:ind w:left="360" w:hanging="360"/>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D076C5F"/>
    <w:multiLevelType w:val="hybridMultilevel"/>
    <w:tmpl w:val="5282CF74"/>
    <w:lvl w:ilvl="0" w:tplc="0409000D">
      <w:start w:val="1"/>
      <w:numFmt w:val="bullet"/>
      <w:lvlText w:val=""/>
      <w:lvlJc w:val="left"/>
      <w:pPr>
        <w:ind w:left="1185" w:hanging="360"/>
      </w:pPr>
      <w:rPr>
        <w:rFonts w:ascii="Wingdings" w:hAnsi="Wingdings"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5" w15:restartNumberingAfterBreak="0">
    <w:nsid w:val="13AE37B7"/>
    <w:multiLevelType w:val="multilevel"/>
    <w:tmpl w:val="FE407652"/>
    <w:lvl w:ilvl="0">
      <w:start w:val="3"/>
      <w:numFmt w:val="decimal"/>
      <w:lvlText w:val="%1"/>
      <w:lvlJc w:val="left"/>
      <w:pPr>
        <w:ind w:left="1379" w:hanging="420"/>
      </w:pPr>
      <w:rPr>
        <w:rFonts w:hint="default"/>
        <w:lang w:val="uk-UA" w:eastAsia="en-US" w:bidi="ar-SA"/>
      </w:rPr>
    </w:lvl>
    <w:lvl w:ilvl="1">
      <w:start w:val="1"/>
      <w:numFmt w:val="decimal"/>
      <w:lvlText w:val="%1.%2."/>
      <w:lvlJc w:val="left"/>
      <w:pPr>
        <w:ind w:left="1379" w:hanging="420"/>
      </w:pPr>
      <w:rPr>
        <w:rFonts w:ascii="Times New Roman" w:eastAsia="Times New Roman" w:hAnsi="Times New Roman" w:cs="Times New Roman" w:hint="default"/>
        <w:b/>
        <w:bCs/>
        <w:i/>
        <w:iCs/>
        <w:w w:val="100"/>
        <w:sz w:val="24"/>
        <w:szCs w:val="24"/>
        <w:lang w:val="uk-UA" w:eastAsia="en-US" w:bidi="ar-SA"/>
      </w:rPr>
    </w:lvl>
    <w:lvl w:ilvl="2">
      <w:start w:val="1"/>
      <w:numFmt w:val="decimal"/>
      <w:lvlText w:val="%1.%2.%3."/>
      <w:lvlJc w:val="left"/>
      <w:pPr>
        <w:ind w:left="39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704" w:hanging="600"/>
      </w:pPr>
      <w:rPr>
        <w:rFonts w:hint="default"/>
        <w:lang w:val="uk-UA" w:eastAsia="en-US" w:bidi="ar-SA"/>
      </w:rPr>
    </w:lvl>
    <w:lvl w:ilvl="4">
      <w:numFmt w:val="bullet"/>
      <w:lvlText w:val="•"/>
      <w:lvlJc w:val="left"/>
      <w:pPr>
        <w:ind w:left="3849" w:hanging="600"/>
      </w:pPr>
      <w:rPr>
        <w:rFonts w:hint="default"/>
        <w:lang w:val="uk-UA" w:eastAsia="en-US" w:bidi="ar-SA"/>
      </w:rPr>
    </w:lvl>
    <w:lvl w:ilvl="5">
      <w:numFmt w:val="bullet"/>
      <w:lvlText w:val="•"/>
      <w:lvlJc w:val="left"/>
      <w:pPr>
        <w:ind w:left="4994" w:hanging="600"/>
      </w:pPr>
      <w:rPr>
        <w:rFonts w:hint="default"/>
        <w:lang w:val="uk-UA" w:eastAsia="en-US" w:bidi="ar-SA"/>
      </w:rPr>
    </w:lvl>
    <w:lvl w:ilvl="6">
      <w:numFmt w:val="bullet"/>
      <w:lvlText w:val="•"/>
      <w:lvlJc w:val="left"/>
      <w:pPr>
        <w:ind w:left="6139" w:hanging="600"/>
      </w:pPr>
      <w:rPr>
        <w:rFonts w:hint="default"/>
        <w:lang w:val="uk-UA" w:eastAsia="en-US" w:bidi="ar-SA"/>
      </w:rPr>
    </w:lvl>
    <w:lvl w:ilvl="7">
      <w:numFmt w:val="bullet"/>
      <w:lvlText w:val="•"/>
      <w:lvlJc w:val="left"/>
      <w:pPr>
        <w:ind w:left="7284" w:hanging="600"/>
      </w:pPr>
      <w:rPr>
        <w:rFonts w:hint="default"/>
        <w:lang w:val="uk-UA" w:eastAsia="en-US" w:bidi="ar-SA"/>
      </w:rPr>
    </w:lvl>
    <w:lvl w:ilvl="8">
      <w:numFmt w:val="bullet"/>
      <w:lvlText w:val="•"/>
      <w:lvlJc w:val="left"/>
      <w:pPr>
        <w:ind w:left="8429" w:hanging="600"/>
      </w:pPr>
      <w:rPr>
        <w:rFonts w:hint="default"/>
        <w:lang w:val="uk-UA" w:eastAsia="en-US" w:bidi="ar-SA"/>
      </w:rPr>
    </w:lvl>
  </w:abstractNum>
  <w:abstractNum w:abstractNumId="6" w15:restartNumberingAfterBreak="0">
    <w:nsid w:val="147914D3"/>
    <w:multiLevelType w:val="hybridMultilevel"/>
    <w:tmpl w:val="462435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D37EB9"/>
    <w:multiLevelType w:val="multilevel"/>
    <w:tmpl w:val="C7EEA9AA"/>
    <w:lvl w:ilvl="0">
      <w:start w:val="1"/>
      <w:numFmt w:val="decimal"/>
      <w:lvlText w:val="%1."/>
      <w:lvlJc w:val="left"/>
      <w:pPr>
        <w:ind w:left="641" w:hanging="357"/>
      </w:pPr>
      <w:rPr>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abstractNum w:abstractNumId="8" w15:restartNumberingAfterBreak="0">
    <w:nsid w:val="1D8771C3"/>
    <w:multiLevelType w:val="multilevel"/>
    <w:tmpl w:val="A994200E"/>
    <w:lvl w:ilvl="0">
      <w:start w:val="3"/>
      <w:numFmt w:val="decimal"/>
      <w:lvlText w:val="%1"/>
      <w:lvlJc w:val="left"/>
      <w:pPr>
        <w:ind w:left="392" w:hanging="600"/>
      </w:pPr>
      <w:rPr>
        <w:rFonts w:hint="default"/>
        <w:lang w:val="uk-UA" w:eastAsia="en-US" w:bidi="ar-SA"/>
      </w:rPr>
    </w:lvl>
    <w:lvl w:ilvl="1">
      <w:start w:val="5"/>
      <w:numFmt w:val="decimal"/>
      <w:lvlText w:val="%1.%2"/>
      <w:lvlJc w:val="left"/>
      <w:pPr>
        <w:ind w:left="392" w:hanging="600"/>
      </w:pPr>
      <w:rPr>
        <w:rFonts w:hint="default"/>
        <w:lang w:val="uk-UA" w:eastAsia="en-US" w:bidi="ar-SA"/>
      </w:rPr>
    </w:lvl>
    <w:lvl w:ilvl="2">
      <w:start w:val="4"/>
      <w:numFmt w:val="decimal"/>
      <w:lvlText w:val="%1.%2.%3."/>
      <w:lvlJc w:val="left"/>
      <w:pPr>
        <w:ind w:left="39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95" w:hanging="600"/>
      </w:pPr>
      <w:rPr>
        <w:rFonts w:hint="default"/>
        <w:lang w:val="uk-UA" w:eastAsia="en-US" w:bidi="ar-SA"/>
      </w:rPr>
    </w:lvl>
    <w:lvl w:ilvl="4">
      <w:numFmt w:val="bullet"/>
      <w:lvlText w:val="•"/>
      <w:lvlJc w:val="left"/>
      <w:pPr>
        <w:ind w:left="4527" w:hanging="600"/>
      </w:pPr>
      <w:rPr>
        <w:rFonts w:hint="default"/>
        <w:lang w:val="uk-UA" w:eastAsia="en-US" w:bidi="ar-SA"/>
      </w:rPr>
    </w:lvl>
    <w:lvl w:ilvl="5">
      <w:numFmt w:val="bullet"/>
      <w:lvlText w:val="•"/>
      <w:lvlJc w:val="left"/>
      <w:pPr>
        <w:ind w:left="5559" w:hanging="600"/>
      </w:pPr>
      <w:rPr>
        <w:rFonts w:hint="default"/>
        <w:lang w:val="uk-UA" w:eastAsia="en-US" w:bidi="ar-SA"/>
      </w:rPr>
    </w:lvl>
    <w:lvl w:ilvl="6">
      <w:numFmt w:val="bullet"/>
      <w:lvlText w:val="•"/>
      <w:lvlJc w:val="left"/>
      <w:pPr>
        <w:ind w:left="6591" w:hanging="600"/>
      </w:pPr>
      <w:rPr>
        <w:rFonts w:hint="default"/>
        <w:lang w:val="uk-UA" w:eastAsia="en-US" w:bidi="ar-SA"/>
      </w:rPr>
    </w:lvl>
    <w:lvl w:ilvl="7">
      <w:numFmt w:val="bullet"/>
      <w:lvlText w:val="•"/>
      <w:lvlJc w:val="left"/>
      <w:pPr>
        <w:ind w:left="7623" w:hanging="600"/>
      </w:pPr>
      <w:rPr>
        <w:rFonts w:hint="default"/>
        <w:lang w:val="uk-UA" w:eastAsia="en-US" w:bidi="ar-SA"/>
      </w:rPr>
    </w:lvl>
    <w:lvl w:ilvl="8">
      <w:numFmt w:val="bullet"/>
      <w:lvlText w:val="•"/>
      <w:lvlJc w:val="left"/>
      <w:pPr>
        <w:ind w:left="8655" w:hanging="600"/>
      </w:pPr>
      <w:rPr>
        <w:rFonts w:hint="default"/>
        <w:lang w:val="uk-UA" w:eastAsia="en-US" w:bidi="ar-SA"/>
      </w:rPr>
    </w:lvl>
  </w:abstractNum>
  <w:abstractNum w:abstractNumId="9" w15:restartNumberingAfterBreak="0">
    <w:nsid w:val="22C9448B"/>
    <w:multiLevelType w:val="multilevel"/>
    <w:tmpl w:val="A46C722E"/>
    <w:lvl w:ilvl="0">
      <w:start w:val="3"/>
      <w:numFmt w:val="decimal"/>
      <w:lvlText w:val="%1."/>
      <w:lvlJc w:val="left"/>
      <w:pPr>
        <w:ind w:left="717"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0" w15:restartNumberingAfterBreak="0">
    <w:nsid w:val="26B94C47"/>
    <w:multiLevelType w:val="multilevel"/>
    <w:tmpl w:val="B810DDF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2"/>
      <w:numFmt w:val="bullet"/>
      <w:lvlText w:val="-"/>
      <w:lvlJc w:val="left"/>
      <w:pPr>
        <w:ind w:left="2232" w:hanging="792"/>
      </w:pPr>
      <w:rPr>
        <w:rFonts w:ascii="Times New Roman" w:hAnsi="Times New Roman"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623D43"/>
    <w:multiLevelType w:val="multilevel"/>
    <w:tmpl w:val="FCEA4BA6"/>
    <w:lvl w:ilvl="0">
      <w:start w:val="10"/>
      <w:numFmt w:val="decimal"/>
      <w:lvlText w:val="%1"/>
      <w:lvlJc w:val="left"/>
      <w:pPr>
        <w:ind w:left="392" w:hanging="540"/>
      </w:pPr>
      <w:rPr>
        <w:rFonts w:hint="default"/>
        <w:lang w:val="uk-UA" w:eastAsia="en-US" w:bidi="ar-SA"/>
      </w:rPr>
    </w:lvl>
    <w:lvl w:ilvl="1">
      <w:start w:val="5"/>
      <w:numFmt w:val="decimal"/>
      <w:lvlText w:val="%1.%2."/>
      <w:lvlJc w:val="left"/>
      <w:pPr>
        <w:ind w:left="392"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63" w:hanging="540"/>
      </w:pPr>
      <w:rPr>
        <w:rFonts w:hint="default"/>
        <w:lang w:val="uk-UA" w:eastAsia="en-US" w:bidi="ar-SA"/>
      </w:rPr>
    </w:lvl>
    <w:lvl w:ilvl="3">
      <w:numFmt w:val="bullet"/>
      <w:lvlText w:val="•"/>
      <w:lvlJc w:val="left"/>
      <w:pPr>
        <w:ind w:left="3495" w:hanging="540"/>
      </w:pPr>
      <w:rPr>
        <w:rFonts w:hint="default"/>
        <w:lang w:val="uk-UA" w:eastAsia="en-US" w:bidi="ar-SA"/>
      </w:rPr>
    </w:lvl>
    <w:lvl w:ilvl="4">
      <w:numFmt w:val="bullet"/>
      <w:lvlText w:val="•"/>
      <w:lvlJc w:val="left"/>
      <w:pPr>
        <w:ind w:left="4527" w:hanging="540"/>
      </w:pPr>
      <w:rPr>
        <w:rFonts w:hint="default"/>
        <w:lang w:val="uk-UA" w:eastAsia="en-US" w:bidi="ar-SA"/>
      </w:rPr>
    </w:lvl>
    <w:lvl w:ilvl="5">
      <w:numFmt w:val="bullet"/>
      <w:lvlText w:val="•"/>
      <w:lvlJc w:val="left"/>
      <w:pPr>
        <w:ind w:left="5559" w:hanging="540"/>
      </w:pPr>
      <w:rPr>
        <w:rFonts w:hint="default"/>
        <w:lang w:val="uk-UA" w:eastAsia="en-US" w:bidi="ar-SA"/>
      </w:rPr>
    </w:lvl>
    <w:lvl w:ilvl="6">
      <w:numFmt w:val="bullet"/>
      <w:lvlText w:val="•"/>
      <w:lvlJc w:val="left"/>
      <w:pPr>
        <w:ind w:left="6591" w:hanging="540"/>
      </w:pPr>
      <w:rPr>
        <w:rFonts w:hint="default"/>
        <w:lang w:val="uk-UA" w:eastAsia="en-US" w:bidi="ar-SA"/>
      </w:rPr>
    </w:lvl>
    <w:lvl w:ilvl="7">
      <w:numFmt w:val="bullet"/>
      <w:lvlText w:val="•"/>
      <w:lvlJc w:val="left"/>
      <w:pPr>
        <w:ind w:left="7623" w:hanging="540"/>
      </w:pPr>
      <w:rPr>
        <w:rFonts w:hint="default"/>
        <w:lang w:val="uk-UA" w:eastAsia="en-US" w:bidi="ar-SA"/>
      </w:rPr>
    </w:lvl>
    <w:lvl w:ilvl="8">
      <w:numFmt w:val="bullet"/>
      <w:lvlText w:val="•"/>
      <w:lvlJc w:val="left"/>
      <w:pPr>
        <w:ind w:left="8655" w:hanging="540"/>
      </w:pPr>
      <w:rPr>
        <w:rFonts w:hint="default"/>
        <w:lang w:val="uk-UA" w:eastAsia="en-US" w:bidi="ar-SA"/>
      </w:rPr>
    </w:lvl>
  </w:abstractNum>
  <w:abstractNum w:abstractNumId="12" w15:restartNumberingAfterBreak="0">
    <w:nsid w:val="2AA771B1"/>
    <w:multiLevelType w:val="hybridMultilevel"/>
    <w:tmpl w:val="8A8ECF0C"/>
    <w:lvl w:ilvl="0" w:tplc="3932BEFE">
      <w:start w:val="1"/>
      <w:numFmt w:val="decimal"/>
      <w:lvlText w:val="%1."/>
      <w:lvlJc w:val="left"/>
      <w:pPr>
        <w:ind w:left="337" w:hanging="360"/>
      </w:pPr>
      <w:rPr>
        <w:rFonts w:hint="default"/>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13" w15:restartNumberingAfterBreak="0">
    <w:nsid w:val="307D6BBF"/>
    <w:multiLevelType w:val="hybridMultilevel"/>
    <w:tmpl w:val="9DBA5EA4"/>
    <w:lvl w:ilvl="0" w:tplc="040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3C1E1030"/>
    <w:multiLevelType w:val="multilevel"/>
    <w:tmpl w:val="F21A83D6"/>
    <w:lvl w:ilvl="0">
      <w:start w:val="1"/>
      <w:numFmt w:val="decimal"/>
      <w:lvlText w:val="%1."/>
      <w:lvlJc w:val="left"/>
      <w:pPr>
        <w:ind w:left="4020" w:hanging="248"/>
        <w:jc w:val="right"/>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392" w:hanging="46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4764" w:hanging="461"/>
      </w:pPr>
      <w:rPr>
        <w:rFonts w:hint="default"/>
        <w:lang w:val="uk-UA" w:eastAsia="en-US" w:bidi="ar-SA"/>
      </w:rPr>
    </w:lvl>
    <w:lvl w:ilvl="3">
      <w:numFmt w:val="bullet"/>
      <w:lvlText w:val="•"/>
      <w:lvlJc w:val="left"/>
      <w:pPr>
        <w:ind w:left="5508" w:hanging="461"/>
      </w:pPr>
      <w:rPr>
        <w:rFonts w:hint="default"/>
        <w:lang w:val="uk-UA" w:eastAsia="en-US" w:bidi="ar-SA"/>
      </w:rPr>
    </w:lvl>
    <w:lvl w:ilvl="4">
      <w:numFmt w:val="bullet"/>
      <w:lvlText w:val="•"/>
      <w:lvlJc w:val="left"/>
      <w:pPr>
        <w:ind w:left="6253" w:hanging="461"/>
      </w:pPr>
      <w:rPr>
        <w:rFonts w:hint="default"/>
        <w:lang w:val="uk-UA" w:eastAsia="en-US" w:bidi="ar-SA"/>
      </w:rPr>
    </w:lvl>
    <w:lvl w:ilvl="5">
      <w:numFmt w:val="bullet"/>
      <w:lvlText w:val="•"/>
      <w:lvlJc w:val="left"/>
      <w:pPr>
        <w:ind w:left="6997" w:hanging="461"/>
      </w:pPr>
      <w:rPr>
        <w:rFonts w:hint="default"/>
        <w:lang w:val="uk-UA" w:eastAsia="en-US" w:bidi="ar-SA"/>
      </w:rPr>
    </w:lvl>
    <w:lvl w:ilvl="6">
      <w:numFmt w:val="bullet"/>
      <w:lvlText w:val="•"/>
      <w:lvlJc w:val="left"/>
      <w:pPr>
        <w:ind w:left="7741" w:hanging="461"/>
      </w:pPr>
      <w:rPr>
        <w:rFonts w:hint="default"/>
        <w:lang w:val="uk-UA" w:eastAsia="en-US" w:bidi="ar-SA"/>
      </w:rPr>
    </w:lvl>
    <w:lvl w:ilvl="7">
      <w:numFmt w:val="bullet"/>
      <w:lvlText w:val="•"/>
      <w:lvlJc w:val="left"/>
      <w:pPr>
        <w:ind w:left="8486" w:hanging="461"/>
      </w:pPr>
      <w:rPr>
        <w:rFonts w:hint="default"/>
        <w:lang w:val="uk-UA" w:eastAsia="en-US" w:bidi="ar-SA"/>
      </w:rPr>
    </w:lvl>
    <w:lvl w:ilvl="8">
      <w:numFmt w:val="bullet"/>
      <w:lvlText w:val="•"/>
      <w:lvlJc w:val="left"/>
      <w:pPr>
        <w:ind w:left="9230" w:hanging="461"/>
      </w:pPr>
      <w:rPr>
        <w:rFonts w:hint="default"/>
        <w:lang w:val="uk-UA" w:eastAsia="en-US" w:bidi="ar-SA"/>
      </w:rPr>
    </w:lvl>
  </w:abstractNum>
  <w:abstractNum w:abstractNumId="15" w15:restartNumberingAfterBreak="0">
    <w:nsid w:val="4BE3148D"/>
    <w:multiLevelType w:val="hybridMultilevel"/>
    <w:tmpl w:val="350C7C1E"/>
    <w:lvl w:ilvl="0" w:tplc="04190001">
      <w:start w:val="1"/>
      <w:numFmt w:val="bullet"/>
      <w:lvlText w:val=""/>
      <w:lvlJc w:val="left"/>
      <w:pPr>
        <w:ind w:left="1593" w:hanging="360"/>
      </w:pPr>
      <w:rPr>
        <w:rFonts w:ascii="Symbol" w:hAnsi="Symbol"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16" w15:restartNumberingAfterBreak="0">
    <w:nsid w:val="4FB04DCD"/>
    <w:multiLevelType w:val="hybridMultilevel"/>
    <w:tmpl w:val="D56E9934"/>
    <w:lvl w:ilvl="0" w:tplc="04220001">
      <w:start w:val="1"/>
      <w:numFmt w:val="bullet"/>
      <w:lvlText w:val=""/>
      <w:lvlJc w:val="left"/>
      <w:pPr>
        <w:ind w:left="720" w:hanging="360"/>
      </w:pPr>
      <w:rPr>
        <w:rFonts w:ascii="Symbol" w:hAnsi="Symbol" w:hint="default"/>
      </w:rPr>
    </w:lvl>
    <w:lvl w:ilvl="1" w:tplc="9F565150">
      <w:numFmt w:val="bullet"/>
      <w:lvlText w:val="•"/>
      <w:lvlJc w:val="left"/>
      <w:pPr>
        <w:ind w:left="1440" w:hanging="360"/>
      </w:pPr>
      <w:rPr>
        <w:rFonts w:hint="default"/>
        <w:lang w:val="uk-UA" w:eastAsia="en-US" w:bidi="ar-SA"/>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173666E"/>
    <w:multiLevelType w:val="multilevel"/>
    <w:tmpl w:val="3F786912"/>
    <w:lvl w:ilvl="0">
      <w:start w:val="4"/>
      <w:numFmt w:val="decimal"/>
      <w:lvlText w:val="%1"/>
      <w:lvlJc w:val="left"/>
      <w:pPr>
        <w:ind w:left="392" w:hanging="420"/>
      </w:pPr>
      <w:rPr>
        <w:rFonts w:hint="default"/>
        <w:lang w:val="uk-UA" w:eastAsia="en-US" w:bidi="ar-SA"/>
      </w:rPr>
    </w:lvl>
    <w:lvl w:ilvl="1">
      <w:start w:val="1"/>
      <w:numFmt w:val="decimal"/>
      <w:lvlText w:val="%1.%2."/>
      <w:lvlJc w:val="left"/>
      <w:pPr>
        <w:ind w:left="392" w:hanging="420"/>
        <w:jc w:val="righ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92" w:hanging="619"/>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95" w:hanging="619"/>
      </w:pPr>
      <w:rPr>
        <w:rFonts w:hint="default"/>
        <w:lang w:val="uk-UA" w:eastAsia="en-US" w:bidi="ar-SA"/>
      </w:rPr>
    </w:lvl>
    <w:lvl w:ilvl="4">
      <w:numFmt w:val="bullet"/>
      <w:lvlText w:val="•"/>
      <w:lvlJc w:val="left"/>
      <w:pPr>
        <w:ind w:left="4527" w:hanging="619"/>
      </w:pPr>
      <w:rPr>
        <w:rFonts w:hint="default"/>
        <w:lang w:val="uk-UA" w:eastAsia="en-US" w:bidi="ar-SA"/>
      </w:rPr>
    </w:lvl>
    <w:lvl w:ilvl="5">
      <w:numFmt w:val="bullet"/>
      <w:lvlText w:val="•"/>
      <w:lvlJc w:val="left"/>
      <w:pPr>
        <w:ind w:left="5559" w:hanging="619"/>
      </w:pPr>
      <w:rPr>
        <w:rFonts w:hint="default"/>
        <w:lang w:val="uk-UA" w:eastAsia="en-US" w:bidi="ar-SA"/>
      </w:rPr>
    </w:lvl>
    <w:lvl w:ilvl="6">
      <w:numFmt w:val="bullet"/>
      <w:lvlText w:val="•"/>
      <w:lvlJc w:val="left"/>
      <w:pPr>
        <w:ind w:left="6591" w:hanging="619"/>
      </w:pPr>
      <w:rPr>
        <w:rFonts w:hint="default"/>
        <w:lang w:val="uk-UA" w:eastAsia="en-US" w:bidi="ar-SA"/>
      </w:rPr>
    </w:lvl>
    <w:lvl w:ilvl="7">
      <w:numFmt w:val="bullet"/>
      <w:lvlText w:val="•"/>
      <w:lvlJc w:val="left"/>
      <w:pPr>
        <w:ind w:left="7623" w:hanging="619"/>
      </w:pPr>
      <w:rPr>
        <w:rFonts w:hint="default"/>
        <w:lang w:val="uk-UA" w:eastAsia="en-US" w:bidi="ar-SA"/>
      </w:rPr>
    </w:lvl>
    <w:lvl w:ilvl="8">
      <w:numFmt w:val="bullet"/>
      <w:lvlText w:val="•"/>
      <w:lvlJc w:val="left"/>
      <w:pPr>
        <w:ind w:left="8655" w:hanging="619"/>
      </w:pPr>
      <w:rPr>
        <w:rFonts w:hint="default"/>
        <w:lang w:val="uk-UA" w:eastAsia="en-US" w:bidi="ar-SA"/>
      </w:rPr>
    </w:lvl>
  </w:abstractNum>
  <w:abstractNum w:abstractNumId="18" w15:restartNumberingAfterBreak="0">
    <w:nsid w:val="54D94DFA"/>
    <w:multiLevelType w:val="hybridMultilevel"/>
    <w:tmpl w:val="5740A6C4"/>
    <w:lvl w:ilvl="0" w:tplc="4BDE0914">
      <w:start w:val="1"/>
      <w:numFmt w:val="decimal"/>
      <w:lvlText w:val="%1."/>
      <w:lvlJc w:val="left"/>
      <w:pPr>
        <w:ind w:left="1101" w:hanging="348"/>
      </w:pPr>
      <w:rPr>
        <w:rFonts w:ascii="Times New Roman" w:eastAsia="Times New Roman" w:hAnsi="Times New Roman" w:cs="Times New Roman" w:hint="default"/>
        <w:b/>
        <w:bCs/>
        <w:w w:val="100"/>
        <w:sz w:val="24"/>
        <w:szCs w:val="24"/>
        <w:lang w:val="uk-UA" w:eastAsia="en-US" w:bidi="ar-SA"/>
      </w:rPr>
    </w:lvl>
    <w:lvl w:ilvl="1" w:tplc="9F565150">
      <w:numFmt w:val="bullet"/>
      <w:lvlText w:val="•"/>
      <w:lvlJc w:val="left"/>
      <w:pPr>
        <w:ind w:left="2061" w:hanging="348"/>
      </w:pPr>
      <w:rPr>
        <w:rFonts w:hint="default"/>
        <w:lang w:val="uk-UA" w:eastAsia="en-US" w:bidi="ar-SA"/>
      </w:rPr>
    </w:lvl>
    <w:lvl w:ilvl="2" w:tplc="D59C48FC">
      <w:numFmt w:val="bullet"/>
      <w:lvlText w:val="•"/>
      <w:lvlJc w:val="left"/>
      <w:pPr>
        <w:ind w:left="3023" w:hanging="348"/>
      </w:pPr>
      <w:rPr>
        <w:rFonts w:hint="default"/>
        <w:lang w:val="uk-UA" w:eastAsia="en-US" w:bidi="ar-SA"/>
      </w:rPr>
    </w:lvl>
    <w:lvl w:ilvl="3" w:tplc="781AFC30">
      <w:numFmt w:val="bullet"/>
      <w:lvlText w:val="•"/>
      <w:lvlJc w:val="left"/>
      <w:pPr>
        <w:ind w:left="3985" w:hanging="348"/>
      </w:pPr>
      <w:rPr>
        <w:rFonts w:hint="default"/>
        <w:lang w:val="uk-UA" w:eastAsia="en-US" w:bidi="ar-SA"/>
      </w:rPr>
    </w:lvl>
    <w:lvl w:ilvl="4" w:tplc="6F6603CC">
      <w:numFmt w:val="bullet"/>
      <w:lvlText w:val="•"/>
      <w:lvlJc w:val="left"/>
      <w:pPr>
        <w:ind w:left="4947" w:hanging="348"/>
      </w:pPr>
      <w:rPr>
        <w:rFonts w:hint="default"/>
        <w:lang w:val="uk-UA" w:eastAsia="en-US" w:bidi="ar-SA"/>
      </w:rPr>
    </w:lvl>
    <w:lvl w:ilvl="5" w:tplc="1DDC0226">
      <w:numFmt w:val="bullet"/>
      <w:lvlText w:val="•"/>
      <w:lvlJc w:val="left"/>
      <w:pPr>
        <w:ind w:left="5909" w:hanging="348"/>
      </w:pPr>
      <w:rPr>
        <w:rFonts w:hint="default"/>
        <w:lang w:val="uk-UA" w:eastAsia="en-US" w:bidi="ar-SA"/>
      </w:rPr>
    </w:lvl>
    <w:lvl w:ilvl="6" w:tplc="CB7011FC">
      <w:numFmt w:val="bullet"/>
      <w:lvlText w:val="•"/>
      <w:lvlJc w:val="left"/>
      <w:pPr>
        <w:ind w:left="6871" w:hanging="348"/>
      </w:pPr>
      <w:rPr>
        <w:rFonts w:hint="default"/>
        <w:lang w:val="uk-UA" w:eastAsia="en-US" w:bidi="ar-SA"/>
      </w:rPr>
    </w:lvl>
    <w:lvl w:ilvl="7" w:tplc="2C9CD3BE">
      <w:numFmt w:val="bullet"/>
      <w:lvlText w:val="•"/>
      <w:lvlJc w:val="left"/>
      <w:pPr>
        <w:ind w:left="7833" w:hanging="348"/>
      </w:pPr>
      <w:rPr>
        <w:rFonts w:hint="default"/>
        <w:lang w:val="uk-UA" w:eastAsia="en-US" w:bidi="ar-SA"/>
      </w:rPr>
    </w:lvl>
    <w:lvl w:ilvl="8" w:tplc="D03E5C78">
      <w:numFmt w:val="bullet"/>
      <w:lvlText w:val="•"/>
      <w:lvlJc w:val="left"/>
      <w:pPr>
        <w:ind w:left="8795" w:hanging="348"/>
      </w:pPr>
      <w:rPr>
        <w:rFonts w:hint="default"/>
        <w:lang w:val="uk-UA" w:eastAsia="en-US" w:bidi="ar-SA"/>
      </w:rPr>
    </w:lvl>
  </w:abstractNum>
  <w:abstractNum w:abstractNumId="19" w15:restartNumberingAfterBreak="0">
    <w:nsid w:val="55794E48"/>
    <w:multiLevelType w:val="multilevel"/>
    <w:tmpl w:val="1C789EB2"/>
    <w:lvl w:ilvl="0">
      <w:start w:val="2"/>
      <w:numFmt w:val="decimal"/>
      <w:lvlText w:val="%1"/>
      <w:lvlJc w:val="left"/>
      <w:pPr>
        <w:ind w:left="392" w:hanging="420"/>
      </w:pPr>
      <w:rPr>
        <w:rFonts w:hint="default"/>
        <w:lang w:val="uk-UA" w:eastAsia="en-US" w:bidi="ar-SA"/>
      </w:rPr>
    </w:lvl>
    <w:lvl w:ilvl="1">
      <w:start w:val="1"/>
      <w:numFmt w:val="decimal"/>
      <w:lvlText w:val="%1.%2."/>
      <w:lvlJc w:val="left"/>
      <w:pPr>
        <w:ind w:left="704"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63" w:hanging="420"/>
      </w:pPr>
      <w:rPr>
        <w:rFonts w:hint="default"/>
        <w:lang w:val="uk-UA" w:eastAsia="en-US" w:bidi="ar-SA"/>
      </w:rPr>
    </w:lvl>
    <w:lvl w:ilvl="3">
      <w:numFmt w:val="bullet"/>
      <w:lvlText w:val="•"/>
      <w:lvlJc w:val="left"/>
      <w:pPr>
        <w:ind w:left="3495" w:hanging="420"/>
      </w:pPr>
      <w:rPr>
        <w:rFonts w:hint="default"/>
        <w:lang w:val="uk-UA" w:eastAsia="en-US" w:bidi="ar-SA"/>
      </w:rPr>
    </w:lvl>
    <w:lvl w:ilvl="4">
      <w:numFmt w:val="bullet"/>
      <w:lvlText w:val="•"/>
      <w:lvlJc w:val="left"/>
      <w:pPr>
        <w:ind w:left="4527" w:hanging="420"/>
      </w:pPr>
      <w:rPr>
        <w:rFonts w:hint="default"/>
        <w:lang w:val="uk-UA" w:eastAsia="en-US" w:bidi="ar-SA"/>
      </w:rPr>
    </w:lvl>
    <w:lvl w:ilvl="5">
      <w:numFmt w:val="bullet"/>
      <w:lvlText w:val="•"/>
      <w:lvlJc w:val="left"/>
      <w:pPr>
        <w:ind w:left="5559" w:hanging="420"/>
      </w:pPr>
      <w:rPr>
        <w:rFonts w:hint="default"/>
        <w:lang w:val="uk-UA" w:eastAsia="en-US" w:bidi="ar-SA"/>
      </w:rPr>
    </w:lvl>
    <w:lvl w:ilvl="6">
      <w:numFmt w:val="bullet"/>
      <w:lvlText w:val="•"/>
      <w:lvlJc w:val="left"/>
      <w:pPr>
        <w:ind w:left="6591" w:hanging="420"/>
      </w:pPr>
      <w:rPr>
        <w:rFonts w:hint="default"/>
        <w:lang w:val="uk-UA" w:eastAsia="en-US" w:bidi="ar-SA"/>
      </w:rPr>
    </w:lvl>
    <w:lvl w:ilvl="7">
      <w:numFmt w:val="bullet"/>
      <w:lvlText w:val="•"/>
      <w:lvlJc w:val="left"/>
      <w:pPr>
        <w:ind w:left="7623" w:hanging="420"/>
      </w:pPr>
      <w:rPr>
        <w:rFonts w:hint="default"/>
        <w:lang w:val="uk-UA" w:eastAsia="en-US" w:bidi="ar-SA"/>
      </w:rPr>
    </w:lvl>
    <w:lvl w:ilvl="8">
      <w:numFmt w:val="bullet"/>
      <w:lvlText w:val="•"/>
      <w:lvlJc w:val="left"/>
      <w:pPr>
        <w:ind w:left="8655" w:hanging="420"/>
      </w:pPr>
      <w:rPr>
        <w:rFonts w:hint="default"/>
        <w:lang w:val="uk-UA" w:eastAsia="en-US" w:bidi="ar-SA"/>
      </w:rPr>
    </w:lvl>
  </w:abstractNum>
  <w:abstractNum w:abstractNumId="20"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576E570B"/>
    <w:multiLevelType w:val="multilevel"/>
    <w:tmpl w:val="130646EC"/>
    <w:lvl w:ilvl="0">
      <w:start w:val="10"/>
      <w:numFmt w:val="decimal"/>
      <w:lvlText w:val="%1"/>
      <w:lvlJc w:val="left"/>
      <w:pPr>
        <w:ind w:left="600" w:hanging="600"/>
      </w:pPr>
      <w:rPr>
        <w:rFonts w:hint="default"/>
        <w:b/>
      </w:rPr>
    </w:lvl>
    <w:lvl w:ilvl="1">
      <w:start w:val="8"/>
      <w:numFmt w:val="decimal"/>
      <w:lvlText w:val="%1.%2"/>
      <w:lvlJc w:val="left"/>
      <w:pPr>
        <w:ind w:left="600" w:hanging="60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C630D87"/>
    <w:multiLevelType w:val="hybridMultilevel"/>
    <w:tmpl w:val="30BCE776"/>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3"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24" w15:restartNumberingAfterBreak="0">
    <w:nsid w:val="75296E13"/>
    <w:multiLevelType w:val="hybridMultilevel"/>
    <w:tmpl w:val="1898E6BA"/>
    <w:lvl w:ilvl="0" w:tplc="F4481F64">
      <w:numFmt w:val="bullet"/>
      <w:lvlText w:val=""/>
      <w:lvlJc w:val="left"/>
      <w:pPr>
        <w:ind w:left="392" w:hanging="286"/>
      </w:pPr>
      <w:rPr>
        <w:rFonts w:ascii="Symbol" w:eastAsia="Symbol" w:hAnsi="Symbol" w:cs="Symbol" w:hint="default"/>
        <w:w w:val="100"/>
        <w:sz w:val="24"/>
        <w:szCs w:val="24"/>
        <w:lang w:val="uk-UA" w:eastAsia="en-US" w:bidi="ar-SA"/>
      </w:rPr>
    </w:lvl>
    <w:lvl w:ilvl="1" w:tplc="A732D894">
      <w:numFmt w:val="bullet"/>
      <w:lvlText w:val="•"/>
      <w:lvlJc w:val="left"/>
      <w:pPr>
        <w:ind w:left="1431" w:hanging="286"/>
      </w:pPr>
      <w:rPr>
        <w:rFonts w:hint="default"/>
        <w:lang w:val="uk-UA" w:eastAsia="en-US" w:bidi="ar-SA"/>
      </w:rPr>
    </w:lvl>
    <w:lvl w:ilvl="2" w:tplc="3F1C84D0">
      <w:numFmt w:val="bullet"/>
      <w:lvlText w:val="•"/>
      <w:lvlJc w:val="left"/>
      <w:pPr>
        <w:ind w:left="2463" w:hanging="286"/>
      </w:pPr>
      <w:rPr>
        <w:rFonts w:hint="default"/>
        <w:lang w:val="uk-UA" w:eastAsia="en-US" w:bidi="ar-SA"/>
      </w:rPr>
    </w:lvl>
    <w:lvl w:ilvl="3" w:tplc="8F38BC70">
      <w:numFmt w:val="bullet"/>
      <w:lvlText w:val="•"/>
      <w:lvlJc w:val="left"/>
      <w:pPr>
        <w:ind w:left="3495" w:hanging="286"/>
      </w:pPr>
      <w:rPr>
        <w:rFonts w:hint="default"/>
        <w:lang w:val="uk-UA" w:eastAsia="en-US" w:bidi="ar-SA"/>
      </w:rPr>
    </w:lvl>
    <w:lvl w:ilvl="4" w:tplc="9948E0D6">
      <w:numFmt w:val="bullet"/>
      <w:lvlText w:val="•"/>
      <w:lvlJc w:val="left"/>
      <w:pPr>
        <w:ind w:left="4527" w:hanging="286"/>
      </w:pPr>
      <w:rPr>
        <w:rFonts w:hint="default"/>
        <w:lang w:val="uk-UA" w:eastAsia="en-US" w:bidi="ar-SA"/>
      </w:rPr>
    </w:lvl>
    <w:lvl w:ilvl="5" w:tplc="180E3224">
      <w:numFmt w:val="bullet"/>
      <w:lvlText w:val="•"/>
      <w:lvlJc w:val="left"/>
      <w:pPr>
        <w:ind w:left="5559" w:hanging="286"/>
      </w:pPr>
      <w:rPr>
        <w:rFonts w:hint="default"/>
        <w:lang w:val="uk-UA" w:eastAsia="en-US" w:bidi="ar-SA"/>
      </w:rPr>
    </w:lvl>
    <w:lvl w:ilvl="6" w:tplc="EF6E02E2">
      <w:numFmt w:val="bullet"/>
      <w:lvlText w:val="•"/>
      <w:lvlJc w:val="left"/>
      <w:pPr>
        <w:ind w:left="6591" w:hanging="286"/>
      </w:pPr>
      <w:rPr>
        <w:rFonts w:hint="default"/>
        <w:lang w:val="uk-UA" w:eastAsia="en-US" w:bidi="ar-SA"/>
      </w:rPr>
    </w:lvl>
    <w:lvl w:ilvl="7" w:tplc="05CE090E">
      <w:numFmt w:val="bullet"/>
      <w:lvlText w:val="•"/>
      <w:lvlJc w:val="left"/>
      <w:pPr>
        <w:ind w:left="7623" w:hanging="286"/>
      </w:pPr>
      <w:rPr>
        <w:rFonts w:hint="default"/>
        <w:lang w:val="uk-UA" w:eastAsia="en-US" w:bidi="ar-SA"/>
      </w:rPr>
    </w:lvl>
    <w:lvl w:ilvl="8" w:tplc="C7220F6C">
      <w:numFmt w:val="bullet"/>
      <w:lvlText w:val="•"/>
      <w:lvlJc w:val="left"/>
      <w:pPr>
        <w:ind w:left="8655" w:hanging="286"/>
      </w:pPr>
      <w:rPr>
        <w:rFonts w:hint="default"/>
        <w:lang w:val="uk-UA" w:eastAsia="en-US" w:bidi="ar-SA"/>
      </w:rPr>
    </w:lvl>
  </w:abstractNum>
  <w:abstractNum w:abstractNumId="25" w15:restartNumberingAfterBreak="0">
    <w:nsid w:val="7CFC192A"/>
    <w:multiLevelType w:val="multilevel"/>
    <w:tmpl w:val="93F22FC0"/>
    <w:lvl w:ilvl="0">
      <w:start w:val="1"/>
      <w:numFmt w:val="decimal"/>
      <w:lvlText w:val="%1"/>
      <w:lvlJc w:val="left"/>
      <w:pPr>
        <w:ind w:left="392" w:hanging="420"/>
      </w:pPr>
      <w:rPr>
        <w:rFonts w:hint="default"/>
        <w:lang w:val="uk-UA" w:eastAsia="en-US" w:bidi="ar-SA"/>
      </w:rPr>
    </w:lvl>
    <w:lvl w:ilvl="1">
      <w:start w:val="1"/>
      <w:numFmt w:val="decimal"/>
      <w:lvlText w:val="%1.%2."/>
      <w:lvlJc w:val="left"/>
      <w:pPr>
        <w:ind w:left="392"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63" w:hanging="420"/>
      </w:pPr>
      <w:rPr>
        <w:rFonts w:hint="default"/>
        <w:lang w:val="uk-UA" w:eastAsia="en-US" w:bidi="ar-SA"/>
      </w:rPr>
    </w:lvl>
    <w:lvl w:ilvl="3">
      <w:numFmt w:val="bullet"/>
      <w:lvlText w:val="•"/>
      <w:lvlJc w:val="left"/>
      <w:pPr>
        <w:ind w:left="3495" w:hanging="420"/>
      </w:pPr>
      <w:rPr>
        <w:rFonts w:hint="default"/>
        <w:lang w:val="uk-UA" w:eastAsia="en-US" w:bidi="ar-SA"/>
      </w:rPr>
    </w:lvl>
    <w:lvl w:ilvl="4">
      <w:numFmt w:val="bullet"/>
      <w:lvlText w:val="•"/>
      <w:lvlJc w:val="left"/>
      <w:pPr>
        <w:ind w:left="4527" w:hanging="420"/>
      </w:pPr>
      <w:rPr>
        <w:rFonts w:hint="default"/>
        <w:lang w:val="uk-UA" w:eastAsia="en-US" w:bidi="ar-SA"/>
      </w:rPr>
    </w:lvl>
    <w:lvl w:ilvl="5">
      <w:numFmt w:val="bullet"/>
      <w:lvlText w:val="•"/>
      <w:lvlJc w:val="left"/>
      <w:pPr>
        <w:ind w:left="5559" w:hanging="420"/>
      </w:pPr>
      <w:rPr>
        <w:rFonts w:hint="default"/>
        <w:lang w:val="uk-UA" w:eastAsia="en-US" w:bidi="ar-SA"/>
      </w:rPr>
    </w:lvl>
    <w:lvl w:ilvl="6">
      <w:numFmt w:val="bullet"/>
      <w:lvlText w:val="•"/>
      <w:lvlJc w:val="left"/>
      <w:pPr>
        <w:ind w:left="6591" w:hanging="420"/>
      </w:pPr>
      <w:rPr>
        <w:rFonts w:hint="default"/>
        <w:lang w:val="uk-UA" w:eastAsia="en-US" w:bidi="ar-SA"/>
      </w:rPr>
    </w:lvl>
    <w:lvl w:ilvl="7">
      <w:numFmt w:val="bullet"/>
      <w:lvlText w:val="•"/>
      <w:lvlJc w:val="left"/>
      <w:pPr>
        <w:ind w:left="7623" w:hanging="420"/>
      </w:pPr>
      <w:rPr>
        <w:rFonts w:hint="default"/>
        <w:lang w:val="uk-UA" w:eastAsia="en-US" w:bidi="ar-SA"/>
      </w:rPr>
    </w:lvl>
    <w:lvl w:ilvl="8">
      <w:numFmt w:val="bullet"/>
      <w:lvlText w:val="•"/>
      <w:lvlJc w:val="left"/>
      <w:pPr>
        <w:ind w:left="8655" w:hanging="420"/>
      </w:pPr>
      <w:rPr>
        <w:rFonts w:hint="default"/>
        <w:lang w:val="uk-UA" w:eastAsia="en-US" w:bidi="ar-SA"/>
      </w:rPr>
    </w:lvl>
  </w:abstractNum>
  <w:abstractNum w:abstractNumId="26" w15:restartNumberingAfterBreak="0">
    <w:nsid w:val="7E0D01D5"/>
    <w:multiLevelType w:val="multilevel"/>
    <w:tmpl w:val="4710AB62"/>
    <w:lvl w:ilvl="0">
      <w:start w:val="11"/>
      <w:numFmt w:val="decimal"/>
      <w:lvlText w:val="%1"/>
      <w:lvlJc w:val="left"/>
      <w:pPr>
        <w:ind w:left="663" w:hanging="540"/>
      </w:pPr>
      <w:rPr>
        <w:rFonts w:hint="default"/>
        <w:lang w:val="uk-UA" w:eastAsia="en-US" w:bidi="ar-SA"/>
      </w:rPr>
    </w:lvl>
    <w:lvl w:ilvl="1">
      <w:start w:val="1"/>
      <w:numFmt w:val="decimal"/>
      <w:lvlText w:val="%1.%2."/>
      <w:lvlJc w:val="left"/>
      <w:pPr>
        <w:ind w:left="663" w:hanging="54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843" w:hanging="720"/>
      </w:pPr>
      <w:rPr>
        <w:rFonts w:ascii="Times New Roman" w:eastAsia="Times New Roman" w:hAnsi="Times New Roman" w:cs="Times New Roman" w:hint="default"/>
        <w:spacing w:val="-1"/>
        <w:w w:val="100"/>
        <w:sz w:val="24"/>
        <w:szCs w:val="24"/>
        <w:lang w:val="uk-UA" w:eastAsia="en-US" w:bidi="ar-SA"/>
      </w:rPr>
    </w:lvl>
    <w:lvl w:ilvl="3">
      <w:start w:val="1"/>
      <w:numFmt w:val="decimal"/>
      <w:lvlText w:val="%4."/>
      <w:lvlJc w:val="left"/>
      <w:pPr>
        <w:ind w:left="1245" w:hanging="286"/>
      </w:pPr>
      <w:rPr>
        <w:rFonts w:ascii="Times New Roman" w:eastAsia="Times New Roman" w:hAnsi="Times New Roman" w:cs="Times New Roman" w:hint="default"/>
        <w:w w:val="100"/>
        <w:sz w:val="24"/>
        <w:szCs w:val="24"/>
        <w:lang w:val="uk-UA" w:eastAsia="en-US" w:bidi="ar-SA"/>
      </w:rPr>
    </w:lvl>
    <w:lvl w:ilvl="4">
      <w:start w:val="1"/>
      <w:numFmt w:val="decimal"/>
      <w:lvlText w:val="%5."/>
      <w:lvlJc w:val="left"/>
      <w:pPr>
        <w:ind w:left="392" w:hanging="699"/>
      </w:pPr>
      <w:rPr>
        <w:rFonts w:ascii="Times New Roman" w:eastAsia="Times New Roman" w:hAnsi="Times New Roman" w:cs="Times New Roman" w:hint="default"/>
        <w:spacing w:val="0"/>
        <w:w w:val="100"/>
        <w:sz w:val="24"/>
        <w:szCs w:val="24"/>
        <w:lang w:val="uk-UA" w:eastAsia="en-US" w:bidi="ar-SA"/>
      </w:rPr>
    </w:lvl>
    <w:lvl w:ilvl="5">
      <w:start w:val="1"/>
      <w:numFmt w:val="lowerLetter"/>
      <w:lvlText w:val="%6)"/>
      <w:lvlJc w:val="left"/>
      <w:pPr>
        <w:ind w:left="1670" w:hanging="284"/>
      </w:pPr>
      <w:rPr>
        <w:rFonts w:ascii="Times New Roman" w:eastAsia="Times New Roman" w:hAnsi="Times New Roman" w:cs="Times New Roman" w:hint="default"/>
        <w:spacing w:val="-1"/>
        <w:w w:val="99"/>
        <w:sz w:val="24"/>
        <w:szCs w:val="24"/>
        <w:lang w:val="uk-UA" w:eastAsia="en-US" w:bidi="ar-SA"/>
      </w:rPr>
    </w:lvl>
    <w:lvl w:ilvl="6">
      <w:numFmt w:val="bullet"/>
      <w:lvlText w:val="•"/>
      <w:lvlJc w:val="left"/>
      <w:pPr>
        <w:ind w:left="4414" w:hanging="284"/>
      </w:pPr>
      <w:rPr>
        <w:rFonts w:hint="default"/>
        <w:lang w:val="uk-UA" w:eastAsia="en-US" w:bidi="ar-SA"/>
      </w:rPr>
    </w:lvl>
    <w:lvl w:ilvl="7">
      <w:numFmt w:val="bullet"/>
      <w:lvlText w:val="•"/>
      <w:lvlJc w:val="left"/>
      <w:pPr>
        <w:ind w:left="5781" w:hanging="284"/>
      </w:pPr>
      <w:rPr>
        <w:rFonts w:hint="default"/>
        <w:lang w:val="uk-UA" w:eastAsia="en-US" w:bidi="ar-SA"/>
      </w:rPr>
    </w:lvl>
    <w:lvl w:ilvl="8">
      <w:numFmt w:val="bullet"/>
      <w:lvlText w:val="•"/>
      <w:lvlJc w:val="left"/>
      <w:pPr>
        <w:ind w:left="7148" w:hanging="284"/>
      </w:pPr>
      <w:rPr>
        <w:rFonts w:hint="default"/>
        <w:lang w:val="uk-UA" w:eastAsia="en-US" w:bidi="ar-SA"/>
      </w:rPr>
    </w:lvl>
  </w:abstractNum>
  <w:abstractNum w:abstractNumId="27" w15:restartNumberingAfterBreak="0">
    <w:nsid w:val="7FE07647"/>
    <w:multiLevelType w:val="hybridMultilevel"/>
    <w:tmpl w:val="6D9EE566"/>
    <w:lvl w:ilvl="0" w:tplc="809695BA">
      <w:start w:val="1"/>
      <w:numFmt w:val="decimal"/>
      <w:lvlText w:val="%1."/>
      <w:lvlJc w:val="left"/>
      <w:pPr>
        <w:ind w:left="53" w:hanging="360"/>
      </w:pPr>
      <w:rPr>
        <w:rFonts w:hint="default"/>
      </w:rPr>
    </w:lvl>
    <w:lvl w:ilvl="1" w:tplc="04090019" w:tentative="1">
      <w:start w:val="1"/>
      <w:numFmt w:val="lowerLetter"/>
      <w:lvlText w:val="%2."/>
      <w:lvlJc w:val="left"/>
      <w:pPr>
        <w:ind w:left="773" w:hanging="360"/>
      </w:pPr>
    </w:lvl>
    <w:lvl w:ilvl="2" w:tplc="0409001B" w:tentative="1">
      <w:start w:val="1"/>
      <w:numFmt w:val="lowerRoman"/>
      <w:lvlText w:val="%3."/>
      <w:lvlJc w:val="right"/>
      <w:pPr>
        <w:ind w:left="1493" w:hanging="180"/>
      </w:pPr>
    </w:lvl>
    <w:lvl w:ilvl="3" w:tplc="0409000F" w:tentative="1">
      <w:start w:val="1"/>
      <w:numFmt w:val="decimal"/>
      <w:lvlText w:val="%4."/>
      <w:lvlJc w:val="left"/>
      <w:pPr>
        <w:ind w:left="2213" w:hanging="360"/>
      </w:pPr>
    </w:lvl>
    <w:lvl w:ilvl="4" w:tplc="04090019" w:tentative="1">
      <w:start w:val="1"/>
      <w:numFmt w:val="lowerLetter"/>
      <w:lvlText w:val="%5."/>
      <w:lvlJc w:val="left"/>
      <w:pPr>
        <w:ind w:left="2933" w:hanging="360"/>
      </w:pPr>
    </w:lvl>
    <w:lvl w:ilvl="5" w:tplc="0409001B" w:tentative="1">
      <w:start w:val="1"/>
      <w:numFmt w:val="lowerRoman"/>
      <w:lvlText w:val="%6."/>
      <w:lvlJc w:val="right"/>
      <w:pPr>
        <w:ind w:left="3653" w:hanging="180"/>
      </w:pPr>
    </w:lvl>
    <w:lvl w:ilvl="6" w:tplc="0409000F" w:tentative="1">
      <w:start w:val="1"/>
      <w:numFmt w:val="decimal"/>
      <w:lvlText w:val="%7."/>
      <w:lvlJc w:val="left"/>
      <w:pPr>
        <w:ind w:left="4373" w:hanging="360"/>
      </w:pPr>
    </w:lvl>
    <w:lvl w:ilvl="7" w:tplc="04090019" w:tentative="1">
      <w:start w:val="1"/>
      <w:numFmt w:val="lowerLetter"/>
      <w:lvlText w:val="%8."/>
      <w:lvlJc w:val="left"/>
      <w:pPr>
        <w:ind w:left="5093" w:hanging="360"/>
      </w:pPr>
    </w:lvl>
    <w:lvl w:ilvl="8" w:tplc="0409001B" w:tentative="1">
      <w:start w:val="1"/>
      <w:numFmt w:val="lowerRoman"/>
      <w:lvlText w:val="%9."/>
      <w:lvlJc w:val="right"/>
      <w:pPr>
        <w:ind w:left="5813" w:hanging="180"/>
      </w:pPr>
    </w:lvl>
  </w:abstractNum>
  <w:num w:numId="1">
    <w:abstractNumId w:val="23"/>
  </w:num>
  <w:num w:numId="2">
    <w:abstractNumId w:val="20"/>
  </w:num>
  <w:num w:numId="3">
    <w:abstractNumId w:val="0"/>
  </w:num>
  <w:num w:numId="4">
    <w:abstractNumId w:val="1"/>
  </w:num>
  <w:num w:numId="5">
    <w:abstractNumId w:val="25"/>
  </w:num>
  <w:num w:numId="6">
    <w:abstractNumId w:val="24"/>
  </w:num>
  <w:num w:numId="7">
    <w:abstractNumId w:val="26"/>
  </w:num>
  <w:num w:numId="8">
    <w:abstractNumId w:val="18"/>
  </w:num>
  <w:num w:numId="9">
    <w:abstractNumId w:val="11"/>
  </w:num>
  <w:num w:numId="10">
    <w:abstractNumId w:val="17"/>
  </w:num>
  <w:num w:numId="11">
    <w:abstractNumId w:val="8"/>
  </w:num>
  <w:num w:numId="12">
    <w:abstractNumId w:val="5"/>
  </w:num>
  <w:num w:numId="13">
    <w:abstractNumId w:val="19"/>
  </w:num>
  <w:num w:numId="14">
    <w:abstractNumId w:val="14"/>
  </w:num>
  <w:num w:numId="15">
    <w:abstractNumId w:val="16"/>
  </w:num>
  <w:num w:numId="16">
    <w:abstractNumId w:val="10"/>
  </w:num>
  <w:num w:numId="17">
    <w:abstractNumId w:val="15"/>
  </w:num>
  <w:num w:numId="18">
    <w:abstractNumId w:val="13"/>
  </w:num>
  <w:num w:numId="19">
    <w:abstractNumId w:val="4"/>
  </w:num>
  <w:num w:numId="20">
    <w:abstractNumId w:val="22"/>
  </w:num>
  <w:num w:numId="21">
    <w:abstractNumId w:val="6"/>
  </w:num>
  <w:num w:numId="22">
    <w:abstractNumId w:val="12"/>
  </w:num>
  <w:num w:numId="23">
    <w:abstractNumId w:val="9"/>
  </w:num>
  <w:num w:numId="24">
    <w:abstractNumId w:val="21"/>
  </w:num>
  <w:num w:numId="25">
    <w:abstractNumId w:val="27"/>
  </w:num>
  <w:num w:numId="2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GrammaticalErrors/>
  <w:activeWritingStyle w:appName="MSWord" w:lang="ru-RU" w:vendorID="64" w:dllVersion="131078" w:nlCheck="1" w:checkStyle="0"/>
  <w:activeWritingStyle w:appName="MSWord" w:lang="en-US" w:vendorID="64" w:dllVersion="131078" w:nlCheck="1" w:checkStyle="0"/>
  <w:activeWritingStyle w:appName="MSWord" w:lang="ru-RU" w:vendorID="64" w:dllVersion="4096" w:nlCheck="1" w:checkStyle="0"/>
  <w:activeWritingStyle w:appName="MSWord" w:lang="en-US" w:vendorID="64" w:dllVersion="4096" w:nlCheck="1" w:checkStyle="0"/>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463A"/>
    <w:rsid w:val="000055A6"/>
    <w:rsid w:val="000069C0"/>
    <w:rsid w:val="00006BEC"/>
    <w:rsid w:val="00006E07"/>
    <w:rsid w:val="000100A4"/>
    <w:rsid w:val="00011DB0"/>
    <w:rsid w:val="00014854"/>
    <w:rsid w:val="000148E7"/>
    <w:rsid w:val="00015610"/>
    <w:rsid w:val="00015B29"/>
    <w:rsid w:val="00016966"/>
    <w:rsid w:val="00016BEC"/>
    <w:rsid w:val="0002127B"/>
    <w:rsid w:val="000231B3"/>
    <w:rsid w:val="0002536C"/>
    <w:rsid w:val="00026779"/>
    <w:rsid w:val="00030881"/>
    <w:rsid w:val="00031086"/>
    <w:rsid w:val="00034F28"/>
    <w:rsid w:val="0003635F"/>
    <w:rsid w:val="00037BB3"/>
    <w:rsid w:val="00040B81"/>
    <w:rsid w:val="00041CCE"/>
    <w:rsid w:val="00042F9D"/>
    <w:rsid w:val="00044E55"/>
    <w:rsid w:val="00045181"/>
    <w:rsid w:val="00045A47"/>
    <w:rsid w:val="00052E47"/>
    <w:rsid w:val="000600D4"/>
    <w:rsid w:val="00061906"/>
    <w:rsid w:val="00064B71"/>
    <w:rsid w:val="00064F44"/>
    <w:rsid w:val="00065B57"/>
    <w:rsid w:val="000743BD"/>
    <w:rsid w:val="000765BC"/>
    <w:rsid w:val="00080A34"/>
    <w:rsid w:val="0008306C"/>
    <w:rsid w:val="00085C15"/>
    <w:rsid w:val="00086961"/>
    <w:rsid w:val="000873A9"/>
    <w:rsid w:val="00087EAC"/>
    <w:rsid w:val="00090B6D"/>
    <w:rsid w:val="0009208E"/>
    <w:rsid w:val="00093BA0"/>
    <w:rsid w:val="0009482B"/>
    <w:rsid w:val="00094BB1"/>
    <w:rsid w:val="00094C30"/>
    <w:rsid w:val="000A03E6"/>
    <w:rsid w:val="000A23F4"/>
    <w:rsid w:val="000A3EA3"/>
    <w:rsid w:val="000A5552"/>
    <w:rsid w:val="000A7899"/>
    <w:rsid w:val="000B19C2"/>
    <w:rsid w:val="000B3B06"/>
    <w:rsid w:val="000B5FC1"/>
    <w:rsid w:val="000B77C5"/>
    <w:rsid w:val="000C0EE0"/>
    <w:rsid w:val="000C2E24"/>
    <w:rsid w:val="000C36F9"/>
    <w:rsid w:val="000C401D"/>
    <w:rsid w:val="000D08B7"/>
    <w:rsid w:val="000D26A6"/>
    <w:rsid w:val="000D26C1"/>
    <w:rsid w:val="000D517D"/>
    <w:rsid w:val="000D7EFF"/>
    <w:rsid w:val="000E242B"/>
    <w:rsid w:val="000E477C"/>
    <w:rsid w:val="000F0254"/>
    <w:rsid w:val="000F073F"/>
    <w:rsid w:val="000F0DB0"/>
    <w:rsid w:val="000F4868"/>
    <w:rsid w:val="000F5F00"/>
    <w:rsid w:val="000F6351"/>
    <w:rsid w:val="000F66CF"/>
    <w:rsid w:val="000F6EDF"/>
    <w:rsid w:val="001000EE"/>
    <w:rsid w:val="0010137A"/>
    <w:rsid w:val="00101B34"/>
    <w:rsid w:val="0010249C"/>
    <w:rsid w:val="001034FC"/>
    <w:rsid w:val="0010362E"/>
    <w:rsid w:val="00104F56"/>
    <w:rsid w:val="00105F3A"/>
    <w:rsid w:val="00106559"/>
    <w:rsid w:val="001076D5"/>
    <w:rsid w:val="0011156C"/>
    <w:rsid w:val="00113D03"/>
    <w:rsid w:val="001156F9"/>
    <w:rsid w:val="001211D8"/>
    <w:rsid w:val="00121234"/>
    <w:rsid w:val="00121443"/>
    <w:rsid w:val="00124FE9"/>
    <w:rsid w:val="001276AC"/>
    <w:rsid w:val="00127C05"/>
    <w:rsid w:val="00127D40"/>
    <w:rsid w:val="001312B9"/>
    <w:rsid w:val="001326CF"/>
    <w:rsid w:val="00136135"/>
    <w:rsid w:val="0013709D"/>
    <w:rsid w:val="0014052C"/>
    <w:rsid w:val="00140631"/>
    <w:rsid w:val="00140A72"/>
    <w:rsid w:val="00143A36"/>
    <w:rsid w:val="00145A05"/>
    <w:rsid w:val="0015355A"/>
    <w:rsid w:val="001535FF"/>
    <w:rsid w:val="00157052"/>
    <w:rsid w:val="00160FA6"/>
    <w:rsid w:val="001615AD"/>
    <w:rsid w:val="0016286F"/>
    <w:rsid w:val="0016592C"/>
    <w:rsid w:val="00166F56"/>
    <w:rsid w:val="001677BE"/>
    <w:rsid w:val="001704F3"/>
    <w:rsid w:val="001705BD"/>
    <w:rsid w:val="00171C92"/>
    <w:rsid w:val="0017269B"/>
    <w:rsid w:val="00173CC4"/>
    <w:rsid w:val="001748B6"/>
    <w:rsid w:val="00176304"/>
    <w:rsid w:val="001806F9"/>
    <w:rsid w:val="0018094D"/>
    <w:rsid w:val="00180C5D"/>
    <w:rsid w:val="00180D1D"/>
    <w:rsid w:val="001820B3"/>
    <w:rsid w:val="001828ED"/>
    <w:rsid w:val="00186994"/>
    <w:rsid w:val="00187734"/>
    <w:rsid w:val="00191312"/>
    <w:rsid w:val="001913DF"/>
    <w:rsid w:val="00193E0D"/>
    <w:rsid w:val="00196511"/>
    <w:rsid w:val="00196805"/>
    <w:rsid w:val="001969E9"/>
    <w:rsid w:val="001A0111"/>
    <w:rsid w:val="001A1A72"/>
    <w:rsid w:val="001A1EC4"/>
    <w:rsid w:val="001A232E"/>
    <w:rsid w:val="001A4670"/>
    <w:rsid w:val="001A649D"/>
    <w:rsid w:val="001A68FE"/>
    <w:rsid w:val="001A6CFB"/>
    <w:rsid w:val="001A7D94"/>
    <w:rsid w:val="001B1132"/>
    <w:rsid w:val="001B401F"/>
    <w:rsid w:val="001B649E"/>
    <w:rsid w:val="001B6CDC"/>
    <w:rsid w:val="001B7066"/>
    <w:rsid w:val="001B7916"/>
    <w:rsid w:val="001C0C48"/>
    <w:rsid w:val="001C3D3B"/>
    <w:rsid w:val="001C4946"/>
    <w:rsid w:val="001C7481"/>
    <w:rsid w:val="001D0BEA"/>
    <w:rsid w:val="001D19A8"/>
    <w:rsid w:val="001D2CCA"/>
    <w:rsid w:val="001D414E"/>
    <w:rsid w:val="001D4F6A"/>
    <w:rsid w:val="001D5B73"/>
    <w:rsid w:val="001E1CB5"/>
    <w:rsid w:val="001E2494"/>
    <w:rsid w:val="001E3EDB"/>
    <w:rsid w:val="001E4FA1"/>
    <w:rsid w:val="001E5091"/>
    <w:rsid w:val="001E57FB"/>
    <w:rsid w:val="001F1BF1"/>
    <w:rsid w:val="001F2505"/>
    <w:rsid w:val="001F322B"/>
    <w:rsid w:val="001F631C"/>
    <w:rsid w:val="001F6DE2"/>
    <w:rsid w:val="001F76FE"/>
    <w:rsid w:val="001F7E8B"/>
    <w:rsid w:val="002014EE"/>
    <w:rsid w:val="00201869"/>
    <w:rsid w:val="0021196B"/>
    <w:rsid w:val="00215705"/>
    <w:rsid w:val="00215D21"/>
    <w:rsid w:val="00216B5B"/>
    <w:rsid w:val="00216E7F"/>
    <w:rsid w:val="0022045A"/>
    <w:rsid w:val="002220E9"/>
    <w:rsid w:val="00223DE9"/>
    <w:rsid w:val="002267C2"/>
    <w:rsid w:val="00226891"/>
    <w:rsid w:val="0022721E"/>
    <w:rsid w:val="00227742"/>
    <w:rsid w:val="002278F2"/>
    <w:rsid w:val="00230475"/>
    <w:rsid w:val="00232136"/>
    <w:rsid w:val="0023227E"/>
    <w:rsid w:val="00232ED5"/>
    <w:rsid w:val="002346DF"/>
    <w:rsid w:val="0023571A"/>
    <w:rsid w:val="002367E1"/>
    <w:rsid w:val="00240B27"/>
    <w:rsid w:val="0024101B"/>
    <w:rsid w:val="00242A7A"/>
    <w:rsid w:val="00243E52"/>
    <w:rsid w:val="002459D3"/>
    <w:rsid w:val="00246CBD"/>
    <w:rsid w:val="00247696"/>
    <w:rsid w:val="00250021"/>
    <w:rsid w:val="00250B7B"/>
    <w:rsid w:val="00253B46"/>
    <w:rsid w:val="0025403E"/>
    <w:rsid w:val="0025534B"/>
    <w:rsid w:val="0025590A"/>
    <w:rsid w:val="002567C7"/>
    <w:rsid w:val="00257112"/>
    <w:rsid w:val="00257859"/>
    <w:rsid w:val="00260C0F"/>
    <w:rsid w:val="0026214A"/>
    <w:rsid w:val="0026216D"/>
    <w:rsid w:val="0026267E"/>
    <w:rsid w:val="002653E4"/>
    <w:rsid w:val="00265A38"/>
    <w:rsid w:val="0026767D"/>
    <w:rsid w:val="002701A2"/>
    <w:rsid w:val="00270455"/>
    <w:rsid w:val="00270512"/>
    <w:rsid w:val="00272016"/>
    <w:rsid w:val="00272D48"/>
    <w:rsid w:val="00273CC9"/>
    <w:rsid w:val="00274259"/>
    <w:rsid w:val="0027496C"/>
    <w:rsid w:val="00275019"/>
    <w:rsid w:val="0027562E"/>
    <w:rsid w:val="00275672"/>
    <w:rsid w:val="0028096D"/>
    <w:rsid w:val="0028129F"/>
    <w:rsid w:val="00282EBF"/>
    <w:rsid w:val="00282F86"/>
    <w:rsid w:val="00284103"/>
    <w:rsid w:val="00285E88"/>
    <w:rsid w:val="0028740C"/>
    <w:rsid w:val="00287886"/>
    <w:rsid w:val="00290D2D"/>
    <w:rsid w:val="00294EDB"/>
    <w:rsid w:val="002973CC"/>
    <w:rsid w:val="002977F7"/>
    <w:rsid w:val="00297883"/>
    <w:rsid w:val="002A0754"/>
    <w:rsid w:val="002A0DFE"/>
    <w:rsid w:val="002B328A"/>
    <w:rsid w:val="002B4187"/>
    <w:rsid w:val="002B470B"/>
    <w:rsid w:val="002B4872"/>
    <w:rsid w:val="002B4CB7"/>
    <w:rsid w:val="002B5816"/>
    <w:rsid w:val="002B606B"/>
    <w:rsid w:val="002C0A64"/>
    <w:rsid w:val="002C24DE"/>
    <w:rsid w:val="002C4B4B"/>
    <w:rsid w:val="002C58AB"/>
    <w:rsid w:val="002D030A"/>
    <w:rsid w:val="002D08B1"/>
    <w:rsid w:val="002D2AFB"/>
    <w:rsid w:val="002D2C0D"/>
    <w:rsid w:val="002D56A3"/>
    <w:rsid w:val="002D6978"/>
    <w:rsid w:val="002E0DBA"/>
    <w:rsid w:val="002E1C07"/>
    <w:rsid w:val="002E2086"/>
    <w:rsid w:val="002E3F81"/>
    <w:rsid w:val="002E5D14"/>
    <w:rsid w:val="002E783D"/>
    <w:rsid w:val="002F040F"/>
    <w:rsid w:val="002F141D"/>
    <w:rsid w:val="002F4F2C"/>
    <w:rsid w:val="002F6247"/>
    <w:rsid w:val="002F65D2"/>
    <w:rsid w:val="002F76A1"/>
    <w:rsid w:val="002F7722"/>
    <w:rsid w:val="0030088B"/>
    <w:rsid w:val="00302828"/>
    <w:rsid w:val="00303F96"/>
    <w:rsid w:val="003051B1"/>
    <w:rsid w:val="00306994"/>
    <w:rsid w:val="00306E33"/>
    <w:rsid w:val="003102A9"/>
    <w:rsid w:val="003109B5"/>
    <w:rsid w:val="003123C0"/>
    <w:rsid w:val="0031621B"/>
    <w:rsid w:val="00320466"/>
    <w:rsid w:val="00321383"/>
    <w:rsid w:val="00321735"/>
    <w:rsid w:val="0032302C"/>
    <w:rsid w:val="00325BD7"/>
    <w:rsid w:val="0032652A"/>
    <w:rsid w:val="0033042E"/>
    <w:rsid w:val="00330B6B"/>
    <w:rsid w:val="003310D1"/>
    <w:rsid w:val="00331A62"/>
    <w:rsid w:val="00332967"/>
    <w:rsid w:val="00332FE0"/>
    <w:rsid w:val="0033312D"/>
    <w:rsid w:val="0033628F"/>
    <w:rsid w:val="00340AEA"/>
    <w:rsid w:val="00341A8E"/>
    <w:rsid w:val="003423A3"/>
    <w:rsid w:val="003424EE"/>
    <w:rsid w:val="003426B2"/>
    <w:rsid w:val="00343E1B"/>
    <w:rsid w:val="0034423F"/>
    <w:rsid w:val="00344250"/>
    <w:rsid w:val="003464C1"/>
    <w:rsid w:val="00347623"/>
    <w:rsid w:val="00352FCB"/>
    <w:rsid w:val="00355A82"/>
    <w:rsid w:val="00360433"/>
    <w:rsid w:val="00360999"/>
    <w:rsid w:val="00361990"/>
    <w:rsid w:val="003619A1"/>
    <w:rsid w:val="0036494F"/>
    <w:rsid w:val="00365D2B"/>
    <w:rsid w:val="003667E0"/>
    <w:rsid w:val="00366E28"/>
    <w:rsid w:val="003673BD"/>
    <w:rsid w:val="003710EB"/>
    <w:rsid w:val="00371B90"/>
    <w:rsid w:val="00373BD0"/>
    <w:rsid w:val="00373D30"/>
    <w:rsid w:val="003750CE"/>
    <w:rsid w:val="003772EB"/>
    <w:rsid w:val="0037748F"/>
    <w:rsid w:val="00377D5C"/>
    <w:rsid w:val="00380B85"/>
    <w:rsid w:val="0038224C"/>
    <w:rsid w:val="00383932"/>
    <w:rsid w:val="0038416E"/>
    <w:rsid w:val="003876E1"/>
    <w:rsid w:val="00390FD5"/>
    <w:rsid w:val="00395362"/>
    <w:rsid w:val="00395899"/>
    <w:rsid w:val="0039758C"/>
    <w:rsid w:val="0039782C"/>
    <w:rsid w:val="003A1B20"/>
    <w:rsid w:val="003A50B8"/>
    <w:rsid w:val="003A5410"/>
    <w:rsid w:val="003B05B0"/>
    <w:rsid w:val="003B2618"/>
    <w:rsid w:val="003B3666"/>
    <w:rsid w:val="003B3F2C"/>
    <w:rsid w:val="003B423B"/>
    <w:rsid w:val="003C17CD"/>
    <w:rsid w:val="003C1940"/>
    <w:rsid w:val="003C2B2F"/>
    <w:rsid w:val="003C58E3"/>
    <w:rsid w:val="003C66CA"/>
    <w:rsid w:val="003D03EA"/>
    <w:rsid w:val="003D0876"/>
    <w:rsid w:val="003D0F58"/>
    <w:rsid w:val="003D24D5"/>
    <w:rsid w:val="003D2A76"/>
    <w:rsid w:val="003D3509"/>
    <w:rsid w:val="003D79F7"/>
    <w:rsid w:val="003E0B79"/>
    <w:rsid w:val="003E0E90"/>
    <w:rsid w:val="003E1F64"/>
    <w:rsid w:val="003E206F"/>
    <w:rsid w:val="003E2194"/>
    <w:rsid w:val="003E2C36"/>
    <w:rsid w:val="003E3701"/>
    <w:rsid w:val="003E3A19"/>
    <w:rsid w:val="003E46BF"/>
    <w:rsid w:val="003E575C"/>
    <w:rsid w:val="003E67FE"/>
    <w:rsid w:val="003F285A"/>
    <w:rsid w:val="003F7076"/>
    <w:rsid w:val="003F717A"/>
    <w:rsid w:val="003F78F4"/>
    <w:rsid w:val="00401EFF"/>
    <w:rsid w:val="00402534"/>
    <w:rsid w:val="00402F1E"/>
    <w:rsid w:val="00403183"/>
    <w:rsid w:val="00403CA7"/>
    <w:rsid w:val="0040428D"/>
    <w:rsid w:val="00407223"/>
    <w:rsid w:val="00407407"/>
    <w:rsid w:val="00407DF3"/>
    <w:rsid w:val="00410BC2"/>
    <w:rsid w:val="00410C93"/>
    <w:rsid w:val="00412D60"/>
    <w:rsid w:val="004130F1"/>
    <w:rsid w:val="00413C86"/>
    <w:rsid w:val="004158C8"/>
    <w:rsid w:val="00415E7D"/>
    <w:rsid w:val="0041668E"/>
    <w:rsid w:val="0041729E"/>
    <w:rsid w:val="0041784C"/>
    <w:rsid w:val="00420CEC"/>
    <w:rsid w:val="00421D6B"/>
    <w:rsid w:val="0042213F"/>
    <w:rsid w:val="00425954"/>
    <w:rsid w:val="00430056"/>
    <w:rsid w:val="00431364"/>
    <w:rsid w:val="00431606"/>
    <w:rsid w:val="00436A80"/>
    <w:rsid w:val="00436E55"/>
    <w:rsid w:val="0044011C"/>
    <w:rsid w:val="00444202"/>
    <w:rsid w:val="004449EA"/>
    <w:rsid w:val="00444F77"/>
    <w:rsid w:val="00445197"/>
    <w:rsid w:val="00445C7F"/>
    <w:rsid w:val="004517B3"/>
    <w:rsid w:val="00451EBA"/>
    <w:rsid w:val="00455572"/>
    <w:rsid w:val="00457927"/>
    <w:rsid w:val="0046112B"/>
    <w:rsid w:val="00464FA1"/>
    <w:rsid w:val="00467950"/>
    <w:rsid w:val="0047025E"/>
    <w:rsid w:val="0047028C"/>
    <w:rsid w:val="004723D4"/>
    <w:rsid w:val="0047383D"/>
    <w:rsid w:val="00475DF5"/>
    <w:rsid w:val="0048149D"/>
    <w:rsid w:val="004821F3"/>
    <w:rsid w:val="00482AE0"/>
    <w:rsid w:val="00484901"/>
    <w:rsid w:val="00484BAE"/>
    <w:rsid w:val="00486FCD"/>
    <w:rsid w:val="0048736A"/>
    <w:rsid w:val="004922A4"/>
    <w:rsid w:val="004922A6"/>
    <w:rsid w:val="004934A2"/>
    <w:rsid w:val="004975A3"/>
    <w:rsid w:val="004A4535"/>
    <w:rsid w:val="004A4932"/>
    <w:rsid w:val="004A57A6"/>
    <w:rsid w:val="004A632A"/>
    <w:rsid w:val="004A67D6"/>
    <w:rsid w:val="004A7BC8"/>
    <w:rsid w:val="004B036D"/>
    <w:rsid w:val="004B1AB7"/>
    <w:rsid w:val="004B1E92"/>
    <w:rsid w:val="004B33A5"/>
    <w:rsid w:val="004B4FF1"/>
    <w:rsid w:val="004B5116"/>
    <w:rsid w:val="004B5A77"/>
    <w:rsid w:val="004B6124"/>
    <w:rsid w:val="004C0505"/>
    <w:rsid w:val="004C1CD6"/>
    <w:rsid w:val="004C3910"/>
    <w:rsid w:val="004C39C6"/>
    <w:rsid w:val="004C3FCE"/>
    <w:rsid w:val="004C4FCF"/>
    <w:rsid w:val="004C54C0"/>
    <w:rsid w:val="004C5ACF"/>
    <w:rsid w:val="004C5D67"/>
    <w:rsid w:val="004C5D6C"/>
    <w:rsid w:val="004C6D40"/>
    <w:rsid w:val="004C7EBF"/>
    <w:rsid w:val="004D0FBA"/>
    <w:rsid w:val="004D3AB5"/>
    <w:rsid w:val="004D3D05"/>
    <w:rsid w:val="004D5809"/>
    <w:rsid w:val="004D5CF8"/>
    <w:rsid w:val="004D6D5C"/>
    <w:rsid w:val="004D77AD"/>
    <w:rsid w:val="004E1882"/>
    <w:rsid w:val="004E2DE8"/>
    <w:rsid w:val="004F0484"/>
    <w:rsid w:val="004F0747"/>
    <w:rsid w:val="004F182C"/>
    <w:rsid w:val="004F2C87"/>
    <w:rsid w:val="004F5E47"/>
    <w:rsid w:val="005026B4"/>
    <w:rsid w:val="00503087"/>
    <w:rsid w:val="005040C9"/>
    <w:rsid w:val="0050765E"/>
    <w:rsid w:val="00507847"/>
    <w:rsid w:val="00510F13"/>
    <w:rsid w:val="00512E86"/>
    <w:rsid w:val="00516734"/>
    <w:rsid w:val="00517A56"/>
    <w:rsid w:val="0052155E"/>
    <w:rsid w:val="005232BC"/>
    <w:rsid w:val="00523B0E"/>
    <w:rsid w:val="00524880"/>
    <w:rsid w:val="00525138"/>
    <w:rsid w:val="0052664A"/>
    <w:rsid w:val="00526F13"/>
    <w:rsid w:val="00530B51"/>
    <w:rsid w:val="00533231"/>
    <w:rsid w:val="00536CE2"/>
    <w:rsid w:val="005419EE"/>
    <w:rsid w:val="00541AC0"/>
    <w:rsid w:val="00543E43"/>
    <w:rsid w:val="00546089"/>
    <w:rsid w:val="00547516"/>
    <w:rsid w:val="005512E5"/>
    <w:rsid w:val="00551F44"/>
    <w:rsid w:val="00552C4C"/>
    <w:rsid w:val="005531E2"/>
    <w:rsid w:val="005549B7"/>
    <w:rsid w:val="00556EFB"/>
    <w:rsid w:val="0056159A"/>
    <w:rsid w:val="00565132"/>
    <w:rsid w:val="005702FA"/>
    <w:rsid w:val="005707BF"/>
    <w:rsid w:val="0057115D"/>
    <w:rsid w:val="0057142E"/>
    <w:rsid w:val="00571523"/>
    <w:rsid w:val="0058106E"/>
    <w:rsid w:val="005811BC"/>
    <w:rsid w:val="00581CD7"/>
    <w:rsid w:val="0058394A"/>
    <w:rsid w:val="0058586E"/>
    <w:rsid w:val="005858B2"/>
    <w:rsid w:val="005871B6"/>
    <w:rsid w:val="00587517"/>
    <w:rsid w:val="00591815"/>
    <w:rsid w:val="005919FF"/>
    <w:rsid w:val="00591C79"/>
    <w:rsid w:val="0059227C"/>
    <w:rsid w:val="005925E7"/>
    <w:rsid w:val="005927A9"/>
    <w:rsid w:val="00592C54"/>
    <w:rsid w:val="00593B5C"/>
    <w:rsid w:val="005947EC"/>
    <w:rsid w:val="00594E4F"/>
    <w:rsid w:val="00595436"/>
    <w:rsid w:val="00596349"/>
    <w:rsid w:val="00596845"/>
    <w:rsid w:val="00596AFD"/>
    <w:rsid w:val="005A0BF2"/>
    <w:rsid w:val="005A3995"/>
    <w:rsid w:val="005A40BD"/>
    <w:rsid w:val="005A4507"/>
    <w:rsid w:val="005A75E3"/>
    <w:rsid w:val="005B1AC1"/>
    <w:rsid w:val="005B2529"/>
    <w:rsid w:val="005B2658"/>
    <w:rsid w:val="005B31C2"/>
    <w:rsid w:val="005B3543"/>
    <w:rsid w:val="005B38CA"/>
    <w:rsid w:val="005B3AA2"/>
    <w:rsid w:val="005B409F"/>
    <w:rsid w:val="005B4EBF"/>
    <w:rsid w:val="005B5D18"/>
    <w:rsid w:val="005B69C5"/>
    <w:rsid w:val="005B7BE6"/>
    <w:rsid w:val="005C1699"/>
    <w:rsid w:val="005C1BDF"/>
    <w:rsid w:val="005C4D75"/>
    <w:rsid w:val="005C7C71"/>
    <w:rsid w:val="005D15F9"/>
    <w:rsid w:val="005D1E2F"/>
    <w:rsid w:val="005D5A98"/>
    <w:rsid w:val="005D5BC8"/>
    <w:rsid w:val="005E0597"/>
    <w:rsid w:val="005E3872"/>
    <w:rsid w:val="005F189C"/>
    <w:rsid w:val="005F2726"/>
    <w:rsid w:val="005F404E"/>
    <w:rsid w:val="005F495F"/>
    <w:rsid w:val="005F5EDD"/>
    <w:rsid w:val="00605171"/>
    <w:rsid w:val="00605E7F"/>
    <w:rsid w:val="00607FB1"/>
    <w:rsid w:val="00607FC4"/>
    <w:rsid w:val="006112C5"/>
    <w:rsid w:val="00612F1C"/>
    <w:rsid w:val="00612FE7"/>
    <w:rsid w:val="00613E38"/>
    <w:rsid w:val="00615DCD"/>
    <w:rsid w:val="00623BA4"/>
    <w:rsid w:val="00623CE8"/>
    <w:rsid w:val="00626DE9"/>
    <w:rsid w:val="00627B04"/>
    <w:rsid w:val="00631E10"/>
    <w:rsid w:val="006323F7"/>
    <w:rsid w:val="00632D49"/>
    <w:rsid w:val="00632E8D"/>
    <w:rsid w:val="006360FD"/>
    <w:rsid w:val="0063697C"/>
    <w:rsid w:val="00644602"/>
    <w:rsid w:val="00644753"/>
    <w:rsid w:val="0065248A"/>
    <w:rsid w:val="006548D9"/>
    <w:rsid w:val="006565A1"/>
    <w:rsid w:val="00657ABF"/>
    <w:rsid w:val="0066070E"/>
    <w:rsid w:val="006642CA"/>
    <w:rsid w:val="00665A66"/>
    <w:rsid w:val="00667E54"/>
    <w:rsid w:val="00671B28"/>
    <w:rsid w:val="0067208A"/>
    <w:rsid w:val="00672778"/>
    <w:rsid w:val="00672A6E"/>
    <w:rsid w:val="00672C0D"/>
    <w:rsid w:val="00672C54"/>
    <w:rsid w:val="00672D73"/>
    <w:rsid w:val="0067366F"/>
    <w:rsid w:val="00673B21"/>
    <w:rsid w:val="00674232"/>
    <w:rsid w:val="006742C2"/>
    <w:rsid w:val="0067576F"/>
    <w:rsid w:val="006764D9"/>
    <w:rsid w:val="006765E6"/>
    <w:rsid w:val="0068085F"/>
    <w:rsid w:val="00682902"/>
    <w:rsid w:val="00682AF0"/>
    <w:rsid w:val="00682BBC"/>
    <w:rsid w:val="00683D88"/>
    <w:rsid w:val="00686E89"/>
    <w:rsid w:val="006878F6"/>
    <w:rsid w:val="00687D6A"/>
    <w:rsid w:val="00687F34"/>
    <w:rsid w:val="00692541"/>
    <w:rsid w:val="00693C99"/>
    <w:rsid w:val="006956CE"/>
    <w:rsid w:val="00696867"/>
    <w:rsid w:val="006976AD"/>
    <w:rsid w:val="006A2FD8"/>
    <w:rsid w:val="006A3EC9"/>
    <w:rsid w:val="006A404B"/>
    <w:rsid w:val="006A6C79"/>
    <w:rsid w:val="006A73E4"/>
    <w:rsid w:val="006B0B0F"/>
    <w:rsid w:val="006B0E5E"/>
    <w:rsid w:val="006B1324"/>
    <w:rsid w:val="006B29B9"/>
    <w:rsid w:val="006B2C8B"/>
    <w:rsid w:val="006B324F"/>
    <w:rsid w:val="006B36F5"/>
    <w:rsid w:val="006B5B41"/>
    <w:rsid w:val="006B766D"/>
    <w:rsid w:val="006C2744"/>
    <w:rsid w:val="006C2D28"/>
    <w:rsid w:val="006C311D"/>
    <w:rsid w:val="006C3438"/>
    <w:rsid w:val="006C65B0"/>
    <w:rsid w:val="006C793E"/>
    <w:rsid w:val="006D37D1"/>
    <w:rsid w:val="006D3CF7"/>
    <w:rsid w:val="006D4085"/>
    <w:rsid w:val="006D5248"/>
    <w:rsid w:val="006D5F9C"/>
    <w:rsid w:val="006D657F"/>
    <w:rsid w:val="006E05C6"/>
    <w:rsid w:val="006E2B0C"/>
    <w:rsid w:val="006F29F1"/>
    <w:rsid w:val="006F32A7"/>
    <w:rsid w:val="006F3F77"/>
    <w:rsid w:val="006F4558"/>
    <w:rsid w:val="006F548F"/>
    <w:rsid w:val="006F54FA"/>
    <w:rsid w:val="006F556D"/>
    <w:rsid w:val="006F69C4"/>
    <w:rsid w:val="006F7517"/>
    <w:rsid w:val="006F7A8C"/>
    <w:rsid w:val="0070115B"/>
    <w:rsid w:val="007057D1"/>
    <w:rsid w:val="00707BF3"/>
    <w:rsid w:val="00710E65"/>
    <w:rsid w:val="007143D0"/>
    <w:rsid w:val="0071697F"/>
    <w:rsid w:val="00720229"/>
    <w:rsid w:val="00720C96"/>
    <w:rsid w:val="007239E3"/>
    <w:rsid w:val="00724681"/>
    <w:rsid w:val="00724C54"/>
    <w:rsid w:val="007258CA"/>
    <w:rsid w:val="00732463"/>
    <w:rsid w:val="00735802"/>
    <w:rsid w:val="00735C7B"/>
    <w:rsid w:val="00735EEA"/>
    <w:rsid w:val="0073688A"/>
    <w:rsid w:val="00740CC8"/>
    <w:rsid w:val="00743E87"/>
    <w:rsid w:val="007459C1"/>
    <w:rsid w:val="0074633D"/>
    <w:rsid w:val="00747E3C"/>
    <w:rsid w:val="00752B11"/>
    <w:rsid w:val="00752F4C"/>
    <w:rsid w:val="00752F95"/>
    <w:rsid w:val="0075306C"/>
    <w:rsid w:val="007548BB"/>
    <w:rsid w:val="007558A6"/>
    <w:rsid w:val="007577D4"/>
    <w:rsid w:val="0076259A"/>
    <w:rsid w:val="007627E6"/>
    <w:rsid w:val="007707A5"/>
    <w:rsid w:val="00770E68"/>
    <w:rsid w:val="00773DA6"/>
    <w:rsid w:val="00773E0C"/>
    <w:rsid w:val="00773EC0"/>
    <w:rsid w:val="00774B9D"/>
    <w:rsid w:val="00775A43"/>
    <w:rsid w:val="007805DC"/>
    <w:rsid w:val="00780F71"/>
    <w:rsid w:val="007827D8"/>
    <w:rsid w:val="007828EB"/>
    <w:rsid w:val="00783012"/>
    <w:rsid w:val="0078629D"/>
    <w:rsid w:val="00786675"/>
    <w:rsid w:val="007920BA"/>
    <w:rsid w:val="00792AC1"/>
    <w:rsid w:val="00793865"/>
    <w:rsid w:val="007944E0"/>
    <w:rsid w:val="00797076"/>
    <w:rsid w:val="007977C2"/>
    <w:rsid w:val="007A05AD"/>
    <w:rsid w:val="007A0C7D"/>
    <w:rsid w:val="007A27CB"/>
    <w:rsid w:val="007A2DB6"/>
    <w:rsid w:val="007A3FF6"/>
    <w:rsid w:val="007A4245"/>
    <w:rsid w:val="007A4BB2"/>
    <w:rsid w:val="007A5309"/>
    <w:rsid w:val="007A67F7"/>
    <w:rsid w:val="007B01DB"/>
    <w:rsid w:val="007B039C"/>
    <w:rsid w:val="007B04AE"/>
    <w:rsid w:val="007B0944"/>
    <w:rsid w:val="007B3ED5"/>
    <w:rsid w:val="007B422F"/>
    <w:rsid w:val="007B6EAE"/>
    <w:rsid w:val="007C319A"/>
    <w:rsid w:val="007C40F4"/>
    <w:rsid w:val="007C652C"/>
    <w:rsid w:val="007C7875"/>
    <w:rsid w:val="007C7C27"/>
    <w:rsid w:val="007D1DD0"/>
    <w:rsid w:val="007D4532"/>
    <w:rsid w:val="007D4A1E"/>
    <w:rsid w:val="007D6560"/>
    <w:rsid w:val="007F2E65"/>
    <w:rsid w:val="007F3BBF"/>
    <w:rsid w:val="007F4BCE"/>
    <w:rsid w:val="007F5649"/>
    <w:rsid w:val="007F567A"/>
    <w:rsid w:val="007F5B3E"/>
    <w:rsid w:val="007F7589"/>
    <w:rsid w:val="008001CA"/>
    <w:rsid w:val="008041BB"/>
    <w:rsid w:val="00805D46"/>
    <w:rsid w:val="00806158"/>
    <w:rsid w:val="0080631F"/>
    <w:rsid w:val="008073B3"/>
    <w:rsid w:val="00810781"/>
    <w:rsid w:val="00813B21"/>
    <w:rsid w:val="00813F3C"/>
    <w:rsid w:val="00814173"/>
    <w:rsid w:val="00814DBE"/>
    <w:rsid w:val="00814FD3"/>
    <w:rsid w:val="00815354"/>
    <w:rsid w:val="00817FF8"/>
    <w:rsid w:val="00823262"/>
    <w:rsid w:val="00825905"/>
    <w:rsid w:val="00827EAB"/>
    <w:rsid w:val="00827FDB"/>
    <w:rsid w:val="0083028C"/>
    <w:rsid w:val="00831F7C"/>
    <w:rsid w:val="00832481"/>
    <w:rsid w:val="00834780"/>
    <w:rsid w:val="0083573B"/>
    <w:rsid w:val="008369F6"/>
    <w:rsid w:val="0084479A"/>
    <w:rsid w:val="00844C5D"/>
    <w:rsid w:val="00844F29"/>
    <w:rsid w:val="00845823"/>
    <w:rsid w:val="008476FE"/>
    <w:rsid w:val="00847D7C"/>
    <w:rsid w:val="00847E90"/>
    <w:rsid w:val="00850C1A"/>
    <w:rsid w:val="00853264"/>
    <w:rsid w:val="008551DC"/>
    <w:rsid w:val="00856BAA"/>
    <w:rsid w:val="00856CF3"/>
    <w:rsid w:val="00856FA6"/>
    <w:rsid w:val="00857983"/>
    <w:rsid w:val="00860D77"/>
    <w:rsid w:val="008648DA"/>
    <w:rsid w:val="0086491B"/>
    <w:rsid w:val="00865AE3"/>
    <w:rsid w:val="00865AF0"/>
    <w:rsid w:val="00872981"/>
    <w:rsid w:val="0087312F"/>
    <w:rsid w:val="00875A56"/>
    <w:rsid w:val="008776C4"/>
    <w:rsid w:val="00882FCA"/>
    <w:rsid w:val="00885487"/>
    <w:rsid w:val="00885CEC"/>
    <w:rsid w:val="00886D03"/>
    <w:rsid w:val="0088788B"/>
    <w:rsid w:val="008916B9"/>
    <w:rsid w:val="00892893"/>
    <w:rsid w:val="00893058"/>
    <w:rsid w:val="00895C2F"/>
    <w:rsid w:val="00896015"/>
    <w:rsid w:val="00896863"/>
    <w:rsid w:val="008968B3"/>
    <w:rsid w:val="0089799A"/>
    <w:rsid w:val="008A0546"/>
    <w:rsid w:val="008A2DCF"/>
    <w:rsid w:val="008A30D3"/>
    <w:rsid w:val="008B0DD0"/>
    <w:rsid w:val="008B2C3B"/>
    <w:rsid w:val="008B6553"/>
    <w:rsid w:val="008B6706"/>
    <w:rsid w:val="008B69D0"/>
    <w:rsid w:val="008B6E63"/>
    <w:rsid w:val="008B7E4C"/>
    <w:rsid w:val="008C1137"/>
    <w:rsid w:val="008C3689"/>
    <w:rsid w:val="008C44AC"/>
    <w:rsid w:val="008C5552"/>
    <w:rsid w:val="008C6F96"/>
    <w:rsid w:val="008D0EFA"/>
    <w:rsid w:val="008D12BA"/>
    <w:rsid w:val="008D2005"/>
    <w:rsid w:val="008D2A76"/>
    <w:rsid w:val="008D377B"/>
    <w:rsid w:val="008D52F5"/>
    <w:rsid w:val="008D7135"/>
    <w:rsid w:val="008D7521"/>
    <w:rsid w:val="008E00B1"/>
    <w:rsid w:val="008E1307"/>
    <w:rsid w:val="008E2F59"/>
    <w:rsid w:val="008E441B"/>
    <w:rsid w:val="008E44A9"/>
    <w:rsid w:val="008E473E"/>
    <w:rsid w:val="008E4CB4"/>
    <w:rsid w:val="008F0684"/>
    <w:rsid w:val="008F0DA6"/>
    <w:rsid w:val="008F1B4C"/>
    <w:rsid w:val="008F2DEA"/>
    <w:rsid w:val="008F4A9B"/>
    <w:rsid w:val="008F4B5A"/>
    <w:rsid w:val="008F4D2D"/>
    <w:rsid w:val="008F561A"/>
    <w:rsid w:val="008F6389"/>
    <w:rsid w:val="008F792D"/>
    <w:rsid w:val="00901178"/>
    <w:rsid w:val="009027D4"/>
    <w:rsid w:val="0090432D"/>
    <w:rsid w:val="0090552B"/>
    <w:rsid w:val="00906984"/>
    <w:rsid w:val="009101E2"/>
    <w:rsid w:val="00910B22"/>
    <w:rsid w:val="009118D4"/>
    <w:rsid w:val="009119ED"/>
    <w:rsid w:val="009167B8"/>
    <w:rsid w:val="009214A4"/>
    <w:rsid w:val="00921CEA"/>
    <w:rsid w:val="0092482F"/>
    <w:rsid w:val="00924B47"/>
    <w:rsid w:val="009259AB"/>
    <w:rsid w:val="00926207"/>
    <w:rsid w:val="009341F4"/>
    <w:rsid w:val="00940246"/>
    <w:rsid w:val="00940CAC"/>
    <w:rsid w:val="00941C88"/>
    <w:rsid w:val="009454DA"/>
    <w:rsid w:val="00946626"/>
    <w:rsid w:val="00946C2B"/>
    <w:rsid w:val="00947675"/>
    <w:rsid w:val="00947BBE"/>
    <w:rsid w:val="00950699"/>
    <w:rsid w:val="00950F9F"/>
    <w:rsid w:val="00955E69"/>
    <w:rsid w:val="00955E71"/>
    <w:rsid w:val="00956C82"/>
    <w:rsid w:val="00956FD3"/>
    <w:rsid w:val="00957D89"/>
    <w:rsid w:val="00961232"/>
    <w:rsid w:val="0096244F"/>
    <w:rsid w:val="00965799"/>
    <w:rsid w:val="00965861"/>
    <w:rsid w:val="00966249"/>
    <w:rsid w:val="00967308"/>
    <w:rsid w:val="009700A9"/>
    <w:rsid w:val="00972E0E"/>
    <w:rsid w:val="009737E2"/>
    <w:rsid w:val="0097580C"/>
    <w:rsid w:val="009761BA"/>
    <w:rsid w:val="00976B80"/>
    <w:rsid w:val="00976F1F"/>
    <w:rsid w:val="00980AD4"/>
    <w:rsid w:val="009812EA"/>
    <w:rsid w:val="009815BA"/>
    <w:rsid w:val="0098299E"/>
    <w:rsid w:val="00983D77"/>
    <w:rsid w:val="00984475"/>
    <w:rsid w:val="00984F67"/>
    <w:rsid w:val="00985380"/>
    <w:rsid w:val="009854C7"/>
    <w:rsid w:val="009855EA"/>
    <w:rsid w:val="00993071"/>
    <w:rsid w:val="00995258"/>
    <w:rsid w:val="009A0116"/>
    <w:rsid w:val="009A1171"/>
    <w:rsid w:val="009A13C2"/>
    <w:rsid w:val="009A254E"/>
    <w:rsid w:val="009A31BA"/>
    <w:rsid w:val="009A368F"/>
    <w:rsid w:val="009A42BE"/>
    <w:rsid w:val="009A46AF"/>
    <w:rsid w:val="009A704E"/>
    <w:rsid w:val="009B06AB"/>
    <w:rsid w:val="009B5F85"/>
    <w:rsid w:val="009B6DC9"/>
    <w:rsid w:val="009C3BAD"/>
    <w:rsid w:val="009C55C7"/>
    <w:rsid w:val="009C7B38"/>
    <w:rsid w:val="009C7F5E"/>
    <w:rsid w:val="009D013A"/>
    <w:rsid w:val="009D072E"/>
    <w:rsid w:val="009D21A0"/>
    <w:rsid w:val="009D748C"/>
    <w:rsid w:val="009E172F"/>
    <w:rsid w:val="009E2453"/>
    <w:rsid w:val="009E2EF2"/>
    <w:rsid w:val="009E34B9"/>
    <w:rsid w:val="009E3EB4"/>
    <w:rsid w:val="009E454E"/>
    <w:rsid w:val="009E6671"/>
    <w:rsid w:val="009E671C"/>
    <w:rsid w:val="009F17C6"/>
    <w:rsid w:val="009F18C1"/>
    <w:rsid w:val="009F33DF"/>
    <w:rsid w:val="009F455E"/>
    <w:rsid w:val="009F5307"/>
    <w:rsid w:val="009F6C43"/>
    <w:rsid w:val="009F7396"/>
    <w:rsid w:val="009F73F3"/>
    <w:rsid w:val="00A04AF7"/>
    <w:rsid w:val="00A0658C"/>
    <w:rsid w:val="00A06691"/>
    <w:rsid w:val="00A10910"/>
    <w:rsid w:val="00A110AA"/>
    <w:rsid w:val="00A129C0"/>
    <w:rsid w:val="00A14529"/>
    <w:rsid w:val="00A1464C"/>
    <w:rsid w:val="00A15FE4"/>
    <w:rsid w:val="00A208AC"/>
    <w:rsid w:val="00A21C8D"/>
    <w:rsid w:val="00A24B4A"/>
    <w:rsid w:val="00A31387"/>
    <w:rsid w:val="00A31FC1"/>
    <w:rsid w:val="00A32E87"/>
    <w:rsid w:val="00A346E8"/>
    <w:rsid w:val="00A34A0A"/>
    <w:rsid w:val="00A361D3"/>
    <w:rsid w:val="00A36BF9"/>
    <w:rsid w:val="00A372A2"/>
    <w:rsid w:val="00A40B03"/>
    <w:rsid w:val="00A46F9B"/>
    <w:rsid w:val="00A51867"/>
    <w:rsid w:val="00A630C1"/>
    <w:rsid w:val="00A64B29"/>
    <w:rsid w:val="00A70E00"/>
    <w:rsid w:val="00A71863"/>
    <w:rsid w:val="00A7245A"/>
    <w:rsid w:val="00A738B6"/>
    <w:rsid w:val="00A746CD"/>
    <w:rsid w:val="00A7501F"/>
    <w:rsid w:val="00A752E9"/>
    <w:rsid w:val="00A773AC"/>
    <w:rsid w:val="00A81FC2"/>
    <w:rsid w:val="00A825E8"/>
    <w:rsid w:val="00A82F55"/>
    <w:rsid w:val="00A84B2E"/>
    <w:rsid w:val="00A8710F"/>
    <w:rsid w:val="00A92F8A"/>
    <w:rsid w:val="00A93BC4"/>
    <w:rsid w:val="00A94433"/>
    <w:rsid w:val="00A9487F"/>
    <w:rsid w:val="00A96D45"/>
    <w:rsid w:val="00A97930"/>
    <w:rsid w:val="00A97B6A"/>
    <w:rsid w:val="00A97C7E"/>
    <w:rsid w:val="00AA0C4B"/>
    <w:rsid w:val="00AA13ED"/>
    <w:rsid w:val="00AA269B"/>
    <w:rsid w:val="00AA600A"/>
    <w:rsid w:val="00AA6043"/>
    <w:rsid w:val="00AA60E5"/>
    <w:rsid w:val="00AB5B0D"/>
    <w:rsid w:val="00AB6E32"/>
    <w:rsid w:val="00AC035D"/>
    <w:rsid w:val="00AC331B"/>
    <w:rsid w:val="00AC4E50"/>
    <w:rsid w:val="00AC576D"/>
    <w:rsid w:val="00AC595A"/>
    <w:rsid w:val="00AC6B23"/>
    <w:rsid w:val="00AC73CD"/>
    <w:rsid w:val="00AD3CE4"/>
    <w:rsid w:val="00AD3EED"/>
    <w:rsid w:val="00AD51BD"/>
    <w:rsid w:val="00AD5805"/>
    <w:rsid w:val="00AD7817"/>
    <w:rsid w:val="00AE00C5"/>
    <w:rsid w:val="00AE272E"/>
    <w:rsid w:val="00AE295D"/>
    <w:rsid w:val="00AE4CCA"/>
    <w:rsid w:val="00AF11AE"/>
    <w:rsid w:val="00AF42F5"/>
    <w:rsid w:val="00AF4877"/>
    <w:rsid w:val="00AF4B2E"/>
    <w:rsid w:val="00AF7ACF"/>
    <w:rsid w:val="00B01C98"/>
    <w:rsid w:val="00B02D0E"/>
    <w:rsid w:val="00B04DAF"/>
    <w:rsid w:val="00B05D21"/>
    <w:rsid w:val="00B06111"/>
    <w:rsid w:val="00B10B33"/>
    <w:rsid w:val="00B111EA"/>
    <w:rsid w:val="00B135AA"/>
    <w:rsid w:val="00B141AE"/>
    <w:rsid w:val="00B14D48"/>
    <w:rsid w:val="00B1625A"/>
    <w:rsid w:val="00B17099"/>
    <w:rsid w:val="00B2082D"/>
    <w:rsid w:val="00B23467"/>
    <w:rsid w:val="00B27B22"/>
    <w:rsid w:val="00B30397"/>
    <w:rsid w:val="00B30A76"/>
    <w:rsid w:val="00B335CC"/>
    <w:rsid w:val="00B34FC0"/>
    <w:rsid w:val="00B351E6"/>
    <w:rsid w:val="00B37153"/>
    <w:rsid w:val="00B37213"/>
    <w:rsid w:val="00B40B3E"/>
    <w:rsid w:val="00B4230B"/>
    <w:rsid w:val="00B44194"/>
    <w:rsid w:val="00B44486"/>
    <w:rsid w:val="00B457EE"/>
    <w:rsid w:val="00B526E0"/>
    <w:rsid w:val="00B60381"/>
    <w:rsid w:val="00B61208"/>
    <w:rsid w:val="00B61453"/>
    <w:rsid w:val="00B61885"/>
    <w:rsid w:val="00B620F6"/>
    <w:rsid w:val="00B634E5"/>
    <w:rsid w:val="00B64033"/>
    <w:rsid w:val="00B648DC"/>
    <w:rsid w:val="00B669E5"/>
    <w:rsid w:val="00B66FCA"/>
    <w:rsid w:val="00B67E09"/>
    <w:rsid w:val="00B71F65"/>
    <w:rsid w:val="00B72BD1"/>
    <w:rsid w:val="00B742C0"/>
    <w:rsid w:val="00B76153"/>
    <w:rsid w:val="00B774EC"/>
    <w:rsid w:val="00B81356"/>
    <w:rsid w:val="00B81949"/>
    <w:rsid w:val="00B83E71"/>
    <w:rsid w:val="00B94EB7"/>
    <w:rsid w:val="00BA06D6"/>
    <w:rsid w:val="00BA170F"/>
    <w:rsid w:val="00BA1C7E"/>
    <w:rsid w:val="00BA2356"/>
    <w:rsid w:val="00BA30EA"/>
    <w:rsid w:val="00BA43A7"/>
    <w:rsid w:val="00BA450F"/>
    <w:rsid w:val="00BB0C53"/>
    <w:rsid w:val="00BB1659"/>
    <w:rsid w:val="00BB2AAA"/>
    <w:rsid w:val="00BB402B"/>
    <w:rsid w:val="00BB436E"/>
    <w:rsid w:val="00BB6545"/>
    <w:rsid w:val="00BB6C86"/>
    <w:rsid w:val="00BC0646"/>
    <w:rsid w:val="00BC1610"/>
    <w:rsid w:val="00BC46C1"/>
    <w:rsid w:val="00BC5C94"/>
    <w:rsid w:val="00BD39D5"/>
    <w:rsid w:val="00BD4E07"/>
    <w:rsid w:val="00BD57ED"/>
    <w:rsid w:val="00BD733A"/>
    <w:rsid w:val="00BE1233"/>
    <w:rsid w:val="00BE4A63"/>
    <w:rsid w:val="00BE512D"/>
    <w:rsid w:val="00BE6AD6"/>
    <w:rsid w:val="00BE6DA9"/>
    <w:rsid w:val="00BF1124"/>
    <w:rsid w:val="00BF1815"/>
    <w:rsid w:val="00BF660B"/>
    <w:rsid w:val="00BF7466"/>
    <w:rsid w:val="00C011FE"/>
    <w:rsid w:val="00C012FE"/>
    <w:rsid w:val="00C013AD"/>
    <w:rsid w:val="00C01E03"/>
    <w:rsid w:val="00C066AD"/>
    <w:rsid w:val="00C1126D"/>
    <w:rsid w:val="00C12E4F"/>
    <w:rsid w:val="00C12E70"/>
    <w:rsid w:val="00C12EA0"/>
    <w:rsid w:val="00C1344C"/>
    <w:rsid w:val="00C147A2"/>
    <w:rsid w:val="00C17AB0"/>
    <w:rsid w:val="00C22637"/>
    <w:rsid w:val="00C22C40"/>
    <w:rsid w:val="00C2493B"/>
    <w:rsid w:val="00C2557C"/>
    <w:rsid w:val="00C25D15"/>
    <w:rsid w:val="00C25DB2"/>
    <w:rsid w:val="00C26F07"/>
    <w:rsid w:val="00C277E3"/>
    <w:rsid w:val="00C27C7E"/>
    <w:rsid w:val="00C31076"/>
    <w:rsid w:val="00C319B2"/>
    <w:rsid w:val="00C3364B"/>
    <w:rsid w:val="00C3572F"/>
    <w:rsid w:val="00C36C78"/>
    <w:rsid w:val="00C402EB"/>
    <w:rsid w:val="00C40DEE"/>
    <w:rsid w:val="00C4161F"/>
    <w:rsid w:val="00C4364F"/>
    <w:rsid w:val="00C44CF5"/>
    <w:rsid w:val="00C500F0"/>
    <w:rsid w:val="00C50CF5"/>
    <w:rsid w:val="00C50CFD"/>
    <w:rsid w:val="00C51643"/>
    <w:rsid w:val="00C51745"/>
    <w:rsid w:val="00C52BB2"/>
    <w:rsid w:val="00C55AC8"/>
    <w:rsid w:val="00C5704B"/>
    <w:rsid w:val="00C5798E"/>
    <w:rsid w:val="00C60D45"/>
    <w:rsid w:val="00C62EB6"/>
    <w:rsid w:val="00C639D9"/>
    <w:rsid w:val="00C63D15"/>
    <w:rsid w:val="00C65D99"/>
    <w:rsid w:val="00C7018F"/>
    <w:rsid w:val="00C70DAA"/>
    <w:rsid w:val="00C720B3"/>
    <w:rsid w:val="00C72665"/>
    <w:rsid w:val="00C769DC"/>
    <w:rsid w:val="00C7718F"/>
    <w:rsid w:val="00C803E9"/>
    <w:rsid w:val="00C82338"/>
    <w:rsid w:val="00C84327"/>
    <w:rsid w:val="00C90442"/>
    <w:rsid w:val="00C917D4"/>
    <w:rsid w:val="00C976FB"/>
    <w:rsid w:val="00CA3133"/>
    <w:rsid w:val="00CA3D74"/>
    <w:rsid w:val="00CA643E"/>
    <w:rsid w:val="00CB01EC"/>
    <w:rsid w:val="00CB3524"/>
    <w:rsid w:val="00CB3E30"/>
    <w:rsid w:val="00CB64EB"/>
    <w:rsid w:val="00CB72F3"/>
    <w:rsid w:val="00CC096A"/>
    <w:rsid w:val="00CC1A15"/>
    <w:rsid w:val="00CC2BFD"/>
    <w:rsid w:val="00CC305C"/>
    <w:rsid w:val="00CC5901"/>
    <w:rsid w:val="00CC5D25"/>
    <w:rsid w:val="00CC7858"/>
    <w:rsid w:val="00CC7C8A"/>
    <w:rsid w:val="00CD3AB8"/>
    <w:rsid w:val="00CD40FA"/>
    <w:rsid w:val="00CD4B49"/>
    <w:rsid w:val="00CD500A"/>
    <w:rsid w:val="00CD51DB"/>
    <w:rsid w:val="00CD77F2"/>
    <w:rsid w:val="00CD7A08"/>
    <w:rsid w:val="00CE2333"/>
    <w:rsid w:val="00CE28A9"/>
    <w:rsid w:val="00CE39F4"/>
    <w:rsid w:val="00CE4ABC"/>
    <w:rsid w:val="00CE6246"/>
    <w:rsid w:val="00CF0F34"/>
    <w:rsid w:val="00D01BE6"/>
    <w:rsid w:val="00D01CDD"/>
    <w:rsid w:val="00D02667"/>
    <w:rsid w:val="00D04EB9"/>
    <w:rsid w:val="00D101A1"/>
    <w:rsid w:val="00D10CDF"/>
    <w:rsid w:val="00D11E70"/>
    <w:rsid w:val="00D141D6"/>
    <w:rsid w:val="00D16293"/>
    <w:rsid w:val="00D179FC"/>
    <w:rsid w:val="00D17B9A"/>
    <w:rsid w:val="00D21CB4"/>
    <w:rsid w:val="00D21E44"/>
    <w:rsid w:val="00D2237A"/>
    <w:rsid w:val="00D2330F"/>
    <w:rsid w:val="00D243E3"/>
    <w:rsid w:val="00D2570C"/>
    <w:rsid w:val="00D302D7"/>
    <w:rsid w:val="00D30347"/>
    <w:rsid w:val="00D34318"/>
    <w:rsid w:val="00D3438F"/>
    <w:rsid w:val="00D35404"/>
    <w:rsid w:val="00D362C8"/>
    <w:rsid w:val="00D36B8B"/>
    <w:rsid w:val="00D46D99"/>
    <w:rsid w:val="00D510D8"/>
    <w:rsid w:val="00D5137C"/>
    <w:rsid w:val="00D51E07"/>
    <w:rsid w:val="00D52F1E"/>
    <w:rsid w:val="00D535F2"/>
    <w:rsid w:val="00D53814"/>
    <w:rsid w:val="00D55B2C"/>
    <w:rsid w:val="00D6067A"/>
    <w:rsid w:val="00D60CAC"/>
    <w:rsid w:val="00D63126"/>
    <w:rsid w:val="00D67425"/>
    <w:rsid w:val="00D70B31"/>
    <w:rsid w:val="00D729CE"/>
    <w:rsid w:val="00D73051"/>
    <w:rsid w:val="00D73390"/>
    <w:rsid w:val="00D73889"/>
    <w:rsid w:val="00D749D3"/>
    <w:rsid w:val="00D7779B"/>
    <w:rsid w:val="00D779BB"/>
    <w:rsid w:val="00D804CA"/>
    <w:rsid w:val="00D83EE2"/>
    <w:rsid w:val="00D84733"/>
    <w:rsid w:val="00D854C5"/>
    <w:rsid w:val="00D86841"/>
    <w:rsid w:val="00D86F1A"/>
    <w:rsid w:val="00D900B4"/>
    <w:rsid w:val="00D916A2"/>
    <w:rsid w:val="00D91E31"/>
    <w:rsid w:val="00D927A4"/>
    <w:rsid w:val="00DA13CE"/>
    <w:rsid w:val="00DA2D3C"/>
    <w:rsid w:val="00DA3B51"/>
    <w:rsid w:val="00DA58D2"/>
    <w:rsid w:val="00DA5AB1"/>
    <w:rsid w:val="00DA6F0D"/>
    <w:rsid w:val="00DB187A"/>
    <w:rsid w:val="00DB3DB5"/>
    <w:rsid w:val="00DB5F5C"/>
    <w:rsid w:val="00DB79B3"/>
    <w:rsid w:val="00DB7B09"/>
    <w:rsid w:val="00DC3CA6"/>
    <w:rsid w:val="00DC6344"/>
    <w:rsid w:val="00DC6DB3"/>
    <w:rsid w:val="00DD0567"/>
    <w:rsid w:val="00DD0AB6"/>
    <w:rsid w:val="00DD32E8"/>
    <w:rsid w:val="00DD529D"/>
    <w:rsid w:val="00DD5F8C"/>
    <w:rsid w:val="00DD6F83"/>
    <w:rsid w:val="00DD7BC1"/>
    <w:rsid w:val="00DE3188"/>
    <w:rsid w:val="00DE3FCB"/>
    <w:rsid w:val="00DE474C"/>
    <w:rsid w:val="00DE5C75"/>
    <w:rsid w:val="00DE73EE"/>
    <w:rsid w:val="00DF525B"/>
    <w:rsid w:val="00DF5448"/>
    <w:rsid w:val="00DF7A8C"/>
    <w:rsid w:val="00DF7B74"/>
    <w:rsid w:val="00DF7F30"/>
    <w:rsid w:val="00E00DDB"/>
    <w:rsid w:val="00E01C59"/>
    <w:rsid w:val="00E01F1E"/>
    <w:rsid w:val="00E0306C"/>
    <w:rsid w:val="00E03E7C"/>
    <w:rsid w:val="00E059B5"/>
    <w:rsid w:val="00E067DE"/>
    <w:rsid w:val="00E07353"/>
    <w:rsid w:val="00E07DB5"/>
    <w:rsid w:val="00E10305"/>
    <w:rsid w:val="00E105A6"/>
    <w:rsid w:val="00E14AE8"/>
    <w:rsid w:val="00E168B2"/>
    <w:rsid w:val="00E1757E"/>
    <w:rsid w:val="00E21843"/>
    <w:rsid w:val="00E22F34"/>
    <w:rsid w:val="00E232B0"/>
    <w:rsid w:val="00E237DB"/>
    <w:rsid w:val="00E24681"/>
    <w:rsid w:val="00E25011"/>
    <w:rsid w:val="00E3286A"/>
    <w:rsid w:val="00E34371"/>
    <w:rsid w:val="00E37C03"/>
    <w:rsid w:val="00E4008F"/>
    <w:rsid w:val="00E40F14"/>
    <w:rsid w:val="00E432B6"/>
    <w:rsid w:val="00E45C6D"/>
    <w:rsid w:val="00E46498"/>
    <w:rsid w:val="00E47231"/>
    <w:rsid w:val="00E5184C"/>
    <w:rsid w:val="00E51C35"/>
    <w:rsid w:val="00E52720"/>
    <w:rsid w:val="00E5272D"/>
    <w:rsid w:val="00E55826"/>
    <w:rsid w:val="00E57B97"/>
    <w:rsid w:val="00E60A1A"/>
    <w:rsid w:val="00E61717"/>
    <w:rsid w:val="00E62F58"/>
    <w:rsid w:val="00E63C2F"/>
    <w:rsid w:val="00E63DC3"/>
    <w:rsid w:val="00E645F0"/>
    <w:rsid w:val="00E64AAB"/>
    <w:rsid w:val="00E65401"/>
    <w:rsid w:val="00E66C51"/>
    <w:rsid w:val="00E72E9F"/>
    <w:rsid w:val="00E7388B"/>
    <w:rsid w:val="00E745B2"/>
    <w:rsid w:val="00E748AB"/>
    <w:rsid w:val="00E77874"/>
    <w:rsid w:val="00E77E2B"/>
    <w:rsid w:val="00E811AB"/>
    <w:rsid w:val="00E81A51"/>
    <w:rsid w:val="00E8697F"/>
    <w:rsid w:val="00E87F0D"/>
    <w:rsid w:val="00E94B62"/>
    <w:rsid w:val="00E94CB0"/>
    <w:rsid w:val="00E9591D"/>
    <w:rsid w:val="00EA07A9"/>
    <w:rsid w:val="00EA0B7C"/>
    <w:rsid w:val="00EA1989"/>
    <w:rsid w:val="00EA2CE3"/>
    <w:rsid w:val="00EA33CA"/>
    <w:rsid w:val="00EA3B18"/>
    <w:rsid w:val="00EA55C4"/>
    <w:rsid w:val="00EA74C3"/>
    <w:rsid w:val="00EB2B3B"/>
    <w:rsid w:val="00EB4DAA"/>
    <w:rsid w:val="00EB50E7"/>
    <w:rsid w:val="00EB58DF"/>
    <w:rsid w:val="00EB6E95"/>
    <w:rsid w:val="00EC297A"/>
    <w:rsid w:val="00EC29DE"/>
    <w:rsid w:val="00EC5856"/>
    <w:rsid w:val="00EC7ECB"/>
    <w:rsid w:val="00ED3439"/>
    <w:rsid w:val="00ED3F50"/>
    <w:rsid w:val="00ED5DB1"/>
    <w:rsid w:val="00ED7110"/>
    <w:rsid w:val="00ED7419"/>
    <w:rsid w:val="00ED7719"/>
    <w:rsid w:val="00EE205D"/>
    <w:rsid w:val="00EE2A95"/>
    <w:rsid w:val="00EE30ED"/>
    <w:rsid w:val="00EE34E3"/>
    <w:rsid w:val="00EE41B8"/>
    <w:rsid w:val="00EE5F0B"/>
    <w:rsid w:val="00EF0FB2"/>
    <w:rsid w:val="00EF23C4"/>
    <w:rsid w:val="00EF41F5"/>
    <w:rsid w:val="00EF4AC9"/>
    <w:rsid w:val="00EF59D3"/>
    <w:rsid w:val="00EF59DC"/>
    <w:rsid w:val="00F011F5"/>
    <w:rsid w:val="00F02183"/>
    <w:rsid w:val="00F100FF"/>
    <w:rsid w:val="00F11069"/>
    <w:rsid w:val="00F137E0"/>
    <w:rsid w:val="00F142DE"/>
    <w:rsid w:val="00F153D8"/>
    <w:rsid w:val="00F16E2D"/>
    <w:rsid w:val="00F16FBF"/>
    <w:rsid w:val="00F17221"/>
    <w:rsid w:val="00F20B02"/>
    <w:rsid w:val="00F20DD2"/>
    <w:rsid w:val="00F22061"/>
    <w:rsid w:val="00F22A02"/>
    <w:rsid w:val="00F22E06"/>
    <w:rsid w:val="00F23839"/>
    <w:rsid w:val="00F24323"/>
    <w:rsid w:val="00F246D4"/>
    <w:rsid w:val="00F25735"/>
    <w:rsid w:val="00F25BC7"/>
    <w:rsid w:val="00F26A91"/>
    <w:rsid w:val="00F27510"/>
    <w:rsid w:val="00F30172"/>
    <w:rsid w:val="00F3093B"/>
    <w:rsid w:val="00F31D31"/>
    <w:rsid w:val="00F31FBC"/>
    <w:rsid w:val="00F322AE"/>
    <w:rsid w:val="00F3253E"/>
    <w:rsid w:val="00F33588"/>
    <w:rsid w:val="00F33B8E"/>
    <w:rsid w:val="00F35ACF"/>
    <w:rsid w:val="00F35B82"/>
    <w:rsid w:val="00F37E02"/>
    <w:rsid w:val="00F44982"/>
    <w:rsid w:val="00F476EE"/>
    <w:rsid w:val="00F50694"/>
    <w:rsid w:val="00F5097E"/>
    <w:rsid w:val="00F5116B"/>
    <w:rsid w:val="00F51D5A"/>
    <w:rsid w:val="00F5319C"/>
    <w:rsid w:val="00F54006"/>
    <w:rsid w:val="00F565CA"/>
    <w:rsid w:val="00F56D90"/>
    <w:rsid w:val="00F56F5A"/>
    <w:rsid w:val="00F57317"/>
    <w:rsid w:val="00F579C6"/>
    <w:rsid w:val="00F57AE9"/>
    <w:rsid w:val="00F62039"/>
    <w:rsid w:val="00F6311E"/>
    <w:rsid w:val="00F63C81"/>
    <w:rsid w:val="00F6565A"/>
    <w:rsid w:val="00F700D2"/>
    <w:rsid w:val="00F710B8"/>
    <w:rsid w:val="00F7223A"/>
    <w:rsid w:val="00F73B76"/>
    <w:rsid w:val="00F8303E"/>
    <w:rsid w:val="00F831A8"/>
    <w:rsid w:val="00F84528"/>
    <w:rsid w:val="00F856BB"/>
    <w:rsid w:val="00F878FA"/>
    <w:rsid w:val="00F906E5"/>
    <w:rsid w:val="00F918A8"/>
    <w:rsid w:val="00F91C41"/>
    <w:rsid w:val="00F92239"/>
    <w:rsid w:val="00F9501A"/>
    <w:rsid w:val="00F95C63"/>
    <w:rsid w:val="00F97E30"/>
    <w:rsid w:val="00FA19D4"/>
    <w:rsid w:val="00FB1DE8"/>
    <w:rsid w:val="00FB43B9"/>
    <w:rsid w:val="00FB52E3"/>
    <w:rsid w:val="00FC2933"/>
    <w:rsid w:val="00FC4380"/>
    <w:rsid w:val="00FC56A2"/>
    <w:rsid w:val="00FC6AF1"/>
    <w:rsid w:val="00FC6B30"/>
    <w:rsid w:val="00FD16FD"/>
    <w:rsid w:val="00FD46EC"/>
    <w:rsid w:val="00FD7B1F"/>
    <w:rsid w:val="00FE0C96"/>
    <w:rsid w:val="00FE239A"/>
    <w:rsid w:val="00FE3ECC"/>
    <w:rsid w:val="00FE47D5"/>
    <w:rsid w:val="00FF085E"/>
    <w:rsid w:val="00FF26F3"/>
    <w:rsid w:val="00FF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A5841"/>
  <w15:chartTrackingRefBased/>
  <w15:docId w15:val="{537FD6E3-7762-4B20-9A9C-37C8D213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szCs w:val="24"/>
      <w:lang w:val="uk-UA" w:eastAsia="ru-RU"/>
    </w:rPr>
  </w:style>
  <w:style w:type="paragraph" w:styleId="10">
    <w:name w:val="heading 1"/>
    <w:basedOn w:val="a1"/>
    <w:next w:val="a1"/>
    <w:link w:val="11"/>
    <w:qFormat/>
    <w:rsid w:val="00282F86"/>
    <w:pPr>
      <w:keepNext/>
      <w:outlineLvl w:val="0"/>
    </w:pPr>
    <w:rPr>
      <w:szCs w:val="20"/>
      <w:lang w:eastAsia="x-none"/>
    </w:rPr>
  </w:style>
  <w:style w:type="paragraph" w:styleId="2">
    <w:name w:val="heading 2"/>
    <w:basedOn w:val="a1"/>
    <w:next w:val="a1"/>
    <w:link w:val="20"/>
    <w:uiPriority w:val="1"/>
    <w:qFormat/>
    <w:rsid w:val="00282F86"/>
    <w:pPr>
      <w:keepNext/>
      <w:ind w:firstLine="851"/>
      <w:outlineLvl w:val="1"/>
    </w:pPr>
    <w:rPr>
      <w:szCs w:val="20"/>
      <w:lang w:eastAsia="x-none"/>
    </w:rPr>
  </w:style>
  <w:style w:type="paragraph" w:styleId="3">
    <w:name w:val="heading 3"/>
    <w:basedOn w:val="a1"/>
    <w:next w:val="a1"/>
    <w:link w:val="30"/>
    <w:qFormat/>
    <w:rsid w:val="0073688A"/>
    <w:pPr>
      <w:keepNext/>
      <w:ind w:left="-108" w:right="-108" w:firstLine="108"/>
      <w:jc w:val="both"/>
      <w:outlineLvl w:val="2"/>
    </w:pPr>
    <w:rPr>
      <w:b/>
      <w:bCs/>
      <w:lang w:val="en-GB" w:eastAsia="x-none"/>
    </w:rPr>
  </w:style>
  <w:style w:type="paragraph" w:styleId="4">
    <w:name w:val="heading 4"/>
    <w:basedOn w:val="a1"/>
    <w:next w:val="a1"/>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1"/>
    <w:next w:val="a1"/>
    <w:link w:val="50"/>
    <w:uiPriority w:val="99"/>
    <w:qFormat/>
    <w:rsid w:val="00BB0C53"/>
    <w:pPr>
      <w:spacing w:before="240" w:after="60"/>
      <w:outlineLvl w:val="4"/>
    </w:pPr>
    <w:rPr>
      <w:b/>
      <w:bCs/>
      <w:i/>
      <w:iCs/>
      <w:sz w:val="26"/>
      <w:szCs w:val="26"/>
      <w:lang w:eastAsia="x-none"/>
    </w:rPr>
  </w:style>
  <w:style w:type="paragraph" w:styleId="6">
    <w:name w:val="heading 6"/>
    <w:basedOn w:val="a1"/>
    <w:next w:val="a1"/>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1"/>
    <w:next w:val="a1"/>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1"/>
    <w:next w:val="a1"/>
    <w:link w:val="80"/>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1"/>
    <w:next w:val="a1"/>
    <w:link w:val="90"/>
    <w:uiPriority w:val="99"/>
    <w:unhideWhenUsed/>
    <w:qFormat/>
    <w:rsid w:val="001A232E"/>
    <w:pPr>
      <w:spacing w:before="240" w:after="60"/>
      <w:outlineLvl w:val="8"/>
    </w:pPr>
    <w:rPr>
      <w:rFonts w:ascii="Cambria" w:hAnsi="Cambria"/>
      <w:sz w:val="22"/>
      <w:szCs w:val="22"/>
      <w:lang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rsid w:val="00282F86"/>
    <w:rPr>
      <w:sz w:val="24"/>
      <w:lang w:val="uk-UA"/>
    </w:rPr>
  </w:style>
  <w:style w:type="character" w:customStyle="1" w:styleId="20">
    <w:name w:val="Заголовок 2 Знак"/>
    <w:link w:val="2"/>
    <w:uiPriority w:val="1"/>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420CEC"/>
    <w:rPr>
      <w:rFonts w:ascii="Verdana" w:hAnsi="Verdana" w:cs="Verdana"/>
      <w:lang w:val="en-US" w:eastAsia="en-US"/>
    </w:rPr>
  </w:style>
  <w:style w:type="character" w:styleId="a5">
    <w:name w:val="annotation reference"/>
    <w:uiPriority w:val="99"/>
    <w:semiHidden/>
    <w:rsid w:val="00420CEC"/>
    <w:rPr>
      <w:sz w:val="16"/>
      <w:szCs w:val="16"/>
    </w:rPr>
  </w:style>
  <w:style w:type="paragraph" w:styleId="a6">
    <w:name w:val="annotation text"/>
    <w:basedOn w:val="a1"/>
    <w:link w:val="a7"/>
    <w:uiPriority w:val="99"/>
    <w:semiHidden/>
    <w:rsid w:val="00420CEC"/>
    <w:rPr>
      <w:sz w:val="20"/>
      <w:szCs w:val="20"/>
      <w:lang w:val="x-none" w:eastAsia="x-none"/>
    </w:rPr>
  </w:style>
  <w:style w:type="character" w:customStyle="1" w:styleId="a7">
    <w:name w:val="Текст примечания Знак"/>
    <w:link w:val="a6"/>
    <w:uiPriority w:val="99"/>
    <w:semiHidden/>
    <w:rPr>
      <w:sz w:val="20"/>
      <w:szCs w:val="20"/>
    </w:rPr>
  </w:style>
  <w:style w:type="paragraph" w:styleId="a8">
    <w:name w:val="annotation subject"/>
    <w:basedOn w:val="a6"/>
    <w:next w:val="a6"/>
    <w:link w:val="a9"/>
    <w:uiPriority w:val="99"/>
    <w:semiHidden/>
    <w:rsid w:val="00420CEC"/>
    <w:rPr>
      <w:b/>
      <w:bCs/>
    </w:rPr>
  </w:style>
  <w:style w:type="character" w:customStyle="1" w:styleId="a9">
    <w:name w:val="Тема примечания Знак"/>
    <w:link w:val="a8"/>
    <w:uiPriority w:val="99"/>
    <w:semiHidden/>
    <w:rPr>
      <w:b/>
      <w:bCs/>
      <w:sz w:val="20"/>
      <w:szCs w:val="20"/>
    </w:rPr>
  </w:style>
  <w:style w:type="paragraph" w:styleId="aa">
    <w:name w:val="Balloon Text"/>
    <w:basedOn w:val="a1"/>
    <w:link w:val="ab"/>
    <w:uiPriority w:val="99"/>
    <w:rsid w:val="00420CEC"/>
    <w:rPr>
      <w:rFonts w:ascii="Tahoma" w:hAnsi="Tahoma"/>
      <w:sz w:val="16"/>
      <w:szCs w:val="16"/>
      <w:lang w:val="x-none" w:eastAsia="x-none"/>
    </w:rPr>
  </w:style>
  <w:style w:type="character" w:customStyle="1" w:styleId="ab">
    <w:name w:val="Текст выноски Знак"/>
    <w:link w:val="aa"/>
    <w:uiPriority w:val="99"/>
    <w:rPr>
      <w:rFonts w:ascii="Tahoma" w:hAnsi="Tahoma" w:cs="Tahoma"/>
      <w:sz w:val="16"/>
      <w:szCs w:val="16"/>
    </w:rPr>
  </w:style>
  <w:style w:type="paragraph" w:styleId="HTML">
    <w:name w:val="HTML Preformatted"/>
    <w:basedOn w:val="a1"/>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c">
    <w:name w:val="footnote text"/>
    <w:basedOn w:val="a1"/>
    <w:link w:val="ad"/>
    <w:uiPriority w:val="99"/>
    <w:semiHidden/>
    <w:rsid w:val="00E811AB"/>
    <w:rPr>
      <w:sz w:val="20"/>
      <w:szCs w:val="20"/>
      <w:lang w:val="x-none" w:eastAsia="x-none"/>
    </w:rPr>
  </w:style>
  <w:style w:type="character" w:customStyle="1" w:styleId="ad">
    <w:name w:val="Текст сноски Знак"/>
    <w:link w:val="ac"/>
    <w:uiPriority w:val="99"/>
    <w:semiHidden/>
    <w:rPr>
      <w:sz w:val="20"/>
      <w:szCs w:val="20"/>
    </w:rPr>
  </w:style>
  <w:style w:type="character" w:styleId="ae">
    <w:name w:val="footnote reference"/>
    <w:qFormat/>
    <w:rsid w:val="00E811AB"/>
    <w:rPr>
      <w:vertAlign w:val="superscript"/>
    </w:rPr>
  </w:style>
  <w:style w:type="paragraph" w:styleId="af">
    <w:name w:val="header"/>
    <w:basedOn w:val="a1"/>
    <w:link w:val="af0"/>
    <w:uiPriority w:val="99"/>
    <w:qFormat/>
    <w:rsid w:val="00104F56"/>
    <w:pPr>
      <w:tabs>
        <w:tab w:val="center" w:pos="4677"/>
        <w:tab w:val="right" w:pos="9355"/>
      </w:tabs>
    </w:pPr>
    <w:rPr>
      <w:lang w:val="x-none" w:eastAsia="x-none"/>
    </w:rPr>
  </w:style>
  <w:style w:type="character" w:customStyle="1" w:styleId="af0">
    <w:name w:val="Верхний колонтитул Знак"/>
    <w:link w:val="af"/>
    <w:uiPriority w:val="99"/>
    <w:qFormat/>
    <w:rPr>
      <w:sz w:val="24"/>
      <w:szCs w:val="24"/>
    </w:rPr>
  </w:style>
  <w:style w:type="character" w:styleId="af1">
    <w:name w:val="page number"/>
    <w:basedOn w:val="a2"/>
    <w:rsid w:val="00104F56"/>
  </w:style>
  <w:style w:type="paragraph" w:customStyle="1" w:styleId="af2">
    <w:name w:val="Знак Знак"/>
    <w:basedOn w:val="a1"/>
    <w:uiPriority w:val="99"/>
    <w:rsid w:val="002E1C07"/>
    <w:rPr>
      <w:rFonts w:ascii="Verdana" w:hAnsi="Verdana" w:cs="Verdana"/>
      <w:sz w:val="20"/>
      <w:szCs w:val="20"/>
      <w:lang w:val="en-US" w:eastAsia="en-US"/>
    </w:rPr>
  </w:style>
  <w:style w:type="paragraph" w:styleId="af3">
    <w:name w:val="footer"/>
    <w:basedOn w:val="a1"/>
    <w:link w:val="af4"/>
    <w:uiPriority w:val="99"/>
    <w:unhideWhenUsed/>
    <w:qFormat/>
    <w:rsid w:val="003426B2"/>
    <w:pPr>
      <w:tabs>
        <w:tab w:val="center" w:pos="4677"/>
        <w:tab w:val="right" w:pos="9355"/>
      </w:tabs>
    </w:pPr>
    <w:rPr>
      <w:lang w:val="x-none" w:eastAsia="x-none"/>
    </w:rPr>
  </w:style>
  <w:style w:type="character" w:customStyle="1" w:styleId="af4">
    <w:name w:val="Нижний колонтитул Знак"/>
    <w:link w:val="af3"/>
    <w:uiPriority w:val="99"/>
    <w:qFormat/>
    <w:rsid w:val="003426B2"/>
    <w:rPr>
      <w:sz w:val="24"/>
      <w:szCs w:val="24"/>
    </w:rPr>
  </w:style>
  <w:style w:type="paragraph" w:customStyle="1" w:styleId="12">
    <w:name w:val="Знак1 Знак Знак Знак Знак Знак Знак"/>
    <w:basedOn w:val="a1"/>
    <w:rsid w:val="003426B2"/>
    <w:rPr>
      <w:rFonts w:ascii="Verdana" w:hAnsi="Verdana"/>
      <w:lang w:val="en-US" w:eastAsia="en-US"/>
    </w:rPr>
  </w:style>
  <w:style w:type="paragraph" w:customStyle="1" w:styleId="af5">
    <w:name w:val="Знак"/>
    <w:basedOn w:val="a1"/>
    <w:rsid w:val="003426B2"/>
    <w:rPr>
      <w:rFonts w:ascii="Verdana" w:hAnsi="Verdana" w:cs="Verdana"/>
      <w:sz w:val="20"/>
      <w:szCs w:val="20"/>
      <w:lang w:val="en-US" w:eastAsia="en-US"/>
    </w:rPr>
  </w:style>
  <w:style w:type="character" w:customStyle="1" w:styleId="fontstyle">
    <w:name w:val="fontstyle"/>
    <w:basedOn w:val="a2"/>
    <w:rsid w:val="0083028C"/>
  </w:style>
  <w:style w:type="paragraph" w:customStyle="1" w:styleId="21">
    <w:name w:val="Заг2"/>
    <w:basedOn w:val="a1"/>
    <w:next w:val="af6"/>
    <w:autoRedefine/>
    <w:rsid w:val="0083028C"/>
    <w:pPr>
      <w:keepNext/>
      <w:ind w:firstLine="720"/>
      <w:jc w:val="both"/>
      <w:outlineLvl w:val="1"/>
    </w:pPr>
    <w:rPr>
      <w:b/>
      <w:color w:val="0000FF"/>
    </w:rPr>
  </w:style>
  <w:style w:type="paragraph" w:styleId="af6">
    <w:name w:val="Body Text"/>
    <w:basedOn w:val="a1"/>
    <w:link w:val="af7"/>
    <w:uiPriority w:val="1"/>
    <w:unhideWhenUsed/>
    <w:qFormat/>
    <w:rsid w:val="0083028C"/>
    <w:pPr>
      <w:spacing w:after="120"/>
    </w:pPr>
    <w:rPr>
      <w:lang w:val="x-none" w:eastAsia="x-none"/>
    </w:rPr>
  </w:style>
  <w:style w:type="character" w:customStyle="1" w:styleId="af7">
    <w:name w:val="Основной текст Знак"/>
    <w:link w:val="af6"/>
    <w:rsid w:val="0083028C"/>
    <w:rPr>
      <w:sz w:val="24"/>
      <w:szCs w:val="24"/>
    </w:rPr>
  </w:style>
  <w:style w:type="character" w:styleId="af8">
    <w:name w:val="Hyperlink"/>
    <w:uiPriority w:val="99"/>
    <w:rsid w:val="005232BC"/>
    <w:rPr>
      <w:color w:val="0000FF"/>
      <w:u w:val="single"/>
    </w:rPr>
  </w:style>
  <w:style w:type="paragraph" w:styleId="22">
    <w:name w:val="Body Text Indent 2"/>
    <w:basedOn w:val="a1"/>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9">
    <w:name w:val="Strong"/>
    <w:uiPriority w:val="22"/>
    <w:qFormat/>
    <w:rsid w:val="00015610"/>
    <w:rPr>
      <w:b/>
      <w:bCs/>
    </w:rPr>
  </w:style>
  <w:style w:type="paragraph" w:styleId="afa">
    <w:name w:val="Plain Text"/>
    <w:basedOn w:val="a1"/>
    <w:link w:val="afb"/>
    <w:rsid w:val="00015610"/>
    <w:rPr>
      <w:rFonts w:ascii="Courier New" w:hAnsi="Courier New"/>
      <w:szCs w:val="20"/>
      <w:lang w:eastAsia="x-none"/>
    </w:rPr>
  </w:style>
  <w:style w:type="character" w:customStyle="1" w:styleId="afb">
    <w:name w:val="Текст Знак"/>
    <w:link w:val="afa"/>
    <w:rsid w:val="00015610"/>
    <w:rPr>
      <w:rFonts w:ascii="Courier New" w:hAnsi="Courier New"/>
      <w:sz w:val="24"/>
      <w:szCs w:val="20"/>
      <w:lang w:val="uk-UA"/>
    </w:rPr>
  </w:style>
  <w:style w:type="paragraph" w:customStyle="1" w:styleId="13">
    <w:name w:val="Основной текст1"/>
    <w:basedOn w:val="a1"/>
    <w:link w:val="BodyText"/>
    <w:rsid w:val="006A73E4"/>
    <w:pPr>
      <w:widowControl w:val="0"/>
    </w:pPr>
    <w:rPr>
      <w:rFonts w:ascii="Arial" w:hAnsi="Arial"/>
      <w:snapToGrid w:val="0"/>
      <w:szCs w:val="20"/>
      <w:lang w:val="x-none" w:eastAsia="x-none"/>
    </w:rPr>
  </w:style>
  <w:style w:type="character" w:customStyle="1" w:styleId="BodyText">
    <w:name w:val="Body Text Знак"/>
    <w:link w:val="13"/>
    <w:rsid w:val="006A73E4"/>
    <w:rPr>
      <w:rFonts w:ascii="Arial" w:hAnsi="Arial"/>
      <w:snapToGrid w:val="0"/>
      <w:sz w:val="24"/>
    </w:rPr>
  </w:style>
  <w:style w:type="paragraph" w:styleId="afc">
    <w:name w:val="Body Text Indent"/>
    <w:basedOn w:val="a1"/>
    <w:link w:val="afd"/>
    <w:rsid w:val="00282F86"/>
    <w:pPr>
      <w:spacing w:after="120"/>
      <w:ind w:left="283"/>
    </w:pPr>
    <w:rPr>
      <w:lang w:val="x-none" w:eastAsia="x-none"/>
    </w:rPr>
  </w:style>
  <w:style w:type="character" w:customStyle="1" w:styleId="afd">
    <w:name w:val="Основной текст с отступом Знак"/>
    <w:link w:val="afc"/>
    <w:rsid w:val="00282F86"/>
    <w:rPr>
      <w:sz w:val="24"/>
      <w:szCs w:val="24"/>
    </w:rPr>
  </w:style>
  <w:style w:type="paragraph" w:styleId="afe">
    <w:name w:val="caption"/>
    <w:basedOn w:val="a1"/>
    <w:qFormat/>
    <w:rsid w:val="00282F86"/>
    <w:pPr>
      <w:jc w:val="center"/>
    </w:pPr>
    <w:rPr>
      <w:b/>
      <w:sz w:val="36"/>
      <w:szCs w:val="20"/>
    </w:rPr>
  </w:style>
  <w:style w:type="paragraph" w:customStyle="1" w:styleId="aff">
    <w:name w:val="Знак Знак Знак Знак"/>
    <w:basedOn w:val="a1"/>
    <w:rsid w:val="000A23F4"/>
    <w:rPr>
      <w:rFonts w:ascii="Verdana" w:hAnsi="Verdana"/>
      <w:lang w:val="en-US" w:eastAsia="en-US"/>
    </w:rPr>
  </w:style>
  <w:style w:type="table" w:styleId="aff0">
    <w:name w:val="Table Grid"/>
    <w:basedOn w:val="a3"/>
    <w:uiPriority w:val="59"/>
    <w:qFormat/>
    <w:rsid w:val="00D804C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1">
    <w:name w:val="No Spacing"/>
    <w:aliases w:val="nado12,Bullet"/>
    <w:link w:val="aff2"/>
    <w:uiPriority w:val="1"/>
    <w:qFormat/>
    <w:rsid w:val="00672778"/>
    <w:rPr>
      <w:rFonts w:ascii="Calibri" w:eastAsia="Calibri" w:hAnsi="Calibri"/>
      <w:sz w:val="22"/>
      <w:szCs w:val="22"/>
      <w:lang w:val="ru-RU"/>
    </w:rPr>
  </w:style>
  <w:style w:type="paragraph" w:customStyle="1" w:styleId="Default">
    <w:name w:val="Default"/>
    <w:rsid w:val="005F189C"/>
    <w:pPr>
      <w:autoSpaceDE w:val="0"/>
      <w:autoSpaceDN w:val="0"/>
      <w:adjustRightInd w:val="0"/>
    </w:pPr>
    <w:rPr>
      <w:color w:val="000000"/>
      <w:sz w:val="24"/>
      <w:szCs w:val="24"/>
      <w:lang w:val="ru-RU" w:eastAsia="ru-RU"/>
    </w:rPr>
  </w:style>
  <w:style w:type="paragraph" w:customStyle="1" w:styleId="14">
    <w:name w:val="Знак1"/>
    <w:basedOn w:val="a1"/>
    <w:rsid w:val="000D26A6"/>
    <w:rPr>
      <w:rFonts w:ascii="Verdana" w:hAnsi="Verdana" w:cs="Verdana"/>
      <w:sz w:val="20"/>
      <w:szCs w:val="20"/>
      <w:lang w:val="en-US" w:eastAsia="en-US"/>
    </w:rPr>
  </w:style>
  <w:style w:type="character" w:customStyle="1" w:styleId="moz-txt-citetags">
    <w:name w:val="moz-txt-citetags"/>
    <w:basedOn w:val="a2"/>
    <w:rsid w:val="006D3CF7"/>
  </w:style>
  <w:style w:type="paragraph" w:customStyle="1" w:styleId="CharChar0">
    <w:name w:val="Char Знак Знак Char Знак Знак Знак Знак Знак Знак Знак Знак Знак Знак Знак Знак Знак"/>
    <w:basedOn w:val="a1"/>
    <w:rsid w:val="00793865"/>
    <w:rPr>
      <w:rFonts w:ascii="Verdana" w:hAnsi="Verdana"/>
      <w:sz w:val="20"/>
      <w:szCs w:val="20"/>
      <w:lang w:val="en-US" w:eastAsia="en-US"/>
    </w:rPr>
  </w:style>
  <w:style w:type="paragraph" w:styleId="af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1"/>
    <w:link w:val="aff4"/>
    <w:uiPriority w:val="99"/>
    <w:unhideWhenUsed/>
    <w:qFormat/>
    <w:rsid w:val="00294EDB"/>
    <w:pPr>
      <w:spacing w:before="100" w:beforeAutospacing="1" w:after="100" w:afterAutospacing="1"/>
    </w:pPr>
    <w:rPr>
      <w:lang w:val="ru-RU"/>
    </w:rPr>
  </w:style>
  <w:style w:type="character" w:customStyle="1" w:styleId="aff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f3"/>
    <w:uiPriority w:val="99"/>
    <w:locked/>
    <w:rsid w:val="005040C9"/>
    <w:rPr>
      <w:sz w:val="24"/>
      <w:szCs w:val="24"/>
      <w:lang w:val="ru-RU" w:eastAsia="ru-RU"/>
    </w:rPr>
  </w:style>
  <w:style w:type="character" w:customStyle="1" w:styleId="highlightedsearchterm">
    <w:name w:val="highlightedsearchterm"/>
    <w:basedOn w:val="a2"/>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lang w:val="ru-RU" w:eastAsia="ru-RU"/>
    </w:rPr>
  </w:style>
  <w:style w:type="paragraph" w:styleId="31">
    <w:name w:val="Body Text 3"/>
    <w:basedOn w:val="a1"/>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1"/>
    <w:next w:val="a1"/>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1"/>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5">
    <w:name w:val="FollowedHyperlink"/>
    <w:uiPriority w:val="99"/>
    <w:semiHidden/>
    <w:unhideWhenUsed/>
    <w:rsid w:val="00DA3B51"/>
    <w:rPr>
      <w:color w:val="800080"/>
      <w:u w:val="single"/>
    </w:rPr>
  </w:style>
  <w:style w:type="paragraph" w:customStyle="1" w:styleId="xl65">
    <w:name w:val="xl65"/>
    <w:basedOn w:val="a1"/>
    <w:rsid w:val="00DA3B51"/>
    <w:pPr>
      <w:spacing w:before="100" w:beforeAutospacing="1" w:after="100" w:afterAutospacing="1"/>
    </w:pPr>
    <w:rPr>
      <w:sz w:val="22"/>
      <w:szCs w:val="22"/>
      <w:lang w:val="ru-RU"/>
    </w:rPr>
  </w:style>
  <w:style w:type="paragraph" w:customStyle="1" w:styleId="xl66">
    <w:name w:val="xl66"/>
    <w:basedOn w:val="a1"/>
    <w:rsid w:val="00DA3B51"/>
    <w:pPr>
      <w:spacing w:before="100" w:beforeAutospacing="1" w:after="100" w:afterAutospacing="1"/>
      <w:jc w:val="center"/>
      <w:textAlignment w:val="center"/>
    </w:pPr>
    <w:rPr>
      <w:sz w:val="22"/>
      <w:szCs w:val="22"/>
      <w:lang w:val="ru-RU"/>
    </w:rPr>
  </w:style>
  <w:style w:type="paragraph" w:customStyle="1" w:styleId="xl67">
    <w:name w:val="xl67"/>
    <w:basedOn w:val="a1"/>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1"/>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1"/>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1"/>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1"/>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1"/>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1"/>
    <w:rsid w:val="00DA3B51"/>
    <w:pPr>
      <w:spacing w:before="100" w:beforeAutospacing="1" w:after="100" w:afterAutospacing="1"/>
      <w:jc w:val="center"/>
      <w:textAlignment w:val="center"/>
    </w:pPr>
    <w:rPr>
      <w:sz w:val="22"/>
      <w:szCs w:val="22"/>
      <w:lang w:val="ru-RU"/>
    </w:rPr>
  </w:style>
  <w:style w:type="paragraph" w:customStyle="1" w:styleId="xl74">
    <w:name w:val="xl74"/>
    <w:basedOn w:val="a1"/>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1"/>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1"/>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1"/>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1"/>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1"/>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1"/>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1"/>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6">
    <w:name w:val="Знак Знак Знак Знак Знак Знак Знак Знак"/>
    <w:basedOn w:val="a1"/>
    <w:rsid w:val="00E01F1E"/>
    <w:rPr>
      <w:rFonts w:ascii="Verdana" w:hAnsi="Verdana"/>
      <w:sz w:val="20"/>
      <w:szCs w:val="20"/>
      <w:lang w:val="en-US" w:eastAsia="en-US"/>
    </w:rPr>
  </w:style>
  <w:style w:type="paragraph" w:styleId="aff7">
    <w:name w:val="List Paragraph"/>
    <w:aliases w:val="AC List 01,Текст таблицы,Bullet Number,Bullet 1,Use Case List Paragraph,lp1,List Paragraph1,lp11,List Paragraph11,тв-Абзац списка"/>
    <w:basedOn w:val="a1"/>
    <w:link w:val="aff8"/>
    <w:uiPriority w:val="1"/>
    <w:qFormat/>
    <w:rsid w:val="00E01F1E"/>
    <w:pPr>
      <w:ind w:left="708"/>
    </w:pPr>
    <w:rPr>
      <w:rFonts w:eastAsia="SimSun"/>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1"/>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1"/>
    <w:next w:val="a1"/>
    <w:rsid w:val="001A232E"/>
    <w:pPr>
      <w:keepNext/>
      <w:widowControl w:val="0"/>
      <w:autoSpaceDE w:val="0"/>
      <w:autoSpaceDN w:val="0"/>
      <w:jc w:val="center"/>
    </w:pPr>
    <w:rPr>
      <w:rFonts w:ascii="Arial" w:hAnsi="Arial" w:cs="Arial"/>
      <w:b/>
      <w:bCs/>
      <w:sz w:val="20"/>
    </w:rPr>
  </w:style>
  <w:style w:type="paragraph" w:styleId="34">
    <w:name w:val="Body Text Indent 3"/>
    <w:basedOn w:val="a1"/>
    <w:link w:val="35"/>
    <w:rsid w:val="002F6247"/>
    <w:pPr>
      <w:spacing w:after="120"/>
      <w:ind w:left="283"/>
    </w:pPr>
    <w:rPr>
      <w:sz w:val="16"/>
      <w:szCs w:val="16"/>
      <w:lang w:eastAsia="x-none"/>
    </w:rPr>
  </w:style>
  <w:style w:type="character" w:customStyle="1" w:styleId="35">
    <w:name w:val="Основной текст с отступом 3 Знак"/>
    <w:link w:val="34"/>
    <w:rsid w:val="002F6247"/>
    <w:rPr>
      <w:sz w:val="16"/>
      <w:szCs w:val="16"/>
      <w:lang w:val="uk-UA" w:eastAsia="x-none"/>
    </w:rPr>
  </w:style>
  <w:style w:type="paragraph" w:customStyle="1" w:styleId="aff9">
    <w:name w:val="Таблиця цифри"/>
    <w:basedOn w:val="a1"/>
    <w:rsid w:val="002F6247"/>
    <w:pPr>
      <w:spacing w:before="60" w:after="60"/>
      <w:jc w:val="center"/>
    </w:pPr>
    <w:rPr>
      <w:sz w:val="20"/>
      <w:szCs w:val="20"/>
    </w:rPr>
  </w:style>
  <w:style w:type="paragraph" w:customStyle="1" w:styleId="affa">
    <w:name w:val="Таблиця текст"/>
    <w:basedOn w:val="a1"/>
    <w:rsid w:val="002F6247"/>
    <w:pPr>
      <w:spacing w:before="60" w:after="60"/>
    </w:pPr>
    <w:rPr>
      <w:sz w:val="20"/>
    </w:rPr>
  </w:style>
  <w:style w:type="paragraph" w:customStyle="1" w:styleId="affb">
    <w:name w:val="Таблиця_оформлення"/>
    <w:basedOn w:val="a1"/>
    <w:rsid w:val="002F6247"/>
    <w:pPr>
      <w:spacing w:before="60" w:after="60"/>
      <w:jc w:val="center"/>
    </w:pPr>
    <w:rPr>
      <w:sz w:val="20"/>
    </w:rPr>
  </w:style>
  <w:style w:type="paragraph" w:customStyle="1" w:styleId="affc">
    <w:name w:val="Таблиця текст Знак"/>
    <w:basedOn w:val="a1"/>
    <w:rsid w:val="002F6247"/>
    <w:pPr>
      <w:spacing w:before="60" w:after="60"/>
    </w:pPr>
    <w:rPr>
      <w:sz w:val="20"/>
    </w:rPr>
  </w:style>
  <w:style w:type="paragraph" w:styleId="affd">
    <w:name w:val="Title"/>
    <w:aliases w:val="Название"/>
    <w:basedOn w:val="a1"/>
    <w:link w:val="26"/>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26">
    <w:name w:val="Заголовок Знак2"/>
    <w:aliases w:val="Название Знак"/>
    <w:link w:val="affd"/>
    <w:rsid w:val="002F6247"/>
    <w:rPr>
      <w:rFonts w:ascii="Garamond" w:hAnsi="Garamond"/>
      <w:b/>
      <w:w w:val="90"/>
      <w:sz w:val="26"/>
      <w:szCs w:val="26"/>
      <w:lang w:val="uk-UA" w:eastAsia="x-none"/>
    </w:rPr>
  </w:style>
  <w:style w:type="paragraph" w:customStyle="1" w:styleId="15">
    <w:name w:val="Обычный1"/>
    <w:rsid w:val="002F6247"/>
    <w:rPr>
      <w:rFonts w:ascii="FreeSet" w:hAnsi="FreeSet"/>
      <w:snapToGrid w:val="0"/>
      <w:sz w:val="24"/>
      <w:lang w:eastAsia="ru-RU"/>
    </w:rPr>
  </w:style>
  <w:style w:type="paragraph" w:customStyle="1" w:styleId="0">
    <w:name w:val="Òåêñò0"/>
    <w:basedOn w:val="a1"/>
    <w:rsid w:val="002F6247"/>
    <w:pPr>
      <w:widowControl w:val="0"/>
      <w:spacing w:line="210" w:lineRule="atLeast"/>
      <w:jc w:val="both"/>
    </w:pPr>
    <w:rPr>
      <w:sz w:val="20"/>
      <w:szCs w:val="20"/>
    </w:rPr>
  </w:style>
  <w:style w:type="paragraph" w:customStyle="1" w:styleId="Normal-12">
    <w:name w:val="Normal-12"/>
    <w:basedOn w:val="a1"/>
    <w:rsid w:val="002F6247"/>
    <w:pPr>
      <w:ind w:firstLine="720"/>
      <w:jc w:val="both"/>
    </w:pPr>
    <w:rPr>
      <w:lang w:val="ru-RU" w:eastAsia="en-US"/>
    </w:rPr>
  </w:style>
  <w:style w:type="paragraph" w:styleId="affe">
    <w:name w:val="List"/>
    <w:basedOn w:val="a1"/>
    <w:rsid w:val="002F6247"/>
    <w:pPr>
      <w:suppressAutoHyphens/>
      <w:ind w:left="360" w:hanging="360"/>
    </w:pPr>
    <w:rPr>
      <w:rFonts w:ascii="MS Sans Serif" w:hAnsi="MS Sans Serif"/>
      <w:sz w:val="20"/>
      <w:szCs w:val="20"/>
      <w:lang w:val="ru-RU" w:eastAsia="ar-SA"/>
    </w:rPr>
  </w:style>
  <w:style w:type="paragraph" w:customStyle="1" w:styleId="41">
    <w:name w:val="Стиль4"/>
    <w:basedOn w:val="a1"/>
    <w:uiPriority w:val="99"/>
    <w:qFormat/>
    <w:rsid w:val="002F6247"/>
    <w:pPr>
      <w:jc w:val="both"/>
    </w:pPr>
    <w:rPr>
      <w:rFonts w:eastAsia="Calibri"/>
      <w:sz w:val="26"/>
      <w:szCs w:val="26"/>
      <w:lang w:eastAsia="ar-SA"/>
    </w:rPr>
  </w:style>
  <w:style w:type="character" w:customStyle="1" w:styleId="rvts0">
    <w:name w:val="rvts0"/>
    <w:rsid w:val="002F6247"/>
  </w:style>
  <w:style w:type="paragraph" w:customStyle="1" w:styleId="27">
    <w:name w:val="Стиль2"/>
    <w:basedOn w:val="a1"/>
    <w:link w:val="28"/>
    <w:rsid w:val="002F6247"/>
    <w:pPr>
      <w:suppressAutoHyphens/>
      <w:spacing w:before="240" w:after="120"/>
      <w:jc w:val="center"/>
    </w:pPr>
    <w:rPr>
      <w:rFonts w:eastAsia="Calibri"/>
      <w:b/>
      <w:bCs/>
      <w:sz w:val="26"/>
      <w:szCs w:val="26"/>
      <w:lang w:val="x-none" w:eastAsia="ar-SA"/>
    </w:rPr>
  </w:style>
  <w:style w:type="character" w:customStyle="1" w:styleId="28">
    <w:name w:val="Стиль2 Знак"/>
    <w:link w:val="27"/>
    <w:locked/>
    <w:rsid w:val="002F6247"/>
    <w:rPr>
      <w:rFonts w:eastAsia="Calibri"/>
      <w:b/>
      <w:bCs/>
      <w:sz w:val="26"/>
      <w:szCs w:val="26"/>
      <w:lang w:val="x-none" w:eastAsia="ar-SA"/>
    </w:rPr>
  </w:style>
  <w:style w:type="paragraph" w:customStyle="1" w:styleId="xl82">
    <w:name w:val="xl82"/>
    <w:basedOn w:val="a1"/>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1"/>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1"/>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1"/>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1"/>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1"/>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1"/>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1"/>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1"/>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1"/>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1"/>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1"/>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1"/>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1"/>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1"/>
    <w:qFormat/>
    <w:rsid w:val="002F6247"/>
    <w:pPr>
      <w:spacing w:before="100" w:beforeAutospacing="1" w:after="100" w:afterAutospacing="1"/>
      <w:jc w:val="right"/>
      <w:textAlignment w:val="center"/>
    </w:pPr>
    <w:rPr>
      <w:lang w:val="ru-RU"/>
    </w:rPr>
  </w:style>
  <w:style w:type="paragraph" w:customStyle="1" w:styleId="16">
    <w:name w:val="Знак1 Знак Знак Знак Знак Знак Знак"/>
    <w:basedOn w:val="a1"/>
    <w:rsid w:val="00950699"/>
    <w:rPr>
      <w:rFonts w:ascii="Verdana" w:hAnsi="Verdana"/>
      <w:lang w:val="en-US" w:eastAsia="en-US"/>
    </w:rPr>
  </w:style>
  <w:style w:type="paragraph" w:customStyle="1" w:styleId="afff">
    <w:name w:val="Знак"/>
    <w:basedOn w:val="a1"/>
    <w:uiPriority w:val="99"/>
    <w:rsid w:val="00950699"/>
    <w:rPr>
      <w:rFonts w:ascii="Verdana" w:hAnsi="Verdana" w:cs="Verdana"/>
      <w:sz w:val="20"/>
      <w:szCs w:val="20"/>
      <w:lang w:val="en-US" w:eastAsia="en-US"/>
    </w:rPr>
  </w:style>
  <w:style w:type="paragraph" w:customStyle="1" w:styleId="afff0">
    <w:name w:val="Знак Знак Знак Знак"/>
    <w:basedOn w:val="a1"/>
    <w:rsid w:val="00950699"/>
    <w:rPr>
      <w:rFonts w:ascii="Verdana" w:hAnsi="Verdana"/>
      <w:lang w:val="en-US" w:eastAsia="en-US"/>
    </w:rPr>
  </w:style>
  <w:style w:type="paragraph" w:customStyle="1" w:styleId="17">
    <w:name w:val="Знак1"/>
    <w:basedOn w:val="a1"/>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w:basedOn w:val="a1"/>
    <w:rsid w:val="00950699"/>
    <w:rPr>
      <w:rFonts w:ascii="Verdana" w:hAnsi="Verdana"/>
      <w:sz w:val="20"/>
      <w:szCs w:val="20"/>
      <w:lang w:val="en-US" w:eastAsia="en-US"/>
    </w:rPr>
  </w:style>
  <w:style w:type="character" w:customStyle="1" w:styleId="rvts23">
    <w:name w:val="rvts23"/>
    <w:basedOn w:val="a2"/>
    <w:rsid w:val="00E57B97"/>
  </w:style>
  <w:style w:type="character" w:styleId="afff1">
    <w:name w:val="Emphasis"/>
    <w:qFormat/>
    <w:rsid w:val="00E57B97"/>
    <w:rPr>
      <w:i/>
      <w:iCs/>
    </w:rPr>
  </w:style>
  <w:style w:type="paragraph" w:customStyle="1" w:styleId="rvps2">
    <w:name w:val="rvps2"/>
    <w:basedOn w:val="a1"/>
    <w:uiPriority w:val="99"/>
    <w:rsid w:val="00E57B97"/>
    <w:pPr>
      <w:spacing w:before="100" w:beforeAutospacing="1" w:after="100" w:afterAutospacing="1"/>
    </w:pPr>
    <w:rPr>
      <w:rFonts w:eastAsia="Calibri"/>
      <w:lang w:eastAsia="uk-UA"/>
    </w:rPr>
  </w:style>
  <w:style w:type="character" w:customStyle="1" w:styleId="29">
    <w:name w:val="Гіперпосилання2"/>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val="ru-RU" w:eastAsia="zh-CN"/>
    </w:rPr>
  </w:style>
  <w:style w:type="paragraph" w:styleId="afff2">
    <w:name w:val="Block Text"/>
    <w:basedOn w:val="a1"/>
    <w:rsid w:val="001D19A8"/>
    <w:pPr>
      <w:ind w:left="-108" w:right="-108"/>
      <w:jc w:val="center"/>
    </w:pPr>
    <w:rPr>
      <w:b/>
      <w:sz w:val="19"/>
      <w:szCs w:val="20"/>
    </w:rPr>
  </w:style>
  <w:style w:type="paragraph" w:customStyle="1" w:styleId="afff3">
    <w:name w:val="Знак Знак Знак Знак Знак Знак Знак"/>
    <w:basedOn w:val="a1"/>
    <w:uiPriority w:val="99"/>
    <w:rsid w:val="001D19A8"/>
    <w:rPr>
      <w:rFonts w:ascii="Verdana" w:hAnsi="Verdana"/>
      <w:sz w:val="20"/>
      <w:szCs w:val="20"/>
      <w:lang w:val="en-US" w:eastAsia="en-US"/>
    </w:rPr>
  </w:style>
  <w:style w:type="paragraph" w:customStyle="1" w:styleId="BodyText21">
    <w:name w:val="Body Text 21"/>
    <w:basedOn w:val="a1"/>
    <w:uiPriority w:val="99"/>
    <w:rsid w:val="001D19A8"/>
    <w:pPr>
      <w:tabs>
        <w:tab w:val="left" w:pos="0"/>
      </w:tabs>
    </w:pPr>
    <w:rPr>
      <w:szCs w:val="20"/>
      <w:lang w:val="ru-RU"/>
    </w:rPr>
  </w:style>
  <w:style w:type="paragraph" w:customStyle="1" w:styleId="18">
    <w:name w:val="Без интервала1"/>
    <w:uiPriority w:val="99"/>
    <w:qFormat/>
    <w:rsid w:val="001D19A8"/>
    <w:rPr>
      <w:lang w:val="uk-UA" w:eastAsia="ru-RU"/>
    </w:rPr>
  </w:style>
  <w:style w:type="character" w:customStyle="1" w:styleId="19">
    <w:name w:val="Заголовок №1_"/>
    <w:link w:val="1a"/>
    <w:locked/>
    <w:rsid w:val="001D19A8"/>
    <w:rPr>
      <w:rFonts w:ascii="Sylfaen" w:hAnsi="Sylfaen" w:cs="Gautami"/>
      <w:shd w:val="clear" w:color="auto" w:fill="FFFFFF"/>
      <w:lang w:bidi="te-IN"/>
    </w:rPr>
  </w:style>
  <w:style w:type="paragraph" w:customStyle="1" w:styleId="1a">
    <w:name w:val="Заголовок №1"/>
    <w:basedOn w:val="a1"/>
    <w:link w:val="19"/>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1"/>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4">
    <w:name w:val="Основной текст_"/>
    <w:link w:val="1b"/>
    <w:locked/>
    <w:rsid w:val="001D19A8"/>
    <w:rPr>
      <w:rFonts w:ascii="Sylfaen" w:hAnsi="Sylfaen" w:cs="Gautami"/>
      <w:sz w:val="21"/>
      <w:szCs w:val="21"/>
      <w:shd w:val="clear" w:color="auto" w:fill="FFFFFF"/>
      <w:lang w:bidi="te-IN"/>
    </w:rPr>
  </w:style>
  <w:style w:type="paragraph" w:customStyle="1" w:styleId="1b">
    <w:name w:val="Основной текст1"/>
    <w:basedOn w:val="a1"/>
    <w:link w:val="afff4"/>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1"/>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c">
    <w:name w:val="Знак Знак1"/>
    <w:basedOn w:val="a1"/>
    <w:uiPriority w:val="99"/>
    <w:rsid w:val="001D19A8"/>
    <w:rPr>
      <w:rFonts w:ascii="Verdana" w:hAnsi="Verdana" w:cs="Verdana"/>
      <w:sz w:val="20"/>
      <w:szCs w:val="20"/>
      <w:lang w:eastAsia="en-US"/>
    </w:rPr>
  </w:style>
  <w:style w:type="paragraph" w:customStyle="1" w:styleId="1">
    <w:name w:val="Договор Заг 1"/>
    <w:basedOn w:val="a1"/>
    <w:next w:val="a1"/>
    <w:autoRedefine/>
    <w:uiPriority w:val="99"/>
    <w:qFormat/>
    <w:rsid w:val="001D19A8"/>
    <w:pPr>
      <w:keepNext/>
      <w:numPr>
        <w:numId w:val="2"/>
      </w:numPr>
      <w:tabs>
        <w:tab w:val="left" w:pos="851"/>
      </w:tabs>
      <w:spacing w:before="120" w:after="120"/>
      <w:ind w:left="0" w:firstLine="0"/>
      <w:jc w:val="center"/>
    </w:pPr>
    <w:rPr>
      <w:b/>
      <w:szCs w:val="20"/>
    </w:rPr>
  </w:style>
  <w:style w:type="paragraph" w:customStyle="1" w:styleId="a0">
    <w:name w:val="Договор осн текст"/>
    <w:basedOn w:val="a1"/>
    <w:uiPriority w:val="99"/>
    <w:qFormat/>
    <w:rsid w:val="001D19A8"/>
    <w:pPr>
      <w:numPr>
        <w:ilvl w:val="1"/>
        <w:numId w:val="2"/>
      </w:numPr>
      <w:spacing w:after="120"/>
      <w:jc w:val="both"/>
    </w:pPr>
    <w:rPr>
      <w:szCs w:val="20"/>
    </w:rPr>
  </w:style>
  <w:style w:type="paragraph" w:styleId="afff5">
    <w:name w:val="Document Map"/>
    <w:basedOn w:val="a1"/>
    <w:link w:val="afff6"/>
    <w:uiPriority w:val="99"/>
    <w:semiHidden/>
    <w:rsid w:val="001D19A8"/>
    <w:pPr>
      <w:shd w:val="clear" w:color="auto" w:fill="000080"/>
    </w:pPr>
    <w:rPr>
      <w:sz w:val="2"/>
      <w:szCs w:val="20"/>
      <w:lang w:val="x-none"/>
    </w:rPr>
  </w:style>
  <w:style w:type="character" w:customStyle="1" w:styleId="afff6">
    <w:name w:val="Схема документа Знак"/>
    <w:link w:val="afff5"/>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a">
    <w:name w:val="Заголовок 2 Знак Знак"/>
    <w:uiPriority w:val="99"/>
    <w:rsid w:val="001D19A8"/>
    <w:rPr>
      <w:rFonts w:ascii="Arial" w:hAnsi="Arial"/>
      <w:noProof/>
      <w:sz w:val="22"/>
      <w:lang w:val="uk-UA" w:eastAsia="ru-RU"/>
    </w:rPr>
  </w:style>
  <w:style w:type="character" w:customStyle="1" w:styleId="1d">
    <w:name w:val="Стиль1 Знак"/>
    <w:link w:val="1e"/>
    <w:locked/>
    <w:rsid w:val="001D19A8"/>
    <w:rPr>
      <w:sz w:val="26"/>
    </w:rPr>
  </w:style>
  <w:style w:type="paragraph" w:customStyle="1" w:styleId="1e">
    <w:name w:val="Стиль1"/>
    <w:basedOn w:val="a1"/>
    <w:link w:val="1d"/>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1"/>
    <w:rsid w:val="001D19A8"/>
    <w:pPr>
      <w:spacing w:before="100" w:beforeAutospacing="1" w:after="100" w:afterAutospacing="1"/>
    </w:pPr>
    <w:rPr>
      <w:lang w:eastAsia="uk-UA"/>
    </w:rPr>
  </w:style>
  <w:style w:type="character" w:customStyle="1" w:styleId="xfmc2">
    <w:name w:val="xfmc2"/>
    <w:rsid w:val="001D19A8"/>
  </w:style>
  <w:style w:type="paragraph" w:customStyle="1" w:styleId="2b">
    <w:name w:val="Без интервала2"/>
    <w:uiPriority w:val="1"/>
    <w:qFormat/>
    <w:rsid w:val="001D19A8"/>
    <w:rPr>
      <w:sz w:val="24"/>
      <w:szCs w:val="24"/>
      <w:lang w:val="ru-RU" w:eastAsia="ru-RU"/>
    </w:rPr>
  </w:style>
  <w:style w:type="paragraph" w:styleId="afff7">
    <w:name w:val="Revision"/>
    <w:hidden/>
    <w:uiPriority w:val="99"/>
    <w:semiHidden/>
    <w:rsid w:val="00401EFF"/>
    <w:rPr>
      <w:sz w:val="24"/>
      <w:szCs w:val="24"/>
      <w:lang w:val="uk-UA" w:eastAsia="ru-RU"/>
    </w:rPr>
  </w:style>
  <w:style w:type="character" w:customStyle="1" w:styleId="apple-converted-space">
    <w:name w:val="apple-converted-space"/>
    <w:rsid w:val="00593B5C"/>
    <w:rPr>
      <w:rFonts w:cs="Times New Roman"/>
    </w:rPr>
  </w:style>
  <w:style w:type="paragraph" w:styleId="afff8">
    <w:name w:val="Subtitle"/>
    <w:basedOn w:val="a1"/>
    <w:link w:val="afff9"/>
    <w:qFormat/>
    <w:rsid w:val="000100A4"/>
    <w:pPr>
      <w:jc w:val="center"/>
      <w:outlineLvl w:val="0"/>
    </w:pPr>
    <w:rPr>
      <w:b/>
      <w:i/>
      <w:lang w:val="x-none"/>
    </w:rPr>
  </w:style>
  <w:style w:type="character" w:customStyle="1" w:styleId="afff9">
    <w:name w:val="Подзаголовок Знак"/>
    <w:link w:val="afff8"/>
    <w:rsid w:val="000100A4"/>
    <w:rPr>
      <w:b/>
      <w:i/>
      <w:sz w:val="24"/>
      <w:szCs w:val="24"/>
      <w:lang w:eastAsia="ru-RU"/>
    </w:rPr>
  </w:style>
  <w:style w:type="paragraph" w:customStyle="1" w:styleId="afffa">
    <w:name w:val="Знак Знак Знак"/>
    <w:basedOn w:val="a1"/>
    <w:rsid w:val="007A2DB6"/>
    <w:rPr>
      <w:rFonts w:ascii="Verdana" w:hAnsi="Verdana" w:cs="Verdana"/>
      <w:sz w:val="20"/>
      <w:szCs w:val="20"/>
      <w:lang w:val="en-US" w:eastAsia="en-US"/>
    </w:rPr>
  </w:style>
  <w:style w:type="paragraph" w:customStyle="1" w:styleId="xfmc3">
    <w:name w:val="xfmc3"/>
    <w:basedOn w:val="a1"/>
    <w:rsid w:val="006765E6"/>
    <w:pPr>
      <w:spacing w:before="100" w:beforeAutospacing="1" w:after="100" w:afterAutospacing="1"/>
    </w:pPr>
    <w:rPr>
      <w:lang w:eastAsia="uk-UA"/>
    </w:rPr>
  </w:style>
  <w:style w:type="paragraph" w:customStyle="1" w:styleId="xfmc4">
    <w:name w:val="xfmc4"/>
    <w:basedOn w:val="a1"/>
    <w:rsid w:val="006765E6"/>
    <w:pPr>
      <w:spacing w:before="100" w:beforeAutospacing="1" w:after="100" w:afterAutospacing="1"/>
    </w:pPr>
    <w:rPr>
      <w:lang w:eastAsia="uk-UA"/>
    </w:rPr>
  </w:style>
  <w:style w:type="paragraph" w:customStyle="1" w:styleId="310">
    <w:name w:val="Основной текст 31"/>
    <w:basedOn w:val="a1"/>
    <w:rsid w:val="007C7875"/>
    <w:pPr>
      <w:suppressAutoHyphens/>
      <w:jc w:val="both"/>
    </w:pPr>
    <w:rPr>
      <w:sz w:val="28"/>
      <w:szCs w:val="20"/>
      <w:lang w:eastAsia="ar-SA"/>
    </w:rPr>
  </w:style>
  <w:style w:type="character" w:customStyle="1" w:styleId="longtext">
    <w:name w:val="long_text"/>
    <w:rsid w:val="00623BA4"/>
  </w:style>
  <w:style w:type="table" w:customStyle="1" w:styleId="TableNormal">
    <w:name w:val="Table Normal"/>
    <w:uiPriority w:val="2"/>
    <w:semiHidden/>
    <w:unhideWhenUsed/>
    <w:qFormat/>
    <w:rsid w:val="00686E89"/>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86E89"/>
    <w:pPr>
      <w:widowControl w:val="0"/>
    </w:pPr>
    <w:rPr>
      <w:rFonts w:ascii="Calibri" w:eastAsia="Calibri" w:hAnsi="Calibri"/>
      <w:sz w:val="22"/>
      <w:szCs w:val="22"/>
      <w:lang w:val="en-US" w:eastAsia="en-US"/>
    </w:rPr>
  </w:style>
  <w:style w:type="character" w:customStyle="1" w:styleId="1f">
    <w:name w:val="Гіперпосилання1"/>
    <w:rsid w:val="00686E89"/>
    <w:rPr>
      <w:color w:val="0000FF"/>
      <w:u w:val="single"/>
    </w:rPr>
  </w:style>
  <w:style w:type="character" w:customStyle="1" w:styleId="aff8">
    <w:name w:val="Абзац списка Знак"/>
    <w:aliases w:val="AC List 01 Знак,Текст таблицы Знак,Bullet Number Знак,Bullet 1 Знак,Use Case List Paragraph Знак,lp1 Знак,List Paragraph1 Знак,lp11 Знак,List Paragraph11 Знак,тв-Абзац списка Знак"/>
    <w:link w:val="aff7"/>
    <w:uiPriority w:val="34"/>
    <w:qFormat/>
    <w:rsid w:val="00E81A51"/>
    <w:rPr>
      <w:rFonts w:eastAsia="SimSun"/>
      <w:sz w:val="24"/>
      <w:szCs w:val="24"/>
      <w:lang w:val="ru-RU" w:eastAsia="en-US"/>
    </w:rPr>
  </w:style>
  <w:style w:type="character" w:customStyle="1" w:styleId="spelle">
    <w:name w:val="spelle"/>
    <w:rsid w:val="007F2E65"/>
  </w:style>
  <w:style w:type="paragraph" w:styleId="a">
    <w:name w:val="List Number"/>
    <w:basedOn w:val="a1"/>
    <w:uiPriority w:val="99"/>
    <w:unhideWhenUsed/>
    <w:rsid w:val="00896863"/>
    <w:pPr>
      <w:numPr>
        <w:numId w:val="3"/>
      </w:numPr>
      <w:contextualSpacing/>
    </w:pPr>
  </w:style>
  <w:style w:type="character" w:styleId="afffb">
    <w:name w:val="Book Title"/>
    <w:uiPriority w:val="33"/>
    <w:qFormat/>
    <w:rsid w:val="00896863"/>
    <w:rPr>
      <w:b/>
      <w:bCs/>
      <w:i/>
      <w:iCs/>
      <w:spacing w:val="5"/>
    </w:rPr>
  </w:style>
  <w:style w:type="character" w:customStyle="1" w:styleId="f0">
    <w:name w:val="f0"/>
    <w:rsid w:val="00896863"/>
  </w:style>
  <w:style w:type="paragraph" w:customStyle="1" w:styleId="1f0">
    <w:name w:val="Обычный1"/>
    <w:link w:val="Normal"/>
    <w:uiPriority w:val="99"/>
    <w:qFormat/>
    <w:rsid w:val="003E3A19"/>
    <w:pPr>
      <w:widowControl w:val="0"/>
      <w:spacing w:line="260" w:lineRule="auto"/>
      <w:ind w:left="40"/>
    </w:pPr>
    <w:rPr>
      <w:rFonts w:ascii="Arial" w:hAnsi="Arial"/>
      <w:sz w:val="18"/>
      <w:szCs w:val="28"/>
      <w:lang w:val="uk-UA" w:eastAsia="ru-RU"/>
    </w:rPr>
  </w:style>
  <w:style w:type="character" w:customStyle="1" w:styleId="Normal">
    <w:name w:val="Normal Знак"/>
    <w:link w:val="1f0"/>
    <w:uiPriority w:val="99"/>
    <w:locked/>
    <w:rsid w:val="003E3A19"/>
    <w:rPr>
      <w:rFonts w:ascii="Arial" w:hAnsi="Arial"/>
      <w:sz w:val="18"/>
      <w:szCs w:val="28"/>
      <w:lang w:eastAsia="ru-RU"/>
    </w:rPr>
  </w:style>
  <w:style w:type="paragraph" w:customStyle="1" w:styleId="Normal1">
    <w:name w:val="Normal1"/>
    <w:uiPriority w:val="99"/>
    <w:qFormat/>
    <w:rsid w:val="003E3A19"/>
    <w:pPr>
      <w:widowControl w:val="0"/>
      <w:spacing w:line="260" w:lineRule="auto"/>
      <w:ind w:left="40"/>
    </w:pPr>
    <w:rPr>
      <w:rFonts w:ascii="Arial" w:hAnsi="Arial"/>
      <w:sz w:val="18"/>
      <w:lang w:val="ru-RU" w:eastAsia="ru-RU"/>
    </w:rPr>
  </w:style>
  <w:style w:type="paragraph" w:customStyle="1" w:styleId="rvps17">
    <w:name w:val="rvps17"/>
    <w:basedOn w:val="a1"/>
    <w:rsid w:val="003E3A19"/>
    <w:pPr>
      <w:spacing w:before="100" w:beforeAutospacing="1" w:after="100" w:afterAutospacing="1"/>
    </w:pPr>
    <w:rPr>
      <w:lang w:val="ru-RU"/>
    </w:rPr>
  </w:style>
  <w:style w:type="character" w:customStyle="1" w:styleId="rvts64">
    <w:name w:val="rvts64"/>
    <w:rsid w:val="003E3A19"/>
  </w:style>
  <w:style w:type="paragraph" w:customStyle="1" w:styleId="rvps3">
    <w:name w:val="rvps3"/>
    <w:basedOn w:val="a1"/>
    <w:rsid w:val="003E3A19"/>
    <w:pPr>
      <w:spacing w:before="100" w:beforeAutospacing="1" w:after="100" w:afterAutospacing="1"/>
    </w:pPr>
    <w:rPr>
      <w:lang w:val="ru-RU"/>
    </w:rPr>
  </w:style>
  <w:style w:type="character" w:customStyle="1" w:styleId="rvts9">
    <w:name w:val="rvts9"/>
    <w:rsid w:val="003E3A19"/>
  </w:style>
  <w:style w:type="paragraph" w:customStyle="1" w:styleId="rvps6">
    <w:name w:val="rvps6"/>
    <w:basedOn w:val="a1"/>
    <w:uiPriority w:val="99"/>
    <w:rsid w:val="003E3A19"/>
    <w:pPr>
      <w:spacing w:before="100" w:beforeAutospacing="1" w:after="100" w:afterAutospacing="1"/>
    </w:pPr>
    <w:rPr>
      <w:lang w:val="ru-RU"/>
    </w:rPr>
  </w:style>
  <w:style w:type="paragraph" w:customStyle="1" w:styleId="xl105">
    <w:name w:val="xl105"/>
    <w:basedOn w:val="a1"/>
    <w:rsid w:val="003E3A1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lang w:val="ru-RU"/>
    </w:rPr>
  </w:style>
  <w:style w:type="paragraph" w:customStyle="1" w:styleId="font5">
    <w:name w:val="font5"/>
    <w:basedOn w:val="a1"/>
    <w:rsid w:val="003E3A19"/>
    <w:pPr>
      <w:spacing w:before="100" w:beforeAutospacing="1" w:after="100" w:afterAutospacing="1"/>
    </w:pPr>
    <w:rPr>
      <w:b/>
      <w:bCs/>
      <w:color w:val="000000"/>
      <w:lang w:eastAsia="uk-UA"/>
    </w:rPr>
  </w:style>
  <w:style w:type="paragraph" w:customStyle="1" w:styleId="xl63">
    <w:name w:val="xl63"/>
    <w:basedOn w:val="a1"/>
    <w:rsid w:val="003E3A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uk-UA"/>
    </w:rPr>
  </w:style>
  <w:style w:type="paragraph" w:customStyle="1" w:styleId="xl64">
    <w:name w:val="xl64"/>
    <w:basedOn w:val="a1"/>
    <w:rsid w:val="003E3A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uk-UA"/>
    </w:rPr>
  </w:style>
  <w:style w:type="character" w:customStyle="1" w:styleId="2c">
    <w:name w:val="Заголовок №2_"/>
    <w:link w:val="2d"/>
    <w:rsid w:val="00BD733A"/>
    <w:rPr>
      <w:rFonts w:ascii="Arial" w:eastAsia="Arial" w:hAnsi="Arial" w:cs="Arial"/>
      <w:b/>
      <w:bCs/>
      <w:shd w:val="clear" w:color="auto" w:fill="FFFFFF"/>
    </w:rPr>
  </w:style>
  <w:style w:type="paragraph" w:customStyle="1" w:styleId="2d">
    <w:name w:val="Заголовок №2"/>
    <w:basedOn w:val="a1"/>
    <w:link w:val="2c"/>
    <w:rsid w:val="00BD733A"/>
    <w:pPr>
      <w:widowControl w:val="0"/>
      <w:shd w:val="clear" w:color="auto" w:fill="FFFFFF"/>
      <w:spacing w:before="380" w:line="268" w:lineRule="exact"/>
      <w:outlineLvl w:val="1"/>
    </w:pPr>
    <w:rPr>
      <w:rFonts w:ascii="Arial" w:eastAsia="Arial" w:hAnsi="Arial" w:cs="Arial"/>
      <w:b/>
      <w:bCs/>
      <w:sz w:val="20"/>
      <w:szCs w:val="20"/>
      <w:lang w:eastAsia="uk-UA"/>
    </w:rPr>
  </w:style>
  <w:style w:type="paragraph" w:customStyle="1" w:styleId="110">
    <w:name w:val="Абзац списка11"/>
    <w:basedOn w:val="a1"/>
    <w:uiPriority w:val="1"/>
    <w:qFormat/>
    <w:rsid w:val="0057115D"/>
    <w:pPr>
      <w:spacing w:after="160" w:line="259" w:lineRule="auto"/>
      <w:ind w:left="708"/>
    </w:pPr>
    <w:rPr>
      <w:rFonts w:eastAsia="SimSun"/>
      <w:lang w:val="ru-RU" w:eastAsia="en-US"/>
    </w:rPr>
  </w:style>
  <w:style w:type="paragraph" w:customStyle="1" w:styleId="AA0">
    <w:name w:val="Свободная форма A A"/>
    <w:qFormat/>
    <w:rsid w:val="0057115D"/>
    <w:pPr>
      <w:spacing w:after="200" w:line="276" w:lineRule="auto"/>
    </w:pPr>
    <w:rPr>
      <w:rFonts w:eastAsia="ヒラギノ角ゴ Pro W3"/>
      <w:color w:val="000000"/>
      <w:sz w:val="21"/>
      <w:szCs w:val="22"/>
      <w:lang w:val="ru-RU" w:eastAsia="uk-UA"/>
    </w:rPr>
  </w:style>
  <w:style w:type="paragraph" w:customStyle="1" w:styleId="1f1">
    <w:name w:val="Абзац списка1"/>
    <w:basedOn w:val="a1"/>
    <w:link w:val="ListParagraphChar"/>
    <w:uiPriority w:val="99"/>
    <w:qFormat/>
    <w:rsid w:val="000055A6"/>
    <w:pPr>
      <w:widowControl w:val="0"/>
      <w:autoSpaceDE w:val="0"/>
      <w:autoSpaceDN w:val="0"/>
      <w:ind w:left="361" w:firstLine="691"/>
      <w:jc w:val="both"/>
    </w:pPr>
    <w:rPr>
      <w:sz w:val="22"/>
      <w:szCs w:val="22"/>
      <w:lang w:val="en-US" w:eastAsia="en-US"/>
    </w:rPr>
  </w:style>
  <w:style w:type="paragraph" w:customStyle="1" w:styleId="2e">
    <w:name w:val="Абзац списка2"/>
    <w:basedOn w:val="a1"/>
    <w:uiPriority w:val="34"/>
    <w:qFormat/>
    <w:rsid w:val="000055A6"/>
    <w:pPr>
      <w:widowControl w:val="0"/>
      <w:autoSpaceDE w:val="0"/>
      <w:autoSpaceDN w:val="0"/>
      <w:ind w:left="720"/>
      <w:contextualSpacing/>
    </w:pPr>
    <w:rPr>
      <w:sz w:val="22"/>
      <w:szCs w:val="22"/>
      <w:lang w:val="en-US" w:eastAsia="en-US"/>
    </w:rPr>
  </w:style>
  <w:style w:type="paragraph" w:customStyle="1" w:styleId="260">
    <w:name w:val="Основной текст26"/>
    <w:basedOn w:val="a1"/>
    <w:qFormat/>
    <w:rsid w:val="000055A6"/>
    <w:pPr>
      <w:shd w:val="clear" w:color="auto" w:fill="FFFFFF"/>
      <w:spacing w:before="60" w:line="274" w:lineRule="exact"/>
      <w:ind w:hanging="180"/>
    </w:pPr>
    <w:rPr>
      <w:color w:val="000000"/>
      <w:sz w:val="22"/>
      <w:szCs w:val="22"/>
      <w:lang w:val="uk" w:eastAsia="uk-UA"/>
    </w:rPr>
  </w:style>
  <w:style w:type="character" w:customStyle="1" w:styleId="ListParagraphChar">
    <w:name w:val="List Paragraph Char"/>
    <w:link w:val="1f1"/>
    <w:uiPriority w:val="1"/>
    <w:qFormat/>
    <w:locked/>
    <w:rsid w:val="00EF59D3"/>
    <w:rPr>
      <w:sz w:val="22"/>
      <w:szCs w:val="22"/>
      <w:lang w:val="en-US" w:eastAsia="en-US"/>
    </w:rPr>
  </w:style>
  <w:style w:type="paragraph" w:customStyle="1" w:styleId="tj">
    <w:name w:val="tj"/>
    <w:basedOn w:val="a1"/>
    <w:rsid w:val="00525138"/>
    <w:pPr>
      <w:spacing w:before="100" w:beforeAutospacing="1" w:after="100" w:afterAutospacing="1"/>
    </w:pPr>
    <w:rPr>
      <w:lang w:eastAsia="uk-UA"/>
    </w:rPr>
  </w:style>
  <w:style w:type="character" w:customStyle="1" w:styleId="FontStyle46">
    <w:name w:val="Font Style46"/>
    <w:rsid w:val="002E783D"/>
    <w:rPr>
      <w:rFonts w:ascii="Times New Roman" w:hAnsi="Times New Roman" w:cs="Times New Roman"/>
      <w:sz w:val="22"/>
      <w:szCs w:val="22"/>
    </w:rPr>
  </w:style>
  <w:style w:type="character" w:customStyle="1" w:styleId="42">
    <w:name w:val="Основной текст (4)_"/>
    <w:link w:val="43"/>
    <w:rsid w:val="002E783D"/>
    <w:rPr>
      <w:b/>
      <w:bCs/>
      <w:shd w:val="clear" w:color="auto" w:fill="FFFFFF"/>
      <w:lang w:bidi="ru-RU"/>
    </w:rPr>
  </w:style>
  <w:style w:type="character" w:customStyle="1" w:styleId="2f">
    <w:name w:val="Колонтитул (2)_"/>
    <w:link w:val="2f0"/>
    <w:rsid w:val="002E783D"/>
    <w:rPr>
      <w:shd w:val="clear" w:color="auto" w:fill="FFFFFF"/>
      <w:lang w:bidi="ru-RU"/>
    </w:rPr>
  </w:style>
  <w:style w:type="character" w:customStyle="1" w:styleId="afffc">
    <w:name w:val="Оглавление_"/>
    <w:link w:val="afffd"/>
    <w:rsid w:val="002E783D"/>
    <w:rPr>
      <w:shd w:val="clear" w:color="auto" w:fill="FFFFFF"/>
    </w:rPr>
  </w:style>
  <w:style w:type="character" w:customStyle="1" w:styleId="afffe">
    <w:name w:val="Подпись к таблице_"/>
    <w:link w:val="affff"/>
    <w:rsid w:val="002E783D"/>
    <w:rPr>
      <w:b/>
      <w:bCs/>
      <w:shd w:val="clear" w:color="auto" w:fill="FFFFFF"/>
    </w:rPr>
  </w:style>
  <w:style w:type="character" w:customStyle="1" w:styleId="affff0">
    <w:name w:val="Другое_"/>
    <w:link w:val="affff1"/>
    <w:rsid w:val="002E783D"/>
    <w:rPr>
      <w:shd w:val="clear" w:color="auto" w:fill="FFFFFF"/>
    </w:rPr>
  </w:style>
  <w:style w:type="character" w:customStyle="1" w:styleId="affff2">
    <w:name w:val="Колонтитул_"/>
    <w:link w:val="affff3"/>
    <w:rsid w:val="002E783D"/>
    <w:rPr>
      <w:sz w:val="28"/>
      <w:szCs w:val="28"/>
      <w:shd w:val="clear" w:color="auto" w:fill="FFFFFF"/>
    </w:rPr>
  </w:style>
  <w:style w:type="paragraph" w:customStyle="1" w:styleId="43">
    <w:name w:val="Основной текст (4)"/>
    <w:basedOn w:val="a1"/>
    <w:link w:val="42"/>
    <w:rsid w:val="002E783D"/>
    <w:pPr>
      <w:widowControl w:val="0"/>
      <w:shd w:val="clear" w:color="auto" w:fill="FFFFFF"/>
      <w:spacing w:after="110"/>
    </w:pPr>
    <w:rPr>
      <w:b/>
      <w:bCs/>
      <w:sz w:val="20"/>
      <w:szCs w:val="20"/>
      <w:lang w:eastAsia="uk-UA" w:bidi="ru-RU"/>
    </w:rPr>
  </w:style>
  <w:style w:type="paragraph" w:customStyle="1" w:styleId="2f0">
    <w:name w:val="Колонтитул (2)"/>
    <w:basedOn w:val="a1"/>
    <w:link w:val="2f"/>
    <w:rsid w:val="002E783D"/>
    <w:pPr>
      <w:widowControl w:val="0"/>
      <w:shd w:val="clear" w:color="auto" w:fill="FFFFFF"/>
    </w:pPr>
    <w:rPr>
      <w:sz w:val="20"/>
      <w:szCs w:val="20"/>
      <w:lang w:eastAsia="uk-UA" w:bidi="ru-RU"/>
    </w:rPr>
  </w:style>
  <w:style w:type="paragraph" w:customStyle="1" w:styleId="afffd">
    <w:name w:val="Оглавление"/>
    <w:basedOn w:val="a1"/>
    <w:link w:val="afffc"/>
    <w:rsid w:val="002E783D"/>
    <w:pPr>
      <w:widowControl w:val="0"/>
      <w:shd w:val="clear" w:color="auto" w:fill="FFFFFF"/>
      <w:spacing w:after="40" w:line="221" w:lineRule="auto"/>
    </w:pPr>
    <w:rPr>
      <w:sz w:val="20"/>
      <w:szCs w:val="20"/>
      <w:lang w:eastAsia="uk-UA"/>
    </w:rPr>
  </w:style>
  <w:style w:type="paragraph" w:customStyle="1" w:styleId="affff">
    <w:name w:val="Подпись к таблице"/>
    <w:basedOn w:val="a1"/>
    <w:link w:val="afffe"/>
    <w:rsid w:val="002E783D"/>
    <w:pPr>
      <w:widowControl w:val="0"/>
      <w:shd w:val="clear" w:color="auto" w:fill="FFFFFF"/>
    </w:pPr>
    <w:rPr>
      <w:b/>
      <w:bCs/>
      <w:sz w:val="20"/>
      <w:szCs w:val="20"/>
      <w:lang w:eastAsia="uk-UA"/>
    </w:rPr>
  </w:style>
  <w:style w:type="paragraph" w:customStyle="1" w:styleId="affff1">
    <w:name w:val="Другое"/>
    <w:basedOn w:val="a1"/>
    <w:link w:val="affff0"/>
    <w:rsid w:val="002E783D"/>
    <w:pPr>
      <w:widowControl w:val="0"/>
      <w:shd w:val="clear" w:color="auto" w:fill="FFFFFF"/>
      <w:ind w:firstLine="400"/>
    </w:pPr>
    <w:rPr>
      <w:sz w:val="20"/>
      <w:szCs w:val="20"/>
      <w:lang w:eastAsia="uk-UA"/>
    </w:rPr>
  </w:style>
  <w:style w:type="paragraph" w:customStyle="1" w:styleId="affff3">
    <w:name w:val="Колонтитул"/>
    <w:basedOn w:val="a1"/>
    <w:link w:val="affff2"/>
    <w:rsid w:val="002E783D"/>
    <w:pPr>
      <w:widowControl w:val="0"/>
      <w:shd w:val="clear" w:color="auto" w:fill="FFFFFF"/>
    </w:pPr>
    <w:rPr>
      <w:sz w:val="28"/>
      <w:szCs w:val="28"/>
      <w:lang w:eastAsia="uk-UA"/>
    </w:rPr>
  </w:style>
  <w:style w:type="character" w:customStyle="1" w:styleId="affff4">
    <w:name w:val="Заголовок Знак"/>
    <w:rsid w:val="002E783D"/>
    <w:rPr>
      <w:rFonts w:ascii="Times New Roman" w:eastAsia="Times New Roman" w:hAnsi="Times New Roman"/>
      <w:b/>
      <w:caps/>
      <w:sz w:val="28"/>
      <w:lang w:val="uk-UA"/>
    </w:rPr>
  </w:style>
  <w:style w:type="numbering" w:customStyle="1" w:styleId="1f2">
    <w:name w:val="Немає списку1"/>
    <w:next w:val="a4"/>
    <w:uiPriority w:val="99"/>
    <w:semiHidden/>
    <w:unhideWhenUsed/>
    <w:rsid w:val="002E783D"/>
  </w:style>
  <w:style w:type="numbering" w:customStyle="1" w:styleId="2f1">
    <w:name w:val="Немає списку2"/>
    <w:next w:val="a4"/>
    <w:uiPriority w:val="99"/>
    <w:semiHidden/>
    <w:unhideWhenUsed/>
    <w:rsid w:val="002E783D"/>
  </w:style>
  <w:style w:type="numbering" w:customStyle="1" w:styleId="38">
    <w:name w:val="Немає списку3"/>
    <w:next w:val="a4"/>
    <w:uiPriority w:val="99"/>
    <w:semiHidden/>
    <w:unhideWhenUsed/>
    <w:rsid w:val="002E783D"/>
  </w:style>
  <w:style w:type="character" w:customStyle="1" w:styleId="1f3">
    <w:name w:val="Заголовок Знак1"/>
    <w:rsid w:val="004C4FCF"/>
    <w:rPr>
      <w:rFonts w:ascii="Times New Roman" w:eastAsia="Times New Roman" w:hAnsi="Times New Roman" w:cs="Times New Roman"/>
      <w:b/>
      <w:caps/>
      <w:sz w:val="28"/>
      <w:szCs w:val="20"/>
      <w:lang w:val="uk-UA" w:eastAsia="ru-RU"/>
    </w:rPr>
  </w:style>
  <w:style w:type="paragraph" w:customStyle="1" w:styleId="font6">
    <w:name w:val="font6"/>
    <w:basedOn w:val="a1"/>
    <w:rsid w:val="004C4FCF"/>
    <w:pPr>
      <w:spacing w:before="100" w:beforeAutospacing="1" w:after="100" w:afterAutospacing="1"/>
    </w:pPr>
    <w:rPr>
      <w:rFonts w:ascii="Arial" w:hAnsi="Arial" w:cs="Arial"/>
      <w:color w:val="000000"/>
      <w:sz w:val="20"/>
      <w:szCs w:val="20"/>
      <w:lang w:eastAsia="uk-UA"/>
    </w:rPr>
  </w:style>
  <w:style w:type="paragraph" w:customStyle="1" w:styleId="font7">
    <w:name w:val="font7"/>
    <w:basedOn w:val="a1"/>
    <w:rsid w:val="004C4FCF"/>
    <w:pPr>
      <w:spacing w:before="100" w:beforeAutospacing="1" w:after="100" w:afterAutospacing="1"/>
    </w:pPr>
    <w:rPr>
      <w:color w:val="000000"/>
      <w:sz w:val="20"/>
      <w:szCs w:val="20"/>
      <w:lang w:eastAsia="uk-UA"/>
    </w:rPr>
  </w:style>
  <w:style w:type="paragraph" w:customStyle="1" w:styleId="210">
    <w:name w:val="Основной текст 21"/>
    <w:basedOn w:val="a1"/>
    <w:rsid w:val="004C4FCF"/>
    <w:pPr>
      <w:suppressAutoHyphens/>
      <w:spacing w:before="120" w:after="120"/>
      <w:ind w:firstLine="709"/>
      <w:jc w:val="both"/>
    </w:pPr>
    <w:rPr>
      <w:rFonts w:eastAsia="Calibri"/>
      <w:sz w:val="20"/>
      <w:szCs w:val="20"/>
      <w:lang w:eastAsia="zh-CN"/>
    </w:rPr>
  </w:style>
  <w:style w:type="character" w:customStyle="1" w:styleId="2f2">
    <w:name w:val="Основной текст (2)_"/>
    <w:link w:val="2f3"/>
    <w:rsid w:val="00113D03"/>
    <w:rPr>
      <w:b/>
      <w:bCs/>
      <w:spacing w:val="1"/>
      <w:shd w:val="clear" w:color="auto" w:fill="FFFFFF"/>
    </w:rPr>
  </w:style>
  <w:style w:type="paragraph" w:customStyle="1" w:styleId="2f3">
    <w:name w:val="Основной текст (2)"/>
    <w:basedOn w:val="a1"/>
    <w:link w:val="2f2"/>
    <w:qFormat/>
    <w:rsid w:val="00113D03"/>
    <w:pPr>
      <w:widowControl w:val="0"/>
      <w:shd w:val="clear" w:color="auto" w:fill="FFFFFF"/>
      <w:spacing w:after="240" w:line="408" w:lineRule="exact"/>
      <w:jc w:val="center"/>
    </w:pPr>
    <w:rPr>
      <w:b/>
      <w:bCs/>
      <w:spacing w:val="1"/>
      <w:sz w:val="20"/>
      <w:szCs w:val="20"/>
      <w:lang w:val="ru-RU"/>
    </w:rPr>
  </w:style>
  <w:style w:type="paragraph" w:customStyle="1" w:styleId="211">
    <w:name w:val="Основной текст (2)1"/>
    <w:basedOn w:val="a1"/>
    <w:uiPriority w:val="99"/>
    <w:qFormat/>
    <w:rsid w:val="00113D03"/>
    <w:pPr>
      <w:widowControl w:val="0"/>
      <w:shd w:val="clear" w:color="auto" w:fill="FFFFFF"/>
      <w:spacing w:before="300" w:line="274" w:lineRule="exact"/>
      <w:jc w:val="both"/>
    </w:pPr>
    <w:rPr>
      <w:rFonts w:eastAsia="Calibri"/>
      <w:color w:val="000000"/>
      <w:lang w:eastAsia="uk-UA"/>
    </w:rPr>
  </w:style>
  <w:style w:type="character" w:customStyle="1" w:styleId="docdata">
    <w:name w:val="docdata"/>
    <w:aliases w:val="docy,v5,4098,baiaagaabrahaaad1wsaaaxlcwaaaaaaaaaaaaaaaaaaaaaaaaaaaaaaaaaaaaaaaaaaaaaaaaaaaaaaaaaaaaaaaaaaaaaaaaaaaaaaaaaaaaaaaaaaaaaaaaaaaaaaaaaaaaaaaaaaaaaaaaaaaaaaaaaaaaaaaaaaaaaaaaaaaaaaaaaaaaaaaaaaaaaaaaaaaaaaaaaaaaaaaaaaaaaaaaaaaaaaaaaaaaaa"/>
    <w:rsid w:val="00113D03"/>
  </w:style>
  <w:style w:type="character" w:customStyle="1" w:styleId="hard-blue-color">
    <w:name w:val="hard-blue-color"/>
    <w:rsid w:val="00455572"/>
  </w:style>
  <w:style w:type="paragraph" w:customStyle="1" w:styleId="xl128">
    <w:name w:val="xl128"/>
    <w:basedOn w:val="a1"/>
    <w:rsid w:val="00B1625A"/>
    <w:pPr>
      <w:pBdr>
        <w:top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character" w:customStyle="1" w:styleId="aff2">
    <w:name w:val="Без интервала Знак"/>
    <w:aliases w:val="nado12 Знак,Bullet Знак"/>
    <w:link w:val="aff1"/>
    <w:uiPriority w:val="1"/>
    <w:rsid w:val="00B1625A"/>
    <w:rPr>
      <w:rFonts w:ascii="Calibri" w:eastAsia="Calibri" w:hAnsi="Calibri"/>
      <w:sz w:val="22"/>
      <w:szCs w:val="22"/>
      <w:lang w:val="ru-RU" w:eastAsia="en-US"/>
    </w:rPr>
  </w:style>
  <w:style w:type="character" w:customStyle="1" w:styleId="apple-style-span">
    <w:name w:val="apple-style-span"/>
    <w:rsid w:val="005925E7"/>
  </w:style>
  <w:style w:type="paragraph" w:customStyle="1" w:styleId="3526">
    <w:name w:val="3526"/>
    <w:aliases w:val="baiaagaabs4haaadlwkaaawlcqaaaaaaaaaaaaaaaaaaaaaaaaaaaaaaaaaaaaaaaaaaaaaaaaaaaaaaaaaaaaaaaaaaaaaaaaaaaaaaaaaaaaaaaaaaaaaaaaaaaaaaaaaaaaaaaaaaaaaaaaaaaaaaaaaaaaaaaaaaaaaaaaaaaaaaaaaaaaaaaaaaaaaaaaaaaaaaaaaaaaaaaaaaaaaaaaaaaaaaaaaaaaaa"/>
    <w:basedOn w:val="a1"/>
    <w:rsid w:val="005925E7"/>
    <w:pPr>
      <w:spacing w:before="100" w:beforeAutospacing="1" w:after="100" w:afterAutospacing="1"/>
    </w:pPr>
    <w:rPr>
      <w:lang w:eastAsia="uk-UA"/>
    </w:rPr>
  </w:style>
  <w:style w:type="character" w:customStyle="1" w:styleId="WW8Num36z6">
    <w:name w:val="WW8Num36z6"/>
    <w:uiPriority w:val="99"/>
    <w:rsid w:val="008D7135"/>
  </w:style>
  <w:style w:type="character" w:customStyle="1" w:styleId="zk-definition-listitem-text">
    <w:name w:val="zk-definition-list__item-text"/>
    <w:rsid w:val="008D7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2794633">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27265621">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60255785">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tyshev@dmsu.gov.ua" TargetMode="External"/><Relationship Id="rId13" Type="http://schemas.openxmlformats.org/officeDocument/2006/relationships/hyperlink" Target="mailto:latyshev@dms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gey.pashkov@allsoft.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licensing/docs/customeragree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arch.ligazakon.ua/l_doc2.nsf/link1/T012210.html" TargetMode="External"/><Relationship Id="rId4" Type="http://schemas.openxmlformats.org/officeDocument/2006/relationships/settings" Target="settings.xml"/><Relationship Id="rId9" Type="http://schemas.openxmlformats.org/officeDocument/2006/relationships/hyperlink" Target="https://minre.gov.ua/" TargetMode="External"/><Relationship Id="rId14" Type="http://schemas.openxmlformats.org/officeDocument/2006/relationships/hyperlink" Target="mailto:it@dms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69053-131A-4599-A390-39430813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50</Pages>
  <Words>17516</Words>
  <Characters>99844</Characters>
  <Application>Microsoft Office Word</Application>
  <DocSecurity>0</DocSecurity>
  <Lines>832</Lines>
  <Paragraphs>234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117126</CharactersWithSpaces>
  <SharedDoc>false</SharedDoc>
  <HLinks>
    <vt:vector size="18" baseType="variant">
      <vt:variant>
        <vt:i4>3932250</vt:i4>
      </vt:variant>
      <vt:variant>
        <vt:i4>6</vt:i4>
      </vt:variant>
      <vt:variant>
        <vt:i4>0</vt:i4>
      </vt:variant>
      <vt:variant>
        <vt:i4>5</vt:i4>
      </vt:variant>
      <vt:variant>
        <vt:lpwstr>http://support1.ligazakon.ua/technical_requirements</vt:lpwstr>
      </vt:variant>
      <vt:variant>
        <vt:lpwstr/>
      </vt:variant>
      <vt:variant>
        <vt:i4>786467</vt:i4>
      </vt:variant>
      <vt:variant>
        <vt:i4>3</vt:i4>
      </vt:variant>
      <vt:variant>
        <vt:i4>0</vt:i4>
      </vt:variant>
      <vt:variant>
        <vt:i4>5</vt:i4>
      </vt:variant>
      <vt:variant>
        <vt:lpwstr>http://search.ligazakon.ua/l_doc2.nsf/link1/T012210.html</vt:lpwstr>
      </vt:variant>
      <vt:variant>
        <vt:lpwstr/>
      </vt:variant>
      <vt:variant>
        <vt:i4>262210</vt:i4>
      </vt:variant>
      <vt:variant>
        <vt:i4>0</vt:i4>
      </vt:variant>
      <vt:variant>
        <vt:i4>0</vt:i4>
      </vt:variant>
      <vt:variant>
        <vt:i4>5</vt:i4>
      </vt:variant>
      <vt:variant>
        <vt:lpwstr>https://minre.gov.ua/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Admin</cp:lastModifiedBy>
  <cp:revision>10</cp:revision>
  <cp:lastPrinted>2021-10-25T15:39:00Z</cp:lastPrinted>
  <dcterms:created xsi:type="dcterms:W3CDTF">2024-01-04T08:13:00Z</dcterms:created>
  <dcterms:modified xsi:type="dcterms:W3CDTF">2024-04-02T07:00:00Z</dcterms:modified>
</cp:coreProperties>
</file>