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835" w:rsidRPr="00A00835" w:rsidRDefault="00A00835" w:rsidP="00A00835">
      <w:pPr>
        <w:shd w:val="clear" w:color="auto" w:fill="FFFFFF"/>
        <w:ind w:left="7788" w:firstLine="1001"/>
        <w:jc w:val="both"/>
        <w:rPr>
          <w:rFonts w:ascii="Times New Roman" w:eastAsia="Times New Roman" w:hAnsi="Times New Roman" w:cs="Times New Roman"/>
          <w:b/>
          <w:sz w:val="22"/>
          <w:szCs w:val="22"/>
          <w:lang w:val="uk-UA" w:eastAsia="ru-RU"/>
        </w:rPr>
      </w:pPr>
      <w:r w:rsidRPr="00A00835">
        <w:rPr>
          <w:rFonts w:ascii="Times New Roman" w:eastAsia="Times New Roman" w:hAnsi="Times New Roman" w:cs="Times New Roman"/>
          <w:b/>
          <w:sz w:val="22"/>
          <w:szCs w:val="22"/>
          <w:lang w:val="uk-UA" w:eastAsia="ru-RU"/>
        </w:rPr>
        <w:t>Додаток № 5</w:t>
      </w:r>
    </w:p>
    <w:p w:rsidR="00A00835" w:rsidRPr="00A00835" w:rsidRDefault="00A00835" w:rsidP="00A00835">
      <w:pPr>
        <w:jc w:val="right"/>
        <w:rPr>
          <w:rFonts w:ascii="Times New Roman" w:eastAsia="Times New Roman" w:hAnsi="Times New Roman" w:cs="Times New Roman"/>
          <w:sz w:val="22"/>
          <w:szCs w:val="22"/>
          <w:lang w:val="uk-UA" w:eastAsia="ru-RU"/>
        </w:rPr>
      </w:pPr>
      <w:r w:rsidRPr="00A00835">
        <w:rPr>
          <w:rFonts w:ascii="Times New Roman" w:eastAsia="Times New Roman" w:hAnsi="Times New Roman" w:cs="Times New Roman"/>
          <w:sz w:val="22"/>
          <w:szCs w:val="22"/>
          <w:lang w:val="uk-UA" w:eastAsia="ru-RU"/>
        </w:rPr>
        <w:t>до тендерної документації</w:t>
      </w:r>
    </w:p>
    <w:p w:rsidR="00A00835" w:rsidRPr="00A00835" w:rsidRDefault="00A00835" w:rsidP="00A00835">
      <w:pPr>
        <w:jc w:val="right"/>
        <w:rPr>
          <w:rFonts w:ascii="Times New Roman" w:hAnsi="Times New Roman" w:cs="Times New Roman"/>
          <w:b/>
          <w:sz w:val="22"/>
          <w:szCs w:val="22"/>
          <w:lang w:val="ru-RU" w:eastAsia="ru-RU"/>
        </w:rPr>
      </w:pPr>
    </w:p>
    <w:p w:rsidR="00A00835" w:rsidRPr="00A00835" w:rsidRDefault="00A00835" w:rsidP="00A00835">
      <w:pPr>
        <w:jc w:val="center"/>
        <w:rPr>
          <w:rFonts w:ascii="Times New Roman" w:hAnsi="Times New Roman" w:cs="Times New Roman"/>
          <w:i/>
          <w:sz w:val="22"/>
          <w:szCs w:val="22"/>
          <w:lang w:val="uk-UA" w:eastAsia="ru-RU"/>
        </w:rPr>
      </w:pPr>
      <w:r w:rsidRPr="00A00835">
        <w:rPr>
          <w:rFonts w:ascii="Times New Roman" w:hAnsi="Times New Roman" w:cs="Times New Roman"/>
          <w:b/>
          <w:sz w:val="22"/>
          <w:szCs w:val="22"/>
          <w:lang w:val="uk-UA" w:eastAsia="ru-RU"/>
        </w:rPr>
        <w:t>ПРОЕКТ ДОГОВОРУ ПРО ЗАКУПІВЛЮ</w:t>
      </w:r>
    </w:p>
    <w:p w:rsidR="00A00835" w:rsidRPr="00A00835" w:rsidRDefault="00A00835" w:rsidP="00A00835">
      <w:pPr>
        <w:jc w:val="center"/>
        <w:rPr>
          <w:rFonts w:ascii="Times New Roman" w:eastAsia="Times New Roman" w:hAnsi="Times New Roman" w:cs="Times New Roman"/>
          <w:b/>
          <w:sz w:val="22"/>
          <w:szCs w:val="22"/>
          <w:lang w:val="az-Cyrl-AZ" w:eastAsia="ru-RU"/>
        </w:rPr>
      </w:pPr>
      <w:r w:rsidRPr="00A00835">
        <w:rPr>
          <w:rFonts w:ascii="Times New Roman" w:eastAsia="Times New Roman" w:hAnsi="Times New Roman" w:cs="Times New Roman"/>
          <w:b/>
          <w:sz w:val="22"/>
          <w:szCs w:val="22"/>
          <w:lang w:val="az-Cyrl-AZ" w:eastAsia="ru-RU"/>
        </w:rPr>
        <w:t>ДОГОВІР №_____</w:t>
      </w:r>
    </w:p>
    <w:p w:rsidR="00A00835" w:rsidRPr="00A00835" w:rsidRDefault="00A00835" w:rsidP="00A00835">
      <w:pPr>
        <w:jc w:val="center"/>
        <w:rPr>
          <w:rFonts w:ascii="Times New Roman" w:eastAsia="Times New Roman" w:hAnsi="Times New Roman" w:cs="Times New Roman"/>
          <w:b/>
          <w:sz w:val="22"/>
          <w:szCs w:val="22"/>
          <w:lang w:val="az-Cyrl-AZ" w:eastAsia="ru-RU"/>
        </w:rPr>
      </w:pPr>
      <w:r w:rsidRPr="00A00835">
        <w:rPr>
          <w:rFonts w:ascii="Times New Roman" w:eastAsia="Times New Roman" w:hAnsi="Times New Roman" w:cs="Times New Roman"/>
          <w:b/>
          <w:sz w:val="22"/>
          <w:szCs w:val="22"/>
          <w:lang w:val="az-Cyrl-AZ" w:eastAsia="ru-RU"/>
        </w:rPr>
        <w:t>UA ___________________________</w:t>
      </w:r>
    </w:p>
    <w:p w:rsidR="00A00835" w:rsidRPr="00A00835" w:rsidRDefault="00A00835" w:rsidP="00A00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2"/>
          <w:szCs w:val="22"/>
          <w:lang w:val="az-Cyrl-AZ"/>
        </w:rPr>
      </w:pPr>
      <w:r w:rsidRPr="00A00835">
        <w:rPr>
          <w:rFonts w:ascii="Times New Roman" w:eastAsia="Times New Roman" w:hAnsi="Times New Roman" w:cs="Times New Roman"/>
          <w:b/>
          <w:sz w:val="22"/>
          <w:szCs w:val="22"/>
          <w:lang w:val="az-Cyrl-AZ"/>
        </w:rPr>
        <w:t>c-ще Є</w:t>
      </w:r>
      <w:proofErr w:type="spellStart"/>
      <w:r w:rsidRPr="00A00835">
        <w:rPr>
          <w:rFonts w:ascii="Times New Roman" w:eastAsia="Times New Roman" w:hAnsi="Times New Roman" w:cs="Times New Roman"/>
          <w:b/>
          <w:sz w:val="22"/>
          <w:szCs w:val="22"/>
          <w:lang w:val="uk-UA"/>
        </w:rPr>
        <w:t>зупіль</w:t>
      </w:r>
      <w:proofErr w:type="spellEnd"/>
      <w:r w:rsidRPr="00A00835">
        <w:rPr>
          <w:rFonts w:ascii="Times New Roman" w:eastAsia="Times New Roman" w:hAnsi="Times New Roman" w:cs="Times New Roman"/>
          <w:b/>
          <w:sz w:val="22"/>
          <w:szCs w:val="22"/>
          <w:lang w:val="uk-UA"/>
        </w:rPr>
        <w:t xml:space="preserve"> </w:t>
      </w:r>
      <w:r w:rsidRPr="00A00835">
        <w:rPr>
          <w:rFonts w:ascii="Times New Roman" w:eastAsia="Times New Roman" w:hAnsi="Times New Roman" w:cs="Times New Roman"/>
          <w:b/>
          <w:sz w:val="22"/>
          <w:szCs w:val="22"/>
          <w:lang w:val="az-Cyrl-AZ"/>
        </w:rPr>
        <w:tab/>
      </w:r>
      <w:r w:rsidRPr="00A00835">
        <w:rPr>
          <w:rFonts w:ascii="Times New Roman" w:eastAsia="Times New Roman" w:hAnsi="Times New Roman" w:cs="Times New Roman"/>
          <w:b/>
          <w:sz w:val="22"/>
          <w:szCs w:val="22"/>
          <w:lang w:val="az-Cyrl-AZ"/>
        </w:rPr>
        <w:tab/>
      </w:r>
      <w:r w:rsidRPr="00A00835">
        <w:rPr>
          <w:rFonts w:ascii="Times New Roman" w:eastAsia="Times New Roman" w:hAnsi="Times New Roman" w:cs="Times New Roman"/>
          <w:b/>
          <w:sz w:val="22"/>
          <w:szCs w:val="22"/>
          <w:lang w:val="az-Cyrl-AZ"/>
        </w:rPr>
        <w:tab/>
      </w:r>
      <w:r w:rsidRPr="00A00835">
        <w:rPr>
          <w:rFonts w:ascii="Times New Roman" w:eastAsia="Times New Roman" w:hAnsi="Times New Roman" w:cs="Times New Roman"/>
          <w:b/>
          <w:sz w:val="22"/>
          <w:szCs w:val="22"/>
          <w:lang w:val="az-Cyrl-AZ"/>
        </w:rPr>
        <w:tab/>
      </w:r>
      <w:r w:rsidRPr="00A00835">
        <w:rPr>
          <w:rFonts w:ascii="Times New Roman" w:eastAsia="Times New Roman" w:hAnsi="Times New Roman" w:cs="Times New Roman"/>
          <w:b/>
          <w:sz w:val="22"/>
          <w:szCs w:val="22"/>
          <w:lang w:val="az-Cyrl-AZ"/>
        </w:rPr>
        <w:tab/>
      </w:r>
      <w:r w:rsidRPr="00A00835">
        <w:rPr>
          <w:rFonts w:ascii="Times New Roman" w:eastAsia="Times New Roman" w:hAnsi="Times New Roman" w:cs="Times New Roman"/>
          <w:b/>
          <w:sz w:val="22"/>
          <w:szCs w:val="22"/>
          <w:lang w:val="az-Cyrl-AZ"/>
        </w:rPr>
        <w:tab/>
        <w:t xml:space="preserve">«___» ________ 2023 року </w:t>
      </w:r>
    </w:p>
    <w:p w:rsidR="00A00835" w:rsidRPr="00A00835" w:rsidRDefault="00A00835" w:rsidP="00A00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themeColor="text1"/>
          <w:sz w:val="22"/>
          <w:szCs w:val="22"/>
          <w:lang w:val="az-Cyrl-AZ"/>
        </w:rPr>
      </w:pPr>
    </w:p>
    <w:p w:rsidR="00A00835" w:rsidRPr="00A00835" w:rsidRDefault="00A00835" w:rsidP="00A00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2"/>
          <w:szCs w:val="22"/>
          <w:lang w:val="az-Cyrl-AZ"/>
        </w:rPr>
      </w:pPr>
      <w:r w:rsidRPr="00A00835">
        <w:rPr>
          <w:rFonts w:ascii="Times New Roman" w:hAnsi="Times New Roman" w:cs="Times New Roman"/>
          <w:b/>
          <w:bCs/>
          <w:color w:val="000000" w:themeColor="text1"/>
          <w:sz w:val="22"/>
          <w:szCs w:val="22"/>
          <w:lang w:val="uk-UA"/>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r w:rsidRPr="00A00835">
        <w:rPr>
          <w:rFonts w:ascii="Times New Roman" w:hAnsi="Times New Roman" w:cs="Times New Roman"/>
          <w:i/>
          <w:iCs/>
          <w:spacing w:val="-1"/>
          <w:sz w:val="22"/>
          <w:szCs w:val="22"/>
          <w:lang w:val="uk-UA"/>
        </w:rPr>
        <w:t xml:space="preserve">, </w:t>
      </w:r>
      <w:r w:rsidRPr="00A00835">
        <w:rPr>
          <w:rFonts w:ascii="Times New Roman" w:hAnsi="Times New Roman" w:cs="Times New Roman"/>
          <w:spacing w:val="-1"/>
          <w:sz w:val="22"/>
          <w:szCs w:val="22"/>
          <w:lang w:val="uk-UA"/>
        </w:rPr>
        <w:t xml:space="preserve">в особі </w:t>
      </w:r>
      <w:r w:rsidRPr="00A00835">
        <w:rPr>
          <w:rFonts w:ascii="Times New Roman" w:hAnsi="Times New Roman" w:cs="Times New Roman"/>
          <w:b/>
          <w:iCs/>
          <w:sz w:val="22"/>
          <w:szCs w:val="22"/>
          <w:lang w:val="uk-UA"/>
        </w:rPr>
        <w:t>генерального директора Худяк Ганни Михайлівни,</w:t>
      </w:r>
      <w:r w:rsidRPr="00A00835">
        <w:rPr>
          <w:rFonts w:ascii="Times New Roman" w:hAnsi="Times New Roman" w:cs="Times New Roman"/>
          <w:iCs/>
          <w:sz w:val="22"/>
          <w:szCs w:val="22"/>
          <w:lang w:val="uk-UA"/>
        </w:rPr>
        <w:t xml:space="preserve"> </w:t>
      </w:r>
      <w:r w:rsidRPr="00A00835">
        <w:rPr>
          <w:rFonts w:ascii="Times New Roman" w:hAnsi="Times New Roman" w:cs="Times New Roman"/>
          <w:sz w:val="22"/>
          <w:szCs w:val="22"/>
          <w:lang w:val="uk-UA"/>
        </w:rPr>
        <w:t xml:space="preserve">що діє на підставі </w:t>
      </w:r>
      <w:r w:rsidRPr="00A00835">
        <w:rPr>
          <w:rFonts w:ascii="Times New Roman" w:hAnsi="Times New Roman" w:cs="Times New Roman"/>
          <w:b/>
          <w:sz w:val="22"/>
          <w:szCs w:val="22"/>
          <w:lang w:val="uk-UA"/>
        </w:rPr>
        <w:t>Статуту</w:t>
      </w:r>
    </w:p>
    <w:p w:rsidR="00A00835" w:rsidRPr="00A00835" w:rsidRDefault="00A00835" w:rsidP="00A00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2"/>
          <w:szCs w:val="22"/>
          <w:lang w:val="uk-UA"/>
        </w:rPr>
      </w:pPr>
      <w:r w:rsidRPr="00A00835">
        <w:rPr>
          <w:rFonts w:ascii="Times New Roman" w:hAnsi="Times New Roman" w:cs="Times New Roman"/>
          <w:sz w:val="22"/>
          <w:szCs w:val="22"/>
          <w:lang w:val="uk-UA"/>
        </w:rPr>
        <w:t xml:space="preserve"> (у подальшому </w:t>
      </w:r>
      <w:r w:rsidRPr="00A00835">
        <w:rPr>
          <w:rFonts w:ascii="Times New Roman" w:hAnsi="Times New Roman" w:cs="Times New Roman"/>
          <w:b/>
          <w:iCs/>
          <w:sz w:val="22"/>
          <w:szCs w:val="22"/>
          <w:lang w:val="uk-UA"/>
        </w:rPr>
        <w:t>Покупець</w:t>
      </w:r>
      <w:bookmarkStart w:id="0" w:name="_Hlk118123200"/>
      <w:r w:rsidRPr="00A00835">
        <w:rPr>
          <w:rFonts w:ascii="Times New Roman" w:eastAsia="Times New Roman" w:hAnsi="Times New Roman" w:cs="Times New Roman"/>
          <w:sz w:val="22"/>
          <w:szCs w:val="22"/>
          <w:lang w:val="uk-UA" w:eastAsia="ru-RU"/>
        </w:rPr>
        <w:t>, з однієї сторони та ___________________, (далі – Постачальник), в особі _________________________, що діє на підставі ______________, з іншої сторони,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(далі – Договір) про наступне:</w:t>
      </w:r>
    </w:p>
    <w:p w:rsidR="00A00835" w:rsidRPr="00A00835" w:rsidRDefault="00A00835" w:rsidP="00A00835">
      <w:pPr>
        <w:ind w:left="600"/>
        <w:jc w:val="center"/>
        <w:rPr>
          <w:rFonts w:ascii="Times New Roman" w:eastAsia="Times New Roman" w:hAnsi="Times New Roman" w:cs="Times New Roman"/>
          <w:b/>
          <w:sz w:val="22"/>
          <w:szCs w:val="22"/>
          <w:lang w:val="uk-UA" w:eastAsia="ru-RU"/>
        </w:rPr>
      </w:pPr>
    </w:p>
    <w:p w:rsidR="00A00835" w:rsidRPr="00A00835" w:rsidRDefault="00A00835" w:rsidP="00A00835">
      <w:pPr>
        <w:jc w:val="center"/>
        <w:rPr>
          <w:rFonts w:ascii="Times New Roman" w:eastAsia="Andale Sans UI" w:hAnsi="Times New Roman" w:cs="Times New Roman"/>
          <w:kern w:val="1"/>
          <w:sz w:val="22"/>
          <w:szCs w:val="22"/>
          <w:lang w:val="uk-UA"/>
        </w:rPr>
      </w:pPr>
      <w:r w:rsidRPr="00A00835">
        <w:rPr>
          <w:rFonts w:ascii="Times New Roman" w:eastAsia="Andale Sans UI" w:hAnsi="Times New Roman" w:cs="Times New Roman"/>
          <w:b/>
          <w:kern w:val="1"/>
          <w:sz w:val="22"/>
          <w:szCs w:val="22"/>
          <w:lang w:val="uk-UA"/>
        </w:rPr>
        <w:t>1. Предмет Договору.</w:t>
      </w:r>
    </w:p>
    <w:p w:rsidR="00A00835" w:rsidRPr="0079099D" w:rsidRDefault="00A00835" w:rsidP="00A00835">
      <w:pPr>
        <w:jc w:val="both"/>
        <w:rPr>
          <w:rFonts w:ascii="Times New Roman" w:hAnsi="Times New Roman" w:cs="Times New Roman"/>
          <w:b/>
          <w:sz w:val="20"/>
          <w:szCs w:val="20"/>
          <w:lang w:val="ru-RU"/>
        </w:rPr>
      </w:pPr>
      <w:r w:rsidRPr="00A00835">
        <w:rPr>
          <w:rFonts w:ascii="Times New Roman" w:eastAsia="Andale Sans UI" w:hAnsi="Times New Roman" w:cs="Times New Roman"/>
          <w:bCs/>
          <w:kern w:val="1"/>
          <w:sz w:val="22"/>
          <w:szCs w:val="22"/>
          <w:lang w:val="uk-UA"/>
        </w:rPr>
        <w:t xml:space="preserve">1.1. Постачальник зобов'язується поставити Замовнику товар </w:t>
      </w:r>
      <w:proofErr w:type="spellStart"/>
      <w:r w:rsidRPr="0079099D">
        <w:rPr>
          <w:rFonts w:ascii="Times New Roman" w:hAnsi="Times New Roman" w:cs="Times New Roman"/>
          <w:b/>
          <w:sz w:val="20"/>
          <w:szCs w:val="20"/>
          <w:lang w:val="ru-RU"/>
        </w:rPr>
        <w:t>Ендокавітальний</w:t>
      </w:r>
      <w:proofErr w:type="spellEnd"/>
      <w:r w:rsidRPr="0079099D">
        <w:rPr>
          <w:rFonts w:ascii="Times New Roman" w:hAnsi="Times New Roman" w:cs="Times New Roman"/>
          <w:b/>
          <w:sz w:val="20"/>
          <w:szCs w:val="20"/>
          <w:lang w:val="ru-RU"/>
        </w:rPr>
        <w:t xml:space="preserve"> датчик </w:t>
      </w:r>
      <w:r w:rsidRPr="0079099D">
        <w:rPr>
          <w:rFonts w:ascii="Times New Roman" w:hAnsi="Times New Roman" w:cs="Times New Roman"/>
          <w:b/>
          <w:sz w:val="20"/>
          <w:szCs w:val="20"/>
          <w:highlight w:val="white"/>
          <w:lang w:val="ru-RU"/>
        </w:rPr>
        <w:t xml:space="preserve">до </w:t>
      </w:r>
      <w:proofErr w:type="spellStart"/>
      <w:r w:rsidRPr="0079099D">
        <w:rPr>
          <w:rFonts w:ascii="Times New Roman" w:hAnsi="Times New Roman" w:cs="Times New Roman"/>
          <w:b/>
          <w:sz w:val="20"/>
          <w:szCs w:val="20"/>
          <w:highlight w:val="white"/>
          <w:lang w:val="ru-RU"/>
        </w:rPr>
        <w:t>ультразвукової</w:t>
      </w:r>
      <w:proofErr w:type="spellEnd"/>
      <w:r w:rsidRPr="0079099D">
        <w:rPr>
          <w:rFonts w:ascii="Times New Roman" w:hAnsi="Times New Roman" w:cs="Times New Roman"/>
          <w:b/>
          <w:sz w:val="20"/>
          <w:szCs w:val="20"/>
          <w:highlight w:val="white"/>
          <w:lang w:val="ru-RU"/>
        </w:rPr>
        <w:t xml:space="preserve"> </w:t>
      </w:r>
      <w:proofErr w:type="spellStart"/>
      <w:r w:rsidRPr="0079099D">
        <w:rPr>
          <w:rFonts w:ascii="Times New Roman" w:hAnsi="Times New Roman" w:cs="Times New Roman"/>
          <w:b/>
          <w:sz w:val="20"/>
          <w:szCs w:val="20"/>
          <w:highlight w:val="white"/>
          <w:lang w:val="ru-RU"/>
        </w:rPr>
        <w:t>діагностичної</w:t>
      </w:r>
      <w:proofErr w:type="spellEnd"/>
      <w:r w:rsidRPr="0079099D">
        <w:rPr>
          <w:rFonts w:ascii="Times New Roman" w:hAnsi="Times New Roman" w:cs="Times New Roman"/>
          <w:b/>
          <w:sz w:val="20"/>
          <w:szCs w:val="20"/>
          <w:highlight w:val="white"/>
          <w:lang w:val="ru-RU"/>
        </w:rPr>
        <w:t xml:space="preserve"> </w:t>
      </w:r>
      <w:proofErr w:type="spellStart"/>
      <w:r w:rsidRPr="0079099D">
        <w:rPr>
          <w:rFonts w:ascii="Times New Roman" w:hAnsi="Times New Roman" w:cs="Times New Roman"/>
          <w:b/>
          <w:sz w:val="20"/>
          <w:szCs w:val="20"/>
          <w:highlight w:val="white"/>
          <w:lang w:val="ru-RU"/>
        </w:rPr>
        <w:t>системи</w:t>
      </w:r>
      <w:proofErr w:type="spellEnd"/>
    </w:p>
    <w:p w:rsidR="00A00835" w:rsidRPr="0079099D" w:rsidRDefault="00A00835" w:rsidP="00A00835">
      <w:pPr>
        <w:jc w:val="both"/>
        <w:rPr>
          <w:rFonts w:ascii="Times New Roman" w:hAnsi="Times New Roman" w:cs="Times New Roman"/>
          <w:b/>
          <w:sz w:val="20"/>
          <w:szCs w:val="20"/>
          <w:lang w:val="ru-RU"/>
        </w:rPr>
      </w:pPr>
      <w:r w:rsidRPr="0079099D">
        <w:rPr>
          <w:rFonts w:ascii="Times New Roman" w:hAnsi="Times New Roman" w:cs="Times New Roman"/>
          <w:b/>
          <w:sz w:val="20"/>
          <w:szCs w:val="20"/>
          <w:lang w:val="ru-RU"/>
        </w:rPr>
        <w:t>Код ДК 021:2015 «</w:t>
      </w:r>
      <w:proofErr w:type="spellStart"/>
      <w:r w:rsidRPr="0079099D">
        <w:rPr>
          <w:rFonts w:ascii="Times New Roman" w:hAnsi="Times New Roman" w:cs="Times New Roman"/>
          <w:b/>
          <w:sz w:val="20"/>
          <w:szCs w:val="20"/>
          <w:lang w:val="ru-RU"/>
        </w:rPr>
        <w:t>Єдиний</w:t>
      </w:r>
      <w:proofErr w:type="spellEnd"/>
      <w:r w:rsidRPr="0079099D">
        <w:rPr>
          <w:rFonts w:ascii="Times New Roman" w:hAnsi="Times New Roman" w:cs="Times New Roman"/>
          <w:b/>
          <w:sz w:val="20"/>
          <w:szCs w:val="20"/>
          <w:lang w:val="ru-RU"/>
        </w:rPr>
        <w:t xml:space="preserve"> </w:t>
      </w:r>
      <w:proofErr w:type="spellStart"/>
      <w:r w:rsidRPr="0079099D">
        <w:rPr>
          <w:rFonts w:ascii="Times New Roman" w:hAnsi="Times New Roman" w:cs="Times New Roman"/>
          <w:b/>
          <w:sz w:val="20"/>
          <w:szCs w:val="20"/>
          <w:lang w:val="ru-RU"/>
        </w:rPr>
        <w:t>закупівельний</w:t>
      </w:r>
      <w:proofErr w:type="spellEnd"/>
      <w:r w:rsidRPr="0079099D">
        <w:rPr>
          <w:rFonts w:ascii="Times New Roman" w:hAnsi="Times New Roman" w:cs="Times New Roman"/>
          <w:b/>
          <w:sz w:val="20"/>
          <w:szCs w:val="20"/>
          <w:lang w:val="ru-RU"/>
        </w:rPr>
        <w:t xml:space="preserve"> словник» 33110000-4</w:t>
      </w:r>
      <w:proofErr w:type="gramStart"/>
      <w:r w:rsidRPr="0079099D">
        <w:rPr>
          <w:rFonts w:ascii="Times New Roman" w:hAnsi="Times New Roman" w:cs="Times New Roman"/>
          <w:b/>
          <w:sz w:val="20"/>
          <w:szCs w:val="20"/>
          <w:lang w:val="ru-RU"/>
        </w:rPr>
        <w:t xml:space="preserve"> </w:t>
      </w:r>
      <w:proofErr w:type="spellStart"/>
      <w:r w:rsidRPr="0079099D">
        <w:rPr>
          <w:rFonts w:ascii="Times New Roman" w:hAnsi="Times New Roman" w:cs="Times New Roman"/>
          <w:b/>
          <w:sz w:val="20"/>
          <w:szCs w:val="20"/>
          <w:lang w:val="ru-RU"/>
        </w:rPr>
        <w:t>В</w:t>
      </w:r>
      <w:proofErr w:type="gramEnd"/>
      <w:r w:rsidRPr="0079099D">
        <w:rPr>
          <w:rFonts w:ascii="Times New Roman" w:hAnsi="Times New Roman" w:cs="Times New Roman"/>
          <w:b/>
          <w:sz w:val="20"/>
          <w:szCs w:val="20"/>
          <w:lang w:val="ru-RU"/>
        </w:rPr>
        <w:t>ізуалізаційне</w:t>
      </w:r>
      <w:proofErr w:type="spellEnd"/>
      <w:r w:rsidRPr="0079099D">
        <w:rPr>
          <w:rFonts w:ascii="Times New Roman" w:hAnsi="Times New Roman" w:cs="Times New Roman"/>
          <w:b/>
          <w:sz w:val="20"/>
          <w:szCs w:val="20"/>
          <w:lang w:val="ru-RU"/>
        </w:rPr>
        <w:t xml:space="preserve"> </w:t>
      </w:r>
      <w:proofErr w:type="spellStart"/>
      <w:r w:rsidRPr="0079099D">
        <w:rPr>
          <w:rFonts w:ascii="Times New Roman" w:hAnsi="Times New Roman" w:cs="Times New Roman"/>
          <w:b/>
          <w:sz w:val="20"/>
          <w:szCs w:val="20"/>
          <w:lang w:val="ru-RU"/>
        </w:rPr>
        <w:t>обладнання</w:t>
      </w:r>
      <w:proofErr w:type="spellEnd"/>
      <w:r w:rsidRPr="0079099D">
        <w:rPr>
          <w:rFonts w:ascii="Times New Roman" w:hAnsi="Times New Roman" w:cs="Times New Roman"/>
          <w:b/>
          <w:sz w:val="20"/>
          <w:szCs w:val="20"/>
          <w:lang w:val="ru-RU"/>
        </w:rPr>
        <w:t xml:space="preserve"> для потреб </w:t>
      </w:r>
      <w:proofErr w:type="spellStart"/>
      <w:r w:rsidRPr="0079099D">
        <w:rPr>
          <w:rFonts w:ascii="Times New Roman" w:hAnsi="Times New Roman" w:cs="Times New Roman"/>
          <w:b/>
          <w:sz w:val="20"/>
          <w:szCs w:val="20"/>
          <w:lang w:val="ru-RU"/>
        </w:rPr>
        <w:t>медицини</w:t>
      </w:r>
      <w:proofErr w:type="spellEnd"/>
      <w:r w:rsidRPr="0079099D">
        <w:rPr>
          <w:rFonts w:ascii="Times New Roman" w:hAnsi="Times New Roman" w:cs="Times New Roman"/>
          <w:b/>
          <w:sz w:val="20"/>
          <w:szCs w:val="20"/>
          <w:lang w:val="ru-RU"/>
        </w:rPr>
        <w:t xml:space="preserve">, </w:t>
      </w:r>
      <w:proofErr w:type="spellStart"/>
      <w:r w:rsidRPr="0079099D">
        <w:rPr>
          <w:rFonts w:ascii="Times New Roman" w:hAnsi="Times New Roman" w:cs="Times New Roman"/>
          <w:b/>
          <w:sz w:val="20"/>
          <w:szCs w:val="20"/>
          <w:lang w:val="ru-RU"/>
        </w:rPr>
        <w:t>стоматології</w:t>
      </w:r>
      <w:proofErr w:type="spellEnd"/>
      <w:r w:rsidRPr="0079099D">
        <w:rPr>
          <w:rFonts w:ascii="Times New Roman" w:hAnsi="Times New Roman" w:cs="Times New Roman"/>
          <w:b/>
          <w:sz w:val="20"/>
          <w:szCs w:val="20"/>
          <w:lang w:val="ru-RU"/>
        </w:rPr>
        <w:t xml:space="preserve"> та </w:t>
      </w:r>
      <w:proofErr w:type="spellStart"/>
      <w:r w:rsidRPr="0079099D">
        <w:rPr>
          <w:rFonts w:ascii="Times New Roman" w:hAnsi="Times New Roman" w:cs="Times New Roman"/>
          <w:b/>
          <w:sz w:val="20"/>
          <w:szCs w:val="20"/>
          <w:lang w:val="ru-RU"/>
        </w:rPr>
        <w:t>ветеринарної</w:t>
      </w:r>
      <w:proofErr w:type="spellEnd"/>
      <w:r w:rsidRPr="0079099D">
        <w:rPr>
          <w:rFonts w:ascii="Times New Roman" w:hAnsi="Times New Roman" w:cs="Times New Roman"/>
          <w:b/>
          <w:sz w:val="20"/>
          <w:szCs w:val="20"/>
          <w:lang w:val="ru-RU"/>
        </w:rPr>
        <w:t xml:space="preserve"> </w:t>
      </w:r>
      <w:proofErr w:type="spellStart"/>
      <w:r w:rsidRPr="0079099D">
        <w:rPr>
          <w:rFonts w:ascii="Times New Roman" w:hAnsi="Times New Roman" w:cs="Times New Roman"/>
          <w:b/>
          <w:sz w:val="20"/>
          <w:szCs w:val="20"/>
          <w:lang w:val="ru-RU"/>
        </w:rPr>
        <w:t>медицини</w:t>
      </w:r>
      <w:proofErr w:type="spellEnd"/>
    </w:p>
    <w:p w:rsidR="00A00835" w:rsidRPr="0079099D" w:rsidRDefault="00A00835" w:rsidP="00A00835">
      <w:pPr>
        <w:jc w:val="both"/>
        <w:rPr>
          <w:rFonts w:ascii="Times New Roman" w:hAnsi="Times New Roman" w:cs="Times New Roman"/>
          <w:b/>
          <w:sz w:val="20"/>
          <w:szCs w:val="20"/>
          <w:lang w:val="ru-RU"/>
        </w:rPr>
      </w:pPr>
      <w:r w:rsidRPr="0079099D">
        <w:rPr>
          <w:rFonts w:ascii="Times New Roman" w:hAnsi="Times New Roman" w:cs="Times New Roman"/>
          <w:b/>
          <w:sz w:val="20"/>
          <w:szCs w:val="20"/>
          <w:lang w:val="ru-RU"/>
        </w:rPr>
        <w:t xml:space="preserve">НК 024:2023: 40768 </w:t>
      </w:r>
      <w:proofErr w:type="spellStart"/>
      <w:r w:rsidRPr="0079099D">
        <w:rPr>
          <w:rFonts w:ascii="Times New Roman" w:hAnsi="Times New Roman" w:cs="Times New Roman"/>
          <w:b/>
          <w:sz w:val="20"/>
          <w:szCs w:val="20"/>
          <w:lang w:val="ru-RU"/>
        </w:rPr>
        <w:t>Давач</w:t>
      </w:r>
      <w:proofErr w:type="spellEnd"/>
      <w:r w:rsidRPr="0079099D">
        <w:rPr>
          <w:rFonts w:ascii="Times New Roman" w:hAnsi="Times New Roman" w:cs="Times New Roman"/>
          <w:b/>
          <w:sz w:val="20"/>
          <w:szCs w:val="20"/>
          <w:lang w:val="ru-RU"/>
        </w:rPr>
        <w:t xml:space="preserve"> </w:t>
      </w:r>
      <w:proofErr w:type="spellStart"/>
      <w:r w:rsidRPr="0079099D">
        <w:rPr>
          <w:rFonts w:ascii="Times New Roman" w:hAnsi="Times New Roman" w:cs="Times New Roman"/>
          <w:b/>
          <w:sz w:val="20"/>
          <w:szCs w:val="20"/>
          <w:lang w:val="ru-RU"/>
        </w:rPr>
        <w:t>системи</w:t>
      </w:r>
      <w:proofErr w:type="spellEnd"/>
      <w:r w:rsidRPr="0079099D">
        <w:rPr>
          <w:rFonts w:ascii="Times New Roman" w:hAnsi="Times New Roman" w:cs="Times New Roman"/>
          <w:b/>
          <w:sz w:val="20"/>
          <w:szCs w:val="20"/>
          <w:lang w:val="ru-RU"/>
        </w:rPr>
        <w:t xml:space="preserve"> </w:t>
      </w:r>
      <w:proofErr w:type="spellStart"/>
      <w:r w:rsidRPr="0079099D">
        <w:rPr>
          <w:rFonts w:ascii="Times New Roman" w:hAnsi="Times New Roman" w:cs="Times New Roman"/>
          <w:b/>
          <w:sz w:val="20"/>
          <w:szCs w:val="20"/>
          <w:lang w:val="ru-RU"/>
        </w:rPr>
        <w:t>екстракорпоральної</w:t>
      </w:r>
      <w:proofErr w:type="spellEnd"/>
      <w:r w:rsidRPr="0079099D">
        <w:rPr>
          <w:rFonts w:ascii="Times New Roman" w:hAnsi="Times New Roman" w:cs="Times New Roman"/>
          <w:b/>
          <w:sz w:val="20"/>
          <w:szCs w:val="20"/>
          <w:lang w:val="ru-RU"/>
        </w:rPr>
        <w:t xml:space="preserve"> </w:t>
      </w:r>
      <w:proofErr w:type="spellStart"/>
      <w:r w:rsidRPr="0079099D">
        <w:rPr>
          <w:rFonts w:ascii="Times New Roman" w:hAnsi="Times New Roman" w:cs="Times New Roman"/>
          <w:b/>
          <w:sz w:val="20"/>
          <w:szCs w:val="20"/>
          <w:lang w:val="ru-RU"/>
        </w:rPr>
        <w:t>ультразвукової</w:t>
      </w:r>
      <w:proofErr w:type="spellEnd"/>
      <w:r w:rsidRPr="0079099D">
        <w:rPr>
          <w:rFonts w:ascii="Times New Roman" w:hAnsi="Times New Roman" w:cs="Times New Roman"/>
          <w:b/>
          <w:sz w:val="20"/>
          <w:szCs w:val="20"/>
          <w:lang w:val="ru-RU"/>
        </w:rPr>
        <w:t xml:space="preserve"> </w:t>
      </w:r>
      <w:proofErr w:type="spellStart"/>
      <w:r w:rsidRPr="0079099D">
        <w:rPr>
          <w:rFonts w:ascii="Times New Roman" w:hAnsi="Times New Roman" w:cs="Times New Roman"/>
          <w:b/>
          <w:sz w:val="20"/>
          <w:szCs w:val="20"/>
          <w:lang w:val="ru-RU"/>
        </w:rPr>
        <w:t>візуалізації</w:t>
      </w:r>
      <w:proofErr w:type="spellEnd"/>
      <w:r w:rsidRPr="0079099D">
        <w:rPr>
          <w:rFonts w:ascii="Times New Roman" w:hAnsi="Times New Roman" w:cs="Times New Roman"/>
          <w:b/>
          <w:sz w:val="20"/>
          <w:szCs w:val="20"/>
          <w:lang w:val="ru-RU"/>
        </w:rPr>
        <w:t xml:space="preserve"> </w:t>
      </w:r>
      <w:proofErr w:type="spellStart"/>
      <w:r w:rsidRPr="0079099D">
        <w:rPr>
          <w:rFonts w:ascii="Times New Roman" w:hAnsi="Times New Roman" w:cs="Times New Roman"/>
          <w:b/>
          <w:sz w:val="20"/>
          <w:szCs w:val="20"/>
          <w:lang w:val="ru-RU"/>
        </w:rPr>
        <w:t>ручний</w:t>
      </w:r>
      <w:proofErr w:type="spellEnd"/>
    </w:p>
    <w:p w:rsidR="00A00835" w:rsidRPr="00A00835" w:rsidRDefault="00A00835" w:rsidP="00A00835">
      <w:pPr>
        <w:jc w:val="both"/>
        <w:rPr>
          <w:rFonts w:ascii="Times New Roman" w:eastAsia="Andale Sans UI" w:hAnsi="Times New Roman" w:cs="Times New Roman"/>
          <w:bCs/>
          <w:kern w:val="1"/>
          <w:sz w:val="22"/>
          <w:szCs w:val="22"/>
          <w:lang w:val="uk-UA"/>
        </w:rPr>
      </w:pPr>
      <w:r w:rsidRPr="00A00835">
        <w:rPr>
          <w:rFonts w:ascii="Times New Roman" w:eastAsia="Andale Sans UI" w:hAnsi="Times New Roman" w:cs="Times New Roman"/>
          <w:bCs/>
          <w:kern w:val="1"/>
          <w:sz w:val="22"/>
          <w:szCs w:val="22"/>
          <w:lang w:val="uk-UA"/>
        </w:rPr>
        <w:t>зазначені в специфікації (Додаток 1), яка є невід’ємною частиною договору, а Замовник - прийняти і оплатити такі товари.</w:t>
      </w:r>
    </w:p>
    <w:p w:rsidR="00A00835" w:rsidRPr="00A00835" w:rsidRDefault="00A00835" w:rsidP="00A00835">
      <w:pPr>
        <w:jc w:val="both"/>
        <w:rPr>
          <w:rFonts w:ascii="Times New Roman" w:eastAsia="Andale Sans UI" w:hAnsi="Times New Roman" w:cs="Times New Roman"/>
          <w:bCs/>
          <w:kern w:val="1"/>
          <w:sz w:val="22"/>
          <w:szCs w:val="22"/>
          <w:lang w:val="uk-UA"/>
        </w:rPr>
      </w:pPr>
      <w:r w:rsidRPr="00A00835">
        <w:rPr>
          <w:rFonts w:ascii="Times New Roman" w:eastAsia="Andale Sans UI" w:hAnsi="Times New Roman" w:cs="Times New Roman"/>
          <w:bCs/>
          <w:kern w:val="1"/>
          <w:sz w:val="22"/>
          <w:szCs w:val="22"/>
          <w:lang w:val="uk-UA"/>
        </w:rPr>
        <w:t>1.2. Повне найменування, одиниці виміру, загальна кількість, та ціна (вартість) Товару визначаються у додатку 1 до Договору, якісні та технічні характеристики у додатку 2 до Договору.</w:t>
      </w:r>
    </w:p>
    <w:p w:rsidR="00A00835" w:rsidRPr="00A00835" w:rsidRDefault="00A00835" w:rsidP="00A00835">
      <w:pPr>
        <w:jc w:val="both"/>
        <w:rPr>
          <w:rFonts w:ascii="Times New Roman" w:eastAsia="Andale Sans UI" w:hAnsi="Times New Roman" w:cs="Times New Roman"/>
          <w:bCs/>
          <w:kern w:val="1"/>
          <w:sz w:val="22"/>
          <w:szCs w:val="22"/>
          <w:lang w:val="uk-UA"/>
        </w:rPr>
      </w:pPr>
      <w:r w:rsidRPr="00A00835">
        <w:rPr>
          <w:rFonts w:ascii="Times New Roman" w:eastAsia="Andale Sans UI" w:hAnsi="Times New Roman" w:cs="Times New Roman"/>
          <w:bCs/>
          <w:kern w:val="1"/>
          <w:sz w:val="22"/>
          <w:szCs w:val="22"/>
          <w:lang w:val="uk-UA"/>
        </w:rPr>
        <w:t xml:space="preserve">1.3. Істотні умови цього Договору не можуть </w:t>
      </w:r>
      <w:r w:rsidRPr="00896E7F">
        <w:rPr>
          <w:rFonts w:ascii="Times New Roman" w:eastAsia="Andale Sans UI" w:hAnsi="Times New Roman" w:cs="Times New Roman"/>
          <w:bCs/>
          <w:kern w:val="1"/>
          <w:sz w:val="22"/>
          <w:szCs w:val="22"/>
          <w:lang w:val="uk-UA"/>
        </w:rPr>
        <w:t xml:space="preserve">змінюватися після його підписання до виконання зобов'язань сторонами в повному обсязі, крім випадків, визначених </w:t>
      </w:r>
      <w:r w:rsidR="00CE7884" w:rsidRPr="00896E7F">
        <w:rPr>
          <w:rFonts w:ascii="Times New Roman" w:eastAsia="Andale Sans UI" w:hAnsi="Times New Roman" w:cs="Times New Roman"/>
          <w:bCs/>
          <w:kern w:val="1"/>
          <w:sz w:val="22"/>
          <w:szCs w:val="22"/>
          <w:lang w:val="uk-UA"/>
        </w:rPr>
        <w:t xml:space="preserve">п.19 </w:t>
      </w:r>
      <w:r w:rsidRPr="00896E7F">
        <w:rPr>
          <w:rFonts w:ascii="Times New Roman" w:eastAsia="Andale Sans UI" w:hAnsi="Times New Roman" w:cs="Times New Roman"/>
          <w:bCs/>
          <w:kern w:val="1"/>
          <w:sz w:val="22"/>
          <w:szCs w:val="22"/>
          <w:lang w:val="uk-UA"/>
        </w:rPr>
        <w:t>постанов</w:t>
      </w:r>
      <w:r w:rsidR="00CE7884" w:rsidRPr="00896E7F">
        <w:rPr>
          <w:rFonts w:ascii="Times New Roman" w:eastAsia="Andale Sans UI" w:hAnsi="Times New Roman" w:cs="Times New Roman"/>
          <w:bCs/>
          <w:kern w:val="1"/>
          <w:sz w:val="22"/>
          <w:szCs w:val="22"/>
          <w:lang w:val="uk-UA"/>
        </w:rPr>
        <w:t>и</w:t>
      </w:r>
      <w:r w:rsidRPr="00896E7F">
        <w:rPr>
          <w:rFonts w:ascii="Times New Roman" w:eastAsia="Andale Sans UI" w:hAnsi="Times New Roman" w:cs="Times New Roman"/>
          <w:bCs/>
          <w:kern w:val="1"/>
          <w:sz w:val="22"/>
          <w:szCs w:val="22"/>
          <w:lang w:val="uk-UA"/>
        </w:rPr>
        <w:t xml:space="preserve"> Кабінету міністрів України від 12 жовтня 2022 р. № 1178 зі змінами.</w:t>
      </w:r>
    </w:p>
    <w:p w:rsidR="00A00835" w:rsidRPr="00A00835" w:rsidRDefault="00A00835" w:rsidP="00A00835">
      <w:pPr>
        <w:keepNext/>
        <w:keepLines/>
        <w:spacing w:line="20" w:lineRule="atLeast"/>
        <w:jc w:val="center"/>
        <w:outlineLvl w:val="1"/>
        <w:rPr>
          <w:rFonts w:ascii="Times New Roman" w:hAnsi="Times New Roman" w:cs="Times New Roman"/>
          <w:b/>
          <w:kern w:val="2"/>
          <w:sz w:val="22"/>
          <w:szCs w:val="22"/>
          <w:lang w:val="uk-UA"/>
        </w:rPr>
      </w:pPr>
      <w:r w:rsidRPr="00A00835">
        <w:rPr>
          <w:rFonts w:ascii="Times New Roman" w:hAnsi="Times New Roman" w:cs="Times New Roman"/>
          <w:kern w:val="2"/>
          <w:sz w:val="22"/>
          <w:szCs w:val="22"/>
          <w:lang w:val="uk-UA"/>
        </w:rPr>
        <w:t>.</w:t>
      </w:r>
      <w:r w:rsidRPr="00A00835">
        <w:rPr>
          <w:rFonts w:ascii="Times New Roman" w:hAnsi="Times New Roman" w:cs="Times New Roman"/>
          <w:b/>
          <w:kern w:val="2"/>
          <w:sz w:val="22"/>
          <w:szCs w:val="22"/>
          <w:lang w:val="uk-UA"/>
        </w:rPr>
        <w:t>2. Якість товарів. Гарантія.</w:t>
      </w:r>
    </w:p>
    <w:p w:rsidR="00A00835" w:rsidRPr="00A00835" w:rsidRDefault="00A00835" w:rsidP="00A00835">
      <w:pPr>
        <w:tabs>
          <w:tab w:val="left" w:pos="790"/>
        </w:tabs>
        <w:spacing w:line="20" w:lineRule="atLeast"/>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 xml:space="preserve">2.1. Постачальник повинен передати (поставити) Замовнику </w:t>
      </w:r>
      <w:bookmarkStart w:id="1" w:name="_Hlk145846753"/>
      <w:r w:rsidRPr="00A00835">
        <w:rPr>
          <w:rFonts w:ascii="Times New Roman" w:hAnsi="Times New Roman" w:cs="Times New Roman"/>
          <w:kern w:val="2"/>
          <w:sz w:val="22"/>
          <w:szCs w:val="22"/>
          <w:lang w:val="uk-UA"/>
        </w:rPr>
        <w:t>Товар</w:t>
      </w:r>
      <w:bookmarkEnd w:id="1"/>
      <w:r w:rsidRPr="00A00835">
        <w:rPr>
          <w:rFonts w:ascii="Times New Roman" w:hAnsi="Times New Roman" w:cs="Times New Roman"/>
          <w:kern w:val="2"/>
          <w:sz w:val="22"/>
          <w:szCs w:val="22"/>
          <w:lang w:val="uk-UA"/>
        </w:rPr>
        <w:t>, якість якого відповідає загальнодержавним стандартам та підтверджується сертифікатами якості чи іншими документами, наявність яких передбачена чинними законодавчими та нормативно-правовими актами України та медико-технічним вимогам (Додаток 2 до Договору), а також провести введення в експлуатацію поставленого обладнання.</w:t>
      </w:r>
    </w:p>
    <w:p w:rsidR="00A00835" w:rsidRPr="00A00835" w:rsidRDefault="00A00835" w:rsidP="00A00835">
      <w:pPr>
        <w:spacing w:after="20"/>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2.2. Постачальник гарантує, що Товар, який є предметом цього Договору, вільний від боргових зобов’язань, не перебуває під забороною, обмеженнями використання та відчуження, обтяженнями, заставою та у власності третіх осіб, є новим, а також таким, що не використовувався у якості демонстраційного зразку.</w:t>
      </w:r>
    </w:p>
    <w:p w:rsidR="00A00835" w:rsidRPr="00A00835" w:rsidRDefault="00A00835" w:rsidP="00A00835">
      <w:pPr>
        <w:pBdr>
          <w:top w:val="none" w:sz="4" w:space="0" w:color="000000"/>
          <w:left w:val="none" w:sz="4" w:space="0" w:color="000000"/>
          <w:bottom w:val="none" w:sz="4" w:space="0" w:color="000000"/>
          <w:right w:val="none" w:sz="4" w:space="0" w:color="000000"/>
          <w:between w:val="none" w:sz="4" w:space="0" w:color="000000"/>
        </w:pBdr>
        <w:shd w:val="clear" w:color="auto" w:fill="FFFFFF"/>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ru-RU"/>
        </w:rPr>
        <w:t>2.</w:t>
      </w:r>
      <w:r w:rsidRPr="00A00835">
        <w:rPr>
          <w:rFonts w:ascii="Times New Roman" w:hAnsi="Times New Roman" w:cs="Times New Roman"/>
          <w:kern w:val="2"/>
          <w:sz w:val="22"/>
          <w:szCs w:val="22"/>
          <w:lang w:val="uk-UA"/>
        </w:rPr>
        <w:t>3</w:t>
      </w:r>
      <w:r w:rsidRPr="00A00835">
        <w:rPr>
          <w:rFonts w:ascii="Times New Roman" w:hAnsi="Times New Roman" w:cs="Times New Roman"/>
          <w:kern w:val="2"/>
          <w:sz w:val="22"/>
          <w:szCs w:val="22"/>
          <w:lang w:val="ru-RU"/>
        </w:rPr>
        <w:t>.</w:t>
      </w:r>
      <w:r w:rsidRPr="00A00835">
        <w:rPr>
          <w:rFonts w:ascii="Times New Roman" w:hAnsi="Times New Roman" w:cs="Times New Roman"/>
          <w:kern w:val="2"/>
          <w:sz w:val="22"/>
          <w:szCs w:val="22"/>
          <w:lang w:val="uk-UA"/>
        </w:rPr>
        <w:t xml:space="preserve"> Гарантійний термін обслуговування товару становить ______ місяців, з дня підписання акта введення в експлуатацію обладнання.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в тому числі витратні матеріали, а також регулювальні роботи).</w:t>
      </w:r>
    </w:p>
    <w:p w:rsidR="00A00835" w:rsidRPr="00A00835" w:rsidRDefault="00A00835" w:rsidP="00A00835">
      <w:pPr>
        <w:tabs>
          <w:tab w:val="left" w:pos="426"/>
        </w:tabs>
        <w:spacing w:line="20" w:lineRule="atLeast"/>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2.4.</w:t>
      </w:r>
      <w:r w:rsidRPr="00A00835">
        <w:rPr>
          <w:rFonts w:ascii="Times New Roman" w:hAnsi="Times New Roman" w:cs="Times New Roman"/>
          <w:kern w:val="2"/>
          <w:sz w:val="22"/>
          <w:szCs w:val="22"/>
          <w:lang w:val="uk-UA"/>
        </w:rPr>
        <w:tab/>
        <w:t xml:space="preserve">Товар повинен бути зареєстрований належним чином в Україні. </w:t>
      </w:r>
    </w:p>
    <w:p w:rsidR="00A00835" w:rsidRPr="00A00835" w:rsidRDefault="00A00835" w:rsidP="00A00835">
      <w:pPr>
        <w:tabs>
          <w:tab w:val="left" w:pos="426"/>
        </w:tabs>
        <w:spacing w:line="20" w:lineRule="atLeast"/>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2.5.</w:t>
      </w:r>
      <w:r w:rsidRPr="00A00835">
        <w:rPr>
          <w:rFonts w:ascii="Times New Roman" w:hAnsi="Times New Roman" w:cs="Times New Roman"/>
          <w:kern w:val="2"/>
          <w:sz w:val="22"/>
          <w:szCs w:val="22"/>
          <w:lang w:val="uk-UA"/>
        </w:rPr>
        <w:tab/>
        <w:t>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A00835" w:rsidRPr="00A00835" w:rsidRDefault="00A00835" w:rsidP="00A00835">
      <w:pPr>
        <w:tabs>
          <w:tab w:val="left" w:pos="426"/>
        </w:tabs>
        <w:spacing w:line="20" w:lineRule="atLeast"/>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2.6.</w:t>
      </w:r>
      <w:r w:rsidRPr="00A00835">
        <w:rPr>
          <w:rFonts w:ascii="Times New Roman" w:hAnsi="Times New Roman" w:cs="Times New Roman"/>
          <w:kern w:val="2"/>
          <w:sz w:val="22"/>
          <w:szCs w:val="22"/>
          <w:lang w:val="uk-UA"/>
        </w:rPr>
        <w:tab/>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A00835" w:rsidRPr="00A00835" w:rsidRDefault="00A00835" w:rsidP="00A00835">
      <w:pPr>
        <w:tabs>
          <w:tab w:val="left" w:pos="426"/>
        </w:tabs>
        <w:spacing w:line="20" w:lineRule="atLeast"/>
        <w:contextualSpacing/>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2.7. У випадку виявлення в період Гарантійного строку недоліків, дефектів, які були предметом даного Договору, Замовник припиняє використання відповідного обладнання, та повідомляє Постачальника письмово. Відновлення використання відповідного обладнання можливе лише після усунення несправності (технічних відхилень, виробничого браку, прихованих дефектів).</w:t>
      </w:r>
    </w:p>
    <w:p w:rsidR="00A00835" w:rsidRPr="00A00835" w:rsidRDefault="00A00835" w:rsidP="00A00835">
      <w:pPr>
        <w:tabs>
          <w:tab w:val="left" w:pos="426"/>
        </w:tabs>
        <w:spacing w:line="20" w:lineRule="atLeast"/>
        <w:contextualSpacing/>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2.8. Постачальник зобов’язаний виконати гарантійне обслуговування</w:t>
      </w:r>
      <w:r w:rsidRPr="00A00835">
        <w:rPr>
          <w:rFonts w:ascii="Times New Roman" w:hAnsi="Times New Roman" w:cs="Times New Roman"/>
          <w:sz w:val="22"/>
          <w:szCs w:val="22"/>
          <w:lang w:val="uk-UA"/>
        </w:rPr>
        <w:t xml:space="preserve"> </w:t>
      </w:r>
      <w:r w:rsidRPr="00A00835">
        <w:rPr>
          <w:rFonts w:ascii="Times New Roman" w:hAnsi="Times New Roman" w:cs="Times New Roman"/>
          <w:kern w:val="2"/>
          <w:sz w:val="22"/>
          <w:szCs w:val="22"/>
          <w:lang w:val="uk-UA"/>
        </w:rPr>
        <w:t>протягом 10 (десяти) робочих днів з дати письмового повідомлення від Замовника.</w:t>
      </w:r>
      <w:bookmarkStart w:id="2" w:name="_Hlk149725445"/>
      <w:r w:rsidRPr="00A00835">
        <w:rPr>
          <w:rFonts w:ascii="Times New Roman" w:hAnsi="Times New Roman" w:cs="Times New Roman"/>
          <w:kern w:val="2"/>
          <w:sz w:val="22"/>
          <w:szCs w:val="22"/>
          <w:lang w:val="uk-UA"/>
        </w:rPr>
        <w:t xml:space="preserve"> Всі витрати, пов’язані із гарантійним обслуговуванням Товару несе Постачальник (загрузка, розгрузка, доставка Товару Постачальнику/Замовнику, заміна запчастин, ремонт).</w:t>
      </w:r>
    </w:p>
    <w:p w:rsidR="00A00835" w:rsidRPr="00A00835" w:rsidRDefault="00A00835" w:rsidP="00A00835">
      <w:pPr>
        <w:tabs>
          <w:tab w:val="left" w:pos="426"/>
        </w:tabs>
        <w:spacing w:line="20" w:lineRule="atLeast"/>
        <w:contextualSpacing/>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2.9.</w:t>
      </w:r>
      <w:r w:rsidRPr="00A00835">
        <w:rPr>
          <w:rFonts w:ascii="Times New Roman" w:hAnsi="Times New Roman" w:cs="Times New Roman"/>
          <w:kern w:val="2"/>
          <w:sz w:val="22"/>
          <w:szCs w:val="22"/>
          <w:lang w:val="uk-UA"/>
        </w:rPr>
        <w:tab/>
        <w:t>Якщо протягом гарантійного терміну експлуатації Товар виявиться дефектним або таким, що не відповідає умовам цього Договору, у разі неможливості усунення недоліків, Постачальник зобов’язаний замінити дефектний Товар на якісний протягом 10 (десяти) робочих днів. Всі витрати, пов’язані із заміною Товару неналежної якості,  несе Постачальник.</w:t>
      </w:r>
    </w:p>
    <w:bookmarkEnd w:id="2"/>
    <w:p w:rsidR="00A00835" w:rsidRPr="00A00835" w:rsidRDefault="00A00835" w:rsidP="00A00835">
      <w:pPr>
        <w:tabs>
          <w:tab w:val="left" w:pos="426"/>
        </w:tabs>
        <w:spacing w:line="20" w:lineRule="atLeast"/>
        <w:contextualSpacing/>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lastRenderedPageBreak/>
        <w:t>2.10. Якщо упродовж гарантійного терміну встановлені запчастини вийдуть з ладу, Постачальник зобов’язаний замінити їх на нові, та відновити працездатність.</w:t>
      </w:r>
    </w:p>
    <w:p w:rsidR="00A00835" w:rsidRPr="00A00835" w:rsidRDefault="00A00835" w:rsidP="00A00835">
      <w:pPr>
        <w:tabs>
          <w:tab w:val="left" w:pos="426"/>
        </w:tabs>
        <w:spacing w:line="20" w:lineRule="atLeast"/>
        <w:contextualSpacing/>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2.11. Постачальник несе повну відповідальність за якість запчастин, витратних матеріалів, які будуть використовуватись при виконанні ремонту у межах гарантійного строку.</w:t>
      </w:r>
    </w:p>
    <w:p w:rsidR="00A00835" w:rsidRPr="00A00835" w:rsidRDefault="00A00835" w:rsidP="00A00835">
      <w:pPr>
        <w:keepNext/>
        <w:keepLines/>
        <w:spacing w:line="20" w:lineRule="atLeast"/>
        <w:jc w:val="center"/>
        <w:outlineLvl w:val="1"/>
        <w:rPr>
          <w:rFonts w:ascii="Times New Roman" w:hAnsi="Times New Roman" w:cs="Times New Roman"/>
          <w:b/>
          <w:kern w:val="2"/>
          <w:sz w:val="22"/>
          <w:szCs w:val="22"/>
          <w:lang w:val="uk-UA"/>
        </w:rPr>
      </w:pPr>
    </w:p>
    <w:p w:rsidR="00A00835" w:rsidRPr="00A00835" w:rsidRDefault="00A00835" w:rsidP="00A00835">
      <w:pPr>
        <w:keepNext/>
        <w:keepLines/>
        <w:spacing w:line="20" w:lineRule="atLeast"/>
        <w:jc w:val="center"/>
        <w:outlineLvl w:val="1"/>
        <w:rPr>
          <w:rFonts w:ascii="Times New Roman" w:hAnsi="Times New Roman" w:cs="Times New Roman"/>
          <w:b/>
          <w:kern w:val="2"/>
          <w:sz w:val="22"/>
          <w:szCs w:val="22"/>
          <w:lang w:val="uk-UA"/>
        </w:rPr>
      </w:pPr>
      <w:r w:rsidRPr="00A00835">
        <w:rPr>
          <w:rFonts w:ascii="Times New Roman" w:hAnsi="Times New Roman" w:cs="Times New Roman"/>
          <w:b/>
          <w:kern w:val="2"/>
          <w:sz w:val="22"/>
          <w:szCs w:val="22"/>
          <w:lang w:val="uk-UA"/>
        </w:rPr>
        <w:t>3. Ціна договору та порядок здійснення оплати</w:t>
      </w:r>
    </w:p>
    <w:p w:rsidR="00A00835" w:rsidRPr="00A00835" w:rsidRDefault="00A00835" w:rsidP="00A00835">
      <w:pPr>
        <w:tabs>
          <w:tab w:val="left" w:pos="804"/>
        </w:tabs>
        <w:spacing w:line="20" w:lineRule="atLeast"/>
        <w:contextualSpacing/>
        <w:jc w:val="both"/>
        <w:rPr>
          <w:rFonts w:ascii="Times New Roman" w:hAnsi="Times New Roman" w:cs="Times New Roman"/>
          <w:kern w:val="2"/>
          <w:sz w:val="22"/>
          <w:szCs w:val="22"/>
          <w:lang w:val="uk-UA"/>
        </w:rPr>
      </w:pPr>
      <w:r w:rsidRPr="00A00835">
        <w:rPr>
          <w:rFonts w:ascii="Times New Roman" w:hAnsi="Times New Roman" w:cs="Times New Roman"/>
          <w:iCs/>
          <w:kern w:val="2"/>
          <w:sz w:val="22"/>
          <w:szCs w:val="22"/>
          <w:shd w:val="clear" w:color="auto" w:fill="FFFFFF"/>
          <w:lang w:val="uk-UA"/>
        </w:rPr>
        <w:t xml:space="preserve">3.1. Загальна вартість Договору складає: </w:t>
      </w:r>
      <w:bookmarkStart w:id="3" w:name="_Hlk145851017"/>
      <w:r w:rsidRPr="00A00835">
        <w:rPr>
          <w:rFonts w:ascii="Times New Roman" w:hAnsi="Times New Roman" w:cs="Times New Roman"/>
          <w:b/>
          <w:bCs/>
          <w:kern w:val="2"/>
          <w:sz w:val="22"/>
          <w:szCs w:val="22"/>
          <w:lang w:val="uk-UA"/>
        </w:rPr>
        <w:t xml:space="preserve">________ грн. _____ копійок </w:t>
      </w:r>
      <w:bookmarkEnd w:id="3"/>
      <w:r w:rsidRPr="00A00835">
        <w:rPr>
          <w:rFonts w:ascii="Times New Roman" w:hAnsi="Times New Roman" w:cs="Times New Roman"/>
          <w:bCs/>
          <w:kern w:val="2"/>
          <w:sz w:val="22"/>
          <w:szCs w:val="22"/>
          <w:lang w:val="uk-UA"/>
        </w:rPr>
        <w:t>(</w:t>
      </w:r>
      <w:r w:rsidRPr="00A00835">
        <w:rPr>
          <w:rFonts w:ascii="Times New Roman" w:hAnsi="Times New Roman" w:cs="Times New Roman"/>
          <w:bCs/>
          <w:i/>
          <w:kern w:val="2"/>
          <w:sz w:val="22"/>
          <w:szCs w:val="22"/>
          <w:lang w:val="uk-UA"/>
        </w:rPr>
        <w:t xml:space="preserve">вказати прописом), </w:t>
      </w:r>
      <w:r w:rsidRPr="00A00835">
        <w:rPr>
          <w:rFonts w:ascii="Times New Roman" w:hAnsi="Times New Roman" w:cs="Times New Roman"/>
          <w:kern w:val="2"/>
          <w:sz w:val="22"/>
          <w:szCs w:val="22"/>
          <w:lang w:val="uk-UA"/>
        </w:rPr>
        <w:t xml:space="preserve">у тому числі ПДВ </w:t>
      </w:r>
      <w:r w:rsidRPr="00A00835">
        <w:rPr>
          <w:rFonts w:ascii="Times New Roman" w:hAnsi="Times New Roman" w:cs="Times New Roman"/>
          <w:b/>
          <w:bCs/>
          <w:kern w:val="2"/>
          <w:sz w:val="22"/>
          <w:szCs w:val="22"/>
          <w:lang w:val="uk-UA"/>
        </w:rPr>
        <w:t xml:space="preserve">________ грн. _____ копійок </w:t>
      </w:r>
      <w:r w:rsidRPr="00A00835">
        <w:rPr>
          <w:rFonts w:ascii="Times New Roman" w:hAnsi="Times New Roman" w:cs="Times New Roman"/>
          <w:bCs/>
          <w:kern w:val="2"/>
          <w:sz w:val="22"/>
          <w:szCs w:val="22"/>
          <w:lang w:val="uk-UA"/>
        </w:rPr>
        <w:t>(</w:t>
      </w:r>
      <w:r w:rsidRPr="00A00835">
        <w:rPr>
          <w:rFonts w:ascii="Times New Roman" w:hAnsi="Times New Roman" w:cs="Times New Roman"/>
          <w:bCs/>
          <w:i/>
          <w:kern w:val="2"/>
          <w:sz w:val="22"/>
          <w:szCs w:val="22"/>
          <w:lang w:val="uk-UA"/>
        </w:rPr>
        <w:t>вказати прописом) /або Без ПДВ. Сума без ПДВ _____ грн.____ копійок (вказати прописом).</w:t>
      </w:r>
      <w:r w:rsidRPr="00A00835">
        <w:rPr>
          <w:rFonts w:ascii="Times New Roman" w:hAnsi="Times New Roman" w:cs="Times New Roman"/>
          <w:kern w:val="2"/>
          <w:sz w:val="22"/>
          <w:szCs w:val="22"/>
          <w:lang w:val="uk-UA"/>
        </w:rPr>
        <w:t xml:space="preserve"> </w:t>
      </w:r>
    </w:p>
    <w:p w:rsidR="00A00835" w:rsidRPr="00A00835" w:rsidRDefault="00A00835" w:rsidP="00A00835">
      <w:pPr>
        <w:tabs>
          <w:tab w:val="left" w:pos="804"/>
        </w:tabs>
        <w:spacing w:line="20" w:lineRule="atLeast"/>
        <w:contextualSpacing/>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3.2.  Ціна товару повинна ураховувати всі витрати: вартість сировини, податки та збори, що сплачуються або мають бути сплачені в країні Замовника,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встановлені в межах чинного законодавства України.</w:t>
      </w:r>
    </w:p>
    <w:p w:rsidR="00A00835" w:rsidRPr="00A00835" w:rsidRDefault="00A00835" w:rsidP="00A00835">
      <w:pPr>
        <w:tabs>
          <w:tab w:val="left" w:pos="804"/>
        </w:tabs>
        <w:spacing w:line="20" w:lineRule="atLeast"/>
        <w:contextualSpacing/>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3.3. Закупівля здійснюється за кошти отримані Замовником на підставі договору укладеного з Національною службою здоров’я України. Ціна договору може бути зменшена у зв’язку із зменшенням обсягів закупівлі залежно від реального фінансування видатків, кількості товару необхідного Замовнику та узгодженого зменшення сторонами договору ціни договору про закупівлю шляхом укладання додаткових угод до договору.</w:t>
      </w:r>
    </w:p>
    <w:p w:rsidR="00A00835" w:rsidRPr="00A00835" w:rsidRDefault="00A00835" w:rsidP="00A00835">
      <w:pPr>
        <w:tabs>
          <w:tab w:val="left" w:pos="804"/>
        </w:tabs>
        <w:spacing w:line="20" w:lineRule="atLeast"/>
        <w:contextualSpacing/>
        <w:jc w:val="both"/>
        <w:rPr>
          <w:rFonts w:ascii="Times New Roman" w:eastAsia="Times New Roman" w:hAnsi="Times New Roman" w:cs="Times New Roman"/>
          <w:kern w:val="2"/>
          <w:sz w:val="22"/>
          <w:szCs w:val="22"/>
          <w:lang w:val="uk-UA"/>
        </w:rPr>
      </w:pPr>
      <w:r w:rsidRPr="00A00835">
        <w:rPr>
          <w:rFonts w:ascii="Times New Roman" w:hAnsi="Times New Roman" w:cs="Times New Roman"/>
          <w:kern w:val="2"/>
          <w:sz w:val="22"/>
          <w:szCs w:val="22"/>
          <w:lang w:val="uk-UA"/>
        </w:rPr>
        <w:t>3.4.  Замовник проводить оплату за фактично поставлений товар на умовах відстрочення платежу протягом 30 (тридцяти) календарних днів з моменту отримання товару, шляхом перерахування грошових коштів на поточний рахунок Постачальника, згідно виставленого рахунку на оплату та після підписання Сторонами видаткової накладної. Датою (моментом) оплати вважається дата списання грошових коштів з банківського рахунку Замовника. Ціни встановлюються в національній валюті України.</w:t>
      </w:r>
    </w:p>
    <w:p w:rsidR="00A00835" w:rsidRPr="00A00835" w:rsidRDefault="00A00835" w:rsidP="00A00835">
      <w:pPr>
        <w:spacing w:line="20" w:lineRule="atLeast"/>
        <w:jc w:val="both"/>
        <w:rPr>
          <w:rFonts w:ascii="Times New Roman" w:hAnsi="Times New Roman" w:cs="Times New Roman"/>
          <w:b/>
          <w:kern w:val="2"/>
          <w:sz w:val="22"/>
          <w:szCs w:val="22"/>
          <w:lang w:val="uk-UA"/>
        </w:rPr>
      </w:pPr>
    </w:p>
    <w:p w:rsidR="00A00835" w:rsidRPr="00A00835" w:rsidRDefault="00A00835" w:rsidP="00A00835">
      <w:pPr>
        <w:keepNext/>
        <w:keepLines/>
        <w:spacing w:line="20" w:lineRule="atLeast"/>
        <w:jc w:val="center"/>
        <w:outlineLvl w:val="1"/>
        <w:rPr>
          <w:rFonts w:ascii="Times New Roman" w:hAnsi="Times New Roman" w:cs="Times New Roman"/>
          <w:b/>
          <w:kern w:val="2"/>
          <w:sz w:val="22"/>
          <w:szCs w:val="22"/>
          <w:lang w:val="uk-UA"/>
        </w:rPr>
      </w:pPr>
      <w:r w:rsidRPr="00A00835">
        <w:rPr>
          <w:rFonts w:ascii="Times New Roman" w:hAnsi="Times New Roman" w:cs="Times New Roman"/>
          <w:b/>
          <w:kern w:val="2"/>
          <w:sz w:val="22"/>
          <w:szCs w:val="22"/>
          <w:lang w:val="uk-UA"/>
        </w:rPr>
        <w:t>4. Поставка, передача і приймання товару</w:t>
      </w:r>
    </w:p>
    <w:p w:rsidR="00A00835" w:rsidRPr="00A00835" w:rsidRDefault="00A00835" w:rsidP="00A00835">
      <w:pPr>
        <w:keepLines/>
        <w:pBdr>
          <w:top w:val="nil"/>
          <w:left w:val="nil"/>
          <w:bottom w:val="nil"/>
          <w:right w:val="nil"/>
          <w:between w:val="nil"/>
        </w:pBdr>
        <w:ind w:right="52"/>
        <w:jc w:val="both"/>
        <w:rPr>
          <w:rFonts w:ascii="Times New Roman" w:eastAsia="Times New Roman" w:hAnsi="Times New Roman" w:cs="Times New Roman"/>
          <w:bCs/>
          <w:sz w:val="22"/>
          <w:szCs w:val="22"/>
          <w:lang w:val="uk-UA" w:eastAsia="ru-RU"/>
        </w:rPr>
      </w:pPr>
      <w:r w:rsidRPr="00A00835">
        <w:rPr>
          <w:rFonts w:ascii="Times New Roman" w:hAnsi="Times New Roman" w:cs="Times New Roman"/>
          <w:kern w:val="2"/>
          <w:sz w:val="22"/>
          <w:szCs w:val="22"/>
          <w:lang w:val="uk-UA"/>
        </w:rPr>
        <w:t xml:space="preserve">4.1. </w:t>
      </w:r>
      <w:bookmarkStart w:id="4" w:name="_Hlk145856663"/>
      <w:r w:rsidRPr="00A00835">
        <w:rPr>
          <w:rFonts w:ascii="Times New Roman" w:hAnsi="Times New Roman" w:cs="Times New Roman"/>
          <w:kern w:val="2"/>
          <w:sz w:val="22"/>
          <w:szCs w:val="22"/>
          <w:lang w:val="uk-UA"/>
        </w:rPr>
        <w:t>Постачальник</w:t>
      </w:r>
      <w:r w:rsidRPr="00A00835">
        <w:rPr>
          <w:rFonts w:ascii="Times New Roman" w:eastAsia="Times New Roman" w:hAnsi="Times New Roman" w:cs="Times New Roman"/>
          <w:sz w:val="22"/>
          <w:szCs w:val="22"/>
          <w:lang w:val="uk-UA" w:eastAsia="uk-UA"/>
        </w:rPr>
        <w:t xml:space="preserve"> </w:t>
      </w:r>
      <w:r w:rsidRPr="00A00835">
        <w:rPr>
          <w:rFonts w:ascii="Times New Roman" w:hAnsi="Times New Roman" w:cs="Times New Roman"/>
          <w:kern w:val="2"/>
          <w:sz w:val="22"/>
          <w:szCs w:val="22"/>
          <w:lang w:val="uk-UA"/>
        </w:rPr>
        <w:t>зобов’язаний здійснити поставку Товару</w:t>
      </w:r>
      <w:bookmarkEnd w:id="4"/>
      <w:r w:rsidRPr="00A00835">
        <w:rPr>
          <w:rFonts w:ascii="Times New Roman" w:eastAsia="Times New Roman" w:hAnsi="Times New Roman" w:cs="Times New Roman"/>
          <w:b/>
          <w:sz w:val="22"/>
          <w:szCs w:val="22"/>
          <w:lang w:val="uk-UA" w:eastAsia="ru-RU"/>
        </w:rPr>
        <w:t xml:space="preserve">, </w:t>
      </w:r>
      <w:r w:rsidRPr="00A00835">
        <w:rPr>
          <w:rFonts w:ascii="Times New Roman" w:eastAsia="Times New Roman" w:hAnsi="Times New Roman" w:cs="Times New Roman"/>
          <w:bCs/>
          <w:sz w:val="22"/>
          <w:szCs w:val="22"/>
          <w:lang w:val="uk-UA" w:eastAsia="ru-RU"/>
        </w:rPr>
        <w:t>згідно поданої Замовником заявки на електронну адресу (</w:t>
      </w:r>
      <w:r w:rsidRPr="00A00835">
        <w:rPr>
          <w:rFonts w:ascii="Times New Roman" w:eastAsia="Times New Roman" w:hAnsi="Times New Roman" w:cs="Times New Roman"/>
          <w:bCs/>
          <w:i/>
          <w:iCs/>
          <w:sz w:val="22"/>
          <w:szCs w:val="22"/>
          <w:lang w:val="uk-UA" w:eastAsia="ru-RU"/>
        </w:rPr>
        <w:t>вказати електронну адресу</w:t>
      </w:r>
      <w:r w:rsidRPr="00A00835">
        <w:rPr>
          <w:rFonts w:ascii="Times New Roman" w:eastAsia="Times New Roman" w:hAnsi="Times New Roman" w:cs="Times New Roman"/>
          <w:bCs/>
          <w:sz w:val="22"/>
          <w:szCs w:val="22"/>
          <w:lang w:val="uk-UA" w:eastAsia="ru-RU"/>
        </w:rPr>
        <w:t>) Постачальника</w:t>
      </w:r>
      <w:bookmarkStart w:id="5" w:name="_Hlk145859285"/>
      <w:r w:rsidRPr="00A00835">
        <w:rPr>
          <w:rFonts w:ascii="Times New Roman" w:eastAsia="Times New Roman" w:hAnsi="Times New Roman" w:cs="Times New Roman"/>
          <w:bCs/>
          <w:sz w:val="22"/>
          <w:szCs w:val="22"/>
          <w:lang w:val="uk-UA" w:eastAsia="ru-RU"/>
        </w:rPr>
        <w:t>.</w:t>
      </w:r>
    </w:p>
    <w:bookmarkEnd w:id="5"/>
    <w:p w:rsidR="00A00835" w:rsidRPr="00A00835" w:rsidRDefault="00A00835" w:rsidP="00A00835">
      <w:pPr>
        <w:keepLines/>
        <w:pBdr>
          <w:top w:val="nil"/>
          <w:left w:val="nil"/>
          <w:bottom w:val="nil"/>
          <w:right w:val="nil"/>
          <w:between w:val="nil"/>
        </w:pBdr>
        <w:ind w:right="52"/>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4.2. Постачальник</w:t>
      </w:r>
      <w:r w:rsidRPr="00A00835">
        <w:rPr>
          <w:rFonts w:ascii="Times New Roman" w:eastAsia="Times New Roman" w:hAnsi="Times New Roman" w:cs="Times New Roman"/>
          <w:sz w:val="22"/>
          <w:szCs w:val="22"/>
          <w:lang w:val="uk-UA" w:eastAsia="uk-UA"/>
        </w:rPr>
        <w:t xml:space="preserve"> </w:t>
      </w:r>
      <w:r w:rsidRPr="00A00835">
        <w:rPr>
          <w:rFonts w:ascii="Times New Roman" w:hAnsi="Times New Roman" w:cs="Times New Roman"/>
          <w:kern w:val="2"/>
          <w:sz w:val="22"/>
          <w:szCs w:val="22"/>
          <w:lang w:val="uk-UA"/>
        </w:rPr>
        <w:t>зобов’язаний здійснити поставку Товару</w:t>
      </w:r>
      <w:r w:rsidRPr="00A00835">
        <w:rPr>
          <w:rFonts w:ascii="Times New Roman" w:hAnsi="Times New Roman" w:cs="Times New Roman"/>
          <w:b/>
          <w:kern w:val="2"/>
          <w:sz w:val="22"/>
          <w:szCs w:val="22"/>
          <w:lang w:val="uk-UA"/>
        </w:rPr>
        <w:t xml:space="preserve"> </w:t>
      </w:r>
      <w:r w:rsidRPr="00A00835">
        <w:rPr>
          <w:rFonts w:ascii="Times New Roman" w:hAnsi="Times New Roman" w:cs="Times New Roman"/>
          <w:kern w:val="2"/>
          <w:sz w:val="22"/>
          <w:szCs w:val="22"/>
          <w:lang w:val="uk-UA"/>
        </w:rPr>
        <w:t xml:space="preserve">на адресу </w:t>
      </w:r>
      <w:r w:rsidRPr="00896E7F">
        <w:rPr>
          <w:rFonts w:ascii="Times New Roman" w:hAnsi="Times New Roman" w:cs="Times New Roman"/>
          <w:kern w:val="2"/>
          <w:sz w:val="22"/>
          <w:szCs w:val="22"/>
          <w:lang w:val="uk-UA"/>
        </w:rPr>
        <w:t xml:space="preserve">Замовника </w:t>
      </w:r>
      <w:r w:rsidR="00CE7884" w:rsidRPr="00896E7F">
        <w:rPr>
          <w:rFonts w:ascii="Times New Roman" w:eastAsia="Andale Sans UI" w:hAnsi="Times New Roman" w:cs="Times New Roman"/>
          <w:kern w:val="2"/>
          <w:sz w:val="22"/>
          <w:szCs w:val="22"/>
          <w:lang w:val="uk-UA" w:eastAsia="fa-IR" w:bidi="fa-IR"/>
        </w:rPr>
        <w:t>до 31.12.2023 року.</w:t>
      </w:r>
    </w:p>
    <w:p w:rsidR="00A00835" w:rsidRPr="00A00835" w:rsidRDefault="00A00835" w:rsidP="00A00835">
      <w:pPr>
        <w:tabs>
          <w:tab w:val="left" w:pos="426"/>
        </w:tabs>
        <w:jc w:val="both"/>
        <w:rPr>
          <w:rFonts w:ascii="Times New Roman" w:hAnsi="Times New Roman" w:cs="Times New Roman"/>
          <w:strike/>
          <w:kern w:val="2"/>
          <w:sz w:val="22"/>
          <w:szCs w:val="22"/>
          <w:lang w:val="uk-UA"/>
        </w:rPr>
      </w:pPr>
      <w:bookmarkStart w:id="6" w:name="60"/>
      <w:bookmarkEnd w:id="6"/>
      <w:r w:rsidRPr="00A00835">
        <w:rPr>
          <w:rFonts w:ascii="Times New Roman" w:hAnsi="Times New Roman" w:cs="Times New Roman"/>
          <w:kern w:val="2"/>
          <w:sz w:val="22"/>
          <w:szCs w:val="22"/>
          <w:lang w:val="uk-UA"/>
        </w:rPr>
        <w:t>4.3.</w:t>
      </w:r>
      <w:r w:rsidRPr="00A00835">
        <w:rPr>
          <w:rFonts w:ascii="Times New Roman" w:hAnsi="Times New Roman" w:cs="Times New Roman"/>
          <w:kern w:val="2"/>
          <w:sz w:val="22"/>
          <w:szCs w:val="22"/>
          <w:lang w:val="uk-UA"/>
        </w:rPr>
        <w:tab/>
        <w:t xml:space="preserve">Місце  поставки (передачі) Товару здійснюється за адресою Замовника: </w:t>
      </w:r>
      <w:r w:rsidRPr="00A00835">
        <w:rPr>
          <w:rFonts w:ascii="Times New Roman" w:eastAsia="Times New Roman" w:hAnsi="Times New Roman" w:cs="Times New Roman"/>
          <w:sz w:val="22"/>
          <w:szCs w:val="22"/>
          <w:lang w:val="uk-UA" w:eastAsia="ru-RU"/>
        </w:rPr>
        <w:t xml:space="preserve">50048, Україна, Дніпропетровська область, місто Кривий Ріг, </w:t>
      </w:r>
      <w:r w:rsidRPr="00A00835">
        <w:rPr>
          <w:rFonts w:ascii="Times New Roman" w:hAnsi="Times New Roman" w:cs="Times New Roman"/>
          <w:kern w:val="2"/>
          <w:sz w:val="22"/>
          <w:szCs w:val="22"/>
          <w:lang w:val="uk-UA" w:eastAsia="ru-RU"/>
        </w:rPr>
        <w:t xml:space="preserve">вулиця Дніпровське шосе, </w:t>
      </w:r>
      <w:r w:rsidRPr="00A00835">
        <w:rPr>
          <w:rFonts w:ascii="Times New Roman" w:hAnsi="Times New Roman" w:cs="Times New Roman"/>
          <w:kern w:val="2"/>
          <w:sz w:val="22"/>
          <w:szCs w:val="22"/>
          <w:lang w:val="uk-UA"/>
        </w:rPr>
        <w:t>41.</w:t>
      </w:r>
    </w:p>
    <w:tbl>
      <w:tblPr>
        <w:tblW w:w="10348" w:type="dxa"/>
        <w:tblLayout w:type="fixed"/>
        <w:tblLook w:val="0400"/>
      </w:tblPr>
      <w:tblGrid>
        <w:gridCol w:w="10348"/>
      </w:tblGrid>
      <w:tr w:rsidR="00A00835" w:rsidRPr="00896E7F" w:rsidTr="000C0FCF">
        <w:trPr>
          <w:trHeight w:val="549"/>
        </w:trPr>
        <w:tc>
          <w:tcPr>
            <w:tcW w:w="10348" w:type="dxa"/>
          </w:tcPr>
          <w:p w:rsidR="00A00835" w:rsidRPr="00A00835" w:rsidRDefault="00A00835" w:rsidP="000C0FCF">
            <w:pPr>
              <w:ind w:left="-105"/>
              <w:jc w:val="both"/>
              <w:rPr>
                <w:rFonts w:ascii="Times New Roman" w:hAnsi="Times New Roman" w:cs="Times New Roman"/>
                <w:kern w:val="2"/>
                <w:lang w:val="uk-UA"/>
              </w:rPr>
            </w:pPr>
            <w:r w:rsidRPr="00A00835">
              <w:rPr>
                <w:rFonts w:ascii="Times New Roman" w:eastAsia="Times New Roman" w:hAnsi="Times New Roman" w:cs="Times New Roman"/>
                <w:sz w:val="22"/>
                <w:szCs w:val="22"/>
                <w:lang w:val="uk-UA"/>
              </w:rPr>
              <w:t>4.4. Разом з Товаром Замовнику надаються наступні документи:</w:t>
            </w:r>
            <w:r w:rsidRPr="00A00835">
              <w:rPr>
                <w:rFonts w:ascii="Times New Roman" w:hAnsi="Times New Roman" w:cs="Times New Roman"/>
                <w:kern w:val="2"/>
                <w:sz w:val="22"/>
                <w:szCs w:val="22"/>
                <w:lang w:val="uk-UA"/>
              </w:rPr>
              <w:t xml:space="preserve"> </w:t>
            </w:r>
          </w:p>
          <w:p w:rsidR="00A00835" w:rsidRPr="00A00835" w:rsidRDefault="00A00835" w:rsidP="000C0FCF">
            <w:pPr>
              <w:ind w:left="-105"/>
              <w:jc w:val="both"/>
              <w:rPr>
                <w:rFonts w:ascii="Times New Roman" w:hAnsi="Times New Roman" w:cs="Times New Roman"/>
                <w:kern w:val="2"/>
                <w:lang w:val="uk-UA"/>
              </w:rPr>
            </w:pPr>
            <w:r w:rsidRPr="00A00835">
              <w:rPr>
                <w:rFonts w:ascii="Times New Roman" w:hAnsi="Times New Roman" w:cs="Times New Roman"/>
                <w:kern w:val="2"/>
                <w:sz w:val="22"/>
                <w:szCs w:val="22"/>
                <w:lang w:val="uk-UA"/>
              </w:rPr>
              <w:t>- оригінал видаткової накладної та/або Акту приймання Товару у 2 екземплярах;</w:t>
            </w:r>
          </w:p>
          <w:p w:rsidR="00A00835" w:rsidRPr="00A00835" w:rsidRDefault="00A00835" w:rsidP="00896E7F">
            <w:pPr>
              <w:ind w:left="-105"/>
              <w:jc w:val="both"/>
              <w:rPr>
                <w:rFonts w:ascii="Times New Roman" w:hAnsi="Times New Roman" w:cs="Times New Roman"/>
                <w:kern w:val="2"/>
                <w:lang w:val="uk-UA"/>
              </w:rPr>
            </w:pPr>
            <w:r w:rsidRPr="00A00835">
              <w:rPr>
                <w:rFonts w:ascii="Times New Roman" w:hAnsi="Times New Roman" w:cs="Times New Roman"/>
                <w:kern w:val="2"/>
                <w:sz w:val="22"/>
                <w:szCs w:val="22"/>
                <w:lang w:val="uk-UA"/>
              </w:rPr>
              <w:t>- належним чином завірену(-і) копію(-ї) декларації(-й) про відповідність Товару вимогам відповідного Технічного регламенту та сертифікату(</w:t>
            </w:r>
            <w:proofErr w:type="spellStart"/>
            <w:r w:rsidRPr="00A00835">
              <w:rPr>
                <w:rFonts w:ascii="Times New Roman" w:hAnsi="Times New Roman" w:cs="Times New Roman"/>
                <w:kern w:val="2"/>
                <w:sz w:val="22"/>
                <w:szCs w:val="22"/>
                <w:lang w:val="uk-UA"/>
              </w:rPr>
              <w:t>-ів</w:t>
            </w:r>
            <w:proofErr w:type="spellEnd"/>
            <w:r w:rsidRPr="00A00835">
              <w:rPr>
                <w:rFonts w:ascii="Times New Roman" w:hAnsi="Times New Roman" w:cs="Times New Roman"/>
                <w:kern w:val="2"/>
                <w:sz w:val="22"/>
                <w:szCs w:val="22"/>
                <w:lang w:val="uk-UA"/>
              </w:rPr>
              <w:t>), що засвідчує(</w:t>
            </w:r>
            <w:proofErr w:type="spellStart"/>
            <w:r w:rsidRPr="00A00835">
              <w:rPr>
                <w:rFonts w:ascii="Times New Roman" w:hAnsi="Times New Roman" w:cs="Times New Roman"/>
                <w:kern w:val="2"/>
                <w:sz w:val="22"/>
                <w:szCs w:val="22"/>
                <w:lang w:val="uk-UA"/>
              </w:rPr>
              <w:t>-ють</w:t>
            </w:r>
            <w:proofErr w:type="spellEnd"/>
            <w:r w:rsidRPr="00A00835">
              <w:rPr>
                <w:rFonts w:ascii="Times New Roman" w:hAnsi="Times New Roman" w:cs="Times New Roman"/>
                <w:kern w:val="2"/>
                <w:sz w:val="22"/>
                <w:szCs w:val="22"/>
                <w:lang w:val="uk-UA"/>
              </w:rPr>
              <w:t>) відповідність Товару вимогам відповідного Технічного регламенту, складеного(</w:t>
            </w:r>
            <w:proofErr w:type="spellStart"/>
            <w:r w:rsidRPr="00A00835">
              <w:rPr>
                <w:rFonts w:ascii="Times New Roman" w:hAnsi="Times New Roman" w:cs="Times New Roman"/>
                <w:kern w:val="2"/>
                <w:sz w:val="22"/>
                <w:szCs w:val="22"/>
                <w:lang w:val="uk-UA"/>
              </w:rPr>
              <w:t>-их</w:t>
            </w:r>
            <w:proofErr w:type="spellEnd"/>
            <w:r w:rsidRPr="00A00835">
              <w:rPr>
                <w:rFonts w:ascii="Times New Roman" w:hAnsi="Times New Roman" w:cs="Times New Roman"/>
                <w:kern w:val="2"/>
                <w:sz w:val="22"/>
                <w:szCs w:val="22"/>
                <w:lang w:val="uk-UA"/>
              </w:rPr>
              <w:t>) з дотриманням процедур оцінки відповідності, передбачених відповідними Технічними регламентами;</w:t>
            </w:r>
          </w:p>
          <w:p w:rsidR="00A00835" w:rsidRPr="00A00835" w:rsidRDefault="00A00835" w:rsidP="000C0FCF">
            <w:pPr>
              <w:ind w:left="-105"/>
              <w:jc w:val="both"/>
              <w:rPr>
                <w:rFonts w:ascii="Times New Roman" w:hAnsi="Times New Roman" w:cs="Times New Roman"/>
                <w:kern w:val="2"/>
                <w:lang w:val="uk-UA"/>
              </w:rPr>
            </w:pPr>
            <w:r w:rsidRPr="00A00835">
              <w:rPr>
                <w:rFonts w:ascii="Times New Roman" w:hAnsi="Times New Roman" w:cs="Times New Roman"/>
                <w:kern w:val="2"/>
                <w:sz w:val="22"/>
                <w:szCs w:val="22"/>
                <w:lang w:val="uk-UA"/>
              </w:rPr>
              <w:t>- оригінал товарно-транспортної накладної, в якій повинно бути наведено необхідний режим зберігання та транспортування, інші критичні примітки щодо зберігання та транспортування Товару у 3 екземплярах;</w:t>
            </w:r>
          </w:p>
          <w:p w:rsidR="00A00835" w:rsidRPr="00A00835" w:rsidRDefault="00A00835" w:rsidP="000C0FCF">
            <w:pPr>
              <w:ind w:left="-105"/>
              <w:jc w:val="both"/>
              <w:rPr>
                <w:rFonts w:ascii="Times New Roman" w:hAnsi="Times New Roman" w:cs="Times New Roman"/>
                <w:kern w:val="2"/>
                <w:lang w:val="uk-UA"/>
              </w:rPr>
            </w:pPr>
            <w:r w:rsidRPr="00A00835">
              <w:rPr>
                <w:rFonts w:ascii="Times New Roman" w:hAnsi="Times New Roman" w:cs="Times New Roman"/>
                <w:kern w:val="2"/>
                <w:sz w:val="22"/>
                <w:szCs w:val="22"/>
                <w:lang w:val="uk-UA"/>
              </w:rPr>
              <w:t>- усі інші документи, які згадуються у будь-якій статті цього Договору.</w:t>
            </w:r>
          </w:p>
        </w:tc>
      </w:tr>
    </w:tbl>
    <w:p w:rsidR="00A00835" w:rsidRPr="00A00835" w:rsidRDefault="00A00835" w:rsidP="00A00835">
      <w:pPr>
        <w:shd w:val="clear" w:color="auto" w:fill="FFFFFF"/>
        <w:tabs>
          <w:tab w:val="left" w:pos="350"/>
          <w:tab w:val="left" w:pos="426"/>
        </w:tabs>
        <w:autoSpaceDE w:val="0"/>
        <w:spacing w:line="20" w:lineRule="atLeast"/>
        <w:ind w:right="67"/>
        <w:contextualSpacing/>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4</w:t>
      </w:r>
      <w:r w:rsidRPr="00A00835">
        <w:rPr>
          <w:rFonts w:ascii="Times New Roman" w:hAnsi="Times New Roman" w:cs="Times New Roman"/>
          <w:kern w:val="2"/>
          <w:sz w:val="22"/>
          <w:szCs w:val="22"/>
          <w:lang w:val="ru-RU"/>
        </w:rPr>
        <w:t>.</w:t>
      </w:r>
      <w:r w:rsidRPr="00A00835">
        <w:rPr>
          <w:rFonts w:ascii="Times New Roman" w:hAnsi="Times New Roman" w:cs="Times New Roman"/>
          <w:kern w:val="2"/>
          <w:sz w:val="22"/>
          <w:szCs w:val="22"/>
          <w:lang w:val="uk-UA"/>
        </w:rPr>
        <w:t>5</w:t>
      </w:r>
      <w:r w:rsidRPr="00A00835">
        <w:rPr>
          <w:rFonts w:ascii="Times New Roman" w:hAnsi="Times New Roman" w:cs="Times New Roman"/>
          <w:kern w:val="2"/>
          <w:sz w:val="22"/>
          <w:szCs w:val="22"/>
          <w:lang w:val="ru-RU"/>
        </w:rPr>
        <w:t>.</w:t>
      </w:r>
      <w:r w:rsidRPr="00A00835">
        <w:rPr>
          <w:rFonts w:ascii="Times New Roman" w:hAnsi="Times New Roman" w:cs="Times New Roman"/>
          <w:kern w:val="2"/>
          <w:sz w:val="22"/>
          <w:szCs w:val="22"/>
          <w:lang w:val="ru-RU"/>
        </w:rPr>
        <w:tab/>
      </w:r>
      <w:r w:rsidRPr="00A00835">
        <w:rPr>
          <w:rFonts w:ascii="Times New Roman" w:hAnsi="Times New Roman" w:cs="Times New Roman"/>
          <w:kern w:val="2"/>
          <w:sz w:val="22"/>
          <w:szCs w:val="22"/>
          <w:lang w:val="uk-UA"/>
        </w:rPr>
        <w:t xml:space="preserve"> Датою поставки Товару є дата, коли товар був переданий у власність Замовника в місці поставки, що підтверджується підписаними </w:t>
      </w:r>
      <w:bookmarkStart w:id="7" w:name="_Hlk145855665"/>
      <w:r w:rsidRPr="00A00835">
        <w:rPr>
          <w:rFonts w:ascii="Times New Roman" w:hAnsi="Times New Roman" w:cs="Times New Roman"/>
          <w:kern w:val="2"/>
          <w:sz w:val="22"/>
          <w:szCs w:val="22"/>
          <w:lang w:val="uk-UA"/>
        </w:rPr>
        <w:t>Сторонами видаткової накладної та акту приймання-передачі Товару.</w:t>
      </w:r>
      <w:r w:rsidRPr="00A00835">
        <w:rPr>
          <w:rFonts w:ascii="Times New Roman" w:hAnsi="Times New Roman" w:cs="Times New Roman"/>
          <w:b/>
          <w:bCs/>
          <w:kern w:val="2"/>
          <w:sz w:val="22"/>
          <w:szCs w:val="22"/>
          <w:lang w:val="uk-UA"/>
        </w:rPr>
        <w:t xml:space="preserve"> </w:t>
      </w:r>
      <w:bookmarkEnd w:id="7"/>
    </w:p>
    <w:p w:rsidR="00A00835" w:rsidRPr="00A00835" w:rsidRDefault="00A00835" w:rsidP="00A00835">
      <w:pPr>
        <w:tabs>
          <w:tab w:val="num" w:pos="0"/>
          <w:tab w:val="left" w:pos="426"/>
        </w:tabs>
        <w:spacing w:line="20" w:lineRule="atLeast"/>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4.6.</w:t>
      </w:r>
      <w:r w:rsidRPr="00A00835">
        <w:rPr>
          <w:rFonts w:ascii="Times New Roman" w:hAnsi="Times New Roman" w:cs="Times New Roman"/>
          <w:kern w:val="2"/>
          <w:sz w:val="22"/>
          <w:szCs w:val="22"/>
          <w:lang w:val="uk-UA"/>
        </w:rPr>
        <w:tab/>
        <w:t xml:space="preserve">Зобов’язання </w:t>
      </w:r>
      <w:r w:rsidRPr="00A00835">
        <w:rPr>
          <w:rFonts w:ascii="Times New Roman" w:hAnsi="Times New Roman" w:cs="Times New Roman"/>
          <w:bCs/>
          <w:kern w:val="2"/>
          <w:sz w:val="22"/>
          <w:szCs w:val="22"/>
          <w:lang w:val="uk-UA"/>
        </w:rPr>
        <w:t>Постачальника</w:t>
      </w:r>
      <w:r w:rsidRPr="00A00835">
        <w:rPr>
          <w:rFonts w:ascii="Times New Roman" w:hAnsi="Times New Roman" w:cs="Times New Roman"/>
          <w:kern w:val="2"/>
          <w:sz w:val="22"/>
          <w:szCs w:val="22"/>
          <w:lang w:val="uk-UA"/>
        </w:rPr>
        <w:t xml:space="preserve"> щодо поставки Товару вважаються виконаними у повному обсязі з моменту приймання- передачі Товару у власність Замовника у місці поставки та підписання Сторонами видаткової накладної та акту приймання-передачі Товару, а також проведення </w:t>
      </w:r>
      <w:proofErr w:type="spellStart"/>
      <w:r w:rsidRPr="00A00835">
        <w:rPr>
          <w:rFonts w:ascii="Times New Roman" w:hAnsi="Times New Roman" w:cs="Times New Roman"/>
          <w:kern w:val="2"/>
          <w:sz w:val="22"/>
          <w:szCs w:val="22"/>
          <w:lang w:val="uk-UA"/>
        </w:rPr>
        <w:t>пуско–налагоджувальних</w:t>
      </w:r>
      <w:proofErr w:type="spellEnd"/>
      <w:r w:rsidRPr="00A00835">
        <w:rPr>
          <w:rFonts w:ascii="Times New Roman" w:hAnsi="Times New Roman" w:cs="Times New Roman"/>
          <w:kern w:val="2"/>
          <w:sz w:val="22"/>
          <w:szCs w:val="22"/>
          <w:lang w:val="uk-UA"/>
        </w:rPr>
        <w:t xml:space="preserve"> робіт, введення в експлуатацію поставленого обладнання, </w:t>
      </w:r>
      <w:bookmarkStart w:id="8" w:name="_Hlk144190323"/>
      <w:r w:rsidRPr="00A00835">
        <w:rPr>
          <w:rFonts w:ascii="Times New Roman" w:hAnsi="Times New Roman" w:cs="Times New Roman"/>
          <w:kern w:val="2"/>
          <w:sz w:val="22"/>
          <w:szCs w:val="22"/>
          <w:lang w:val="uk-UA"/>
        </w:rPr>
        <w:t>що підтверджується підписанням акту введення в експлуатацію</w:t>
      </w:r>
      <w:bookmarkEnd w:id="8"/>
      <w:r w:rsidRPr="00A00835">
        <w:rPr>
          <w:rFonts w:ascii="Times New Roman" w:hAnsi="Times New Roman" w:cs="Times New Roman"/>
          <w:kern w:val="2"/>
          <w:sz w:val="22"/>
          <w:szCs w:val="22"/>
          <w:lang w:val="uk-UA"/>
        </w:rPr>
        <w:t>.</w:t>
      </w:r>
    </w:p>
    <w:p w:rsidR="00A00835" w:rsidRPr="00A00835" w:rsidRDefault="00A00835" w:rsidP="00A00835">
      <w:pPr>
        <w:tabs>
          <w:tab w:val="left" w:pos="426"/>
        </w:tabs>
        <w:spacing w:line="20" w:lineRule="atLeast"/>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4.7.</w:t>
      </w:r>
      <w:r w:rsidRPr="00A00835">
        <w:rPr>
          <w:rFonts w:ascii="Times New Roman" w:hAnsi="Times New Roman" w:cs="Times New Roman"/>
          <w:kern w:val="2"/>
          <w:sz w:val="22"/>
          <w:szCs w:val="22"/>
          <w:lang w:val="uk-UA"/>
        </w:rPr>
        <w:tab/>
        <w:t xml:space="preserve">Товар повинен передаватися Замовнику в упаковці підприємства-виробника. Упаковка Товару повинна забезпечувати його від пошкодження під час транспортування та від псування під час зберігання в межах терміну придатності. Товар, отриманий розпакованим або у неналежній упаковці, має бути замінений </w:t>
      </w:r>
      <w:r w:rsidRPr="00A00835">
        <w:rPr>
          <w:rFonts w:ascii="Times New Roman" w:hAnsi="Times New Roman" w:cs="Times New Roman"/>
          <w:bCs/>
          <w:kern w:val="2"/>
          <w:sz w:val="22"/>
          <w:szCs w:val="22"/>
          <w:lang w:val="uk-UA"/>
        </w:rPr>
        <w:t>Постачальником</w:t>
      </w:r>
      <w:r w:rsidRPr="00A00835">
        <w:rPr>
          <w:rFonts w:ascii="Times New Roman" w:hAnsi="Times New Roman" w:cs="Times New Roman"/>
          <w:kern w:val="2"/>
          <w:sz w:val="22"/>
          <w:szCs w:val="22"/>
          <w:lang w:val="uk-UA"/>
        </w:rPr>
        <w:t xml:space="preserve"> за власний рахунок впродовж 5 днів з дати поставки.</w:t>
      </w:r>
    </w:p>
    <w:p w:rsidR="00A00835" w:rsidRPr="00A00835" w:rsidRDefault="00A00835" w:rsidP="00A00835">
      <w:pPr>
        <w:tabs>
          <w:tab w:val="num" w:pos="0"/>
          <w:tab w:val="left" w:pos="426"/>
        </w:tabs>
        <w:spacing w:line="20" w:lineRule="atLeast"/>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4.8.</w:t>
      </w:r>
      <w:r w:rsidRPr="00A00835">
        <w:rPr>
          <w:rFonts w:ascii="Times New Roman" w:hAnsi="Times New Roman" w:cs="Times New Roman"/>
          <w:kern w:val="2"/>
          <w:sz w:val="22"/>
          <w:szCs w:val="22"/>
          <w:lang w:val="uk-UA"/>
        </w:rPr>
        <w:tab/>
        <w:t xml:space="preserve">При виникненні претензій по кількості,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5 днів з дати отримання претензії від Замовника. Всі витрати, пов’язані із додатковою поставкою, доукомплектуванням або заміною Товару несе </w:t>
      </w:r>
      <w:r w:rsidRPr="00A00835">
        <w:rPr>
          <w:rFonts w:ascii="Times New Roman" w:hAnsi="Times New Roman" w:cs="Times New Roman"/>
          <w:bCs/>
          <w:kern w:val="2"/>
          <w:sz w:val="22"/>
          <w:szCs w:val="22"/>
          <w:lang w:val="uk-UA"/>
        </w:rPr>
        <w:t>Постачальник</w:t>
      </w:r>
      <w:r w:rsidRPr="00A00835">
        <w:rPr>
          <w:rFonts w:ascii="Times New Roman" w:hAnsi="Times New Roman" w:cs="Times New Roman"/>
          <w:kern w:val="2"/>
          <w:sz w:val="22"/>
          <w:szCs w:val="22"/>
          <w:lang w:val="uk-UA"/>
        </w:rPr>
        <w:t xml:space="preserve">. </w:t>
      </w:r>
    </w:p>
    <w:p w:rsidR="00A00835" w:rsidRPr="00A00835" w:rsidRDefault="00A00835" w:rsidP="00A00835">
      <w:pPr>
        <w:tabs>
          <w:tab w:val="left" w:pos="426"/>
          <w:tab w:val="left" w:pos="709"/>
        </w:tabs>
        <w:spacing w:line="20" w:lineRule="atLeast"/>
        <w:rPr>
          <w:rFonts w:ascii="Times New Roman" w:eastAsia="Times New Roman" w:hAnsi="Times New Roman" w:cs="Times New Roman"/>
          <w:kern w:val="2"/>
          <w:sz w:val="22"/>
          <w:szCs w:val="22"/>
          <w:lang w:val="uk-UA"/>
        </w:rPr>
      </w:pPr>
      <w:r w:rsidRPr="00A00835">
        <w:rPr>
          <w:rFonts w:ascii="Times New Roman" w:eastAsia="Times New Roman" w:hAnsi="Times New Roman" w:cs="Times New Roman"/>
          <w:kern w:val="2"/>
          <w:sz w:val="22"/>
          <w:szCs w:val="22"/>
          <w:lang w:val="uk-UA"/>
        </w:rPr>
        <w:t>4.9.</w:t>
      </w:r>
      <w:r w:rsidRPr="00A00835">
        <w:rPr>
          <w:rFonts w:ascii="Times New Roman" w:eastAsia="Times New Roman" w:hAnsi="Times New Roman" w:cs="Times New Roman"/>
          <w:kern w:val="2"/>
          <w:sz w:val="22"/>
          <w:szCs w:val="22"/>
          <w:lang w:val="uk-UA"/>
        </w:rPr>
        <w:tab/>
        <w:t>Постачальник несе відповідальність за збереження цілісності та якості товару при транспортуванні.</w:t>
      </w:r>
    </w:p>
    <w:p w:rsidR="00A00835" w:rsidRPr="00A00835" w:rsidRDefault="00A00835" w:rsidP="00A00835">
      <w:pPr>
        <w:tabs>
          <w:tab w:val="left" w:pos="426"/>
          <w:tab w:val="left" w:pos="709"/>
        </w:tabs>
        <w:spacing w:line="20" w:lineRule="atLeast"/>
        <w:rPr>
          <w:rFonts w:ascii="Times New Roman" w:eastAsia="Times New Roman" w:hAnsi="Times New Roman" w:cs="Times New Roman"/>
          <w:kern w:val="2"/>
          <w:sz w:val="22"/>
          <w:szCs w:val="22"/>
          <w:lang w:val="uk-UA"/>
        </w:rPr>
      </w:pPr>
      <w:r w:rsidRPr="00A00835">
        <w:rPr>
          <w:rFonts w:ascii="Times New Roman" w:eastAsia="Times New Roman" w:hAnsi="Times New Roman" w:cs="Times New Roman"/>
          <w:kern w:val="2"/>
          <w:sz w:val="22"/>
          <w:szCs w:val="22"/>
          <w:lang w:val="uk-UA"/>
        </w:rPr>
        <w:t xml:space="preserve">4.10. </w:t>
      </w:r>
      <w:proofErr w:type="spellStart"/>
      <w:r w:rsidRPr="00A00835">
        <w:rPr>
          <w:rFonts w:ascii="Times New Roman" w:eastAsia="Times New Roman" w:hAnsi="Times New Roman" w:cs="Times New Roman"/>
          <w:kern w:val="2"/>
          <w:sz w:val="22"/>
          <w:szCs w:val="22"/>
          <w:lang w:val="uk-UA"/>
        </w:rPr>
        <w:t>Навантажувально</w:t>
      </w:r>
      <w:proofErr w:type="spellEnd"/>
      <w:r w:rsidRPr="00A00835">
        <w:rPr>
          <w:rFonts w:ascii="Times New Roman" w:eastAsia="Times New Roman" w:hAnsi="Times New Roman" w:cs="Times New Roman"/>
          <w:kern w:val="2"/>
          <w:sz w:val="22"/>
          <w:szCs w:val="22"/>
          <w:lang w:val="uk-UA"/>
        </w:rPr>
        <w:t xml:space="preserve"> </w:t>
      </w:r>
      <w:proofErr w:type="spellStart"/>
      <w:r w:rsidRPr="00A00835">
        <w:rPr>
          <w:rFonts w:ascii="Times New Roman" w:eastAsia="Times New Roman" w:hAnsi="Times New Roman" w:cs="Times New Roman"/>
          <w:kern w:val="2"/>
          <w:sz w:val="22"/>
          <w:szCs w:val="22"/>
          <w:lang w:val="uk-UA"/>
        </w:rPr>
        <w:t>-розвантажувальні</w:t>
      </w:r>
      <w:proofErr w:type="spellEnd"/>
      <w:r w:rsidRPr="00A00835">
        <w:rPr>
          <w:rFonts w:ascii="Times New Roman" w:eastAsia="Times New Roman" w:hAnsi="Times New Roman" w:cs="Times New Roman"/>
          <w:kern w:val="2"/>
          <w:sz w:val="22"/>
          <w:szCs w:val="22"/>
          <w:lang w:val="uk-UA"/>
        </w:rPr>
        <w:t xml:space="preserve"> роботи здійснюються Постачальником за власні кошти.</w:t>
      </w:r>
    </w:p>
    <w:p w:rsidR="00A00835" w:rsidRPr="00A00835" w:rsidRDefault="00A00835" w:rsidP="00A00835">
      <w:pPr>
        <w:keepNext/>
        <w:keepLines/>
        <w:spacing w:line="20" w:lineRule="atLeast"/>
        <w:jc w:val="center"/>
        <w:outlineLvl w:val="1"/>
        <w:rPr>
          <w:rFonts w:ascii="Times New Roman" w:hAnsi="Times New Roman" w:cs="Times New Roman"/>
          <w:b/>
          <w:kern w:val="2"/>
          <w:sz w:val="22"/>
          <w:szCs w:val="22"/>
          <w:lang w:val="uk-UA"/>
        </w:rPr>
      </w:pPr>
    </w:p>
    <w:p w:rsidR="00A00835" w:rsidRDefault="00A00835" w:rsidP="00A00835">
      <w:pPr>
        <w:keepNext/>
        <w:keepLines/>
        <w:spacing w:line="20" w:lineRule="atLeast"/>
        <w:jc w:val="center"/>
        <w:outlineLvl w:val="1"/>
        <w:rPr>
          <w:rFonts w:ascii="Times New Roman" w:hAnsi="Times New Roman" w:cs="Times New Roman"/>
          <w:b/>
          <w:kern w:val="2"/>
          <w:sz w:val="22"/>
          <w:szCs w:val="22"/>
          <w:lang w:val="uk-UA"/>
        </w:rPr>
      </w:pPr>
    </w:p>
    <w:p w:rsidR="00A00835" w:rsidRDefault="00A00835" w:rsidP="00A00835">
      <w:pPr>
        <w:keepNext/>
        <w:keepLines/>
        <w:spacing w:line="20" w:lineRule="atLeast"/>
        <w:jc w:val="center"/>
        <w:outlineLvl w:val="1"/>
        <w:rPr>
          <w:rFonts w:ascii="Times New Roman" w:hAnsi="Times New Roman" w:cs="Times New Roman"/>
          <w:b/>
          <w:kern w:val="2"/>
          <w:sz w:val="22"/>
          <w:szCs w:val="22"/>
          <w:lang w:val="uk-UA"/>
        </w:rPr>
      </w:pPr>
    </w:p>
    <w:p w:rsidR="00A00835" w:rsidRPr="00A00835" w:rsidRDefault="00A00835" w:rsidP="00A00835">
      <w:pPr>
        <w:keepNext/>
        <w:keepLines/>
        <w:spacing w:line="20" w:lineRule="atLeast"/>
        <w:jc w:val="center"/>
        <w:outlineLvl w:val="1"/>
        <w:rPr>
          <w:rFonts w:ascii="Times New Roman" w:hAnsi="Times New Roman" w:cs="Times New Roman"/>
          <w:b/>
          <w:kern w:val="2"/>
          <w:sz w:val="22"/>
          <w:szCs w:val="22"/>
          <w:lang w:val="uk-UA"/>
        </w:rPr>
      </w:pPr>
      <w:r w:rsidRPr="00A00835">
        <w:rPr>
          <w:rFonts w:ascii="Times New Roman" w:hAnsi="Times New Roman" w:cs="Times New Roman"/>
          <w:b/>
          <w:kern w:val="2"/>
          <w:sz w:val="22"/>
          <w:szCs w:val="22"/>
          <w:lang w:val="uk-UA"/>
        </w:rPr>
        <w:t>5. Права та обов'язки сторін</w:t>
      </w:r>
    </w:p>
    <w:p w:rsidR="00A00835" w:rsidRPr="00A00835" w:rsidRDefault="00A00835" w:rsidP="00A00835">
      <w:pPr>
        <w:tabs>
          <w:tab w:val="left" w:pos="567"/>
        </w:tabs>
        <w:spacing w:line="20" w:lineRule="atLeast"/>
        <w:jc w:val="both"/>
        <w:rPr>
          <w:rFonts w:ascii="Times New Roman" w:hAnsi="Times New Roman" w:cs="Times New Roman"/>
          <w:b/>
          <w:kern w:val="2"/>
          <w:sz w:val="22"/>
          <w:szCs w:val="22"/>
          <w:lang w:val="uk-UA"/>
        </w:rPr>
      </w:pPr>
      <w:r w:rsidRPr="00A00835">
        <w:rPr>
          <w:rFonts w:ascii="Times New Roman" w:hAnsi="Times New Roman" w:cs="Times New Roman"/>
          <w:b/>
          <w:kern w:val="2"/>
          <w:sz w:val="22"/>
          <w:szCs w:val="22"/>
          <w:lang w:val="uk-UA"/>
        </w:rPr>
        <w:t>5.1.</w:t>
      </w:r>
      <w:r w:rsidRPr="00A00835">
        <w:rPr>
          <w:rFonts w:ascii="Times New Roman" w:hAnsi="Times New Roman" w:cs="Times New Roman"/>
          <w:b/>
          <w:kern w:val="2"/>
          <w:sz w:val="22"/>
          <w:szCs w:val="22"/>
          <w:lang w:val="uk-UA"/>
        </w:rPr>
        <w:tab/>
        <w:t>Замовник зобов'язаний:</w:t>
      </w:r>
    </w:p>
    <w:p w:rsidR="00A00835" w:rsidRPr="00A00835" w:rsidRDefault="00A00835" w:rsidP="00A00835">
      <w:pPr>
        <w:tabs>
          <w:tab w:val="left" w:pos="567"/>
        </w:tabs>
        <w:spacing w:line="20" w:lineRule="atLeast"/>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5.1.1.</w:t>
      </w:r>
      <w:r w:rsidRPr="00A00835">
        <w:rPr>
          <w:rFonts w:ascii="Times New Roman" w:hAnsi="Times New Roman" w:cs="Times New Roman"/>
          <w:kern w:val="2"/>
          <w:sz w:val="22"/>
          <w:szCs w:val="22"/>
          <w:lang w:val="uk-UA"/>
        </w:rPr>
        <w:tab/>
        <w:t>Своєчасно та в повному обсязі сплачувати за поставлений товар;</w:t>
      </w:r>
    </w:p>
    <w:p w:rsidR="00A00835" w:rsidRPr="00A00835" w:rsidRDefault="00A00835" w:rsidP="00A00835">
      <w:pPr>
        <w:tabs>
          <w:tab w:val="left" w:pos="567"/>
        </w:tabs>
        <w:spacing w:line="20" w:lineRule="atLeast"/>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5.1.2.</w:t>
      </w:r>
      <w:r w:rsidRPr="00A00835">
        <w:rPr>
          <w:rFonts w:ascii="Times New Roman" w:hAnsi="Times New Roman" w:cs="Times New Roman"/>
          <w:kern w:val="2"/>
          <w:sz w:val="22"/>
          <w:szCs w:val="22"/>
          <w:lang w:val="uk-UA"/>
        </w:rPr>
        <w:tab/>
        <w:t xml:space="preserve">Приймати поставлений товар по кількості відповідно до </w:t>
      </w:r>
      <w:r w:rsidRPr="00A00835">
        <w:rPr>
          <w:rFonts w:ascii="Times New Roman" w:eastAsia="Times New Roman" w:hAnsi="Times New Roman" w:cs="Times New Roman"/>
          <w:kern w:val="2"/>
          <w:sz w:val="22"/>
          <w:szCs w:val="22"/>
          <w:lang w:val="uk-UA"/>
        </w:rPr>
        <w:t xml:space="preserve">належно оформлених </w:t>
      </w:r>
      <w:r w:rsidRPr="00A00835">
        <w:rPr>
          <w:rFonts w:ascii="Times New Roman" w:hAnsi="Times New Roman" w:cs="Times New Roman"/>
          <w:kern w:val="2"/>
          <w:sz w:val="22"/>
          <w:szCs w:val="22"/>
          <w:lang w:val="uk-UA"/>
        </w:rPr>
        <w:t xml:space="preserve">товарно-супровідних </w:t>
      </w:r>
      <w:r w:rsidRPr="00A00835">
        <w:rPr>
          <w:rFonts w:ascii="Times New Roman" w:hAnsi="Times New Roman" w:cs="Times New Roman"/>
          <w:kern w:val="2"/>
          <w:sz w:val="22"/>
          <w:szCs w:val="22"/>
          <w:lang w:val="uk-UA"/>
        </w:rPr>
        <w:lastRenderedPageBreak/>
        <w:t>документів, по якості - відповідно до документів, що засвідчують якість товарів;</w:t>
      </w:r>
    </w:p>
    <w:p w:rsidR="00A00835" w:rsidRPr="00A00835" w:rsidRDefault="00A00835" w:rsidP="00A00835">
      <w:pPr>
        <w:tabs>
          <w:tab w:val="left" w:pos="567"/>
        </w:tabs>
        <w:spacing w:line="20" w:lineRule="atLeast"/>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5.1.3. Підготувати відповідні приміщення для введення Товару в експлуатацію, придатне для його встановлення і використання, зберігання (в тому числі забезпечити безперебійне, без перепадів напруги, електроживлення,  необхідний режим температури та вологості повітря тощо).</w:t>
      </w:r>
    </w:p>
    <w:p w:rsidR="00A00835" w:rsidRPr="00A00835" w:rsidRDefault="00A00835" w:rsidP="00A00835">
      <w:pPr>
        <w:spacing w:line="20" w:lineRule="atLeast"/>
        <w:jc w:val="both"/>
        <w:rPr>
          <w:rFonts w:ascii="Times New Roman" w:hAnsi="Times New Roman" w:cs="Times New Roman"/>
          <w:b/>
          <w:kern w:val="2"/>
          <w:sz w:val="22"/>
          <w:szCs w:val="22"/>
          <w:lang w:val="uk-UA"/>
        </w:rPr>
      </w:pPr>
      <w:r w:rsidRPr="00A00835">
        <w:rPr>
          <w:rFonts w:ascii="Times New Roman" w:hAnsi="Times New Roman" w:cs="Times New Roman"/>
          <w:b/>
          <w:kern w:val="2"/>
          <w:sz w:val="22"/>
          <w:szCs w:val="22"/>
          <w:lang w:val="uk-UA"/>
        </w:rPr>
        <w:t>5.2. Замовник має право:</w:t>
      </w:r>
    </w:p>
    <w:p w:rsidR="00A00835" w:rsidRPr="00A00835" w:rsidRDefault="00A00835" w:rsidP="00A00835">
      <w:pPr>
        <w:spacing w:line="20" w:lineRule="atLeast"/>
        <w:jc w:val="both"/>
        <w:rPr>
          <w:rFonts w:ascii="Times New Roman" w:hAnsi="Times New Roman" w:cs="Times New Roman"/>
          <w:bCs/>
          <w:kern w:val="2"/>
          <w:sz w:val="22"/>
          <w:szCs w:val="22"/>
          <w:lang w:val="uk-UA"/>
        </w:rPr>
      </w:pPr>
      <w:r w:rsidRPr="00A00835">
        <w:rPr>
          <w:rFonts w:ascii="Times New Roman" w:hAnsi="Times New Roman" w:cs="Times New Roman"/>
          <w:bCs/>
          <w:kern w:val="2"/>
          <w:sz w:val="22"/>
          <w:szCs w:val="22"/>
          <w:lang w:val="uk-UA"/>
        </w:rPr>
        <w:t>5.2.1. Контролювати поставку товарів у строки, встановлені цим Договором</w:t>
      </w:r>
    </w:p>
    <w:p w:rsidR="00A00835" w:rsidRPr="00A00835" w:rsidRDefault="00A00835" w:rsidP="00A00835">
      <w:pPr>
        <w:spacing w:line="20" w:lineRule="atLeast"/>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5.2.2. 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rsidR="00A00835" w:rsidRPr="00A00835" w:rsidRDefault="00A00835" w:rsidP="00A00835">
      <w:pPr>
        <w:tabs>
          <w:tab w:val="left" w:pos="762"/>
        </w:tabs>
        <w:spacing w:line="20" w:lineRule="atLeast"/>
        <w:jc w:val="both"/>
        <w:rPr>
          <w:rFonts w:ascii="Times New Roman" w:eastAsia="Times New Roman" w:hAnsi="Times New Roman" w:cs="Times New Roman"/>
          <w:kern w:val="2"/>
          <w:sz w:val="22"/>
          <w:szCs w:val="22"/>
          <w:lang w:val="uk-UA"/>
        </w:rPr>
      </w:pPr>
      <w:r w:rsidRPr="00A00835">
        <w:rPr>
          <w:rFonts w:ascii="Times New Roman" w:hAnsi="Times New Roman" w:cs="Times New Roman"/>
          <w:kern w:val="2"/>
          <w:sz w:val="22"/>
          <w:szCs w:val="22"/>
          <w:lang w:val="uk-UA"/>
        </w:rPr>
        <w:t>Грубим порушенням умов договору вважається  :</w:t>
      </w:r>
    </w:p>
    <w:p w:rsidR="00A00835" w:rsidRPr="00A00835" w:rsidRDefault="00A00835" w:rsidP="00A00835">
      <w:pPr>
        <w:tabs>
          <w:tab w:val="left" w:pos="709"/>
        </w:tabs>
        <w:spacing w:line="20" w:lineRule="atLeast"/>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w:t>
      </w:r>
      <w:r w:rsidRPr="00A00835">
        <w:rPr>
          <w:rFonts w:ascii="Times New Roman" w:hAnsi="Times New Roman" w:cs="Times New Roman"/>
          <w:kern w:val="2"/>
          <w:sz w:val="22"/>
          <w:szCs w:val="22"/>
          <w:lang w:val="uk-UA"/>
        </w:rPr>
        <w:tab/>
        <w:t>порушення терміну поставки товару, що передбачено п.4.2. даного Договору.</w:t>
      </w:r>
    </w:p>
    <w:p w:rsidR="00A00835" w:rsidRPr="00A00835" w:rsidRDefault="00A00835" w:rsidP="00A00835">
      <w:pPr>
        <w:tabs>
          <w:tab w:val="left" w:pos="709"/>
        </w:tabs>
        <w:spacing w:line="20" w:lineRule="atLeast"/>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w:t>
      </w:r>
      <w:r w:rsidRPr="00A00835">
        <w:rPr>
          <w:rFonts w:ascii="Times New Roman" w:hAnsi="Times New Roman" w:cs="Times New Roman"/>
          <w:kern w:val="2"/>
          <w:sz w:val="22"/>
          <w:szCs w:val="22"/>
          <w:lang w:val="uk-UA"/>
        </w:rPr>
        <w:tab/>
        <w:t xml:space="preserve">порушення умов поставки та збереження товарного вигляду товару. </w:t>
      </w:r>
    </w:p>
    <w:p w:rsidR="00A00835" w:rsidRPr="00A00835" w:rsidRDefault="00A00835" w:rsidP="00A00835">
      <w:pPr>
        <w:tabs>
          <w:tab w:val="left" w:pos="709"/>
        </w:tabs>
        <w:spacing w:line="20" w:lineRule="atLeast"/>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w:t>
      </w:r>
      <w:r w:rsidRPr="00A00835">
        <w:rPr>
          <w:rFonts w:ascii="Times New Roman" w:hAnsi="Times New Roman" w:cs="Times New Roman"/>
          <w:kern w:val="2"/>
          <w:sz w:val="22"/>
          <w:szCs w:val="22"/>
          <w:lang w:val="uk-UA"/>
        </w:rPr>
        <w:tab/>
        <w:t>здійснення поставки товару не в повному обсязі, асортименті, якості чи кількості, що не відповідає умовам даного Договору та специфікації, що є невід’ємною частиною даного договору,</w:t>
      </w:r>
      <w:r w:rsidRPr="00A00835">
        <w:rPr>
          <w:rFonts w:ascii="Times New Roman" w:hAnsi="Times New Roman" w:cs="Times New Roman"/>
          <w:color w:val="FF0000"/>
          <w:kern w:val="2"/>
          <w:sz w:val="22"/>
          <w:szCs w:val="22"/>
          <w:lang w:val="uk-UA"/>
        </w:rPr>
        <w:t xml:space="preserve"> </w:t>
      </w:r>
      <w:r w:rsidRPr="00A00835">
        <w:rPr>
          <w:rFonts w:ascii="Times New Roman" w:hAnsi="Times New Roman" w:cs="Times New Roman"/>
          <w:kern w:val="2"/>
          <w:sz w:val="22"/>
          <w:szCs w:val="22"/>
          <w:lang w:val="uk-UA"/>
        </w:rPr>
        <w:t>а також не проведення пусконалагоджувальних робіт чи не введення в експлуатацію поставленого обладнання.</w:t>
      </w:r>
    </w:p>
    <w:p w:rsidR="00A00835" w:rsidRPr="00A00835" w:rsidRDefault="00A00835" w:rsidP="00A00835">
      <w:pPr>
        <w:tabs>
          <w:tab w:val="left" w:pos="1039"/>
        </w:tabs>
        <w:spacing w:line="20" w:lineRule="atLeast"/>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При виявленні порушення умов договору, що передбачені п. 5.2.2. даного Договору, складається Акт комісії про порушення умов договору.</w:t>
      </w:r>
    </w:p>
    <w:p w:rsidR="00A00835" w:rsidRPr="00A00835" w:rsidRDefault="00A00835" w:rsidP="00A00835">
      <w:pPr>
        <w:tabs>
          <w:tab w:val="left" w:pos="1039"/>
        </w:tabs>
        <w:spacing w:line="20" w:lineRule="atLeast"/>
        <w:jc w:val="both"/>
        <w:rPr>
          <w:rFonts w:ascii="Times New Roman" w:eastAsia="Times New Roman" w:hAnsi="Times New Roman" w:cs="Times New Roman"/>
          <w:kern w:val="2"/>
          <w:sz w:val="22"/>
          <w:szCs w:val="22"/>
          <w:lang w:val="uk-UA"/>
        </w:rPr>
      </w:pPr>
      <w:r w:rsidRPr="00A00835">
        <w:rPr>
          <w:rFonts w:ascii="Times New Roman" w:eastAsia="Times New Roman" w:hAnsi="Times New Roman" w:cs="Times New Roman"/>
          <w:kern w:val="2"/>
          <w:sz w:val="22"/>
          <w:szCs w:val="22"/>
          <w:lang w:val="uk-UA"/>
        </w:rPr>
        <w:t>5.2.3. Пред’явити претензію Постачальнику по кількості, комплектності та якості Товару. Претензія готується і подається у письмовій формі і пред’являється Постачальнику, по кількості – протягом 3 днів з моменту прийому-передачі Товару, по комплектності та якості – в будь-який момент впродовж гарантійного терміну Товару при умові дотримання Замовником умов зберігання Товару.</w:t>
      </w:r>
    </w:p>
    <w:p w:rsidR="00A00835" w:rsidRPr="00A00835" w:rsidRDefault="00A00835" w:rsidP="00A00835">
      <w:pPr>
        <w:tabs>
          <w:tab w:val="left" w:pos="709"/>
        </w:tabs>
        <w:spacing w:line="20" w:lineRule="atLeast"/>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5.2.3.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00835" w:rsidRPr="00A00835" w:rsidRDefault="00A00835" w:rsidP="00A00835">
      <w:pPr>
        <w:tabs>
          <w:tab w:val="left" w:pos="709"/>
        </w:tabs>
        <w:spacing w:line="20" w:lineRule="atLeast"/>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5.2.4. 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rsidR="00A00835" w:rsidRPr="00A00835" w:rsidRDefault="00A00835" w:rsidP="00A00835">
      <w:pPr>
        <w:tabs>
          <w:tab w:val="left" w:pos="709"/>
        </w:tabs>
        <w:spacing w:line="20" w:lineRule="atLeast"/>
        <w:jc w:val="both"/>
        <w:rPr>
          <w:rFonts w:ascii="Times New Roman" w:hAnsi="Times New Roman" w:cs="Times New Roman"/>
          <w:b/>
          <w:kern w:val="2"/>
          <w:sz w:val="22"/>
          <w:szCs w:val="22"/>
          <w:lang w:val="uk-UA"/>
        </w:rPr>
      </w:pPr>
      <w:r w:rsidRPr="00A00835">
        <w:rPr>
          <w:rFonts w:ascii="Times New Roman" w:hAnsi="Times New Roman" w:cs="Times New Roman"/>
          <w:b/>
          <w:kern w:val="2"/>
          <w:sz w:val="22"/>
          <w:szCs w:val="22"/>
          <w:lang w:val="uk-UA"/>
        </w:rPr>
        <w:t>5.3. Постачальник зобов'язаний:</w:t>
      </w:r>
    </w:p>
    <w:p w:rsidR="00A00835" w:rsidRPr="00A00835" w:rsidRDefault="00A00835" w:rsidP="00A00835">
      <w:pPr>
        <w:spacing w:line="20" w:lineRule="atLeast"/>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5.3.1. Забезпечити поставку Товару у строки, встановлені цим Договором та/або в заявках на поставку Товару;</w:t>
      </w:r>
    </w:p>
    <w:p w:rsidR="00A00835" w:rsidRPr="00A00835" w:rsidRDefault="00A00835" w:rsidP="00A00835">
      <w:pPr>
        <w:tabs>
          <w:tab w:val="left" w:pos="709"/>
        </w:tabs>
        <w:spacing w:line="20" w:lineRule="atLeast"/>
        <w:jc w:val="both"/>
        <w:rPr>
          <w:rFonts w:ascii="Times New Roman" w:eastAsia="Times New Roman" w:hAnsi="Times New Roman" w:cs="Times New Roman"/>
          <w:kern w:val="2"/>
          <w:sz w:val="22"/>
          <w:szCs w:val="22"/>
          <w:lang w:val="uk-UA"/>
        </w:rPr>
      </w:pPr>
      <w:r w:rsidRPr="00A00835">
        <w:rPr>
          <w:rFonts w:ascii="Times New Roman" w:hAnsi="Times New Roman" w:cs="Times New Roman"/>
          <w:kern w:val="2"/>
          <w:sz w:val="22"/>
          <w:szCs w:val="22"/>
          <w:lang w:val="uk-UA"/>
        </w:rPr>
        <w:t>5.3.2. Забезпечити поставку товару, якість та комплектність якого відповідає умовам установленим розділом II цього Договору та медико-технічними вимогами (додаток №2 цього Договору). Провести введення в експлуатацію поставленого Товару, що підтверджується підписанням Сторонами акту введення в експлуатацію.</w:t>
      </w:r>
    </w:p>
    <w:p w:rsidR="00A00835" w:rsidRPr="00A00835" w:rsidRDefault="00A00835" w:rsidP="00A00835">
      <w:pPr>
        <w:tabs>
          <w:tab w:val="left" w:pos="709"/>
        </w:tabs>
        <w:spacing w:line="20" w:lineRule="atLeast"/>
        <w:jc w:val="both"/>
        <w:rPr>
          <w:rFonts w:ascii="Times New Roman" w:eastAsia="Times New Roman" w:hAnsi="Times New Roman" w:cs="Times New Roman"/>
          <w:kern w:val="2"/>
          <w:sz w:val="22"/>
          <w:szCs w:val="22"/>
          <w:lang w:val="uk-UA"/>
        </w:rPr>
      </w:pPr>
      <w:r w:rsidRPr="00A00835">
        <w:rPr>
          <w:rFonts w:ascii="Times New Roman" w:hAnsi="Times New Roman" w:cs="Times New Roman"/>
          <w:kern w:val="2"/>
          <w:sz w:val="22"/>
          <w:szCs w:val="22"/>
          <w:lang w:val="uk-UA"/>
        </w:rPr>
        <w:t xml:space="preserve">5.3.3. Доставляти товар транспортом, що відповідає встановленим санітарним нормам для перевезення відповідного Товару </w:t>
      </w:r>
      <w:r w:rsidR="00CE7884">
        <w:rPr>
          <w:rFonts w:ascii="Times New Roman" w:hAnsi="Times New Roman" w:cs="Times New Roman"/>
          <w:kern w:val="2"/>
          <w:sz w:val="22"/>
          <w:szCs w:val="22"/>
          <w:lang w:val="uk-UA"/>
        </w:rPr>
        <w:t>(</w:t>
      </w:r>
      <w:r w:rsidR="00CE7884" w:rsidRPr="00896E7F">
        <w:rPr>
          <w:rFonts w:ascii="Times New Roman" w:hAnsi="Times New Roman" w:cs="Times New Roman"/>
          <w:kern w:val="2"/>
          <w:sz w:val="22"/>
          <w:szCs w:val="22"/>
          <w:lang w:val="uk-UA"/>
        </w:rPr>
        <w:t>якщо передбачено)</w:t>
      </w:r>
      <w:r w:rsidR="00CE7884">
        <w:rPr>
          <w:rFonts w:ascii="Times New Roman" w:hAnsi="Times New Roman" w:cs="Times New Roman"/>
          <w:kern w:val="2"/>
          <w:sz w:val="22"/>
          <w:szCs w:val="22"/>
          <w:lang w:val="uk-UA"/>
        </w:rPr>
        <w:t xml:space="preserve"> </w:t>
      </w:r>
      <w:r w:rsidRPr="00A00835">
        <w:rPr>
          <w:rFonts w:ascii="Times New Roman" w:hAnsi="Times New Roman" w:cs="Times New Roman"/>
          <w:kern w:val="2"/>
          <w:sz w:val="22"/>
          <w:szCs w:val="22"/>
          <w:lang w:val="uk-UA"/>
        </w:rPr>
        <w:t xml:space="preserve">упакованим та промаркованим згідно умов цього Договору. </w:t>
      </w:r>
    </w:p>
    <w:p w:rsidR="00A00835" w:rsidRPr="00A00835" w:rsidRDefault="00A00835" w:rsidP="00A00835">
      <w:pPr>
        <w:pStyle w:val="a3"/>
        <w:widowControl w:val="0"/>
        <w:numPr>
          <w:ilvl w:val="2"/>
          <w:numId w:val="2"/>
        </w:numPr>
        <w:tabs>
          <w:tab w:val="left" w:pos="142"/>
        </w:tabs>
        <w:spacing w:after="0" w:line="20" w:lineRule="atLeast"/>
        <w:ind w:left="0" w:firstLine="0"/>
        <w:jc w:val="both"/>
        <w:rPr>
          <w:rFonts w:ascii="Times New Roman" w:eastAsia="Times New Roman" w:hAnsi="Times New Roman" w:cs="Times New Roman"/>
          <w:kern w:val="2"/>
          <w:lang w:val="uk-UA"/>
        </w:rPr>
      </w:pPr>
      <w:r w:rsidRPr="00A00835">
        <w:rPr>
          <w:rFonts w:ascii="Times New Roman" w:hAnsi="Times New Roman" w:cs="Times New Roman"/>
          <w:kern w:val="2"/>
          <w:lang w:val="uk-UA"/>
        </w:rPr>
        <w:t xml:space="preserve">Нести всі ризики та витрати, пов’язані з виконанням обов'язків за цим Договором, включаючи оплату податків та інших зборів і обов’язкових платежів у відповідності до вимог чинного законодавства України.. </w:t>
      </w:r>
    </w:p>
    <w:p w:rsidR="00A00835" w:rsidRPr="00A00835" w:rsidRDefault="00A00835" w:rsidP="00A00835">
      <w:pPr>
        <w:pStyle w:val="a3"/>
        <w:widowControl w:val="0"/>
        <w:numPr>
          <w:ilvl w:val="2"/>
          <w:numId w:val="2"/>
        </w:numPr>
        <w:tabs>
          <w:tab w:val="left" w:pos="142"/>
        </w:tabs>
        <w:spacing w:after="0" w:line="20" w:lineRule="atLeast"/>
        <w:ind w:left="0" w:firstLine="0"/>
        <w:jc w:val="both"/>
        <w:rPr>
          <w:rFonts w:ascii="Times New Roman" w:hAnsi="Times New Roman" w:cs="Times New Roman"/>
          <w:kern w:val="2"/>
          <w:lang w:val="uk-UA"/>
        </w:rPr>
      </w:pPr>
      <w:r w:rsidRPr="00A00835">
        <w:rPr>
          <w:rFonts w:ascii="Times New Roman" w:hAnsi="Times New Roman" w:cs="Times New Roman"/>
          <w:kern w:val="2"/>
          <w:lang w:val="uk-UA"/>
        </w:rPr>
        <w:t xml:space="preserve">При поставці Товару надати </w:t>
      </w:r>
      <w:r w:rsidRPr="00A00835">
        <w:rPr>
          <w:rFonts w:ascii="Times New Roman" w:hAnsi="Times New Roman" w:cs="Times New Roman"/>
          <w:bCs/>
          <w:kern w:val="2"/>
          <w:lang w:val="uk-UA"/>
        </w:rPr>
        <w:t>Замовнику</w:t>
      </w:r>
      <w:r w:rsidRPr="00A00835">
        <w:rPr>
          <w:rFonts w:ascii="Times New Roman" w:hAnsi="Times New Roman" w:cs="Times New Roman"/>
          <w:kern w:val="2"/>
          <w:lang w:val="uk-UA"/>
        </w:rPr>
        <w:t xml:space="preserve"> усі технічні, інформативні документи по експлуатації Товару, документи, які підтверджують якість поставленого товару;</w:t>
      </w:r>
    </w:p>
    <w:p w:rsidR="00A00835" w:rsidRPr="00A00835" w:rsidRDefault="00A00835" w:rsidP="00A00835">
      <w:pPr>
        <w:pStyle w:val="a3"/>
        <w:widowControl w:val="0"/>
        <w:numPr>
          <w:ilvl w:val="2"/>
          <w:numId w:val="2"/>
        </w:numPr>
        <w:tabs>
          <w:tab w:val="left" w:pos="709"/>
        </w:tabs>
        <w:spacing w:after="0" w:line="20" w:lineRule="atLeast"/>
        <w:jc w:val="both"/>
        <w:rPr>
          <w:rFonts w:ascii="Times New Roman" w:hAnsi="Times New Roman" w:cs="Times New Roman"/>
          <w:kern w:val="2"/>
          <w:lang w:val="uk-UA"/>
        </w:rPr>
      </w:pPr>
      <w:r w:rsidRPr="00A00835">
        <w:rPr>
          <w:rFonts w:ascii="Times New Roman" w:hAnsi="Times New Roman" w:cs="Times New Roman"/>
          <w:kern w:val="2"/>
          <w:lang w:val="uk-UA"/>
        </w:rPr>
        <w:t>провести навчання персоналу Замовника по користуванню запропонованим обладнанням.</w:t>
      </w:r>
    </w:p>
    <w:p w:rsidR="00A00835" w:rsidRPr="00A00835" w:rsidRDefault="00A00835" w:rsidP="00A00835">
      <w:pPr>
        <w:tabs>
          <w:tab w:val="left" w:pos="709"/>
        </w:tabs>
        <w:spacing w:line="20" w:lineRule="atLeast"/>
        <w:jc w:val="both"/>
        <w:rPr>
          <w:rFonts w:ascii="Times New Roman" w:hAnsi="Times New Roman" w:cs="Times New Roman"/>
          <w:b/>
          <w:kern w:val="2"/>
          <w:sz w:val="22"/>
          <w:szCs w:val="22"/>
          <w:lang w:val="uk-UA"/>
        </w:rPr>
      </w:pPr>
      <w:r w:rsidRPr="00A00835">
        <w:rPr>
          <w:rFonts w:ascii="Times New Roman" w:hAnsi="Times New Roman" w:cs="Times New Roman"/>
          <w:b/>
          <w:kern w:val="2"/>
          <w:sz w:val="22"/>
          <w:szCs w:val="22"/>
          <w:lang w:val="uk-UA"/>
        </w:rPr>
        <w:t>5.4.  Постачальник має право:</w:t>
      </w:r>
    </w:p>
    <w:p w:rsidR="00A00835" w:rsidRPr="00A00835" w:rsidRDefault="00A00835" w:rsidP="00A00835">
      <w:pPr>
        <w:tabs>
          <w:tab w:val="left" w:pos="709"/>
        </w:tabs>
        <w:spacing w:line="20" w:lineRule="atLeast"/>
        <w:jc w:val="both"/>
        <w:rPr>
          <w:rFonts w:ascii="Times New Roman" w:hAnsi="Times New Roman" w:cs="Times New Roman"/>
          <w:b/>
          <w:kern w:val="2"/>
          <w:sz w:val="22"/>
          <w:szCs w:val="22"/>
          <w:lang w:val="uk-UA"/>
        </w:rPr>
      </w:pPr>
      <w:r w:rsidRPr="00A00835">
        <w:rPr>
          <w:rFonts w:ascii="Times New Roman" w:hAnsi="Times New Roman" w:cs="Times New Roman"/>
          <w:kern w:val="2"/>
          <w:sz w:val="22"/>
          <w:szCs w:val="22"/>
          <w:lang w:val="uk-UA"/>
        </w:rPr>
        <w:t>5.4.1</w:t>
      </w:r>
      <w:r w:rsidRPr="00A00835">
        <w:rPr>
          <w:rFonts w:ascii="Times New Roman" w:hAnsi="Times New Roman" w:cs="Times New Roman"/>
          <w:b/>
          <w:kern w:val="2"/>
          <w:sz w:val="22"/>
          <w:szCs w:val="22"/>
          <w:lang w:val="uk-UA"/>
        </w:rPr>
        <w:t xml:space="preserve">. </w:t>
      </w:r>
      <w:r w:rsidRPr="00A00835">
        <w:rPr>
          <w:rFonts w:ascii="Times New Roman" w:hAnsi="Times New Roman" w:cs="Times New Roman"/>
          <w:kern w:val="2"/>
          <w:sz w:val="22"/>
          <w:szCs w:val="22"/>
          <w:lang w:val="uk-UA"/>
        </w:rPr>
        <w:t>Своєчасно та в повному обсязі отримувати плату за поставлені товари;</w:t>
      </w:r>
    </w:p>
    <w:p w:rsidR="00A00835" w:rsidRPr="00A00835" w:rsidRDefault="00A00835" w:rsidP="00A00835">
      <w:pPr>
        <w:tabs>
          <w:tab w:val="left" w:pos="709"/>
          <w:tab w:val="left" w:pos="945"/>
        </w:tabs>
        <w:spacing w:line="20" w:lineRule="atLeast"/>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5.4.2. На дострокову поставку товарів за письмовим погодженням Замовника;</w:t>
      </w:r>
    </w:p>
    <w:p w:rsidR="00A00835" w:rsidRPr="00A00835" w:rsidRDefault="00A00835" w:rsidP="00A00835">
      <w:pPr>
        <w:tabs>
          <w:tab w:val="left" w:pos="142"/>
          <w:tab w:val="left" w:pos="945"/>
        </w:tabs>
        <w:spacing w:line="20" w:lineRule="atLeast"/>
        <w:contextualSpacing/>
        <w:jc w:val="both"/>
        <w:rPr>
          <w:rFonts w:ascii="Times New Roman" w:hAnsi="Times New Roman" w:cs="Times New Roman"/>
          <w:sz w:val="22"/>
          <w:szCs w:val="22"/>
          <w:lang w:val="uk-UA"/>
        </w:rPr>
      </w:pPr>
      <w:r w:rsidRPr="00A00835">
        <w:rPr>
          <w:rFonts w:ascii="Times New Roman" w:hAnsi="Times New Roman" w:cs="Times New Roman"/>
          <w:sz w:val="22"/>
          <w:szCs w:val="22"/>
          <w:lang w:val="uk-UA"/>
        </w:rPr>
        <w:t xml:space="preserve">5.4.3. У разі невиконання зобов'язань Замовником Постачальник має право достроково розірвати цей Договір, повідомивши про це Замовника у строк </w:t>
      </w:r>
      <w:r w:rsidRPr="00A00835">
        <w:rPr>
          <w:rFonts w:ascii="Times New Roman" w:eastAsia="Times New Roman" w:hAnsi="Times New Roman" w:cs="Times New Roman"/>
          <w:sz w:val="22"/>
          <w:szCs w:val="22"/>
          <w:lang w:val="uk-UA"/>
        </w:rPr>
        <w:t xml:space="preserve">не менше </w:t>
      </w:r>
      <w:r w:rsidRPr="00A00835">
        <w:rPr>
          <w:rFonts w:ascii="Times New Roman" w:hAnsi="Times New Roman" w:cs="Times New Roman"/>
          <w:sz w:val="22"/>
          <w:szCs w:val="22"/>
          <w:lang w:val="uk-UA"/>
        </w:rPr>
        <w:t>10 робочих днів.</w:t>
      </w:r>
    </w:p>
    <w:p w:rsidR="00A00835" w:rsidRPr="00A00835" w:rsidRDefault="00A00835" w:rsidP="00A00835">
      <w:pPr>
        <w:tabs>
          <w:tab w:val="left" w:pos="284"/>
          <w:tab w:val="left" w:pos="945"/>
        </w:tabs>
        <w:spacing w:line="20" w:lineRule="atLeast"/>
        <w:contextualSpacing/>
        <w:jc w:val="both"/>
        <w:rPr>
          <w:rFonts w:ascii="Times New Roman" w:hAnsi="Times New Roman" w:cs="Times New Roman"/>
          <w:sz w:val="22"/>
          <w:szCs w:val="22"/>
          <w:lang w:val="uk-UA"/>
        </w:rPr>
      </w:pPr>
      <w:r w:rsidRPr="00A00835">
        <w:rPr>
          <w:rFonts w:ascii="Times New Roman" w:hAnsi="Times New Roman" w:cs="Times New Roman"/>
          <w:sz w:val="22"/>
          <w:szCs w:val="22"/>
          <w:lang w:val="uk-UA"/>
        </w:rPr>
        <w:t>5.4.4. У разі зміни ставок податків чи зборів згідно законодавства в частині оподаткування Постачальник повинен  письмово повідомити про це Замовника у строк  5 робочих днів. Зміни до договору у зв’язку  зі зміною відповідних положень оформлюються додатковою угодою.</w:t>
      </w:r>
    </w:p>
    <w:p w:rsidR="00A00835" w:rsidRPr="00A00835" w:rsidRDefault="00A00835" w:rsidP="00A00835">
      <w:pPr>
        <w:tabs>
          <w:tab w:val="left" w:pos="709"/>
          <w:tab w:val="left" w:pos="958"/>
        </w:tabs>
        <w:spacing w:line="20" w:lineRule="atLeast"/>
        <w:jc w:val="both"/>
        <w:rPr>
          <w:rFonts w:ascii="Times New Roman" w:hAnsi="Times New Roman" w:cs="Times New Roman"/>
          <w:kern w:val="2"/>
          <w:sz w:val="22"/>
          <w:szCs w:val="22"/>
          <w:lang w:val="uk-UA"/>
        </w:rPr>
      </w:pPr>
    </w:p>
    <w:p w:rsidR="00A00835" w:rsidRPr="00A00835" w:rsidRDefault="00A00835" w:rsidP="00A00835">
      <w:pPr>
        <w:keepNext/>
        <w:keepLines/>
        <w:spacing w:line="20" w:lineRule="atLeast"/>
        <w:ind w:firstLine="2977"/>
        <w:outlineLvl w:val="1"/>
        <w:rPr>
          <w:rFonts w:ascii="Times New Roman" w:hAnsi="Times New Roman" w:cs="Times New Roman"/>
          <w:b/>
          <w:kern w:val="2"/>
          <w:sz w:val="22"/>
          <w:szCs w:val="22"/>
          <w:lang w:val="uk-UA"/>
        </w:rPr>
      </w:pPr>
      <w:r w:rsidRPr="00A00835">
        <w:rPr>
          <w:rFonts w:ascii="Times New Roman" w:hAnsi="Times New Roman" w:cs="Times New Roman"/>
          <w:b/>
          <w:kern w:val="2"/>
          <w:sz w:val="22"/>
          <w:szCs w:val="22"/>
          <w:lang w:val="uk-UA"/>
        </w:rPr>
        <w:t>6. Відповідальність сторін</w:t>
      </w:r>
    </w:p>
    <w:p w:rsidR="00A00835" w:rsidRPr="00A00835" w:rsidRDefault="00A00835" w:rsidP="00A0083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val="uk-UA" w:eastAsia="ru-RU"/>
        </w:rPr>
      </w:pPr>
      <w:r w:rsidRPr="00A00835">
        <w:rPr>
          <w:rFonts w:ascii="Times New Roman" w:eastAsia="Times New Roman" w:hAnsi="Times New Roman" w:cs="Times New Roman"/>
          <w:sz w:val="22"/>
          <w:szCs w:val="22"/>
          <w:lang w:val="uk-UA" w:eastAsia="ru-RU"/>
        </w:rPr>
        <w:t>6.1. У разі несвоєчасної поставки товару або прострочення поставки товару, Постачальник зобов'язаний сплатити Замовнику пеню в розмірі подвійної облікової ставки НБУ від ціни договору за кожен день прострочення поставки товару. У разі прострочення поставки товару більше, ніж на 10 календарних днів, Постачальник зобов’язаний додатково сплатити Замовнику штраф в розмірі 20% ціни договору.</w:t>
      </w:r>
    </w:p>
    <w:p w:rsidR="00A00835" w:rsidRPr="00A00835" w:rsidRDefault="00A00835" w:rsidP="00A0083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val="uk-UA" w:eastAsia="ru-RU"/>
        </w:rPr>
      </w:pPr>
      <w:r w:rsidRPr="00A00835">
        <w:rPr>
          <w:rFonts w:ascii="Times New Roman" w:eastAsia="Times New Roman" w:hAnsi="Times New Roman" w:cs="Times New Roman"/>
          <w:sz w:val="22"/>
          <w:szCs w:val="22"/>
          <w:lang w:val="uk-UA" w:eastAsia="ru-RU"/>
        </w:rPr>
        <w:t>6.2.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rsidR="00A00835" w:rsidRPr="00A00835" w:rsidRDefault="00A00835" w:rsidP="00A0083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cs="Times New Roman"/>
          <w:sz w:val="22"/>
          <w:szCs w:val="22"/>
          <w:lang w:val="uk-UA" w:eastAsia="ru-RU"/>
        </w:rPr>
      </w:pPr>
      <w:r w:rsidRPr="00A00835">
        <w:rPr>
          <w:rFonts w:ascii="Times New Roman" w:eastAsia="Times New Roman" w:hAnsi="Times New Roman" w:cs="Times New Roman"/>
          <w:sz w:val="22"/>
          <w:szCs w:val="22"/>
          <w:lang w:val="uk-UA" w:eastAsia="ru-RU"/>
        </w:rPr>
        <w:t>При виникненні таких обставин, які роблять неможливим повне або часткове виконання кожного із сторін зобов’язань за даним Договором, виконання умов договору відсувається відповідно до часу, протягом якого будуть діяти такі обставини.</w:t>
      </w:r>
    </w:p>
    <w:p w:rsidR="00A00835" w:rsidRPr="00A00835" w:rsidRDefault="00A00835" w:rsidP="00A0083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val="uk-UA" w:eastAsia="ru-RU"/>
        </w:rPr>
      </w:pPr>
      <w:r w:rsidRPr="00A00835">
        <w:rPr>
          <w:rFonts w:ascii="Times New Roman" w:eastAsia="Times New Roman" w:hAnsi="Times New Roman" w:cs="Times New Roman"/>
          <w:sz w:val="22"/>
          <w:szCs w:val="22"/>
          <w:lang w:val="uk-UA" w:eastAsia="ru-RU"/>
        </w:rPr>
        <w:t>6.3. Якщо вищевказані обставини і їхні наслідки тривають більше 10 календарних днів, Сторона вправі вимагати розірвання даного Договору.</w:t>
      </w:r>
    </w:p>
    <w:p w:rsidR="00A00835" w:rsidRPr="00A00835" w:rsidRDefault="00A00835" w:rsidP="00A0083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val="uk-UA" w:eastAsia="ru-RU"/>
        </w:rPr>
      </w:pPr>
      <w:r w:rsidRPr="00A00835">
        <w:rPr>
          <w:rFonts w:ascii="Times New Roman" w:eastAsia="Times New Roman" w:hAnsi="Times New Roman" w:cs="Times New Roman"/>
          <w:sz w:val="22"/>
          <w:szCs w:val="22"/>
          <w:lang w:val="uk-UA" w:eastAsia="ru-RU"/>
        </w:rPr>
        <w:t xml:space="preserve">6.4. Сторона, що не може виконувати зобов'язання за даним Договором унаслідок дії  обставин непереборної </w:t>
      </w:r>
      <w:r w:rsidRPr="00A00835">
        <w:rPr>
          <w:rFonts w:ascii="Times New Roman" w:eastAsia="Times New Roman" w:hAnsi="Times New Roman" w:cs="Times New Roman"/>
          <w:sz w:val="22"/>
          <w:szCs w:val="22"/>
          <w:lang w:val="uk-UA" w:eastAsia="ru-RU"/>
        </w:rPr>
        <w:lastRenderedPageBreak/>
        <w:t xml:space="preserve">сили, повинна не пізніше ніж протягом 5 календарних днів з моменту їх виникнення повідомити про це іншу Сторону у письмовій формі. </w:t>
      </w:r>
    </w:p>
    <w:p w:rsidR="00A00835" w:rsidRPr="00A00835" w:rsidRDefault="00A00835" w:rsidP="00A0083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val="uk-UA" w:eastAsia="ru-RU"/>
        </w:rPr>
      </w:pPr>
      <w:r w:rsidRPr="00A00835">
        <w:rPr>
          <w:rFonts w:ascii="Times New Roman" w:eastAsia="Times New Roman" w:hAnsi="Times New Roman" w:cs="Times New Roman"/>
          <w:sz w:val="22"/>
          <w:szCs w:val="22"/>
          <w:lang w:val="uk-UA" w:eastAsia="ru-RU"/>
        </w:rPr>
        <w:t>6.5.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rsidR="00A00835" w:rsidRPr="00A00835" w:rsidRDefault="00A00835" w:rsidP="00A0083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val="uk-UA" w:eastAsia="ru-RU"/>
        </w:rPr>
      </w:pPr>
      <w:r w:rsidRPr="00A00835">
        <w:rPr>
          <w:rFonts w:ascii="Times New Roman" w:eastAsia="Times New Roman" w:hAnsi="Times New Roman" w:cs="Times New Roman"/>
          <w:sz w:val="22"/>
          <w:szCs w:val="22"/>
          <w:lang w:val="uk-UA" w:eastAsia="ru-RU"/>
        </w:rPr>
        <w:t xml:space="preserve">6.6. Сторони підтверджують, що уразі невиконання або неналежного виконання умов договору, що матиме наслідком застосування штрафних санкцій до Постачальника та/або розірвання договору з цих підстав, Замовник в подальшому може прийняти рішення про відмову учаснику в участі у наступних процедурах закупівлі та може відхилити тендерні пропозицію Постачальника на підставі абзацу 14 пункту 47 Особливостей. </w:t>
      </w:r>
    </w:p>
    <w:p w:rsidR="00A00835" w:rsidRPr="00A00835" w:rsidRDefault="00A00835" w:rsidP="00A0083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val="uk-UA" w:eastAsia="ru-RU"/>
        </w:rPr>
      </w:pPr>
      <w:r w:rsidRPr="00A00835">
        <w:rPr>
          <w:rFonts w:ascii="Times New Roman" w:eastAsia="Times New Roman" w:hAnsi="Times New Roman" w:cs="Times New Roman"/>
          <w:sz w:val="22"/>
          <w:szCs w:val="22"/>
          <w:lang w:val="uk-UA" w:eastAsia="ru-RU"/>
        </w:rPr>
        <w:t xml:space="preserve">6.7. У разі невиконання або ж неналежного виконання умов даного Договору щодо поставки товару належної якості або ж із порушенням строків визначених цим Договором, Постачальником до Замовника можуть бути застосовані оперативно-господарські санкції, що передбачені ст.ст.217, 235 та п.4 ч.1 ст.236 Господарського кодексу України, зокрема: </w:t>
      </w:r>
    </w:p>
    <w:p w:rsidR="00A00835" w:rsidRPr="00A00835" w:rsidRDefault="00A00835" w:rsidP="00A0083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val="uk-UA" w:eastAsia="ru-RU"/>
        </w:rPr>
      </w:pPr>
      <w:r w:rsidRPr="00A00835">
        <w:rPr>
          <w:rFonts w:ascii="Times New Roman" w:eastAsia="Times New Roman" w:hAnsi="Times New Roman" w:cs="Times New Roman"/>
          <w:sz w:val="22"/>
          <w:szCs w:val="22"/>
          <w:lang w:val="uk-UA" w:eastAsia="ru-RU"/>
        </w:rPr>
        <w:t xml:space="preserve">1) встановлення в односторонньому порядку на майбутнє додаткових гарантій належного виконання зобов'язань </w:t>
      </w:r>
      <w:proofErr w:type="spellStart"/>
      <w:r w:rsidRPr="00A00835">
        <w:rPr>
          <w:rFonts w:ascii="Times New Roman" w:eastAsia="Times New Roman" w:hAnsi="Times New Roman" w:cs="Times New Roman"/>
          <w:sz w:val="22"/>
          <w:szCs w:val="22"/>
          <w:lang w:val="uk-UA" w:eastAsia="ru-RU"/>
        </w:rPr>
        <w:t>Постачальнка</w:t>
      </w:r>
      <w:proofErr w:type="spellEnd"/>
      <w:r w:rsidRPr="00A00835">
        <w:rPr>
          <w:rFonts w:ascii="Times New Roman" w:eastAsia="Times New Roman" w:hAnsi="Times New Roman" w:cs="Times New Roman"/>
          <w:sz w:val="22"/>
          <w:szCs w:val="22"/>
          <w:lang w:val="uk-UA" w:eastAsia="ru-RU"/>
        </w:rPr>
        <w:t>, який порушив зобов'язання: зміна порядку оплати продукції переведення платника на оплату після перевірки їх якості тощо;</w:t>
      </w:r>
    </w:p>
    <w:p w:rsidR="00A00835" w:rsidRPr="00A00835" w:rsidRDefault="00A00835" w:rsidP="00A0083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val="uk-UA" w:eastAsia="ru-RU"/>
        </w:rPr>
      </w:pPr>
      <w:r w:rsidRPr="00A00835">
        <w:rPr>
          <w:rFonts w:ascii="Times New Roman" w:eastAsia="Times New Roman" w:hAnsi="Times New Roman" w:cs="Times New Roman"/>
          <w:sz w:val="22"/>
          <w:szCs w:val="22"/>
          <w:lang w:val="uk-UA" w:eastAsia="ru-RU"/>
        </w:rPr>
        <w:t>2) відмова від встановлення на майбутнє господарських відносин із стороною, яка порушує зобов'язання.</w:t>
      </w:r>
    </w:p>
    <w:p w:rsidR="00A00835" w:rsidRPr="00A00835" w:rsidRDefault="00A00835" w:rsidP="00A0083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2"/>
          <w:szCs w:val="22"/>
          <w:lang w:val="uk-UA" w:eastAsia="ru-RU"/>
        </w:rPr>
      </w:pPr>
      <w:r w:rsidRPr="00A00835">
        <w:rPr>
          <w:rFonts w:ascii="Times New Roman" w:eastAsia="Times New Roman" w:hAnsi="Times New Roman" w:cs="Times New Roman"/>
          <w:b/>
          <w:bCs/>
          <w:sz w:val="22"/>
          <w:szCs w:val="22"/>
          <w:lang w:val="uk-UA" w:eastAsia="ru-RU"/>
        </w:rPr>
        <w:t>7. Антикорупційне застереження</w:t>
      </w:r>
    </w:p>
    <w:p w:rsidR="00A00835" w:rsidRPr="00A00835" w:rsidRDefault="00A00835" w:rsidP="00A00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val="uk-UA" w:eastAsia="ru-RU"/>
        </w:rPr>
      </w:pPr>
      <w:r w:rsidRPr="00A00835">
        <w:rPr>
          <w:rFonts w:ascii="Times New Roman" w:eastAsia="Times New Roman" w:hAnsi="Times New Roman" w:cs="Times New Roman"/>
          <w:sz w:val="22"/>
          <w:szCs w:val="22"/>
          <w:lang w:val="uk-UA" w:eastAsia="ru-RU"/>
        </w:rPr>
        <w:t>7.1. Сторони зобов’язуються забезпечити повну відповідальність свого персоналу вимогам антикорупційного законодавства України.</w:t>
      </w:r>
    </w:p>
    <w:p w:rsidR="00A00835" w:rsidRPr="00A00835" w:rsidRDefault="00A00835" w:rsidP="00A00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val="uk-UA" w:eastAsia="ru-RU"/>
        </w:rPr>
      </w:pPr>
      <w:r w:rsidRPr="00A00835">
        <w:rPr>
          <w:rFonts w:ascii="Times New Roman" w:eastAsia="Times New Roman" w:hAnsi="Times New Roman" w:cs="Times New Roman"/>
          <w:sz w:val="22"/>
          <w:szCs w:val="22"/>
          <w:lang w:val="uk-UA" w:eastAsia="ru-RU"/>
        </w:rPr>
        <w:t>7.2.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A00835" w:rsidRPr="00A00835" w:rsidRDefault="00A00835" w:rsidP="00A00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val="uk-UA" w:eastAsia="ru-RU"/>
        </w:rPr>
      </w:pPr>
      <w:r w:rsidRPr="00A00835">
        <w:rPr>
          <w:rFonts w:ascii="Times New Roman" w:eastAsia="Times New Roman" w:hAnsi="Times New Roman" w:cs="Times New Roman"/>
          <w:sz w:val="22"/>
          <w:szCs w:val="22"/>
          <w:lang w:val="uk-UA" w:eastAsia="ru-RU"/>
        </w:rPr>
        <w:t>7.3.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A00835" w:rsidRPr="00A00835" w:rsidRDefault="00A00835" w:rsidP="00A00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val="uk-UA" w:eastAsia="ru-RU"/>
        </w:rPr>
      </w:pPr>
      <w:r w:rsidRPr="00A00835">
        <w:rPr>
          <w:rFonts w:ascii="Times New Roman" w:eastAsia="Times New Roman" w:hAnsi="Times New Roman" w:cs="Times New Roman"/>
          <w:sz w:val="22"/>
          <w:szCs w:val="22"/>
          <w:lang w:val="uk-UA" w:eastAsia="ru-RU"/>
        </w:rPr>
        <w:t>7.4.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A00835" w:rsidRPr="00A00835" w:rsidRDefault="00A00835" w:rsidP="00A00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val="uk-UA" w:eastAsia="ru-RU"/>
        </w:rPr>
      </w:pPr>
      <w:r w:rsidRPr="00A00835">
        <w:rPr>
          <w:rFonts w:ascii="Times New Roman" w:eastAsia="Times New Roman" w:hAnsi="Times New Roman" w:cs="Times New Roman"/>
          <w:sz w:val="22"/>
          <w:szCs w:val="22"/>
          <w:lang w:val="uk-UA" w:eastAsia="ru-RU"/>
        </w:rPr>
        <w:t>7.5.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A00835" w:rsidRPr="00A00835" w:rsidRDefault="00A00835" w:rsidP="00A0083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kern w:val="2"/>
          <w:sz w:val="22"/>
          <w:szCs w:val="22"/>
          <w:lang w:val="uk-UA"/>
        </w:rPr>
      </w:pPr>
    </w:p>
    <w:p w:rsidR="00A00835" w:rsidRPr="00A00835" w:rsidRDefault="00A00835" w:rsidP="00A0083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kern w:val="2"/>
          <w:sz w:val="22"/>
          <w:szCs w:val="22"/>
          <w:lang w:val="uk-UA"/>
        </w:rPr>
      </w:pPr>
      <w:r w:rsidRPr="00A00835">
        <w:rPr>
          <w:rFonts w:ascii="Times New Roman" w:hAnsi="Times New Roman" w:cs="Times New Roman"/>
          <w:b/>
          <w:kern w:val="2"/>
          <w:sz w:val="22"/>
          <w:szCs w:val="22"/>
          <w:lang w:val="uk-UA"/>
        </w:rPr>
        <w:t xml:space="preserve">8. Обставини непереборної сили </w:t>
      </w:r>
    </w:p>
    <w:p w:rsidR="00A00835" w:rsidRPr="00A00835" w:rsidRDefault="00A00835" w:rsidP="00A0083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 xml:space="preserve">8.1. Укладаючи цей Договір, Сторони розуміють та усвідомлюють, що на момент його підписання: </w:t>
      </w:r>
    </w:p>
    <w:p w:rsidR="00A00835" w:rsidRPr="00A00835" w:rsidRDefault="00A00835" w:rsidP="00A0083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 xml:space="preserve">8.1.1.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01 травня 2023 року № 254/2023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02 травня 2023 року № 3057-IX, в Україні продовжений строк дії воєнного стану з 20 травня 2023 року строком на 90 діб (до 18 серпня 2023 року включно); Указ Президента України  "Про подовження строку дії воєнного стану в Україні" за №451/2023 віл 26.06 2023 року , продовжено строк дії воєнного стану в Україні з 18 серпня 2023  строком на 90 діб; </w:t>
      </w:r>
    </w:p>
    <w:p w:rsidR="00A00835" w:rsidRPr="00A00835" w:rsidRDefault="00A00835" w:rsidP="00A0083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 xml:space="preserve">8.1.2.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 </w:t>
      </w:r>
    </w:p>
    <w:p w:rsidR="00A00835" w:rsidRPr="00A00835" w:rsidRDefault="00A00835" w:rsidP="00A0083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 xml:space="preserve">8.1.3. строк дії воєнного стану може бути змінений та/або подовжений в будь-який час після укладання цього Договору.  </w:t>
      </w:r>
    </w:p>
    <w:p w:rsidR="00A00835" w:rsidRPr="00A00835" w:rsidRDefault="00A00835" w:rsidP="00A0083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 xml:space="preserve">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 </w:t>
      </w:r>
    </w:p>
    <w:p w:rsidR="00A00835" w:rsidRPr="00A00835" w:rsidRDefault="00A00835" w:rsidP="00A00835">
      <w:pPr>
        <w:tabs>
          <w:tab w:val="left" w:pos="0"/>
          <w:tab w:val="left" w:pos="36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8.2.</w:t>
      </w:r>
      <w:r w:rsidRPr="00A00835">
        <w:rPr>
          <w:rFonts w:ascii="Times New Roman" w:hAnsi="Times New Roman" w:cs="Times New Roman"/>
          <w:kern w:val="2"/>
          <w:sz w:val="22"/>
          <w:szCs w:val="22"/>
          <w:lang w:val="uk-UA"/>
        </w:rPr>
        <w:tab/>
        <w:t xml:space="preserve">При настанні надзвичайних та невідворотних форс-мажорних обставин (обставин непереборної сили), </w:t>
      </w:r>
      <w:r w:rsidRPr="00A00835">
        <w:rPr>
          <w:rFonts w:ascii="Times New Roman" w:hAnsi="Times New Roman" w:cs="Times New Roman"/>
          <w:kern w:val="2"/>
          <w:sz w:val="22"/>
          <w:szCs w:val="22"/>
          <w:lang w:val="uk-UA"/>
        </w:rPr>
        <w:lastRenderedPageBreak/>
        <w:t>зокрема тих, які передбачені в частині другій статті 14-1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rsidR="00A00835" w:rsidRPr="00A00835" w:rsidRDefault="00A00835" w:rsidP="00A00835">
      <w:pPr>
        <w:tabs>
          <w:tab w:val="left" w:pos="0"/>
          <w:tab w:val="left" w:pos="36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8.3.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на електронну пошту, що зазначена в розділі 14 цього Договору (одночасно з цим відповідне повідомлення дублюється та направляється в паперовій формі на фактичну адресу, що зазначена в розділі 14 Договору),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rsidR="00A00835" w:rsidRPr="00A00835" w:rsidRDefault="00A00835" w:rsidP="00A00835">
      <w:pPr>
        <w:tabs>
          <w:tab w:val="left" w:pos="0"/>
          <w:tab w:val="left" w:pos="36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8.4. Не зважаючи на будь-які інші положення цієї статті Договору, дефекти або неналежна якість Товару не вважатимуться обставинами непереборної сили.</w:t>
      </w:r>
    </w:p>
    <w:p w:rsidR="00A00835" w:rsidRPr="00A00835" w:rsidRDefault="00A00835" w:rsidP="00A00835">
      <w:pPr>
        <w:tabs>
          <w:tab w:val="left" w:pos="0"/>
          <w:tab w:val="left" w:pos="36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8.5.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rsidR="00A00835" w:rsidRPr="00A00835" w:rsidRDefault="00A00835" w:rsidP="00A00835">
      <w:pPr>
        <w:keepNext/>
        <w:keepLines/>
        <w:spacing w:line="20" w:lineRule="atLeast"/>
        <w:jc w:val="center"/>
        <w:outlineLvl w:val="1"/>
        <w:rPr>
          <w:rFonts w:ascii="Times New Roman" w:hAnsi="Times New Roman" w:cs="Times New Roman"/>
          <w:b/>
          <w:kern w:val="2"/>
          <w:sz w:val="22"/>
          <w:szCs w:val="22"/>
          <w:lang w:val="uk-UA"/>
        </w:rPr>
      </w:pPr>
      <w:r w:rsidRPr="00A00835">
        <w:rPr>
          <w:rFonts w:ascii="Times New Roman" w:hAnsi="Times New Roman" w:cs="Times New Roman"/>
          <w:b/>
          <w:kern w:val="2"/>
          <w:sz w:val="22"/>
          <w:szCs w:val="22"/>
          <w:lang w:val="uk-UA"/>
        </w:rPr>
        <w:t>9. Вирішення спорів</w:t>
      </w:r>
    </w:p>
    <w:p w:rsidR="00A00835" w:rsidRPr="00A00835" w:rsidRDefault="00A00835" w:rsidP="00A00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val="uk-UA" w:eastAsia="ru-RU"/>
        </w:rPr>
      </w:pPr>
      <w:r w:rsidRPr="00A00835">
        <w:rPr>
          <w:rFonts w:ascii="Times New Roman" w:eastAsia="Times New Roman" w:hAnsi="Times New Roman" w:cs="Times New Roman"/>
          <w:sz w:val="22"/>
          <w:szCs w:val="22"/>
          <w:lang w:val="uk-UA" w:eastAsia="ru-RU"/>
        </w:rPr>
        <w:t>9.1. Усі спори, пов’язані з виконанням цього Договору, вирішуються шляхом переговорів між представниками Сторін. У разі недосягнення Сторонами згоди спори (розбіжності) вирішуються у судовому порядку відповідно до законодавства.</w:t>
      </w:r>
    </w:p>
    <w:p w:rsidR="00A00835" w:rsidRPr="00A00835" w:rsidRDefault="00A00835" w:rsidP="00A00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val="uk-UA" w:eastAsia="ru-RU"/>
        </w:rPr>
      </w:pPr>
      <w:r w:rsidRPr="00A00835">
        <w:rPr>
          <w:rFonts w:ascii="Times New Roman" w:eastAsia="Times New Roman" w:hAnsi="Times New Roman" w:cs="Times New Roman"/>
          <w:sz w:val="22"/>
          <w:szCs w:val="22"/>
          <w:lang w:val="uk-UA" w:eastAsia="ru-RU"/>
        </w:rPr>
        <w:t>9.2.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A00835" w:rsidRPr="00A00835" w:rsidRDefault="00A00835" w:rsidP="00A00835">
      <w:pPr>
        <w:spacing w:line="20" w:lineRule="atLeast"/>
        <w:jc w:val="center"/>
        <w:rPr>
          <w:rFonts w:ascii="Times New Roman" w:eastAsia="Times New Roman" w:hAnsi="Times New Roman" w:cs="Times New Roman"/>
          <w:b/>
          <w:kern w:val="2"/>
          <w:sz w:val="22"/>
          <w:szCs w:val="22"/>
          <w:lang w:val="uk-UA"/>
        </w:rPr>
      </w:pPr>
    </w:p>
    <w:p w:rsidR="00A00835" w:rsidRPr="00A00835" w:rsidRDefault="00A00835" w:rsidP="00A00835">
      <w:pPr>
        <w:spacing w:line="20" w:lineRule="atLeast"/>
        <w:jc w:val="center"/>
        <w:rPr>
          <w:rFonts w:ascii="Times New Roman" w:eastAsia="Times New Roman" w:hAnsi="Times New Roman" w:cs="Times New Roman"/>
          <w:b/>
          <w:kern w:val="2"/>
          <w:sz w:val="22"/>
          <w:szCs w:val="22"/>
          <w:lang w:val="uk-UA"/>
        </w:rPr>
      </w:pPr>
      <w:r w:rsidRPr="00A00835">
        <w:rPr>
          <w:rFonts w:ascii="Times New Roman" w:eastAsia="Times New Roman" w:hAnsi="Times New Roman" w:cs="Times New Roman"/>
          <w:b/>
          <w:kern w:val="2"/>
          <w:sz w:val="22"/>
          <w:szCs w:val="22"/>
          <w:lang w:val="uk-UA"/>
        </w:rPr>
        <w:t>10. Інші умови</w:t>
      </w:r>
    </w:p>
    <w:p w:rsidR="00A00835" w:rsidRPr="00A00835" w:rsidRDefault="00A00835" w:rsidP="00A00835">
      <w:pPr>
        <w:jc w:val="both"/>
        <w:rPr>
          <w:rFonts w:ascii="Times New Roman" w:eastAsia="Times New Roman" w:hAnsi="Times New Roman" w:cs="Times New Roman"/>
          <w:sz w:val="22"/>
          <w:szCs w:val="22"/>
          <w:lang w:val="ru-RU" w:eastAsia="ru-RU"/>
        </w:rPr>
      </w:pPr>
      <w:r w:rsidRPr="00A00835">
        <w:rPr>
          <w:rFonts w:ascii="Times New Roman" w:eastAsia="Times New Roman" w:hAnsi="Times New Roman" w:cs="Times New Roman"/>
          <w:sz w:val="22"/>
          <w:szCs w:val="22"/>
          <w:lang w:val="uk-UA" w:eastAsia="ru-RU"/>
        </w:rPr>
        <w:t>10.1. В усьому, що не врегульовано даним договором, сторони керуються нормами чинного законодавства України.</w:t>
      </w:r>
    </w:p>
    <w:p w:rsidR="00A00835" w:rsidRPr="00A00835" w:rsidRDefault="00A00835" w:rsidP="00A00835">
      <w:pPr>
        <w:jc w:val="both"/>
        <w:rPr>
          <w:rFonts w:ascii="Times New Roman" w:eastAsia="Times New Roman" w:hAnsi="Times New Roman" w:cs="Times New Roman"/>
          <w:sz w:val="22"/>
          <w:szCs w:val="22"/>
          <w:lang w:val="ru-RU" w:eastAsia="ru-RU"/>
        </w:rPr>
      </w:pPr>
      <w:r w:rsidRPr="00A00835">
        <w:rPr>
          <w:rFonts w:ascii="Times New Roman" w:eastAsia="Times New Roman" w:hAnsi="Times New Roman" w:cs="Times New Roman"/>
          <w:sz w:val="22"/>
          <w:szCs w:val="22"/>
          <w:lang w:val="uk-UA" w:eastAsia="ru-RU"/>
        </w:rPr>
        <w:t>10.2.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rsidR="00A00835" w:rsidRPr="00A00835" w:rsidRDefault="00A00835" w:rsidP="00A00835">
      <w:pPr>
        <w:jc w:val="both"/>
        <w:rPr>
          <w:rFonts w:ascii="Times New Roman" w:eastAsia="Times New Roman" w:hAnsi="Times New Roman" w:cs="Times New Roman"/>
          <w:sz w:val="22"/>
          <w:szCs w:val="22"/>
          <w:lang w:val="ru-RU" w:eastAsia="ru-RU"/>
        </w:rPr>
      </w:pPr>
      <w:r w:rsidRPr="00A00835">
        <w:rPr>
          <w:rFonts w:ascii="Times New Roman" w:eastAsia="Times New Roman" w:hAnsi="Times New Roman" w:cs="Times New Roman"/>
          <w:sz w:val="22"/>
          <w:szCs w:val="22"/>
          <w:lang w:val="uk-UA" w:eastAsia="ru-RU"/>
        </w:rPr>
        <w:t>10.3.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rsidR="00A00835" w:rsidRPr="00A00835" w:rsidRDefault="00A00835" w:rsidP="00A00835">
      <w:pPr>
        <w:jc w:val="both"/>
        <w:rPr>
          <w:rFonts w:ascii="Times New Roman" w:eastAsia="Times New Roman" w:hAnsi="Times New Roman" w:cs="Times New Roman"/>
          <w:sz w:val="22"/>
          <w:szCs w:val="22"/>
          <w:lang w:val="ru-RU" w:eastAsia="ru-RU"/>
        </w:rPr>
      </w:pPr>
      <w:r w:rsidRPr="00A00835">
        <w:rPr>
          <w:rFonts w:ascii="Times New Roman" w:eastAsia="Times New Roman" w:hAnsi="Times New Roman" w:cs="Times New Roman"/>
          <w:sz w:val="22"/>
          <w:szCs w:val="22"/>
          <w:lang w:val="uk-UA" w:eastAsia="ru-RU"/>
        </w:rPr>
        <w:t xml:space="preserve">10.4. </w:t>
      </w:r>
      <w:r w:rsidRPr="00A00835">
        <w:rPr>
          <w:rFonts w:ascii="Times New Roman" w:eastAsia="Times New Roman" w:hAnsi="Times New Roman" w:cs="Times New Roman"/>
          <w:kern w:val="1"/>
          <w:sz w:val="22"/>
          <w:szCs w:val="22"/>
          <w:lang w:val="uk-UA" w:eastAsia="ru-RU"/>
        </w:rPr>
        <w:t>Жодна із сторін не має права передавати права та обов’язки за даним договором третій особі без отримання письмової згоди іншої сторони.</w:t>
      </w:r>
    </w:p>
    <w:p w:rsidR="00A00835" w:rsidRPr="00A00835" w:rsidRDefault="00A00835" w:rsidP="00A00835">
      <w:pPr>
        <w:tabs>
          <w:tab w:val="left" w:pos="360"/>
          <w:tab w:val="left" w:pos="540"/>
        </w:tabs>
        <w:jc w:val="both"/>
        <w:rPr>
          <w:rFonts w:ascii="Times New Roman" w:eastAsia="Times New Roman" w:hAnsi="Times New Roman" w:cs="Times New Roman"/>
          <w:kern w:val="1"/>
          <w:sz w:val="22"/>
          <w:szCs w:val="22"/>
          <w:lang w:val="uk-UA" w:eastAsia="ru-RU"/>
        </w:rPr>
      </w:pPr>
      <w:r w:rsidRPr="00A00835">
        <w:rPr>
          <w:rFonts w:ascii="Times New Roman" w:eastAsia="Times New Roman" w:hAnsi="Times New Roman" w:cs="Times New Roman"/>
          <w:kern w:val="1"/>
          <w:sz w:val="22"/>
          <w:szCs w:val="22"/>
          <w:lang w:val="uk-UA" w:eastAsia="ru-RU"/>
        </w:rPr>
        <w:t>10.5. Даний договір укладено українською мовою у двох примірниках, які мають однакову юридичну силу і зберігаються у кожної із сторін.</w:t>
      </w:r>
    </w:p>
    <w:p w:rsidR="00A00835" w:rsidRPr="00A00835" w:rsidRDefault="00A00835" w:rsidP="00A00835">
      <w:pPr>
        <w:jc w:val="both"/>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kern w:val="1"/>
          <w:sz w:val="22"/>
          <w:szCs w:val="22"/>
          <w:lang w:val="uk-UA" w:eastAsia="uk-UA"/>
        </w:rPr>
        <w:t>10.6.</w:t>
      </w:r>
      <w:r w:rsidRPr="00A00835">
        <w:rPr>
          <w:rFonts w:ascii="Times New Roman" w:eastAsia="Times New Roman" w:hAnsi="Times New Roman" w:cs="Times New Roman"/>
          <w:sz w:val="22"/>
          <w:szCs w:val="22"/>
          <w:lang w:val="uk-UA"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00835" w:rsidRPr="00A00835" w:rsidRDefault="00A00835" w:rsidP="00A00835">
      <w:pPr>
        <w:jc w:val="both"/>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sz w:val="22"/>
          <w:szCs w:val="22"/>
          <w:lang w:val="uk-UA" w:eastAsia="uk-UA"/>
        </w:rPr>
        <w:t>1) зменшення обсягів закупівлі, зокрема з урахуванням фактичного обсягу видатків замовника;</w:t>
      </w:r>
    </w:p>
    <w:p w:rsidR="00A00835" w:rsidRPr="00A00835" w:rsidRDefault="00A00835" w:rsidP="00A00835">
      <w:pPr>
        <w:jc w:val="both"/>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sz w:val="22"/>
          <w:szCs w:val="22"/>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00835" w:rsidRPr="00A00835" w:rsidRDefault="00A00835" w:rsidP="00A00835">
      <w:pPr>
        <w:jc w:val="both"/>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A00835" w:rsidRPr="00A00835" w:rsidRDefault="00A00835" w:rsidP="00A00835">
      <w:pPr>
        <w:jc w:val="both"/>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sz w:val="22"/>
          <w:szCs w:val="22"/>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00835" w:rsidRPr="00A00835" w:rsidRDefault="00A00835" w:rsidP="00A00835">
      <w:pPr>
        <w:jc w:val="both"/>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sz w:val="22"/>
          <w:szCs w:val="22"/>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A00835" w:rsidRPr="00A00835" w:rsidRDefault="00A00835" w:rsidP="00A00835">
      <w:pPr>
        <w:jc w:val="both"/>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sz w:val="22"/>
          <w:szCs w:val="22"/>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w:t>
      </w:r>
      <w:r w:rsidRPr="00A00835">
        <w:rPr>
          <w:rFonts w:ascii="Times New Roman" w:eastAsia="Times New Roman" w:hAnsi="Times New Roman" w:cs="Times New Roman"/>
          <w:sz w:val="22"/>
          <w:szCs w:val="22"/>
          <w:lang w:val="uk-UA" w:eastAsia="uk-UA"/>
        </w:rPr>
        <w:lastRenderedPageBreak/>
        <w:t>зв’язку із зміною системи оподаткування пропорційно до зміни податкового навантаження внаслідок зміни системи оподаткування;</w:t>
      </w:r>
    </w:p>
    <w:p w:rsidR="00A00835" w:rsidRPr="00A00835" w:rsidRDefault="00A00835" w:rsidP="00A00835">
      <w:pPr>
        <w:jc w:val="both"/>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00835">
        <w:rPr>
          <w:rFonts w:ascii="Times New Roman" w:eastAsia="Times New Roman" w:hAnsi="Times New Roman" w:cs="Times New Roman"/>
          <w:sz w:val="22"/>
          <w:szCs w:val="22"/>
          <w:lang w:val="uk-UA" w:eastAsia="uk-UA"/>
        </w:rPr>
        <w:t>Platts</w:t>
      </w:r>
      <w:proofErr w:type="spellEnd"/>
      <w:r w:rsidRPr="00A00835">
        <w:rPr>
          <w:rFonts w:ascii="Times New Roman" w:eastAsia="Times New Roman" w:hAnsi="Times New Roman" w:cs="Times New Roman"/>
          <w:sz w:val="22"/>
          <w:szCs w:val="22"/>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00835" w:rsidRDefault="00A00835" w:rsidP="00A00835">
      <w:pPr>
        <w:jc w:val="both"/>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sz w:val="22"/>
          <w:szCs w:val="22"/>
          <w:lang w:val="uk-UA" w:eastAsia="uk-UA"/>
        </w:rPr>
        <w:t>8) зміни умов у зв’язку із застосуванням положень частини шостої статті 41 Закону.</w:t>
      </w:r>
    </w:p>
    <w:p w:rsidR="00CE7884" w:rsidRPr="00896E7F" w:rsidRDefault="00CE7884" w:rsidP="00CE7884">
      <w:pPr>
        <w:jc w:val="both"/>
        <w:rPr>
          <w:rFonts w:ascii="Times New Roman" w:eastAsia="Times New Roman" w:hAnsi="Times New Roman" w:cs="Times New Roman"/>
          <w:sz w:val="22"/>
          <w:szCs w:val="22"/>
          <w:lang w:val="uk-UA" w:eastAsia="uk-UA"/>
        </w:rPr>
      </w:pPr>
      <w:r>
        <w:rPr>
          <w:rFonts w:ascii="Times New Roman" w:eastAsia="Times New Roman" w:hAnsi="Times New Roman" w:cs="Times New Roman"/>
          <w:sz w:val="22"/>
          <w:szCs w:val="22"/>
          <w:lang w:val="uk-UA" w:eastAsia="uk-UA"/>
        </w:rPr>
        <w:t xml:space="preserve">9) </w:t>
      </w:r>
      <w:r w:rsidRPr="00896E7F">
        <w:rPr>
          <w:rFonts w:ascii="Times New Roman" w:eastAsia="Times New Roman" w:hAnsi="Times New Roman" w:cs="Times New Roman"/>
          <w:sz w:val="22"/>
          <w:szCs w:val="22"/>
          <w:lang w:val="uk-UA" w:eastAsia="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896E7F">
          <w:rPr>
            <w:rFonts w:ascii="Times New Roman" w:eastAsia="Times New Roman" w:hAnsi="Times New Roman" w:cs="Times New Roman"/>
            <w:sz w:val="22"/>
            <w:szCs w:val="22"/>
            <w:lang w:val="uk-UA" w:eastAsia="uk-UA"/>
          </w:rPr>
          <w:t>№ 382</w:t>
        </w:r>
      </w:hyperlink>
      <w:r w:rsidRPr="00896E7F">
        <w:rPr>
          <w:rFonts w:ascii="Times New Roman" w:eastAsia="Times New Roman" w:hAnsi="Times New Roman" w:cs="Times New Roman"/>
          <w:sz w:val="22"/>
          <w:szCs w:val="22"/>
          <w:lang w:val="uk-UA" w:eastAsia="uk-UA"/>
        </w:rPr>
        <w:t> </w:t>
      </w:r>
      <w:proofErr w:type="spellStart"/>
      <w:r w:rsidRPr="00896E7F">
        <w:rPr>
          <w:rFonts w:ascii="Times New Roman" w:eastAsia="Times New Roman" w:hAnsi="Times New Roman" w:cs="Times New Roman"/>
          <w:sz w:val="22"/>
          <w:szCs w:val="22"/>
          <w:lang w:val="uk-UA" w:eastAsia="uk-UA"/>
        </w:rPr>
        <w:t>“Про</w:t>
      </w:r>
      <w:proofErr w:type="spellEnd"/>
      <w:r w:rsidRPr="00896E7F">
        <w:rPr>
          <w:rFonts w:ascii="Times New Roman" w:eastAsia="Times New Roman" w:hAnsi="Times New Roman" w:cs="Times New Roman"/>
          <w:sz w:val="22"/>
          <w:szCs w:val="22"/>
          <w:lang w:val="uk-UA" w:eastAsia="uk-UA"/>
        </w:rPr>
        <w:t xml:space="preserve">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F70A3" w:rsidRPr="00896E7F" w:rsidRDefault="000F70A3" w:rsidP="00A00835">
      <w:pPr>
        <w:jc w:val="both"/>
        <w:rPr>
          <w:rFonts w:ascii="Times New Roman" w:eastAsia="Times New Roman" w:hAnsi="Times New Roman" w:cs="Times New Roman"/>
          <w:strike/>
          <w:sz w:val="22"/>
          <w:szCs w:val="22"/>
          <w:lang w:val="uk-UA" w:eastAsia="uk-UA"/>
        </w:rPr>
      </w:pPr>
    </w:p>
    <w:p w:rsidR="000F70A3" w:rsidRPr="000F70A3" w:rsidRDefault="000F70A3" w:rsidP="000F70A3">
      <w:pPr>
        <w:ind w:firstLine="720"/>
        <w:jc w:val="both"/>
        <w:rPr>
          <w:rFonts w:ascii="Times New Roman" w:eastAsia="Times New Roman" w:hAnsi="Times New Roman" w:cs="Times New Roman"/>
          <w:sz w:val="22"/>
          <w:szCs w:val="22"/>
          <w:lang w:val="uk-UA" w:eastAsia="uk-UA"/>
        </w:rPr>
      </w:pPr>
      <w:r w:rsidRPr="00896E7F">
        <w:rPr>
          <w:rFonts w:ascii="Times New Roman" w:eastAsia="Times New Roman" w:hAnsi="Times New Roman" w:cs="Times New Roman"/>
          <w:sz w:val="22"/>
          <w:szCs w:val="22"/>
          <w:lang w:val="uk-UA" w:eastAsia="uk-UA"/>
        </w:rPr>
        <w:t>Істотними умовами Договору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й умов цього Договору.</w:t>
      </w:r>
    </w:p>
    <w:p w:rsidR="000F70A3" w:rsidRPr="000F70A3" w:rsidRDefault="000F70A3" w:rsidP="00A00835">
      <w:pPr>
        <w:jc w:val="both"/>
        <w:rPr>
          <w:rFonts w:ascii="Times New Roman" w:eastAsia="Times New Roman" w:hAnsi="Times New Roman" w:cs="Times New Roman"/>
          <w:strike/>
          <w:sz w:val="22"/>
          <w:szCs w:val="22"/>
          <w:lang w:val="ru-RU" w:eastAsia="uk-UA"/>
        </w:rPr>
      </w:pPr>
    </w:p>
    <w:p w:rsidR="00A00835" w:rsidRPr="00A00835" w:rsidRDefault="00A00835" w:rsidP="00A00835">
      <w:pPr>
        <w:contextualSpacing/>
        <w:jc w:val="both"/>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sz w:val="22"/>
          <w:szCs w:val="22"/>
          <w:lang w:val="uk-UA" w:eastAsia="uk-UA"/>
        </w:rPr>
        <w:t>10.2. Дія Договору припиняється:</w:t>
      </w:r>
    </w:p>
    <w:p w:rsidR="00A00835" w:rsidRPr="00A00835" w:rsidRDefault="00A00835" w:rsidP="00A00835">
      <w:pPr>
        <w:widowControl/>
        <w:numPr>
          <w:ilvl w:val="0"/>
          <w:numId w:val="1"/>
        </w:numPr>
        <w:tabs>
          <w:tab w:val="clear" w:pos="1620"/>
          <w:tab w:val="num" w:pos="426"/>
        </w:tabs>
        <w:suppressAutoHyphens w:val="0"/>
        <w:autoSpaceDN/>
        <w:spacing w:line="20" w:lineRule="atLeast"/>
        <w:ind w:hanging="1620"/>
        <w:jc w:val="both"/>
        <w:textAlignment w:val="auto"/>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sz w:val="22"/>
          <w:szCs w:val="22"/>
          <w:lang w:val="uk-UA" w:eastAsia="uk-UA"/>
        </w:rPr>
        <w:t>повним виконанням Сторонами своїх зобов’язань за цим Договором;</w:t>
      </w:r>
    </w:p>
    <w:p w:rsidR="00A00835" w:rsidRPr="00A00835" w:rsidRDefault="00A00835" w:rsidP="00A00835">
      <w:pPr>
        <w:widowControl/>
        <w:numPr>
          <w:ilvl w:val="0"/>
          <w:numId w:val="1"/>
        </w:numPr>
        <w:tabs>
          <w:tab w:val="clear" w:pos="1620"/>
          <w:tab w:val="num" w:pos="426"/>
        </w:tabs>
        <w:suppressAutoHyphens w:val="0"/>
        <w:autoSpaceDN/>
        <w:spacing w:line="20" w:lineRule="atLeast"/>
        <w:ind w:hanging="1620"/>
        <w:jc w:val="both"/>
        <w:textAlignment w:val="auto"/>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sz w:val="22"/>
          <w:szCs w:val="22"/>
          <w:lang w:val="uk-UA" w:eastAsia="uk-UA"/>
        </w:rPr>
        <w:t>за згодою Сторін;</w:t>
      </w:r>
    </w:p>
    <w:p w:rsidR="00A00835" w:rsidRPr="00A00835" w:rsidRDefault="00A00835" w:rsidP="00A00835">
      <w:pPr>
        <w:widowControl/>
        <w:numPr>
          <w:ilvl w:val="0"/>
          <w:numId w:val="1"/>
        </w:numPr>
        <w:tabs>
          <w:tab w:val="clear" w:pos="1620"/>
          <w:tab w:val="num" w:pos="426"/>
          <w:tab w:val="num" w:pos="567"/>
        </w:tabs>
        <w:suppressAutoHyphens w:val="0"/>
        <w:autoSpaceDN/>
        <w:spacing w:line="20" w:lineRule="atLeast"/>
        <w:ind w:hanging="1620"/>
        <w:contextualSpacing/>
        <w:jc w:val="both"/>
        <w:textAlignment w:val="auto"/>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sz w:val="22"/>
          <w:szCs w:val="22"/>
          <w:lang w:val="uk-UA" w:eastAsia="uk-UA"/>
        </w:rPr>
        <w:t>достроково з підстав, передбачених п. 5.2.2 Договору;</w:t>
      </w:r>
    </w:p>
    <w:p w:rsidR="00A00835" w:rsidRPr="00A00835" w:rsidRDefault="00A00835" w:rsidP="00A00835">
      <w:pPr>
        <w:tabs>
          <w:tab w:val="left" w:pos="426"/>
        </w:tabs>
        <w:spacing w:line="20" w:lineRule="atLeast"/>
        <w:jc w:val="both"/>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sz w:val="22"/>
          <w:szCs w:val="22"/>
          <w:lang w:val="uk-UA" w:eastAsia="uk-UA"/>
        </w:rPr>
        <w:t>-</w:t>
      </w:r>
      <w:r w:rsidRPr="00A00835">
        <w:rPr>
          <w:rFonts w:ascii="Times New Roman" w:eastAsia="Times New Roman" w:hAnsi="Times New Roman" w:cs="Times New Roman"/>
          <w:sz w:val="22"/>
          <w:szCs w:val="22"/>
          <w:lang w:val="uk-UA" w:eastAsia="uk-UA"/>
        </w:rPr>
        <w:tab/>
        <w:t>з інших підстав, передбачених чинним законодавством України.</w:t>
      </w:r>
    </w:p>
    <w:p w:rsidR="00A00835" w:rsidRPr="00A00835" w:rsidRDefault="00A00835" w:rsidP="00A00835">
      <w:pPr>
        <w:tabs>
          <w:tab w:val="left" w:pos="426"/>
        </w:tabs>
        <w:spacing w:line="20" w:lineRule="atLeast"/>
        <w:jc w:val="both"/>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sz w:val="22"/>
          <w:szCs w:val="22"/>
          <w:lang w:val="uk-UA" w:eastAsia="uk-UA"/>
        </w:rPr>
        <w:t>10.3.</w:t>
      </w:r>
      <w:r w:rsidRPr="00A00835">
        <w:rPr>
          <w:rFonts w:ascii="Times New Roman" w:eastAsia="Times New Roman" w:hAnsi="Times New Roman" w:cs="Times New Roman"/>
          <w:sz w:val="22"/>
          <w:szCs w:val="22"/>
          <w:lang w:val="uk-UA" w:eastAsia="uk-UA"/>
        </w:rPr>
        <w:tab/>
        <w:t xml:space="preserve">Після укладання договір про закупівлю набуває обов'язкової сили для сторін і має виконуватись ними відповідно до його умов. </w:t>
      </w:r>
    </w:p>
    <w:p w:rsidR="00A00835" w:rsidRPr="00A00835" w:rsidRDefault="00A00835" w:rsidP="00A00835">
      <w:pPr>
        <w:tabs>
          <w:tab w:val="left" w:pos="426"/>
        </w:tabs>
        <w:spacing w:line="20" w:lineRule="atLeast"/>
        <w:jc w:val="both"/>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sz w:val="22"/>
          <w:szCs w:val="22"/>
          <w:lang w:val="uk-UA" w:eastAsia="uk-UA"/>
        </w:rPr>
        <w:t>10.4.</w:t>
      </w:r>
      <w:r w:rsidRPr="00A00835">
        <w:rPr>
          <w:rFonts w:ascii="Times New Roman" w:eastAsia="Times New Roman" w:hAnsi="Times New Roman" w:cs="Times New Roman"/>
          <w:sz w:val="22"/>
          <w:szCs w:val="22"/>
          <w:lang w:val="uk-UA" w:eastAsia="uk-UA"/>
        </w:rPr>
        <w:tab/>
        <w:t>Умови договору зберігають свою силу протягом всього строку дії договору.</w:t>
      </w:r>
    </w:p>
    <w:p w:rsidR="00A00835" w:rsidRPr="00A00835" w:rsidRDefault="00A00835" w:rsidP="00A00835">
      <w:pPr>
        <w:tabs>
          <w:tab w:val="left" w:pos="426"/>
        </w:tabs>
        <w:spacing w:line="20" w:lineRule="atLeast"/>
        <w:jc w:val="both"/>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sz w:val="22"/>
          <w:szCs w:val="22"/>
          <w:lang w:val="uk-UA" w:eastAsia="uk-UA"/>
        </w:rPr>
        <w:t>10.5.</w:t>
      </w:r>
      <w:r w:rsidRPr="00A00835">
        <w:rPr>
          <w:rFonts w:ascii="Times New Roman" w:eastAsia="Times New Roman" w:hAnsi="Times New Roman" w:cs="Times New Roman"/>
          <w:sz w:val="22"/>
          <w:szCs w:val="22"/>
          <w:lang w:val="uk-UA" w:eastAsia="uk-UA"/>
        </w:rPr>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A00835" w:rsidRPr="00A00835" w:rsidRDefault="00A00835" w:rsidP="00A00835">
      <w:pPr>
        <w:tabs>
          <w:tab w:val="left" w:pos="426"/>
        </w:tabs>
        <w:spacing w:line="20" w:lineRule="atLeast"/>
        <w:jc w:val="both"/>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sz w:val="22"/>
          <w:szCs w:val="22"/>
          <w:lang w:val="uk-UA" w:eastAsia="uk-UA"/>
        </w:rPr>
        <w:t>10.6.</w:t>
      </w:r>
      <w:r w:rsidRPr="00A00835">
        <w:rPr>
          <w:rFonts w:ascii="Times New Roman" w:eastAsia="Times New Roman" w:hAnsi="Times New Roman" w:cs="Times New Roman"/>
          <w:sz w:val="22"/>
          <w:szCs w:val="22"/>
          <w:lang w:val="uk-UA" w:eastAsia="uk-UA"/>
        </w:rPr>
        <w:tab/>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A00835" w:rsidRPr="00A00835" w:rsidRDefault="00A00835" w:rsidP="00A00835">
      <w:pPr>
        <w:tabs>
          <w:tab w:val="left" w:pos="426"/>
        </w:tabs>
        <w:spacing w:line="20" w:lineRule="atLeast"/>
        <w:jc w:val="both"/>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sz w:val="22"/>
          <w:szCs w:val="22"/>
          <w:lang w:val="uk-UA" w:eastAsia="uk-UA"/>
        </w:rPr>
        <w:t>10.7.</w:t>
      </w:r>
      <w:r w:rsidRPr="00A00835">
        <w:rPr>
          <w:rFonts w:ascii="Times New Roman" w:eastAsia="Times New Roman" w:hAnsi="Times New Roman" w:cs="Times New Roman"/>
          <w:sz w:val="22"/>
          <w:szCs w:val="22"/>
          <w:lang w:val="uk-UA" w:eastAsia="uk-UA"/>
        </w:rPr>
        <w:tab/>
        <w:t>Жодна із Сторін не має права передавати права та обов’язки за цим Договором третій особі без отримання письмової згоди іншої Сторони.</w:t>
      </w:r>
    </w:p>
    <w:p w:rsidR="00A00835" w:rsidRPr="00A00835" w:rsidRDefault="00A00835" w:rsidP="00A00835">
      <w:pPr>
        <w:tabs>
          <w:tab w:val="left" w:pos="426"/>
        </w:tabs>
        <w:spacing w:line="20" w:lineRule="atLeast"/>
        <w:jc w:val="both"/>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sz w:val="22"/>
          <w:szCs w:val="22"/>
          <w:lang w:val="uk-UA" w:eastAsia="uk-UA"/>
        </w:rPr>
        <w:t>10.8.</w:t>
      </w:r>
      <w:r w:rsidRPr="00A00835">
        <w:rPr>
          <w:rFonts w:ascii="Times New Roman" w:eastAsia="Times New Roman" w:hAnsi="Times New Roman" w:cs="Times New Roman"/>
          <w:sz w:val="22"/>
          <w:szCs w:val="22"/>
          <w:lang w:val="uk-UA" w:eastAsia="uk-UA"/>
        </w:rPr>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A00835" w:rsidRPr="00A00835" w:rsidRDefault="00A00835" w:rsidP="00A0083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sz w:val="22"/>
          <w:szCs w:val="22"/>
          <w:lang w:val="uk-UA" w:eastAsia="uk-UA"/>
        </w:rPr>
        <w:t>10.9.Замовником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 Сторони зобов’язані негайно письмово повідомляти одна одну у випадку зміни банківських чи поштових реквізитів.</w:t>
      </w:r>
    </w:p>
    <w:p w:rsidR="00A00835" w:rsidRPr="00A00835" w:rsidRDefault="00A00835" w:rsidP="00A00835">
      <w:pPr>
        <w:spacing w:line="20" w:lineRule="atLeast"/>
        <w:jc w:val="both"/>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sz w:val="22"/>
          <w:szCs w:val="22"/>
          <w:lang w:val="uk-UA" w:eastAsia="uk-UA"/>
        </w:rPr>
        <w:t>10.10.</w:t>
      </w:r>
      <w:r w:rsidRPr="00A00835">
        <w:rPr>
          <w:rFonts w:ascii="Times New Roman" w:eastAsia="Times New Roman" w:hAnsi="Times New Roman" w:cs="Times New Roman"/>
          <w:sz w:val="22"/>
          <w:szCs w:val="22"/>
          <w:lang w:val="uk-UA" w:eastAsia="uk-UA"/>
        </w:rPr>
        <w:tab/>
        <w:t>Замовник є неприбутковою організацією за кодом ознаки неприбутковості - 0002.</w:t>
      </w:r>
    </w:p>
    <w:p w:rsidR="00A00835" w:rsidRPr="00A00835" w:rsidRDefault="00A00835" w:rsidP="00A00835">
      <w:pPr>
        <w:keepNext/>
        <w:keepLines/>
        <w:spacing w:line="20" w:lineRule="atLeast"/>
        <w:jc w:val="center"/>
        <w:outlineLvl w:val="1"/>
        <w:rPr>
          <w:rFonts w:ascii="Times New Roman" w:hAnsi="Times New Roman" w:cs="Times New Roman"/>
          <w:b/>
          <w:kern w:val="2"/>
          <w:sz w:val="22"/>
          <w:szCs w:val="22"/>
          <w:lang w:val="uk-UA"/>
        </w:rPr>
      </w:pPr>
      <w:r w:rsidRPr="00A00835">
        <w:rPr>
          <w:rFonts w:ascii="Times New Roman" w:hAnsi="Times New Roman" w:cs="Times New Roman"/>
          <w:b/>
          <w:kern w:val="2"/>
          <w:sz w:val="22"/>
          <w:szCs w:val="22"/>
          <w:lang w:val="uk-UA"/>
        </w:rPr>
        <w:t>11. Строк дії договору</w:t>
      </w:r>
    </w:p>
    <w:p w:rsidR="00A00835" w:rsidRPr="00A00835" w:rsidRDefault="00A00835" w:rsidP="00A00835">
      <w:pPr>
        <w:tabs>
          <w:tab w:val="left" w:pos="709"/>
        </w:tabs>
        <w:spacing w:line="20" w:lineRule="atLeast"/>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11.1.</w:t>
      </w:r>
      <w:r w:rsidRPr="00A00835">
        <w:rPr>
          <w:rFonts w:ascii="Times New Roman" w:hAnsi="Times New Roman" w:cs="Times New Roman"/>
          <w:kern w:val="2"/>
          <w:sz w:val="22"/>
          <w:szCs w:val="22"/>
          <w:lang w:val="uk-UA"/>
        </w:rPr>
        <w:tab/>
        <w:t>Цей Договір набирає чинності з моменту підписання його сторонами і діє до 31 грудня 2023 р., а в частині виконання Сторонами своїх зобов’язань за цим Договором, у тому числі в частині штрафних санкцій та поставки Товару – до повного виконання.</w:t>
      </w:r>
    </w:p>
    <w:p w:rsidR="00A00835" w:rsidRPr="00A00835" w:rsidRDefault="00A00835" w:rsidP="00A00835">
      <w:pPr>
        <w:spacing w:line="20" w:lineRule="atLeast"/>
        <w:rPr>
          <w:rFonts w:ascii="Times New Roman" w:hAnsi="Times New Roman" w:cs="Times New Roman"/>
          <w:sz w:val="22"/>
          <w:szCs w:val="22"/>
          <w:lang w:val="uk-UA"/>
        </w:rPr>
      </w:pPr>
    </w:p>
    <w:p w:rsidR="00A00835" w:rsidRPr="00A00835" w:rsidRDefault="00A00835" w:rsidP="00A00835">
      <w:pPr>
        <w:spacing w:line="20" w:lineRule="atLeast"/>
        <w:rPr>
          <w:rFonts w:ascii="Times New Roman" w:hAnsi="Times New Roman" w:cs="Times New Roman"/>
          <w:sz w:val="22"/>
          <w:szCs w:val="22"/>
          <w:lang w:val="uk-UA"/>
        </w:rPr>
      </w:pPr>
      <w:r w:rsidRPr="00A00835">
        <w:rPr>
          <w:rFonts w:ascii="Times New Roman" w:hAnsi="Times New Roman" w:cs="Times New Roman"/>
          <w:sz w:val="22"/>
          <w:szCs w:val="22"/>
          <w:lang w:val="uk-UA"/>
        </w:rPr>
        <w:t>11.2. Цей Договір укладається і підписується у 2-х примірниках, що мають однакову юридичну силу.</w:t>
      </w:r>
    </w:p>
    <w:p w:rsidR="00A00835" w:rsidRPr="00A00835" w:rsidRDefault="00A00835" w:rsidP="00A00835">
      <w:pPr>
        <w:keepNext/>
        <w:keepLines/>
        <w:spacing w:line="20" w:lineRule="atLeast"/>
        <w:jc w:val="center"/>
        <w:outlineLvl w:val="1"/>
        <w:rPr>
          <w:rFonts w:ascii="Times New Roman" w:hAnsi="Times New Roman" w:cs="Times New Roman"/>
          <w:b/>
          <w:kern w:val="2"/>
          <w:sz w:val="22"/>
          <w:szCs w:val="22"/>
          <w:lang w:val="uk-UA"/>
        </w:rPr>
      </w:pPr>
    </w:p>
    <w:p w:rsidR="00A00835" w:rsidRPr="00A00835" w:rsidRDefault="00A00835" w:rsidP="00A00835">
      <w:pPr>
        <w:keepNext/>
        <w:keepLines/>
        <w:spacing w:line="20" w:lineRule="atLeast"/>
        <w:jc w:val="center"/>
        <w:outlineLvl w:val="1"/>
        <w:rPr>
          <w:rFonts w:ascii="Times New Roman" w:hAnsi="Times New Roman" w:cs="Times New Roman"/>
          <w:b/>
          <w:kern w:val="2"/>
          <w:sz w:val="22"/>
          <w:szCs w:val="22"/>
          <w:lang w:val="uk-UA"/>
        </w:rPr>
      </w:pPr>
      <w:r w:rsidRPr="00A00835">
        <w:rPr>
          <w:rFonts w:ascii="Times New Roman" w:hAnsi="Times New Roman" w:cs="Times New Roman"/>
          <w:b/>
          <w:kern w:val="2"/>
          <w:sz w:val="22"/>
          <w:szCs w:val="22"/>
          <w:lang w:val="uk-UA"/>
        </w:rPr>
        <w:t>12. Додатки до договору</w:t>
      </w:r>
    </w:p>
    <w:p w:rsidR="00A00835" w:rsidRPr="00A00835" w:rsidRDefault="00A00835" w:rsidP="00A00835">
      <w:pPr>
        <w:spacing w:line="20" w:lineRule="atLeast"/>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12.1.</w:t>
      </w:r>
      <w:r w:rsidRPr="00A00835">
        <w:rPr>
          <w:rFonts w:ascii="Times New Roman" w:hAnsi="Times New Roman" w:cs="Times New Roman"/>
          <w:kern w:val="2"/>
          <w:sz w:val="22"/>
          <w:szCs w:val="22"/>
          <w:lang w:val="uk-UA"/>
        </w:rPr>
        <w:tab/>
        <w:t xml:space="preserve">Невід'ємною частиною цього Договору є: </w:t>
      </w:r>
    </w:p>
    <w:p w:rsidR="00A00835" w:rsidRPr="00A00835" w:rsidRDefault="00A00835" w:rsidP="00A00835">
      <w:pPr>
        <w:spacing w:line="20" w:lineRule="atLeast"/>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Додаток №1 – Специфікація;</w:t>
      </w:r>
    </w:p>
    <w:p w:rsidR="00A00835" w:rsidRPr="00A00835" w:rsidRDefault="00A00835" w:rsidP="00A00835">
      <w:pPr>
        <w:spacing w:line="20" w:lineRule="atLeast"/>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Додаток №2 - Медико-технічні вимоги до Товару.</w:t>
      </w:r>
    </w:p>
    <w:p w:rsidR="00A00835" w:rsidRPr="00A00835" w:rsidRDefault="00A00835" w:rsidP="00A00835">
      <w:pPr>
        <w:jc w:val="center"/>
        <w:rPr>
          <w:rFonts w:ascii="Times New Roman" w:eastAsia="Times New Roman" w:hAnsi="Times New Roman" w:cs="Times New Roman"/>
          <w:b/>
          <w:sz w:val="22"/>
          <w:szCs w:val="22"/>
          <w:lang w:val="uk-UA" w:eastAsia="ru-RU"/>
        </w:rPr>
      </w:pPr>
      <w:bookmarkStart w:id="9" w:name="bookmark10"/>
      <w:bookmarkEnd w:id="0"/>
    </w:p>
    <w:p w:rsidR="00A00835" w:rsidRPr="00A00835" w:rsidRDefault="00A00835" w:rsidP="00A00835">
      <w:pPr>
        <w:jc w:val="center"/>
        <w:rPr>
          <w:rFonts w:ascii="Times New Roman" w:eastAsia="Times New Roman" w:hAnsi="Times New Roman" w:cs="Times New Roman"/>
          <w:sz w:val="22"/>
          <w:szCs w:val="22"/>
          <w:lang w:eastAsia="ru-RU"/>
        </w:rPr>
      </w:pPr>
      <w:bookmarkStart w:id="10" w:name="_Hlk145940596"/>
      <w:r w:rsidRPr="00A00835">
        <w:rPr>
          <w:rFonts w:ascii="Times New Roman" w:eastAsia="Times New Roman" w:hAnsi="Times New Roman" w:cs="Times New Roman"/>
          <w:b/>
          <w:sz w:val="22"/>
          <w:szCs w:val="22"/>
          <w:lang w:val="uk-UA" w:eastAsia="ru-RU"/>
        </w:rPr>
        <w:t>14. МІСЦЕЗНАХОДЖЕННЯ ТА РЕКВІЗИТИ СТОРІН:</w:t>
      </w:r>
    </w:p>
    <w:bookmarkEnd w:id="10"/>
    <w:tbl>
      <w:tblPr>
        <w:tblW w:w="11473" w:type="dxa"/>
        <w:tblLook w:val="01E0"/>
      </w:tblPr>
      <w:tblGrid>
        <w:gridCol w:w="247"/>
        <w:gridCol w:w="5106"/>
        <w:gridCol w:w="1752"/>
        <w:gridCol w:w="2108"/>
        <w:gridCol w:w="562"/>
        <w:gridCol w:w="1698"/>
      </w:tblGrid>
      <w:tr w:rsidR="00541946" w:rsidRPr="00A00835" w:rsidTr="00541946">
        <w:trPr>
          <w:gridAfter w:val="1"/>
          <w:wAfter w:w="1698" w:type="dxa"/>
        </w:trPr>
        <w:tc>
          <w:tcPr>
            <w:tcW w:w="247" w:type="dxa"/>
          </w:tcPr>
          <w:p w:rsidR="00541946" w:rsidRPr="00A00835" w:rsidRDefault="00541946" w:rsidP="000C0FCF">
            <w:pPr>
              <w:keepNext/>
              <w:ind w:firstLine="426"/>
              <w:jc w:val="center"/>
              <w:outlineLvl w:val="3"/>
              <w:rPr>
                <w:rFonts w:ascii="Times New Roman" w:eastAsia="Times New Roman" w:hAnsi="Times New Roman" w:cs="Times New Roman"/>
                <w:bCs/>
                <w:lang w:val="uk-UA" w:eastAsia="ru-RU"/>
              </w:rPr>
            </w:pPr>
          </w:p>
        </w:tc>
        <w:tc>
          <w:tcPr>
            <w:tcW w:w="5106" w:type="dxa"/>
          </w:tcPr>
          <w:p w:rsidR="00541946" w:rsidRPr="00A00835" w:rsidRDefault="00541946" w:rsidP="000C0FCF">
            <w:pPr>
              <w:keepNext/>
              <w:ind w:firstLine="426"/>
              <w:jc w:val="center"/>
              <w:outlineLvl w:val="3"/>
              <w:rPr>
                <w:rFonts w:ascii="Times New Roman" w:eastAsia="Times New Roman" w:hAnsi="Times New Roman" w:cs="Times New Roman"/>
                <w:bCs/>
                <w:lang w:val="uk-UA" w:eastAsia="ru-RU"/>
              </w:rPr>
            </w:pPr>
          </w:p>
        </w:tc>
        <w:tc>
          <w:tcPr>
            <w:tcW w:w="1752" w:type="dxa"/>
          </w:tcPr>
          <w:p w:rsidR="00541946" w:rsidRPr="00A00835" w:rsidRDefault="00541946" w:rsidP="000C0FCF">
            <w:pPr>
              <w:ind w:firstLine="426"/>
              <w:rPr>
                <w:rFonts w:ascii="Times New Roman" w:eastAsia="Times New Roman" w:hAnsi="Times New Roman" w:cs="Times New Roman"/>
                <w:b/>
                <w:lang w:val="uk-UA" w:eastAsia="ru-RU"/>
              </w:rPr>
            </w:pPr>
            <w:bookmarkStart w:id="11" w:name="_Hlk121302487"/>
          </w:p>
        </w:tc>
        <w:tc>
          <w:tcPr>
            <w:tcW w:w="2670" w:type="dxa"/>
            <w:gridSpan w:val="2"/>
          </w:tcPr>
          <w:p w:rsidR="003A581D" w:rsidRPr="00A00835" w:rsidRDefault="003A581D" w:rsidP="000C0FCF">
            <w:pPr>
              <w:rPr>
                <w:rFonts w:ascii="Times New Roman" w:eastAsia="Times New Roman" w:hAnsi="Times New Roman" w:cs="Times New Roman"/>
                <w:bCs/>
                <w:lang w:val="uk-UA" w:eastAsia="ru-RU"/>
              </w:rPr>
            </w:pPr>
          </w:p>
        </w:tc>
      </w:tr>
      <w:bookmarkEnd w:id="11"/>
      <w:tr w:rsidR="00541946" w:rsidRPr="00541946" w:rsidTr="00541946">
        <w:trPr>
          <w:trHeight w:val="80"/>
        </w:trPr>
        <w:tc>
          <w:tcPr>
            <w:tcW w:w="247" w:type="dxa"/>
          </w:tcPr>
          <w:p w:rsidR="00541946" w:rsidRPr="00A00835" w:rsidRDefault="00541946" w:rsidP="000C0FCF">
            <w:pPr>
              <w:ind w:firstLine="426"/>
              <w:jc w:val="both"/>
              <w:rPr>
                <w:rFonts w:ascii="Times New Roman" w:eastAsia="Times New Roman" w:hAnsi="Times New Roman" w:cs="Times New Roman"/>
                <w:b/>
                <w:lang w:val="uk-UA" w:eastAsia="ru-RU"/>
              </w:rPr>
            </w:pPr>
          </w:p>
        </w:tc>
        <w:tc>
          <w:tcPr>
            <w:tcW w:w="5106" w:type="dxa"/>
          </w:tcPr>
          <w:p w:rsidR="00541946" w:rsidRPr="009F1BD5" w:rsidRDefault="00541946" w:rsidP="00541946">
            <w:pPr>
              <w:rPr>
                <w:rFonts w:ascii="Times New Roman" w:hAnsi="Times New Roman"/>
                <w:lang w:val="uk-UA"/>
              </w:rPr>
            </w:pPr>
          </w:p>
        </w:tc>
        <w:tc>
          <w:tcPr>
            <w:tcW w:w="1752" w:type="dxa"/>
          </w:tcPr>
          <w:p w:rsidR="003A581D" w:rsidRPr="00A00835" w:rsidRDefault="003A581D" w:rsidP="000C0FCF">
            <w:pPr>
              <w:ind w:firstLine="426"/>
              <w:jc w:val="both"/>
              <w:rPr>
                <w:rFonts w:ascii="Times New Roman" w:eastAsia="Times New Roman" w:hAnsi="Times New Roman" w:cs="Times New Roman"/>
                <w:b/>
                <w:lang w:val="uk-UA" w:eastAsia="ru-RU"/>
              </w:rPr>
            </w:pPr>
          </w:p>
        </w:tc>
        <w:tc>
          <w:tcPr>
            <w:tcW w:w="2108" w:type="dxa"/>
            <w:hideMark/>
          </w:tcPr>
          <w:p w:rsidR="00541946" w:rsidRPr="00A00835" w:rsidRDefault="00541946" w:rsidP="000C0FCF">
            <w:pPr>
              <w:ind w:firstLine="426"/>
              <w:jc w:val="both"/>
              <w:rPr>
                <w:rFonts w:ascii="Times New Roman" w:eastAsia="Times New Roman" w:hAnsi="Times New Roman" w:cs="Times New Roman"/>
                <w:lang w:val="uk-UA" w:eastAsia="ru-RU"/>
              </w:rPr>
            </w:pPr>
          </w:p>
        </w:tc>
        <w:tc>
          <w:tcPr>
            <w:tcW w:w="2260" w:type="dxa"/>
            <w:gridSpan w:val="2"/>
          </w:tcPr>
          <w:p w:rsidR="00541946" w:rsidRPr="00A00835" w:rsidRDefault="00541946" w:rsidP="00541946">
            <w:pPr>
              <w:ind w:left="142" w:hanging="142"/>
              <w:jc w:val="both"/>
              <w:rPr>
                <w:rFonts w:ascii="Times New Roman" w:eastAsia="Times New Roman" w:hAnsi="Times New Roman" w:cs="Times New Roman"/>
                <w:lang w:val="uk-UA" w:eastAsia="ru-RU"/>
              </w:rPr>
            </w:pPr>
          </w:p>
        </w:tc>
      </w:tr>
      <w:tr w:rsidR="00541946" w:rsidRPr="00541946" w:rsidTr="00541946">
        <w:trPr>
          <w:trHeight w:val="80"/>
        </w:trPr>
        <w:tc>
          <w:tcPr>
            <w:tcW w:w="247" w:type="dxa"/>
          </w:tcPr>
          <w:p w:rsidR="00541946" w:rsidRPr="00A00835" w:rsidRDefault="00541946" w:rsidP="000C0FCF">
            <w:pPr>
              <w:ind w:firstLine="426"/>
              <w:jc w:val="both"/>
              <w:rPr>
                <w:rFonts w:ascii="Times New Roman" w:eastAsia="Times New Roman" w:hAnsi="Times New Roman" w:cs="Times New Roman"/>
                <w:b/>
                <w:lang w:val="uk-UA" w:eastAsia="ru-RU"/>
              </w:rPr>
            </w:pPr>
          </w:p>
        </w:tc>
        <w:tc>
          <w:tcPr>
            <w:tcW w:w="5106" w:type="dxa"/>
            <w:vAlign w:val="center"/>
          </w:tcPr>
          <w:p w:rsidR="00541946" w:rsidRPr="009F1BD5" w:rsidRDefault="00541946" w:rsidP="000C0FCF">
            <w:pPr>
              <w:rPr>
                <w:rStyle w:val="FontStyle14"/>
                <w:rFonts w:ascii="Times New Roman" w:hAnsi="Times New Roman" w:cs="Times New Roman"/>
                <w:b/>
                <w:vertAlign w:val="superscript"/>
                <w:lang w:val="uk-UA" w:eastAsia="uk-UA"/>
              </w:rPr>
            </w:pPr>
          </w:p>
        </w:tc>
        <w:tc>
          <w:tcPr>
            <w:tcW w:w="1752" w:type="dxa"/>
          </w:tcPr>
          <w:p w:rsidR="00541946" w:rsidRPr="00A00835" w:rsidRDefault="00541946" w:rsidP="000C0FCF">
            <w:pPr>
              <w:ind w:firstLine="426"/>
              <w:jc w:val="both"/>
              <w:rPr>
                <w:rFonts w:ascii="Times New Roman" w:eastAsia="Times New Roman" w:hAnsi="Times New Roman" w:cs="Times New Roman"/>
                <w:b/>
                <w:lang w:val="uk-UA" w:eastAsia="ru-RU"/>
              </w:rPr>
            </w:pPr>
          </w:p>
        </w:tc>
        <w:tc>
          <w:tcPr>
            <w:tcW w:w="2108" w:type="dxa"/>
          </w:tcPr>
          <w:p w:rsidR="00541946" w:rsidRPr="00A00835" w:rsidRDefault="00541946" w:rsidP="000C0FCF">
            <w:pPr>
              <w:ind w:firstLine="426"/>
              <w:jc w:val="both"/>
              <w:rPr>
                <w:rFonts w:ascii="Times New Roman" w:eastAsia="Times New Roman" w:hAnsi="Times New Roman" w:cs="Times New Roman"/>
                <w:b/>
                <w:lang w:val="uk-UA" w:eastAsia="ru-RU"/>
              </w:rPr>
            </w:pPr>
          </w:p>
        </w:tc>
        <w:tc>
          <w:tcPr>
            <w:tcW w:w="2260" w:type="dxa"/>
            <w:gridSpan w:val="2"/>
          </w:tcPr>
          <w:p w:rsidR="00541946" w:rsidRPr="00A00835" w:rsidRDefault="00541946" w:rsidP="000C0FCF">
            <w:pPr>
              <w:jc w:val="both"/>
              <w:rPr>
                <w:rFonts w:ascii="Times New Roman" w:eastAsia="Times New Roman" w:hAnsi="Times New Roman" w:cs="Times New Roman"/>
                <w:lang w:val="uk-UA" w:eastAsia="ru-RU"/>
              </w:rPr>
            </w:pPr>
          </w:p>
        </w:tc>
      </w:tr>
      <w:bookmarkEnd w:id="9"/>
    </w:tbl>
    <w:p w:rsidR="00A00835" w:rsidRDefault="00A00835" w:rsidP="00A00835">
      <w:pPr>
        <w:shd w:val="clear" w:color="auto" w:fill="FFFFFF"/>
        <w:jc w:val="right"/>
        <w:rPr>
          <w:rFonts w:ascii="Times New Roman" w:eastAsia="Times New Roman" w:hAnsi="Times New Roman" w:cs="Times New Roman"/>
          <w:b/>
          <w:sz w:val="22"/>
          <w:szCs w:val="22"/>
          <w:lang w:val="uk-UA" w:eastAsia="ru-RU"/>
        </w:rPr>
      </w:pPr>
    </w:p>
    <w:p w:rsidR="00541946" w:rsidRDefault="00541946" w:rsidP="00A00835">
      <w:pPr>
        <w:shd w:val="clear" w:color="auto" w:fill="FFFFFF"/>
        <w:jc w:val="right"/>
        <w:rPr>
          <w:rFonts w:ascii="Times New Roman" w:eastAsia="Times New Roman" w:hAnsi="Times New Roman" w:cs="Times New Roman"/>
          <w:b/>
          <w:sz w:val="22"/>
          <w:szCs w:val="22"/>
          <w:lang w:val="uk-UA" w:eastAsia="ru-RU"/>
        </w:rPr>
      </w:pPr>
    </w:p>
    <w:tbl>
      <w:tblPr>
        <w:tblW w:w="10358" w:type="dxa"/>
        <w:tblInd w:w="-318" w:type="dxa"/>
        <w:tblLook w:val="01E0"/>
      </w:tblPr>
      <w:tblGrid>
        <w:gridCol w:w="4712"/>
        <w:gridCol w:w="5646"/>
      </w:tblGrid>
      <w:tr w:rsidR="003A581D" w:rsidRPr="009F1BD5" w:rsidTr="000C0FCF">
        <w:trPr>
          <w:trHeight w:val="2041"/>
        </w:trPr>
        <w:tc>
          <w:tcPr>
            <w:tcW w:w="4712" w:type="dxa"/>
            <w:hideMark/>
          </w:tcPr>
          <w:p w:rsidR="003A581D" w:rsidRDefault="003A581D" w:rsidP="000C0FCF">
            <w:pPr>
              <w:tabs>
                <w:tab w:val="left" w:pos="1257"/>
              </w:tabs>
              <w:rPr>
                <w:rFonts w:ascii="Times New Roman" w:hAnsi="Times New Roman"/>
                <w:b/>
                <w:lang w:val="uk-UA"/>
              </w:rPr>
            </w:pPr>
            <w:r>
              <w:rPr>
                <w:rFonts w:ascii="Times New Roman" w:hAnsi="Times New Roman"/>
                <w:b/>
                <w:lang w:val="uk-UA"/>
              </w:rPr>
              <w:lastRenderedPageBreak/>
              <w:t>ПОКУПЕЦЬ :</w:t>
            </w:r>
          </w:p>
          <w:p w:rsidR="003A581D" w:rsidRPr="001A603E" w:rsidRDefault="003A581D" w:rsidP="000C0FCF">
            <w:pPr>
              <w:rPr>
                <w:rFonts w:ascii="Times New Roman" w:eastAsia="Times New Roman" w:hAnsi="Times New Roman"/>
                <w:b/>
                <w:bCs/>
                <w:color w:val="000000" w:themeColor="text1"/>
                <w:sz w:val="20"/>
                <w:szCs w:val="20"/>
                <w:lang w:val="uk-UA"/>
              </w:rPr>
            </w:pPr>
            <w:r w:rsidRPr="001A603E">
              <w:rPr>
                <w:rFonts w:ascii="Times New Roman" w:hAnsi="Times New Roman"/>
                <w:b/>
                <w:bCs/>
                <w:color w:val="000000" w:themeColor="text1"/>
                <w:sz w:val="20"/>
                <w:szCs w:val="20"/>
                <w:lang w:val="uk-UA"/>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p>
          <w:p w:rsidR="003A581D" w:rsidRPr="009F1BD5" w:rsidRDefault="003A581D" w:rsidP="000C0FCF">
            <w:pPr>
              <w:rPr>
                <w:rFonts w:ascii="Times New Roman" w:hAnsi="Times New Roman"/>
                <w:lang w:val="uk-UA"/>
              </w:rPr>
            </w:pPr>
            <w:r w:rsidRPr="009F1BD5">
              <w:rPr>
                <w:rFonts w:ascii="Times New Roman" w:hAnsi="Times New Roman"/>
                <w:lang w:val="uk-UA"/>
              </w:rPr>
              <w:t>Юридична/ Поштова адреса та індекс:</w:t>
            </w:r>
          </w:p>
          <w:p w:rsidR="003A581D" w:rsidRPr="009F1BD5" w:rsidRDefault="003A581D" w:rsidP="000C0FCF">
            <w:pPr>
              <w:rPr>
                <w:rFonts w:ascii="Times New Roman" w:hAnsi="Times New Roman"/>
                <w:lang w:val="uk-UA"/>
              </w:rPr>
            </w:pPr>
            <w:r>
              <w:rPr>
                <w:rFonts w:ascii="Times New Roman" w:hAnsi="Times New Roman"/>
                <w:lang w:val="uk-UA"/>
              </w:rPr>
              <w:t>77411, с-ще Єзупіль, вул. Лепкого,29</w:t>
            </w:r>
          </w:p>
          <w:p w:rsidR="003A581D" w:rsidRDefault="003A581D" w:rsidP="000C0FCF">
            <w:pPr>
              <w:rPr>
                <w:rFonts w:ascii="Times New Roman" w:hAnsi="Times New Roman"/>
                <w:lang w:val="uk-UA"/>
              </w:rPr>
            </w:pPr>
            <w:r>
              <w:rPr>
                <w:rFonts w:ascii="Times New Roman" w:hAnsi="Times New Roman"/>
                <w:lang w:val="uk-UA"/>
              </w:rPr>
              <w:t>Фактична адрес: 77411,</w:t>
            </w:r>
          </w:p>
          <w:p w:rsidR="003A581D" w:rsidRPr="009F1BD5" w:rsidRDefault="003A581D" w:rsidP="000C0FCF">
            <w:pPr>
              <w:rPr>
                <w:rFonts w:ascii="Times New Roman" w:hAnsi="Times New Roman"/>
                <w:lang w:val="uk-UA"/>
              </w:rPr>
            </w:pPr>
            <w:r>
              <w:rPr>
                <w:rFonts w:ascii="Times New Roman" w:hAnsi="Times New Roman"/>
                <w:lang w:val="uk-UA"/>
              </w:rPr>
              <w:t>с-ще Єзупіль, вул. Лепкого,29</w:t>
            </w:r>
          </w:p>
          <w:p w:rsidR="003A581D" w:rsidRPr="00B43679" w:rsidRDefault="003A581D" w:rsidP="000C0FCF">
            <w:pPr>
              <w:rPr>
                <w:rFonts w:ascii="Times New Roman" w:hAnsi="Times New Roman"/>
                <w:lang w:val="uk-UA"/>
              </w:rPr>
            </w:pPr>
            <w:r>
              <w:rPr>
                <w:rFonts w:ascii="Times New Roman" w:hAnsi="Times New Roman"/>
                <w:lang w:val="uk-UA"/>
              </w:rPr>
              <w:t xml:space="preserve">е-mail: </w:t>
            </w:r>
            <w:hyperlink r:id="rId8" w:history="1">
              <w:r w:rsidRPr="007B54FA">
                <w:rPr>
                  <w:rStyle w:val="a7"/>
                  <w:rFonts w:ascii="Times New Roman" w:hAnsi="Times New Roman"/>
                </w:rPr>
                <w:t>hospitaljezupil</w:t>
              </w:r>
              <w:r w:rsidRPr="003A581D">
                <w:rPr>
                  <w:rStyle w:val="a7"/>
                  <w:rFonts w:ascii="Times New Roman" w:hAnsi="Times New Roman"/>
                  <w:lang w:val="ru-RU"/>
                </w:rPr>
                <w:t>@</w:t>
              </w:r>
              <w:r w:rsidRPr="007B54FA">
                <w:rPr>
                  <w:rStyle w:val="a7"/>
                  <w:rFonts w:ascii="Times New Roman" w:hAnsi="Times New Roman"/>
                </w:rPr>
                <w:t>ukr</w:t>
              </w:r>
              <w:r w:rsidRPr="003A581D">
                <w:rPr>
                  <w:rStyle w:val="a7"/>
                  <w:rFonts w:ascii="Times New Roman" w:hAnsi="Times New Roman"/>
                  <w:lang w:val="ru-RU"/>
                </w:rPr>
                <w:t>.</w:t>
              </w:r>
              <w:r w:rsidRPr="007B54FA">
                <w:rPr>
                  <w:rStyle w:val="a7"/>
                  <w:rFonts w:ascii="Times New Roman" w:hAnsi="Times New Roman"/>
                </w:rPr>
                <w:t>net</w:t>
              </w:r>
            </w:hyperlink>
            <w:r w:rsidRPr="003A581D">
              <w:rPr>
                <w:rFonts w:ascii="Times New Roman" w:hAnsi="Times New Roman"/>
                <w:lang w:val="ru-RU"/>
              </w:rPr>
              <w:t xml:space="preserve"> </w:t>
            </w:r>
            <w:r w:rsidRPr="009F1BD5">
              <w:rPr>
                <w:rFonts w:ascii="Times New Roman" w:hAnsi="Times New Roman"/>
                <w:lang w:val="uk-UA"/>
              </w:rPr>
              <w:t>_</w:t>
            </w:r>
          </w:p>
          <w:p w:rsidR="003A581D" w:rsidRDefault="003A581D" w:rsidP="000C0FCF">
            <w:pPr>
              <w:rPr>
                <w:rFonts w:ascii="Times New Roman" w:hAnsi="Times New Roman"/>
                <w:lang w:val="uk-UA"/>
              </w:rPr>
            </w:pPr>
            <w:r w:rsidRPr="009F1BD5">
              <w:rPr>
                <w:rFonts w:ascii="Times New Roman" w:hAnsi="Times New Roman"/>
                <w:lang w:val="uk-UA"/>
              </w:rPr>
              <w:t>Розрахунковий рахунок №</w:t>
            </w:r>
          </w:p>
          <w:p w:rsidR="003A581D" w:rsidRPr="003A581D" w:rsidRDefault="003A581D" w:rsidP="000C0FCF">
            <w:pPr>
              <w:rPr>
                <w:rFonts w:ascii="Times New Roman" w:hAnsi="Times New Roman"/>
                <w:lang w:val="ru-RU"/>
              </w:rPr>
            </w:pPr>
          </w:p>
          <w:p w:rsidR="003A581D" w:rsidRPr="009F1BD5" w:rsidRDefault="003A581D" w:rsidP="000C0FCF">
            <w:pPr>
              <w:rPr>
                <w:rFonts w:ascii="Times New Roman" w:hAnsi="Times New Roman"/>
                <w:lang w:val="uk-UA"/>
              </w:rPr>
            </w:pPr>
            <w:r w:rsidRPr="009F1BD5">
              <w:rPr>
                <w:rFonts w:ascii="Times New Roman" w:hAnsi="Times New Roman"/>
                <w:lang w:val="uk-UA"/>
              </w:rPr>
              <w:t xml:space="preserve">в </w:t>
            </w:r>
            <w:r>
              <w:rPr>
                <w:rFonts w:ascii="Times New Roman" w:hAnsi="Times New Roman"/>
                <w:lang w:val="uk-UA"/>
              </w:rPr>
              <w:t>АТ «Приватбанк»</w:t>
            </w:r>
          </w:p>
          <w:p w:rsidR="003A581D" w:rsidRDefault="003A581D" w:rsidP="000C0FCF">
            <w:pPr>
              <w:rPr>
                <w:rFonts w:ascii="Times New Roman" w:hAnsi="Times New Roman"/>
                <w:lang w:val="uk-UA"/>
              </w:rPr>
            </w:pPr>
            <w:r w:rsidRPr="009F1BD5">
              <w:rPr>
                <w:rFonts w:ascii="Times New Roman" w:hAnsi="Times New Roman"/>
                <w:lang w:val="uk-UA"/>
              </w:rPr>
              <w:t>код ЄДРПОУ</w:t>
            </w:r>
            <w:r>
              <w:rPr>
                <w:rFonts w:ascii="Times New Roman" w:hAnsi="Times New Roman"/>
                <w:lang w:val="uk-UA"/>
              </w:rPr>
              <w:t xml:space="preserve"> 25790167</w:t>
            </w:r>
          </w:p>
          <w:p w:rsidR="003A581D" w:rsidRPr="009F1BD5" w:rsidRDefault="003A581D" w:rsidP="000C0FCF">
            <w:pPr>
              <w:rPr>
                <w:rFonts w:ascii="Times New Roman" w:hAnsi="Times New Roman"/>
                <w:lang w:val="uk-UA"/>
              </w:rPr>
            </w:pPr>
            <w:r w:rsidRPr="009F1BD5">
              <w:rPr>
                <w:rFonts w:ascii="Times New Roman" w:hAnsi="Times New Roman"/>
                <w:lang w:val="uk-UA"/>
              </w:rPr>
              <w:t xml:space="preserve">ІПН </w:t>
            </w:r>
            <w:r>
              <w:rPr>
                <w:rFonts w:ascii="Times New Roman" w:hAnsi="Times New Roman"/>
                <w:lang w:val="uk-UA"/>
              </w:rPr>
              <w:t>257901609131</w:t>
            </w:r>
          </w:p>
        </w:tc>
        <w:tc>
          <w:tcPr>
            <w:tcW w:w="5646" w:type="dxa"/>
            <w:hideMark/>
          </w:tcPr>
          <w:p w:rsidR="003A581D" w:rsidRDefault="003A581D" w:rsidP="000C0FCF">
            <w:pPr>
              <w:jc w:val="both"/>
              <w:rPr>
                <w:rFonts w:ascii="Times New Roman" w:hAnsi="Times New Roman"/>
                <w:b/>
                <w:lang w:val="uk-UA"/>
              </w:rPr>
            </w:pPr>
            <w:r>
              <w:rPr>
                <w:rFonts w:ascii="Times New Roman" w:hAnsi="Times New Roman"/>
                <w:b/>
                <w:lang w:val="uk-UA"/>
              </w:rPr>
              <w:t>ПОСТАЧАЛЬНИК :</w:t>
            </w:r>
          </w:p>
          <w:p w:rsidR="003A581D" w:rsidRPr="009F1BD5" w:rsidRDefault="003A581D" w:rsidP="000C0FCF">
            <w:pPr>
              <w:jc w:val="both"/>
              <w:rPr>
                <w:rFonts w:ascii="Times New Roman" w:hAnsi="Times New Roman"/>
                <w:b/>
                <w:lang w:val="uk-UA"/>
              </w:rPr>
            </w:pPr>
            <w:r w:rsidRPr="009F1BD5">
              <w:rPr>
                <w:rFonts w:ascii="Times New Roman" w:hAnsi="Times New Roman"/>
                <w:b/>
                <w:lang w:val="uk-UA"/>
              </w:rPr>
              <w:t>Назва:</w:t>
            </w:r>
          </w:p>
          <w:p w:rsidR="003A581D" w:rsidRPr="009F1BD5" w:rsidRDefault="003A581D" w:rsidP="000C0FCF">
            <w:pPr>
              <w:jc w:val="both"/>
              <w:rPr>
                <w:rFonts w:ascii="Times New Roman" w:hAnsi="Times New Roman"/>
                <w:b/>
                <w:lang w:val="uk-UA"/>
              </w:rPr>
            </w:pPr>
          </w:p>
          <w:p w:rsidR="003A581D" w:rsidRPr="009F1BD5" w:rsidRDefault="003A581D" w:rsidP="000C0FCF">
            <w:pPr>
              <w:rPr>
                <w:rFonts w:ascii="Times New Roman" w:hAnsi="Times New Roman"/>
                <w:lang w:val="uk-UA"/>
              </w:rPr>
            </w:pPr>
            <w:r w:rsidRPr="009F1BD5">
              <w:rPr>
                <w:rFonts w:ascii="Times New Roman" w:hAnsi="Times New Roman"/>
                <w:lang w:val="uk-UA"/>
              </w:rPr>
              <w:t>Юридична/ Поштова адреса та індекс:</w:t>
            </w:r>
          </w:p>
          <w:p w:rsidR="003A581D" w:rsidRPr="009F1BD5" w:rsidRDefault="003A581D" w:rsidP="000C0FCF">
            <w:pPr>
              <w:jc w:val="both"/>
              <w:rPr>
                <w:rFonts w:ascii="Times New Roman" w:hAnsi="Times New Roman"/>
                <w:lang w:val="uk-UA"/>
              </w:rPr>
            </w:pPr>
            <w:r w:rsidRPr="009F1BD5">
              <w:rPr>
                <w:rFonts w:ascii="Times New Roman" w:hAnsi="Times New Roman"/>
                <w:lang w:val="uk-UA"/>
              </w:rPr>
              <w:t>____________________________________________</w:t>
            </w:r>
          </w:p>
          <w:p w:rsidR="003A581D" w:rsidRPr="009F1BD5" w:rsidRDefault="003A581D" w:rsidP="000C0FCF">
            <w:pPr>
              <w:jc w:val="both"/>
              <w:rPr>
                <w:rFonts w:ascii="Times New Roman" w:hAnsi="Times New Roman"/>
                <w:lang w:val="uk-UA"/>
              </w:rPr>
            </w:pPr>
            <w:r w:rsidRPr="009F1BD5">
              <w:rPr>
                <w:rFonts w:ascii="Times New Roman" w:hAnsi="Times New Roman"/>
                <w:lang w:val="uk-UA"/>
              </w:rPr>
              <w:t>Фактична адреса:_____________________________</w:t>
            </w:r>
          </w:p>
          <w:p w:rsidR="003A581D" w:rsidRPr="009F1BD5" w:rsidRDefault="003A581D" w:rsidP="000C0FCF">
            <w:pPr>
              <w:jc w:val="both"/>
              <w:rPr>
                <w:rFonts w:ascii="Times New Roman" w:hAnsi="Times New Roman"/>
                <w:lang w:val="uk-UA"/>
              </w:rPr>
            </w:pPr>
            <w:r w:rsidRPr="009F1BD5">
              <w:rPr>
                <w:rFonts w:ascii="Times New Roman" w:hAnsi="Times New Roman"/>
                <w:lang w:val="uk-UA"/>
              </w:rPr>
              <w:t>Телефон/факс:_______________________________</w:t>
            </w:r>
          </w:p>
          <w:p w:rsidR="003A581D" w:rsidRPr="009F1BD5" w:rsidRDefault="003A581D" w:rsidP="000C0FCF">
            <w:pPr>
              <w:jc w:val="both"/>
              <w:rPr>
                <w:rFonts w:ascii="Times New Roman" w:hAnsi="Times New Roman"/>
                <w:b/>
                <w:lang w:val="uk-UA"/>
              </w:rPr>
            </w:pPr>
            <w:r w:rsidRPr="009F1BD5">
              <w:rPr>
                <w:rFonts w:ascii="Times New Roman" w:hAnsi="Times New Roman"/>
                <w:lang w:val="uk-UA"/>
              </w:rPr>
              <w:t>е-mail: _____________________________________</w:t>
            </w:r>
          </w:p>
          <w:p w:rsidR="003A581D" w:rsidRPr="009F1BD5" w:rsidRDefault="003A581D" w:rsidP="000C0FCF">
            <w:pPr>
              <w:jc w:val="both"/>
              <w:rPr>
                <w:rFonts w:ascii="Times New Roman" w:hAnsi="Times New Roman"/>
                <w:lang w:val="uk-UA"/>
              </w:rPr>
            </w:pPr>
            <w:r w:rsidRPr="009F1BD5">
              <w:rPr>
                <w:rFonts w:ascii="Times New Roman" w:hAnsi="Times New Roman"/>
                <w:lang w:val="uk-UA"/>
              </w:rPr>
              <w:t>Розрахунковий рахунок № ____________________</w:t>
            </w:r>
          </w:p>
          <w:p w:rsidR="003A581D" w:rsidRPr="009F1BD5" w:rsidRDefault="003A581D" w:rsidP="000C0FCF">
            <w:pPr>
              <w:jc w:val="both"/>
              <w:rPr>
                <w:rFonts w:ascii="Times New Roman" w:hAnsi="Times New Roman"/>
                <w:lang w:val="uk-UA"/>
              </w:rPr>
            </w:pPr>
            <w:r w:rsidRPr="009F1BD5">
              <w:rPr>
                <w:rFonts w:ascii="Times New Roman" w:hAnsi="Times New Roman"/>
                <w:lang w:val="uk-UA"/>
              </w:rPr>
              <w:t>в _________________________МФО ____________</w:t>
            </w:r>
          </w:p>
          <w:p w:rsidR="003A581D" w:rsidRPr="009F1BD5" w:rsidRDefault="003A581D" w:rsidP="000C0FCF">
            <w:pPr>
              <w:jc w:val="both"/>
              <w:rPr>
                <w:rFonts w:ascii="Times New Roman" w:hAnsi="Times New Roman"/>
                <w:lang w:val="uk-UA"/>
              </w:rPr>
            </w:pPr>
            <w:r w:rsidRPr="009F1BD5">
              <w:rPr>
                <w:rFonts w:ascii="Times New Roman" w:hAnsi="Times New Roman"/>
                <w:lang w:val="uk-UA"/>
              </w:rPr>
              <w:t>код ЄДРПОУ _______________________________</w:t>
            </w:r>
          </w:p>
          <w:p w:rsidR="003A581D" w:rsidRPr="009F1BD5" w:rsidRDefault="003A581D" w:rsidP="000C0FCF">
            <w:pPr>
              <w:jc w:val="both"/>
              <w:rPr>
                <w:rFonts w:ascii="Times New Roman" w:hAnsi="Times New Roman"/>
                <w:b/>
                <w:bCs/>
                <w:lang w:val="uk-UA"/>
              </w:rPr>
            </w:pPr>
            <w:r w:rsidRPr="009F1BD5">
              <w:rPr>
                <w:rFonts w:ascii="Times New Roman" w:hAnsi="Times New Roman"/>
                <w:lang w:val="uk-UA"/>
              </w:rPr>
              <w:t>ІПН _______________________________________</w:t>
            </w:r>
          </w:p>
        </w:tc>
      </w:tr>
      <w:tr w:rsidR="003A581D" w:rsidRPr="00896E7F" w:rsidTr="000C0FCF">
        <w:trPr>
          <w:trHeight w:val="559"/>
        </w:trPr>
        <w:tc>
          <w:tcPr>
            <w:tcW w:w="4712" w:type="dxa"/>
            <w:vAlign w:val="center"/>
          </w:tcPr>
          <w:p w:rsidR="003A581D" w:rsidRPr="009F1BD5" w:rsidRDefault="003A581D" w:rsidP="000C0FCF">
            <w:pPr>
              <w:jc w:val="both"/>
              <w:rPr>
                <w:rFonts w:ascii="Times New Roman" w:hAnsi="Times New Roman"/>
                <w:lang w:val="uk-UA"/>
              </w:rPr>
            </w:pPr>
            <w:r w:rsidRPr="009F1BD5">
              <w:rPr>
                <w:rFonts w:ascii="Times New Roman" w:hAnsi="Times New Roman"/>
                <w:b/>
                <w:lang w:val="uk-UA"/>
              </w:rPr>
              <w:t>Керівник</w:t>
            </w:r>
          </w:p>
          <w:p w:rsidR="003A581D" w:rsidRPr="0058180D" w:rsidRDefault="003A581D" w:rsidP="000C0FCF">
            <w:pPr>
              <w:jc w:val="both"/>
              <w:rPr>
                <w:rFonts w:ascii="Times New Roman" w:hAnsi="Times New Roman"/>
                <w:u w:val="single"/>
                <w:lang w:val="uk-UA"/>
              </w:rPr>
            </w:pPr>
            <w:r w:rsidRPr="009F1BD5">
              <w:rPr>
                <w:rFonts w:ascii="Times New Roman" w:hAnsi="Times New Roman"/>
                <w:lang w:val="uk-UA"/>
              </w:rPr>
              <w:t xml:space="preserve">___________________    </w:t>
            </w:r>
            <w:r>
              <w:rPr>
                <w:rFonts w:ascii="Times New Roman" w:hAnsi="Times New Roman"/>
                <w:lang w:val="uk-UA"/>
              </w:rPr>
              <w:t xml:space="preserve">   </w:t>
            </w:r>
            <w:r w:rsidRPr="0058180D">
              <w:rPr>
                <w:rFonts w:ascii="Times New Roman" w:hAnsi="Times New Roman"/>
                <w:u w:val="single"/>
                <w:lang w:val="uk-UA"/>
              </w:rPr>
              <w:t>Худяк Г.М.</w:t>
            </w:r>
          </w:p>
          <w:p w:rsidR="003A581D" w:rsidRPr="009F1BD5" w:rsidRDefault="003A581D" w:rsidP="000C0FCF">
            <w:pPr>
              <w:rPr>
                <w:rStyle w:val="FontStyle14"/>
                <w:rFonts w:ascii="Times New Roman" w:hAnsi="Times New Roman" w:cs="Times New Roman"/>
                <w:b/>
                <w:vertAlign w:val="superscript"/>
                <w:lang w:val="uk-UA" w:eastAsia="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c>
          <w:tcPr>
            <w:tcW w:w="5646" w:type="dxa"/>
          </w:tcPr>
          <w:p w:rsidR="003A581D" w:rsidRPr="009F1BD5" w:rsidRDefault="003A581D" w:rsidP="000C0FCF">
            <w:pPr>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b/>
                <w:lang w:val="uk-UA"/>
              </w:rPr>
              <w:t>Керівник</w:t>
            </w:r>
          </w:p>
          <w:p w:rsidR="003A581D" w:rsidRPr="009F1BD5" w:rsidRDefault="003A581D" w:rsidP="000C0FCF">
            <w:pPr>
              <w:jc w:val="both"/>
              <w:rPr>
                <w:rFonts w:ascii="Times New Roman" w:hAnsi="Times New Roman"/>
                <w:lang w:val="uk-UA"/>
              </w:rPr>
            </w:pPr>
          </w:p>
          <w:p w:rsidR="003A581D" w:rsidRPr="009F1BD5" w:rsidRDefault="003A581D" w:rsidP="000C0FCF">
            <w:pPr>
              <w:jc w:val="both"/>
              <w:rPr>
                <w:rFonts w:ascii="Times New Roman" w:hAnsi="Times New Roman"/>
                <w:lang w:val="uk-UA"/>
              </w:rPr>
            </w:pPr>
            <w:r w:rsidRPr="009F1BD5">
              <w:rPr>
                <w:rFonts w:ascii="Times New Roman" w:hAnsi="Times New Roman"/>
                <w:lang w:val="uk-UA"/>
              </w:rPr>
              <w:t>________________________    _______________</w:t>
            </w:r>
          </w:p>
          <w:p w:rsidR="003A581D" w:rsidRPr="009F1BD5" w:rsidRDefault="003A581D" w:rsidP="000C0FCF">
            <w:pPr>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r>
    </w:tbl>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541946" w:rsidRDefault="00541946"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3A581D">
      <w:pPr>
        <w:shd w:val="clear" w:color="auto" w:fill="FFFFFF"/>
        <w:rPr>
          <w:rFonts w:ascii="Times New Roman" w:eastAsia="Times New Roman" w:hAnsi="Times New Roman" w:cs="Times New Roman"/>
          <w:b/>
          <w:sz w:val="22"/>
          <w:szCs w:val="22"/>
          <w:lang w:val="uk-UA" w:eastAsia="ru-RU"/>
        </w:rPr>
      </w:pPr>
    </w:p>
    <w:p w:rsidR="003A581D" w:rsidRDefault="003A581D" w:rsidP="003A581D">
      <w:pPr>
        <w:shd w:val="clear" w:color="auto" w:fill="FFFFFF"/>
        <w:rPr>
          <w:rFonts w:ascii="Times New Roman" w:eastAsia="Times New Roman" w:hAnsi="Times New Roman" w:cs="Times New Roman"/>
          <w:b/>
          <w:sz w:val="22"/>
          <w:szCs w:val="22"/>
          <w:lang w:val="uk-UA" w:eastAsia="ru-RU"/>
        </w:rPr>
      </w:pPr>
    </w:p>
    <w:p w:rsidR="003A581D" w:rsidRPr="00541946" w:rsidRDefault="003A581D" w:rsidP="00A00835">
      <w:pPr>
        <w:shd w:val="clear" w:color="auto" w:fill="FFFFFF"/>
        <w:jc w:val="right"/>
        <w:rPr>
          <w:rFonts w:ascii="Times New Roman" w:eastAsia="Times New Roman" w:hAnsi="Times New Roman" w:cs="Times New Roman"/>
          <w:b/>
          <w:sz w:val="22"/>
          <w:szCs w:val="22"/>
          <w:lang w:val="uk-UA" w:eastAsia="ru-RU"/>
        </w:rPr>
      </w:pPr>
    </w:p>
    <w:p w:rsidR="00A00835" w:rsidRPr="00A00835" w:rsidRDefault="00A00835" w:rsidP="00A00835">
      <w:pPr>
        <w:ind w:left="4956" w:firstLine="708"/>
        <w:jc w:val="right"/>
        <w:rPr>
          <w:rFonts w:ascii="Times New Roman" w:hAnsi="Times New Roman" w:cs="Times New Roman"/>
          <w:sz w:val="22"/>
          <w:szCs w:val="22"/>
          <w:lang w:val="uk-UA" w:eastAsia="uk-UA"/>
        </w:rPr>
      </w:pPr>
      <w:r w:rsidRPr="00A00835">
        <w:rPr>
          <w:rFonts w:ascii="Times New Roman" w:hAnsi="Times New Roman" w:cs="Times New Roman"/>
          <w:b/>
          <w:sz w:val="22"/>
          <w:szCs w:val="22"/>
          <w:lang w:val="uk-UA" w:eastAsia="uk-UA"/>
        </w:rPr>
        <w:t xml:space="preserve">Додаток № 1 </w:t>
      </w:r>
    </w:p>
    <w:p w:rsidR="00A00835" w:rsidRPr="00A00835" w:rsidRDefault="00A00835" w:rsidP="00A00835">
      <w:pPr>
        <w:jc w:val="right"/>
        <w:rPr>
          <w:rFonts w:ascii="Times New Roman" w:hAnsi="Times New Roman" w:cs="Times New Roman"/>
          <w:sz w:val="22"/>
          <w:szCs w:val="22"/>
          <w:lang w:val="uk-UA" w:eastAsia="uk-UA"/>
        </w:rPr>
      </w:pPr>
      <w:r w:rsidRPr="00A00835">
        <w:rPr>
          <w:rFonts w:ascii="Times New Roman" w:hAnsi="Times New Roman" w:cs="Times New Roman"/>
          <w:sz w:val="22"/>
          <w:szCs w:val="22"/>
          <w:lang w:val="uk-UA" w:eastAsia="uk-UA"/>
        </w:rPr>
        <w:t xml:space="preserve">до договору № _________ </w:t>
      </w:r>
    </w:p>
    <w:p w:rsidR="00A00835" w:rsidRPr="00A00835" w:rsidRDefault="00A00835" w:rsidP="00A00835">
      <w:pPr>
        <w:jc w:val="right"/>
        <w:rPr>
          <w:rFonts w:ascii="Times New Roman" w:hAnsi="Times New Roman" w:cs="Times New Roman"/>
          <w:sz w:val="22"/>
          <w:szCs w:val="22"/>
          <w:lang w:val="uk-UA" w:eastAsia="uk-UA"/>
        </w:rPr>
      </w:pPr>
      <w:r w:rsidRPr="00A00835">
        <w:rPr>
          <w:rFonts w:ascii="Times New Roman" w:hAnsi="Times New Roman" w:cs="Times New Roman"/>
          <w:sz w:val="22"/>
          <w:szCs w:val="22"/>
          <w:lang w:val="uk-UA" w:eastAsia="uk-UA"/>
        </w:rPr>
        <w:t>від «_____» _____ 2023 р.</w:t>
      </w:r>
    </w:p>
    <w:p w:rsidR="00A00835" w:rsidRPr="00A00835" w:rsidRDefault="00A00835" w:rsidP="00A00835">
      <w:pPr>
        <w:jc w:val="right"/>
        <w:rPr>
          <w:rFonts w:ascii="Times New Roman" w:hAnsi="Times New Roman" w:cs="Times New Roman"/>
          <w:sz w:val="22"/>
          <w:szCs w:val="22"/>
          <w:lang w:val="uk-UA" w:eastAsia="uk-UA"/>
        </w:rPr>
      </w:pPr>
    </w:p>
    <w:p w:rsidR="003A581D" w:rsidRDefault="00A00835" w:rsidP="003A581D">
      <w:pPr>
        <w:shd w:val="clear" w:color="auto" w:fill="FFFFFF"/>
        <w:ind w:hanging="284"/>
        <w:jc w:val="center"/>
        <w:rPr>
          <w:rFonts w:ascii="Times New Roman" w:hAnsi="Times New Roman" w:cs="Times New Roman"/>
          <w:b/>
          <w:sz w:val="22"/>
          <w:szCs w:val="22"/>
          <w:lang w:val="uk-UA" w:eastAsia="uk-UA"/>
        </w:rPr>
      </w:pPr>
      <w:r w:rsidRPr="00A00835">
        <w:rPr>
          <w:rFonts w:ascii="Times New Roman" w:hAnsi="Times New Roman" w:cs="Times New Roman"/>
          <w:b/>
          <w:sz w:val="22"/>
          <w:szCs w:val="22"/>
          <w:lang w:val="uk-UA" w:eastAsia="uk-UA"/>
        </w:rPr>
        <w:t>СПЕЦИФІКАЦІЯ</w:t>
      </w:r>
    </w:p>
    <w:p w:rsidR="00392E6D" w:rsidRDefault="00392E6D" w:rsidP="00392E6D">
      <w:pPr>
        <w:jc w:val="center"/>
        <w:rPr>
          <w:rFonts w:ascii="Times New Roman CYR" w:hAnsi="Times New Roman CYR" w:cs="Times New Roman CYR"/>
          <w:b/>
          <w:lang w:val="ru-RU"/>
        </w:rPr>
      </w:pPr>
      <w:proofErr w:type="spellStart"/>
      <w:r w:rsidRPr="00A00835">
        <w:rPr>
          <w:rFonts w:ascii="Times New Roman CYR" w:hAnsi="Times New Roman CYR" w:cs="Times New Roman CYR"/>
          <w:b/>
          <w:lang w:val="ru-RU"/>
        </w:rPr>
        <w:t>Ендокавітальний</w:t>
      </w:r>
      <w:proofErr w:type="spellEnd"/>
      <w:r w:rsidRPr="00A00835">
        <w:rPr>
          <w:rFonts w:ascii="Times New Roman CYR" w:hAnsi="Times New Roman CYR" w:cs="Times New Roman CYR"/>
          <w:b/>
          <w:lang w:val="ru-RU"/>
        </w:rPr>
        <w:t xml:space="preserve"> датчик</w:t>
      </w:r>
      <w:r w:rsidRPr="00A00835">
        <w:rPr>
          <w:lang w:val="ru-RU"/>
        </w:rPr>
        <w:t xml:space="preserve"> </w:t>
      </w:r>
      <w:r w:rsidRPr="00A00835">
        <w:rPr>
          <w:rFonts w:ascii="Times New Roman CYR" w:hAnsi="Times New Roman CYR" w:cs="Times New Roman CYR"/>
          <w:b/>
          <w:highlight w:val="white"/>
          <w:lang w:val="ru-RU"/>
        </w:rPr>
        <w:t xml:space="preserve">до </w:t>
      </w:r>
      <w:proofErr w:type="spellStart"/>
      <w:r w:rsidRPr="00A00835">
        <w:rPr>
          <w:rFonts w:ascii="Times New Roman CYR" w:hAnsi="Times New Roman CYR" w:cs="Times New Roman CYR"/>
          <w:b/>
          <w:highlight w:val="white"/>
          <w:lang w:val="ru-RU"/>
        </w:rPr>
        <w:t>ультразвукової</w:t>
      </w:r>
      <w:proofErr w:type="spellEnd"/>
      <w:r w:rsidRPr="00A00835">
        <w:rPr>
          <w:rFonts w:ascii="Times New Roman CYR" w:hAnsi="Times New Roman CYR" w:cs="Times New Roman CYR"/>
          <w:b/>
          <w:highlight w:val="white"/>
          <w:lang w:val="ru-RU"/>
        </w:rPr>
        <w:t xml:space="preserve"> </w:t>
      </w:r>
      <w:proofErr w:type="spellStart"/>
      <w:r w:rsidRPr="00A00835">
        <w:rPr>
          <w:rFonts w:ascii="Times New Roman CYR" w:hAnsi="Times New Roman CYR" w:cs="Times New Roman CYR"/>
          <w:b/>
          <w:highlight w:val="white"/>
          <w:lang w:val="ru-RU"/>
        </w:rPr>
        <w:t>діагностичної</w:t>
      </w:r>
      <w:proofErr w:type="spellEnd"/>
      <w:r w:rsidRPr="00A00835">
        <w:rPr>
          <w:rFonts w:ascii="Times New Roman CYR" w:hAnsi="Times New Roman CYR" w:cs="Times New Roman CYR"/>
          <w:b/>
          <w:highlight w:val="white"/>
          <w:lang w:val="ru-RU"/>
        </w:rPr>
        <w:t xml:space="preserve"> </w:t>
      </w:r>
      <w:proofErr w:type="spellStart"/>
      <w:r w:rsidRPr="00A00835">
        <w:rPr>
          <w:rFonts w:ascii="Times New Roman CYR" w:hAnsi="Times New Roman CYR" w:cs="Times New Roman CYR"/>
          <w:b/>
          <w:highlight w:val="white"/>
          <w:lang w:val="ru-RU"/>
        </w:rPr>
        <w:t>системи</w:t>
      </w:r>
      <w:proofErr w:type="spellEnd"/>
    </w:p>
    <w:p w:rsidR="00392E6D" w:rsidRPr="00A00835" w:rsidRDefault="00392E6D" w:rsidP="00392E6D">
      <w:pPr>
        <w:jc w:val="center"/>
        <w:rPr>
          <w:rFonts w:ascii="Times New Roman CYR" w:hAnsi="Times New Roman CYR" w:cs="Times New Roman CYR"/>
          <w:b/>
          <w:lang w:val="ru-RU"/>
        </w:rPr>
      </w:pPr>
      <w:r>
        <w:rPr>
          <w:rFonts w:ascii="Times New Roman CYR" w:hAnsi="Times New Roman CYR" w:cs="Times New Roman CYR"/>
          <w:b/>
          <w:lang w:val="ru-RU"/>
        </w:rPr>
        <w:t xml:space="preserve">Код ДК 021:2015 </w:t>
      </w:r>
      <w:r>
        <w:rPr>
          <w:b/>
          <w:lang w:val="ru-RU"/>
        </w:rPr>
        <w:t>«</w:t>
      </w:r>
      <w:proofErr w:type="spellStart"/>
      <w:r>
        <w:rPr>
          <w:rFonts w:ascii="Times New Roman CYR" w:hAnsi="Times New Roman CYR" w:cs="Times New Roman CYR"/>
          <w:b/>
          <w:lang w:val="ru-RU"/>
        </w:rPr>
        <w:t>Єдиний</w:t>
      </w:r>
      <w:proofErr w:type="spellEnd"/>
      <w:r>
        <w:rPr>
          <w:rFonts w:ascii="Times New Roman CYR" w:hAnsi="Times New Roman CYR" w:cs="Times New Roman CYR"/>
          <w:b/>
          <w:lang w:val="ru-RU"/>
        </w:rPr>
        <w:t xml:space="preserve"> </w:t>
      </w:r>
      <w:proofErr w:type="spellStart"/>
      <w:r>
        <w:rPr>
          <w:rFonts w:ascii="Times New Roman CYR" w:hAnsi="Times New Roman CYR" w:cs="Times New Roman CYR"/>
          <w:b/>
          <w:lang w:val="ru-RU"/>
        </w:rPr>
        <w:t>закупівельний</w:t>
      </w:r>
      <w:proofErr w:type="spellEnd"/>
      <w:r>
        <w:rPr>
          <w:rFonts w:ascii="Times New Roman CYR" w:hAnsi="Times New Roman CYR" w:cs="Times New Roman CYR"/>
          <w:b/>
          <w:lang w:val="ru-RU"/>
        </w:rPr>
        <w:t xml:space="preserve"> словник</w:t>
      </w:r>
      <w:r>
        <w:rPr>
          <w:b/>
          <w:lang w:val="ru-RU"/>
        </w:rPr>
        <w:t xml:space="preserve">» </w:t>
      </w:r>
      <w:r>
        <w:rPr>
          <w:rFonts w:ascii="Times New Roman CYR" w:hAnsi="Times New Roman CYR" w:cs="Times New Roman CYR"/>
          <w:b/>
          <w:lang w:val="ru-RU"/>
        </w:rPr>
        <w:t>33110000-</w:t>
      </w:r>
      <w:r w:rsidRPr="00A00835">
        <w:rPr>
          <w:rFonts w:ascii="Times New Roman CYR" w:hAnsi="Times New Roman CYR" w:cs="Times New Roman CYR"/>
          <w:b/>
          <w:lang w:val="ru-RU"/>
        </w:rPr>
        <w:t>4</w:t>
      </w:r>
      <w:proofErr w:type="gramStart"/>
      <w:r w:rsidRPr="00A00835">
        <w:rPr>
          <w:rFonts w:ascii="Times New Roman CYR" w:hAnsi="Times New Roman CYR" w:cs="Times New Roman CYR"/>
          <w:b/>
          <w:lang w:val="ru-RU"/>
        </w:rPr>
        <w:t xml:space="preserve"> </w:t>
      </w:r>
      <w:proofErr w:type="spellStart"/>
      <w:r w:rsidRPr="00A00835">
        <w:rPr>
          <w:rFonts w:ascii="Times New Roman CYR" w:hAnsi="Times New Roman CYR" w:cs="Times New Roman CYR"/>
          <w:b/>
          <w:lang w:val="ru-RU"/>
        </w:rPr>
        <w:t>В</w:t>
      </w:r>
      <w:proofErr w:type="gramEnd"/>
      <w:r w:rsidRPr="00A00835">
        <w:rPr>
          <w:rFonts w:ascii="Times New Roman CYR" w:hAnsi="Times New Roman CYR" w:cs="Times New Roman CYR"/>
          <w:b/>
          <w:lang w:val="ru-RU"/>
        </w:rPr>
        <w:t>ізуалізаційне</w:t>
      </w:r>
      <w:proofErr w:type="spellEnd"/>
      <w:r w:rsidRPr="00A00835">
        <w:rPr>
          <w:rFonts w:ascii="Times New Roman CYR" w:hAnsi="Times New Roman CYR" w:cs="Times New Roman CYR"/>
          <w:b/>
          <w:lang w:val="ru-RU"/>
        </w:rPr>
        <w:t xml:space="preserve"> </w:t>
      </w:r>
      <w:proofErr w:type="spellStart"/>
      <w:r w:rsidRPr="00A00835">
        <w:rPr>
          <w:rFonts w:ascii="Times New Roman CYR" w:hAnsi="Times New Roman CYR" w:cs="Times New Roman CYR"/>
          <w:b/>
          <w:lang w:val="ru-RU"/>
        </w:rPr>
        <w:t>обладнання</w:t>
      </w:r>
      <w:proofErr w:type="spellEnd"/>
      <w:r w:rsidRPr="00D54E09">
        <w:rPr>
          <w:rFonts w:ascii="Times New Roman CYR" w:hAnsi="Times New Roman CYR" w:cs="Times New Roman CYR"/>
          <w:b/>
          <w:lang w:val="ru-RU"/>
        </w:rPr>
        <w:t xml:space="preserve"> </w:t>
      </w:r>
      <w:r w:rsidRPr="00A00835">
        <w:rPr>
          <w:rFonts w:ascii="Times New Roman CYR" w:hAnsi="Times New Roman CYR" w:cs="Times New Roman CYR"/>
          <w:b/>
          <w:lang w:val="ru-RU"/>
        </w:rPr>
        <w:t xml:space="preserve">для потреб </w:t>
      </w:r>
      <w:proofErr w:type="spellStart"/>
      <w:r w:rsidRPr="00A00835">
        <w:rPr>
          <w:rFonts w:ascii="Times New Roman CYR" w:hAnsi="Times New Roman CYR" w:cs="Times New Roman CYR"/>
          <w:b/>
          <w:lang w:val="ru-RU"/>
        </w:rPr>
        <w:t>медицини</w:t>
      </w:r>
      <w:proofErr w:type="spellEnd"/>
      <w:r w:rsidRPr="00A00835">
        <w:rPr>
          <w:rFonts w:ascii="Times New Roman CYR" w:hAnsi="Times New Roman CYR" w:cs="Times New Roman CYR"/>
          <w:b/>
          <w:lang w:val="ru-RU"/>
        </w:rPr>
        <w:t xml:space="preserve">, </w:t>
      </w:r>
      <w:proofErr w:type="spellStart"/>
      <w:r w:rsidRPr="00A00835">
        <w:rPr>
          <w:rFonts w:ascii="Times New Roman CYR" w:hAnsi="Times New Roman CYR" w:cs="Times New Roman CYR"/>
          <w:b/>
          <w:lang w:val="ru-RU"/>
        </w:rPr>
        <w:t>стоматології</w:t>
      </w:r>
      <w:proofErr w:type="spellEnd"/>
      <w:r w:rsidRPr="00A00835">
        <w:rPr>
          <w:rFonts w:ascii="Times New Roman CYR" w:hAnsi="Times New Roman CYR" w:cs="Times New Roman CYR"/>
          <w:b/>
          <w:lang w:val="ru-RU"/>
        </w:rPr>
        <w:t xml:space="preserve"> та </w:t>
      </w:r>
      <w:proofErr w:type="spellStart"/>
      <w:r w:rsidRPr="00A00835">
        <w:rPr>
          <w:rFonts w:ascii="Times New Roman CYR" w:hAnsi="Times New Roman CYR" w:cs="Times New Roman CYR"/>
          <w:b/>
          <w:lang w:val="ru-RU"/>
        </w:rPr>
        <w:t>ветеринарної</w:t>
      </w:r>
      <w:proofErr w:type="spellEnd"/>
      <w:r w:rsidRPr="00A00835">
        <w:rPr>
          <w:rFonts w:ascii="Times New Roman CYR" w:hAnsi="Times New Roman CYR" w:cs="Times New Roman CYR"/>
          <w:b/>
          <w:lang w:val="ru-RU"/>
        </w:rPr>
        <w:t xml:space="preserve"> </w:t>
      </w:r>
      <w:proofErr w:type="spellStart"/>
      <w:r w:rsidRPr="00A00835">
        <w:rPr>
          <w:rFonts w:ascii="Times New Roman CYR" w:hAnsi="Times New Roman CYR" w:cs="Times New Roman CYR"/>
          <w:b/>
          <w:lang w:val="ru-RU"/>
        </w:rPr>
        <w:t>медицини</w:t>
      </w:r>
      <w:proofErr w:type="spellEnd"/>
    </w:p>
    <w:p w:rsidR="00392E6D" w:rsidRPr="00A00835" w:rsidRDefault="00392E6D" w:rsidP="00392E6D">
      <w:pPr>
        <w:jc w:val="center"/>
        <w:rPr>
          <w:rFonts w:ascii="Times New Roman CYR" w:hAnsi="Times New Roman CYR" w:cs="Times New Roman CYR"/>
          <w:b/>
          <w:lang w:val="ru-RU"/>
        </w:rPr>
      </w:pPr>
      <w:r w:rsidRPr="00A00835">
        <w:rPr>
          <w:rFonts w:ascii="Times New Roman CYR" w:hAnsi="Times New Roman CYR" w:cs="Times New Roman CYR"/>
          <w:b/>
          <w:lang w:val="ru-RU"/>
        </w:rPr>
        <w:t xml:space="preserve">(33112200-0 </w:t>
      </w:r>
      <w:proofErr w:type="spellStart"/>
      <w:r w:rsidRPr="00A00835">
        <w:rPr>
          <w:rFonts w:ascii="Times New Roman CYR" w:hAnsi="Times New Roman CYR" w:cs="Times New Roman CYR"/>
          <w:b/>
          <w:lang w:val="ru-RU"/>
        </w:rPr>
        <w:t>Ультразвукові</w:t>
      </w:r>
      <w:proofErr w:type="spellEnd"/>
      <w:r w:rsidRPr="00A00835">
        <w:rPr>
          <w:rFonts w:ascii="Times New Roman CYR" w:hAnsi="Times New Roman CYR" w:cs="Times New Roman CYR"/>
          <w:b/>
          <w:lang w:val="ru-RU"/>
        </w:rPr>
        <w:t xml:space="preserve"> установки) (</w:t>
      </w:r>
      <w:proofErr w:type="spellStart"/>
      <w:r w:rsidRPr="00A00835">
        <w:rPr>
          <w:rFonts w:ascii="Times New Roman CYR" w:hAnsi="Times New Roman CYR" w:cs="Times New Roman CYR"/>
          <w:b/>
          <w:lang w:val="ru-RU"/>
        </w:rPr>
        <w:t>Ендокавітальний</w:t>
      </w:r>
      <w:proofErr w:type="spellEnd"/>
      <w:r w:rsidRPr="00A00835">
        <w:rPr>
          <w:rFonts w:ascii="Times New Roman CYR" w:hAnsi="Times New Roman CYR" w:cs="Times New Roman CYR"/>
          <w:b/>
          <w:lang w:val="ru-RU"/>
        </w:rPr>
        <w:t xml:space="preserve"> датчик до </w:t>
      </w:r>
      <w:proofErr w:type="spellStart"/>
      <w:r w:rsidRPr="00A00835">
        <w:rPr>
          <w:rFonts w:ascii="Times New Roman CYR" w:hAnsi="Times New Roman CYR" w:cs="Times New Roman CYR"/>
          <w:b/>
          <w:lang w:val="ru-RU"/>
        </w:rPr>
        <w:t>ультразвукової</w:t>
      </w:r>
      <w:proofErr w:type="spellEnd"/>
      <w:r w:rsidRPr="00A00835">
        <w:rPr>
          <w:rFonts w:ascii="Times New Roman CYR" w:hAnsi="Times New Roman CYR" w:cs="Times New Roman CYR"/>
          <w:b/>
          <w:lang w:val="ru-RU"/>
        </w:rPr>
        <w:t xml:space="preserve"> </w:t>
      </w:r>
      <w:proofErr w:type="spellStart"/>
      <w:r w:rsidRPr="00A00835">
        <w:rPr>
          <w:rFonts w:ascii="Times New Roman CYR" w:hAnsi="Times New Roman CYR" w:cs="Times New Roman CYR"/>
          <w:b/>
          <w:lang w:val="ru-RU"/>
        </w:rPr>
        <w:t>діагностичної</w:t>
      </w:r>
      <w:proofErr w:type="spellEnd"/>
      <w:r w:rsidRPr="00A00835">
        <w:rPr>
          <w:rFonts w:ascii="Times New Roman CYR" w:hAnsi="Times New Roman CYR" w:cs="Times New Roman CYR"/>
          <w:b/>
          <w:lang w:val="ru-RU"/>
        </w:rPr>
        <w:t xml:space="preserve"> </w:t>
      </w:r>
      <w:proofErr w:type="spellStart"/>
      <w:r w:rsidRPr="00A00835">
        <w:rPr>
          <w:rFonts w:ascii="Times New Roman CYR" w:hAnsi="Times New Roman CYR" w:cs="Times New Roman CYR"/>
          <w:b/>
          <w:lang w:val="ru-RU"/>
        </w:rPr>
        <w:t>системи</w:t>
      </w:r>
      <w:proofErr w:type="spellEnd"/>
      <w:r w:rsidRPr="00A00835">
        <w:rPr>
          <w:rFonts w:ascii="Times New Roman CYR" w:hAnsi="Times New Roman CYR" w:cs="Times New Roman CYR"/>
          <w:b/>
          <w:lang w:val="ru-RU"/>
        </w:rPr>
        <w:t xml:space="preserve">),  НК 024:2023: 40768 </w:t>
      </w:r>
      <w:proofErr w:type="spellStart"/>
      <w:r w:rsidRPr="00A00835">
        <w:rPr>
          <w:rFonts w:ascii="Times New Roman CYR" w:hAnsi="Times New Roman CYR" w:cs="Times New Roman CYR"/>
          <w:b/>
          <w:lang w:val="ru-RU"/>
        </w:rPr>
        <w:t>Давач</w:t>
      </w:r>
      <w:proofErr w:type="spellEnd"/>
      <w:r w:rsidRPr="00A00835">
        <w:rPr>
          <w:rFonts w:ascii="Times New Roman CYR" w:hAnsi="Times New Roman CYR" w:cs="Times New Roman CYR"/>
          <w:b/>
          <w:lang w:val="ru-RU"/>
        </w:rPr>
        <w:t xml:space="preserve"> </w:t>
      </w:r>
      <w:proofErr w:type="spellStart"/>
      <w:r w:rsidRPr="00A00835">
        <w:rPr>
          <w:rFonts w:ascii="Times New Roman CYR" w:hAnsi="Times New Roman CYR" w:cs="Times New Roman CYR"/>
          <w:b/>
          <w:lang w:val="ru-RU"/>
        </w:rPr>
        <w:t>системи</w:t>
      </w:r>
      <w:proofErr w:type="spellEnd"/>
      <w:r w:rsidRPr="00A00835">
        <w:rPr>
          <w:rFonts w:ascii="Times New Roman CYR" w:hAnsi="Times New Roman CYR" w:cs="Times New Roman CYR"/>
          <w:b/>
          <w:lang w:val="ru-RU"/>
        </w:rPr>
        <w:t xml:space="preserve"> </w:t>
      </w:r>
      <w:proofErr w:type="spellStart"/>
      <w:r w:rsidRPr="00A00835">
        <w:rPr>
          <w:rFonts w:ascii="Times New Roman CYR" w:hAnsi="Times New Roman CYR" w:cs="Times New Roman CYR"/>
          <w:b/>
          <w:lang w:val="ru-RU"/>
        </w:rPr>
        <w:t>екстракорпоральної</w:t>
      </w:r>
      <w:proofErr w:type="spellEnd"/>
      <w:r w:rsidRPr="00A00835">
        <w:rPr>
          <w:rFonts w:ascii="Times New Roman CYR" w:hAnsi="Times New Roman CYR" w:cs="Times New Roman CYR"/>
          <w:b/>
          <w:lang w:val="ru-RU"/>
        </w:rPr>
        <w:t xml:space="preserve"> </w:t>
      </w:r>
      <w:proofErr w:type="spellStart"/>
      <w:r w:rsidRPr="00A00835">
        <w:rPr>
          <w:rFonts w:ascii="Times New Roman CYR" w:hAnsi="Times New Roman CYR" w:cs="Times New Roman CYR"/>
          <w:b/>
          <w:lang w:val="ru-RU"/>
        </w:rPr>
        <w:t>ультразвукової</w:t>
      </w:r>
      <w:proofErr w:type="spellEnd"/>
      <w:r w:rsidRPr="00A00835">
        <w:rPr>
          <w:rFonts w:ascii="Times New Roman CYR" w:hAnsi="Times New Roman CYR" w:cs="Times New Roman CYR"/>
          <w:b/>
          <w:lang w:val="ru-RU"/>
        </w:rPr>
        <w:t xml:space="preserve"> </w:t>
      </w:r>
      <w:proofErr w:type="spellStart"/>
      <w:r w:rsidRPr="00A00835">
        <w:rPr>
          <w:rFonts w:ascii="Times New Roman CYR" w:hAnsi="Times New Roman CYR" w:cs="Times New Roman CYR"/>
          <w:b/>
          <w:lang w:val="ru-RU"/>
        </w:rPr>
        <w:t>візуалізації</w:t>
      </w:r>
      <w:proofErr w:type="spellEnd"/>
      <w:r w:rsidRPr="00A00835">
        <w:rPr>
          <w:rFonts w:ascii="Times New Roman CYR" w:hAnsi="Times New Roman CYR" w:cs="Times New Roman CYR"/>
          <w:b/>
          <w:lang w:val="ru-RU"/>
        </w:rPr>
        <w:t xml:space="preserve"> </w:t>
      </w:r>
      <w:proofErr w:type="spellStart"/>
      <w:r w:rsidRPr="00A00835">
        <w:rPr>
          <w:rFonts w:ascii="Times New Roman CYR" w:hAnsi="Times New Roman CYR" w:cs="Times New Roman CYR"/>
          <w:b/>
          <w:lang w:val="ru-RU"/>
        </w:rPr>
        <w:t>ручний</w:t>
      </w:r>
      <w:proofErr w:type="spellEnd"/>
    </w:p>
    <w:p w:rsidR="00392E6D" w:rsidRPr="00A00835" w:rsidRDefault="00392E6D" w:rsidP="00A00835">
      <w:pPr>
        <w:shd w:val="clear" w:color="auto" w:fill="FFFFFF"/>
        <w:jc w:val="center"/>
        <w:rPr>
          <w:rFonts w:ascii="Times New Roman" w:eastAsia="Times New Roman" w:hAnsi="Times New Roman" w:cs="Times New Roman"/>
          <w:b/>
          <w:sz w:val="22"/>
          <w:szCs w:val="22"/>
          <w:lang w:val="uk-UA" w:eastAsia="ru-RU"/>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tblPr>
      <w:tblGrid>
        <w:gridCol w:w="2415"/>
        <w:gridCol w:w="1700"/>
        <w:gridCol w:w="889"/>
        <w:gridCol w:w="711"/>
        <w:gridCol w:w="755"/>
        <w:gridCol w:w="1293"/>
        <w:gridCol w:w="1201"/>
        <w:gridCol w:w="1526"/>
      </w:tblGrid>
      <w:tr w:rsidR="00A00835" w:rsidRPr="00896E7F" w:rsidTr="000C0FCF">
        <w:trPr>
          <w:cantSplit/>
          <w:trHeight w:hRule="exact" w:val="1917"/>
        </w:trPr>
        <w:tc>
          <w:tcPr>
            <w:tcW w:w="1938" w:type="dxa"/>
            <w:tcMar>
              <w:left w:w="98" w:type="dxa"/>
            </w:tcMar>
          </w:tcPr>
          <w:p w:rsidR="00896E7F" w:rsidRPr="00A00835" w:rsidRDefault="00A00835" w:rsidP="00896E7F">
            <w:pPr>
              <w:ind w:right="-108"/>
              <w:jc w:val="center"/>
              <w:rPr>
                <w:rFonts w:ascii="Times New Roman" w:eastAsia="Times New Roman" w:hAnsi="Times New Roman" w:cs="Times New Roman"/>
                <w:lang w:val="uk-UA" w:eastAsia="uk-UA"/>
              </w:rPr>
            </w:pPr>
            <w:r w:rsidRPr="00A00835">
              <w:rPr>
                <w:rFonts w:ascii="Times New Roman" w:eastAsia="Times New Roman" w:hAnsi="Times New Roman" w:cs="Times New Roman"/>
                <w:sz w:val="22"/>
                <w:szCs w:val="22"/>
                <w:lang w:val="uk-UA" w:eastAsia="uk-UA"/>
              </w:rPr>
              <w:t xml:space="preserve">Найменування предмету закупівлі  </w:t>
            </w:r>
          </w:p>
          <w:p w:rsidR="00A00835" w:rsidRPr="00A00835" w:rsidRDefault="00A00835" w:rsidP="000C0FCF">
            <w:pPr>
              <w:spacing w:after="200"/>
              <w:jc w:val="center"/>
              <w:rPr>
                <w:rFonts w:ascii="Times New Roman" w:eastAsia="Times New Roman" w:hAnsi="Times New Roman" w:cs="Times New Roman"/>
                <w:lang w:val="uk-UA" w:eastAsia="uk-UA"/>
              </w:rPr>
            </w:pPr>
          </w:p>
        </w:tc>
        <w:tc>
          <w:tcPr>
            <w:tcW w:w="1748" w:type="dxa"/>
            <w:tcMar>
              <w:left w:w="98" w:type="dxa"/>
            </w:tcMar>
          </w:tcPr>
          <w:p w:rsidR="00A00835" w:rsidRPr="00A00835" w:rsidRDefault="00A00835" w:rsidP="000C0FCF">
            <w:pPr>
              <w:spacing w:after="200"/>
              <w:jc w:val="center"/>
              <w:rPr>
                <w:rFonts w:ascii="Times New Roman" w:eastAsia="Times New Roman" w:hAnsi="Times New Roman" w:cs="Times New Roman"/>
                <w:lang w:val="uk-UA" w:eastAsia="uk-UA"/>
              </w:rPr>
            </w:pPr>
            <w:r w:rsidRPr="00A00835">
              <w:rPr>
                <w:rFonts w:ascii="Times New Roman" w:eastAsia="Times New Roman" w:hAnsi="Times New Roman" w:cs="Times New Roman"/>
                <w:sz w:val="22"/>
                <w:szCs w:val="22"/>
                <w:lang w:val="uk-UA" w:eastAsia="uk-UA"/>
              </w:rPr>
              <w:t xml:space="preserve">Найменування товару </w:t>
            </w:r>
            <w:r w:rsidRPr="00896E7F">
              <w:rPr>
                <w:rFonts w:ascii="Times New Roman" w:hAnsi="Times New Roman" w:cs="Times New Roman"/>
                <w:sz w:val="22"/>
                <w:szCs w:val="22"/>
                <w:lang w:val="uk-UA"/>
              </w:rPr>
              <w:t>як</w:t>
            </w:r>
            <w:r w:rsidRPr="00896E7F">
              <w:rPr>
                <w:rFonts w:ascii="Times New Roman" w:hAnsi="Times New Roman" w:cs="Times New Roman"/>
                <w:strike/>
                <w:sz w:val="22"/>
                <w:szCs w:val="22"/>
                <w:lang w:val="uk-UA"/>
              </w:rPr>
              <w:t>а</w:t>
            </w:r>
            <w:r w:rsidRPr="00896E7F">
              <w:rPr>
                <w:rFonts w:ascii="Times New Roman" w:hAnsi="Times New Roman" w:cs="Times New Roman"/>
                <w:sz w:val="22"/>
                <w:szCs w:val="22"/>
                <w:lang w:val="uk-UA"/>
              </w:rPr>
              <w:t xml:space="preserve"> </w:t>
            </w:r>
            <w:proofErr w:type="spellStart"/>
            <w:r w:rsidR="000F70A3" w:rsidRPr="00896E7F">
              <w:rPr>
                <w:rFonts w:ascii="Times New Roman" w:hAnsi="Times New Roman" w:cs="Times New Roman"/>
                <w:sz w:val="22"/>
                <w:szCs w:val="22"/>
                <w:lang w:val="uk-UA"/>
              </w:rPr>
              <w:t>ий</w:t>
            </w:r>
            <w:proofErr w:type="spellEnd"/>
            <w:r w:rsidR="000F70A3">
              <w:rPr>
                <w:rFonts w:ascii="Times New Roman" w:hAnsi="Times New Roman" w:cs="Times New Roman"/>
                <w:sz w:val="22"/>
                <w:szCs w:val="22"/>
                <w:lang w:val="uk-UA"/>
              </w:rPr>
              <w:t xml:space="preserve"> </w:t>
            </w:r>
            <w:r w:rsidRPr="00A00835">
              <w:rPr>
                <w:rFonts w:ascii="Times New Roman" w:hAnsi="Times New Roman" w:cs="Times New Roman"/>
                <w:sz w:val="22"/>
                <w:szCs w:val="22"/>
                <w:lang w:val="uk-UA"/>
              </w:rPr>
              <w:t>Постачається</w:t>
            </w:r>
          </w:p>
        </w:tc>
        <w:tc>
          <w:tcPr>
            <w:tcW w:w="976" w:type="dxa"/>
            <w:textDirection w:val="btLr"/>
          </w:tcPr>
          <w:p w:rsidR="00A00835" w:rsidRPr="00A00835" w:rsidRDefault="00A00835" w:rsidP="000C0FCF">
            <w:pPr>
              <w:spacing w:after="200"/>
              <w:jc w:val="center"/>
              <w:rPr>
                <w:rFonts w:ascii="Times New Roman" w:eastAsia="Times New Roman" w:hAnsi="Times New Roman" w:cs="Times New Roman"/>
                <w:lang w:val="uk-UA" w:eastAsia="uk-UA"/>
              </w:rPr>
            </w:pPr>
            <w:r w:rsidRPr="00A00835">
              <w:rPr>
                <w:rFonts w:ascii="Times New Roman" w:eastAsia="Times New Roman" w:hAnsi="Times New Roman" w:cs="Times New Roman"/>
                <w:sz w:val="22"/>
                <w:szCs w:val="22"/>
                <w:lang w:val="uk-UA" w:eastAsia="uk-UA"/>
              </w:rPr>
              <w:t>Виробник, країна походження</w:t>
            </w:r>
          </w:p>
        </w:tc>
        <w:tc>
          <w:tcPr>
            <w:tcW w:w="727" w:type="dxa"/>
            <w:tcMar>
              <w:left w:w="98" w:type="dxa"/>
            </w:tcMar>
            <w:textDirection w:val="btLr"/>
            <w:vAlign w:val="center"/>
          </w:tcPr>
          <w:p w:rsidR="00A00835" w:rsidRPr="00A00835" w:rsidRDefault="00A00835" w:rsidP="000C0FCF">
            <w:pPr>
              <w:spacing w:after="200"/>
              <w:jc w:val="center"/>
              <w:rPr>
                <w:rFonts w:ascii="Times New Roman" w:eastAsia="Times New Roman" w:hAnsi="Times New Roman" w:cs="Times New Roman"/>
                <w:lang w:val="uk-UA" w:eastAsia="uk-UA"/>
              </w:rPr>
            </w:pPr>
            <w:r w:rsidRPr="00A00835">
              <w:rPr>
                <w:rFonts w:ascii="Times New Roman" w:eastAsia="Times New Roman" w:hAnsi="Times New Roman" w:cs="Times New Roman"/>
                <w:sz w:val="22"/>
                <w:szCs w:val="22"/>
                <w:lang w:val="uk-UA" w:eastAsia="uk-UA"/>
              </w:rPr>
              <w:t>Одиниця виміру</w:t>
            </w:r>
          </w:p>
        </w:tc>
        <w:tc>
          <w:tcPr>
            <w:tcW w:w="789" w:type="dxa"/>
            <w:tcMar>
              <w:left w:w="98" w:type="dxa"/>
            </w:tcMar>
            <w:textDirection w:val="btLr"/>
          </w:tcPr>
          <w:p w:rsidR="00A00835" w:rsidRPr="00A00835" w:rsidRDefault="00A00835" w:rsidP="000C0FCF">
            <w:pPr>
              <w:spacing w:after="200"/>
              <w:ind w:firstLine="360"/>
              <w:jc w:val="both"/>
              <w:rPr>
                <w:rFonts w:ascii="Times New Roman" w:eastAsia="Times New Roman" w:hAnsi="Times New Roman" w:cs="Times New Roman"/>
                <w:lang w:val="uk-UA" w:eastAsia="uk-UA"/>
              </w:rPr>
            </w:pPr>
            <w:r w:rsidRPr="00A00835">
              <w:rPr>
                <w:rFonts w:ascii="Times New Roman" w:eastAsia="Times New Roman" w:hAnsi="Times New Roman" w:cs="Times New Roman"/>
                <w:sz w:val="22"/>
                <w:szCs w:val="22"/>
                <w:lang w:val="uk-UA" w:eastAsia="uk-UA"/>
              </w:rPr>
              <w:t>Кількість</w:t>
            </w:r>
          </w:p>
        </w:tc>
        <w:tc>
          <w:tcPr>
            <w:tcW w:w="1388" w:type="dxa"/>
            <w:tcMar>
              <w:left w:w="98" w:type="dxa"/>
            </w:tcMar>
          </w:tcPr>
          <w:p w:rsidR="00A00835" w:rsidRPr="00A00835" w:rsidRDefault="00A00835" w:rsidP="000C0FCF">
            <w:pPr>
              <w:spacing w:after="200"/>
              <w:jc w:val="center"/>
              <w:rPr>
                <w:rFonts w:ascii="Times New Roman" w:eastAsia="Times New Roman" w:hAnsi="Times New Roman" w:cs="Times New Roman"/>
                <w:lang w:val="uk-UA" w:eastAsia="uk-UA"/>
              </w:rPr>
            </w:pPr>
            <w:r w:rsidRPr="00A00835">
              <w:rPr>
                <w:rFonts w:ascii="Times New Roman" w:eastAsia="Times New Roman" w:hAnsi="Times New Roman" w:cs="Times New Roman"/>
                <w:sz w:val="22"/>
                <w:szCs w:val="22"/>
                <w:lang w:val="uk-UA" w:eastAsia="uk-UA"/>
              </w:rPr>
              <w:t>Ціна за одиницю товару без ПДВ (грн.)</w:t>
            </w:r>
          </w:p>
        </w:tc>
        <w:tc>
          <w:tcPr>
            <w:tcW w:w="1259" w:type="dxa"/>
            <w:tcMar>
              <w:left w:w="98" w:type="dxa"/>
            </w:tcMar>
          </w:tcPr>
          <w:p w:rsidR="00A00835" w:rsidRPr="00A00835" w:rsidRDefault="00A00835" w:rsidP="000C0FCF">
            <w:pPr>
              <w:spacing w:after="200"/>
              <w:jc w:val="center"/>
              <w:rPr>
                <w:rFonts w:ascii="Times New Roman" w:eastAsia="Times New Roman" w:hAnsi="Times New Roman" w:cs="Times New Roman"/>
                <w:lang w:val="uk-UA" w:eastAsia="uk-UA"/>
              </w:rPr>
            </w:pPr>
            <w:r w:rsidRPr="00A00835">
              <w:rPr>
                <w:rFonts w:ascii="Times New Roman" w:eastAsia="Times New Roman" w:hAnsi="Times New Roman" w:cs="Times New Roman"/>
                <w:sz w:val="22"/>
                <w:szCs w:val="22"/>
                <w:lang w:val="uk-UA" w:eastAsia="uk-UA"/>
              </w:rPr>
              <w:t>Ціна за одиницю товару з ПДВ (грн.)</w:t>
            </w:r>
          </w:p>
        </w:tc>
        <w:tc>
          <w:tcPr>
            <w:tcW w:w="1665" w:type="dxa"/>
            <w:tcMar>
              <w:left w:w="98" w:type="dxa"/>
            </w:tcMar>
          </w:tcPr>
          <w:p w:rsidR="00A00835" w:rsidRPr="00A00835" w:rsidRDefault="00A00835" w:rsidP="000C0FCF">
            <w:pPr>
              <w:spacing w:after="200"/>
              <w:jc w:val="center"/>
              <w:rPr>
                <w:rFonts w:ascii="Times New Roman" w:eastAsia="Times New Roman" w:hAnsi="Times New Roman" w:cs="Times New Roman"/>
                <w:lang w:val="uk-UA" w:eastAsia="uk-UA"/>
              </w:rPr>
            </w:pPr>
            <w:r w:rsidRPr="00A00835">
              <w:rPr>
                <w:rFonts w:ascii="Times New Roman" w:eastAsia="Times New Roman" w:hAnsi="Times New Roman" w:cs="Times New Roman"/>
                <w:sz w:val="22"/>
                <w:szCs w:val="22"/>
                <w:lang w:val="uk-UA" w:eastAsia="uk-UA"/>
              </w:rPr>
              <w:t>Сума  товару з ПДВ(грн.)</w:t>
            </w:r>
          </w:p>
        </w:tc>
      </w:tr>
      <w:tr w:rsidR="00A00835" w:rsidRPr="00A00835" w:rsidTr="000C0FCF">
        <w:trPr>
          <w:cantSplit/>
          <w:trHeight w:hRule="exact" w:val="381"/>
        </w:trPr>
        <w:tc>
          <w:tcPr>
            <w:tcW w:w="1938" w:type="dxa"/>
            <w:tcMar>
              <w:left w:w="98" w:type="dxa"/>
            </w:tcMar>
          </w:tcPr>
          <w:p w:rsidR="00A00835" w:rsidRPr="00A00835" w:rsidRDefault="00A00835" w:rsidP="000C0FCF">
            <w:pPr>
              <w:spacing w:after="200"/>
              <w:ind w:firstLine="360"/>
              <w:jc w:val="center"/>
              <w:rPr>
                <w:rFonts w:ascii="Times New Roman" w:eastAsia="Times New Roman" w:hAnsi="Times New Roman" w:cs="Times New Roman"/>
                <w:lang w:val="uk-UA" w:eastAsia="uk-UA"/>
              </w:rPr>
            </w:pPr>
            <w:r w:rsidRPr="00A00835">
              <w:rPr>
                <w:rFonts w:ascii="Times New Roman" w:eastAsia="Times New Roman" w:hAnsi="Times New Roman" w:cs="Times New Roman"/>
                <w:sz w:val="22"/>
                <w:szCs w:val="22"/>
                <w:lang w:val="uk-UA" w:eastAsia="uk-UA"/>
              </w:rPr>
              <w:t>1</w:t>
            </w:r>
          </w:p>
        </w:tc>
        <w:tc>
          <w:tcPr>
            <w:tcW w:w="1748" w:type="dxa"/>
            <w:tcMar>
              <w:left w:w="98" w:type="dxa"/>
            </w:tcMar>
          </w:tcPr>
          <w:p w:rsidR="00A00835" w:rsidRPr="00A00835" w:rsidRDefault="00A00835" w:rsidP="000C0FCF">
            <w:pPr>
              <w:spacing w:after="200"/>
              <w:ind w:firstLine="360"/>
              <w:jc w:val="center"/>
              <w:rPr>
                <w:rFonts w:ascii="Times New Roman" w:eastAsia="Times New Roman" w:hAnsi="Times New Roman" w:cs="Times New Roman"/>
                <w:lang w:val="uk-UA" w:eastAsia="uk-UA"/>
              </w:rPr>
            </w:pPr>
            <w:r w:rsidRPr="00A00835">
              <w:rPr>
                <w:rFonts w:ascii="Times New Roman" w:eastAsia="Times New Roman" w:hAnsi="Times New Roman" w:cs="Times New Roman"/>
                <w:sz w:val="22"/>
                <w:szCs w:val="22"/>
                <w:lang w:val="uk-UA" w:eastAsia="uk-UA"/>
              </w:rPr>
              <w:t>2</w:t>
            </w:r>
          </w:p>
        </w:tc>
        <w:tc>
          <w:tcPr>
            <w:tcW w:w="976" w:type="dxa"/>
          </w:tcPr>
          <w:p w:rsidR="00A00835" w:rsidRPr="00A00835" w:rsidRDefault="00A00835" w:rsidP="000C0FCF">
            <w:pPr>
              <w:spacing w:after="200"/>
              <w:ind w:firstLine="360"/>
              <w:rPr>
                <w:rFonts w:ascii="Times New Roman" w:eastAsia="Times New Roman" w:hAnsi="Times New Roman" w:cs="Times New Roman"/>
                <w:lang w:val="uk-UA" w:eastAsia="uk-UA"/>
              </w:rPr>
            </w:pPr>
            <w:r w:rsidRPr="00A00835">
              <w:rPr>
                <w:rFonts w:ascii="Times New Roman" w:eastAsia="Times New Roman" w:hAnsi="Times New Roman" w:cs="Times New Roman"/>
                <w:sz w:val="22"/>
                <w:szCs w:val="22"/>
                <w:lang w:val="uk-UA" w:eastAsia="uk-UA"/>
              </w:rPr>
              <w:t>3</w:t>
            </w:r>
          </w:p>
        </w:tc>
        <w:tc>
          <w:tcPr>
            <w:tcW w:w="727" w:type="dxa"/>
            <w:tcMar>
              <w:left w:w="98" w:type="dxa"/>
            </w:tcMar>
          </w:tcPr>
          <w:p w:rsidR="00A00835" w:rsidRPr="00A00835" w:rsidRDefault="00A00835" w:rsidP="000C0FCF">
            <w:pPr>
              <w:spacing w:after="200"/>
              <w:ind w:firstLine="360"/>
              <w:rPr>
                <w:rFonts w:ascii="Times New Roman" w:eastAsia="Times New Roman" w:hAnsi="Times New Roman" w:cs="Times New Roman"/>
                <w:lang w:val="uk-UA" w:eastAsia="uk-UA"/>
              </w:rPr>
            </w:pPr>
            <w:r w:rsidRPr="00A00835">
              <w:rPr>
                <w:rFonts w:ascii="Times New Roman" w:eastAsia="Times New Roman" w:hAnsi="Times New Roman" w:cs="Times New Roman"/>
                <w:sz w:val="22"/>
                <w:szCs w:val="22"/>
                <w:lang w:val="uk-UA" w:eastAsia="uk-UA"/>
              </w:rPr>
              <w:t>4</w:t>
            </w:r>
          </w:p>
        </w:tc>
        <w:tc>
          <w:tcPr>
            <w:tcW w:w="789" w:type="dxa"/>
            <w:tcMar>
              <w:left w:w="98" w:type="dxa"/>
            </w:tcMar>
          </w:tcPr>
          <w:p w:rsidR="00A00835" w:rsidRPr="00A00835" w:rsidRDefault="00A00835" w:rsidP="000C0FCF">
            <w:pPr>
              <w:spacing w:after="200"/>
              <w:ind w:firstLine="360"/>
              <w:rPr>
                <w:rFonts w:ascii="Times New Roman" w:eastAsia="Times New Roman" w:hAnsi="Times New Roman" w:cs="Times New Roman"/>
                <w:lang w:val="uk-UA" w:eastAsia="uk-UA"/>
              </w:rPr>
            </w:pPr>
            <w:r w:rsidRPr="00A00835">
              <w:rPr>
                <w:rFonts w:ascii="Times New Roman" w:eastAsia="Times New Roman" w:hAnsi="Times New Roman" w:cs="Times New Roman"/>
                <w:sz w:val="22"/>
                <w:szCs w:val="22"/>
                <w:lang w:val="uk-UA" w:eastAsia="uk-UA"/>
              </w:rPr>
              <w:t>5</w:t>
            </w:r>
          </w:p>
        </w:tc>
        <w:tc>
          <w:tcPr>
            <w:tcW w:w="1388" w:type="dxa"/>
            <w:tcMar>
              <w:left w:w="98" w:type="dxa"/>
            </w:tcMar>
          </w:tcPr>
          <w:p w:rsidR="00A00835" w:rsidRPr="00A00835" w:rsidRDefault="00A00835" w:rsidP="000C0FCF">
            <w:pPr>
              <w:spacing w:after="200"/>
              <w:ind w:firstLine="360"/>
              <w:jc w:val="center"/>
              <w:rPr>
                <w:rFonts w:ascii="Times New Roman" w:eastAsia="Times New Roman" w:hAnsi="Times New Roman" w:cs="Times New Roman"/>
                <w:lang w:val="uk-UA" w:eastAsia="uk-UA"/>
              </w:rPr>
            </w:pPr>
            <w:r w:rsidRPr="00A00835">
              <w:rPr>
                <w:rFonts w:ascii="Times New Roman" w:eastAsia="Times New Roman" w:hAnsi="Times New Roman" w:cs="Times New Roman"/>
                <w:sz w:val="22"/>
                <w:szCs w:val="22"/>
                <w:lang w:val="uk-UA" w:eastAsia="uk-UA"/>
              </w:rPr>
              <w:t>6</w:t>
            </w:r>
          </w:p>
        </w:tc>
        <w:tc>
          <w:tcPr>
            <w:tcW w:w="1259" w:type="dxa"/>
            <w:tcMar>
              <w:left w:w="98" w:type="dxa"/>
            </w:tcMar>
          </w:tcPr>
          <w:p w:rsidR="00A00835" w:rsidRPr="00A00835" w:rsidRDefault="00A00835" w:rsidP="000C0FCF">
            <w:pPr>
              <w:spacing w:after="200"/>
              <w:ind w:firstLine="360"/>
              <w:jc w:val="center"/>
              <w:rPr>
                <w:rFonts w:ascii="Times New Roman" w:eastAsia="Times New Roman" w:hAnsi="Times New Roman" w:cs="Times New Roman"/>
                <w:lang w:val="uk-UA" w:eastAsia="uk-UA"/>
              </w:rPr>
            </w:pPr>
            <w:r w:rsidRPr="00A00835">
              <w:rPr>
                <w:rFonts w:ascii="Times New Roman" w:eastAsia="Times New Roman" w:hAnsi="Times New Roman" w:cs="Times New Roman"/>
                <w:sz w:val="22"/>
                <w:szCs w:val="22"/>
                <w:lang w:val="uk-UA" w:eastAsia="uk-UA"/>
              </w:rPr>
              <w:t>7</w:t>
            </w:r>
          </w:p>
        </w:tc>
        <w:tc>
          <w:tcPr>
            <w:tcW w:w="1665" w:type="dxa"/>
            <w:tcMar>
              <w:left w:w="98" w:type="dxa"/>
            </w:tcMar>
          </w:tcPr>
          <w:p w:rsidR="00A00835" w:rsidRPr="00A00835" w:rsidRDefault="00A00835" w:rsidP="000C0FCF">
            <w:pPr>
              <w:spacing w:after="200"/>
              <w:ind w:firstLine="360"/>
              <w:jc w:val="center"/>
              <w:rPr>
                <w:rFonts w:ascii="Times New Roman" w:eastAsia="Times New Roman" w:hAnsi="Times New Roman" w:cs="Times New Roman"/>
                <w:lang w:val="uk-UA" w:eastAsia="uk-UA"/>
              </w:rPr>
            </w:pPr>
            <w:r w:rsidRPr="00A00835">
              <w:rPr>
                <w:rFonts w:ascii="Times New Roman" w:eastAsia="Times New Roman" w:hAnsi="Times New Roman" w:cs="Times New Roman"/>
                <w:sz w:val="22"/>
                <w:szCs w:val="22"/>
                <w:lang w:val="uk-UA" w:eastAsia="uk-UA"/>
              </w:rPr>
              <w:t>8</w:t>
            </w:r>
          </w:p>
          <w:p w:rsidR="00A00835" w:rsidRPr="00A00835" w:rsidRDefault="00A00835" w:rsidP="000C0FCF">
            <w:pPr>
              <w:spacing w:after="200"/>
              <w:ind w:firstLine="360"/>
              <w:jc w:val="center"/>
              <w:rPr>
                <w:rFonts w:ascii="Times New Roman" w:eastAsia="Times New Roman" w:hAnsi="Times New Roman" w:cs="Times New Roman"/>
                <w:lang w:val="uk-UA" w:eastAsia="uk-UA"/>
              </w:rPr>
            </w:pPr>
          </w:p>
          <w:p w:rsidR="00A00835" w:rsidRPr="00A00835" w:rsidRDefault="00A00835" w:rsidP="000C0FCF">
            <w:pPr>
              <w:spacing w:after="200"/>
              <w:ind w:firstLine="360"/>
              <w:jc w:val="center"/>
              <w:rPr>
                <w:rFonts w:ascii="Times New Roman" w:eastAsia="Times New Roman" w:hAnsi="Times New Roman" w:cs="Times New Roman"/>
                <w:lang w:val="uk-UA" w:eastAsia="uk-UA"/>
              </w:rPr>
            </w:pPr>
          </w:p>
        </w:tc>
      </w:tr>
      <w:tr w:rsidR="00A00835" w:rsidRPr="00392E6D" w:rsidTr="000C0FCF">
        <w:trPr>
          <w:cantSplit/>
          <w:trHeight w:val="70"/>
        </w:trPr>
        <w:tc>
          <w:tcPr>
            <w:tcW w:w="1938" w:type="dxa"/>
            <w:tcMar>
              <w:left w:w="98" w:type="dxa"/>
            </w:tcMar>
            <w:vAlign w:val="center"/>
          </w:tcPr>
          <w:p w:rsidR="00392E6D" w:rsidRPr="00896E7F" w:rsidRDefault="00392E6D" w:rsidP="00392E6D">
            <w:pPr>
              <w:jc w:val="center"/>
              <w:rPr>
                <w:rFonts w:ascii="Times New Roman CYR" w:hAnsi="Times New Roman CYR" w:cs="Times New Roman CYR"/>
                <w:b/>
                <w:lang w:val="ru-RU"/>
              </w:rPr>
            </w:pPr>
            <w:proofErr w:type="spellStart"/>
            <w:r w:rsidRPr="00A00835">
              <w:rPr>
                <w:rFonts w:ascii="Times New Roman CYR" w:hAnsi="Times New Roman CYR" w:cs="Times New Roman CYR"/>
                <w:b/>
                <w:lang w:val="ru-RU"/>
              </w:rPr>
              <w:t>Ендокавітальний</w:t>
            </w:r>
            <w:proofErr w:type="spellEnd"/>
            <w:r w:rsidRPr="00A00835">
              <w:rPr>
                <w:rFonts w:ascii="Times New Roman CYR" w:hAnsi="Times New Roman CYR" w:cs="Times New Roman CYR"/>
                <w:b/>
                <w:lang w:val="ru-RU"/>
              </w:rPr>
              <w:t xml:space="preserve"> </w:t>
            </w:r>
            <w:r w:rsidRPr="00896E7F">
              <w:rPr>
                <w:rFonts w:ascii="Times New Roman CYR" w:hAnsi="Times New Roman CYR" w:cs="Times New Roman CYR"/>
                <w:b/>
                <w:lang w:val="ru-RU"/>
              </w:rPr>
              <w:t>датчик</w:t>
            </w:r>
            <w:r w:rsidRPr="00896E7F">
              <w:rPr>
                <w:lang w:val="ru-RU"/>
              </w:rPr>
              <w:t xml:space="preserve"> </w:t>
            </w:r>
            <w:r w:rsidRPr="00896E7F">
              <w:rPr>
                <w:rFonts w:ascii="Times New Roman CYR" w:hAnsi="Times New Roman CYR" w:cs="Times New Roman CYR"/>
                <w:b/>
                <w:lang w:val="ru-RU"/>
              </w:rPr>
              <w:t xml:space="preserve">до </w:t>
            </w:r>
            <w:proofErr w:type="spellStart"/>
            <w:r w:rsidRPr="00896E7F">
              <w:rPr>
                <w:rFonts w:ascii="Times New Roman CYR" w:hAnsi="Times New Roman CYR" w:cs="Times New Roman CYR"/>
                <w:b/>
                <w:lang w:val="ru-RU"/>
              </w:rPr>
              <w:t>ультразвукової</w:t>
            </w:r>
            <w:proofErr w:type="spellEnd"/>
            <w:r w:rsidRPr="00896E7F">
              <w:rPr>
                <w:rFonts w:ascii="Times New Roman CYR" w:hAnsi="Times New Roman CYR" w:cs="Times New Roman CYR"/>
                <w:b/>
                <w:lang w:val="ru-RU"/>
              </w:rPr>
              <w:t xml:space="preserve"> </w:t>
            </w:r>
            <w:proofErr w:type="spellStart"/>
            <w:r w:rsidRPr="00896E7F">
              <w:rPr>
                <w:rFonts w:ascii="Times New Roman CYR" w:hAnsi="Times New Roman CYR" w:cs="Times New Roman CYR"/>
                <w:b/>
                <w:lang w:val="ru-RU"/>
              </w:rPr>
              <w:t>діагностичної</w:t>
            </w:r>
            <w:proofErr w:type="spellEnd"/>
            <w:r w:rsidRPr="00896E7F">
              <w:rPr>
                <w:rFonts w:ascii="Times New Roman CYR" w:hAnsi="Times New Roman CYR" w:cs="Times New Roman CYR"/>
                <w:b/>
                <w:lang w:val="ru-RU"/>
              </w:rPr>
              <w:t xml:space="preserve"> </w:t>
            </w:r>
            <w:proofErr w:type="spellStart"/>
            <w:r w:rsidRPr="00896E7F">
              <w:rPr>
                <w:rFonts w:ascii="Times New Roman CYR" w:hAnsi="Times New Roman CYR" w:cs="Times New Roman CYR"/>
                <w:b/>
                <w:lang w:val="ru-RU"/>
              </w:rPr>
              <w:t>системи</w:t>
            </w:r>
            <w:proofErr w:type="spellEnd"/>
          </w:p>
          <w:p w:rsidR="000F70A3" w:rsidRPr="00896E7F" w:rsidRDefault="000F70A3" w:rsidP="000F70A3">
            <w:pPr>
              <w:jc w:val="center"/>
              <w:rPr>
                <w:rFonts w:ascii="Times New Roman CYR" w:hAnsi="Times New Roman CYR" w:cs="Times New Roman CYR"/>
                <w:b/>
                <w:lang w:val="ru-RU"/>
              </w:rPr>
            </w:pPr>
            <w:r w:rsidRPr="00896E7F">
              <w:rPr>
                <w:rFonts w:ascii="Times New Roman CYR" w:hAnsi="Times New Roman CYR" w:cs="Times New Roman CYR"/>
                <w:b/>
                <w:lang w:val="ru-RU"/>
              </w:rPr>
              <w:t xml:space="preserve">Код ДК 021:2015 </w:t>
            </w:r>
            <w:r w:rsidRPr="00896E7F">
              <w:rPr>
                <w:b/>
                <w:lang w:val="ru-RU"/>
              </w:rPr>
              <w:t>«</w:t>
            </w:r>
            <w:proofErr w:type="spellStart"/>
            <w:r w:rsidRPr="00896E7F">
              <w:rPr>
                <w:rFonts w:ascii="Times New Roman CYR" w:hAnsi="Times New Roman CYR" w:cs="Times New Roman CYR"/>
                <w:b/>
                <w:lang w:val="ru-RU"/>
              </w:rPr>
              <w:t>Єдиний</w:t>
            </w:r>
            <w:proofErr w:type="spellEnd"/>
            <w:r w:rsidRPr="00896E7F">
              <w:rPr>
                <w:rFonts w:ascii="Times New Roman CYR" w:hAnsi="Times New Roman CYR" w:cs="Times New Roman CYR"/>
                <w:b/>
                <w:lang w:val="ru-RU"/>
              </w:rPr>
              <w:t xml:space="preserve"> </w:t>
            </w:r>
            <w:proofErr w:type="spellStart"/>
            <w:r w:rsidRPr="00896E7F">
              <w:rPr>
                <w:rFonts w:ascii="Times New Roman CYR" w:hAnsi="Times New Roman CYR" w:cs="Times New Roman CYR"/>
                <w:b/>
                <w:lang w:val="ru-RU"/>
              </w:rPr>
              <w:t>закупівельний</w:t>
            </w:r>
            <w:proofErr w:type="spellEnd"/>
            <w:r w:rsidRPr="00896E7F">
              <w:rPr>
                <w:rFonts w:ascii="Times New Roman CYR" w:hAnsi="Times New Roman CYR" w:cs="Times New Roman CYR"/>
                <w:b/>
                <w:lang w:val="ru-RU"/>
              </w:rPr>
              <w:t xml:space="preserve"> словник</w:t>
            </w:r>
            <w:r w:rsidRPr="00896E7F">
              <w:rPr>
                <w:b/>
                <w:lang w:val="ru-RU"/>
              </w:rPr>
              <w:t xml:space="preserve">» </w:t>
            </w:r>
            <w:r w:rsidRPr="00896E7F">
              <w:rPr>
                <w:rFonts w:ascii="Times New Roman CYR" w:hAnsi="Times New Roman CYR" w:cs="Times New Roman CYR"/>
                <w:b/>
                <w:lang w:val="ru-RU"/>
              </w:rPr>
              <w:t>33110000-4</w:t>
            </w:r>
            <w:proofErr w:type="gramStart"/>
            <w:r w:rsidRPr="00896E7F">
              <w:rPr>
                <w:rFonts w:ascii="Times New Roman CYR" w:hAnsi="Times New Roman CYR" w:cs="Times New Roman CYR"/>
                <w:b/>
                <w:lang w:val="ru-RU"/>
              </w:rPr>
              <w:t xml:space="preserve"> </w:t>
            </w:r>
            <w:proofErr w:type="spellStart"/>
            <w:r w:rsidRPr="00896E7F">
              <w:rPr>
                <w:rFonts w:ascii="Times New Roman CYR" w:hAnsi="Times New Roman CYR" w:cs="Times New Roman CYR"/>
                <w:b/>
                <w:lang w:val="ru-RU"/>
              </w:rPr>
              <w:t>В</w:t>
            </w:r>
            <w:proofErr w:type="gramEnd"/>
            <w:r w:rsidRPr="00896E7F">
              <w:rPr>
                <w:rFonts w:ascii="Times New Roman CYR" w:hAnsi="Times New Roman CYR" w:cs="Times New Roman CYR"/>
                <w:b/>
                <w:lang w:val="ru-RU"/>
              </w:rPr>
              <w:t>ізуалізаційне</w:t>
            </w:r>
            <w:proofErr w:type="spellEnd"/>
            <w:r w:rsidRPr="00896E7F">
              <w:rPr>
                <w:rFonts w:ascii="Times New Roman CYR" w:hAnsi="Times New Roman CYR" w:cs="Times New Roman CYR"/>
                <w:b/>
                <w:lang w:val="ru-RU"/>
              </w:rPr>
              <w:t xml:space="preserve"> </w:t>
            </w:r>
            <w:proofErr w:type="spellStart"/>
            <w:r w:rsidRPr="00896E7F">
              <w:rPr>
                <w:rFonts w:ascii="Times New Roman CYR" w:hAnsi="Times New Roman CYR" w:cs="Times New Roman CYR"/>
                <w:b/>
                <w:lang w:val="ru-RU"/>
              </w:rPr>
              <w:t>обладнання</w:t>
            </w:r>
            <w:proofErr w:type="spellEnd"/>
            <w:r w:rsidRPr="00896E7F">
              <w:rPr>
                <w:rFonts w:ascii="Times New Roman CYR" w:hAnsi="Times New Roman CYR" w:cs="Times New Roman CYR"/>
                <w:b/>
                <w:lang w:val="ru-RU"/>
              </w:rPr>
              <w:t xml:space="preserve"> для потреб </w:t>
            </w:r>
            <w:proofErr w:type="spellStart"/>
            <w:r w:rsidRPr="00896E7F">
              <w:rPr>
                <w:rFonts w:ascii="Times New Roman CYR" w:hAnsi="Times New Roman CYR" w:cs="Times New Roman CYR"/>
                <w:b/>
                <w:lang w:val="ru-RU"/>
              </w:rPr>
              <w:t>медицини</w:t>
            </w:r>
            <w:proofErr w:type="spellEnd"/>
            <w:r w:rsidRPr="00896E7F">
              <w:rPr>
                <w:rFonts w:ascii="Times New Roman CYR" w:hAnsi="Times New Roman CYR" w:cs="Times New Roman CYR"/>
                <w:b/>
                <w:lang w:val="ru-RU"/>
              </w:rPr>
              <w:t xml:space="preserve">, </w:t>
            </w:r>
            <w:proofErr w:type="spellStart"/>
            <w:r w:rsidRPr="00896E7F">
              <w:rPr>
                <w:rFonts w:ascii="Times New Roman CYR" w:hAnsi="Times New Roman CYR" w:cs="Times New Roman CYR"/>
                <w:b/>
                <w:lang w:val="ru-RU"/>
              </w:rPr>
              <w:t>стоматології</w:t>
            </w:r>
            <w:proofErr w:type="spellEnd"/>
            <w:r w:rsidRPr="00896E7F">
              <w:rPr>
                <w:rFonts w:ascii="Times New Roman CYR" w:hAnsi="Times New Roman CYR" w:cs="Times New Roman CYR"/>
                <w:b/>
                <w:lang w:val="ru-RU"/>
              </w:rPr>
              <w:t xml:space="preserve"> та </w:t>
            </w:r>
            <w:proofErr w:type="spellStart"/>
            <w:r w:rsidRPr="00896E7F">
              <w:rPr>
                <w:rFonts w:ascii="Times New Roman CYR" w:hAnsi="Times New Roman CYR" w:cs="Times New Roman CYR"/>
                <w:b/>
                <w:lang w:val="ru-RU"/>
              </w:rPr>
              <w:t>ветеринарної</w:t>
            </w:r>
            <w:proofErr w:type="spellEnd"/>
            <w:r w:rsidRPr="00896E7F">
              <w:rPr>
                <w:rFonts w:ascii="Times New Roman CYR" w:hAnsi="Times New Roman CYR" w:cs="Times New Roman CYR"/>
                <w:b/>
                <w:lang w:val="ru-RU"/>
              </w:rPr>
              <w:t xml:space="preserve"> </w:t>
            </w:r>
            <w:proofErr w:type="spellStart"/>
            <w:r w:rsidRPr="00896E7F">
              <w:rPr>
                <w:rFonts w:ascii="Times New Roman CYR" w:hAnsi="Times New Roman CYR" w:cs="Times New Roman CYR"/>
                <w:b/>
                <w:lang w:val="ru-RU"/>
              </w:rPr>
              <w:t>медицини</w:t>
            </w:r>
            <w:proofErr w:type="spellEnd"/>
          </w:p>
          <w:p w:rsidR="000F70A3" w:rsidRDefault="000F70A3" w:rsidP="000F70A3">
            <w:pPr>
              <w:jc w:val="center"/>
              <w:rPr>
                <w:rFonts w:ascii="Times New Roman CYR" w:hAnsi="Times New Roman CYR" w:cs="Times New Roman CYR"/>
                <w:b/>
                <w:lang w:val="ru-RU"/>
              </w:rPr>
            </w:pPr>
            <w:r w:rsidRPr="00896E7F">
              <w:rPr>
                <w:rFonts w:ascii="Times New Roman CYR" w:hAnsi="Times New Roman CYR" w:cs="Times New Roman CYR"/>
                <w:b/>
                <w:lang w:val="ru-RU"/>
              </w:rPr>
              <w:t xml:space="preserve">(33112200-0 </w:t>
            </w:r>
            <w:proofErr w:type="spellStart"/>
            <w:r w:rsidRPr="00896E7F">
              <w:rPr>
                <w:rFonts w:ascii="Times New Roman CYR" w:hAnsi="Times New Roman CYR" w:cs="Times New Roman CYR"/>
                <w:b/>
                <w:lang w:val="ru-RU"/>
              </w:rPr>
              <w:t>Ультразвукові</w:t>
            </w:r>
            <w:proofErr w:type="spellEnd"/>
            <w:r w:rsidRPr="00896E7F">
              <w:rPr>
                <w:rFonts w:ascii="Times New Roman CYR" w:hAnsi="Times New Roman CYR" w:cs="Times New Roman CYR"/>
                <w:b/>
                <w:lang w:val="ru-RU"/>
              </w:rPr>
              <w:t xml:space="preserve"> установки) (</w:t>
            </w:r>
            <w:proofErr w:type="spellStart"/>
            <w:r w:rsidRPr="00896E7F">
              <w:rPr>
                <w:rFonts w:ascii="Times New Roman CYR" w:hAnsi="Times New Roman CYR" w:cs="Times New Roman CYR"/>
                <w:b/>
                <w:lang w:val="ru-RU"/>
              </w:rPr>
              <w:t>Ендокавітальний</w:t>
            </w:r>
            <w:proofErr w:type="spellEnd"/>
            <w:r w:rsidRPr="00896E7F">
              <w:rPr>
                <w:rFonts w:ascii="Times New Roman CYR" w:hAnsi="Times New Roman CYR" w:cs="Times New Roman CYR"/>
                <w:b/>
                <w:lang w:val="ru-RU"/>
              </w:rPr>
              <w:t xml:space="preserve"> датчик до </w:t>
            </w:r>
            <w:proofErr w:type="spellStart"/>
            <w:r w:rsidRPr="00896E7F">
              <w:rPr>
                <w:rFonts w:ascii="Times New Roman CYR" w:hAnsi="Times New Roman CYR" w:cs="Times New Roman CYR"/>
                <w:b/>
                <w:lang w:val="ru-RU"/>
              </w:rPr>
              <w:t>ультразвукової</w:t>
            </w:r>
            <w:proofErr w:type="spellEnd"/>
            <w:r w:rsidRPr="00896E7F">
              <w:rPr>
                <w:rFonts w:ascii="Times New Roman CYR" w:hAnsi="Times New Roman CYR" w:cs="Times New Roman CYR"/>
                <w:b/>
                <w:lang w:val="ru-RU"/>
              </w:rPr>
              <w:t xml:space="preserve"> </w:t>
            </w:r>
            <w:proofErr w:type="spellStart"/>
            <w:r w:rsidRPr="00896E7F">
              <w:rPr>
                <w:rFonts w:ascii="Times New Roman CYR" w:hAnsi="Times New Roman CYR" w:cs="Times New Roman CYR"/>
                <w:b/>
                <w:lang w:val="ru-RU"/>
              </w:rPr>
              <w:t>діагностичної</w:t>
            </w:r>
            <w:proofErr w:type="spellEnd"/>
            <w:r w:rsidRPr="00896E7F">
              <w:rPr>
                <w:rFonts w:ascii="Times New Roman CYR" w:hAnsi="Times New Roman CYR" w:cs="Times New Roman CYR"/>
                <w:b/>
                <w:lang w:val="ru-RU"/>
              </w:rPr>
              <w:t xml:space="preserve"> </w:t>
            </w:r>
            <w:proofErr w:type="spellStart"/>
            <w:r w:rsidRPr="00896E7F">
              <w:rPr>
                <w:rFonts w:ascii="Times New Roman CYR" w:hAnsi="Times New Roman CYR" w:cs="Times New Roman CYR"/>
                <w:b/>
                <w:lang w:val="ru-RU"/>
              </w:rPr>
              <w:t>системи</w:t>
            </w:r>
            <w:proofErr w:type="spellEnd"/>
            <w:r w:rsidRPr="00896E7F">
              <w:rPr>
                <w:rFonts w:ascii="Times New Roman CYR" w:hAnsi="Times New Roman CYR" w:cs="Times New Roman CYR"/>
                <w:b/>
                <w:lang w:val="ru-RU"/>
              </w:rPr>
              <w:t xml:space="preserve">),  НК 024:2023: 40768 </w:t>
            </w:r>
            <w:proofErr w:type="spellStart"/>
            <w:r w:rsidRPr="00896E7F">
              <w:rPr>
                <w:rFonts w:ascii="Times New Roman CYR" w:hAnsi="Times New Roman CYR" w:cs="Times New Roman CYR"/>
                <w:b/>
                <w:lang w:val="ru-RU"/>
              </w:rPr>
              <w:t>Давач</w:t>
            </w:r>
            <w:proofErr w:type="spellEnd"/>
            <w:r w:rsidRPr="00896E7F">
              <w:rPr>
                <w:rFonts w:ascii="Times New Roman CYR" w:hAnsi="Times New Roman CYR" w:cs="Times New Roman CYR"/>
                <w:b/>
                <w:lang w:val="ru-RU"/>
              </w:rPr>
              <w:t xml:space="preserve"> </w:t>
            </w:r>
            <w:proofErr w:type="spellStart"/>
            <w:r w:rsidRPr="00896E7F">
              <w:rPr>
                <w:rFonts w:ascii="Times New Roman CYR" w:hAnsi="Times New Roman CYR" w:cs="Times New Roman CYR"/>
                <w:b/>
                <w:lang w:val="ru-RU"/>
              </w:rPr>
              <w:t>системи</w:t>
            </w:r>
            <w:proofErr w:type="spellEnd"/>
            <w:r w:rsidRPr="00896E7F">
              <w:rPr>
                <w:rFonts w:ascii="Times New Roman CYR" w:hAnsi="Times New Roman CYR" w:cs="Times New Roman CYR"/>
                <w:b/>
                <w:lang w:val="ru-RU"/>
              </w:rPr>
              <w:t xml:space="preserve"> </w:t>
            </w:r>
            <w:proofErr w:type="spellStart"/>
            <w:r w:rsidRPr="00896E7F">
              <w:rPr>
                <w:rFonts w:ascii="Times New Roman CYR" w:hAnsi="Times New Roman CYR" w:cs="Times New Roman CYR"/>
                <w:b/>
                <w:lang w:val="ru-RU"/>
              </w:rPr>
              <w:t>екстракорпоральної</w:t>
            </w:r>
            <w:proofErr w:type="spellEnd"/>
            <w:r w:rsidRPr="00896E7F">
              <w:rPr>
                <w:rFonts w:ascii="Times New Roman CYR" w:hAnsi="Times New Roman CYR" w:cs="Times New Roman CYR"/>
                <w:b/>
                <w:lang w:val="ru-RU"/>
              </w:rPr>
              <w:t xml:space="preserve"> </w:t>
            </w:r>
            <w:proofErr w:type="spellStart"/>
            <w:r w:rsidRPr="00896E7F">
              <w:rPr>
                <w:rFonts w:ascii="Times New Roman CYR" w:hAnsi="Times New Roman CYR" w:cs="Times New Roman CYR"/>
                <w:b/>
                <w:lang w:val="ru-RU"/>
              </w:rPr>
              <w:t>ультразвукової</w:t>
            </w:r>
            <w:proofErr w:type="spellEnd"/>
            <w:r w:rsidRPr="00896E7F">
              <w:rPr>
                <w:rFonts w:ascii="Times New Roman CYR" w:hAnsi="Times New Roman CYR" w:cs="Times New Roman CYR"/>
                <w:b/>
                <w:lang w:val="ru-RU"/>
              </w:rPr>
              <w:t xml:space="preserve"> </w:t>
            </w:r>
            <w:proofErr w:type="spellStart"/>
            <w:r w:rsidRPr="00896E7F">
              <w:rPr>
                <w:rFonts w:ascii="Times New Roman CYR" w:hAnsi="Times New Roman CYR" w:cs="Times New Roman CYR"/>
                <w:b/>
                <w:lang w:val="ru-RU"/>
              </w:rPr>
              <w:t>візуалізації</w:t>
            </w:r>
            <w:proofErr w:type="spellEnd"/>
            <w:r w:rsidRPr="00896E7F">
              <w:rPr>
                <w:rFonts w:ascii="Times New Roman CYR" w:hAnsi="Times New Roman CYR" w:cs="Times New Roman CYR"/>
                <w:b/>
                <w:lang w:val="ru-RU"/>
              </w:rPr>
              <w:t xml:space="preserve"> </w:t>
            </w:r>
            <w:proofErr w:type="spellStart"/>
            <w:r w:rsidRPr="00896E7F">
              <w:rPr>
                <w:rFonts w:ascii="Times New Roman CYR" w:hAnsi="Times New Roman CYR" w:cs="Times New Roman CYR"/>
                <w:b/>
                <w:lang w:val="ru-RU"/>
              </w:rPr>
              <w:t>ручний</w:t>
            </w:r>
            <w:proofErr w:type="spellEnd"/>
          </w:p>
          <w:p w:rsidR="00A00835" w:rsidRPr="00392E6D" w:rsidRDefault="00A00835" w:rsidP="000C0FCF">
            <w:pPr>
              <w:spacing w:after="200"/>
              <w:ind w:firstLine="360"/>
              <w:jc w:val="both"/>
              <w:rPr>
                <w:rFonts w:ascii="Times New Roman" w:eastAsia="Times New Roman" w:hAnsi="Times New Roman" w:cs="Times New Roman"/>
                <w:lang w:val="ru-RU" w:eastAsia="uk-UA"/>
              </w:rPr>
            </w:pPr>
          </w:p>
        </w:tc>
        <w:tc>
          <w:tcPr>
            <w:tcW w:w="1748" w:type="dxa"/>
            <w:tcMar>
              <w:left w:w="98" w:type="dxa"/>
            </w:tcMar>
            <w:vAlign w:val="center"/>
          </w:tcPr>
          <w:p w:rsidR="00A00835" w:rsidRPr="00A00835" w:rsidRDefault="00A00835" w:rsidP="000C0FCF">
            <w:pPr>
              <w:spacing w:after="200"/>
              <w:ind w:firstLine="360"/>
              <w:jc w:val="both"/>
              <w:rPr>
                <w:rFonts w:ascii="Times New Roman" w:eastAsia="Times New Roman" w:hAnsi="Times New Roman" w:cs="Times New Roman"/>
                <w:lang w:val="uk-UA" w:eastAsia="uk-UA"/>
              </w:rPr>
            </w:pPr>
          </w:p>
        </w:tc>
        <w:tc>
          <w:tcPr>
            <w:tcW w:w="976" w:type="dxa"/>
          </w:tcPr>
          <w:p w:rsidR="00A00835" w:rsidRPr="00A00835" w:rsidRDefault="00A00835" w:rsidP="000C0FCF">
            <w:pPr>
              <w:spacing w:after="200"/>
              <w:ind w:firstLine="360"/>
              <w:jc w:val="both"/>
              <w:rPr>
                <w:rFonts w:ascii="Times New Roman" w:eastAsia="Times New Roman" w:hAnsi="Times New Roman" w:cs="Times New Roman"/>
                <w:lang w:val="uk-UA" w:eastAsia="uk-UA"/>
              </w:rPr>
            </w:pPr>
          </w:p>
        </w:tc>
        <w:tc>
          <w:tcPr>
            <w:tcW w:w="727" w:type="dxa"/>
            <w:tcMar>
              <w:left w:w="98" w:type="dxa"/>
            </w:tcMar>
            <w:vAlign w:val="center"/>
          </w:tcPr>
          <w:p w:rsidR="00A00835" w:rsidRPr="00A00835" w:rsidRDefault="00392E6D" w:rsidP="00392E6D">
            <w:pPr>
              <w:spacing w:after="200"/>
              <w:jc w:val="both"/>
              <w:rPr>
                <w:rFonts w:ascii="Times New Roman" w:eastAsia="Times New Roman" w:hAnsi="Times New Roman" w:cs="Times New Roman"/>
                <w:lang w:val="uk-UA" w:eastAsia="uk-UA"/>
              </w:rPr>
            </w:pPr>
            <w:proofErr w:type="spellStart"/>
            <w:r>
              <w:rPr>
                <w:rFonts w:ascii="Times New Roman" w:eastAsia="Times New Roman" w:hAnsi="Times New Roman" w:cs="Times New Roman"/>
                <w:sz w:val="22"/>
                <w:szCs w:val="22"/>
                <w:lang w:val="uk-UA" w:eastAsia="uk-UA"/>
              </w:rPr>
              <w:t>шт</w:t>
            </w:r>
            <w:proofErr w:type="spellEnd"/>
          </w:p>
        </w:tc>
        <w:tc>
          <w:tcPr>
            <w:tcW w:w="789" w:type="dxa"/>
            <w:tcMar>
              <w:left w:w="98" w:type="dxa"/>
            </w:tcMar>
            <w:vAlign w:val="center"/>
          </w:tcPr>
          <w:p w:rsidR="00A00835" w:rsidRPr="00A00835" w:rsidRDefault="00392E6D" w:rsidP="000C0FCF">
            <w:pPr>
              <w:spacing w:after="200"/>
              <w:ind w:firstLine="360"/>
              <w:jc w:val="both"/>
              <w:rPr>
                <w:rFonts w:ascii="Times New Roman" w:eastAsia="Times New Roman" w:hAnsi="Times New Roman" w:cs="Times New Roman"/>
                <w:b/>
                <w:lang w:val="uk-UA" w:eastAsia="uk-UA"/>
              </w:rPr>
            </w:pPr>
            <w:r>
              <w:rPr>
                <w:rFonts w:ascii="Times New Roman" w:eastAsia="Times New Roman" w:hAnsi="Times New Roman" w:cs="Times New Roman"/>
                <w:b/>
                <w:sz w:val="22"/>
                <w:szCs w:val="22"/>
                <w:lang w:val="uk-UA" w:eastAsia="uk-UA"/>
              </w:rPr>
              <w:t>1</w:t>
            </w:r>
          </w:p>
        </w:tc>
        <w:tc>
          <w:tcPr>
            <w:tcW w:w="1388" w:type="dxa"/>
            <w:tcMar>
              <w:left w:w="98" w:type="dxa"/>
            </w:tcMar>
            <w:vAlign w:val="center"/>
          </w:tcPr>
          <w:p w:rsidR="00A00835" w:rsidRPr="00A00835" w:rsidRDefault="00A00835" w:rsidP="000C0FCF">
            <w:pPr>
              <w:spacing w:after="200"/>
              <w:ind w:firstLine="360"/>
              <w:jc w:val="both"/>
              <w:rPr>
                <w:rFonts w:ascii="Times New Roman" w:eastAsia="Times New Roman" w:hAnsi="Times New Roman" w:cs="Times New Roman"/>
                <w:b/>
                <w:lang w:val="uk-UA" w:eastAsia="uk-UA"/>
              </w:rPr>
            </w:pPr>
          </w:p>
        </w:tc>
        <w:tc>
          <w:tcPr>
            <w:tcW w:w="1259" w:type="dxa"/>
            <w:tcMar>
              <w:left w:w="98" w:type="dxa"/>
            </w:tcMar>
          </w:tcPr>
          <w:p w:rsidR="00A00835" w:rsidRPr="00A00835" w:rsidRDefault="00A00835" w:rsidP="000C0FCF">
            <w:pPr>
              <w:spacing w:after="200"/>
              <w:ind w:firstLine="360"/>
              <w:jc w:val="both"/>
              <w:rPr>
                <w:rFonts w:ascii="Times New Roman" w:eastAsia="Times New Roman" w:hAnsi="Times New Roman" w:cs="Times New Roman"/>
                <w:b/>
                <w:lang w:val="uk-UA" w:eastAsia="uk-UA"/>
              </w:rPr>
            </w:pPr>
          </w:p>
        </w:tc>
        <w:tc>
          <w:tcPr>
            <w:tcW w:w="1665" w:type="dxa"/>
            <w:tcMar>
              <w:left w:w="98" w:type="dxa"/>
            </w:tcMar>
          </w:tcPr>
          <w:p w:rsidR="00A00835" w:rsidRPr="00A00835" w:rsidRDefault="00A00835" w:rsidP="000C0FCF">
            <w:pPr>
              <w:spacing w:after="200"/>
              <w:ind w:firstLine="360"/>
              <w:jc w:val="both"/>
              <w:rPr>
                <w:rFonts w:ascii="Times New Roman" w:eastAsia="Times New Roman" w:hAnsi="Times New Roman" w:cs="Times New Roman"/>
                <w:lang w:val="uk-UA" w:eastAsia="uk-UA"/>
              </w:rPr>
            </w:pPr>
          </w:p>
        </w:tc>
      </w:tr>
      <w:tr w:rsidR="00A00835" w:rsidRPr="00392E6D" w:rsidTr="000C0FCF">
        <w:trPr>
          <w:cantSplit/>
          <w:trHeight w:val="70"/>
        </w:trPr>
        <w:tc>
          <w:tcPr>
            <w:tcW w:w="1938" w:type="dxa"/>
            <w:tcMar>
              <w:left w:w="98" w:type="dxa"/>
            </w:tcMar>
            <w:vAlign w:val="center"/>
          </w:tcPr>
          <w:p w:rsidR="00A00835" w:rsidRPr="00A00835" w:rsidRDefault="00A00835" w:rsidP="000C0FCF">
            <w:pPr>
              <w:spacing w:after="200"/>
              <w:ind w:firstLine="360"/>
              <w:jc w:val="both"/>
              <w:rPr>
                <w:rFonts w:ascii="Times New Roman" w:eastAsia="Times New Roman" w:hAnsi="Times New Roman" w:cs="Times New Roman"/>
                <w:lang w:val="uk-UA" w:eastAsia="uk-UA"/>
              </w:rPr>
            </w:pPr>
          </w:p>
        </w:tc>
        <w:tc>
          <w:tcPr>
            <w:tcW w:w="1748" w:type="dxa"/>
            <w:tcMar>
              <w:left w:w="98" w:type="dxa"/>
            </w:tcMar>
            <w:vAlign w:val="center"/>
          </w:tcPr>
          <w:p w:rsidR="00A00835" w:rsidRPr="00A00835" w:rsidRDefault="00A00835" w:rsidP="000C0FCF">
            <w:pPr>
              <w:spacing w:after="200"/>
              <w:ind w:firstLine="360"/>
              <w:jc w:val="both"/>
              <w:rPr>
                <w:rFonts w:ascii="Times New Roman" w:eastAsia="Times New Roman" w:hAnsi="Times New Roman" w:cs="Times New Roman"/>
                <w:lang w:val="uk-UA" w:eastAsia="uk-UA"/>
              </w:rPr>
            </w:pPr>
          </w:p>
        </w:tc>
        <w:tc>
          <w:tcPr>
            <w:tcW w:w="976" w:type="dxa"/>
          </w:tcPr>
          <w:p w:rsidR="00A00835" w:rsidRPr="00A00835" w:rsidRDefault="00A00835" w:rsidP="000C0FCF">
            <w:pPr>
              <w:spacing w:after="200"/>
              <w:ind w:firstLine="360"/>
              <w:jc w:val="both"/>
              <w:rPr>
                <w:rFonts w:ascii="Times New Roman" w:eastAsia="Times New Roman" w:hAnsi="Times New Roman" w:cs="Times New Roman"/>
                <w:lang w:val="uk-UA" w:eastAsia="uk-UA"/>
              </w:rPr>
            </w:pPr>
          </w:p>
        </w:tc>
        <w:tc>
          <w:tcPr>
            <w:tcW w:w="727" w:type="dxa"/>
            <w:tcMar>
              <w:left w:w="98" w:type="dxa"/>
            </w:tcMar>
            <w:vAlign w:val="center"/>
          </w:tcPr>
          <w:p w:rsidR="00A00835" w:rsidRPr="00A00835" w:rsidRDefault="00A00835" w:rsidP="000C0FCF">
            <w:pPr>
              <w:spacing w:after="200"/>
              <w:ind w:firstLine="360"/>
              <w:jc w:val="both"/>
              <w:rPr>
                <w:rFonts w:ascii="Times New Roman" w:eastAsia="Times New Roman" w:hAnsi="Times New Roman" w:cs="Times New Roman"/>
                <w:lang w:val="uk-UA" w:eastAsia="uk-UA"/>
              </w:rPr>
            </w:pPr>
          </w:p>
        </w:tc>
        <w:tc>
          <w:tcPr>
            <w:tcW w:w="789" w:type="dxa"/>
            <w:tcMar>
              <w:left w:w="98" w:type="dxa"/>
            </w:tcMar>
            <w:vAlign w:val="center"/>
          </w:tcPr>
          <w:p w:rsidR="00A00835" w:rsidRPr="00A00835" w:rsidRDefault="00A00835" w:rsidP="000C0FCF">
            <w:pPr>
              <w:spacing w:after="200"/>
              <w:ind w:firstLine="360"/>
              <w:jc w:val="both"/>
              <w:rPr>
                <w:rFonts w:ascii="Times New Roman" w:eastAsia="Times New Roman" w:hAnsi="Times New Roman" w:cs="Times New Roman"/>
                <w:b/>
                <w:lang w:val="uk-UA" w:eastAsia="uk-UA"/>
              </w:rPr>
            </w:pPr>
          </w:p>
        </w:tc>
        <w:tc>
          <w:tcPr>
            <w:tcW w:w="1388" w:type="dxa"/>
            <w:tcMar>
              <w:left w:w="98" w:type="dxa"/>
            </w:tcMar>
            <w:vAlign w:val="center"/>
          </w:tcPr>
          <w:p w:rsidR="00A00835" w:rsidRPr="00A00835" w:rsidRDefault="00A00835" w:rsidP="000C0FCF">
            <w:pPr>
              <w:spacing w:after="200"/>
              <w:ind w:firstLine="360"/>
              <w:jc w:val="both"/>
              <w:rPr>
                <w:rFonts w:ascii="Times New Roman" w:eastAsia="Times New Roman" w:hAnsi="Times New Roman" w:cs="Times New Roman"/>
                <w:b/>
                <w:lang w:val="uk-UA" w:eastAsia="uk-UA"/>
              </w:rPr>
            </w:pPr>
          </w:p>
        </w:tc>
        <w:tc>
          <w:tcPr>
            <w:tcW w:w="1259" w:type="dxa"/>
            <w:tcMar>
              <w:left w:w="98" w:type="dxa"/>
            </w:tcMar>
          </w:tcPr>
          <w:p w:rsidR="00A00835" w:rsidRPr="00A00835" w:rsidRDefault="00A00835" w:rsidP="000C0FCF">
            <w:pPr>
              <w:spacing w:after="200"/>
              <w:ind w:firstLine="360"/>
              <w:jc w:val="both"/>
              <w:rPr>
                <w:rFonts w:ascii="Times New Roman" w:eastAsia="Times New Roman" w:hAnsi="Times New Roman" w:cs="Times New Roman"/>
                <w:b/>
                <w:lang w:val="uk-UA" w:eastAsia="uk-UA"/>
              </w:rPr>
            </w:pPr>
          </w:p>
        </w:tc>
        <w:tc>
          <w:tcPr>
            <w:tcW w:w="1665" w:type="dxa"/>
            <w:tcMar>
              <w:left w:w="98" w:type="dxa"/>
            </w:tcMar>
          </w:tcPr>
          <w:p w:rsidR="00A00835" w:rsidRPr="00A00835" w:rsidRDefault="00A00835" w:rsidP="000C0FCF">
            <w:pPr>
              <w:spacing w:after="200"/>
              <w:ind w:firstLine="360"/>
              <w:jc w:val="both"/>
              <w:rPr>
                <w:rFonts w:ascii="Times New Roman" w:eastAsia="Times New Roman" w:hAnsi="Times New Roman" w:cs="Times New Roman"/>
                <w:lang w:val="uk-UA" w:eastAsia="uk-UA"/>
              </w:rPr>
            </w:pPr>
          </w:p>
        </w:tc>
      </w:tr>
      <w:tr w:rsidR="00A00835" w:rsidRPr="00A00835" w:rsidTr="000C0FCF">
        <w:trPr>
          <w:trHeight w:val="230"/>
        </w:trPr>
        <w:tc>
          <w:tcPr>
            <w:tcW w:w="8825" w:type="dxa"/>
            <w:gridSpan w:val="7"/>
          </w:tcPr>
          <w:p w:rsidR="00A00835" w:rsidRPr="00A00835" w:rsidRDefault="00A00835" w:rsidP="000C0FCF">
            <w:pPr>
              <w:spacing w:after="200"/>
              <w:jc w:val="both"/>
              <w:rPr>
                <w:rFonts w:ascii="Times New Roman" w:eastAsia="Times New Roman" w:hAnsi="Times New Roman" w:cs="Times New Roman"/>
                <w:lang w:val="uk-UA" w:eastAsia="uk-UA"/>
              </w:rPr>
            </w:pPr>
            <w:r w:rsidRPr="00A00835">
              <w:rPr>
                <w:rFonts w:ascii="Times New Roman" w:eastAsia="Times New Roman" w:hAnsi="Times New Roman" w:cs="Times New Roman"/>
                <w:sz w:val="22"/>
                <w:szCs w:val="22"/>
                <w:lang w:val="uk-UA" w:eastAsia="uk-UA"/>
              </w:rPr>
              <w:t>Загальна вартість без ПДВ:</w:t>
            </w:r>
          </w:p>
        </w:tc>
        <w:tc>
          <w:tcPr>
            <w:tcW w:w="1665" w:type="dxa"/>
            <w:tcMar>
              <w:left w:w="98" w:type="dxa"/>
            </w:tcMar>
          </w:tcPr>
          <w:p w:rsidR="00A00835" w:rsidRPr="00A00835" w:rsidRDefault="00A00835" w:rsidP="000C0FCF">
            <w:pPr>
              <w:spacing w:after="200"/>
              <w:ind w:firstLine="360"/>
              <w:jc w:val="both"/>
              <w:rPr>
                <w:rFonts w:ascii="Times New Roman" w:eastAsia="Times New Roman" w:hAnsi="Times New Roman" w:cs="Times New Roman"/>
                <w:lang w:val="uk-UA" w:eastAsia="uk-UA"/>
              </w:rPr>
            </w:pPr>
          </w:p>
        </w:tc>
      </w:tr>
      <w:tr w:rsidR="00A00835" w:rsidRPr="00A00835" w:rsidTr="000C0FCF">
        <w:trPr>
          <w:trHeight w:val="158"/>
        </w:trPr>
        <w:tc>
          <w:tcPr>
            <w:tcW w:w="8825" w:type="dxa"/>
            <w:gridSpan w:val="7"/>
          </w:tcPr>
          <w:p w:rsidR="00A00835" w:rsidRPr="00A00835" w:rsidRDefault="00A00835" w:rsidP="000C0FCF">
            <w:pPr>
              <w:spacing w:after="200"/>
              <w:jc w:val="both"/>
              <w:rPr>
                <w:rFonts w:ascii="Times New Roman" w:eastAsia="Times New Roman" w:hAnsi="Times New Roman" w:cs="Times New Roman"/>
                <w:lang w:val="uk-UA" w:eastAsia="uk-UA"/>
              </w:rPr>
            </w:pPr>
            <w:r w:rsidRPr="00A00835">
              <w:rPr>
                <w:rFonts w:ascii="Times New Roman" w:eastAsia="Times New Roman" w:hAnsi="Times New Roman" w:cs="Times New Roman"/>
                <w:sz w:val="22"/>
                <w:szCs w:val="22"/>
                <w:lang w:val="uk-UA" w:eastAsia="uk-UA"/>
              </w:rPr>
              <w:t>крім того ПДВ:</w:t>
            </w:r>
          </w:p>
        </w:tc>
        <w:tc>
          <w:tcPr>
            <w:tcW w:w="1665" w:type="dxa"/>
            <w:tcMar>
              <w:left w:w="98" w:type="dxa"/>
            </w:tcMar>
          </w:tcPr>
          <w:p w:rsidR="00A00835" w:rsidRPr="00A00835" w:rsidRDefault="00A00835" w:rsidP="000C0FCF">
            <w:pPr>
              <w:spacing w:after="200"/>
              <w:ind w:firstLine="360"/>
              <w:jc w:val="both"/>
              <w:rPr>
                <w:rFonts w:ascii="Times New Roman" w:eastAsia="Times New Roman" w:hAnsi="Times New Roman" w:cs="Times New Roman"/>
                <w:lang w:val="uk-UA" w:eastAsia="uk-UA"/>
              </w:rPr>
            </w:pPr>
          </w:p>
        </w:tc>
      </w:tr>
      <w:tr w:rsidR="00A00835" w:rsidRPr="00A00835" w:rsidTr="000C0FCF">
        <w:trPr>
          <w:trHeight w:val="255"/>
        </w:trPr>
        <w:tc>
          <w:tcPr>
            <w:tcW w:w="8825" w:type="dxa"/>
            <w:gridSpan w:val="7"/>
          </w:tcPr>
          <w:p w:rsidR="00A00835" w:rsidRPr="00A00835" w:rsidRDefault="00A00835" w:rsidP="000C0FCF">
            <w:pPr>
              <w:spacing w:after="200"/>
              <w:jc w:val="both"/>
              <w:rPr>
                <w:rFonts w:ascii="Times New Roman" w:eastAsia="Times New Roman" w:hAnsi="Times New Roman" w:cs="Times New Roman"/>
                <w:lang w:val="uk-UA" w:eastAsia="uk-UA"/>
              </w:rPr>
            </w:pPr>
            <w:r w:rsidRPr="00A00835">
              <w:rPr>
                <w:rFonts w:ascii="Times New Roman" w:eastAsia="Times New Roman" w:hAnsi="Times New Roman" w:cs="Times New Roman"/>
                <w:sz w:val="22"/>
                <w:szCs w:val="22"/>
                <w:lang w:val="uk-UA" w:eastAsia="uk-UA"/>
              </w:rPr>
              <w:lastRenderedPageBreak/>
              <w:t>Загальна вартість з ПДВ:</w:t>
            </w:r>
          </w:p>
        </w:tc>
        <w:tc>
          <w:tcPr>
            <w:tcW w:w="1665" w:type="dxa"/>
            <w:tcMar>
              <w:left w:w="98" w:type="dxa"/>
            </w:tcMar>
          </w:tcPr>
          <w:p w:rsidR="00A00835" w:rsidRPr="00A00835" w:rsidRDefault="00A00835" w:rsidP="000C0FCF">
            <w:pPr>
              <w:spacing w:after="200"/>
              <w:ind w:firstLine="360"/>
              <w:jc w:val="both"/>
              <w:rPr>
                <w:rFonts w:ascii="Times New Roman" w:eastAsia="Times New Roman" w:hAnsi="Times New Roman" w:cs="Times New Roman"/>
                <w:lang w:val="uk-UA" w:eastAsia="uk-UA"/>
              </w:rPr>
            </w:pPr>
          </w:p>
        </w:tc>
      </w:tr>
    </w:tbl>
    <w:p w:rsidR="00A00835" w:rsidRPr="00A00835" w:rsidRDefault="00A00835" w:rsidP="00A00835">
      <w:pPr>
        <w:shd w:val="clear" w:color="auto" w:fill="FFFFFF"/>
        <w:jc w:val="center"/>
        <w:rPr>
          <w:rFonts w:ascii="Times New Roman" w:eastAsia="Times New Roman" w:hAnsi="Times New Roman" w:cs="Times New Roman"/>
          <w:b/>
          <w:sz w:val="22"/>
          <w:szCs w:val="22"/>
          <w:lang w:eastAsia="ru-RU"/>
        </w:rPr>
      </w:pPr>
    </w:p>
    <w:p w:rsidR="00A00835" w:rsidRPr="00A00835" w:rsidRDefault="00A00835" w:rsidP="00A00835">
      <w:pPr>
        <w:shd w:val="clear" w:color="auto" w:fill="FFFFFF"/>
        <w:rPr>
          <w:rFonts w:ascii="Times New Roman" w:eastAsia="Times New Roman" w:hAnsi="Times New Roman" w:cs="Times New Roman"/>
          <w:b/>
          <w:sz w:val="22"/>
          <w:szCs w:val="22"/>
          <w:lang w:val="uk-UA" w:eastAsia="ru-RU"/>
        </w:rPr>
      </w:pPr>
      <w:r w:rsidRPr="00A00835">
        <w:rPr>
          <w:rFonts w:ascii="Times New Roman" w:eastAsia="Times New Roman" w:hAnsi="Times New Roman" w:cs="Times New Roman"/>
          <w:b/>
          <w:sz w:val="22"/>
          <w:szCs w:val="22"/>
          <w:lang w:val="uk-UA" w:eastAsia="ru-RU"/>
        </w:rPr>
        <w:t xml:space="preserve">Сума прописом: </w:t>
      </w:r>
    </w:p>
    <w:p w:rsidR="00A00835" w:rsidRPr="003A581D" w:rsidRDefault="00A00835" w:rsidP="00A00835">
      <w:pPr>
        <w:jc w:val="center"/>
        <w:rPr>
          <w:rFonts w:ascii="Times New Roman" w:eastAsia="Times New Roman" w:hAnsi="Times New Roman" w:cs="Times New Roman"/>
          <w:sz w:val="22"/>
          <w:szCs w:val="22"/>
          <w:lang w:val="uk-UA" w:eastAsia="ru-RU"/>
        </w:rPr>
      </w:pPr>
    </w:p>
    <w:p w:rsidR="00A00835" w:rsidRDefault="00A00835" w:rsidP="00A00835">
      <w:pPr>
        <w:ind w:left="4248" w:firstLine="708"/>
        <w:jc w:val="right"/>
        <w:rPr>
          <w:rFonts w:ascii="Times New Roman" w:hAnsi="Times New Roman" w:cs="Times New Roman"/>
          <w:b/>
          <w:sz w:val="22"/>
          <w:szCs w:val="22"/>
          <w:lang w:val="uk-UA" w:eastAsia="uk-UA"/>
        </w:rPr>
      </w:pPr>
    </w:p>
    <w:tbl>
      <w:tblPr>
        <w:tblW w:w="10358" w:type="dxa"/>
        <w:tblInd w:w="-318" w:type="dxa"/>
        <w:tblLook w:val="01E0"/>
      </w:tblPr>
      <w:tblGrid>
        <w:gridCol w:w="4712"/>
        <w:gridCol w:w="5646"/>
      </w:tblGrid>
      <w:tr w:rsidR="003A581D" w:rsidRPr="009F1BD5" w:rsidTr="000C0FCF">
        <w:trPr>
          <w:trHeight w:val="2041"/>
        </w:trPr>
        <w:tc>
          <w:tcPr>
            <w:tcW w:w="4712" w:type="dxa"/>
            <w:hideMark/>
          </w:tcPr>
          <w:p w:rsidR="003A581D" w:rsidRDefault="003A581D" w:rsidP="000C0FCF">
            <w:pPr>
              <w:tabs>
                <w:tab w:val="left" w:pos="1257"/>
              </w:tabs>
              <w:rPr>
                <w:rFonts w:ascii="Times New Roman" w:hAnsi="Times New Roman"/>
                <w:b/>
                <w:lang w:val="uk-UA"/>
              </w:rPr>
            </w:pPr>
            <w:r>
              <w:rPr>
                <w:rFonts w:ascii="Times New Roman" w:hAnsi="Times New Roman"/>
                <w:b/>
                <w:lang w:val="uk-UA"/>
              </w:rPr>
              <w:t>ПОКУПЕЦЬ :</w:t>
            </w:r>
          </w:p>
          <w:p w:rsidR="003A581D" w:rsidRPr="001A603E" w:rsidRDefault="003A581D" w:rsidP="000C0FCF">
            <w:pPr>
              <w:rPr>
                <w:rFonts w:ascii="Times New Roman" w:eastAsia="Times New Roman" w:hAnsi="Times New Roman"/>
                <w:b/>
                <w:bCs/>
                <w:color w:val="000000" w:themeColor="text1"/>
                <w:sz w:val="20"/>
                <w:szCs w:val="20"/>
                <w:lang w:val="uk-UA"/>
              </w:rPr>
            </w:pPr>
            <w:r w:rsidRPr="001A603E">
              <w:rPr>
                <w:rFonts w:ascii="Times New Roman" w:hAnsi="Times New Roman"/>
                <w:b/>
                <w:bCs/>
                <w:color w:val="000000" w:themeColor="text1"/>
                <w:sz w:val="20"/>
                <w:szCs w:val="20"/>
                <w:lang w:val="uk-UA"/>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p>
          <w:p w:rsidR="003A581D" w:rsidRPr="009F1BD5" w:rsidRDefault="003A581D" w:rsidP="000C0FCF">
            <w:pPr>
              <w:rPr>
                <w:rFonts w:ascii="Times New Roman" w:hAnsi="Times New Roman"/>
                <w:lang w:val="uk-UA"/>
              </w:rPr>
            </w:pPr>
            <w:r w:rsidRPr="009F1BD5">
              <w:rPr>
                <w:rFonts w:ascii="Times New Roman" w:hAnsi="Times New Roman"/>
                <w:lang w:val="uk-UA"/>
              </w:rPr>
              <w:t>Юридична/ Поштова адреса та індекс:</w:t>
            </w:r>
          </w:p>
          <w:p w:rsidR="003A581D" w:rsidRPr="009F1BD5" w:rsidRDefault="003A581D" w:rsidP="000C0FCF">
            <w:pPr>
              <w:rPr>
                <w:rFonts w:ascii="Times New Roman" w:hAnsi="Times New Roman"/>
                <w:lang w:val="uk-UA"/>
              </w:rPr>
            </w:pPr>
            <w:r>
              <w:rPr>
                <w:rFonts w:ascii="Times New Roman" w:hAnsi="Times New Roman"/>
                <w:lang w:val="uk-UA"/>
              </w:rPr>
              <w:t>77411, с-ще Єзупіль, вул. Лепкого,29</w:t>
            </w:r>
          </w:p>
          <w:p w:rsidR="003A581D" w:rsidRPr="00B43679" w:rsidRDefault="003A581D" w:rsidP="000C0FCF">
            <w:pPr>
              <w:rPr>
                <w:rFonts w:ascii="Times New Roman" w:hAnsi="Times New Roman"/>
                <w:lang w:val="uk-UA"/>
              </w:rPr>
            </w:pPr>
            <w:r>
              <w:rPr>
                <w:rFonts w:ascii="Times New Roman" w:hAnsi="Times New Roman"/>
                <w:lang w:val="uk-UA"/>
              </w:rPr>
              <w:t xml:space="preserve">е-mail: </w:t>
            </w:r>
            <w:hyperlink r:id="rId9" w:history="1">
              <w:r w:rsidRPr="007B54FA">
                <w:rPr>
                  <w:rStyle w:val="a7"/>
                  <w:rFonts w:ascii="Times New Roman" w:hAnsi="Times New Roman"/>
                </w:rPr>
                <w:t>hospitaljezupil</w:t>
              </w:r>
              <w:r w:rsidRPr="003A581D">
                <w:rPr>
                  <w:rStyle w:val="a7"/>
                  <w:rFonts w:ascii="Times New Roman" w:hAnsi="Times New Roman"/>
                </w:rPr>
                <w:t>@</w:t>
              </w:r>
              <w:r w:rsidRPr="007B54FA">
                <w:rPr>
                  <w:rStyle w:val="a7"/>
                  <w:rFonts w:ascii="Times New Roman" w:hAnsi="Times New Roman"/>
                </w:rPr>
                <w:t>ukr</w:t>
              </w:r>
              <w:r w:rsidRPr="003A581D">
                <w:rPr>
                  <w:rStyle w:val="a7"/>
                  <w:rFonts w:ascii="Times New Roman" w:hAnsi="Times New Roman"/>
                </w:rPr>
                <w:t>.</w:t>
              </w:r>
              <w:r w:rsidRPr="007B54FA">
                <w:rPr>
                  <w:rStyle w:val="a7"/>
                  <w:rFonts w:ascii="Times New Roman" w:hAnsi="Times New Roman"/>
                </w:rPr>
                <w:t>net</w:t>
              </w:r>
            </w:hyperlink>
            <w:r w:rsidRPr="003A581D">
              <w:rPr>
                <w:rFonts w:ascii="Times New Roman" w:hAnsi="Times New Roman"/>
              </w:rPr>
              <w:t xml:space="preserve"> </w:t>
            </w:r>
            <w:r w:rsidRPr="009F1BD5">
              <w:rPr>
                <w:rFonts w:ascii="Times New Roman" w:hAnsi="Times New Roman"/>
                <w:lang w:val="uk-UA"/>
              </w:rPr>
              <w:t>_</w:t>
            </w:r>
          </w:p>
          <w:p w:rsidR="003A581D" w:rsidRPr="003A581D" w:rsidRDefault="003A581D" w:rsidP="000C0FCF">
            <w:pPr>
              <w:rPr>
                <w:rFonts w:ascii="Times New Roman" w:hAnsi="Times New Roman"/>
                <w:lang w:val="uk-UA"/>
              </w:rPr>
            </w:pPr>
            <w:r w:rsidRPr="009F1BD5">
              <w:rPr>
                <w:rFonts w:ascii="Times New Roman" w:hAnsi="Times New Roman"/>
                <w:lang w:val="uk-UA"/>
              </w:rPr>
              <w:t>Розрахунковий рахунок №</w:t>
            </w:r>
          </w:p>
          <w:p w:rsidR="003A581D" w:rsidRDefault="003A581D" w:rsidP="000C0FCF">
            <w:pPr>
              <w:rPr>
                <w:rFonts w:ascii="Times New Roman" w:hAnsi="Times New Roman"/>
                <w:lang w:val="uk-UA"/>
              </w:rPr>
            </w:pPr>
            <w:r w:rsidRPr="009F1BD5">
              <w:rPr>
                <w:rFonts w:ascii="Times New Roman" w:hAnsi="Times New Roman"/>
                <w:lang w:val="uk-UA"/>
              </w:rPr>
              <w:t xml:space="preserve">в </w:t>
            </w:r>
            <w:r>
              <w:rPr>
                <w:rFonts w:ascii="Times New Roman" w:hAnsi="Times New Roman"/>
                <w:lang w:val="uk-UA"/>
              </w:rPr>
              <w:t>АТ «Приватбанк»</w:t>
            </w:r>
          </w:p>
          <w:p w:rsidR="003A581D" w:rsidRPr="009F1BD5" w:rsidRDefault="003A581D" w:rsidP="000C0FCF">
            <w:pPr>
              <w:rPr>
                <w:rFonts w:ascii="Times New Roman" w:hAnsi="Times New Roman"/>
                <w:lang w:val="uk-UA"/>
              </w:rPr>
            </w:pPr>
          </w:p>
          <w:p w:rsidR="003A581D" w:rsidRDefault="003A581D" w:rsidP="000C0FCF">
            <w:pPr>
              <w:rPr>
                <w:rFonts w:ascii="Times New Roman" w:hAnsi="Times New Roman"/>
                <w:lang w:val="uk-UA"/>
              </w:rPr>
            </w:pPr>
            <w:r w:rsidRPr="009F1BD5">
              <w:rPr>
                <w:rFonts w:ascii="Times New Roman" w:hAnsi="Times New Roman"/>
                <w:lang w:val="uk-UA"/>
              </w:rPr>
              <w:t>код ЄДРПОУ</w:t>
            </w:r>
            <w:r>
              <w:rPr>
                <w:rFonts w:ascii="Times New Roman" w:hAnsi="Times New Roman"/>
                <w:lang w:val="uk-UA"/>
              </w:rPr>
              <w:t xml:space="preserve"> 25790167</w:t>
            </w:r>
          </w:p>
          <w:p w:rsidR="003A581D" w:rsidRPr="009F1BD5" w:rsidRDefault="003A581D" w:rsidP="000C0FCF">
            <w:pPr>
              <w:rPr>
                <w:rFonts w:ascii="Times New Roman" w:hAnsi="Times New Roman"/>
                <w:lang w:val="uk-UA"/>
              </w:rPr>
            </w:pPr>
          </w:p>
        </w:tc>
        <w:tc>
          <w:tcPr>
            <w:tcW w:w="5646" w:type="dxa"/>
            <w:hideMark/>
          </w:tcPr>
          <w:p w:rsidR="003A581D" w:rsidRDefault="003A581D" w:rsidP="000C0FCF">
            <w:pPr>
              <w:jc w:val="both"/>
              <w:rPr>
                <w:rFonts w:ascii="Times New Roman" w:hAnsi="Times New Roman"/>
                <w:b/>
                <w:lang w:val="uk-UA"/>
              </w:rPr>
            </w:pPr>
            <w:r>
              <w:rPr>
                <w:rFonts w:ascii="Times New Roman" w:hAnsi="Times New Roman"/>
                <w:b/>
                <w:lang w:val="uk-UA"/>
              </w:rPr>
              <w:t>ПОСТАЧАЛЬНИК :</w:t>
            </w:r>
          </w:p>
          <w:p w:rsidR="003A581D" w:rsidRPr="009F1BD5" w:rsidRDefault="003A581D" w:rsidP="000C0FCF">
            <w:pPr>
              <w:jc w:val="both"/>
              <w:rPr>
                <w:rFonts w:ascii="Times New Roman" w:hAnsi="Times New Roman"/>
                <w:b/>
                <w:lang w:val="uk-UA"/>
              </w:rPr>
            </w:pPr>
            <w:r w:rsidRPr="009F1BD5">
              <w:rPr>
                <w:rFonts w:ascii="Times New Roman" w:hAnsi="Times New Roman"/>
                <w:b/>
                <w:lang w:val="uk-UA"/>
              </w:rPr>
              <w:t>Назва:</w:t>
            </w:r>
          </w:p>
          <w:p w:rsidR="003A581D" w:rsidRPr="009F1BD5" w:rsidRDefault="003A581D" w:rsidP="000C0FCF">
            <w:pPr>
              <w:jc w:val="both"/>
              <w:rPr>
                <w:rFonts w:ascii="Times New Roman" w:hAnsi="Times New Roman"/>
                <w:b/>
                <w:lang w:val="uk-UA"/>
              </w:rPr>
            </w:pPr>
          </w:p>
          <w:p w:rsidR="003A581D" w:rsidRPr="009F1BD5" w:rsidRDefault="003A581D" w:rsidP="000C0FCF">
            <w:pPr>
              <w:rPr>
                <w:rFonts w:ascii="Times New Roman" w:hAnsi="Times New Roman"/>
                <w:lang w:val="uk-UA"/>
              </w:rPr>
            </w:pPr>
            <w:r w:rsidRPr="009F1BD5">
              <w:rPr>
                <w:rFonts w:ascii="Times New Roman" w:hAnsi="Times New Roman"/>
                <w:lang w:val="uk-UA"/>
              </w:rPr>
              <w:t>Юридична/ Поштова адреса та індекс:</w:t>
            </w:r>
          </w:p>
          <w:p w:rsidR="003A581D" w:rsidRPr="009F1BD5" w:rsidRDefault="003A581D" w:rsidP="000C0FCF">
            <w:pPr>
              <w:jc w:val="both"/>
              <w:rPr>
                <w:rFonts w:ascii="Times New Roman" w:hAnsi="Times New Roman"/>
                <w:lang w:val="uk-UA"/>
              </w:rPr>
            </w:pPr>
            <w:r w:rsidRPr="009F1BD5">
              <w:rPr>
                <w:rFonts w:ascii="Times New Roman" w:hAnsi="Times New Roman"/>
                <w:lang w:val="uk-UA"/>
              </w:rPr>
              <w:t>____________________________________________</w:t>
            </w:r>
          </w:p>
          <w:p w:rsidR="003A581D" w:rsidRPr="009F1BD5" w:rsidRDefault="003A581D" w:rsidP="000C0FCF">
            <w:pPr>
              <w:jc w:val="both"/>
              <w:rPr>
                <w:rFonts w:ascii="Times New Roman" w:hAnsi="Times New Roman"/>
                <w:lang w:val="uk-UA"/>
              </w:rPr>
            </w:pPr>
            <w:r w:rsidRPr="009F1BD5">
              <w:rPr>
                <w:rFonts w:ascii="Times New Roman" w:hAnsi="Times New Roman"/>
                <w:lang w:val="uk-UA"/>
              </w:rPr>
              <w:t>Фактична адреса:_____________________________</w:t>
            </w:r>
          </w:p>
          <w:p w:rsidR="003A581D" w:rsidRPr="009F1BD5" w:rsidRDefault="003A581D" w:rsidP="000C0FCF">
            <w:pPr>
              <w:jc w:val="both"/>
              <w:rPr>
                <w:rFonts w:ascii="Times New Roman" w:hAnsi="Times New Roman"/>
                <w:lang w:val="uk-UA"/>
              </w:rPr>
            </w:pPr>
            <w:r w:rsidRPr="009F1BD5">
              <w:rPr>
                <w:rFonts w:ascii="Times New Roman" w:hAnsi="Times New Roman"/>
                <w:lang w:val="uk-UA"/>
              </w:rPr>
              <w:t>Телефон/факс:_______________________________</w:t>
            </w:r>
          </w:p>
          <w:p w:rsidR="003A581D" w:rsidRPr="009F1BD5" w:rsidRDefault="003A581D" w:rsidP="000C0FCF">
            <w:pPr>
              <w:jc w:val="both"/>
              <w:rPr>
                <w:rFonts w:ascii="Times New Roman" w:hAnsi="Times New Roman"/>
                <w:b/>
                <w:lang w:val="uk-UA"/>
              </w:rPr>
            </w:pPr>
            <w:r w:rsidRPr="009F1BD5">
              <w:rPr>
                <w:rFonts w:ascii="Times New Roman" w:hAnsi="Times New Roman"/>
                <w:lang w:val="uk-UA"/>
              </w:rPr>
              <w:t>е-mail: _____________________________________</w:t>
            </w:r>
          </w:p>
          <w:p w:rsidR="003A581D" w:rsidRPr="009F1BD5" w:rsidRDefault="003A581D" w:rsidP="000C0FCF">
            <w:pPr>
              <w:jc w:val="both"/>
              <w:rPr>
                <w:rFonts w:ascii="Times New Roman" w:hAnsi="Times New Roman"/>
                <w:lang w:val="uk-UA"/>
              </w:rPr>
            </w:pPr>
            <w:r w:rsidRPr="009F1BD5">
              <w:rPr>
                <w:rFonts w:ascii="Times New Roman" w:hAnsi="Times New Roman"/>
                <w:lang w:val="uk-UA"/>
              </w:rPr>
              <w:t>Розрахунковий рахунок № ____________________</w:t>
            </w:r>
          </w:p>
          <w:p w:rsidR="003A581D" w:rsidRPr="009F1BD5" w:rsidRDefault="003A581D" w:rsidP="000C0FCF">
            <w:pPr>
              <w:jc w:val="both"/>
              <w:rPr>
                <w:rFonts w:ascii="Times New Roman" w:hAnsi="Times New Roman"/>
                <w:lang w:val="uk-UA"/>
              </w:rPr>
            </w:pPr>
            <w:r w:rsidRPr="009F1BD5">
              <w:rPr>
                <w:rFonts w:ascii="Times New Roman" w:hAnsi="Times New Roman"/>
                <w:lang w:val="uk-UA"/>
              </w:rPr>
              <w:t>в _________________________МФО ____________</w:t>
            </w:r>
          </w:p>
          <w:p w:rsidR="003A581D" w:rsidRPr="009F1BD5" w:rsidRDefault="003A581D" w:rsidP="000C0FCF">
            <w:pPr>
              <w:jc w:val="both"/>
              <w:rPr>
                <w:rFonts w:ascii="Times New Roman" w:hAnsi="Times New Roman"/>
                <w:lang w:val="uk-UA"/>
              </w:rPr>
            </w:pPr>
            <w:r w:rsidRPr="009F1BD5">
              <w:rPr>
                <w:rFonts w:ascii="Times New Roman" w:hAnsi="Times New Roman"/>
                <w:lang w:val="uk-UA"/>
              </w:rPr>
              <w:t>код ЄДРПОУ _______________________________</w:t>
            </w:r>
          </w:p>
          <w:p w:rsidR="003A581D" w:rsidRPr="009F1BD5" w:rsidRDefault="003A581D" w:rsidP="000C0FCF">
            <w:pPr>
              <w:jc w:val="both"/>
              <w:rPr>
                <w:rFonts w:ascii="Times New Roman" w:hAnsi="Times New Roman"/>
                <w:b/>
                <w:bCs/>
                <w:lang w:val="uk-UA"/>
              </w:rPr>
            </w:pPr>
            <w:r w:rsidRPr="009F1BD5">
              <w:rPr>
                <w:rFonts w:ascii="Times New Roman" w:hAnsi="Times New Roman"/>
                <w:lang w:val="uk-UA"/>
              </w:rPr>
              <w:t>ІПН _______________________________________</w:t>
            </w:r>
          </w:p>
        </w:tc>
      </w:tr>
      <w:tr w:rsidR="003A581D" w:rsidRPr="00896E7F" w:rsidTr="000C0FCF">
        <w:trPr>
          <w:trHeight w:val="559"/>
        </w:trPr>
        <w:tc>
          <w:tcPr>
            <w:tcW w:w="4712" w:type="dxa"/>
            <w:vAlign w:val="center"/>
          </w:tcPr>
          <w:p w:rsidR="003A581D" w:rsidRPr="009F1BD5" w:rsidRDefault="003A581D" w:rsidP="000C0FCF">
            <w:pPr>
              <w:jc w:val="both"/>
              <w:rPr>
                <w:rFonts w:ascii="Times New Roman" w:hAnsi="Times New Roman"/>
                <w:lang w:val="uk-UA"/>
              </w:rPr>
            </w:pPr>
            <w:r w:rsidRPr="009F1BD5">
              <w:rPr>
                <w:rFonts w:ascii="Times New Roman" w:hAnsi="Times New Roman"/>
                <w:b/>
                <w:lang w:val="uk-UA"/>
              </w:rPr>
              <w:t>Керівник</w:t>
            </w:r>
          </w:p>
          <w:p w:rsidR="003A581D" w:rsidRPr="0058180D" w:rsidRDefault="003A581D" w:rsidP="000C0FCF">
            <w:pPr>
              <w:jc w:val="both"/>
              <w:rPr>
                <w:rFonts w:ascii="Times New Roman" w:hAnsi="Times New Roman"/>
                <w:u w:val="single"/>
                <w:lang w:val="uk-UA"/>
              </w:rPr>
            </w:pPr>
            <w:r w:rsidRPr="009F1BD5">
              <w:rPr>
                <w:rFonts w:ascii="Times New Roman" w:hAnsi="Times New Roman"/>
                <w:lang w:val="uk-UA"/>
              </w:rPr>
              <w:t xml:space="preserve">___________________    </w:t>
            </w:r>
            <w:r>
              <w:rPr>
                <w:rFonts w:ascii="Times New Roman" w:hAnsi="Times New Roman"/>
                <w:lang w:val="uk-UA"/>
              </w:rPr>
              <w:t xml:space="preserve">   </w:t>
            </w:r>
            <w:r w:rsidRPr="0058180D">
              <w:rPr>
                <w:rFonts w:ascii="Times New Roman" w:hAnsi="Times New Roman"/>
                <w:u w:val="single"/>
                <w:lang w:val="uk-UA"/>
              </w:rPr>
              <w:t>Худяк Г.М.</w:t>
            </w:r>
          </w:p>
          <w:p w:rsidR="003A581D" w:rsidRPr="009F1BD5" w:rsidRDefault="003A581D" w:rsidP="000C0FCF">
            <w:pPr>
              <w:rPr>
                <w:rStyle w:val="FontStyle14"/>
                <w:rFonts w:ascii="Times New Roman" w:hAnsi="Times New Roman" w:cs="Times New Roman"/>
                <w:b/>
                <w:vertAlign w:val="superscript"/>
                <w:lang w:val="uk-UA" w:eastAsia="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c>
          <w:tcPr>
            <w:tcW w:w="5646" w:type="dxa"/>
          </w:tcPr>
          <w:p w:rsidR="003A581D" w:rsidRPr="009F1BD5" w:rsidRDefault="003A581D" w:rsidP="000C0FCF">
            <w:pPr>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b/>
                <w:lang w:val="uk-UA"/>
              </w:rPr>
              <w:t>Керівник</w:t>
            </w:r>
          </w:p>
          <w:p w:rsidR="003A581D" w:rsidRPr="009F1BD5" w:rsidRDefault="003A581D" w:rsidP="000C0FCF">
            <w:pPr>
              <w:jc w:val="both"/>
              <w:rPr>
                <w:rFonts w:ascii="Times New Roman" w:hAnsi="Times New Roman"/>
                <w:lang w:val="uk-UA"/>
              </w:rPr>
            </w:pPr>
          </w:p>
          <w:p w:rsidR="003A581D" w:rsidRPr="009F1BD5" w:rsidRDefault="003A581D" w:rsidP="000C0FCF">
            <w:pPr>
              <w:jc w:val="both"/>
              <w:rPr>
                <w:rFonts w:ascii="Times New Roman" w:hAnsi="Times New Roman"/>
                <w:lang w:val="uk-UA"/>
              </w:rPr>
            </w:pPr>
            <w:r w:rsidRPr="009F1BD5">
              <w:rPr>
                <w:rFonts w:ascii="Times New Roman" w:hAnsi="Times New Roman"/>
                <w:lang w:val="uk-UA"/>
              </w:rPr>
              <w:t>________________________    _______________</w:t>
            </w:r>
          </w:p>
          <w:p w:rsidR="003A581D" w:rsidRPr="009F1BD5" w:rsidRDefault="003A581D" w:rsidP="000C0FCF">
            <w:pPr>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r>
    </w:tbl>
    <w:p w:rsidR="003A581D" w:rsidRDefault="003A581D" w:rsidP="003A581D">
      <w:pPr>
        <w:rPr>
          <w:rFonts w:ascii="Times New Roman" w:hAnsi="Times New Roman" w:cs="Times New Roman"/>
          <w:b/>
          <w:sz w:val="22"/>
          <w:szCs w:val="22"/>
          <w:lang w:val="uk-UA" w:eastAsia="uk-UA"/>
        </w:rPr>
      </w:pPr>
    </w:p>
    <w:p w:rsidR="003A581D" w:rsidRDefault="003A581D"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3A581D" w:rsidRDefault="00A00835" w:rsidP="003A581D">
      <w:pPr>
        <w:ind w:left="4248" w:firstLine="708"/>
        <w:jc w:val="right"/>
        <w:rPr>
          <w:rFonts w:ascii="Times New Roman" w:hAnsi="Times New Roman" w:cs="Times New Roman"/>
          <w:sz w:val="22"/>
          <w:szCs w:val="22"/>
          <w:lang w:val="uk-UA" w:eastAsia="uk-UA"/>
        </w:rPr>
      </w:pPr>
      <w:r w:rsidRPr="00A00835">
        <w:rPr>
          <w:rFonts w:ascii="Times New Roman" w:hAnsi="Times New Roman" w:cs="Times New Roman"/>
          <w:b/>
          <w:sz w:val="22"/>
          <w:szCs w:val="22"/>
          <w:lang w:val="uk-UA" w:eastAsia="uk-UA"/>
        </w:rPr>
        <w:lastRenderedPageBreak/>
        <w:t>Додаток № 2</w:t>
      </w:r>
    </w:p>
    <w:p w:rsidR="00A00835" w:rsidRPr="00A00835" w:rsidRDefault="00A00835" w:rsidP="003A581D">
      <w:pPr>
        <w:ind w:left="4248" w:firstLine="708"/>
        <w:jc w:val="right"/>
        <w:rPr>
          <w:rFonts w:ascii="Times New Roman" w:hAnsi="Times New Roman" w:cs="Times New Roman"/>
          <w:sz w:val="22"/>
          <w:szCs w:val="22"/>
          <w:lang w:val="uk-UA" w:eastAsia="uk-UA"/>
        </w:rPr>
      </w:pPr>
      <w:r w:rsidRPr="00A00835">
        <w:rPr>
          <w:rFonts w:ascii="Times New Roman" w:hAnsi="Times New Roman" w:cs="Times New Roman"/>
          <w:sz w:val="22"/>
          <w:szCs w:val="22"/>
          <w:lang w:val="uk-UA" w:eastAsia="uk-UA"/>
        </w:rPr>
        <w:t xml:space="preserve">До договору № _________ </w:t>
      </w:r>
    </w:p>
    <w:p w:rsidR="00A00835" w:rsidRPr="003A581D" w:rsidRDefault="00A00835" w:rsidP="003A581D">
      <w:pPr>
        <w:shd w:val="clear" w:color="auto" w:fill="FFFFFF"/>
        <w:jc w:val="right"/>
        <w:rPr>
          <w:rFonts w:ascii="Times New Roman" w:eastAsia="Times New Roman" w:hAnsi="Times New Roman" w:cs="Times New Roman"/>
          <w:b/>
          <w:sz w:val="22"/>
          <w:szCs w:val="22"/>
          <w:lang w:val="uk-UA" w:eastAsia="ru-RU"/>
        </w:rPr>
      </w:pPr>
      <w:r w:rsidRPr="00A00835">
        <w:rPr>
          <w:rFonts w:ascii="Times New Roman" w:hAnsi="Times New Roman" w:cs="Times New Roman"/>
          <w:sz w:val="22"/>
          <w:szCs w:val="22"/>
          <w:lang w:val="uk-UA" w:eastAsia="uk-UA"/>
        </w:rPr>
        <w:t>від «___» _______ 2023 р.</w:t>
      </w:r>
    </w:p>
    <w:p w:rsidR="00A00835" w:rsidRPr="003A581D" w:rsidRDefault="00A00835" w:rsidP="00A00835">
      <w:pPr>
        <w:jc w:val="center"/>
        <w:rPr>
          <w:lang w:val="ru-RU"/>
        </w:rPr>
      </w:pPr>
    </w:p>
    <w:p w:rsidR="00A00835" w:rsidRDefault="00A00835" w:rsidP="00A00835">
      <w:pPr>
        <w:pStyle w:val="rvps2"/>
        <w:shd w:val="clear" w:color="auto" w:fill="FFFFFF"/>
        <w:spacing w:before="0" w:after="0"/>
        <w:ind w:left="-709"/>
        <w:jc w:val="center"/>
        <w:rPr>
          <w:b/>
          <w:sz w:val="24"/>
          <w:szCs w:val="24"/>
          <w:u w:val="single"/>
          <w:lang w:eastAsia="uk-UA"/>
        </w:rPr>
      </w:pPr>
      <w:r>
        <w:rPr>
          <w:b/>
          <w:sz w:val="24"/>
          <w:szCs w:val="24"/>
          <w:u w:val="single"/>
        </w:rPr>
        <w:t>Технічні, якісні та кількісні характеристики предмета закупівлі</w:t>
      </w:r>
      <w:r>
        <w:rPr>
          <w:b/>
          <w:sz w:val="24"/>
          <w:szCs w:val="24"/>
          <w:u w:val="single"/>
          <w:lang w:eastAsia="uk-UA"/>
        </w:rPr>
        <w:t xml:space="preserve"> </w:t>
      </w:r>
    </w:p>
    <w:p w:rsidR="00A00835" w:rsidRDefault="00A00835" w:rsidP="00A00835">
      <w:pPr>
        <w:pStyle w:val="rvps2"/>
        <w:shd w:val="clear" w:color="auto" w:fill="FFFFFF"/>
        <w:spacing w:before="0" w:after="0"/>
        <w:rPr>
          <w:b/>
          <w:sz w:val="24"/>
          <w:szCs w:val="24"/>
          <w:u w:val="single"/>
          <w:lang w:eastAsia="uk-UA"/>
        </w:rPr>
      </w:pPr>
    </w:p>
    <w:p w:rsidR="00A00835" w:rsidRDefault="00A00835" w:rsidP="00A00835">
      <w:pPr>
        <w:jc w:val="center"/>
        <w:rPr>
          <w:rFonts w:ascii="Times New Roman CYR" w:hAnsi="Times New Roman CYR" w:cs="Times New Roman CYR"/>
          <w:b/>
          <w:lang w:val="ru-RU"/>
        </w:rPr>
      </w:pPr>
      <w:proofErr w:type="spellStart"/>
      <w:r w:rsidRPr="00A00835">
        <w:rPr>
          <w:rFonts w:ascii="Times New Roman CYR" w:hAnsi="Times New Roman CYR" w:cs="Times New Roman CYR"/>
          <w:b/>
          <w:lang w:val="ru-RU"/>
        </w:rPr>
        <w:t>Ендокавітальний</w:t>
      </w:r>
      <w:proofErr w:type="spellEnd"/>
      <w:r w:rsidRPr="00A00835">
        <w:rPr>
          <w:rFonts w:ascii="Times New Roman CYR" w:hAnsi="Times New Roman CYR" w:cs="Times New Roman CYR"/>
          <w:b/>
          <w:lang w:val="ru-RU"/>
        </w:rPr>
        <w:t xml:space="preserve"> датчик</w:t>
      </w:r>
      <w:r w:rsidRPr="00A00835">
        <w:rPr>
          <w:lang w:val="ru-RU"/>
        </w:rPr>
        <w:t xml:space="preserve"> </w:t>
      </w:r>
      <w:r w:rsidRPr="00A00835">
        <w:rPr>
          <w:rFonts w:ascii="Times New Roman CYR" w:hAnsi="Times New Roman CYR" w:cs="Times New Roman CYR"/>
          <w:b/>
          <w:highlight w:val="white"/>
          <w:lang w:val="ru-RU"/>
        </w:rPr>
        <w:t xml:space="preserve">до </w:t>
      </w:r>
      <w:proofErr w:type="spellStart"/>
      <w:r w:rsidRPr="00A00835">
        <w:rPr>
          <w:rFonts w:ascii="Times New Roman CYR" w:hAnsi="Times New Roman CYR" w:cs="Times New Roman CYR"/>
          <w:b/>
          <w:highlight w:val="white"/>
          <w:lang w:val="ru-RU"/>
        </w:rPr>
        <w:t>ультразвукової</w:t>
      </w:r>
      <w:proofErr w:type="spellEnd"/>
      <w:r w:rsidRPr="00A00835">
        <w:rPr>
          <w:rFonts w:ascii="Times New Roman CYR" w:hAnsi="Times New Roman CYR" w:cs="Times New Roman CYR"/>
          <w:b/>
          <w:highlight w:val="white"/>
          <w:lang w:val="ru-RU"/>
        </w:rPr>
        <w:t xml:space="preserve"> </w:t>
      </w:r>
      <w:proofErr w:type="spellStart"/>
      <w:r w:rsidRPr="00A00835">
        <w:rPr>
          <w:rFonts w:ascii="Times New Roman CYR" w:hAnsi="Times New Roman CYR" w:cs="Times New Roman CYR"/>
          <w:b/>
          <w:highlight w:val="white"/>
          <w:lang w:val="ru-RU"/>
        </w:rPr>
        <w:t>діагностичної</w:t>
      </w:r>
      <w:proofErr w:type="spellEnd"/>
      <w:r w:rsidRPr="00A00835">
        <w:rPr>
          <w:rFonts w:ascii="Times New Roman CYR" w:hAnsi="Times New Roman CYR" w:cs="Times New Roman CYR"/>
          <w:b/>
          <w:highlight w:val="white"/>
          <w:lang w:val="ru-RU"/>
        </w:rPr>
        <w:t xml:space="preserve"> </w:t>
      </w:r>
      <w:proofErr w:type="spellStart"/>
      <w:r w:rsidRPr="00A00835">
        <w:rPr>
          <w:rFonts w:ascii="Times New Roman CYR" w:hAnsi="Times New Roman CYR" w:cs="Times New Roman CYR"/>
          <w:b/>
          <w:highlight w:val="white"/>
          <w:lang w:val="ru-RU"/>
        </w:rPr>
        <w:t>системи</w:t>
      </w:r>
      <w:proofErr w:type="spellEnd"/>
    </w:p>
    <w:p w:rsidR="00A00835" w:rsidRPr="00A00835" w:rsidRDefault="00A00835" w:rsidP="00A00835">
      <w:pPr>
        <w:jc w:val="center"/>
        <w:rPr>
          <w:rFonts w:ascii="Times New Roman CYR" w:hAnsi="Times New Roman CYR" w:cs="Times New Roman CYR"/>
          <w:b/>
          <w:lang w:val="ru-RU"/>
        </w:rPr>
      </w:pPr>
      <w:r>
        <w:rPr>
          <w:rFonts w:ascii="Times New Roman CYR" w:hAnsi="Times New Roman CYR" w:cs="Times New Roman CYR"/>
          <w:b/>
          <w:lang w:val="ru-RU"/>
        </w:rPr>
        <w:t xml:space="preserve">Код ДК 021:2015 </w:t>
      </w:r>
      <w:r>
        <w:rPr>
          <w:b/>
          <w:lang w:val="ru-RU"/>
        </w:rPr>
        <w:t>«</w:t>
      </w:r>
      <w:proofErr w:type="spellStart"/>
      <w:r>
        <w:rPr>
          <w:rFonts w:ascii="Times New Roman CYR" w:hAnsi="Times New Roman CYR" w:cs="Times New Roman CYR"/>
          <w:b/>
          <w:lang w:val="ru-RU"/>
        </w:rPr>
        <w:t>Єдиний</w:t>
      </w:r>
      <w:proofErr w:type="spellEnd"/>
      <w:r>
        <w:rPr>
          <w:rFonts w:ascii="Times New Roman CYR" w:hAnsi="Times New Roman CYR" w:cs="Times New Roman CYR"/>
          <w:b/>
          <w:lang w:val="ru-RU"/>
        </w:rPr>
        <w:t xml:space="preserve"> </w:t>
      </w:r>
      <w:proofErr w:type="spellStart"/>
      <w:r>
        <w:rPr>
          <w:rFonts w:ascii="Times New Roman CYR" w:hAnsi="Times New Roman CYR" w:cs="Times New Roman CYR"/>
          <w:b/>
          <w:lang w:val="ru-RU"/>
        </w:rPr>
        <w:t>закупівельний</w:t>
      </w:r>
      <w:proofErr w:type="spellEnd"/>
      <w:r>
        <w:rPr>
          <w:rFonts w:ascii="Times New Roman CYR" w:hAnsi="Times New Roman CYR" w:cs="Times New Roman CYR"/>
          <w:b/>
          <w:lang w:val="ru-RU"/>
        </w:rPr>
        <w:t xml:space="preserve"> словник</w:t>
      </w:r>
      <w:r>
        <w:rPr>
          <w:b/>
          <w:lang w:val="ru-RU"/>
        </w:rPr>
        <w:t xml:space="preserve">» </w:t>
      </w:r>
      <w:r>
        <w:rPr>
          <w:rFonts w:ascii="Times New Roman CYR" w:hAnsi="Times New Roman CYR" w:cs="Times New Roman CYR"/>
          <w:b/>
          <w:lang w:val="ru-RU"/>
        </w:rPr>
        <w:t>33110000-</w:t>
      </w:r>
      <w:r w:rsidRPr="00A00835">
        <w:rPr>
          <w:rFonts w:ascii="Times New Roman CYR" w:hAnsi="Times New Roman CYR" w:cs="Times New Roman CYR"/>
          <w:b/>
          <w:lang w:val="ru-RU"/>
        </w:rPr>
        <w:t>4</w:t>
      </w:r>
      <w:proofErr w:type="gramStart"/>
      <w:r w:rsidRPr="00A00835">
        <w:rPr>
          <w:rFonts w:ascii="Times New Roman CYR" w:hAnsi="Times New Roman CYR" w:cs="Times New Roman CYR"/>
          <w:b/>
          <w:lang w:val="ru-RU"/>
        </w:rPr>
        <w:t xml:space="preserve"> </w:t>
      </w:r>
      <w:proofErr w:type="spellStart"/>
      <w:r w:rsidRPr="00A00835">
        <w:rPr>
          <w:rFonts w:ascii="Times New Roman CYR" w:hAnsi="Times New Roman CYR" w:cs="Times New Roman CYR"/>
          <w:b/>
          <w:lang w:val="ru-RU"/>
        </w:rPr>
        <w:t>В</w:t>
      </w:r>
      <w:proofErr w:type="gramEnd"/>
      <w:r w:rsidRPr="00A00835">
        <w:rPr>
          <w:rFonts w:ascii="Times New Roman CYR" w:hAnsi="Times New Roman CYR" w:cs="Times New Roman CYR"/>
          <w:b/>
          <w:lang w:val="ru-RU"/>
        </w:rPr>
        <w:t>ізуалізаційне</w:t>
      </w:r>
      <w:proofErr w:type="spellEnd"/>
      <w:r w:rsidRPr="00A00835">
        <w:rPr>
          <w:rFonts w:ascii="Times New Roman CYR" w:hAnsi="Times New Roman CYR" w:cs="Times New Roman CYR"/>
          <w:b/>
          <w:lang w:val="ru-RU"/>
        </w:rPr>
        <w:t xml:space="preserve"> </w:t>
      </w:r>
      <w:proofErr w:type="spellStart"/>
      <w:r w:rsidRPr="00A00835">
        <w:rPr>
          <w:rFonts w:ascii="Times New Roman CYR" w:hAnsi="Times New Roman CYR" w:cs="Times New Roman CYR"/>
          <w:b/>
          <w:lang w:val="ru-RU"/>
        </w:rPr>
        <w:t>обладнання</w:t>
      </w:r>
      <w:proofErr w:type="spellEnd"/>
      <w:r w:rsidRPr="00D54E09">
        <w:rPr>
          <w:rFonts w:ascii="Times New Roman CYR" w:hAnsi="Times New Roman CYR" w:cs="Times New Roman CYR"/>
          <w:b/>
          <w:lang w:val="ru-RU"/>
        </w:rPr>
        <w:t xml:space="preserve"> </w:t>
      </w:r>
      <w:r w:rsidRPr="00A00835">
        <w:rPr>
          <w:rFonts w:ascii="Times New Roman CYR" w:hAnsi="Times New Roman CYR" w:cs="Times New Roman CYR"/>
          <w:b/>
          <w:lang w:val="ru-RU"/>
        </w:rPr>
        <w:t xml:space="preserve">для потреб </w:t>
      </w:r>
      <w:proofErr w:type="spellStart"/>
      <w:r w:rsidRPr="00A00835">
        <w:rPr>
          <w:rFonts w:ascii="Times New Roman CYR" w:hAnsi="Times New Roman CYR" w:cs="Times New Roman CYR"/>
          <w:b/>
          <w:lang w:val="ru-RU"/>
        </w:rPr>
        <w:t>медицини</w:t>
      </w:r>
      <w:proofErr w:type="spellEnd"/>
      <w:r w:rsidRPr="00A00835">
        <w:rPr>
          <w:rFonts w:ascii="Times New Roman CYR" w:hAnsi="Times New Roman CYR" w:cs="Times New Roman CYR"/>
          <w:b/>
          <w:lang w:val="ru-RU"/>
        </w:rPr>
        <w:t xml:space="preserve">, </w:t>
      </w:r>
      <w:proofErr w:type="spellStart"/>
      <w:r w:rsidRPr="00A00835">
        <w:rPr>
          <w:rFonts w:ascii="Times New Roman CYR" w:hAnsi="Times New Roman CYR" w:cs="Times New Roman CYR"/>
          <w:b/>
          <w:lang w:val="ru-RU"/>
        </w:rPr>
        <w:t>стоматології</w:t>
      </w:r>
      <w:proofErr w:type="spellEnd"/>
      <w:r w:rsidRPr="00A00835">
        <w:rPr>
          <w:rFonts w:ascii="Times New Roman CYR" w:hAnsi="Times New Roman CYR" w:cs="Times New Roman CYR"/>
          <w:b/>
          <w:lang w:val="ru-RU"/>
        </w:rPr>
        <w:t xml:space="preserve"> та </w:t>
      </w:r>
      <w:proofErr w:type="spellStart"/>
      <w:r w:rsidRPr="00A00835">
        <w:rPr>
          <w:rFonts w:ascii="Times New Roman CYR" w:hAnsi="Times New Roman CYR" w:cs="Times New Roman CYR"/>
          <w:b/>
          <w:lang w:val="ru-RU"/>
        </w:rPr>
        <w:t>ветеринарної</w:t>
      </w:r>
      <w:proofErr w:type="spellEnd"/>
      <w:r w:rsidRPr="00A00835">
        <w:rPr>
          <w:rFonts w:ascii="Times New Roman CYR" w:hAnsi="Times New Roman CYR" w:cs="Times New Roman CYR"/>
          <w:b/>
          <w:lang w:val="ru-RU"/>
        </w:rPr>
        <w:t xml:space="preserve"> </w:t>
      </w:r>
      <w:proofErr w:type="spellStart"/>
      <w:r w:rsidRPr="00A00835">
        <w:rPr>
          <w:rFonts w:ascii="Times New Roman CYR" w:hAnsi="Times New Roman CYR" w:cs="Times New Roman CYR"/>
          <w:b/>
          <w:lang w:val="ru-RU"/>
        </w:rPr>
        <w:t>медицини</w:t>
      </w:r>
      <w:proofErr w:type="spellEnd"/>
    </w:p>
    <w:p w:rsidR="00A00835" w:rsidRPr="003A581D" w:rsidRDefault="00A00835" w:rsidP="003A581D">
      <w:pPr>
        <w:jc w:val="center"/>
        <w:rPr>
          <w:rFonts w:ascii="Times New Roman CYR" w:hAnsi="Times New Roman CYR" w:cs="Times New Roman CYR"/>
          <w:b/>
          <w:lang w:val="ru-RU"/>
        </w:rPr>
      </w:pPr>
      <w:r w:rsidRPr="00A00835">
        <w:rPr>
          <w:rFonts w:ascii="Times New Roman CYR" w:hAnsi="Times New Roman CYR" w:cs="Times New Roman CYR"/>
          <w:b/>
          <w:lang w:val="ru-RU"/>
        </w:rPr>
        <w:t xml:space="preserve">(33112200-0 </w:t>
      </w:r>
      <w:proofErr w:type="spellStart"/>
      <w:r w:rsidRPr="00A00835">
        <w:rPr>
          <w:rFonts w:ascii="Times New Roman CYR" w:hAnsi="Times New Roman CYR" w:cs="Times New Roman CYR"/>
          <w:b/>
          <w:lang w:val="ru-RU"/>
        </w:rPr>
        <w:t>Ультразвукові</w:t>
      </w:r>
      <w:proofErr w:type="spellEnd"/>
      <w:r w:rsidRPr="00A00835">
        <w:rPr>
          <w:rFonts w:ascii="Times New Roman CYR" w:hAnsi="Times New Roman CYR" w:cs="Times New Roman CYR"/>
          <w:b/>
          <w:lang w:val="ru-RU"/>
        </w:rPr>
        <w:t xml:space="preserve"> установки) (</w:t>
      </w:r>
      <w:proofErr w:type="spellStart"/>
      <w:r w:rsidRPr="00A00835">
        <w:rPr>
          <w:rFonts w:ascii="Times New Roman CYR" w:hAnsi="Times New Roman CYR" w:cs="Times New Roman CYR"/>
          <w:b/>
          <w:lang w:val="ru-RU"/>
        </w:rPr>
        <w:t>Ендокавітальний</w:t>
      </w:r>
      <w:proofErr w:type="spellEnd"/>
      <w:r w:rsidRPr="00A00835">
        <w:rPr>
          <w:rFonts w:ascii="Times New Roman CYR" w:hAnsi="Times New Roman CYR" w:cs="Times New Roman CYR"/>
          <w:b/>
          <w:lang w:val="ru-RU"/>
        </w:rPr>
        <w:t xml:space="preserve"> датчик до </w:t>
      </w:r>
      <w:proofErr w:type="spellStart"/>
      <w:r w:rsidRPr="00A00835">
        <w:rPr>
          <w:rFonts w:ascii="Times New Roman CYR" w:hAnsi="Times New Roman CYR" w:cs="Times New Roman CYR"/>
          <w:b/>
          <w:lang w:val="ru-RU"/>
        </w:rPr>
        <w:t>ультразвукової</w:t>
      </w:r>
      <w:proofErr w:type="spellEnd"/>
      <w:r w:rsidRPr="00A00835">
        <w:rPr>
          <w:rFonts w:ascii="Times New Roman CYR" w:hAnsi="Times New Roman CYR" w:cs="Times New Roman CYR"/>
          <w:b/>
          <w:lang w:val="ru-RU"/>
        </w:rPr>
        <w:t xml:space="preserve"> </w:t>
      </w:r>
      <w:proofErr w:type="spellStart"/>
      <w:r w:rsidRPr="00A00835">
        <w:rPr>
          <w:rFonts w:ascii="Times New Roman CYR" w:hAnsi="Times New Roman CYR" w:cs="Times New Roman CYR"/>
          <w:b/>
          <w:lang w:val="ru-RU"/>
        </w:rPr>
        <w:t>діагностичної</w:t>
      </w:r>
      <w:proofErr w:type="spellEnd"/>
      <w:r w:rsidRPr="00A00835">
        <w:rPr>
          <w:rFonts w:ascii="Times New Roman CYR" w:hAnsi="Times New Roman CYR" w:cs="Times New Roman CYR"/>
          <w:b/>
          <w:lang w:val="ru-RU"/>
        </w:rPr>
        <w:t xml:space="preserve"> </w:t>
      </w:r>
      <w:proofErr w:type="spellStart"/>
      <w:r w:rsidRPr="00A00835">
        <w:rPr>
          <w:rFonts w:ascii="Times New Roman CYR" w:hAnsi="Times New Roman CYR" w:cs="Times New Roman CYR"/>
          <w:b/>
          <w:lang w:val="ru-RU"/>
        </w:rPr>
        <w:t>системи</w:t>
      </w:r>
      <w:proofErr w:type="spellEnd"/>
      <w:r w:rsidRPr="00A00835">
        <w:rPr>
          <w:rFonts w:ascii="Times New Roman CYR" w:hAnsi="Times New Roman CYR" w:cs="Times New Roman CYR"/>
          <w:b/>
          <w:lang w:val="ru-RU"/>
        </w:rPr>
        <w:t xml:space="preserve">),  НК 024:2023: 40768 </w:t>
      </w:r>
      <w:proofErr w:type="spellStart"/>
      <w:r w:rsidRPr="00A00835">
        <w:rPr>
          <w:rFonts w:ascii="Times New Roman CYR" w:hAnsi="Times New Roman CYR" w:cs="Times New Roman CYR"/>
          <w:b/>
          <w:lang w:val="ru-RU"/>
        </w:rPr>
        <w:t>Давач</w:t>
      </w:r>
      <w:proofErr w:type="spellEnd"/>
      <w:r w:rsidRPr="00A00835">
        <w:rPr>
          <w:rFonts w:ascii="Times New Roman CYR" w:hAnsi="Times New Roman CYR" w:cs="Times New Roman CYR"/>
          <w:b/>
          <w:lang w:val="ru-RU"/>
        </w:rPr>
        <w:t xml:space="preserve"> </w:t>
      </w:r>
      <w:proofErr w:type="spellStart"/>
      <w:r w:rsidRPr="00A00835">
        <w:rPr>
          <w:rFonts w:ascii="Times New Roman CYR" w:hAnsi="Times New Roman CYR" w:cs="Times New Roman CYR"/>
          <w:b/>
          <w:lang w:val="ru-RU"/>
        </w:rPr>
        <w:t>системи</w:t>
      </w:r>
      <w:proofErr w:type="spellEnd"/>
      <w:r w:rsidRPr="00A00835">
        <w:rPr>
          <w:rFonts w:ascii="Times New Roman CYR" w:hAnsi="Times New Roman CYR" w:cs="Times New Roman CYR"/>
          <w:b/>
          <w:lang w:val="ru-RU"/>
        </w:rPr>
        <w:t xml:space="preserve"> </w:t>
      </w:r>
      <w:proofErr w:type="spellStart"/>
      <w:r w:rsidRPr="00A00835">
        <w:rPr>
          <w:rFonts w:ascii="Times New Roman CYR" w:hAnsi="Times New Roman CYR" w:cs="Times New Roman CYR"/>
          <w:b/>
          <w:lang w:val="ru-RU"/>
        </w:rPr>
        <w:t>екстракорпоральної</w:t>
      </w:r>
      <w:proofErr w:type="spellEnd"/>
      <w:r w:rsidRPr="00A00835">
        <w:rPr>
          <w:rFonts w:ascii="Times New Roman CYR" w:hAnsi="Times New Roman CYR" w:cs="Times New Roman CYR"/>
          <w:b/>
          <w:lang w:val="ru-RU"/>
        </w:rPr>
        <w:t xml:space="preserve"> </w:t>
      </w:r>
      <w:proofErr w:type="spellStart"/>
      <w:r w:rsidRPr="00A00835">
        <w:rPr>
          <w:rFonts w:ascii="Times New Roman CYR" w:hAnsi="Times New Roman CYR" w:cs="Times New Roman CYR"/>
          <w:b/>
          <w:lang w:val="ru-RU"/>
        </w:rPr>
        <w:t>ультразвукової</w:t>
      </w:r>
      <w:proofErr w:type="spellEnd"/>
      <w:r w:rsidRPr="00A00835">
        <w:rPr>
          <w:rFonts w:ascii="Times New Roman CYR" w:hAnsi="Times New Roman CYR" w:cs="Times New Roman CYR"/>
          <w:b/>
          <w:lang w:val="ru-RU"/>
        </w:rPr>
        <w:t xml:space="preserve"> </w:t>
      </w:r>
      <w:proofErr w:type="spellStart"/>
      <w:r w:rsidRPr="00A00835">
        <w:rPr>
          <w:rFonts w:ascii="Times New Roman CYR" w:hAnsi="Times New Roman CYR" w:cs="Times New Roman CYR"/>
          <w:b/>
          <w:lang w:val="ru-RU"/>
        </w:rPr>
        <w:t>візуалізації</w:t>
      </w:r>
      <w:proofErr w:type="spellEnd"/>
      <w:r w:rsidRPr="00A00835">
        <w:rPr>
          <w:rFonts w:ascii="Times New Roman CYR" w:hAnsi="Times New Roman CYR" w:cs="Times New Roman CYR"/>
          <w:b/>
          <w:lang w:val="ru-RU"/>
        </w:rPr>
        <w:t xml:space="preserve"> </w:t>
      </w:r>
      <w:proofErr w:type="spellStart"/>
      <w:r w:rsidRPr="00A00835">
        <w:rPr>
          <w:rFonts w:ascii="Times New Roman CYR" w:hAnsi="Times New Roman CYR" w:cs="Times New Roman CYR"/>
          <w:b/>
          <w:lang w:val="ru-RU"/>
        </w:rPr>
        <w:t>ручний</w:t>
      </w:r>
      <w:proofErr w:type="spellEnd"/>
    </w:p>
    <w:p w:rsidR="00A00835" w:rsidRDefault="00A00835" w:rsidP="003A581D">
      <w:pPr>
        <w:spacing w:before="240"/>
        <w:jc w:val="center"/>
        <w:rPr>
          <w:b/>
          <w:bCs/>
          <w:highlight w:val="white"/>
          <w:lang w:val="ru-RU"/>
        </w:rPr>
      </w:pPr>
      <w:proofErr w:type="spellStart"/>
      <w:r w:rsidRPr="00534F2A">
        <w:rPr>
          <w:rFonts w:ascii="Times New Roman CYR" w:hAnsi="Times New Roman CYR" w:cs="Times New Roman CYR"/>
          <w:b/>
          <w:lang w:val="ru-RU"/>
        </w:rPr>
        <w:t>Ендокавітальний</w:t>
      </w:r>
      <w:proofErr w:type="spellEnd"/>
      <w:r w:rsidRPr="00D46CFD">
        <w:rPr>
          <w:rFonts w:ascii="Times New Roman CYR" w:hAnsi="Times New Roman CYR" w:cs="Times New Roman CYR"/>
          <w:b/>
          <w:highlight w:val="white"/>
          <w:lang w:val="ru-RU"/>
        </w:rPr>
        <w:t xml:space="preserve"> </w:t>
      </w:r>
      <w:r>
        <w:rPr>
          <w:rFonts w:ascii="Times New Roman CYR" w:hAnsi="Times New Roman CYR" w:cs="Times New Roman CYR"/>
          <w:b/>
          <w:highlight w:val="white"/>
          <w:lang w:val="ru-RU"/>
        </w:rPr>
        <w:t>датчик</w:t>
      </w:r>
      <w:r w:rsidRPr="00A00835">
        <w:rPr>
          <w:rFonts w:ascii="Times New Roman CYR" w:hAnsi="Times New Roman CYR" w:cs="Times New Roman CYR"/>
          <w:b/>
          <w:highlight w:val="white"/>
          <w:lang w:val="ru-RU"/>
        </w:rPr>
        <w:t xml:space="preserve"> до </w:t>
      </w:r>
      <w:proofErr w:type="spellStart"/>
      <w:r w:rsidRPr="00A00835">
        <w:rPr>
          <w:rFonts w:ascii="Times New Roman CYR" w:hAnsi="Times New Roman CYR" w:cs="Times New Roman CYR"/>
          <w:b/>
          <w:highlight w:val="white"/>
          <w:lang w:val="ru-RU"/>
        </w:rPr>
        <w:t>ультразвукової</w:t>
      </w:r>
      <w:proofErr w:type="spellEnd"/>
      <w:r w:rsidRPr="00A00835">
        <w:rPr>
          <w:rFonts w:ascii="Times New Roman CYR" w:hAnsi="Times New Roman CYR" w:cs="Times New Roman CYR"/>
          <w:b/>
          <w:highlight w:val="white"/>
          <w:lang w:val="ru-RU"/>
        </w:rPr>
        <w:t xml:space="preserve"> </w:t>
      </w:r>
      <w:proofErr w:type="spellStart"/>
      <w:r w:rsidRPr="00A00835">
        <w:rPr>
          <w:rFonts w:ascii="Times New Roman CYR" w:hAnsi="Times New Roman CYR" w:cs="Times New Roman CYR"/>
          <w:b/>
          <w:lang w:val="ru-RU"/>
        </w:rPr>
        <w:t>діагностичної</w:t>
      </w:r>
      <w:proofErr w:type="spellEnd"/>
      <w:r w:rsidRPr="00A00835">
        <w:rPr>
          <w:rFonts w:ascii="Times New Roman CYR" w:hAnsi="Times New Roman CYR" w:cs="Times New Roman CYR"/>
          <w:b/>
          <w:highlight w:val="white"/>
          <w:lang w:val="ru-RU"/>
        </w:rPr>
        <w:t xml:space="preserve"> </w:t>
      </w:r>
      <w:proofErr w:type="spellStart"/>
      <w:r w:rsidRPr="00A00835">
        <w:rPr>
          <w:rFonts w:ascii="Times New Roman CYR" w:hAnsi="Times New Roman CYR" w:cs="Times New Roman CYR"/>
          <w:b/>
          <w:highlight w:val="white"/>
          <w:lang w:val="ru-RU"/>
        </w:rPr>
        <w:t>системи</w:t>
      </w:r>
      <w:proofErr w:type="spellEnd"/>
      <w:r>
        <w:rPr>
          <w:rFonts w:ascii="Times New Roman CYR" w:hAnsi="Times New Roman CYR" w:cs="Times New Roman CYR"/>
          <w:b/>
          <w:highlight w:val="white"/>
          <w:lang w:val="ru-RU"/>
        </w:rPr>
        <w:t xml:space="preserve"> – </w:t>
      </w:r>
      <w:r w:rsidRPr="00A00835">
        <w:rPr>
          <w:rFonts w:ascii="Times New Roman CYR" w:hAnsi="Times New Roman CYR" w:cs="Times New Roman CYR"/>
          <w:b/>
          <w:highlight w:val="white"/>
          <w:lang w:val="ru-RU"/>
        </w:rPr>
        <w:t xml:space="preserve">1шт. </w:t>
      </w:r>
      <w:r>
        <w:rPr>
          <w:rFonts w:ascii="Times New Roman CYR" w:hAnsi="Times New Roman CYR" w:cs="Times New Roman CYR"/>
          <w:b/>
          <w:highlight w:val="white"/>
        </w:rPr>
        <w:t> </w:t>
      </w:r>
    </w:p>
    <w:p w:rsidR="003A581D" w:rsidRPr="00A00835" w:rsidRDefault="003A581D" w:rsidP="003A581D">
      <w:pPr>
        <w:spacing w:before="240"/>
        <w:jc w:val="center"/>
        <w:rPr>
          <w:b/>
          <w:bCs/>
          <w:highlight w:val="white"/>
          <w:lang w:val="ru-RU"/>
        </w:rPr>
      </w:pPr>
    </w:p>
    <w:tbl>
      <w:tblPr>
        <w:tblW w:w="10099" w:type="dxa"/>
        <w:tblInd w:w="-15" w:type="dxa"/>
        <w:tblLayout w:type="fixed"/>
        <w:tblLook w:val="0000"/>
      </w:tblPr>
      <w:tblGrid>
        <w:gridCol w:w="4239"/>
        <w:gridCol w:w="2694"/>
        <w:gridCol w:w="3166"/>
      </w:tblGrid>
      <w:tr w:rsidR="00A00835" w:rsidRPr="00896E7F" w:rsidTr="000C0FCF">
        <w:trPr>
          <w:trHeight w:val="23"/>
        </w:trPr>
        <w:tc>
          <w:tcPr>
            <w:tcW w:w="4239" w:type="dxa"/>
            <w:tcBorders>
              <w:top w:val="single" w:sz="3" w:space="0" w:color="000001"/>
              <w:left w:val="single" w:sz="3" w:space="0" w:color="000001"/>
              <w:bottom w:val="single" w:sz="3" w:space="0" w:color="000001"/>
            </w:tcBorders>
            <w:shd w:val="clear" w:color="auto" w:fill="auto"/>
            <w:vAlign w:val="center"/>
          </w:tcPr>
          <w:p w:rsidR="00A00835" w:rsidRDefault="00A00835" w:rsidP="000C0FCF">
            <w:pPr>
              <w:jc w:val="center"/>
            </w:pPr>
            <w:proofErr w:type="spellStart"/>
            <w:r>
              <w:rPr>
                <w:rFonts w:ascii="Times New Roman CYR" w:hAnsi="Times New Roman CYR" w:cs="Times New Roman CYR"/>
                <w:b/>
              </w:rPr>
              <w:t>Медико-технічні</w:t>
            </w:r>
            <w:proofErr w:type="spellEnd"/>
            <w:r>
              <w:rPr>
                <w:rFonts w:ascii="Times New Roman CYR" w:hAnsi="Times New Roman CYR" w:cs="Times New Roman CYR"/>
                <w:b/>
              </w:rPr>
              <w:t xml:space="preserve"> </w:t>
            </w:r>
            <w:proofErr w:type="spellStart"/>
            <w:r>
              <w:rPr>
                <w:rFonts w:ascii="Times New Roman CYR" w:hAnsi="Times New Roman CYR" w:cs="Times New Roman CYR"/>
                <w:b/>
              </w:rPr>
              <w:t>характеристики</w:t>
            </w:r>
            <w:proofErr w:type="spellEnd"/>
          </w:p>
        </w:tc>
        <w:tc>
          <w:tcPr>
            <w:tcW w:w="2694" w:type="dxa"/>
            <w:tcBorders>
              <w:top w:val="single" w:sz="3" w:space="0" w:color="000001"/>
              <w:left w:val="single" w:sz="3" w:space="0" w:color="000001"/>
              <w:bottom w:val="single" w:sz="3" w:space="0" w:color="000001"/>
            </w:tcBorders>
            <w:shd w:val="clear" w:color="auto" w:fill="auto"/>
            <w:vAlign w:val="center"/>
          </w:tcPr>
          <w:p w:rsidR="00A00835" w:rsidRDefault="00A00835" w:rsidP="000C0FCF">
            <w:pPr>
              <w:jc w:val="center"/>
            </w:pPr>
            <w:proofErr w:type="spellStart"/>
            <w:r>
              <w:rPr>
                <w:rFonts w:ascii="Times New Roman CYR" w:hAnsi="Times New Roman CYR" w:cs="Times New Roman CYR"/>
                <w:b/>
              </w:rPr>
              <w:t>Значення</w:t>
            </w:r>
            <w:proofErr w:type="spellEnd"/>
          </w:p>
        </w:tc>
        <w:tc>
          <w:tcPr>
            <w:tcW w:w="3166" w:type="dxa"/>
            <w:tcBorders>
              <w:top w:val="single" w:sz="3" w:space="0" w:color="000001"/>
              <w:left w:val="single" w:sz="3" w:space="0" w:color="000001"/>
              <w:bottom w:val="single" w:sz="3" w:space="0" w:color="000001"/>
              <w:right w:val="single" w:sz="3" w:space="0" w:color="000001"/>
            </w:tcBorders>
            <w:shd w:val="clear" w:color="auto" w:fill="auto"/>
            <w:vAlign w:val="center"/>
          </w:tcPr>
          <w:p w:rsidR="00A00835" w:rsidRPr="00A00835" w:rsidRDefault="00A00835" w:rsidP="000C0FCF">
            <w:pPr>
              <w:spacing w:line="276" w:lineRule="auto"/>
              <w:jc w:val="center"/>
              <w:rPr>
                <w:lang w:val="ru-RU"/>
              </w:rPr>
            </w:pPr>
            <w:proofErr w:type="spellStart"/>
            <w:r w:rsidRPr="00A00835">
              <w:rPr>
                <w:rFonts w:ascii="Times New Roman CYR" w:hAnsi="Times New Roman CYR" w:cs="Times New Roman CYR"/>
                <w:b/>
                <w:highlight w:val="white"/>
                <w:lang w:val="ru-RU"/>
              </w:rPr>
              <w:t>Відповідність</w:t>
            </w:r>
            <w:proofErr w:type="spellEnd"/>
            <w:r w:rsidRPr="00A00835">
              <w:rPr>
                <w:rFonts w:ascii="Times New Roman CYR" w:hAnsi="Times New Roman CYR" w:cs="Times New Roman CYR"/>
                <w:b/>
                <w:highlight w:val="white"/>
                <w:lang w:val="ru-RU"/>
              </w:rPr>
              <w:t xml:space="preserve"> (так/</w:t>
            </w:r>
            <w:proofErr w:type="spellStart"/>
            <w:r w:rsidRPr="00A00835">
              <w:rPr>
                <w:rFonts w:ascii="Times New Roman CYR" w:hAnsi="Times New Roman CYR" w:cs="Times New Roman CYR"/>
                <w:b/>
                <w:highlight w:val="white"/>
                <w:lang w:val="ru-RU"/>
              </w:rPr>
              <w:t>ні</w:t>
            </w:r>
            <w:proofErr w:type="spellEnd"/>
            <w:r w:rsidRPr="00A00835">
              <w:rPr>
                <w:rFonts w:ascii="Times New Roman CYR" w:hAnsi="Times New Roman CYR" w:cs="Times New Roman CYR"/>
                <w:b/>
                <w:highlight w:val="white"/>
                <w:lang w:val="ru-RU"/>
              </w:rPr>
              <w:t xml:space="preserve">) </w:t>
            </w:r>
            <w:proofErr w:type="spellStart"/>
            <w:r w:rsidRPr="00A00835">
              <w:rPr>
                <w:rFonts w:ascii="Times New Roman CYR" w:hAnsi="Times New Roman CYR" w:cs="Times New Roman CYR"/>
                <w:b/>
                <w:highlight w:val="white"/>
                <w:lang w:val="ru-RU"/>
              </w:rPr>
              <w:t>з</w:t>
            </w:r>
            <w:proofErr w:type="spellEnd"/>
            <w:r w:rsidRPr="00A00835">
              <w:rPr>
                <w:rFonts w:ascii="Times New Roman CYR" w:hAnsi="Times New Roman CYR" w:cs="Times New Roman CYR"/>
                <w:b/>
                <w:highlight w:val="white"/>
                <w:lang w:val="ru-RU"/>
              </w:rPr>
              <w:t xml:space="preserve"> </w:t>
            </w:r>
            <w:proofErr w:type="spellStart"/>
            <w:r w:rsidRPr="00A00835">
              <w:rPr>
                <w:rFonts w:ascii="Times New Roman CYR" w:hAnsi="Times New Roman CYR" w:cs="Times New Roman CYR"/>
                <w:b/>
                <w:highlight w:val="white"/>
                <w:lang w:val="ru-RU"/>
              </w:rPr>
              <w:t>посиланням</w:t>
            </w:r>
            <w:proofErr w:type="spellEnd"/>
            <w:r w:rsidRPr="00A00835">
              <w:rPr>
                <w:rFonts w:ascii="Times New Roman CYR" w:hAnsi="Times New Roman CYR" w:cs="Times New Roman CYR"/>
                <w:b/>
                <w:highlight w:val="white"/>
                <w:lang w:val="ru-RU"/>
              </w:rPr>
              <w:t xml:space="preserve"> на  </w:t>
            </w:r>
            <w:proofErr w:type="spellStart"/>
            <w:r w:rsidRPr="00A00835">
              <w:rPr>
                <w:rFonts w:ascii="Times New Roman CYR" w:hAnsi="Times New Roman CYR" w:cs="Times New Roman CYR"/>
                <w:b/>
                <w:highlight w:val="white"/>
                <w:lang w:val="ru-RU"/>
              </w:rPr>
              <w:t>сторінку</w:t>
            </w:r>
            <w:proofErr w:type="spellEnd"/>
            <w:r w:rsidRPr="00A00835">
              <w:rPr>
                <w:rFonts w:ascii="Times New Roman CYR" w:hAnsi="Times New Roman CYR" w:cs="Times New Roman CYR"/>
                <w:b/>
                <w:highlight w:val="white"/>
                <w:lang w:val="ru-RU"/>
              </w:rPr>
              <w:t xml:space="preserve"> </w:t>
            </w:r>
            <w:proofErr w:type="spellStart"/>
            <w:r w:rsidRPr="00A00835">
              <w:rPr>
                <w:rFonts w:ascii="Times New Roman CYR" w:hAnsi="Times New Roman CYR" w:cs="Times New Roman CYR"/>
                <w:b/>
                <w:highlight w:val="white"/>
                <w:lang w:val="ru-RU"/>
              </w:rPr>
              <w:t>інструкції</w:t>
            </w:r>
            <w:proofErr w:type="spellEnd"/>
            <w:r w:rsidRPr="00A00835">
              <w:rPr>
                <w:rFonts w:ascii="Times New Roman CYR" w:hAnsi="Times New Roman CYR" w:cs="Times New Roman CYR"/>
                <w:b/>
                <w:highlight w:val="white"/>
                <w:lang w:val="ru-RU"/>
              </w:rPr>
              <w:t xml:space="preserve">, </w:t>
            </w:r>
            <w:proofErr w:type="spellStart"/>
            <w:r w:rsidRPr="00A00835">
              <w:rPr>
                <w:rFonts w:ascii="Times New Roman CYR" w:hAnsi="Times New Roman CYR" w:cs="Times New Roman CYR"/>
                <w:b/>
                <w:highlight w:val="white"/>
                <w:lang w:val="ru-RU"/>
              </w:rPr>
              <w:t>або</w:t>
            </w:r>
            <w:proofErr w:type="spellEnd"/>
            <w:r w:rsidRPr="00A00835">
              <w:rPr>
                <w:rFonts w:ascii="Times New Roman CYR" w:hAnsi="Times New Roman CYR" w:cs="Times New Roman CYR"/>
                <w:b/>
                <w:highlight w:val="white"/>
                <w:lang w:val="ru-RU"/>
              </w:rPr>
              <w:t xml:space="preserve">  </w:t>
            </w:r>
            <w:proofErr w:type="spellStart"/>
            <w:r w:rsidRPr="00A00835">
              <w:rPr>
                <w:rFonts w:ascii="Times New Roman CYR" w:hAnsi="Times New Roman CYR" w:cs="Times New Roman CYR"/>
                <w:b/>
                <w:highlight w:val="white"/>
                <w:lang w:val="ru-RU"/>
              </w:rPr>
              <w:t>офіційних</w:t>
            </w:r>
            <w:proofErr w:type="spellEnd"/>
            <w:r w:rsidRPr="00A00835">
              <w:rPr>
                <w:rFonts w:ascii="Times New Roman CYR" w:hAnsi="Times New Roman CYR" w:cs="Times New Roman CYR"/>
                <w:b/>
                <w:highlight w:val="white"/>
                <w:lang w:val="ru-RU"/>
              </w:rPr>
              <w:t xml:space="preserve"> </w:t>
            </w:r>
            <w:proofErr w:type="spellStart"/>
            <w:r w:rsidRPr="00A00835">
              <w:rPr>
                <w:rFonts w:ascii="Times New Roman CYR" w:hAnsi="Times New Roman CYR" w:cs="Times New Roman CYR"/>
                <w:b/>
                <w:highlight w:val="white"/>
                <w:lang w:val="ru-RU"/>
              </w:rPr>
              <w:t>технічних</w:t>
            </w:r>
            <w:proofErr w:type="spellEnd"/>
            <w:r w:rsidRPr="00A00835">
              <w:rPr>
                <w:rFonts w:ascii="Times New Roman CYR" w:hAnsi="Times New Roman CYR" w:cs="Times New Roman CYR"/>
                <w:b/>
                <w:highlight w:val="white"/>
                <w:lang w:val="ru-RU"/>
              </w:rPr>
              <w:t xml:space="preserve"> </w:t>
            </w:r>
            <w:proofErr w:type="spellStart"/>
            <w:r w:rsidRPr="00A00835">
              <w:rPr>
                <w:rFonts w:ascii="Times New Roman CYR" w:hAnsi="Times New Roman CYR" w:cs="Times New Roman CYR"/>
                <w:b/>
                <w:highlight w:val="white"/>
                <w:lang w:val="ru-RU"/>
              </w:rPr>
              <w:t>даних</w:t>
            </w:r>
            <w:proofErr w:type="spellEnd"/>
            <w:r w:rsidRPr="00A00835">
              <w:rPr>
                <w:rFonts w:ascii="Times New Roman CYR" w:hAnsi="Times New Roman CYR" w:cs="Times New Roman CYR"/>
                <w:b/>
                <w:highlight w:val="white"/>
                <w:lang w:val="ru-RU"/>
              </w:rPr>
              <w:t xml:space="preserve"> </w:t>
            </w:r>
            <w:proofErr w:type="spellStart"/>
            <w:r w:rsidRPr="00A00835">
              <w:rPr>
                <w:rFonts w:ascii="Times New Roman CYR" w:hAnsi="Times New Roman CYR" w:cs="Times New Roman CYR"/>
                <w:b/>
                <w:highlight w:val="white"/>
                <w:lang w:val="ru-RU"/>
              </w:rPr>
              <w:t>виробника</w:t>
            </w:r>
            <w:proofErr w:type="spellEnd"/>
            <w:r w:rsidRPr="00A00835">
              <w:rPr>
                <w:rFonts w:ascii="Times New Roman CYR" w:hAnsi="Times New Roman CYR" w:cs="Times New Roman CYR"/>
                <w:b/>
                <w:highlight w:val="white"/>
                <w:lang w:val="ru-RU"/>
              </w:rPr>
              <w:t xml:space="preserve"> </w:t>
            </w:r>
            <w:proofErr w:type="spellStart"/>
            <w:r w:rsidRPr="00A00835">
              <w:rPr>
                <w:rFonts w:ascii="Times New Roman CYR" w:hAnsi="Times New Roman CYR" w:cs="Times New Roman CYR"/>
                <w:b/>
                <w:highlight w:val="white"/>
                <w:lang w:val="ru-RU"/>
              </w:rPr>
              <w:t>обладнання</w:t>
            </w:r>
            <w:proofErr w:type="spellEnd"/>
          </w:p>
        </w:tc>
      </w:tr>
      <w:tr w:rsidR="00A00835" w:rsidTr="000C0FCF">
        <w:trPr>
          <w:trHeight w:val="23"/>
        </w:trPr>
        <w:tc>
          <w:tcPr>
            <w:tcW w:w="10099" w:type="dxa"/>
            <w:gridSpan w:val="3"/>
            <w:tcBorders>
              <w:top w:val="single" w:sz="3" w:space="0" w:color="000001"/>
              <w:left w:val="single" w:sz="3" w:space="0" w:color="000001"/>
              <w:bottom w:val="single" w:sz="3" w:space="0" w:color="000001"/>
              <w:right w:val="single" w:sz="3" w:space="0" w:color="000001"/>
            </w:tcBorders>
            <w:shd w:val="clear" w:color="auto" w:fill="auto"/>
            <w:vAlign w:val="center"/>
          </w:tcPr>
          <w:p w:rsidR="00A00835" w:rsidRPr="00CE7884" w:rsidRDefault="00A00835" w:rsidP="000C0FCF">
            <w:pPr>
              <w:jc w:val="center"/>
              <w:rPr>
                <w:strike/>
                <w:highlight w:val="green"/>
              </w:rPr>
            </w:pPr>
          </w:p>
        </w:tc>
      </w:tr>
      <w:tr w:rsidR="00A00835" w:rsidTr="000C0FCF">
        <w:trPr>
          <w:trHeight w:val="23"/>
        </w:trPr>
        <w:tc>
          <w:tcPr>
            <w:tcW w:w="4239" w:type="dxa"/>
            <w:tcBorders>
              <w:top w:val="single" w:sz="3" w:space="0" w:color="000001"/>
              <w:left w:val="single" w:sz="3" w:space="0" w:color="000001"/>
              <w:bottom w:val="single" w:sz="3" w:space="0" w:color="000001"/>
            </w:tcBorders>
            <w:shd w:val="clear" w:color="auto" w:fill="auto"/>
            <w:vAlign w:val="center"/>
          </w:tcPr>
          <w:p w:rsidR="00A00835" w:rsidRPr="001B744C" w:rsidRDefault="00A00835" w:rsidP="000C0FCF">
            <w:pPr>
              <w:jc w:val="center"/>
              <w:rPr>
                <w:bCs/>
              </w:rPr>
            </w:pPr>
            <w:proofErr w:type="spellStart"/>
            <w:r w:rsidRPr="00AD1AC2">
              <w:rPr>
                <w:rFonts w:ascii="Times New Roman CYR" w:hAnsi="Times New Roman CYR" w:cs="Times New Roman CYR"/>
                <w:bCs/>
              </w:rPr>
              <w:t>Ендокавітальний</w:t>
            </w:r>
            <w:proofErr w:type="spellEnd"/>
            <w:r w:rsidRPr="001B744C">
              <w:rPr>
                <w:rFonts w:ascii="Times New Roman CYR" w:hAnsi="Times New Roman CYR" w:cs="Times New Roman CYR"/>
                <w:bCs/>
              </w:rPr>
              <w:t xml:space="preserve"> </w:t>
            </w:r>
            <w:proofErr w:type="spellStart"/>
            <w:r w:rsidRPr="001B744C">
              <w:rPr>
                <w:rFonts w:ascii="Times New Roman CYR" w:hAnsi="Times New Roman CYR" w:cs="Times New Roman CYR"/>
                <w:bCs/>
              </w:rPr>
              <w:t>датчик</w:t>
            </w:r>
            <w:proofErr w:type="spellEnd"/>
          </w:p>
        </w:tc>
        <w:tc>
          <w:tcPr>
            <w:tcW w:w="2694" w:type="dxa"/>
            <w:tcBorders>
              <w:top w:val="single" w:sz="3" w:space="0" w:color="000001"/>
              <w:left w:val="single" w:sz="3" w:space="0" w:color="000001"/>
              <w:bottom w:val="single" w:sz="3" w:space="0" w:color="000001"/>
            </w:tcBorders>
            <w:shd w:val="clear" w:color="auto" w:fill="auto"/>
            <w:vAlign w:val="center"/>
          </w:tcPr>
          <w:p w:rsidR="00A00835" w:rsidRDefault="00A00835" w:rsidP="000C0FCF">
            <w:pPr>
              <w:jc w:val="center"/>
            </w:pPr>
            <w:proofErr w:type="spellStart"/>
            <w:r>
              <w:rPr>
                <w:rFonts w:ascii="Times New Roman CYR" w:hAnsi="Times New Roman CYR" w:cs="Times New Roman CYR"/>
              </w:rPr>
              <w:t>Наявність</w:t>
            </w:r>
            <w:proofErr w:type="spellEnd"/>
          </w:p>
        </w:tc>
        <w:tc>
          <w:tcPr>
            <w:tcW w:w="3166" w:type="dxa"/>
            <w:tcBorders>
              <w:top w:val="single" w:sz="3" w:space="0" w:color="000001"/>
              <w:left w:val="single" w:sz="3" w:space="0" w:color="000001"/>
              <w:bottom w:val="single" w:sz="3" w:space="0" w:color="000001"/>
              <w:right w:val="single" w:sz="3" w:space="0" w:color="000001"/>
            </w:tcBorders>
            <w:shd w:val="clear" w:color="auto" w:fill="auto"/>
            <w:vAlign w:val="center"/>
          </w:tcPr>
          <w:p w:rsidR="00A00835" w:rsidRDefault="00A00835" w:rsidP="000C0FCF">
            <w:pPr>
              <w:jc w:val="center"/>
            </w:pPr>
            <w:r>
              <w:t xml:space="preserve"> </w:t>
            </w:r>
          </w:p>
        </w:tc>
      </w:tr>
      <w:tr w:rsidR="00A00835" w:rsidTr="000C0FCF">
        <w:trPr>
          <w:trHeight w:val="23"/>
        </w:trPr>
        <w:tc>
          <w:tcPr>
            <w:tcW w:w="4239" w:type="dxa"/>
            <w:tcBorders>
              <w:top w:val="single" w:sz="3" w:space="0" w:color="000001"/>
              <w:left w:val="single" w:sz="3" w:space="0" w:color="000001"/>
              <w:bottom w:val="single" w:sz="3" w:space="0" w:color="000001"/>
            </w:tcBorders>
            <w:shd w:val="clear" w:color="auto" w:fill="auto"/>
            <w:vAlign w:val="center"/>
          </w:tcPr>
          <w:p w:rsidR="00A00835" w:rsidRDefault="00A00835" w:rsidP="000C0FCF">
            <w:pPr>
              <w:jc w:val="center"/>
            </w:pPr>
            <w:proofErr w:type="spellStart"/>
            <w:r>
              <w:rPr>
                <w:rFonts w:ascii="Times New Roman CYR" w:hAnsi="Times New Roman CYR" w:cs="Times New Roman CYR"/>
              </w:rPr>
              <w:t>Область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використання</w:t>
            </w:r>
            <w:proofErr w:type="spellEnd"/>
          </w:p>
        </w:tc>
        <w:tc>
          <w:tcPr>
            <w:tcW w:w="2694" w:type="dxa"/>
            <w:tcBorders>
              <w:top w:val="single" w:sz="3" w:space="0" w:color="000001"/>
              <w:left w:val="single" w:sz="3" w:space="0" w:color="000001"/>
              <w:bottom w:val="single" w:sz="3" w:space="0" w:color="000001"/>
            </w:tcBorders>
            <w:shd w:val="clear" w:color="auto" w:fill="auto"/>
            <w:vAlign w:val="center"/>
          </w:tcPr>
          <w:p w:rsidR="00A00835" w:rsidRPr="004C4D7A" w:rsidRDefault="00A00835" w:rsidP="000C0FCF">
            <w:pPr>
              <w:jc w:val="center"/>
            </w:pPr>
            <w:proofErr w:type="spellStart"/>
            <w:r>
              <w:rPr>
                <w:rFonts w:ascii="Times New Roman CYR" w:hAnsi="Times New Roman CYR" w:cs="Times New Roman CYR"/>
              </w:rPr>
              <w:t>Г</w:t>
            </w:r>
            <w:r w:rsidRPr="00AD1AC2">
              <w:rPr>
                <w:rFonts w:ascii="Times New Roman CYR" w:hAnsi="Times New Roman CYR" w:cs="Times New Roman CYR"/>
              </w:rPr>
              <w:t>інекологічні</w:t>
            </w:r>
            <w:proofErr w:type="spellEnd"/>
            <w:r w:rsidRPr="00AD1AC2">
              <w:rPr>
                <w:rFonts w:ascii="Times New Roman CYR" w:hAnsi="Times New Roman CYR" w:cs="Times New Roman CYR"/>
              </w:rPr>
              <w:t xml:space="preserve">, </w:t>
            </w:r>
            <w:proofErr w:type="spellStart"/>
            <w:r w:rsidRPr="00AD1AC2">
              <w:rPr>
                <w:rFonts w:ascii="Times New Roman CYR" w:hAnsi="Times New Roman CYR" w:cs="Times New Roman CYR"/>
              </w:rPr>
              <w:t>акушерські</w:t>
            </w:r>
            <w:proofErr w:type="spellEnd"/>
            <w:r w:rsidRPr="00AD1AC2">
              <w:rPr>
                <w:rFonts w:ascii="Times New Roman CYR" w:hAnsi="Times New Roman CYR" w:cs="Times New Roman CYR"/>
              </w:rPr>
              <w:t xml:space="preserve"> </w:t>
            </w:r>
            <w:proofErr w:type="spellStart"/>
            <w:r w:rsidRPr="00AD1AC2">
              <w:rPr>
                <w:rFonts w:ascii="Times New Roman CYR" w:hAnsi="Times New Roman CYR" w:cs="Times New Roman CYR"/>
              </w:rPr>
              <w:t>та</w:t>
            </w:r>
            <w:proofErr w:type="spellEnd"/>
            <w:r w:rsidRPr="00AD1AC2">
              <w:rPr>
                <w:rFonts w:ascii="Times New Roman CYR" w:hAnsi="Times New Roman CYR" w:cs="Times New Roman CYR"/>
              </w:rPr>
              <w:t xml:space="preserve"> </w:t>
            </w:r>
            <w:proofErr w:type="spellStart"/>
            <w:r w:rsidRPr="00AD1AC2">
              <w:rPr>
                <w:rFonts w:ascii="Times New Roman CYR" w:hAnsi="Times New Roman CYR" w:cs="Times New Roman CYR"/>
              </w:rPr>
              <w:t>урологічні</w:t>
            </w:r>
            <w:proofErr w:type="spellEnd"/>
            <w:r w:rsidRPr="00AD1AC2">
              <w:rPr>
                <w:rFonts w:ascii="Times New Roman CYR" w:hAnsi="Times New Roman CYR" w:cs="Times New Roman CYR"/>
              </w:rPr>
              <w:t xml:space="preserve"> </w:t>
            </w:r>
            <w:proofErr w:type="spellStart"/>
            <w:r w:rsidRPr="00AD1AC2">
              <w:rPr>
                <w:rFonts w:ascii="Times New Roman CYR" w:hAnsi="Times New Roman CYR" w:cs="Times New Roman CYR"/>
              </w:rPr>
              <w:t>дослідження</w:t>
            </w:r>
            <w:proofErr w:type="spellEnd"/>
          </w:p>
        </w:tc>
        <w:tc>
          <w:tcPr>
            <w:tcW w:w="3166" w:type="dxa"/>
            <w:tcBorders>
              <w:top w:val="single" w:sz="3" w:space="0" w:color="000001"/>
              <w:left w:val="single" w:sz="3" w:space="0" w:color="000001"/>
              <w:bottom w:val="single" w:sz="3" w:space="0" w:color="000001"/>
              <w:right w:val="single" w:sz="3" w:space="0" w:color="000001"/>
            </w:tcBorders>
            <w:shd w:val="clear" w:color="auto" w:fill="auto"/>
          </w:tcPr>
          <w:p w:rsidR="00A00835" w:rsidRDefault="00A00835" w:rsidP="000C0FCF">
            <w:pPr>
              <w:jc w:val="center"/>
            </w:pPr>
          </w:p>
        </w:tc>
      </w:tr>
      <w:tr w:rsidR="00A00835" w:rsidTr="000C0FCF">
        <w:trPr>
          <w:trHeight w:val="23"/>
        </w:trPr>
        <w:tc>
          <w:tcPr>
            <w:tcW w:w="4239" w:type="dxa"/>
            <w:tcBorders>
              <w:top w:val="single" w:sz="3" w:space="0" w:color="000001"/>
              <w:left w:val="single" w:sz="3" w:space="0" w:color="000001"/>
              <w:bottom w:val="single" w:sz="3" w:space="0" w:color="000001"/>
            </w:tcBorders>
            <w:shd w:val="clear" w:color="auto" w:fill="auto"/>
            <w:vAlign w:val="center"/>
          </w:tcPr>
          <w:p w:rsidR="00A00835" w:rsidRDefault="00A00835" w:rsidP="000C0FCF">
            <w:pPr>
              <w:jc w:val="center"/>
            </w:pPr>
            <w:proofErr w:type="spellStart"/>
            <w:r>
              <w:rPr>
                <w:rFonts w:ascii="Times New Roman CYR" w:hAnsi="Times New Roman CYR" w:cs="Times New Roman CYR"/>
              </w:rPr>
              <w:t>Діапазон</w:t>
            </w:r>
            <w:proofErr w:type="spellEnd"/>
            <w:r>
              <w:rPr>
                <w:rFonts w:ascii="Times New Roman CYR" w:hAnsi="Times New Roman CYR" w:cs="Times New Roman CYR"/>
              </w:rPr>
              <w:t xml:space="preserve"> </w:t>
            </w:r>
            <w:proofErr w:type="spellStart"/>
            <w:r>
              <w:rPr>
                <w:rFonts w:ascii="Times New Roman CYR" w:hAnsi="Times New Roman CYR" w:cs="Times New Roman CYR"/>
              </w:rPr>
              <w:t>частот</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вужче</w:t>
            </w:r>
            <w:proofErr w:type="spellEnd"/>
          </w:p>
        </w:tc>
        <w:tc>
          <w:tcPr>
            <w:tcW w:w="2694" w:type="dxa"/>
            <w:tcBorders>
              <w:top w:val="single" w:sz="3" w:space="0" w:color="000001"/>
              <w:left w:val="single" w:sz="3" w:space="0" w:color="000001"/>
              <w:bottom w:val="single" w:sz="3" w:space="0" w:color="000001"/>
            </w:tcBorders>
            <w:shd w:val="clear" w:color="auto" w:fill="auto"/>
            <w:vAlign w:val="center"/>
          </w:tcPr>
          <w:p w:rsidR="00A00835" w:rsidRDefault="00A00835" w:rsidP="000C0FCF">
            <w:pPr>
              <w:jc w:val="center"/>
            </w:pPr>
            <w:r w:rsidRPr="00A20F45">
              <w:t xml:space="preserve">2.4 </w:t>
            </w:r>
            <w:proofErr w:type="spellStart"/>
            <w:r w:rsidRPr="00A20F45">
              <w:t>МГц</w:t>
            </w:r>
            <w:proofErr w:type="spellEnd"/>
            <w:r w:rsidRPr="00A20F45">
              <w:t xml:space="preserve"> - 12.</w:t>
            </w:r>
            <w:r>
              <w:t>5</w:t>
            </w:r>
            <w:r w:rsidRPr="00A20F45">
              <w:t xml:space="preserve"> </w:t>
            </w:r>
            <w:proofErr w:type="spellStart"/>
            <w:r w:rsidRPr="00A20F45">
              <w:t>МГц</w:t>
            </w:r>
            <w:proofErr w:type="spellEnd"/>
          </w:p>
        </w:tc>
        <w:tc>
          <w:tcPr>
            <w:tcW w:w="3166" w:type="dxa"/>
            <w:tcBorders>
              <w:top w:val="single" w:sz="3" w:space="0" w:color="000001"/>
              <w:left w:val="single" w:sz="3" w:space="0" w:color="000001"/>
              <w:bottom w:val="single" w:sz="3" w:space="0" w:color="000001"/>
              <w:right w:val="single" w:sz="3" w:space="0" w:color="000001"/>
            </w:tcBorders>
            <w:shd w:val="clear" w:color="auto" w:fill="auto"/>
          </w:tcPr>
          <w:p w:rsidR="00A00835" w:rsidRDefault="00A00835" w:rsidP="000C0FCF">
            <w:pPr>
              <w:jc w:val="center"/>
            </w:pPr>
          </w:p>
        </w:tc>
      </w:tr>
      <w:tr w:rsidR="00A00835" w:rsidTr="000C0FCF">
        <w:trPr>
          <w:trHeight w:val="23"/>
        </w:trPr>
        <w:tc>
          <w:tcPr>
            <w:tcW w:w="4239" w:type="dxa"/>
            <w:tcBorders>
              <w:top w:val="single" w:sz="3" w:space="0" w:color="000001"/>
              <w:left w:val="single" w:sz="3" w:space="0" w:color="000001"/>
              <w:bottom w:val="single" w:sz="3" w:space="0" w:color="000001"/>
            </w:tcBorders>
            <w:shd w:val="clear" w:color="auto" w:fill="auto"/>
            <w:vAlign w:val="center"/>
          </w:tcPr>
          <w:p w:rsidR="00A00835" w:rsidRDefault="00A00835" w:rsidP="000C0FCF">
            <w:pPr>
              <w:jc w:val="center"/>
              <w:rPr>
                <w:rFonts w:ascii="Times New Roman CYR" w:hAnsi="Times New Roman CYR" w:cs="Times New Roman CYR"/>
              </w:rPr>
            </w:pPr>
            <w:proofErr w:type="spellStart"/>
            <w:r>
              <w:rPr>
                <w:rFonts w:ascii="Times New Roman CYR" w:hAnsi="Times New Roman CYR" w:cs="Times New Roman CYR"/>
              </w:rPr>
              <w:t>Радіус</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більше</w:t>
            </w:r>
            <w:proofErr w:type="spellEnd"/>
          </w:p>
        </w:tc>
        <w:tc>
          <w:tcPr>
            <w:tcW w:w="2694" w:type="dxa"/>
            <w:tcBorders>
              <w:top w:val="single" w:sz="3" w:space="0" w:color="000001"/>
              <w:left w:val="single" w:sz="3" w:space="0" w:color="000001"/>
              <w:bottom w:val="single" w:sz="3" w:space="0" w:color="000001"/>
            </w:tcBorders>
            <w:shd w:val="clear" w:color="auto" w:fill="auto"/>
            <w:vAlign w:val="center"/>
          </w:tcPr>
          <w:p w:rsidR="00A00835" w:rsidRPr="00C5456A" w:rsidRDefault="00A00835" w:rsidP="000C0FCF">
            <w:pPr>
              <w:jc w:val="center"/>
            </w:pPr>
            <w:r>
              <w:t xml:space="preserve">11 </w:t>
            </w:r>
            <w:proofErr w:type="spellStart"/>
            <w:r>
              <w:t>мм</w:t>
            </w:r>
            <w:proofErr w:type="spellEnd"/>
          </w:p>
        </w:tc>
        <w:tc>
          <w:tcPr>
            <w:tcW w:w="3166" w:type="dxa"/>
            <w:tcBorders>
              <w:top w:val="single" w:sz="3" w:space="0" w:color="000001"/>
              <w:left w:val="single" w:sz="3" w:space="0" w:color="000001"/>
              <w:bottom w:val="single" w:sz="3" w:space="0" w:color="000001"/>
              <w:right w:val="single" w:sz="3" w:space="0" w:color="000001"/>
            </w:tcBorders>
            <w:shd w:val="clear" w:color="auto" w:fill="auto"/>
          </w:tcPr>
          <w:p w:rsidR="00A00835" w:rsidRDefault="00A00835" w:rsidP="000C0FCF">
            <w:pPr>
              <w:jc w:val="center"/>
            </w:pPr>
          </w:p>
        </w:tc>
      </w:tr>
      <w:tr w:rsidR="00A00835" w:rsidTr="000C0FCF">
        <w:trPr>
          <w:trHeight w:val="23"/>
        </w:trPr>
        <w:tc>
          <w:tcPr>
            <w:tcW w:w="4239" w:type="dxa"/>
            <w:tcBorders>
              <w:top w:val="single" w:sz="3" w:space="0" w:color="000001"/>
              <w:left w:val="single" w:sz="3" w:space="0" w:color="000001"/>
              <w:bottom w:val="single" w:sz="3" w:space="0" w:color="000001"/>
            </w:tcBorders>
            <w:shd w:val="clear" w:color="auto" w:fill="auto"/>
            <w:vAlign w:val="center"/>
          </w:tcPr>
          <w:p w:rsidR="00A00835" w:rsidRDefault="00A00835" w:rsidP="000C0FCF">
            <w:pPr>
              <w:jc w:val="center"/>
            </w:pPr>
            <w:proofErr w:type="spellStart"/>
            <w:r>
              <w:rPr>
                <w:rFonts w:ascii="Times New Roman CYR" w:hAnsi="Times New Roman CYR" w:cs="Times New Roman CYR"/>
              </w:rPr>
              <w:t>Кількість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елементів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гірше</w:t>
            </w:r>
            <w:proofErr w:type="spellEnd"/>
          </w:p>
        </w:tc>
        <w:tc>
          <w:tcPr>
            <w:tcW w:w="2694" w:type="dxa"/>
            <w:tcBorders>
              <w:top w:val="single" w:sz="3" w:space="0" w:color="000001"/>
              <w:left w:val="single" w:sz="3" w:space="0" w:color="000001"/>
              <w:bottom w:val="single" w:sz="3" w:space="0" w:color="000001"/>
            </w:tcBorders>
            <w:shd w:val="clear" w:color="auto" w:fill="auto"/>
            <w:vAlign w:val="center"/>
          </w:tcPr>
          <w:p w:rsidR="00A00835" w:rsidRPr="001B744C" w:rsidRDefault="00A00835" w:rsidP="000C0FCF">
            <w:pPr>
              <w:jc w:val="center"/>
            </w:pPr>
            <w:r>
              <w:t>128</w:t>
            </w:r>
          </w:p>
        </w:tc>
        <w:tc>
          <w:tcPr>
            <w:tcW w:w="3166" w:type="dxa"/>
            <w:tcBorders>
              <w:top w:val="single" w:sz="3" w:space="0" w:color="000001"/>
              <w:left w:val="single" w:sz="3" w:space="0" w:color="000001"/>
              <w:bottom w:val="single" w:sz="3" w:space="0" w:color="000001"/>
              <w:right w:val="single" w:sz="3" w:space="0" w:color="000001"/>
            </w:tcBorders>
            <w:shd w:val="clear" w:color="auto" w:fill="auto"/>
          </w:tcPr>
          <w:p w:rsidR="00A00835" w:rsidRDefault="00A00835" w:rsidP="000C0FCF">
            <w:pPr>
              <w:jc w:val="center"/>
            </w:pPr>
          </w:p>
        </w:tc>
      </w:tr>
      <w:tr w:rsidR="00A00835" w:rsidTr="000C0FCF">
        <w:trPr>
          <w:trHeight w:val="23"/>
        </w:trPr>
        <w:tc>
          <w:tcPr>
            <w:tcW w:w="4239" w:type="dxa"/>
            <w:tcBorders>
              <w:top w:val="single" w:sz="3" w:space="0" w:color="000001"/>
              <w:left w:val="single" w:sz="3" w:space="0" w:color="000001"/>
              <w:bottom w:val="single" w:sz="3" w:space="0" w:color="000001"/>
            </w:tcBorders>
            <w:shd w:val="clear" w:color="auto" w:fill="auto"/>
            <w:vAlign w:val="center"/>
          </w:tcPr>
          <w:p w:rsidR="00A00835" w:rsidRDefault="00A00835" w:rsidP="000C0FCF">
            <w:pPr>
              <w:jc w:val="center"/>
            </w:pPr>
            <w:proofErr w:type="spellStart"/>
            <w:r>
              <w:rPr>
                <w:rFonts w:ascii="Times New Roman CYR" w:hAnsi="Times New Roman CYR" w:cs="Times New Roman CYR"/>
              </w:rPr>
              <w:t>Глибина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сканування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вужче</w:t>
            </w:r>
            <w:proofErr w:type="spellEnd"/>
          </w:p>
        </w:tc>
        <w:tc>
          <w:tcPr>
            <w:tcW w:w="2694" w:type="dxa"/>
            <w:tcBorders>
              <w:top w:val="single" w:sz="3" w:space="0" w:color="000001"/>
              <w:left w:val="single" w:sz="3" w:space="0" w:color="000001"/>
              <w:bottom w:val="single" w:sz="3" w:space="0" w:color="000001"/>
            </w:tcBorders>
            <w:shd w:val="clear" w:color="auto" w:fill="auto"/>
            <w:vAlign w:val="center"/>
          </w:tcPr>
          <w:p w:rsidR="00A00835" w:rsidRDefault="00A00835" w:rsidP="000C0FCF">
            <w:pPr>
              <w:jc w:val="center"/>
            </w:pPr>
            <w:r>
              <w:t xml:space="preserve">1.8 </w:t>
            </w:r>
            <w:proofErr w:type="spellStart"/>
            <w:r>
              <w:t>см</w:t>
            </w:r>
            <w:proofErr w:type="spellEnd"/>
            <w:r>
              <w:t xml:space="preserve"> -29.6 </w:t>
            </w:r>
            <w:proofErr w:type="spellStart"/>
            <w:r>
              <w:rPr>
                <w:rFonts w:ascii="Times New Roman CYR" w:hAnsi="Times New Roman CYR" w:cs="Times New Roman CYR"/>
              </w:rPr>
              <w:t>см</w:t>
            </w:r>
            <w:proofErr w:type="spellEnd"/>
          </w:p>
        </w:tc>
        <w:tc>
          <w:tcPr>
            <w:tcW w:w="3166" w:type="dxa"/>
            <w:tcBorders>
              <w:top w:val="single" w:sz="3" w:space="0" w:color="000001"/>
              <w:left w:val="single" w:sz="3" w:space="0" w:color="000001"/>
              <w:bottom w:val="single" w:sz="3" w:space="0" w:color="000001"/>
              <w:right w:val="single" w:sz="3" w:space="0" w:color="000001"/>
            </w:tcBorders>
            <w:shd w:val="clear" w:color="auto" w:fill="auto"/>
          </w:tcPr>
          <w:p w:rsidR="00A00835" w:rsidRDefault="00A00835" w:rsidP="000C0FCF">
            <w:pPr>
              <w:jc w:val="center"/>
            </w:pPr>
          </w:p>
        </w:tc>
      </w:tr>
      <w:tr w:rsidR="00A00835" w:rsidTr="000C0FCF">
        <w:trPr>
          <w:trHeight w:val="423"/>
        </w:trPr>
        <w:tc>
          <w:tcPr>
            <w:tcW w:w="4239" w:type="dxa"/>
            <w:tcBorders>
              <w:top w:val="single" w:sz="3" w:space="0" w:color="000001"/>
              <w:left w:val="single" w:sz="3" w:space="0" w:color="000001"/>
              <w:bottom w:val="single" w:sz="3" w:space="0" w:color="000001"/>
            </w:tcBorders>
            <w:shd w:val="clear" w:color="auto" w:fill="auto"/>
            <w:vAlign w:val="center"/>
          </w:tcPr>
          <w:p w:rsidR="00A00835" w:rsidRDefault="00A00835" w:rsidP="000C0FCF">
            <w:pPr>
              <w:jc w:val="center"/>
              <w:rPr>
                <w:rFonts w:ascii="Times New Roman CYR" w:hAnsi="Times New Roman CYR" w:cs="Times New Roman CYR"/>
              </w:rPr>
            </w:pPr>
            <w:proofErr w:type="spellStart"/>
            <w:r>
              <w:rPr>
                <w:rFonts w:ascii="Times New Roman CYR" w:hAnsi="Times New Roman CYR" w:cs="Times New Roman CYR"/>
              </w:rPr>
              <w:t>Поле</w:t>
            </w:r>
            <w:proofErr w:type="spellEnd"/>
            <w:r>
              <w:rPr>
                <w:rFonts w:ascii="Times New Roman CYR" w:hAnsi="Times New Roman CYR" w:cs="Times New Roman CYR"/>
              </w:rPr>
              <w:t xml:space="preserve"> </w:t>
            </w:r>
            <w:proofErr w:type="spellStart"/>
            <w:r>
              <w:rPr>
                <w:rFonts w:ascii="Times New Roman CYR" w:hAnsi="Times New Roman CYR" w:cs="Times New Roman CYR"/>
              </w:rPr>
              <w:t>огляду</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вужче</w:t>
            </w:r>
            <w:proofErr w:type="spellEnd"/>
          </w:p>
        </w:tc>
        <w:tc>
          <w:tcPr>
            <w:tcW w:w="2694" w:type="dxa"/>
            <w:tcBorders>
              <w:top w:val="single" w:sz="3" w:space="0" w:color="000001"/>
              <w:left w:val="single" w:sz="3" w:space="0" w:color="000001"/>
              <w:bottom w:val="single" w:sz="3" w:space="0" w:color="000001"/>
            </w:tcBorders>
            <w:shd w:val="clear" w:color="auto" w:fill="auto"/>
            <w:vAlign w:val="center"/>
          </w:tcPr>
          <w:p w:rsidR="00A00835" w:rsidRDefault="00A00835" w:rsidP="000C0FCF">
            <w:pPr>
              <w:jc w:val="center"/>
            </w:pPr>
            <w:r w:rsidRPr="00FA1C9A">
              <w:t>159˚</w:t>
            </w:r>
          </w:p>
        </w:tc>
        <w:tc>
          <w:tcPr>
            <w:tcW w:w="3166" w:type="dxa"/>
            <w:tcBorders>
              <w:top w:val="single" w:sz="3" w:space="0" w:color="000001"/>
              <w:left w:val="single" w:sz="3" w:space="0" w:color="000001"/>
              <w:bottom w:val="single" w:sz="3" w:space="0" w:color="000001"/>
              <w:right w:val="single" w:sz="3" w:space="0" w:color="000001"/>
            </w:tcBorders>
            <w:shd w:val="clear" w:color="auto" w:fill="auto"/>
          </w:tcPr>
          <w:p w:rsidR="00A00835" w:rsidRDefault="00A00835" w:rsidP="000C0FCF">
            <w:pPr>
              <w:jc w:val="center"/>
            </w:pPr>
          </w:p>
        </w:tc>
      </w:tr>
      <w:tr w:rsidR="00A00835" w:rsidTr="000C0FCF">
        <w:trPr>
          <w:trHeight w:val="23"/>
        </w:trPr>
        <w:tc>
          <w:tcPr>
            <w:tcW w:w="4239" w:type="dxa"/>
            <w:tcBorders>
              <w:top w:val="single" w:sz="3" w:space="0" w:color="000001"/>
              <w:left w:val="single" w:sz="3" w:space="0" w:color="000001"/>
              <w:bottom w:val="single" w:sz="3" w:space="0" w:color="000001"/>
            </w:tcBorders>
            <w:shd w:val="clear" w:color="auto" w:fill="auto"/>
            <w:vAlign w:val="center"/>
          </w:tcPr>
          <w:p w:rsidR="00A00835" w:rsidRDefault="00A00835" w:rsidP="000C0FCF">
            <w:pPr>
              <w:jc w:val="center"/>
              <w:rPr>
                <w:rFonts w:ascii="Times New Roman CYR" w:hAnsi="Times New Roman CYR" w:cs="Times New Roman CYR"/>
              </w:rPr>
            </w:pPr>
            <w:proofErr w:type="spellStart"/>
            <w:r>
              <w:rPr>
                <w:rFonts w:ascii="Times New Roman CYR" w:hAnsi="Times New Roman CYR" w:cs="Times New Roman CYR"/>
              </w:rPr>
              <w:t>Використанні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біопсійної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насадки</w:t>
            </w:r>
            <w:proofErr w:type="spellEnd"/>
            <w:r>
              <w:rPr>
                <w:rFonts w:ascii="Times New Roman CYR" w:hAnsi="Times New Roman CYR" w:cs="Times New Roman CYR"/>
              </w:rPr>
              <w:t xml:space="preserve"> (</w:t>
            </w:r>
            <w:proofErr w:type="spellStart"/>
            <w:r>
              <w:rPr>
                <w:rFonts w:ascii="Times New Roman CYR" w:hAnsi="Times New Roman CYR" w:cs="Times New Roman CYR"/>
              </w:rPr>
              <w:t>голки</w:t>
            </w:r>
            <w:proofErr w:type="spellEnd"/>
            <w:r>
              <w:rPr>
                <w:rFonts w:ascii="Times New Roman CYR" w:hAnsi="Times New Roman CYR" w:cs="Times New Roman CYR"/>
              </w:rPr>
              <w:t>)</w:t>
            </w:r>
          </w:p>
        </w:tc>
        <w:tc>
          <w:tcPr>
            <w:tcW w:w="2694" w:type="dxa"/>
            <w:tcBorders>
              <w:top w:val="single" w:sz="3" w:space="0" w:color="000001"/>
              <w:left w:val="single" w:sz="3" w:space="0" w:color="000001"/>
              <w:bottom w:val="single" w:sz="3" w:space="0" w:color="000001"/>
            </w:tcBorders>
            <w:shd w:val="clear" w:color="auto" w:fill="auto"/>
            <w:vAlign w:val="center"/>
          </w:tcPr>
          <w:p w:rsidR="00A00835" w:rsidRDefault="00A00835" w:rsidP="000C0FCF">
            <w:pPr>
              <w:jc w:val="center"/>
            </w:pPr>
            <w:proofErr w:type="spellStart"/>
            <w:r>
              <w:t>Можливість</w:t>
            </w:r>
            <w:proofErr w:type="spellEnd"/>
          </w:p>
        </w:tc>
        <w:tc>
          <w:tcPr>
            <w:tcW w:w="3166" w:type="dxa"/>
            <w:tcBorders>
              <w:top w:val="single" w:sz="3" w:space="0" w:color="000001"/>
              <w:left w:val="single" w:sz="3" w:space="0" w:color="000001"/>
              <w:bottom w:val="single" w:sz="3" w:space="0" w:color="000001"/>
              <w:right w:val="single" w:sz="3" w:space="0" w:color="000001"/>
            </w:tcBorders>
            <w:shd w:val="clear" w:color="auto" w:fill="auto"/>
          </w:tcPr>
          <w:p w:rsidR="00A00835" w:rsidRDefault="00A00835" w:rsidP="000C0FCF">
            <w:pPr>
              <w:jc w:val="center"/>
            </w:pPr>
          </w:p>
        </w:tc>
      </w:tr>
    </w:tbl>
    <w:p w:rsidR="00A00835" w:rsidRDefault="00A00835" w:rsidP="00A00835">
      <w:pPr>
        <w:spacing w:before="240" w:line="276" w:lineRule="auto"/>
        <w:rPr>
          <w:lang w:val="ru-RU"/>
        </w:rPr>
      </w:pPr>
    </w:p>
    <w:tbl>
      <w:tblPr>
        <w:tblW w:w="10358" w:type="dxa"/>
        <w:tblInd w:w="-318" w:type="dxa"/>
        <w:tblLook w:val="01E0"/>
      </w:tblPr>
      <w:tblGrid>
        <w:gridCol w:w="4712"/>
        <w:gridCol w:w="5646"/>
      </w:tblGrid>
      <w:tr w:rsidR="003A581D" w:rsidRPr="009F1BD5" w:rsidTr="000C0FCF">
        <w:trPr>
          <w:trHeight w:val="2041"/>
        </w:trPr>
        <w:tc>
          <w:tcPr>
            <w:tcW w:w="4712" w:type="dxa"/>
            <w:hideMark/>
          </w:tcPr>
          <w:p w:rsidR="003A581D" w:rsidRDefault="003A581D" w:rsidP="000C0FCF">
            <w:pPr>
              <w:tabs>
                <w:tab w:val="left" w:pos="1257"/>
              </w:tabs>
              <w:rPr>
                <w:rFonts w:ascii="Times New Roman" w:hAnsi="Times New Roman"/>
                <w:b/>
                <w:lang w:val="uk-UA"/>
              </w:rPr>
            </w:pPr>
            <w:r>
              <w:rPr>
                <w:rFonts w:ascii="Times New Roman" w:hAnsi="Times New Roman"/>
                <w:b/>
                <w:lang w:val="uk-UA"/>
              </w:rPr>
              <w:t>ПОКУПЕЦЬ :</w:t>
            </w:r>
          </w:p>
          <w:p w:rsidR="003A581D" w:rsidRPr="001A603E" w:rsidRDefault="003A581D" w:rsidP="000C0FCF">
            <w:pPr>
              <w:rPr>
                <w:rFonts w:ascii="Times New Roman" w:eastAsia="Times New Roman" w:hAnsi="Times New Roman"/>
                <w:b/>
                <w:bCs/>
                <w:color w:val="000000" w:themeColor="text1"/>
                <w:sz w:val="20"/>
                <w:szCs w:val="20"/>
                <w:lang w:val="uk-UA"/>
              </w:rPr>
            </w:pPr>
            <w:r w:rsidRPr="001A603E">
              <w:rPr>
                <w:rFonts w:ascii="Times New Roman" w:hAnsi="Times New Roman"/>
                <w:b/>
                <w:bCs/>
                <w:color w:val="000000" w:themeColor="text1"/>
                <w:sz w:val="20"/>
                <w:szCs w:val="20"/>
                <w:lang w:val="uk-UA"/>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p>
          <w:p w:rsidR="003A581D" w:rsidRPr="009F1BD5" w:rsidRDefault="003A581D" w:rsidP="000C0FCF">
            <w:pPr>
              <w:rPr>
                <w:rFonts w:ascii="Times New Roman" w:hAnsi="Times New Roman"/>
                <w:lang w:val="uk-UA"/>
              </w:rPr>
            </w:pPr>
            <w:r w:rsidRPr="009F1BD5">
              <w:rPr>
                <w:rFonts w:ascii="Times New Roman" w:hAnsi="Times New Roman"/>
                <w:lang w:val="uk-UA"/>
              </w:rPr>
              <w:t>Юридична/ Поштова адреса та індекс:</w:t>
            </w:r>
          </w:p>
          <w:p w:rsidR="003A581D" w:rsidRPr="009F1BD5" w:rsidRDefault="003A581D" w:rsidP="000C0FCF">
            <w:pPr>
              <w:rPr>
                <w:rFonts w:ascii="Times New Roman" w:hAnsi="Times New Roman"/>
                <w:lang w:val="uk-UA"/>
              </w:rPr>
            </w:pPr>
            <w:r>
              <w:rPr>
                <w:rFonts w:ascii="Times New Roman" w:hAnsi="Times New Roman"/>
                <w:lang w:val="uk-UA"/>
              </w:rPr>
              <w:t>77411, с-ще Єзупіль, вул. Лепкого,29</w:t>
            </w:r>
          </w:p>
          <w:p w:rsidR="003A581D" w:rsidRPr="009F1BD5" w:rsidRDefault="003A581D" w:rsidP="000C0FCF">
            <w:pPr>
              <w:rPr>
                <w:rFonts w:ascii="Times New Roman" w:hAnsi="Times New Roman"/>
                <w:lang w:val="uk-UA"/>
              </w:rPr>
            </w:pPr>
            <w:r>
              <w:rPr>
                <w:rFonts w:ascii="Times New Roman" w:hAnsi="Times New Roman"/>
                <w:lang w:val="uk-UA"/>
              </w:rPr>
              <w:t>с-ще Єзупіль, вул. Лепкого,29</w:t>
            </w:r>
          </w:p>
          <w:p w:rsidR="003A581D" w:rsidRPr="00B43679" w:rsidRDefault="003A581D" w:rsidP="000C0FCF">
            <w:pPr>
              <w:rPr>
                <w:rFonts w:ascii="Times New Roman" w:hAnsi="Times New Roman"/>
                <w:lang w:val="uk-UA"/>
              </w:rPr>
            </w:pPr>
            <w:r>
              <w:rPr>
                <w:rFonts w:ascii="Times New Roman" w:hAnsi="Times New Roman"/>
                <w:lang w:val="uk-UA"/>
              </w:rPr>
              <w:t xml:space="preserve">е-mail: </w:t>
            </w:r>
            <w:hyperlink r:id="rId10" w:history="1">
              <w:r w:rsidRPr="007B54FA">
                <w:rPr>
                  <w:rStyle w:val="a7"/>
                  <w:rFonts w:ascii="Times New Roman" w:hAnsi="Times New Roman"/>
                </w:rPr>
                <w:t>hospitaljezupil</w:t>
              </w:r>
              <w:r w:rsidRPr="00CE7884">
                <w:rPr>
                  <w:rStyle w:val="a7"/>
                  <w:rFonts w:ascii="Times New Roman" w:hAnsi="Times New Roman"/>
                </w:rPr>
                <w:t>@</w:t>
              </w:r>
              <w:r w:rsidRPr="007B54FA">
                <w:rPr>
                  <w:rStyle w:val="a7"/>
                  <w:rFonts w:ascii="Times New Roman" w:hAnsi="Times New Roman"/>
                </w:rPr>
                <w:t>ukr</w:t>
              </w:r>
              <w:r w:rsidRPr="00CE7884">
                <w:rPr>
                  <w:rStyle w:val="a7"/>
                  <w:rFonts w:ascii="Times New Roman" w:hAnsi="Times New Roman"/>
                </w:rPr>
                <w:t>.</w:t>
              </w:r>
              <w:r w:rsidRPr="007B54FA">
                <w:rPr>
                  <w:rStyle w:val="a7"/>
                  <w:rFonts w:ascii="Times New Roman" w:hAnsi="Times New Roman"/>
                </w:rPr>
                <w:t>net</w:t>
              </w:r>
            </w:hyperlink>
            <w:r w:rsidRPr="00CE7884">
              <w:rPr>
                <w:rFonts w:ascii="Times New Roman" w:hAnsi="Times New Roman"/>
              </w:rPr>
              <w:t xml:space="preserve"> </w:t>
            </w:r>
            <w:r w:rsidRPr="009F1BD5">
              <w:rPr>
                <w:rFonts w:ascii="Times New Roman" w:hAnsi="Times New Roman"/>
                <w:lang w:val="uk-UA"/>
              </w:rPr>
              <w:t>_</w:t>
            </w:r>
          </w:p>
          <w:p w:rsidR="003A581D" w:rsidRDefault="003A581D" w:rsidP="000C0FCF">
            <w:pPr>
              <w:rPr>
                <w:rFonts w:ascii="Times New Roman" w:hAnsi="Times New Roman"/>
                <w:lang w:val="uk-UA"/>
              </w:rPr>
            </w:pPr>
            <w:r w:rsidRPr="009F1BD5">
              <w:rPr>
                <w:rFonts w:ascii="Times New Roman" w:hAnsi="Times New Roman"/>
                <w:lang w:val="uk-UA"/>
              </w:rPr>
              <w:t>Розрахунковий рахунок №</w:t>
            </w:r>
          </w:p>
          <w:p w:rsidR="003A581D" w:rsidRPr="003A581D" w:rsidRDefault="003A581D" w:rsidP="000C0FCF">
            <w:pPr>
              <w:rPr>
                <w:rFonts w:ascii="Times New Roman" w:hAnsi="Times New Roman"/>
                <w:lang w:val="ru-RU"/>
              </w:rPr>
            </w:pPr>
          </w:p>
          <w:p w:rsidR="003A581D" w:rsidRPr="009F1BD5" w:rsidRDefault="003A581D" w:rsidP="000C0FCF">
            <w:pPr>
              <w:rPr>
                <w:rFonts w:ascii="Times New Roman" w:hAnsi="Times New Roman"/>
                <w:lang w:val="uk-UA"/>
              </w:rPr>
            </w:pPr>
            <w:r w:rsidRPr="009F1BD5">
              <w:rPr>
                <w:rFonts w:ascii="Times New Roman" w:hAnsi="Times New Roman"/>
                <w:lang w:val="uk-UA"/>
              </w:rPr>
              <w:t xml:space="preserve">в </w:t>
            </w:r>
            <w:r>
              <w:rPr>
                <w:rFonts w:ascii="Times New Roman" w:hAnsi="Times New Roman"/>
                <w:lang w:val="uk-UA"/>
              </w:rPr>
              <w:t>АТ «Приватбанк»</w:t>
            </w:r>
          </w:p>
          <w:p w:rsidR="003A581D" w:rsidRDefault="003A581D" w:rsidP="000C0FCF">
            <w:pPr>
              <w:rPr>
                <w:rFonts w:ascii="Times New Roman" w:hAnsi="Times New Roman"/>
                <w:lang w:val="uk-UA"/>
              </w:rPr>
            </w:pPr>
            <w:r w:rsidRPr="009F1BD5">
              <w:rPr>
                <w:rFonts w:ascii="Times New Roman" w:hAnsi="Times New Roman"/>
                <w:lang w:val="uk-UA"/>
              </w:rPr>
              <w:t>код ЄДРПОУ</w:t>
            </w:r>
            <w:r>
              <w:rPr>
                <w:rFonts w:ascii="Times New Roman" w:hAnsi="Times New Roman"/>
                <w:lang w:val="uk-UA"/>
              </w:rPr>
              <w:t xml:space="preserve"> 25790167</w:t>
            </w:r>
          </w:p>
          <w:p w:rsidR="003A581D" w:rsidRPr="009F1BD5" w:rsidRDefault="003A581D" w:rsidP="000C0FCF">
            <w:pPr>
              <w:rPr>
                <w:rFonts w:ascii="Times New Roman" w:hAnsi="Times New Roman"/>
                <w:lang w:val="uk-UA"/>
              </w:rPr>
            </w:pPr>
            <w:r w:rsidRPr="009F1BD5">
              <w:rPr>
                <w:rFonts w:ascii="Times New Roman" w:hAnsi="Times New Roman"/>
                <w:lang w:val="uk-UA"/>
              </w:rPr>
              <w:t xml:space="preserve">ІПН </w:t>
            </w:r>
            <w:r>
              <w:rPr>
                <w:rFonts w:ascii="Times New Roman" w:hAnsi="Times New Roman"/>
                <w:lang w:val="uk-UA"/>
              </w:rPr>
              <w:t>257901609131</w:t>
            </w:r>
          </w:p>
        </w:tc>
        <w:tc>
          <w:tcPr>
            <w:tcW w:w="5646" w:type="dxa"/>
            <w:hideMark/>
          </w:tcPr>
          <w:p w:rsidR="003A581D" w:rsidRDefault="003A581D" w:rsidP="000C0FCF">
            <w:pPr>
              <w:jc w:val="both"/>
              <w:rPr>
                <w:rFonts w:ascii="Times New Roman" w:hAnsi="Times New Roman"/>
                <w:b/>
                <w:lang w:val="uk-UA"/>
              </w:rPr>
            </w:pPr>
            <w:r>
              <w:rPr>
                <w:rFonts w:ascii="Times New Roman" w:hAnsi="Times New Roman"/>
                <w:b/>
                <w:lang w:val="uk-UA"/>
              </w:rPr>
              <w:t>ПОСТАЧАЛЬНИК :</w:t>
            </w:r>
          </w:p>
          <w:p w:rsidR="003A581D" w:rsidRPr="009F1BD5" w:rsidRDefault="003A581D" w:rsidP="000C0FCF">
            <w:pPr>
              <w:jc w:val="both"/>
              <w:rPr>
                <w:rFonts w:ascii="Times New Roman" w:hAnsi="Times New Roman"/>
                <w:b/>
                <w:lang w:val="uk-UA"/>
              </w:rPr>
            </w:pPr>
            <w:r w:rsidRPr="009F1BD5">
              <w:rPr>
                <w:rFonts w:ascii="Times New Roman" w:hAnsi="Times New Roman"/>
                <w:b/>
                <w:lang w:val="uk-UA"/>
              </w:rPr>
              <w:t>Назва:</w:t>
            </w:r>
          </w:p>
          <w:p w:rsidR="003A581D" w:rsidRPr="009F1BD5" w:rsidRDefault="003A581D" w:rsidP="000C0FCF">
            <w:pPr>
              <w:jc w:val="both"/>
              <w:rPr>
                <w:rFonts w:ascii="Times New Roman" w:hAnsi="Times New Roman"/>
                <w:b/>
                <w:lang w:val="uk-UA"/>
              </w:rPr>
            </w:pPr>
          </w:p>
          <w:p w:rsidR="003A581D" w:rsidRPr="009F1BD5" w:rsidRDefault="003A581D" w:rsidP="000C0FCF">
            <w:pPr>
              <w:rPr>
                <w:rFonts w:ascii="Times New Roman" w:hAnsi="Times New Roman"/>
                <w:lang w:val="uk-UA"/>
              </w:rPr>
            </w:pPr>
            <w:r w:rsidRPr="009F1BD5">
              <w:rPr>
                <w:rFonts w:ascii="Times New Roman" w:hAnsi="Times New Roman"/>
                <w:lang w:val="uk-UA"/>
              </w:rPr>
              <w:t>Юридична/ Поштова адреса та індекс:</w:t>
            </w:r>
          </w:p>
          <w:p w:rsidR="003A581D" w:rsidRPr="009F1BD5" w:rsidRDefault="003A581D" w:rsidP="000C0FCF">
            <w:pPr>
              <w:jc w:val="both"/>
              <w:rPr>
                <w:rFonts w:ascii="Times New Roman" w:hAnsi="Times New Roman"/>
                <w:lang w:val="uk-UA"/>
              </w:rPr>
            </w:pPr>
            <w:r w:rsidRPr="009F1BD5">
              <w:rPr>
                <w:rFonts w:ascii="Times New Roman" w:hAnsi="Times New Roman"/>
                <w:lang w:val="uk-UA"/>
              </w:rPr>
              <w:t>____________________________________________</w:t>
            </w:r>
          </w:p>
          <w:p w:rsidR="003A581D" w:rsidRPr="009F1BD5" w:rsidRDefault="003A581D" w:rsidP="000C0FCF">
            <w:pPr>
              <w:jc w:val="both"/>
              <w:rPr>
                <w:rFonts w:ascii="Times New Roman" w:hAnsi="Times New Roman"/>
                <w:lang w:val="uk-UA"/>
              </w:rPr>
            </w:pPr>
            <w:r w:rsidRPr="009F1BD5">
              <w:rPr>
                <w:rFonts w:ascii="Times New Roman" w:hAnsi="Times New Roman"/>
                <w:lang w:val="uk-UA"/>
              </w:rPr>
              <w:t>Фактична адреса:_____________________________</w:t>
            </w:r>
          </w:p>
          <w:p w:rsidR="003A581D" w:rsidRPr="009F1BD5" w:rsidRDefault="003A581D" w:rsidP="000C0FCF">
            <w:pPr>
              <w:jc w:val="both"/>
              <w:rPr>
                <w:rFonts w:ascii="Times New Roman" w:hAnsi="Times New Roman"/>
                <w:lang w:val="uk-UA"/>
              </w:rPr>
            </w:pPr>
            <w:r w:rsidRPr="009F1BD5">
              <w:rPr>
                <w:rFonts w:ascii="Times New Roman" w:hAnsi="Times New Roman"/>
                <w:lang w:val="uk-UA"/>
              </w:rPr>
              <w:t>Телефон/факс:_______________________________</w:t>
            </w:r>
          </w:p>
          <w:p w:rsidR="003A581D" w:rsidRPr="009F1BD5" w:rsidRDefault="003A581D" w:rsidP="000C0FCF">
            <w:pPr>
              <w:jc w:val="both"/>
              <w:rPr>
                <w:rFonts w:ascii="Times New Roman" w:hAnsi="Times New Roman"/>
                <w:b/>
                <w:lang w:val="uk-UA"/>
              </w:rPr>
            </w:pPr>
            <w:r w:rsidRPr="009F1BD5">
              <w:rPr>
                <w:rFonts w:ascii="Times New Roman" w:hAnsi="Times New Roman"/>
                <w:lang w:val="uk-UA"/>
              </w:rPr>
              <w:t>е-mail: _____________________________________</w:t>
            </w:r>
          </w:p>
          <w:p w:rsidR="003A581D" w:rsidRPr="009F1BD5" w:rsidRDefault="003A581D" w:rsidP="000C0FCF">
            <w:pPr>
              <w:jc w:val="both"/>
              <w:rPr>
                <w:rFonts w:ascii="Times New Roman" w:hAnsi="Times New Roman"/>
                <w:lang w:val="uk-UA"/>
              </w:rPr>
            </w:pPr>
            <w:r w:rsidRPr="009F1BD5">
              <w:rPr>
                <w:rFonts w:ascii="Times New Roman" w:hAnsi="Times New Roman"/>
                <w:lang w:val="uk-UA"/>
              </w:rPr>
              <w:t>Розрахунковий рахунок № ____________________</w:t>
            </w:r>
          </w:p>
          <w:p w:rsidR="003A581D" w:rsidRPr="009F1BD5" w:rsidRDefault="003A581D" w:rsidP="000C0FCF">
            <w:pPr>
              <w:jc w:val="both"/>
              <w:rPr>
                <w:rFonts w:ascii="Times New Roman" w:hAnsi="Times New Roman"/>
                <w:lang w:val="uk-UA"/>
              </w:rPr>
            </w:pPr>
            <w:r w:rsidRPr="009F1BD5">
              <w:rPr>
                <w:rFonts w:ascii="Times New Roman" w:hAnsi="Times New Roman"/>
                <w:lang w:val="uk-UA"/>
              </w:rPr>
              <w:t>в _________________________МФО ____________</w:t>
            </w:r>
          </w:p>
          <w:p w:rsidR="003A581D" w:rsidRPr="009F1BD5" w:rsidRDefault="003A581D" w:rsidP="000C0FCF">
            <w:pPr>
              <w:jc w:val="both"/>
              <w:rPr>
                <w:rFonts w:ascii="Times New Roman" w:hAnsi="Times New Roman"/>
                <w:lang w:val="uk-UA"/>
              </w:rPr>
            </w:pPr>
            <w:r w:rsidRPr="009F1BD5">
              <w:rPr>
                <w:rFonts w:ascii="Times New Roman" w:hAnsi="Times New Roman"/>
                <w:lang w:val="uk-UA"/>
              </w:rPr>
              <w:t>код ЄДРПОУ _______________________________</w:t>
            </w:r>
          </w:p>
          <w:p w:rsidR="003A581D" w:rsidRPr="009F1BD5" w:rsidRDefault="003A581D" w:rsidP="000C0FCF">
            <w:pPr>
              <w:jc w:val="both"/>
              <w:rPr>
                <w:rFonts w:ascii="Times New Roman" w:hAnsi="Times New Roman"/>
                <w:b/>
                <w:bCs/>
                <w:lang w:val="uk-UA"/>
              </w:rPr>
            </w:pPr>
            <w:r w:rsidRPr="009F1BD5">
              <w:rPr>
                <w:rFonts w:ascii="Times New Roman" w:hAnsi="Times New Roman"/>
                <w:lang w:val="uk-UA"/>
              </w:rPr>
              <w:t>ІПН _______________________________________</w:t>
            </w:r>
          </w:p>
        </w:tc>
      </w:tr>
      <w:tr w:rsidR="003A581D" w:rsidRPr="00896E7F" w:rsidTr="000C0FCF">
        <w:trPr>
          <w:trHeight w:val="559"/>
        </w:trPr>
        <w:tc>
          <w:tcPr>
            <w:tcW w:w="4712" w:type="dxa"/>
            <w:vAlign w:val="center"/>
          </w:tcPr>
          <w:p w:rsidR="003A581D" w:rsidRPr="009F1BD5" w:rsidRDefault="003A581D" w:rsidP="000C0FCF">
            <w:pPr>
              <w:jc w:val="both"/>
              <w:rPr>
                <w:rFonts w:ascii="Times New Roman" w:hAnsi="Times New Roman"/>
                <w:lang w:val="uk-UA"/>
              </w:rPr>
            </w:pPr>
            <w:r w:rsidRPr="009F1BD5">
              <w:rPr>
                <w:rFonts w:ascii="Times New Roman" w:hAnsi="Times New Roman"/>
                <w:b/>
                <w:lang w:val="uk-UA"/>
              </w:rPr>
              <w:t>Керівник</w:t>
            </w:r>
          </w:p>
          <w:p w:rsidR="003A581D" w:rsidRPr="0058180D" w:rsidRDefault="003A581D" w:rsidP="000C0FCF">
            <w:pPr>
              <w:jc w:val="both"/>
              <w:rPr>
                <w:rFonts w:ascii="Times New Roman" w:hAnsi="Times New Roman"/>
                <w:u w:val="single"/>
                <w:lang w:val="uk-UA"/>
              </w:rPr>
            </w:pPr>
            <w:r w:rsidRPr="009F1BD5">
              <w:rPr>
                <w:rFonts w:ascii="Times New Roman" w:hAnsi="Times New Roman"/>
                <w:lang w:val="uk-UA"/>
              </w:rPr>
              <w:t xml:space="preserve">___________________    </w:t>
            </w:r>
            <w:r>
              <w:rPr>
                <w:rFonts w:ascii="Times New Roman" w:hAnsi="Times New Roman"/>
                <w:lang w:val="uk-UA"/>
              </w:rPr>
              <w:t xml:space="preserve">   </w:t>
            </w:r>
            <w:r w:rsidRPr="0058180D">
              <w:rPr>
                <w:rFonts w:ascii="Times New Roman" w:hAnsi="Times New Roman"/>
                <w:u w:val="single"/>
                <w:lang w:val="uk-UA"/>
              </w:rPr>
              <w:t>Худяк Г.М.</w:t>
            </w:r>
          </w:p>
          <w:p w:rsidR="003A581D" w:rsidRPr="009F1BD5" w:rsidRDefault="003A581D" w:rsidP="000C0FCF">
            <w:pPr>
              <w:rPr>
                <w:rStyle w:val="FontStyle14"/>
                <w:rFonts w:ascii="Times New Roman" w:hAnsi="Times New Roman" w:cs="Times New Roman"/>
                <w:b/>
                <w:vertAlign w:val="superscript"/>
                <w:lang w:val="uk-UA" w:eastAsia="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c>
          <w:tcPr>
            <w:tcW w:w="5646" w:type="dxa"/>
          </w:tcPr>
          <w:p w:rsidR="003A581D" w:rsidRPr="009F1BD5" w:rsidRDefault="003A581D" w:rsidP="000C0FCF">
            <w:pPr>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b/>
                <w:lang w:val="uk-UA"/>
              </w:rPr>
              <w:t>Керівник</w:t>
            </w:r>
          </w:p>
          <w:p w:rsidR="003A581D" w:rsidRPr="009F1BD5" w:rsidRDefault="003A581D" w:rsidP="000C0FCF">
            <w:pPr>
              <w:jc w:val="both"/>
              <w:rPr>
                <w:rFonts w:ascii="Times New Roman" w:hAnsi="Times New Roman"/>
                <w:lang w:val="uk-UA"/>
              </w:rPr>
            </w:pPr>
          </w:p>
          <w:p w:rsidR="003A581D" w:rsidRPr="009F1BD5" w:rsidRDefault="003A581D" w:rsidP="000C0FCF">
            <w:pPr>
              <w:jc w:val="both"/>
              <w:rPr>
                <w:rFonts w:ascii="Times New Roman" w:hAnsi="Times New Roman"/>
                <w:lang w:val="uk-UA"/>
              </w:rPr>
            </w:pPr>
            <w:r w:rsidRPr="009F1BD5">
              <w:rPr>
                <w:rFonts w:ascii="Times New Roman" w:hAnsi="Times New Roman"/>
                <w:lang w:val="uk-UA"/>
              </w:rPr>
              <w:t>________________________    _______________</w:t>
            </w:r>
          </w:p>
          <w:p w:rsidR="003A581D" w:rsidRPr="009F1BD5" w:rsidRDefault="003A581D" w:rsidP="000C0FCF">
            <w:pPr>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r>
    </w:tbl>
    <w:p w:rsidR="00A00835" w:rsidRPr="003A581D" w:rsidRDefault="00A00835" w:rsidP="00A00835">
      <w:pPr>
        <w:shd w:val="clear" w:color="auto" w:fill="FFFFFF"/>
        <w:jc w:val="right"/>
        <w:rPr>
          <w:rFonts w:ascii="Times New Roman" w:eastAsia="Times New Roman" w:hAnsi="Times New Roman" w:cs="Times New Roman"/>
          <w:b/>
          <w:sz w:val="22"/>
          <w:szCs w:val="22"/>
          <w:lang w:val="uk-UA" w:eastAsia="ru-RU"/>
        </w:rPr>
      </w:pPr>
    </w:p>
    <w:p w:rsidR="00A00835" w:rsidRDefault="00A00835" w:rsidP="00A00835">
      <w:pPr>
        <w:shd w:val="clear" w:color="auto" w:fill="FFFFFF"/>
        <w:jc w:val="right"/>
        <w:rPr>
          <w:rFonts w:ascii="Times New Roman" w:eastAsia="Times New Roman" w:hAnsi="Times New Roman" w:cs="Times New Roman"/>
          <w:b/>
          <w:sz w:val="22"/>
          <w:szCs w:val="22"/>
          <w:lang w:val="ru-RU" w:eastAsia="ru-RU"/>
        </w:rPr>
      </w:pPr>
    </w:p>
    <w:p w:rsidR="00A00835" w:rsidRDefault="00A00835" w:rsidP="00A00835">
      <w:pPr>
        <w:shd w:val="clear" w:color="auto" w:fill="FFFFFF"/>
        <w:jc w:val="right"/>
        <w:rPr>
          <w:rFonts w:ascii="Times New Roman" w:eastAsia="Times New Roman" w:hAnsi="Times New Roman" w:cs="Times New Roman"/>
          <w:b/>
          <w:sz w:val="22"/>
          <w:szCs w:val="22"/>
          <w:lang w:val="ru-RU" w:eastAsia="ru-RU"/>
        </w:rPr>
      </w:pPr>
    </w:p>
    <w:p w:rsidR="00A00835" w:rsidRDefault="00A00835" w:rsidP="00A00835">
      <w:pPr>
        <w:shd w:val="clear" w:color="auto" w:fill="FFFFFF"/>
        <w:jc w:val="right"/>
        <w:rPr>
          <w:rFonts w:ascii="Times New Roman" w:eastAsia="Times New Roman" w:hAnsi="Times New Roman" w:cs="Times New Roman"/>
          <w:b/>
          <w:sz w:val="22"/>
          <w:szCs w:val="22"/>
          <w:lang w:val="ru-RU" w:eastAsia="ru-RU"/>
        </w:rPr>
      </w:pPr>
    </w:p>
    <w:p w:rsidR="00A00835" w:rsidRPr="00A00835" w:rsidRDefault="00A00835" w:rsidP="00A00835">
      <w:pPr>
        <w:shd w:val="clear" w:color="auto" w:fill="FFFFFF"/>
        <w:jc w:val="right"/>
        <w:rPr>
          <w:rFonts w:ascii="Times New Roman" w:eastAsia="Times New Roman" w:hAnsi="Times New Roman" w:cs="Times New Roman"/>
          <w:b/>
          <w:sz w:val="22"/>
          <w:szCs w:val="22"/>
          <w:lang w:val="ru-RU" w:eastAsia="ru-RU"/>
        </w:rPr>
      </w:pPr>
    </w:p>
    <w:p w:rsidR="00A00835" w:rsidRPr="00A00835" w:rsidRDefault="00A00835" w:rsidP="00A00835">
      <w:pPr>
        <w:jc w:val="right"/>
        <w:rPr>
          <w:rFonts w:ascii="Times New Roman" w:hAnsi="Times New Roman" w:cs="Times New Roman"/>
          <w:b/>
          <w:sz w:val="22"/>
          <w:szCs w:val="22"/>
          <w:lang w:val="ru-RU" w:eastAsia="ru-RU"/>
        </w:rPr>
      </w:pPr>
    </w:p>
    <w:p w:rsidR="00A00835" w:rsidRPr="00A00835" w:rsidRDefault="00A00835" w:rsidP="00A00835">
      <w:pPr>
        <w:jc w:val="right"/>
        <w:rPr>
          <w:rFonts w:ascii="Times New Roman" w:hAnsi="Times New Roman" w:cs="Times New Roman"/>
          <w:b/>
          <w:sz w:val="22"/>
          <w:szCs w:val="22"/>
          <w:lang w:val="ru-RU" w:eastAsia="ru-RU"/>
        </w:rPr>
      </w:pPr>
    </w:p>
    <w:p w:rsidR="00A00835" w:rsidRPr="00A00835" w:rsidRDefault="00A00835" w:rsidP="00A00835">
      <w:pPr>
        <w:jc w:val="right"/>
        <w:rPr>
          <w:rFonts w:ascii="Times New Roman" w:hAnsi="Times New Roman" w:cs="Times New Roman"/>
          <w:b/>
          <w:sz w:val="22"/>
          <w:szCs w:val="22"/>
          <w:lang w:val="ru-RU" w:eastAsia="ru-RU"/>
        </w:rPr>
      </w:pPr>
    </w:p>
    <w:tbl>
      <w:tblPr>
        <w:tblW w:w="10137" w:type="dxa"/>
        <w:tblLook w:val="01E0"/>
      </w:tblPr>
      <w:tblGrid>
        <w:gridCol w:w="5495"/>
        <w:gridCol w:w="4642"/>
      </w:tblGrid>
      <w:tr w:rsidR="00A00835" w:rsidRPr="00896E7F" w:rsidTr="000C0FCF">
        <w:tc>
          <w:tcPr>
            <w:tcW w:w="5495" w:type="dxa"/>
          </w:tcPr>
          <w:p w:rsidR="00A00835" w:rsidRPr="00A00835" w:rsidRDefault="00A00835" w:rsidP="000C0FCF">
            <w:pPr>
              <w:rPr>
                <w:rFonts w:ascii="Times New Roman" w:hAnsi="Times New Roman" w:cs="Times New Roman"/>
                <w:b/>
                <w:bCs/>
                <w:lang w:val="uk-UA" w:eastAsia="ru-RU"/>
              </w:rPr>
            </w:pPr>
          </w:p>
          <w:p w:rsidR="00A00835" w:rsidRPr="00A00835" w:rsidRDefault="00A00835" w:rsidP="000C0FCF">
            <w:pPr>
              <w:rPr>
                <w:rFonts w:ascii="Times New Roman" w:hAnsi="Times New Roman" w:cs="Times New Roman"/>
                <w:b/>
                <w:lang w:val="uk-UA" w:eastAsia="ru-RU"/>
              </w:rPr>
            </w:pPr>
          </w:p>
          <w:p w:rsidR="00A00835" w:rsidRPr="00A00835" w:rsidRDefault="00A00835" w:rsidP="000C0FCF">
            <w:pPr>
              <w:rPr>
                <w:rFonts w:ascii="Times New Roman" w:hAnsi="Times New Roman" w:cs="Times New Roman"/>
                <w:b/>
                <w:lang w:val="uk-UA" w:eastAsia="ru-RU"/>
              </w:rPr>
            </w:pPr>
          </w:p>
          <w:p w:rsidR="00A00835" w:rsidRPr="00A00835" w:rsidRDefault="00A00835" w:rsidP="000C0FCF">
            <w:pPr>
              <w:rPr>
                <w:rFonts w:ascii="Times New Roman" w:hAnsi="Times New Roman" w:cs="Times New Roman"/>
                <w:b/>
                <w:lang w:val="uk-UA" w:eastAsia="ru-RU"/>
              </w:rPr>
            </w:pPr>
          </w:p>
          <w:p w:rsidR="00A00835" w:rsidRPr="00A00835" w:rsidRDefault="00A00835" w:rsidP="000C0FCF">
            <w:pPr>
              <w:rPr>
                <w:rFonts w:ascii="Times New Roman" w:hAnsi="Times New Roman" w:cs="Times New Roman"/>
                <w:b/>
                <w:lang w:val="uk-UA" w:eastAsia="ru-RU"/>
              </w:rPr>
            </w:pPr>
          </w:p>
          <w:p w:rsidR="00A00835" w:rsidRPr="00A00835" w:rsidRDefault="00A00835" w:rsidP="000C0FCF">
            <w:pPr>
              <w:rPr>
                <w:rFonts w:ascii="Times New Roman" w:hAnsi="Times New Roman" w:cs="Times New Roman"/>
                <w:b/>
                <w:lang w:val="uk-UA" w:eastAsia="ru-RU"/>
              </w:rPr>
            </w:pPr>
          </w:p>
          <w:p w:rsidR="00A00835" w:rsidRPr="00A00835" w:rsidRDefault="00A00835" w:rsidP="00541946">
            <w:pPr>
              <w:rPr>
                <w:rFonts w:ascii="Times New Roman" w:hAnsi="Times New Roman" w:cs="Times New Roman"/>
                <w:b/>
                <w:lang w:val="uk-UA" w:eastAsia="ru-RU"/>
              </w:rPr>
            </w:pPr>
          </w:p>
        </w:tc>
        <w:tc>
          <w:tcPr>
            <w:tcW w:w="4642" w:type="dxa"/>
          </w:tcPr>
          <w:p w:rsidR="00A00835" w:rsidRPr="00A00835" w:rsidRDefault="00A00835" w:rsidP="000C0FCF">
            <w:pPr>
              <w:rPr>
                <w:rFonts w:ascii="Times New Roman" w:hAnsi="Times New Roman" w:cs="Times New Roman"/>
                <w:b/>
                <w:bCs/>
                <w:lang w:val="uk-UA" w:eastAsia="ru-RU"/>
              </w:rPr>
            </w:pPr>
          </w:p>
        </w:tc>
      </w:tr>
    </w:tbl>
    <w:p w:rsidR="00A00835" w:rsidRPr="003A581D" w:rsidRDefault="00A00835" w:rsidP="00A00835">
      <w:pPr>
        <w:rPr>
          <w:rFonts w:ascii="Times New Roman" w:hAnsi="Times New Roman" w:cs="Times New Roman"/>
          <w:b/>
          <w:sz w:val="22"/>
          <w:szCs w:val="22"/>
          <w:lang w:val="ru-RU" w:eastAsia="ru-RU"/>
        </w:rPr>
      </w:pPr>
    </w:p>
    <w:p w:rsidR="00A00835" w:rsidRPr="00A00835" w:rsidRDefault="00A00835" w:rsidP="00A00835">
      <w:pPr>
        <w:jc w:val="center"/>
        <w:rPr>
          <w:rFonts w:ascii="Times New Roman" w:hAnsi="Times New Roman" w:cs="Times New Roman"/>
          <w:i/>
          <w:iCs/>
          <w:sz w:val="22"/>
          <w:szCs w:val="22"/>
          <w:lang w:val="uk-UA"/>
        </w:rPr>
      </w:pPr>
    </w:p>
    <w:tbl>
      <w:tblPr>
        <w:tblW w:w="10358" w:type="dxa"/>
        <w:tblInd w:w="-318" w:type="dxa"/>
        <w:tblLook w:val="01E0"/>
      </w:tblPr>
      <w:tblGrid>
        <w:gridCol w:w="4712"/>
        <w:gridCol w:w="5646"/>
      </w:tblGrid>
      <w:tr w:rsidR="003A581D" w:rsidRPr="00896E7F" w:rsidTr="000C0FCF">
        <w:trPr>
          <w:trHeight w:val="2041"/>
        </w:trPr>
        <w:tc>
          <w:tcPr>
            <w:tcW w:w="4712" w:type="dxa"/>
            <w:hideMark/>
          </w:tcPr>
          <w:p w:rsidR="003A581D" w:rsidRPr="009F1BD5" w:rsidRDefault="003A581D" w:rsidP="000C0FCF">
            <w:pPr>
              <w:rPr>
                <w:rFonts w:ascii="Times New Roman" w:hAnsi="Times New Roman"/>
                <w:lang w:val="uk-UA"/>
              </w:rPr>
            </w:pPr>
          </w:p>
        </w:tc>
        <w:tc>
          <w:tcPr>
            <w:tcW w:w="5646" w:type="dxa"/>
            <w:hideMark/>
          </w:tcPr>
          <w:p w:rsidR="003A581D" w:rsidRPr="009F1BD5" w:rsidRDefault="003A581D" w:rsidP="000C0FCF">
            <w:pPr>
              <w:jc w:val="both"/>
              <w:rPr>
                <w:rFonts w:ascii="Times New Roman" w:hAnsi="Times New Roman"/>
                <w:b/>
                <w:bCs/>
                <w:lang w:val="uk-UA"/>
              </w:rPr>
            </w:pPr>
          </w:p>
        </w:tc>
      </w:tr>
      <w:tr w:rsidR="003A581D" w:rsidRPr="00896E7F" w:rsidTr="000C0FCF">
        <w:trPr>
          <w:trHeight w:val="559"/>
        </w:trPr>
        <w:tc>
          <w:tcPr>
            <w:tcW w:w="4712" w:type="dxa"/>
            <w:vAlign w:val="center"/>
          </w:tcPr>
          <w:p w:rsidR="003A581D" w:rsidRPr="009F1BD5" w:rsidRDefault="003A581D" w:rsidP="000C0FCF">
            <w:pPr>
              <w:rPr>
                <w:rStyle w:val="FontStyle14"/>
                <w:rFonts w:ascii="Times New Roman" w:hAnsi="Times New Roman" w:cs="Times New Roman"/>
                <w:b/>
                <w:vertAlign w:val="superscript"/>
                <w:lang w:val="uk-UA" w:eastAsia="uk-UA"/>
              </w:rPr>
            </w:pPr>
          </w:p>
        </w:tc>
        <w:tc>
          <w:tcPr>
            <w:tcW w:w="5646" w:type="dxa"/>
          </w:tcPr>
          <w:p w:rsidR="003A581D" w:rsidRPr="009F1BD5" w:rsidRDefault="003A581D" w:rsidP="000C0FCF">
            <w:pPr>
              <w:jc w:val="both"/>
              <w:rPr>
                <w:rFonts w:ascii="Times New Roman" w:hAnsi="Times New Roman"/>
                <w:lang w:val="uk-UA"/>
              </w:rPr>
            </w:pPr>
          </w:p>
        </w:tc>
      </w:tr>
    </w:tbl>
    <w:p w:rsidR="00B83F1F" w:rsidRPr="003A581D" w:rsidRDefault="00B83F1F">
      <w:pPr>
        <w:rPr>
          <w:rFonts w:ascii="Times New Roman" w:hAnsi="Times New Roman" w:cs="Times New Roman"/>
          <w:sz w:val="22"/>
          <w:szCs w:val="22"/>
          <w:lang w:val="uk-UA"/>
        </w:rPr>
      </w:pPr>
    </w:p>
    <w:sectPr w:rsidR="00B83F1F" w:rsidRPr="003A581D" w:rsidSect="003A581D">
      <w:headerReference w:type="default" r:id="rId11"/>
      <w:pgSz w:w="11910" w:h="16840"/>
      <w:pgMar w:top="426" w:right="499" w:bottom="278"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CAD" w:rsidRDefault="00AC7CAD">
      <w:r>
        <w:separator/>
      </w:r>
    </w:p>
  </w:endnote>
  <w:endnote w:type="continuationSeparator" w:id="0">
    <w:p w:rsidR="00AC7CAD" w:rsidRDefault="00AC7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CAD" w:rsidRDefault="00AC7CAD">
      <w:r>
        <w:separator/>
      </w:r>
    </w:p>
  </w:footnote>
  <w:footnote w:type="continuationSeparator" w:id="0">
    <w:p w:rsidR="00AC7CAD" w:rsidRDefault="00AC7C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E85" w:rsidRDefault="00B30E85">
    <w:pPr>
      <w:pStyle w:val="a5"/>
      <w:spacing w:line="14" w:lineRule="auto"/>
      <w:ind w:left="0" w:firstLine="0"/>
      <w:jc w:val="left"/>
      <w:rPr>
        <w:sz w:val="20"/>
      </w:rPr>
    </w:pPr>
    <w:r w:rsidRPr="00B30E85">
      <w:rPr>
        <w:noProof/>
      </w:rPr>
      <w:pict>
        <v:shapetype id="_x0000_t202" coordsize="21600,21600" o:spt="202" path="m,l,21600r21600,l21600,xe">
          <v:stroke joinstyle="miter"/>
          <v:path gradientshapeok="t" o:connecttype="rect"/>
        </v:shapetype>
        <v:shape id="Надпись 1" o:spid="_x0000_s1026"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" filled="f" stroked="f">
          <v:textbox inset="0,0,0,0">
            <w:txbxContent>
              <w:p w:rsidR="00B30E85" w:rsidRDefault="00B30E85">
                <w:pPr>
                  <w:spacing w:line="245" w:lineRule="exact"/>
                  <w:ind w:left="60"/>
                  <w:rPr>
                    <w:rFonts w:ascii="Calibri"/>
                  </w:rPr>
                </w:pPr>
                <w:r>
                  <w:fldChar w:fldCharType="begin"/>
                </w:r>
                <w:r w:rsidR="00EC4EC1">
                  <w:rPr>
                    <w:rFonts w:ascii="Calibri"/>
                    <w:sz w:val="22"/>
                  </w:rPr>
                  <w:instrText xml:space="preserve"> PAGE </w:instrText>
                </w:r>
                <w:r>
                  <w:fldChar w:fldCharType="separate"/>
                </w:r>
                <w:r w:rsidR="00896E7F">
                  <w:rPr>
                    <w:rFonts w:ascii="Calibri"/>
                    <w:noProof/>
                    <w:sz w:val="22"/>
                  </w:rPr>
                  <w:t>8</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153AB"/>
    <w:multiLevelType w:val="multilevel"/>
    <w:tmpl w:val="3E327ED8"/>
    <w:lvl w:ilvl="0">
      <w:start w:val="5"/>
      <w:numFmt w:val="decimal"/>
      <w:lvlText w:val="%1."/>
      <w:lvlJc w:val="left"/>
      <w:pPr>
        <w:ind w:left="450" w:hanging="450"/>
      </w:pPr>
      <w:rPr>
        <w:rFonts w:eastAsia="Calibri" w:hint="default"/>
      </w:rPr>
    </w:lvl>
    <w:lvl w:ilvl="1">
      <w:start w:val="3"/>
      <w:numFmt w:val="decimal"/>
      <w:lvlText w:val="%1.%2."/>
      <w:lvlJc w:val="left"/>
      <w:pPr>
        <w:ind w:left="450" w:hanging="450"/>
      </w:pPr>
      <w:rPr>
        <w:rFonts w:eastAsia="Calibri" w:hint="default"/>
      </w:rPr>
    </w:lvl>
    <w:lvl w:ilvl="2">
      <w:start w:val="4"/>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
    <w:nsid w:val="5A123238"/>
    <w:multiLevelType w:val="singleLevel"/>
    <w:tmpl w:val="BB4E4962"/>
    <w:lvl w:ilvl="0">
      <w:numFmt w:val="bullet"/>
      <w:lvlText w:val="-"/>
      <w:lvlJc w:val="left"/>
      <w:pPr>
        <w:tabs>
          <w:tab w:val="num" w:pos="1620"/>
        </w:tabs>
        <w:ind w:left="162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A00835"/>
    <w:rsid w:val="00000270"/>
    <w:rsid w:val="00000F5C"/>
    <w:rsid w:val="00001D77"/>
    <w:rsid w:val="00002F07"/>
    <w:rsid w:val="00003A4E"/>
    <w:rsid w:val="00004C56"/>
    <w:rsid w:val="00005A7F"/>
    <w:rsid w:val="00006E1F"/>
    <w:rsid w:val="000101A6"/>
    <w:rsid w:val="000115D0"/>
    <w:rsid w:val="0001234F"/>
    <w:rsid w:val="000123B3"/>
    <w:rsid w:val="0001277A"/>
    <w:rsid w:val="00013B74"/>
    <w:rsid w:val="00013D73"/>
    <w:rsid w:val="0001410C"/>
    <w:rsid w:val="00014A86"/>
    <w:rsid w:val="00015818"/>
    <w:rsid w:val="00015D10"/>
    <w:rsid w:val="00016706"/>
    <w:rsid w:val="000173F2"/>
    <w:rsid w:val="00020014"/>
    <w:rsid w:val="0002006E"/>
    <w:rsid w:val="00020DEA"/>
    <w:rsid w:val="00022A35"/>
    <w:rsid w:val="0002387B"/>
    <w:rsid w:val="00024FAC"/>
    <w:rsid w:val="00025244"/>
    <w:rsid w:val="00026E78"/>
    <w:rsid w:val="00027117"/>
    <w:rsid w:val="00027A26"/>
    <w:rsid w:val="00030DF0"/>
    <w:rsid w:val="00030E0A"/>
    <w:rsid w:val="00031ED6"/>
    <w:rsid w:val="00032499"/>
    <w:rsid w:val="000329E5"/>
    <w:rsid w:val="0003307A"/>
    <w:rsid w:val="00033E3F"/>
    <w:rsid w:val="00034120"/>
    <w:rsid w:val="00034528"/>
    <w:rsid w:val="0003597B"/>
    <w:rsid w:val="00036CEF"/>
    <w:rsid w:val="00040410"/>
    <w:rsid w:val="00040C65"/>
    <w:rsid w:val="00041E5D"/>
    <w:rsid w:val="00041F52"/>
    <w:rsid w:val="00042250"/>
    <w:rsid w:val="000426AF"/>
    <w:rsid w:val="000434AC"/>
    <w:rsid w:val="000458E8"/>
    <w:rsid w:val="00045F9B"/>
    <w:rsid w:val="00046E48"/>
    <w:rsid w:val="00047871"/>
    <w:rsid w:val="0004787D"/>
    <w:rsid w:val="00047ACF"/>
    <w:rsid w:val="00050D39"/>
    <w:rsid w:val="00051409"/>
    <w:rsid w:val="0005199A"/>
    <w:rsid w:val="00052A24"/>
    <w:rsid w:val="00053804"/>
    <w:rsid w:val="00053F6D"/>
    <w:rsid w:val="000549B6"/>
    <w:rsid w:val="000556A2"/>
    <w:rsid w:val="0005575E"/>
    <w:rsid w:val="00056687"/>
    <w:rsid w:val="000569AB"/>
    <w:rsid w:val="00056A1A"/>
    <w:rsid w:val="00056DCF"/>
    <w:rsid w:val="000575DE"/>
    <w:rsid w:val="00057F66"/>
    <w:rsid w:val="00057FC1"/>
    <w:rsid w:val="00060BDC"/>
    <w:rsid w:val="000614AB"/>
    <w:rsid w:val="00061B8E"/>
    <w:rsid w:val="000627ED"/>
    <w:rsid w:val="00062853"/>
    <w:rsid w:val="00062957"/>
    <w:rsid w:val="00063C3E"/>
    <w:rsid w:val="0006417E"/>
    <w:rsid w:val="000645B1"/>
    <w:rsid w:val="00064C6A"/>
    <w:rsid w:val="000650D8"/>
    <w:rsid w:val="0006659B"/>
    <w:rsid w:val="00066710"/>
    <w:rsid w:val="00066CC2"/>
    <w:rsid w:val="0007037D"/>
    <w:rsid w:val="000707F4"/>
    <w:rsid w:val="00071037"/>
    <w:rsid w:val="000712AD"/>
    <w:rsid w:val="000717B2"/>
    <w:rsid w:val="0007275A"/>
    <w:rsid w:val="0007284C"/>
    <w:rsid w:val="000732B0"/>
    <w:rsid w:val="0007402F"/>
    <w:rsid w:val="0007467E"/>
    <w:rsid w:val="00074D88"/>
    <w:rsid w:val="00075635"/>
    <w:rsid w:val="000762D7"/>
    <w:rsid w:val="0007682E"/>
    <w:rsid w:val="000769EF"/>
    <w:rsid w:val="000801D9"/>
    <w:rsid w:val="000806E1"/>
    <w:rsid w:val="0008154F"/>
    <w:rsid w:val="0008209A"/>
    <w:rsid w:val="00082C03"/>
    <w:rsid w:val="00083E22"/>
    <w:rsid w:val="00084BC8"/>
    <w:rsid w:val="00086EA8"/>
    <w:rsid w:val="000872C1"/>
    <w:rsid w:val="00090DC1"/>
    <w:rsid w:val="00091787"/>
    <w:rsid w:val="0009225A"/>
    <w:rsid w:val="00092A28"/>
    <w:rsid w:val="00093412"/>
    <w:rsid w:val="00093E23"/>
    <w:rsid w:val="000953B8"/>
    <w:rsid w:val="00095626"/>
    <w:rsid w:val="000957C3"/>
    <w:rsid w:val="000963D4"/>
    <w:rsid w:val="00096DAA"/>
    <w:rsid w:val="000972EC"/>
    <w:rsid w:val="00097AA7"/>
    <w:rsid w:val="000A062D"/>
    <w:rsid w:val="000A1360"/>
    <w:rsid w:val="000A2E10"/>
    <w:rsid w:val="000A3220"/>
    <w:rsid w:val="000A3474"/>
    <w:rsid w:val="000A4BE3"/>
    <w:rsid w:val="000A5506"/>
    <w:rsid w:val="000A7BEA"/>
    <w:rsid w:val="000B24D9"/>
    <w:rsid w:val="000B3159"/>
    <w:rsid w:val="000B3CD0"/>
    <w:rsid w:val="000B3EAC"/>
    <w:rsid w:val="000B453A"/>
    <w:rsid w:val="000B4DFC"/>
    <w:rsid w:val="000B5971"/>
    <w:rsid w:val="000B7CC8"/>
    <w:rsid w:val="000B7F99"/>
    <w:rsid w:val="000C0B12"/>
    <w:rsid w:val="000C1289"/>
    <w:rsid w:val="000C1DE7"/>
    <w:rsid w:val="000C2DD5"/>
    <w:rsid w:val="000C2E3F"/>
    <w:rsid w:val="000C3606"/>
    <w:rsid w:val="000C3BB9"/>
    <w:rsid w:val="000C400E"/>
    <w:rsid w:val="000C5939"/>
    <w:rsid w:val="000C6796"/>
    <w:rsid w:val="000C6A58"/>
    <w:rsid w:val="000C6BB5"/>
    <w:rsid w:val="000C6C86"/>
    <w:rsid w:val="000C6D9C"/>
    <w:rsid w:val="000C750C"/>
    <w:rsid w:val="000D018A"/>
    <w:rsid w:val="000D030D"/>
    <w:rsid w:val="000D101F"/>
    <w:rsid w:val="000D284E"/>
    <w:rsid w:val="000D2D3D"/>
    <w:rsid w:val="000D45B6"/>
    <w:rsid w:val="000D57A0"/>
    <w:rsid w:val="000D5DA3"/>
    <w:rsid w:val="000D5F74"/>
    <w:rsid w:val="000D6059"/>
    <w:rsid w:val="000D67BC"/>
    <w:rsid w:val="000D72D2"/>
    <w:rsid w:val="000D752B"/>
    <w:rsid w:val="000D75F0"/>
    <w:rsid w:val="000E0011"/>
    <w:rsid w:val="000E0458"/>
    <w:rsid w:val="000E07C0"/>
    <w:rsid w:val="000E0DC1"/>
    <w:rsid w:val="000E13B4"/>
    <w:rsid w:val="000E2D94"/>
    <w:rsid w:val="000E3131"/>
    <w:rsid w:val="000E3163"/>
    <w:rsid w:val="000E3315"/>
    <w:rsid w:val="000E41CB"/>
    <w:rsid w:val="000E61F4"/>
    <w:rsid w:val="000E7D49"/>
    <w:rsid w:val="000F0D53"/>
    <w:rsid w:val="000F1FF2"/>
    <w:rsid w:val="000F2281"/>
    <w:rsid w:val="000F3E88"/>
    <w:rsid w:val="000F4097"/>
    <w:rsid w:val="000F45D5"/>
    <w:rsid w:val="000F4A0D"/>
    <w:rsid w:val="000F6521"/>
    <w:rsid w:val="000F69A1"/>
    <w:rsid w:val="000F6E8A"/>
    <w:rsid w:val="000F70A3"/>
    <w:rsid w:val="00100D50"/>
    <w:rsid w:val="00101596"/>
    <w:rsid w:val="001021DF"/>
    <w:rsid w:val="001052E9"/>
    <w:rsid w:val="0010541A"/>
    <w:rsid w:val="00105AA5"/>
    <w:rsid w:val="00106595"/>
    <w:rsid w:val="00107F31"/>
    <w:rsid w:val="001102B0"/>
    <w:rsid w:val="00110631"/>
    <w:rsid w:val="00110F4C"/>
    <w:rsid w:val="00111184"/>
    <w:rsid w:val="00112260"/>
    <w:rsid w:val="00113051"/>
    <w:rsid w:val="0011329B"/>
    <w:rsid w:val="001132D1"/>
    <w:rsid w:val="00113A0C"/>
    <w:rsid w:val="00114A05"/>
    <w:rsid w:val="0011517D"/>
    <w:rsid w:val="0011589C"/>
    <w:rsid w:val="001179D4"/>
    <w:rsid w:val="00117E52"/>
    <w:rsid w:val="00120A6C"/>
    <w:rsid w:val="00121149"/>
    <w:rsid w:val="001216BD"/>
    <w:rsid w:val="00121C41"/>
    <w:rsid w:val="00121C66"/>
    <w:rsid w:val="00121ED2"/>
    <w:rsid w:val="00122332"/>
    <w:rsid w:val="0012452C"/>
    <w:rsid w:val="001262D1"/>
    <w:rsid w:val="00126702"/>
    <w:rsid w:val="0012694C"/>
    <w:rsid w:val="00126D89"/>
    <w:rsid w:val="00130578"/>
    <w:rsid w:val="001307C4"/>
    <w:rsid w:val="00131177"/>
    <w:rsid w:val="0013123B"/>
    <w:rsid w:val="0013249A"/>
    <w:rsid w:val="001338AC"/>
    <w:rsid w:val="00134A1B"/>
    <w:rsid w:val="0013513F"/>
    <w:rsid w:val="00135BC8"/>
    <w:rsid w:val="0013687D"/>
    <w:rsid w:val="00136B02"/>
    <w:rsid w:val="00137B0D"/>
    <w:rsid w:val="0014230D"/>
    <w:rsid w:val="001428C2"/>
    <w:rsid w:val="00142904"/>
    <w:rsid w:val="00142E65"/>
    <w:rsid w:val="00143366"/>
    <w:rsid w:val="00143424"/>
    <w:rsid w:val="00145CD1"/>
    <w:rsid w:val="00146B59"/>
    <w:rsid w:val="00146C53"/>
    <w:rsid w:val="00146E1B"/>
    <w:rsid w:val="00147C62"/>
    <w:rsid w:val="00150385"/>
    <w:rsid w:val="00151106"/>
    <w:rsid w:val="00152FC4"/>
    <w:rsid w:val="00153BB8"/>
    <w:rsid w:val="00154A8E"/>
    <w:rsid w:val="00155518"/>
    <w:rsid w:val="001563E5"/>
    <w:rsid w:val="00156A30"/>
    <w:rsid w:val="00156E9B"/>
    <w:rsid w:val="00157467"/>
    <w:rsid w:val="00157F2C"/>
    <w:rsid w:val="00157FEA"/>
    <w:rsid w:val="00160771"/>
    <w:rsid w:val="00160776"/>
    <w:rsid w:val="001619B1"/>
    <w:rsid w:val="00161D3F"/>
    <w:rsid w:val="00161EB1"/>
    <w:rsid w:val="001625E9"/>
    <w:rsid w:val="0016305C"/>
    <w:rsid w:val="0016367E"/>
    <w:rsid w:val="00163D01"/>
    <w:rsid w:val="00164A7A"/>
    <w:rsid w:val="00164F30"/>
    <w:rsid w:val="001661E1"/>
    <w:rsid w:val="0016668C"/>
    <w:rsid w:val="001666D0"/>
    <w:rsid w:val="00166ADF"/>
    <w:rsid w:val="00167314"/>
    <w:rsid w:val="00167F4E"/>
    <w:rsid w:val="0017050C"/>
    <w:rsid w:val="00171555"/>
    <w:rsid w:val="00173103"/>
    <w:rsid w:val="001739C6"/>
    <w:rsid w:val="00173E6B"/>
    <w:rsid w:val="00174AC3"/>
    <w:rsid w:val="001771B3"/>
    <w:rsid w:val="0017796D"/>
    <w:rsid w:val="00177EDF"/>
    <w:rsid w:val="00180471"/>
    <w:rsid w:val="00180969"/>
    <w:rsid w:val="00180CED"/>
    <w:rsid w:val="00183488"/>
    <w:rsid w:val="00184E3A"/>
    <w:rsid w:val="0018513A"/>
    <w:rsid w:val="0018695D"/>
    <w:rsid w:val="00186D2C"/>
    <w:rsid w:val="0018742D"/>
    <w:rsid w:val="0018762C"/>
    <w:rsid w:val="00187771"/>
    <w:rsid w:val="00190855"/>
    <w:rsid w:val="00190AED"/>
    <w:rsid w:val="00191164"/>
    <w:rsid w:val="00192E74"/>
    <w:rsid w:val="001938F7"/>
    <w:rsid w:val="0019440E"/>
    <w:rsid w:val="00194AF9"/>
    <w:rsid w:val="00194F04"/>
    <w:rsid w:val="0019584B"/>
    <w:rsid w:val="00196042"/>
    <w:rsid w:val="00196A29"/>
    <w:rsid w:val="0019723D"/>
    <w:rsid w:val="001A0677"/>
    <w:rsid w:val="001A071C"/>
    <w:rsid w:val="001A08E0"/>
    <w:rsid w:val="001A0FF8"/>
    <w:rsid w:val="001A109A"/>
    <w:rsid w:val="001A1543"/>
    <w:rsid w:val="001A1AA3"/>
    <w:rsid w:val="001A2694"/>
    <w:rsid w:val="001A2B00"/>
    <w:rsid w:val="001A2C98"/>
    <w:rsid w:val="001A3084"/>
    <w:rsid w:val="001A49C6"/>
    <w:rsid w:val="001A5210"/>
    <w:rsid w:val="001A5C28"/>
    <w:rsid w:val="001A7C72"/>
    <w:rsid w:val="001B01BA"/>
    <w:rsid w:val="001B04A2"/>
    <w:rsid w:val="001B0B55"/>
    <w:rsid w:val="001B2AF2"/>
    <w:rsid w:val="001B30C9"/>
    <w:rsid w:val="001B4154"/>
    <w:rsid w:val="001B4246"/>
    <w:rsid w:val="001B4252"/>
    <w:rsid w:val="001B56B4"/>
    <w:rsid w:val="001B75BA"/>
    <w:rsid w:val="001B78A1"/>
    <w:rsid w:val="001B7B5A"/>
    <w:rsid w:val="001C132C"/>
    <w:rsid w:val="001C1815"/>
    <w:rsid w:val="001C1E4C"/>
    <w:rsid w:val="001C32BA"/>
    <w:rsid w:val="001C45C8"/>
    <w:rsid w:val="001C54F5"/>
    <w:rsid w:val="001C5C9D"/>
    <w:rsid w:val="001C5CE1"/>
    <w:rsid w:val="001C6002"/>
    <w:rsid w:val="001C7C70"/>
    <w:rsid w:val="001D0F17"/>
    <w:rsid w:val="001D18EA"/>
    <w:rsid w:val="001D20BA"/>
    <w:rsid w:val="001D28F1"/>
    <w:rsid w:val="001D3CF2"/>
    <w:rsid w:val="001D3D4B"/>
    <w:rsid w:val="001D6718"/>
    <w:rsid w:val="001D72EC"/>
    <w:rsid w:val="001D7912"/>
    <w:rsid w:val="001E00FF"/>
    <w:rsid w:val="001E03EE"/>
    <w:rsid w:val="001E05CD"/>
    <w:rsid w:val="001E0CDA"/>
    <w:rsid w:val="001E17E5"/>
    <w:rsid w:val="001E19FD"/>
    <w:rsid w:val="001E1A19"/>
    <w:rsid w:val="001E1B3F"/>
    <w:rsid w:val="001E1F31"/>
    <w:rsid w:val="001E218E"/>
    <w:rsid w:val="001E21E1"/>
    <w:rsid w:val="001E2F0F"/>
    <w:rsid w:val="001E40E9"/>
    <w:rsid w:val="001E43AD"/>
    <w:rsid w:val="001E487C"/>
    <w:rsid w:val="001E63FF"/>
    <w:rsid w:val="001E6826"/>
    <w:rsid w:val="001E7BF4"/>
    <w:rsid w:val="001E7ED0"/>
    <w:rsid w:val="001F0241"/>
    <w:rsid w:val="001F07A0"/>
    <w:rsid w:val="001F0A3C"/>
    <w:rsid w:val="001F0CC3"/>
    <w:rsid w:val="001F1667"/>
    <w:rsid w:val="001F1E44"/>
    <w:rsid w:val="001F1F0B"/>
    <w:rsid w:val="001F1F5D"/>
    <w:rsid w:val="001F21FA"/>
    <w:rsid w:val="001F2271"/>
    <w:rsid w:val="001F270C"/>
    <w:rsid w:val="001F5816"/>
    <w:rsid w:val="001F61F3"/>
    <w:rsid w:val="001F7FC4"/>
    <w:rsid w:val="00200BF9"/>
    <w:rsid w:val="00201053"/>
    <w:rsid w:val="00201B8B"/>
    <w:rsid w:val="0020217B"/>
    <w:rsid w:val="002027FB"/>
    <w:rsid w:val="00202A55"/>
    <w:rsid w:val="00203037"/>
    <w:rsid w:val="002039E6"/>
    <w:rsid w:val="00203CC0"/>
    <w:rsid w:val="002046E3"/>
    <w:rsid w:val="00205519"/>
    <w:rsid w:val="00206282"/>
    <w:rsid w:val="002064B7"/>
    <w:rsid w:val="00207359"/>
    <w:rsid w:val="002105BF"/>
    <w:rsid w:val="00211F08"/>
    <w:rsid w:val="0021224F"/>
    <w:rsid w:val="002123B9"/>
    <w:rsid w:val="0021321A"/>
    <w:rsid w:val="00213315"/>
    <w:rsid w:val="00213E97"/>
    <w:rsid w:val="00214598"/>
    <w:rsid w:val="002159A4"/>
    <w:rsid w:val="00215EE5"/>
    <w:rsid w:val="00216CF0"/>
    <w:rsid w:val="00216E8F"/>
    <w:rsid w:val="002171C6"/>
    <w:rsid w:val="00217E7B"/>
    <w:rsid w:val="002229C8"/>
    <w:rsid w:val="002247EE"/>
    <w:rsid w:val="00226FDB"/>
    <w:rsid w:val="002274B1"/>
    <w:rsid w:val="00227A73"/>
    <w:rsid w:val="002300B3"/>
    <w:rsid w:val="002312E8"/>
    <w:rsid w:val="00231410"/>
    <w:rsid w:val="00231D34"/>
    <w:rsid w:val="00231D75"/>
    <w:rsid w:val="00232E48"/>
    <w:rsid w:val="00233E01"/>
    <w:rsid w:val="002355B0"/>
    <w:rsid w:val="0023595A"/>
    <w:rsid w:val="002359D6"/>
    <w:rsid w:val="00235A0A"/>
    <w:rsid w:val="00235B32"/>
    <w:rsid w:val="00240832"/>
    <w:rsid w:val="00241152"/>
    <w:rsid w:val="00241409"/>
    <w:rsid w:val="00241BAB"/>
    <w:rsid w:val="00244528"/>
    <w:rsid w:val="00245886"/>
    <w:rsid w:val="002466E7"/>
    <w:rsid w:val="002475C5"/>
    <w:rsid w:val="00247800"/>
    <w:rsid w:val="00247CCC"/>
    <w:rsid w:val="002505B2"/>
    <w:rsid w:val="0025154A"/>
    <w:rsid w:val="002517BB"/>
    <w:rsid w:val="00251866"/>
    <w:rsid w:val="002519D1"/>
    <w:rsid w:val="00252495"/>
    <w:rsid w:val="002525E1"/>
    <w:rsid w:val="00252F04"/>
    <w:rsid w:val="00253FCC"/>
    <w:rsid w:val="00254E57"/>
    <w:rsid w:val="00255843"/>
    <w:rsid w:val="00257C41"/>
    <w:rsid w:val="00257CEF"/>
    <w:rsid w:val="00260214"/>
    <w:rsid w:val="00261DC1"/>
    <w:rsid w:val="00262E6C"/>
    <w:rsid w:val="0026367F"/>
    <w:rsid w:val="00263B39"/>
    <w:rsid w:val="002656A9"/>
    <w:rsid w:val="002667B8"/>
    <w:rsid w:val="00266AF5"/>
    <w:rsid w:val="00267911"/>
    <w:rsid w:val="00267A10"/>
    <w:rsid w:val="002700A2"/>
    <w:rsid w:val="002701A5"/>
    <w:rsid w:val="00271050"/>
    <w:rsid w:val="002710D4"/>
    <w:rsid w:val="0027255D"/>
    <w:rsid w:val="00272AF8"/>
    <w:rsid w:val="00272ECF"/>
    <w:rsid w:val="00273599"/>
    <w:rsid w:val="00273EAC"/>
    <w:rsid w:val="00275A0E"/>
    <w:rsid w:val="00277CD5"/>
    <w:rsid w:val="00280FFC"/>
    <w:rsid w:val="0028185E"/>
    <w:rsid w:val="00281A2D"/>
    <w:rsid w:val="0028208B"/>
    <w:rsid w:val="0028345C"/>
    <w:rsid w:val="00283625"/>
    <w:rsid w:val="002837C4"/>
    <w:rsid w:val="002838D9"/>
    <w:rsid w:val="00283AEF"/>
    <w:rsid w:val="00284333"/>
    <w:rsid w:val="00285775"/>
    <w:rsid w:val="0028643F"/>
    <w:rsid w:val="002869E1"/>
    <w:rsid w:val="00286A3F"/>
    <w:rsid w:val="0029000D"/>
    <w:rsid w:val="002921D5"/>
    <w:rsid w:val="002923A5"/>
    <w:rsid w:val="00292AC9"/>
    <w:rsid w:val="00293A6F"/>
    <w:rsid w:val="00293B35"/>
    <w:rsid w:val="0029546C"/>
    <w:rsid w:val="00295771"/>
    <w:rsid w:val="00296174"/>
    <w:rsid w:val="0029620F"/>
    <w:rsid w:val="0029720D"/>
    <w:rsid w:val="0029745D"/>
    <w:rsid w:val="002A1144"/>
    <w:rsid w:val="002A1AFB"/>
    <w:rsid w:val="002A2445"/>
    <w:rsid w:val="002A36F4"/>
    <w:rsid w:val="002A3FF3"/>
    <w:rsid w:val="002A4544"/>
    <w:rsid w:val="002A52A2"/>
    <w:rsid w:val="002A6928"/>
    <w:rsid w:val="002A69ED"/>
    <w:rsid w:val="002A7A8C"/>
    <w:rsid w:val="002A7E9C"/>
    <w:rsid w:val="002A7EA7"/>
    <w:rsid w:val="002B092D"/>
    <w:rsid w:val="002B0EBD"/>
    <w:rsid w:val="002B14D6"/>
    <w:rsid w:val="002B1921"/>
    <w:rsid w:val="002B2333"/>
    <w:rsid w:val="002B2D48"/>
    <w:rsid w:val="002B2DF1"/>
    <w:rsid w:val="002B3807"/>
    <w:rsid w:val="002B4FF1"/>
    <w:rsid w:val="002B64F8"/>
    <w:rsid w:val="002B6D73"/>
    <w:rsid w:val="002B7F84"/>
    <w:rsid w:val="002C03AC"/>
    <w:rsid w:val="002C2B02"/>
    <w:rsid w:val="002C350C"/>
    <w:rsid w:val="002C3DF5"/>
    <w:rsid w:val="002C41DA"/>
    <w:rsid w:val="002C434C"/>
    <w:rsid w:val="002C43E1"/>
    <w:rsid w:val="002C45F7"/>
    <w:rsid w:val="002C57F3"/>
    <w:rsid w:val="002C67BA"/>
    <w:rsid w:val="002C6C02"/>
    <w:rsid w:val="002C6D22"/>
    <w:rsid w:val="002C7505"/>
    <w:rsid w:val="002D1DED"/>
    <w:rsid w:val="002D3FA1"/>
    <w:rsid w:val="002D43EF"/>
    <w:rsid w:val="002D50B3"/>
    <w:rsid w:val="002D555E"/>
    <w:rsid w:val="002D5B09"/>
    <w:rsid w:val="002D5F2A"/>
    <w:rsid w:val="002D6112"/>
    <w:rsid w:val="002D62FB"/>
    <w:rsid w:val="002D6745"/>
    <w:rsid w:val="002D7035"/>
    <w:rsid w:val="002E09B7"/>
    <w:rsid w:val="002E0FB7"/>
    <w:rsid w:val="002E236E"/>
    <w:rsid w:val="002E2DC9"/>
    <w:rsid w:val="002E3EE7"/>
    <w:rsid w:val="002E42D1"/>
    <w:rsid w:val="002E504E"/>
    <w:rsid w:val="002E580F"/>
    <w:rsid w:val="002E6DCF"/>
    <w:rsid w:val="002E6EE0"/>
    <w:rsid w:val="002E7E93"/>
    <w:rsid w:val="002F0207"/>
    <w:rsid w:val="002F0233"/>
    <w:rsid w:val="002F31B3"/>
    <w:rsid w:val="002F371C"/>
    <w:rsid w:val="002F38F3"/>
    <w:rsid w:val="002F45F9"/>
    <w:rsid w:val="002F4737"/>
    <w:rsid w:val="002F4DFC"/>
    <w:rsid w:val="002F54C6"/>
    <w:rsid w:val="002F68FC"/>
    <w:rsid w:val="002F6C3B"/>
    <w:rsid w:val="002F6E44"/>
    <w:rsid w:val="002F6F75"/>
    <w:rsid w:val="002F756C"/>
    <w:rsid w:val="002F7ADF"/>
    <w:rsid w:val="00303124"/>
    <w:rsid w:val="003036AC"/>
    <w:rsid w:val="00303AF6"/>
    <w:rsid w:val="00304367"/>
    <w:rsid w:val="00304576"/>
    <w:rsid w:val="00304A49"/>
    <w:rsid w:val="00304C12"/>
    <w:rsid w:val="003054BE"/>
    <w:rsid w:val="00306FCF"/>
    <w:rsid w:val="0030727D"/>
    <w:rsid w:val="00310179"/>
    <w:rsid w:val="003127AC"/>
    <w:rsid w:val="00313094"/>
    <w:rsid w:val="0031466F"/>
    <w:rsid w:val="00317131"/>
    <w:rsid w:val="00317D9A"/>
    <w:rsid w:val="00317DB9"/>
    <w:rsid w:val="00317E16"/>
    <w:rsid w:val="00320CB2"/>
    <w:rsid w:val="00320EB8"/>
    <w:rsid w:val="0032108C"/>
    <w:rsid w:val="00321DBA"/>
    <w:rsid w:val="00322292"/>
    <w:rsid w:val="0032245A"/>
    <w:rsid w:val="00323348"/>
    <w:rsid w:val="003237D3"/>
    <w:rsid w:val="00323C1B"/>
    <w:rsid w:val="00323CBE"/>
    <w:rsid w:val="00323F00"/>
    <w:rsid w:val="0032549E"/>
    <w:rsid w:val="00326431"/>
    <w:rsid w:val="003274DE"/>
    <w:rsid w:val="003313C6"/>
    <w:rsid w:val="00331402"/>
    <w:rsid w:val="003318B3"/>
    <w:rsid w:val="003334C9"/>
    <w:rsid w:val="00335AFE"/>
    <w:rsid w:val="00337FA5"/>
    <w:rsid w:val="00340A01"/>
    <w:rsid w:val="00341645"/>
    <w:rsid w:val="00341C92"/>
    <w:rsid w:val="003439F5"/>
    <w:rsid w:val="00343A7C"/>
    <w:rsid w:val="003445E5"/>
    <w:rsid w:val="00344784"/>
    <w:rsid w:val="00344CA1"/>
    <w:rsid w:val="00345C19"/>
    <w:rsid w:val="0034684B"/>
    <w:rsid w:val="003471D1"/>
    <w:rsid w:val="0035023B"/>
    <w:rsid w:val="00350512"/>
    <w:rsid w:val="0035086F"/>
    <w:rsid w:val="003539A2"/>
    <w:rsid w:val="00354029"/>
    <w:rsid w:val="003541B0"/>
    <w:rsid w:val="00354397"/>
    <w:rsid w:val="00354B21"/>
    <w:rsid w:val="003571B5"/>
    <w:rsid w:val="003571E1"/>
    <w:rsid w:val="00357218"/>
    <w:rsid w:val="00357C26"/>
    <w:rsid w:val="0036124F"/>
    <w:rsid w:val="00362876"/>
    <w:rsid w:val="00362CFC"/>
    <w:rsid w:val="00364C16"/>
    <w:rsid w:val="003655BB"/>
    <w:rsid w:val="00366543"/>
    <w:rsid w:val="00367896"/>
    <w:rsid w:val="00367D6B"/>
    <w:rsid w:val="003705CE"/>
    <w:rsid w:val="0037117F"/>
    <w:rsid w:val="003713AA"/>
    <w:rsid w:val="0037185F"/>
    <w:rsid w:val="0037296F"/>
    <w:rsid w:val="00372C11"/>
    <w:rsid w:val="00373560"/>
    <w:rsid w:val="00375FA9"/>
    <w:rsid w:val="00377142"/>
    <w:rsid w:val="00377B24"/>
    <w:rsid w:val="00381035"/>
    <w:rsid w:val="00381863"/>
    <w:rsid w:val="00381BFA"/>
    <w:rsid w:val="0038259C"/>
    <w:rsid w:val="0038303C"/>
    <w:rsid w:val="00383C84"/>
    <w:rsid w:val="003849FB"/>
    <w:rsid w:val="0038567F"/>
    <w:rsid w:val="0038596E"/>
    <w:rsid w:val="00390349"/>
    <w:rsid w:val="003905B0"/>
    <w:rsid w:val="00390678"/>
    <w:rsid w:val="003913FA"/>
    <w:rsid w:val="00391759"/>
    <w:rsid w:val="003927CF"/>
    <w:rsid w:val="00392A44"/>
    <w:rsid w:val="00392E6D"/>
    <w:rsid w:val="00392E9D"/>
    <w:rsid w:val="003933C6"/>
    <w:rsid w:val="00394266"/>
    <w:rsid w:val="003946C5"/>
    <w:rsid w:val="00394FF6"/>
    <w:rsid w:val="003952AB"/>
    <w:rsid w:val="00395A34"/>
    <w:rsid w:val="00395EB4"/>
    <w:rsid w:val="00397235"/>
    <w:rsid w:val="003973C9"/>
    <w:rsid w:val="00397402"/>
    <w:rsid w:val="003A081C"/>
    <w:rsid w:val="003A0D54"/>
    <w:rsid w:val="003A3378"/>
    <w:rsid w:val="003A398C"/>
    <w:rsid w:val="003A3CA6"/>
    <w:rsid w:val="003A3F5E"/>
    <w:rsid w:val="003A4B88"/>
    <w:rsid w:val="003A51E7"/>
    <w:rsid w:val="003A5430"/>
    <w:rsid w:val="003A581D"/>
    <w:rsid w:val="003A62DE"/>
    <w:rsid w:val="003A683C"/>
    <w:rsid w:val="003A706A"/>
    <w:rsid w:val="003A779A"/>
    <w:rsid w:val="003B2C17"/>
    <w:rsid w:val="003B33AF"/>
    <w:rsid w:val="003B3ECA"/>
    <w:rsid w:val="003B4A7B"/>
    <w:rsid w:val="003B5D6F"/>
    <w:rsid w:val="003B7642"/>
    <w:rsid w:val="003C02BB"/>
    <w:rsid w:val="003C0B02"/>
    <w:rsid w:val="003C0BFB"/>
    <w:rsid w:val="003C10F3"/>
    <w:rsid w:val="003C122D"/>
    <w:rsid w:val="003C41B8"/>
    <w:rsid w:val="003C45C2"/>
    <w:rsid w:val="003C5670"/>
    <w:rsid w:val="003C5F20"/>
    <w:rsid w:val="003C65DD"/>
    <w:rsid w:val="003C6B5D"/>
    <w:rsid w:val="003C6D67"/>
    <w:rsid w:val="003C72BC"/>
    <w:rsid w:val="003C7634"/>
    <w:rsid w:val="003C7DDA"/>
    <w:rsid w:val="003D094F"/>
    <w:rsid w:val="003D128C"/>
    <w:rsid w:val="003D26FC"/>
    <w:rsid w:val="003D2AA0"/>
    <w:rsid w:val="003D2E93"/>
    <w:rsid w:val="003D36CC"/>
    <w:rsid w:val="003D3BB3"/>
    <w:rsid w:val="003D5996"/>
    <w:rsid w:val="003D6103"/>
    <w:rsid w:val="003D6E19"/>
    <w:rsid w:val="003D70BB"/>
    <w:rsid w:val="003D72EE"/>
    <w:rsid w:val="003D78C9"/>
    <w:rsid w:val="003E046C"/>
    <w:rsid w:val="003E0A1B"/>
    <w:rsid w:val="003E26D3"/>
    <w:rsid w:val="003E3236"/>
    <w:rsid w:val="003E34BE"/>
    <w:rsid w:val="003E6A95"/>
    <w:rsid w:val="003E6D04"/>
    <w:rsid w:val="003E755C"/>
    <w:rsid w:val="003E792D"/>
    <w:rsid w:val="003F017C"/>
    <w:rsid w:val="003F06A1"/>
    <w:rsid w:val="003F0BFA"/>
    <w:rsid w:val="003F2007"/>
    <w:rsid w:val="003F34AB"/>
    <w:rsid w:val="003F36A3"/>
    <w:rsid w:val="003F426B"/>
    <w:rsid w:val="003F4569"/>
    <w:rsid w:val="003F49F3"/>
    <w:rsid w:val="003F4D24"/>
    <w:rsid w:val="003F5CE1"/>
    <w:rsid w:val="003F61E1"/>
    <w:rsid w:val="003F7DC6"/>
    <w:rsid w:val="003F7E22"/>
    <w:rsid w:val="004005EF"/>
    <w:rsid w:val="00400B5D"/>
    <w:rsid w:val="004021DA"/>
    <w:rsid w:val="00402368"/>
    <w:rsid w:val="0040248B"/>
    <w:rsid w:val="00402C6C"/>
    <w:rsid w:val="00402D31"/>
    <w:rsid w:val="00403116"/>
    <w:rsid w:val="00403CF0"/>
    <w:rsid w:val="0040416F"/>
    <w:rsid w:val="00405AF8"/>
    <w:rsid w:val="004060C7"/>
    <w:rsid w:val="00406790"/>
    <w:rsid w:val="00407AE1"/>
    <w:rsid w:val="00410263"/>
    <w:rsid w:val="0041164D"/>
    <w:rsid w:val="00411CEB"/>
    <w:rsid w:val="00412AFC"/>
    <w:rsid w:val="00413724"/>
    <w:rsid w:val="00413F9B"/>
    <w:rsid w:val="0041481C"/>
    <w:rsid w:val="004152CD"/>
    <w:rsid w:val="004163BA"/>
    <w:rsid w:val="00417612"/>
    <w:rsid w:val="00417D92"/>
    <w:rsid w:val="00420435"/>
    <w:rsid w:val="004222D7"/>
    <w:rsid w:val="00423CA1"/>
    <w:rsid w:val="00423F1A"/>
    <w:rsid w:val="004248A5"/>
    <w:rsid w:val="00425987"/>
    <w:rsid w:val="00426520"/>
    <w:rsid w:val="00426DBE"/>
    <w:rsid w:val="004321BA"/>
    <w:rsid w:val="0043236C"/>
    <w:rsid w:val="00432CF3"/>
    <w:rsid w:val="00433544"/>
    <w:rsid w:val="00433EAA"/>
    <w:rsid w:val="00435A10"/>
    <w:rsid w:val="00436B23"/>
    <w:rsid w:val="00437789"/>
    <w:rsid w:val="00437CE7"/>
    <w:rsid w:val="00437F1A"/>
    <w:rsid w:val="0044109E"/>
    <w:rsid w:val="0044155D"/>
    <w:rsid w:val="00441834"/>
    <w:rsid w:val="00441955"/>
    <w:rsid w:val="00441B8D"/>
    <w:rsid w:val="00441B9E"/>
    <w:rsid w:val="00442425"/>
    <w:rsid w:val="0044251E"/>
    <w:rsid w:val="00442756"/>
    <w:rsid w:val="00443AC7"/>
    <w:rsid w:val="00444EBC"/>
    <w:rsid w:val="00446EDE"/>
    <w:rsid w:val="0045000A"/>
    <w:rsid w:val="004503F0"/>
    <w:rsid w:val="00451D01"/>
    <w:rsid w:val="00451E57"/>
    <w:rsid w:val="00452072"/>
    <w:rsid w:val="004530E6"/>
    <w:rsid w:val="00454482"/>
    <w:rsid w:val="0045493D"/>
    <w:rsid w:val="00454C57"/>
    <w:rsid w:val="00454E6F"/>
    <w:rsid w:val="004552DA"/>
    <w:rsid w:val="00455385"/>
    <w:rsid w:val="00455598"/>
    <w:rsid w:val="004562F8"/>
    <w:rsid w:val="0046034E"/>
    <w:rsid w:val="004607BA"/>
    <w:rsid w:val="0046144E"/>
    <w:rsid w:val="0046189A"/>
    <w:rsid w:val="00461B59"/>
    <w:rsid w:val="004624D1"/>
    <w:rsid w:val="00462639"/>
    <w:rsid w:val="00462B66"/>
    <w:rsid w:val="00463205"/>
    <w:rsid w:val="00463ABA"/>
    <w:rsid w:val="00464834"/>
    <w:rsid w:val="004649D8"/>
    <w:rsid w:val="00465571"/>
    <w:rsid w:val="004656F4"/>
    <w:rsid w:val="0046675D"/>
    <w:rsid w:val="0046720C"/>
    <w:rsid w:val="00472BE3"/>
    <w:rsid w:val="00472E18"/>
    <w:rsid w:val="004731FF"/>
    <w:rsid w:val="00474214"/>
    <w:rsid w:val="00474416"/>
    <w:rsid w:val="00475FA7"/>
    <w:rsid w:val="00476416"/>
    <w:rsid w:val="00480C78"/>
    <w:rsid w:val="004821D5"/>
    <w:rsid w:val="004823A8"/>
    <w:rsid w:val="004825AF"/>
    <w:rsid w:val="00482A7A"/>
    <w:rsid w:val="00482EEC"/>
    <w:rsid w:val="00483347"/>
    <w:rsid w:val="0048436E"/>
    <w:rsid w:val="004847C5"/>
    <w:rsid w:val="0048499E"/>
    <w:rsid w:val="004852D2"/>
    <w:rsid w:val="00485797"/>
    <w:rsid w:val="0048622B"/>
    <w:rsid w:val="00486E1F"/>
    <w:rsid w:val="00487650"/>
    <w:rsid w:val="00490908"/>
    <w:rsid w:val="00491361"/>
    <w:rsid w:val="004914BF"/>
    <w:rsid w:val="00491C75"/>
    <w:rsid w:val="00491F4D"/>
    <w:rsid w:val="00492216"/>
    <w:rsid w:val="00493798"/>
    <w:rsid w:val="004937A3"/>
    <w:rsid w:val="00493D0B"/>
    <w:rsid w:val="00493DF0"/>
    <w:rsid w:val="004947AD"/>
    <w:rsid w:val="004950F2"/>
    <w:rsid w:val="00495E0A"/>
    <w:rsid w:val="00496B35"/>
    <w:rsid w:val="00496FC7"/>
    <w:rsid w:val="0049761D"/>
    <w:rsid w:val="004A04D9"/>
    <w:rsid w:val="004A08E6"/>
    <w:rsid w:val="004A15D2"/>
    <w:rsid w:val="004A2504"/>
    <w:rsid w:val="004A3217"/>
    <w:rsid w:val="004A327E"/>
    <w:rsid w:val="004A46BD"/>
    <w:rsid w:val="004A5EC9"/>
    <w:rsid w:val="004A6046"/>
    <w:rsid w:val="004A6FB6"/>
    <w:rsid w:val="004B0E5D"/>
    <w:rsid w:val="004B0FA9"/>
    <w:rsid w:val="004B22C2"/>
    <w:rsid w:val="004B4203"/>
    <w:rsid w:val="004B4DDB"/>
    <w:rsid w:val="004B5E3D"/>
    <w:rsid w:val="004B6131"/>
    <w:rsid w:val="004B6246"/>
    <w:rsid w:val="004B72F5"/>
    <w:rsid w:val="004C0AC2"/>
    <w:rsid w:val="004C0C04"/>
    <w:rsid w:val="004C142C"/>
    <w:rsid w:val="004C21C1"/>
    <w:rsid w:val="004C2701"/>
    <w:rsid w:val="004C2FCB"/>
    <w:rsid w:val="004C3BA3"/>
    <w:rsid w:val="004C448C"/>
    <w:rsid w:val="004C525D"/>
    <w:rsid w:val="004C565A"/>
    <w:rsid w:val="004C762F"/>
    <w:rsid w:val="004C76C8"/>
    <w:rsid w:val="004D009A"/>
    <w:rsid w:val="004D09E8"/>
    <w:rsid w:val="004D0F97"/>
    <w:rsid w:val="004D14D8"/>
    <w:rsid w:val="004D18D6"/>
    <w:rsid w:val="004D1BBF"/>
    <w:rsid w:val="004D1F4D"/>
    <w:rsid w:val="004D2426"/>
    <w:rsid w:val="004D3070"/>
    <w:rsid w:val="004D3DD9"/>
    <w:rsid w:val="004D3EA5"/>
    <w:rsid w:val="004D4010"/>
    <w:rsid w:val="004D420C"/>
    <w:rsid w:val="004D4C4A"/>
    <w:rsid w:val="004D7B07"/>
    <w:rsid w:val="004E0346"/>
    <w:rsid w:val="004E19EE"/>
    <w:rsid w:val="004E3A32"/>
    <w:rsid w:val="004E5D0E"/>
    <w:rsid w:val="004E5FEB"/>
    <w:rsid w:val="004E6032"/>
    <w:rsid w:val="004E6735"/>
    <w:rsid w:val="004E7529"/>
    <w:rsid w:val="004F074F"/>
    <w:rsid w:val="004F153E"/>
    <w:rsid w:val="004F215B"/>
    <w:rsid w:val="004F31BF"/>
    <w:rsid w:val="004F3253"/>
    <w:rsid w:val="004F3F2B"/>
    <w:rsid w:val="004F4424"/>
    <w:rsid w:val="004F4A8E"/>
    <w:rsid w:val="004F7D06"/>
    <w:rsid w:val="0050184D"/>
    <w:rsid w:val="00501B5B"/>
    <w:rsid w:val="00502230"/>
    <w:rsid w:val="005023AA"/>
    <w:rsid w:val="00502EDC"/>
    <w:rsid w:val="005032F4"/>
    <w:rsid w:val="00503491"/>
    <w:rsid w:val="005035AC"/>
    <w:rsid w:val="00504FD5"/>
    <w:rsid w:val="00504FE8"/>
    <w:rsid w:val="005051B6"/>
    <w:rsid w:val="00505DBC"/>
    <w:rsid w:val="005062E9"/>
    <w:rsid w:val="00506BD3"/>
    <w:rsid w:val="00511DBF"/>
    <w:rsid w:val="00512AE3"/>
    <w:rsid w:val="00513334"/>
    <w:rsid w:val="005134DC"/>
    <w:rsid w:val="00513F9B"/>
    <w:rsid w:val="0051670B"/>
    <w:rsid w:val="0051728B"/>
    <w:rsid w:val="00521942"/>
    <w:rsid w:val="00522210"/>
    <w:rsid w:val="00522D60"/>
    <w:rsid w:val="00523C49"/>
    <w:rsid w:val="0052452E"/>
    <w:rsid w:val="005247F0"/>
    <w:rsid w:val="005249F5"/>
    <w:rsid w:val="00525109"/>
    <w:rsid w:val="00525567"/>
    <w:rsid w:val="00525C7C"/>
    <w:rsid w:val="00526128"/>
    <w:rsid w:val="00526319"/>
    <w:rsid w:val="00526E82"/>
    <w:rsid w:val="00527247"/>
    <w:rsid w:val="00527288"/>
    <w:rsid w:val="00530186"/>
    <w:rsid w:val="00530441"/>
    <w:rsid w:val="00530544"/>
    <w:rsid w:val="00532F14"/>
    <w:rsid w:val="00532FAD"/>
    <w:rsid w:val="005338DB"/>
    <w:rsid w:val="00534374"/>
    <w:rsid w:val="005345C1"/>
    <w:rsid w:val="005357D2"/>
    <w:rsid w:val="0053650D"/>
    <w:rsid w:val="00536DE1"/>
    <w:rsid w:val="00536EC6"/>
    <w:rsid w:val="00536EF8"/>
    <w:rsid w:val="00540387"/>
    <w:rsid w:val="00540E1D"/>
    <w:rsid w:val="0054170B"/>
    <w:rsid w:val="00541946"/>
    <w:rsid w:val="0054271D"/>
    <w:rsid w:val="0054418E"/>
    <w:rsid w:val="00544F4D"/>
    <w:rsid w:val="00545172"/>
    <w:rsid w:val="00545480"/>
    <w:rsid w:val="005470C3"/>
    <w:rsid w:val="0054756D"/>
    <w:rsid w:val="00550480"/>
    <w:rsid w:val="00550BA8"/>
    <w:rsid w:val="00550CC0"/>
    <w:rsid w:val="005511C4"/>
    <w:rsid w:val="00551282"/>
    <w:rsid w:val="00551C0F"/>
    <w:rsid w:val="00551C19"/>
    <w:rsid w:val="00552012"/>
    <w:rsid w:val="00552645"/>
    <w:rsid w:val="005529C5"/>
    <w:rsid w:val="0055365F"/>
    <w:rsid w:val="005539AB"/>
    <w:rsid w:val="0055425D"/>
    <w:rsid w:val="0055486C"/>
    <w:rsid w:val="00554911"/>
    <w:rsid w:val="00554AD6"/>
    <w:rsid w:val="00554D8A"/>
    <w:rsid w:val="0055505F"/>
    <w:rsid w:val="005550AB"/>
    <w:rsid w:val="005558AA"/>
    <w:rsid w:val="005566B6"/>
    <w:rsid w:val="00556A59"/>
    <w:rsid w:val="00557D95"/>
    <w:rsid w:val="00560440"/>
    <w:rsid w:val="0056071E"/>
    <w:rsid w:val="00560F00"/>
    <w:rsid w:val="005617FF"/>
    <w:rsid w:val="00562000"/>
    <w:rsid w:val="00562B2F"/>
    <w:rsid w:val="00563676"/>
    <w:rsid w:val="00563E21"/>
    <w:rsid w:val="0056606B"/>
    <w:rsid w:val="005677CA"/>
    <w:rsid w:val="0057015D"/>
    <w:rsid w:val="00571AC9"/>
    <w:rsid w:val="00572319"/>
    <w:rsid w:val="00573592"/>
    <w:rsid w:val="005762E9"/>
    <w:rsid w:val="00577C8D"/>
    <w:rsid w:val="00580647"/>
    <w:rsid w:val="00581881"/>
    <w:rsid w:val="00582BD8"/>
    <w:rsid w:val="00582FDF"/>
    <w:rsid w:val="0058374C"/>
    <w:rsid w:val="005842D8"/>
    <w:rsid w:val="00584972"/>
    <w:rsid w:val="00584E3E"/>
    <w:rsid w:val="00591171"/>
    <w:rsid w:val="005920CE"/>
    <w:rsid w:val="00593B4E"/>
    <w:rsid w:val="0059492A"/>
    <w:rsid w:val="00597412"/>
    <w:rsid w:val="00597723"/>
    <w:rsid w:val="005A06AC"/>
    <w:rsid w:val="005A25C9"/>
    <w:rsid w:val="005A26D7"/>
    <w:rsid w:val="005A2C51"/>
    <w:rsid w:val="005A3054"/>
    <w:rsid w:val="005A39B2"/>
    <w:rsid w:val="005A3D18"/>
    <w:rsid w:val="005A45DA"/>
    <w:rsid w:val="005A4ED5"/>
    <w:rsid w:val="005A5575"/>
    <w:rsid w:val="005A60B7"/>
    <w:rsid w:val="005A6EA7"/>
    <w:rsid w:val="005A722D"/>
    <w:rsid w:val="005B013A"/>
    <w:rsid w:val="005B0618"/>
    <w:rsid w:val="005B23A5"/>
    <w:rsid w:val="005B35E9"/>
    <w:rsid w:val="005B4AA6"/>
    <w:rsid w:val="005B53C5"/>
    <w:rsid w:val="005B7109"/>
    <w:rsid w:val="005B7447"/>
    <w:rsid w:val="005C4024"/>
    <w:rsid w:val="005C5B0F"/>
    <w:rsid w:val="005C6A8D"/>
    <w:rsid w:val="005C6D34"/>
    <w:rsid w:val="005C736B"/>
    <w:rsid w:val="005C7CA8"/>
    <w:rsid w:val="005D10DB"/>
    <w:rsid w:val="005D17D8"/>
    <w:rsid w:val="005D3067"/>
    <w:rsid w:val="005D3B78"/>
    <w:rsid w:val="005D3FFA"/>
    <w:rsid w:val="005D412E"/>
    <w:rsid w:val="005D4434"/>
    <w:rsid w:val="005D4C4A"/>
    <w:rsid w:val="005D52C3"/>
    <w:rsid w:val="005D5F1E"/>
    <w:rsid w:val="005D71D0"/>
    <w:rsid w:val="005E034E"/>
    <w:rsid w:val="005E2211"/>
    <w:rsid w:val="005E37C0"/>
    <w:rsid w:val="005E3859"/>
    <w:rsid w:val="005E38DC"/>
    <w:rsid w:val="005E3B49"/>
    <w:rsid w:val="005E4B03"/>
    <w:rsid w:val="005E54D2"/>
    <w:rsid w:val="005E6638"/>
    <w:rsid w:val="005E6936"/>
    <w:rsid w:val="005E6C48"/>
    <w:rsid w:val="005E7371"/>
    <w:rsid w:val="005E7730"/>
    <w:rsid w:val="005E7C7F"/>
    <w:rsid w:val="005F0054"/>
    <w:rsid w:val="005F142C"/>
    <w:rsid w:val="005F1CD6"/>
    <w:rsid w:val="005F265E"/>
    <w:rsid w:val="005F26CB"/>
    <w:rsid w:val="005F2937"/>
    <w:rsid w:val="005F31D1"/>
    <w:rsid w:val="005F3B4E"/>
    <w:rsid w:val="005F44F9"/>
    <w:rsid w:val="005F55D2"/>
    <w:rsid w:val="005F5DBC"/>
    <w:rsid w:val="005F65A9"/>
    <w:rsid w:val="005F6629"/>
    <w:rsid w:val="005F7A76"/>
    <w:rsid w:val="005F7DDB"/>
    <w:rsid w:val="006013B0"/>
    <w:rsid w:val="00601768"/>
    <w:rsid w:val="00601ECE"/>
    <w:rsid w:val="00603F4F"/>
    <w:rsid w:val="006051E8"/>
    <w:rsid w:val="00605ED5"/>
    <w:rsid w:val="00606526"/>
    <w:rsid w:val="00606F4C"/>
    <w:rsid w:val="00607A58"/>
    <w:rsid w:val="0061017F"/>
    <w:rsid w:val="00610F87"/>
    <w:rsid w:val="006110E6"/>
    <w:rsid w:val="006113C6"/>
    <w:rsid w:val="0061187D"/>
    <w:rsid w:val="00611B37"/>
    <w:rsid w:val="006123BB"/>
    <w:rsid w:val="00612EE1"/>
    <w:rsid w:val="00614124"/>
    <w:rsid w:val="00614C7D"/>
    <w:rsid w:val="00614CFB"/>
    <w:rsid w:val="00615071"/>
    <w:rsid w:val="00616173"/>
    <w:rsid w:val="00616B00"/>
    <w:rsid w:val="00617753"/>
    <w:rsid w:val="00617793"/>
    <w:rsid w:val="006200A8"/>
    <w:rsid w:val="00620E81"/>
    <w:rsid w:val="00621863"/>
    <w:rsid w:val="00621F8A"/>
    <w:rsid w:val="00622328"/>
    <w:rsid w:val="006226BD"/>
    <w:rsid w:val="00622E99"/>
    <w:rsid w:val="00622EDF"/>
    <w:rsid w:val="00622EF6"/>
    <w:rsid w:val="00623F1B"/>
    <w:rsid w:val="0062468A"/>
    <w:rsid w:val="006249B7"/>
    <w:rsid w:val="00624C4C"/>
    <w:rsid w:val="006255E6"/>
    <w:rsid w:val="00625653"/>
    <w:rsid w:val="00625876"/>
    <w:rsid w:val="0062791B"/>
    <w:rsid w:val="00627BBB"/>
    <w:rsid w:val="00630C1B"/>
    <w:rsid w:val="00631142"/>
    <w:rsid w:val="006311D7"/>
    <w:rsid w:val="00631B5A"/>
    <w:rsid w:val="0063217B"/>
    <w:rsid w:val="006324E9"/>
    <w:rsid w:val="0063266F"/>
    <w:rsid w:val="006328F4"/>
    <w:rsid w:val="00633B10"/>
    <w:rsid w:val="00635CA7"/>
    <w:rsid w:val="006369A3"/>
    <w:rsid w:val="00637DFE"/>
    <w:rsid w:val="00642A02"/>
    <w:rsid w:val="00643618"/>
    <w:rsid w:val="00643CDD"/>
    <w:rsid w:val="0064425A"/>
    <w:rsid w:val="0064504A"/>
    <w:rsid w:val="00645715"/>
    <w:rsid w:val="00646051"/>
    <w:rsid w:val="00646103"/>
    <w:rsid w:val="00646449"/>
    <w:rsid w:val="00646B38"/>
    <w:rsid w:val="00647ADB"/>
    <w:rsid w:val="00647BB4"/>
    <w:rsid w:val="006508D0"/>
    <w:rsid w:val="00650ABF"/>
    <w:rsid w:val="006526C7"/>
    <w:rsid w:val="006529BC"/>
    <w:rsid w:val="00653C60"/>
    <w:rsid w:val="00653F10"/>
    <w:rsid w:val="0065560D"/>
    <w:rsid w:val="00655B6A"/>
    <w:rsid w:val="0065683D"/>
    <w:rsid w:val="00656EBD"/>
    <w:rsid w:val="0065787F"/>
    <w:rsid w:val="00660DEE"/>
    <w:rsid w:val="00661071"/>
    <w:rsid w:val="0066192A"/>
    <w:rsid w:val="006621EE"/>
    <w:rsid w:val="00662986"/>
    <w:rsid w:val="006639AC"/>
    <w:rsid w:val="00664CDB"/>
    <w:rsid w:val="00665C84"/>
    <w:rsid w:val="00665CF7"/>
    <w:rsid w:val="006666CB"/>
    <w:rsid w:val="00666963"/>
    <w:rsid w:val="00667196"/>
    <w:rsid w:val="00667C44"/>
    <w:rsid w:val="00670167"/>
    <w:rsid w:val="00673122"/>
    <w:rsid w:val="00673F48"/>
    <w:rsid w:val="006746A4"/>
    <w:rsid w:val="006748E1"/>
    <w:rsid w:val="00675C70"/>
    <w:rsid w:val="0067617E"/>
    <w:rsid w:val="00676AB9"/>
    <w:rsid w:val="00676B59"/>
    <w:rsid w:val="0067721F"/>
    <w:rsid w:val="00677412"/>
    <w:rsid w:val="00681C78"/>
    <w:rsid w:val="00681F56"/>
    <w:rsid w:val="0068213C"/>
    <w:rsid w:val="00682A68"/>
    <w:rsid w:val="0068300C"/>
    <w:rsid w:val="006834D7"/>
    <w:rsid w:val="00685758"/>
    <w:rsid w:val="00686AE7"/>
    <w:rsid w:val="00687FD9"/>
    <w:rsid w:val="00691F45"/>
    <w:rsid w:val="00694098"/>
    <w:rsid w:val="00694302"/>
    <w:rsid w:val="0069557F"/>
    <w:rsid w:val="00695B7D"/>
    <w:rsid w:val="00695E27"/>
    <w:rsid w:val="006A058A"/>
    <w:rsid w:val="006A05C9"/>
    <w:rsid w:val="006A21BC"/>
    <w:rsid w:val="006A2AD1"/>
    <w:rsid w:val="006A4E62"/>
    <w:rsid w:val="006A5E92"/>
    <w:rsid w:val="006A6E87"/>
    <w:rsid w:val="006B051E"/>
    <w:rsid w:val="006B1392"/>
    <w:rsid w:val="006B1E38"/>
    <w:rsid w:val="006B24DE"/>
    <w:rsid w:val="006B27FA"/>
    <w:rsid w:val="006B2FDB"/>
    <w:rsid w:val="006B3097"/>
    <w:rsid w:val="006B44D9"/>
    <w:rsid w:val="006B595A"/>
    <w:rsid w:val="006B5DFB"/>
    <w:rsid w:val="006B5FD8"/>
    <w:rsid w:val="006B725F"/>
    <w:rsid w:val="006B7A3F"/>
    <w:rsid w:val="006C0C05"/>
    <w:rsid w:val="006C0C37"/>
    <w:rsid w:val="006C100F"/>
    <w:rsid w:val="006C1815"/>
    <w:rsid w:val="006C19FE"/>
    <w:rsid w:val="006C27A8"/>
    <w:rsid w:val="006C3A12"/>
    <w:rsid w:val="006C418C"/>
    <w:rsid w:val="006C4C1B"/>
    <w:rsid w:val="006C5A2C"/>
    <w:rsid w:val="006C5BF5"/>
    <w:rsid w:val="006C6BEF"/>
    <w:rsid w:val="006D1313"/>
    <w:rsid w:val="006D172A"/>
    <w:rsid w:val="006D1BA6"/>
    <w:rsid w:val="006D1F13"/>
    <w:rsid w:val="006D2439"/>
    <w:rsid w:val="006D24B5"/>
    <w:rsid w:val="006D3298"/>
    <w:rsid w:val="006D4903"/>
    <w:rsid w:val="006D599A"/>
    <w:rsid w:val="006D639C"/>
    <w:rsid w:val="006D666C"/>
    <w:rsid w:val="006D6C96"/>
    <w:rsid w:val="006D7B2F"/>
    <w:rsid w:val="006E01E4"/>
    <w:rsid w:val="006E1BE0"/>
    <w:rsid w:val="006E4F8D"/>
    <w:rsid w:val="006E53CB"/>
    <w:rsid w:val="006E63B0"/>
    <w:rsid w:val="006E6AAC"/>
    <w:rsid w:val="006E734C"/>
    <w:rsid w:val="006E7E5A"/>
    <w:rsid w:val="006F07B6"/>
    <w:rsid w:val="006F0B4C"/>
    <w:rsid w:val="006F1172"/>
    <w:rsid w:val="006F13FA"/>
    <w:rsid w:val="006F1811"/>
    <w:rsid w:val="006F18F4"/>
    <w:rsid w:val="006F1ADA"/>
    <w:rsid w:val="006F3364"/>
    <w:rsid w:val="006F3F10"/>
    <w:rsid w:val="006F4374"/>
    <w:rsid w:val="006F5A37"/>
    <w:rsid w:val="006F5EA9"/>
    <w:rsid w:val="006F5EF3"/>
    <w:rsid w:val="006F62D6"/>
    <w:rsid w:val="006F63E0"/>
    <w:rsid w:val="00700236"/>
    <w:rsid w:val="007018BC"/>
    <w:rsid w:val="00701D4E"/>
    <w:rsid w:val="00701D74"/>
    <w:rsid w:val="00702578"/>
    <w:rsid w:val="007033D8"/>
    <w:rsid w:val="0070367C"/>
    <w:rsid w:val="0070450F"/>
    <w:rsid w:val="00704C0A"/>
    <w:rsid w:val="00706004"/>
    <w:rsid w:val="00706022"/>
    <w:rsid w:val="0070714D"/>
    <w:rsid w:val="0070719A"/>
    <w:rsid w:val="00707719"/>
    <w:rsid w:val="00707E1A"/>
    <w:rsid w:val="007101F1"/>
    <w:rsid w:val="007120AB"/>
    <w:rsid w:val="00712EF2"/>
    <w:rsid w:val="00712F1A"/>
    <w:rsid w:val="007131CC"/>
    <w:rsid w:val="00714299"/>
    <w:rsid w:val="00714C0A"/>
    <w:rsid w:val="00715153"/>
    <w:rsid w:val="0071530C"/>
    <w:rsid w:val="007157B5"/>
    <w:rsid w:val="00716EDD"/>
    <w:rsid w:val="00716FD2"/>
    <w:rsid w:val="007177C1"/>
    <w:rsid w:val="007203AC"/>
    <w:rsid w:val="00720EF0"/>
    <w:rsid w:val="00721314"/>
    <w:rsid w:val="00721572"/>
    <w:rsid w:val="00721972"/>
    <w:rsid w:val="00722F49"/>
    <w:rsid w:val="0072439F"/>
    <w:rsid w:val="00725118"/>
    <w:rsid w:val="00727BAA"/>
    <w:rsid w:val="0073101E"/>
    <w:rsid w:val="0073150D"/>
    <w:rsid w:val="007315C5"/>
    <w:rsid w:val="007323B0"/>
    <w:rsid w:val="0073466D"/>
    <w:rsid w:val="0073482D"/>
    <w:rsid w:val="00734B9D"/>
    <w:rsid w:val="00734F73"/>
    <w:rsid w:val="00735313"/>
    <w:rsid w:val="007357D6"/>
    <w:rsid w:val="007357E6"/>
    <w:rsid w:val="00736D7A"/>
    <w:rsid w:val="00737242"/>
    <w:rsid w:val="007373E7"/>
    <w:rsid w:val="00737FC1"/>
    <w:rsid w:val="00737FEB"/>
    <w:rsid w:val="00741C0C"/>
    <w:rsid w:val="00741C40"/>
    <w:rsid w:val="00741E00"/>
    <w:rsid w:val="00742064"/>
    <w:rsid w:val="00742131"/>
    <w:rsid w:val="00743241"/>
    <w:rsid w:val="0074519F"/>
    <w:rsid w:val="00745476"/>
    <w:rsid w:val="00746B0F"/>
    <w:rsid w:val="00747BC5"/>
    <w:rsid w:val="00750CB3"/>
    <w:rsid w:val="00750EA5"/>
    <w:rsid w:val="00750EC8"/>
    <w:rsid w:val="00751812"/>
    <w:rsid w:val="00751DB1"/>
    <w:rsid w:val="00751DEC"/>
    <w:rsid w:val="00754037"/>
    <w:rsid w:val="00755591"/>
    <w:rsid w:val="00755C86"/>
    <w:rsid w:val="00756050"/>
    <w:rsid w:val="007562AC"/>
    <w:rsid w:val="00756B7D"/>
    <w:rsid w:val="0076076D"/>
    <w:rsid w:val="00760876"/>
    <w:rsid w:val="00760BAB"/>
    <w:rsid w:val="00760E09"/>
    <w:rsid w:val="007615E8"/>
    <w:rsid w:val="00761F8B"/>
    <w:rsid w:val="0076224E"/>
    <w:rsid w:val="007624A4"/>
    <w:rsid w:val="00762CF2"/>
    <w:rsid w:val="0076510E"/>
    <w:rsid w:val="0076547A"/>
    <w:rsid w:val="007666EE"/>
    <w:rsid w:val="007668C4"/>
    <w:rsid w:val="0077073C"/>
    <w:rsid w:val="0077103D"/>
    <w:rsid w:val="0077152B"/>
    <w:rsid w:val="00771A78"/>
    <w:rsid w:val="00771F18"/>
    <w:rsid w:val="00773AE5"/>
    <w:rsid w:val="0077458C"/>
    <w:rsid w:val="00774837"/>
    <w:rsid w:val="0077520D"/>
    <w:rsid w:val="00776C9F"/>
    <w:rsid w:val="00777B75"/>
    <w:rsid w:val="00777C55"/>
    <w:rsid w:val="007801D4"/>
    <w:rsid w:val="00780FB4"/>
    <w:rsid w:val="00781982"/>
    <w:rsid w:val="007834B5"/>
    <w:rsid w:val="0078350C"/>
    <w:rsid w:val="00785304"/>
    <w:rsid w:val="00790338"/>
    <w:rsid w:val="007905EC"/>
    <w:rsid w:val="00791A99"/>
    <w:rsid w:val="00792104"/>
    <w:rsid w:val="00792C78"/>
    <w:rsid w:val="00793714"/>
    <w:rsid w:val="00793822"/>
    <w:rsid w:val="00794190"/>
    <w:rsid w:val="007943D7"/>
    <w:rsid w:val="007945F7"/>
    <w:rsid w:val="00795209"/>
    <w:rsid w:val="00795623"/>
    <w:rsid w:val="00795C7F"/>
    <w:rsid w:val="00796749"/>
    <w:rsid w:val="00796F44"/>
    <w:rsid w:val="0079771F"/>
    <w:rsid w:val="007A0910"/>
    <w:rsid w:val="007A2337"/>
    <w:rsid w:val="007A3955"/>
    <w:rsid w:val="007A4D5A"/>
    <w:rsid w:val="007A4DB7"/>
    <w:rsid w:val="007A5676"/>
    <w:rsid w:val="007A5687"/>
    <w:rsid w:val="007A578E"/>
    <w:rsid w:val="007A60F5"/>
    <w:rsid w:val="007A7DBF"/>
    <w:rsid w:val="007B0E2F"/>
    <w:rsid w:val="007B305D"/>
    <w:rsid w:val="007B419F"/>
    <w:rsid w:val="007B4BBD"/>
    <w:rsid w:val="007B570B"/>
    <w:rsid w:val="007B60B8"/>
    <w:rsid w:val="007C0330"/>
    <w:rsid w:val="007C1627"/>
    <w:rsid w:val="007C1774"/>
    <w:rsid w:val="007C1889"/>
    <w:rsid w:val="007C1BB5"/>
    <w:rsid w:val="007C1C94"/>
    <w:rsid w:val="007C2FF0"/>
    <w:rsid w:val="007C3849"/>
    <w:rsid w:val="007C3BC1"/>
    <w:rsid w:val="007C44BA"/>
    <w:rsid w:val="007C47F8"/>
    <w:rsid w:val="007C4B5B"/>
    <w:rsid w:val="007C56AF"/>
    <w:rsid w:val="007C6897"/>
    <w:rsid w:val="007C7A08"/>
    <w:rsid w:val="007C7CB5"/>
    <w:rsid w:val="007D00ED"/>
    <w:rsid w:val="007D0469"/>
    <w:rsid w:val="007D479A"/>
    <w:rsid w:val="007D4C2C"/>
    <w:rsid w:val="007D4CC5"/>
    <w:rsid w:val="007D4FCD"/>
    <w:rsid w:val="007D5383"/>
    <w:rsid w:val="007D5F82"/>
    <w:rsid w:val="007D732E"/>
    <w:rsid w:val="007D79C5"/>
    <w:rsid w:val="007E0F96"/>
    <w:rsid w:val="007E22E4"/>
    <w:rsid w:val="007E267D"/>
    <w:rsid w:val="007E2DDD"/>
    <w:rsid w:val="007E4310"/>
    <w:rsid w:val="007E44AA"/>
    <w:rsid w:val="007E5FF2"/>
    <w:rsid w:val="007E6A04"/>
    <w:rsid w:val="007F166D"/>
    <w:rsid w:val="007F199D"/>
    <w:rsid w:val="007F1F2B"/>
    <w:rsid w:val="007F295E"/>
    <w:rsid w:val="007F2FE2"/>
    <w:rsid w:val="007F3428"/>
    <w:rsid w:val="007F3D63"/>
    <w:rsid w:val="007F4F43"/>
    <w:rsid w:val="007F60C6"/>
    <w:rsid w:val="007F73E7"/>
    <w:rsid w:val="007F7AA9"/>
    <w:rsid w:val="007F7E9A"/>
    <w:rsid w:val="00800A78"/>
    <w:rsid w:val="008014EB"/>
    <w:rsid w:val="00803DD5"/>
    <w:rsid w:val="00804FE6"/>
    <w:rsid w:val="00805DBF"/>
    <w:rsid w:val="0080631D"/>
    <w:rsid w:val="00807B08"/>
    <w:rsid w:val="008100A7"/>
    <w:rsid w:val="008102E6"/>
    <w:rsid w:val="008104E0"/>
    <w:rsid w:val="00810554"/>
    <w:rsid w:val="00812112"/>
    <w:rsid w:val="008141D2"/>
    <w:rsid w:val="0081463F"/>
    <w:rsid w:val="00821A5A"/>
    <w:rsid w:val="00823282"/>
    <w:rsid w:val="008238CC"/>
    <w:rsid w:val="00823E54"/>
    <w:rsid w:val="00825382"/>
    <w:rsid w:val="008256CD"/>
    <w:rsid w:val="00825A03"/>
    <w:rsid w:val="00827524"/>
    <w:rsid w:val="00831C50"/>
    <w:rsid w:val="00833470"/>
    <w:rsid w:val="00833A43"/>
    <w:rsid w:val="00833CF9"/>
    <w:rsid w:val="00834807"/>
    <w:rsid w:val="00834961"/>
    <w:rsid w:val="008361CC"/>
    <w:rsid w:val="008375E5"/>
    <w:rsid w:val="008378CF"/>
    <w:rsid w:val="00837D5B"/>
    <w:rsid w:val="0084120C"/>
    <w:rsid w:val="00841A6A"/>
    <w:rsid w:val="0084219B"/>
    <w:rsid w:val="00842213"/>
    <w:rsid w:val="0084251F"/>
    <w:rsid w:val="00843306"/>
    <w:rsid w:val="00843C5E"/>
    <w:rsid w:val="008452E6"/>
    <w:rsid w:val="008458A8"/>
    <w:rsid w:val="00845D50"/>
    <w:rsid w:val="008466DE"/>
    <w:rsid w:val="0084681B"/>
    <w:rsid w:val="008476AC"/>
    <w:rsid w:val="00847F76"/>
    <w:rsid w:val="00850146"/>
    <w:rsid w:val="0085024C"/>
    <w:rsid w:val="00850768"/>
    <w:rsid w:val="00850A66"/>
    <w:rsid w:val="0085196C"/>
    <w:rsid w:val="00851FE8"/>
    <w:rsid w:val="0085219A"/>
    <w:rsid w:val="00853604"/>
    <w:rsid w:val="00853695"/>
    <w:rsid w:val="00853E8B"/>
    <w:rsid w:val="008541CA"/>
    <w:rsid w:val="0085492B"/>
    <w:rsid w:val="00854D3C"/>
    <w:rsid w:val="008558D3"/>
    <w:rsid w:val="00855932"/>
    <w:rsid w:val="00855A48"/>
    <w:rsid w:val="008560A5"/>
    <w:rsid w:val="00856868"/>
    <w:rsid w:val="008600B7"/>
    <w:rsid w:val="0086111A"/>
    <w:rsid w:val="008617E3"/>
    <w:rsid w:val="0086279C"/>
    <w:rsid w:val="008652F4"/>
    <w:rsid w:val="00865D23"/>
    <w:rsid w:val="00865D40"/>
    <w:rsid w:val="008662A2"/>
    <w:rsid w:val="0086699E"/>
    <w:rsid w:val="00867AB7"/>
    <w:rsid w:val="00870BBE"/>
    <w:rsid w:val="00870C24"/>
    <w:rsid w:val="008713E7"/>
    <w:rsid w:val="0087142B"/>
    <w:rsid w:val="00871F4C"/>
    <w:rsid w:val="008726B6"/>
    <w:rsid w:val="008727D3"/>
    <w:rsid w:val="00873E2A"/>
    <w:rsid w:val="008751D5"/>
    <w:rsid w:val="00876093"/>
    <w:rsid w:val="008765D3"/>
    <w:rsid w:val="00876C36"/>
    <w:rsid w:val="0088075B"/>
    <w:rsid w:val="00880C42"/>
    <w:rsid w:val="00881766"/>
    <w:rsid w:val="00882360"/>
    <w:rsid w:val="00882AF8"/>
    <w:rsid w:val="0088433D"/>
    <w:rsid w:val="00884C83"/>
    <w:rsid w:val="0088546E"/>
    <w:rsid w:val="0088576F"/>
    <w:rsid w:val="00885CF5"/>
    <w:rsid w:val="00886F6E"/>
    <w:rsid w:val="00890969"/>
    <w:rsid w:val="00890A9A"/>
    <w:rsid w:val="0089101E"/>
    <w:rsid w:val="00891A34"/>
    <w:rsid w:val="008921FD"/>
    <w:rsid w:val="0089476E"/>
    <w:rsid w:val="008949B1"/>
    <w:rsid w:val="00894F36"/>
    <w:rsid w:val="00896AB8"/>
    <w:rsid w:val="00896BDE"/>
    <w:rsid w:val="00896E7F"/>
    <w:rsid w:val="00896FE2"/>
    <w:rsid w:val="00897057"/>
    <w:rsid w:val="00897770"/>
    <w:rsid w:val="00897ED5"/>
    <w:rsid w:val="008A049A"/>
    <w:rsid w:val="008A18A5"/>
    <w:rsid w:val="008A20E8"/>
    <w:rsid w:val="008A2841"/>
    <w:rsid w:val="008A3549"/>
    <w:rsid w:val="008A3C22"/>
    <w:rsid w:val="008A4261"/>
    <w:rsid w:val="008A53B0"/>
    <w:rsid w:val="008A7453"/>
    <w:rsid w:val="008A7704"/>
    <w:rsid w:val="008B0117"/>
    <w:rsid w:val="008B02D8"/>
    <w:rsid w:val="008B0C0B"/>
    <w:rsid w:val="008B1D91"/>
    <w:rsid w:val="008B36A6"/>
    <w:rsid w:val="008B36F7"/>
    <w:rsid w:val="008B542C"/>
    <w:rsid w:val="008B54F6"/>
    <w:rsid w:val="008B5615"/>
    <w:rsid w:val="008B5964"/>
    <w:rsid w:val="008B6429"/>
    <w:rsid w:val="008B658E"/>
    <w:rsid w:val="008B7EBA"/>
    <w:rsid w:val="008C092A"/>
    <w:rsid w:val="008C0F98"/>
    <w:rsid w:val="008C256F"/>
    <w:rsid w:val="008C29AD"/>
    <w:rsid w:val="008C2D45"/>
    <w:rsid w:val="008C33E8"/>
    <w:rsid w:val="008C4AD3"/>
    <w:rsid w:val="008C56C4"/>
    <w:rsid w:val="008C586E"/>
    <w:rsid w:val="008C6522"/>
    <w:rsid w:val="008C6699"/>
    <w:rsid w:val="008C770C"/>
    <w:rsid w:val="008D3A2D"/>
    <w:rsid w:val="008D3A40"/>
    <w:rsid w:val="008D3C14"/>
    <w:rsid w:val="008D4285"/>
    <w:rsid w:val="008D43DB"/>
    <w:rsid w:val="008D5429"/>
    <w:rsid w:val="008D5FEC"/>
    <w:rsid w:val="008D614E"/>
    <w:rsid w:val="008D6DA5"/>
    <w:rsid w:val="008D749A"/>
    <w:rsid w:val="008D7A9E"/>
    <w:rsid w:val="008D7CE4"/>
    <w:rsid w:val="008E06E2"/>
    <w:rsid w:val="008E098E"/>
    <w:rsid w:val="008E0FF2"/>
    <w:rsid w:val="008E0FFB"/>
    <w:rsid w:val="008E13D4"/>
    <w:rsid w:val="008E156E"/>
    <w:rsid w:val="008E15E0"/>
    <w:rsid w:val="008E19B1"/>
    <w:rsid w:val="008E1E52"/>
    <w:rsid w:val="008E26C8"/>
    <w:rsid w:val="008E2B99"/>
    <w:rsid w:val="008E4654"/>
    <w:rsid w:val="008E4D15"/>
    <w:rsid w:val="008E50A6"/>
    <w:rsid w:val="008E707A"/>
    <w:rsid w:val="008E70FD"/>
    <w:rsid w:val="008F1430"/>
    <w:rsid w:val="008F229F"/>
    <w:rsid w:val="008F244B"/>
    <w:rsid w:val="008F4BA9"/>
    <w:rsid w:val="008F50C2"/>
    <w:rsid w:val="008F552D"/>
    <w:rsid w:val="008F5D2D"/>
    <w:rsid w:val="008F73AD"/>
    <w:rsid w:val="00900833"/>
    <w:rsid w:val="0090083C"/>
    <w:rsid w:val="00900D43"/>
    <w:rsid w:val="009017E9"/>
    <w:rsid w:val="009031AA"/>
    <w:rsid w:val="009031BB"/>
    <w:rsid w:val="0090322D"/>
    <w:rsid w:val="0090349A"/>
    <w:rsid w:val="009053C0"/>
    <w:rsid w:val="00905CC2"/>
    <w:rsid w:val="00906C3E"/>
    <w:rsid w:val="00907AD2"/>
    <w:rsid w:val="00907C3F"/>
    <w:rsid w:val="00911FF0"/>
    <w:rsid w:val="00913030"/>
    <w:rsid w:val="0091325E"/>
    <w:rsid w:val="00913D12"/>
    <w:rsid w:val="00914348"/>
    <w:rsid w:val="00914FB9"/>
    <w:rsid w:val="00915A0C"/>
    <w:rsid w:val="00915E8F"/>
    <w:rsid w:val="00916D9D"/>
    <w:rsid w:val="00917ABF"/>
    <w:rsid w:val="00920067"/>
    <w:rsid w:val="00921621"/>
    <w:rsid w:val="00921A54"/>
    <w:rsid w:val="009226AF"/>
    <w:rsid w:val="009231FB"/>
    <w:rsid w:val="00923A36"/>
    <w:rsid w:val="00924C3D"/>
    <w:rsid w:val="00927FD3"/>
    <w:rsid w:val="0093042D"/>
    <w:rsid w:val="00930A87"/>
    <w:rsid w:val="009321F7"/>
    <w:rsid w:val="00932353"/>
    <w:rsid w:val="00932459"/>
    <w:rsid w:val="00932A19"/>
    <w:rsid w:val="00932E31"/>
    <w:rsid w:val="009336D9"/>
    <w:rsid w:val="0093382D"/>
    <w:rsid w:val="0093386A"/>
    <w:rsid w:val="00933FF1"/>
    <w:rsid w:val="00934971"/>
    <w:rsid w:val="00934E17"/>
    <w:rsid w:val="00935043"/>
    <w:rsid w:val="00935845"/>
    <w:rsid w:val="00937EC0"/>
    <w:rsid w:val="00942484"/>
    <w:rsid w:val="00942F19"/>
    <w:rsid w:val="009444E6"/>
    <w:rsid w:val="00945C3C"/>
    <w:rsid w:val="009476B3"/>
    <w:rsid w:val="00947EC9"/>
    <w:rsid w:val="00950201"/>
    <w:rsid w:val="0095100C"/>
    <w:rsid w:val="0095361F"/>
    <w:rsid w:val="00953BBD"/>
    <w:rsid w:val="009541D8"/>
    <w:rsid w:val="0095421E"/>
    <w:rsid w:val="009544CA"/>
    <w:rsid w:val="009556E3"/>
    <w:rsid w:val="00956EC7"/>
    <w:rsid w:val="00961174"/>
    <w:rsid w:val="00962DF3"/>
    <w:rsid w:val="009636FC"/>
    <w:rsid w:val="00964D84"/>
    <w:rsid w:val="00966DDE"/>
    <w:rsid w:val="00971CB1"/>
    <w:rsid w:val="00971F9A"/>
    <w:rsid w:val="009732FD"/>
    <w:rsid w:val="00973447"/>
    <w:rsid w:val="0097386E"/>
    <w:rsid w:val="00974411"/>
    <w:rsid w:val="009747E7"/>
    <w:rsid w:val="00976052"/>
    <w:rsid w:val="00976A33"/>
    <w:rsid w:val="00976F88"/>
    <w:rsid w:val="0098008B"/>
    <w:rsid w:val="009800AC"/>
    <w:rsid w:val="00980677"/>
    <w:rsid w:val="009809F3"/>
    <w:rsid w:val="00980F39"/>
    <w:rsid w:val="009817B9"/>
    <w:rsid w:val="00982F8E"/>
    <w:rsid w:val="00983E90"/>
    <w:rsid w:val="00984B3D"/>
    <w:rsid w:val="009859F7"/>
    <w:rsid w:val="00986880"/>
    <w:rsid w:val="00986CCA"/>
    <w:rsid w:val="00990204"/>
    <w:rsid w:val="0099022C"/>
    <w:rsid w:val="00991917"/>
    <w:rsid w:val="00992316"/>
    <w:rsid w:val="0099402D"/>
    <w:rsid w:val="009940D3"/>
    <w:rsid w:val="0099416F"/>
    <w:rsid w:val="009942B3"/>
    <w:rsid w:val="0099446E"/>
    <w:rsid w:val="009944DD"/>
    <w:rsid w:val="0099465E"/>
    <w:rsid w:val="00994BF5"/>
    <w:rsid w:val="00995F0D"/>
    <w:rsid w:val="00996D46"/>
    <w:rsid w:val="00997981"/>
    <w:rsid w:val="00997BEE"/>
    <w:rsid w:val="00997CA4"/>
    <w:rsid w:val="009A1648"/>
    <w:rsid w:val="009A3CD1"/>
    <w:rsid w:val="009A3F16"/>
    <w:rsid w:val="009A4A06"/>
    <w:rsid w:val="009A7739"/>
    <w:rsid w:val="009A7771"/>
    <w:rsid w:val="009B15DB"/>
    <w:rsid w:val="009B1F39"/>
    <w:rsid w:val="009B2148"/>
    <w:rsid w:val="009B321E"/>
    <w:rsid w:val="009B3F47"/>
    <w:rsid w:val="009B4C42"/>
    <w:rsid w:val="009B572D"/>
    <w:rsid w:val="009B78AE"/>
    <w:rsid w:val="009C04F3"/>
    <w:rsid w:val="009C0BBB"/>
    <w:rsid w:val="009C1314"/>
    <w:rsid w:val="009C1B47"/>
    <w:rsid w:val="009C2F6B"/>
    <w:rsid w:val="009C37C6"/>
    <w:rsid w:val="009C4192"/>
    <w:rsid w:val="009C4557"/>
    <w:rsid w:val="009C4561"/>
    <w:rsid w:val="009C6CEC"/>
    <w:rsid w:val="009C780A"/>
    <w:rsid w:val="009D13AE"/>
    <w:rsid w:val="009D1466"/>
    <w:rsid w:val="009D2845"/>
    <w:rsid w:val="009D2E19"/>
    <w:rsid w:val="009D33FF"/>
    <w:rsid w:val="009D38C7"/>
    <w:rsid w:val="009D4646"/>
    <w:rsid w:val="009D620B"/>
    <w:rsid w:val="009E0489"/>
    <w:rsid w:val="009E0A26"/>
    <w:rsid w:val="009E1C18"/>
    <w:rsid w:val="009E1E6C"/>
    <w:rsid w:val="009E1F79"/>
    <w:rsid w:val="009E22BF"/>
    <w:rsid w:val="009E238A"/>
    <w:rsid w:val="009E2C67"/>
    <w:rsid w:val="009E3403"/>
    <w:rsid w:val="009E35E2"/>
    <w:rsid w:val="009E70FC"/>
    <w:rsid w:val="009E7C3B"/>
    <w:rsid w:val="009F0393"/>
    <w:rsid w:val="009F0AC2"/>
    <w:rsid w:val="009F0EB2"/>
    <w:rsid w:val="009F2C7F"/>
    <w:rsid w:val="009F2F3A"/>
    <w:rsid w:val="009F403A"/>
    <w:rsid w:val="009F419B"/>
    <w:rsid w:val="009F43D8"/>
    <w:rsid w:val="009F4479"/>
    <w:rsid w:val="009F45C2"/>
    <w:rsid w:val="009F6C28"/>
    <w:rsid w:val="009F6D3F"/>
    <w:rsid w:val="009F788D"/>
    <w:rsid w:val="00A00835"/>
    <w:rsid w:val="00A00AD8"/>
    <w:rsid w:val="00A02D4B"/>
    <w:rsid w:val="00A03EFD"/>
    <w:rsid w:val="00A04C52"/>
    <w:rsid w:val="00A058EA"/>
    <w:rsid w:val="00A06A93"/>
    <w:rsid w:val="00A10AAD"/>
    <w:rsid w:val="00A11858"/>
    <w:rsid w:val="00A120F8"/>
    <w:rsid w:val="00A12D55"/>
    <w:rsid w:val="00A132E4"/>
    <w:rsid w:val="00A1371B"/>
    <w:rsid w:val="00A14106"/>
    <w:rsid w:val="00A14727"/>
    <w:rsid w:val="00A15D2A"/>
    <w:rsid w:val="00A15FB4"/>
    <w:rsid w:val="00A17E85"/>
    <w:rsid w:val="00A21B1A"/>
    <w:rsid w:val="00A23186"/>
    <w:rsid w:val="00A233C0"/>
    <w:rsid w:val="00A2371A"/>
    <w:rsid w:val="00A23CBA"/>
    <w:rsid w:val="00A24D4B"/>
    <w:rsid w:val="00A2513C"/>
    <w:rsid w:val="00A253CF"/>
    <w:rsid w:val="00A25A4D"/>
    <w:rsid w:val="00A25FF1"/>
    <w:rsid w:val="00A2688E"/>
    <w:rsid w:val="00A26DAE"/>
    <w:rsid w:val="00A26E22"/>
    <w:rsid w:val="00A26FB7"/>
    <w:rsid w:val="00A275CB"/>
    <w:rsid w:val="00A27C2F"/>
    <w:rsid w:val="00A30CB5"/>
    <w:rsid w:val="00A31E87"/>
    <w:rsid w:val="00A327AD"/>
    <w:rsid w:val="00A35BD4"/>
    <w:rsid w:val="00A36474"/>
    <w:rsid w:val="00A365D4"/>
    <w:rsid w:val="00A371F4"/>
    <w:rsid w:val="00A372DE"/>
    <w:rsid w:val="00A409C2"/>
    <w:rsid w:val="00A40EC0"/>
    <w:rsid w:val="00A40ED5"/>
    <w:rsid w:val="00A41FE0"/>
    <w:rsid w:val="00A4206C"/>
    <w:rsid w:val="00A42BE2"/>
    <w:rsid w:val="00A43AE8"/>
    <w:rsid w:val="00A44060"/>
    <w:rsid w:val="00A44CB1"/>
    <w:rsid w:val="00A45882"/>
    <w:rsid w:val="00A45A0C"/>
    <w:rsid w:val="00A47892"/>
    <w:rsid w:val="00A47E92"/>
    <w:rsid w:val="00A5250B"/>
    <w:rsid w:val="00A52702"/>
    <w:rsid w:val="00A52A5D"/>
    <w:rsid w:val="00A52D46"/>
    <w:rsid w:val="00A53369"/>
    <w:rsid w:val="00A5418B"/>
    <w:rsid w:val="00A559F2"/>
    <w:rsid w:val="00A57015"/>
    <w:rsid w:val="00A5799F"/>
    <w:rsid w:val="00A57B0F"/>
    <w:rsid w:val="00A608C2"/>
    <w:rsid w:val="00A62D79"/>
    <w:rsid w:val="00A630A0"/>
    <w:rsid w:val="00A631E1"/>
    <w:rsid w:val="00A6328D"/>
    <w:rsid w:val="00A636A7"/>
    <w:rsid w:val="00A6587E"/>
    <w:rsid w:val="00A65EC2"/>
    <w:rsid w:val="00A66E87"/>
    <w:rsid w:val="00A6753D"/>
    <w:rsid w:val="00A67676"/>
    <w:rsid w:val="00A67752"/>
    <w:rsid w:val="00A67869"/>
    <w:rsid w:val="00A70B80"/>
    <w:rsid w:val="00A70D04"/>
    <w:rsid w:val="00A71898"/>
    <w:rsid w:val="00A7194A"/>
    <w:rsid w:val="00A71B0E"/>
    <w:rsid w:val="00A71CE6"/>
    <w:rsid w:val="00A72CFF"/>
    <w:rsid w:val="00A74B1B"/>
    <w:rsid w:val="00A753B6"/>
    <w:rsid w:val="00A77875"/>
    <w:rsid w:val="00A800C2"/>
    <w:rsid w:val="00A800C7"/>
    <w:rsid w:val="00A801A5"/>
    <w:rsid w:val="00A8069A"/>
    <w:rsid w:val="00A80CAE"/>
    <w:rsid w:val="00A81471"/>
    <w:rsid w:val="00A814C3"/>
    <w:rsid w:val="00A8164A"/>
    <w:rsid w:val="00A82C38"/>
    <w:rsid w:val="00A83FC8"/>
    <w:rsid w:val="00A84070"/>
    <w:rsid w:val="00A84605"/>
    <w:rsid w:val="00A849C5"/>
    <w:rsid w:val="00A8566A"/>
    <w:rsid w:val="00A8598D"/>
    <w:rsid w:val="00A86D55"/>
    <w:rsid w:val="00A87F80"/>
    <w:rsid w:val="00A9064C"/>
    <w:rsid w:val="00A90FB7"/>
    <w:rsid w:val="00A9117A"/>
    <w:rsid w:val="00A92122"/>
    <w:rsid w:val="00A9370A"/>
    <w:rsid w:val="00A93A83"/>
    <w:rsid w:val="00A93B7B"/>
    <w:rsid w:val="00A95090"/>
    <w:rsid w:val="00A950C3"/>
    <w:rsid w:val="00A9568B"/>
    <w:rsid w:val="00A95A34"/>
    <w:rsid w:val="00A9641B"/>
    <w:rsid w:val="00A97846"/>
    <w:rsid w:val="00A97BCD"/>
    <w:rsid w:val="00AA067D"/>
    <w:rsid w:val="00AA06CC"/>
    <w:rsid w:val="00AA1A94"/>
    <w:rsid w:val="00AA257A"/>
    <w:rsid w:val="00AA529D"/>
    <w:rsid w:val="00AA53CB"/>
    <w:rsid w:val="00AA5D81"/>
    <w:rsid w:val="00AA6739"/>
    <w:rsid w:val="00AA713A"/>
    <w:rsid w:val="00AA715A"/>
    <w:rsid w:val="00AA7A81"/>
    <w:rsid w:val="00AB07ED"/>
    <w:rsid w:val="00AB13F6"/>
    <w:rsid w:val="00AB1924"/>
    <w:rsid w:val="00AB1D04"/>
    <w:rsid w:val="00AB2565"/>
    <w:rsid w:val="00AB2B97"/>
    <w:rsid w:val="00AB3755"/>
    <w:rsid w:val="00AB378A"/>
    <w:rsid w:val="00AB4723"/>
    <w:rsid w:val="00AB4923"/>
    <w:rsid w:val="00AB580B"/>
    <w:rsid w:val="00AB642A"/>
    <w:rsid w:val="00AB691F"/>
    <w:rsid w:val="00AB7330"/>
    <w:rsid w:val="00AB78BE"/>
    <w:rsid w:val="00AC07FF"/>
    <w:rsid w:val="00AC24DE"/>
    <w:rsid w:val="00AC2F3E"/>
    <w:rsid w:val="00AC4429"/>
    <w:rsid w:val="00AC63CB"/>
    <w:rsid w:val="00AC7CAD"/>
    <w:rsid w:val="00AD0305"/>
    <w:rsid w:val="00AD10D3"/>
    <w:rsid w:val="00AD137B"/>
    <w:rsid w:val="00AD13EF"/>
    <w:rsid w:val="00AD2455"/>
    <w:rsid w:val="00AD306D"/>
    <w:rsid w:val="00AD309E"/>
    <w:rsid w:val="00AD30D9"/>
    <w:rsid w:val="00AD3314"/>
    <w:rsid w:val="00AD357C"/>
    <w:rsid w:val="00AD3686"/>
    <w:rsid w:val="00AD4920"/>
    <w:rsid w:val="00AD52E5"/>
    <w:rsid w:val="00AD54D4"/>
    <w:rsid w:val="00AD5592"/>
    <w:rsid w:val="00AD588A"/>
    <w:rsid w:val="00AD6A31"/>
    <w:rsid w:val="00AE0021"/>
    <w:rsid w:val="00AE0257"/>
    <w:rsid w:val="00AE1A07"/>
    <w:rsid w:val="00AE1E39"/>
    <w:rsid w:val="00AE1E51"/>
    <w:rsid w:val="00AE275B"/>
    <w:rsid w:val="00AE33FB"/>
    <w:rsid w:val="00AE3777"/>
    <w:rsid w:val="00AE39D3"/>
    <w:rsid w:val="00AE4392"/>
    <w:rsid w:val="00AE4443"/>
    <w:rsid w:val="00AE446E"/>
    <w:rsid w:val="00AE4731"/>
    <w:rsid w:val="00AE4E82"/>
    <w:rsid w:val="00AE57DA"/>
    <w:rsid w:val="00AE60EA"/>
    <w:rsid w:val="00AE6EBB"/>
    <w:rsid w:val="00AF0F67"/>
    <w:rsid w:val="00AF1049"/>
    <w:rsid w:val="00AF1C80"/>
    <w:rsid w:val="00AF237C"/>
    <w:rsid w:val="00AF2B75"/>
    <w:rsid w:val="00AF3A2C"/>
    <w:rsid w:val="00AF484C"/>
    <w:rsid w:val="00AF5491"/>
    <w:rsid w:val="00AF5D1E"/>
    <w:rsid w:val="00AF7304"/>
    <w:rsid w:val="00AF7E00"/>
    <w:rsid w:val="00B0036A"/>
    <w:rsid w:val="00B0162A"/>
    <w:rsid w:val="00B01B45"/>
    <w:rsid w:val="00B030CC"/>
    <w:rsid w:val="00B033F7"/>
    <w:rsid w:val="00B03DF3"/>
    <w:rsid w:val="00B06B56"/>
    <w:rsid w:val="00B06EC1"/>
    <w:rsid w:val="00B07853"/>
    <w:rsid w:val="00B079B1"/>
    <w:rsid w:val="00B07ECF"/>
    <w:rsid w:val="00B10209"/>
    <w:rsid w:val="00B107FD"/>
    <w:rsid w:val="00B11CF5"/>
    <w:rsid w:val="00B14D77"/>
    <w:rsid w:val="00B14E18"/>
    <w:rsid w:val="00B15BEB"/>
    <w:rsid w:val="00B17594"/>
    <w:rsid w:val="00B1798F"/>
    <w:rsid w:val="00B203D7"/>
    <w:rsid w:val="00B212EC"/>
    <w:rsid w:val="00B21FEE"/>
    <w:rsid w:val="00B220D1"/>
    <w:rsid w:val="00B22320"/>
    <w:rsid w:val="00B226DE"/>
    <w:rsid w:val="00B25905"/>
    <w:rsid w:val="00B263CC"/>
    <w:rsid w:val="00B26541"/>
    <w:rsid w:val="00B2654D"/>
    <w:rsid w:val="00B2768A"/>
    <w:rsid w:val="00B300FD"/>
    <w:rsid w:val="00B3073A"/>
    <w:rsid w:val="00B30E85"/>
    <w:rsid w:val="00B3245C"/>
    <w:rsid w:val="00B32CC5"/>
    <w:rsid w:val="00B32DA4"/>
    <w:rsid w:val="00B3357B"/>
    <w:rsid w:val="00B3533B"/>
    <w:rsid w:val="00B35B9B"/>
    <w:rsid w:val="00B36380"/>
    <w:rsid w:val="00B36777"/>
    <w:rsid w:val="00B36CB5"/>
    <w:rsid w:val="00B37083"/>
    <w:rsid w:val="00B3719E"/>
    <w:rsid w:val="00B37C31"/>
    <w:rsid w:val="00B4011F"/>
    <w:rsid w:val="00B4058F"/>
    <w:rsid w:val="00B41063"/>
    <w:rsid w:val="00B41695"/>
    <w:rsid w:val="00B41DC5"/>
    <w:rsid w:val="00B41FAC"/>
    <w:rsid w:val="00B43BD8"/>
    <w:rsid w:val="00B43BDA"/>
    <w:rsid w:val="00B46226"/>
    <w:rsid w:val="00B46538"/>
    <w:rsid w:val="00B46871"/>
    <w:rsid w:val="00B47548"/>
    <w:rsid w:val="00B50721"/>
    <w:rsid w:val="00B511E6"/>
    <w:rsid w:val="00B5136C"/>
    <w:rsid w:val="00B51D53"/>
    <w:rsid w:val="00B522D1"/>
    <w:rsid w:val="00B52F4D"/>
    <w:rsid w:val="00B52F52"/>
    <w:rsid w:val="00B537A3"/>
    <w:rsid w:val="00B53F6C"/>
    <w:rsid w:val="00B541B1"/>
    <w:rsid w:val="00B54D9C"/>
    <w:rsid w:val="00B55BAC"/>
    <w:rsid w:val="00B563F7"/>
    <w:rsid w:val="00B56640"/>
    <w:rsid w:val="00B56BC0"/>
    <w:rsid w:val="00B56C86"/>
    <w:rsid w:val="00B57BBB"/>
    <w:rsid w:val="00B57DAF"/>
    <w:rsid w:val="00B6006B"/>
    <w:rsid w:val="00B60CE5"/>
    <w:rsid w:val="00B61088"/>
    <w:rsid w:val="00B61773"/>
    <w:rsid w:val="00B61805"/>
    <w:rsid w:val="00B61E4F"/>
    <w:rsid w:val="00B6291F"/>
    <w:rsid w:val="00B64AC0"/>
    <w:rsid w:val="00B655D4"/>
    <w:rsid w:val="00B65A99"/>
    <w:rsid w:val="00B66881"/>
    <w:rsid w:val="00B70454"/>
    <w:rsid w:val="00B70915"/>
    <w:rsid w:val="00B709FE"/>
    <w:rsid w:val="00B70D1C"/>
    <w:rsid w:val="00B70EB5"/>
    <w:rsid w:val="00B71626"/>
    <w:rsid w:val="00B71930"/>
    <w:rsid w:val="00B7219D"/>
    <w:rsid w:val="00B723F8"/>
    <w:rsid w:val="00B72582"/>
    <w:rsid w:val="00B72A27"/>
    <w:rsid w:val="00B72D28"/>
    <w:rsid w:val="00B72FEB"/>
    <w:rsid w:val="00B765B3"/>
    <w:rsid w:val="00B81448"/>
    <w:rsid w:val="00B818AD"/>
    <w:rsid w:val="00B818E4"/>
    <w:rsid w:val="00B8195C"/>
    <w:rsid w:val="00B8262B"/>
    <w:rsid w:val="00B82AD8"/>
    <w:rsid w:val="00B82F52"/>
    <w:rsid w:val="00B82FB5"/>
    <w:rsid w:val="00B83F1F"/>
    <w:rsid w:val="00B85019"/>
    <w:rsid w:val="00B85BB3"/>
    <w:rsid w:val="00B86760"/>
    <w:rsid w:val="00B87046"/>
    <w:rsid w:val="00B9010D"/>
    <w:rsid w:val="00B901B5"/>
    <w:rsid w:val="00B90546"/>
    <w:rsid w:val="00B905D4"/>
    <w:rsid w:val="00B907FC"/>
    <w:rsid w:val="00B909F9"/>
    <w:rsid w:val="00B91826"/>
    <w:rsid w:val="00B92F0B"/>
    <w:rsid w:val="00B93B57"/>
    <w:rsid w:val="00B94535"/>
    <w:rsid w:val="00B94C52"/>
    <w:rsid w:val="00B94CA7"/>
    <w:rsid w:val="00B95787"/>
    <w:rsid w:val="00B96670"/>
    <w:rsid w:val="00BA0AD6"/>
    <w:rsid w:val="00BA13A9"/>
    <w:rsid w:val="00BA19B2"/>
    <w:rsid w:val="00BA3D58"/>
    <w:rsid w:val="00BA3E20"/>
    <w:rsid w:val="00BA3E88"/>
    <w:rsid w:val="00BA43B0"/>
    <w:rsid w:val="00BA5680"/>
    <w:rsid w:val="00BA6280"/>
    <w:rsid w:val="00BA6C4A"/>
    <w:rsid w:val="00BA7D5B"/>
    <w:rsid w:val="00BB07D0"/>
    <w:rsid w:val="00BB0C91"/>
    <w:rsid w:val="00BB1C12"/>
    <w:rsid w:val="00BB4019"/>
    <w:rsid w:val="00BB4090"/>
    <w:rsid w:val="00BB4503"/>
    <w:rsid w:val="00BB483B"/>
    <w:rsid w:val="00BB55B8"/>
    <w:rsid w:val="00BB5858"/>
    <w:rsid w:val="00BB5930"/>
    <w:rsid w:val="00BB5DF7"/>
    <w:rsid w:val="00BB77E6"/>
    <w:rsid w:val="00BB7A07"/>
    <w:rsid w:val="00BB7DEC"/>
    <w:rsid w:val="00BB7E7F"/>
    <w:rsid w:val="00BC1D00"/>
    <w:rsid w:val="00BC25D7"/>
    <w:rsid w:val="00BC28CC"/>
    <w:rsid w:val="00BC2DEE"/>
    <w:rsid w:val="00BC35E2"/>
    <w:rsid w:val="00BC3AEA"/>
    <w:rsid w:val="00BC3B01"/>
    <w:rsid w:val="00BC4607"/>
    <w:rsid w:val="00BC592E"/>
    <w:rsid w:val="00BC5E7E"/>
    <w:rsid w:val="00BC6070"/>
    <w:rsid w:val="00BC6E70"/>
    <w:rsid w:val="00BD1950"/>
    <w:rsid w:val="00BD2630"/>
    <w:rsid w:val="00BD26D3"/>
    <w:rsid w:val="00BD33A8"/>
    <w:rsid w:val="00BD34B1"/>
    <w:rsid w:val="00BD4374"/>
    <w:rsid w:val="00BD4D1A"/>
    <w:rsid w:val="00BD4DAA"/>
    <w:rsid w:val="00BD5D74"/>
    <w:rsid w:val="00BD78AB"/>
    <w:rsid w:val="00BD7BC3"/>
    <w:rsid w:val="00BE01CF"/>
    <w:rsid w:val="00BE1C8C"/>
    <w:rsid w:val="00BE3115"/>
    <w:rsid w:val="00BE3721"/>
    <w:rsid w:val="00BE3A00"/>
    <w:rsid w:val="00BE3F5B"/>
    <w:rsid w:val="00BE4B7C"/>
    <w:rsid w:val="00BE5400"/>
    <w:rsid w:val="00BE5CDD"/>
    <w:rsid w:val="00BE6FE0"/>
    <w:rsid w:val="00BE7440"/>
    <w:rsid w:val="00BF076F"/>
    <w:rsid w:val="00BF173F"/>
    <w:rsid w:val="00BF35A2"/>
    <w:rsid w:val="00BF50D8"/>
    <w:rsid w:val="00BF63D4"/>
    <w:rsid w:val="00BF6E61"/>
    <w:rsid w:val="00BF6EC4"/>
    <w:rsid w:val="00BF7594"/>
    <w:rsid w:val="00C01E98"/>
    <w:rsid w:val="00C02F1B"/>
    <w:rsid w:val="00C034DF"/>
    <w:rsid w:val="00C034EE"/>
    <w:rsid w:val="00C03A14"/>
    <w:rsid w:val="00C04223"/>
    <w:rsid w:val="00C043DB"/>
    <w:rsid w:val="00C0469E"/>
    <w:rsid w:val="00C047AA"/>
    <w:rsid w:val="00C04B6A"/>
    <w:rsid w:val="00C05681"/>
    <w:rsid w:val="00C05736"/>
    <w:rsid w:val="00C05C83"/>
    <w:rsid w:val="00C0652A"/>
    <w:rsid w:val="00C06E4A"/>
    <w:rsid w:val="00C07DDA"/>
    <w:rsid w:val="00C07EF5"/>
    <w:rsid w:val="00C11868"/>
    <w:rsid w:val="00C11BA4"/>
    <w:rsid w:val="00C11E79"/>
    <w:rsid w:val="00C13145"/>
    <w:rsid w:val="00C132ED"/>
    <w:rsid w:val="00C138F1"/>
    <w:rsid w:val="00C139EC"/>
    <w:rsid w:val="00C1527B"/>
    <w:rsid w:val="00C15EB4"/>
    <w:rsid w:val="00C15ECE"/>
    <w:rsid w:val="00C17E7A"/>
    <w:rsid w:val="00C20063"/>
    <w:rsid w:val="00C20547"/>
    <w:rsid w:val="00C22302"/>
    <w:rsid w:val="00C22355"/>
    <w:rsid w:val="00C22BC8"/>
    <w:rsid w:val="00C22D79"/>
    <w:rsid w:val="00C23190"/>
    <w:rsid w:val="00C24869"/>
    <w:rsid w:val="00C24ACF"/>
    <w:rsid w:val="00C256D9"/>
    <w:rsid w:val="00C2579F"/>
    <w:rsid w:val="00C25CBC"/>
    <w:rsid w:val="00C25F17"/>
    <w:rsid w:val="00C25F8C"/>
    <w:rsid w:val="00C267B3"/>
    <w:rsid w:val="00C2682F"/>
    <w:rsid w:val="00C27370"/>
    <w:rsid w:val="00C2742B"/>
    <w:rsid w:val="00C27837"/>
    <w:rsid w:val="00C30382"/>
    <w:rsid w:val="00C3051F"/>
    <w:rsid w:val="00C32A00"/>
    <w:rsid w:val="00C32CA8"/>
    <w:rsid w:val="00C34643"/>
    <w:rsid w:val="00C34677"/>
    <w:rsid w:val="00C34D0E"/>
    <w:rsid w:val="00C34EF7"/>
    <w:rsid w:val="00C35039"/>
    <w:rsid w:val="00C3521F"/>
    <w:rsid w:val="00C357C5"/>
    <w:rsid w:val="00C36131"/>
    <w:rsid w:val="00C368C2"/>
    <w:rsid w:val="00C378AD"/>
    <w:rsid w:val="00C41521"/>
    <w:rsid w:val="00C41CCC"/>
    <w:rsid w:val="00C43005"/>
    <w:rsid w:val="00C43FB8"/>
    <w:rsid w:val="00C44730"/>
    <w:rsid w:val="00C45C94"/>
    <w:rsid w:val="00C45CB7"/>
    <w:rsid w:val="00C47F11"/>
    <w:rsid w:val="00C51C91"/>
    <w:rsid w:val="00C5367B"/>
    <w:rsid w:val="00C53C34"/>
    <w:rsid w:val="00C544B1"/>
    <w:rsid w:val="00C544D0"/>
    <w:rsid w:val="00C55C2D"/>
    <w:rsid w:val="00C56573"/>
    <w:rsid w:val="00C5704C"/>
    <w:rsid w:val="00C60BBA"/>
    <w:rsid w:val="00C62327"/>
    <w:rsid w:val="00C62426"/>
    <w:rsid w:val="00C62ADF"/>
    <w:rsid w:val="00C64841"/>
    <w:rsid w:val="00C6648A"/>
    <w:rsid w:val="00C67467"/>
    <w:rsid w:val="00C677AE"/>
    <w:rsid w:val="00C7018A"/>
    <w:rsid w:val="00C7163D"/>
    <w:rsid w:val="00C71801"/>
    <w:rsid w:val="00C71886"/>
    <w:rsid w:val="00C7239C"/>
    <w:rsid w:val="00C72A59"/>
    <w:rsid w:val="00C74632"/>
    <w:rsid w:val="00C74C42"/>
    <w:rsid w:val="00C74F89"/>
    <w:rsid w:val="00C75232"/>
    <w:rsid w:val="00C75388"/>
    <w:rsid w:val="00C76685"/>
    <w:rsid w:val="00C77688"/>
    <w:rsid w:val="00C77D62"/>
    <w:rsid w:val="00C815AA"/>
    <w:rsid w:val="00C819C7"/>
    <w:rsid w:val="00C82E79"/>
    <w:rsid w:val="00C83371"/>
    <w:rsid w:val="00C84A74"/>
    <w:rsid w:val="00C86C64"/>
    <w:rsid w:val="00C90771"/>
    <w:rsid w:val="00C910DC"/>
    <w:rsid w:val="00C91AE4"/>
    <w:rsid w:val="00C91C2E"/>
    <w:rsid w:val="00C93318"/>
    <w:rsid w:val="00C93BF1"/>
    <w:rsid w:val="00C940DB"/>
    <w:rsid w:val="00C9421D"/>
    <w:rsid w:val="00C94267"/>
    <w:rsid w:val="00C9444F"/>
    <w:rsid w:val="00C96182"/>
    <w:rsid w:val="00C96408"/>
    <w:rsid w:val="00C96D2E"/>
    <w:rsid w:val="00CA06AC"/>
    <w:rsid w:val="00CA1E05"/>
    <w:rsid w:val="00CA2207"/>
    <w:rsid w:val="00CA2DDE"/>
    <w:rsid w:val="00CA3408"/>
    <w:rsid w:val="00CA3DEB"/>
    <w:rsid w:val="00CA4709"/>
    <w:rsid w:val="00CA4A99"/>
    <w:rsid w:val="00CA508C"/>
    <w:rsid w:val="00CA5DBB"/>
    <w:rsid w:val="00CA63B1"/>
    <w:rsid w:val="00CA66C7"/>
    <w:rsid w:val="00CA68CD"/>
    <w:rsid w:val="00CA6F80"/>
    <w:rsid w:val="00CB0242"/>
    <w:rsid w:val="00CB13EF"/>
    <w:rsid w:val="00CB1753"/>
    <w:rsid w:val="00CB2CFB"/>
    <w:rsid w:val="00CB4C4A"/>
    <w:rsid w:val="00CB52D5"/>
    <w:rsid w:val="00CB6C70"/>
    <w:rsid w:val="00CC2300"/>
    <w:rsid w:val="00CC2382"/>
    <w:rsid w:val="00CC2CDF"/>
    <w:rsid w:val="00CC3342"/>
    <w:rsid w:val="00CC367A"/>
    <w:rsid w:val="00CC4423"/>
    <w:rsid w:val="00CC4B67"/>
    <w:rsid w:val="00CC6186"/>
    <w:rsid w:val="00CC77C1"/>
    <w:rsid w:val="00CD2CB8"/>
    <w:rsid w:val="00CD330F"/>
    <w:rsid w:val="00CD37E0"/>
    <w:rsid w:val="00CD3A5D"/>
    <w:rsid w:val="00CD4B24"/>
    <w:rsid w:val="00CD67AF"/>
    <w:rsid w:val="00CD744A"/>
    <w:rsid w:val="00CE0048"/>
    <w:rsid w:val="00CE0272"/>
    <w:rsid w:val="00CE1DB3"/>
    <w:rsid w:val="00CE300D"/>
    <w:rsid w:val="00CE3C76"/>
    <w:rsid w:val="00CE53AE"/>
    <w:rsid w:val="00CE5DB6"/>
    <w:rsid w:val="00CE7884"/>
    <w:rsid w:val="00CF0236"/>
    <w:rsid w:val="00CF1499"/>
    <w:rsid w:val="00CF2234"/>
    <w:rsid w:val="00CF35AE"/>
    <w:rsid w:val="00CF3854"/>
    <w:rsid w:val="00CF4318"/>
    <w:rsid w:val="00CF5E5F"/>
    <w:rsid w:val="00CF602B"/>
    <w:rsid w:val="00CF6154"/>
    <w:rsid w:val="00CF7552"/>
    <w:rsid w:val="00CF772F"/>
    <w:rsid w:val="00CF7780"/>
    <w:rsid w:val="00CF78BE"/>
    <w:rsid w:val="00CF7EAA"/>
    <w:rsid w:val="00D000F1"/>
    <w:rsid w:val="00D00E20"/>
    <w:rsid w:val="00D012E9"/>
    <w:rsid w:val="00D0277F"/>
    <w:rsid w:val="00D0340E"/>
    <w:rsid w:val="00D04287"/>
    <w:rsid w:val="00D060B9"/>
    <w:rsid w:val="00D0703B"/>
    <w:rsid w:val="00D104D2"/>
    <w:rsid w:val="00D10C37"/>
    <w:rsid w:val="00D12A3A"/>
    <w:rsid w:val="00D134F7"/>
    <w:rsid w:val="00D136D4"/>
    <w:rsid w:val="00D14007"/>
    <w:rsid w:val="00D15DAA"/>
    <w:rsid w:val="00D160A2"/>
    <w:rsid w:val="00D165C5"/>
    <w:rsid w:val="00D16AA4"/>
    <w:rsid w:val="00D17EE9"/>
    <w:rsid w:val="00D20077"/>
    <w:rsid w:val="00D20CD0"/>
    <w:rsid w:val="00D21DC4"/>
    <w:rsid w:val="00D22268"/>
    <w:rsid w:val="00D22EFA"/>
    <w:rsid w:val="00D236FF"/>
    <w:rsid w:val="00D24A53"/>
    <w:rsid w:val="00D250FD"/>
    <w:rsid w:val="00D25667"/>
    <w:rsid w:val="00D25D3F"/>
    <w:rsid w:val="00D26673"/>
    <w:rsid w:val="00D26D24"/>
    <w:rsid w:val="00D27094"/>
    <w:rsid w:val="00D302C0"/>
    <w:rsid w:val="00D30FA0"/>
    <w:rsid w:val="00D31278"/>
    <w:rsid w:val="00D3224B"/>
    <w:rsid w:val="00D324F6"/>
    <w:rsid w:val="00D3288C"/>
    <w:rsid w:val="00D32AFC"/>
    <w:rsid w:val="00D33233"/>
    <w:rsid w:val="00D33CF9"/>
    <w:rsid w:val="00D3507C"/>
    <w:rsid w:val="00D35297"/>
    <w:rsid w:val="00D360B1"/>
    <w:rsid w:val="00D36782"/>
    <w:rsid w:val="00D369EE"/>
    <w:rsid w:val="00D36E9A"/>
    <w:rsid w:val="00D37588"/>
    <w:rsid w:val="00D37DE5"/>
    <w:rsid w:val="00D422E8"/>
    <w:rsid w:val="00D42ADA"/>
    <w:rsid w:val="00D42EA8"/>
    <w:rsid w:val="00D43720"/>
    <w:rsid w:val="00D43E75"/>
    <w:rsid w:val="00D443E9"/>
    <w:rsid w:val="00D4551A"/>
    <w:rsid w:val="00D45B4A"/>
    <w:rsid w:val="00D47605"/>
    <w:rsid w:val="00D4795A"/>
    <w:rsid w:val="00D47FB9"/>
    <w:rsid w:val="00D50B41"/>
    <w:rsid w:val="00D521F5"/>
    <w:rsid w:val="00D52EF9"/>
    <w:rsid w:val="00D535A9"/>
    <w:rsid w:val="00D5551F"/>
    <w:rsid w:val="00D55C50"/>
    <w:rsid w:val="00D562DF"/>
    <w:rsid w:val="00D565AC"/>
    <w:rsid w:val="00D57829"/>
    <w:rsid w:val="00D57DEE"/>
    <w:rsid w:val="00D61472"/>
    <w:rsid w:val="00D61DD8"/>
    <w:rsid w:val="00D62008"/>
    <w:rsid w:val="00D64634"/>
    <w:rsid w:val="00D64911"/>
    <w:rsid w:val="00D64F0B"/>
    <w:rsid w:val="00D661C5"/>
    <w:rsid w:val="00D67AAC"/>
    <w:rsid w:val="00D67DFA"/>
    <w:rsid w:val="00D702EE"/>
    <w:rsid w:val="00D70512"/>
    <w:rsid w:val="00D7182C"/>
    <w:rsid w:val="00D7273F"/>
    <w:rsid w:val="00D728FB"/>
    <w:rsid w:val="00D72A0C"/>
    <w:rsid w:val="00D72C09"/>
    <w:rsid w:val="00D7341F"/>
    <w:rsid w:val="00D7366B"/>
    <w:rsid w:val="00D746BA"/>
    <w:rsid w:val="00D74D1B"/>
    <w:rsid w:val="00D75423"/>
    <w:rsid w:val="00D7621E"/>
    <w:rsid w:val="00D765E6"/>
    <w:rsid w:val="00D76CDF"/>
    <w:rsid w:val="00D76FE4"/>
    <w:rsid w:val="00D77335"/>
    <w:rsid w:val="00D778C2"/>
    <w:rsid w:val="00D809F5"/>
    <w:rsid w:val="00D8159D"/>
    <w:rsid w:val="00D818CD"/>
    <w:rsid w:val="00D8356B"/>
    <w:rsid w:val="00D847A6"/>
    <w:rsid w:val="00D8569A"/>
    <w:rsid w:val="00D8609F"/>
    <w:rsid w:val="00D87DD0"/>
    <w:rsid w:val="00D90C6B"/>
    <w:rsid w:val="00D90F12"/>
    <w:rsid w:val="00D910C7"/>
    <w:rsid w:val="00D91199"/>
    <w:rsid w:val="00D91843"/>
    <w:rsid w:val="00D91D32"/>
    <w:rsid w:val="00D91FE5"/>
    <w:rsid w:val="00D92543"/>
    <w:rsid w:val="00D92D01"/>
    <w:rsid w:val="00D92E10"/>
    <w:rsid w:val="00D933D2"/>
    <w:rsid w:val="00D9355F"/>
    <w:rsid w:val="00D944D5"/>
    <w:rsid w:val="00DA030F"/>
    <w:rsid w:val="00DA0F10"/>
    <w:rsid w:val="00DA2377"/>
    <w:rsid w:val="00DA27B3"/>
    <w:rsid w:val="00DA3A1E"/>
    <w:rsid w:val="00DA3C70"/>
    <w:rsid w:val="00DA3D94"/>
    <w:rsid w:val="00DA481A"/>
    <w:rsid w:val="00DA5280"/>
    <w:rsid w:val="00DA6285"/>
    <w:rsid w:val="00DA7571"/>
    <w:rsid w:val="00DB1037"/>
    <w:rsid w:val="00DB108D"/>
    <w:rsid w:val="00DB1761"/>
    <w:rsid w:val="00DB207D"/>
    <w:rsid w:val="00DB22F9"/>
    <w:rsid w:val="00DB2A12"/>
    <w:rsid w:val="00DB2B07"/>
    <w:rsid w:val="00DB2C94"/>
    <w:rsid w:val="00DB432E"/>
    <w:rsid w:val="00DB4CBE"/>
    <w:rsid w:val="00DB4E85"/>
    <w:rsid w:val="00DB5DB8"/>
    <w:rsid w:val="00DB6745"/>
    <w:rsid w:val="00DB7625"/>
    <w:rsid w:val="00DB7C26"/>
    <w:rsid w:val="00DC019A"/>
    <w:rsid w:val="00DC0801"/>
    <w:rsid w:val="00DC0F92"/>
    <w:rsid w:val="00DC193A"/>
    <w:rsid w:val="00DC1FC2"/>
    <w:rsid w:val="00DC22F7"/>
    <w:rsid w:val="00DC252B"/>
    <w:rsid w:val="00DC2F6D"/>
    <w:rsid w:val="00DC2FDE"/>
    <w:rsid w:val="00DC2FE7"/>
    <w:rsid w:val="00DC32FB"/>
    <w:rsid w:val="00DC394E"/>
    <w:rsid w:val="00DC4C32"/>
    <w:rsid w:val="00DC64DB"/>
    <w:rsid w:val="00DD02A2"/>
    <w:rsid w:val="00DD043D"/>
    <w:rsid w:val="00DD0876"/>
    <w:rsid w:val="00DD0AB4"/>
    <w:rsid w:val="00DD11AD"/>
    <w:rsid w:val="00DD26C2"/>
    <w:rsid w:val="00DD3462"/>
    <w:rsid w:val="00DD3605"/>
    <w:rsid w:val="00DD36AC"/>
    <w:rsid w:val="00DD398D"/>
    <w:rsid w:val="00DD4D56"/>
    <w:rsid w:val="00DD4D98"/>
    <w:rsid w:val="00DD59FA"/>
    <w:rsid w:val="00DD63B4"/>
    <w:rsid w:val="00DD668D"/>
    <w:rsid w:val="00DD6F5E"/>
    <w:rsid w:val="00DD72E4"/>
    <w:rsid w:val="00DD7D62"/>
    <w:rsid w:val="00DE0172"/>
    <w:rsid w:val="00DE326A"/>
    <w:rsid w:val="00DE4650"/>
    <w:rsid w:val="00DE4C58"/>
    <w:rsid w:val="00DE6319"/>
    <w:rsid w:val="00DE6993"/>
    <w:rsid w:val="00DE76CC"/>
    <w:rsid w:val="00DE7729"/>
    <w:rsid w:val="00DF0071"/>
    <w:rsid w:val="00DF1B2C"/>
    <w:rsid w:val="00DF1CDB"/>
    <w:rsid w:val="00DF20CE"/>
    <w:rsid w:val="00DF25FA"/>
    <w:rsid w:val="00DF2CE9"/>
    <w:rsid w:val="00DF32F8"/>
    <w:rsid w:val="00DF3D34"/>
    <w:rsid w:val="00DF3FD0"/>
    <w:rsid w:val="00DF430D"/>
    <w:rsid w:val="00DF48FE"/>
    <w:rsid w:val="00DF4AC9"/>
    <w:rsid w:val="00DF4F69"/>
    <w:rsid w:val="00DF5A98"/>
    <w:rsid w:val="00DF7332"/>
    <w:rsid w:val="00DF7503"/>
    <w:rsid w:val="00DF7ABA"/>
    <w:rsid w:val="00DF7CA3"/>
    <w:rsid w:val="00E00580"/>
    <w:rsid w:val="00E00BA5"/>
    <w:rsid w:val="00E01534"/>
    <w:rsid w:val="00E02A6C"/>
    <w:rsid w:val="00E02E19"/>
    <w:rsid w:val="00E03109"/>
    <w:rsid w:val="00E03478"/>
    <w:rsid w:val="00E03519"/>
    <w:rsid w:val="00E05591"/>
    <w:rsid w:val="00E072DD"/>
    <w:rsid w:val="00E10A5B"/>
    <w:rsid w:val="00E124C3"/>
    <w:rsid w:val="00E1311B"/>
    <w:rsid w:val="00E13F6B"/>
    <w:rsid w:val="00E14237"/>
    <w:rsid w:val="00E147E7"/>
    <w:rsid w:val="00E14DB6"/>
    <w:rsid w:val="00E15CA0"/>
    <w:rsid w:val="00E15F52"/>
    <w:rsid w:val="00E17C58"/>
    <w:rsid w:val="00E17F14"/>
    <w:rsid w:val="00E20A2D"/>
    <w:rsid w:val="00E20C5D"/>
    <w:rsid w:val="00E20F55"/>
    <w:rsid w:val="00E212B5"/>
    <w:rsid w:val="00E21D0F"/>
    <w:rsid w:val="00E22973"/>
    <w:rsid w:val="00E24700"/>
    <w:rsid w:val="00E24B57"/>
    <w:rsid w:val="00E258D1"/>
    <w:rsid w:val="00E25C14"/>
    <w:rsid w:val="00E26200"/>
    <w:rsid w:val="00E26991"/>
    <w:rsid w:val="00E31197"/>
    <w:rsid w:val="00E312FF"/>
    <w:rsid w:val="00E31A9C"/>
    <w:rsid w:val="00E320A8"/>
    <w:rsid w:val="00E3278E"/>
    <w:rsid w:val="00E32D65"/>
    <w:rsid w:val="00E32F08"/>
    <w:rsid w:val="00E33207"/>
    <w:rsid w:val="00E341B2"/>
    <w:rsid w:val="00E34BF3"/>
    <w:rsid w:val="00E34D98"/>
    <w:rsid w:val="00E3501B"/>
    <w:rsid w:val="00E35283"/>
    <w:rsid w:val="00E40135"/>
    <w:rsid w:val="00E41010"/>
    <w:rsid w:val="00E41597"/>
    <w:rsid w:val="00E421E9"/>
    <w:rsid w:val="00E434D1"/>
    <w:rsid w:val="00E4444C"/>
    <w:rsid w:val="00E44EA4"/>
    <w:rsid w:val="00E45727"/>
    <w:rsid w:val="00E458A2"/>
    <w:rsid w:val="00E46848"/>
    <w:rsid w:val="00E46B1B"/>
    <w:rsid w:val="00E472B3"/>
    <w:rsid w:val="00E4783D"/>
    <w:rsid w:val="00E47CC6"/>
    <w:rsid w:val="00E50636"/>
    <w:rsid w:val="00E510B3"/>
    <w:rsid w:val="00E51CF4"/>
    <w:rsid w:val="00E51F18"/>
    <w:rsid w:val="00E522BE"/>
    <w:rsid w:val="00E52700"/>
    <w:rsid w:val="00E53192"/>
    <w:rsid w:val="00E5319A"/>
    <w:rsid w:val="00E5422B"/>
    <w:rsid w:val="00E54E90"/>
    <w:rsid w:val="00E577AF"/>
    <w:rsid w:val="00E603A8"/>
    <w:rsid w:val="00E611D1"/>
    <w:rsid w:val="00E61721"/>
    <w:rsid w:val="00E61EC3"/>
    <w:rsid w:val="00E638F9"/>
    <w:rsid w:val="00E658E4"/>
    <w:rsid w:val="00E65AB8"/>
    <w:rsid w:val="00E66D93"/>
    <w:rsid w:val="00E67233"/>
    <w:rsid w:val="00E672A7"/>
    <w:rsid w:val="00E701AB"/>
    <w:rsid w:val="00E70670"/>
    <w:rsid w:val="00E71E93"/>
    <w:rsid w:val="00E73121"/>
    <w:rsid w:val="00E732F0"/>
    <w:rsid w:val="00E73B1F"/>
    <w:rsid w:val="00E73E23"/>
    <w:rsid w:val="00E74029"/>
    <w:rsid w:val="00E742AA"/>
    <w:rsid w:val="00E74EB3"/>
    <w:rsid w:val="00E76F93"/>
    <w:rsid w:val="00E77745"/>
    <w:rsid w:val="00E77EB7"/>
    <w:rsid w:val="00E816BE"/>
    <w:rsid w:val="00E81764"/>
    <w:rsid w:val="00E82B71"/>
    <w:rsid w:val="00E82BC4"/>
    <w:rsid w:val="00E83605"/>
    <w:rsid w:val="00E837A5"/>
    <w:rsid w:val="00E8487A"/>
    <w:rsid w:val="00E850EB"/>
    <w:rsid w:val="00E851DB"/>
    <w:rsid w:val="00E853FA"/>
    <w:rsid w:val="00E8567D"/>
    <w:rsid w:val="00E878A7"/>
    <w:rsid w:val="00E879EE"/>
    <w:rsid w:val="00E9038B"/>
    <w:rsid w:val="00E90553"/>
    <w:rsid w:val="00E913D1"/>
    <w:rsid w:val="00E91E6B"/>
    <w:rsid w:val="00E92967"/>
    <w:rsid w:val="00E92DF5"/>
    <w:rsid w:val="00E9377A"/>
    <w:rsid w:val="00E946DB"/>
    <w:rsid w:val="00E94D94"/>
    <w:rsid w:val="00E958C1"/>
    <w:rsid w:val="00E96198"/>
    <w:rsid w:val="00E970A1"/>
    <w:rsid w:val="00EA1040"/>
    <w:rsid w:val="00EA1C91"/>
    <w:rsid w:val="00EA1E1F"/>
    <w:rsid w:val="00EA329C"/>
    <w:rsid w:val="00EA3B55"/>
    <w:rsid w:val="00EA4838"/>
    <w:rsid w:val="00EA4FA3"/>
    <w:rsid w:val="00EA5448"/>
    <w:rsid w:val="00EA54C5"/>
    <w:rsid w:val="00EA583D"/>
    <w:rsid w:val="00EA5D72"/>
    <w:rsid w:val="00EA707F"/>
    <w:rsid w:val="00EA72B9"/>
    <w:rsid w:val="00EA7DE7"/>
    <w:rsid w:val="00EA7EF9"/>
    <w:rsid w:val="00EB04BB"/>
    <w:rsid w:val="00EB0F2C"/>
    <w:rsid w:val="00EB21ED"/>
    <w:rsid w:val="00EB22BF"/>
    <w:rsid w:val="00EB252A"/>
    <w:rsid w:val="00EB252B"/>
    <w:rsid w:val="00EB34F1"/>
    <w:rsid w:val="00EB3EA0"/>
    <w:rsid w:val="00EB497C"/>
    <w:rsid w:val="00EB53A7"/>
    <w:rsid w:val="00EB5610"/>
    <w:rsid w:val="00EB56B5"/>
    <w:rsid w:val="00EB58D2"/>
    <w:rsid w:val="00EB5BEC"/>
    <w:rsid w:val="00EB6771"/>
    <w:rsid w:val="00EB7578"/>
    <w:rsid w:val="00EC07D6"/>
    <w:rsid w:val="00EC08A1"/>
    <w:rsid w:val="00EC151F"/>
    <w:rsid w:val="00EC2126"/>
    <w:rsid w:val="00EC225B"/>
    <w:rsid w:val="00EC325F"/>
    <w:rsid w:val="00EC33B5"/>
    <w:rsid w:val="00EC3CE0"/>
    <w:rsid w:val="00EC4ABD"/>
    <w:rsid w:val="00EC4EC1"/>
    <w:rsid w:val="00EC5117"/>
    <w:rsid w:val="00EC5D41"/>
    <w:rsid w:val="00EC6463"/>
    <w:rsid w:val="00EC6B2D"/>
    <w:rsid w:val="00EC729C"/>
    <w:rsid w:val="00EC75F7"/>
    <w:rsid w:val="00ED008F"/>
    <w:rsid w:val="00ED02EF"/>
    <w:rsid w:val="00ED0632"/>
    <w:rsid w:val="00ED1103"/>
    <w:rsid w:val="00ED1223"/>
    <w:rsid w:val="00ED15E7"/>
    <w:rsid w:val="00ED1627"/>
    <w:rsid w:val="00ED1A8C"/>
    <w:rsid w:val="00ED2CA2"/>
    <w:rsid w:val="00ED3BD1"/>
    <w:rsid w:val="00ED3EBE"/>
    <w:rsid w:val="00ED4ED2"/>
    <w:rsid w:val="00ED4EE6"/>
    <w:rsid w:val="00ED659C"/>
    <w:rsid w:val="00ED678A"/>
    <w:rsid w:val="00ED73E6"/>
    <w:rsid w:val="00EE12FC"/>
    <w:rsid w:val="00EE139D"/>
    <w:rsid w:val="00EE1876"/>
    <w:rsid w:val="00EE2F6B"/>
    <w:rsid w:val="00EE4DC1"/>
    <w:rsid w:val="00EF17DB"/>
    <w:rsid w:val="00EF1BEB"/>
    <w:rsid w:val="00EF315A"/>
    <w:rsid w:val="00EF4059"/>
    <w:rsid w:val="00EF4578"/>
    <w:rsid w:val="00EF4A3B"/>
    <w:rsid w:val="00EF5051"/>
    <w:rsid w:val="00EF64FF"/>
    <w:rsid w:val="00EF7E4C"/>
    <w:rsid w:val="00F02884"/>
    <w:rsid w:val="00F03DEE"/>
    <w:rsid w:val="00F04A90"/>
    <w:rsid w:val="00F072B4"/>
    <w:rsid w:val="00F102D6"/>
    <w:rsid w:val="00F10423"/>
    <w:rsid w:val="00F10CE4"/>
    <w:rsid w:val="00F10FA1"/>
    <w:rsid w:val="00F11417"/>
    <w:rsid w:val="00F122A8"/>
    <w:rsid w:val="00F12350"/>
    <w:rsid w:val="00F1277F"/>
    <w:rsid w:val="00F1290B"/>
    <w:rsid w:val="00F1307A"/>
    <w:rsid w:val="00F13399"/>
    <w:rsid w:val="00F139D2"/>
    <w:rsid w:val="00F14A2F"/>
    <w:rsid w:val="00F157D2"/>
    <w:rsid w:val="00F16D89"/>
    <w:rsid w:val="00F16EE0"/>
    <w:rsid w:val="00F17094"/>
    <w:rsid w:val="00F17ABD"/>
    <w:rsid w:val="00F208FC"/>
    <w:rsid w:val="00F209F5"/>
    <w:rsid w:val="00F21050"/>
    <w:rsid w:val="00F22DB5"/>
    <w:rsid w:val="00F23424"/>
    <w:rsid w:val="00F24C47"/>
    <w:rsid w:val="00F25687"/>
    <w:rsid w:val="00F257AB"/>
    <w:rsid w:val="00F25CE0"/>
    <w:rsid w:val="00F27749"/>
    <w:rsid w:val="00F30068"/>
    <w:rsid w:val="00F305B5"/>
    <w:rsid w:val="00F30CC1"/>
    <w:rsid w:val="00F316C5"/>
    <w:rsid w:val="00F33A73"/>
    <w:rsid w:val="00F33A90"/>
    <w:rsid w:val="00F34FB6"/>
    <w:rsid w:val="00F36770"/>
    <w:rsid w:val="00F36BB7"/>
    <w:rsid w:val="00F36EF5"/>
    <w:rsid w:val="00F4094C"/>
    <w:rsid w:val="00F40A64"/>
    <w:rsid w:val="00F41C1D"/>
    <w:rsid w:val="00F420E7"/>
    <w:rsid w:val="00F42860"/>
    <w:rsid w:val="00F42922"/>
    <w:rsid w:val="00F434EB"/>
    <w:rsid w:val="00F43ED6"/>
    <w:rsid w:val="00F44342"/>
    <w:rsid w:val="00F465C3"/>
    <w:rsid w:val="00F465EF"/>
    <w:rsid w:val="00F50103"/>
    <w:rsid w:val="00F50BC0"/>
    <w:rsid w:val="00F514D8"/>
    <w:rsid w:val="00F5153A"/>
    <w:rsid w:val="00F51FA0"/>
    <w:rsid w:val="00F53142"/>
    <w:rsid w:val="00F53EF8"/>
    <w:rsid w:val="00F5457A"/>
    <w:rsid w:val="00F555A3"/>
    <w:rsid w:val="00F560D0"/>
    <w:rsid w:val="00F568C9"/>
    <w:rsid w:val="00F5732D"/>
    <w:rsid w:val="00F6042B"/>
    <w:rsid w:val="00F61B33"/>
    <w:rsid w:val="00F62097"/>
    <w:rsid w:val="00F635E0"/>
    <w:rsid w:val="00F638CB"/>
    <w:rsid w:val="00F65792"/>
    <w:rsid w:val="00F6623A"/>
    <w:rsid w:val="00F6659F"/>
    <w:rsid w:val="00F673FF"/>
    <w:rsid w:val="00F67A9F"/>
    <w:rsid w:val="00F67B0E"/>
    <w:rsid w:val="00F70263"/>
    <w:rsid w:val="00F713D2"/>
    <w:rsid w:val="00F73220"/>
    <w:rsid w:val="00F739C7"/>
    <w:rsid w:val="00F73B07"/>
    <w:rsid w:val="00F741A4"/>
    <w:rsid w:val="00F74CEA"/>
    <w:rsid w:val="00F750EC"/>
    <w:rsid w:val="00F75751"/>
    <w:rsid w:val="00F76CE3"/>
    <w:rsid w:val="00F80607"/>
    <w:rsid w:val="00F809F1"/>
    <w:rsid w:val="00F80FB6"/>
    <w:rsid w:val="00F8200C"/>
    <w:rsid w:val="00F826D7"/>
    <w:rsid w:val="00F82C74"/>
    <w:rsid w:val="00F82CA3"/>
    <w:rsid w:val="00F8317A"/>
    <w:rsid w:val="00F8335F"/>
    <w:rsid w:val="00F83368"/>
    <w:rsid w:val="00F851E3"/>
    <w:rsid w:val="00F865D2"/>
    <w:rsid w:val="00F90011"/>
    <w:rsid w:val="00F90306"/>
    <w:rsid w:val="00F90561"/>
    <w:rsid w:val="00F9068A"/>
    <w:rsid w:val="00F90A83"/>
    <w:rsid w:val="00F90EF1"/>
    <w:rsid w:val="00F918D1"/>
    <w:rsid w:val="00F948D1"/>
    <w:rsid w:val="00F958A8"/>
    <w:rsid w:val="00F96236"/>
    <w:rsid w:val="00F966EC"/>
    <w:rsid w:val="00FA15F3"/>
    <w:rsid w:val="00FA1E9D"/>
    <w:rsid w:val="00FA34E8"/>
    <w:rsid w:val="00FA409E"/>
    <w:rsid w:val="00FA4418"/>
    <w:rsid w:val="00FA4D12"/>
    <w:rsid w:val="00FA56F3"/>
    <w:rsid w:val="00FA60D7"/>
    <w:rsid w:val="00FB066D"/>
    <w:rsid w:val="00FB0B58"/>
    <w:rsid w:val="00FB107E"/>
    <w:rsid w:val="00FB19DB"/>
    <w:rsid w:val="00FB1FC7"/>
    <w:rsid w:val="00FB4245"/>
    <w:rsid w:val="00FB430B"/>
    <w:rsid w:val="00FB47FB"/>
    <w:rsid w:val="00FB4B06"/>
    <w:rsid w:val="00FB4B97"/>
    <w:rsid w:val="00FB4BD1"/>
    <w:rsid w:val="00FB61BF"/>
    <w:rsid w:val="00FC0EF9"/>
    <w:rsid w:val="00FC1182"/>
    <w:rsid w:val="00FC1609"/>
    <w:rsid w:val="00FC1A45"/>
    <w:rsid w:val="00FC1DC4"/>
    <w:rsid w:val="00FC1E69"/>
    <w:rsid w:val="00FC2D6E"/>
    <w:rsid w:val="00FC368E"/>
    <w:rsid w:val="00FC40A1"/>
    <w:rsid w:val="00FC4500"/>
    <w:rsid w:val="00FC503D"/>
    <w:rsid w:val="00FC54B2"/>
    <w:rsid w:val="00FC6EB0"/>
    <w:rsid w:val="00FC7F46"/>
    <w:rsid w:val="00FD088C"/>
    <w:rsid w:val="00FD3660"/>
    <w:rsid w:val="00FD475C"/>
    <w:rsid w:val="00FD482F"/>
    <w:rsid w:val="00FD59F9"/>
    <w:rsid w:val="00FE0E05"/>
    <w:rsid w:val="00FE0E27"/>
    <w:rsid w:val="00FE0EDD"/>
    <w:rsid w:val="00FE1746"/>
    <w:rsid w:val="00FE1843"/>
    <w:rsid w:val="00FE268D"/>
    <w:rsid w:val="00FE37BA"/>
    <w:rsid w:val="00FE4503"/>
    <w:rsid w:val="00FE4828"/>
    <w:rsid w:val="00FE4E1C"/>
    <w:rsid w:val="00FE5141"/>
    <w:rsid w:val="00FE580C"/>
    <w:rsid w:val="00FE5DA1"/>
    <w:rsid w:val="00FE6AAA"/>
    <w:rsid w:val="00FE7846"/>
    <w:rsid w:val="00FE7882"/>
    <w:rsid w:val="00FF0A81"/>
    <w:rsid w:val="00FF0BD8"/>
    <w:rsid w:val="00FF0D5D"/>
    <w:rsid w:val="00FF1774"/>
    <w:rsid w:val="00FF195D"/>
    <w:rsid w:val="00FF1D14"/>
    <w:rsid w:val="00FF22D3"/>
    <w:rsid w:val="00FF257E"/>
    <w:rsid w:val="00FF5239"/>
    <w:rsid w:val="00FF543F"/>
    <w:rsid w:val="00FF6627"/>
    <w:rsid w:val="00FF7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835"/>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A00835"/>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A00835"/>
  </w:style>
  <w:style w:type="paragraph" w:styleId="a5">
    <w:name w:val="Body Text"/>
    <w:basedOn w:val="a"/>
    <w:link w:val="a6"/>
    <w:uiPriority w:val="1"/>
    <w:qFormat/>
    <w:rsid w:val="00A00835"/>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6">
    <w:name w:val="Основной текст Знак"/>
    <w:basedOn w:val="a0"/>
    <w:link w:val="a5"/>
    <w:uiPriority w:val="1"/>
    <w:rsid w:val="00A00835"/>
    <w:rPr>
      <w:rFonts w:ascii="Times New Roman" w:eastAsia="Times New Roman" w:hAnsi="Times New Roman" w:cs="Times New Roman"/>
      <w:sz w:val="24"/>
      <w:szCs w:val="24"/>
      <w:lang w:val="uk-UA"/>
    </w:rPr>
  </w:style>
  <w:style w:type="character" w:styleId="a7">
    <w:name w:val="Hyperlink"/>
    <w:uiPriority w:val="99"/>
    <w:unhideWhenUsed/>
    <w:rsid w:val="00A00835"/>
    <w:rPr>
      <w:color w:val="0000FF"/>
      <w:u w:val="single"/>
    </w:rPr>
  </w:style>
  <w:style w:type="paragraph" w:customStyle="1" w:styleId="rvps2">
    <w:name w:val="rvps2"/>
    <w:basedOn w:val="a"/>
    <w:rsid w:val="00A00835"/>
    <w:pPr>
      <w:widowControl/>
      <w:suppressAutoHyphens w:val="0"/>
      <w:autoSpaceDN/>
      <w:spacing w:before="280" w:after="280"/>
      <w:textAlignment w:val="auto"/>
    </w:pPr>
    <w:rPr>
      <w:rFonts w:ascii="Times New Roman" w:eastAsia="Times New Roman" w:hAnsi="Times New Roman" w:cs="Times New Roman"/>
      <w:color w:val="auto"/>
      <w:kern w:val="0"/>
      <w:sz w:val="20"/>
      <w:szCs w:val="20"/>
      <w:lang w:val="uk-UA" w:bidi="ar-SA"/>
    </w:rPr>
  </w:style>
  <w:style w:type="character" w:customStyle="1" w:styleId="FontStyle14">
    <w:name w:val="Font Style14"/>
    <w:rsid w:val="00541946"/>
    <w:rPr>
      <w:rFonts w:ascii="Book Antiqua" w:hAnsi="Book Antiqua" w:cs="Book Antiqua"/>
      <w:sz w:val="20"/>
      <w:szCs w:val="20"/>
    </w:rPr>
  </w:style>
  <w:style w:type="paragraph" w:styleId="a8">
    <w:name w:val="No Spacing"/>
    <w:uiPriority w:val="1"/>
    <w:qFormat/>
    <w:rsid w:val="003A581D"/>
    <w:pPr>
      <w:widowControl w:val="0"/>
      <w:suppressAutoHyphens/>
      <w:autoSpaceDN w:val="0"/>
      <w:spacing w:after="0" w:line="240" w:lineRule="auto"/>
      <w:textAlignment w:val="baseline"/>
    </w:pPr>
    <w:rPr>
      <w:rFonts w:ascii="Liberation Serif" w:eastAsia="Segoe UI" w:hAnsi="Liberation Serif" w:cs="Mangal"/>
      <w:color w:val="000000"/>
      <w:kern w:val="3"/>
      <w:sz w:val="24"/>
      <w:szCs w:val="21"/>
      <w:lang w:val="en-US"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spitaljezupil@uk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382-2023-%D0%B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ospitaljezupil@ukr.net" TargetMode="External"/><Relationship Id="rId4" Type="http://schemas.openxmlformats.org/officeDocument/2006/relationships/webSettings" Target="webSettings.xml"/><Relationship Id="rId9" Type="http://schemas.openxmlformats.org/officeDocument/2006/relationships/hyperlink" Target="mailto:hospitaljezupi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5120</Words>
  <Characters>29188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cp:revision>
  <dcterms:created xsi:type="dcterms:W3CDTF">2023-12-14T11:17:00Z</dcterms:created>
  <dcterms:modified xsi:type="dcterms:W3CDTF">2023-12-14T14:57:00Z</dcterms:modified>
</cp:coreProperties>
</file>