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EECF" w14:textId="5A1D9FE0" w:rsidR="00C204FE" w:rsidRPr="00E84752" w:rsidRDefault="00C204FE" w:rsidP="00C204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E8475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ДОДАТОК </w:t>
      </w:r>
      <w:r w:rsidRPr="00E84752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/>
        </w:rPr>
        <w:t>2</w:t>
      </w:r>
    </w:p>
    <w:p w14:paraId="4EA9697E" w14:textId="77777777" w:rsidR="00C204FE" w:rsidRPr="00E84752" w:rsidRDefault="00C204FE" w:rsidP="00C204F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E84752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до тендерної документації</w:t>
      </w:r>
    </w:p>
    <w:p w14:paraId="14E28938" w14:textId="77777777" w:rsidR="00C146B3" w:rsidRPr="00E84752" w:rsidRDefault="00C146B3" w:rsidP="00E84752">
      <w:pPr>
        <w:spacing w:after="0" w:line="240" w:lineRule="auto"/>
        <w:ind w:right="282"/>
        <w:rPr>
          <w:rFonts w:ascii="Times New Roman" w:hAnsi="Times New Roman" w:cs="Times New Roman"/>
          <w:b/>
          <w:sz w:val="25"/>
          <w:szCs w:val="25"/>
        </w:rPr>
      </w:pPr>
    </w:p>
    <w:p w14:paraId="4A30C576" w14:textId="77777777" w:rsidR="003B34FD" w:rsidRDefault="003B34FD" w:rsidP="00E847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426" w:right="282"/>
        <w:jc w:val="center"/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</w:p>
    <w:p w14:paraId="51B6D69A" w14:textId="4FE974C0" w:rsidR="00C146B3" w:rsidRPr="00E84752" w:rsidRDefault="00C146B3" w:rsidP="00E847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ind w:left="426" w:right="28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ІНФОРМАЦІЯ</w:t>
      </w:r>
    </w:p>
    <w:p w14:paraId="6E53A0B1" w14:textId="77777777" w:rsidR="00C146B3" w:rsidRPr="00E84752" w:rsidRDefault="00C146B3" w:rsidP="00E8475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4" w:lineRule="exact"/>
        <w:ind w:left="426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про необхідні технічні, якісні та кількісні характеристики предмета закупівлі</w:t>
      </w:r>
    </w:p>
    <w:p w14:paraId="1948A2D6" w14:textId="77777777" w:rsidR="00C146B3" w:rsidRPr="00E84752" w:rsidRDefault="00C146B3" w:rsidP="00E8475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4" w:lineRule="exact"/>
        <w:ind w:left="426" w:right="282"/>
        <w:jc w:val="center"/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</w:pPr>
      <w:r w:rsidRPr="00E84752">
        <w:rPr>
          <w:rFonts w:ascii="Times New Roman" w:eastAsia="Arial Unicode MS" w:hAnsi="Times New Roman" w:cs="Times New Roman"/>
          <w:b/>
          <w:bCs/>
          <w:color w:val="000000"/>
          <w:sz w:val="25"/>
          <w:szCs w:val="25"/>
          <w:u w:color="000000"/>
          <w:bdr w:val="nil"/>
          <w:lang w:eastAsia="ru-RU"/>
        </w:rPr>
        <w:t>код ДК 021:2015 – 66510000-8 - Страхові послуги</w:t>
      </w:r>
    </w:p>
    <w:p w14:paraId="76970041" w14:textId="3DFA124C" w:rsidR="00C146B3" w:rsidRPr="00E84752" w:rsidRDefault="00C146B3" w:rsidP="00004A7F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84752">
        <w:rPr>
          <w:rFonts w:ascii="Times New Roman" w:eastAsia="Times New Roman" w:hAnsi="Times New Roman" w:cs="Times New Roman"/>
          <w:b/>
          <w:sz w:val="25"/>
          <w:szCs w:val="25"/>
        </w:rPr>
        <w:t>(</w:t>
      </w:r>
      <w:r w:rsidRPr="00E84752">
        <w:rPr>
          <w:rFonts w:ascii="Times New Roman" w:eastAsia="Times New Roman" w:hAnsi="Times New Roman" w:cs="Times New Roman"/>
          <w:b/>
          <w:bCs/>
          <w:sz w:val="25"/>
          <w:szCs w:val="25"/>
        </w:rPr>
        <w:t>максимально точний знак згідно ДК 021:2015</w:t>
      </w:r>
      <w:r w:rsidR="00004A7F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  <w:r w:rsidR="00004A7F" w:rsidRPr="00004A7F">
        <w:rPr>
          <w:rFonts w:ascii="Times New Roman" w:eastAsia="Times New Roman" w:hAnsi="Times New Roman" w:cs="Times New Roman"/>
          <w:b/>
          <w:sz w:val="25"/>
          <w:szCs w:val="25"/>
        </w:rPr>
        <w:t xml:space="preserve">66512200-4 </w:t>
      </w:r>
      <w:r w:rsidR="00004A7F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004A7F" w:rsidRPr="00004A7F">
        <w:rPr>
          <w:rFonts w:ascii="Times New Roman" w:eastAsia="Times New Roman" w:hAnsi="Times New Roman" w:cs="Times New Roman"/>
          <w:b/>
          <w:sz w:val="25"/>
          <w:szCs w:val="25"/>
        </w:rPr>
        <w:t>Послуги зі страхування здоров’я</w:t>
      </w:r>
      <w:r w:rsidRPr="00E84752">
        <w:rPr>
          <w:rFonts w:ascii="Times New Roman" w:eastAsia="Times New Roman" w:hAnsi="Times New Roman" w:cs="Times New Roman"/>
          <w:b/>
          <w:sz w:val="25"/>
          <w:szCs w:val="25"/>
        </w:rPr>
        <w:t>)</w:t>
      </w:r>
    </w:p>
    <w:p w14:paraId="7C333499" w14:textId="77777777" w:rsidR="00E84752" w:rsidRDefault="00E84752" w:rsidP="00E84752">
      <w:pPr>
        <w:pStyle w:val="a3"/>
        <w:ind w:left="284" w:right="282" w:firstLine="708"/>
        <w:jc w:val="both"/>
        <w:rPr>
          <w:rFonts w:ascii="Times New Roman" w:hAnsi="Times New Roman" w:cs="Times New Roman"/>
          <w:i/>
          <w:iCs/>
          <w:sz w:val="25"/>
          <w:szCs w:val="25"/>
        </w:rPr>
      </w:pPr>
    </w:p>
    <w:p w14:paraId="5375CD23" w14:textId="77777777" w:rsidR="00004A7F" w:rsidRPr="003B34FD" w:rsidRDefault="00004A7F" w:rsidP="003B34FD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B34FD">
        <w:rPr>
          <w:rFonts w:ascii="Times New Roman" w:hAnsi="Times New Roman" w:cs="Times New Roman"/>
          <w:bCs/>
          <w:sz w:val="24"/>
          <w:szCs w:val="24"/>
          <w:lang w:eastAsia="ru-RU"/>
        </w:rPr>
        <w:t>Обов'язкове страхування медичних працівників  та інших осіб на випадок інфікування вірусом імунодефіциту людини під час виконання ними професійних обов’язків, а також на випадок настання у зв’язку з цим інвалідності або смерті  від захворювань, зумовлених розвитком ВІЛ-інфекції</w:t>
      </w:r>
    </w:p>
    <w:p w14:paraId="1623E358" w14:textId="46785108" w:rsidR="00004A7F" w:rsidRPr="003B34FD" w:rsidRDefault="00004A7F" w:rsidP="003B34F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0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6097"/>
        <w:gridCol w:w="992"/>
        <w:gridCol w:w="992"/>
        <w:gridCol w:w="1252"/>
      </w:tblGrid>
      <w:tr w:rsidR="00004A7F" w:rsidRPr="003B34FD" w14:paraId="62A8E52F" w14:textId="77777777" w:rsidTr="006C4D7A">
        <w:trPr>
          <w:trHeight w:val="70"/>
        </w:trPr>
        <w:tc>
          <w:tcPr>
            <w:tcW w:w="747" w:type="dxa"/>
            <w:vAlign w:val="center"/>
          </w:tcPr>
          <w:p w14:paraId="79D559D8" w14:textId="77777777" w:rsidR="00004A7F" w:rsidRPr="003B34FD" w:rsidRDefault="00004A7F" w:rsidP="003B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8E49A20" w14:textId="77777777" w:rsidR="00004A7F" w:rsidRPr="003B34FD" w:rsidRDefault="00004A7F" w:rsidP="003B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7" w:type="dxa"/>
            <w:vAlign w:val="center"/>
          </w:tcPr>
          <w:p w14:paraId="44F96B68" w14:textId="77777777" w:rsidR="00004A7F" w:rsidRPr="003B34FD" w:rsidRDefault="00004A7F" w:rsidP="003B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992" w:type="dxa"/>
            <w:vAlign w:val="center"/>
          </w:tcPr>
          <w:p w14:paraId="2F9A4DF2" w14:textId="77777777" w:rsidR="00004A7F" w:rsidRPr="003B34FD" w:rsidRDefault="00004A7F" w:rsidP="003B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14:paraId="4DAD1C99" w14:textId="77777777" w:rsidR="00004A7F" w:rsidRPr="003B34FD" w:rsidRDefault="00004A7F" w:rsidP="003B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52EF1B4" w14:textId="77777777" w:rsidR="00004A7F" w:rsidRPr="003B34FD" w:rsidRDefault="00004A7F" w:rsidP="003B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К-ть послуг</w:t>
            </w:r>
          </w:p>
        </w:tc>
        <w:tc>
          <w:tcPr>
            <w:tcW w:w="1252" w:type="dxa"/>
            <w:vAlign w:val="center"/>
          </w:tcPr>
          <w:p w14:paraId="74FB2AE1" w14:textId="77777777" w:rsidR="00004A7F" w:rsidRPr="003B34FD" w:rsidRDefault="00004A7F" w:rsidP="003B3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осіб</w:t>
            </w:r>
          </w:p>
        </w:tc>
      </w:tr>
      <w:tr w:rsidR="00004A7F" w:rsidRPr="003B34FD" w14:paraId="62F4DBCF" w14:textId="77777777" w:rsidTr="00576658">
        <w:trPr>
          <w:trHeight w:val="1313"/>
        </w:trPr>
        <w:tc>
          <w:tcPr>
            <w:tcW w:w="747" w:type="dxa"/>
            <w:vAlign w:val="center"/>
          </w:tcPr>
          <w:p w14:paraId="046D2833" w14:textId="77777777" w:rsidR="00004A7F" w:rsidRPr="003B34FD" w:rsidRDefault="00004A7F" w:rsidP="003B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7" w:type="dxa"/>
            <w:vAlign w:val="center"/>
          </w:tcPr>
          <w:p w14:paraId="6AABE41F" w14:textId="77777777" w:rsidR="00004A7F" w:rsidRPr="003B34FD" w:rsidRDefault="00004A7F" w:rsidP="003B3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Обов'язкове страхування медичних працівників та інших осіб на випадок інфікування вірусом імунодефіциту людини під час виконання ними професійних обов’язків, а також на випадок настання у зв’язку з цим інвалідності або смерті від захворювань, зумовлених розвитком ВІЛ-інфекції</w:t>
            </w:r>
          </w:p>
        </w:tc>
        <w:tc>
          <w:tcPr>
            <w:tcW w:w="992" w:type="dxa"/>
            <w:vAlign w:val="center"/>
          </w:tcPr>
          <w:p w14:paraId="5F5B70EC" w14:textId="77777777" w:rsidR="00004A7F" w:rsidRPr="003B34FD" w:rsidRDefault="00004A7F" w:rsidP="003B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992" w:type="dxa"/>
            <w:vAlign w:val="center"/>
          </w:tcPr>
          <w:p w14:paraId="5207EAA5" w14:textId="77777777" w:rsidR="00004A7F" w:rsidRPr="003B34FD" w:rsidRDefault="00004A7F" w:rsidP="003B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2" w:type="dxa"/>
            <w:vAlign w:val="center"/>
          </w:tcPr>
          <w:p w14:paraId="14C19EC6" w14:textId="7CC14EA2" w:rsidR="00004A7F" w:rsidRPr="003B34FD" w:rsidRDefault="00F63F22" w:rsidP="003B3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="00004A7F" w:rsidRPr="003B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</w:tr>
    </w:tbl>
    <w:p w14:paraId="22988315" w14:textId="77777777" w:rsidR="003B34FD" w:rsidRDefault="003B34FD" w:rsidP="003B34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171C8" w14:textId="4C639002" w:rsidR="00004A7F" w:rsidRPr="003B34FD" w:rsidRDefault="00004A7F" w:rsidP="003B34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4FD">
        <w:rPr>
          <w:rFonts w:ascii="Times New Roman" w:hAnsi="Times New Roman" w:cs="Times New Roman"/>
          <w:b/>
          <w:sz w:val="24"/>
          <w:szCs w:val="24"/>
        </w:rPr>
        <w:t>1</w:t>
      </w:r>
      <w:r w:rsidRPr="003B34FD">
        <w:rPr>
          <w:rFonts w:ascii="Times New Roman" w:hAnsi="Times New Roman" w:cs="Times New Roman"/>
          <w:sz w:val="24"/>
          <w:szCs w:val="24"/>
        </w:rPr>
        <w:t xml:space="preserve">. Умови страхування – </w:t>
      </w:r>
      <w:r w:rsidRPr="003B34FD">
        <w:rPr>
          <w:rFonts w:ascii="Times New Roman" w:hAnsi="Times New Roman" w:cs="Times New Roman"/>
          <w:sz w:val="24"/>
          <w:szCs w:val="24"/>
          <w:lang w:eastAsia="ru-RU"/>
        </w:rPr>
        <w:t xml:space="preserve">Обов'язкове страхування медичних працівників  та інших осіб на випадок інфікування вірусом імунодефіциту людини під час виконання ними професійних обов’язків, а також на випадок настання у зв’язку з цим інвалідності або смерті  від захворювань, зумовлених розвитком ВІЛ-інфекції здійснюється відповідно до </w:t>
      </w:r>
      <w:r w:rsidRPr="003B34FD">
        <w:rPr>
          <w:rFonts w:ascii="Times New Roman" w:hAnsi="Times New Roman" w:cs="Times New Roman"/>
          <w:sz w:val="24"/>
          <w:szCs w:val="24"/>
        </w:rPr>
        <w:t xml:space="preserve">Закону України від 18 листопада 2021 року № 1909-IX «Про страхування» (із змінами), Постанови Кабінету Міністрів України від 16 жовтня 1998 р. № 1642 «Про затвердження Порядку та умов обов'язкового страхування медичних працівників та інших осіб на випадок інфікування  вірусом імунодефіциту людини під  час виконання ними  професійних обов'язків, а  також на випадок настання  у зв'язку  з  цим  інвалідності  або смерті від захворювань, зумовлених розвитком ВІЛ-інфекції, і переліку  категорій  медичних працівників та інших осіб, які підлягають   обов'язковому страхуванню   на випадок інфікування  вірусом імунодефіциту людини під час виконання  ними професійних  обов'язків, а також на  випадок настання у  зв'язку  з  цим інвалідності або смерті  від захворювань, зумовлених розвитком ВІЛ-інфекції» (із змінами) </w:t>
      </w:r>
    </w:p>
    <w:p w14:paraId="5A9700D6" w14:textId="77777777" w:rsidR="00004A7F" w:rsidRPr="003B34FD" w:rsidRDefault="00004A7F" w:rsidP="003B34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4FD">
        <w:rPr>
          <w:rFonts w:ascii="Times New Roman" w:hAnsi="Times New Roman" w:cs="Times New Roman"/>
          <w:b/>
          <w:sz w:val="24"/>
          <w:szCs w:val="24"/>
        </w:rPr>
        <w:t>2</w:t>
      </w:r>
      <w:r w:rsidRPr="003B34FD">
        <w:rPr>
          <w:rFonts w:ascii="Times New Roman" w:hAnsi="Times New Roman" w:cs="Times New Roman"/>
          <w:sz w:val="24"/>
          <w:szCs w:val="24"/>
        </w:rPr>
        <w:t>. Строк дії договору: Термін дії послуги –</w:t>
      </w:r>
      <w:r w:rsidRPr="003B34FD">
        <w:rPr>
          <w:sz w:val="24"/>
          <w:szCs w:val="24"/>
        </w:rPr>
        <w:t xml:space="preserve"> </w:t>
      </w:r>
      <w:r w:rsidRPr="003B34FD">
        <w:rPr>
          <w:rFonts w:ascii="Times New Roman" w:hAnsi="Times New Roman" w:cs="Times New Roman"/>
          <w:sz w:val="24"/>
          <w:szCs w:val="24"/>
        </w:rPr>
        <w:t>1 (один) рік.</w:t>
      </w:r>
      <w:r w:rsidRPr="003B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4F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Франшиза – 0%.</w:t>
      </w:r>
    </w:p>
    <w:p w14:paraId="6E080342" w14:textId="77777777" w:rsidR="00004A7F" w:rsidRPr="003B34FD" w:rsidRDefault="00004A7F" w:rsidP="003B34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FD">
        <w:rPr>
          <w:rFonts w:ascii="Times New Roman" w:eastAsia="Calibri" w:hAnsi="Times New Roman" w:cs="Times New Roman"/>
          <w:b/>
          <w:spacing w:val="-6"/>
          <w:sz w:val="24"/>
          <w:szCs w:val="24"/>
        </w:rPr>
        <w:t>3.</w:t>
      </w:r>
      <w:r w:rsidRPr="003B34F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Територія дії договору – Україна.</w:t>
      </w:r>
    </w:p>
    <w:p w14:paraId="4471DBEF" w14:textId="77777777" w:rsidR="00004A7F" w:rsidRPr="003B34FD" w:rsidRDefault="00004A7F" w:rsidP="003B34FD">
      <w:pPr>
        <w:snapToGri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B34F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B34FD">
        <w:rPr>
          <w:rFonts w:ascii="Times New Roman" w:hAnsi="Times New Roman" w:cs="Times New Roman"/>
          <w:sz w:val="24"/>
          <w:szCs w:val="24"/>
        </w:rPr>
        <w:t xml:space="preserve">На момент укладання договору кількість застрахованих працівників може зменшитись в залежності від плинності кадрів. </w:t>
      </w:r>
      <w:r w:rsidRPr="003B34FD">
        <w:rPr>
          <w:rFonts w:ascii="Times New Roman" w:eastAsia="Tahoma" w:hAnsi="Times New Roman" w:cs="Times New Roman"/>
          <w:sz w:val="24"/>
          <w:szCs w:val="24"/>
          <w:lang w:eastAsia="en-US" w:bidi="hi-IN"/>
        </w:rPr>
        <w:t>Список осіб, що підлягають страхуванню, буде наданий переможцю закупівлі під час укладання договору про закупівлю.</w:t>
      </w:r>
    </w:p>
    <w:p w14:paraId="6E87386C" w14:textId="6BFD6FFD" w:rsidR="00F63F22" w:rsidRPr="003B34FD" w:rsidRDefault="00004A7F" w:rsidP="003B34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4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63F22" w:rsidRPr="003B34FD">
        <w:rPr>
          <w:rFonts w:ascii="Times New Roman" w:hAnsi="Times New Roman" w:cs="Times New Roman"/>
          <w:bCs/>
          <w:sz w:val="24"/>
          <w:szCs w:val="24"/>
        </w:rPr>
        <w:t xml:space="preserve">Наявність центру врегулювання збитків в м. Суми. Для підтвердження даної інформації </w:t>
      </w:r>
      <w:r w:rsidR="00F63F22" w:rsidRPr="003B34FD">
        <w:rPr>
          <w:rFonts w:ascii="Times New Roman" w:hAnsi="Times New Roman" w:cs="Times New Roman"/>
          <w:b/>
          <w:sz w:val="24"/>
          <w:szCs w:val="24"/>
        </w:rPr>
        <w:t>учасник у складі своєї пропозиції повинен надати довідку в довільній формі</w:t>
      </w:r>
      <w:r w:rsidR="00F63F22" w:rsidRPr="003B34FD">
        <w:rPr>
          <w:rFonts w:ascii="Times New Roman" w:hAnsi="Times New Roman" w:cs="Times New Roman"/>
          <w:bCs/>
          <w:sz w:val="24"/>
          <w:szCs w:val="24"/>
        </w:rPr>
        <w:t xml:space="preserve"> із зазначенням даних про наявність його представництва в м. Суми Сумської області, із вказанням адреси представництва, контактних телефонів та даних контактних осіб представництв, з наданням підтверджуючих документів знаходження у цьому приміщенні, в якому Учасник проводить свою господарську діяльність (договір оренди, свідоцтво про право власності або інший документ).</w:t>
      </w:r>
    </w:p>
    <w:p w14:paraId="5F0F3B76" w14:textId="3016A010" w:rsidR="00004A7F" w:rsidRPr="003B34FD" w:rsidRDefault="00F63F22" w:rsidP="003B34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F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B34FD">
        <w:rPr>
          <w:rFonts w:ascii="Times New Roman" w:hAnsi="Times New Roman" w:cs="Times New Roman"/>
          <w:sz w:val="24"/>
          <w:szCs w:val="24"/>
        </w:rPr>
        <w:t xml:space="preserve"> </w:t>
      </w:r>
      <w:r w:rsidR="00004A7F" w:rsidRPr="003B34FD">
        <w:rPr>
          <w:rFonts w:ascii="Times New Roman" w:hAnsi="Times New Roman" w:cs="Times New Roman"/>
          <w:sz w:val="24"/>
          <w:szCs w:val="24"/>
        </w:rPr>
        <w:t>Страхова сума, страховий платіж, страхові виплати на одну Застраховану особу визначаються відповідно до Положення « Про затвердження Порядку  та умов  о</w:t>
      </w:r>
      <w:r w:rsidR="00004A7F" w:rsidRPr="003B34FD">
        <w:rPr>
          <w:rFonts w:ascii="Times New Roman" w:hAnsi="Times New Roman" w:cs="Times New Roman"/>
          <w:sz w:val="24"/>
          <w:szCs w:val="24"/>
          <w:lang w:eastAsia="ru-RU"/>
        </w:rPr>
        <w:t xml:space="preserve">бов’язкового страхування медичних працівників  та інших осіб на випадок інфікування вірусом імунодефіциту людини під час виконання </w:t>
      </w:r>
      <w:r w:rsidR="00004A7F" w:rsidRPr="003B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ними професійних обов’язків, а також на випадок настання у зв’язку з цим інвалідності або смерті від захворювань, зумовлених розвитком ВІЛ-інфекції, і переліку категорій медичних працівників та інших осіб, які підлягають  обов’язковому страхуванню на випадок інфікування вірусом імунодефіциту людини під час виконання ними професійних обов’язків, а також на випадок настання у зв’язку з цим інвалідності або смерті від захворювань, зумовлених розвитком ВІЛ-інфекції  </w:t>
      </w:r>
      <w:r w:rsidR="00004A7F" w:rsidRPr="003B34FD">
        <w:rPr>
          <w:rFonts w:ascii="Times New Roman" w:hAnsi="Times New Roman" w:cs="Times New Roman"/>
          <w:sz w:val="24"/>
          <w:szCs w:val="24"/>
        </w:rPr>
        <w:t xml:space="preserve"> затвердженого Постановою КМУ № 1642 від 16.10.1998 р.; </w:t>
      </w:r>
    </w:p>
    <w:p w14:paraId="6668FD53" w14:textId="05DC9EA6" w:rsidR="00004A7F" w:rsidRPr="003B34FD" w:rsidRDefault="00F63F22" w:rsidP="003B34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FD">
        <w:rPr>
          <w:rFonts w:ascii="Times New Roman" w:hAnsi="Times New Roman" w:cs="Times New Roman"/>
          <w:b/>
          <w:sz w:val="24"/>
          <w:szCs w:val="24"/>
        </w:rPr>
        <w:t>7</w:t>
      </w:r>
      <w:r w:rsidR="00004A7F" w:rsidRPr="003B3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A7F" w:rsidRPr="003B34FD">
        <w:rPr>
          <w:rFonts w:ascii="Times New Roman" w:hAnsi="Times New Roman" w:cs="Times New Roman"/>
          <w:sz w:val="24"/>
          <w:szCs w:val="24"/>
          <w:lang w:eastAsia="en-US"/>
        </w:rPr>
        <w:t>Страховими випадками є :</w:t>
      </w:r>
    </w:p>
    <w:p w14:paraId="64CB42B9" w14:textId="77777777" w:rsidR="00004A7F" w:rsidRPr="003B34FD" w:rsidRDefault="00004A7F" w:rsidP="003B34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FD">
        <w:rPr>
          <w:rFonts w:ascii="Times New Roman" w:hAnsi="Times New Roman" w:cs="Times New Roman"/>
          <w:sz w:val="24"/>
          <w:szCs w:val="24"/>
          <w:lang w:eastAsia="en-US"/>
        </w:rPr>
        <w:t xml:space="preserve"> - смерть працівника від захворювань, зумовлених розвитком ВІЛ- інфекції внаслідок інфікування вірусом  </w:t>
      </w:r>
      <w:r w:rsidRPr="003B34FD">
        <w:rPr>
          <w:rFonts w:ascii="Times New Roman" w:hAnsi="Times New Roman" w:cs="Times New Roman"/>
          <w:sz w:val="24"/>
          <w:szCs w:val="24"/>
          <w:lang w:eastAsia="ru-RU"/>
        </w:rPr>
        <w:t>імунодефіциту людини під час виконання ними професійних обов’язків</w:t>
      </w:r>
      <w:r w:rsidRPr="003B34F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4CBB0C9" w14:textId="77777777" w:rsidR="00004A7F" w:rsidRPr="003B34FD" w:rsidRDefault="00004A7F" w:rsidP="003B34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FD">
        <w:rPr>
          <w:rFonts w:ascii="Times New Roman" w:hAnsi="Times New Roman" w:cs="Times New Roman"/>
          <w:sz w:val="24"/>
          <w:szCs w:val="24"/>
          <w:lang w:eastAsia="en-US"/>
        </w:rPr>
        <w:t xml:space="preserve"> - визнання працівника інвалідом внаслідок інфікування вірусом  </w:t>
      </w:r>
      <w:r w:rsidRPr="003B34FD">
        <w:rPr>
          <w:rFonts w:ascii="Times New Roman" w:hAnsi="Times New Roman" w:cs="Times New Roman"/>
          <w:sz w:val="24"/>
          <w:szCs w:val="24"/>
          <w:lang w:eastAsia="ru-RU"/>
        </w:rPr>
        <w:t>імунодефіциту людини під час виконання ними професійних обов’язків</w:t>
      </w:r>
      <w:r w:rsidRPr="003B34F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7549F957" w14:textId="77777777" w:rsidR="00004A7F" w:rsidRPr="003B34FD" w:rsidRDefault="00004A7F" w:rsidP="003B34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FD">
        <w:rPr>
          <w:rFonts w:ascii="Times New Roman" w:hAnsi="Times New Roman" w:cs="Times New Roman"/>
          <w:sz w:val="24"/>
          <w:szCs w:val="24"/>
        </w:rPr>
        <w:t xml:space="preserve">  -</w:t>
      </w:r>
      <w:r w:rsidRPr="003B3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4FD">
        <w:rPr>
          <w:rFonts w:ascii="Times New Roman" w:hAnsi="Times New Roman" w:cs="Times New Roman"/>
          <w:sz w:val="24"/>
          <w:szCs w:val="24"/>
          <w:lang w:eastAsia="en-US"/>
        </w:rPr>
        <w:t xml:space="preserve">тимчасова втрата працездатності працівником внаслідок інфікування вірусом  </w:t>
      </w:r>
      <w:r w:rsidRPr="003B34FD">
        <w:rPr>
          <w:rFonts w:ascii="Times New Roman" w:hAnsi="Times New Roman" w:cs="Times New Roman"/>
          <w:sz w:val="24"/>
          <w:szCs w:val="24"/>
          <w:lang w:eastAsia="ru-RU"/>
        </w:rPr>
        <w:t>імунодефіциту людини під час виконання ними професійних обов’язків;</w:t>
      </w:r>
    </w:p>
    <w:p w14:paraId="31EF7525" w14:textId="77777777" w:rsidR="00004A7F" w:rsidRPr="003B34FD" w:rsidRDefault="00004A7F" w:rsidP="003B34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4FD">
        <w:rPr>
          <w:rFonts w:ascii="Times New Roman" w:hAnsi="Times New Roman" w:cs="Times New Roman"/>
          <w:sz w:val="24"/>
          <w:szCs w:val="24"/>
          <w:lang w:eastAsia="ru-RU"/>
        </w:rPr>
        <w:t xml:space="preserve"> - інфікування працівника </w:t>
      </w:r>
      <w:r w:rsidRPr="003B34FD">
        <w:rPr>
          <w:rFonts w:ascii="Times New Roman" w:hAnsi="Times New Roman" w:cs="Times New Roman"/>
          <w:sz w:val="24"/>
          <w:szCs w:val="24"/>
          <w:lang w:eastAsia="en-US"/>
        </w:rPr>
        <w:t xml:space="preserve">вірусом  </w:t>
      </w:r>
      <w:r w:rsidRPr="003B34FD">
        <w:rPr>
          <w:rFonts w:ascii="Times New Roman" w:hAnsi="Times New Roman" w:cs="Times New Roman"/>
          <w:sz w:val="24"/>
          <w:szCs w:val="24"/>
          <w:lang w:eastAsia="ru-RU"/>
        </w:rPr>
        <w:t>імунодефіциту людини під час виконання ними професійних обов’язків.</w:t>
      </w:r>
    </w:p>
    <w:sectPr w:rsidR="00004A7F" w:rsidRPr="003B34FD" w:rsidSect="00576658">
      <w:pgSz w:w="11906" w:h="16838"/>
      <w:pgMar w:top="568" w:right="567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F52"/>
    <w:multiLevelType w:val="hybridMultilevel"/>
    <w:tmpl w:val="697EA3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8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D1"/>
    <w:rsid w:val="00004A7F"/>
    <w:rsid w:val="00006AA3"/>
    <w:rsid w:val="00060B31"/>
    <w:rsid w:val="00210B35"/>
    <w:rsid w:val="002B130F"/>
    <w:rsid w:val="002D088B"/>
    <w:rsid w:val="00372C8A"/>
    <w:rsid w:val="003B34FD"/>
    <w:rsid w:val="0043708B"/>
    <w:rsid w:val="00447ED2"/>
    <w:rsid w:val="00576658"/>
    <w:rsid w:val="006354F4"/>
    <w:rsid w:val="00692DD1"/>
    <w:rsid w:val="00725E32"/>
    <w:rsid w:val="0075735E"/>
    <w:rsid w:val="0084466E"/>
    <w:rsid w:val="00A72667"/>
    <w:rsid w:val="00AB0078"/>
    <w:rsid w:val="00C146B3"/>
    <w:rsid w:val="00C204FE"/>
    <w:rsid w:val="00C94946"/>
    <w:rsid w:val="00D44745"/>
    <w:rsid w:val="00E84752"/>
    <w:rsid w:val="00EB3CCC"/>
    <w:rsid w:val="00F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06F"/>
  <w15:docId w15:val="{C16DBA65-A557-4671-920B-46E8D4C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6B3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6B3"/>
    <w:pPr>
      <w:spacing w:after="0" w:line="240" w:lineRule="auto"/>
    </w:pPr>
    <w:rPr>
      <w:rFonts w:eastAsiaTheme="minorEastAsia"/>
      <w:lang w:eastAsia="uk-UA"/>
    </w:rPr>
  </w:style>
  <w:style w:type="character" w:styleId="a4">
    <w:name w:val="Hyperlink"/>
    <w:basedOn w:val="a0"/>
    <w:uiPriority w:val="99"/>
    <w:unhideWhenUsed/>
    <w:rsid w:val="00006AA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6AA3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0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8475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</dc:creator>
  <cp:keywords/>
  <dc:description/>
  <cp:lastModifiedBy>Пользователь</cp:lastModifiedBy>
  <cp:revision>21</cp:revision>
  <cp:lastPrinted>2024-02-09T12:37:00Z</cp:lastPrinted>
  <dcterms:created xsi:type="dcterms:W3CDTF">2023-12-14T20:30:00Z</dcterms:created>
  <dcterms:modified xsi:type="dcterms:W3CDTF">2024-02-09T12:37:00Z</dcterms:modified>
</cp:coreProperties>
</file>