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035CFD" w:rsidTr="00C34B12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FD" w:rsidRDefault="00035CFD">
            <w:pPr>
              <w:rPr>
                <w:sz w:val="22"/>
              </w:rPr>
            </w:pPr>
          </w:p>
          <w:p w:rsidR="00035CFD" w:rsidRDefault="00035CF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035C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FD" w:rsidRDefault="00035CFD" w:rsidP="00EA55E4">
            <w:r>
              <w:t>Сир кисломолочний не нижче 9% жирності</w:t>
            </w:r>
          </w:p>
          <w:p w:rsidR="00035CFD" w:rsidRDefault="00035CFD" w:rsidP="00EA5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A1678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Pr="00F33566" w:rsidRDefault="00035CFD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A1678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035CFD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FD" w:rsidRPr="00E60C29" w:rsidRDefault="00035CFD" w:rsidP="00EA55E4">
            <w:r>
              <w:t xml:space="preserve">Сир м’який адигейський або бринза або </w:t>
            </w:r>
            <w:proofErr w:type="spellStart"/>
            <w:r>
              <w:t>сулугуні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A1678C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Pr="00F33566" w:rsidRDefault="00035CFD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A1678C" w:rsidP="00035C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2C5028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FD" w:rsidRDefault="00035CFD" w:rsidP="00E1599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035CFD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FD" w:rsidRDefault="00035CFD" w:rsidP="00DF4E87">
            <w:r>
              <w:t>Сир твердий не менше 45% жирності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A1678C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Pr="00F33566" w:rsidRDefault="00035CFD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A1678C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BA15F3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</w:t>
      </w:r>
      <w:r>
        <w:rPr>
          <w:sz w:val="24"/>
          <w:szCs w:val="24"/>
          <w:lang w:eastAsia="ru-RU"/>
        </w:rPr>
        <w:lastRenderedPageBreak/>
        <w:t>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35CFD"/>
    <w:rsid w:val="00576B82"/>
    <w:rsid w:val="00700EC6"/>
    <w:rsid w:val="0086652E"/>
    <w:rsid w:val="00A1678C"/>
    <w:rsid w:val="00BA15F3"/>
    <w:rsid w:val="00C34B12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2022-11-08T11:56:00Z</cp:lastPrinted>
  <dcterms:created xsi:type="dcterms:W3CDTF">2023-02-03T11:15:00Z</dcterms:created>
  <dcterms:modified xsi:type="dcterms:W3CDTF">2023-02-03T11:15:00Z</dcterms:modified>
</cp:coreProperties>
</file>