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EE70" w14:textId="77777777" w:rsidR="000A11C6" w:rsidRPr="000A11C6" w:rsidRDefault="000A11C6" w:rsidP="000A11C6">
      <w:pPr>
        <w:widowControl w:val="0"/>
        <w:suppressAutoHyphens/>
        <w:spacing w:after="0" w:line="240" w:lineRule="auto"/>
        <w:jc w:val="center"/>
        <w:textAlignment w:val="baseline"/>
        <w:rPr>
          <w:rFonts w:ascii="Times New Roman" w:eastAsia="Andale Sans UI" w:hAnsi="Times New Roman" w:cs="Times New Roman"/>
          <w:b/>
          <w:bCs/>
          <w:kern w:val="0"/>
          <w:sz w:val="20"/>
          <w:szCs w:val="20"/>
          <w:lang w:val="uk-UA" w:eastAsia="zh-CN" w:bidi="en-US"/>
          <w14:ligatures w14:val="none"/>
        </w:rPr>
      </w:pPr>
      <w:r w:rsidRPr="000A11C6">
        <w:rPr>
          <w:rFonts w:ascii="Times New Roman" w:eastAsia="Lucida Sans Unicode" w:hAnsi="Times New Roman" w:cs="Tahoma"/>
          <w:b/>
          <w:kern w:val="0"/>
          <w:sz w:val="28"/>
          <w:szCs w:val="28"/>
          <w:lang w:val="uk-UA" w:bidi="en-US"/>
          <w14:ligatures w14:val="none"/>
        </w:rPr>
        <w:t>КОМУНАЛЬНЕ ПІДПРИЄМСТВО «АВТОТРАНССЕРВІС»</w:t>
      </w:r>
    </w:p>
    <w:p w14:paraId="6E5B2AA8" w14:textId="77777777" w:rsidR="000A11C6" w:rsidRPr="000A11C6" w:rsidRDefault="000A11C6" w:rsidP="000A11C6">
      <w:pPr>
        <w:widowControl w:val="0"/>
        <w:suppressAutoHyphens/>
        <w:ind w:left="5040"/>
        <w:textAlignment w:val="baseline"/>
        <w:rPr>
          <w:rFonts w:ascii="Times New Roman" w:eastAsia="Andale Sans UI" w:hAnsi="Times New Roman" w:cs="Times New Roman"/>
          <w:kern w:val="0"/>
          <w:sz w:val="20"/>
          <w:szCs w:val="20"/>
          <w:lang w:val="uk-UA" w:eastAsia="zh-CN" w:bidi="en-US"/>
          <w14:ligatures w14:val="none"/>
        </w:rPr>
      </w:pPr>
    </w:p>
    <w:tbl>
      <w:tblPr>
        <w:tblW w:w="9743" w:type="dxa"/>
        <w:tblInd w:w="180" w:type="dxa"/>
        <w:tblLayout w:type="fixed"/>
        <w:tblLook w:val="0000" w:firstRow="0" w:lastRow="0" w:firstColumn="0" w:lastColumn="0" w:noHBand="0" w:noVBand="0"/>
      </w:tblPr>
      <w:tblGrid>
        <w:gridCol w:w="9743"/>
      </w:tblGrid>
      <w:tr w:rsidR="000A11C6" w:rsidRPr="000A11C6" w14:paraId="5FEBC17A" w14:textId="77777777" w:rsidTr="002E7DDF">
        <w:trPr>
          <w:trHeight w:val="352"/>
        </w:trPr>
        <w:tc>
          <w:tcPr>
            <w:tcW w:w="9743" w:type="dxa"/>
            <w:shd w:val="clear" w:color="auto" w:fill="auto"/>
          </w:tcPr>
          <w:p w14:paraId="3A80657E" w14:textId="77777777" w:rsidR="000A11C6" w:rsidRPr="000A11C6" w:rsidRDefault="000A11C6" w:rsidP="000A11C6">
            <w:pPr>
              <w:spacing w:after="0" w:line="240" w:lineRule="auto"/>
              <w:ind w:left="-1420"/>
              <w:jc w:val="right"/>
              <w:rPr>
                <w:rFonts w:ascii="Times New Roman" w:eastAsia="Times New Roman" w:hAnsi="Times New Roman" w:cs="Times New Roman"/>
                <w:kern w:val="0"/>
                <w:sz w:val="20"/>
                <w:szCs w:val="20"/>
                <w:lang w:val="uk-UA"/>
                <w14:ligatures w14:val="none"/>
              </w:rPr>
            </w:pPr>
            <w:r w:rsidRPr="000A11C6">
              <w:rPr>
                <w:rFonts w:ascii="Times New Roman" w:eastAsia="Times New Roman" w:hAnsi="Times New Roman" w:cs="Times New Roman"/>
                <w:b/>
                <w:bCs/>
                <w:kern w:val="0"/>
                <w:sz w:val="20"/>
                <w:szCs w:val="20"/>
                <w:lang w:val="uk-UA"/>
                <w14:ligatures w14:val="none"/>
              </w:rPr>
              <w:t>«ЗАТВЕРДЖЕНО»</w:t>
            </w:r>
          </w:p>
          <w:p w14:paraId="6AC2735B" w14:textId="77777777" w:rsidR="000A11C6" w:rsidRPr="000A11C6" w:rsidRDefault="000A11C6" w:rsidP="000A11C6">
            <w:pPr>
              <w:spacing w:after="0" w:line="240" w:lineRule="auto"/>
              <w:ind w:left="-1420"/>
              <w:jc w:val="right"/>
              <w:rPr>
                <w:rFonts w:ascii="Times New Roman" w:eastAsia="Times New Roman" w:hAnsi="Times New Roman" w:cs="Times New Roman"/>
                <w:kern w:val="0"/>
                <w:sz w:val="20"/>
                <w:szCs w:val="20"/>
                <w:lang w:val="uk-UA"/>
                <w14:ligatures w14:val="none"/>
              </w:rPr>
            </w:pPr>
            <w:r w:rsidRPr="000A11C6">
              <w:rPr>
                <w:rFonts w:ascii="Times New Roman" w:eastAsia="Times New Roman" w:hAnsi="Times New Roman" w:cs="Times New Roman"/>
                <w:kern w:val="0"/>
                <w:sz w:val="20"/>
                <w:szCs w:val="20"/>
                <w:lang w:val="uk-UA"/>
                <w14:ligatures w14:val="none"/>
              </w:rPr>
              <w:t>Рішенням Уповноваженої особи</w:t>
            </w:r>
          </w:p>
          <w:p w14:paraId="40D04911" w14:textId="5C8DF2F2" w:rsidR="000A11C6" w:rsidRDefault="000A11C6" w:rsidP="000A11C6">
            <w:pPr>
              <w:spacing w:after="0" w:line="240" w:lineRule="auto"/>
              <w:ind w:left="-1420"/>
              <w:jc w:val="right"/>
              <w:rPr>
                <w:rFonts w:ascii="Times New Roman" w:eastAsia="Times New Roman" w:hAnsi="Times New Roman" w:cs="Times New Roman"/>
                <w:kern w:val="0"/>
                <w:sz w:val="20"/>
                <w:szCs w:val="20"/>
                <w:lang w:val="uk-UA"/>
                <w14:ligatures w14:val="none"/>
              </w:rPr>
            </w:pPr>
            <w:r w:rsidRPr="000A11C6">
              <w:rPr>
                <w:rFonts w:ascii="Times New Roman" w:eastAsia="Times New Roman" w:hAnsi="Times New Roman" w:cs="Times New Roman"/>
                <w:kern w:val="0"/>
                <w:sz w:val="20"/>
                <w:szCs w:val="20"/>
                <w:lang w:val="uk-UA"/>
                <w14:ligatures w14:val="none"/>
              </w:rPr>
              <w:t>від «</w:t>
            </w:r>
            <w:r w:rsidR="0052666E">
              <w:rPr>
                <w:rFonts w:ascii="Times New Roman" w:eastAsia="Times New Roman" w:hAnsi="Times New Roman" w:cs="Times New Roman"/>
                <w:kern w:val="0"/>
                <w:sz w:val="20"/>
                <w:szCs w:val="20"/>
                <w:lang w:val="uk-UA"/>
                <w14:ligatures w14:val="none"/>
              </w:rPr>
              <w:t>18</w:t>
            </w:r>
            <w:r w:rsidRPr="000A11C6">
              <w:rPr>
                <w:rFonts w:ascii="Times New Roman" w:eastAsia="Times New Roman" w:hAnsi="Times New Roman" w:cs="Times New Roman"/>
                <w:kern w:val="0"/>
                <w:sz w:val="20"/>
                <w:szCs w:val="20"/>
                <w:lang w:val="uk-UA"/>
                <w14:ligatures w14:val="none"/>
              </w:rPr>
              <w:t>»</w:t>
            </w:r>
            <w:r w:rsidR="004F0FEB">
              <w:rPr>
                <w:rFonts w:ascii="Times New Roman" w:eastAsia="Times New Roman" w:hAnsi="Times New Roman" w:cs="Times New Roman"/>
                <w:kern w:val="0"/>
                <w:sz w:val="20"/>
                <w:szCs w:val="20"/>
                <w:lang w:val="uk-UA"/>
                <w14:ligatures w14:val="none"/>
              </w:rPr>
              <w:t xml:space="preserve"> </w:t>
            </w:r>
            <w:r w:rsidR="0052666E">
              <w:rPr>
                <w:rFonts w:ascii="Times New Roman" w:eastAsia="Times New Roman" w:hAnsi="Times New Roman" w:cs="Times New Roman"/>
                <w:kern w:val="0"/>
                <w:sz w:val="20"/>
                <w:szCs w:val="20"/>
                <w:lang w:val="uk-UA"/>
                <w14:ligatures w14:val="none"/>
              </w:rPr>
              <w:t xml:space="preserve">грудня </w:t>
            </w:r>
            <w:r w:rsidRPr="000A11C6">
              <w:rPr>
                <w:rFonts w:ascii="Times New Roman" w:eastAsia="Times New Roman" w:hAnsi="Times New Roman" w:cs="Times New Roman"/>
                <w:kern w:val="0"/>
                <w:sz w:val="20"/>
                <w:szCs w:val="20"/>
                <w:lang w:val="uk-UA"/>
                <w14:ligatures w14:val="none"/>
              </w:rPr>
              <w:t xml:space="preserve">  2023 року</w:t>
            </w:r>
          </w:p>
          <w:p w14:paraId="512CC972" w14:textId="04CB7803" w:rsidR="00DD6C7B" w:rsidRPr="000A11C6" w:rsidRDefault="00DD6C7B" w:rsidP="000A11C6">
            <w:pPr>
              <w:spacing w:after="0" w:line="240" w:lineRule="auto"/>
              <w:ind w:left="-1420"/>
              <w:jc w:val="right"/>
              <w:rPr>
                <w:rFonts w:ascii="Times New Roman" w:eastAsia="Times New Roman" w:hAnsi="Times New Roman" w:cs="Times New Roman"/>
                <w:kern w:val="0"/>
                <w:sz w:val="20"/>
                <w:szCs w:val="20"/>
                <w:lang w:val="uk-UA"/>
                <w14:ligatures w14:val="none"/>
              </w:rPr>
            </w:pPr>
          </w:p>
          <w:p w14:paraId="118FF74E" w14:textId="178B90E2" w:rsidR="000A11C6" w:rsidRPr="000A11C6" w:rsidRDefault="000A11C6" w:rsidP="000A11C6">
            <w:pPr>
              <w:spacing w:after="0" w:line="240" w:lineRule="auto"/>
              <w:ind w:left="-1420"/>
              <w:jc w:val="right"/>
              <w:rPr>
                <w:rFonts w:ascii="Times New Roman" w:eastAsia="Times New Roman" w:hAnsi="Times New Roman" w:cs="Times New Roman"/>
                <w:kern w:val="0"/>
                <w:sz w:val="20"/>
                <w:szCs w:val="20"/>
                <w:lang w:val="uk-UA"/>
                <w14:ligatures w14:val="none"/>
              </w:rPr>
            </w:pPr>
          </w:p>
          <w:p w14:paraId="1EC753EF" w14:textId="77777777" w:rsidR="000A11C6" w:rsidRPr="000A11C6" w:rsidRDefault="000A11C6" w:rsidP="000A11C6">
            <w:pPr>
              <w:snapToGrid w:val="0"/>
              <w:spacing w:after="0" w:line="240" w:lineRule="auto"/>
              <w:ind w:firstLine="567"/>
              <w:jc w:val="center"/>
              <w:rPr>
                <w:rFonts w:ascii="Times New Roman" w:eastAsia="Calibri" w:hAnsi="Times New Roman" w:cs="Times New Roman"/>
                <w:b/>
                <w:bCs/>
                <w:kern w:val="0"/>
                <w:sz w:val="20"/>
                <w:szCs w:val="20"/>
                <w:lang w:val="uk-UA"/>
                <w14:ligatures w14:val="none"/>
              </w:rPr>
            </w:pPr>
            <w:r w:rsidRPr="000A11C6">
              <w:rPr>
                <w:rFonts w:ascii="Times New Roman" w:eastAsia="Calibri" w:hAnsi="Times New Roman" w:cs="Times New Roman"/>
                <w:b/>
                <w:bCs/>
                <w:kern w:val="0"/>
                <w:sz w:val="20"/>
                <w:szCs w:val="20"/>
                <w:lang w:val="uk-UA"/>
                <w14:ligatures w14:val="none"/>
              </w:rPr>
              <w:t xml:space="preserve">                                                                                                             ____________ Марина ГОРБАЧЕНКО</w:t>
            </w:r>
          </w:p>
        </w:tc>
      </w:tr>
    </w:tbl>
    <w:p w14:paraId="726A545C" w14:textId="77777777" w:rsidR="000A11C6" w:rsidRPr="000A11C6" w:rsidRDefault="000A11C6" w:rsidP="000A11C6">
      <w:pPr>
        <w:widowControl w:val="0"/>
        <w:spacing w:before="60" w:after="60" w:line="240" w:lineRule="auto"/>
        <w:contextualSpacing/>
        <w:jc w:val="center"/>
        <w:outlineLvl w:val="0"/>
        <w:rPr>
          <w:rFonts w:ascii="Times New Roman" w:eastAsia="Calibri" w:hAnsi="Times New Roman" w:cs="Times New Roman"/>
          <w:b/>
          <w:kern w:val="0"/>
          <w:szCs w:val="28"/>
          <w:lang w:val="uk-UA" w:eastAsia="uk-UA"/>
          <w14:ligatures w14:val="none"/>
        </w:rPr>
      </w:pPr>
    </w:p>
    <w:p w14:paraId="743354F7" w14:textId="77777777" w:rsidR="000A11C6" w:rsidRPr="000A11C6" w:rsidRDefault="000A11C6" w:rsidP="000A11C6">
      <w:pPr>
        <w:widowControl w:val="0"/>
        <w:spacing w:before="60" w:after="60" w:line="240" w:lineRule="auto"/>
        <w:contextualSpacing/>
        <w:jc w:val="center"/>
        <w:outlineLvl w:val="0"/>
        <w:rPr>
          <w:rFonts w:ascii="Times New Roman" w:eastAsia="Calibri" w:hAnsi="Times New Roman" w:cs="Times New Roman"/>
          <w:b/>
          <w:kern w:val="0"/>
          <w:szCs w:val="28"/>
          <w:lang w:val="uk-UA" w:eastAsia="uk-UA"/>
          <w14:ligatures w14:val="none"/>
        </w:rPr>
      </w:pPr>
    </w:p>
    <w:p w14:paraId="704F7832" w14:textId="77777777" w:rsidR="000A11C6" w:rsidRPr="000A11C6" w:rsidRDefault="000A11C6" w:rsidP="000A11C6">
      <w:pPr>
        <w:widowControl w:val="0"/>
        <w:spacing w:before="60" w:after="60" w:line="240" w:lineRule="auto"/>
        <w:contextualSpacing/>
        <w:jc w:val="center"/>
        <w:outlineLvl w:val="0"/>
        <w:rPr>
          <w:rFonts w:ascii="Times New Roman" w:eastAsia="Calibri" w:hAnsi="Times New Roman" w:cs="Times New Roman"/>
          <w:b/>
          <w:kern w:val="0"/>
          <w:szCs w:val="28"/>
          <w:lang w:val="uk-UA" w:eastAsia="uk-UA"/>
          <w14:ligatures w14:val="none"/>
        </w:rPr>
      </w:pPr>
    </w:p>
    <w:p w14:paraId="33C308BB" w14:textId="77777777" w:rsidR="000A11C6" w:rsidRPr="000A11C6" w:rsidRDefault="000A11C6" w:rsidP="000A11C6">
      <w:pPr>
        <w:widowControl w:val="0"/>
        <w:spacing w:before="60" w:after="60" w:line="240" w:lineRule="auto"/>
        <w:contextualSpacing/>
        <w:jc w:val="center"/>
        <w:outlineLvl w:val="0"/>
        <w:rPr>
          <w:rFonts w:ascii="Times New Roman" w:eastAsia="Calibri" w:hAnsi="Times New Roman" w:cs="Times New Roman"/>
          <w:b/>
          <w:kern w:val="0"/>
          <w:szCs w:val="28"/>
          <w:lang w:val="uk-UA" w:eastAsia="uk-UA"/>
          <w14:ligatures w14:val="none"/>
        </w:rPr>
      </w:pPr>
    </w:p>
    <w:p w14:paraId="5C32BD6E" w14:textId="77777777" w:rsidR="000A11C6" w:rsidRPr="000A11C6" w:rsidRDefault="000A11C6" w:rsidP="000A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kern w:val="0"/>
          <w:sz w:val="28"/>
          <w:szCs w:val="28"/>
          <w:lang w:val="uk-UA" w:eastAsia="x-none"/>
          <w14:ligatures w14:val="none"/>
        </w:rPr>
      </w:pPr>
      <w:r w:rsidRPr="000A11C6">
        <w:rPr>
          <w:rFonts w:ascii="Times New Roman" w:eastAsia="Courier New" w:hAnsi="Times New Roman" w:cs="Times New Roman"/>
          <w:b/>
          <w:kern w:val="0"/>
          <w:sz w:val="28"/>
          <w:szCs w:val="28"/>
          <w:lang w:val="uk-UA" w:eastAsia="x-none"/>
          <w14:ligatures w14:val="none"/>
        </w:rPr>
        <w:t xml:space="preserve">ТЕНДЕРНА  ДОКУМЕНТАЦІЯ </w:t>
      </w:r>
    </w:p>
    <w:p w14:paraId="219A1A73" w14:textId="68FAC9BD" w:rsidR="000A11C6" w:rsidRPr="000A11C6" w:rsidRDefault="00B2237A" w:rsidP="000A11C6">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kern w:val="0"/>
          <w:sz w:val="32"/>
          <w:szCs w:val="32"/>
          <w:lang w:val="uk-UA"/>
          <w14:ligatures w14:val="none"/>
        </w:rPr>
      </w:pPr>
      <w:r>
        <w:rPr>
          <w:rFonts w:ascii="Times New Roman" w:eastAsia="Calibri" w:hAnsi="Times New Roman" w:cs="Times New Roman"/>
          <w:b/>
          <w:kern w:val="0"/>
          <w:sz w:val="32"/>
          <w:szCs w:val="32"/>
          <w:lang w:val="uk-UA"/>
          <w14:ligatures w14:val="none"/>
        </w:rPr>
        <w:t xml:space="preserve">Оновлена версія </w:t>
      </w:r>
    </w:p>
    <w:p w14:paraId="2FF5806D" w14:textId="77777777" w:rsidR="000A11C6" w:rsidRPr="000A11C6" w:rsidRDefault="000A11C6" w:rsidP="000A11C6">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kern w:val="0"/>
          <w:sz w:val="32"/>
          <w:szCs w:val="32"/>
          <w:lang w:val="uk-UA"/>
          <w14:ligatures w14:val="none"/>
        </w:rPr>
      </w:pPr>
      <w:r w:rsidRPr="000A11C6">
        <w:rPr>
          <w:rFonts w:ascii="Times New Roman" w:eastAsia="Calibri" w:hAnsi="Times New Roman" w:cs="Times New Roman"/>
          <w:b/>
          <w:kern w:val="0"/>
          <w:sz w:val="32"/>
          <w:szCs w:val="32"/>
          <w:lang w:val="uk-UA"/>
          <w14:ligatures w14:val="none"/>
        </w:rPr>
        <w:t>на закупівлю за предметом:</w:t>
      </w:r>
    </w:p>
    <w:p w14:paraId="518DD012" w14:textId="77777777" w:rsidR="000A11C6" w:rsidRPr="000A11C6" w:rsidRDefault="000A11C6" w:rsidP="000A11C6">
      <w:pPr>
        <w:widowControl w:val="0"/>
        <w:suppressAutoHyphens/>
        <w:spacing w:before="60" w:after="60" w:line="240" w:lineRule="auto"/>
        <w:contextualSpacing/>
        <w:jc w:val="center"/>
        <w:outlineLvl w:val="0"/>
        <w:rPr>
          <w:rFonts w:ascii="Times New Roman" w:eastAsia="Calibri" w:hAnsi="Times New Roman" w:cs="Times New Roman"/>
          <w:b/>
          <w:bCs/>
          <w:kern w:val="0"/>
          <w:sz w:val="24"/>
          <w:szCs w:val="24"/>
          <w:lang w:val="uk-UA" w:eastAsia="uk-UA"/>
          <w14:ligatures w14:val="none"/>
        </w:rPr>
      </w:pPr>
    </w:p>
    <w:p w14:paraId="487425F8" w14:textId="01EE5557" w:rsidR="000A11C6" w:rsidRDefault="000A11C6"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bookmarkStart w:id="0" w:name="_Hlk140067655"/>
      <w:r w:rsidRPr="000A11C6">
        <w:rPr>
          <w:rFonts w:ascii="Times New Roman" w:eastAsia="Times New Roman" w:hAnsi="Times New Roman" w:cs="Times New Roman"/>
          <w:b/>
          <w:bCs/>
          <w:color w:val="000000"/>
          <w:kern w:val="0"/>
          <w:sz w:val="24"/>
          <w:szCs w:val="24"/>
          <w:lang w:val="uk-UA" w:eastAsia="ru-RU"/>
          <w14:ligatures w14:val="none"/>
        </w:rPr>
        <w:t>«</w:t>
      </w:r>
      <w:r w:rsidR="00CD7B70">
        <w:rPr>
          <w:rFonts w:ascii="Times New Roman" w:eastAsia="Times New Roman" w:hAnsi="Times New Roman" w:cs="Times New Roman"/>
          <w:b/>
          <w:bCs/>
          <w:color w:val="000000"/>
          <w:kern w:val="0"/>
          <w:sz w:val="24"/>
          <w:szCs w:val="24"/>
          <w:lang w:val="uk-UA" w:eastAsia="ru-RU"/>
          <w14:ligatures w14:val="none"/>
        </w:rPr>
        <w:t>Профільний прокат</w:t>
      </w:r>
      <w:r w:rsidRPr="000A11C6">
        <w:rPr>
          <w:rFonts w:ascii="Times New Roman" w:eastAsia="Times New Roman" w:hAnsi="Times New Roman" w:cs="Times New Roman"/>
          <w:b/>
          <w:bCs/>
          <w:color w:val="000000"/>
          <w:kern w:val="0"/>
          <w:sz w:val="24"/>
          <w:szCs w:val="24"/>
          <w:lang w:val="uk-UA" w:eastAsia="ru-RU"/>
          <w14:ligatures w14:val="none"/>
        </w:rPr>
        <w:t xml:space="preserve">»  </w:t>
      </w:r>
    </w:p>
    <w:p w14:paraId="6D769F92" w14:textId="7AD492C8" w:rsidR="00CD7B70" w:rsidRDefault="00CD7B70"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p>
    <w:p w14:paraId="480FEE7A" w14:textId="42C80737" w:rsidR="00CD7B70" w:rsidRDefault="00CD7B70"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r w:rsidRPr="00CD7B70">
        <w:rPr>
          <w:rFonts w:ascii="Times New Roman" w:eastAsia="Times New Roman" w:hAnsi="Times New Roman" w:cs="Times New Roman"/>
          <w:b/>
          <w:bCs/>
          <w:color w:val="000000"/>
          <w:kern w:val="0"/>
          <w:sz w:val="24"/>
          <w:szCs w:val="24"/>
          <w:lang w:val="uk-UA" w:eastAsia="ru-RU"/>
          <w14:ligatures w14:val="none"/>
        </w:rPr>
        <w:t>Класифікація за ДК 021:2015: 44110000-4 - Конструкційні матеріали</w:t>
      </w:r>
    </w:p>
    <w:p w14:paraId="5139AEAC" w14:textId="77777777" w:rsidR="00CD7B70" w:rsidRDefault="00CD7B70"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p>
    <w:p w14:paraId="7FD99537" w14:textId="48507231" w:rsidR="00CD7B70" w:rsidRPr="000A11C6" w:rsidRDefault="00CD7B70"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r>
        <w:rPr>
          <w:rFonts w:ascii="Times New Roman" w:eastAsia="Times New Roman" w:hAnsi="Times New Roman" w:cs="Times New Roman"/>
          <w:b/>
          <w:bCs/>
          <w:color w:val="000000"/>
          <w:kern w:val="0"/>
          <w:sz w:val="24"/>
          <w:szCs w:val="24"/>
          <w:lang w:val="uk-UA" w:eastAsia="ru-RU"/>
          <w14:ligatures w14:val="none"/>
        </w:rPr>
        <w:t>(</w:t>
      </w:r>
      <w:r w:rsidRPr="00CD7B70">
        <w:rPr>
          <w:rFonts w:ascii="Times New Roman" w:eastAsia="Times New Roman" w:hAnsi="Times New Roman" w:cs="Times New Roman"/>
          <w:b/>
          <w:bCs/>
          <w:color w:val="000000"/>
          <w:kern w:val="0"/>
          <w:sz w:val="24"/>
          <w:szCs w:val="24"/>
          <w:lang w:val="uk-UA" w:eastAsia="ru-RU"/>
          <w14:ligatures w14:val="none"/>
        </w:rPr>
        <w:t>Класифікація за ДК 021:2015: 44112120-5 - Профільний прокат</w:t>
      </w:r>
      <w:r>
        <w:rPr>
          <w:rFonts w:ascii="Times New Roman" w:eastAsia="Times New Roman" w:hAnsi="Times New Roman" w:cs="Times New Roman"/>
          <w:b/>
          <w:bCs/>
          <w:color w:val="000000"/>
          <w:kern w:val="0"/>
          <w:sz w:val="24"/>
          <w:szCs w:val="24"/>
          <w:lang w:val="uk-UA" w:eastAsia="ru-RU"/>
          <w14:ligatures w14:val="none"/>
        </w:rPr>
        <w:t>)</w:t>
      </w:r>
    </w:p>
    <w:p w14:paraId="2AE1765C"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p>
    <w:bookmarkEnd w:id="0"/>
    <w:p w14:paraId="27CAB524" w14:textId="77777777" w:rsidR="000A11C6" w:rsidRPr="000A11C6" w:rsidRDefault="000A11C6" w:rsidP="000A11C6">
      <w:pPr>
        <w:widowControl w:val="0"/>
        <w:spacing w:before="60" w:after="60" w:line="240" w:lineRule="auto"/>
        <w:contextualSpacing/>
        <w:jc w:val="center"/>
        <w:outlineLvl w:val="0"/>
        <w:rPr>
          <w:rFonts w:ascii="Times New Roman" w:eastAsia="Calibri" w:hAnsi="Times New Roman" w:cs="Times New Roman"/>
          <w:b/>
          <w:bCs/>
          <w:kern w:val="0"/>
          <w:sz w:val="24"/>
          <w:szCs w:val="24"/>
          <w:bdr w:val="none" w:sz="0" w:space="0" w:color="auto" w:frame="1"/>
          <w:lang w:val="uk-UA" w:eastAsia="uk-UA"/>
          <w14:ligatures w14:val="none"/>
        </w:rPr>
      </w:pPr>
    </w:p>
    <w:p w14:paraId="2693DD27"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highlight w:val="yellow"/>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Процедура закупівлі – відкриті торги з особливостями</w:t>
      </w:r>
    </w:p>
    <w:p w14:paraId="1197E80E" w14:textId="77777777" w:rsidR="000A11C6" w:rsidRPr="000A11C6" w:rsidRDefault="000A11C6" w:rsidP="000A11C6">
      <w:pPr>
        <w:spacing w:after="0" w:line="240" w:lineRule="auto"/>
        <w:jc w:val="both"/>
        <w:rPr>
          <w:rFonts w:ascii="Times New Roman" w:eastAsia="Times New Roman" w:hAnsi="Times New Roman" w:cs="Times New Roman"/>
          <w:b/>
          <w:bCs/>
          <w:color w:val="000000"/>
          <w:kern w:val="0"/>
          <w:sz w:val="24"/>
          <w:szCs w:val="24"/>
          <w:highlight w:val="yellow"/>
          <w:lang w:val="uk-UA" w:eastAsia="ru-RU"/>
          <w14:ligatures w14:val="none"/>
        </w:rPr>
      </w:pPr>
    </w:p>
    <w:p w14:paraId="0BAE0E1F"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(з урахуванням Особливостей здійснення публічних закупівель товарів, робіт і</w:t>
      </w:r>
    </w:p>
    <w:p w14:paraId="2F60751C"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послуг для замовників, передбачених Законом України</w:t>
      </w:r>
    </w:p>
    <w:p w14:paraId="22796F57"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«Про публічні закупівлі», на період дії правового режиму</w:t>
      </w:r>
    </w:p>
    <w:p w14:paraId="27B130FA"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воєнного стану в Україні та протягом 90 днів</w:t>
      </w:r>
    </w:p>
    <w:p w14:paraId="53B0AE87"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highlight w:val="yellow"/>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з дня його припинення або скасування)</w:t>
      </w:r>
    </w:p>
    <w:p w14:paraId="3C24445D"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565F7D06"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284C35D5"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0EBA0060"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10AD2E1B"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5ECE835F"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3392AAE1"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1CB24BA3"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7F0C7424"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1BD097AB"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2C574813" w14:textId="77777777" w:rsidR="000A11C6" w:rsidRDefault="000A11C6" w:rsidP="000A11C6">
      <w:pPr>
        <w:jc w:val="center"/>
        <w:rPr>
          <w:rFonts w:ascii="Times New Roman" w:eastAsia="Calibri" w:hAnsi="Times New Roman" w:cs="Times New Roman"/>
          <w:b/>
          <w:bCs/>
          <w:kern w:val="0"/>
          <w:sz w:val="24"/>
          <w:szCs w:val="24"/>
          <w:lang w:val="uk-UA"/>
          <w14:ligatures w14:val="none"/>
        </w:rPr>
      </w:pPr>
    </w:p>
    <w:p w14:paraId="010B043F" w14:textId="77777777" w:rsidR="00C357C3" w:rsidRPr="000A11C6" w:rsidRDefault="00C357C3" w:rsidP="000A11C6">
      <w:pPr>
        <w:jc w:val="center"/>
        <w:rPr>
          <w:rFonts w:ascii="Times New Roman" w:eastAsia="Calibri" w:hAnsi="Times New Roman" w:cs="Times New Roman"/>
          <w:b/>
          <w:bCs/>
          <w:kern w:val="0"/>
          <w:sz w:val="24"/>
          <w:szCs w:val="24"/>
          <w:lang w:val="uk-UA"/>
          <w14:ligatures w14:val="none"/>
        </w:rPr>
      </w:pPr>
    </w:p>
    <w:p w14:paraId="2B74C949" w14:textId="77777777" w:rsidR="000A11C6" w:rsidRDefault="000A11C6" w:rsidP="000A11C6">
      <w:pPr>
        <w:jc w:val="center"/>
        <w:rPr>
          <w:rFonts w:ascii="Times New Roman" w:eastAsia="Calibri" w:hAnsi="Times New Roman" w:cs="Times New Roman"/>
          <w:b/>
          <w:bCs/>
          <w:kern w:val="0"/>
          <w:sz w:val="24"/>
          <w:szCs w:val="24"/>
          <w:lang w:val="uk-UA"/>
          <w14:ligatures w14:val="none"/>
        </w:rPr>
      </w:pPr>
    </w:p>
    <w:p w14:paraId="0F1A0A2C" w14:textId="77777777" w:rsidR="00A20CF1" w:rsidRDefault="00A20CF1" w:rsidP="000A11C6">
      <w:pPr>
        <w:spacing w:after="0" w:line="240" w:lineRule="auto"/>
        <w:ind w:firstLine="709"/>
        <w:jc w:val="center"/>
        <w:rPr>
          <w:rFonts w:ascii="Times New Roman" w:eastAsia="Calibri" w:hAnsi="Times New Roman" w:cs="Times New Roman"/>
          <w:b/>
          <w:bCs/>
          <w:kern w:val="0"/>
          <w:sz w:val="20"/>
          <w:szCs w:val="20"/>
          <w:lang w:val="uk-UA"/>
          <w14:ligatures w14:val="none"/>
        </w:rPr>
      </w:pPr>
    </w:p>
    <w:p w14:paraId="1D1950D7" w14:textId="13D5E0B4" w:rsidR="000A11C6" w:rsidRPr="000A11C6" w:rsidRDefault="000A11C6" w:rsidP="000A11C6">
      <w:pPr>
        <w:spacing w:after="0" w:line="240" w:lineRule="auto"/>
        <w:ind w:firstLine="709"/>
        <w:jc w:val="center"/>
        <w:rPr>
          <w:rFonts w:ascii="Times New Roman" w:eastAsia="Calibri" w:hAnsi="Times New Roman" w:cs="Times New Roman"/>
          <w:b/>
          <w:bCs/>
          <w:kern w:val="0"/>
          <w:sz w:val="20"/>
          <w:szCs w:val="20"/>
          <w:lang w:val="uk-UA"/>
          <w14:ligatures w14:val="none"/>
        </w:rPr>
      </w:pPr>
      <w:r w:rsidRPr="000A11C6">
        <w:rPr>
          <w:rFonts w:ascii="Times New Roman" w:eastAsia="Calibri" w:hAnsi="Times New Roman" w:cs="Times New Roman"/>
          <w:b/>
          <w:bCs/>
          <w:kern w:val="0"/>
          <w:sz w:val="20"/>
          <w:szCs w:val="20"/>
          <w:lang w:val="uk-UA"/>
          <w14:ligatures w14:val="none"/>
        </w:rPr>
        <w:t>м. Білгород – Дністровський</w:t>
      </w:r>
    </w:p>
    <w:p w14:paraId="6F3F19B3" w14:textId="77777777" w:rsidR="000A11C6" w:rsidRPr="000A11C6" w:rsidRDefault="000A11C6" w:rsidP="000A11C6">
      <w:pPr>
        <w:spacing w:after="0" w:line="240" w:lineRule="auto"/>
        <w:ind w:firstLine="709"/>
        <w:jc w:val="center"/>
        <w:rPr>
          <w:rFonts w:ascii="Times New Roman" w:eastAsia="Times New Roman" w:hAnsi="Times New Roman" w:cs="Times New Roman"/>
          <w:kern w:val="0"/>
          <w:sz w:val="20"/>
          <w:szCs w:val="20"/>
          <w:lang w:val="uk-UA" w:eastAsia="ru-RU"/>
          <w14:ligatures w14:val="none"/>
        </w:rPr>
      </w:pPr>
      <w:r w:rsidRPr="000A11C6">
        <w:rPr>
          <w:rFonts w:ascii="Times New Roman" w:eastAsia="Calibri" w:hAnsi="Times New Roman" w:cs="Times New Roman"/>
          <w:b/>
          <w:bCs/>
          <w:kern w:val="0"/>
          <w:sz w:val="20"/>
          <w:szCs w:val="20"/>
          <w:lang w:val="uk-UA"/>
          <w14:ligatures w14:val="none"/>
        </w:rPr>
        <w:t>2023 р.</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7"/>
        <w:gridCol w:w="2647"/>
        <w:gridCol w:w="7048"/>
        <w:gridCol w:w="64"/>
      </w:tblGrid>
      <w:tr w:rsidR="000A11C6" w:rsidRPr="000A11C6" w14:paraId="3C997F06" w14:textId="77777777" w:rsidTr="002E7DDF">
        <w:trPr>
          <w:trHeight w:val="416"/>
          <w:jc w:val="center"/>
        </w:trPr>
        <w:tc>
          <w:tcPr>
            <w:tcW w:w="639" w:type="dxa"/>
            <w:gridSpan w:val="2"/>
            <w:shd w:val="clear" w:color="auto" w:fill="auto"/>
            <w:vAlign w:val="center"/>
          </w:tcPr>
          <w:p w14:paraId="62C9E0CF"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lastRenderedPageBreak/>
              <w:t>№</w:t>
            </w:r>
          </w:p>
        </w:tc>
        <w:tc>
          <w:tcPr>
            <w:tcW w:w="9759" w:type="dxa"/>
            <w:gridSpan w:val="3"/>
            <w:shd w:val="clear" w:color="auto" w:fill="auto"/>
            <w:vAlign w:val="center"/>
          </w:tcPr>
          <w:p w14:paraId="75C25DE8" w14:textId="77777777" w:rsidR="000A11C6" w:rsidRPr="000A11C6" w:rsidRDefault="000A11C6" w:rsidP="000A11C6">
            <w:pPr>
              <w:spacing w:after="0" w:line="240" w:lineRule="auto"/>
              <w:jc w:val="center"/>
              <w:rPr>
                <w:rFonts w:ascii="Times New Roman" w:eastAsia="Calibri" w:hAnsi="Times New Roman" w:cs="Times New Roman"/>
                <w:b/>
                <w:bCs/>
                <w:i/>
                <w:iCs/>
                <w:kern w:val="0"/>
                <w:sz w:val="24"/>
                <w:szCs w:val="24"/>
                <w:lang w:val="uk-UA"/>
                <w14:ligatures w14:val="none"/>
              </w:rPr>
            </w:pPr>
            <w:r w:rsidRPr="000A11C6">
              <w:rPr>
                <w:rFonts w:ascii="Times New Roman" w:eastAsia="Calibri" w:hAnsi="Times New Roman" w:cs="Times New Roman"/>
                <w:b/>
                <w:bCs/>
                <w:i/>
                <w:iCs/>
                <w:kern w:val="0"/>
                <w:sz w:val="24"/>
                <w:szCs w:val="24"/>
                <w:lang w:val="uk-UA"/>
                <w14:ligatures w14:val="none"/>
              </w:rPr>
              <w:t>Розділ 1. Загальні положення</w:t>
            </w:r>
          </w:p>
        </w:tc>
      </w:tr>
      <w:tr w:rsidR="000A11C6" w:rsidRPr="000A11C6" w14:paraId="7673F71E" w14:textId="77777777" w:rsidTr="002E7DDF">
        <w:trPr>
          <w:trHeight w:val="411"/>
          <w:jc w:val="center"/>
        </w:trPr>
        <w:tc>
          <w:tcPr>
            <w:tcW w:w="639" w:type="dxa"/>
            <w:gridSpan w:val="2"/>
            <w:shd w:val="clear" w:color="auto" w:fill="auto"/>
            <w:vAlign w:val="center"/>
          </w:tcPr>
          <w:p w14:paraId="67AAD8D4"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1</w:t>
            </w:r>
          </w:p>
        </w:tc>
        <w:tc>
          <w:tcPr>
            <w:tcW w:w="2647" w:type="dxa"/>
            <w:shd w:val="clear" w:color="auto" w:fill="auto"/>
            <w:vAlign w:val="center"/>
          </w:tcPr>
          <w:p w14:paraId="204D1A14"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2</w:t>
            </w:r>
          </w:p>
        </w:tc>
        <w:tc>
          <w:tcPr>
            <w:tcW w:w="7112" w:type="dxa"/>
            <w:gridSpan w:val="2"/>
            <w:shd w:val="clear" w:color="auto" w:fill="auto"/>
            <w:vAlign w:val="center"/>
          </w:tcPr>
          <w:p w14:paraId="48EE3BAB"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3</w:t>
            </w:r>
          </w:p>
        </w:tc>
      </w:tr>
      <w:tr w:rsidR="000A11C6" w:rsidRPr="000A11C6" w14:paraId="7475E450" w14:textId="77777777" w:rsidTr="002E7DDF">
        <w:trPr>
          <w:trHeight w:val="1119"/>
          <w:jc w:val="center"/>
        </w:trPr>
        <w:tc>
          <w:tcPr>
            <w:tcW w:w="639" w:type="dxa"/>
            <w:gridSpan w:val="2"/>
            <w:shd w:val="clear" w:color="auto" w:fill="auto"/>
          </w:tcPr>
          <w:p w14:paraId="59DC3E98"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1</w:t>
            </w:r>
          </w:p>
        </w:tc>
        <w:tc>
          <w:tcPr>
            <w:tcW w:w="2647" w:type="dxa"/>
            <w:shd w:val="clear" w:color="auto" w:fill="auto"/>
          </w:tcPr>
          <w:p w14:paraId="715A416E"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b/>
                <w:bCs/>
                <w:kern w:val="0"/>
                <w:sz w:val="24"/>
                <w:szCs w:val="24"/>
                <w:lang w:val="uk-UA" w:eastAsia="ru-RU"/>
                <w14:ligatures w14:val="none"/>
              </w:rPr>
              <w:t>Терміни, які вживаються в тендерній документації</w:t>
            </w:r>
          </w:p>
        </w:tc>
        <w:tc>
          <w:tcPr>
            <w:tcW w:w="7112" w:type="dxa"/>
            <w:gridSpan w:val="2"/>
            <w:shd w:val="clear" w:color="auto" w:fill="auto"/>
          </w:tcPr>
          <w:p w14:paraId="2E8D0E9A" w14:textId="77777777" w:rsidR="000A11C6" w:rsidRPr="000A11C6" w:rsidRDefault="000A11C6" w:rsidP="000A11C6">
            <w:pPr>
              <w:widowControl w:val="0"/>
              <w:spacing w:after="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0A11C6" w:rsidRPr="000A11C6" w14:paraId="627EC199" w14:textId="77777777" w:rsidTr="002E7DDF">
        <w:trPr>
          <w:trHeight w:val="563"/>
          <w:jc w:val="center"/>
        </w:trPr>
        <w:tc>
          <w:tcPr>
            <w:tcW w:w="639" w:type="dxa"/>
            <w:gridSpan w:val="2"/>
            <w:shd w:val="clear" w:color="auto" w:fill="auto"/>
          </w:tcPr>
          <w:p w14:paraId="69C4BE02"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2</w:t>
            </w:r>
          </w:p>
        </w:tc>
        <w:tc>
          <w:tcPr>
            <w:tcW w:w="2647" w:type="dxa"/>
            <w:shd w:val="clear" w:color="auto" w:fill="auto"/>
          </w:tcPr>
          <w:p w14:paraId="3BBA30C3"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b/>
                <w:bCs/>
                <w:kern w:val="0"/>
                <w:sz w:val="24"/>
                <w:szCs w:val="24"/>
                <w:lang w:val="uk-UA" w:eastAsia="ru-RU"/>
                <w14:ligatures w14:val="none"/>
              </w:rPr>
              <w:t>Інформація про замовника торгів</w:t>
            </w:r>
          </w:p>
        </w:tc>
        <w:tc>
          <w:tcPr>
            <w:tcW w:w="7112" w:type="dxa"/>
            <w:gridSpan w:val="2"/>
            <w:shd w:val="clear" w:color="auto" w:fill="auto"/>
          </w:tcPr>
          <w:p w14:paraId="70ED811A" w14:textId="77777777" w:rsidR="000A11C6" w:rsidRPr="000A11C6" w:rsidRDefault="000A11C6" w:rsidP="000A11C6">
            <w:pPr>
              <w:spacing w:after="0" w:line="240" w:lineRule="auto"/>
              <w:jc w:val="both"/>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 </w:t>
            </w:r>
          </w:p>
        </w:tc>
      </w:tr>
      <w:tr w:rsidR="000A11C6" w:rsidRPr="000A11C6" w14:paraId="68628B42" w14:textId="77777777" w:rsidTr="002E7DDF">
        <w:trPr>
          <w:trHeight w:val="400"/>
          <w:jc w:val="center"/>
        </w:trPr>
        <w:tc>
          <w:tcPr>
            <w:tcW w:w="639" w:type="dxa"/>
            <w:gridSpan w:val="2"/>
            <w:shd w:val="clear" w:color="auto" w:fill="auto"/>
          </w:tcPr>
          <w:p w14:paraId="33D5EDDD"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2.1</w:t>
            </w:r>
          </w:p>
        </w:tc>
        <w:tc>
          <w:tcPr>
            <w:tcW w:w="2647" w:type="dxa"/>
            <w:shd w:val="clear" w:color="auto" w:fill="auto"/>
          </w:tcPr>
          <w:p w14:paraId="3113049D"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повне найменування</w:t>
            </w:r>
          </w:p>
        </w:tc>
        <w:tc>
          <w:tcPr>
            <w:tcW w:w="7112" w:type="dxa"/>
            <w:gridSpan w:val="2"/>
            <w:shd w:val="clear" w:color="auto" w:fill="auto"/>
          </w:tcPr>
          <w:p w14:paraId="41A4BFE5" w14:textId="77777777" w:rsidR="000A11C6" w:rsidRPr="000A11C6" w:rsidRDefault="000A11C6" w:rsidP="000A11C6">
            <w:pPr>
              <w:widowControl w:val="0"/>
              <w:spacing w:before="60" w:after="60" w:line="240" w:lineRule="auto"/>
              <w:contextualSpacing/>
              <w:outlineLvl w:val="0"/>
              <w:rPr>
                <w:rFonts w:ascii="Times New Roman" w:eastAsia="Calibri" w:hAnsi="Times New Roman" w:cs="Times New Roman"/>
                <w:b/>
                <w:kern w:val="0"/>
                <w:sz w:val="24"/>
                <w:szCs w:val="24"/>
                <w:lang w:val="uk-UA"/>
                <w14:ligatures w14:val="none"/>
              </w:rPr>
            </w:pPr>
            <w:r w:rsidRPr="000A11C6">
              <w:rPr>
                <w:rFonts w:ascii="Times New Roman" w:eastAsia="Andale Sans UI" w:hAnsi="Times New Roman" w:cs="Times New Roman"/>
                <w:bCs/>
                <w:kern w:val="0"/>
                <w:sz w:val="24"/>
                <w:szCs w:val="24"/>
                <w:lang w:val="uk-UA" w:eastAsia="zh-CN" w:bidi="en-US"/>
                <w14:ligatures w14:val="none"/>
              </w:rPr>
              <w:t>КОМУНАЛЬНЕ ПІДПРИЄМСТВО «АВТОТРАНССЕРВІС»</w:t>
            </w:r>
          </w:p>
        </w:tc>
      </w:tr>
      <w:tr w:rsidR="000A11C6" w:rsidRPr="000A11C6" w14:paraId="0FB05A94" w14:textId="77777777" w:rsidTr="002E7DDF">
        <w:trPr>
          <w:trHeight w:val="574"/>
          <w:jc w:val="center"/>
        </w:trPr>
        <w:tc>
          <w:tcPr>
            <w:tcW w:w="639" w:type="dxa"/>
            <w:gridSpan w:val="2"/>
            <w:shd w:val="clear" w:color="auto" w:fill="auto"/>
          </w:tcPr>
          <w:p w14:paraId="27853F5D"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2.2</w:t>
            </w:r>
          </w:p>
        </w:tc>
        <w:tc>
          <w:tcPr>
            <w:tcW w:w="2647" w:type="dxa"/>
            <w:shd w:val="clear" w:color="auto" w:fill="auto"/>
          </w:tcPr>
          <w:p w14:paraId="3DDCAB33"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місцезнаходження</w:t>
            </w:r>
          </w:p>
        </w:tc>
        <w:tc>
          <w:tcPr>
            <w:tcW w:w="7112" w:type="dxa"/>
            <w:gridSpan w:val="2"/>
            <w:shd w:val="clear" w:color="auto" w:fill="auto"/>
          </w:tcPr>
          <w:p w14:paraId="55A0AA41" w14:textId="77777777" w:rsidR="000A11C6" w:rsidRPr="000A11C6" w:rsidRDefault="000A11C6" w:rsidP="000A11C6">
            <w:pPr>
              <w:spacing w:after="0" w:line="240" w:lineRule="auto"/>
              <w:jc w:val="both"/>
              <w:rPr>
                <w:rFonts w:ascii="Times New Roman" w:eastAsia="Calibri" w:hAnsi="Times New Roman" w:cs="Times New Roman"/>
                <w:b/>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67701, Одеська область, м. Білгород – Дністровський, вул. Ізмаїльська, 46</w:t>
            </w:r>
          </w:p>
        </w:tc>
      </w:tr>
      <w:tr w:rsidR="000A11C6" w:rsidRPr="000A11C6" w14:paraId="6425E0FD" w14:textId="77777777" w:rsidTr="002E7DDF">
        <w:trPr>
          <w:trHeight w:val="1119"/>
          <w:jc w:val="center"/>
        </w:trPr>
        <w:tc>
          <w:tcPr>
            <w:tcW w:w="639" w:type="dxa"/>
            <w:gridSpan w:val="2"/>
            <w:shd w:val="clear" w:color="auto" w:fill="auto"/>
          </w:tcPr>
          <w:p w14:paraId="7B8FA6DF"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2.3</w:t>
            </w:r>
          </w:p>
        </w:tc>
        <w:tc>
          <w:tcPr>
            <w:tcW w:w="2647" w:type="dxa"/>
            <w:shd w:val="clear" w:color="auto" w:fill="auto"/>
          </w:tcPr>
          <w:p w14:paraId="5101A150"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2" w:type="dxa"/>
            <w:gridSpan w:val="2"/>
            <w:shd w:val="clear" w:color="auto" w:fill="auto"/>
          </w:tcPr>
          <w:p w14:paraId="46964DE8"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shd w:val="clear" w:color="auto" w:fill="FFFFFF"/>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Горбаченко Марина Русланівна, фахівець з публічних закупівель КП «АВТОТРАНССЕРВІС»  тел. 0976456208</w:t>
            </w:r>
          </w:p>
          <w:p w14:paraId="0F37A0F0"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lang w:val="ru-RU"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електронна адреса: </w:t>
            </w:r>
            <w:r w:rsidRPr="000A11C6">
              <w:rPr>
                <w:rFonts w:ascii="Times New Roman" w:eastAsia="Times New Roman" w:hAnsi="Times New Roman" w:cs="Times New Roman"/>
                <w:kern w:val="0"/>
                <w:sz w:val="24"/>
                <w:szCs w:val="24"/>
                <w:shd w:val="clear" w:color="auto" w:fill="FFFFFF"/>
                <w:lang w:val="en-US" w:eastAsia="ru-RU"/>
                <w14:ligatures w14:val="none"/>
              </w:rPr>
              <w:t>katuysheva</w:t>
            </w:r>
            <w:r w:rsidRPr="000A11C6">
              <w:rPr>
                <w:rFonts w:ascii="Times New Roman" w:eastAsia="Times New Roman" w:hAnsi="Times New Roman" w:cs="Times New Roman"/>
                <w:kern w:val="0"/>
                <w:sz w:val="24"/>
                <w:szCs w:val="24"/>
                <w:shd w:val="clear" w:color="auto" w:fill="FFFFFF"/>
                <w:lang w:val="ru-RU" w:eastAsia="ru-RU"/>
                <w14:ligatures w14:val="none"/>
              </w:rPr>
              <w:t>2@</w:t>
            </w:r>
            <w:r w:rsidRPr="000A11C6">
              <w:rPr>
                <w:rFonts w:ascii="Times New Roman" w:eastAsia="Times New Roman" w:hAnsi="Times New Roman" w:cs="Times New Roman"/>
                <w:kern w:val="0"/>
                <w:sz w:val="24"/>
                <w:szCs w:val="24"/>
                <w:shd w:val="clear" w:color="auto" w:fill="FFFFFF"/>
                <w:lang w:val="en-US" w:eastAsia="ru-RU"/>
                <w14:ligatures w14:val="none"/>
              </w:rPr>
              <w:t>ukr</w:t>
            </w:r>
            <w:r w:rsidRPr="000A11C6">
              <w:rPr>
                <w:rFonts w:ascii="Times New Roman" w:eastAsia="Times New Roman" w:hAnsi="Times New Roman" w:cs="Times New Roman"/>
                <w:kern w:val="0"/>
                <w:sz w:val="24"/>
                <w:szCs w:val="24"/>
                <w:shd w:val="clear" w:color="auto" w:fill="FFFFFF"/>
                <w:lang w:val="ru-RU" w:eastAsia="ru-RU"/>
                <w14:ligatures w14:val="none"/>
              </w:rPr>
              <w:t>.</w:t>
            </w:r>
            <w:r w:rsidRPr="000A11C6">
              <w:rPr>
                <w:rFonts w:ascii="Times New Roman" w:eastAsia="Times New Roman" w:hAnsi="Times New Roman" w:cs="Times New Roman"/>
                <w:kern w:val="0"/>
                <w:sz w:val="24"/>
                <w:szCs w:val="24"/>
                <w:shd w:val="clear" w:color="auto" w:fill="FFFFFF"/>
                <w:lang w:val="en-US" w:eastAsia="ru-RU"/>
                <w14:ligatures w14:val="none"/>
              </w:rPr>
              <w:t>net</w:t>
            </w:r>
          </w:p>
        </w:tc>
      </w:tr>
      <w:tr w:rsidR="000A11C6" w:rsidRPr="000A11C6" w14:paraId="6933DD72" w14:textId="77777777" w:rsidTr="002E7DDF">
        <w:trPr>
          <w:trHeight w:val="366"/>
          <w:jc w:val="center"/>
        </w:trPr>
        <w:tc>
          <w:tcPr>
            <w:tcW w:w="639" w:type="dxa"/>
            <w:gridSpan w:val="2"/>
            <w:shd w:val="clear" w:color="auto" w:fill="auto"/>
          </w:tcPr>
          <w:p w14:paraId="1C3546E5"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3</w:t>
            </w:r>
          </w:p>
        </w:tc>
        <w:tc>
          <w:tcPr>
            <w:tcW w:w="2647" w:type="dxa"/>
            <w:shd w:val="clear" w:color="auto" w:fill="auto"/>
          </w:tcPr>
          <w:p w14:paraId="42ED71C5"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b/>
                <w:bCs/>
                <w:kern w:val="0"/>
                <w:sz w:val="24"/>
                <w:szCs w:val="24"/>
                <w:lang w:val="uk-UA" w:eastAsia="ru-RU"/>
                <w14:ligatures w14:val="none"/>
              </w:rPr>
              <w:t>Процедура закупівлі</w:t>
            </w:r>
          </w:p>
        </w:tc>
        <w:tc>
          <w:tcPr>
            <w:tcW w:w="7112" w:type="dxa"/>
            <w:gridSpan w:val="2"/>
            <w:shd w:val="clear" w:color="auto" w:fill="auto"/>
          </w:tcPr>
          <w:p w14:paraId="2A325D59" w14:textId="77777777" w:rsidR="000A11C6" w:rsidRPr="000A11C6" w:rsidRDefault="000A11C6" w:rsidP="000A11C6">
            <w:pPr>
              <w:spacing w:after="0" w:line="240" w:lineRule="auto"/>
              <w:jc w:val="both"/>
              <w:rPr>
                <w:rFonts w:ascii="Times New Roman" w:eastAsia="Calibri" w:hAnsi="Times New Roman" w:cs="Times New Roman"/>
                <w:b/>
                <w:kern w:val="0"/>
                <w:sz w:val="24"/>
                <w:szCs w:val="24"/>
                <w:lang w:val="uk-UA"/>
                <w14:ligatures w14:val="none"/>
              </w:rPr>
            </w:pPr>
            <w:r w:rsidRPr="000A11C6">
              <w:rPr>
                <w:rFonts w:ascii="Times New Roman" w:eastAsia="Calibri" w:hAnsi="Times New Roman" w:cs="Times New Roman"/>
                <w:b/>
                <w:kern w:val="0"/>
                <w:sz w:val="24"/>
                <w:szCs w:val="24"/>
                <w:lang w:val="uk-UA"/>
                <w14:ligatures w14:val="none"/>
              </w:rPr>
              <w:t>відкриті торги у порядку визначеному Особливостями</w:t>
            </w:r>
          </w:p>
        </w:tc>
      </w:tr>
      <w:tr w:rsidR="000A11C6" w:rsidRPr="000A11C6" w14:paraId="340C2918" w14:textId="77777777" w:rsidTr="002E7DDF">
        <w:trPr>
          <w:trHeight w:val="715"/>
          <w:jc w:val="center"/>
        </w:trPr>
        <w:tc>
          <w:tcPr>
            <w:tcW w:w="639" w:type="dxa"/>
            <w:gridSpan w:val="2"/>
            <w:shd w:val="clear" w:color="auto" w:fill="auto"/>
          </w:tcPr>
          <w:p w14:paraId="05C34E83"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4</w:t>
            </w:r>
          </w:p>
        </w:tc>
        <w:tc>
          <w:tcPr>
            <w:tcW w:w="2647" w:type="dxa"/>
            <w:shd w:val="clear" w:color="auto" w:fill="auto"/>
          </w:tcPr>
          <w:p w14:paraId="30A7A0E0"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b/>
                <w:bCs/>
                <w:kern w:val="0"/>
                <w:sz w:val="24"/>
                <w:szCs w:val="24"/>
                <w:lang w:val="uk-UA" w:eastAsia="ru-RU"/>
                <w14:ligatures w14:val="none"/>
              </w:rPr>
              <w:t>Інформація про предмет закупівлі</w:t>
            </w:r>
          </w:p>
        </w:tc>
        <w:tc>
          <w:tcPr>
            <w:tcW w:w="7112" w:type="dxa"/>
            <w:gridSpan w:val="2"/>
            <w:shd w:val="clear" w:color="auto" w:fill="auto"/>
          </w:tcPr>
          <w:p w14:paraId="29D38E70" w14:textId="77777777" w:rsidR="000A11C6" w:rsidRPr="000A11C6" w:rsidRDefault="000A11C6" w:rsidP="000A11C6">
            <w:pPr>
              <w:spacing w:after="0" w:line="240" w:lineRule="auto"/>
              <w:jc w:val="both"/>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i/>
                <w:iCs/>
                <w:kern w:val="0"/>
                <w:sz w:val="24"/>
                <w:szCs w:val="24"/>
                <w:lang w:val="uk-UA" w:eastAsia="ru-RU"/>
                <w14:ligatures w14:val="none"/>
              </w:rPr>
              <w:t> </w:t>
            </w:r>
          </w:p>
        </w:tc>
      </w:tr>
      <w:tr w:rsidR="000A11C6" w:rsidRPr="000A11C6" w14:paraId="76A79741" w14:textId="77777777" w:rsidTr="002E7DDF">
        <w:trPr>
          <w:trHeight w:val="1084"/>
          <w:jc w:val="center"/>
        </w:trPr>
        <w:tc>
          <w:tcPr>
            <w:tcW w:w="639" w:type="dxa"/>
            <w:gridSpan w:val="2"/>
            <w:shd w:val="clear" w:color="auto" w:fill="auto"/>
          </w:tcPr>
          <w:p w14:paraId="51913F5B"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4.1</w:t>
            </w:r>
          </w:p>
        </w:tc>
        <w:tc>
          <w:tcPr>
            <w:tcW w:w="2647" w:type="dxa"/>
            <w:shd w:val="clear" w:color="auto" w:fill="auto"/>
          </w:tcPr>
          <w:p w14:paraId="4C386465"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назва предмета закупівлі</w:t>
            </w:r>
          </w:p>
        </w:tc>
        <w:tc>
          <w:tcPr>
            <w:tcW w:w="7112" w:type="dxa"/>
            <w:gridSpan w:val="2"/>
            <w:shd w:val="clear" w:color="auto" w:fill="auto"/>
          </w:tcPr>
          <w:p w14:paraId="798CA173" w14:textId="77777777" w:rsidR="00CD7B70" w:rsidRPr="00CD7B70" w:rsidRDefault="00CD7B70" w:rsidP="00CD7B70">
            <w:pPr>
              <w:spacing w:before="100" w:beforeAutospacing="1" w:after="0" w:line="240" w:lineRule="auto"/>
              <w:jc w:val="both"/>
              <w:rPr>
                <w:rFonts w:ascii="Times New Roman" w:eastAsia="Calibri" w:hAnsi="Times New Roman" w:cs="Times New Roman"/>
                <w:kern w:val="0"/>
                <w:sz w:val="24"/>
                <w:szCs w:val="24"/>
                <w:lang w:val="uk-UA"/>
                <w14:ligatures w14:val="none"/>
              </w:rPr>
            </w:pPr>
            <w:r w:rsidRPr="00CD7B70">
              <w:rPr>
                <w:rFonts w:ascii="Times New Roman" w:eastAsia="Calibri" w:hAnsi="Times New Roman" w:cs="Times New Roman"/>
                <w:kern w:val="0"/>
                <w:sz w:val="24"/>
                <w:szCs w:val="24"/>
                <w:lang w:val="uk-UA"/>
                <w14:ligatures w14:val="none"/>
              </w:rPr>
              <w:t xml:space="preserve">«Профільний прокат»  </w:t>
            </w:r>
          </w:p>
          <w:p w14:paraId="2FFF77E7" w14:textId="3AAF3B6E" w:rsidR="000A11C6" w:rsidRPr="000A11C6" w:rsidRDefault="00CD7B70" w:rsidP="00CD7B70">
            <w:pPr>
              <w:spacing w:before="100" w:beforeAutospacing="1" w:after="0" w:line="240" w:lineRule="auto"/>
              <w:jc w:val="both"/>
              <w:rPr>
                <w:rFonts w:ascii="Times New Roman" w:eastAsia="Calibri" w:hAnsi="Times New Roman" w:cs="Times New Roman"/>
                <w:kern w:val="0"/>
                <w:sz w:val="24"/>
                <w:szCs w:val="24"/>
                <w:lang w:val="uk-UA"/>
                <w14:ligatures w14:val="none"/>
              </w:rPr>
            </w:pPr>
            <w:r w:rsidRPr="00CD7B70">
              <w:rPr>
                <w:rFonts w:ascii="Times New Roman" w:eastAsia="Calibri" w:hAnsi="Times New Roman" w:cs="Times New Roman"/>
                <w:kern w:val="0"/>
                <w:sz w:val="24"/>
                <w:szCs w:val="24"/>
                <w:lang w:val="uk-UA"/>
                <w14:ligatures w14:val="none"/>
              </w:rPr>
              <w:t>Класифікація за ДК 021:2015: 44110000-4 - Конструкційні матеріали</w:t>
            </w:r>
            <w:r>
              <w:rPr>
                <w:rFonts w:ascii="Times New Roman" w:eastAsia="Calibri" w:hAnsi="Times New Roman" w:cs="Times New Roman"/>
                <w:kern w:val="0"/>
                <w:sz w:val="24"/>
                <w:szCs w:val="24"/>
                <w:lang w:val="uk-UA"/>
                <w14:ligatures w14:val="none"/>
              </w:rPr>
              <w:t xml:space="preserve"> </w:t>
            </w:r>
            <w:r w:rsidRPr="00CD7B70">
              <w:rPr>
                <w:rFonts w:ascii="Times New Roman" w:eastAsia="Calibri" w:hAnsi="Times New Roman" w:cs="Times New Roman"/>
                <w:kern w:val="0"/>
                <w:sz w:val="24"/>
                <w:szCs w:val="24"/>
                <w:lang w:val="uk-UA"/>
                <w14:ligatures w14:val="none"/>
              </w:rPr>
              <w:t>(Класифікація за ДК 021:2015: 44112120-5 - Профільний прокат)</w:t>
            </w:r>
          </w:p>
        </w:tc>
      </w:tr>
      <w:tr w:rsidR="000A11C6" w:rsidRPr="000A11C6" w14:paraId="4F1AF68D" w14:textId="77777777" w:rsidTr="002E7DDF">
        <w:trPr>
          <w:trHeight w:val="1119"/>
          <w:jc w:val="center"/>
        </w:trPr>
        <w:tc>
          <w:tcPr>
            <w:tcW w:w="639" w:type="dxa"/>
            <w:gridSpan w:val="2"/>
            <w:shd w:val="clear" w:color="auto" w:fill="auto"/>
          </w:tcPr>
          <w:p w14:paraId="16629D9D" w14:textId="77777777" w:rsidR="000A11C6" w:rsidRPr="000A11C6" w:rsidRDefault="000A11C6" w:rsidP="000A11C6">
            <w:pPr>
              <w:spacing w:after="0" w:line="240" w:lineRule="auto"/>
              <w:jc w:val="center"/>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4.2</w:t>
            </w:r>
          </w:p>
        </w:tc>
        <w:tc>
          <w:tcPr>
            <w:tcW w:w="2647" w:type="dxa"/>
            <w:shd w:val="clear" w:color="auto" w:fill="auto"/>
          </w:tcPr>
          <w:p w14:paraId="60455365" w14:textId="77777777" w:rsidR="000A11C6" w:rsidRPr="000A11C6" w:rsidRDefault="000A11C6" w:rsidP="000A11C6">
            <w:pPr>
              <w:spacing w:after="0" w:line="240" w:lineRule="auto"/>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опис окремої частини або частин предмета закупівлі (лота), щодо яких можуть бути подані тендерні пропозиції.</w:t>
            </w:r>
          </w:p>
        </w:tc>
        <w:tc>
          <w:tcPr>
            <w:tcW w:w="7112" w:type="dxa"/>
            <w:gridSpan w:val="2"/>
            <w:shd w:val="clear" w:color="auto" w:fill="auto"/>
          </w:tcPr>
          <w:p w14:paraId="5E9D2ED8" w14:textId="77777777" w:rsidR="000A11C6" w:rsidRPr="000A11C6" w:rsidRDefault="000A11C6" w:rsidP="000A11C6">
            <w:pPr>
              <w:keepNext/>
              <w:keepLines/>
              <w:spacing w:after="0" w:line="240" w:lineRule="auto"/>
              <w:ind w:right="120"/>
              <w:contextualSpacing/>
              <w:jc w:val="both"/>
              <w:rPr>
                <w:rFonts w:ascii="Times New Roman" w:eastAsia="Calibri" w:hAnsi="Times New Roman" w:cs="Times New Roman"/>
                <w:kern w:val="0"/>
                <w:sz w:val="24"/>
                <w:szCs w:val="24"/>
                <w:lang w:val="uk-UA" w:eastAsia="ru-RU"/>
                <w14:ligatures w14:val="none"/>
              </w:rPr>
            </w:pPr>
            <w:r w:rsidRPr="000A11C6">
              <w:rPr>
                <w:rFonts w:ascii="Times New Roman" w:eastAsia="Calibri" w:hAnsi="Times New Roman" w:cs="Times New Roman"/>
                <w:kern w:val="0"/>
                <w:sz w:val="24"/>
                <w:szCs w:val="24"/>
                <w:lang w:val="uk-UA" w:eastAsia="ru-RU"/>
                <w14:ligatures w14:val="none"/>
              </w:rPr>
              <w:t>Закупівля здійснюється щодо предмета закупівлі в цілому.</w:t>
            </w:r>
          </w:p>
        </w:tc>
      </w:tr>
      <w:tr w:rsidR="000A11C6" w:rsidRPr="000A11C6" w14:paraId="4A7E2CC9" w14:textId="77777777" w:rsidTr="002E7DDF">
        <w:trPr>
          <w:trHeight w:val="1119"/>
          <w:jc w:val="center"/>
        </w:trPr>
        <w:tc>
          <w:tcPr>
            <w:tcW w:w="639" w:type="dxa"/>
            <w:gridSpan w:val="2"/>
            <w:shd w:val="clear" w:color="auto" w:fill="auto"/>
          </w:tcPr>
          <w:p w14:paraId="58715025"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4.3</w:t>
            </w:r>
          </w:p>
        </w:tc>
        <w:tc>
          <w:tcPr>
            <w:tcW w:w="2647" w:type="dxa"/>
            <w:shd w:val="clear" w:color="auto" w:fill="auto"/>
          </w:tcPr>
          <w:p w14:paraId="0E1C7BE1" w14:textId="77777777" w:rsidR="000A11C6" w:rsidRPr="000A11C6" w:rsidRDefault="000A11C6" w:rsidP="000A11C6">
            <w:pPr>
              <w:spacing w:after="0" w:line="240" w:lineRule="auto"/>
              <w:rPr>
                <w:rFonts w:ascii="Times New Roman" w:eastAsia="Times New Roman" w:hAnsi="Times New Roman" w:cs="Times New Roman"/>
                <w:i/>
                <w:iCs/>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кількість товару та місце його поставки </w:t>
            </w:r>
            <w:r w:rsidRPr="000A11C6">
              <w:rPr>
                <w:rFonts w:ascii="Times New Roman" w:eastAsia="Times New Roman" w:hAnsi="Times New Roman" w:cs="Times New Roman"/>
                <w:i/>
                <w:iCs/>
                <w:kern w:val="0"/>
                <w:sz w:val="24"/>
                <w:szCs w:val="24"/>
                <w:lang w:val="uk-UA" w:eastAsia="ru-RU"/>
                <w14:ligatures w14:val="none"/>
              </w:rPr>
              <w:t>(для товару) АБО</w:t>
            </w:r>
          </w:p>
          <w:p w14:paraId="75C91172" w14:textId="77777777" w:rsidR="000A11C6" w:rsidRPr="000A11C6" w:rsidRDefault="000A11C6" w:rsidP="000A11C6">
            <w:pPr>
              <w:spacing w:after="0" w:line="240" w:lineRule="auto"/>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місце, де повинні бути виконані роботи чи надані послуги, їх обсяги </w:t>
            </w:r>
            <w:r w:rsidRPr="000A11C6">
              <w:rPr>
                <w:rFonts w:ascii="Times New Roman" w:eastAsia="Times New Roman" w:hAnsi="Times New Roman" w:cs="Times New Roman"/>
                <w:i/>
                <w:iCs/>
                <w:kern w:val="0"/>
                <w:sz w:val="24"/>
                <w:szCs w:val="24"/>
                <w:lang w:val="uk-UA" w:eastAsia="ru-RU"/>
                <w14:ligatures w14:val="none"/>
              </w:rPr>
              <w:t>(для робіт або послуг)</w:t>
            </w:r>
          </w:p>
        </w:tc>
        <w:tc>
          <w:tcPr>
            <w:tcW w:w="7112" w:type="dxa"/>
            <w:gridSpan w:val="2"/>
            <w:shd w:val="clear" w:color="auto" w:fill="auto"/>
          </w:tcPr>
          <w:p w14:paraId="70865163" w14:textId="1CEB3F5C" w:rsidR="00A82DB4" w:rsidRPr="00A82DB4" w:rsidRDefault="00A82DB4" w:rsidP="00A82DB4">
            <w:pPr>
              <w:keepNext/>
              <w:keepLines/>
              <w:spacing w:after="0" w:line="240" w:lineRule="auto"/>
              <w:ind w:right="120"/>
              <w:contextualSpacing/>
              <w:jc w:val="both"/>
              <w:rPr>
                <w:rFonts w:ascii="Times New Roman" w:eastAsia="Times New Roman" w:hAnsi="Times New Roman" w:cs="Times New Roman"/>
                <w:kern w:val="0"/>
                <w:sz w:val="24"/>
                <w:szCs w:val="24"/>
                <w:lang w:val="uk-UA"/>
                <w14:ligatures w14:val="none"/>
              </w:rPr>
            </w:pPr>
            <w:r w:rsidRPr="00A82DB4">
              <w:rPr>
                <w:rFonts w:ascii="Times New Roman" w:eastAsia="Times New Roman" w:hAnsi="Times New Roman" w:cs="Times New Roman"/>
                <w:kern w:val="0"/>
                <w:sz w:val="24"/>
                <w:szCs w:val="24"/>
                <w:lang w:val="uk-UA"/>
                <w14:ligatures w14:val="none"/>
              </w:rPr>
              <w:t>Труба профільна  20*40*2,0 мм</w:t>
            </w:r>
            <w:r>
              <w:rPr>
                <w:rFonts w:ascii="Times New Roman" w:eastAsia="Times New Roman" w:hAnsi="Times New Roman" w:cs="Times New Roman"/>
                <w:kern w:val="0"/>
                <w:sz w:val="24"/>
                <w:szCs w:val="24"/>
                <w:lang w:val="uk-UA"/>
                <w14:ligatures w14:val="none"/>
              </w:rPr>
              <w:t xml:space="preserve"> </w:t>
            </w:r>
            <w:r w:rsidR="00AF6402">
              <w:rPr>
                <w:rFonts w:ascii="Times New Roman" w:eastAsia="Times New Roman" w:hAnsi="Times New Roman" w:cs="Times New Roman"/>
                <w:kern w:val="0"/>
                <w:sz w:val="24"/>
                <w:szCs w:val="24"/>
                <w:lang w:val="uk-UA"/>
                <w14:ligatures w14:val="none"/>
              </w:rPr>
              <w:t>-</w:t>
            </w:r>
            <w:r w:rsidR="004F0FEB">
              <w:rPr>
                <w:rFonts w:ascii="Times New Roman" w:eastAsia="Times New Roman" w:hAnsi="Times New Roman" w:cs="Times New Roman"/>
                <w:kern w:val="0"/>
                <w:sz w:val="24"/>
                <w:szCs w:val="24"/>
                <w:lang w:val="uk-UA"/>
                <w14:ligatures w14:val="none"/>
              </w:rPr>
              <w:t xml:space="preserve"> </w:t>
            </w:r>
            <w:r w:rsidR="00A82731">
              <w:rPr>
                <w:rFonts w:ascii="Times New Roman" w:eastAsia="Times New Roman" w:hAnsi="Times New Roman" w:cs="Times New Roman"/>
                <w:kern w:val="0"/>
                <w:sz w:val="24"/>
                <w:szCs w:val="24"/>
                <w:lang w:val="uk-UA"/>
                <w14:ligatures w14:val="none"/>
              </w:rPr>
              <w:t>96</w:t>
            </w:r>
            <w:r w:rsidR="00AF6402">
              <w:rPr>
                <w:rFonts w:ascii="Times New Roman" w:eastAsia="Times New Roman" w:hAnsi="Times New Roman" w:cs="Times New Roman"/>
                <w:kern w:val="0"/>
                <w:sz w:val="24"/>
                <w:szCs w:val="24"/>
                <w:lang w:val="uk-UA"/>
                <w14:ligatures w14:val="none"/>
              </w:rPr>
              <w:t xml:space="preserve"> м.пог</w:t>
            </w:r>
          </w:p>
          <w:p w14:paraId="6BED2558" w14:textId="75C3F39B" w:rsidR="00A82DB4" w:rsidRPr="00A82DB4" w:rsidRDefault="00A82DB4" w:rsidP="00A82DB4">
            <w:pPr>
              <w:keepNext/>
              <w:keepLines/>
              <w:spacing w:after="0" w:line="240" w:lineRule="auto"/>
              <w:ind w:right="120"/>
              <w:contextualSpacing/>
              <w:jc w:val="both"/>
              <w:rPr>
                <w:rFonts w:ascii="Times New Roman" w:eastAsia="Times New Roman" w:hAnsi="Times New Roman" w:cs="Times New Roman"/>
                <w:kern w:val="0"/>
                <w:sz w:val="24"/>
                <w:szCs w:val="24"/>
                <w:lang w:val="uk-UA"/>
                <w14:ligatures w14:val="none"/>
              </w:rPr>
            </w:pPr>
            <w:r w:rsidRPr="00A82DB4">
              <w:rPr>
                <w:rFonts w:ascii="Times New Roman" w:eastAsia="Times New Roman" w:hAnsi="Times New Roman" w:cs="Times New Roman"/>
                <w:kern w:val="0"/>
                <w:sz w:val="24"/>
                <w:szCs w:val="24"/>
                <w:lang w:val="uk-UA"/>
                <w14:ligatures w14:val="none"/>
              </w:rPr>
              <w:t>Труба профільна  60*60*2,0 мм</w:t>
            </w:r>
            <w:r w:rsidR="00AF6402">
              <w:rPr>
                <w:rFonts w:ascii="Times New Roman" w:eastAsia="Times New Roman" w:hAnsi="Times New Roman" w:cs="Times New Roman"/>
                <w:kern w:val="0"/>
                <w:sz w:val="24"/>
                <w:szCs w:val="24"/>
                <w:lang w:val="uk-UA"/>
                <w14:ligatures w14:val="none"/>
              </w:rPr>
              <w:t xml:space="preserve"> – </w:t>
            </w:r>
            <w:r w:rsidR="00A82731">
              <w:rPr>
                <w:rFonts w:ascii="Times New Roman" w:eastAsia="Times New Roman" w:hAnsi="Times New Roman" w:cs="Times New Roman"/>
                <w:kern w:val="0"/>
                <w:sz w:val="24"/>
                <w:szCs w:val="24"/>
                <w:lang w:val="uk-UA"/>
                <w14:ligatures w14:val="none"/>
              </w:rPr>
              <w:t>96</w:t>
            </w:r>
            <w:r w:rsidR="00AF6402">
              <w:rPr>
                <w:rFonts w:ascii="Times New Roman" w:eastAsia="Times New Roman" w:hAnsi="Times New Roman" w:cs="Times New Roman"/>
                <w:kern w:val="0"/>
                <w:sz w:val="24"/>
                <w:szCs w:val="24"/>
                <w:lang w:val="uk-UA"/>
                <w14:ligatures w14:val="none"/>
              </w:rPr>
              <w:t xml:space="preserve"> м.пог</w:t>
            </w:r>
          </w:p>
          <w:p w14:paraId="0675FDE9" w14:textId="5B0F8E99" w:rsidR="00A82731" w:rsidRDefault="00F4172E" w:rsidP="00A82DB4">
            <w:pPr>
              <w:keepNext/>
              <w:keepLines/>
              <w:spacing w:after="0" w:line="240" w:lineRule="auto"/>
              <w:ind w:right="120"/>
              <w:contextualSpacing/>
              <w:jc w:val="both"/>
              <w:rPr>
                <w:rFonts w:ascii="Times New Roman" w:eastAsia="Times New Roman" w:hAnsi="Times New Roman" w:cs="Times New Roman"/>
                <w:kern w:val="0"/>
                <w:sz w:val="24"/>
                <w:szCs w:val="24"/>
                <w:lang w:val="uk-UA"/>
                <w14:ligatures w14:val="none"/>
              </w:rPr>
            </w:pPr>
            <w:r w:rsidRPr="00F4172E">
              <w:rPr>
                <w:rFonts w:ascii="Times New Roman" w:eastAsia="Times New Roman" w:hAnsi="Times New Roman" w:cs="Times New Roman"/>
                <w:kern w:val="0"/>
                <w:sz w:val="24"/>
                <w:szCs w:val="24"/>
                <w:lang w:val="uk-UA"/>
                <w14:ligatures w14:val="none"/>
              </w:rPr>
              <w:t>Профнастил (4,20м висота *</w:t>
            </w:r>
            <w:r w:rsidR="0052666E">
              <w:rPr>
                <w:rFonts w:ascii="Times New Roman" w:eastAsia="Times New Roman" w:hAnsi="Times New Roman" w:cs="Times New Roman"/>
                <w:kern w:val="0"/>
                <w:sz w:val="24"/>
                <w:szCs w:val="24"/>
                <w:lang w:val="uk-UA"/>
                <w14:ligatures w14:val="none"/>
              </w:rPr>
              <w:t>1,21</w:t>
            </w:r>
            <w:r w:rsidRPr="00F4172E">
              <w:rPr>
                <w:rFonts w:ascii="Times New Roman" w:eastAsia="Times New Roman" w:hAnsi="Times New Roman" w:cs="Times New Roman"/>
                <w:kern w:val="0"/>
                <w:sz w:val="24"/>
                <w:szCs w:val="24"/>
                <w:lang w:val="uk-UA"/>
                <w14:ligatures w14:val="none"/>
              </w:rPr>
              <w:t xml:space="preserve"> ширина -  лист)</w:t>
            </w:r>
            <w:r w:rsidR="00AF6402">
              <w:rPr>
                <w:rFonts w:ascii="Times New Roman" w:eastAsia="Times New Roman" w:hAnsi="Times New Roman" w:cs="Times New Roman"/>
                <w:kern w:val="0"/>
                <w:sz w:val="24"/>
                <w:szCs w:val="24"/>
                <w:lang w:val="uk-UA"/>
                <w14:ligatures w14:val="none"/>
              </w:rPr>
              <w:t xml:space="preserve">- </w:t>
            </w:r>
            <w:r w:rsidR="00A82731">
              <w:rPr>
                <w:rFonts w:ascii="Times New Roman" w:eastAsia="Times New Roman" w:hAnsi="Times New Roman" w:cs="Times New Roman"/>
                <w:kern w:val="0"/>
                <w:sz w:val="24"/>
                <w:szCs w:val="24"/>
                <w:lang w:val="uk-UA"/>
                <w14:ligatures w14:val="none"/>
              </w:rPr>
              <w:t>8 шт</w:t>
            </w:r>
            <w:r w:rsidR="0052666E">
              <w:rPr>
                <w:rFonts w:ascii="Times New Roman" w:eastAsia="Times New Roman" w:hAnsi="Times New Roman" w:cs="Times New Roman"/>
                <w:kern w:val="0"/>
                <w:sz w:val="24"/>
                <w:szCs w:val="24"/>
                <w:lang w:val="uk-UA"/>
                <w14:ligatures w14:val="none"/>
              </w:rPr>
              <w:t xml:space="preserve"> (40,66 м2)</w:t>
            </w:r>
          </w:p>
          <w:p w14:paraId="631CE844" w14:textId="6268FE2C" w:rsidR="00CD7B70" w:rsidRDefault="00A82731" w:rsidP="000A11C6">
            <w:pPr>
              <w:keepNext/>
              <w:keepLines/>
              <w:spacing w:after="0" w:line="240" w:lineRule="auto"/>
              <w:ind w:right="120"/>
              <w:contextualSpacing/>
              <w:jc w:val="both"/>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Кутник Ø100</w:t>
            </w:r>
            <w:r w:rsidR="00AF6402">
              <w:rPr>
                <w:rFonts w:ascii="Times New Roman" w:eastAsia="Times New Roman" w:hAnsi="Times New Roman" w:cs="Times New Roman"/>
                <w:kern w:val="0"/>
                <w:sz w:val="24"/>
                <w:szCs w:val="24"/>
                <w:lang w:val="uk-UA"/>
                <w14:ligatures w14:val="none"/>
              </w:rPr>
              <w:t xml:space="preserve"> </w:t>
            </w:r>
            <w:r w:rsidR="00BB61CF">
              <w:rPr>
                <w:rFonts w:ascii="Times New Roman" w:eastAsia="Times New Roman" w:hAnsi="Times New Roman" w:cs="Times New Roman"/>
                <w:kern w:val="0"/>
                <w:sz w:val="24"/>
                <w:szCs w:val="24"/>
                <w:lang w:val="uk-UA"/>
                <w14:ligatures w14:val="none"/>
              </w:rPr>
              <w:t>(по 6 метрів погонних)- 36 м. пог</w:t>
            </w:r>
          </w:p>
          <w:p w14:paraId="2432D252" w14:textId="4E0B1689" w:rsidR="000A11C6" w:rsidRPr="000A11C6" w:rsidRDefault="000A11C6" w:rsidP="000A11C6">
            <w:pPr>
              <w:keepNext/>
              <w:keepLines/>
              <w:spacing w:after="0" w:line="240" w:lineRule="auto"/>
              <w:ind w:right="120"/>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6770</w:t>
            </w:r>
            <w:r w:rsidR="00AF6402">
              <w:rPr>
                <w:rFonts w:ascii="Times New Roman" w:eastAsia="Times New Roman" w:hAnsi="Times New Roman" w:cs="Times New Roman"/>
                <w:kern w:val="0"/>
                <w:sz w:val="24"/>
                <w:szCs w:val="24"/>
                <w:lang w:val="uk-UA"/>
                <w14:ligatures w14:val="none"/>
              </w:rPr>
              <w:t>0</w:t>
            </w:r>
            <w:r w:rsidRPr="000A11C6">
              <w:rPr>
                <w:rFonts w:ascii="Times New Roman" w:eastAsia="Times New Roman" w:hAnsi="Times New Roman" w:cs="Times New Roman"/>
                <w:kern w:val="0"/>
                <w:sz w:val="24"/>
                <w:szCs w:val="24"/>
                <w:lang w:val="uk-UA"/>
                <w14:ligatures w14:val="none"/>
              </w:rPr>
              <w:t xml:space="preserve">, Одеська область, м. Білгород – Дністровський, вул. </w:t>
            </w:r>
            <w:r w:rsidR="00FB5BEA">
              <w:rPr>
                <w:rFonts w:ascii="Times New Roman" w:eastAsia="Times New Roman" w:hAnsi="Times New Roman" w:cs="Times New Roman"/>
                <w:kern w:val="0"/>
                <w:sz w:val="24"/>
                <w:szCs w:val="24"/>
                <w:lang w:val="uk-UA"/>
                <w14:ligatures w14:val="none"/>
              </w:rPr>
              <w:t>Шабська 118</w:t>
            </w:r>
            <w:r w:rsidRPr="000A11C6">
              <w:rPr>
                <w:rFonts w:ascii="Times New Roman" w:eastAsia="Times New Roman" w:hAnsi="Times New Roman" w:cs="Times New Roman"/>
                <w:kern w:val="0"/>
                <w:sz w:val="24"/>
                <w:szCs w:val="24"/>
                <w:lang w:val="uk-UA"/>
                <w14:ligatures w14:val="none"/>
              </w:rPr>
              <w:t>.</w:t>
            </w:r>
          </w:p>
          <w:p w14:paraId="4CBB5A25" w14:textId="77777777" w:rsidR="000A11C6" w:rsidRPr="000A11C6" w:rsidRDefault="000A11C6" w:rsidP="000A11C6">
            <w:pPr>
              <w:keepNext/>
              <w:keepLines/>
              <w:spacing w:after="0" w:line="240" w:lineRule="auto"/>
              <w:ind w:right="120"/>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Технічні, якісні та кількісні характеристики предмета закупівлі наведені у Додатку 1.</w:t>
            </w:r>
          </w:p>
        </w:tc>
      </w:tr>
      <w:tr w:rsidR="000A11C6" w:rsidRPr="000A11C6" w14:paraId="32C564CF" w14:textId="77777777" w:rsidTr="002E7DDF">
        <w:trPr>
          <w:trHeight w:val="1119"/>
          <w:jc w:val="center"/>
        </w:trPr>
        <w:tc>
          <w:tcPr>
            <w:tcW w:w="639" w:type="dxa"/>
            <w:gridSpan w:val="2"/>
            <w:shd w:val="clear" w:color="auto" w:fill="auto"/>
          </w:tcPr>
          <w:p w14:paraId="6588F1B6" w14:textId="6A55B508" w:rsidR="000A11C6" w:rsidRPr="000A11C6" w:rsidRDefault="000A11C6" w:rsidP="000A11C6">
            <w:pPr>
              <w:spacing w:after="0" w:line="240" w:lineRule="auto"/>
              <w:jc w:val="center"/>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w:t>
            </w:r>
            <w:r w:rsidRPr="000A11C6">
              <w:rPr>
                <w:rFonts w:ascii="Times New Roman" w:eastAsia="Times New Roman" w:hAnsi="Times New Roman" w:cs="Times New Roman"/>
                <w:kern w:val="0"/>
                <w:sz w:val="24"/>
                <w:szCs w:val="24"/>
                <w:lang w:val="uk-UA" w:eastAsia="ru-RU"/>
                <w14:ligatures w14:val="none"/>
              </w:rPr>
              <w:t>4.4</w:t>
            </w:r>
          </w:p>
        </w:tc>
        <w:tc>
          <w:tcPr>
            <w:tcW w:w="2647" w:type="dxa"/>
            <w:shd w:val="clear" w:color="auto" w:fill="auto"/>
          </w:tcPr>
          <w:p w14:paraId="51ADB306" w14:textId="77777777" w:rsidR="000A11C6" w:rsidRPr="000A11C6" w:rsidRDefault="000A11C6" w:rsidP="000A11C6">
            <w:pPr>
              <w:spacing w:after="0" w:line="240" w:lineRule="auto"/>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Очікувана вартість закупівлі </w:t>
            </w:r>
          </w:p>
          <w:p w14:paraId="0FB9DA34" w14:textId="77777777" w:rsidR="000A11C6" w:rsidRPr="000A11C6" w:rsidRDefault="000A11C6" w:rsidP="000A11C6">
            <w:pPr>
              <w:spacing w:after="0" w:line="240" w:lineRule="auto"/>
              <w:rPr>
                <w:rFonts w:ascii="Times New Roman" w:eastAsia="Times New Roman" w:hAnsi="Times New Roman" w:cs="Times New Roman"/>
                <w:kern w:val="0"/>
                <w:sz w:val="24"/>
                <w:szCs w:val="24"/>
                <w:lang w:val="uk-UA" w:eastAsia="ru-RU"/>
                <w14:ligatures w14:val="none"/>
              </w:rPr>
            </w:pPr>
          </w:p>
        </w:tc>
        <w:tc>
          <w:tcPr>
            <w:tcW w:w="7112" w:type="dxa"/>
            <w:gridSpan w:val="2"/>
            <w:shd w:val="clear" w:color="auto" w:fill="auto"/>
          </w:tcPr>
          <w:p w14:paraId="67F4BB61" w14:textId="301B6885" w:rsidR="000A11C6" w:rsidRPr="000A11C6" w:rsidRDefault="0052666E" w:rsidP="000A11C6">
            <w:pPr>
              <w:spacing w:after="0" w:line="240" w:lineRule="auto"/>
              <w:rPr>
                <w:rFonts w:ascii="Times New Roman" w:eastAsia="Calibri" w:hAnsi="Times New Roman" w:cs="Times New Roman"/>
                <w:b/>
                <w:kern w:val="0"/>
                <w:sz w:val="24"/>
                <w:szCs w:val="24"/>
                <w:lang w:val="uk-UA" w:eastAsia="ru-RU"/>
                <w14:ligatures w14:val="none"/>
              </w:rPr>
            </w:pPr>
            <w:r>
              <w:rPr>
                <w:rFonts w:ascii="Times New Roman" w:eastAsia="Calibri" w:hAnsi="Times New Roman" w:cs="Times New Roman"/>
                <w:b/>
                <w:kern w:val="0"/>
                <w:sz w:val="24"/>
                <w:szCs w:val="24"/>
                <w:lang w:val="uk-UA" w:eastAsia="ru-RU"/>
                <w14:ligatures w14:val="none"/>
              </w:rPr>
              <w:t>58</w:t>
            </w:r>
            <w:r w:rsidR="001E0CFA">
              <w:rPr>
                <w:rFonts w:ascii="Times New Roman" w:eastAsia="Calibri" w:hAnsi="Times New Roman" w:cs="Times New Roman"/>
                <w:b/>
                <w:kern w:val="0"/>
                <w:sz w:val="24"/>
                <w:szCs w:val="24"/>
                <w:lang w:val="uk-UA" w:eastAsia="ru-RU"/>
                <w14:ligatures w14:val="none"/>
              </w:rPr>
              <w:t> 000,00</w:t>
            </w:r>
            <w:r w:rsidR="00B20C1A">
              <w:rPr>
                <w:rFonts w:ascii="Times New Roman" w:eastAsia="Calibri" w:hAnsi="Times New Roman" w:cs="Times New Roman"/>
                <w:b/>
                <w:kern w:val="0"/>
                <w:sz w:val="24"/>
                <w:szCs w:val="24"/>
                <w:lang w:val="uk-UA" w:eastAsia="ru-RU"/>
                <w14:ligatures w14:val="none"/>
              </w:rPr>
              <w:t xml:space="preserve">  </w:t>
            </w:r>
            <w:r w:rsidR="000A11C6" w:rsidRPr="000A11C6">
              <w:rPr>
                <w:rFonts w:ascii="Times New Roman" w:eastAsia="Calibri" w:hAnsi="Times New Roman" w:cs="Times New Roman"/>
                <w:b/>
                <w:kern w:val="0"/>
                <w:sz w:val="24"/>
                <w:szCs w:val="24"/>
                <w:lang w:val="uk-UA" w:eastAsia="ru-RU"/>
                <w14:ligatures w14:val="none"/>
              </w:rPr>
              <w:t>грн з ПДВ</w:t>
            </w:r>
          </w:p>
        </w:tc>
      </w:tr>
      <w:tr w:rsidR="000A11C6" w:rsidRPr="000A11C6" w14:paraId="1D04AF47" w14:textId="77777777" w:rsidTr="002E7DDF">
        <w:trPr>
          <w:trHeight w:val="805"/>
          <w:jc w:val="center"/>
        </w:trPr>
        <w:tc>
          <w:tcPr>
            <w:tcW w:w="639" w:type="dxa"/>
            <w:gridSpan w:val="2"/>
            <w:shd w:val="clear" w:color="auto" w:fill="auto"/>
          </w:tcPr>
          <w:p w14:paraId="59B93A9B"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lastRenderedPageBreak/>
              <w:t>4.5</w:t>
            </w:r>
          </w:p>
        </w:tc>
        <w:tc>
          <w:tcPr>
            <w:tcW w:w="2647" w:type="dxa"/>
            <w:shd w:val="clear" w:color="auto" w:fill="auto"/>
          </w:tcPr>
          <w:p w14:paraId="320A2B3E"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строки поставки товарів, виконання робіт, надання послуг</w:t>
            </w:r>
          </w:p>
        </w:tc>
        <w:tc>
          <w:tcPr>
            <w:tcW w:w="7112" w:type="dxa"/>
            <w:gridSpan w:val="2"/>
            <w:shd w:val="clear" w:color="auto" w:fill="auto"/>
          </w:tcPr>
          <w:p w14:paraId="4B29C8AF" w14:textId="778C1A34" w:rsidR="000A11C6" w:rsidRPr="000A11C6" w:rsidRDefault="000A11C6" w:rsidP="000A11C6">
            <w:pPr>
              <w:spacing w:after="0" w:line="240" w:lineRule="auto"/>
              <w:rPr>
                <w:rFonts w:ascii="Times New Roman" w:eastAsia="Calibri" w:hAnsi="Times New Roman" w:cs="Times New Roman"/>
                <w:b/>
                <w:kern w:val="0"/>
                <w:sz w:val="24"/>
                <w:szCs w:val="24"/>
                <w:lang w:val="uk-UA"/>
                <w14:ligatures w14:val="none"/>
              </w:rPr>
            </w:pPr>
            <w:r w:rsidRPr="000A11C6">
              <w:rPr>
                <w:rFonts w:ascii="Times New Roman" w:eastAsia="Calibri" w:hAnsi="Times New Roman" w:cs="Times New Roman"/>
                <w:bCs/>
                <w:kern w:val="0"/>
                <w:sz w:val="24"/>
                <w:szCs w:val="24"/>
                <w:lang w:val="uk-UA" w:eastAsia="ru-RU"/>
                <w14:ligatures w14:val="none"/>
              </w:rPr>
              <w:t xml:space="preserve">Протягом </w:t>
            </w:r>
            <w:r w:rsidR="00F32F98">
              <w:rPr>
                <w:rFonts w:ascii="Times New Roman" w:eastAsia="Calibri" w:hAnsi="Times New Roman" w:cs="Times New Roman"/>
                <w:bCs/>
                <w:kern w:val="0"/>
                <w:sz w:val="24"/>
                <w:szCs w:val="24"/>
                <w:lang w:val="uk-UA" w:eastAsia="ru-RU"/>
                <w14:ligatures w14:val="none"/>
              </w:rPr>
              <w:t xml:space="preserve"> </w:t>
            </w:r>
            <w:r w:rsidR="0052666E">
              <w:rPr>
                <w:rFonts w:ascii="Times New Roman" w:eastAsia="Calibri" w:hAnsi="Times New Roman" w:cs="Times New Roman"/>
                <w:bCs/>
                <w:kern w:val="0"/>
                <w:sz w:val="24"/>
                <w:szCs w:val="24"/>
                <w:lang w:val="uk-UA" w:eastAsia="ru-RU"/>
                <w14:ligatures w14:val="none"/>
              </w:rPr>
              <w:t>10</w:t>
            </w:r>
            <w:r w:rsidRPr="000A11C6">
              <w:rPr>
                <w:rFonts w:ascii="Times New Roman" w:eastAsia="Calibri" w:hAnsi="Times New Roman" w:cs="Times New Roman"/>
                <w:bCs/>
                <w:kern w:val="0"/>
                <w:sz w:val="24"/>
                <w:szCs w:val="24"/>
                <w:lang w:val="uk-UA" w:eastAsia="ru-RU"/>
                <w14:ligatures w14:val="none"/>
              </w:rPr>
              <w:t xml:space="preserve"> календарних днів з дати підписання договору</w:t>
            </w:r>
            <w:r w:rsidRPr="000A11C6">
              <w:rPr>
                <w:rFonts w:ascii="Times New Roman" w:eastAsia="Calibri" w:hAnsi="Times New Roman" w:cs="Times New Roman"/>
                <w:b/>
                <w:kern w:val="0"/>
                <w:sz w:val="24"/>
                <w:szCs w:val="24"/>
                <w:lang w:val="uk-UA" w:eastAsia="ru-RU"/>
                <w14:ligatures w14:val="none"/>
              </w:rPr>
              <w:t xml:space="preserve">,   </w:t>
            </w:r>
            <w:r w:rsidRPr="000A11C6">
              <w:rPr>
                <w:rFonts w:ascii="Times New Roman" w:eastAsia="Calibri" w:hAnsi="Times New Roman" w:cs="Times New Roman"/>
                <w:kern w:val="0"/>
                <w:sz w:val="24"/>
                <w:szCs w:val="24"/>
                <w:lang w:val="uk-UA" w:eastAsia="ru-RU"/>
                <w14:ligatures w14:val="none"/>
              </w:rPr>
              <w:t>або до повного виконання сторонами договірних зобов’язань</w:t>
            </w:r>
          </w:p>
        </w:tc>
      </w:tr>
      <w:tr w:rsidR="000A11C6" w:rsidRPr="000A11C6" w14:paraId="1910AC76" w14:textId="77777777" w:rsidTr="002E7DDF">
        <w:trPr>
          <w:trHeight w:val="805"/>
          <w:jc w:val="center"/>
        </w:trPr>
        <w:tc>
          <w:tcPr>
            <w:tcW w:w="639" w:type="dxa"/>
            <w:gridSpan w:val="2"/>
            <w:shd w:val="clear" w:color="auto" w:fill="auto"/>
          </w:tcPr>
          <w:p w14:paraId="57C4F821" w14:textId="77777777" w:rsidR="000A11C6" w:rsidRPr="000A11C6" w:rsidRDefault="000A11C6" w:rsidP="000A11C6">
            <w:pPr>
              <w:spacing w:after="0" w:line="240" w:lineRule="auto"/>
              <w:jc w:val="center"/>
              <w:rPr>
                <w:rFonts w:ascii="Times New Roman" w:eastAsia="Times New Roman" w:hAnsi="Times New Roman" w:cs="Times New Roman"/>
                <w:kern w:val="0"/>
                <w:sz w:val="24"/>
                <w:szCs w:val="24"/>
                <w:lang w:val="en-US" w:eastAsia="ru-RU"/>
                <w14:ligatures w14:val="none"/>
              </w:rPr>
            </w:pPr>
            <w:r w:rsidRPr="000A11C6">
              <w:rPr>
                <w:rFonts w:ascii="Times New Roman" w:eastAsia="Times New Roman" w:hAnsi="Times New Roman" w:cs="Times New Roman"/>
                <w:kern w:val="0"/>
                <w:sz w:val="24"/>
                <w:szCs w:val="24"/>
                <w:lang w:val="en-US" w:eastAsia="ru-RU"/>
                <w14:ligatures w14:val="none"/>
              </w:rPr>
              <w:t>5</w:t>
            </w:r>
          </w:p>
        </w:tc>
        <w:tc>
          <w:tcPr>
            <w:tcW w:w="2647" w:type="dxa"/>
            <w:shd w:val="clear" w:color="auto" w:fill="auto"/>
          </w:tcPr>
          <w:p w14:paraId="3A6FF2D0" w14:textId="77777777" w:rsidR="000A11C6" w:rsidRPr="000A11C6" w:rsidRDefault="000A11C6" w:rsidP="000A11C6">
            <w:pPr>
              <w:spacing w:after="0" w:line="240" w:lineRule="auto"/>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Недискримінація учасників</w:t>
            </w:r>
          </w:p>
        </w:tc>
        <w:tc>
          <w:tcPr>
            <w:tcW w:w="7112" w:type="dxa"/>
            <w:gridSpan w:val="2"/>
            <w:shd w:val="clear" w:color="auto" w:fill="auto"/>
          </w:tcPr>
          <w:p w14:paraId="73C2F3D2" w14:textId="77777777" w:rsidR="000A11C6" w:rsidRPr="000A11C6" w:rsidRDefault="000A11C6" w:rsidP="000A11C6">
            <w:pPr>
              <w:spacing w:after="0" w:line="240" w:lineRule="auto"/>
              <w:rPr>
                <w:rFonts w:ascii="Times New Roman" w:eastAsia="Calibri" w:hAnsi="Times New Roman" w:cs="Times New Roman"/>
                <w:bCs/>
                <w:kern w:val="0"/>
                <w:sz w:val="24"/>
                <w:szCs w:val="24"/>
                <w:lang w:val="uk-UA" w:eastAsia="ru-RU"/>
                <w14:ligatures w14:val="none"/>
              </w:rPr>
            </w:pPr>
            <w:r w:rsidRPr="000A11C6">
              <w:rPr>
                <w:rFonts w:ascii="Times New Roman" w:eastAsia="Calibri" w:hAnsi="Times New Roman" w:cs="Times New Roman"/>
                <w:bCs/>
                <w:kern w:val="0"/>
                <w:sz w:val="24"/>
                <w:szCs w:val="24"/>
                <w:lang w:val="uk-UA" w:eastAsia="ru-RU"/>
                <w14:ligatures w14:val="none"/>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11C6" w:rsidRPr="000A11C6" w14:paraId="4851B739" w14:textId="77777777" w:rsidTr="002E7DDF">
        <w:trPr>
          <w:trHeight w:val="1119"/>
          <w:jc w:val="center"/>
        </w:trPr>
        <w:tc>
          <w:tcPr>
            <w:tcW w:w="639" w:type="dxa"/>
            <w:gridSpan w:val="2"/>
            <w:shd w:val="clear" w:color="auto" w:fill="auto"/>
          </w:tcPr>
          <w:p w14:paraId="2FB4F75F"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6</w:t>
            </w:r>
          </w:p>
        </w:tc>
        <w:tc>
          <w:tcPr>
            <w:tcW w:w="2647" w:type="dxa"/>
            <w:shd w:val="clear" w:color="auto" w:fill="auto"/>
          </w:tcPr>
          <w:p w14:paraId="4C82BC72"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b/>
                <w:bCs/>
                <w:kern w:val="0"/>
                <w:sz w:val="24"/>
                <w:szCs w:val="24"/>
                <w:lang w:val="uk-UA" w:eastAsia="ru-RU"/>
                <w14:ligatures w14:val="none"/>
              </w:rPr>
              <w:t>Інформація про валюту, у якій повинно бути розраховано та зазначено ціну тендерної пропозиції</w:t>
            </w:r>
          </w:p>
        </w:tc>
        <w:tc>
          <w:tcPr>
            <w:tcW w:w="7112" w:type="dxa"/>
            <w:gridSpan w:val="2"/>
            <w:shd w:val="clear" w:color="auto" w:fill="auto"/>
          </w:tcPr>
          <w:p w14:paraId="4E843F73" w14:textId="77777777" w:rsidR="000A11C6" w:rsidRPr="000A11C6" w:rsidRDefault="000A11C6" w:rsidP="000A11C6">
            <w:pPr>
              <w:widowControl w:val="0"/>
              <w:spacing w:after="0" w:line="240" w:lineRule="auto"/>
              <w:ind w:firstLine="389"/>
              <w:contextualSpacing/>
              <w:jc w:val="both"/>
              <w:rPr>
                <w:rFonts w:ascii="Times New Roman" w:eastAsia="Calibri" w:hAnsi="Times New Roman" w:cs="Times New Roman"/>
                <w:kern w:val="0"/>
                <w:sz w:val="24"/>
                <w:szCs w:val="24"/>
                <w:lang w:val="uk-UA" w:eastAsia="uk-UA"/>
                <w14:ligatures w14:val="none"/>
              </w:rPr>
            </w:pPr>
            <w:r w:rsidRPr="000A11C6">
              <w:rPr>
                <w:rFonts w:ascii="Times New Roman" w:eastAsia="Calibri" w:hAnsi="Times New Roman" w:cs="Times New Roman"/>
                <w:kern w:val="0"/>
                <w:sz w:val="24"/>
                <w:szCs w:val="24"/>
                <w:lang w:val="uk-UA" w:eastAsia="uk-UA"/>
                <w14:ligatures w14:val="none"/>
              </w:rPr>
              <w:t>Валютою тендерної пропозиції є національна валюта України - гривня.</w:t>
            </w:r>
          </w:p>
          <w:p w14:paraId="4282F70B" w14:textId="77777777" w:rsidR="000A11C6" w:rsidRPr="000A11C6" w:rsidRDefault="000A11C6" w:rsidP="000A11C6">
            <w:pPr>
              <w:widowControl w:val="0"/>
              <w:spacing w:after="0" w:line="240" w:lineRule="auto"/>
              <w:ind w:firstLine="389"/>
              <w:contextualSpacing/>
              <w:jc w:val="both"/>
              <w:rPr>
                <w:rFonts w:ascii="Times New Roman" w:eastAsia="Calibri" w:hAnsi="Times New Roman" w:cs="Times New Roman"/>
                <w:kern w:val="0"/>
                <w:sz w:val="24"/>
                <w:szCs w:val="24"/>
                <w:lang w:val="uk-UA" w:eastAsia="ru-RU"/>
                <w14:ligatures w14:val="none"/>
              </w:rPr>
            </w:pPr>
            <w:r w:rsidRPr="000A11C6">
              <w:rPr>
                <w:rFonts w:ascii="Times New Roman" w:eastAsia="Calibri" w:hAnsi="Times New Roman" w:cs="Times New Roman"/>
                <w:bCs/>
                <w:iCs/>
                <w:kern w:val="0"/>
                <w:sz w:val="24"/>
                <w:szCs w:val="24"/>
                <w:lang w:val="uk-UA" w:eastAsia="ru-RU"/>
                <w14:ligatures w14:val="none"/>
              </w:rPr>
              <w:t>У разі якщо учасником процедури закупівлі є нерезидент</w:t>
            </w:r>
            <w:r w:rsidRPr="000A11C6">
              <w:rPr>
                <w:rFonts w:ascii="Times New Roman" w:eastAsia="Calibri" w:hAnsi="Times New Roman" w:cs="Times New Roman"/>
                <w:bCs/>
                <w:kern w:val="0"/>
                <w:sz w:val="24"/>
                <w:szCs w:val="24"/>
                <w:lang w:val="uk-UA" w:eastAsia="ru-RU"/>
                <w14:ligatures w14:val="none"/>
              </w:rPr>
              <w:t>,</w:t>
            </w:r>
            <w:r w:rsidRPr="000A11C6">
              <w:rPr>
                <w:rFonts w:ascii="Times New Roman" w:eastAsia="Calibri" w:hAnsi="Times New Roman" w:cs="Times New Roman"/>
                <w:b/>
                <w:bCs/>
                <w:kern w:val="0"/>
                <w:sz w:val="24"/>
                <w:szCs w:val="24"/>
                <w:lang w:val="uk-UA" w:eastAsia="ru-RU"/>
                <w14:ligatures w14:val="none"/>
              </w:rPr>
              <w:t xml:space="preserve">  </w:t>
            </w:r>
            <w:r w:rsidRPr="000A11C6">
              <w:rPr>
                <w:rFonts w:ascii="Times New Roman" w:eastAsia="Calibri" w:hAnsi="Times New Roman" w:cs="Times New Roman"/>
                <w:kern w:val="0"/>
                <w:sz w:val="24"/>
                <w:szCs w:val="24"/>
                <w:lang w:val="uk-UA" w:eastAsia="ru-RU"/>
                <w14:ligatures w14:val="none"/>
              </w:rPr>
              <w:t>такий Учасник зазначає ціну пропозиції в електронній системі закупівель у валюті – гривня.</w:t>
            </w:r>
          </w:p>
          <w:p w14:paraId="354C39C9" w14:textId="77777777" w:rsidR="000A11C6" w:rsidRPr="000A11C6" w:rsidRDefault="000A11C6" w:rsidP="000A11C6">
            <w:pPr>
              <w:widowControl w:val="0"/>
              <w:spacing w:after="0" w:line="240" w:lineRule="auto"/>
              <w:ind w:firstLine="389"/>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Розрахунки здійснюватимуться у національній валюті України згідно з умовами укладеного договору.</w:t>
            </w:r>
          </w:p>
        </w:tc>
      </w:tr>
      <w:tr w:rsidR="000A11C6" w:rsidRPr="000A11C6" w14:paraId="13EE9279" w14:textId="77777777" w:rsidTr="002E7DDF">
        <w:trPr>
          <w:trHeight w:val="1119"/>
          <w:jc w:val="center"/>
        </w:trPr>
        <w:tc>
          <w:tcPr>
            <w:tcW w:w="639" w:type="dxa"/>
            <w:gridSpan w:val="2"/>
            <w:shd w:val="clear" w:color="auto" w:fill="auto"/>
          </w:tcPr>
          <w:p w14:paraId="01EEF26F"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7</w:t>
            </w:r>
          </w:p>
        </w:tc>
        <w:tc>
          <w:tcPr>
            <w:tcW w:w="2647" w:type="dxa"/>
            <w:shd w:val="clear" w:color="auto" w:fill="auto"/>
          </w:tcPr>
          <w:p w14:paraId="46D72EF1"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b/>
                <w:bCs/>
                <w:kern w:val="0"/>
                <w:sz w:val="24"/>
                <w:szCs w:val="24"/>
                <w:lang w:val="uk-UA" w:eastAsia="ru-RU"/>
                <w14:ligatures w14:val="none"/>
              </w:rPr>
              <w:t>Інформація про мову (мови), якою (якими) повинно бути складено тендерні пропозиції</w:t>
            </w:r>
          </w:p>
        </w:tc>
        <w:tc>
          <w:tcPr>
            <w:tcW w:w="7112" w:type="dxa"/>
            <w:gridSpan w:val="2"/>
            <w:shd w:val="clear" w:color="auto" w:fill="auto"/>
          </w:tcPr>
          <w:p w14:paraId="4830AA3F" w14:textId="77777777" w:rsidR="000A11C6" w:rsidRPr="000A11C6" w:rsidRDefault="000A11C6" w:rsidP="000A11C6">
            <w:pPr>
              <w:spacing w:before="150" w:after="15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Усі документи тендерної пропозиції, які готуються безпосередньо учасником повинні бути складені українською мовою. </w:t>
            </w:r>
          </w:p>
          <w:p w14:paraId="0E000370" w14:textId="77777777" w:rsidR="000A11C6" w:rsidRPr="000A11C6" w:rsidRDefault="000A11C6" w:rsidP="000A11C6">
            <w:pPr>
              <w:spacing w:before="150" w:after="15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1909D48" w14:textId="77777777" w:rsidR="000A11C6" w:rsidRPr="000A11C6" w:rsidRDefault="000A11C6" w:rsidP="000A11C6">
            <w:pPr>
              <w:spacing w:after="0" w:line="240" w:lineRule="auto"/>
              <w:ind w:firstLine="389"/>
              <w:jc w:val="both"/>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A11C6" w:rsidRPr="000A11C6" w14:paraId="4AC05342" w14:textId="77777777" w:rsidTr="002E7DDF">
        <w:trPr>
          <w:trHeight w:val="1119"/>
          <w:jc w:val="center"/>
        </w:trPr>
        <w:tc>
          <w:tcPr>
            <w:tcW w:w="639" w:type="dxa"/>
            <w:gridSpan w:val="2"/>
            <w:shd w:val="clear" w:color="auto" w:fill="auto"/>
          </w:tcPr>
          <w:p w14:paraId="4275F217" w14:textId="77777777" w:rsidR="000A11C6" w:rsidRPr="000A11C6" w:rsidRDefault="000A11C6" w:rsidP="000A11C6">
            <w:pPr>
              <w:spacing w:after="0" w:line="240" w:lineRule="auto"/>
              <w:jc w:val="center"/>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8</w:t>
            </w:r>
          </w:p>
        </w:tc>
        <w:tc>
          <w:tcPr>
            <w:tcW w:w="2647" w:type="dxa"/>
            <w:shd w:val="clear" w:color="auto" w:fill="auto"/>
          </w:tcPr>
          <w:p w14:paraId="41D536CB" w14:textId="77777777" w:rsidR="000A11C6" w:rsidRPr="000A11C6" w:rsidRDefault="000A11C6" w:rsidP="000A11C6">
            <w:pPr>
              <w:spacing w:after="0" w:line="240" w:lineRule="auto"/>
              <w:rPr>
                <w:rFonts w:ascii="Times New Roman" w:eastAsia="Times New Roman" w:hAnsi="Times New Roman" w:cs="Times New Roman"/>
                <w:b/>
                <w:bCs/>
                <w:kern w:val="0"/>
                <w:sz w:val="24"/>
                <w:szCs w:val="24"/>
                <w:lang w:val="uk-UA" w:eastAsia="ru-RU"/>
                <w14:ligatures w14:val="none"/>
              </w:rPr>
            </w:pPr>
            <w:r w:rsidRPr="000A11C6">
              <w:rPr>
                <w:rFonts w:ascii="Times New Roman" w:eastAsia="Times New Roman" w:hAnsi="Times New Roman" w:cs="Times New Roman"/>
                <w:b/>
                <w:bCs/>
                <w:kern w:val="0"/>
                <w:sz w:val="24"/>
                <w:szCs w:val="24"/>
                <w:lang w:val="uk-UA" w:eastAsia="ru-RU"/>
                <w14:ligatures w14: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2" w:type="dxa"/>
            <w:gridSpan w:val="2"/>
            <w:shd w:val="clear" w:color="auto" w:fill="auto"/>
          </w:tcPr>
          <w:p w14:paraId="2BA3ECCE" w14:textId="77777777" w:rsidR="000A11C6" w:rsidRPr="000A11C6" w:rsidRDefault="000A11C6" w:rsidP="000A11C6">
            <w:pPr>
              <w:spacing w:before="150" w:after="15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A11C6" w:rsidRPr="000A11C6" w14:paraId="6C7A6678"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211"/>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vAlign w:val="center"/>
          </w:tcPr>
          <w:p w14:paraId="4F46DC33" w14:textId="77777777" w:rsidR="000A11C6" w:rsidRPr="000A11C6" w:rsidRDefault="000A11C6" w:rsidP="000A11C6">
            <w:pPr>
              <w:shd w:val="clear" w:color="auto" w:fill="F2F2F2"/>
              <w:spacing w:after="0" w:line="240" w:lineRule="auto"/>
              <w:jc w:val="center"/>
              <w:rPr>
                <w:rFonts w:ascii="Times New Roman" w:eastAsia="Times New Roman" w:hAnsi="Times New Roman" w:cs="Times New Roman"/>
                <w:b/>
                <w:color w:val="000000"/>
                <w:kern w:val="0"/>
                <w:sz w:val="24"/>
                <w:szCs w:val="24"/>
                <w:highlight w:val="yellow"/>
                <w:lang w:val="uk-UA" w:eastAsia="uk-UA"/>
                <w14:ligatures w14:val="none"/>
              </w:rPr>
            </w:pPr>
            <w:r w:rsidRPr="000A11C6">
              <w:rPr>
                <w:rFonts w:ascii="Times New Roman" w:eastAsia="Times New Roman" w:hAnsi="Times New Roman" w:cs="Times New Roman"/>
                <w:b/>
                <w:color w:val="000000"/>
                <w:kern w:val="0"/>
                <w:sz w:val="24"/>
                <w:szCs w:val="24"/>
                <w:lang w:val="uk-UA" w:eastAsia="uk-UA"/>
                <w14:ligatures w14:val="none"/>
              </w:rPr>
              <w:t>Порядок унесення змін та надання роз’яснень до тендерної документації</w:t>
            </w:r>
          </w:p>
        </w:tc>
      </w:tr>
      <w:tr w:rsidR="000A11C6" w:rsidRPr="000A11C6" w14:paraId="72175200"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EB9F08C" w14:textId="77777777" w:rsidR="000A11C6" w:rsidRPr="000A11C6" w:rsidRDefault="000A11C6" w:rsidP="000A11C6">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1</w:t>
            </w:r>
          </w:p>
        </w:tc>
        <w:tc>
          <w:tcPr>
            <w:tcW w:w="2784" w:type="dxa"/>
            <w:gridSpan w:val="2"/>
            <w:tcBorders>
              <w:top w:val="outset" w:sz="6" w:space="0" w:color="auto"/>
              <w:left w:val="outset" w:sz="6" w:space="0" w:color="auto"/>
              <w:bottom w:val="outset" w:sz="6" w:space="0" w:color="auto"/>
              <w:right w:val="outset" w:sz="6" w:space="0" w:color="auto"/>
            </w:tcBorders>
          </w:tcPr>
          <w:p w14:paraId="2E4DF484" w14:textId="77777777" w:rsidR="000A11C6" w:rsidRPr="000A11C6" w:rsidRDefault="000A11C6" w:rsidP="000A11C6">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 xml:space="preserve">Процедура надання роз'яснень щодо тендерної документації </w:t>
            </w:r>
          </w:p>
        </w:tc>
        <w:tc>
          <w:tcPr>
            <w:tcW w:w="7048" w:type="dxa"/>
            <w:tcBorders>
              <w:top w:val="outset" w:sz="6" w:space="0" w:color="auto"/>
              <w:left w:val="outset" w:sz="6" w:space="0" w:color="auto"/>
              <w:bottom w:val="outset" w:sz="6" w:space="0" w:color="auto"/>
              <w:right w:val="outset" w:sz="6" w:space="0" w:color="auto"/>
            </w:tcBorders>
          </w:tcPr>
          <w:p w14:paraId="7FAA34A1"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FB20C09"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847F60"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 xml:space="preserve">Для поновлення перебігу відкритих торгів замовник повинен розмістити роз’яснення щодо змісту тендерної документації в </w:t>
            </w:r>
            <w:r w:rsidRPr="000A11C6">
              <w:rPr>
                <w:rFonts w:ascii="Times New Roman" w:eastAsia="Times New Roman" w:hAnsi="Times New Roman" w:cs="Times New Roman"/>
                <w:color w:val="000000"/>
                <w:kern w:val="0"/>
                <w:sz w:val="24"/>
                <w:szCs w:val="24"/>
                <w:lang w:val="uk-UA" w:eastAsia="uk-UA"/>
                <w14:ligatures w14:val="none"/>
              </w:rPr>
              <w:lastRenderedPageBreak/>
              <w:t>електронній системі закупівель з одночасним продовженням строку подання тендерних пропозицій не менш як на чотири дні.</w:t>
            </w:r>
          </w:p>
        </w:tc>
      </w:tr>
      <w:tr w:rsidR="000A11C6" w:rsidRPr="000A11C6" w14:paraId="6EDE71D2"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03B1B8D3" w14:textId="77777777" w:rsidR="000A11C6" w:rsidRPr="000A11C6" w:rsidRDefault="000A11C6" w:rsidP="000A11C6">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540C1CA4" w14:textId="77777777" w:rsidR="000A11C6" w:rsidRPr="000A11C6" w:rsidRDefault="000A11C6" w:rsidP="000A11C6">
            <w:pPr>
              <w:spacing w:after="0" w:line="240" w:lineRule="auto"/>
              <w:rPr>
                <w:rFonts w:ascii="Times New Roman" w:eastAsia="Times New Roman" w:hAnsi="Times New Roman" w:cs="Times New Roman"/>
                <w:b/>
                <w:color w:val="000000"/>
                <w:kern w:val="0"/>
                <w:sz w:val="24"/>
                <w:szCs w:val="24"/>
                <w:lang w:val="uk-UA" w:eastAsia="ru-RU"/>
                <w14:ligatures w14:val="none"/>
              </w:rPr>
            </w:pPr>
            <w:r w:rsidRPr="000A11C6">
              <w:rPr>
                <w:rFonts w:ascii="Times New Roman" w:eastAsia="Times New Roman" w:hAnsi="Times New Roman" w:cs="Times New Roman"/>
                <w:b/>
                <w:color w:val="000000"/>
                <w:kern w:val="0"/>
                <w:sz w:val="24"/>
                <w:szCs w:val="24"/>
                <w:lang w:val="uk-UA" w:eastAsia="ru-RU"/>
                <w14:ligatures w14:val="none"/>
              </w:rPr>
              <w:t>Внесення змін до тендерної документації</w:t>
            </w:r>
          </w:p>
        </w:tc>
        <w:tc>
          <w:tcPr>
            <w:tcW w:w="7048" w:type="dxa"/>
            <w:tcBorders>
              <w:top w:val="outset" w:sz="6" w:space="0" w:color="auto"/>
              <w:left w:val="outset" w:sz="6" w:space="0" w:color="auto"/>
              <w:bottom w:val="outset" w:sz="6" w:space="0" w:color="auto"/>
              <w:right w:val="outset" w:sz="6" w:space="0" w:color="auto"/>
            </w:tcBorders>
          </w:tcPr>
          <w:p w14:paraId="6FB39CF0" w14:textId="77777777" w:rsidR="000A11C6" w:rsidRPr="000A11C6" w:rsidRDefault="000A11C6" w:rsidP="000A11C6">
            <w:pPr>
              <w:spacing w:before="150" w:after="15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988977"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kern w:val="0"/>
                <w:sz w:val="24"/>
                <w:szCs w:val="24"/>
                <w:lang w:val="uk-UA" w:eastAsia="ru-RU"/>
                <w14:ligatures w14:val="non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A11C6" w:rsidRPr="000A11C6" w14:paraId="255C904A"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197"/>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66C16C17"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Інструкція з підготовки тендерної пропозиції</w:t>
            </w:r>
          </w:p>
        </w:tc>
      </w:tr>
      <w:tr w:rsidR="000A11C6" w:rsidRPr="000A11C6" w14:paraId="1F48F527"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6B1829DE" w14:textId="77777777" w:rsidR="000A11C6" w:rsidRPr="000A11C6" w:rsidRDefault="000A11C6" w:rsidP="000A11C6">
            <w:pPr>
              <w:spacing w:after="0" w:line="240" w:lineRule="auto"/>
              <w:rPr>
                <w:rFonts w:ascii="Times New Roman" w:eastAsia="Times New Roman" w:hAnsi="Times New Roman" w:cs="Times New Roman"/>
                <w:b/>
                <w:bCs/>
                <w:color w:val="000000"/>
                <w:kern w:val="0"/>
                <w:sz w:val="24"/>
                <w:szCs w:val="24"/>
                <w:highlight w:val="yellow"/>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1</w:t>
            </w:r>
          </w:p>
        </w:tc>
        <w:tc>
          <w:tcPr>
            <w:tcW w:w="2784" w:type="dxa"/>
            <w:gridSpan w:val="2"/>
            <w:tcBorders>
              <w:top w:val="outset" w:sz="6" w:space="0" w:color="auto"/>
              <w:left w:val="outset" w:sz="6" w:space="0" w:color="auto"/>
              <w:bottom w:val="outset" w:sz="6" w:space="0" w:color="auto"/>
              <w:right w:val="outset" w:sz="6" w:space="0" w:color="auto"/>
            </w:tcBorders>
          </w:tcPr>
          <w:p w14:paraId="190B1253" w14:textId="77777777" w:rsidR="000A11C6" w:rsidRPr="000A11C6" w:rsidRDefault="000A11C6" w:rsidP="000A11C6">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Зміст і спосіб подання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28738F8C" w14:textId="36A1EA58" w:rsidR="000A11C6" w:rsidRPr="000A11C6" w:rsidRDefault="000A11C6" w:rsidP="002649D4">
            <w:pPr>
              <w:spacing w:after="0" w:line="240" w:lineRule="exact"/>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 xml:space="preserve"> </w:t>
            </w:r>
            <w:r w:rsidRPr="000A11C6">
              <w:rPr>
                <w:rFonts w:ascii="Times New Roman" w:eastAsia="Times New Roman" w:hAnsi="Times New Roman" w:cs="Times New Roman"/>
                <w:color w:val="000000"/>
                <w:kern w:val="0"/>
                <w:sz w:val="24"/>
                <w:szCs w:val="24"/>
                <w:lang w:val="uk-UA" w:eastAsia="ru-RU"/>
                <w14:ligatures w14:val="non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47 Особливостей і в тендерній документації, та шляхом завантаження:</w:t>
            </w:r>
          </w:p>
          <w:p w14:paraId="7456C419"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p>
          <w:p w14:paraId="3FADF5E8"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1.</w:t>
            </w:r>
            <w:r w:rsidRPr="000A11C6">
              <w:rPr>
                <w:rFonts w:ascii="Times New Roman" w:eastAsia="Times New Roman" w:hAnsi="Times New Roman" w:cs="Times New Roman"/>
                <w:color w:val="000000"/>
                <w:kern w:val="0"/>
                <w:sz w:val="24"/>
                <w:szCs w:val="24"/>
                <w:lang w:val="uk-UA" w:eastAsia="ru-RU"/>
                <w14:ligatures w14:val="none"/>
              </w:rPr>
              <w:tab/>
              <w:t>тендерна пропозиція згідно Додатку 2;</w:t>
            </w:r>
          </w:p>
          <w:p w14:paraId="0FBFA4D1"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2.</w:t>
            </w:r>
            <w:r w:rsidRPr="000A11C6">
              <w:rPr>
                <w:rFonts w:ascii="Times New Roman" w:eastAsia="Times New Roman" w:hAnsi="Times New Roman" w:cs="Times New Roman"/>
                <w:color w:val="000000"/>
                <w:kern w:val="0"/>
                <w:sz w:val="24"/>
                <w:szCs w:val="24"/>
                <w:lang w:val="uk-UA" w:eastAsia="ru-RU"/>
                <w14:ligatures w14:val="none"/>
              </w:rPr>
              <w:tab/>
              <w:t>технічні, якісні та кількісні характеристики предмета закупівлі наведені у Додатку 1.</w:t>
            </w:r>
          </w:p>
          <w:p w14:paraId="4622B01B"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3.</w:t>
            </w:r>
            <w:r w:rsidRPr="000A11C6">
              <w:rPr>
                <w:rFonts w:ascii="Times New Roman" w:eastAsia="Times New Roman" w:hAnsi="Times New Roman" w:cs="Times New Roman"/>
                <w:color w:val="000000"/>
                <w:kern w:val="0"/>
                <w:sz w:val="24"/>
                <w:szCs w:val="24"/>
                <w:lang w:val="uk-UA" w:eastAsia="ru-RU"/>
                <w14:ligatures w14:val="none"/>
              </w:rPr>
              <w:tab/>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3 до тендерної документації;</w:t>
            </w:r>
          </w:p>
          <w:p w14:paraId="3BCACEE8"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4.</w:t>
            </w:r>
            <w:r w:rsidRPr="000A11C6">
              <w:rPr>
                <w:rFonts w:ascii="Times New Roman" w:eastAsia="Times New Roman" w:hAnsi="Times New Roman" w:cs="Times New Roman"/>
                <w:color w:val="000000"/>
                <w:kern w:val="0"/>
                <w:sz w:val="24"/>
                <w:szCs w:val="24"/>
                <w:lang w:val="uk-UA" w:eastAsia="ru-RU"/>
                <w14:ligatures w14:val="none"/>
              </w:rPr>
              <w:tab/>
              <w:t>інформація про погодження учасника з істотними умовами Договору (згідно з Додатком 3);</w:t>
            </w:r>
          </w:p>
          <w:p w14:paraId="6E705E9D"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5.</w:t>
            </w:r>
            <w:r w:rsidRPr="000A11C6">
              <w:rPr>
                <w:rFonts w:ascii="Times New Roman" w:eastAsia="Times New Roman" w:hAnsi="Times New Roman" w:cs="Times New Roman"/>
                <w:color w:val="000000"/>
                <w:kern w:val="0"/>
                <w:sz w:val="24"/>
                <w:szCs w:val="24"/>
                <w:lang w:val="uk-UA" w:eastAsia="ru-RU"/>
                <w14:ligatures w14:val="none"/>
              </w:rPr>
              <w:tab/>
              <w:t>інші документи, що має надати учасник (згідно з Додатком 3).</w:t>
            </w:r>
          </w:p>
          <w:p w14:paraId="67EAA00C"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Оформлення тендерної пропозиції</w:t>
            </w:r>
          </w:p>
          <w:p w14:paraId="2F0AE5AB"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1. 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14:paraId="5019ADE2"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2.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14:paraId="04308C00"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lastRenderedPageBreak/>
              <w:t>3.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557787C2"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4. 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659FFA50"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4552AAED"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5.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(ця вимога не стосується учасників, які здійснюють діяльність без печатки згідно діючого законодавства).</w:t>
            </w:r>
          </w:p>
          <w:p w14:paraId="0F74141A"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Нотаріально завірені документи та оригінали документів, видані іншими установами, не засвідчуються підписом та печаткою Учасника.</w:t>
            </w:r>
          </w:p>
          <w:p w14:paraId="7333E04A"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Формальні (несуттєві) помилки</w:t>
            </w:r>
          </w:p>
          <w:p w14:paraId="28307597"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661BDB53"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55B9E534"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1. Інформація/документ, подана учасником процедури закупівлі у складі тендерної пропозиції, містить помилку (помилки) у частині:</w:t>
            </w:r>
          </w:p>
          <w:p w14:paraId="579AE4DD"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уживання великої літери;</w:t>
            </w:r>
          </w:p>
          <w:p w14:paraId="6C4ADE7B"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уживання розділових знаків та відмінювання слів у реченні;</w:t>
            </w:r>
          </w:p>
          <w:p w14:paraId="0F45F99E"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використання слова або мовного звороту, запозичених з іншої мови;</w:t>
            </w:r>
          </w:p>
          <w:p w14:paraId="0A85C94A"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87D9C6"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застосування правил переносу частини слова з рядка в рядок;</w:t>
            </w:r>
          </w:p>
          <w:p w14:paraId="7BBA5C1D"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написання слів разом та/або окремо, та/або через дефіс;</w:t>
            </w:r>
          </w:p>
          <w:p w14:paraId="376CC6E9"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317B494"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F778D1A"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 xml:space="preserve">3. Невірна назва документа (документів), що подається учасником процедури закупівлі у складі тендерної пропозиції, зміст якого </w:t>
            </w:r>
            <w:r w:rsidRPr="000A11C6">
              <w:rPr>
                <w:rFonts w:ascii="Times New Roman" w:eastAsia="Times New Roman" w:hAnsi="Times New Roman" w:cs="Times New Roman"/>
                <w:color w:val="000000"/>
                <w:kern w:val="0"/>
                <w:sz w:val="24"/>
                <w:szCs w:val="24"/>
                <w:lang w:val="uk-UA" w:eastAsia="ru-RU"/>
                <w14:ligatures w14:val="none"/>
              </w:rPr>
              <w:lastRenderedPageBreak/>
              <w:t>відповідає вимогам, визначеним замовником у тендерній документації.</w:t>
            </w:r>
          </w:p>
          <w:p w14:paraId="486CD12C"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1A15DB4"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947843"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D6932F"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D93AD5"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B2BF2B"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5C9A87"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A118F1"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469E9A"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3F7DF8"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Кожен учасник має право подати тільки одну тендерну пропозицію.</w:t>
            </w:r>
          </w:p>
          <w:p w14:paraId="22D06F08"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1405AE0"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14:paraId="0CEB1C78"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14:paraId="32AFD9F2" w14:textId="77777777" w:rsidR="000A11C6" w:rsidRPr="000A11C6" w:rsidRDefault="000A11C6" w:rsidP="000A11C6">
            <w:pPr>
              <w:spacing w:after="0" w:line="240" w:lineRule="auto"/>
              <w:jc w:val="both"/>
              <w:rPr>
                <w:rFonts w:ascii="Times New Roman" w:eastAsia="Times New Roman" w:hAnsi="Times New Roman" w:cs="Times New Roman"/>
                <w:i/>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0A11C6">
              <w:rPr>
                <w:rFonts w:ascii="Times New Roman" w:eastAsia="Times New Roman" w:hAnsi="Times New Roman" w:cs="Times New Roman"/>
                <w:color w:val="000000"/>
                <w:kern w:val="0"/>
                <w:sz w:val="23"/>
                <w:szCs w:val="23"/>
                <w:shd w:val="clear" w:color="auto" w:fill="FFFFFF"/>
                <w:lang w:val="uk-UA" w:eastAsia="zh-CN"/>
                <w14:ligatures w14:val="none"/>
              </w:rPr>
              <w:t xml:space="preserve"> </w:t>
            </w:r>
          </w:p>
        </w:tc>
      </w:tr>
      <w:tr w:rsidR="000A11C6" w:rsidRPr="000A11C6" w14:paraId="29491113"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4CF1A3A5"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6D1FDFE8" w14:textId="77777777" w:rsidR="000A11C6" w:rsidRPr="000A11C6" w:rsidRDefault="000A11C6" w:rsidP="000A11C6">
            <w:pPr>
              <w:spacing w:after="0" w:line="240" w:lineRule="auto"/>
              <w:rPr>
                <w:rFonts w:ascii="Times New Roman" w:eastAsia="Calibri" w:hAnsi="Times New Roman" w:cs="Times New Roman"/>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Забезпечення тендерної пропозиції</w:t>
            </w:r>
          </w:p>
        </w:tc>
        <w:tc>
          <w:tcPr>
            <w:tcW w:w="7048" w:type="dxa"/>
            <w:tcBorders>
              <w:top w:val="outset" w:sz="6" w:space="0" w:color="auto"/>
              <w:left w:val="outset" w:sz="6" w:space="0" w:color="auto"/>
              <w:bottom w:val="outset" w:sz="6" w:space="0" w:color="auto"/>
              <w:right w:val="outset" w:sz="6" w:space="0" w:color="auto"/>
            </w:tcBorders>
            <w:vAlign w:val="center"/>
          </w:tcPr>
          <w:p w14:paraId="7ADDC7DB" w14:textId="77777777" w:rsidR="000A11C6" w:rsidRPr="000A11C6" w:rsidRDefault="000A11C6" w:rsidP="000A11C6">
            <w:pPr>
              <w:tabs>
                <w:tab w:val="left" w:pos="3443"/>
              </w:tabs>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sidRPr="000A11C6">
              <w:rPr>
                <w:rFonts w:ascii="Times New Roman" w:eastAsia="Times New Roman" w:hAnsi="Times New Roman" w:cs="Times New Roman"/>
                <w:bCs/>
                <w:color w:val="000000"/>
                <w:kern w:val="0"/>
                <w:sz w:val="24"/>
                <w:szCs w:val="24"/>
                <w:lang w:val="uk-UA" w:eastAsia="ru-RU"/>
                <w14:ligatures w14:val="none"/>
              </w:rPr>
              <w:t>Забезпечення тендерної пропозиції</w:t>
            </w:r>
            <w:r w:rsidRPr="000A11C6">
              <w:rPr>
                <w:rFonts w:ascii="Times New Roman" w:eastAsia="Times New Roman" w:hAnsi="Times New Roman" w:cs="Times New Roman"/>
                <w:color w:val="000000"/>
                <w:kern w:val="0"/>
                <w:sz w:val="24"/>
                <w:szCs w:val="24"/>
                <w:shd w:val="clear" w:color="auto" w:fill="FFFFFF"/>
                <w:lang w:val="uk-UA" w:eastAsia="uk-UA"/>
                <w14:ligatures w14:val="none"/>
              </w:rPr>
              <w:t xml:space="preserve"> не вимагається</w:t>
            </w:r>
          </w:p>
        </w:tc>
      </w:tr>
      <w:tr w:rsidR="000A11C6" w:rsidRPr="000A11C6" w14:paraId="7AC61146"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320CAC2"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3</w:t>
            </w:r>
          </w:p>
        </w:tc>
        <w:tc>
          <w:tcPr>
            <w:tcW w:w="2784" w:type="dxa"/>
            <w:gridSpan w:val="2"/>
            <w:tcBorders>
              <w:top w:val="outset" w:sz="6" w:space="0" w:color="auto"/>
              <w:left w:val="outset" w:sz="6" w:space="0" w:color="auto"/>
              <w:bottom w:val="outset" w:sz="6" w:space="0" w:color="auto"/>
              <w:right w:val="outset" w:sz="6" w:space="0" w:color="auto"/>
            </w:tcBorders>
          </w:tcPr>
          <w:p w14:paraId="4C0F71E8"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 xml:space="preserve">Умови повернення чи неповернення забезпечення тендерної пропозиції </w:t>
            </w:r>
          </w:p>
        </w:tc>
        <w:tc>
          <w:tcPr>
            <w:tcW w:w="7048" w:type="dxa"/>
            <w:tcBorders>
              <w:top w:val="outset" w:sz="6" w:space="0" w:color="auto"/>
              <w:left w:val="outset" w:sz="6" w:space="0" w:color="auto"/>
              <w:bottom w:val="outset" w:sz="6" w:space="0" w:color="auto"/>
              <w:right w:val="outset" w:sz="6" w:space="0" w:color="auto"/>
            </w:tcBorders>
            <w:vAlign w:val="center"/>
          </w:tcPr>
          <w:p w14:paraId="0791ADD2" w14:textId="77777777" w:rsidR="000A11C6" w:rsidRPr="000A11C6" w:rsidRDefault="000A11C6" w:rsidP="000A11C6">
            <w:pPr>
              <w:spacing w:after="0" w:line="240" w:lineRule="auto"/>
              <w:textAlignment w:val="baseline"/>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bCs/>
                <w:color w:val="000000"/>
                <w:kern w:val="0"/>
                <w:sz w:val="24"/>
                <w:szCs w:val="24"/>
                <w:lang w:val="uk-UA" w:eastAsia="ru-RU"/>
                <w14:ligatures w14:val="none"/>
              </w:rPr>
              <w:t>Забезпечення тендерної пропозиції</w:t>
            </w:r>
            <w:r w:rsidRPr="000A11C6">
              <w:rPr>
                <w:rFonts w:ascii="Times New Roman" w:eastAsia="Times New Roman" w:hAnsi="Times New Roman" w:cs="Times New Roman"/>
                <w:color w:val="000000"/>
                <w:kern w:val="0"/>
                <w:sz w:val="24"/>
                <w:szCs w:val="24"/>
                <w:shd w:val="clear" w:color="auto" w:fill="FFFFFF"/>
                <w:lang w:val="uk-UA" w:eastAsia="uk-UA"/>
                <w14:ligatures w14:val="none"/>
              </w:rPr>
              <w:t xml:space="preserve"> не вимагається</w:t>
            </w:r>
          </w:p>
        </w:tc>
      </w:tr>
      <w:tr w:rsidR="000A11C6" w:rsidRPr="000A11C6" w14:paraId="4E8118B2"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B91AF48"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4</w:t>
            </w:r>
          </w:p>
        </w:tc>
        <w:tc>
          <w:tcPr>
            <w:tcW w:w="2784" w:type="dxa"/>
            <w:gridSpan w:val="2"/>
            <w:tcBorders>
              <w:top w:val="outset" w:sz="6" w:space="0" w:color="auto"/>
              <w:left w:val="outset" w:sz="6" w:space="0" w:color="auto"/>
              <w:bottom w:val="outset" w:sz="6" w:space="0" w:color="auto"/>
              <w:right w:val="outset" w:sz="6" w:space="0" w:color="auto"/>
            </w:tcBorders>
          </w:tcPr>
          <w:p w14:paraId="3EFE1295"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color w:val="000000"/>
                <w:kern w:val="0"/>
                <w:sz w:val="24"/>
                <w:szCs w:val="24"/>
                <w:lang w:val="uk-UA"/>
                <w14:ligatures w14:val="none"/>
              </w:rPr>
              <w:t>Строк, протягом якого тендерні пропозиції є дійсними</w:t>
            </w:r>
          </w:p>
        </w:tc>
        <w:tc>
          <w:tcPr>
            <w:tcW w:w="7048" w:type="dxa"/>
            <w:tcBorders>
              <w:top w:val="outset" w:sz="6" w:space="0" w:color="auto"/>
              <w:left w:val="outset" w:sz="6" w:space="0" w:color="auto"/>
              <w:bottom w:val="outset" w:sz="6" w:space="0" w:color="auto"/>
              <w:right w:val="outset" w:sz="6" w:space="0" w:color="auto"/>
            </w:tcBorders>
          </w:tcPr>
          <w:p w14:paraId="341BA529" w14:textId="77777777" w:rsidR="000A11C6" w:rsidRPr="000A11C6" w:rsidRDefault="000A11C6" w:rsidP="000A11C6">
            <w:pPr>
              <w:tabs>
                <w:tab w:val="left" w:pos="368"/>
              </w:tabs>
              <w:spacing w:after="0" w:line="240" w:lineRule="auto"/>
              <w:ind w:left="72" w:firstLine="288"/>
              <w:jc w:val="both"/>
              <w:rPr>
                <w:rFonts w:ascii="Times New Roman" w:eastAsia="Times New Roman" w:hAnsi="Times New Roman" w:cs="Times New Roman"/>
                <w:color w:val="000000"/>
                <w:kern w:val="0"/>
                <w:sz w:val="24"/>
                <w:szCs w:val="24"/>
                <w:lang w:val="uk-UA" w:eastAsia="ru-RU"/>
                <w14:ligatures w14:val="none"/>
              </w:rPr>
            </w:pPr>
            <w:bookmarkStart w:id="1" w:name="n461"/>
            <w:bookmarkEnd w:id="1"/>
            <w:r w:rsidRPr="000A11C6">
              <w:rPr>
                <w:rFonts w:ascii="Times New Roman" w:eastAsia="Times New Roman" w:hAnsi="Times New Roman" w:cs="Times New Roman"/>
                <w:color w:val="000000"/>
                <w:kern w:val="0"/>
                <w:sz w:val="24"/>
                <w:szCs w:val="24"/>
                <w:lang w:val="uk-UA" w:eastAsia="ru-RU"/>
                <w14:ligatures w14:val="none"/>
              </w:rPr>
              <w:t xml:space="preserve">Тендерні пропозиції вважаються дійсними протягом 90 днів із дати кінцевого строку подання тендерних пропозицій. </w:t>
            </w:r>
          </w:p>
          <w:p w14:paraId="239BF73A" w14:textId="77777777" w:rsidR="000A11C6" w:rsidRPr="000A11C6" w:rsidRDefault="000A11C6" w:rsidP="000A11C6">
            <w:pPr>
              <w:tabs>
                <w:tab w:val="left" w:pos="368"/>
              </w:tabs>
              <w:spacing w:after="0" w:line="240" w:lineRule="auto"/>
              <w:ind w:left="72" w:firstLine="288"/>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168440A" w14:textId="77777777" w:rsidR="000A11C6" w:rsidRPr="000A11C6" w:rsidRDefault="000A11C6" w:rsidP="000A11C6">
            <w:pPr>
              <w:tabs>
                <w:tab w:val="left" w:pos="368"/>
              </w:tabs>
              <w:spacing w:after="0" w:line="240" w:lineRule="auto"/>
              <w:ind w:left="72" w:firstLine="288"/>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06F08E" w14:textId="77777777" w:rsidR="000A11C6" w:rsidRPr="000A11C6" w:rsidRDefault="000A11C6" w:rsidP="000A11C6">
            <w:pPr>
              <w:tabs>
                <w:tab w:val="left" w:pos="368"/>
              </w:tabs>
              <w:spacing w:after="0" w:line="240" w:lineRule="auto"/>
              <w:ind w:left="72" w:firstLine="288"/>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відхилити таку вимогу, не втрачаючи при цьому наданого ним забезпечення тендерної пропозиції;</w:t>
            </w:r>
          </w:p>
          <w:p w14:paraId="0D471E8D" w14:textId="77777777" w:rsidR="000A11C6" w:rsidRPr="000A11C6" w:rsidRDefault="000A11C6" w:rsidP="000A11C6">
            <w:pPr>
              <w:tabs>
                <w:tab w:val="left" w:pos="368"/>
              </w:tabs>
              <w:spacing w:after="0" w:line="240" w:lineRule="auto"/>
              <w:ind w:left="72" w:firstLine="288"/>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погодитися з вимогою та продовжити строк дії поданої ним тендерної пропозиції і наданого забезпечення тендерної пропозиції.</w:t>
            </w:r>
          </w:p>
          <w:p w14:paraId="7C6BCC14" w14:textId="77777777" w:rsidR="000A11C6" w:rsidRPr="000A11C6" w:rsidRDefault="000A11C6" w:rsidP="000A11C6">
            <w:pPr>
              <w:tabs>
                <w:tab w:val="left" w:pos="368"/>
              </w:tabs>
              <w:spacing w:after="0" w:line="240" w:lineRule="auto"/>
              <w:ind w:left="72" w:firstLine="288"/>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11C6" w:rsidRPr="000A11C6" w14:paraId="2D953C47"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499D4133"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5</w:t>
            </w:r>
          </w:p>
        </w:tc>
        <w:tc>
          <w:tcPr>
            <w:tcW w:w="2784" w:type="dxa"/>
            <w:gridSpan w:val="2"/>
            <w:tcBorders>
              <w:top w:val="outset" w:sz="6" w:space="0" w:color="auto"/>
              <w:left w:val="outset" w:sz="6" w:space="0" w:color="auto"/>
              <w:bottom w:val="outset" w:sz="6" w:space="0" w:color="auto"/>
              <w:right w:val="outset" w:sz="6" w:space="0" w:color="auto"/>
            </w:tcBorders>
          </w:tcPr>
          <w:p w14:paraId="30DB27E1" w14:textId="77777777" w:rsidR="000A11C6" w:rsidRPr="000A11C6" w:rsidRDefault="000A11C6" w:rsidP="000A11C6">
            <w:pPr>
              <w:shd w:val="clear" w:color="auto" w:fill="FFFFFF"/>
              <w:spacing w:after="0" w:line="240" w:lineRule="auto"/>
              <w:rPr>
                <w:rFonts w:ascii="Times New Roman" w:eastAsia="Times New Roman" w:hAnsi="Times New Roman" w:cs="Times New Roman"/>
                <w:color w:val="000000"/>
                <w:kern w:val="0"/>
                <w:sz w:val="24"/>
                <w:szCs w:val="24"/>
                <w:lang w:val="uk-UA"/>
                <w14:ligatures w14:val="none"/>
              </w:rPr>
            </w:pPr>
            <w:r w:rsidRPr="000A11C6">
              <w:rPr>
                <w:rFonts w:ascii="Times New Roman" w:eastAsia="Times New Roman" w:hAnsi="Times New Roman" w:cs="Times New Roman"/>
                <w:color w:val="000000"/>
                <w:kern w:val="0"/>
                <w:sz w:val="24"/>
                <w:szCs w:val="24"/>
                <w:lang w:val="uk-UA"/>
                <w14:ligatures w14:val="none"/>
              </w:rPr>
              <w:t>Кваліфікаційні критерії до учасників та вимоги, встановлені пунктом 47 Особливостей</w:t>
            </w:r>
          </w:p>
        </w:tc>
        <w:tc>
          <w:tcPr>
            <w:tcW w:w="7048" w:type="dxa"/>
            <w:tcBorders>
              <w:top w:val="outset" w:sz="6" w:space="0" w:color="auto"/>
              <w:left w:val="outset" w:sz="6" w:space="0" w:color="auto"/>
              <w:bottom w:val="outset" w:sz="6" w:space="0" w:color="auto"/>
              <w:right w:val="outset" w:sz="6" w:space="0" w:color="auto"/>
            </w:tcBorders>
          </w:tcPr>
          <w:p w14:paraId="6295C139" w14:textId="77777777" w:rsidR="000A11C6" w:rsidRPr="000A11C6" w:rsidRDefault="000A11C6" w:rsidP="000A11C6">
            <w:pPr>
              <w:spacing w:before="150" w:after="15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Кваліфікаційні критерії та інформація про спосіб їх підтвердження викладені у Додатку № 3 до тендерної документації.</w:t>
            </w:r>
          </w:p>
          <w:p w14:paraId="2622836C" w14:textId="77777777" w:rsidR="000A11C6" w:rsidRPr="000A11C6" w:rsidRDefault="000A11C6" w:rsidP="000A11C6">
            <w:pPr>
              <w:spacing w:before="150" w:after="15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3.</w:t>
            </w:r>
          </w:p>
          <w:p w14:paraId="3D4177A7" w14:textId="77777777" w:rsidR="00B10CE1" w:rsidRPr="00B10CE1" w:rsidRDefault="00B10CE1" w:rsidP="00B10CE1">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B10CE1">
              <w:rPr>
                <w:rFonts w:ascii="Times New Roman" w:eastAsia="Times New Roman" w:hAnsi="Times New Roman" w:cs="Times New Roman"/>
                <w:color w:val="000000"/>
                <w:kern w:val="0"/>
                <w:sz w:val="24"/>
                <w:szCs w:val="24"/>
                <w:lang w:val="uk-UA" w:eastAsia="uk-UA"/>
                <w14:ligatures w14:val="none"/>
              </w:rPr>
              <w:t>Відповідно до статті 16 Закону Замовник встановлює кваліфікаційні критерії при даній закупівлі:</w:t>
            </w:r>
          </w:p>
          <w:p w14:paraId="13981CB5" w14:textId="77777777" w:rsidR="00B10CE1" w:rsidRPr="00B10CE1" w:rsidRDefault="00B10CE1" w:rsidP="00B10CE1">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B10CE1">
              <w:rPr>
                <w:rFonts w:ascii="Times New Roman" w:eastAsia="Times New Roman" w:hAnsi="Times New Roman" w:cs="Times New Roman"/>
                <w:color w:val="000000"/>
                <w:kern w:val="0"/>
                <w:sz w:val="24"/>
                <w:szCs w:val="24"/>
                <w:lang w:val="uk-UA" w:eastAsia="uk-UA"/>
                <w14:ligatures w14:val="none"/>
              </w:rPr>
              <w:t>1) наявність фінансової спроможності,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останній звітний період.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p w14:paraId="61D46E38" w14:textId="4D9219D4" w:rsidR="000A11C6" w:rsidRPr="000A11C6" w:rsidRDefault="00B10CE1" w:rsidP="00B10CE1">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B10CE1">
              <w:rPr>
                <w:rFonts w:ascii="Times New Roman" w:eastAsia="Times New Roman" w:hAnsi="Times New Roman" w:cs="Times New Roman"/>
                <w:color w:val="000000"/>
                <w:kern w:val="0"/>
                <w:sz w:val="24"/>
                <w:szCs w:val="24"/>
                <w:lang w:val="uk-UA" w:eastAsia="uk-UA"/>
                <w14:ligatures w14:val="none"/>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A11C6" w:rsidRPr="000A11C6" w14:paraId="56F76184"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13632C7"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lastRenderedPageBreak/>
              <w:t>6</w:t>
            </w:r>
          </w:p>
        </w:tc>
        <w:tc>
          <w:tcPr>
            <w:tcW w:w="2784" w:type="dxa"/>
            <w:gridSpan w:val="2"/>
            <w:tcBorders>
              <w:top w:val="outset" w:sz="6" w:space="0" w:color="auto"/>
              <w:left w:val="outset" w:sz="6" w:space="0" w:color="auto"/>
              <w:bottom w:val="outset" w:sz="6" w:space="0" w:color="auto"/>
              <w:right w:val="outset" w:sz="6" w:space="0" w:color="auto"/>
            </w:tcBorders>
          </w:tcPr>
          <w:p w14:paraId="2746E4F8"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Інформація про технічні, якісні та кількісні характеристики предмета закупівлі</w:t>
            </w:r>
          </w:p>
        </w:tc>
        <w:tc>
          <w:tcPr>
            <w:tcW w:w="7048" w:type="dxa"/>
            <w:tcBorders>
              <w:top w:val="outset" w:sz="6" w:space="0" w:color="auto"/>
              <w:left w:val="outset" w:sz="6" w:space="0" w:color="auto"/>
              <w:bottom w:val="outset" w:sz="6" w:space="0" w:color="auto"/>
              <w:right w:val="outset" w:sz="6" w:space="0" w:color="auto"/>
            </w:tcBorders>
          </w:tcPr>
          <w:p w14:paraId="65CACE6A"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14:ligatures w14:val="none"/>
              </w:rPr>
            </w:pPr>
            <w:r w:rsidRPr="000A11C6">
              <w:rPr>
                <w:rFonts w:ascii="Times New Roman" w:eastAsia="Times New Roman" w:hAnsi="Times New Roman" w:cs="Times New Roman"/>
                <w:color w:val="000000"/>
                <w:kern w:val="0"/>
                <w:sz w:val="24"/>
                <w:szCs w:val="24"/>
                <w:lang w:val="uk-UA" w:eastAsia="uk-UA"/>
                <w14:ligatures w14:val="none"/>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 </w:t>
            </w:r>
          </w:p>
          <w:p w14:paraId="305DADEC"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14:ligatures w14:val="none"/>
              </w:rPr>
            </w:pPr>
            <w:r w:rsidRPr="000A11C6">
              <w:rPr>
                <w:rFonts w:ascii="Times New Roman" w:eastAsia="Times New Roman" w:hAnsi="Times New Roman" w:cs="Times New Roman"/>
                <w:color w:val="000000"/>
                <w:kern w:val="0"/>
                <w:sz w:val="24"/>
                <w:szCs w:val="24"/>
                <w:lang w:val="uk-UA"/>
                <w14:ligatures w14:val="none"/>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14E6026A" w14:textId="77777777" w:rsidR="000A11C6" w:rsidRPr="000A11C6" w:rsidRDefault="000A11C6" w:rsidP="000A11C6">
            <w:pPr>
              <w:spacing w:after="0" w:line="240" w:lineRule="auto"/>
              <w:jc w:val="both"/>
              <w:rPr>
                <w:rFonts w:ascii="Times New Roman" w:eastAsia="Times New Roman" w:hAnsi="Times New Roman" w:cs="Times New Roman"/>
                <w:b/>
                <w:bCs/>
                <w:color w:val="000000"/>
                <w:kern w:val="0"/>
                <w:sz w:val="24"/>
                <w:szCs w:val="24"/>
                <w:lang w:val="uk-UA"/>
                <w14:ligatures w14:val="none"/>
              </w:rPr>
            </w:pPr>
            <w:r w:rsidRPr="000A11C6">
              <w:rPr>
                <w:rFonts w:ascii="Times New Roman" w:eastAsia="Times New Roman" w:hAnsi="Times New Roman" w:cs="Times New Roman"/>
                <w:b/>
                <w:bCs/>
                <w:color w:val="000000"/>
                <w:kern w:val="0"/>
                <w:sz w:val="24"/>
                <w:szCs w:val="24"/>
                <w:lang w:val="uk-UA"/>
                <w14:ligatures w14:val="none"/>
              </w:rPr>
              <w:t>Учасник надає інформацію/довідку про країну походження запропонованого товару</w:t>
            </w:r>
          </w:p>
        </w:tc>
      </w:tr>
      <w:tr w:rsidR="000A11C6" w:rsidRPr="000A11C6" w14:paraId="4DF2BBA6"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6B64E9F4"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7</w:t>
            </w:r>
          </w:p>
        </w:tc>
        <w:tc>
          <w:tcPr>
            <w:tcW w:w="2784" w:type="dxa"/>
            <w:gridSpan w:val="2"/>
            <w:tcBorders>
              <w:top w:val="outset" w:sz="6" w:space="0" w:color="auto"/>
              <w:left w:val="outset" w:sz="6" w:space="0" w:color="auto"/>
              <w:bottom w:val="outset" w:sz="6" w:space="0" w:color="auto"/>
              <w:right w:val="outset" w:sz="6" w:space="0" w:color="auto"/>
            </w:tcBorders>
          </w:tcPr>
          <w:p w14:paraId="19703027"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color w:val="000000"/>
                <w:kern w:val="0"/>
                <w:sz w:val="24"/>
                <w:szCs w:val="24"/>
                <w:lang w:val="uk-UA" w:eastAsia="uk-UA"/>
                <w14:ligatures w14:val="none"/>
              </w:rPr>
              <w:t xml:space="preserve">Інформація про субпідрядника </w:t>
            </w:r>
          </w:p>
        </w:tc>
        <w:tc>
          <w:tcPr>
            <w:tcW w:w="7048" w:type="dxa"/>
            <w:tcBorders>
              <w:top w:val="outset" w:sz="6" w:space="0" w:color="auto"/>
              <w:left w:val="outset" w:sz="6" w:space="0" w:color="auto"/>
              <w:bottom w:val="outset" w:sz="6" w:space="0" w:color="auto"/>
              <w:right w:val="outset" w:sz="6" w:space="0" w:color="auto"/>
            </w:tcBorders>
          </w:tcPr>
          <w:p w14:paraId="7FF3FB0A" w14:textId="77777777" w:rsidR="000A11C6" w:rsidRPr="000A11C6" w:rsidRDefault="000A11C6" w:rsidP="000A11C6">
            <w:pPr>
              <w:spacing w:after="0" w:line="240" w:lineRule="auto"/>
              <w:jc w:val="both"/>
              <w:rPr>
                <w:rFonts w:ascii="Times New Roman" w:eastAsia="Calibri" w:hAnsi="Times New Roman" w:cs="Times New Roman"/>
                <w:color w:val="000000"/>
                <w:kern w:val="0"/>
                <w:sz w:val="24"/>
                <w:szCs w:val="24"/>
                <w:lang w:val="uk-UA"/>
                <w14:ligatures w14:val="none"/>
              </w:rPr>
            </w:pPr>
            <w:r w:rsidRPr="000A11C6">
              <w:rPr>
                <w:rFonts w:ascii="Times New Roman" w:eastAsia="Calibri" w:hAnsi="Times New Roman" w:cs="Times New Roman"/>
                <w:color w:val="000000"/>
                <w:kern w:val="0"/>
                <w:sz w:val="24"/>
                <w:szCs w:val="24"/>
                <w:lang w:val="uk-UA"/>
                <w14:ligatures w14:val="none"/>
              </w:rPr>
              <w:t>Закуповується товар, тому вимоги щодо надання інформації про субпідрядника / співвиконавця не встановлюються.</w:t>
            </w:r>
          </w:p>
        </w:tc>
      </w:tr>
      <w:tr w:rsidR="000A11C6" w:rsidRPr="000A11C6" w14:paraId="319B61BB"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415A372"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8</w:t>
            </w:r>
          </w:p>
        </w:tc>
        <w:tc>
          <w:tcPr>
            <w:tcW w:w="2784" w:type="dxa"/>
            <w:gridSpan w:val="2"/>
            <w:tcBorders>
              <w:top w:val="outset" w:sz="6" w:space="0" w:color="auto"/>
              <w:left w:val="outset" w:sz="6" w:space="0" w:color="auto"/>
              <w:bottom w:val="outset" w:sz="6" w:space="0" w:color="auto"/>
              <w:right w:val="outset" w:sz="6" w:space="0" w:color="auto"/>
            </w:tcBorders>
          </w:tcPr>
          <w:p w14:paraId="7D2C4BF0" w14:textId="77777777" w:rsidR="000A11C6" w:rsidRPr="000A11C6" w:rsidRDefault="000A11C6" w:rsidP="000A11C6">
            <w:pPr>
              <w:shd w:val="clear" w:color="auto" w:fill="FFFFFF"/>
              <w:spacing w:after="0" w:line="240" w:lineRule="auto"/>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Унесення змін або відкликання тендерної пропозиції учасником</w:t>
            </w:r>
          </w:p>
        </w:tc>
        <w:tc>
          <w:tcPr>
            <w:tcW w:w="7048" w:type="dxa"/>
            <w:tcBorders>
              <w:top w:val="outset" w:sz="6" w:space="0" w:color="auto"/>
              <w:left w:val="outset" w:sz="6" w:space="0" w:color="auto"/>
              <w:bottom w:val="outset" w:sz="6" w:space="0" w:color="auto"/>
              <w:right w:val="outset" w:sz="6" w:space="0" w:color="auto"/>
            </w:tcBorders>
          </w:tcPr>
          <w:p w14:paraId="276A3C63" w14:textId="77777777" w:rsidR="000A11C6" w:rsidRPr="000A11C6" w:rsidRDefault="000A11C6" w:rsidP="000A11C6">
            <w:pPr>
              <w:spacing w:after="0" w:line="240" w:lineRule="auto"/>
              <w:jc w:val="both"/>
              <w:textAlignment w:val="baseline"/>
              <w:rPr>
                <w:rFonts w:ascii="Times New Roman" w:eastAsia="Calibri"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11C6" w:rsidRPr="000A11C6" w14:paraId="5D2F7F77"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1010C84"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9</w:t>
            </w:r>
          </w:p>
        </w:tc>
        <w:tc>
          <w:tcPr>
            <w:tcW w:w="2784" w:type="dxa"/>
            <w:gridSpan w:val="2"/>
            <w:tcBorders>
              <w:top w:val="outset" w:sz="6" w:space="0" w:color="auto"/>
              <w:left w:val="outset" w:sz="6" w:space="0" w:color="auto"/>
              <w:bottom w:val="outset" w:sz="6" w:space="0" w:color="auto"/>
              <w:right w:val="outset" w:sz="6" w:space="0" w:color="auto"/>
            </w:tcBorders>
          </w:tcPr>
          <w:p w14:paraId="1049E5AB"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Ступінь локалізації виробництва</w:t>
            </w:r>
          </w:p>
        </w:tc>
        <w:tc>
          <w:tcPr>
            <w:tcW w:w="7048" w:type="dxa"/>
            <w:tcBorders>
              <w:top w:val="outset" w:sz="6" w:space="0" w:color="auto"/>
              <w:left w:val="outset" w:sz="6" w:space="0" w:color="auto"/>
              <w:bottom w:val="outset" w:sz="6" w:space="0" w:color="auto"/>
              <w:right w:val="outset" w:sz="6" w:space="0" w:color="auto"/>
            </w:tcBorders>
          </w:tcPr>
          <w:p w14:paraId="7DFC900F" w14:textId="77777777" w:rsidR="000A11C6" w:rsidRPr="000A11C6" w:rsidRDefault="000A11C6" w:rsidP="000A11C6">
            <w:pPr>
              <w:spacing w:after="0" w:line="240" w:lineRule="auto"/>
              <w:jc w:val="both"/>
              <w:textAlignment w:val="baseline"/>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Не застосовується</w:t>
            </w:r>
          </w:p>
        </w:tc>
      </w:tr>
      <w:tr w:rsidR="000A11C6" w:rsidRPr="000A11C6" w14:paraId="026D297D"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0239E75A" w14:textId="77777777" w:rsidR="000A11C6" w:rsidRPr="000A11C6" w:rsidRDefault="000A11C6" w:rsidP="000A11C6">
            <w:pPr>
              <w:spacing w:after="0" w:line="240" w:lineRule="auto"/>
              <w:jc w:val="center"/>
              <w:textAlignment w:val="baseline"/>
              <w:rPr>
                <w:rFonts w:ascii="Times New Roman" w:eastAsia="Times New Roman" w:hAnsi="Times New Roman" w:cs="Times New Roman"/>
                <w:b/>
                <w:color w:val="000000"/>
                <w:kern w:val="0"/>
                <w:sz w:val="24"/>
                <w:szCs w:val="24"/>
                <w:highlight w:val="yellow"/>
                <w:lang w:val="uk-UA" w:eastAsia="uk-UA"/>
                <w14:ligatures w14:val="none"/>
              </w:rPr>
            </w:pPr>
            <w:r w:rsidRPr="000A11C6">
              <w:rPr>
                <w:rFonts w:ascii="Times New Roman" w:eastAsia="Times New Roman" w:hAnsi="Times New Roman" w:cs="Times New Roman"/>
                <w:b/>
                <w:color w:val="000000"/>
                <w:kern w:val="0"/>
                <w:sz w:val="24"/>
                <w:szCs w:val="24"/>
                <w:lang w:val="uk-UA" w:eastAsia="uk-UA"/>
                <w14:ligatures w14:val="none"/>
              </w:rPr>
              <w:t>Подання та розкриття тендерної пропозиції</w:t>
            </w:r>
          </w:p>
        </w:tc>
      </w:tr>
      <w:tr w:rsidR="000A11C6" w:rsidRPr="000A11C6" w14:paraId="5C288D40"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0DD3FF5"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1</w:t>
            </w:r>
          </w:p>
        </w:tc>
        <w:tc>
          <w:tcPr>
            <w:tcW w:w="2784" w:type="dxa"/>
            <w:gridSpan w:val="2"/>
            <w:tcBorders>
              <w:top w:val="outset" w:sz="6" w:space="0" w:color="auto"/>
              <w:left w:val="outset" w:sz="6" w:space="0" w:color="auto"/>
              <w:bottom w:val="outset" w:sz="6" w:space="0" w:color="auto"/>
              <w:right w:val="outset" w:sz="6" w:space="0" w:color="auto"/>
            </w:tcBorders>
          </w:tcPr>
          <w:p w14:paraId="32EB7689"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color w:val="000000"/>
                <w:kern w:val="0"/>
                <w:sz w:val="24"/>
                <w:szCs w:val="24"/>
                <w:lang w:val="uk-UA" w:eastAsia="uk-UA"/>
                <w14:ligatures w14:val="none"/>
              </w:rPr>
              <w:t>Кінцевий строк подання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0E2F447B" w14:textId="648CDE7C" w:rsidR="000A11C6" w:rsidRPr="000A11C6" w:rsidRDefault="000A11C6" w:rsidP="000A11C6">
            <w:pPr>
              <w:spacing w:before="100" w:beforeAutospacing="1" w:after="100" w:afterAutospacing="1" w:line="240" w:lineRule="auto"/>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Кінцевий строк подання тендерних пропозицій до </w:t>
            </w:r>
            <w:r w:rsidR="00755DC7">
              <w:rPr>
                <w:rFonts w:ascii="Times New Roman" w:eastAsia="Times New Roman" w:hAnsi="Times New Roman" w:cs="Times New Roman"/>
                <w:kern w:val="0"/>
                <w:sz w:val="24"/>
                <w:szCs w:val="24"/>
                <w:lang w:val="uk-UA" w:eastAsia="ru-RU"/>
                <w14:ligatures w14:val="none"/>
              </w:rPr>
              <w:t>00</w:t>
            </w:r>
            <w:r w:rsidRPr="000A11C6">
              <w:rPr>
                <w:rFonts w:ascii="Times New Roman" w:eastAsia="Times New Roman" w:hAnsi="Times New Roman" w:cs="Times New Roman"/>
                <w:kern w:val="0"/>
                <w:sz w:val="24"/>
                <w:szCs w:val="24"/>
                <w:lang w:val="uk-UA" w:eastAsia="ru-RU"/>
                <w14:ligatures w14:val="none"/>
              </w:rPr>
              <w:t xml:space="preserve">.00 годин </w:t>
            </w:r>
            <w:r w:rsidR="00755DC7">
              <w:rPr>
                <w:rFonts w:ascii="Times New Roman" w:eastAsia="Times New Roman" w:hAnsi="Times New Roman" w:cs="Times New Roman"/>
                <w:kern w:val="0"/>
                <w:sz w:val="24"/>
                <w:szCs w:val="24"/>
                <w:lang w:val="uk-UA" w:eastAsia="ru-RU"/>
                <w14:ligatures w14:val="none"/>
              </w:rPr>
              <w:t>26</w:t>
            </w:r>
            <w:r w:rsidRPr="000A11C6">
              <w:rPr>
                <w:rFonts w:ascii="Times New Roman" w:eastAsia="Times New Roman" w:hAnsi="Times New Roman" w:cs="Times New Roman"/>
                <w:kern w:val="0"/>
                <w:sz w:val="24"/>
                <w:szCs w:val="24"/>
                <w:lang w:val="uk-UA" w:eastAsia="ru-RU"/>
                <w14:ligatures w14:val="none"/>
              </w:rPr>
              <w:t>.</w:t>
            </w:r>
            <w:r w:rsidR="00755DC7">
              <w:rPr>
                <w:rFonts w:ascii="Times New Roman" w:eastAsia="Times New Roman" w:hAnsi="Times New Roman" w:cs="Times New Roman"/>
                <w:kern w:val="0"/>
                <w:sz w:val="24"/>
                <w:szCs w:val="24"/>
                <w:lang w:val="uk-UA" w:eastAsia="ru-RU"/>
                <w14:ligatures w14:val="none"/>
              </w:rPr>
              <w:t>12</w:t>
            </w:r>
            <w:r w:rsidRPr="000A11C6">
              <w:rPr>
                <w:rFonts w:ascii="Times New Roman" w:eastAsia="Times New Roman" w:hAnsi="Times New Roman" w:cs="Times New Roman"/>
                <w:kern w:val="0"/>
                <w:sz w:val="24"/>
                <w:szCs w:val="24"/>
                <w:lang w:val="uk-UA" w:eastAsia="ru-RU"/>
                <w14:ligatures w14:val="none"/>
              </w:rPr>
              <w:t>.2023 року, (відповідно до умов оголошення, розміщеного  на сайті електронного майданчику уповноваженого органу).</w:t>
            </w:r>
          </w:p>
          <w:p w14:paraId="4662ECF0" w14:textId="77777777" w:rsidR="000A11C6" w:rsidRPr="000A11C6" w:rsidRDefault="000A11C6" w:rsidP="000A11C6">
            <w:pPr>
              <w:spacing w:before="100" w:beforeAutospacing="1" w:after="100" w:afterAutospacing="1" w:line="240" w:lineRule="auto"/>
              <w:rPr>
                <w:rFonts w:ascii="Times New Roman" w:eastAsia="Times New Roman" w:hAnsi="Times New Roman" w:cs="Times New Roman"/>
                <w:color w:val="000000"/>
                <w:kern w:val="0"/>
                <w:sz w:val="24"/>
                <w:szCs w:val="24"/>
                <w:highlight w:val="yellow"/>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Тендерні пропозиції після закінчення кінцевого строку їх подання не приймаються електронною системою закупівель.</w:t>
            </w:r>
          </w:p>
        </w:tc>
      </w:tr>
      <w:tr w:rsidR="000A11C6" w:rsidRPr="000A11C6" w14:paraId="4AAD6F5E"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ABFB6D4"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2</w:t>
            </w:r>
          </w:p>
        </w:tc>
        <w:tc>
          <w:tcPr>
            <w:tcW w:w="2784" w:type="dxa"/>
            <w:gridSpan w:val="2"/>
            <w:tcBorders>
              <w:top w:val="outset" w:sz="6" w:space="0" w:color="auto"/>
              <w:left w:val="outset" w:sz="6" w:space="0" w:color="auto"/>
              <w:bottom w:val="outset" w:sz="6" w:space="0" w:color="auto"/>
              <w:right w:val="outset" w:sz="6" w:space="0" w:color="auto"/>
            </w:tcBorders>
          </w:tcPr>
          <w:p w14:paraId="47D5B00B" w14:textId="77777777" w:rsidR="000A11C6" w:rsidRPr="000A11C6" w:rsidRDefault="000A11C6" w:rsidP="000A11C6">
            <w:pPr>
              <w:shd w:val="clear" w:color="auto" w:fill="FFFFFF"/>
              <w:spacing w:after="0" w:line="240" w:lineRule="auto"/>
              <w:rPr>
                <w:rFonts w:ascii="Times New Roman" w:eastAsia="Times New Roman" w:hAnsi="Times New Roman" w:cs="Times New Roman"/>
                <w:b/>
                <w:color w:val="000000"/>
                <w:kern w:val="0"/>
                <w:sz w:val="24"/>
                <w:szCs w:val="24"/>
                <w:lang w:val="uk-UA" w:eastAsia="uk-UA"/>
                <w14:ligatures w14:val="none"/>
              </w:rPr>
            </w:pPr>
            <w:r w:rsidRPr="000A11C6">
              <w:rPr>
                <w:rFonts w:ascii="Times New Roman" w:eastAsia="Times New Roman" w:hAnsi="Times New Roman" w:cs="Times New Roman"/>
                <w:b/>
                <w:color w:val="000000"/>
                <w:kern w:val="0"/>
                <w:sz w:val="24"/>
                <w:szCs w:val="24"/>
                <w:lang w:val="uk-UA" w:eastAsia="uk-UA"/>
                <w14:ligatures w14:val="none"/>
              </w:rPr>
              <w:t>Дата та час розкриття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6BCF6558"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6FC886"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16C715A"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8457E22"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0A11C6">
              <w:rPr>
                <w:rFonts w:ascii="Times New Roman" w:eastAsia="Times New Roman" w:hAnsi="Times New Roman" w:cs="Times New Roman"/>
                <w:color w:val="000000"/>
                <w:kern w:val="0"/>
                <w:sz w:val="24"/>
                <w:szCs w:val="24"/>
                <w:lang w:val="uk-UA" w:eastAsia="uk-UA"/>
                <w14:ligatures w14:val="none"/>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D04C2AE"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A11C6" w:rsidRPr="000A11C6" w14:paraId="7149F8F1"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7A964109" w14:textId="77777777" w:rsidR="000A11C6" w:rsidRPr="000A11C6" w:rsidRDefault="000A11C6" w:rsidP="000A11C6">
            <w:pPr>
              <w:spacing w:after="0" w:line="240" w:lineRule="auto"/>
              <w:jc w:val="center"/>
              <w:textAlignment w:val="baseline"/>
              <w:rPr>
                <w:rFonts w:ascii="Times New Roman" w:eastAsia="Times New Roman" w:hAnsi="Times New Roman" w:cs="Times New Roman"/>
                <w:b/>
                <w:color w:val="000000"/>
                <w:kern w:val="0"/>
                <w:sz w:val="24"/>
                <w:szCs w:val="24"/>
                <w:highlight w:val="yellow"/>
                <w:lang w:val="uk-UA" w:eastAsia="uk-UA"/>
                <w14:ligatures w14:val="none"/>
              </w:rPr>
            </w:pPr>
            <w:r w:rsidRPr="000A11C6">
              <w:rPr>
                <w:rFonts w:ascii="Times New Roman" w:eastAsia="Times New Roman" w:hAnsi="Times New Roman" w:cs="Times New Roman"/>
                <w:b/>
                <w:color w:val="000000"/>
                <w:kern w:val="0"/>
                <w:sz w:val="24"/>
                <w:szCs w:val="24"/>
                <w:lang w:val="uk-UA" w:eastAsia="uk-UA"/>
                <w14:ligatures w14:val="none"/>
              </w:rPr>
              <w:lastRenderedPageBreak/>
              <w:t>Оцінка тендерної пропозиції</w:t>
            </w:r>
          </w:p>
        </w:tc>
      </w:tr>
      <w:tr w:rsidR="000A11C6" w:rsidRPr="000A11C6" w14:paraId="31790687"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DE02D5D"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1</w:t>
            </w:r>
          </w:p>
        </w:tc>
        <w:tc>
          <w:tcPr>
            <w:tcW w:w="2784" w:type="dxa"/>
            <w:gridSpan w:val="2"/>
            <w:tcBorders>
              <w:top w:val="outset" w:sz="6" w:space="0" w:color="auto"/>
              <w:left w:val="outset" w:sz="6" w:space="0" w:color="auto"/>
              <w:bottom w:val="outset" w:sz="6" w:space="0" w:color="auto"/>
              <w:right w:val="outset" w:sz="6" w:space="0" w:color="auto"/>
            </w:tcBorders>
          </w:tcPr>
          <w:p w14:paraId="5C390D58" w14:textId="77777777" w:rsidR="000A11C6" w:rsidRPr="000A11C6" w:rsidRDefault="000A11C6" w:rsidP="000A11C6">
            <w:pPr>
              <w:shd w:val="clear" w:color="auto" w:fill="FFFFFF"/>
              <w:spacing w:after="0" w:line="240" w:lineRule="auto"/>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Перелік критеріїв та методика оцінки тендерної пропозиції із зазначенням питомої ваги критерію</w:t>
            </w:r>
          </w:p>
        </w:tc>
        <w:tc>
          <w:tcPr>
            <w:tcW w:w="7048" w:type="dxa"/>
            <w:tcBorders>
              <w:top w:val="outset" w:sz="6" w:space="0" w:color="auto"/>
              <w:left w:val="outset" w:sz="6" w:space="0" w:color="auto"/>
              <w:bottom w:val="outset" w:sz="6" w:space="0" w:color="auto"/>
              <w:right w:val="outset" w:sz="6" w:space="0" w:color="auto"/>
            </w:tcBorders>
          </w:tcPr>
          <w:p w14:paraId="13C1CA87" w14:textId="77777777" w:rsidR="000A11C6" w:rsidRPr="000A11C6" w:rsidRDefault="000A11C6" w:rsidP="000A11C6">
            <w:pPr>
              <w:spacing w:before="150" w:after="15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Єдиний критерій оцінки – Ціна – 100%.</w:t>
            </w:r>
          </w:p>
          <w:p w14:paraId="0C83638E" w14:textId="77777777" w:rsidR="000A11C6" w:rsidRPr="000A11C6" w:rsidRDefault="000A11C6" w:rsidP="000A11C6">
            <w:pPr>
              <w:widowControl w:val="0"/>
              <w:spacing w:after="0" w:line="240" w:lineRule="auto"/>
              <w:contextualSpacing/>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278EEF24" w14:textId="77777777" w:rsidR="000A11C6" w:rsidRPr="000A11C6" w:rsidRDefault="000A11C6" w:rsidP="000A11C6">
            <w:pPr>
              <w:spacing w:after="0" w:line="240" w:lineRule="auto"/>
              <w:contextualSpacing/>
              <w:jc w:val="both"/>
              <w:rPr>
                <w:rFonts w:ascii="Times New Roman" w:eastAsia="Times New Roman" w:hAnsi="Times New Roman" w:cs="Times New Roman"/>
                <w:color w:val="000000"/>
                <w:kern w:val="0"/>
                <w:sz w:val="24"/>
                <w:szCs w:val="24"/>
                <w:lang w:val="uk-UA" w:eastAsia="ru-RU"/>
                <w14:ligatures w14:val="none"/>
              </w:rPr>
            </w:pPr>
          </w:p>
        </w:tc>
      </w:tr>
      <w:tr w:rsidR="000A11C6" w:rsidRPr="000A11C6" w14:paraId="1017853C"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0AFC49B4"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2</w:t>
            </w:r>
          </w:p>
        </w:tc>
        <w:tc>
          <w:tcPr>
            <w:tcW w:w="2784" w:type="dxa"/>
            <w:gridSpan w:val="2"/>
            <w:tcBorders>
              <w:top w:val="outset" w:sz="6" w:space="0" w:color="auto"/>
              <w:left w:val="outset" w:sz="6" w:space="0" w:color="auto"/>
              <w:bottom w:val="outset" w:sz="6" w:space="0" w:color="auto"/>
              <w:right w:val="outset" w:sz="6" w:space="0" w:color="auto"/>
            </w:tcBorders>
          </w:tcPr>
          <w:p w14:paraId="0BA43E02" w14:textId="77777777" w:rsidR="000A11C6" w:rsidRPr="000A11C6" w:rsidRDefault="000A11C6" w:rsidP="000A11C6">
            <w:pPr>
              <w:shd w:val="clear" w:color="auto" w:fill="FFFFFF"/>
              <w:spacing w:after="0" w:line="240" w:lineRule="auto"/>
              <w:rPr>
                <w:rFonts w:ascii="Times New Roman" w:eastAsia="Times New Roman" w:hAnsi="Times New Roman" w:cs="Times New Roman"/>
                <w:bCs/>
                <w:i/>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Інша інформація</w:t>
            </w:r>
          </w:p>
        </w:tc>
        <w:tc>
          <w:tcPr>
            <w:tcW w:w="7048" w:type="dxa"/>
            <w:tcBorders>
              <w:top w:val="outset" w:sz="6" w:space="0" w:color="auto"/>
              <w:left w:val="outset" w:sz="6" w:space="0" w:color="auto"/>
              <w:bottom w:val="outset" w:sz="6" w:space="0" w:color="auto"/>
              <w:right w:val="outset" w:sz="6" w:space="0" w:color="auto"/>
            </w:tcBorders>
          </w:tcPr>
          <w:p w14:paraId="36EB8E5F"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5C19C78"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F9C65C8" w14:textId="77777777" w:rsidR="000A11C6" w:rsidRPr="000A11C6" w:rsidRDefault="000A11C6" w:rsidP="000A11C6">
            <w:pPr>
              <w:numPr>
                <w:ilvl w:val="0"/>
                <w:numId w:val="14"/>
              </w:numPr>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DF9A0B7"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 xml:space="preserve">або </w:t>
            </w:r>
          </w:p>
          <w:p w14:paraId="4C977E72" w14:textId="77777777" w:rsidR="000A11C6" w:rsidRPr="000A11C6" w:rsidRDefault="000A11C6" w:rsidP="000A11C6">
            <w:pPr>
              <w:numPr>
                <w:ilvl w:val="0"/>
                <w:numId w:val="14"/>
              </w:numPr>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посвідку на постійне чи тимчасове проживання на території України</w:t>
            </w:r>
          </w:p>
          <w:p w14:paraId="6ADABFD1"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 xml:space="preserve">або </w:t>
            </w:r>
          </w:p>
          <w:p w14:paraId="64FD9E0C" w14:textId="77777777" w:rsidR="000A11C6" w:rsidRPr="000A11C6" w:rsidRDefault="000A11C6" w:rsidP="000A11C6">
            <w:pPr>
              <w:numPr>
                <w:ilvl w:val="0"/>
                <w:numId w:val="14"/>
              </w:numPr>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w:t>
            </w:r>
            <w:r w:rsidRPr="000A11C6">
              <w:rPr>
                <w:rFonts w:ascii="Times New Roman" w:eastAsia="Times New Roman" w:hAnsi="Times New Roman" w:cs="Times New Roman"/>
                <w:kern w:val="0"/>
                <w:sz w:val="24"/>
                <w:szCs w:val="24"/>
                <w:lang w:val="uk-UA"/>
                <w14:ligatures w14:val="none"/>
              </w:rPr>
              <w:lastRenderedPageBreak/>
              <w:t>України, Державній спеціальній службі транспорту або Національній гвардії України</w:t>
            </w:r>
          </w:p>
          <w:p w14:paraId="70A52C91"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 xml:space="preserve">або </w:t>
            </w:r>
          </w:p>
          <w:p w14:paraId="0BAB9A55" w14:textId="77777777" w:rsidR="000A11C6" w:rsidRPr="000A11C6" w:rsidRDefault="000A11C6" w:rsidP="000A11C6">
            <w:pPr>
              <w:numPr>
                <w:ilvl w:val="0"/>
                <w:numId w:val="14"/>
              </w:numPr>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посвідчення біженця чи документ, що підтверджує надання притулку в Україні.</w:t>
            </w:r>
          </w:p>
          <w:p w14:paraId="514C78D5" w14:textId="77777777" w:rsidR="000A11C6" w:rsidRPr="000A11C6" w:rsidRDefault="000A11C6" w:rsidP="000A11C6">
            <w:pPr>
              <w:jc w:val="both"/>
              <w:rPr>
                <w:rFonts w:ascii="Times New Roman" w:eastAsia="Times New Roman" w:hAnsi="Times New Roman"/>
                <w:color w:val="000000" w:themeColor="text1"/>
                <w:kern w:val="0"/>
                <w:sz w:val="24"/>
                <w:szCs w:val="24"/>
                <w:lang w:val="uk-UA"/>
                <w14:ligatures w14:val="none"/>
              </w:rPr>
            </w:pPr>
            <w:r w:rsidRPr="000A11C6">
              <w:rPr>
                <w:rFonts w:ascii="Times New Roman" w:eastAsia="Times New Roman" w:hAnsi="Times New Roman"/>
                <w:color w:val="000000" w:themeColor="text1"/>
                <w:kern w:val="0"/>
                <w:sz w:val="24"/>
                <w:szCs w:val="24"/>
                <w:lang w:val="uk-UA"/>
                <w14:ligatures w14:val="none"/>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DC467EE" w14:textId="77777777" w:rsidR="000A11C6" w:rsidRPr="000A11C6" w:rsidRDefault="000A11C6" w:rsidP="000A11C6">
            <w:pPr>
              <w:numPr>
                <w:ilvl w:val="0"/>
                <w:numId w:val="14"/>
              </w:numPr>
              <w:contextualSpacing/>
              <w:jc w:val="both"/>
              <w:rPr>
                <w:rFonts w:ascii="Times New Roman" w:eastAsia="Times New Roman" w:hAnsi="Times New Roman" w:cs="Times New Roman"/>
                <w:color w:val="000000" w:themeColor="text1"/>
                <w:kern w:val="0"/>
                <w:sz w:val="24"/>
                <w:szCs w:val="24"/>
                <w:lang w:val="uk-UA"/>
                <w14:ligatures w14:val="none"/>
              </w:rPr>
            </w:pPr>
            <w:r w:rsidRPr="000A11C6">
              <w:rPr>
                <w:rFonts w:ascii="Times New Roman" w:eastAsia="Times New Roman" w:hAnsi="Times New Roman" w:cs="Times New Roman"/>
                <w:color w:val="000000" w:themeColor="text1"/>
                <w:kern w:val="0"/>
                <w:sz w:val="24"/>
                <w:szCs w:val="24"/>
                <w:lang w:val="uk-UA"/>
                <w14:ligatures w14:val="none"/>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2D40C85" w14:textId="77777777" w:rsidR="000A11C6" w:rsidRPr="000A11C6" w:rsidRDefault="000A11C6" w:rsidP="000A11C6">
            <w:pPr>
              <w:jc w:val="both"/>
              <w:rPr>
                <w:rFonts w:ascii="Times New Roman" w:eastAsia="Times New Roman" w:hAnsi="Times New Roman"/>
                <w:color w:val="000000" w:themeColor="text1"/>
                <w:kern w:val="0"/>
                <w:sz w:val="24"/>
                <w:szCs w:val="24"/>
                <w:lang w:val="uk-UA"/>
                <w14:ligatures w14:val="none"/>
              </w:rPr>
            </w:pPr>
            <w:r w:rsidRPr="000A11C6">
              <w:rPr>
                <w:rFonts w:ascii="Times New Roman" w:eastAsia="Times New Roman" w:hAnsi="Times New Roman"/>
                <w:color w:val="000000" w:themeColor="text1"/>
                <w:kern w:val="0"/>
                <w:sz w:val="24"/>
                <w:szCs w:val="24"/>
                <w:lang w:val="uk-UA"/>
                <w14:ligatures w14:val="none"/>
              </w:rPr>
              <w:t xml:space="preserve">або </w:t>
            </w:r>
          </w:p>
          <w:p w14:paraId="4BF13C48" w14:textId="77777777" w:rsidR="000A11C6" w:rsidRPr="000A11C6" w:rsidRDefault="000A11C6" w:rsidP="000A11C6">
            <w:pPr>
              <w:numPr>
                <w:ilvl w:val="0"/>
                <w:numId w:val="14"/>
              </w:numPr>
              <w:contextualSpacing/>
              <w:jc w:val="both"/>
              <w:rPr>
                <w:rFonts w:ascii="Times New Roman" w:eastAsia="Times New Roman" w:hAnsi="Times New Roman" w:cs="Times New Roman"/>
                <w:color w:val="000000" w:themeColor="text1"/>
                <w:kern w:val="0"/>
                <w:sz w:val="24"/>
                <w:szCs w:val="24"/>
                <w:lang w:val="uk-UA"/>
                <w14:ligatures w14:val="none"/>
              </w:rPr>
            </w:pPr>
            <w:r w:rsidRPr="000A11C6">
              <w:rPr>
                <w:rFonts w:ascii="Times New Roman" w:eastAsia="Times New Roman" w:hAnsi="Times New Roman" w:cs="Times New Roman"/>
                <w:color w:val="000000" w:themeColor="text1"/>
                <w:kern w:val="0"/>
                <w:sz w:val="24"/>
                <w:szCs w:val="24"/>
                <w:lang w:val="uk-UA"/>
                <w14:ligatures w14:val="none"/>
              </w:rPr>
              <w:t>згоду самого власника активів про передачу активів, підпис якої нотаріально завірений в установленому законодавством порядку.</w:t>
            </w:r>
          </w:p>
          <w:p w14:paraId="00A27AA4" w14:textId="77777777" w:rsidR="000A11C6" w:rsidRPr="000A11C6" w:rsidRDefault="000A11C6" w:rsidP="000A11C6">
            <w:pPr>
              <w:jc w:val="both"/>
              <w:rPr>
                <w:rFonts w:ascii="Times New Roman" w:eastAsia="Times New Roman" w:hAnsi="Times New Roman"/>
                <w:color w:val="000000" w:themeColor="text1"/>
                <w:kern w:val="0"/>
                <w:sz w:val="24"/>
                <w:szCs w:val="24"/>
                <w:lang w:val="uk-UA"/>
                <w14:ligatures w14:val="none"/>
              </w:rPr>
            </w:pPr>
            <w:r w:rsidRPr="000A11C6">
              <w:rPr>
                <w:rFonts w:ascii="Times New Roman" w:eastAsia="Times New Roman" w:hAnsi="Times New Roman"/>
                <w:color w:val="000000" w:themeColor="text1"/>
                <w:kern w:val="0"/>
                <w:sz w:val="24"/>
                <w:szCs w:val="24"/>
                <w:lang w:val="uk-UA"/>
                <w14:ligatures w14:val="none"/>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44788F1" w14:textId="77777777" w:rsidR="000A11C6" w:rsidRPr="000A11C6" w:rsidRDefault="000A11C6" w:rsidP="000A11C6">
            <w:pPr>
              <w:jc w:val="both"/>
              <w:rPr>
                <w:rFonts w:ascii="Times New Roman" w:eastAsia="Times New Roman" w:hAnsi="Times New Roman"/>
                <w:color w:val="000000" w:themeColor="text1"/>
                <w:kern w:val="0"/>
                <w:sz w:val="24"/>
                <w:szCs w:val="24"/>
                <w:lang w:val="uk-UA"/>
                <w14:ligatures w14:val="none"/>
              </w:rPr>
            </w:pPr>
            <w:r w:rsidRPr="000A11C6">
              <w:rPr>
                <w:rFonts w:ascii="Times New Roman" w:eastAsia="Times New Roman" w:hAnsi="Times New Roman"/>
                <w:color w:val="000000" w:themeColor="text1"/>
                <w:kern w:val="0"/>
                <w:sz w:val="24"/>
                <w:szCs w:val="24"/>
                <w:lang w:val="uk-UA"/>
                <w14:ligatures w14:val="none"/>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w:t>
            </w:r>
            <w:r w:rsidRPr="000A11C6">
              <w:rPr>
                <w:rFonts w:ascii="Times New Roman" w:eastAsia="Times New Roman" w:hAnsi="Times New Roman"/>
                <w:color w:val="000000" w:themeColor="text1"/>
                <w:kern w:val="0"/>
                <w:sz w:val="24"/>
                <w:szCs w:val="24"/>
                <w:lang w:val="uk-UA"/>
                <w14:ligatures w14:val="none"/>
              </w:rPr>
              <w:lastRenderedPageBreak/>
              <w:t>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75D7B90" w14:textId="77777777" w:rsidR="000A11C6" w:rsidRPr="000A11C6" w:rsidRDefault="000A11C6" w:rsidP="000A11C6">
            <w:pPr>
              <w:jc w:val="both"/>
              <w:rPr>
                <w:rFonts w:ascii="Times New Roman" w:eastAsia="Times New Roman" w:hAnsi="Times New Roman"/>
                <w:color w:val="000000" w:themeColor="text1"/>
                <w:kern w:val="0"/>
                <w:sz w:val="24"/>
                <w:szCs w:val="24"/>
                <w:lang w:val="uk-UA"/>
                <w14:ligatures w14:val="none"/>
              </w:rPr>
            </w:pPr>
            <w:r w:rsidRPr="000A11C6">
              <w:rPr>
                <w:rFonts w:ascii="Times New Roman" w:eastAsia="Times New Roman" w:hAnsi="Times New Roman"/>
                <w:color w:val="000000" w:themeColor="text1"/>
                <w:kern w:val="0"/>
                <w:sz w:val="24"/>
                <w:szCs w:val="24"/>
                <w:lang w:val="uk-UA"/>
                <w14:ligatures w14:val="none"/>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585A2BFC"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6565950"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9AD01B8"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27B766"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07B3AFCE"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 xml:space="preserve">Замовник може відхилити аномально низьку тендерну пропозицію, у разі якщо учасник не надав належного обґрунтування вказаної у </w:t>
            </w:r>
            <w:r w:rsidRPr="000A11C6">
              <w:rPr>
                <w:rFonts w:ascii="Times New Roman" w:eastAsia="Times New Roman" w:hAnsi="Times New Roman"/>
                <w:kern w:val="0"/>
                <w:sz w:val="24"/>
                <w:szCs w:val="24"/>
                <w:lang w:val="uk-UA"/>
                <w14:ligatures w14:val="none"/>
              </w:rPr>
              <w:lastRenderedPageBreak/>
              <w:t>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36C2CF5"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Обґрунтування аномально низької тендерної пропозиції може містити інформацію про:</w:t>
            </w:r>
          </w:p>
          <w:p w14:paraId="3805728B" w14:textId="77777777" w:rsidR="000A11C6" w:rsidRPr="000A11C6" w:rsidRDefault="000A11C6" w:rsidP="000A11C6">
            <w:pPr>
              <w:numPr>
                <w:ilvl w:val="0"/>
                <w:numId w:val="13"/>
              </w:numPr>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4081989" w14:textId="77777777" w:rsidR="000A11C6" w:rsidRPr="000A11C6" w:rsidRDefault="000A11C6" w:rsidP="000A11C6">
            <w:pPr>
              <w:numPr>
                <w:ilvl w:val="0"/>
                <w:numId w:val="13"/>
              </w:numPr>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5C86AD9" w14:textId="77777777" w:rsidR="000A11C6" w:rsidRPr="000A11C6" w:rsidRDefault="000A11C6" w:rsidP="000A11C6">
            <w:pPr>
              <w:numPr>
                <w:ilvl w:val="0"/>
                <w:numId w:val="13"/>
              </w:numPr>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отримання учасником процедури закупівлі державної допомоги згідно із законодавством.</w:t>
            </w:r>
          </w:p>
          <w:p w14:paraId="74B7C4A5" w14:textId="77777777" w:rsidR="000A11C6" w:rsidRPr="000A11C6" w:rsidRDefault="000A11C6" w:rsidP="000A11C6">
            <w:pPr>
              <w:spacing w:before="150" w:after="150" w:line="240" w:lineRule="auto"/>
              <w:jc w:val="both"/>
              <w:rPr>
                <w:rFonts w:ascii="Times New Roman" w:eastAsia="Times New Roman" w:hAnsi="Times New Roman"/>
                <w:kern w:val="0"/>
                <w:sz w:val="24"/>
                <w:szCs w:val="24"/>
                <w:lang w:val="uk-UA" w:eastAsia="ru-RU"/>
                <w14:ligatures w14:val="none"/>
              </w:rPr>
            </w:pPr>
            <w:r w:rsidRPr="000A11C6">
              <w:rPr>
                <w:rFonts w:ascii="Times New Roman" w:eastAsia="Times New Roman" w:hAnsi="Times New Roman"/>
                <w:kern w:val="0"/>
                <w:sz w:val="24"/>
                <w:szCs w:val="24"/>
                <w:lang w:val="uk-UA" w:eastAsia="ru-RU"/>
                <w14:ligatures w14:val="none"/>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FFE886" w14:textId="77777777" w:rsidR="000A11C6" w:rsidRPr="000A11C6" w:rsidRDefault="000A11C6" w:rsidP="000A11C6">
            <w:pPr>
              <w:spacing w:before="150" w:after="150" w:line="240" w:lineRule="auto"/>
              <w:jc w:val="both"/>
              <w:rPr>
                <w:rFonts w:ascii="Times New Roman" w:eastAsia="Times New Roman" w:hAnsi="Times New Roman"/>
                <w:kern w:val="0"/>
                <w:sz w:val="24"/>
                <w:szCs w:val="24"/>
                <w:lang w:val="uk-UA" w:eastAsia="ru-RU"/>
                <w14:ligatures w14:val="none"/>
              </w:rPr>
            </w:pPr>
            <w:r w:rsidRPr="000A11C6">
              <w:rPr>
                <w:rFonts w:ascii="Times New Roman" w:eastAsia="Times New Roman" w:hAnsi="Times New Roman"/>
                <w:kern w:val="0"/>
                <w:sz w:val="24"/>
                <w:szCs w:val="24"/>
                <w:lang w:val="uk-UA" w:eastAsia="ru-RU"/>
                <w14:ligatures w14:val="none"/>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883CD1" w14:textId="77777777" w:rsidR="000A11C6" w:rsidRPr="000A11C6" w:rsidRDefault="000A11C6" w:rsidP="000A11C6">
            <w:pPr>
              <w:spacing w:before="150" w:after="150" w:line="240" w:lineRule="auto"/>
              <w:jc w:val="both"/>
              <w:rPr>
                <w:rFonts w:ascii="Times New Roman" w:eastAsia="Times New Roman" w:hAnsi="Times New Roman"/>
                <w:kern w:val="0"/>
                <w:sz w:val="24"/>
                <w:szCs w:val="24"/>
                <w:lang w:val="uk-UA" w:eastAsia="ru-RU"/>
                <w14:ligatures w14:val="none"/>
              </w:rPr>
            </w:pPr>
            <w:r w:rsidRPr="000A11C6">
              <w:rPr>
                <w:rFonts w:ascii="Times New Roman" w:eastAsia="Times New Roman" w:hAnsi="Times New Roman"/>
                <w:kern w:val="0"/>
                <w:sz w:val="24"/>
                <w:szCs w:val="24"/>
                <w:lang w:val="uk-UA" w:eastAsia="ru-RU"/>
                <w14:ligatures w14:val="non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1D320" w14:textId="77777777" w:rsidR="000A11C6" w:rsidRPr="000A11C6" w:rsidRDefault="000A11C6" w:rsidP="000A11C6">
            <w:pPr>
              <w:spacing w:before="150" w:after="150" w:line="240" w:lineRule="auto"/>
              <w:jc w:val="both"/>
              <w:rPr>
                <w:rFonts w:ascii="Times New Roman" w:eastAsia="Times New Roman" w:hAnsi="Times New Roman"/>
                <w:kern w:val="0"/>
                <w:sz w:val="24"/>
                <w:szCs w:val="24"/>
                <w:lang w:val="uk-UA" w:eastAsia="ru-RU"/>
                <w14:ligatures w14:val="none"/>
              </w:rPr>
            </w:pPr>
            <w:r w:rsidRPr="000A11C6">
              <w:rPr>
                <w:rFonts w:ascii="Times New Roman" w:eastAsia="Times New Roman" w:hAnsi="Times New Roman"/>
                <w:kern w:val="0"/>
                <w:sz w:val="24"/>
                <w:szCs w:val="24"/>
                <w:lang w:val="uk-UA" w:eastAsia="ru-RU"/>
                <w14:ligatures w14:val="none"/>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25D4B1E" w14:textId="77777777" w:rsidR="000A11C6" w:rsidRPr="000A11C6" w:rsidRDefault="000A11C6" w:rsidP="000A11C6">
            <w:pPr>
              <w:tabs>
                <w:tab w:val="left" w:pos="10381"/>
              </w:tabs>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kern w:val="0"/>
                <w:sz w:val="24"/>
                <w:szCs w:val="24"/>
                <w:lang w:val="uk-UA" w:eastAsia="ru-RU"/>
                <w14:ligatures w14:val="none"/>
              </w:rPr>
              <w:t xml:space="preserve">У разі отримання достовірної інформації про невідповідність учасника процедури закупівлі вимогам кваліфікаційних критеріїв, </w:t>
            </w:r>
            <w:r w:rsidRPr="000A11C6">
              <w:rPr>
                <w:rFonts w:ascii="Times New Roman" w:eastAsia="Times New Roman" w:hAnsi="Times New Roman"/>
                <w:kern w:val="0"/>
                <w:sz w:val="24"/>
                <w:szCs w:val="24"/>
                <w:lang w:val="uk-UA" w:eastAsia="ru-RU"/>
                <w14:ligatures w14:val="none"/>
              </w:rPr>
              <w:lastRenderedPageBreak/>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A11C6" w:rsidRPr="000A11C6" w14:paraId="0C3C17F7"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15EFF46"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lastRenderedPageBreak/>
              <w:t>3</w:t>
            </w:r>
          </w:p>
        </w:tc>
        <w:tc>
          <w:tcPr>
            <w:tcW w:w="2784" w:type="dxa"/>
            <w:gridSpan w:val="2"/>
            <w:tcBorders>
              <w:top w:val="outset" w:sz="6" w:space="0" w:color="auto"/>
              <w:left w:val="outset" w:sz="6" w:space="0" w:color="auto"/>
              <w:bottom w:val="outset" w:sz="6" w:space="0" w:color="auto"/>
              <w:right w:val="outset" w:sz="6" w:space="0" w:color="auto"/>
            </w:tcBorders>
          </w:tcPr>
          <w:p w14:paraId="64740E46"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Відхилення тендерних пропозицій</w:t>
            </w:r>
          </w:p>
        </w:tc>
        <w:tc>
          <w:tcPr>
            <w:tcW w:w="7048" w:type="dxa"/>
            <w:tcBorders>
              <w:top w:val="outset" w:sz="6" w:space="0" w:color="auto"/>
              <w:left w:val="outset" w:sz="6" w:space="0" w:color="auto"/>
              <w:bottom w:val="outset" w:sz="6" w:space="0" w:color="auto"/>
              <w:right w:val="outset" w:sz="6" w:space="0" w:color="auto"/>
            </w:tcBorders>
          </w:tcPr>
          <w:p w14:paraId="5354785B"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bookmarkStart w:id="2" w:name="n498"/>
            <w:bookmarkStart w:id="3" w:name="n499"/>
            <w:bookmarkStart w:id="4" w:name="n500"/>
            <w:bookmarkStart w:id="5" w:name="n501"/>
            <w:bookmarkStart w:id="6" w:name="n502"/>
            <w:bookmarkStart w:id="7" w:name="n1577"/>
            <w:bookmarkEnd w:id="2"/>
            <w:bookmarkEnd w:id="3"/>
            <w:bookmarkEnd w:id="4"/>
            <w:bookmarkEnd w:id="5"/>
            <w:bookmarkEnd w:id="6"/>
            <w:bookmarkEnd w:id="7"/>
            <w:r w:rsidRPr="000A11C6">
              <w:rPr>
                <w:rFonts w:ascii="Times New Roman" w:hAnsi="Times New Roman"/>
                <w:kern w:val="0"/>
                <w:sz w:val="24"/>
                <w:szCs w:val="24"/>
                <w:lang w:val="uk-UA"/>
                <w14:ligatures w14:val="none"/>
              </w:rPr>
              <w:t>Замовник відхиляє тендерну пропозицію із зазначенням аргументації в електронній системі закупівель у разі, коли:</w:t>
            </w:r>
          </w:p>
          <w:p w14:paraId="6A9A2E99"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p>
          <w:p w14:paraId="37FA80DE"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r w:rsidRPr="000A11C6">
              <w:rPr>
                <w:rFonts w:ascii="Times New Roman" w:hAnsi="Times New Roman"/>
                <w:kern w:val="0"/>
                <w:sz w:val="24"/>
                <w:szCs w:val="24"/>
                <w:lang w:val="uk-UA"/>
                <w14:ligatures w14:val="none"/>
              </w:rPr>
              <w:t>1) учасник процедури закупівлі:</w:t>
            </w:r>
          </w:p>
          <w:p w14:paraId="202EA3F6"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p>
          <w:p w14:paraId="3854C9A4" w14:textId="77777777" w:rsidR="000A11C6" w:rsidRPr="000A11C6" w:rsidRDefault="000A11C6" w:rsidP="000A11C6">
            <w:pPr>
              <w:numPr>
                <w:ilvl w:val="0"/>
                <w:numId w:val="21"/>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підпадає під підстави, встановлені пунктом 47 цих особливостей;</w:t>
            </w:r>
          </w:p>
          <w:p w14:paraId="27C8780A" w14:textId="77777777" w:rsidR="000A11C6" w:rsidRPr="000A11C6" w:rsidRDefault="000A11C6" w:rsidP="000A11C6">
            <w:pPr>
              <w:numPr>
                <w:ilvl w:val="0"/>
                <w:numId w:val="21"/>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0B1DAD8" w14:textId="77777777" w:rsidR="000A11C6" w:rsidRPr="000A11C6" w:rsidRDefault="000A11C6" w:rsidP="000A11C6">
            <w:pPr>
              <w:numPr>
                <w:ilvl w:val="0"/>
                <w:numId w:val="21"/>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не надав забезпечення тендерної пропозиції, якщо таке забезпечення вимагалося замовником;</w:t>
            </w:r>
          </w:p>
          <w:p w14:paraId="522567AF" w14:textId="77777777" w:rsidR="000A11C6" w:rsidRPr="000A11C6" w:rsidRDefault="000A11C6" w:rsidP="000A11C6">
            <w:pPr>
              <w:numPr>
                <w:ilvl w:val="0"/>
                <w:numId w:val="21"/>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078EE7" w14:textId="77777777" w:rsidR="000A11C6" w:rsidRPr="000A11C6" w:rsidRDefault="000A11C6" w:rsidP="000A11C6">
            <w:pPr>
              <w:numPr>
                <w:ilvl w:val="0"/>
                <w:numId w:val="21"/>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D01DDBA" w14:textId="77777777" w:rsidR="000A11C6" w:rsidRPr="000A11C6" w:rsidRDefault="000A11C6" w:rsidP="000A11C6">
            <w:pPr>
              <w:numPr>
                <w:ilvl w:val="0"/>
                <w:numId w:val="21"/>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визначив конфіденційною інформацію, що не може бути визначена як конфіденційна відповідно до вимог пункту 40 цих особливостей;</w:t>
            </w:r>
          </w:p>
          <w:p w14:paraId="0BA4100D" w14:textId="77777777" w:rsidR="000A11C6" w:rsidRPr="000A11C6" w:rsidRDefault="000A11C6" w:rsidP="000A11C6">
            <w:pPr>
              <w:numPr>
                <w:ilvl w:val="0"/>
                <w:numId w:val="21"/>
              </w:numPr>
              <w:spacing w:after="0" w:line="240" w:lineRule="auto"/>
              <w:jc w:val="both"/>
              <w:rPr>
                <w:rFonts w:ascii="Times New Roman" w:hAnsi="Times New Roman"/>
                <w:kern w:val="0"/>
                <w:sz w:val="24"/>
                <w:szCs w:val="24"/>
                <w:lang w:val="uk-UA"/>
                <w14:ligatures w14:val="none"/>
              </w:rPr>
            </w:pPr>
            <w:r w:rsidRPr="000A11C6">
              <w:rPr>
                <w:rFonts w:ascii="Times New Roman" w:hAnsi="Times New Roman"/>
                <w:kern w:val="0"/>
                <w:sz w:val="24"/>
                <w:szCs w:val="24"/>
                <w:lang w:val="uk-UA"/>
                <w14:ligatures w14:val="non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0A11C6">
              <w:rPr>
                <w:rFonts w:ascii="Times New Roman" w:hAnsi="Times New Roman"/>
                <w:kern w:val="0"/>
                <w:sz w:val="24"/>
                <w:szCs w:val="24"/>
                <w:lang w:val="uk-UA"/>
                <w14:ligatures w14:val="non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087DEB"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r w:rsidRPr="000A11C6">
              <w:rPr>
                <w:rFonts w:ascii="Times New Roman" w:hAnsi="Times New Roman"/>
                <w:kern w:val="0"/>
                <w:sz w:val="24"/>
                <w:szCs w:val="24"/>
                <w:lang w:val="uk-UA"/>
                <w14:ligatures w14:val="none"/>
              </w:rPr>
              <w:t>2) тендерна пропозиція:</w:t>
            </w:r>
          </w:p>
          <w:p w14:paraId="50D366E1"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p>
          <w:p w14:paraId="591E9CA7" w14:textId="77777777" w:rsidR="000A11C6" w:rsidRPr="000A11C6" w:rsidRDefault="000A11C6" w:rsidP="000A11C6">
            <w:pPr>
              <w:numPr>
                <w:ilvl w:val="0"/>
                <w:numId w:val="22"/>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66CA77C" w14:textId="77777777" w:rsidR="000A11C6" w:rsidRPr="000A11C6" w:rsidRDefault="000A11C6" w:rsidP="000A11C6">
            <w:pPr>
              <w:numPr>
                <w:ilvl w:val="0"/>
                <w:numId w:val="22"/>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є такою, строк дії якої закінчився;</w:t>
            </w:r>
          </w:p>
          <w:p w14:paraId="1161FA58" w14:textId="77777777" w:rsidR="000A11C6" w:rsidRPr="000A11C6" w:rsidRDefault="000A11C6" w:rsidP="000A11C6">
            <w:pPr>
              <w:numPr>
                <w:ilvl w:val="0"/>
                <w:numId w:val="22"/>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CDC194" w14:textId="77777777" w:rsidR="000A11C6" w:rsidRPr="000A11C6" w:rsidRDefault="000A11C6" w:rsidP="000A11C6">
            <w:pPr>
              <w:numPr>
                <w:ilvl w:val="0"/>
                <w:numId w:val="22"/>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не відповідає вимогам, установленим у тендерній документації відповідно до абзацу першого частини третьої статті 22 Закону;</w:t>
            </w:r>
          </w:p>
          <w:p w14:paraId="4E885322"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p>
          <w:p w14:paraId="5EEA2FAB"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r w:rsidRPr="000A11C6">
              <w:rPr>
                <w:rFonts w:ascii="Times New Roman" w:hAnsi="Times New Roman"/>
                <w:kern w:val="0"/>
                <w:sz w:val="24"/>
                <w:szCs w:val="24"/>
                <w:lang w:val="uk-UA"/>
                <w14:ligatures w14:val="none"/>
              </w:rPr>
              <w:t>3) переможець процедури закупівлі:</w:t>
            </w:r>
          </w:p>
          <w:p w14:paraId="593397AC"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p>
          <w:p w14:paraId="2B4E988C" w14:textId="77777777" w:rsidR="000A11C6" w:rsidRPr="000A11C6" w:rsidRDefault="000A11C6" w:rsidP="000A11C6">
            <w:pPr>
              <w:numPr>
                <w:ilvl w:val="0"/>
                <w:numId w:val="23"/>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013EFE64" w14:textId="77777777" w:rsidR="000A11C6" w:rsidRPr="000A11C6" w:rsidRDefault="000A11C6" w:rsidP="000A11C6">
            <w:pPr>
              <w:numPr>
                <w:ilvl w:val="0"/>
                <w:numId w:val="23"/>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B1F966" w14:textId="77777777" w:rsidR="000A11C6" w:rsidRPr="000A11C6" w:rsidRDefault="000A11C6" w:rsidP="000A11C6">
            <w:pPr>
              <w:numPr>
                <w:ilvl w:val="0"/>
                <w:numId w:val="23"/>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не надав забезпечення виконання договору про закупівлю, якщо таке забезпечення вимагалося замовником;</w:t>
            </w:r>
          </w:p>
          <w:p w14:paraId="0EB9AB4E" w14:textId="77777777" w:rsidR="000A11C6" w:rsidRPr="000A11C6" w:rsidRDefault="000A11C6" w:rsidP="000A11C6">
            <w:pPr>
              <w:numPr>
                <w:ilvl w:val="0"/>
                <w:numId w:val="23"/>
              </w:numPr>
              <w:spacing w:after="0" w:line="240" w:lineRule="auto"/>
              <w:contextualSpacing/>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3ED87D6" w14:textId="77777777" w:rsidR="000A11C6" w:rsidRPr="000A11C6" w:rsidRDefault="000A11C6" w:rsidP="000A11C6">
            <w:pPr>
              <w:spacing w:after="0" w:line="240" w:lineRule="auto"/>
              <w:ind w:left="720"/>
              <w:contextualSpacing/>
              <w:rPr>
                <w:rFonts w:ascii="Times New Roman" w:eastAsia="Calibri" w:hAnsi="Times New Roman" w:cs="Times New Roman"/>
                <w:kern w:val="0"/>
                <w:sz w:val="24"/>
                <w:szCs w:val="24"/>
                <w:lang w:val="uk-UA"/>
                <w14:ligatures w14:val="none"/>
              </w:rPr>
            </w:pPr>
          </w:p>
          <w:p w14:paraId="4A80CE92"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r w:rsidRPr="000A11C6">
              <w:rPr>
                <w:rFonts w:ascii="Times New Roman" w:hAnsi="Times New Roman"/>
                <w:kern w:val="0"/>
                <w:sz w:val="24"/>
                <w:szCs w:val="24"/>
                <w:lang w:val="uk-UA"/>
                <w14:ligatures w14:val="none"/>
              </w:rPr>
              <w:t>Замовник може відхилити тендерну пропозицію із зазначенням аргументації в електронній системі закупівель у разі, коли:</w:t>
            </w:r>
          </w:p>
          <w:p w14:paraId="4A8188DC" w14:textId="77777777" w:rsidR="000A11C6" w:rsidRPr="000A11C6" w:rsidRDefault="000A11C6" w:rsidP="000A11C6">
            <w:pPr>
              <w:spacing w:after="0" w:line="240" w:lineRule="auto"/>
              <w:jc w:val="both"/>
              <w:rPr>
                <w:rFonts w:ascii="Times New Roman" w:hAnsi="Times New Roman"/>
                <w:kern w:val="0"/>
                <w:sz w:val="24"/>
                <w:szCs w:val="24"/>
                <w:highlight w:val="green"/>
                <w:lang w:val="uk-UA"/>
                <w14:ligatures w14:val="none"/>
              </w:rPr>
            </w:pPr>
          </w:p>
          <w:p w14:paraId="666C473F" w14:textId="77777777" w:rsidR="000A11C6" w:rsidRPr="000A11C6" w:rsidRDefault="000A11C6" w:rsidP="000A11C6">
            <w:pPr>
              <w:numPr>
                <w:ilvl w:val="0"/>
                <w:numId w:val="24"/>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F6283B" w14:textId="77777777" w:rsidR="000A11C6" w:rsidRPr="000A11C6" w:rsidRDefault="000A11C6" w:rsidP="000A11C6">
            <w:pPr>
              <w:numPr>
                <w:ilvl w:val="0"/>
                <w:numId w:val="24"/>
              </w:numPr>
              <w:spacing w:after="0" w:line="240" w:lineRule="auto"/>
              <w:jc w:val="both"/>
              <w:rPr>
                <w:rFonts w:ascii="Times New Roman" w:hAnsi="Times New Roman"/>
                <w:kern w:val="0"/>
                <w:sz w:val="24"/>
                <w:szCs w:val="24"/>
                <w:lang w:val="uk-UA"/>
                <w14:ligatures w14:val="none"/>
              </w:rPr>
            </w:pPr>
            <w:r w:rsidRPr="000A11C6">
              <w:rPr>
                <w:rFonts w:ascii="Times New Roman" w:hAnsi="Times New Roman"/>
                <w:kern w:val="0"/>
                <w:sz w:val="24"/>
                <w:szCs w:val="24"/>
                <w:lang w:val="uk-UA"/>
                <w14:ligatures w14:val="non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0A11C6">
              <w:rPr>
                <w:rFonts w:ascii="Times New Roman" w:hAnsi="Times New Roman"/>
                <w:kern w:val="0"/>
                <w:sz w:val="24"/>
                <w:szCs w:val="24"/>
                <w:lang w:val="uk-UA"/>
                <w14:ligatures w14:val="non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72524D" w14:textId="77777777" w:rsidR="000A11C6" w:rsidRPr="000A11C6" w:rsidRDefault="000A11C6" w:rsidP="000A11C6">
            <w:pPr>
              <w:spacing w:after="0" w:line="240" w:lineRule="auto"/>
              <w:ind w:left="720"/>
              <w:jc w:val="both"/>
              <w:rPr>
                <w:rFonts w:ascii="Times New Roman" w:hAnsi="Times New Roman"/>
                <w:kern w:val="0"/>
                <w:sz w:val="24"/>
                <w:szCs w:val="24"/>
                <w:lang w:val="uk-UA"/>
                <w14:ligatures w14:val="none"/>
              </w:rPr>
            </w:pPr>
          </w:p>
          <w:p w14:paraId="74CC18E7"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r w:rsidRPr="000A11C6">
              <w:rPr>
                <w:rFonts w:ascii="Times New Roman" w:hAnsi="Times New Roman"/>
                <w:kern w:val="0"/>
                <w:sz w:val="24"/>
                <w:szCs w:val="24"/>
                <w:lang w:val="uk-UA"/>
                <w14:ligatures w14:val="non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E45A51"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p>
          <w:p w14:paraId="5769ADC4" w14:textId="77777777" w:rsidR="000A11C6" w:rsidRPr="000A11C6" w:rsidRDefault="000A11C6" w:rsidP="000A11C6">
            <w:pPr>
              <w:shd w:val="clear" w:color="auto" w:fill="FFFFFF"/>
              <w:spacing w:after="150" w:line="240" w:lineRule="auto"/>
              <w:ind w:firstLine="450"/>
              <w:jc w:val="both"/>
              <w:rPr>
                <w:rFonts w:ascii="Times New Roman" w:eastAsia="Times New Roman" w:hAnsi="Times New Roman" w:cs="Times New Roman"/>
                <w:color w:val="000000"/>
                <w:kern w:val="0"/>
                <w:sz w:val="24"/>
                <w:szCs w:val="24"/>
                <w:lang w:val="uk-UA" w:eastAsia="uk-UA"/>
                <w14:ligatures w14:val="none"/>
              </w:rPr>
            </w:pPr>
            <w:r w:rsidRPr="000A11C6">
              <w:rPr>
                <w:rFonts w:ascii="Times New Roman" w:hAnsi="Times New Roman"/>
                <w:kern w:val="0"/>
                <w:sz w:val="24"/>
                <w:szCs w:val="24"/>
                <w:lang w:val="uk-UA"/>
                <w14:ligatures w14:val="non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A11C6" w:rsidRPr="000A11C6" w14:paraId="7F4083DF"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175"/>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78701773" w14:textId="77777777" w:rsidR="000A11C6" w:rsidRPr="000A11C6" w:rsidRDefault="000A11C6" w:rsidP="000A11C6">
            <w:pPr>
              <w:spacing w:after="0" w:line="240" w:lineRule="auto"/>
              <w:jc w:val="center"/>
              <w:textAlignment w:val="baseline"/>
              <w:rPr>
                <w:rFonts w:ascii="Times New Roman" w:eastAsia="Times New Roman" w:hAnsi="Times New Roman" w:cs="Times New Roman"/>
                <w:b/>
                <w:color w:val="000000"/>
                <w:kern w:val="0"/>
                <w:sz w:val="24"/>
                <w:szCs w:val="24"/>
                <w:highlight w:val="yellow"/>
                <w:lang w:val="uk-UA" w:eastAsia="uk-UA"/>
                <w14:ligatures w14:val="none"/>
              </w:rPr>
            </w:pPr>
            <w:r w:rsidRPr="000A11C6">
              <w:rPr>
                <w:rFonts w:ascii="Times New Roman" w:eastAsia="Times New Roman" w:hAnsi="Times New Roman" w:cs="Times New Roman"/>
                <w:b/>
                <w:color w:val="000000"/>
                <w:kern w:val="0"/>
                <w:sz w:val="24"/>
                <w:szCs w:val="24"/>
                <w:lang w:val="uk-UA" w:eastAsia="uk-UA"/>
                <w14:ligatures w14:val="none"/>
              </w:rPr>
              <w:lastRenderedPageBreak/>
              <w:t xml:space="preserve">Результати тендеру та укладання договору про закупівлю </w:t>
            </w:r>
          </w:p>
        </w:tc>
      </w:tr>
      <w:tr w:rsidR="000A11C6" w:rsidRPr="000A11C6" w14:paraId="7430451E"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690FEDD5"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1</w:t>
            </w:r>
          </w:p>
        </w:tc>
        <w:tc>
          <w:tcPr>
            <w:tcW w:w="2784" w:type="dxa"/>
            <w:gridSpan w:val="2"/>
            <w:tcBorders>
              <w:top w:val="outset" w:sz="6" w:space="0" w:color="auto"/>
              <w:left w:val="outset" w:sz="6" w:space="0" w:color="auto"/>
              <w:bottom w:val="outset" w:sz="6" w:space="0" w:color="auto"/>
              <w:right w:val="outset" w:sz="6" w:space="0" w:color="auto"/>
            </w:tcBorders>
          </w:tcPr>
          <w:p w14:paraId="2323ECE8"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Відміна замовником торгів чи визнання їх такими, що не відбулися</w:t>
            </w:r>
          </w:p>
        </w:tc>
        <w:tc>
          <w:tcPr>
            <w:tcW w:w="7048" w:type="dxa"/>
            <w:tcBorders>
              <w:top w:val="outset" w:sz="6" w:space="0" w:color="auto"/>
              <w:left w:val="outset" w:sz="6" w:space="0" w:color="auto"/>
              <w:bottom w:val="outset" w:sz="6" w:space="0" w:color="auto"/>
              <w:right w:val="outset" w:sz="6" w:space="0" w:color="auto"/>
            </w:tcBorders>
          </w:tcPr>
          <w:p w14:paraId="344442AB"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Замовник відміняє відкриті торги у разі:</w:t>
            </w:r>
          </w:p>
          <w:p w14:paraId="39BE716A"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1) відсутності подальшої потреби в закупівлі товарів, робіт чи послуг;</w:t>
            </w:r>
          </w:p>
          <w:p w14:paraId="5A11BA6F"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2A26BD"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3) скорочення обсягу видатків на здійснення закупівлі товарів, робіт чи послуг;</w:t>
            </w:r>
          </w:p>
          <w:p w14:paraId="6D1D0882"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4) коли здійснення закупівлі стало неможливим внаслідок дії обставин непереборної сили.</w:t>
            </w:r>
          </w:p>
          <w:p w14:paraId="0DDC5A24"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97AD4BE"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Відкриті торги автоматично відміняються електронною системою закупівель у разі:</w:t>
            </w:r>
          </w:p>
          <w:p w14:paraId="584069AB"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A22AD7F"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2) неподання жодної тендерної пропозиції для участі у відкритих торгах у строк, установлений замовником згідно з цими особливостями.</w:t>
            </w:r>
          </w:p>
          <w:p w14:paraId="5F66BBF3"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4538D1"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Відкриті торги можуть бути відмінені частково (за лотом).</w:t>
            </w:r>
          </w:p>
          <w:p w14:paraId="11A14DBF"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highlight w:val="yellow"/>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A11C6" w:rsidRPr="000A11C6" w14:paraId="5F42D6C6"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AD89199"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6156849B"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Строк укладання договору</w:t>
            </w:r>
          </w:p>
        </w:tc>
        <w:tc>
          <w:tcPr>
            <w:tcW w:w="7048" w:type="dxa"/>
            <w:tcBorders>
              <w:top w:val="outset" w:sz="6" w:space="0" w:color="auto"/>
              <w:left w:val="outset" w:sz="6" w:space="0" w:color="auto"/>
              <w:bottom w:val="outset" w:sz="6" w:space="0" w:color="auto"/>
              <w:right w:val="outset" w:sz="6" w:space="0" w:color="auto"/>
            </w:tcBorders>
          </w:tcPr>
          <w:p w14:paraId="4F2A090C"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AA9E9ED"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7FF767"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A11C6" w:rsidRPr="000A11C6" w14:paraId="7EA2AD99"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2365827"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3</w:t>
            </w:r>
          </w:p>
        </w:tc>
        <w:tc>
          <w:tcPr>
            <w:tcW w:w="2784" w:type="dxa"/>
            <w:gridSpan w:val="2"/>
            <w:tcBorders>
              <w:top w:val="outset" w:sz="6" w:space="0" w:color="auto"/>
              <w:left w:val="outset" w:sz="6" w:space="0" w:color="auto"/>
              <w:bottom w:val="outset" w:sz="6" w:space="0" w:color="auto"/>
              <w:right w:val="outset" w:sz="6" w:space="0" w:color="auto"/>
            </w:tcBorders>
          </w:tcPr>
          <w:p w14:paraId="19E08B10"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Проект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5643B5CF" w14:textId="77777777" w:rsidR="000A11C6" w:rsidRPr="000A11C6" w:rsidRDefault="000A11C6" w:rsidP="000A11C6">
            <w:pPr>
              <w:spacing w:after="0" w:line="240" w:lineRule="auto"/>
              <w:ind w:hanging="11"/>
              <w:jc w:val="both"/>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Проект договору про закупівлю викладений у Додатку № 4 до тендерної документації.</w:t>
            </w:r>
          </w:p>
        </w:tc>
      </w:tr>
      <w:tr w:rsidR="000A11C6" w:rsidRPr="000A11C6" w14:paraId="5C61BD57"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41EAB9E6"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4</w:t>
            </w:r>
          </w:p>
        </w:tc>
        <w:tc>
          <w:tcPr>
            <w:tcW w:w="2784" w:type="dxa"/>
            <w:gridSpan w:val="2"/>
            <w:tcBorders>
              <w:top w:val="outset" w:sz="6" w:space="0" w:color="auto"/>
              <w:left w:val="outset" w:sz="6" w:space="0" w:color="auto"/>
              <w:bottom w:val="outset" w:sz="6" w:space="0" w:color="auto"/>
              <w:right w:val="outset" w:sz="6" w:space="0" w:color="auto"/>
            </w:tcBorders>
          </w:tcPr>
          <w:p w14:paraId="64EA7502"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Умови укладання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1197C05F"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 xml:space="preserve">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5BBAC8B"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BD71489"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w:t>
            </w:r>
            <w:r w:rsidRPr="000A11C6">
              <w:rPr>
                <w:rFonts w:ascii="Times New Roman" w:eastAsia="Times New Roman" w:hAnsi="Times New Roman" w:cs="Times New Roman"/>
                <w:color w:val="000000"/>
                <w:kern w:val="0"/>
                <w:sz w:val="24"/>
                <w:szCs w:val="24"/>
                <w:lang w:val="uk-UA" w:eastAsia="uk-UA"/>
                <w14:ligatures w14:val="none"/>
              </w:rPr>
              <w:tab/>
              <w:t>визначення грошового еквівалента зобов’язання в іноземній валюті;</w:t>
            </w:r>
          </w:p>
          <w:p w14:paraId="553B7C8C"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w:t>
            </w:r>
            <w:r w:rsidRPr="000A11C6">
              <w:rPr>
                <w:rFonts w:ascii="Times New Roman" w:eastAsia="Times New Roman" w:hAnsi="Times New Roman" w:cs="Times New Roman"/>
                <w:color w:val="000000"/>
                <w:kern w:val="0"/>
                <w:sz w:val="24"/>
                <w:szCs w:val="24"/>
                <w:lang w:val="uk-UA" w:eastAsia="uk-UA"/>
                <w14:ligatures w14:val="none"/>
              </w:rPr>
              <w:tab/>
              <w:t>перерахунку ціни в бік зменшення ціни тендерної пропозиції переможця без зменшення обсягів закупівлі;</w:t>
            </w:r>
          </w:p>
          <w:p w14:paraId="6625EA36"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w:t>
            </w:r>
            <w:r w:rsidRPr="000A11C6">
              <w:rPr>
                <w:rFonts w:ascii="Times New Roman" w:eastAsia="Times New Roman" w:hAnsi="Times New Roman" w:cs="Times New Roman"/>
                <w:color w:val="000000"/>
                <w:kern w:val="0"/>
                <w:sz w:val="24"/>
                <w:szCs w:val="24"/>
                <w:lang w:val="uk-UA" w:eastAsia="uk-UA"/>
                <w14:ligatures w14:val="none"/>
              </w:rPr>
              <w:tab/>
              <w:t>перерахунку ціни та обсягів товарів в бік зменшення за умови необхідності приведення обсягів товарів до кратності упаковки.</w:t>
            </w:r>
          </w:p>
          <w:p w14:paraId="57971446"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9F1A888"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6DB40D9"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4539DB2"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56D59FD6"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p>
        </w:tc>
      </w:tr>
      <w:tr w:rsidR="000A11C6" w:rsidRPr="000A11C6" w14:paraId="0837850A"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CA9A253"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5</w:t>
            </w:r>
          </w:p>
        </w:tc>
        <w:tc>
          <w:tcPr>
            <w:tcW w:w="2784" w:type="dxa"/>
            <w:gridSpan w:val="2"/>
            <w:tcBorders>
              <w:top w:val="outset" w:sz="6" w:space="0" w:color="auto"/>
              <w:left w:val="outset" w:sz="6" w:space="0" w:color="auto"/>
              <w:bottom w:val="outset" w:sz="6" w:space="0" w:color="auto"/>
              <w:right w:val="outset" w:sz="6" w:space="0" w:color="auto"/>
            </w:tcBorders>
          </w:tcPr>
          <w:p w14:paraId="02C51D54"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Дії замовника при відмові переможця торгів підписати договір про закупівлю</w:t>
            </w:r>
          </w:p>
        </w:tc>
        <w:tc>
          <w:tcPr>
            <w:tcW w:w="7048" w:type="dxa"/>
            <w:tcBorders>
              <w:top w:val="outset" w:sz="6" w:space="0" w:color="auto"/>
              <w:left w:val="outset" w:sz="6" w:space="0" w:color="auto"/>
              <w:bottom w:val="outset" w:sz="6" w:space="0" w:color="auto"/>
              <w:right w:val="outset" w:sz="6" w:space="0" w:color="auto"/>
            </w:tcBorders>
          </w:tcPr>
          <w:p w14:paraId="5F02C474"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0A11C6">
              <w:rPr>
                <w:rFonts w:ascii="Times New Roman" w:eastAsia="Times New Roman" w:hAnsi="Times New Roman" w:cs="Times New Roman"/>
                <w:color w:val="000000"/>
                <w:kern w:val="0"/>
                <w:sz w:val="24"/>
                <w:szCs w:val="24"/>
                <w:lang w:val="uk-UA" w:eastAsia="uk-UA"/>
                <w14:ligatures w14:val="none"/>
              </w:rPr>
              <w:lastRenderedPageBreak/>
              <w:t>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A11C6" w:rsidRPr="000A11C6" w14:paraId="63954C8D"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4F79484"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lastRenderedPageBreak/>
              <w:t>6</w:t>
            </w:r>
          </w:p>
        </w:tc>
        <w:tc>
          <w:tcPr>
            <w:tcW w:w="2784" w:type="dxa"/>
            <w:gridSpan w:val="2"/>
            <w:tcBorders>
              <w:top w:val="outset" w:sz="6" w:space="0" w:color="auto"/>
              <w:left w:val="outset" w:sz="6" w:space="0" w:color="auto"/>
              <w:bottom w:val="outset" w:sz="6" w:space="0" w:color="auto"/>
              <w:right w:val="outset" w:sz="6" w:space="0" w:color="auto"/>
            </w:tcBorders>
          </w:tcPr>
          <w:p w14:paraId="39097B86"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Забезпечення виконання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3BD488EA"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ru-RU"/>
                <w14:ligatures w14:val="none"/>
              </w:rPr>
              <w:t>Подання забезпечення виконання договору про закупівлю не передбачається.</w:t>
            </w:r>
          </w:p>
        </w:tc>
      </w:tr>
    </w:tbl>
    <w:p w14:paraId="71A6AB5D" w14:textId="77777777" w:rsidR="000A11C6" w:rsidRPr="000A11C6" w:rsidRDefault="000A11C6" w:rsidP="000A11C6">
      <w:pPr>
        <w:spacing w:after="0" w:line="240" w:lineRule="auto"/>
        <w:jc w:val="both"/>
        <w:rPr>
          <w:rFonts w:ascii="Times New Roman" w:eastAsia="Calibri" w:hAnsi="Times New Roman" w:cs="Times New Roman"/>
          <w:kern w:val="0"/>
          <w:sz w:val="24"/>
          <w:szCs w:val="24"/>
          <w:lang w:val="uk-UA"/>
          <w14:ligatures w14:val="none"/>
        </w:rPr>
      </w:pPr>
    </w:p>
    <w:p w14:paraId="22090F70" w14:textId="0C2CB228" w:rsidR="000A11C6" w:rsidRDefault="000A11C6" w:rsidP="000A11C6">
      <w:pPr>
        <w:spacing w:after="0" w:line="240" w:lineRule="auto"/>
        <w:jc w:val="both"/>
        <w:rPr>
          <w:rFonts w:ascii="Times New Roman" w:eastAsia="Calibri" w:hAnsi="Times New Roman" w:cs="Times New Roman"/>
          <w:kern w:val="0"/>
          <w:sz w:val="24"/>
          <w:szCs w:val="24"/>
          <w:lang w:val="uk-UA"/>
          <w14:ligatures w14:val="none"/>
        </w:rPr>
      </w:pPr>
    </w:p>
    <w:p w14:paraId="29BB4EAC" w14:textId="11C5E16C"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6F65A3E7" w14:textId="294DD38C"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29B97ACD" w14:textId="4BA8D540"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2709DCBB" w14:textId="4065BBAA"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19DD3869" w14:textId="56C9CAD7"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16778AE0" w14:textId="03177504"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35F0D26D" w14:textId="72C56D5F"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1B01DB30" w14:textId="314275B6"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5DAAA693" w14:textId="76C53EF9"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080DD40A" w14:textId="158C4798"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41A36264" w14:textId="34027DCE"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5EA11BC1" w14:textId="65B2A5BC"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118D0959" w14:textId="6AAC4BF5"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6EEAF1C8" w14:textId="464A888E"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34659604" w14:textId="3838D68B"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778B6A16" w14:textId="3A71B4CB"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3731B1AE" w14:textId="087A2333"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50A51DD7" w14:textId="6976916D"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04B5F804" w14:textId="53F856C4"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79258892" w14:textId="2FF55468"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71B3EDEC" w14:textId="1EBB7644"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18B4C82D" w14:textId="6A702609"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6B70103E" w14:textId="452C06B8"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450AA5C6" w14:textId="44866A1B"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73A16B17" w14:textId="12965708"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2C95832F" w14:textId="7ED65B2B"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00746A33" w14:textId="14872CD5"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20CF9F5A" w14:textId="58210D78"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070EA344" w14:textId="579A260B"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4FB252A1" w14:textId="0718D424"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5E8F20E6" w14:textId="33EDFDC2"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4C2CCC06" w14:textId="6D9BE622"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10D88C08" w14:textId="5E80D51D"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0F7C9AF2" w14:textId="3A50EE7C"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4DD9EA35" w14:textId="3BFAC0F5"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1DC93858" w14:textId="4B834A6E"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06CB3C39" w14:textId="3DD21D84"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40C31D61" w14:textId="184AF692"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0EE1FAD6" w14:textId="0E609546"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2A4B5461" w14:textId="77777777"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59C86E6F" w14:textId="79416FE0"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5E6DDAE9" w14:textId="37740445"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78D4ACEB" w14:textId="11FABC1E"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5B0F9168" w14:textId="7F4A19B2"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58C8B67A" w14:textId="270D470E"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436BAAAB" w14:textId="77777777" w:rsidR="00E17020" w:rsidRPr="000A11C6"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50A210E1" w14:textId="77777777" w:rsidR="000A11C6" w:rsidRPr="000A11C6" w:rsidRDefault="000A11C6" w:rsidP="000A11C6">
      <w:pPr>
        <w:spacing w:after="0" w:line="240" w:lineRule="auto"/>
        <w:jc w:val="both"/>
        <w:rPr>
          <w:rFonts w:ascii="Times New Roman" w:eastAsia="Calibri" w:hAnsi="Times New Roman" w:cs="Times New Roman"/>
          <w:kern w:val="0"/>
          <w:sz w:val="24"/>
          <w:szCs w:val="24"/>
          <w:lang w:val="uk-UA"/>
          <w14:ligatures w14:val="none"/>
        </w:rPr>
      </w:pPr>
    </w:p>
    <w:p w14:paraId="3DD5953E" w14:textId="79C1073C" w:rsidR="000A11C6" w:rsidRPr="000A11C6" w:rsidRDefault="000A11C6" w:rsidP="000A11C6">
      <w:pPr>
        <w:ind w:firstLine="709"/>
        <w:jc w:val="right"/>
        <w:rPr>
          <w:rFonts w:ascii="Times New Roman" w:eastAsia="Calibri" w:hAnsi="Times New Roman" w:cs="Times New Roman"/>
          <w:b/>
          <w:i/>
          <w:kern w:val="0"/>
          <w:sz w:val="24"/>
          <w:szCs w:val="24"/>
          <w:lang w:val="uk-UA"/>
          <w14:ligatures w14:val="none"/>
        </w:rPr>
      </w:pPr>
      <w:bookmarkStart w:id="8" w:name="_Hlk151212293"/>
      <w:r w:rsidRPr="000A11C6">
        <w:rPr>
          <w:rFonts w:ascii="Times New Roman" w:eastAsia="Calibri" w:hAnsi="Times New Roman" w:cs="Times New Roman"/>
          <w:b/>
          <w:i/>
          <w:kern w:val="0"/>
          <w:sz w:val="24"/>
          <w:szCs w:val="24"/>
          <w:lang w:val="uk-UA"/>
          <w14:ligatures w14:val="none"/>
        </w:rPr>
        <w:lastRenderedPageBreak/>
        <w:t>ДОДАТОК № 1</w:t>
      </w:r>
    </w:p>
    <w:p w14:paraId="380417D3" w14:textId="77777777" w:rsidR="002649D4" w:rsidRDefault="002649D4" w:rsidP="000A11C6">
      <w:pPr>
        <w:spacing w:after="0" w:line="240" w:lineRule="auto"/>
        <w:ind w:firstLine="431"/>
        <w:jc w:val="center"/>
        <w:rPr>
          <w:rFonts w:ascii="Times New Roman" w:eastAsia="Calibri" w:hAnsi="Times New Roman" w:cs="Times New Roman"/>
          <w:b/>
          <w:i/>
          <w:kern w:val="0"/>
          <w:sz w:val="24"/>
          <w:szCs w:val="24"/>
          <w:lang w:val="uk-UA"/>
          <w14:ligatures w14:val="none"/>
        </w:rPr>
      </w:pPr>
    </w:p>
    <w:p w14:paraId="45CB346E" w14:textId="291057BC" w:rsidR="000A11C6" w:rsidRPr="000A11C6" w:rsidRDefault="000A11C6" w:rsidP="000A11C6">
      <w:pPr>
        <w:spacing w:after="0" w:line="240" w:lineRule="auto"/>
        <w:ind w:firstLine="431"/>
        <w:jc w:val="center"/>
        <w:rPr>
          <w:rFonts w:ascii="Times New Roman" w:eastAsia="Calibri" w:hAnsi="Times New Roman" w:cs="Times New Roman"/>
          <w:b/>
          <w:i/>
          <w:kern w:val="0"/>
          <w:sz w:val="24"/>
          <w:szCs w:val="24"/>
          <w:lang w:val="uk-UA"/>
          <w14:ligatures w14:val="none"/>
        </w:rPr>
      </w:pPr>
      <w:r w:rsidRPr="000A11C6">
        <w:rPr>
          <w:rFonts w:ascii="Times New Roman" w:eastAsia="Calibri" w:hAnsi="Times New Roman" w:cs="Times New Roman"/>
          <w:b/>
          <w:i/>
          <w:kern w:val="0"/>
          <w:sz w:val="24"/>
          <w:szCs w:val="24"/>
          <w:lang w:val="uk-UA"/>
          <w14:ligatures w14:val="none"/>
        </w:rPr>
        <w:t>ТЕХНІЧНА СПЕЦИФІКАЦІЯ</w:t>
      </w:r>
    </w:p>
    <w:p w14:paraId="1FA72FB0" w14:textId="77777777" w:rsidR="000A11C6" w:rsidRPr="000A11C6" w:rsidRDefault="000A11C6" w:rsidP="000A11C6">
      <w:pPr>
        <w:spacing w:after="0" w:line="240" w:lineRule="auto"/>
        <w:ind w:firstLine="431"/>
        <w:jc w:val="center"/>
        <w:rPr>
          <w:rFonts w:ascii="Times New Roman" w:eastAsia="Calibri" w:hAnsi="Times New Roman" w:cs="Times New Roman"/>
          <w:b/>
          <w:i/>
          <w:kern w:val="0"/>
          <w:sz w:val="24"/>
          <w:szCs w:val="24"/>
          <w:lang w:val="uk-UA"/>
          <w14:ligatures w14:val="none"/>
        </w:rPr>
      </w:pPr>
      <w:r w:rsidRPr="000A11C6">
        <w:rPr>
          <w:rFonts w:ascii="Times New Roman" w:eastAsia="Calibri" w:hAnsi="Times New Roman" w:cs="Times New Roman"/>
          <w:b/>
          <w:i/>
          <w:kern w:val="0"/>
          <w:sz w:val="24"/>
          <w:szCs w:val="24"/>
          <w:lang w:val="uk-UA"/>
          <w14:ligatures w14:val="none"/>
        </w:rPr>
        <w:t>(Інформація про необхідні технічні, якісні та кількісні характеристики предмета закупівлі)</w:t>
      </w:r>
    </w:p>
    <w:bookmarkEnd w:id="8"/>
    <w:p w14:paraId="1BD9E167" w14:textId="77777777" w:rsidR="00F32F98" w:rsidRDefault="00F32F98" w:rsidP="00F32F98">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p>
    <w:p w14:paraId="3FECE11C" w14:textId="77777777" w:rsidR="00CD7B70" w:rsidRPr="00CD7B70" w:rsidRDefault="00CD7B70" w:rsidP="00CD7B70">
      <w:pPr>
        <w:widowControl w:val="0"/>
        <w:spacing w:before="60" w:after="60" w:line="240" w:lineRule="auto"/>
        <w:contextualSpacing/>
        <w:jc w:val="center"/>
        <w:outlineLvl w:val="0"/>
        <w:rPr>
          <w:rFonts w:ascii="Times New Roman" w:eastAsia="Calibri" w:hAnsi="Times New Roman" w:cs="Times New Roman"/>
          <w:b/>
          <w:bCs/>
          <w:kern w:val="0"/>
          <w:sz w:val="24"/>
          <w:szCs w:val="24"/>
          <w:bdr w:val="none" w:sz="0" w:space="0" w:color="auto" w:frame="1"/>
          <w:lang w:val="uk-UA" w:eastAsia="uk-UA"/>
          <w14:ligatures w14:val="none"/>
        </w:rPr>
      </w:pPr>
      <w:r w:rsidRPr="00CD7B70">
        <w:rPr>
          <w:rFonts w:ascii="Times New Roman" w:eastAsia="Calibri" w:hAnsi="Times New Roman" w:cs="Times New Roman"/>
          <w:b/>
          <w:bCs/>
          <w:kern w:val="0"/>
          <w:sz w:val="24"/>
          <w:szCs w:val="24"/>
          <w:bdr w:val="none" w:sz="0" w:space="0" w:color="auto" w:frame="1"/>
          <w:lang w:val="uk-UA" w:eastAsia="uk-UA"/>
          <w14:ligatures w14:val="none"/>
        </w:rPr>
        <w:t xml:space="preserve">«Профільний прокат»  </w:t>
      </w:r>
    </w:p>
    <w:p w14:paraId="7D84D752" w14:textId="77777777" w:rsidR="00CD7B70" w:rsidRPr="00CD7B70" w:rsidRDefault="00CD7B70" w:rsidP="00CD7B70">
      <w:pPr>
        <w:widowControl w:val="0"/>
        <w:spacing w:before="60" w:after="60" w:line="240" w:lineRule="auto"/>
        <w:contextualSpacing/>
        <w:jc w:val="center"/>
        <w:outlineLvl w:val="0"/>
        <w:rPr>
          <w:rFonts w:ascii="Times New Roman" w:eastAsia="Calibri" w:hAnsi="Times New Roman" w:cs="Times New Roman"/>
          <w:b/>
          <w:bCs/>
          <w:kern w:val="0"/>
          <w:sz w:val="24"/>
          <w:szCs w:val="24"/>
          <w:bdr w:val="none" w:sz="0" w:space="0" w:color="auto" w:frame="1"/>
          <w:lang w:val="uk-UA" w:eastAsia="uk-UA"/>
          <w14:ligatures w14:val="none"/>
        </w:rPr>
      </w:pPr>
    </w:p>
    <w:p w14:paraId="6C45510F" w14:textId="77777777" w:rsidR="00CD7B70" w:rsidRPr="00CD7B70" w:rsidRDefault="00CD7B70" w:rsidP="00CD7B70">
      <w:pPr>
        <w:widowControl w:val="0"/>
        <w:spacing w:before="60" w:after="60" w:line="240" w:lineRule="auto"/>
        <w:contextualSpacing/>
        <w:jc w:val="center"/>
        <w:outlineLvl w:val="0"/>
        <w:rPr>
          <w:rFonts w:ascii="Times New Roman" w:eastAsia="Calibri" w:hAnsi="Times New Roman" w:cs="Times New Roman"/>
          <w:b/>
          <w:bCs/>
          <w:kern w:val="0"/>
          <w:sz w:val="24"/>
          <w:szCs w:val="24"/>
          <w:bdr w:val="none" w:sz="0" w:space="0" w:color="auto" w:frame="1"/>
          <w:lang w:val="uk-UA" w:eastAsia="uk-UA"/>
          <w14:ligatures w14:val="none"/>
        </w:rPr>
      </w:pPr>
      <w:r w:rsidRPr="00CD7B70">
        <w:rPr>
          <w:rFonts w:ascii="Times New Roman" w:eastAsia="Calibri" w:hAnsi="Times New Roman" w:cs="Times New Roman"/>
          <w:b/>
          <w:bCs/>
          <w:kern w:val="0"/>
          <w:sz w:val="24"/>
          <w:szCs w:val="24"/>
          <w:bdr w:val="none" w:sz="0" w:space="0" w:color="auto" w:frame="1"/>
          <w:lang w:val="uk-UA" w:eastAsia="uk-UA"/>
          <w14:ligatures w14:val="none"/>
        </w:rPr>
        <w:t>Класифікація за ДК 021:2015: 44110000-4 - Конструкційні матеріали</w:t>
      </w:r>
    </w:p>
    <w:p w14:paraId="3A43986C" w14:textId="77777777" w:rsidR="00CD7B70" w:rsidRPr="00CD7B70" w:rsidRDefault="00CD7B70" w:rsidP="00CD7B70">
      <w:pPr>
        <w:widowControl w:val="0"/>
        <w:spacing w:before="60" w:after="60" w:line="240" w:lineRule="auto"/>
        <w:contextualSpacing/>
        <w:jc w:val="center"/>
        <w:outlineLvl w:val="0"/>
        <w:rPr>
          <w:rFonts w:ascii="Times New Roman" w:eastAsia="Calibri" w:hAnsi="Times New Roman" w:cs="Times New Roman"/>
          <w:b/>
          <w:bCs/>
          <w:kern w:val="0"/>
          <w:sz w:val="24"/>
          <w:szCs w:val="24"/>
          <w:bdr w:val="none" w:sz="0" w:space="0" w:color="auto" w:frame="1"/>
          <w:lang w:val="uk-UA" w:eastAsia="uk-UA"/>
          <w14:ligatures w14:val="none"/>
        </w:rPr>
      </w:pPr>
    </w:p>
    <w:p w14:paraId="5D998414" w14:textId="4E3B3755" w:rsidR="00F32F98" w:rsidRDefault="00CD7B70" w:rsidP="00CD7B70">
      <w:pPr>
        <w:widowControl w:val="0"/>
        <w:spacing w:before="60" w:after="60" w:line="240" w:lineRule="auto"/>
        <w:contextualSpacing/>
        <w:jc w:val="center"/>
        <w:outlineLvl w:val="0"/>
        <w:rPr>
          <w:rFonts w:ascii="Times New Roman" w:eastAsia="Calibri" w:hAnsi="Times New Roman" w:cs="Times New Roman"/>
          <w:b/>
          <w:bCs/>
          <w:kern w:val="0"/>
          <w:sz w:val="24"/>
          <w:szCs w:val="24"/>
          <w:bdr w:val="none" w:sz="0" w:space="0" w:color="auto" w:frame="1"/>
          <w:lang w:val="uk-UA" w:eastAsia="uk-UA"/>
          <w14:ligatures w14:val="none"/>
        </w:rPr>
      </w:pPr>
      <w:r w:rsidRPr="00CD7B70">
        <w:rPr>
          <w:rFonts w:ascii="Times New Roman" w:eastAsia="Calibri" w:hAnsi="Times New Roman" w:cs="Times New Roman"/>
          <w:b/>
          <w:bCs/>
          <w:kern w:val="0"/>
          <w:sz w:val="24"/>
          <w:szCs w:val="24"/>
          <w:bdr w:val="none" w:sz="0" w:space="0" w:color="auto" w:frame="1"/>
          <w:lang w:val="uk-UA" w:eastAsia="uk-UA"/>
          <w14:ligatures w14:val="none"/>
        </w:rPr>
        <w:t>(Класифікація за ДК 021:2015: 44112120-5 - Профільний прокат)</w:t>
      </w:r>
    </w:p>
    <w:p w14:paraId="14F2B4F2" w14:textId="77777777" w:rsidR="00FB5BEA" w:rsidRPr="000A11C6" w:rsidRDefault="00FB5BEA" w:rsidP="00F32F98">
      <w:pPr>
        <w:widowControl w:val="0"/>
        <w:spacing w:before="60" w:after="60" w:line="240" w:lineRule="auto"/>
        <w:contextualSpacing/>
        <w:jc w:val="center"/>
        <w:outlineLvl w:val="0"/>
        <w:rPr>
          <w:rFonts w:ascii="Times New Roman" w:eastAsia="Calibri" w:hAnsi="Times New Roman" w:cs="Times New Roman"/>
          <w:b/>
          <w:bCs/>
          <w:kern w:val="0"/>
          <w:sz w:val="24"/>
          <w:szCs w:val="24"/>
          <w:bdr w:val="none" w:sz="0" w:space="0" w:color="auto" w:frame="1"/>
          <w:lang w:val="uk-UA" w:eastAsia="uk-UA"/>
          <w14:ligatures w14:val="none"/>
        </w:rPr>
      </w:pPr>
    </w:p>
    <w:p w14:paraId="20EA1370" w14:textId="77777777" w:rsidR="002649D4" w:rsidRDefault="002649D4" w:rsidP="002649D4">
      <w:pPr>
        <w:spacing w:after="0" w:line="240" w:lineRule="auto"/>
        <w:ind w:firstLine="431"/>
        <w:jc w:val="center"/>
        <w:rPr>
          <w:rFonts w:ascii="Times New Roman" w:eastAsia="Calibri" w:hAnsi="Times New Roman" w:cs="Times New Roman"/>
          <w:b/>
          <w:i/>
          <w:kern w:val="0"/>
          <w:sz w:val="24"/>
          <w:szCs w:val="24"/>
          <w:lang w:val="uk-UA"/>
          <w14:ligatures w14:val="none"/>
        </w:rPr>
      </w:pPr>
    </w:p>
    <w:p w14:paraId="682FE7D7" w14:textId="77E8C9FB" w:rsidR="008948DA" w:rsidRDefault="005E1C16" w:rsidP="008948DA">
      <w:pPr>
        <w:spacing w:after="0" w:line="240" w:lineRule="auto"/>
        <w:ind w:firstLine="431"/>
        <w:jc w:val="both"/>
        <w:rPr>
          <w:rFonts w:ascii="Times New Roman" w:eastAsia="Calibri" w:hAnsi="Times New Roman" w:cs="Times New Roman"/>
          <w:b/>
          <w:iCs/>
          <w:kern w:val="0"/>
          <w:sz w:val="24"/>
          <w:szCs w:val="24"/>
          <w:lang w:val="uk-UA"/>
          <w14:ligatures w14:val="none"/>
        </w:rPr>
      </w:pPr>
      <w:r w:rsidRPr="005E1C16">
        <w:rPr>
          <w:rFonts w:ascii="Times New Roman" w:eastAsia="Calibri" w:hAnsi="Times New Roman" w:cs="Times New Roman"/>
          <w:b/>
          <w:iCs/>
          <w:kern w:val="0"/>
          <w:sz w:val="24"/>
          <w:szCs w:val="24"/>
          <w:lang w:val="uk-UA"/>
          <w14:ligatures w14:val="none"/>
        </w:rPr>
        <w:t>Вимоги до товару:</w:t>
      </w:r>
    </w:p>
    <w:p w14:paraId="3899A037" w14:textId="77777777" w:rsidR="00CD7B70" w:rsidRDefault="00CD7B70" w:rsidP="008948DA">
      <w:pPr>
        <w:spacing w:after="0" w:line="240" w:lineRule="auto"/>
        <w:ind w:firstLine="431"/>
        <w:jc w:val="both"/>
        <w:rPr>
          <w:rFonts w:ascii="Times New Roman" w:eastAsia="Calibri" w:hAnsi="Times New Roman" w:cs="Times New Roman"/>
          <w:b/>
          <w:iCs/>
          <w:kern w:val="0"/>
          <w:sz w:val="24"/>
          <w:szCs w:val="24"/>
          <w:lang w:val="uk-UA"/>
          <w14:ligatures w14:val="none"/>
        </w:rPr>
      </w:pPr>
    </w:p>
    <w:tbl>
      <w:tblPr>
        <w:tblStyle w:val="a3"/>
        <w:tblW w:w="0" w:type="auto"/>
        <w:tblLook w:val="04A0" w:firstRow="1" w:lastRow="0" w:firstColumn="1" w:lastColumn="0" w:noHBand="0" w:noVBand="1"/>
      </w:tblPr>
      <w:tblGrid>
        <w:gridCol w:w="453"/>
        <w:gridCol w:w="2632"/>
        <w:gridCol w:w="3127"/>
        <w:gridCol w:w="1084"/>
        <w:gridCol w:w="1286"/>
        <w:gridCol w:w="1874"/>
      </w:tblGrid>
      <w:tr w:rsidR="005E0172" w14:paraId="252842B1" w14:textId="77777777" w:rsidTr="0052666E">
        <w:tc>
          <w:tcPr>
            <w:tcW w:w="453" w:type="dxa"/>
          </w:tcPr>
          <w:p w14:paraId="3F340E1B" w14:textId="77777777" w:rsidR="005E0172" w:rsidRDefault="005E0172" w:rsidP="008948DA">
            <w:pPr>
              <w:jc w:val="both"/>
              <w:rPr>
                <w:rFonts w:ascii="Times New Roman" w:hAnsi="Times New Roman"/>
                <w:b/>
                <w:iCs/>
                <w:sz w:val="24"/>
                <w:szCs w:val="24"/>
                <w:lang w:val="uk-UA"/>
              </w:rPr>
            </w:pPr>
          </w:p>
        </w:tc>
        <w:tc>
          <w:tcPr>
            <w:tcW w:w="2632" w:type="dxa"/>
          </w:tcPr>
          <w:p w14:paraId="04ABABC5" w14:textId="77777777" w:rsidR="005E0172" w:rsidRDefault="005E0172" w:rsidP="008948DA">
            <w:pPr>
              <w:jc w:val="both"/>
              <w:rPr>
                <w:rFonts w:ascii="Times New Roman" w:hAnsi="Times New Roman"/>
                <w:b/>
                <w:iCs/>
                <w:sz w:val="24"/>
                <w:szCs w:val="24"/>
                <w:lang w:val="uk-UA"/>
              </w:rPr>
            </w:pPr>
            <w:r w:rsidRPr="00CD7B70">
              <w:rPr>
                <w:rFonts w:ascii="Times New Roman" w:hAnsi="Times New Roman"/>
                <w:b/>
                <w:iCs/>
                <w:sz w:val="24"/>
                <w:szCs w:val="24"/>
                <w:lang w:val="uk-UA"/>
              </w:rPr>
              <w:t xml:space="preserve">Найменування запропоновано </w:t>
            </w:r>
          </w:p>
          <w:p w14:paraId="0AA1176A" w14:textId="7D5017BD" w:rsidR="005E0172" w:rsidRDefault="005E0172" w:rsidP="008948DA">
            <w:pPr>
              <w:jc w:val="both"/>
              <w:rPr>
                <w:rFonts w:ascii="Times New Roman" w:hAnsi="Times New Roman"/>
                <w:b/>
                <w:iCs/>
                <w:sz w:val="24"/>
                <w:szCs w:val="24"/>
                <w:lang w:val="uk-UA"/>
              </w:rPr>
            </w:pPr>
            <w:r w:rsidRPr="00CD7B70">
              <w:rPr>
                <w:rFonts w:ascii="Times New Roman" w:hAnsi="Times New Roman"/>
                <w:b/>
                <w:iCs/>
                <w:sz w:val="24"/>
                <w:szCs w:val="24"/>
                <w:lang w:val="uk-UA"/>
              </w:rPr>
              <w:t>Замовником</w:t>
            </w:r>
          </w:p>
        </w:tc>
        <w:tc>
          <w:tcPr>
            <w:tcW w:w="3127" w:type="dxa"/>
          </w:tcPr>
          <w:p w14:paraId="5FCCD168" w14:textId="68D616D5" w:rsidR="005E0172" w:rsidRDefault="005E0172" w:rsidP="008948DA">
            <w:pPr>
              <w:jc w:val="both"/>
              <w:rPr>
                <w:rFonts w:ascii="Times New Roman" w:hAnsi="Times New Roman"/>
                <w:b/>
                <w:iCs/>
                <w:sz w:val="24"/>
                <w:szCs w:val="24"/>
                <w:lang w:val="uk-UA"/>
              </w:rPr>
            </w:pPr>
            <w:r w:rsidRPr="00CD7B70">
              <w:rPr>
                <w:rFonts w:ascii="Times New Roman" w:hAnsi="Times New Roman"/>
                <w:b/>
                <w:iCs/>
                <w:sz w:val="24"/>
                <w:szCs w:val="24"/>
                <w:lang w:val="uk-UA"/>
              </w:rPr>
              <w:t>Характеристика товару</w:t>
            </w:r>
          </w:p>
        </w:tc>
        <w:tc>
          <w:tcPr>
            <w:tcW w:w="1084" w:type="dxa"/>
          </w:tcPr>
          <w:p w14:paraId="5D28AD21" w14:textId="77777777" w:rsidR="00245223" w:rsidRDefault="005E0172" w:rsidP="008948DA">
            <w:pPr>
              <w:jc w:val="both"/>
              <w:rPr>
                <w:rFonts w:ascii="Times New Roman" w:hAnsi="Times New Roman"/>
                <w:b/>
                <w:iCs/>
                <w:sz w:val="24"/>
                <w:szCs w:val="24"/>
                <w:lang w:val="uk-UA"/>
              </w:rPr>
            </w:pPr>
            <w:r>
              <w:rPr>
                <w:rFonts w:ascii="Times New Roman" w:hAnsi="Times New Roman"/>
                <w:b/>
                <w:iCs/>
                <w:sz w:val="24"/>
                <w:szCs w:val="24"/>
                <w:lang w:val="uk-UA"/>
              </w:rPr>
              <w:t>Од.</w:t>
            </w:r>
          </w:p>
          <w:p w14:paraId="01FD4952" w14:textId="14ECD80A" w:rsidR="005E0172" w:rsidRDefault="005E0172" w:rsidP="008948DA">
            <w:pPr>
              <w:jc w:val="both"/>
              <w:rPr>
                <w:rFonts w:ascii="Times New Roman" w:hAnsi="Times New Roman"/>
                <w:b/>
                <w:iCs/>
                <w:sz w:val="24"/>
                <w:szCs w:val="24"/>
                <w:lang w:val="uk-UA"/>
              </w:rPr>
            </w:pPr>
            <w:r>
              <w:rPr>
                <w:rFonts w:ascii="Times New Roman" w:hAnsi="Times New Roman"/>
                <w:b/>
                <w:iCs/>
                <w:sz w:val="24"/>
                <w:szCs w:val="24"/>
                <w:lang w:val="uk-UA"/>
              </w:rPr>
              <w:t xml:space="preserve">виміру </w:t>
            </w:r>
          </w:p>
        </w:tc>
        <w:tc>
          <w:tcPr>
            <w:tcW w:w="1286" w:type="dxa"/>
          </w:tcPr>
          <w:p w14:paraId="530FB04B" w14:textId="6B4FC3D4" w:rsidR="005E0172" w:rsidRDefault="005E0172" w:rsidP="008948DA">
            <w:pPr>
              <w:jc w:val="both"/>
              <w:rPr>
                <w:rFonts w:ascii="Times New Roman" w:hAnsi="Times New Roman"/>
                <w:b/>
                <w:iCs/>
                <w:sz w:val="24"/>
                <w:szCs w:val="24"/>
                <w:lang w:val="uk-UA"/>
              </w:rPr>
            </w:pPr>
            <w:r>
              <w:rPr>
                <w:rFonts w:ascii="Times New Roman" w:hAnsi="Times New Roman"/>
                <w:b/>
                <w:iCs/>
                <w:sz w:val="24"/>
                <w:szCs w:val="24"/>
                <w:lang w:val="uk-UA"/>
              </w:rPr>
              <w:t>Кількість</w:t>
            </w:r>
          </w:p>
        </w:tc>
        <w:tc>
          <w:tcPr>
            <w:tcW w:w="1874" w:type="dxa"/>
          </w:tcPr>
          <w:p w14:paraId="610C04FD" w14:textId="135C32A5" w:rsidR="005E0172" w:rsidRDefault="005E0172" w:rsidP="008948DA">
            <w:pPr>
              <w:jc w:val="both"/>
              <w:rPr>
                <w:rFonts w:ascii="Times New Roman" w:hAnsi="Times New Roman"/>
                <w:b/>
                <w:iCs/>
                <w:sz w:val="24"/>
                <w:szCs w:val="24"/>
                <w:lang w:val="uk-UA"/>
              </w:rPr>
            </w:pPr>
            <w:r>
              <w:rPr>
                <w:rFonts w:ascii="Times New Roman" w:hAnsi="Times New Roman"/>
                <w:b/>
                <w:iCs/>
                <w:sz w:val="24"/>
                <w:szCs w:val="24"/>
                <w:lang w:val="uk-UA"/>
              </w:rPr>
              <w:t>Пропозиція Учасника</w:t>
            </w:r>
          </w:p>
        </w:tc>
      </w:tr>
      <w:tr w:rsidR="005E0172" w14:paraId="504A0FF4" w14:textId="77777777" w:rsidTr="0052666E">
        <w:tc>
          <w:tcPr>
            <w:tcW w:w="453" w:type="dxa"/>
          </w:tcPr>
          <w:p w14:paraId="6F908299" w14:textId="6A53960E" w:rsidR="005E0172" w:rsidRPr="005E1C16" w:rsidRDefault="005E0172" w:rsidP="008948DA">
            <w:pPr>
              <w:jc w:val="both"/>
              <w:rPr>
                <w:rFonts w:ascii="Times New Roman" w:hAnsi="Times New Roman"/>
                <w:bCs/>
                <w:iCs/>
                <w:sz w:val="24"/>
                <w:szCs w:val="24"/>
                <w:lang w:val="uk-UA"/>
              </w:rPr>
            </w:pPr>
            <w:r w:rsidRPr="005E1C16">
              <w:rPr>
                <w:rFonts w:ascii="Times New Roman" w:hAnsi="Times New Roman"/>
                <w:bCs/>
                <w:iCs/>
                <w:sz w:val="24"/>
                <w:szCs w:val="24"/>
                <w:lang w:val="uk-UA"/>
              </w:rPr>
              <w:t>1</w:t>
            </w:r>
          </w:p>
        </w:tc>
        <w:tc>
          <w:tcPr>
            <w:tcW w:w="2632" w:type="dxa"/>
          </w:tcPr>
          <w:p w14:paraId="14933F8B" w14:textId="5260AC2C" w:rsidR="005E0172" w:rsidRPr="005E1C16" w:rsidRDefault="005E0172" w:rsidP="008948DA">
            <w:pPr>
              <w:jc w:val="both"/>
              <w:rPr>
                <w:rFonts w:ascii="Times New Roman" w:hAnsi="Times New Roman"/>
                <w:bCs/>
                <w:iCs/>
                <w:sz w:val="24"/>
                <w:szCs w:val="24"/>
                <w:lang w:val="uk-UA"/>
              </w:rPr>
            </w:pPr>
            <w:r>
              <w:rPr>
                <w:rFonts w:ascii="Times New Roman" w:hAnsi="Times New Roman"/>
                <w:bCs/>
                <w:iCs/>
                <w:sz w:val="24"/>
                <w:szCs w:val="24"/>
                <w:lang w:val="uk-UA"/>
              </w:rPr>
              <w:t xml:space="preserve">Труба профільна </w:t>
            </w:r>
            <w:r w:rsidR="00245223">
              <w:rPr>
                <w:rFonts w:ascii="Times New Roman" w:hAnsi="Times New Roman"/>
                <w:bCs/>
                <w:iCs/>
                <w:sz w:val="24"/>
                <w:szCs w:val="24"/>
                <w:lang w:val="uk-UA"/>
              </w:rPr>
              <w:t xml:space="preserve"> </w:t>
            </w:r>
            <w:r w:rsidR="00245223" w:rsidRPr="00245223">
              <w:rPr>
                <w:rFonts w:ascii="Times New Roman" w:hAnsi="Times New Roman"/>
                <w:bCs/>
                <w:iCs/>
                <w:sz w:val="24"/>
                <w:szCs w:val="24"/>
                <w:lang w:val="uk-UA"/>
              </w:rPr>
              <w:t>20*40*2,0 мм</w:t>
            </w:r>
          </w:p>
        </w:tc>
        <w:tc>
          <w:tcPr>
            <w:tcW w:w="3127" w:type="dxa"/>
          </w:tcPr>
          <w:p w14:paraId="746EF814" w14:textId="77777777" w:rsidR="005E0172" w:rsidRDefault="005E0172" w:rsidP="008948DA">
            <w:pPr>
              <w:jc w:val="both"/>
              <w:rPr>
                <w:rFonts w:ascii="Times New Roman" w:hAnsi="Times New Roman"/>
                <w:bCs/>
                <w:iCs/>
                <w:sz w:val="24"/>
                <w:szCs w:val="24"/>
                <w:lang w:val="uk-UA"/>
              </w:rPr>
            </w:pPr>
            <w:r w:rsidRPr="00CD7B70">
              <w:rPr>
                <w:rFonts w:ascii="Times New Roman" w:hAnsi="Times New Roman"/>
                <w:bCs/>
                <w:iCs/>
                <w:sz w:val="24"/>
                <w:szCs w:val="24"/>
                <w:lang w:val="uk-UA"/>
              </w:rPr>
              <w:t>Матеріал: сталь ДСТУ 8940:2019</w:t>
            </w:r>
          </w:p>
          <w:p w14:paraId="0E711F00" w14:textId="0840EBAC" w:rsidR="00245223" w:rsidRPr="005E1C16" w:rsidRDefault="00245223" w:rsidP="008948DA">
            <w:pPr>
              <w:jc w:val="both"/>
              <w:rPr>
                <w:rFonts w:ascii="Times New Roman" w:hAnsi="Times New Roman"/>
                <w:bCs/>
                <w:iCs/>
                <w:sz w:val="24"/>
                <w:szCs w:val="24"/>
                <w:lang w:val="uk-UA"/>
              </w:rPr>
            </w:pPr>
            <w:r w:rsidRPr="00245223">
              <w:rPr>
                <w:rFonts w:ascii="Times New Roman" w:hAnsi="Times New Roman"/>
                <w:bCs/>
                <w:iCs/>
                <w:sz w:val="24"/>
                <w:szCs w:val="24"/>
                <w:lang w:val="uk-UA"/>
              </w:rPr>
              <w:t>20*40*2,0 мм</w:t>
            </w:r>
          </w:p>
        </w:tc>
        <w:tc>
          <w:tcPr>
            <w:tcW w:w="1084" w:type="dxa"/>
          </w:tcPr>
          <w:p w14:paraId="2E09418D" w14:textId="0C8ACCA4" w:rsidR="005E0172" w:rsidRPr="005E1C16" w:rsidRDefault="005E0172" w:rsidP="008948DA">
            <w:pPr>
              <w:jc w:val="both"/>
              <w:rPr>
                <w:rFonts w:ascii="Times New Roman" w:hAnsi="Times New Roman"/>
                <w:bCs/>
                <w:iCs/>
                <w:sz w:val="24"/>
                <w:szCs w:val="24"/>
                <w:lang w:val="uk-UA"/>
              </w:rPr>
            </w:pPr>
            <w:r>
              <w:rPr>
                <w:rFonts w:ascii="Times New Roman" w:hAnsi="Times New Roman"/>
                <w:bCs/>
                <w:iCs/>
                <w:sz w:val="24"/>
                <w:szCs w:val="24"/>
                <w:lang w:val="uk-UA"/>
              </w:rPr>
              <w:t xml:space="preserve"> м.пог</w:t>
            </w:r>
          </w:p>
        </w:tc>
        <w:tc>
          <w:tcPr>
            <w:tcW w:w="1286" w:type="dxa"/>
          </w:tcPr>
          <w:p w14:paraId="2302C296" w14:textId="5BE9874C" w:rsidR="005E0172" w:rsidRPr="005E1C16" w:rsidRDefault="00BB61CF" w:rsidP="008948DA">
            <w:pPr>
              <w:jc w:val="both"/>
              <w:rPr>
                <w:rFonts w:ascii="Times New Roman" w:hAnsi="Times New Roman"/>
                <w:bCs/>
                <w:iCs/>
                <w:sz w:val="24"/>
                <w:szCs w:val="24"/>
                <w:lang w:val="uk-UA"/>
              </w:rPr>
            </w:pPr>
            <w:r>
              <w:rPr>
                <w:rFonts w:ascii="Times New Roman" w:hAnsi="Times New Roman"/>
                <w:bCs/>
                <w:iCs/>
                <w:sz w:val="24"/>
                <w:szCs w:val="24"/>
                <w:lang w:val="uk-UA"/>
              </w:rPr>
              <w:t>96</w:t>
            </w:r>
          </w:p>
        </w:tc>
        <w:tc>
          <w:tcPr>
            <w:tcW w:w="1874" w:type="dxa"/>
          </w:tcPr>
          <w:p w14:paraId="6FF976A8" w14:textId="1BEB0A9C" w:rsidR="005E0172" w:rsidRPr="005E1C16" w:rsidRDefault="005E0172" w:rsidP="008948DA">
            <w:pPr>
              <w:jc w:val="both"/>
              <w:rPr>
                <w:rFonts w:ascii="Times New Roman" w:hAnsi="Times New Roman"/>
                <w:bCs/>
                <w:iCs/>
                <w:sz w:val="24"/>
                <w:szCs w:val="24"/>
                <w:lang w:val="uk-UA"/>
              </w:rPr>
            </w:pPr>
          </w:p>
        </w:tc>
      </w:tr>
      <w:tr w:rsidR="005E0172" w14:paraId="7F2EE453" w14:textId="77777777" w:rsidTr="0052666E">
        <w:tc>
          <w:tcPr>
            <w:tcW w:w="453" w:type="dxa"/>
          </w:tcPr>
          <w:p w14:paraId="125D6133" w14:textId="07717505" w:rsidR="005E0172" w:rsidRPr="005E1C16" w:rsidRDefault="005E0172" w:rsidP="008948DA">
            <w:pPr>
              <w:jc w:val="both"/>
              <w:rPr>
                <w:rFonts w:ascii="Times New Roman" w:hAnsi="Times New Roman"/>
                <w:bCs/>
                <w:iCs/>
                <w:sz w:val="24"/>
                <w:szCs w:val="24"/>
                <w:lang w:val="uk-UA"/>
              </w:rPr>
            </w:pPr>
            <w:r w:rsidRPr="005E1C16">
              <w:rPr>
                <w:rFonts w:ascii="Times New Roman" w:hAnsi="Times New Roman"/>
                <w:bCs/>
                <w:iCs/>
                <w:sz w:val="24"/>
                <w:szCs w:val="24"/>
                <w:lang w:val="uk-UA"/>
              </w:rPr>
              <w:t>2</w:t>
            </w:r>
          </w:p>
        </w:tc>
        <w:tc>
          <w:tcPr>
            <w:tcW w:w="2632" w:type="dxa"/>
          </w:tcPr>
          <w:p w14:paraId="4452E679" w14:textId="6B4E73C0" w:rsidR="005E0172" w:rsidRPr="005E1C16" w:rsidRDefault="005E0172" w:rsidP="008948DA">
            <w:pPr>
              <w:jc w:val="both"/>
              <w:rPr>
                <w:rFonts w:ascii="Times New Roman" w:hAnsi="Times New Roman"/>
                <w:bCs/>
                <w:iCs/>
                <w:sz w:val="24"/>
                <w:szCs w:val="24"/>
                <w:lang w:val="uk-UA"/>
              </w:rPr>
            </w:pPr>
            <w:r>
              <w:rPr>
                <w:rFonts w:ascii="Times New Roman" w:hAnsi="Times New Roman"/>
                <w:bCs/>
                <w:iCs/>
                <w:sz w:val="24"/>
                <w:szCs w:val="24"/>
                <w:lang w:val="uk-UA"/>
              </w:rPr>
              <w:t xml:space="preserve">Труба профільна </w:t>
            </w:r>
            <w:r w:rsidR="00245223">
              <w:rPr>
                <w:rFonts w:ascii="Times New Roman" w:hAnsi="Times New Roman"/>
                <w:bCs/>
                <w:iCs/>
                <w:sz w:val="24"/>
                <w:szCs w:val="24"/>
                <w:lang w:val="uk-UA"/>
              </w:rPr>
              <w:t xml:space="preserve"> </w:t>
            </w:r>
            <w:r w:rsidR="00245223" w:rsidRPr="00245223">
              <w:rPr>
                <w:rFonts w:ascii="Times New Roman" w:hAnsi="Times New Roman"/>
                <w:bCs/>
                <w:iCs/>
                <w:sz w:val="24"/>
                <w:szCs w:val="24"/>
                <w:lang w:val="uk-UA"/>
              </w:rPr>
              <w:t>60*60*2,0 мм</w:t>
            </w:r>
          </w:p>
        </w:tc>
        <w:tc>
          <w:tcPr>
            <w:tcW w:w="3127" w:type="dxa"/>
          </w:tcPr>
          <w:p w14:paraId="5348D3D4" w14:textId="77777777" w:rsidR="005E0172" w:rsidRDefault="005E0172" w:rsidP="008948DA">
            <w:pPr>
              <w:jc w:val="both"/>
              <w:rPr>
                <w:rFonts w:ascii="Times New Roman" w:hAnsi="Times New Roman"/>
                <w:bCs/>
                <w:iCs/>
                <w:sz w:val="24"/>
                <w:szCs w:val="24"/>
                <w:lang w:val="uk-UA"/>
              </w:rPr>
            </w:pPr>
            <w:r w:rsidRPr="005E0172">
              <w:rPr>
                <w:rFonts w:ascii="Times New Roman" w:hAnsi="Times New Roman"/>
                <w:bCs/>
                <w:iCs/>
                <w:sz w:val="24"/>
                <w:szCs w:val="24"/>
                <w:lang w:val="uk-UA"/>
              </w:rPr>
              <w:t>Матеріал: сталь ДСТУ 8940:2019</w:t>
            </w:r>
          </w:p>
          <w:p w14:paraId="4D8C71C9" w14:textId="2DE9B252" w:rsidR="00245223" w:rsidRPr="005E1C16" w:rsidRDefault="00245223" w:rsidP="008948DA">
            <w:pPr>
              <w:jc w:val="both"/>
              <w:rPr>
                <w:rFonts w:ascii="Times New Roman" w:hAnsi="Times New Roman"/>
                <w:bCs/>
                <w:iCs/>
                <w:sz w:val="24"/>
                <w:szCs w:val="24"/>
                <w:lang w:val="uk-UA"/>
              </w:rPr>
            </w:pPr>
            <w:r w:rsidRPr="00245223">
              <w:rPr>
                <w:rFonts w:ascii="Times New Roman" w:hAnsi="Times New Roman"/>
                <w:bCs/>
                <w:iCs/>
                <w:sz w:val="24"/>
                <w:szCs w:val="24"/>
                <w:lang w:val="uk-UA"/>
              </w:rPr>
              <w:t>60*60*2,0 мм</w:t>
            </w:r>
          </w:p>
        </w:tc>
        <w:tc>
          <w:tcPr>
            <w:tcW w:w="1084" w:type="dxa"/>
          </w:tcPr>
          <w:p w14:paraId="7A43B6FB" w14:textId="6A78D351" w:rsidR="005E0172" w:rsidRPr="005E1C16" w:rsidRDefault="005E0172" w:rsidP="008948DA">
            <w:pPr>
              <w:jc w:val="both"/>
              <w:rPr>
                <w:rFonts w:ascii="Times New Roman" w:hAnsi="Times New Roman"/>
                <w:bCs/>
                <w:iCs/>
                <w:sz w:val="24"/>
                <w:szCs w:val="24"/>
                <w:lang w:val="uk-UA"/>
              </w:rPr>
            </w:pPr>
            <w:r>
              <w:rPr>
                <w:rFonts w:ascii="Times New Roman" w:hAnsi="Times New Roman"/>
                <w:bCs/>
                <w:iCs/>
                <w:sz w:val="24"/>
                <w:szCs w:val="24"/>
                <w:lang w:val="uk-UA"/>
              </w:rPr>
              <w:t>м.пог</w:t>
            </w:r>
          </w:p>
        </w:tc>
        <w:tc>
          <w:tcPr>
            <w:tcW w:w="1286" w:type="dxa"/>
          </w:tcPr>
          <w:p w14:paraId="7972488F" w14:textId="12C24387" w:rsidR="005E0172" w:rsidRPr="005E1C16" w:rsidRDefault="00BB61CF" w:rsidP="008948DA">
            <w:pPr>
              <w:jc w:val="both"/>
              <w:rPr>
                <w:rFonts w:ascii="Times New Roman" w:hAnsi="Times New Roman"/>
                <w:bCs/>
                <w:iCs/>
                <w:sz w:val="24"/>
                <w:szCs w:val="24"/>
                <w:lang w:val="uk-UA"/>
              </w:rPr>
            </w:pPr>
            <w:r>
              <w:rPr>
                <w:rFonts w:ascii="Times New Roman" w:hAnsi="Times New Roman"/>
                <w:bCs/>
                <w:iCs/>
                <w:sz w:val="24"/>
                <w:szCs w:val="24"/>
                <w:lang w:val="uk-UA"/>
              </w:rPr>
              <w:t>96</w:t>
            </w:r>
          </w:p>
        </w:tc>
        <w:tc>
          <w:tcPr>
            <w:tcW w:w="1874" w:type="dxa"/>
          </w:tcPr>
          <w:p w14:paraId="3B6079D6" w14:textId="3BEFCC02" w:rsidR="005E0172" w:rsidRPr="005E1C16" w:rsidRDefault="005E0172" w:rsidP="008948DA">
            <w:pPr>
              <w:jc w:val="both"/>
              <w:rPr>
                <w:rFonts w:ascii="Times New Roman" w:hAnsi="Times New Roman"/>
                <w:bCs/>
                <w:iCs/>
                <w:sz w:val="24"/>
                <w:szCs w:val="24"/>
                <w:lang w:val="uk-UA"/>
              </w:rPr>
            </w:pPr>
          </w:p>
        </w:tc>
      </w:tr>
      <w:tr w:rsidR="005E0172" w14:paraId="2D42B0A6" w14:textId="77777777" w:rsidTr="0052666E">
        <w:tc>
          <w:tcPr>
            <w:tcW w:w="453" w:type="dxa"/>
          </w:tcPr>
          <w:p w14:paraId="355A4BE7" w14:textId="26D10619" w:rsidR="005E0172" w:rsidRPr="005E1C16" w:rsidRDefault="005E0172" w:rsidP="008948DA">
            <w:pPr>
              <w:jc w:val="both"/>
              <w:rPr>
                <w:rFonts w:ascii="Times New Roman" w:hAnsi="Times New Roman"/>
                <w:bCs/>
                <w:iCs/>
                <w:sz w:val="24"/>
                <w:szCs w:val="24"/>
                <w:lang w:val="uk-UA"/>
              </w:rPr>
            </w:pPr>
            <w:bookmarkStart w:id="9" w:name="_Hlk151212355"/>
            <w:r w:rsidRPr="005E1C16">
              <w:rPr>
                <w:rFonts w:ascii="Times New Roman" w:hAnsi="Times New Roman"/>
                <w:bCs/>
                <w:iCs/>
                <w:sz w:val="24"/>
                <w:szCs w:val="24"/>
                <w:lang w:val="uk-UA"/>
              </w:rPr>
              <w:t>3</w:t>
            </w:r>
          </w:p>
        </w:tc>
        <w:tc>
          <w:tcPr>
            <w:tcW w:w="2632" w:type="dxa"/>
          </w:tcPr>
          <w:p w14:paraId="1439D1E9" w14:textId="77777777" w:rsidR="0052666E" w:rsidRDefault="00BB61CF" w:rsidP="0052666E">
            <w:pPr>
              <w:rPr>
                <w:rFonts w:ascii="Times New Roman" w:hAnsi="Times New Roman"/>
                <w:bCs/>
                <w:iCs/>
                <w:sz w:val="24"/>
                <w:szCs w:val="24"/>
                <w:lang w:val="uk-UA"/>
              </w:rPr>
            </w:pPr>
            <w:r w:rsidRPr="00BB61CF">
              <w:rPr>
                <w:rFonts w:ascii="Times New Roman" w:hAnsi="Times New Roman"/>
                <w:bCs/>
                <w:iCs/>
                <w:sz w:val="24"/>
                <w:szCs w:val="24"/>
                <w:lang w:val="uk-UA"/>
              </w:rPr>
              <w:t xml:space="preserve">Профнастил </w:t>
            </w:r>
          </w:p>
          <w:p w14:paraId="2E2D77FA" w14:textId="21608930" w:rsidR="0052666E" w:rsidRDefault="00BB61CF" w:rsidP="0052666E">
            <w:pPr>
              <w:rPr>
                <w:rFonts w:ascii="Times New Roman" w:hAnsi="Times New Roman"/>
                <w:bCs/>
                <w:iCs/>
                <w:sz w:val="24"/>
                <w:szCs w:val="24"/>
                <w:lang w:val="uk-UA"/>
              </w:rPr>
            </w:pPr>
            <w:r w:rsidRPr="00BB61CF">
              <w:rPr>
                <w:rFonts w:ascii="Times New Roman" w:hAnsi="Times New Roman"/>
                <w:bCs/>
                <w:iCs/>
                <w:sz w:val="24"/>
                <w:szCs w:val="24"/>
                <w:lang w:val="uk-UA"/>
              </w:rPr>
              <w:t xml:space="preserve">4,20м </w:t>
            </w:r>
            <w:r w:rsidR="0052666E">
              <w:rPr>
                <w:rFonts w:ascii="Times New Roman" w:hAnsi="Times New Roman"/>
                <w:bCs/>
                <w:iCs/>
                <w:sz w:val="24"/>
                <w:szCs w:val="24"/>
                <w:lang w:val="uk-UA"/>
              </w:rPr>
              <w:t>(</w:t>
            </w:r>
            <w:r w:rsidRPr="00BB61CF">
              <w:rPr>
                <w:rFonts w:ascii="Times New Roman" w:hAnsi="Times New Roman"/>
                <w:bCs/>
                <w:iCs/>
                <w:sz w:val="24"/>
                <w:szCs w:val="24"/>
                <w:lang w:val="uk-UA"/>
              </w:rPr>
              <w:t>висота)*</w:t>
            </w:r>
            <w:r w:rsidR="0052666E">
              <w:rPr>
                <w:rFonts w:ascii="Times New Roman" w:hAnsi="Times New Roman"/>
                <w:bCs/>
                <w:iCs/>
                <w:sz w:val="24"/>
                <w:szCs w:val="24"/>
                <w:lang w:val="uk-UA"/>
              </w:rPr>
              <w:t xml:space="preserve">1,21 </w:t>
            </w:r>
          </w:p>
          <w:p w14:paraId="15ADC7C3" w14:textId="3CF21572" w:rsidR="00BB61CF" w:rsidRPr="00BB61CF" w:rsidRDefault="00BB61CF" w:rsidP="0052666E">
            <w:pPr>
              <w:rPr>
                <w:rFonts w:ascii="Times New Roman" w:hAnsi="Times New Roman"/>
                <w:bCs/>
                <w:iCs/>
                <w:sz w:val="24"/>
                <w:szCs w:val="24"/>
                <w:lang w:val="uk-UA"/>
              </w:rPr>
            </w:pPr>
            <w:r w:rsidRPr="00BB61CF">
              <w:rPr>
                <w:rFonts w:ascii="Times New Roman" w:hAnsi="Times New Roman"/>
                <w:bCs/>
                <w:iCs/>
                <w:sz w:val="24"/>
                <w:szCs w:val="24"/>
                <w:lang w:val="uk-UA"/>
              </w:rPr>
              <w:t>(ширина)- 8 шт</w:t>
            </w:r>
            <w:r>
              <w:rPr>
                <w:rFonts w:ascii="Times New Roman" w:hAnsi="Times New Roman"/>
                <w:bCs/>
                <w:iCs/>
                <w:sz w:val="24"/>
                <w:szCs w:val="24"/>
                <w:lang w:val="uk-UA"/>
              </w:rPr>
              <w:t xml:space="preserve"> </w:t>
            </w:r>
            <w:r w:rsidR="0052666E">
              <w:rPr>
                <w:rFonts w:ascii="Times New Roman" w:hAnsi="Times New Roman"/>
                <w:bCs/>
                <w:iCs/>
                <w:sz w:val="24"/>
                <w:szCs w:val="24"/>
                <w:lang w:val="uk-UA"/>
              </w:rPr>
              <w:t>(40,66 м2)</w:t>
            </w:r>
          </w:p>
          <w:p w14:paraId="44FA3F56" w14:textId="6BE622C8" w:rsidR="005E0172" w:rsidRPr="005E1C16" w:rsidRDefault="005E0172" w:rsidP="00BB61CF">
            <w:pPr>
              <w:jc w:val="both"/>
              <w:rPr>
                <w:rFonts w:ascii="Times New Roman" w:hAnsi="Times New Roman"/>
                <w:bCs/>
                <w:iCs/>
                <w:sz w:val="24"/>
                <w:szCs w:val="24"/>
                <w:lang w:val="uk-UA"/>
              </w:rPr>
            </w:pPr>
          </w:p>
        </w:tc>
        <w:tc>
          <w:tcPr>
            <w:tcW w:w="3127" w:type="dxa"/>
          </w:tcPr>
          <w:p w14:paraId="2BFA5E8B" w14:textId="77777777" w:rsidR="005E0172" w:rsidRDefault="00245223" w:rsidP="008948DA">
            <w:pPr>
              <w:jc w:val="both"/>
              <w:rPr>
                <w:rFonts w:ascii="Times New Roman" w:hAnsi="Times New Roman"/>
                <w:bCs/>
                <w:iCs/>
                <w:sz w:val="24"/>
                <w:szCs w:val="24"/>
                <w:lang w:val="uk-UA"/>
              </w:rPr>
            </w:pPr>
            <w:r>
              <w:rPr>
                <w:rFonts w:ascii="Times New Roman" w:hAnsi="Times New Roman"/>
                <w:bCs/>
                <w:iCs/>
                <w:sz w:val="24"/>
                <w:szCs w:val="24"/>
                <w:lang w:val="uk-UA"/>
              </w:rPr>
              <w:t xml:space="preserve">Стандарт: </w:t>
            </w:r>
            <w:r w:rsidRPr="00245223">
              <w:rPr>
                <w:rFonts w:ascii="Times New Roman" w:hAnsi="Times New Roman"/>
                <w:bCs/>
                <w:iCs/>
                <w:sz w:val="24"/>
                <w:szCs w:val="24"/>
                <w:lang w:val="uk-UA"/>
              </w:rPr>
              <w:t>ДСТУ 8802-2018</w:t>
            </w:r>
          </w:p>
          <w:p w14:paraId="1AC1532D" w14:textId="5F6867D9" w:rsidR="0052666E" w:rsidRDefault="001C705C" w:rsidP="0052666E">
            <w:pPr>
              <w:jc w:val="both"/>
              <w:rPr>
                <w:rFonts w:ascii="Times New Roman" w:hAnsi="Times New Roman"/>
                <w:bCs/>
                <w:iCs/>
                <w:sz w:val="24"/>
                <w:szCs w:val="24"/>
                <w:lang w:val="uk-UA"/>
              </w:rPr>
            </w:pPr>
            <w:r>
              <w:rPr>
                <w:rFonts w:ascii="Times New Roman" w:hAnsi="Times New Roman"/>
                <w:bCs/>
                <w:iCs/>
                <w:sz w:val="24"/>
                <w:szCs w:val="24"/>
                <w:lang w:val="uk-UA"/>
              </w:rPr>
              <w:t xml:space="preserve">Розміри листа  </w:t>
            </w:r>
            <w:r w:rsidR="0052666E" w:rsidRPr="0052666E">
              <w:rPr>
                <w:rFonts w:ascii="Times New Roman" w:hAnsi="Times New Roman"/>
                <w:bCs/>
                <w:iCs/>
                <w:sz w:val="24"/>
                <w:szCs w:val="24"/>
                <w:lang w:val="uk-UA"/>
              </w:rPr>
              <w:t>4,20м (висота)*1,21 (ширина)</w:t>
            </w:r>
          </w:p>
          <w:p w14:paraId="52B4E9BA" w14:textId="0F7BC856" w:rsidR="001C705C" w:rsidRDefault="001C705C" w:rsidP="008948DA">
            <w:pPr>
              <w:jc w:val="both"/>
              <w:rPr>
                <w:rFonts w:ascii="Times New Roman" w:hAnsi="Times New Roman"/>
                <w:bCs/>
                <w:iCs/>
                <w:sz w:val="24"/>
                <w:szCs w:val="24"/>
                <w:lang w:val="uk-UA"/>
              </w:rPr>
            </w:pPr>
            <w:r>
              <w:rPr>
                <w:rFonts w:ascii="Times New Roman" w:hAnsi="Times New Roman"/>
                <w:bCs/>
                <w:iCs/>
                <w:sz w:val="24"/>
                <w:szCs w:val="24"/>
                <w:lang w:val="uk-UA"/>
              </w:rPr>
              <w:t xml:space="preserve">Товщина - </w:t>
            </w:r>
            <w:r w:rsidR="00245223" w:rsidRPr="00245223">
              <w:rPr>
                <w:rFonts w:ascii="Times New Roman" w:hAnsi="Times New Roman"/>
                <w:bCs/>
                <w:iCs/>
                <w:sz w:val="24"/>
                <w:szCs w:val="24"/>
                <w:lang w:val="uk-UA"/>
              </w:rPr>
              <w:t>0,</w:t>
            </w:r>
            <w:r w:rsidR="00E17020">
              <w:rPr>
                <w:rFonts w:ascii="Times New Roman" w:hAnsi="Times New Roman"/>
                <w:bCs/>
                <w:iCs/>
                <w:sz w:val="24"/>
                <w:szCs w:val="24"/>
                <w:lang w:val="uk-UA"/>
              </w:rPr>
              <w:t>4</w:t>
            </w:r>
            <w:r w:rsidR="008713F0">
              <w:rPr>
                <w:rFonts w:ascii="Times New Roman" w:hAnsi="Times New Roman"/>
                <w:bCs/>
                <w:iCs/>
                <w:sz w:val="24"/>
                <w:szCs w:val="24"/>
                <w:lang w:val="uk-UA"/>
              </w:rPr>
              <w:t>0</w:t>
            </w:r>
            <w:r w:rsidR="00E17020">
              <w:rPr>
                <w:rFonts w:ascii="Times New Roman" w:hAnsi="Times New Roman"/>
                <w:bCs/>
                <w:iCs/>
                <w:sz w:val="24"/>
                <w:szCs w:val="24"/>
                <w:lang w:val="uk-UA"/>
              </w:rPr>
              <w:t xml:space="preserve"> </w:t>
            </w:r>
            <w:r w:rsidR="00245223" w:rsidRPr="00245223">
              <w:rPr>
                <w:rFonts w:ascii="Times New Roman" w:hAnsi="Times New Roman"/>
                <w:bCs/>
                <w:iCs/>
                <w:sz w:val="24"/>
                <w:szCs w:val="24"/>
                <w:lang w:val="uk-UA"/>
              </w:rPr>
              <w:t>мм</w:t>
            </w:r>
          </w:p>
          <w:p w14:paraId="1D716116" w14:textId="22571DBB" w:rsidR="00E17020" w:rsidRDefault="00E17020" w:rsidP="008948DA">
            <w:pPr>
              <w:jc w:val="both"/>
              <w:rPr>
                <w:rFonts w:ascii="Times New Roman" w:hAnsi="Times New Roman"/>
                <w:bCs/>
                <w:iCs/>
                <w:sz w:val="24"/>
                <w:szCs w:val="24"/>
                <w:lang w:val="uk-UA"/>
              </w:rPr>
            </w:pPr>
            <w:r>
              <w:rPr>
                <w:rFonts w:ascii="Times New Roman" w:hAnsi="Times New Roman"/>
                <w:bCs/>
                <w:iCs/>
                <w:sz w:val="24"/>
                <w:szCs w:val="24"/>
                <w:lang w:val="uk-UA"/>
              </w:rPr>
              <w:t>Матеріал - цинк</w:t>
            </w:r>
          </w:p>
          <w:p w14:paraId="3B5465B7" w14:textId="0BC84363" w:rsidR="00245223" w:rsidRPr="005E1C16" w:rsidRDefault="001C705C" w:rsidP="008948DA">
            <w:pPr>
              <w:jc w:val="both"/>
              <w:rPr>
                <w:rFonts w:ascii="Times New Roman" w:hAnsi="Times New Roman"/>
                <w:bCs/>
                <w:iCs/>
                <w:sz w:val="24"/>
                <w:szCs w:val="24"/>
                <w:lang w:val="uk-UA"/>
              </w:rPr>
            </w:pPr>
            <w:r>
              <w:rPr>
                <w:rFonts w:ascii="Times New Roman" w:hAnsi="Times New Roman"/>
                <w:bCs/>
                <w:iCs/>
                <w:sz w:val="24"/>
                <w:szCs w:val="24"/>
                <w:lang w:val="uk-UA"/>
              </w:rPr>
              <w:t xml:space="preserve">Колір - </w:t>
            </w:r>
            <w:r w:rsidR="00E17020">
              <w:rPr>
                <w:rFonts w:ascii="Times New Roman" w:hAnsi="Times New Roman"/>
                <w:bCs/>
                <w:iCs/>
                <w:sz w:val="24"/>
                <w:szCs w:val="24"/>
                <w:lang w:val="uk-UA"/>
              </w:rPr>
              <w:t xml:space="preserve"> </w:t>
            </w:r>
            <w:r w:rsidR="00E3480A">
              <w:rPr>
                <w:rFonts w:ascii="Times New Roman" w:hAnsi="Times New Roman"/>
                <w:bCs/>
                <w:iCs/>
                <w:sz w:val="24"/>
                <w:szCs w:val="24"/>
                <w:lang w:val="uk-UA"/>
              </w:rPr>
              <w:t>шоколад</w:t>
            </w:r>
          </w:p>
        </w:tc>
        <w:tc>
          <w:tcPr>
            <w:tcW w:w="1084" w:type="dxa"/>
          </w:tcPr>
          <w:p w14:paraId="4246BCF6" w14:textId="60FA9893" w:rsidR="00DF0CA3" w:rsidRDefault="00DF0CA3" w:rsidP="00DF0CA3">
            <w:pPr>
              <w:jc w:val="both"/>
              <w:rPr>
                <w:rFonts w:ascii="Times New Roman" w:hAnsi="Times New Roman"/>
                <w:bCs/>
                <w:iCs/>
                <w:sz w:val="24"/>
                <w:szCs w:val="24"/>
                <w:lang w:val="uk-UA"/>
              </w:rPr>
            </w:pPr>
            <w:r>
              <w:rPr>
                <w:rFonts w:ascii="Times New Roman" w:hAnsi="Times New Roman"/>
                <w:bCs/>
                <w:iCs/>
                <w:sz w:val="24"/>
                <w:szCs w:val="24"/>
                <w:lang w:val="uk-UA"/>
              </w:rPr>
              <w:t>шт</w:t>
            </w:r>
          </w:p>
          <w:p w14:paraId="4796883A" w14:textId="19BEA82E" w:rsidR="005E0172" w:rsidRPr="005E1C16" w:rsidRDefault="00DF0CA3" w:rsidP="00DF0CA3">
            <w:pPr>
              <w:jc w:val="both"/>
              <w:rPr>
                <w:rFonts w:ascii="Times New Roman" w:hAnsi="Times New Roman"/>
                <w:bCs/>
                <w:iCs/>
                <w:sz w:val="24"/>
                <w:szCs w:val="24"/>
                <w:lang w:val="uk-UA"/>
              </w:rPr>
            </w:pPr>
            <w:r>
              <w:rPr>
                <w:rFonts w:ascii="Times New Roman" w:hAnsi="Times New Roman"/>
                <w:bCs/>
                <w:iCs/>
                <w:sz w:val="24"/>
                <w:szCs w:val="24"/>
                <w:lang w:val="uk-UA"/>
              </w:rPr>
              <w:t>(</w:t>
            </w:r>
            <w:r w:rsidR="005E0172">
              <w:rPr>
                <w:rFonts w:ascii="Times New Roman" w:hAnsi="Times New Roman"/>
                <w:bCs/>
                <w:iCs/>
                <w:sz w:val="24"/>
                <w:szCs w:val="24"/>
                <w:lang w:val="uk-UA"/>
              </w:rPr>
              <w:t>лист</w:t>
            </w:r>
            <w:r>
              <w:rPr>
                <w:rFonts w:ascii="Times New Roman" w:hAnsi="Times New Roman"/>
                <w:bCs/>
                <w:iCs/>
                <w:sz w:val="24"/>
                <w:szCs w:val="24"/>
                <w:lang w:val="uk-UA"/>
              </w:rPr>
              <w:t>)</w:t>
            </w:r>
          </w:p>
        </w:tc>
        <w:tc>
          <w:tcPr>
            <w:tcW w:w="1286" w:type="dxa"/>
          </w:tcPr>
          <w:p w14:paraId="00DFF521" w14:textId="016A52BB" w:rsidR="005E0172" w:rsidRPr="005E1C16" w:rsidRDefault="00BB61CF" w:rsidP="008948DA">
            <w:pPr>
              <w:jc w:val="both"/>
              <w:rPr>
                <w:rFonts w:ascii="Times New Roman" w:hAnsi="Times New Roman"/>
                <w:bCs/>
                <w:iCs/>
                <w:sz w:val="24"/>
                <w:szCs w:val="24"/>
                <w:lang w:val="uk-UA"/>
              </w:rPr>
            </w:pPr>
            <w:r>
              <w:rPr>
                <w:rFonts w:ascii="Times New Roman" w:hAnsi="Times New Roman"/>
                <w:bCs/>
                <w:iCs/>
                <w:sz w:val="24"/>
                <w:szCs w:val="24"/>
                <w:lang w:val="uk-UA"/>
              </w:rPr>
              <w:t>8</w:t>
            </w:r>
          </w:p>
        </w:tc>
        <w:tc>
          <w:tcPr>
            <w:tcW w:w="1874" w:type="dxa"/>
          </w:tcPr>
          <w:p w14:paraId="4F5C9165" w14:textId="30567C01" w:rsidR="005E0172" w:rsidRPr="005E1C16" w:rsidRDefault="005E0172" w:rsidP="008948DA">
            <w:pPr>
              <w:jc w:val="both"/>
              <w:rPr>
                <w:rFonts w:ascii="Times New Roman" w:hAnsi="Times New Roman"/>
                <w:bCs/>
                <w:iCs/>
                <w:sz w:val="24"/>
                <w:szCs w:val="24"/>
                <w:lang w:val="uk-UA"/>
              </w:rPr>
            </w:pPr>
          </w:p>
        </w:tc>
      </w:tr>
      <w:tr w:rsidR="005E0172" w14:paraId="21568E85" w14:textId="77777777" w:rsidTr="0052666E">
        <w:tc>
          <w:tcPr>
            <w:tcW w:w="453" w:type="dxa"/>
          </w:tcPr>
          <w:p w14:paraId="06734364" w14:textId="2CE23F81" w:rsidR="005E0172" w:rsidRPr="005E1C16" w:rsidRDefault="005E0172" w:rsidP="008948DA">
            <w:pPr>
              <w:jc w:val="both"/>
              <w:rPr>
                <w:rFonts w:ascii="Times New Roman" w:hAnsi="Times New Roman"/>
                <w:bCs/>
                <w:iCs/>
                <w:sz w:val="24"/>
                <w:szCs w:val="24"/>
                <w:lang w:val="uk-UA"/>
              </w:rPr>
            </w:pPr>
            <w:r w:rsidRPr="005E1C16">
              <w:rPr>
                <w:rFonts w:ascii="Times New Roman" w:hAnsi="Times New Roman"/>
                <w:bCs/>
                <w:iCs/>
                <w:sz w:val="24"/>
                <w:szCs w:val="24"/>
                <w:lang w:val="uk-UA"/>
              </w:rPr>
              <w:t>4</w:t>
            </w:r>
          </w:p>
        </w:tc>
        <w:tc>
          <w:tcPr>
            <w:tcW w:w="2632" w:type="dxa"/>
          </w:tcPr>
          <w:p w14:paraId="727FABCA" w14:textId="11C82B9D" w:rsidR="005E0172" w:rsidRPr="005E1C16" w:rsidRDefault="00BB61CF" w:rsidP="008948DA">
            <w:pPr>
              <w:jc w:val="both"/>
              <w:rPr>
                <w:rFonts w:ascii="Times New Roman" w:hAnsi="Times New Roman"/>
                <w:bCs/>
                <w:iCs/>
                <w:sz w:val="24"/>
                <w:szCs w:val="24"/>
                <w:lang w:val="uk-UA"/>
              </w:rPr>
            </w:pPr>
            <w:r w:rsidRPr="00BB61CF">
              <w:rPr>
                <w:rFonts w:ascii="Times New Roman" w:hAnsi="Times New Roman"/>
                <w:bCs/>
                <w:iCs/>
                <w:sz w:val="24"/>
                <w:szCs w:val="24"/>
                <w:lang w:val="uk-UA"/>
              </w:rPr>
              <w:t xml:space="preserve">Кутник Ø100 </w:t>
            </w:r>
            <w:r w:rsidR="00835DE1">
              <w:rPr>
                <w:rFonts w:ascii="Times New Roman" w:hAnsi="Times New Roman"/>
                <w:bCs/>
                <w:iCs/>
                <w:sz w:val="24"/>
                <w:szCs w:val="24"/>
                <w:lang w:val="uk-UA"/>
              </w:rPr>
              <w:t xml:space="preserve">по </w:t>
            </w:r>
            <w:r w:rsidRPr="00BB61CF">
              <w:rPr>
                <w:rFonts w:ascii="Times New Roman" w:hAnsi="Times New Roman"/>
                <w:bCs/>
                <w:iCs/>
                <w:sz w:val="24"/>
                <w:szCs w:val="24"/>
                <w:lang w:val="uk-UA"/>
              </w:rPr>
              <w:t>6 метрів погонних</w:t>
            </w:r>
          </w:p>
        </w:tc>
        <w:tc>
          <w:tcPr>
            <w:tcW w:w="3127" w:type="dxa"/>
          </w:tcPr>
          <w:p w14:paraId="557457BD" w14:textId="77777777" w:rsidR="00245223" w:rsidRDefault="00E3480A" w:rsidP="00E3480A">
            <w:pPr>
              <w:jc w:val="both"/>
              <w:rPr>
                <w:rFonts w:ascii="Times New Roman" w:hAnsi="Times New Roman"/>
                <w:bCs/>
                <w:iCs/>
                <w:sz w:val="24"/>
                <w:szCs w:val="24"/>
                <w:lang w:val="uk-UA"/>
              </w:rPr>
            </w:pPr>
            <w:r w:rsidRPr="00E3480A">
              <w:rPr>
                <w:rFonts w:ascii="Times New Roman" w:hAnsi="Times New Roman"/>
                <w:bCs/>
                <w:iCs/>
                <w:sz w:val="24"/>
                <w:szCs w:val="24"/>
                <w:lang w:val="uk-UA"/>
              </w:rPr>
              <w:t>Матеріал: сталь ДСТУ 8940:2019</w:t>
            </w:r>
          </w:p>
          <w:p w14:paraId="33404776" w14:textId="54EB08EF" w:rsidR="00E3480A" w:rsidRPr="005E1C16" w:rsidRDefault="00DF2A7A" w:rsidP="00E3480A">
            <w:pPr>
              <w:jc w:val="both"/>
              <w:rPr>
                <w:rFonts w:ascii="Times New Roman" w:hAnsi="Times New Roman"/>
                <w:bCs/>
                <w:iCs/>
                <w:sz w:val="24"/>
                <w:szCs w:val="24"/>
                <w:lang w:val="uk-UA"/>
              </w:rPr>
            </w:pPr>
            <w:r w:rsidRPr="00DF2A7A">
              <w:rPr>
                <w:rFonts w:ascii="Times New Roman" w:hAnsi="Times New Roman"/>
                <w:bCs/>
                <w:iCs/>
                <w:sz w:val="24"/>
                <w:szCs w:val="24"/>
                <w:lang w:val="uk-UA"/>
              </w:rPr>
              <w:t xml:space="preserve">100х100 мм, </w:t>
            </w:r>
            <w:r>
              <w:rPr>
                <w:rFonts w:ascii="Times New Roman" w:hAnsi="Times New Roman"/>
                <w:bCs/>
                <w:iCs/>
                <w:sz w:val="24"/>
                <w:szCs w:val="24"/>
                <w:lang w:val="uk-UA"/>
              </w:rPr>
              <w:t>7,</w:t>
            </w:r>
            <w:r w:rsidRPr="00DF2A7A">
              <w:rPr>
                <w:rFonts w:ascii="Times New Roman" w:hAnsi="Times New Roman"/>
                <w:bCs/>
                <w:iCs/>
                <w:sz w:val="24"/>
                <w:szCs w:val="24"/>
                <w:lang w:val="uk-UA"/>
              </w:rPr>
              <w:t>0 мм</w:t>
            </w:r>
          </w:p>
        </w:tc>
        <w:tc>
          <w:tcPr>
            <w:tcW w:w="1084" w:type="dxa"/>
          </w:tcPr>
          <w:p w14:paraId="35B37395" w14:textId="53533438" w:rsidR="00DF0CA3" w:rsidRDefault="00BB61CF" w:rsidP="008948DA">
            <w:pPr>
              <w:jc w:val="both"/>
              <w:rPr>
                <w:rFonts w:ascii="Times New Roman" w:hAnsi="Times New Roman"/>
                <w:bCs/>
                <w:iCs/>
                <w:sz w:val="24"/>
                <w:szCs w:val="24"/>
                <w:lang w:val="uk-UA"/>
              </w:rPr>
            </w:pPr>
            <w:r>
              <w:rPr>
                <w:rFonts w:ascii="Times New Roman" w:hAnsi="Times New Roman"/>
                <w:bCs/>
                <w:iCs/>
                <w:sz w:val="24"/>
                <w:szCs w:val="24"/>
                <w:lang w:val="uk-UA"/>
              </w:rPr>
              <w:t>м.пог</w:t>
            </w:r>
          </w:p>
          <w:p w14:paraId="74E3BD22" w14:textId="49F54FCF" w:rsidR="005E0172" w:rsidRPr="005E1C16" w:rsidRDefault="005E0172" w:rsidP="008948DA">
            <w:pPr>
              <w:jc w:val="both"/>
              <w:rPr>
                <w:rFonts w:ascii="Times New Roman" w:hAnsi="Times New Roman"/>
                <w:bCs/>
                <w:iCs/>
                <w:sz w:val="24"/>
                <w:szCs w:val="24"/>
                <w:lang w:val="uk-UA"/>
              </w:rPr>
            </w:pPr>
          </w:p>
        </w:tc>
        <w:tc>
          <w:tcPr>
            <w:tcW w:w="1286" w:type="dxa"/>
          </w:tcPr>
          <w:p w14:paraId="60D51F61" w14:textId="50B16BD2" w:rsidR="005E0172" w:rsidRPr="005E1C16" w:rsidRDefault="00BB61CF" w:rsidP="008948DA">
            <w:pPr>
              <w:jc w:val="both"/>
              <w:rPr>
                <w:rFonts w:ascii="Times New Roman" w:hAnsi="Times New Roman"/>
                <w:bCs/>
                <w:iCs/>
                <w:sz w:val="24"/>
                <w:szCs w:val="24"/>
                <w:lang w:val="uk-UA"/>
              </w:rPr>
            </w:pPr>
            <w:r>
              <w:rPr>
                <w:rFonts w:ascii="Times New Roman" w:hAnsi="Times New Roman"/>
                <w:bCs/>
                <w:iCs/>
                <w:sz w:val="24"/>
                <w:szCs w:val="24"/>
                <w:lang w:val="uk-UA"/>
              </w:rPr>
              <w:t>36</w:t>
            </w:r>
          </w:p>
        </w:tc>
        <w:tc>
          <w:tcPr>
            <w:tcW w:w="1874" w:type="dxa"/>
          </w:tcPr>
          <w:p w14:paraId="26EE5C45" w14:textId="2ACBA065" w:rsidR="005E0172" w:rsidRPr="005E1C16" w:rsidRDefault="005E0172" w:rsidP="008948DA">
            <w:pPr>
              <w:jc w:val="both"/>
              <w:rPr>
                <w:rFonts w:ascii="Times New Roman" w:hAnsi="Times New Roman"/>
                <w:bCs/>
                <w:iCs/>
                <w:sz w:val="24"/>
                <w:szCs w:val="24"/>
                <w:lang w:val="uk-UA"/>
              </w:rPr>
            </w:pPr>
          </w:p>
        </w:tc>
      </w:tr>
    </w:tbl>
    <w:bookmarkEnd w:id="9"/>
    <w:p w14:paraId="320EA99F" w14:textId="6104376D" w:rsidR="002649D4" w:rsidRPr="002649D4" w:rsidRDefault="002649D4" w:rsidP="002649D4">
      <w:pPr>
        <w:spacing w:after="120" w:line="240" w:lineRule="auto"/>
        <w:ind w:firstLine="720"/>
        <w:jc w:val="both"/>
        <w:rPr>
          <w:rFonts w:ascii="Times New Roman" w:eastAsia="Times New Roman" w:hAnsi="Times New Roman" w:cs="Times New Roman"/>
          <w:kern w:val="0"/>
          <w:sz w:val="24"/>
          <w:szCs w:val="24"/>
          <w:lang w:val="uk-UA"/>
          <w14:ligatures w14:val="none"/>
        </w:rPr>
      </w:pPr>
      <w:r w:rsidRPr="002649D4">
        <w:rPr>
          <w:rFonts w:ascii="Times New Roman" w:eastAsia="Times New Roman" w:hAnsi="Times New Roman" w:cs="Times New Roman"/>
          <w:kern w:val="0"/>
          <w:sz w:val="24"/>
          <w:szCs w:val="24"/>
          <w:lang w:val="uk-UA"/>
          <w14:ligatures w14:val="none"/>
        </w:rPr>
        <w:t>Інші вимоги:</w:t>
      </w:r>
    </w:p>
    <w:p w14:paraId="778E0DFD" w14:textId="0E4E8981" w:rsidR="002649D4" w:rsidRPr="002649D4" w:rsidRDefault="002649D4" w:rsidP="002649D4">
      <w:pPr>
        <w:numPr>
          <w:ilvl w:val="0"/>
          <w:numId w:val="3"/>
        </w:numPr>
        <w:suppressAutoHyphens/>
        <w:spacing w:after="120" w:line="240" w:lineRule="auto"/>
        <w:contextualSpacing/>
        <w:jc w:val="both"/>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 xml:space="preserve">Термін постачання – </w:t>
      </w:r>
      <w:r>
        <w:rPr>
          <w:rFonts w:ascii="Times New Roman" w:eastAsia="Calibri" w:hAnsi="Times New Roman" w:cs="Times New Roman"/>
          <w:kern w:val="0"/>
          <w:sz w:val="24"/>
          <w:szCs w:val="24"/>
          <w:lang w:val="uk-UA" w:eastAsia="ru-RU"/>
          <w14:ligatures w14:val="none"/>
        </w:rPr>
        <w:t xml:space="preserve"> на протязі </w:t>
      </w:r>
      <w:r w:rsidR="00F32F98">
        <w:rPr>
          <w:rFonts w:ascii="Times New Roman" w:eastAsia="Calibri" w:hAnsi="Times New Roman" w:cs="Times New Roman"/>
          <w:kern w:val="0"/>
          <w:sz w:val="24"/>
          <w:szCs w:val="24"/>
          <w:lang w:val="uk-UA" w:eastAsia="ru-RU"/>
          <w14:ligatures w14:val="none"/>
        </w:rPr>
        <w:t>1</w:t>
      </w:r>
      <w:r w:rsidR="0052666E">
        <w:rPr>
          <w:rFonts w:ascii="Times New Roman" w:eastAsia="Calibri" w:hAnsi="Times New Roman" w:cs="Times New Roman"/>
          <w:kern w:val="0"/>
          <w:sz w:val="24"/>
          <w:szCs w:val="24"/>
          <w:lang w:val="uk-UA" w:eastAsia="ru-RU"/>
          <w14:ligatures w14:val="none"/>
        </w:rPr>
        <w:t>0</w:t>
      </w:r>
      <w:r w:rsidR="00F32F98">
        <w:rPr>
          <w:rFonts w:ascii="Times New Roman" w:eastAsia="Calibri" w:hAnsi="Times New Roman" w:cs="Times New Roman"/>
          <w:kern w:val="0"/>
          <w:sz w:val="24"/>
          <w:szCs w:val="24"/>
          <w:lang w:val="uk-UA" w:eastAsia="ru-RU"/>
          <w14:ligatures w14:val="none"/>
        </w:rPr>
        <w:t xml:space="preserve">  </w:t>
      </w:r>
      <w:r>
        <w:rPr>
          <w:rFonts w:ascii="Times New Roman" w:eastAsia="Calibri" w:hAnsi="Times New Roman" w:cs="Times New Roman"/>
          <w:kern w:val="0"/>
          <w:sz w:val="24"/>
          <w:szCs w:val="24"/>
          <w:lang w:val="uk-UA" w:eastAsia="ru-RU"/>
          <w14:ligatures w14:val="none"/>
        </w:rPr>
        <w:t>календарних днів з дати підписання Дог</w:t>
      </w:r>
      <w:r w:rsidRPr="002649D4">
        <w:rPr>
          <w:rFonts w:ascii="Times New Roman" w:eastAsia="Calibri" w:hAnsi="Times New Roman" w:cs="Times New Roman"/>
          <w:kern w:val="0"/>
          <w:sz w:val="24"/>
          <w:szCs w:val="24"/>
          <w:lang w:val="uk-UA" w:eastAsia="ru-RU"/>
          <w14:ligatures w14:val="none"/>
        </w:rPr>
        <w:t>овор</w:t>
      </w:r>
      <w:r>
        <w:rPr>
          <w:rFonts w:ascii="Times New Roman" w:eastAsia="Calibri" w:hAnsi="Times New Roman" w:cs="Times New Roman"/>
          <w:kern w:val="0"/>
          <w:sz w:val="24"/>
          <w:szCs w:val="24"/>
          <w:lang w:val="uk-UA" w:eastAsia="ru-RU"/>
          <w14:ligatures w14:val="none"/>
        </w:rPr>
        <w:t>у</w:t>
      </w:r>
      <w:r w:rsidRPr="002649D4">
        <w:rPr>
          <w:rFonts w:ascii="Times New Roman" w:eastAsia="Calibri" w:hAnsi="Times New Roman" w:cs="Times New Roman"/>
          <w:kern w:val="0"/>
          <w:sz w:val="24"/>
          <w:szCs w:val="24"/>
          <w:lang w:val="uk-UA" w:eastAsia="ru-RU"/>
          <w14:ligatures w14:val="none"/>
        </w:rPr>
        <w:t>;</w:t>
      </w:r>
    </w:p>
    <w:p w14:paraId="1FBBA793" w14:textId="201E2FBF" w:rsidR="002649D4" w:rsidRPr="002649D4" w:rsidRDefault="002649D4" w:rsidP="002649D4">
      <w:pPr>
        <w:numPr>
          <w:ilvl w:val="0"/>
          <w:numId w:val="3"/>
        </w:numPr>
        <w:suppressAutoHyphens/>
        <w:contextualSpacing/>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Місце поставки товарів: 6770</w:t>
      </w:r>
      <w:r w:rsidR="00E17020">
        <w:rPr>
          <w:rFonts w:ascii="Times New Roman" w:eastAsia="Calibri" w:hAnsi="Times New Roman" w:cs="Times New Roman"/>
          <w:kern w:val="0"/>
          <w:sz w:val="24"/>
          <w:szCs w:val="24"/>
          <w:lang w:val="uk-UA" w:eastAsia="ru-RU"/>
          <w14:ligatures w14:val="none"/>
        </w:rPr>
        <w:t>0</w:t>
      </w:r>
      <w:r w:rsidR="00F32F98">
        <w:rPr>
          <w:rFonts w:ascii="Times New Roman" w:eastAsia="Calibri" w:hAnsi="Times New Roman" w:cs="Times New Roman"/>
          <w:kern w:val="0"/>
          <w:sz w:val="24"/>
          <w:szCs w:val="24"/>
          <w:lang w:val="uk-UA" w:eastAsia="ru-RU"/>
          <w14:ligatures w14:val="none"/>
        </w:rPr>
        <w:t>,</w:t>
      </w:r>
      <w:r w:rsidRPr="002649D4">
        <w:rPr>
          <w:rFonts w:ascii="Times New Roman" w:eastAsia="Calibri" w:hAnsi="Times New Roman" w:cs="Times New Roman"/>
          <w:kern w:val="0"/>
          <w:sz w:val="24"/>
          <w:szCs w:val="24"/>
          <w:lang w:val="uk-UA" w:eastAsia="ru-RU"/>
          <w14:ligatures w14:val="none"/>
        </w:rPr>
        <w:t xml:space="preserve"> Одеська область, м. Білгород-Дністровський, вул. </w:t>
      </w:r>
      <w:r w:rsidR="00FB5BEA">
        <w:rPr>
          <w:rFonts w:ascii="Times New Roman" w:eastAsia="Calibri" w:hAnsi="Times New Roman" w:cs="Times New Roman"/>
          <w:kern w:val="0"/>
          <w:sz w:val="24"/>
          <w:szCs w:val="24"/>
          <w:lang w:val="uk-UA" w:eastAsia="ru-RU"/>
          <w14:ligatures w14:val="none"/>
        </w:rPr>
        <w:t>Шабська 118</w:t>
      </w:r>
      <w:r w:rsidRPr="002649D4">
        <w:rPr>
          <w:rFonts w:ascii="Times New Roman" w:eastAsia="Calibri" w:hAnsi="Times New Roman" w:cs="Times New Roman"/>
          <w:kern w:val="0"/>
          <w:sz w:val="24"/>
          <w:szCs w:val="24"/>
          <w:lang w:val="uk-UA" w:eastAsia="ru-RU"/>
          <w14:ligatures w14:val="none"/>
        </w:rPr>
        <w:t>;</w:t>
      </w:r>
    </w:p>
    <w:p w14:paraId="7D18699F" w14:textId="77777777" w:rsidR="002649D4" w:rsidRPr="002649D4" w:rsidRDefault="002649D4" w:rsidP="002649D4">
      <w:pPr>
        <w:numPr>
          <w:ilvl w:val="0"/>
          <w:numId w:val="3"/>
        </w:numPr>
        <w:suppressAutoHyphens/>
        <w:spacing w:after="120" w:line="240" w:lineRule="auto"/>
        <w:contextualSpacing/>
        <w:jc w:val="both"/>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Разом з товаром Постачальник надає Замовникові наступні документи:</w:t>
      </w:r>
    </w:p>
    <w:p w14:paraId="2C98F3F2" w14:textId="77777777" w:rsidR="002649D4" w:rsidRPr="002649D4" w:rsidRDefault="002649D4" w:rsidP="002649D4">
      <w:pPr>
        <w:numPr>
          <w:ilvl w:val="0"/>
          <w:numId w:val="25"/>
        </w:numPr>
        <w:suppressAutoHyphens/>
        <w:spacing w:after="120" w:line="240" w:lineRule="auto"/>
        <w:contextualSpacing/>
        <w:jc w:val="both"/>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видаткову накладну на Товар та рахунок-фактуру;</w:t>
      </w:r>
    </w:p>
    <w:p w14:paraId="02D35612" w14:textId="64DFDCE7" w:rsidR="002649D4" w:rsidRDefault="002649D4" w:rsidP="002649D4">
      <w:pPr>
        <w:numPr>
          <w:ilvl w:val="0"/>
          <w:numId w:val="25"/>
        </w:numPr>
        <w:suppressAutoHyphens/>
        <w:spacing w:after="120" w:line="240" w:lineRule="auto"/>
        <w:contextualSpacing/>
        <w:jc w:val="both"/>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сертифікат якості</w:t>
      </w:r>
      <w:r w:rsidR="001C705C">
        <w:rPr>
          <w:rFonts w:ascii="Times New Roman" w:eastAsia="Calibri" w:hAnsi="Times New Roman" w:cs="Times New Roman"/>
          <w:kern w:val="0"/>
          <w:sz w:val="24"/>
          <w:szCs w:val="24"/>
          <w:lang w:val="uk-UA" w:eastAsia="ru-RU"/>
          <w14:ligatures w14:val="none"/>
        </w:rPr>
        <w:t xml:space="preserve"> та/або </w:t>
      </w:r>
      <w:r w:rsidR="001C705C" w:rsidRPr="001C705C">
        <w:rPr>
          <w:rFonts w:ascii="Times New Roman" w:eastAsia="Calibri" w:hAnsi="Times New Roman" w:cs="Times New Roman"/>
          <w:kern w:val="0"/>
          <w:sz w:val="24"/>
          <w:szCs w:val="24"/>
          <w:lang w:val="uk-UA" w:eastAsia="ru-RU"/>
          <w14:ligatures w14:val="none"/>
        </w:rPr>
        <w:t>паспорт якості тощо, завірений виробником продукції</w:t>
      </w:r>
      <w:r w:rsidRPr="002649D4">
        <w:rPr>
          <w:rFonts w:ascii="Times New Roman" w:eastAsia="Calibri" w:hAnsi="Times New Roman" w:cs="Times New Roman"/>
          <w:kern w:val="0"/>
          <w:sz w:val="24"/>
          <w:szCs w:val="24"/>
          <w:lang w:val="uk-UA" w:eastAsia="ru-RU"/>
          <w14:ligatures w14:val="none"/>
        </w:rPr>
        <w:t>;</w:t>
      </w:r>
    </w:p>
    <w:p w14:paraId="67C6F47A" w14:textId="7C7583A7" w:rsidR="001C705C" w:rsidRPr="002649D4" w:rsidRDefault="001C705C" w:rsidP="002649D4">
      <w:pPr>
        <w:numPr>
          <w:ilvl w:val="0"/>
          <w:numId w:val="25"/>
        </w:numPr>
        <w:suppressAutoHyphens/>
        <w:spacing w:after="120" w:line="240" w:lineRule="auto"/>
        <w:contextualSpacing/>
        <w:jc w:val="both"/>
        <w:rPr>
          <w:rFonts w:ascii="Times New Roman" w:eastAsia="Calibri" w:hAnsi="Times New Roman" w:cs="Times New Roman"/>
          <w:kern w:val="0"/>
          <w:sz w:val="24"/>
          <w:szCs w:val="24"/>
          <w:lang w:val="uk-UA" w:eastAsia="ru-RU"/>
          <w14:ligatures w14:val="none"/>
        </w:rPr>
      </w:pPr>
      <w:r w:rsidRPr="001C705C">
        <w:rPr>
          <w:rFonts w:ascii="Times New Roman" w:eastAsia="Calibri" w:hAnsi="Times New Roman" w:cs="Times New Roman"/>
          <w:kern w:val="0"/>
          <w:sz w:val="24"/>
          <w:szCs w:val="24"/>
          <w:lang w:val="uk-UA" w:eastAsia="ru-RU"/>
          <w14:ligatures w14:val="none"/>
        </w:rPr>
        <w:t xml:space="preserve">товарно-транспортну накладну із відміткою та печаткою про відвантаження товару виробником продукції.   </w:t>
      </w:r>
    </w:p>
    <w:p w14:paraId="0099AB23" w14:textId="77777777" w:rsidR="002649D4" w:rsidRPr="002649D4" w:rsidRDefault="002649D4" w:rsidP="002649D4">
      <w:pPr>
        <w:numPr>
          <w:ilvl w:val="0"/>
          <w:numId w:val="25"/>
        </w:numPr>
        <w:suppressAutoHyphens/>
        <w:spacing w:after="120" w:line="240" w:lineRule="auto"/>
        <w:contextualSpacing/>
        <w:jc w:val="both"/>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інші супроводжувальні документи для належного використання та обслуговування.</w:t>
      </w:r>
    </w:p>
    <w:p w14:paraId="224712D8" w14:textId="77777777" w:rsidR="002649D4" w:rsidRPr="002649D4" w:rsidRDefault="002649D4" w:rsidP="002649D4">
      <w:pPr>
        <w:numPr>
          <w:ilvl w:val="0"/>
          <w:numId w:val="3"/>
        </w:numPr>
        <w:suppressAutoHyphens/>
        <w:contextualSpacing/>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У разі, якщо товар, представлений на торги, не відповідає технічним вимогам Замовника, або Учасник не в змозі виконати умови поставки, заявлені Замовником, така пропозиція може бути відхилена.</w:t>
      </w:r>
    </w:p>
    <w:p w14:paraId="1BAAAAA1" w14:textId="77777777" w:rsidR="002649D4" w:rsidRPr="002649D4" w:rsidRDefault="002649D4" w:rsidP="002649D4">
      <w:pPr>
        <w:numPr>
          <w:ilvl w:val="0"/>
          <w:numId w:val="3"/>
        </w:numPr>
        <w:suppressAutoHyphens/>
        <w:contextualSpacing/>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Товар повинен відповідати вимогам  охорони праці, екології та пожежної безпеки;</w:t>
      </w:r>
    </w:p>
    <w:p w14:paraId="7D6091BA" w14:textId="36EAE075" w:rsidR="002649D4" w:rsidRPr="002649D4" w:rsidRDefault="002649D4" w:rsidP="002649D4">
      <w:pPr>
        <w:numPr>
          <w:ilvl w:val="0"/>
          <w:numId w:val="3"/>
        </w:numPr>
        <w:suppressAutoHyphens/>
        <w:contextualSpacing/>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Запропонований товар повинен бути новим (не бути таким, що вживався чи експлуатувався)</w:t>
      </w:r>
      <w:r w:rsidR="001C705C">
        <w:rPr>
          <w:rFonts w:ascii="Times New Roman" w:eastAsia="Calibri" w:hAnsi="Times New Roman" w:cs="Times New Roman"/>
          <w:kern w:val="0"/>
          <w:sz w:val="24"/>
          <w:szCs w:val="24"/>
          <w:lang w:val="uk-UA" w:eastAsia="ru-RU"/>
          <w14:ligatures w14:val="none"/>
        </w:rPr>
        <w:t xml:space="preserve"> не раніше 2023 року виготовлення</w:t>
      </w:r>
      <w:r w:rsidRPr="002649D4">
        <w:rPr>
          <w:rFonts w:ascii="Times New Roman" w:eastAsia="Calibri" w:hAnsi="Times New Roman" w:cs="Times New Roman"/>
          <w:kern w:val="0"/>
          <w:sz w:val="24"/>
          <w:szCs w:val="24"/>
          <w:lang w:val="uk-UA" w:eastAsia="ru-RU"/>
          <w14:ligatures w14:val="none"/>
        </w:rPr>
        <w:t>.</w:t>
      </w:r>
    </w:p>
    <w:p w14:paraId="7CC38DB5" w14:textId="77777777" w:rsidR="002649D4" w:rsidRPr="002649D4" w:rsidRDefault="002649D4" w:rsidP="002649D4">
      <w:pPr>
        <w:widowControl w:val="0"/>
        <w:numPr>
          <w:ilvl w:val="0"/>
          <w:numId w:val="3"/>
        </w:numPr>
        <w:suppressAutoHyphens/>
        <w:autoSpaceDE w:val="0"/>
        <w:spacing w:after="120" w:line="240" w:lineRule="auto"/>
        <w:contextualSpacing/>
        <w:jc w:val="both"/>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kern w:val="0"/>
          <w:sz w:val="24"/>
          <w:szCs w:val="24"/>
          <w:lang w:val="uk-UA" w:eastAsia="ru-RU"/>
          <w14:ligatures w14:val="none"/>
        </w:rPr>
        <w:t xml:space="preserve"> При наданні Учасником еквіваленту предмета закупівлі, який вимагається Замовником, Учасник процедури закупівлі у складі пропозиції повинен надати на своєму фірмовому бланку, порівняльну таблицю із зазначенням країни виробника, повної назви Товару, що пропонується ним у складі тендерної пропозиції, документальне підтвердження повної відповідності технічних характеристик  запропонованого товару з характеристикам замовленого товару та обов′язковим відображенням у таблиці порівняльних характеристик. Всі технічні характеристики </w:t>
      </w:r>
      <w:r w:rsidRPr="002649D4">
        <w:rPr>
          <w:rFonts w:ascii="Times New Roman" w:eastAsia="Times New Roman" w:hAnsi="Times New Roman" w:cs="Times New Roman"/>
          <w:kern w:val="0"/>
          <w:sz w:val="24"/>
          <w:szCs w:val="24"/>
          <w:lang w:val="uk-UA" w:eastAsia="ru-RU"/>
          <w14:ligatures w14:val="none"/>
        </w:rPr>
        <w:lastRenderedPageBreak/>
        <w:t>запропонованого товару повинні бути не гірші, ніж у замовленому товарі.</w:t>
      </w:r>
    </w:p>
    <w:p w14:paraId="75204805" w14:textId="77777777" w:rsidR="002649D4" w:rsidRPr="002649D4" w:rsidRDefault="002649D4" w:rsidP="002649D4">
      <w:pPr>
        <w:widowControl w:val="0"/>
        <w:numPr>
          <w:ilvl w:val="0"/>
          <w:numId w:val="3"/>
        </w:numPr>
        <w:suppressAutoHyphens/>
        <w:autoSpaceDE w:val="0"/>
        <w:spacing w:after="120" w:line="240" w:lineRule="auto"/>
        <w:contextualSpacing/>
        <w:jc w:val="both"/>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kern w:val="0"/>
          <w:sz w:val="24"/>
          <w:szCs w:val="24"/>
          <w:lang w:val="uk-UA" w:eastAsia="uk-UA"/>
          <w14:ligatures w14:val="none"/>
        </w:rPr>
        <w:t>На підтвердження якості предмету закупівлі Учасник в складі тендерної пропозиції повинен надати Довідку в довільній формі, про відповідність товару.</w:t>
      </w:r>
    </w:p>
    <w:p w14:paraId="3827DC66" w14:textId="77777777" w:rsidR="002649D4" w:rsidRPr="002649D4" w:rsidRDefault="002649D4" w:rsidP="002850D0">
      <w:pPr>
        <w:spacing w:after="120" w:line="240" w:lineRule="auto"/>
        <w:jc w:val="both"/>
        <w:rPr>
          <w:rFonts w:ascii="Times New Roman" w:eastAsia="Times New Roman" w:hAnsi="Times New Roman" w:cs="Times New Roman"/>
          <w:kern w:val="0"/>
          <w:sz w:val="24"/>
          <w:szCs w:val="24"/>
          <w:lang w:val="uk-UA"/>
          <w14:ligatures w14:val="none"/>
        </w:rPr>
      </w:pPr>
      <w:r w:rsidRPr="002649D4">
        <w:rPr>
          <w:rFonts w:ascii="Times New Roman" w:eastAsia="Times New Roman" w:hAnsi="Times New Roman" w:cs="Times New Roman"/>
          <w:kern w:val="0"/>
          <w:sz w:val="24"/>
          <w:szCs w:val="24"/>
          <w:lang w:val="uk-UA"/>
          <w14:ligatures w14:val="none"/>
        </w:rPr>
        <w:t>6.     Учасник в складі пропозиції надає довідку в довільній формі про те, що виробництво, експлуатація та утилізація продукції, що буде постачатися, не зашкоджує довкіллю.</w:t>
      </w:r>
    </w:p>
    <w:p w14:paraId="6C3EFA5C" w14:textId="77777777" w:rsidR="002649D4" w:rsidRPr="002649D4" w:rsidRDefault="002649D4" w:rsidP="002850D0">
      <w:pPr>
        <w:spacing w:after="120" w:line="240" w:lineRule="auto"/>
        <w:jc w:val="both"/>
        <w:rPr>
          <w:rFonts w:ascii="Times New Roman" w:eastAsia="Times New Roman" w:hAnsi="Times New Roman" w:cs="Times New Roman"/>
          <w:sz w:val="24"/>
          <w:szCs w:val="24"/>
          <w:lang w:val="uk-UA" w:eastAsia="ar-SA"/>
          <w14:ligatures w14:val="none"/>
        </w:rPr>
      </w:pPr>
      <w:r w:rsidRPr="002649D4">
        <w:rPr>
          <w:rFonts w:ascii="Times New Roman" w:eastAsia="Times New Roman" w:hAnsi="Times New Roman" w:cs="Times New Roman"/>
          <w:kern w:val="0"/>
          <w:sz w:val="24"/>
          <w:szCs w:val="24"/>
          <w:lang w:val="uk-UA"/>
          <w14:ligatures w14:val="none"/>
        </w:rPr>
        <w:t xml:space="preserve">7. </w:t>
      </w:r>
      <w:r w:rsidRPr="002649D4">
        <w:rPr>
          <w:rFonts w:ascii="Times New Roman" w:eastAsia="Times New Roman" w:hAnsi="Times New Roman" w:cs="Times New Roman"/>
          <w:sz w:val="24"/>
          <w:szCs w:val="24"/>
          <w:lang w:val="uk-UA" w:eastAsia="ar-SA"/>
          <w14:ligatures w14:val="none"/>
        </w:rPr>
        <w:t>Доставка до місця поставки Товару, навантаження та розвантаження Товару здійснюється Переможцем за його власний рахунок.</w:t>
      </w:r>
    </w:p>
    <w:p w14:paraId="47179C4C" w14:textId="77777777" w:rsidR="002649D4" w:rsidRPr="002649D4" w:rsidRDefault="002649D4" w:rsidP="0028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val="uk-UA" w:eastAsia="ar-SA"/>
          <w14:ligatures w14:val="none"/>
        </w:rPr>
      </w:pPr>
      <w:r w:rsidRPr="002649D4">
        <w:rPr>
          <w:rFonts w:ascii="Times New Roman" w:eastAsia="Times New Roman" w:hAnsi="Times New Roman" w:cs="Times New Roman"/>
          <w:sz w:val="24"/>
          <w:szCs w:val="24"/>
          <w:lang w:val="uk-UA" w:eastAsia="ar-SA"/>
          <w14:ligatures w14:val="none"/>
        </w:rPr>
        <w:t>8.</w:t>
      </w:r>
      <w:r w:rsidRPr="002649D4">
        <w:rPr>
          <w:rFonts w:ascii="Calibri" w:eastAsia="Calibri" w:hAnsi="Calibri" w:cs="Times New Roman"/>
          <w:kern w:val="0"/>
          <w:lang w:val="ru-RU"/>
          <w14:ligatures w14:val="none"/>
        </w:rPr>
        <w:t xml:space="preserve"> </w:t>
      </w:r>
      <w:r w:rsidRPr="002649D4">
        <w:rPr>
          <w:rFonts w:ascii="Times New Roman" w:eastAsia="Times New Roman" w:hAnsi="Times New Roman" w:cs="Times New Roman"/>
          <w:sz w:val="24"/>
          <w:szCs w:val="24"/>
          <w:lang w:val="uk-UA" w:eastAsia="ar-SA"/>
          <w14:ligatures w14:val="none"/>
        </w:rPr>
        <w:t>Постачальник гарантує якість товару, що зазначений в документах заводу-виробника. Гарантійний термін експлуатації розповсюджується на всю продукцію та всі її складові частини.</w:t>
      </w:r>
    </w:p>
    <w:p w14:paraId="6FD3F9A1" w14:textId="58628EFC" w:rsidR="002649D4" w:rsidRPr="002649D4" w:rsidRDefault="002649D4" w:rsidP="0028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val="uk-UA" w:eastAsia="ar-SA"/>
          <w14:ligatures w14:val="none"/>
        </w:rPr>
      </w:pPr>
      <w:r w:rsidRPr="002649D4">
        <w:rPr>
          <w:rFonts w:ascii="Times New Roman" w:eastAsia="Times New Roman" w:hAnsi="Times New Roman" w:cs="Times New Roman"/>
          <w:sz w:val="24"/>
          <w:szCs w:val="24"/>
          <w:lang w:val="uk-UA" w:eastAsia="ar-SA"/>
          <w14:ligatures w14:val="none"/>
        </w:rPr>
        <w:t>9. Постачальник надає гарантійний лист про гарантійн</w:t>
      </w:r>
      <w:r w:rsidR="0077317B">
        <w:rPr>
          <w:rFonts w:ascii="Times New Roman" w:eastAsia="Times New Roman" w:hAnsi="Times New Roman" w:cs="Times New Roman"/>
          <w:sz w:val="24"/>
          <w:szCs w:val="24"/>
          <w:lang w:val="uk-UA" w:eastAsia="ar-SA"/>
          <w14:ligatures w14:val="none"/>
        </w:rPr>
        <w:t>ий</w:t>
      </w:r>
      <w:r w:rsidRPr="002649D4">
        <w:rPr>
          <w:rFonts w:ascii="Times New Roman" w:eastAsia="Times New Roman" w:hAnsi="Times New Roman" w:cs="Times New Roman"/>
          <w:sz w:val="24"/>
          <w:szCs w:val="24"/>
          <w:lang w:val="uk-UA" w:eastAsia="ar-SA"/>
          <w14:ligatures w14:val="none"/>
        </w:rPr>
        <w:t xml:space="preserve"> термін</w:t>
      </w:r>
      <w:r w:rsidR="001C705C">
        <w:rPr>
          <w:rFonts w:ascii="Times New Roman" w:eastAsia="Times New Roman" w:hAnsi="Times New Roman" w:cs="Times New Roman"/>
          <w:sz w:val="24"/>
          <w:szCs w:val="24"/>
          <w:lang w:val="uk-UA" w:eastAsia="ar-SA"/>
          <w14:ligatures w14:val="none"/>
        </w:rPr>
        <w:t xml:space="preserve"> з</w:t>
      </w:r>
      <w:r w:rsidR="001C705C" w:rsidRPr="001C705C">
        <w:rPr>
          <w:rFonts w:ascii="Times New Roman" w:eastAsia="Times New Roman" w:hAnsi="Times New Roman" w:cs="Times New Roman"/>
          <w:sz w:val="24"/>
          <w:szCs w:val="24"/>
          <w:lang w:val="uk-UA" w:eastAsia="ar-SA"/>
          <w14:ligatures w14:val="none"/>
        </w:rPr>
        <w:t>гідно даних завода виробника</w:t>
      </w:r>
      <w:r w:rsidR="001C705C">
        <w:rPr>
          <w:rFonts w:ascii="Times New Roman" w:eastAsia="Times New Roman" w:hAnsi="Times New Roman" w:cs="Times New Roman"/>
          <w:sz w:val="24"/>
          <w:szCs w:val="24"/>
          <w:lang w:val="uk-UA" w:eastAsia="ar-SA"/>
          <w14:ligatures w14:val="none"/>
        </w:rPr>
        <w:t>.</w:t>
      </w:r>
    </w:p>
    <w:p w14:paraId="321C9684" w14:textId="380B107D" w:rsidR="002649D4" w:rsidRPr="002649D4" w:rsidRDefault="002649D4" w:rsidP="0028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val="uk-UA" w:eastAsia="ar-SA"/>
          <w14:ligatures w14:val="none"/>
        </w:rPr>
      </w:pPr>
      <w:r w:rsidRPr="002649D4">
        <w:rPr>
          <w:rFonts w:ascii="Times New Roman" w:eastAsia="Times New Roman" w:hAnsi="Times New Roman" w:cs="Times New Roman"/>
          <w:sz w:val="24"/>
          <w:szCs w:val="24"/>
          <w:lang w:val="uk-UA" w:eastAsia="ar-SA"/>
          <w14:ligatures w14:val="none"/>
        </w:rPr>
        <w:t>10. Якість Товару, що є предметом закупівлі  має відповідати діючим державним стандартам і технічним умовам, санітарним, гігієнічним та іншим нормам, що встановлені для даного виду Товару. Товар повинен бути новим, без пошкоджень  2023 року виготовлення.  Учасник  зобов'язаний разом з Товаром надати Замовнику сертифікат,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14:paraId="0DC717B4" w14:textId="77777777" w:rsidR="002649D4" w:rsidRPr="002649D4" w:rsidRDefault="002649D4" w:rsidP="0028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val="uk-UA" w:eastAsia="ar-SA"/>
          <w14:ligatures w14:val="none"/>
        </w:rPr>
      </w:pPr>
      <w:r w:rsidRPr="002649D4">
        <w:rPr>
          <w:rFonts w:ascii="Times New Roman" w:eastAsia="Times New Roman" w:hAnsi="Times New Roman" w:cs="Times New Roman"/>
          <w:sz w:val="24"/>
          <w:szCs w:val="24"/>
          <w:lang w:val="uk-UA" w:eastAsia="ar-SA"/>
          <w14:ligatures w14:val="none"/>
        </w:rPr>
        <w:t>11. При невідповідності якості Товару, та (або) дефектів Товару, та (або) будь-чого іншого, що може якимось чином вплинути на якісні характеристики Товару - Учасник зобов’язаний замінити неякісну частину товару за власний рахунок, сплативши всі супутні витрати по заміні неякісної частини Товару, про що учасником повинен бути складений відповідний гарантійний лист та наданий у складі тендерної пропозиції.</w:t>
      </w:r>
    </w:p>
    <w:p w14:paraId="29E50E63" w14:textId="77777777" w:rsidR="002649D4" w:rsidRPr="002649D4" w:rsidRDefault="002649D4" w:rsidP="0028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val="uk-UA" w:eastAsia="ar-SA"/>
          <w14:ligatures w14:val="none"/>
        </w:rPr>
      </w:pPr>
      <w:r w:rsidRPr="002649D4">
        <w:rPr>
          <w:rFonts w:ascii="Times New Roman" w:eastAsia="Times New Roman" w:hAnsi="Times New Roman" w:cs="Times New Roman"/>
          <w:sz w:val="24"/>
          <w:szCs w:val="24"/>
          <w:lang w:val="uk-UA" w:eastAsia="ar-SA"/>
          <w14:ligatures w14:val="none"/>
        </w:rPr>
        <w:t>12. Протягом гарантійного терміну Замовник може звернутись до Постачальника з приводу неналежної якості товару, а останній зобов'язаний безоплатно замінити товар неналежної якості на товар належної якості, в разі якщо втрата працездатності товару не пов’язана з порушенням Замовником правил експлуатації та зберігання товару протягом п’яти календарних днів.</w:t>
      </w:r>
    </w:p>
    <w:p w14:paraId="5365B611" w14:textId="7C359207" w:rsidR="002649D4" w:rsidRDefault="002649D4" w:rsidP="0028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val="uk-UA" w:eastAsia="ar-SA"/>
          <w14:ligatures w14:val="none"/>
        </w:rPr>
      </w:pPr>
      <w:r w:rsidRPr="002649D4">
        <w:rPr>
          <w:rFonts w:ascii="Times New Roman" w:eastAsia="Times New Roman" w:hAnsi="Times New Roman" w:cs="Times New Roman"/>
          <w:sz w:val="24"/>
          <w:szCs w:val="24"/>
          <w:lang w:val="uk-UA" w:eastAsia="ar-SA"/>
          <w14:ligatures w14:val="none"/>
        </w:rPr>
        <w:t>13. Учасник несе відповідальність за якість поставленого Товару.</w:t>
      </w:r>
    </w:p>
    <w:p w14:paraId="2E300A9C" w14:textId="0EC729D0" w:rsidR="0077317B" w:rsidRPr="002649D4" w:rsidRDefault="0077317B" w:rsidP="0028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val="uk-UA" w:eastAsia="ar-SA"/>
          <w14:ligatures w14:val="none"/>
        </w:rPr>
      </w:pPr>
      <w:r>
        <w:rPr>
          <w:rFonts w:ascii="Times New Roman" w:eastAsia="Times New Roman" w:hAnsi="Times New Roman" w:cs="Times New Roman"/>
          <w:sz w:val="24"/>
          <w:szCs w:val="24"/>
          <w:lang w:val="uk-UA" w:eastAsia="ar-SA"/>
          <w14:ligatures w14:val="none"/>
        </w:rPr>
        <w:t>14.Учасник у складі своєї пропозиції надає довідку про країну виробника товару.</w:t>
      </w:r>
    </w:p>
    <w:tbl>
      <w:tblPr>
        <w:tblW w:w="0" w:type="auto"/>
        <w:tblCellMar>
          <w:top w:w="15" w:type="dxa"/>
          <w:left w:w="15" w:type="dxa"/>
          <w:bottom w:w="15" w:type="dxa"/>
          <w:right w:w="15" w:type="dxa"/>
        </w:tblCellMar>
        <w:tblLook w:val="04A0" w:firstRow="1" w:lastRow="0" w:firstColumn="1" w:lastColumn="0" w:noHBand="0" w:noVBand="1"/>
      </w:tblPr>
      <w:tblGrid>
        <w:gridCol w:w="3634"/>
        <w:gridCol w:w="3962"/>
        <w:gridCol w:w="2870"/>
      </w:tblGrid>
      <w:tr w:rsidR="002649D4" w:rsidRPr="002649D4" w14:paraId="29D0100C" w14:textId="77777777" w:rsidTr="002E7DDF">
        <w:tc>
          <w:tcPr>
            <w:tcW w:w="0" w:type="auto"/>
            <w:tcMar>
              <w:top w:w="0" w:type="dxa"/>
              <w:left w:w="115" w:type="dxa"/>
              <w:bottom w:w="0" w:type="dxa"/>
              <w:right w:w="115" w:type="dxa"/>
            </w:tcMar>
            <w:hideMark/>
          </w:tcPr>
          <w:p w14:paraId="00069CAC" w14:textId="77777777" w:rsidR="002649D4" w:rsidRPr="002649D4" w:rsidRDefault="002649D4" w:rsidP="002850D0">
            <w:pPr>
              <w:spacing w:after="120" w:line="240" w:lineRule="auto"/>
              <w:jc w:val="both"/>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kern w:val="0"/>
                <w:lang w:val="uk-UA" w:eastAsia="ru-RU"/>
                <w14:ligatures w14:val="none"/>
              </w:rPr>
              <w:t>________________________</w:t>
            </w:r>
          </w:p>
        </w:tc>
        <w:tc>
          <w:tcPr>
            <w:tcW w:w="0" w:type="auto"/>
            <w:tcMar>
              <w:top w:w="0" w:type="dxa"/>
              <w:left w:w="115" w:type="dxa"/>
              <w:bottom w:w="0" w:type="dxa"/>
              <w:right w:w="115" w:type="dxa"/>
            </w:tcMar>
            <w:hideMark/>
          </w:tcPr>
          <w:p w14:paraId="18B51494" w14:textId="77777777" w:rsidR="002649D4" w:rsidRPr="002649D4" w:rsidRDefault="002649D4" w:rsidP="002850D0">
            <w:pPr>
              <w:spacing w:after="120" w:line="240" w:lineRule="auto"/>
              <w:jc w:val="both"/>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kern w:val="0"/>
                <w:lang w:val="uk-UA" w:eastAsia="ru-RU"/>
                <w14:ligatures w14:val="none"/>
              </w:rPr>
              <w:t>________________________</w:t>
            </w:r>
          </w:p>
        </w:tc>
        <w:tc>
          <w:tcPr>
            <w:tcW w:w="0" w:type="auto"/>
            <w:tcMar>
              <w:top w:w="0" w:type="dxa"/>
              <w:left w:w="115" w:type="dxa"/>
              <w:bottom w:w="0" w:type="dxa"/>
              <w:right w:w="115" w:type="dxa"/>
            </w:tcMar>
            <w:hideMark/>
          </w:tcPr>
          <w:p w14:paraId="75E33E0B" w14:textId="77777777" w:rsidR="002649D4" w:rsidRPr="002649D4" w:rsidRDefault="002649D4" w:rsidP="002850D0">
            <w:pPr>
              <w:spacing w:after="120" w:line="240" w:lineRule="auto"/>
              <w:jc w:val="both"/>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kern w:val="0"/>
                <w:lang w:val="uk-UA" w:eastAsia="ru-RU"/>
                <w14:ligatures w14:val="none"/>
              </w:rPr>
              <w:t>________________________</w:t>
            </w:r>
          </w:p>
        </w:tc>
      </w:tr>
      <w:tr w:rsidR="002649D4" w:rsidRPr="002649D4" w14:paraId="582258DD" w14:textId="77777777" w:rsidTr="002E7DDF">
        <w:trPr>
          <w:trHeight w:val="80"/>
        </w:trPr>
        <w:tc>
          <w:tcPr>
            <w:tcW w:w="0" w:type="auto"/>
            <w:tcMar>
              <w:top w:w="0" w:type="dxa"/>
              <w:left w:w="115" w:type="dxa"/>
              <w:bottom w:w="0" w:type="dxa"/>
              <w:right w:w="115" w:type="dxa"/>
            </w:tcMar>
            <w:hideMark/>
          </w:tcPr>
          <w:p w14:paraId="2E045AED" w14:textId="77777777" w:rsidR="002649D4" w:rsidRPr="002649D4" w:rsidRDefault="002649D4" w:rsidP="002649D4">
            <w:pPr>
              <w:spacing w:after="120" w:line="240" w:lineRule="auto"/>
              <w:jc w:val="center"/>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i/>
                <w:iCs/>
                <w:kern w:val="0"/>
                <w:lang w:val="uk-UA" w:eastAsia="ru-RU"/>
                <w14:ligatures w14:val="none"/>
              </w:rPr>
              <w:t>посада уповноваженої особи Учасника</w:t>
            </w:r>
          </w:p>
        </w:tc>
        <w:tc>
          <w:tcPr>
            <w:tcW w:w="0" w:type="auto"/>
            <w:tcMar>
              <w:top w:w="0" w:type="dxa"/>
              <w:left w:w="115" w:type="dxa"/>
              <w:bottom w:w="0" w:type="dxa"/>
              <w:right w:w="115" w:type="dxa"/>
            </w:tcMar>
            <w:hideMark/>
          </w:tcPr>
          <w:p w14:paraId="78210345" w14:textId="77777777" w:rsidR="002649D4" w:rsidRPr="002649D4" w:rsidRDefault="002649D4" w:rsidP="002649D4">
            <w:pPr>
              <w:spacing w:after="120" w:line="240" w:lineRule="auto"/>
              <w:jc w:val="center"/>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i/>
                <w:iCs/>
                <w:kern w:val="0"/>
                <w:lang w:val="uk-UA" w:eastAsia="ru-RU"/>
                <w14:ligatures w14:val="none"/>
              </w:rPr>
              <w:t>підпис та печатка (у разі її використання )</w:t>
            </w:r>
          </w:p>
        </w:tc>
        <w:tc>
          <w:tcPr>
            <w:tcW w:w="0" w:type="auto"/>
            <w:tcMar>
              <w:top w:w="0" w:type="dxa"/>
              <w:left w:w="115" w:type="dxa"/>
              <w:bottom w:w="0" w:type="dxa"/>
              <w:right w:w="115" w:type="dxa"/>
            </w:tcMar>
            <w:hideMark/>
          </w:tcPr>
          <w:p w14:paraId="258771B8" w14:textId="77777777" w:rsidR="002649D4" w:rsidRPr="002649D4" w:rsidRDefault="002649D4" w:rsidP="002649D4">
            <w:pPr>
              <w:spacing w:after="120" w:line="240" w:lineRule="auto"/>
              <w:jc w:val="center"/>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i/>
                <w:iCs/>
                <w:kern w:val="0"/>
                <w:lang w:val="uk-UA" w:eastAsia="ru-RU"/>
                <w14:ligatures w14:val="none"/>
              </w:rPr>
              <w:t>прізвище, ініціали</w:t>
            </w:r>
          </w:p>
        </w:tc>
      </w:tr>
    </w:tbl>
    <w:p w14:paraId="38B7F8E4" w14:textId="77777777" w:rsidR="002649D4" w:rsidRPr="002649D4" w:rsidRDefault="002649D4" w:rsidP="002649D4">
      <w:pPr>
        <w:spacing w:after="120" w:line="240" w:lineRule="auto"/>
        <w:jc w:val="both"/>
        <w:rPr>
          <w:rFonts w:ascii="Times New Roman" w:eastAsia="Calibri" w:hAnsi="Times New Roman" w:cs="Times New Roman"/>
          <w:kern w:val="0"/>
          <w:sz w:val="24"/>
          <w:szCs w:val="24"/>
          <w:lang w:val="uk-UA"/>
          <w14:ligatures w14:val="none"/>
        </w:rPr>
      </w:pPr>
    </w:p>
    <w:p w14:paraId="04D41E2B" w14:textId="77777777" w:rsidR="002649D4" w:rsidRPr="002649D4" w:rsidRDefault="002649D4" w:rsidP="002649D4">
      <w:pPr>
        <w:spacing w:after="0" w:line="240" w:lineRule="auto"/>
        <w:ind w:firstLine="431"/>
        <w:jc w:val="center"/>
        <w:rPr>
          <w:rFonts w:ascii="Times New Roman" w:eastAsia="Calibri" w:hAnsi="Times New Roman" w:cs="Times New Roman"/>
          <w:b/>
          <w:i/>
          <w:kern w:val="0"/>
          <w:sz w:val="24"/>
          <w:szCs w:val="24"/>
          <w:lang w:val="uk-UA"/>
          <w14:ligatures w14:val="none"/>
        </w:rPr>
      </w:pPr>
    </w:p>
    <w:p w14:paraId="58961B35" w14:textId="77777777" w:rsidR="002649D4" w:rsidRDefault="002649D4"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05433B5F" w14:textId="77777777"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3CE7C06B" w14:textId="77777777"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690A703C" w14:textId="77777777"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71E55B96" w14:textId="77777777"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5EB86273" w14:textId="77777777"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0907354F" w14:textId="77777777"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0963449F" w14:textId="021D68CA"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3D49B5D8" w14:textId="4FD1FC9B" w:rsidR="001C705C" w:rsidRDefault="001C705C"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45D4AEAF" w14:textId="0B3E4A64" w:rsidR="001C705C" w:rsidRDefault="001C705C"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6FB8977F" w14:textId="1798D3AF" w:rsidR="001C705C" w:rsidRDefault="001C705C"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5CFD8D74" w14:textId="062893C7" w:rsidR="001C705C" w:rsidRDefault="001C705C"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5DB9FDB3" w14:textId="4346B603" w:rsidR="001C705C" w:rsidRDefault="001C705C"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0AC15FD8" w14:textId="37869146" w:rsidR="001C705C" w:rsidRDefault="001C705C"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407FFFEC" w14:textId="77777777" w:rsidR="001C705C" w:rsidRDefault="001C705C"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4721E97D" w14:textId="77777777"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1FE942C7" w14:textId="75FDC04C"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22C72AC8" w14:textId="77777777" w:rsidR="0052666E" w:rsidRDefault="0052666E"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726DD001" w14:textId="77777777" w:rsidR="000A11C6" w:rsidRPr="000A11C6" w:rsidRDefault="000A11C6" w:rsidP="000A11C6">
      <w:pPr>
        <w:autoSpaceDE w:val="0"/>
        <w:autoSpaceDN w:val="0"/>
        <w:adjustRightInd w:val="0"/>
        <w:spacing w:before="60" w:after="0" w:line="240" w:lineRule="auto"/>
        <w:jc w:val="right"/>
        <w:rPr>
          <w:rFonts w:ascii="Times New Roman" w:eastAsia="Times New Roman" w:hAnsi="Times New Roman" w:cs="Times New Roman"/>
          <w:b/>
          <w:color w:val="000000"/>
          <w:kern w:val="0"/>
          <w:sz w:val="24"/>
          <w:szCs w:val="24"/>
          <w:lang w:val="uk-UA" w:eastAsia="ru-RU"/>
          <w14:ligatures w14:val="none"/>
        </w:rPr>
      </w:pPr>
      <w:r w:rsidRPr="000A11C6">
        <w:rPr>
          <w:rFonts w:ascii="Times New Roman" w:eastAsia="Times New Roman" w:hAnsi="Times New Roman" w:cs="Times New Roman"/>
          <w:b/>
          <w:color w:val="000000"/>
          <w:kern w:val="0"/>
          <w:sz w:val="24"/>
          <w:szCs w:val="24"/>
          <w:lang w:val="uk-UA" w:eastAsia="ru-RU"/>
          <w14:ligatures w14:val="none"/>
        </w:rPr>
        <w:lastRenderedPageBreak/>
        <w:t>ДОДАТОК 2</w:t>
      </w:r>
    </w:p>
    <w:p w14:paraId="79D1A4CE" w14:textId="77777777" w:rsidR="000A11C6" w:rsidRPr="000A11C6" w:rsidRDefault="000A11C6" w:rsidP="000A11C6">
      <w:pPr>
        <w:spacing w:after="0" w:line="240" w:lineRule="auto"/>
        <w:rPr>
          <w:rFonts w:ascii="Times New Roman" w:eastAsia="Times New Roman" w:hAnsi="Times New Roman" w:cs="Times New Roman"/>
          <w:color w:val="000000"/>
          <w:kern w:val="0"/>
          <w:sz w:val="20"/>
          <w:szCs w:val="20"/>
          <w:lang w:val="ru-RU" w:eastAsia="ru-RU"/>
          <w14:ligatures w14:val="none"/>
        </w:rPr>
      </w:pPr>
      <w:r w:rsidRPr="000A11C6">
        <w:rPr>
          <w:rFonts w:ascii="Times New Roman" w:eastAsia="Times New Roman" w:hAnsi="Times New Roman" w:cs="Times New Roman"/>
          <w:i/>
          <w:iCs/>
          <w:color w:val="000000"/>
          <w:kern w:val="0"/>
          <w:sz w:val="20"/>
          <w:szCs w:val="20"/>
          <w:lang w:val="uk-UA" w:eastAsia="ru-RU"/>
          <w14:ligatures w14:val="none"/>
        </w:rPr>
        <w:t>Форма «Пропозиція» подається на фірмовому бланку Учасника у вигляді, наведеному нижче.</w:t>
      </w:r>
    </w:p>
    <w:p w14:paraId="7AAC6925" w14:textId="77777777" w:rsidR="000A11C6" w:rsidRPr="000A11C6" w:rsidRDefault="000A11C6" w:rsidP="000A11C6">
      <w:pPr>
        <w:spacing w:after="0" w:line="240" w:lineRule="auto"/>
        <w:rPr>
          <w:rFonts w:ascii="Times New Roman" w:eastAsia="Times New Roman" w:hAnsi="Times New Roman" w:cs="Times New Roman"/>
          <w:color w:val="000000"/>
          <w:kern w:val="0"/>
          <w:sz w:val="20"/>
          <w:szCs w:val="20"/>
          <w:lang w:val="ru-RU" w:eastAsia="ru-RU"/>
          <w14:ligatures w14:val="none"/>
        </w:rPr>
      </w:pPr>
      <w:r w:rsidRPr="000A11C6">
        <w:rPr>
          <w:rFonts w:ascii="Times New Roman" w:eastAsia="Times New Roman" w:hAnsi="Times New Roman" w:cs="Times New Roman"/>
          <w:i/>
          <w:iCs/>
          <w:color w:val="000000"/>
          <w:kern w:val="0"/>
          <w:sz w:val="20"/>
          <w:szCs w:val="20"/>
          <w:lang w:val="uk-UA" w:eastAsia="ru-RU"/>
          <w14:ligatures w14:val="none"/>
        </w:rPr>
        <w:t>Учасник не повинен відступати від даної форми.</w:t>
      </w:r>
    </w:p>
    <w:p w14:paraId="434AA973" w14:textId="77777777" w:rsidR="000A11C6" w:rsidRPr="000A11C6" w:rsidRDefault="000A11C6" w:rsidP="000A11C6">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p>
    <w:p w14:paraId="2253881B"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0"/>
          <w:szCs w:val="20"/>
          <w:lang w:val="uk-UA" w:eastAsia="ru-RU"/>
          <w14:ligatures w14:val="none"/>
        </w:rPr>
      </w:pPr>
      <w:r w:rsidRPr="000A11C6">
        <w:rPr>
          <w:rFonts w:ascii="Times New Roman" w:eastAsia="Times New Roman" w:hAnsi="Times New Roman" w:cs="Times New Roman"/>
          <w:b/>
          <w:bCs/>
          <w:color w:val="000000"/>
          <w:kern w:val="0"/>
          <w:sz w:val="20"/>
          <w:szCs w:val="20"/>
          <w:lang w:val="uk-UA" w:eastAsia="ru-RU"/>
          <w14:ligatures w14:val="none"/>
        </w:rPr>
        <w:t>ТЕНДЕРНА ПРОПОЗИЦІЯ</w:t>
      </w:r>
    </w:p>
    <w:p w14:paraId="799939CA" w14:textId="77777777" w:rsidR="000A11C6" w:rsidRPr="000A11C6" w:rsidRDefault="000A11C6" w:rsidP="000A11C6">
      <w:pPr>
        <w:spacing w:after="0" w:line="240" w:lineRule="auto"/>
        <w:jc w:val="center"/>
        <w:rPr>
          <w:rFonts w:ascii="Times New Roman" w:eastAsia="Times New Roman" w:hAnsi="Times New Roman" w:cs="Times New Roman"/>
          <w:b/>
          <w:i/>
          <w:color w:val="000000"/>
          <w:kern w:val="0"/>
          <w:lang w:val="uk-UA" w:eastAsia="ru-RU"/>
          <w14:ligatures w14:val="none"/>
        </w:rPr>
      </w:pPr>
      <w:r w:rsidRPr="000A11C6">
        <w:rPr>
          <w:rFonts w:ascii="Times New Roman" w:eastAsia="Times New Roman" w:hAnsi="Times New Roman" w:cs="Times New Roman"/>
          <w:b/>
          <w:i/>
          <w:color w:val="000000"/>
          <w:kern w:val="0"/>
          <w:lang w:val="uk-UA" w:eastAsia="ru-RU"/>
          <w14:ligatures w14:val="none"/>
        </w:rPr>
        <w:t>До закупівлі №</w:t>
      </w:r>
      <w:r w:rsidRPr="000A11C6">
        <w:rPr>
          <w:rFonts w:ascii="Times New Roman" w:eastAsia="Times New Roman" w:hAnsi="Times New Roman" w:cs="Times New Roman"/>
          <w:b/>
          <w:i/>
          <w:color w:val="000000"/>
          <w:kern w:val="0"/>
          <w:lang w:val="ru-RU" w:eastAsia="ru-RU"/>
          <w14:ligatures w14:val="none"/>
        </w:rPr>
        <w:t> </w:t>
      </w:r>
      <w:r w:rsidRPr="000A11C6">
        <w:rPr>
          <w:rFonts w:ascii="Times New Roman" w:eastAsia="Times New Roman" w:hAnsi="Times New Roman" w:cs="Times New Roman"/>
          <w:b/>
          <w:i/>
          <w:color w:val="000000"/>
          <w:kern w:val="0"/>
          <w:lang w:val="uk-UA" w:eastAsia="ru-RU"/>
          <w14:ligatures w14:val="none"/>
        </w:rPr>
        <w:t>_______________________________</w:t>
      </w:r>
    </w:p>
    <w:p w14:paraId="064AED40" w14:textId="77777777" w:rsidR="000A11C6" w:rsidRPr="000A11C6" w:rsidRDefault="000A11C6" w:rsidP="000A11C6">
      <w:pPr>
        <w:spacing w:after="0" w:line="240" w:lineRule="auto"/>
        <w:jc w:val="center"/>
        <w:rPr>
          <w:rFonts w:ascii="Times New Roman" w:eastAsia="Times New Roman" w:hAnsi="Times New Roman" w:cs="Times New Roman"/>
          <w:i/>
          <w:color w:val="000000"/>
          <w:kern w:val="0"/>
          <w:lang w:val="uk-UA" w:eastAsia="ru-RU"/>
          <w14:ligatures w14:val="none"/>
        </w:rPr>
      </w:pPr>
      <w:r w:rsidRPr="000A11C6">
        <w:rPr>
          <w:rFonts w:ascii="Times New Roman" w:eastAsia="Times New Roman" w:hAnsi="Times New Roman" w:cs="Times New Roman"/>
          <w:i/>
          <w:color w:val="000000"/>
          <w:kern w:val="0"/>
          <w:lang w:val="uk-UA" w:eastAsia="ru-RU"/>
          <w14:ligatures w14:val="none"/>
        </w:rPr>
        <w:t>(вказати номер ідентифікатора закупівлі)</w:t>
      </w:r>
    </w:p>
    <w:p w14:paraId="037C7543" w14:textId="77777777" w:rsidR="000A11C6" w:rsidRPr="000A11C6" w:rsidRDefault="000A11C6" w:rsidP="000A11C6">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kern w:val="0"/>
          <w:highlight w:val="yellow"/>
          <w:lang w:val="uk-UA" w:eastAsia="ru-RU"/>
          <w14:ligatures w14:val="none"/>
        </w:rPr>
      </w:pPr>
    </w:p>
    <w:p w14:paraId="58AB49FB" w14:textId="77777777" w:rsidR="000A11C6" w:rsidRPr="000A11C6" w:rsidRDefault="000A11C6" w:rsidP="000A11C6">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kern w:val="0"/>
          <w:lang w:val="uk-UA" w:eastAsia="uk-UA" w:bidi="uk-UA"/>
          <w14:ligatures w14:val="none"/>
        </w:rPr>
      </w:pPr>
      <w:r w:rsidRPr="000A11C6">
        <w:rPr>
          <w:rFonts w:ascii="Times New Roman" w:eastAsia="Times New Roman" w:hAnsi="Times New Roman" w:cs="Times New Roman"/>
          <w:i/>
          <w:color w:val="000000"/>
          <w:kern w:val="0"/>
          <w:lang w:val="uk-UA" w:eastAsia="uk-UA" w:bidi="uk-UA"/>
          <w14:ligatures w14:val="none"/>
        </w:rPr>
        <w:t>(назва юридичної особи/фізичної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0A11C6" w:rsidRPr="000A11C6" w14:paraId="58466BE5" w14:textId="77777777" w:rsidTr="002E7DDF">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E41F654" w14:textId="77777777" w:rsidR="000A11C6" w:rsidRPr="000A11C6" w:rsidRDefault="000A11C6" w:rsidP="000A11C6">
            <w:pPr>
              <w:autoSpaceDE w:val="0"/>
              <w:autoSpaceDN w:val="0"/>
              <w:adjustRightInd w:val="0"/>
              <w:spacing w:after="0" w:line="240" w:lineRule="auto"/>
              <w:outlineLvl w:val="2"/>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0393CDAF"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r w:rsidR="000A11C6" w:rsidRPr="000A11C6" w14:paraId="493ED1AB" w14:textId="77777777" w:rsidTr="002E7DDF">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20A6084F" w14:textId="77777777" w:rsidR="000A11C6" w:rsidRPr="000A11C6" w:rsidRDefault="000A11C6" w:rsidP="000A11C6">
            <w:pPr>
              <w:widowControl w:val="0"/>
              <w:spacing w:after="0" w:line="240" w:lineRule="auto"/>
              <w:rPr>
                <w:rFonts w:ascii="Times New Roman" w:eastAsia="Arial Unicode MS" w:hAnsi="Times New Roman" w:cs="Times New Roman"/>
                <w:b/>
                <w:bCs/>
                <w:iCs/>
                <w:color w:val="000000"/>
                <w:kern w:val="0"/>
                <w:lang w:val="uk-UA" w:eastAsia="uk-UA" w:bidi="uk-UA"/>
                <w14:ligatures w14:val="none"/>
              </w:rPr>
            </w:pPr>
            <w:r w:rsidRPr="000A11C6">
              <w:rPr>
                <w:rFonts w:ascii="Times New Roman" w:eastAsia="Arial Unicode MS" w:hAnsi="Times New Roman" w:cs="Times New Roman"/>
                <w:b/>
                <w:bCs/>
                <w:iCs/>
                <w:color w:val="000000"/>
                <w:kern w:val="0"/>
                <w:lang w:val="uk-UA" w:eastAsia="uk-UA" w:bidi="uk-UA"/>
                <w14:ligatures w14:val="none"/>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1C99898E"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r w:rsidR="000A11C6" w:rsidRPr="000A11C6" w14:paraId="5EB11B90" w14:textId="77777777" w:rsidTr="002E7DDF">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9FE7919" w14:textId="77777777" w:rsidR="000A11C6" w:rsidRPr="000A11C6" w:rsidRDefault="000A11C6" w:rsidP="000A11C6">
            <w:pPr>
              <w:widowControl w:val="0"/>
              <w:spacing w:after="0" w:line="240" w:lineRule="auto"/>
              <w:rPr>
                <w:rFonts w:ascii="Times New Roman" w:eastAsia="Arial Unicode MS" w:hAnsi="Times New Roman" w:cs="Times New Roman"/>
                <w:b/>
                <w:bCs/>
                <w:iCs/>
                <w:color w:val="000000"/>
                <w:kern w:val="0"/>
                <w:lang w:val="uk-UA" w:eastAsia="uk-UA" w:bidi="uk-UA"/>
                <w14:ligatures w14:val="none"/>
              </w:rPr>
            </w:pPr>
            <w:r w:rsidRPr="000A11C6">
              <w:rPr>
                <w:rFonts w:ascii="Times New Roman" w:eastAsia="Arial Unicode MS" w:hAnsi="Times New Roman" w:cs="Times New Roman"/>
                <w:b/>
                <w:bCs/>
                <w:iCs/>
                <w:color w:val="000000"/>
                <w:kern w:val="0"/>
                <w:lang w:val="uk-UA" w:eastAsia="uk-UA" w:bidi="uk-UA"/>
                <w14:ligatures w14:val="none"/>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02785DBF"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r w:rsidR="000A11C6" w:rsidRPr="000A11C6" w14:paraId="772F9814" w14:textId="77777777" w:rsidTr="002E7DDF">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4B7B3F7A" w14:textId="77777777" w:rsidR="000A11C6" w:rsidRPr="000A11C6" w:rsidRDefault="000A11C6" w:rsidP="000A11C6">
            <w:pPr>
              <w:widowControl w:val="0"/>
              <w:spacing w:after="0" w:line="240" w:lineRule="auto"/>
              <w:rPr>
                <w:rFonts w:ascii="Times New Roman" w:eastAsia="Arial Unicode MS" w:hAnsi="Times New Roman" w:cs="Times New Roman"/>
                <w:bCs/>
                <w:i/>
                <w:iCs/>
                <w:color w:val="000000"/>
                <w:kern w:val="0"/>
                <w:lang w:val="uk-UA" w:eastAsia="uk-UA" w:bidi="uk-UA"/>
                <w14:ligatures w14:val="none"/>
              </w:rPr>
            </w:pPr>
            <w:r w:rsidRPr="000A11C6">
              <w:rPr>
                <w:rFonts w:ascii="Times New Roman" w:eastAsia="Arial Unicode MS" w:hAnsi="Times New Roman" w:cs="Times New Roman"/>
                <w:b/>
                <w:bCs/>
                <w:iCs/>
                <w:color w:val="000000"/>
                <w:kern w:val="0"/>
                <w:lang w:val="uk-UA" w:eastAsia="uk-UA" w:bidi="uk-UA"/>
                <w14:ligatures w14:val="none"/>
              </w:rPr>
              <w:t>Телефон/факс</w:t>
            </w:r>
            <w:r w:rsidRPr="000A11C6">
              <w:rPr>
                <w:rFonts w:ascii="Times New Roman" w:eastAsia="Arial Unicode MS" w:hAnsi="Times New Roman" w:cs="Times New Roman"/>
                <w:bCs/>
                <w:iCs/>
                <w:color w:val="000000"/>
                <w:kern w:val="0"/>
                <w:lang w:val="uk-UA" w:eastAsia="uk-UA" w:bidi="uk-UA"/>
                <w14:ligatures w14:val="none"/>
              </w:rPr>
              <w:t xml:space="preserve"> </w:t>
            </w:r>
            <w:r w:rsidRPr="000A11C6">
              <w:rPr>
                <w:rFonts w:ascii="Times New Roman" w:eastAsia="Arial Unicode MS" w:hAnsi="Times New Roman" w:cs="Times New Roman"/>
                <w:bCs/>
                <w:i/>
                <w:iCs/>
                <w:color w:val="000000"/>
                <w:kern w:val="0"/>
                <w:lang w:val="uk-UA" w:eastAsia="uk-UA" w:bidi="uk-UA"/>
                <w14:ligatures w14:val="none"/>
              </w:rPr>
              <w:t>(обов’язково вказати код населеного пункту)</w:t>
            </w:r>
          </w:p>
          <w:p w14:paraId="523F05D5" w14:textId="77777777" w:rsidR="000A11C6" w:rsidRPr="000A11C6" w:rsidRDefault="000A11C6" w:rsidP="000A11C6">
            <w:pPr>
              <w:widowControl w:val="0"/>
              <w:spacing w:after="0" w:line="240" w:lineRule="auto"/>
              <w:rPr>
                <w:rFonts w:ascii="Times New Roman" w:eastAsia="Arial Unicode MS" w:hAnsi="Times New Roman" w:cs="Times New Roman"/>
                <w:b/>
                <w:bCs/>
                <w:iCs/>
                <w:color w:val="000000"/>
                <w:kern w:val="0"/>
                <w:lang w:val="uk-UA" w:eastAsia="uk-UA" w:bidi="uk-UA"/>
                <w14:ligatures w14:val="none"/>
              </w:rPr>
            </w:pPr>
            <w:r w:rsidRPr="000A11C6">
              <w:rPr>
                <w:rFonts w:ascii="Times New Roman" w:eastAsia="Arial Unicode MS" w:hAnsi="Times New Roman" w:cs="Times New Roman"/>
                <w:b/>
                <w:bCs/>
                <w:iCs/>
                <w:color w:val="000000"/>
                <w:kern w:val="0"/>
                <w:lang w:val="uk-UA" w:eastAsia="uk-UA" w:bidi="uk-UA"/>
                <w14:ligatures w14:val="none"/>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56CFA667"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r w:rsidR="000A11C6" w:rsidRPr="000A11C6" w14:paraId="3FF71211" w14:textId="77777777" w:rsidTr="002E7DDF">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77EA2F39" w14:textId="77777777" w:rsidR="000A11C6" w:rsidRPr="000A11C6" w:rsidRDefault="000A11C6" w:rsidP="000A11C6">
            <w:pPr>
              <w:autoSpaceDE w:val="0"/>
              <w:autoSpaceDN w:val="0"/>
              <w:adjustRightInd w:val="0"/>
              <w:spacing w:after="0" w:line="240" w:lineRule="auto"/>
              <w:outlineLvl w:val="2"/>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6E229690"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r w:rsidR="000A11C6" w:rsidRPr="000A11C6" w14:paraId="69C040DA" w14:textId="77777777" w:rsidTr="002E7DDF">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47CE47B" w14:textId="77777777" w:rsidR="000A11C6" w:rsidRPr="000A11C6" w:rsidRDefault="000A11C6" w:rsidP="000A11C6">
            <w:pPr>
              <w:autoSpaceDE w:val="0"/>
              <w:autoSpaceDN w:val="0"/>
              <w:adjustRightInd w:val="0"/>
              <w:spacing w:after="0" w:line="240" w:lineRule="auto"/>
              <w:outlineLvl w:val="2"/>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4655EF0B"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r w:rsidR="000A11C6" w:rsidRPr="000A11C6" w14:paraId="76A220D9" w14:textId="77777777" w:rsidTr="002E7DDF">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F84CC75" w14:textId="77777777" w:rsidR="000A11C6" w:rsidRPr="000A11C6" w:rsidRDefault="000A11C6" w:rsidP="000A11C6">
            <w:pPr>
              <w:widowControl w:val="0"/>
              <w:spacing w:after="0" w:line="240" w:lineRule="auto"/>
              <w:jc w:val="both"/>
              <w:rPr>
                <w:rFonts w:ascii="Times New Roman" w:eastAsia="Arial Unicode MS" w:hAnsi="Times New Roman" w:cs="Times New Roman"/>
                <w:b/>
                <w:color w:val="000000"/>
                <w:kern w:val="0"/>
                <w:lang w:val="uk-UA" w:eastAsia="uk-UA" w:bidi="uk-UA"/>
                <w14:ligatures w14:val="none"/>
              </w:rPr>
            </w:pPr>
            <w:r w:rsidRPr="000A11C6">
              <w:rPr>
                <w:rFonts w:ascii="Times New Roman" w:eastAsia="Arial Unicode MS" w:hAnsi="Times New Roman" w:cs="Times New Roman"/>
                <w:b/>
                <w:color w:val="000000"/>
                <w:kern w:val="0"/>
                <w:lang w:val="uk-UA" w:eastAsia="uk-UA" w:bidi="uk-UA"/>
                <w14:ligatures w14:val="none"/>
              </w:rPr>
              <w:t>Особа, уповноважена на підписання договору про закупівлю</w:t>
            </w:r>
          </w:p>
          <w:p w14:paraId="74A44F23" w14:textId="77777777" w:rsidR="000A11C6" w:rsidRPr="000A11C6" w:rsidRDefault="000A11C6" w:rsidP="000A11C6">
            <w:pPr>
              <w:widowControl w:val="0"/>
              <w:spacing w:after="0" w:line="240" w:lineRule="auto"/>
              <w:jc w:val="both"/>
              <w:rPr>
                <w:rFonts w:ascii="Times New Roman" w:eastAsia="Arial Unicode MS" w:hAnsi="Times New Roman" w:cs="Times New Roman"/>
                <w:color w:val="000000"/>
                <w:kern w:val="0"/>
                <w:lang w:val="uk-UA" w:eastAsia="uk-UA" w:bidi="uk-UA"/>
                <w14:ligatures w14:val="none"/>
              </w:rPr>
            </w:pPr>
            <w:r w:rsidRPr="000A11C6">
              <w:rPr>
                <w:rFonts w:ascii="Times New Roman" w:eastAsia="Arial Unicode MS" w:hAnsi="Times New Roman" w:cs="Times New Roman"/>
                <w:i/>
                <w:color w:val="000000"/>
                <w:kern w:val="0"/>
                <w:lang w:val="uk-UA" w:eastAsia="uk-UA" w:bidi="uk-UA"/>
                <w14:ligatures w14:val="none"/>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5E7CD91D"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r w:rsidR="000A11C6" w:rsidRPr="000A11C6" w14:paraId="71BED176" w14:textId="77777777" w:rsidTr="002E7DDF">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44D31393" w14:textId="77777777" w:rsidR="000A11C6" w:rsidRPr="000A11C6" w:rsidRDefault="000A11C6" w:rsidP="000A11C6">
            <w:pPr>
              <w:widowControl w:val="0"/>
              <w:spacing w:after="0" w:line="240" w:lineRule="auto"/>
              <w:jc w:val="both"/>
              <w:rPr>
                <w:rFonts w:ascii="Times New Roman" w:eastAsia="Arial Unicode MS" w:hAnsi="Times New Roman" w:cs="Times New Roman"/>
                <w:b/>
                <w:color w:val="000000"/>
                <w:kern w:val="0"/>
                <w:lang w:val="uk-UA" w:eastAsia="uk-UA" w:bidi="uk-UA"/>
                <w14:ligatures w14:val="none"/>
              </w:rPr>
            </w:pPr>
            <w:r w:rsidRPr="000A11C6">
              <w:rPr>
                <w:rFonts w:ascii="Times New Roman" w:eastAsia="Arial Unicode MS" w:hAnsi="Times New Roman" w:cs="Times New Roman"/>
                <w:b/>
                <w:color w:val="000000"/>
                <w:kern w:val="0"/>
                <w:lang w:val="uk-UA" w:eastAsia="uk-UA" w:bidi="uk-UA"/>
                <w14:ligatures w14:val="none"/>
              </w:rPr>
              <w:t>Контактна особа Учасника, уповноважена підтримувати зв'язок з Замовником</w:t>
            </w:r>
          </w:p>
          <w:p w14:paraId="70A2DA39" w14:textId="77777777" w:rsidR="000A11C6" w:rsidRPr="000A11C6" w:rsidRDefault="000A11C6" w:rsidP="000A11C6">
            <w:pPr>
              <w:widowControl w:val="0"/>
              <w:spacing w:after="0" w:line="240" w:lineRule="auto"/>
              <w:jc w:val="both"/>
              <w:rPr>
                <w:rFonts w:ascii="Times New Roman" w:eastAsia="Arial Unicode MS" w:hAnsi="Times New Roman" w:cs="Times New Roman"/>
                <w:color w:val="000000"/>
                <w:kern w:val="0"/>
                <w:lang w:val="uk-UA" w:eastAsia="uk-UA" w:bidi="uk-UA"/>
                <w14:ligatures w14:val="none"/>
              </w:rPr>
            </w:pPr>
            <w:r w:rsidRPr="000A11C6">
              <w:rPr>
                <w:rFonts w:ascii="Times New Roman" w:eastAsia="Arial Unicode MS" w:hAnsi="Times New Roman" w:cs="Times New Roman"/>
                <w:i/>
                <w:color w:val="000000"/>
                <w:kern w:val="0"/>
                <w:lang w:val="uk-UA" w:eastAsia="uk-UA" w:bidi="uk-UA"/>
                <w14:ligatures w14:val="none"/>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329AA529"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bl>
    <w:p w14:paraId="40768537" w14:textId="77777777" w:rsidR="000A11C6" w:rsidRPr="000A11C6" w:rsidRDefault="000A11C6" w:rsidP="000A11C6">
      <w:pPr>
        <w:spacing w:after="0" w:line="240" w:lineRule="auto"/>
        <w:jc w:val="both"/>
        <w:rPr>
          <w:rFonts w:ascii="Times New Roman" w:eastAsia="Times New Roman" w:hAnsi="Times New Roman" w:cs="Times New Roman"/>
          <w:color w:val="000000"/>
          <w:kern w:val="0"/>
          <w:highlight w:val="yellow"/>
          <w:lang w:val="uk-UA" w:eastAsia="uk-UA" w:bidi="uk-UA"/>
          <w14:ligatures w14:val="none"/>
        </w:rPr>
      </w:pPr>
    </w:p>
    <w:p w14:paraId="16011381" w14:textId="71E7C47A" w:rsidR="005B4526" w:rsidRPr="005B4526" w:rsidRDefault="000A11C6" w:rsidP="001C705C">
      <w:pPr>
        <w:spacing w:before="60" w:after="0" w:line="240" w:lineRule="auto"/>
        <w:ind w:firstLine="709"/>
        <w:jc w:val="both"/>
        <w:rPr>
          <w:rFonts w:ascii="Times New Roman" w:eastAsia="Times New Roman" w:hAnsi="Times New Roman" w:cs="Times New Roman"/>
          <w:b/>
          <w:bCs/>
          <w:color w:val="000000"/>
          <w:kern w:val="0"/>
          <w:lang w:val="uk-UA" w:eastAsia="ru-RU"/>
          <w14:ligatures w14:val="none"/>
        </w:rPr>
      </w:pPr>
      <w:r w:rsidRPr="000A11C6">
        <w:rPr>
          <w:rFonts w:ascii="Times New Roman" w:eastAsia="Times New Roman" w:hAnsi="Times New Roman" w:cs="Times New Roman"/>
          <w:color w:val="000000"/>
          <w:kern w:val="0"/>
          <w:lang w:val="uk-UA" w:eastAsia="ru-RU"/>
          <w14:ligatures w14:val="none"/>
        </w:rPr>
        <w:t>Надаємо свою пропозицію щодо участі у відкритих торгах з закупівлі за предметом</w:t>
      </w:r>
      <w:r w:rsidRPr="000A11C6">
        <w:rPr>
          <w:rFonts w:ascii="Times New Roman" w:eastAsia="Times New Roman" w:hAnsi="Times New Roman" w:cs="Times New Roman"/>
          <w:b/>
          <w:bCs/>
          <w:color w:val="000000"/>
          <w:kern w:val="0"/>
          <w:lang w:val="uk-UA" w:eastAsia="ru-RU"/>
          <w14:ligatures w14:val="none"/>
        </w:rPr>
        <w:t xml:space="preserve">: </w:t>
      </w:r>
      <w:bookmarkStart w:id="10" w:name="_Hlk142920571"/>
      <w:r w:rsidR="001C705C" w:rsidRPr="001C705C">
        <w:rPr>
          <w:rFonts w:ascii="Times New Roman" w:eastAsia="Times New Roman" w:hAnsi="Times New Roman" w:cs="Times New Roman"/>
          <w:b/>
          <w:bCs/>
          <w:color w:val="000000"/>
          <w:kern w:val="0"/>
          <w:lang w:val="uk-UA" w:eastAsia="ru-RU"/>
          <w14:ligatures w14:val="none"/>
        </w:rPr>
        <w:t>«Профільний прокат»  Класифікація за ДК 021:2015: 44110000-4 - Конструкційні матеріали</w:t>
      </w:r>
      <w:r w:rsidR="001C705C">
        <w:rPr>
          <w:rFonts w:ascii="Times New Roman" w:eastAsia="Times New Roman" w:hAnsi="Times New Roman" w:cs="Times New Roman"/>
          <w:b/>
          <w:bCs/>
          <w:color w:val="000000"/>
          <w:kern w:val="0"/>
          <w:lang w:val="uk-UA" w:eastAsia="ru-RU"/>
          <w14:ligatures w14:val="none"/>
        </w:rPr>
        <w:t xml:space="preserve"> </w:t>
      </w:r>
      <w:r w:rsidR="001C705C" w:rsidRPr="001C705C">
        <w:rPr>
          <w:rFonts w:ascii="Times New Roman" w:eastAsia="Times New Roman" w:hAnsi="Times New Roman" w:cs="Times New Roman"/>
          <w:b/>
          <w:bCs/>
          <w:color w:val="000000"/>
          <w:kern w:val="0"/>
          <w:lang w:val="uk-UA" w:eastAsia="ru-RU"/>
          <w14:ligatures w14:val="none"/>
        </w:rPr>
        <w:t>(Класифікація за ДК 021:2015: 44112120-5 - Профільний прокат)</w:t>
      </w:r>
    </w:p>
    <w:bookmarkEnd w:id="10"/>
    <w:p w14:paraId="6DBDF818" w14:textId="77777777" w:rsidR="000A11C6" w:rsidRPr="000A11C6" w:rsidRDefault="000A11C6" w:rsidP="000A11C6">
      <w:pPr>
        <w:spacing w:after="0" w:line="240" w:lineRule="auto"/>
        <w:ind w:firstLine="540"/>
        <w:jc w:val="both"/>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color w:val="000000"/>
          <w:kern w:val="0"/>
          <w:lang w:val="uk-UA" w:eastAsia="ru-RU"/>
          <w14:ligatures w14:val="none"/>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2BE39DE4" w14:textId="77777777" w:rsidR="000A11C6" w:rsidRPr="000A11C6" w:rsidRDefault="000A11C6" w:rsidP="000A11C6">
      <w:pPr>
        <w:widowControl w:val="0"/>
        <w:spacing w:after="0" w:line="240" w:lineRule="auto"/>
        <w:ind w:firstLine="709"/>
        <w:jc w:val="both"/>
        <w:rPr>
          <w:rFonts w:ascii="Times New Roman" w:eastAsia="Times New Roman" w:hAnsi="Times New Roman" w:cs="Times New Roman"/>
          <w:color w:val="000000"/>
          <w:kern w:val="0"/>
          <w:highlight w:val="yellow"/>
          <w:lang w:val="uk-UA" w:eastAsia="ru-RU"/>
          <w14:ligatures w14:val="none"/>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31"/>
        <w:gridCol w:w="4224"/>
        <w:gridCol w:w="1106"/>
        <w:gridCol w:w="1294"/>
        <w:gridCol w:w="1453"/>
        <w:gridCol w:w="1648"/>
      </w:tblGrid>
      <w:tr w:rsidR="000A11C6" w:rsidRPr="000A11C6" w14:paraId="7ABDB273" w14:textId="77777777" w:rsidTr="002E7DDF">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562D0054"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177281D1"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14:paraId="1EEAE69A"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Од. вим.</w:t>
            </w:r>
          </w:p>
        </w:tc>
        <w:tc>
          <w:tcPr>
            <w:tcW w:w="619" w:type="pct"/>
            <w:tcBorders>
              <w:top w:val="single" w:sz="4" w:space="0" w:color="000001"/>
              <w:left w:val="single" w:sz="4" w:space="0" w:color="000001"/>
              <w:bottom w:val="single" w:sz="4" w:space="0" w:color="auto"/>
              <w:right w:val="single" w:sz="4" w:space="0" w:color="000001"/>
            </w:tcBorders>
            <w:vAlign w:val="center"/>
          </w:tcPr>
          <w:p w14:paraId="349D53D9"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12A684A0"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193AAAF8"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Сума без ПДВ*</w:t>
            </w:r>
          </w:p>
        </w:tc>
      </w:tr>
      <w:tr w:rsidR="000A11C6" w:rsidRPr="000A11C6" w14:paraId="7D405A93" w14:textId="77777777" w:rsidTr="002E7DDF">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5A73D51F" w14:textId="77777777" w:rsidR="000A11C6" w:rsidRPr="000A11C6" w:rsidRDefault="000A11C6" w:rsidP="000A11C6">
            <w:pPr>
              <w:spacing w:after="0" w:line="240" w:lineRule="auto"/>
              <w:jc w:val="center"/>
              <w:rPr>
                <w:rFonts w:ascii="Times New Roman" w:eastAsia="Times New Roman" w:hAnsi="Times New Roman" w:cs="Times New Roman"/>
                <w:color w:val="000000"/>
                <w:kern w:val="0"/>
                <w:lang w:val="uk-UA" w:eastAsia="ru-RU"/>
                <w14:ligatures w14:val="none"/>
              </w:rPr>
            </w:pPr>
          </w:p>
        </w:tc>
        <w:tc>
          <w:tcPr>
            <w:tcW w:w="2020" w:type="pct"/>
            <w:tcBorders>
              <w:top w:val="single" w:sz="4" w:space="0" w:color="auto"/>
              <w:left w:val="single" w:sz="4" w:space="0" w:color="auto"/>
              <w:bottom w:val="single" w:sz="4" w:space="0" w:color="auto"/>
              <w:right w:val="single" w:sz="4" w:space="0" w:color="auto"/>
            </w:tcBorders>
            <w:vAlign w:val="center"/>
          </w:tcPr>
          <w:p w14:paraId="28C3DD1B" w14:textId="77777777" w:rsidR="000A11C6" w:rsidRPr="000A11C6" w:rsidRDefault="000A11C6" w:rsidP="000A11C6">
            <w:pPr>
              <w:spacing w:after="0" w:line="240" w:lineRule="auto"/>
              <w:rPr>
                <w:rFonts w:ascii="Times New Roman" w:eastAsia="Times New Roman" w:hAnsi="Times New Roman" w:cs="Times New Roman"/>
                <w:b/>
                <w:color w:val="000000"/>
                <w:kern w:val="0"/>
                <w:highlight w:val="yellow"/>
                <w:lang w:val="uk-UA" w:eastAsia="ru-RU"/>
                <w14:ligatures w14:val="none"/>
              </w:rPr>
            </w:pPr>
          </w:p>
        </w:tc>
        <w:tc>
          <w:tcPr>
            <w:tcW w:w="529" w:type="pct"/>
            <w:tcBorders>
              <w:top w:val="single" w:sz="4" w:space="0" w:color="auto"/>
              <w:left w:val="single" w:sz="4" w:space="0" w:color="auto"/>
              <w:bottom w:val="single" w:sz="4" w:space="0" w:color="auto"/>
              <w:right w:val="single" w:sz="4" w:space="0" w:color="auto"/>
            </w:tcBorders>
            <w:vAlign w:val="center"/>
          </w:tcPr>
          <w:p w14:paraId="7D061C49" w14:textId="77777777" w:rsidR="000A11C6" w:rsidRPr="000A11C6" w:rsidRDefault="000A11C6" w:rsidP="000A11C6">
            <w:pPr>
              <w:spacing w:after="0" w:line="240" w:lineRule="auto"/>
              <w:jc w:val="center"/>
              <w:rPr>
                <w:rFonts w:ascii="Times New Roman" w:eastAsia="Times New Roman" w:hAnsi="Times New Roman" w:cs="Times New Roman"/>
                <w:color w:val="000000"/>
                <w:kern w:val="0"/>
                <w:lang w:val="uk-UA" w:eastAsia="ru-RU"/>
                <w14:ligatures w14:val="none"/>
              </w:rPr>
            </w:pPr>
          </w:p>
        </w:tc>
        <w:tc>
          <w:tcPr>
            <w:tcW w:w="619" w:type="pct"/>
            <w:tcBorders>
              <w:top w:val="single" w:sz="4" w:space="0" w:color="auto"/>
              <w:left w:val="single" w:sz="4" w:space="0" w:color="auto"/>
              <w:bottom w:val="single" w:sz="4" w:space="0" w:color="auto"/>
              <w:right w:val="single" w:sz="4" w:space="0" w:color="auto"/>
            </w:tcBorders>
            <w:vAlign w:val="center"/>
          </w:tcPr>
          <w:p w14:paraId="6E7827A9"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p>
        </w:tc>
        <w:tc>
          <w:tcPr>
            <w:tcW w:w="695" w:type="pct"/>
            <w:tcBorders>
              <w:top w:val="single" w:sz="4" w:space="0" w:color="auto"/>
              <w:left w:val="single" w:sz="4" w:space="0" w:color="auto"/>
              <w:bottom w:val="single" w:sz="4" w:space="0" w:color="auto"/>
              <w:right w:val="single" w:sz="4" w:space="0" w:color="auto"/>
            </w:tcBorders>
            <w:vAlign w:val="center"/>
          </w:tcPr>
          <w:p w14:paraId="12966413" w14:textId="77777777" w:rsidR="000A11C6" w:rsidRPr="000A11C6" w:rsidRDefault="000A11C6" w:rsidP="000A11C6">
            <w:pPr>
              <w:spacing w:after="0" w:line="240" w:lineRule="auto"/>
              <w:jc w:val="center"/>
              <w:rPr>
                <w:rFonts w:ascii="Times New Roman" w:eastAsia="Times New Roman" w:hAnsi="Times New Roman" w:cs="Times New Roman"/>
                <w:color w:val="000000"/>
                <w:kern w:val="0"/>
                <w:highlight w:val="yellow"/>
                <w:lang w:val="uk-UA" w:eastAsia="ru-RU"/>
                <w14:ligatures w14:val="none"/>
              </w:rPr>
            </w:pPr>
          </w:p>
        </w:tc>
        <w:tc>
          <w:tcPr>
            <w:tcW w:w="788" w:type="pct"/>
            <w:tcBorders>
              <w:top w:val="single" w:sz="4" w:space="0" w:color="auto"/>
              <w:left w:val="single" w:sz="4" w:space="0" w:color="auto"/>
              <w:bottom w:val="single" w:sz="4" w:space="0" w:color="auto"/>
              <w:right w:val="single" w:sz="4" w:space="0" w:color="auto"/>
            </w:tcBorders>
            <w:vAlign w:val="center"/>
          </w:tcPr>
          <w:p w14:paraId="2E89F31D"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highlight w:val="yellow"/>
                <w:lang w:val="uk-UA" w:eastAsia="ru-RU"/>
                <w14:ligatures w14:val="none"/>
              </w:rPr>
            </w:pPr>
          </w:p>
        </w:tc>
      </w:tr>
      <w:tr w:rsidR="000A11C6" w:rsidRPr="000A11C6" w14:paraId="5BEA65CA" w14:textId="77777777" w:rsidTr="002E7DDF">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28DFBEB4" w14:textId="77777777" w:rsidR="000A11C6" w:rsidRPr="000A11C6" w:rsidRDefault="000A11C6" w:rsidP="000A11C6">
            <w:pPr>
              <w:spacing w:after="0" w:line="240" w:lineRule="auto"/>
              <w:jc w:val="center"/>
              <w:rPr>
                <w:rFonts w:ascii="Times New Roman" w:eastAsia="Times New Roman" w:hAnsi="Times New Roman" w:cs="Times New Roman"/>
                <w:color w:val="000000"/>
                <w:kern w:val="0"/>
                <w:lang w:val="uk-UA" w:eastAsia="ru-RU"/>
                <w14:ligatures w14:val="none"/>
              </w:rPr>
            </w:pPr>
          </w:p>
        </w:tc>
        <w:tc>
          <w:tcPr>
            <w:tcW w:w="2020" w:type="pct"/>
            <w:tcBorders>
              <w:top w:val="single" w:sz="4" w:space="0" w:color="auto"/>
              <w:left w:val="single" w:sz="4" w:space="0" w:color="auto"/>
              <w:bottom w:val="single" w:sz="4" w:space="0" w:color="auto"/>
              <w:right w:val="single" w:sz="4" w:space="0" w:color="auto"/>
            </w:tcBorders>
            <w:vAlign w:val="center"/>
          </w:tcPr>
          <w:p w14:paraId="2AA3B843" w14:textId="77777777" w:rsidR="000A11C6" w:rsidRPr="000A11C6" w:rsidRDefault="000A11C6" w:rsidP="000A11C6">
            <w:pPr>
              <w:spacing w:after="0" w:line="240" w:lineRule="auto"/>
              <w:rPr>
                <w:rFonts w:ascii="Times New Roman" w:eastAsia="Times New Roman" w:hAnsi="Times New Roman" w:cs="Times New Roman"/>
                <w:b/>
                <w:color w:val="000000"/>
                <w:kern w:val="0"/>
                <w:lang w:val="uk-UA" w:eastAsia="ru-RU"/>
                <w14:ligatures w14:val="none"/>
              </w:rPr>
            </w:pPr>
          </w:p>
        </w:tc>
        <w:tc>
          <w:tcPr>
            <w:tcW w:w="529" w:type="pct"/>
            <w:tcBorders>
              <w:top w:val="single" w:sz="4" w:space="0" w:color="auto"/>
              <w:left w:val="single" w:sz="4" w:space="0" w:color="auto"/>
              <w:bottom w:val="single" w:sz="4" w:space="0" w:color="auto"/>
              <w:right w:val="single" w:sz="4" w:space="0" w:color="auto"/>
            </w:tcBorders>
            <w:vAlign w:val="center"/>
          </w:tcPr>
          <w:p w14:paraId="65E0B702" w14:textId="77777777" w:rsidR="000A11C6" w:rsidRPr="000A11C6" w:rsidRDefault="000A11C6" w:rsidP="000A11C6">
            <w:pPr>
              <w:spacing w:after="0" w:line="240" w:lineRule="auto"/>
              <w:jc w:val="center"/>
              <w:rPr>
                <w:rFonts w:ascii="Times New Roman" w:eastAsia="Times New Roman" w:hAnsi="Times New Roman" w:cs="Times New Roman"/>
                <w:color w:val="000000"/>
                <w:kern w:val="0"/>
                <w:lang w:val="uk-UA" w:eastAsia="ru-RU"/>
                <w14:ligatures w14:val="none"/>
              </w:rPr>
            </w:pPr>
          </w:p>
        </w:tc>
        <w:tc>
          <w:tcPr>
            <w:tcW w:w="619" w:type="pct"/>
            <w:tcBorders>
              <w:top w:val="single" w:sz="4" w:space="0" w:color="auto"/>
              <w:left w:val="single" w:sz="4" w:space="0" w:color="auto"/>
              <w:bottom w:val="single" w:sz="4" w:space="0" w:color="auto"/>
              <w:right w:val="single" w:sz="4" w:space="0" w:color="auto"/>
            </w:tcBorders>
            <w:vAlign w:val="center"/>
          </w:tcPr>
          <w:p w14:paraId="78D9AB4E"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p>
        </w:tc>
        <w:tc>
          <w:tcPr>
            <w:tcW w:w="695" w:type="pct"/>
            <w:tcBorders>
              <w:top w:val="single" w:sz="4" w:space="0" w:color="auto"/>
              <w:left w:val="single" w:sz="4" w:space="0" w:color="auto"/>
              <w:bottom w:val="single" w:sz="4" w:space="0" w:color="auto"/>
              <w:right w:val="single" w:sz="4" w:space="0" w:color="auto"/>
            </w:tcBorders>
            <w:vAlign w:val="center"/>
          </w:tcPr>
          <w:p w14:paraId="518DB889" w14:textId="77777777" w:rsidR="000A11C6" w:rsidRPr="000A11C6" w:rsidRDefault="000A11C6" w:rsidP="000A11C6">
            <w:pPr>
              <w:spacing w:after="0" w:line="240" w:lineRule="auto"/>
              <w:jc w:val="center"/>
              <w:rPr>
                <w:rFonts w:ascii="Times New Roman" w:eastAsia="Times New Roman" w:hAnsi="Times New Roman" w:cs="Times New Roman"/>
                <w:color w:val="000000"/>
                <w:kern w:val="0"/>
                <w:highlight w:val="yellow"/>
                <w:lang w:val="uk-UA" w:eastAsia="ru-RU"/>
                <w14:ligatures w14:val="none"/>
              </w:rPr>
            </w:pPr>
          </w:p>
        </w:tc>
        <w:tc>
          <w:tcPr>
            <w:tcW w:w="788" w:type="pct"/>
            <w:tcBorders>
              <w:top w:val="single" w:sz="4" w:space="0" w:color="auto"/>
              <w:left w:val="single" w:sz="4" w:space="0" w:color="auto"/>
              <w:bottom w:val="single" w:sz="4" w:space="0" w:color="auto"/>
              <w:right w:val="single" w:sz="4" w:space="0" w:color="auto"/>
            </w:tcBorders>
            <w:vAlign w:val="center"/>
          </w:tcPr>
          <w:p w14:paraId="44ED3A82"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highlight w:val="yellow"/>
                <w:lang w:val="uk-UA" w:eastAsia="ru-RU"/>
                <w14:ligatures w14:val="none"/>
              </w:rPr>
            </w:pPr>
          </w:p>
        </w:tc>
      </w:tr>
      <w:tr w:rsidR="000A11C6" w:rsidRPr="000A11C6" w14:paraId="4938337C" w14:textId="77777777" w:rsidTr="002E7DDF">
        <w:trPr>
          <w:trHeight w:val="284"/>
        </w:trPr>
        <w:tc>
          <w:tcPr>
            <w:tcW w:w="4212" w:type="pct"/>
            <w:gridSpan w:val="5"/>
            <w:tcBorders>
              <w:top w:val="single" w:sz="4" w:space="0" w:color="auto"/>
              <w:left w:val="nil"/>
              <w:bottom w:val="nil"/>
              <w:right w:val="single" w:sz="4" w:space="0" w:color="auto"/>
            </w:tcBorders>
          </w:tcPr>
          <w:p w14:paraId="4A4FEB0C" w14:textId="77777777" w:rsidR="000A11C6" w:rsidRPr="000A11C6" w:rsidRDefault="000A11C6" w:rsidP="000A11C6">
            <w:pPr>
              <w:spacing w:after="0" w:line="240" w:lineRule="auto"/>
              <w:jc w:val="right"/>
              <w:rPr>
                <w:rFonts w:ascii="Times New Roman" w:eastAsia="Times New Roman" w:hAnsi="Times New Roman" w:cs="Times New Roman"/>
                <w:b/>
                <w:bCs/>
                <w:color w:val="000000"/>
                <w:kern w:val="0"/>
                <w:lang w:val="uk-UA" w:eastAsia="ru-RU"/>
                <w14:ligatures w14:val="none"/>
              </w:rPr>
            </w:pPr>
            <w:r w:rsidRPr="000A11C6">
              <w:rPr>
                <w:rFonts w:ascii="Times New Roman" w:eastAsia="Times New Roman" w:hAnsi="Times New Roman" w:cs="Times New Roman"/>
                <w:b/>
                <w:bCs/>
                <w:color w:val="000000"/>
                <w:kern w:val="0"/>
                <w:lang w:val="uk-UA" w:eastAsia="ru-RU"/>
                <w14:ligatures w14:val="none"/>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76F8FE14"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lang w:val="uk-UA" w:eastAsia="ru-RU"/>
                <w14:ligatures w14:val="none"/>
              </w:rPr>
            </w:pPr>
          </w:p>
        </w:tc>
      </w:tr>
      <w:tr w:rsidR="000A11C6" w:rsidRPr="000A11C6" w14:paraId="732F902B" w14:textId="77777777" w:rsidTr="002E7DDF">
        <w:trPr>
          <w:trHeight w:val="284"/>
        </w:trPr>
        <w:tc>
          <w:tcPr>
            <w:tcW w:w="4212" w:type="pct"/>
            <w:gridSpan w:val="5"/>
            <w:tcBorders>
              <w:top w:val="nil"/>
              <w:left w:val="nil"/>
              <w:bottom w:val="nil"/>
              <w:right w:val="single" w:sz="4" w:space="0" w:color="auto"/>
            </w:tcBorders>
          </w:tcPr>
          <w:p w14:paraId="0C1BFD62" w14:textId="77777777" w:rsidR="000A11C6" w:rsidRPr="000A11C6" w:rsidRDefault="000A11C6" w:rsidP="000A11C6">
            <w:pPr>
              <w:spacing w:after="0" w:line="240" w:lineRule="auto"/>
              <w:jc w:val="right"/>
              <w:rPr>
                <w:rFonts w:ascii="Times New Roman" w:eastAsia="Times New Roman" w:hAnsi="Times New Roman" w:cs="Times New Roman"/>
                <w:b/>
                <w:bCs/>
                <w:color w:val="000000"/>
                <w:kern w:val="0"/>
                <w:lang w:val="uk-UA" w:eastAsia="ru-RU"/>
                <w14:ligatures w14:val="none"/>
              </w:rPr>
            </w:pPr>
            <w:r w:rsidRPr="000A11C6">
              <w:rPr>
                <w:rFonts w:ascii="Times New Roman" w:eastAsia="Times New Roman" w:hAnsi="Times New Roman" w:cs="Times New Roman"/>
                <w:b/>
                <w:bCs/>
                <w:color w:val="000000"/>
                <w:kern w:val="0"/>
                <w:lang w:val="uk-UA" w:eastAsia="ru-RU"/>
                <w14:ligatures w14:val="none"/>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28D44A35"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lang w:val="uk-UA" w:eastAsia="ru-RU"/>
                <w14:ligatures w14:val="none"/>
              </w:rPr>
            </w:pPr>
          </w:p>
        </w:tc>
      </w:tr>
      <w:tr w:rsidR="000A11C6" w:rsidRPr="000A11C6" w14:paraId="270D6ECE" w14:textId="77777777" w:rsidTr="002E7DDF">
        <w:trPr>
          <w:trHeight w:val="284"/>
        </w:trPr>
        <w:tc>
          <w:tcPr>
            <w:tcW w:w="4212" w:type="pct"/>
            <w:gridSpan w:val="5"/>
            <w:tcBorders>
              <w:top w:val="nil"/>
              <w:left w:val="nil"/>
              <w:bottom w:val="nil"/>
              <w:right w:val="single" w:sz="4" w:space="0" w:color="auto"/>
            </w:tcBorders>
          </w:tcPr>
          <w:p w14:paraId="02BAB550" w14:textId="77777777" w:rsidR="000A11C6" w:rsidRPr="000A11C6" w:rsidRDefault="000A11C6" w:rsidP="000A11C6">
            <w:pPr>
              <w:spacing w:after="0" w:line="240" w:lineRule="auto"/>
              <w:jc w:val="right"/>
              <w:rPr>
                <w:rFonts w:ascii="Times New Roman" w:eastAsia="Times New Roman" w:hAnsi="Times New Roman" w:cs="Times New Roman"/>
                <w:b/>
                <w:bCs/>
                <w:color w:val="000000"/>
                <w:kern w:val="0"/>
                <w:lang w:val="uk-UA" w:eastAsia="ru-RU"/>
                <w14:ligatures w14:val="none"/>
              </w:rPr>
            </w:pPr>
            <w:r w:rsidRPr="000A11C6">
              <w:rPr>
                <w:rFonts w:ascii="Times New Roman" w:eastAsia="Times New Roman" w:hAnsi="Times New Roman" w:cs="Times New Roman"/>
                <w:b/>
                <w:bCs/>
                <w:color w:val="000000"/>
                <w:kern w:val="0"/>
                <w:lang w:val="uk-UA" w:eastAsia="ru-RU"/>
                <w14:ligatures w14:val="none"/>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4FCA82EC"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lang w:val="uk-UA" w:eastAsia="ru-RU"/>
                <w14:ligatures w14:val="none"/>
              </w:rPr>
            </w:pPr>
          </w:p>
        </w:tc>
      </w:tr>
    </w:tbl>
    <w:p w14:paraId="4960A1DD" w14:textId="77777777" w:rsidR="000A11C6" w:rsidRPr="000A11C6" w:rsidRDefault="000A11C6" w:rsidP="000A11C6">
      <w:pPr>
        <w:spacing w:after="0" w:line="240" w:lineRule="auto"/>
        <w:rPr>
          <w:rFonts w:ascii="Times New Roman" w:eastAsia="Times New Roman" w:hAnsi="Times New Roman" w:cs="Times New Roman"/>
          <w:color w:val="000000"/>
          <w:kern w:val="0"/>
          <w:lang w:val="uk-UA" w:eastAsia="ru-RU"/>
          <w14:ligatures w14:val="none"/>
        </w:rPr>
      </w:pPr>
    </w:p>
    <w:p w14:paraId="1B2E6AA3" w14:textId="77777777" w:rsidR="000A11C6" w:rsidRPr="000A11C6" w:rsidRDefault="000A11C6" w:rsidP="000A11C6">
      <w:pPr>
        <w:spacing w:after="0" w:line="240" w:lineRule="auto"/>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color w:val="000000"/>
          <w:kern w:val="0"/>
          <w:lang w:val="uk-UA" w:eastAsia="ru-RU"/>
          <w14:ligatures w14:val="none"/>
        </w:rPr>
        <w:t>______________________________________________________________________________________________________</w:t>
      </w:r>
    </w:p>
    <w:p w14:paraId="5EBDB067" w14:textId="77777777" w:rsidR="000A11C6" w:rsidRPr="000A11C6" w:rsidRDefault="000A11C6" w:rsidP="000A11C6">
      <w:pPr>
        <w:tabs>
          <w:tab w:val="left" w:pos="0"/>
          <w:tab w:val="center" w:pos="4536"/>
          <w:tab w:val="right" w:pos="9072"/>
        </w:tabs>
        <w:spacing w:after="0" w:line="240" w:lineRule="auto"/>
        <w:jc w:val="center"/>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b/>
          <w:bCs/>
          <w:i/>
          <w:iCs/>
          <w:color w:val="000000"/>
          <w:kern w:val="0"/>
          <w:lang w:val="uk-UA" w:eastAsia="ru-RU"/>
          <w14:ligatures w14:val="none"/>
        </w:rPr>
        <w:t>(загальна сума закупівлі прописом)</w:t>
      </w:r>
    </w:p>
    <w:p w14:paraId="2E253A4F" w14:textId="77777777" w:rsidR="000A11C6" w:rsidRPr="000A11C6" w:rsidRDefault="000A11C6" w:rsidP="000A11C6">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kern w:val="0"/>
          <w:lang w:val="uk-UA" w:eastAsia="uk-UA" w:bidi="uk-UA"/>
          <w14:ligatures w14:val="none"/>
        </w:rPr>
      </w:pPr>
    </w:p>
    <w:p w14:paraId="653AA8D6" w14:textId="77777777" w:rsidR="000A11C6" w:rsidRPr="000A11C6" w:rsidRDefault="000A11C6" w:rsidP="000A11C6">
      <w:pPr>
        <w:tabs>
          <w:tab w:val="left" w:pos="426"/>
          <w:tab w:val="left" w:pos="851"/>
        </w:tabs>
        <w:spacing w:after="0" w:line="240" w:lineRule="auto"/>
        <w:jc w:val="both"/>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1.</w:t>
      </w:r>
      <w:r w:rsidRPr="000A11C6">
        <w:rPr>
          <w:rFonts w:ascii="Times New Roman" w:eastAsia="Times New Roman" w:hAnsi="Times New Roman" w:cs="Times New Roman"/>
          <w:color w:val="000000"/>
          <w:kern w:val="0"/>
          <w:lang w:val="uk-UA" w:eastAsia="ru-RU"/>
          <w14:ligatures w14:val="none"/>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0A11C6">
        <w:rPr>
          <w:rFonts w:ascii="Times New Roman" w:eastAsia="Times New Roman" w:hAnsi="Times New Roman" w:cs="Times New Roman"/>
          <w:color w:val="000000"/>
          <w:kern w:val="0"/>
          <w:lang w:val="uk-UA" w:eastAsia="uk-UA"/>
          <w14:ligatures w14:val="none"/>
        </w:rPr>
        <w:t>найбільш економічно вигідною</w:t>
      </w:r>
      <w:r w:rsidRPr="000A11C6">
        <w:rPr>
          <w:rFonts w:ascii="Times New Roman" w:eastAsia="Times New Roman" w:hAnsi="Times New Roman" w:cs="Times New Roman"/>
          <w:color w:val="000000"/>
          <w:kern w:val="0"/>
          <w:lang w:val="uk-UA" w:eastAsia="ru-RU"/>
          <w14:ligatures w14:val="none"/>
        </w:rPr>
        <w:t>, ми візьмемо на себе зобов'язання виконати всі умови, передбачені Договором.</w:t>
      </w:r>
    </w:p>
    <w:p w14:paraId="166C062B" w14:textId="77777777" w:rsidR="000A11C6" w:rsidRPr="000A11C6" w:rsidRDefault="000A11C6" w:rsidP="000A11C6">
      <w:pPr>
        <w:spacing w:before="120" w:after="0" w:line="240" w:lineRule="auto"/>
        <w:jc w:val="both"/>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2.</w:t>
      </w:r>
      <w:r w:rsidRPr="000A11C6">
        <w:rPr>
          <w:rFonts w:ascii="Times New Roman" w:eastAsia="Times New Roman" w:hAnsi="Times New Roman" w:cs="Times New Roman"/>
          <w:color w:val="000000"/>
          <w:kern w:val="0"/>
          <w:lang w:val="uk-UA" w:eastAsia="ru-RU"/>
          <w14:ligatures w14:val="none"/>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49354CBA" w14:textId="77777777" w:rsidR="000A11C6" w:rsidRPr="000A11C6" w:rsidRDefault="000A11C6" w:rsidP="000A11C6">
      <w:pPr>
        <w:spacing w:before="120" w:after="0" w:line="240" w:lineRule="auto"/>
        <w:jc w:val="both"/>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3.</w:t>
      </w:r>
      <w:r w:rsidRPr="000A11C6">
        <w:rPr>
          <w:rFonts w:ascii="Times New Roman" w:eastAsia="Times New Roman" w:hAnsi="Times New Roman" w:cs="Times New Roman"/>
          <w:color w:val="000000"/>
          <w:kern w:val="0"/>
          <w:lang w:val="uk-UA" w:eastAsia="ru-RU"/>
          <w14:ligatures w14:val="none"/>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CCD62C0" w14:textId="77777777" w:rsidR="000A11C6" w:rsidRPr="000A11C6" w:rsidRDefault="000A11C6" w:rsidP="000A11C6">
      <w:pPr>
        <w:spacing w:before="60" w:after="0" w:line="240" w:lineRule="auto"/>
        <w:jc w:val="both"/>
        <w:textAlignment w:val="baseline"/>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4.</w:t>
      </w:r>
      <w:r w:rsidRPr="000A11C6">
        <w:rPr>
          <w:rFonts w:ascii="Times New Roman" w:eastAsia="Times New Roman" w:hAnsi="Times New Roman" w:cs="Times New Roman"/>
          <w:color w:val="000000"/>
          <w:kern w:val="0"/>
          <w:lang w:val="uk-UA" w:eastAsia="ru-RU"/>
          <w14:ligatures w14:val="none"/>
        </w:rPr>
        <w:t> Ми погоджуємося з проектом договору, який запропоновано замовником у тендерній документації.</w:t>
      </w:r>
    </w:p>
    <w:p w14:paraId="0E5217CD" w14:textId="77777777" w:rsidR="000A11C6" w:rsidRPr="000A11C6" w:rsidRDefault="000A11C6" w:rsidP="000A11C6">
      <w:pPr>
        <w:spacing w:before="60" w:after="0" w:line="240" w:lineRule="auto"/>
        <w:jc w:val="both"/>
        <w:textAlignment w:val="baseline"/>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color w:val="000000"/>
          <w:kern w:val="0"/>
          <w:lang w:val="uk-UA" w:eastAsia="ru-RU"/>
          <w14:ligatures w14:val="none"/>
        </w:rPr>
        <w:t xml:space="preserve">Якщо наша пропозиція буде визнана найбільш економічно вигідною, ми зобов’язуємося підписати Договір із Замовником не пізніше, ніж через 15 днів з дня прийняття рішення про намір укласти договір про закупівлю </w:t>
      </w:r>
      <w:r w:rsidRPr="000A11C6">
        <w:rPr>
          <w:rFonts w:ascii="Times New Roman" w:eastAsia="Times New Roman" w:hAnsi="Times New Roman" w:cs="Times New Roman"/>
          <w:color w:val="000000"/>
          <w:kern w:val="0"/>
          <w:lang w:val="uk-UA" w:eastAsia="ru-RU"/>
          <w14:ligatures w14:val="none"/>
        </w:rPr>
        <w:lastRenderedPageBreak/>
        <w:t>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7E67C1DA" w14:textId="77777777" w:rsidR="000A11C6" w:rsidRPr="000A11C6" w:rsidRDefault="000A11C6" w:rsidP="000A11C6">
      <w:pPr>
        <w:spacing w:before="120" w:after="0" w:line="240" w:lineRule="auto"/>
        <w:jc w:val="both"/>
        <w:textAlignment w:val="baseline"/>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color w:val="000000"/>
          <w:kern w:val="0"/>
          <w:lang w:val="uk-UA" w:eastAsia="ru-RU"/>
          <w14:ligatures w14:val="none"/>
        </w:rPr>
        <w:t>Ми погоджуємось, що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6D84B2BE" w14:textId="77777777" w:rsidR="000A11C6" w:rsidRPr="000A11C6" w:rsidRDefault="000A11C6" w:rsidP="000A11C6">
      <w:pPr>
        <w:spacing w:before="120" w:after="0" w:line="240" w:lineRule="auto"/>
        <w:jc w:val="both"/>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5.</w:t>
      </w:r>
      <w:r w:rsidRPr="000A11C6">
        <w:rPr>
          <w:rFonts w:ascii="Times New Roman" w:eastAsia="Times New Roman" w:hAnsi="Times New Roman" w:cs="Times New Roman"/>
          <w:color w:val="000000"/>
          <w:kern w:val="0"/>
          <w:lang w:val="uk-UA" w:eastAsia="ru-RU"/>
          <w14:ligatures w14:val="none"/>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0A11C6">
        <w:rPr>
          <w:rFonts w:ascii="Times New Roman" w:eastAsia="Times New Roman" w:hAnsi="Times New Roman" w:cs="Times New Roman"/>
          <w:color w:val="000000"/>
          <w:kern w:val="0"/>
          <w:shd w:val="clear" w:color="auto" w:fill="FFFFFF"/>
          <w:lang w:val="uk-UA" w:eastAsia="ru-RU"/>
          <w14:ligatures w14:val="none"/>
        </w:rPr>
        <w:t>від 25.12.2015 р.</w:t>
      </w:r>
      <w:r w:rsidRPr="000A11C6">
        <w:rPr>
          <w:rFonts w:ascii="Times New Roman" w:eastAsia="Times New Roman" w:hAnsi="Times New Roman" w:cs="Times New Roman"/>
          <w:color w:val="000000"/>
          <w:kern w:val="0"/>
          <w:lang w:val="uk-UA" w:eastAsia="ru-RU"/>
          <w14:ligatures w14:val="none"/>
        </w:rPr>
        <w:t xml:space="preserve"> № </w:t>
      </w:r>
      <w:r w:rsidRPr="000A11C6">
        <w:rPr>
          <w:rFonts w:ascii="Times New Roman" w:eastAsia="Times New Roman" w:hAnsi="Times New Roman" w:cs="Times New Roman"/>
          <w:color w:val="000000"/>
          <w:kern w:val="0"/>
          <w:bdr w:val="none" w:sz="0" w:space="0" w:color="auto" w:frame="1"/>
          <w:lang w:val="uk-UA" w:eastAsia="ru-RU"/>
          <w14:ligatures w14:val="none"/>
        </w:rPr>
        <w:t xml:space="preserve">922-VIII «Про публічні закупівлі», а також </w:t>
      </w:r>
      <w:r w:rsidRPr="000A11C6">
        <w:rPr>
          <w:rFonts w:ascii="Times New Roman" w:eastAsia="Times New Roman" w:hAnsi="Times New Roman" w:cs="Times New Roman"/>
          <w:color w:val="000000"/>
          <w:kern w:val="0"/>
          <w:lang w:val="uk-UA" w:eastAsia="ru-RU"/>
          <w14:ligatures w14:val="none"/>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0A11C6">
        <w:rPr>
          <w:rFonts w:ascii="Times New Roman" w:eastAsia="Times New Roman" w:hAnsi="Times New Roman" w:cs="Times New Roman"/>
          <w:color w:val="000000"/>
          <w:kern w:val="0"/>
          <w:lang w:val="en-US" w:eastAsia="ru-RU"/>
          <w14:ligatures w14:val="none"/>
        </w:rPr>
        <w:t>VI</w:t>
      </w:r>
      <w:r w:rsidRPr="000A11C6">
        <w:rPr>
          <w:rFonts w:ascii="Times New Roman" w:eastAsia="Times New Roman" w:hAnsi="Times New Roman" w:cs="Times New Roman"/>
          <w:color w:val="000000"/>
          <w:kern w:val="0"/>
          <w:lang w:val="uk-UA" w:eastAsia="ru-RU"/>
          <w14:ligatures w14:val="none"/>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16CA0841" w14:textId="77777777" w:rsidR="000A11C6" w:rsidRPr="000A11C6" w:rsidRDefault="000A11C6" w:rsidP="000A11C6">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kern w:val="0"/>
          <w:lang w:val="uk-UA" w:eastAsia="uk-UA" w:bidi="uk-UA"/>
          <w14:ligatures w14:val="none"/>
        </w:rPr>
      </w:pPr>
    </w:p>
    <w:tbl>
      <w:tblPr>
        <w:tblW w:w="5000" w:type="pct"/>
        <w:jc w:val="center"/>
        <w:tblLook w:val="04A0" w:firstRow="1" w:lastRow="0" w:firstColumn="1" w:lastColumn="0" w:noHBand="0" w:noVBand="1"/>
      </w:tblPr>
      <w:tblGrid>
        <w:gridCol w:w="3285"/>
        <w:gridCol w:w="431"/>
        <w:gridCol w:w="2675"/>
        <w:gridCol w:w="360"/>
        <w:gridCol w:w="3715"/>
      </w:tblGrid>
      <w:tr w:rsidR="000A11C6" w:rsidRPr="000A11C6" w14:paraId="5A89A436" w14:textId="77777777" w:rsidTr="002E7DDF">
        <w:trPr>
          <w:jc w:val="center"/>
        </w:trPr>
        <w:tc>
          <w:tcPr>
            <w:tcW w:w="1569" w:type="pct"/>
            <w:tcBorders>
              <w:top w:val="nil"/>
              <w:left w:val="nil"/>
              <w:bottom w:val="single" w:sz="4" w:space="0" w:color="auto"/>
              <w:right w:val="nil"/>
            </w:tcBorders>
          </w:tcPr>
          <w:p w14:paraId="5FAB685F"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c>
          <w:tcPr>
            <w:tcW w:w="206" w:type="pct"/>
          </w:tcPr>
          <w:p w14:paraId="4DCFFEA5"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c>
          <w:tcPr>
            <w:tcW w:w="1278" w:type="pct"/>
            <w:tcBorders>
              <w:top w:val="nil"/>
              <w:left w:val="nil"/>
              <w:bottom w:val="single" w:sz="4" w:space="0" w:color="auto"/>
              <w:right w:val="nil"/>
            </w:tcBorders>
          </w:tcPr>
          <w:p w14:paraId="3F68DCA1"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c>
          <w:tcPr>
            <w:tcW w:w="172" w:type="pct"/>
          </w:tcPr>
          <w:p w14:paraId="34E4DA6A"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c>
          <w:tcPr>
            <w:tcW w:w="1775" w:type="pct"/>
            <w:tcBorders>
              <w:top w:val="nil"/>
              <w:left w:val="nil"/>
              <w:bottom w:val="single" w:sz="4" w:space="0" w:color="auto"/>
              <w:right w:val="nil"/>
            </w:tcBorders>
          </w:tcPr>
          <w:p w14:paraId="4A9BEAC0"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r>
      <w:tr w:rsidR="000A11C6" w:rsidRPr="000A11C6" w14:paraId="71D7C578" w14:textId="77777777" w:rsidTr="002E7DDF">
        <w:trPr>
          <w:jc w:val="center"/>
        </w:trPr>
        <w:tc>
          <w:tcPr>
            <w:tcW w:w="1569" w:type="pct"/>
            <w:tcBorders>
              <w:top w:val="single" w:sz="4" w:space="0" w:color="auto"/>
              <w:left w:val="nil"/>
              <w:bottom w:val="nil"/>
              <w:right w:val="nil"/>
            </w:tcBorders>
            <w:hideMark/>
          </w:tcPr>
          <w:p w14:paraId="6D6D8B00" w14:textId="77777777" w:rsidR="000A11C6" w:rsidRPr="000A11C6" w:rsidRDefault="000A11C6" w:rsidP="000A11C6">
            <w:pPr>
              <w:spacing w:after="0" w:line="240" w:lineRule="auto"/>
              <w:jc w:val="center"/>
              <w:rPr>
                <w:rFonts w:ascii="Times New Roman" w:eastAsia="Times New Roman" w:hAnsi="Times New Roman" w:cs="Times New Roman"/>
                <w:color w:val="7F7F7F"/>
                <w:kern w:val="0"/>
                <w:lang w:val="uk-UA" w:eastAsia="ru-RU"/>
                <w14:ligatures w14:val="none"/>
              </w:rPr>
            </w:pPr>
            <w:r w:rsidRPr="000A11C6">
              <w:rPr>
                <w:rFonts w:ascii="Times New Roman" w:eastAsia="Times New Roman" w:hAnsi="Times New Roman" w:cs="Times New Roman"/>
                <w:i/>
                <w:iCs/>
                <w:color w:val="7F7F7F"/>
                <w:kern w:val="0"/>
                <w:lang w:val="uk-UA" w:eastAsia="ru-RU"/>
                <w14:ligatures w14:val="none"/>
              </w:rPr>
              <w:t>(посада)</w:t>
            </w:r>
          </w:p>
        </w:tc>
        <w:tc>
          <w:tcPr>
            <w:tcW w:w="206" w:type="pct"/>
          </w:tcPr>
          <w:p w14:paraId="1E7A619C" w14:textId="77777777" w:rsidR="000A11C6" w:rsidRPr="000A11C6" w:rsidRDefault="000A11C6" w:rsidP="000A11C6">
            <w:pPr>
              <w:spacing w:after="0" w:line="240" w:lineRule="auto"/>
              <w:jc w:val="center"/>
              <w:rPr>
                <w:rFonts w:ascii="Times New Roman" w:eastAsia="Times New Roman" w:hAnsi="Times New Roman" w:cs="Times New Roman"/>
                <w:i/>
                <w:iCs/>
                <w:color w:val="7F7F7F"/>
                <w:kern w:val="0"/>
                <w:lang w:val="uk-UA" w:eastAsia="ru-RU"/>
                <w14:ligatures w14:val="none"/>
              </w:rPr>
            </w:pPr>
          </w:p>
        </w:tc>
        <w:tc>
          <w:tcPr>
            <w:tcW w:w="1278" w:type="pct"/>
            <w:tcBorders>
              <w:top w:val="single" w:sz="4" w:space="0" w:color="auto"/>
              <w:left w:val="nil"/>
              <w:bottom w:val="nil"/>
              <w:right w:val="nil"/>
            </w:tcBorders>
            <w:hideMark/>
          </w:tcPr>
          <w:p w14:paraId="57FF52A5" w14:textId="77777777" w:rsidR="000A11C6" w:rsidRPr="000A11C6" w:rsidRDefault="000A11C6" w:rsidP="000A11C6">
            <w:pPr>
              <w:spacing w:after="0" w:line="240" w:lineRule="auto"/>
              <w:jc w:val="center"/>
              <w:rPr>
                <w:rFonts w:ascii="Times New Roman" w:eastAsia="Times New Roman" w:hAnsi="Times New Roman" w:cs="Times New Roman"/>
                <w:color w:val="7F7F7F"/>
                <w:kern w:val="0"/>
                <w:lang w:val="uk-UA" w:eastAsia="ru-RU"/>
                <w14:ligatures w14:val="none"/>
              </w:rPr>
            </w:pPr>
            <w:r w:rsidRPr="000A11C6">
              <w:rPr>
                <w:rFonts w:ascii="Times New Roman" w:eastAsia="Times New Roman" w:hAnsi="Times New Roman" w:cs="Times New Roman"/>
                <w:i/>
                <w:iCs/>
                <w:color w:val="7F7F7F"/>
                <w:kern w:val="0"/>
                <w:lang w:val="uk-UA" w:eastAsia="ru-RU"/>
                <w14:ligatures w14:val="none"/>
              </w:rPr>
              <w:t>(підпис уповноваженої особи учасника)</w:t>
            </w:r>
          </w:p>
        </w:tc>
        <w:tc>
          <w:tcPr>
            <w:tcW w:w="172" w:type="pct"/>
          </w:tcPr>
          <w:p w14:paraId="79126DE3" w14:textId="77777777" w:rsidR="000A11C6" w:rsidRPr="000A11C6" w:rsidRDefault="000A11C6" w:rsidP="000A11C6">
            <w:pPr>
              <w:spacing w:after="0" w:line="240" w:lineRule="auto"/>
              <w:jc w:val="center"/>
              <w:rPr>
                <w:rFonts w:ascii="Times New Roman" w:eastAsia="Times New Roman" w:hAnsi="Times New Roman" w:cs="Times New Roman"/>
                <w:i/>
                <w:iCs/>
                <w:color w:val="7F7F7F"/>
                <w:kern w:val="0"/>
                <w:lang w:val="uk-UA" w:eastAsia="ru-RU"/>
                <w14:ligatures w14:val="none"/>
              </w:rPr>
            </w:pPr>
          </w:p>
        </w:tc>
        <w:tc>
          <w:tcPr>
            <w:tcW w:w="1775" w:type="pct"/>
            <w:tcBorders>
              <w:top w:val="single" w:sz="4" w:space="0" w:color="auto"/>
              <w:left w:val="nil"/>
              <w:bottom w:val="nil"/>
              <w:right w:val="nil"/>
            </w:tcBorders>
            <w:hideMark/>
          </w:tcPr>
          <w:p w14:paraId="530E9786" w14:textId="77777777" w:rsidR="000A11C6" w:rsidRPr="000A11C6" w:rsidRDefault="000A11C6" w:rsidP="000A11C6">
            <w:pPr>
              <w:spacing w:after="0" w:line="240" w:lineRule="auto"/>
              <w:jc w:val="center"/>
              <w:rPr>
                <w:rFonts w:ascii="Times New Roman" w:eastAsia="Times New Roman" w:hAnsi="Times New Roman" w:cs="Times New Roman"/>
                <w:color w:val="7F7F7F"/>
                <w:kern w:val="0"/>
                <w:lang w:val="uk-UA" w:eastAsia="ru-RU"/>
                <w14:ligatures w14:val="none"/>
              </w:rPr>
            </w:pPr>
            <w:r w:rsidRPr="000A11C6">
              <w:rPr>
                <w:rFonts w:ascii="Times New Roman" w:eastAsia="Times New Roman" w:hAnsi="Times New Roman" w:cs="Times New Roman"/>
                <w:i/>
                <w:iCs/>
                <w:color w:val="7F7F7F"/>
                <w:kern w:val="0"/>
                <w:lang w:val="uk-UA" w:eastAsia="ru-RU"/>
                <w14:ligatures w14:val="none"/>
              </w:rPr>
              <w:t>(прізвище, ініціали)</w:t>
            </w:r>
          </w:p>
        </w:tc>
      </w:tr>
      <w:tr w:rsidR="000A11C6" w:rsidRPr="000A11C6" w14:paraId="58A68E18" w14:textId="77777777" w:rsidTr="002E7DDF">
        <w:trPr>
          <w:jc w:val="center"/>
        </w:trPr>
        <w:tc>
          <w:tcPr>
            <w:tcW w:w="1569" w:type="pct"/>
            <w:hideMark/>
          </w:tcPr>
          <w:p w14:paraId="7DBF8BF8"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color w:val="000000"/>
                <w:kern w:val="0"/>
                <w:lang w:val="uk-UA" w:eastAsia="ru-RU"/>
                <w14:ligatures w14:val="none"/>
              </w:rPr>
              <w:t>М.П.**</w:t>
            </w:r>
          </w:p>
        </w:tc>
        <w:tc>
          <w:tcPr>
            <w:tcW w:w="206" w:type="pct"/>
          </w:tcPr>
          <w:p w14:paraId="3869A134"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c>
          <w:tcPr>
            <w:tcW w:w="1278" w:type="pct"/>
          </w:tcPr>
          <w:p w14:paraId="475A2853"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c>
          <w:tcPr>
            <w:tcW w:w="172" w:type="pct"/>
          </w:tcPr>
          <w:p w14:paraId="68C9C939"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c>
          <w:tcPr>
            <w:tcW w:w="1775" w:type="pct"/>
          </w:tcPr>
          <w:p w14:paraId="20397E14"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r>
    </w:tbl>
    <w:p w14:paraId="08A61DD7" w14:textId="77777777" w:rsidR="000A11C6" w:rsidRPr="000A11C6" w:rsidRDefault="000A11C6" w:rsidP="000A11C6">
      <w:pPr>
        <w:spacing w:after="0" w:line="240" w:lineRule="auto"/>
        <w:rPr>
          <w:rFonts w:ascii="Times New Roman" w:eastAsia="Times New Roman" w:hAnsi="Times New Roman" w:cs="Times New Roman"/>
          <w:color w:val="000000"/>
          <w:kern w:val="0"/>
          <w:lang w:val="uk-UA" w:eastAsia="ru-RU"/>
          <w14:ligatures w14:val="none"/>
        </w:rPr>
      </w:pPr>
    </w:p>
    <w:p w14:paraId="67D382E4" w14:textId="47BA4507" w:rsidR="000A11C6" w:rsidRPr="000A11C6" w:rsidRDefault="000A11C6" w:rsidP="000A11C6">
      <w:pPr>
        <w:spacing w:after="0" w:line="240" w:lineRule="auto"/>
        <w:rPr>
          <w:rFonts w:ascii="Times New Roman" w:eastAsia="Times New Roman" w:hAnsi="Times New Roman" w:cs="Times New Roman"/>
          <w:b/>
          <w:i/>
          <w:color w:val="000000"/>
          <w:kern w:val="0"/>
          <w:lang w:val="uk-UA" w:eastAsia="ru-RU"/>
          <w14:ligatures w14:val="none"/>
        </w:rPr>
      </w:pPr>
      <w:r w:rsidRPr="000A11C6">
        <w:rPr>
          <w:rFonts w:ascii="Times New Roman" w:eastAsia="Times New Roman" w:hAnsi="Times New Roman" w:cs="Times New Roman"/>
          <w:b/>
          <w:i/>
          <w:color w:val="000000"/>
          <w:kern w:val="0"/>
          <w:lang w:val="uk-UA" w:eastAsia="ru-RU"/>
          <w14:ligatures w14:val="none"/>
        </w:rPr>
        <w:t>*Розрядність знаків в</w:t>
      </w:r>
      <w:r w:rsidR="00E95AC0">
        <w:rPr>
          <w:rFonts w:ascii="Times New Roman" w:eastAsia="Times New Roman" w:hAnsi="Times New Roman" w:cs="Times New Roman"/>
          <w:b/>
          <w:i/>
          <w:color w:val="000000"/>
          <w:kern w:val="0"/>
          <w:lang w:val="uk-UA" w:eastAsia="ru-RU"/>
          <w14:ligatures w14:val="none"/>
        </w:rPr>
        <w:t xml:space="preserve"> сумі</w:t>
      </w:r>
      <w:r w:rsidRPr="000A11C6">
        <w:rPr>
          <w:rFonts w:ascii="Times New Roman" w:eastAsia="Times New Roman" w:hAnsi="Times New Roman" w:cs="Times New Roman"/>
          <w:b/>
          <w:i/>
          <w:color w:val="000000"/>
          <w:kern w:val="0"/>
          <w:lang w:val="uk-UA" w:eastAsia="ru-RU"/>
          <w14:ligatures w14:val="none"/>
        </w:rPr>
        <w:t xml:space="preserve"> не повинна перевищувати двох знаків після коми.</w:t>
      </w:r>
    </w:p>
    <w:p w14:paraId="3851511A" w14:textId="77777777" w:rsidR="000A11C6" w:rsidRPr="000A11C6" w:rsidRDefault="000A11C6" w:rsidP="000A11C6">
      <w:pPr>
        <w:autoSpaceDE w:val="0"/>
        <w:autoSpaceDN w:val="0"/>
        <w:adjustRightInd w:val="0"/>
        <w:spacing w:after="0" w:line="240" w:lineRule="auto"/>
        <w:jc w:val="both"/>
        <w:rPr>
          <w:rFonts w:ascii="Times New Roman" w:eastAsia="Times New Roman" w:hAnsi="Times New Roman" w:cs="Times New Roman"/>
          <w:b/>
          <w:color w:val="000000"/>
          <w:kern w:val="0"/>
          <w:highlight w:val="yellow"/>
          <w:lang w:val="uk-UA" w:eastAsia="ru-RU"/>
          <w14:ligatures w14:val="none"/>
        </w:rPr>
      </w:pPr>
      <w:r w:rsidRPr="000A11C6">
        <w:rPr>
          <w:rFonts w:ascii="Times New Roman" w:eastAsia="Times New Roman" w:hAnsi="Times New Roman" w:cs="Times New Roman"/>
          <w:b/>
          <w:i/>
          <w:color w:val="000000"/>
          <w:kern w:val="0"/>
          <w:lang w:val="uk-UA" w:eastAsia="ru-RU"/>
          <w14:ligatures w14:val="none"/>
        </w:rPr>
        <w:t>**Завіряється власною печаткою Учасника у разі її наявності та у разі її використання.</w:t>
      </w:r>
    </w:p>
    <w:p w14:paraId="22A117FB" w14:textId="77777777" w:rsidR="000A11C6" w:rsidRPr="000A11C6" w:rsidRDefault="000A11C6" w:rsidP="000A11C6">
      <w:pPr>
        <w:spacing w:after="0" w:line="240" w:lineRule="auto"/>
        <w:ind w:firstLine="708"/>
        <w:jc w:val="right"/>
        <w:rPr>
          <w:rFonts w:ascii="Times New Roman" w:eastAsia="Calibri" w:hAnsi="Times New Roman" w:cs="Times New Roman"/>
          <w:b/>
          <w:bCs/>
          <w:i/>
          <w:kern w:val="0"/>
          <w:sz w:val="24"/>
          <w:szCs w:val="24"/>
          <w:lang w:val="uk-UA" w:eastAsia="ru-RU"/>
          <w14:ligatures w14:val="none"/>
        </w:rPr>
      </w:pPr>
    </w:p>
    <w:p w14:paraId="1921C13E" w14:textId="77777777" w:rsidR="000A11C6" w:rsidRPr="000A11C6" w:rsidRDefault="000A11C6" w:rsidP="000A11C6">
      <w:pPr>
        <w:spacing w:after="0" w:line="240" w:lineRule="auto"/>
        <w:ind w:firstLine="708"/>
        <w:jc w:val="right"/>
        <w:rPr>
          <w:rFonts w:ascii="Times New Roman" w:eastAsia="Calibri" w:hAnsi="Times New Roman" w:cs="Times New Roman"/>
          <w:b/>
          <w:bCs/>
          <w:i/>
          <w:kern w:val="0"/>
          <w:sz w:val="24"/>
          <w:szCs w:val="24"/>
          <w:lang w:val="uk-UA" w:eastAsia="ru-RU"/>
          <w14:ligatures w14:val="none"/>
        </w:rPr>
      </w:pPr>
    </w:p>
    <w:p w14:paraId="3EFF1ED2"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5C4E3A13"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4016D84C"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4774BCF1"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64814184"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4DBB483C"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24CEF320"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3251D77C"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08C4871E"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76803FEB"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31211927"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5DCEAD88"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5CE4155E"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3514A49F"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73FC29B2"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2BD88BE0"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2D7ACDBE"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5B33C2CB"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6BC4DE9A"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7A9CB99F"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6989F661"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6CBDDD8C"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4AE93CCB"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70CE182D"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2D826DC9"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7FBA802C"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30D4151E"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533AE090"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14C5C4CA"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021B3002" w14:textId="1FDE90E7" w:rsid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3869A331" w14:textId="47A66E42" w:rsidR="00A82DB4" w:rsidRDefault="00A82DB4"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56E0C38D" w14:textId="07BACF71" w:rsidR="00A82DB4" w:rsidRDefault="00A82DB4"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24B4E603" w14:textId="77777777" w:rsidR="00A82DB4" w:rsidRPr="000A11C6" w:rsidRDefault="00A82DB4"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680D8029"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68FA9104"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3924DE78"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ДОДАТОК 3</w:t>
      </w:r>
    </w:p>
    <w:p w14:paraId="56776481" w14:textId="77777777" w:rsidR="000A11C6" w:rsidRPr="000A11C6" w:rsidRDefault="000A11C6" w:rsidP="000A11C6">
      <w:pPr>
        <w:spacing w:after="0" w:line="240" w:lineRule="auto"/>
        <w:jc w:val="center"/>
        <w:rPr>
          <w:rFonts w:ascii="Arial Black" w:eastAsia="Times New Roman" w:hAnsi="Arial Black" w:cs="Times New Roman"/>
          <w:b/>
          <w:kern w:val="0"/>
          <w:sz w:val="28"/>
          <w:szCs w:val="28"/>
          <w:lang w:val="uk-UA" w:eastAsia="ru-RU"/>
          <w14:ligatures w14:val="none"/>
        </w:rPr>
      </w:pPr>
    </w:p>
    <w:p w14:paraId="3D578A92"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r w:rsidRPr="000A11C6">
        <w:rPr>
          <w:rFonts w:ascii="Times New Roman" w:eastAsia="Calibri" w:hAnsi="Times New Roman" w:cs="Times New Roman"/>
          <w:b/>
          <w:bCs/>
          <w:kern w:val="0"/>
          <w:sz w:val="24"/>
          <w:szCs w:val="24"/>
          <w:lang w:val="uk-UA"/>
          <w14:ligatures w14:val="none"/>
        </w:rPr>
        <w:t>Вимоги до учасників та переможця щодо підтвердження відсутності підстав для відмови в участі у відкритих торгах</w:t>
      </w:r>
    </w:p>
    <w:tbl>
      <w:tblPr>
        <w:tblW w:w="10915" w:type="dxa"/>
        <w:tblInd w:w="-5" w:type="dxa"/>
        <w:tblLook w:val="04A0" w:firstRow="1" w:lastRow="0" w:firstColumn="1" w:lastColumn="0" w:noHBand="0" w:noVBand="1"/>
      </w:tblPr>
      <w:tblGrid>
        <w:gridCol w:w="709"/>
        <w:gridCol w:w="3256"/>
        <w:gridCol w:w="3265"/>
        <w:gridCol w:w="3685"/>
      </w:tblGrid>
      <w:tr w:rsidR="000A11C6" w:rsidRPr="000A11C6" w14:paraId="27A596D3" w14:textId="77777777" w:rsidTr="002E7DDF">
        <w:tc>
          <w:tcPr>
            <w:tcW w:w="709" w:type="dxa"/>
            <w:tcBorders>
              <w:top w:val="single" w:sz="4" w:space="0" w:color="000000"/>
              <w:left w:val="single" w:sz="4" w:space="0" w:color="000000"/>
              <w:bottom w:val="single" w:sz="4" w:space="0" w:color="000000"/>
              <w:right w:val="single" w:sz="4" w:space="0" w:color="000000"/>
            </w:tcBorders>
            <w:vAlign w:val="center"/>
            <w:hideMark/>
          </w:tcPr>
          <w:p w14:paraId="626BD77B" w14:textId="77777777" w:rsidR="000A11C6" w:rsidRPr="000A11C6" w:rsidRDefault="000A11C6" w:rsidP="000A11C6">
            <w:pPr>
              <w:jc w:val="center"/>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
                <w:bCs/>
                <w:kern w:val="0"/>
                <w:sz w:val="24"/>
                <w:szCs w:val="24"/>
                <w:lang w:val="uk-UA" w:eastAsia="ru-RU"/>
                <w14:ligatures w14:val="none"/>
              </w:rPr>
              <w:t>№ п/п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5E367EB8" w14:textId="77777777" w:rsidR="000A11C6" w:rsidRPr="000A11C6" w:rsidRDefault="000A11C6" w:rsidP="000A11C6">
            <w:pPr>
              <w:jc w:val="center"/>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
                <w:bCs/>
                <w:kern w:val="0"/>
                <w:sz w:val="24"/>
                <w:szCs w:val="24"/>
                <w:lang w:val="uk-UA" w:eastAsia="ru-RU"/>
                <w14:ligatures w14:val="none"/>
              </w:rPr>
              <w:t>Підстави для відмови в участі у процедурі закупівлі</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A84E67" w14:textId="77777777" w:rsidR="000A11C6" w:rsidRPr="000A11C6" w:rsidRDefault="000A11C6" w:rsidP="000A11C6">
            <w:pPr>
              <w:jc w:val="center"/>
              <w:rPr>
                <w:rFonts w:ascii="Times New Roman" w:eastAsia="Times New Roman" w:hAnsi="Times New Roman" w:cs="Times New Roman"/>
                <w:b/>
                <w:bCs/>
                <w:kern w:val="0"/>
                <w:sz w:val="24"/>
                <w:szCs w:val="24"/>
                <w:lang w:val="uk-UA" w:eastAsia="ru-RU"/>
                <w14:ligatures w14:val="none"/>
              </w:rPr>
            </w:pPr>
            <w:r w:rsidRPr="000A11C6">
              <w:rPr>
                <w:rFonts w:ascii="Times New Roman" w:eastAsia="Times New Roman" w:hAnsi="Times New Roman" w:cs="Times New Roman"/>
                <w:b/>
                <w:bCs/>
                <w:kern w:val="0"/>
                <w:sz w:val="24"/>
                <w:szCs w:val="24"/>
                <w:lang w:val="uk-UA" w:eastAsia="ru-RU"/>
                <w14:ligatures w14:val="none"/>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2D4C566" w14:textId="77777777" w:rsidR="000A11C6" w:rsidRPr="000A11C6" w:rsidRDefault="000A11C6" w:rsidP="000A11C6">
            <w:pPr>
              <w:ind w:right="16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
                <w:bCs/>
                <w:kern w:val="0"/>
                <w:sz w:val="24"/>
                <w:szCs w:val="24"/>
                <w:lang w:val="uk-UA" w:eastAsia="ru-RU"/>
                <w14:ligatures w14:val="none"/>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A11C6" w:rsidRPr="000A11C6" w14:paraId="7188444F"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1697DC0B"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w:t>
            </w:r>
          </w:p>
        </w:tc>
        <w:tc>
          <w:tcPr>
            <w:tcW w:w="3256" w:type="dxa"/>
            <w:tcBorders>
              <w:top w:val="single" w:sz="4" w:space="0" w:color="000000"/>
              <w:left w:val="single" w:sz="4" w:space="0" w:color="000000"/>
              <w:bottom w:val="single" w:sz="4" w:space="0" w:color="000000"/>
              <w:right w:val="single" w:sz="4" w:space="0" w:color="000000"/>
            </w:tcBorders>
            <w:hideMark/>
          </w:tcPr>
          <w:p w14:paraId="5AE15F19"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1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0A1867"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0556E47D"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не надає підтвердження своєї відповідності.</w:t>
            </w:r>
          </w:p>
        </w:tc>
      </w:tr>
      <w:tr w:rsidR="000A11C6" w:rsidRPr="000A11C6" w14:paraId="05CDDC96"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13B16DAF"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2</w:t>
            </w:r>
          </w:p>
        </w:tc>
        <w:tc>
          <w:tcPr>
            <w:tcW w:w="3256" w:type="dxa"/>
            <w:tcBorders>
              <w:top w:val="single" w:sz="4" w:space="0" w:color="000000"/>
              <w:left w:val="single" w:sz="4" w:space="0" w:color="000000"/>
              <w:bottom w:val="single" w:sz="4" w:space="0" w:color="000000"/>
              <w:right w:val="single" w:sz="4" w:space="0" w:color="000000"/>
            </w:tcBorders>
            <w:hideMark/>
          </w:tcPr>
          <w:p w14:paraId="18C9841B"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2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DDB5C3"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592A4ED"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не надає підтвердження своєї відповідності.</w:t>
            </w:r>
          </w:p>
        </w:tc>
      </w:tr>
      <w:tr w:rsidR="000A11C6" w:rsidRPr="000A11C6" w14:paraId="41F8B3DB"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45941AB8"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3</w:t>
            </w:r>
          </w:p>
        </w:tc>
        <w:tc>
          <w:tcPr>
            <w:tcW w:w="3256" w:type="dxa"/>
            <w:tcBorders>
              <w:top w:val="single" w:sz="4" w:space="0" w:color="000000"/>
              <w:left w:val="single" w:sz="4" w:space="0" w:color="000000"/>
              <w:bottom w:val="single" w:sz="4" w:space="0" w:color="000000"/>
              <w:right w:val="single" w:sz="4" w:space="0" w:color="000000"/>
            </w:tcBorders>
            <w:hideMark/>
          </w:tcPr>
          <w:p w14:paraId="5DD1CF79"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0A11C6">
              <w:rPr>
                <w:rFonts w:ascii="Times New Roman" w:eastAsia="Times New Roman" w:hAnsi="Times New Roman" w:cs="Times New Roman"/>
                <w:kern w:val="0"/>
                <w:sz w:val="24"/>
                <w:szCs w:val="24"/>
                <w:shd w:val="clear" w:color="auto" w:fill="FFFFFF"/>
                <w:lang w:val="uk-UA" w:eastAsia="ru-RU"/>
                <w14:ligatures w14:val="none"/>
              </w:rPr>
              <w:lastRenderedPageBreak/>
              <w:t xml:space="preserve">вчинення корупційного правопорушення або правопорушення, пов’язаного з корупцією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3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112B80"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0A11C6">
              <w:rPr>
                <w:rFonts w:ascii="Times New Roman" w:eastAsia="Times New Roman" w:hAnsi="Times New Roman" w:cs="Times New Roman"/>
                <w:kern w:val="0"/>
                <w:sz w:val="24"/>
                <w:szCs w:val="24"/>
                <w:lang w:val="uk-UA" w:eastAsia="ru-RU"/>
                <w14:ligatures w14:val="none"/>
              </w:rPr>
              <w:lastRenderedPageBreak/>
              <w:t>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EBE9F7A"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0A11C6">
              <w:rPr>
                <w:rFonts w:ascii="Times New Roman" w:eastAsia="Times New Roman" w:hAnsi="Times New Roman" w:cs="Times New Roman"/>
                <w:kern w:val="0"/>
                <w:sz w:val="24"/>
                <w:szCs w:val="24"/>
                <w:lang w:val="uk-UA" w:eastAsia="ru-RU"/>
                <w14:ligatures w14:val="none"/>
              </w:rPr>
              <w:lastRenderedPageBreak/>
              <w:t xml:space="preserve">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0A11C6">
              <w:rPr>
                <w:rFonts w:ascii="Times New Roman" w:eastAsia="Times New Roman" w:hAnsi="Times New Roman" w:cs="Times New Roman"/>
                <w:kern w:val="0"/>
                <w:sz w:val="24"/>
                <w:szCs w:val="24"/>
                <w:shd w:val="clear" w:color="auto" w:fill="FFFFFF"/>
                <w:lang w:val="uk-UA" w:eastAsia="ru-RU"/>
                <w14:ligatures w14:val="none"/>
              </w:rPr>
              <w:t>керівника* учасника процедури закупівлі або фізичну особу, яка є учасником процедури закупівлі</w:t>
            </w:r>
          </w:p>
        </w:tc>
      </w:tr>
      <w:tr w:rsidR="000A11C6" w:rsidRPr="000A11C6" w14:paraId="3B5EA96A"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7D18BCA9"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14:paraId="390A9302"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4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B6980E"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8F4333E"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не надає підтвердження своєї відповідності.</w:t>
            </w:r>
          </w:p>
        </w:tc>
      </w:tr>
      <w:tr w:rsidR="000A11C6" w:rsidRPr="000A11C6" w14:paraId="15AC1A8A"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399623D2"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5</w:t>
            </w:r>
          </w:p>
        </w:tc>
        <w:tc>
          <w:tcPr>
            <w:tcW w:w="3256" w:type="dxa"/>
            <w:tcBorders>
              <w:top w:val="single" w:sz="4" w:space="0" w:color="000000"/>
              <w:left w:val="single" w:sz="4" w:space="0" w:color="000000"/>
              <w:bottom w:val="single" w:sz="4" w:space="0" w:color="000000"/>
              <w:right w:val="single" w:sz="4" w:space="0" w:color="000000"/>
            </w:tcBorders>
            <w:hideMark/>
          </w:tcPr>
          <w:p w14:paraId="4FE900BC"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5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CE1725"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55AC107"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A11C6" w:rsidRPr="000A11C6" w14:paraId="5221D0D3"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0682D051"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w:t>
            </w:r>
          </w:p>
        </w:tc>
        <w:tc>
          <w:tcPr>
            <w:tcW w:w="3256" w:type="dxa"/>
            <w:tcBorders>
              <w:top w:val="single" w:sz="4" w:space="0" w:color="000000"/>
              <w:left w:val="single" w:sz="4" w:space="0" w:color="000000"/>
              <w:bottom w:val="single" w:sz="4" w:space="0" w:color="000000"/>
              <w:right w:val="single" w:sz="4" w:space="0" w:color="000000"/>
            </w:tcBorders>
            <w:hideMark/>
          </w:tcPr>
          <w:p w14:paraId="637E5F08"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sidRPr="000A11C6">
              <w:rPr>
                <w:rFonts w:ascii="Times New Roman" w:eastAsia="Times New Roman" w:hAnsi="Times New Roman" w:cs="Times New Roman"/>
                <w:kern w:val="0"/>
                <w:sz w:val="24"/>
                <w:szCs w:val="24"/>
                <w:shd w:val="clear" w:color="auto" w:fill="FFFFFF"/>
                <w:lang w:val="uk-UA" w:eastAsia="ru-RU"/>
                <w14:ligatures w14:val="none"/>
              </w:rPr>
              <w:lastRenderedPageBreak/>
              <w:t xml:space="preserve">та відмиванням коштів), судимість з якого не знято або не погашено в установленому законом порядку </w:t>
            </w:r>
            <w:r w:rsidRPr="000A11C6">
              <w:rPr>
                <w:rFonts w:ascii="Times New Roman" w:eastAsia="Times New Roman" w:hAnsi="Times New Roman" w:cs="Times New Roman"/>
                <w:i/>
                <w:iCs/>
                <w:kern w:val="0"/>
                <w:sz w:val="24"/>
                <w:szCs w:val="24"/>
                <w:shd w:val="clear" w:color="auto" w:fill="FFFFFF"/>
                <w:lang w:val="uk-UA" w:eastAsia="ru-RU"/>
                <w14:ligatures w14:val="none"/>
              </w:rPr>
              <w:t>(підпункт 6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10AB2C"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0A11C6">
              <w:rPr>
                <w:rFonts w:ascii="Times New Roman" w:eastAsia="Times New Roman" w:hAnsi="Times New Roman" w:cs="Times New Roman"/>
                <w:kern w:val="0"/>
                <w:sz w:val="24"/>
                <w:szCs w:val="24"/>
                <w:lang w:val="uk-UA" w:eastAsia="ru-RU"/>
                <w14:ligatures w14:val="none"/>
              </w:rPr>
              <w:lastRenderedPageBreak/>
              <w:t>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8374B9"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0A11C6">
              <w:rPr>
                <w:rFonts w:ascii="Times New Roman" w:eastAsia="Times New Roman" w:hAnsi="Times New Roman" w:cs="Times New Roman"/>
                <w:kern w:val="0"/>
                <w:sz w:val="24"/>
                <w:szCs w:val="24"/>
                <w:lang w:val="uk-UA" w:eastAsia="ru-RU"/>
                <w14:ligatures w14:val="none"/>
              </w:rPr>
              <w:lastRenderedPageBreak/>
              <w:t>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A11C6" w:rsidRPr="000A11C6" w14:paraId="5B736936"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7655038B"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3675E3FB" w14:textId="77777777" w:rsidR="000A11C6" w:rsidRPr="000A11C6" w:rsidRDefault="000A11C6" w:rsidP="000A11C6">
            <w:pPr>
              <w:jc w:val="both"/>
              <w:rPr>
                <w:rFonts w:ascii="Times New Roman" w:eastAsia="Times New Roman" w:hAnsi="Times New Roman" w:cs="Times New Roman"/>
                <w:color w:val="000000" w:themeColor="text1"/>
                <w:kern w:val="0"/>
                <w:sz w:val="24"/>
                <w:szCs w:val="24"/>
                <w:lang w:val="uk-UA" w:eastAsia="ru-RU"/>
                <w14:ligatures w14:val="none"/>
              </w:rPr>
            </w:pPr>
            <w:r w:rsidRPr="000A11C6">
              <w:rPr>
                <w:rFonts w:ascii="Times New Roman" w:eastAsia="Times New Roman" w:hAnsi="Times New Roman" w:cs="Times New Roman"/>
                <w:color w:val="000000" w:themeColor="text1"/>
                <w:kern w:val="0"/>
                <w:sz w:val="24"/>
                <w:szCs w:val="24"/>
                <w:shd w:val="clear" w:color="auto" w:fill="FFFFFF"/>
                <w:lang w:val="uk-UA" w:eastAsia="ru-RU"/>
                <w14:ligatures w14:val="non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A11C6">
              <w:rPr>
                <w:rFonts w:ascii="Times New Roman" w:eastAsia="Times New Roman" w:hAnsi="Times New Roman" w:cs="Times New Roman"/>
                <w:i/>
                <w:iCs/>
                <w:color w:val="000000" w:themeColor="text1"/>
                <w:kern w:val="0"/>
                <w:sz w:val="24"/>
                <w:szCs w:val="24"/>
                <w:shd w:val="clear" w:color="auto" w:fill="FFFFFF"/>
                <w:lang w:val="uk-UA" w:eastAsia="ru-RU"/>
                <w14:ligatures w14:val="none"/>
              </w:rPr>
              <w:t>(</w:t>
            </w:r>
            <w:r w:rsidRPr="000A11C6">
              <w:rPr>
                <w:rFonts w:ascii="Times New Roman" w:eastAsia="Times New Roman" w:hAnsi="Times New Roman" w:cs="Times New Roman"/>
                <w:i/>
                <w:iCs/>
                <w:color w:val="000000" w:themeColor="text1"/>
                <w:kern w:val="0"/>
                <w:sz w:val="24"/>
                <w:szCs w:val="24"/>
                <w:lang w:val="uk-UA" w:eastAsia="ru-RU"/>
                <w14:ligatures w14:val="none"/>
              </w:rPr>
              <w:t>підпункт 7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B7F105" w14:textId="77777777" w:rsidR="000A11C6" w:rsidRPr="000A11C6" w:rsidRDefault="000A11C6" w:rsidP="000A11C6">
            <w:pPr>
              <w:jc w:val="both"/>
              <w:rPr>
                <w:rFonts w:ascii="Times New Roman" w:eastAsia="Times New Roman" w:hAnsi="Times New Roman" w:cs="Times New Roman"/>
                <w:color w:val="000000" w:themeColor="text1"/>
                <w:kern w:val="0"/>
                <w:sz w:val="24"/>
                <w:szCs w:val="24"/>
                <w:lang w:val="uk-UA" w:eastAsia="ru-RU"/>
                <w14:ligatures w14:val="none"/>
              </w:rPr>
            </w:pPr>
            <w:r w:rsidRPr="000A11C6">
              <w:rPr>
                <w:rFonts w:ascii="Times New Roman" w:eastAsia="Times New Roman" w:hAnsi="Times New Roman" w:cs="Times New Roman"/>
                <w:color w:val="000000" w:themeColor="text1"/>
                <w:kern w:val="0"/>
                <w:sz w:val="24"/>
                <w:szCs w:val="24"/>
                <w:lang w:val="uk-UA" w:eastAsia="ru-RU"/>
                <w14:ligatures w14:val="non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22A628AE"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не надає підтвердження своєї відповідності.</w:t>
            </w:r>
          </w:p>
        </w:tc>
      </w:tr>
      <w:tr w:rsidR="000A11C6" w:rsidRPr="000A11C6" w14:paraId="6C33FCB6"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759819D3"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8</w:t>
            </w:r>
          </w:p>
        </w:tc>
        <w:tc>
          <w:tcPr>
            <w:tcW w:w="3256" w:type="dxa"/>
            <w:tcBorders>
              <w:top w:val="single" w:sz="4" w:space="0" w:color="000000"/>
              <w:left w:val="single" w:sz="4" w:space="0" w:color="000000"/>
              <w:bottom w:val="single" w:sz="4" w:space="0" w:color="000000"/>
              <w:right w:val="single" w:sz="4" w:space="0" w:color="000000"/>
            </w:tcBorders>
            <w:hideMark/>
          </w:tcPr>
          <w:p w14:paraId="6723B25B" w14:textId="77777777" w:rsidR="000A11C6" w:rsidRPr="000A11C6" w:rsidRDefault="000A11C6" w:rsidP="000A11C6">
            <w:pPr>
              <w:jc w:val="both"/>
              <w:rPr>
                <w:rFonts w:ascii="Times New Roman" w:eastAsia="Times New Roman" w:hAnsi="Times New Roman" w:cs="Times New Roman"/>
                <w:color w:val="000000" w:themeColor="text1"/>
                <w:kern w:val="0"/>
                <w:sz w:val="24"/>
                <w:szCs w:val="24"/>
                <w:lang w:val="uk-UA" w:eastAsia="ru-RU"/>
                <w14:ligatures w14:val="none"/>
              </w:rPr>
            </w:pPr>
            <w:r w:rsidRPr="000A11C6">
              <w:rPr>
                <w:rFonts w:ascii="Times New Roman" w:eastAsia="Times New Roman" w:hAnsi="Times New Roman" w:cs="Times New Roman"/>
                <w:color w:val="000000" w:themeColor="text1"/>
                <w:kern w:val="0"/>
                <w:sz w:val="24"/>
                <w:szCs w:val="24"/>
                <w:shd w:val="clear" w:color="auto" w:fill="FFFFFF"/>
                <w:lang w:val="uk-UA" w:eastAsia="ru-RU"/>
                <w14:ligatures w14:val="non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A11C6">
              <w:rPr>
                <w:rFonts w:ascii="Times New Roman" w:eastAsia="Times New Roman" w:hAnsi="Times New Roman" w:cs="Times New Roman"/>
                <w:i/>
                <w:iCs/>
                <w:color w:val="000000" w:themeColor="text1"/>
                <w:kern w:val="0"/>
                <w:sz w:val="24"/>
                <w:szCs w:val="24"/>
                <w:shd w:val="clear" w:color="auto" w:fill="FFFFFF"/>
                <w:lang w:val="uk-UA" w:eastAsia="ru-RU"/>
                <w14:ligatures w14:val="none"/>
              </w:rPr>
              <w:t>(</w:t>
            </w:r>
            <w:r w:rsidRPr="000A11C6">
              <w:rPr>
                <w:rFonts w:ascii="Times New Roman" w:eastAsia="Times New Roman" w:hAnsi="Times New Roman" w:cs="Times New Roman"/>
                <w:i/>
                <w:iCs/>
                <w:color w:val="000000" w:themeColor="text1"/>
                <w:kern w:val="0"/>
                <w:sz w:val="24"/>
                <w:szCs w:val="24"/>
                <w:lang w:val="uk-UA" w:eastAsia="ru-RU"/>
                <w14:ligatures w14:val="none"/>
              </w:rPr>
              <w:t>підпункт 8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7E2CE4" w14:textId="77777777" w:rsidR="000A11C6" w:rsidRPr="000A11C6" w:rsidRDefault="000A11C6" w:rsidP="000A11C6">
            <w:pPr>
              <w:jc w:val="both"/>
              <w:rPr>
                <w:rFonts w:ascii="Times New Roman" w:eastAsia="Times New Roman" w:hAnsi="Times New Roman" w:cs="Times New Roman"/>
                <w:color w:val="000000" w:themeColor="text1"/>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68D0CE2"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не надає підтвердження своєї відповідності.</w:t>
            </w:r>
          </w:p>
        </w:tc>
      </w:tr>
      <w:tr w:rsidR="000A11C6" w:rsidRPr="000A11C6" w14:paraId="5B30621F"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2172BE51"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9</w:t>
            </w:r>
          </w:p>
        </w:tc>
        <w:tc>
          <w:tcPr>
            <w:tcW w:w="3256" w:type="dxa"/>
            <w:tcBorders>
              <w:top w:val="single" w:sz="4" w:space="0" w:color="000000"/>
              <w:left w:val="single" w:sz="4" w:space="0" w:color="000000"/>
              <w:bottom w:val="single" w:sz="4" w:space="0" w:color="000000"/>
              <w:right w:val="single" w:sz="4" w:space="0" w:color="000000"/>
            </w:tcBorders>
            <w:hideMark/>
          </w:tcPr>
          <w:p w14:paraId="49FBE7FE"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9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FFC873"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2B9C10F"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не надає підтвердження своєї відповідності.</w:t>
            </w:r>
          </w:p>
        </w:tc>
      </w:tr>
      <w:tr w:rsidR="000A11C6" w:rsidRPr="000A11C6" w14:paraId="3EC3EFB2"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6A311AE6"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10</w:t>
            </w:r>
          </w:p>
        </w:tc>
        <w:tc>
          <w:tcPr>
            <w:tcW w:w="3256" w:type="dxa"/>
            <w:tcBorders>
              <w:top w:val="single" w:sz="4" w:space="0" w:color="000000"/>
              <w:left w:val="single" w:sz="4" w:space="0" w:color="000000"/>
              <w:bottom w:val="single" w:sz="4" w:space="0" w:color="000000"/>
              <w:right w:val="single" w:sz="4" w:space="0" w:color="000000"/>
            </w:tcBorders>
            <w:hideMark/>
          </w:tcPr>
          <w:p w14:paraId="78E1C903" w14:textId="77777777" w:rsidR="000A11C6" w:rsidRPr="000A11C6" w:rsidRDefault="000A11C6" w:rsidP="000A11C6">
            <w:pPr>
              <w:jc w:val="both"/>
              <w:rPr>
                <w:rFonts w:ascii="Times New Roman" w:eastAsia="Times New Roman" w:hAnsi="Times New Roman" w:cs="Times New Roman"/>
                <w:kern w:val="0"/>
                <w:sz w:val="24"/>
                <w:szCs w:val="24"/>
                <w:shd w:val="clear" w:color="auto" w:fill="FFFFFF"/>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0A11C6">
              <w:rPr>
                <w:rFonts w:ascii="Times New Roman" w:eastAsia="Times New Roman" w:hAnsi="Times New Roman" w:cs="Times New Roman"/>
                <w:kern w:val="0"/>
                <w:sz w:val="24"/>
                <w:szCs w:val="24"/>
                <w:shd w:val="clear" w:color="auto" w:fill="FFFFFF"/>
                <w:lang w:val="uk-UA" w:eastAsia="ru-RU"/>
                <w14:ligatures w14:val="none"/>
              </w:rPr>
              <w:lastRenderedPageBreak/>
              <w:t xml:space="preserve">млн. гривень (у тому числі за лотом)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10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8E961AB" w14:textId="77777777" w:rsidR="000A11C6" w:rsidRPr="000A11C6" w:rsidRDefault="000A11C6" w:rsidP="000A11C6">
            <w:pPr>
              <w:jc w:val="both"/>
              <w:rPr>
                <w:rFonts w:ascii="Times New Roman" w:eastAsia="Times New Roman" w:hAnsi="Times New Roman" w:cs="Times New Roman"/>
                <w:i/>
                <w:iCs/>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A11C6">
              <w:rPr>
                <w:rFonts w:ascii="Times New Roman" w:eastAsia="Times New Roman" w:hAnsi="Times New Roman" w:cs="Times New Roman"/>
                <w:i/>
                <w:iCs/>
                <w:kern w:val="0"/>
                <w:sz w:val="24"/>
                <w:szCs w:val="24"/>
                <w:lang w:val="uk-UA" w:eastAsia="ru-RU"/>
                <w14:ligatures w14:val="none"/>
              </w:rPr>
              <w:t xml:space="preserve"> </w:t>
            </w:r>
          </w:p>
          <w:p w14:paraId="7C548E0C"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i/>
                <w:iCs/>
                <w:kern w:val="0"/>
                <w:sz w:val="24"/>
                <w:szCs w:val="24"/>
                <w:lang w:val="uk-UA" w:eastAsia="ru-RU"/>
                <w14:ligatures w14:val="none"/>
              </w:rPr>
              <w:t xml:space="preserve">(лише якщо вартість закупівлі товару (товарів), послуги (послуг) або робіт дорівнює чи </w:t>
            </w:r>
            <w:r w:rsidRPr="000A11C6">
              <w:rPr>
                <w:rFonts w:ascii="Times New Roman" w:eastAsia="Times New Roman" w:hAnsi="Times New Roman" w:cs="Times New Roman"/>
                <w:i/>
                <w:iCs/>
                <w:kern w:val="0"/>
                <w:sz w:val="24"/>
                <w:szCs w:val="24"/>
                <w:lang w:val="uk-UA" w:eastAsia="ru-RU"/>
                <w14:ligatures w14:val="none"/>
              </w:rPr>
              <w:lastRenderedPageBreak/>
              <w:t>перевищує 20 мільйонів гривень (у тому числі за лотом))</w:t>
            </w:r>
          </w:p>
          <w:p w14:paraId="52DA53A6"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p>
        </w:tc>
        <w:tc>
          <w:tcPr>
            <w:tcW w:w="3685" w:type="dxa"/>
            <w:tcBorders>
              <w:top w:val="single" w:sz="4" w:space="0" w:color="000000"/>
              <w:left w:val="single" w:sz="4" w:space="0" w:color="000000"/>
              <w:bottom w:val="single" w:sz="4" w:space="0" w:color="000000"/>
              <w:right w:val="single" w:sz="4" w:space="0" w:color="000000"/>
            </w:tcBorders>
            <w:hideMark/>
          </w:tcPr>
          <w:p w14:paraId="1CC7F9B9" w14:textId="77777777" w:rsidR="000A11C6" w:rsidRPr="000A11C6" w:rsidRDefault="000A11C6" w:rsidP="000A11C6">
            <w:pPr>
              <w:jc w:val="both"/>
              <w:rPr>
                <w:rFonts w:ascii="Times New Roman" w:eastAsia="Times New Roman" w:hAnsi="Times New Roman" w:cs="Times New Roman"/>
                <w:color w:val="FF0000"/>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Переможець не надає підтвердження своєї відповідності.</w:t>
            </w:r>
          </w:p>
        </w:tc>
      </w:tr>
      <w:tr w:rsidR="000A11C6" w:rsidRPr="000A11C6" w14:paraId="09154786"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7DCF500F"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11</w:t>
            </w:r>
          </w:p>
        </w:tc>
        <w:tc>
          <w:tcPr>
            <w:tcW w:w="3256" w:type="dxa"/>
            <w:tcBorders>
              <w:top w:val="single" w:sz="4" w:space="0" w:color="000000"/>
              <w:left w:val="single" w:sz="4" w:space="0" w:color="000000"/>
              <w:bottom w:val="single" w:sz="4" w:space="0" w:color="000000"/>
              <w:right w:val="single" w:sz="4" w:space="0" w:color="000000"/>
            </w:tcBorders>
            <w:hideMark/>
          </w:tcPr>
          <w:p w14:paraId="153F4BD5"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11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4CF1F0"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5" w:type="dxa"/>
            <w:tcBorders>
              <w:top w:val="single" w:sz="4" w:space="0" w:color="000000"/>
              <w:left w:val="single" w:sz="4" w:space="0" w:color="000000"/>
              <w:bottom w:val="single" w:sz="4" w:space="0" w:color="000000"/>
              <w:right w:val="single" w:sz="4" w:space="0" w:color="000000"/>
            </w:tcBorders>
            <w:hideMark/>
          </w:tcPr>
          <w:p w14:paraId="7AEA4991"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не надає підтвердження своєї відповідності.</w:t>
            </w:r>
          </w:p>
        </w:tc>
      </w:tr>
      <w:tr w:rsidR="000A11C6" w:rsidRPr="000A11C6" w14:paraId="4C3ED422"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10659F4C"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12</w:t>
            </w:r>
          </w:p>
        </w:tc>
        <w:tc>
          <w:tcPr>
            <w:tcW w:w="3256" w:type="dxa"/>
            <w:tcBorders>
              <w:top w:val="single" w:sz="4" w:space="0" w:color="000000"/>
              <w:left w:val="single" w:sz="4" w:space="0" w:color="000000"/>
              <w:bottom w:val="single" w:sz="4" w:space="0" w:color="000000"/>
              <w:right w:val="single" w:sz="4" w:space="0" w:color="000000"/>
            </w:tcBorders>
            <w:hideMark/>
          </w:tcPr>
          <w:p w14:paraId="259CE241"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A11C6">
              <w:rPr>
                <w:rFonts w:ascii="Times New Roman" w:eastAsia="Times New Roman" w:hAnsi="Times New Roman" w:cs="Times New Roman"/>
                <w:i/>
                <w:iCs/>
                <w:kern w:val="0"/>
                <w:sz w:val="24"/>
                <w:szCs w:val="24"/>
                <w:shd w:val="clear" w:color="auto" w:fill="FFFFFF"/>
                <w:lang w:val="uk-UA" w:eastAsia="ru-RU"/>
                <w14:ligatures w14:val="none"/>
              </w:rPr>
              <w:t>(підпункт 12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A0A192"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43631C3B"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A11C6" w:rsidRPr="000A11C6" w14:paraId="538F8FD5"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215CE7E2"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13</w:t>
            </w:r>
          </w:p>
        </w:tc>
        <w:tc>
          <w:tcPr>
            <w:tcW w:w="3256" w:type="dxa"/>
            <w:tcBorders>
              <w:top w:val="single" w:sz="4" w:space="0" w:color="000000"/>
              <w:left w:val="single" w:sz="4" w:space="0" w:color="000000"/>
              <w:bottom w:val="single" w:sz="4" w:space="0" w:color="000000"/>
              <w:right w:val="single" w:sz="4" w:space="0" w:color="000000"/>
            </w:tcBorders>
            <w:hideMark/>
          </w:tcPr>
          <w:p w14:paraId="0438802E" w14:textId="77777777" w:rsidR="000A11C6" w:rsidRPr="000A11C6" w:rsidRDefault="000A11C6" w:rsidP="000A11C6">
            <w:pPr>
              <w:jc w:val="both"/>
              <w:rPr>
                <w:rFonts w:ascii="Times New Roman" w:eastAsia="Times New Roman" w:hAnsi="Times New Roman" w:cs="Times New Roman"/>
                <w:i/>
                <w:iCs/>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Замовник може прийняти рішення про відмову учаснику процедури закупівлі в участі у відкритих </w:t>
            </w:r>
            <w:r w:rsidRPr="000A11C6">
              <w:rPr>
                <w:rFonts w:ascii="Times New Roman" w:eastAsia="Times New Roman" w:hAnsi="Times New Roman" w:cs="Times New Roman"/>
                <w:kern w:val="0"/>
                <w:sz w:val="24"/>
                <w:szCs w:val="24"/>
                <w:lang w:val="uk-UA" w:eastAsia="ru-RU"/>
                <w14:ligatures w14:val="none"/>
              </w:rPr>
              <w:lastRenderedPageBreak/>
              <w:t xml:space="preserve">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A11C6">
              <w:rPr>
                <w:rFonts w:ascii="Times New Roman" w:eastAsia="Times New Roman" w:hAnsi="Times New Roman" w:cs="Times New Roman"/>
                <w:i/>
                <w:iCs/>
                <w:kern w:val="0"/>
                <w:sz w:val="24"/>
                <w:szCs w:val="24"/>
                <w:lang w:val="uk-UA" w:eastAsia="ru-RU"/>
                <w14:ligatures w14:val="none"/>
              </w:rPr>
              <w:t>(абзац 14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9A053C" w14:textId="77777777" w:rsidR="000A11C6" w:rsidRPr="000A11C6" w:rsidRDefault="000A11C6" w:rsidP="000A11C6">
            <w:pPr>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lastRenderedPageBreak/>
              <w:t xml:space="preserve">Учасник процедури закупівлі має </w:t>
            </w:r>
            <w:r w:rsidRPr="000A11C6">
              <w:rPr>
                <w:rFonts w:ascii="Times New Roman" w:eastAsia="Times New Roman" w:hAnsi="Times New Roman" w:cs="Times New Roman"/>
                <w:kern w:val="0"/>
                <w:sz w:val="24"/>
                <w:szCs w:val="24"/>
                <w:lang w:val="uk-UA"/>
                <w14:ligatures w14:val="none"/>
              </w:rPr>
              <w:t>надати:</w:t>
            </w:r>
          </w:p>
          <w:p w14:paraId="5DC77BD4" w14:textId="77777777" w:rsidR="000A11C6" w:rsidRPr="000A11C6" w:rsidRDefault="000A11C6" w:rsidP="000A11C6">
            <w:pPr>
              <w:numPr>
                <w:ilvl w:val="0"/>
                <w:numId w:val="15"/>
              </w:numPr>
              <w:spacing w:after="0" w:line="256" w:lineRule="auto"/>
              <w:ind w:left="410"/>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довідку в довільній формі про те, що між ним і </w:t>
            </w:r>
            <w:r w:rsidRPr="000A11C6">
              <w:rPr>
                <w:rFonts w:ascii="Times New Roman" w:eastAsia="Times New Roman" w:hAnsi="Times New Roman" w:cs="Times New Roman"/>
                <w:kern w:val="0"/>
                <w:sz w:val="24"/>
                <w:szCs w:val="24"/>
                <w:lang w:val="uk-UA"/>
                <w14:ligatures w14:val="none"/>
              </w:rPr>
              <w:lastRenderedPageBreak/>
              <w:t>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8E65439" w14:textId="77777777" w:rsidR="000A11C6" w:rsidRPr="000A11C6" w:rsidRDefault="000A11C6" w:rsidP="000A11C6">
            <w:pPr>
              <w:ind w:left="50"/>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або </w:t>
            </w:r>
          </w:p>
          <w:p w14:paraId="4739F13D" w14:textId="77777777" w:rsidR="000A11C6" w:rsidRPr="000A11C6" w:rsidRDefault="000A11C6" w:rsidP="000A11C6">
            <w:pPr>
              <w:numPr>
                <w:ilvl w:val="0"/>
                <w:numId w:val="15"/>
              </w:numPr>
              <w:spacing w:after="0" w:line="256" w:lineRule="auto"/>
              <w:ind w:left="410"/>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14E88588"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 xml:space="preserve">Переможець надає довідку в довільній формі про те, що між ним і замовником не було укладено договору про закупівлю </w:t>
            </w:r>
            <w:r w:rsidRPr="000A11C6">
              <w:rPr>
                <w:rFonts w:ascii="Times New Roman" w:eastAsia="Times New Roman" w:hAnsi="Times New Roman" w:cs="Times New Roman"/>
                <w:kern w:val="0"/>
                <w:sz w:val="24"/>
                <w:szCs w:val="24"/>
                <w:lang w:val="uk-UA" w:eastAsia="ru-RU"/>
                <w14:ligatures w14:val="none"/>
              </w:rPr>
              <w:lastRenderedPageBreak/>
              <w:t>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577A1D" w14:textId="77777777" w:rsidR="000A11C6" w:rsidRPr="000A11C6" w:rsidRDefault="000A11C6" w:rsidP="000A11C6">
            <w:pPr>
              <w:rPr>
                <w:rFonts w:ascii="Times New Roman" w:eastAsia="Times New Roman" w:hAnsi="Times New Roman" w:cs="Times New Roman"/>
                <w:kern w:val="0"/>
                <w:sz w:val="24"/>
                <w:szCs w:val="24"/>
                <w:lang w:val="uk-UA" w:eastAsia="ru-RU"/>
                <w14:ligatures w14:val="none"/>
              </w:rPr>
            </w:pPr>
          </w:p>
          <w:p w14:paraId="31F47DDB"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або</w:t>
            </w:r>
          </w:p>
          <w:p w14:paraId="0B8D13CD" w14:textId="77777777" w:rsidR="000A11C6" w:rsidRPr="000A11C6" w:rsidRDefault="000A11C6" w:rsidP="000A11C6">
            <w:pPr>
              <w:rPr>
                <w:rFonts w:ascii="Times New Roman" w:eastAsia="Times New Roman" w:hAnsi="Times New Roman" w:cs="Times New Roman"/>
                <w:kern w:val="0"/>
                <w:sz w:val="24"/>
                <w:szCs w:val="24"/>
                <w:lang w:val="uk-UA" w:eastAsia="ru-RU"/>
                <w14:ligatures w14:val="none"/>
              </w:rPr>
            </w:pPr>
          </w:p>
          <w:p w14:paraId="3E3D5FC3"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8DCFF8"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6C704504" w14:textId="77777777" w:rsidR="000A11C6" w:rsidRPr="000A11C6" w:rsidRDefault="000A11C6" w:rsidP="000A11C6">
      <w:pPr>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A14A82F" w14:textId="77777777" w:rsidR="000A11C6" w:rsidRPr="000A11C6" w:rsidRDefault="000A11C6" w:rsidP="000A11C6">
      <w:pPr>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w:t>
      </w:r>
      <w:r w:rsidRPr="000A11C6">
        <w:rPr>
          <w:rFonts w:ascii="Times New Roman" w:eastAsia="Calibri" w:hAnsi="Times New Roman" w:cs="Times New Roman"/>
          <w:kern w:val="0"/>
          <w:sz w:val="24"/>
          <w:szCs w:val="24"/>
          <w:lang w:val="uk-UA"/>
          <w14:ligatures w14:val="none"/>
        </w:rPr>
        <w:lastRenderedPageBreak/>
        <w:t>абзацу 2 підпункту 1 пункту 44 Особливостей, а саме: учасник процедури закупівлі підпадає під підстави, встановлені пунктом 47 цих особливостей.</w:t>
      </w:r>
    </w:p>
    <w:p w14:paraId="7584E51E" w14:textId="77777777" w:rsidR="000A11C6" w:rsidRPr="000A11C6" w:rsidRDefault="000A11C6" w:rsidP="000A11C6">
      <w:pPr>
        <w:jc w:val="both"/>
        <w:rPr>
          <w:rFonts w:ascii="Times New Roman" w:eastAsia="Calibri" w:hAnsi="Times New Roman" w:cs="Times New Roman"/>
          <w:b/>
          <w:bCs/>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656AC22" w14:textId="77777777" w:rsidR="000A11C6" w:rsidRPr="000A11C6" w:rsidRDefault="000A11C6" w:rsidP="000A11C6">
      <w:pPr>
        <w:spacing w:line="256" w:lineRule="auto"/>
        <w:jc w:val="right"/>
        <w:rPr>
          <w:rFonts w:ascii="Times New Roman" w:eastAsia="Calibri" w:hAnsi="Times New Roman" w:cs="Times New Roman"/>
          <w:b/>
          <w:bCs/>
          <w:kern w:val="0"/>
          <w:sz w:val="24"/>
          <w:szCs w:val="24"/>
          <w:lang w:val="uk-UA"/>
          <w14:ligatures w14:val="none"/>
        </w:rPr>
      </w:pPr>
    </w:p>
    <w:p w14:paraId="46164E1F" w14:textId="77777777" w:rsidR="000A11C6" w:rsidRPr="000A11C6" w:rsidRDefault="000A11C6" w:rsidP="000A11C6">
      <w:pPr>
        <w:spacing w:after="0" w:line="240" w:lineRule="auto"/>
        <w:jc w:val="center"/>
        <w:rPr>
          <w:rFonts w:ascii="Times New Roman" w:eastAsia="Times New Roman" w:hAnsi="Times New Roman" w:cs="Times New Roman"/>
          <w:b/>
          <w:kern w:val="0"/>
          <w:sz w:val="16"/>
          <w:szCs w:val="16"/>
          <w:lang w:val="uk-UA" w:eastAsia="ru-RU"/>
          <w14:ligatures w14:val="none"/>
        </w:rPr>
      </w:pPr>
    </w:p>
    <w:p w14:paraId="60BFD6D3" w14:textId="77777777" w:rsidR="000A11C6" w:rsidRPr="000A11C6" w:rsidRDefault="000A11C6" w:rsidP="000A11C6">
      <w:pPr>
        <w:spacing w:after="0" w:line="240" w:lineRule="auto"/>
        <w:jc w:val="center"/>
        <w:rPr>
          <w:rFonts w:ascii="Arial Black" w:eastAsia="Times New Roman" w:hAnsi="Arial Black" w:cs="Times New Roman"/>
          <w:b/>
          <w:kern w:val="0"/>
          <w:sz w:val="24"/>
          <w:szCs w:val="24"/>
          <w:u w:val="single"/>
          <w:lang w:val="uk-UA" w:eastAsia="ru-RU"/>
          <w14:ligatures w14:val="none"/>
        </w:rPr>
      </w:pPr>
      <w:r w:rsidRPr="000A11C6">
        <w:rPr>
          <w:rFonts w:ascii="Arial Black" w:eastAsia="Times New Roman" w:hAnsi="Arial Black" w:cs="Times New Roman"/>
          <w:b/>
          <w:kern w:val="0"/>
          <w:sz w:val="24"/>
          <w:szCs w:val="24"/>
          <w:u w:val="single"/>
          <w:lang w:val="uk-UA" w:eastAsia="ru-RU"/>
          <w14:ligatures w14:val="none"/>
        </w:rPr>
        <w:t>ІНЩІ ДОКУМЕНТИ, ЩО ПОДАЮТЬСЯ УЧАСНИКОМ</w:t>
      </w:r>
    </w:p>
    <w:p w14:paraId="3AA13525" w14:textId="77777777" w:rsidR="000A11C6" w:rsidRPr="000A11C6" w:rsidRDefault="000A11C6" w:rsidP="000A11C6">
      <w:pPr>
        <w:spacing w:after="0" w:line="240" w:lineRule="auto"/>
        <w:jc w:val="center"/>
        <w:rPr>
          <w:rFonts w:ascii="Arial Black" w:eastAsia="Times New Roman" w:hAnsi="Arial Black" w:cs="Times New Roman"/>
          <w:b/>
          <w:kern w:val="0"/>
          <w:sz w:val="6"/>
          <w:szCs w:val="6"/>
          <w:u w:val="single"/>
          <w:lang w:val="uk-UA" w:eastAsia="ru-RU"/>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770"/>
      </w:tblGrid>
      <w:tr w:rsidR="000A11C6" w:rsidRPr="000A11C6" w14:paraId="0462186A"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558093C6" w14:textId="77777777" w:rsidR="000A11C6" w:rsidRPr="000A11C6" w:rsidRDefault="000A11C6" w:rsidP="000A11C6">
            <w:pPr>
              <w:spacing w:after="0" w:line="240" w:lineRule="auto"/>
              <w:jc w:val="center"/>
              <w:rPr>
                <w:rFonts w:ascii="Times New Roman" w:eastAsia="Times New Roman" w:hAnsi="Times New Roman" w:cs="Times New Roman"/>
                <w:b/>
                <w:kern w:val="0"/>
                <w:sz w:val="20"/>
                <w:szCs w:val="20"/>
                <w:lang w:val="uk-UA" w:eastAsia="ru-RU"/>
                <w14:ligatures w14:val="none"/>
              </w:rPr>
            </w:pPr>
            <w:r w:rsidRPr="000A11C6">
              <w:rPr>
                <w:rFonts w:ascii="Times New Roman" w:eastAsia="Times New Roman" w:hAnsi="Times New Roman" w:cs="Times New Roman"/>
                <w:b/>
                <w:kern w:val="0"/>
                <w:sz w:val="20"/>
                <w:szCs w:val="20"/>
                <w:lang w:val="uk-UA" w:eastAsia="ru-RU"/>
                <w14:ligatures w14:val="none"/>
              </w:rPr>
              <w:t>П/н</w:t>
            </w:r>
          </w:p>
        </w:tc>
        <w:tc>
          <w:tcPr>
            <w:tcW w:w="4672" w:type="pct"/>
            <w:tcBorders>
              <w:top w:val="single" w:sz="4" w:space="0" w:color="auto"/>
              <w:left w:val="single" w:sz="4" w:space="0" w:color="auto"/>
              <w:bottom w:val="single" w:sz="4" w:space="0" w:color="auto"/>
              <w:right w:val="single" w:sz="4" w:space="0" w:color="auto"/>
            </w:tcBorders>
            <w:hideMark/>
          </w:tcPr>
          <w:p w14:paraId="40B1E9C6" w14:textId="77777777" w:rsidR="000A11C6" w:rsidRPr="000A11C6" w:rsidRDefault="000A11C6" w:rsidP="000A11C6">
            <w:pPr>
              <w:spacing w:after="0" w:line="240" w:lineRule="auto"/>
              <w:jc w:val="center"/>
              <w:rPr>
                <w:rFonts w:ascii="Times New Roman" w:eastAsia="Times New Roman" w:hAnsi="Times New Roman" w:cs="Times New Roman"/>
                <w:b/>
                <w:kern w:val="0"/>
                <w:sz w:val="20"/>
                <w:szCs w:val="20"/>
                <w:lang w:val="uk-UA" w:eastAsia="ru-RU"/>
                <w14:ligatures w14:val="none"/>
              </w:rPr>
            </w:pPr>
            <w:r w:rsidRPr="000A11C6">
              <w:rPr>
                <w:rFonts w:ascii="Times New Roman" w:eastAsia="Times New Roman" w:hAnsi="Times New Roman" w:cs="Times New Roman"/>
                <w:b/>
                <w:kern w:val="0"/>
                <w:sz w:val="20"/>
                <w:szCs w:val="20"/>
                <w:lang w:val="uk-UA" w:eastAsia="ru-RU"/>
                <w14:ligatures w14:val="none"/>
              </w:rPr>
              <w:t>Документ</w:t>
            </w:r>
          </w:p>
        </w:tc>
      </w:tr>
      <w:tr w:rsidR="000A11C6" w:rsidRPr="000A11C6" w14:paraId="71D837C4"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424F58EC"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1.</w:t>
            </w:r>
          </w:p>
        </w:tc>
        <w:tc>
          <w:tcPr>
            <w:tcW w:w="4672" w:type="pct"/>
            <w:tcBorders>
              <w:top w:val="single" w:sz="4" w:space="0" w:color="auto"/>
              <w:left w:val="single" w:sz="4" w:space="0" w:color="auto"/>
              <w:bottom w:val="single" w:sz="4" w:space="0" w:color="auto"/>
              <w:right w:val="single" w:sz="4" w:space="0" w:color="auto"/>
            </w:tcBorders>
            <w:hideMark/>
          </w:tcPr>
          <w:p w14:paraId="79133B55" w14:textId="77777777" w:rsidR="000A11C6" w:rsidRPr="000A11C6" w:rsidRDefault="000A11C6" w:rsidP="000A11C6">
            <w:pPr>
              <w:widowControl w:val="0"/>
              <w:autoSpaceDE w:val="0"/>
              <w:autoSpaceDN w:val="0"/>
              <w:adjustRightInd w:val="0"/>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b/>
                <w:kern w:val="0"/>
                <w:lang w:val="uk-UA" w:eastAsia="ru-RU"/>
                <w14:ligatures w14:val="none"/>
              </w:rPr>
              <w:t>Тендерна пропозиція</w:t>
            </w:r>
            <w:r w:rsidRPr="000A11C6">
              <w:rPr>
                <w:rFonts w:ascii="Times New Roman" w:eastAsia="Times New Roman" w:hAnsi="Times New Roman" w:cs="Times New Roman"/>
                <w:kern w:val="0"/>
                <w:lang w:val="uk-UA" w:eastAsia="ru-RU"/>
                <w14:ligatures w14:val="none"/>
              </w:rPr>
              <w:t xml:space="preserve"> </w:t>
            </w:r>
            <w:r w:rsidRPr="000A11C6">
              <w:rPr>
                <w:rFonts w:ascii="Times New Roman" w:eastAsia="Times New Roman" w:hAnsi="Times New Roman" w:cs="Times New Roman"/>
                <w:i/>
                <w:kern w:val="0"/>
                <w:lang w:val="uk-UA" w:eastAsia="ru-RU"/>
                <w14:ligatures w14:val="none"/>
              </w:rPr>
              <w:t>(за формою згідно Додатка 2)</w:t>
            </w:r>
            <w:r w:rsidRPr="000A11C6">
              <w:rPr>
                <w:rFonts w:ascii="Times New Roman" w:eastAsia="Times New Roman" w:hAnsi="Times New Roman" w:cs="Times New Roman"/>
                <w:kern w:val="0"/>
                <w:lang w:val="uk-UA" w:eastAsia="ru-RU"/>
                <w14:ligatures w14:val="none"/>
              </w:rPr>
              <w:t>.</w:t>
            </w:r>
          </w:p>
        </w:tc>
      </w:tr>
      <w:tr w:rsidR="000A11C6" w:rsidRPr="000A11C6" w14:paraId="50B11140" w14:textId="77777777" w:rsidTr="002E7DDF">
        <w:trPr>
          <w:trHeight w:val="212"/>
        </w:trPr>
        <w:tc>
          <w:tcPr>
            <w:tcW w:w="5000" w:type="pct"/>
            <w:gridSpan w:val="2"/>
            <w:tcBorders>
              <w:top w:val="single" w:sz="4" w:space="0" w:color="auto"/>
              <w:left w:val="single" w:sz="4" w:space="0" w:color="auto"/>
              <w:bottom w:val="single" w:sz="4" w:space="0" w:color="auto"/>
              <w:right w:val="single" w:sz="4" w:space="0" w:color="auto"/>
            </w:tcBorders>
            <w:shd w:val="pct12" w:color="auto" w:fill="auto"/>
          </w:tcPr>
          <w:p w14:paraId="0EE05F34"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p>
        </w:tc>
      </w:tr>
      <w:tr w:rsidR="000A11C6" w:rsidRPr="000A11C6" w14:paraId="0C42B681" w14:textId="77777777" w:rsidTr="002E7DDF">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33EFA967"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0A11C6" w:rsidRPr="000A11C6" w14:paraId="69408B0A"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76601D6B"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2.</w:t>
            </w:r>
          </w:p>
        </w:tc>
        <w:tc>
          <w:tcPr>
            <w:tcW w:w="4672" w:type="pct"/>
            <w:tcBorders>
              <w:top w:val="single" w:sz="4" w:space="0" w:color="auto"/>
              <w:left w:val="single" w:sz="4" w:space="0" w:color="auto"/>
              <w:bottom w:val="single" w:sz="4" w:space="0" w:color="auto"/>
              <w:right w:val="single" w:sz="4" w:space="0" w:color="auto"/>
            </w:tcBorders>
            <w:hideMark/>
          </w:tcPr>
          <w:p w14:paraId="605598AA" w14:textId="77777777" w:rsidR="000A11C6" w:rsidRPr="000A11C6" w:rsidRDefault="000A11C6" w:rsidP="000A11C6">
            <w:pPr>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kern w:val="0"/>
                <w:lang w:val="uk-UA" w:eastAsia="ru-RU"/>
                <w14:ligatures w14:val="none"/>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4ECEA945" w14:textId="77777777" w:rsidR="000A11C6" w:rsidRPr="000A11C6" w:rsidRDefault="000A11C6" w:rsidP="000A11C6">
            <w:pPr>
              <w:spacing w:after="0" w:line="240" w:lineRule="auto"/>
              <w:jc w:val="both"/>
              <w:rPr>
                <w:rFonts w:ascii="Times New Roman" w:eastAsia="Times New Roman" w:hAnsi="Times New Roman" w:cs="Times New Roman"/>
                <w:b/>
                <w:i/>
                <w:kern w:val="0"/>
                <w:lang w:val="uk-UA" w:eastAsia="ru-RU"/>
                <w14:ligatures w14:val="none"/>
              </w:rPr>
            </w:pPr>
            <w:r w:rsidRPr="000A11C6">
              <w:rPr>
                <w:rFonts w:ascii="Times New Roman" w:eastAsia="Times New Roman" w:hAnsi="Times New Roman" w:cs="Times New Roman"/>
                <w:i/>
                <w:kern w:val="0"/>
                <w:lang w:val="uk-UA" w:eastAsia="ru-RU"/>
                <w14:ligatures w14:val="none"/>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0A11C6">
              <w:rPr>
                <w:rFonts w:ascii="Times New Roman" w:eastAsia="Times New Roman" w:hAnsi="Times New Roman" w:cs="Times New Roman"/>
                <w:i/>
                <w:kern w:val="0"/>
                <w:u w:val="single"/>
                <w:lang w:val="uk-UA" w:eastAsia="ru-RU"/>
                <w14:ligatures w14:val="none"/>
              </w:rPr>
              <w:t>особа, яку уповноважено під час проведення процедури закупівлі підписувати (завіряти) документи тендерної пропозиції</w:t>
            </w:r>
            <w:r w:rsidRPr="000A11C6">
              <w:rPr>
                <w:rFonts w:ascii="Times New Roman" w:eastAsia="Times New Roman" w:hAnsi="Times New Roman" w:cs="Times New Roman"/>
                <w:i/>
                <w:kern w:val="0"/>
                <w:lang w:val="uk-UA" w:eastAsia="ru-RU"/>
                <w14:ligatures w14:val="none"/>
              </w:rPr>
              <w:t xml:space="preserve">, подається </w:t>
            </w:r>
            <w:r w:rsidRPr="000A11C6">
              <w:rPr>
                <w:rFonts w:ascii="Times New Roman" w:eastAsia="Times New Roman" w:hAnsi="Times New Roman" w:cs="Times New Roman"/>
                <w:i/>
                <w:kern w:val="0"/>
                <w:u w:val="single"/>
                <w:lang w:val="uk-UA" w:eastAsia="ru-RU"/>
                <w14:ligatures w14:val="none"/>
              </w:rPr>
              <w:t>довіреність (доручення)</w:t>
            </w:r>
            <w:r w:rsidRPr="000A11C6">
              <w:rPr>
                <w:rFonts w:ascii="Times New Roman" w:eastAsia="Times New Roman" w:hAnsi="Times New Roman" w:cs="Times New Roman"/>
                <w:i/>
                <w:kern w:val="0"/>
                <w:lang w:val="uk-UA" w:eastAsia="ru-RU"/>
                <w14:ligatures w14:val="none"/>
              </w:rPr>
              <w:t xml:space="preserve"> на цю особу учасника про надання повноважень цій особі підписувати (завіряти) документи тендерної пропозиції, а також надається </w:t>
            </w:r>
            <w:r w:rsidRPr="000A11C6">
              <w:rPr>
                <w:rFonts w:ascii="Times New Roman" w:eastAsia="Times New Roman" w:hAnsi="Times New Roman" w:cs="Times New Roman"/>
                <w:i/>
                <w:kern w:val="0"/>
                <w:u w:val="single"/>
                <w:lang w:val="uk-UA" w:eastAsia="ru-RU"/>
                <w14:ligatures w14:val="none"/>
              </w:rPr>
              <w:t>копія паспорту цієї особи</w:t>
            </w:r>
            <w:r w:rsidRPr="000A11C6">
              <w:rPr>
                <w:rFonts w:ascii="Times New Roman" w:eastAsia="Times New Roman" w:hAnsi="Times New Roman" w:cs="Times New Roman"/>
                <w:i/>
                <w:kern w:val="0"/>
                <w:lang w:val="uk-UA" w:eastAsia="ru-RU"/>
                <w14:ligatures w14:val="none"/>
              </w:rPr>
              <w:t>.</w:t>
            </w:r>
          </w:p>
        </w:tc>
      </w:tr>
      <w:tr w:rsidR="000A11C6" w:rsidRPr="000A11C6" w14:paraId="126C8DE3" w14:textId="77777777" w:rsidTr="002E7DDF">
        <w:trPr>
          <w:trHeight w:val="328"/>
        </w:trPr>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6C22E9B4"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Інформація про погодження учасника з істотними умовами Договору</w:t>
            </w:r>
          </w:p>
        </w:tc>
      </w:tr>
      <w:tr w:rsidR="000A11C6" w:rsidRPr="000A11C6" w14:paraId="0601375B"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698BFBBA"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3.</w:t>
            </w:r>
          </w:p>
        </w:tc>
        <w:tc>
          <w:tcPr>
            <w:tcW w:w="4672" w:type="pct"/>
            <w:tcBorders>
              <w:top w:val="single" w:sz="4" w:space="0" w:color="auto"/>
              <w:left w:val="single" w:sz="4" w:space="0" w:color="auto"/>
              <w:bottom w:val="single" w:sz="4" w:space="0" w:color="auto"/>
              <w:right w:val="single" w:sz="4" w:space="0" w:color="auto"/>
            </w:tcBorders>
            <w:hideMark/>
          </w:tcPr>
          <w:p w14:paraId="3A450C9A" w14:textId="77777777" w:rsidR="000A11C6" w:rsidRPr="000A11C6" w:rsidRDefault="000A11C6" w:rsidP="000A11C6">
            <w:pPr>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kern w:val="0"/>
                <w:lang w:val="uk-UA" w:eastAsia="ru-RU"/>
                <w14:ligatures w14:val="none"/>
              </w:rPr>
              <w:t>Сканкопія Додатку 4 з підписом та печаткою</w:t>
            </w:r>
            <w:r w:rsidRPr="000A11C6">
              <w:rPr>
                <w:rFonts w:ascii="Times New Roman" w:eastAsia="Times New Roman" w:hAnsi="Times New Roman" w:cs="Times New Roman"/>
                <w:b/>
                <w:bCs/>
                <w:i/>
                <w:kern w:val="0"/>
                <w:lang w:val="uk-UA" w:eastAsia="ru-RU"/>
                <w14:ligatures w14:val="none"/>
              </w:rPr>
              <w:t xml:space="preserve">* </w:t>
            </w:r>
            <w:r w:rsidRPr="000A11C6">
              <w:rPr>
                <w:rFonts w:ascii="Times New Roman" w:eastAsia="Times New Roman" w:hAnsi="Times New Roman" w:cs="Times New Roman"/>
                <w:kern w:val="0"/>
                <w:lang w:val="uk-UA" w:eastAsia="ru-RU"/>
                <w14:ligatures w14:val="none"/>
              </w:rPr>
              <w:t>учасника.</w:t>
            </w:r>
          </w:p>
        </w:tc>
      </w:tr>
      <w:tr w:rsidR="000A11C6" w:rsidRPr="000A11C6" w14:paraId="029E1F97" w14:textId="77777777" w:rsidTr="002E7DDF">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77B55581"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Документи</w:t>
            </w:r>
          </w:p>
        </w:tc>
      </w:tr>
      <w:tr w:rsidR="000A11C6" w:rsidRPr="000A11C6" w14:paraId="6A5D15FC"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072EA2B9"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4.</w:t>
            </w:r>
          </w:p>
        </w:tc>
        <w:tc>
          <w:tcPr>
            <w:tcW w:w="4672" w:type="pct"/>
            <w:tcBorders>
              <w:top w:val="single" w:sz="4" w:space="0" w:color="auto"/>
              <w:left w:val="single" w:sz="4" w:space="0" w:color="auto"/>
              <w:bottom w:val="single" w:sz="4" w:space="0" w:color="auto"/>
              <w:right w:val="single" w:sz="4" w:space="0" w:color="auto"/>
            </w:tcBorders>
            <w:hideMark/>
          </w:tcPr>
          <w:p w14:paraId="232555E6" w14:textId="77777777" w:rsidR="000A11C6" w:rsidRPr="000A11C6" w:rsidRDefault="000A11C6" w:rsidP="000A11C6">
            <w:pPr>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kern w:val="0"/>
                <w:lang w:val="uk-UA" w:eastAsia="ru-RU"/>
                <w14:ligatures w14:val="none"/>
              </w:rPr>
              <w:t>Копія витягу, або копія виписки з Єдиного державного реєстру юридичних осіб та фізичних осіб-підприємців.</w:t>
            </w:r>
          </w:p>
        </w:tc>
      </w:tr>
      <w:tr w:rsidR="000A11C6" w:rsidRPr="000A11C6" w14:paraId="5A003600"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10215368"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5.</w:t>
            </w:r>
          </w:p>
        </w:tc>
        <w:tc>
          <w:tcPr>
            <w:tcW w:w="4672" w:type="pct"/>
            <w:tcBorders>
              <w:top w:val="single" w:sz="4" w:space="0" w:color="auto"/>
              <w:left w:val="single" w:sz="4" w:space="0" w:color="auto"/>
              <w:bottom w:val="single" w:sz="4" w:space="0" w:color="auto"/>
              <w:right w:val="single" w:sz="4" w:space="0" w:color="auto"/>
            </w:tcBorders>
            <w:hideMark/>
          </w:tcPr>
          <w:p w14:paraId="69897952" w14:textId="77777777" w:rsidR="000A11C6" w:rsidRPr="000A11C6" w:rsidRDefault="000A11C6" w:rsidP="000A11C6">
            <w:pPr>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kern w:val="0"/>
                <w:lang w:val="uk-UA" w:eastAsia="ru-RU"/>
                <w14:ligatures w14:val="none"/>
              </w:rPr>
              <w:t>Копія статуту або іншого установчого документу.</w:t>
            </w:r>
          </w:p>
        </w:tc>
      </w:tr>
      <w:tr w:rsidR="000A11C6" w:rsidRPr="000A11C6" w14:paraId="10F94E3B"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55247777"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6.</w:t>
            </w:r>
          </w:p>
        </w:tc>
        <w:tc>
          <w:tcPr>
            <w:tcW w:w="4672" w:type="pct"/>
            <w:tcBorders>
              <w:top w:val="single" w:sz="4" w:space="0" w:color="auto"/>
              <w:left w:val="single" w:sz="4" w:space="0" w:color="auto"/>
              <w:bottom w:val="single" w:sz="4" w:space="0" w:color="auto"/>
              <w:right w:val="single" w:sz="4" w:space="0" w:color="auto"/>
            </w:tcBorders>
            <w:hideMark/>
          </w:tcPr>
          <w:p w14:paraId="7307E56C" w14:textId="77777777" w:rsidR="000A11C6" w:rsidRPr="000A11C6" w:rsidRDefault="000A11C6" w:rsidP="000A11C6">
            <w:pPr>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kern w:val="0"/>
                <w:lang w:val="uk-UA"/>
                <w14:ligatures w14:val="none"/>
              </w:rPr>
              <w:t xml:space="preserve">Копія паспорту та довідки про присвоєння ідентифікаційного номера, завірені підписом Учасника </w:t>
            </w:r>
            <w:r w:rsidRPr="000A11C6">
              <w:rPr>
                <w:rFonts w:ascii="Times New Roman" w:eastAsia="Times New Roman" w:hAnsi="Times New Roman" w:cs="Times New Roman"/>
                <w:i/>
                <w:kern w:val="0"/>
                <w:lang w:val="uk-UA"/>
                <w14:ligatures w14:val="none"/>
              </w:rPr>
              <w:t>(для Учасника – фізичної особи)</w:t>
            </w:r>
            <w:r w:rsidRPr="000A11C6">
              <w:rPr>
                <w:rFonts w:ascii="Times New Roman" w:eastAsia="Times New Roman" w:hAnsi="Times New Roman" w:cs="Times New Roman"/>
                <w:kern w:val="0"/>
                <w:lang w:val="uk-UA"/>
                <w14:ligatures w14:val="none"/>
              </w:rPr>
              <w:t>.</w:t>
            </w:r>
          </w:p>
        </w:tc>
      </w:tr>
      <w:tr w:rsidR="000A11C6" w:rsidRPr="000A11C6" w14:paraId="19437C85"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473AF9C9"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7.</w:t>
            </w:r>
          </w:p>
        </w:tc>
        <w:tc>
          <w:tcPr>
            <w:tcW w:w="4672" w:type="pct"/>
            <w:tcBorders>
              <w:top w:val="single" w:sz="4" w:space="0" w:color="auto"/>
              <w:left w:val="single" w:sz="4" w:space="0" w:color="auto"/>
              <w:bottom w:val="single" w:sz="4" w:space="0" w:color="auto"/>
              <w:right w:val="single" w:sz="4" w:space="0" w:color="auto"/>
            </w:tcBorders>
            <w:hideMark/>
          </w:tcPr>
          <w:p w14:paraId="3C8D7161" w14:textId="77777777" w:rsidR="000A11C6" w:rsidRPr="000A11C6" w:rsidRDefault="000A11C6" w:rsidP="000A11C6">
            <w:pPr>
              <w:spacing w:after="0" w:line="240" w:lineRule="auto"/>
              <w:jc w:val="both"/>
              <w:rPr>
                <w:rFonts w:ascii="Times New Roman" w:eastAsia="Times New Roman" w:hAnsi="Times New Roman" w:cs="Times New Roman"/>
                <w:i/>
                <w:kern w:val="0"/>
                <w:lang w:val="uk-UA" w:eastAsia="ru-RU"/>
                <w14:ligatures w14:val="none"/>
              </w:rPr>
            </w:pPr>
            <w:r w:rsidRPr="000A11C6">
              <w:rPr>
                <w:rFonts w:ascii="Times New Roman" w:eastAsia="Times New Roman" w:hAnsi="Times New Roman" w:cs="Times New Roman"/>
                <w:kern w:val="0"/>
                <w:lang w:val="uk-UA" w:eastAsia="ru-RU"/>
                <w14:ligatures w14:val="none"/>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0A11C6">
              <w:rPr>
                <w:rFonts w:ascii="Times New Roman" w:eastAsia="Times New Roman" w:hAnsi="Times New Roman" w:cs="Times New Roman"/>
                <w:i/>
                <w:kern w:val="0"/>
                <w:lang w:val="uk-UA" w:eastAsia="ru-RU"/>
                <w14:ligatures w14:val="none"/>
              </w:rPr>
              <w:t>(якщо учасник є  платником ПДВ)</w:t>
            </w:r>
          </w:p>
        </w:tc>
      </w:tr>
      <w:tr w:rsidR="000A11C6" w:rsidRPr="000A11C6" w14:paraId="78060DA6"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4D0CAB78"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8.</w:t>
            </w:r>
          </w:p>
        </w:tc>
        <w:tc>
          <w:tcPr>
            <w:tcW w:w="4672" w:type="pct"/>
            <w:tcBorders>
              <w:top w:val="single" w:sz="4" w:space="0" w:color="auto"/>
              <w:left w:val="single" w:sz="4" w:space="0" w:color="auto"/>
              <w:bottom w:val="single" w:sz="4" w:space="0" w:color="auto"/>
              <w:right w:val="single" w:sz="4" w:space="0" w:color="auto"/>
            </w:tcBorders>
            <w:hideMark/>
          </w:tcPr>
          <w:p w14:paraId="7A1AFA6C" w14:textId="77777777" w:rsidR="000A11C6" w:rsidRPr="000A11C6" w:rsidRDefault="000A11C6" w:rsidP="000A11C6">
            <w:pPr>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kern w:val="0"/>
                <w:lang w:val="uk-UA" w:eastAsia="ru-RU"/>
                <w14:ligatures w14:val="none"/>
              </w:rPr>
              <w:t xml:space="preserve">Копія свідоцтва платника єдиного податку або копія Витягу з реєстру платників єдиного податку (якщо учасник є </w:t>
            </w:r>
            <w:r w:rsidRPr="000A11C6">
              <w:rPr>
                <w:rFonts w:ascii="Times New Roman" w:eastAsia="Times New Roman" w:hAnsi="Times New Roman" w:cs="Times New Roman"/>
                <w:i/>
                <w:iCs/>
                <w:kern w:val="0"/>
                <w:lang w:val="uk-UA" w:eastAsia="ru-RU"/>
                <w14:ligatures w14:val="none"/>
              </w:rPr>
              <w:t>платником єдиного податку</w:t>
            </w:r>
            <w:r w:rsidRPr="000A11C6">
              <w:rPr>
                <w:rFonts w:ascii="Times New Roman" w:eastAsia="Times New Roman" w:hAnsi="Times New Roman" w:cs="Times New Roman"/>
                <w:kern w:val="0"/>
                <w:lang w:val="uk-UA" w:eastAsia="ru-RU"/>
                <w14:ligatures w14:val="none"/>
              </w:rPr>
              <w:t>)</w:t>
            </w:r>
          </w:p>
        </w:tc>
      </w:tr>
      <w:tr w:rsidR="000A11C6" w:rsidRPr="000A11C6" w14:paraId="16F4B653"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1B17B6BB" w14:textId="1BFCC3AA" w:rsidR="000A11C6" w:rsidRPr="000A11C6" w:rsidRDefault="00E95AC0" w:rsidP="000A11C6">
            <w:pPr>
              <w:spacing w:after="0" w:line="240" w:lineRule="auto"/>
              <w:jc w:val="center"/>
              <w:rPr>
                <w:rFonts w:ascii="Times New Roman" w:eastAsia="Times New Roman" w:hAnsi="Times New Roman" w:cs="Times New Roman"/>
                <w:b/>
                <w:kern w:val="0"/>
                <w:lang w:val="uk-UA" w:eastAsia="ru-RU"/>
                <w14:ligatures w14:val="none"/>
              </w:rPr>
            </w:pPr>
            <w:r>
              <w:rPr>
                <w:rFonts w:ascii="Times New Roman" w:eastAsia="Times New Roman" w:hAnsi="Times New Roman" w:cs="Times New Roman"/>
                <w:b/>
                <w:kern w:val="0"/>
                <w:lang w:val="uk-UA" w:eastAsia="ru-RU"/>
                <w14:ligatures w14:val="none"/>
              </w:rPr>
              <w:t>9</w:t>
            </w:r>
            <w:r w:rsidR="000A11C6" w:rsidRPr="000A11C6">
              <w:rPr>
                <w:rFonts w:ascii="Times New Roman" w:eastAsia="Times New Roman" w:hAnsi="Times New Roman" w:cs="Times New Roman"/>
                <w:b/>
                <w:kern w:val="0"/>
                <w:lang w:val="uk-UA" w:eastAsia="ru-RU"/>
                <w14:ligatures w14:val="none"/>
              </w:rPr>
              <w:t>.</w:t>
            </w:r>
          </w:p>
        </w:tc>
        <w:tc>
          <w:tcPr>
            <w:tcW w:w="4672" w:type="pct"/>
            <w:tcBorders>
              <w:top w:val="single" w:sz="4" w:space="0" w:color="auto"/>
              <w:left w:val="single" w:sz="4" w:space="0" w:color="auto"/>
              <w:bottom w:val="single" w:sz="4" w:space="0" w:color="auto"/>
              <w:right w:val="single" w:sz="4" w:space="0" w:color="auto"/>
            </w:tcBorders>
            <w:hideMark/>
          </w:tcPr>
          <w:p w14:paraId="77C9E21F" w14:textId="77777777" w:rsidR="000A11C6" w:rsidRPr="000A11C6" w:rsidRDefault="000A11C6" w:rsidP="000A11C6">
            <w:pPr>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kern w:val="0"/>
                <w:lang w:val="uk-UA" w:eastAsia="ru-RU"/>
                <w14:ligatures w14:val="none"/>
              </w:rPr>
              <w:t xml:space="preserve">Довідка/Інформація </w:t>
            </w:r>
            <w:r w:rsidRPr="000A11C6">
              <w:rPr>
                <w:rFonts w:ascii="Times New Roman" w:eastAsia="Times New Roman" w:hAnsi="Times New Roman" w:cs="Times New Roman"/>
                <w:bCs/>
                <w:i/>
                <w:iCs/>
                <w:kern w:val="0"/>
                <w:lang w:val="uk-UA" w:eastAsia="ru-RU"/>
                <w14:ligatures w14:val="none"/>
              </w:rPr>
              <w:t xml:space="preserve">(в довільній формі) </w:t>
            </w:r>
            <w:r w:rsidRPr="000A11C6">
              <w:rPr>
                <w:rFonts w:ascii="Times New Roman" w:eastAsia="Times New Roman" w:hAnsi="Times New Roman" w:cs="Times New Roman"/>
                <w:bCs/>
                <w:iCs/>
                <w:kern w:val="0"/>
                <w:lang w:val="uk-UA" w:eastAsia="ru-RU"/>
                <w14:ligatures w14:val="none"/>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450359C1"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_____________________________________________________________________________________</w:t>
      </w:r>
    </w:p>
    <w:p w14:paraId="2C972585" w14:textId="77777777" w:rsidR="000A11C6" w:rsidRPr="000A11C6" w:rsidRDefault="000A11C6" w:rsidP="000A11C6">
      <w:pPr>
        <w:shd w:val="clear" w:color="auto" w:fill="FFFFFF"/>
        <w:spacing w:after="0" w:line="240" w:lineRule="exact"/>
        <w:jc w:val="both"/>
        <w:textAlignment w:val="baseline"/>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b/>
          <w:bCs/>
          <w:i/>
          <w:kern w:val="0"/>
          <w:lang w:val="uk-UA" w:eastAsia="ru-RU"/>
          <w14:ligatures w14:val="none"/>
        </w:rPr>
        <w:t>*</w:t>
      </w:r>
      <w:r w:rsidRPr="000A11C6">
        <w:rPr>
          <w:rFonts w:ascii="Times New Roman" w:eastAsia="Times New Roman" w:hAnsi="Times New Roman" w:cs="Times New Roman"/>
          <w:i/>
          <w:kern w:val="0"/>
          <w:lang w:val="uk-UA" w:eastAsia="ru-RU"/>
          <w14:ligatures w14:val="none"/>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3D872214" w14:textId="77777777" w:rsidR="000A11C6" w:rsidRPr="000A11C6" w:rsidRDefault="000A11C6" w:rsidP="000A11C6">
      <w:pPr>
        <w:spacing w:after="0" w:line="240" w:lineRule="auto"/>
        <w:rPr>
          <w:rFonts w:ascii="Times New Roman" w:eastAsia="Times New Roman" w:hAnsi="Times New Roman" w:cs="Times New Roman"/>
          <w:b/>
          <w:color w:val="000000"/>
          <w:kern w:val="0"/>
          <w:sz w:val="16"/>
          <w:szCs w:val="16"/>
          <w:highlight w:val="yellow"/>
          <w:lang w:val="uk-UA" w:eastAsia="ru-RU"/>
          <w14:ligatures w14:val="none"/>
        </w:rPr>
      </w:pPr>
    </w:p>
    <w:p w14:paraId="04332D0A" w14:textId="77777777" w:rsidR="000A11C6" w:rsidRPr="000A11C6" w:rsidRDefault="000A11C6" w:rsidP="000A11C6">
      <w:pPr>
        <w:spacing w:after="0" w:line="240" w:lineRule="auto"/>
        <w:rPr>
          <w:rFonts w:ascii="Times New Roman" w:eastAsia="Times New Roman" w:hAnsi="Times New Roman" w:cs="Times New Roman"/>
          <w:b/>
          <w:color w:val="000000"/>
          <w:kern w:val="0"/>
          <w:sz w:val="16"/>
          <w:szCs w:val="16"/>
          <w:highlight w:val="yellow"/>
          <w:lang w:val="uk-UA" w:eastAsia="ru-RU"/>
          <w14:ligatures w14:val="none"/>
        </w:rPr>
      </w:pPr>
    </w:p>
    <w:p w14:paraId="3A538EF5"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32A01AEE" w14:textId="4DC10835" w:rsid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0164B306" w14:textId="0F349186" w:rsidR="0052666E" w:rsidRDefault="0052666E"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6EBF78D3" w14:textId="77777777" w:rsidR="0052666E" w:rsidRDefault="0052666E"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07ACBFDB"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r w:rsidRPr="000A11C6">
        <w:rPr>
          <w:rFonts w:ascii="Times New Roman" w:eastAsia="Calibri" w:hAnsi="Times New Roman" w:cs="Times New Roman"/>
          <w:b/>
          <w:i/>
          <w:kern w:val="0"/>
          <w:sz w:val="24"/>
          <w:szCs w:val="24"/>
          <w:lang w:val="uk-UA"/>
          <w14:ligatures w14:val="none"/>
        </w:rPr>
        <w:lastRenderedPageBreak/>
        <w:t>ДОДАТОК 4</w:t>
      </w:r>
    </w:p>
    <w:p w14:paraId="0948ED95" w14:textId="77777777" w:rsidR="000A11C6" w:rsidRPr="000A11C6" w:rsidRDefault="000A11C6" w:rsidP="000A11C6">
      <w:pPr>
        <w:suppressAutoHyphens/>
        <w:spacing w:after="0" w:line="240" w:lineRule="auto"/>
        <w:ind w:firstLine="851"/>
        <w:jc w:val="center"/>
        <w:rPr>
          <w:rFonts w:ascii="Times New Roman" w:eastAsia="Calibri" w:hAnsi="Times New Roman" w:cs="Times New Roman"/>
          <w:kern w:val="0"/>
          <w:sz w:val="24"/>
          <w:szCs w:val="24"/>
          <w:lang w:val="uk-UA"/>
          <w14:ligatures w14:val="none"/>
        </w:rPr>
      </w:pPr>
    </w:p>
    <w:p w14:paraId="4DCF295F" w14:textId="77777777" w:rsidR="000A11C6" w:rsidRPr="000A11C6" w:rsidRDefault="000A11C6" w:rsidP="000A11C6">
      <w:pPr>
        <w:suppressAutoHyphens/>
        <w:spacing w:after="0" w:line="240" w:lineRule="auto"/>
        <w:ind w:firstLine="851"/>
        <w:jc w:val="center"/>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Підписаний проєкт договору, подається учасниками у складі пропозиції, як невід’ємна її частина.</w:t>
      </w:r>
    </w:p>
    <w:p w14:paraId="1F72FCDA" w14:textId="77777777" w:rsidR="000A11C6" w:rsidRPr="000A11C6" w:rsidRDefault="000A11C6" w:rsidP="000A11C6">
      <w:pPr>
        <w:suppressAutoHyphens/>
        <w:spacing w:after="0" w:line="240" w:lineRule="auto"/>
        <w:ind w:firstLine="851"/>
        <w:rPr>
          <w:rFonts w:ascii="Times New Roman" w:eastAsia="Calibri" w:hAnsi="Times New Roman" w:cs="Times New Roman"/>
          <w:kern w:val="0"/>
          <w:sz w:val="24"/>
          <w:szCs w:val="24"/>
          <w:lang w:val="uk-UA"/>
          <w14:ligatures w14:val="none"/>
        </w:rPr>
      </w:pPr>
    </w:p>
    <w:p w14:paraId="195AFAC9" w14:textId="77777777" w:rsidR="000A11C6" w:rsidRPr="000A11C6" w:rsidRDefault="000A11C6" w:rsidP="000A11C6">
      <w:pPr>
        <w:suppressAutoHyphens/>
        <w:spacing w:after="0" w:line="240" w:lineRule="auto"/>
        <w:ind w:firstLine="851"/>
        <w:jc w:val="center"/>
        <w:rPr>
          <w:rFonts w:ascii="Times New Roman" w:eastAsia="Calibri" w:hAnsi="Times New Roman" w:cs="Times New Roman"/>
          <w:b/>
          <w:kern w:val="0"/>
          <w:sz w:val="24"/>
          <w:szCs w:val="24"/>
          <w:lang w:val="uk-UA"/>
          <w14:ligatures w14:val="none"/>
        </w:rPr>
      </w:pPr>
      <w:r w:rsidRPr="000A11C6">
        <w:rPr>
          <w:rFonts w:ascii="Times New Roman" w:eastAsia="Calibri" w:hAnsi="Times New Roman" w:cs="Times New Roman"/>
          <w:b/>
          <w:kern w:val="0"/>
          <w:sz w:val="24"/>
          <w:szCs w:val="24"/>
          <w:lang w:val="uk-UA"/>
          <w14:ligatures w14:val="none"/>
        </w:rPr>
        <w:t xml:space="preserve">ДОГОВІР </w:t>
      </w:r>
    </w:p>
    <w:p w14:paraId="52539E5A" w14:textId="77777777" w:rsidR="000A11C6" w:rsidRPr="000A11C6" w:rsidRDefault="000A11C6" w:rsidP="000A11C6">
      <w:pPr>
        <w:suppressAutoHyphens/>
        <w:spacing w:after="0" w:line="240" w:lineRule="auto"/>
        <w:ind w:firstLine="851"/>
        <w:jc w:val="center"/>
        <w:rPr>
          <w:rFonts w:ascii="Times New Roman" w:eastAsia="Calibri" w:hAnsi="Times New Roman" w:cs="Times New Roman"/>
          <w:b/>
          <w:kern w:val="0"/>
          <w:sz w:val="24"/>
          <w:szCs w:val="24"/>
          <w:lang w:val="uk-UA"/>
          <w14:ligatures w14:val="none"/>
        </w:rPr>
      </w:pPr>
      <w:r w:rsidRPr="000A11C6">
        <w:rPr>
          <w:rFonts w:ascii="Times New Roman" w:eastAsia="Calibri" w:hAnsi="Times New Roman" w:cs="Times New Roman"/>
          <w:b/>
          <w:kern w:val="0"/>
          <w:sz w:val="24"/>
          <w:szCs w:val="24"/>
          <w:lang w:val="uk-UA"/>
          <w14:ligatures w14:val="none"/>
        </w:rPr>
        <w:t xml:space="preserve">про закупівлю </w:t>
      </w:r>
    </w:p>
    <w:p w14:paraId="6CEEB869" w14:textId="77777777" w:rsidR="000A11C6" w:rsidRPr="000A11C6" w:rsidRDefault="000A11C6" w:rsidP="000A11C6">
      <w:pPr>
        <w:suppressAutoHyphens/>
        <w:spacing w:after="0" w:line="240" w:lineRule="auto"/>
        <w:ind w:firstLine="851"/>
        <w:jc w:val="center"/>
        <w:rPr>
          <w:rFonts w:ascii="Times New Roman" w:eastAsia="Calibri" w:hAnsi="Times New Roman" w:cs="Times New Roman"/>
          <w:b/>
          <w:kern w:val="0"/>
          <w:sz w:val="24"/>
          <w:szCs w:val="24"/>
          <w:lang w:val="uk-UA"/>
          <w14:ligatures w14:val="none"/>
        </w:rPr>
      </w:pPr>
      <w:r w:rsidRPr="000A11C6">
        <w:rPr>
          <w:rFonts w:ascii="Times New Roman" w:eastAsia="Calibri" w:hAnsi="Times New Roman" w:cs="Times New Roman"/>
          <w:b/>
          <w:kern w:val="0"/>
          <w:sz w:val="24"/>
          <w:szCs w:val="24"/>
          <w:lang w:val="uk-UA"/>
          <w14:ligatures w14:val="none"/>
        </w:rPr>
        <w:t xml:space="preserve">(проєкт) </w:t>
      </w:r>
    </w:p>
    <w:p w14:paraId="1D258C8F" w14:textId="77777777" w:rsidR="000A11C6" w:rsidRPr="000A11C6" w:rsidRDefault="000A11C6" w:rsidP="000A11C6">
      <w:pPr>
        <w:suppressAutoHyphens/>
        <w:spacing w:after="0" w:line="240" w:lineRule="auto"/>
        <w:ind w:firstLine="851"/>
        <w:jc w:val="center"/>
        <w:rPr>
          <w:rFonts w:ascii="Times New Roman" w:eastAsia="Calibri" w:hAnsi="Times New Roman" w:cs="Times New Roman"/>
          <w:b/>
          <w:kern w:val="0"/>
          <w:sz w:val="24"/>
          <w:szCs w:val="24"/>
          <w:lang w:val="uk-UA"/>
          <w14:ligatures w14:val="none"/>
        </w:rPr>
      </w:pPr>
    </w:p>
    <w:p w14:paraId="4C6F7E24" w14:textId="77777777" w:rsidR="000A11C6" w:rsidRPr="000A11C6" w:rsidRDefault="000A11C6" w:rsidP="000A11C6">
      <w:pPr>
        <w:suppressAutoHyphens/>
        <w:spacing w:after="0" w:line="240" w:lineRule="auto"/>
        <w:rPr>
          <w:rFonts w:ascii="Times New Roman" w:eastAsia="Calibri" w:hAnsi="Times New Roman" w:cs="Times New Roman"/>
          <w:kern w:val="0"/>
          <w:sz w:val="24"/>
          <w:szCs w:val="24"/>
          <w:lang w:val="uk-UA"/>
          <w14:ligatures w14:val="none"/>
        </w:rPr>
      </w:pPr>
      <w:bookmarkStart w:id="11" w:name="_Hlk107427274"/>
      <w:r w:rsidRPr="000A11C6">
        <w:rPr>
          <w:rFonts w:ascii="Times New Roman" w:eastAsia="Calibri" w:hAnsi="Times New Roman" w:cs="Times New Roman"/>
          <w:kern w:val="0"/>
          <w:sz w:val="24"/>
          <w:szCs w:val="24"/>
          <w:lang w:val="uk-UA"/>
          <w14:ligatures w14:val="none"/>
        </w:rPr>
        <w:t xml:space="preserve"> м. Білгород - Дністровський                                                                         «___»_________ 2023 р.</w:t>
      </w:r>
    </w:p>
    <w:p w14:paraId="6C470C2F" w14:textId="77777777" w:rsidR="000A11C6" w:rsidRPr="000A11C6" w:rsidRDefault="000A11C6" w:rsidP="000A11C6">
      <w:pPr>
        <w:suppressAutoHyphens/>
        <w:spacing w:after="0" w:line="240" w:lineRule="auto"/>
        <w:ind w:firstLine="851"/>
        <w:rPr>
          <w:rFonts w:ascii="Times New Roman" w:eastAsia="Calibri" w:hAnsi="Times New Roman" w:cs="Times New Roman"/>
          <w:kern w:val="0"/>
          <w:sz w:val="24"/>
          <w:szCs w:val="24"/>
          <w:lang w:val="uk-UA"/>
          <w14:ligatures w14:val="none"/>
        </w:rPr>
      </w:pPr>
    </w:p>
    <w:p w14:paraId="7CAB507F" w14:textId="79C5C333" w:rsidR="000A11C6" w:rsidRPr="000A11C6" w:rsidRDefault="000A11C6" w:rsidP="000A11C6">
      <w:pPr>
        <w:suppressAutoHyphens/>
        <w:spacing w:after="0" w:line="240" w:lineRule="auto"/>
        <w:ind w:firstLine="567"/>
        <w:jc w:val="both"/>
        <w:rPr>
          <w:rFonts w:ascii="Times New Roman" w:eastAsia="Times New Roman" w:hAnsi="Times New Roman" w:cs="Times New Roman"/>
          <w:kern w:val="0"/>
          <w:sz w:val="24"/>
          <w:szCs w:val="24"/>
          <w:lang w:val="uk-UA" w:eastAsia="ru-RU"/>
          <w14:ligatures w14:val="none"/>
        </w:rPr>
      </w:pPr>
      <w:r w:rsidRPr="000A11C6">
        <w:rPr>
          <w:rFonts w:ascii="Times New Roman" w:eastAsia="Calibri" w:hAnsi="Times New Roman" w:cs="Times New Roman"/>
          <w:kern w:val="0"/>
          <w:sz w:val="24"/>
          <w:szCs w:val="24"/>
          <w:lang w:val="uk-UA"/>
          <w14:ligatures w14:val="none"/>
        </w:rPr>
        <w:t xml:space="preserve">КОМУНАЛЬНЕ ПІДПРИЄМСТВО «АВТОТРАНССЕРВІС» в особі ____________________________________, </w:t>
      </w:r>
      <w:r w:rsidR="0032553A">
        <w:rPr>
          <w:rFonts w:ascii="Times New Roman" w:eastAsia="Calibri" w:hAnsi="Times New Roman" w:cs="Times New Roman"/>
          <w:kern w:val="0"/>
          <w:sz w:val="24"/>
          <w:szCs w:val="24"/>
          <w:lang w:val="uk-UA"/>
          <w14:ligatures w14:val="none"/>
        </w:rPr>
        <w:t>який</w:t>
      </w:r>
      <w:r w:rsidRPr="000A11C6">
        <w:rPr>
          <w:rFonts w:ascii="Times New Roman" w:eastAsia="Calibri" w:hAnsi="Times New Roman" w:cs="Times New Roman"/>
          <w:kern w:val="0"/>
          <w:sz w:val="24"/>
          <w:szCs w:val="24"/>
          <w:lang w:val="uk-UA"/>
          <w14:ligatures w14:val="none"/>
        </w:rPr>
        <w:t xml:space="preserve">  діє на підставі ______________________________________ (далі - Покупець), з однієї сторони, і ________________________, в особі _______________________________, </w:t>
      </w:r>
      <w:r w:rsidR="0032553A">
        <w:rPr>
          <w:rFonts w:ascii="Times New Roman" w:eastAsia="Calibri" w:hAnsi="Times New Roman" w:cs="Times New Roman"/>
          <w:kern w:val="0"/>
          <w:sz w:val="24"/>
          <w:szCs w:val="24"/>
          <w:lang w:val="uk-UA"/>
          <w14:ligatures w14:val="none"/>
        </w:rPr>
        <w:t>який/яка</w:t>
      </w:r>
      <w:r w:rsidRPr="000A11C6">
        <w:rPr>
          <w:rFonts w:ascii="Times New Roman" w:eastAsia="Calibri" w:hAnsi="Times New Roman" w:cs="Times New Roman"/>
          <w:kern w:val="0"/>
          <w:sz w:val="24"/>
          <w:szCs w:val="24"/>
          <w:lang w:val="uk-UA"/>
          <w14:ligatures w14:val="none"/>
        </w:rPr>
        <w:t xml:space="preserve"> діє на підставі ____________________ (далі — Продавець), </w:t>
      </w:r>
      <w:bookmarkEnd w:id="11"/>
      <w:r w:rsidRPr="000A11C6">
        <w:rPr>
          <w:rFonts w:ascii="Times New Roman" w:eastAsia="Calibri" w:hAnsi="Times New Roman" w:cs="Times New Roman"/>
          <w:kern w:val="0"/>
          <w:sz w:val="24"/>
          <w:szCs w:val="24"/>
          <w:lang w:val="uk-UA"/>
          <w14:ligatures w14:val="none"/>
        </w:rPr>
        <w:t xml:space="preserve">з іншої сторони, разом іменуються Сторони, а кожна окремо Сторона, </w:t>
      </w:r>
      <w:r w:rsidRPr="000A11C6">
        <w:rPr>
          <w:rFonts w:ascii="Times New Roman" w:eastAsia="Times New Roman" w:hAnsi="Times New Roman" w:cs="Times New Roman"/>
          <w:color w:val="000000"/>
          <w:kern w:val="0"/>
          <w:sz w:val="24"/>
          <w:szCs w:val="24"/>
          <w:shd w:val="clear" w:color="auto" w:fill="FEFEFE"/>
          <w:lang w:val="uk-UA"/>
          <w14:ligatures w14:val="none"/>
        </w:rPr>
        <w:t>керуючись чинним законодавством України, уклали даний Договір (далі – Договір) про наступне:</w:t>
      </w:r>
    </w:p>
    <w:p w14:paraId="533C07DB" w14:textId="77777777" w:rsidR="000A11C6" w:rsidRPr="000A11C6" w:rsidRDefault="000A11C6" w:rsidP="000A11C6">
      <w:pPr>
        <w:spacing w:after="0" w:line="240" w:lineRule="auto"/>
        <w:jc w:val="both"/>
        <w:rPr>
          <w:rFonts w:ascii="Times New Roman" w:eastAsia="Times New Roman" w:hAnsi="Times New Roman" w:cs="Times New Roman"/>
          <w:b/>
          <w:kern w:val="0"/>
          <w:sz w:val="24"/>
          <w:szCs w:val="24"/>
          <w:lang w:val="uk-UA" w:eastAsia="ru-RU"/>
          <w14:ligatures w14:val="none"/>
        </w:rPr>
      </w:pPr>
    </w:p>
    <w:p w14:paraId="41062FCE"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14:ligatures w14:val="none"/>
        </w:rPr>
      </w:pPr>
      <w:r w:rsidRPr="000A11C6">
        <w:rPr>
          <w:rFonts w:ascii="Times New Roman" w:eastAsia="Times New Roman" w:hAnsi="Times New Roman" w:cs="Times New Roman"/>
          <w:b/>
          <w:kern w:val="0"/>
          <w:sz w:val="24"/>
          <w:szCs w:val="24"/>
          <w:lang w:val="uk-UA"/>
          <w14:ligatures w14:val="none"/>
        </w:rPr>
        <w:t>1. ПРЕДМЕТ ДОГОВОРУ</w:t>
      </w:r>
    </w:p>
    <w:p w14:paraId="2564C41C"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1.1. Постачальник зобов'язується поставити товар, зазначений в п. 1.2 даного Договору, а Покупець - прийняти товар і оплатити його вартість в строки та порядку, передбачені цим Договором.</w:t>
      </w:r>
    </w:p>
    <w:p w14:paraId="37D1C340" w14:textId="116C288D" w:rsidR="005B4526" w:rsidRPr="00534C9A" w:rsidRDefault="000A11C6" w:rsidP="0077317B">
      <w:pPr>
        <w:spacing w:after="0" w:line="240" w:lineRule="auto"/>
        <w:ind w:firstLine="709"/>
        <w:jc w:val="both"/>
        <w:rPr>
          <w:rFonts w:ascii="Times New Roman" w:eastAsia="Times New Roman" w:hAnsi="Times New Roman" w:cs="Times New Roman"/>
          <w:b/>
          <w:bCs/>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1.2. Найменування товару: </w:t>
      </w:r>
      <w:r w:rsidR="00534C9A" w:rsidRPr="00534C9A">
        <w:rPr>
          <w:rFonts w:ascii="Times New Roman" w:eastAsia="Times New Roman" w:hAnsi="Times New Roman" w:cs="Times New Roman"/>
          <w:b/>
          <w:bCs/>
          <w:kern w:val="0"/>
          <w:sz w:val="24"/>
          <w:szCs w:val="24"/>
          <w:lang w:val="uk-UA"/>
          <w14:ligatures w14:val="none"/>
        </w:rPr>
        <w:t>«Профільний прокат»  Класифікація за ДК 021:2015: 44110000-4 - Конструкційні матеріали (Класифікація за ДК 021:2015: 44112120-5 - Профільний прокат)</w:t>
      </w:r>
      <w:r w:rsidR="00534C9A">
        <w:rPr>
          <w:rFonts w:ascii="Times New Roman" w:eastAsia="Times New Roman" w:hAnsi="Times New Roman" w:cs="Times New Roman"/>
          <w:b/>
          <w:bCs/>
          <w:kern w:val="0"/>
          <w:sz w:val="24"/>
          <w:szCs w:val="24"/>
          <w:lang w:val="uk-UA"/>
          <w14:ligatures w14:val="none"/>
        </w:rPr>
        <w:t>.</w:t>
      </w:r>
    </w:p>
    <w:p w14:paraId="71A269BF" w14:textId="68AC5F52"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1.3. Кількість,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14:paraId="7EBFB97F" w14:textId="77777777" w:rsidR="000A11C6" w:rsidRPr="000A11C6" w:rsidRDefault="000A11C6" w:rsidP="000A11C6">
      <w:pPr>
        <w:spacing w:after="0" w:line="240" w:lineRule="auto"/>
        <w:ind w:left="2160"/>
        <w:jc w:val="both"/>
        <w:rPr>
          <w:rFonts w:ascii="Times New Roman" w:eastAsia="Times New Roman" w:hAnsi="Times New Roman" w:cs="Times New Roman"/>
          <w:b/>
          <w:kern w:val="0"/>
          <w:sz w:val="24"/>
          <w:szCs w:val="24"/>
          <w:lang w:val="uk-UA" w:eastAsia="ru-RU"/>
          <w14:ligatures w14:val="none"/>
        </w:rPr>
      </w:pPr>
    </w:p>
    <w:p w14:paraId="1C3C39BF"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14:ligatures w14:val="none"/>
        </w:rPr>
      </w:pPr>
      <w:r w:rsidRPr="000A11C6">
        <w:rPr>
          <w:rFonts w:ascii="Times New Roman" w:eastAsia="Times New Roman" w:hAnsi="Times New Roman" w:cs="Times New Roman"/>
          <w:b/>
          <w:kern w:val="0"/>
          <w:sz w:val="24"/>
          <w:szCs w:val="24"/>
          <w:lang w:val="uk-UA"/>
          <w14:ligatures w14:val="none"/>
        </w:rPr>
        <w:t>2. ЯКІСТЬ ТОВАРУ ТА ГАРАНТІЙНІ ЗОБОВ’ЯЗАННЯ</w:t>
      </w:r>
    </w:p>
    <w:p w14:paraId="4D800A8F" w14:textId="77777777" w:rsidR="000A11C6" w:rsidRPr="000A11C6" w:rsidRDefault="000A11C6" w:rsidP="000A11C6">
      <w:pPr>
        <w:tabs>
          <w:tab w:val="left" w:pos="709"/>
          <w:tab w:val="left" w:pos="6120"/>
        </w:tabs>
        <w:spacing w:after="0" w:line="240" w:lineRule="auto"/>
        <w:jc w:val="both"/>
        <w:rPr>
          <w:rFonts w:ascii="Times New Roman" w:eastAsia="Times New Roman" w:hAnsi="Times New Roman" w:cs="Times New Roman"/>
          <w:noProof/>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ab/>
        <w:t xml:space="preserve">2.1. </w:t>
      </w:r>
      <w:r w:rsidRPr="000A11C6">
        <w:rPr>
          <w:rFonts w:ascii="Times New Roman" w:eastAsia="Times New Roman" w:hAnsi="Times New Roman" w:cs="Times New Roman"/>
          <w:noProof/>
          <w:kern w:val="0"/>
          <w:sz w:val="24"/>
          <w:szCs w:val="24"/>
          <w:lang w:val="uk-UA"/>
          <w14:ligatures w14:val="none"/>
        </w:rPr>
        <w:t xml:space="preserve">Якість Товару, що є предметом поставки за цим Договором, має відповідати </w:t>
      </w:r>
      <w:r w:rsidRPr="000A11C6">
        <w:rPr>
          <w:rFonts w:ascii="Times New Roman" w:eastAsia="Times New Roman" w:hAnsi="Times New Roman" w:cs="Times New Roman"/>
          <w:kern w:val="0"/>
          <w:sz w:val="24"/>
          <w:szCs w:val="24"/>
          <w:lang w:val="uk-UA"/>
          <w14:ligatures w14:val="none"/>
        </w:rPr>
        <w:t xml:space="preserve">діючим державним стандартам і технічним умовам, </w:t>
      </w:r>
      <w:r w:rsidRPr="000A11C6">
        <w:rPr>
          <w:rFonts w:ascii="Times New Roman" w:eastAsia="Times New Roman" w:hAnsi="Times New Roman" w:cs="Times New Roman"/>
          <w:kern w:val="0"/>
          <w:sz w:val="24"/>
          <w:szCs w:val="24"/>
          <w:lang w:val="uk-UA" w:eastAsia="ru-RU"/>
          <w14:ligatures w14:val="none"/>
        </w:rPr>
        <w:t>санітарним, гігієнічним та іншим нормам, що встановлені для даного виду Товару</w:t>
      </w:r>
      <w:r w:rsidRPr="000A11C6">
        <w:rPr>
          <w:rFonts w:ascii="Times New Roman" w:eastAsia="Times New Roman" w:hAnsi="Times New Roman" w:cs="Times New Roman"/>
          <w:noProof/>
          <w:kern w:val="0"/>
          <w:sz w:val="24"/>
          <w:szCs w:val="24"/>
          <w:lang w:val="uk-UA"/>
          <w14:ligatures w14:val="none"/>
        </w:rPr>
        <w:t xml:space="preserve">. </w:t>
      </w:r>
    </w:p>
    <w:p w14:paraId="4421F64D" w14:textId="77777777" w:rsidR="000A11C6" w:rsidRPr="000A11C6" w:rsidRDefault="000A11C6" w:rsidP="000A11C6">
      <w:pPr>
        <w:tabs>
          <w:tab w:val="left" w:pos="851"/>
          <w:tab w:val="left" w:pos="6120"/>
        </w:tabs>
        <w:spacing w:after="0" w:line="240" w:lineRule="auto"/>
        <w:ind w:firstLine="709"/>
        <w:jc w:val="both"/>
        <w:rPr>
          <w:rFonts w:ascii="Times New Roman" w:eastAsia="Times New Roman" w:hAnsi="Times New Roman" w:cs="Times New Roman"/>
          <w:noProof/>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2.2</w:t>
      </w:r>
      <w:r w:rsidRPr="000A11C6">
        <w:rPr>
          <w:rFonts w:ascii="Times New Roman" w:eastAsia="Times New Roman" w:hAnsi="Times New Roman" w:cs="Times New Roman"/>
          <w:color w:val="000000"/>
          <w:kern w:val="0"/>
          <w:sz w:val="24"/>
          <w:szCs w:val="24"/>
          <w:lang w:val="uk-UA"/>
          <w14:ligatures w14:val="none"/>
        </w:rPr>
        <w:t xml:space="preserve">. Постачальник зобов'язаний разом з Товаром </w:t>
      </w:r>
      <w:r w:rsidRPr="000A11C6">
        <w:rPr>
          <w:rFonts w:ascii="Times New Roman" w:eastAsia="Times New Roman" w:hAnsi="Times New Roman" w:cs="Times New Roman"/>
          <w:kern w:val="0"/>
          <w:sz w:val="24"/>
          <w:szCs w:val="24"/>
          <w:lang w:val="uk-UA"/>
          <w14:ligatures w14:val="none"/>
        </w:rPr>
        <w:t>надати Покупцю сертифікат,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14:paraId="65F2C675" w14:textId="77777777" w:rsidR="000A11C6" w:rsidRPr="000A11C6" w:rsidRDefault="000A11C6" w:rsidP="000A11C6">
      <w:pPr>
        <w:tabs>
          <w:tab w:val="left" w:pos="851"/>
          <w:tab w:val="left" w:pos="6120"/>
        </w:tabs>
        <w:spacing w:after="0" w:line="240" w:lineRule="auto"/>
        <w:ind w:firstLine="709"/>
        <w:jc w:val="both"/>
        <w:rPr>
          <w:rFonts w:ascii="Times New Roman" w:eastAsia="Times New Roman" w:hAnsi="Times New Roman" w:cs="Times New Roman"/>
          <w:bCs/>
          <w:kern w:val="0"/>
          <w:sz w:val="24"/>
          <w:szCs w:val="24"/>
          <w:lang w:val="uk-UA" w:eastAsia="zh-CN"/>
          <w14:ligatures w14:val="none"/>
        </w:rPr>
      </w:pPr>
      <w:r w:rsidRPr="000A11C6">
        <w:rPr>
          <w:rFonts w:ascii="Times New Roman" w:eastAsia="Times New Roman" w:hAnsi="Times New Roman" w:cs="Times New Roman"/>
          <w:noProof/>
          <w:kern w:val="0"/>
          <w:sz w:val="24"/>
          <w:szCs w:val="24"/>
          <w:lang w:val="uk-UA"/>
          <w14:ligatures w14:val="none"/>
        </w:rPr>
        <w:t xml:space="preserve">2.3. </w:t>
      </w:r>
      <w:r w:rsidRPr="000A11C6">
        <w:rPr>
          <w:rFonts w:ascii="Times New Roman" w:eastAsia="Times New Roman" w:hAnsi="Times New Roman" w:cs="Times New Roman"/>
          <w:bCs/>
          <w:kern w:val="0"/>
          <w:sz w:val="24"/>
          <w:szCs w:val="24"/>
          <w:lang w:val="uk-UA" w:eastAsia="zh-CN"/>
          <w14:ligatures w14:val="none"/>
        </w:rPr>
        <w:t>На Товар, що поставляється за цим Договором, надається гарантія. Гарантія зазначає в сертифікаті, паспорті або будь-якому іншому документі, що додається Постачальником до Товару.</w:t>
      </w:r>
    </w:p>
    <w:p w14:paraId="2DB45238" w14:textId="77777777" w:rsidR="000A11C6" w:rsidRPr="000A11C6" w:rsidRDefault="000A11C6" w:rsidP="000A11C6">
      <w:pPr>
        <w:tabs>
          <w:tab w:val="left" w:pos="851"/>
          <w:tab w:val="left" w:pos="6120"/>
        </w:tabs>
        <w:spacing w:after="0" w:line="240" w:lineRule="auto"/>
        <w:ind w:firstLine="709"/>
        <w:jc w:val="both"/>
        <w:rPr>
          <w:rFonts w:ascii="Times New Roman" w:eastAsia="Times New Roman" w:hAnsi="Times New Roman" w:cs="Times New Roman"/>
          <w:noProof/>
          <w:kern w:val="0"/>
          <w:sz w:val="24"/>
          <w:szCs w:val="24"/>
          <w:lang w:val="uk-UA"/>
          <w14:ligatures w14:val="none"/>
        </w:rPr>
      </w:pPr>
      <w:r w:rsidRPr="000A11C6">
        <w:rPr>
          <w:rFonts w:ascii="Times New Roman" w:eastAsia="Times New Roman" w:hAnsi="Times New Roman" w:cs="Times New Roman"/>
          <w:bCs/>
          <w:kern w:val="0"/>
          <w:sz w:val="24"/>
          <w:szCs w:val="24"/>
          <w:lang w:val="uk-UA" w:eastAsia="zh-CN"/>
          <w14:ligatures w14:val="none"/>
        </w:rPr>
        <w:t>2.4. Постачальник гарантує Покупцю якість Товару не менш ніж 12 (дванадцять) місяців з дня передачі його Постачальником Покупцю.</w:t>
      </w:r>
    </w:p>
    <w:p w14:paraId="79C2EE67" w14:textId="77777777" w:rsidR="000A11C6" w:rsidRPr="000A11C6" w:rsidRDefault="000A11C6" w:rsidP="000A11C6">
      <w:pPr>
        <w:tabs>
          <w:tab w:val="left" w:pos="851"/>
          <w:tab w:val="left" w:pos="6120"/>
        </w:tabs>
        <w:spacing w:after="0" w:line="240" w:lineRule="auto"/>
        <w:ind w:firstLine="709"/>
        <w:jc w:val="both"/>
        <w:rPr>
          <w:rFonts w:ascii="Times New Roman" w:eastAsia="Times New Roman" w:hAnsi="Times New Roman" w:cs="Times New Roman"/>
          <w:bCs/>
          <w:kern w:val="0"/>
          <w:sz w:val="24"/>
          <w:szCs w:val="24"/>
          <w:lang w:val="uk-UA" w:eastAsia="zh-CN"/>
          <w14:ligatures w14:val="none"/>
        </w:rPr>
      </w:pPr>
    </w:p>
    <w:p w14:paraId="4640F13C" w14:textId="77777777" w:rsidR="000A11C6" w:rsidRPr="000A11C6" w:rsidRDefault="000A11C6" w:rsidP="000A11C6">
      <w:pPr>
        <w:tabs>
          <w:tab w:val="left" w:pos="851"/>
          <w:tab w:val="left" w:pos="6120"/>
        </w:tabs>
        <w:spacing w:after="0" w:line="240" w:lineRule="auto"/>
        <w:ind w:firstLine="709"/>
        <w:jc w:val="both"/>
        <w:rPr>
          <w:rFonts w:ascii="Times New Roman" w:eastAsia="Times New Roman" w:hAnsi="Times New Roman" w:cs="Times New Roman"/>
          <w:bCs/>
          <w:kern w:val="0"/>
          <w:sz w:val="24"/>
          <w:szCs w:val="24"/>
          <w:lang w:val="uk-UA" w:eastAsia="zh-CN"/>
          <w14:ligatures w14:val="none"/>
        </w:rPr>
      </w:pPr>
    </w:p>
    <w:p w14:paraId="4473628A" w14:textId="77777777" w:rsidR="000A11C6" w:rsidRPr="000A11C6" w:rsidRDefault="000A11C6" w:rsidP="000A11C6">
      <w:pPr>
        <w:tabs>
          <w:tab w:val="left" w:pos="851"/>
          <w:tab w:val="left" w:pos="6120"/>
        </w:tabs>
        <w:spacing w:after="0" w:line="240" w:lineRule="auto"/>
        <w:ind w:firstLine="709"/>
        <w:jc w:val="both"/>
        <w:rPr>
          <w:rFonts w:ascii="Times New Roman" w:eastAsia="Times New Roman" w:hAnsi="Times New Roman" w:cs="Times New Roman"/>
          <w:bCs/>
          <w:kern w:val="0"/>
          <w:sz w:val="24"/>
          <w:szCs w:val="24"/>
          <w:lang w:val="uk-UA" w:eastAsia="zh-CN"/>
          <w14:ligatures w14:val="none"/>
        </w:rPr>
      </w:pPr>
    </w:p>
    <w:p w14:paraId="19981683" w14:textId="77777777" w:rsidR="000A11C6" w:rsidRPr="000A11C6" w:rsidRDefault="000A11C6" w:rsidP="000A11C6">
      <w:pPr>
        <w:widowControl w:val="0"/>
        <w:spacing w:after="0" w:line="240" w:lineRule="auto"/>
        <w:jc w:val="center"/>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noProof/>
          <w:snapToGrid w:val="0"/>
          <w:kern w:val="0"/>
          <w:sz w:val="24"/>
          <w:szCs w:val="24"/>
          <w:lang w:val="uk-UA" w:eastAsia="uk-UA"/>
          <w14:ligatures w14:val="none"/>
        </w:rPr>
        <w:t>3.</w:t>
      </w:r>
      <w:r w:rsidRPr="000A11C6">
        <w:rPr>
          <w:rFonts w:ascii="Times New Roman" w:eastAsia="Times New Roman" w:hAnsi="Times New Roman" w:cs="Times New Roman"/>
          <w:b/>
          <w:kern w:val="0"/>
          <w:sz w:val="24"/>
          <w:szCs w:val="24"/>
          <w:lang w:val="uk-UA" w:eastAsia="ru-RU"/>
          <w14:ligatures w14:val="none"/>
        </w:rPr>
        <w:t>ЦІНА ДОГОВОРУ</w:t>
      </w:r>
    </w:p>
    <w:p w14:paraId="7AA452EA" w14:textId="78385729" w:rsidR="000A11C6" w:rsidRPr="000A11C6" w:rsidRDefault="000A11C6" w:rsidP="000A11C6">
      <w:pPr>
        <w:widowControl w:val="0"/>
        <w:tabs>
          <w:tab w:val="left" w:pos="1134"/>
        </w:tabs>
        <w:spacing w:after="0" w:line="240" w:lineRule="auto"/>
        <w:ind w:firstLine="426"/>
        <w:jc w:val="both"/>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 xml:space="preserve">     </w:t>
      </w:r>
      <w:r w:rsidRPr="000A11C6">
        <w:rPr>
          <w:rFonts w:ascii="Times New Roman" w:eastAsia="Times New Roman" w:hAnsi="Times New Roman" w:cs="Times New Roman"/>
          <w:kern w:val="0"/>
          <w:sz w:val="24"/>
          <w:szCs w:val="24"/>
          <w:lang w:val="ru-RU" w:eastAsia="ru-RU"/>
          <w14:ligatures w14:val="none"/>
        </w:rPr>
        <w:t>3.1. Загальна сума Договору становить: ______________грн (_________________________________грн ___ коп), у тому числі ПДВ - 20%: ________грн (__________________________грн ___ коп</w:t>
      </w:r>
      <w:r w:rsidRPr="000A11C6">
        <w:rPr>
          <w:rFonts w:ascii="Times New Roman" w:eastAsia="Times New Roman" w:hAnsi="Times New Roman" w:cs="Times New Roman"/>
          <w:kern w:val="0"/>
          <w:sz w:val="24"/>
          <w:szCs w:val="24"/>
          <w:lang w:val="uk-UA" w:eastAsia="ru-RU"/>
          <w14:ligatures w14:val="none"/>
        </w:rPr>
        <w:t>)(</w:t>
      </w:r>
      <w:r w:rsidR="00A143D6">
        <w:rPr>
          <w:rFonts w:ascii="Times New Roman" w:eastAsia="Times New Roman" w:hAnsi="Times New Roman" w:cs="Times New Roman"/>
          <w:kern w:val="0"/>
          <w:sz w:val="24"/>
          <w:szCs w:val="24"/>
          <w:lang w:val="uk-UA" w:eastAsia="ru-RU"/>
          <w14:ligatures w14:val="none"/>
        </w:rPr>
        <w:t>*</w:t>
      </w:r>
      <w:r w:rsidRPr="000A11C6">
        <w:rPr>
          <w:rFonts w:ascii="Times New Roman" w:eastAsia="Times New Roman" w:hAnsi="Times New Roman" w:cs="Times New Roman"/>
          <w:kern w:val="0"/>
          <w:sz w:val="24"/>
          <w:szCs w:val="24"/>
          <w:lang w:val="uk-UA" w:eastAsia="ru-RU"/>
          <w14:ligatures w14:val="none"/>
        </w:rPr>
        <w:t>застосовується та заповнюється відповідно до положень  Податкового кодексу України).</w:t>
      </w:r>
    </w:p>
    <w:p w14:paraId="0D0DC51C" w14:textId="77777777" w:rsidR="000A11C6" w:rsidRPr="000A11C6" w:rsidRDefault="000A11C6" w:rsidP="000A11C6">
      <w:pPr>
        <w:tabs>
          <w:tab w:val="left" w:pos="709"/>
        </w:tabs>
        <w:spacing w:after="0" w:line="240" w:lineRule="auto"/>
        <w:ind w:right="-1" w:firstLine="426"/>
        <w:jc w:val="both"/>
        <w:rPr>
          <w:rFonts w:ascii="Times New Roman" w:eastAsia="Times New Roman" w:hAnsi="Times New Roman" w:cs="Times New Roman"/>
          <w:bCs/>
          <w:color w:val="FF0000"/>
          <w:spacing w:val="-6"/>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 xml:space="preserve">     3.2. До ціни Товару включена</w:t>
      </w:r>
      <w:r w:rsidRPr="000A11C6">
        <w:rPr>
          <w:rFonts w:ascii="Times New Roman" w:eastAsia="Times New Roman" w:hAnsi="Times New Roman" w:cs="Times New Roman"/>
          <w:bCs/>
          <w:spacing w:val="-6"/>
          <w:kern w:val="0"/>
          <w:sz w:val="24"/>
          <w:szCs w:val="24"/>
          <w:lang w:val="uk-UA"/>
          <w14:ligatures w14:val="none"/>
        </w:rPr>
        <w:t xml:space="preserve"> вартість його доставки Постачальником Покупцю за адресою, визначеною в п. 5.11 Договору.</w:t>
      </w:r>
    </w:p>
    <w:p w14:paraId="644F7E70" w14:textId="77777777" w:rsidR="000A11C6" w:rsidRPr="000A11C6" w:rsidRDefault="000A11C6" w:rsidP="000A11C6">
      <w:pPr>
        <w:tabs>
          <w:tab w:val="left" w:pos="709"/>
        </w:tabs>
        <w:spacing w:after="0" w:line="240" w:lineRule="auto"/>
        <w:ind w:right="-1" w:firstLine="709"/>
        <w:jc w:val="both"/>
        <w:rPr>
          <w:rFonts w:ascii="Times New Roman" w:eastAsia="Times New Roman" w:hAnsi="Times New Roman" w:cs="Times New Roman"/>
          <w:bCs/>
          <w:color w:val="FF0000"/>
          <w:spacing w:val="-6"/>
          <w:kern w:val="0"/>
          <w:sz w:val="24"/>
          <w:szCs w:val="24"/>
          <w:lang w:val="uk-UA"/>
          <w14:ligatures w14:val="none"/>
        </w:rPr>
      </w:pPr>
      <w:r w:rsidRPr="000A11C6">
        <w:rPr>
          <w:rFonts w:ascii="Times New Roman" w:eastAsia="Times New Roman" w:hAnsi="Times New Roman" w:cs="Times New Roman"/>
          <w:bCs/>
          <w:spacing w:val="-6"/>
          <w:kern w:val="0"/>
          <w:sz w:val="24"/>
          <w:szCs w:val="24"/>
          <w:lang w:val="uk-UA"/>
          <w14:ligatures w14:val="none"/>
        </w:rPr>
        <w:t>3.3. Ціна за одиницю Товару наведена у Специфікації, яка є невід’ємною частиною цього Договору.</w:t>
      </w:r>
    </w:p>
    <w:p w14:paraId="58B28287" w14:textId="77777777" w:rsidR="000A11C6" w:rsidRPr="000A11C6" w:rsidRDefault="000A11C6" w:rsidP="000A11C6">
      <w:pPr>
        <w:spacing w:after="0" w:line="240" w:lineRule="auto"/>
        <w:ind w:right="50"/>
        <w:jc w:val="center"/>
        <w:rPr>
          <w:rFonts w:ascii="Times New Roman" w:eastAsia="Times New Roman" w:hAnsi="Times New Roman" w:cs="Times New Roman"/>
          <w:b/>
          <w:kern w:val="0"/>
          <w:sz w:val="24"/>
          <w:szCs w:val="24"/>
          <w:lang w:val="uk-UA"/>
          <w14:ligatures w14:val="none"/>
        </w:rPr>
      </w:pPr>
    </w:p>
    <w:p w14:paraId="534647D6" w14:textId="77777777" w:rsidR="000A11C6" w:rsidRPr="000A11C6" w:rsidRDefault="000A11C6" w:rsidP="000A11C6">
      <w:pPr>
        <w:spacing w:after="0" w:line="240" w:lineRule="auto"/>
        <w:ind w:right="50"/>
        <w:jc w:val="center"/>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
          <w:kern w:val="0"/>
          <w:sz w:val="24"/>
          <w:szCs w:val="24"/>
          <w:lang w:val="uk-UA"/>
          <w14:ligatures w14:val="none"/>
        </w:rPr>
        <w:t>4. ПОРЯДОК ЗДІЙСНЕННЯ ОПЛАТИ</w:t>
      </w:r>
    </w:p>
    <w:p w14:paraId="4DC4F28C" w14:textId="37B1C514" w:rsidR="00122DAC" w:rsidRPr="007125EF" w:rsidRDefault="00122DAC" w:rsidP="00122DAC">
      <w:pPr>
        <w:spacing w:after="0" w:line="240" w:lineRule="auto"/>
        <w:ind w:right="50" w:firstLine="720"/>
        <w:jc w:val="both"/>
        <w:rPr>
          <w:rFonts w:ascii="Times New Roman" w:eastAsia="Times New Roman" w:hAnsi="Times New Roman" w:cs="Times New Roman"/>
          <w:kern w:val="0"/>
          <w:sz w:val="24"/>
          <w:szCs w:val="24"/>
          <w:lang w:val="uk-UA" w:eastAsia="ru-RU"/>
          <w14:ligatures w14:val="none"/>
        </w:rPr>
      </w:pPr>
      <w:r w:rsidRPr="00122DAC">
        <w:rPr>
          <w:rFonts w:ascii="Times New Roman" w:eastAsia="Times New Roman" w:hAnsi="Times New Roman" w:cs="Times New Roman"/>
          <w:kern w:val="0"/>
          <w:sz w:val="24"/>
          <w:szCs w:val="24"/>
          <w:lang w:val="ru-RU" w:eastAsia="ru-RU"/>
          <w14:ligatures w14:val="none"/>
        </w:rPr>
        <w:t>4</w:t>
      </w:r>
      <w:r>
        <w:rPr>
          <w:rFonts w:ascii="Times New Roman" w:eastAsia="Times New Roman" w:hAnsi="Times New Roman" w:cs="Times New Roman"/>
          <w:kern w:val="0"/>
          <w:sz w:val="24"/>
          <w:szCs w:val="24"/>
          <w:lang w:val="uk-UA" w:eastAsia="ru-RU"/>
          <w14:ligatures w14:val="none"/>
        </w:rPr>
        <w:t xml:space="preserve">.1. </w:t>
      </w:r>
      <w:r w:rsidRPr="007125EF">
        <w:rPr>
          <w:rFonts w:ascii="Times New Roman" w:eastAsia="Times New Roman" w:hAnsi="Times New Roman" w:cs="Times New Roman"/>
          <w:kern w:val="0"/>
          <w:sz w:val="24"/>
          <w:szCs w:val="24"/>
          <w:lang w:val="uk-UA" w:eastAsia="ru-RU"/>
          <w14:ligatures w14:val="none"/>
        </w:rPr>
        <w:t>Розрахунки за поставлений Товар здійснюються Покупцем за фактом отримання Товару протягом 30 (тридцяти) робочих днів з дати передачі йому Товару Постачальником за адресою, зазначеною у п. 5.1</w:t>
      </w:r>
      <w:r w:rsidR="00E95AC0">
        <w:rPr>
          <w:rFonts w:ascii="Times New Roman" w:eastAsia="Times New Roman" w:hAnsi="Times New Roman" w:cs="Times New Roman"/>
          <w:kern w:val="0"/>
          <w:sz w:val="24"/>
          <w:szCs w:val="24"/>
          <w:lang w:val="uk-UA" w:eastAsia="ru-RU"/>
          <w14:ligatures w14:val="none"/>
        </w:rPr>
        <w:t>1</w:t>
      </w:r>
      <w:r w:rsidRPr="007125EF">
        <w:rPr>
          <w:rFonts w:ascii="Times New Roman" w:eastAsia="Times New Roman" w:hAnsi="Times New Roman" w:cs="Times New Roman"/>
          <w:kern w:val="0"/>
          <w:sz w:val="24"/>
          <w:szCs w:val="24"/>
          <w:lang w:val="uk-UA" w:eastAsia="ru-RU"/>
          <w14:ligatures w14:val="none"/>
        </w:rPr>
        <w:t xml:space="preserve"> Договору. </w:t>
      </w:r>
    </w:p>
    <w:p w14:paraId="1799C9B7" w14:textId="77777777" w:rsidR="00122DAC" w:rsidRPr="007125EF" w:rsidRDefault="00122DAC" w:rsidP="00122DAC">
      <w:pPr>
        <w:spacing w:after="0" w:line="240" w:lineRule="auto"/>
        <w:ind w:right="50" w:firstLine="720"/>
        <w:jc w:val="both"/>
        <w:rPr>
          <w:rFonts w:ascii="Times New Roman" w:eastAsia="Times New Roman" w:hAnsi="Times New Roman" w:cs="Times New Roman"/>
          <w:kern w:val="0"/>
          <w:sz w:val="24"/>
          <w:szCs w:val="24"/>
          <w:lang w:val="uk-UA" w:eastAsia="ru-RU"/>
          <w14:ligatures w14:val="none"/>
        </w:rPr>
      </w:pPr>
      <w:r w:rsidRPr="007125EF">
        <w:rPr>
          <w:rFonts w:ascii="Times New Roman" w:eastAsia="Times New Roman" w:hAnsi="Times New Roman" w:cs="Times New Roman"/>
          <w:kern w:val="0"/>
          <w:sz w:val="24"/>
          <w:szCs w:val="24"/>
          <w:lang w:val="uk-UA" w:eastAsia="ru-RU"/>
          <w14:ligatures w14:val="none"/>
        </w:rPr>
        <w:lastRenderedPageBreak/>
        <w:t>4.2.У разі, якщо на рахунок Покупця не надійшли своєчасно кошти, виділені розпорядником коштів на придбання Товару, для його оплати у визначений п. 4.1 Договору строк внаслідок необґрунтованої відмови територіального органу Державної казначейської служби України від реєстрації бюджетного зобов’язання чи з інших причин, Покупець здійснює оплату на протязі 30 (тридцяти) робочих днів з дня надходження коштів на свій рахунок. При цьому будь які штрафні санкції та відповідальність до Покупця не застосовуються.</w:t>
      </w:r>
    </w:p>
    <w:p w14:paraId="01DC37B1" w14:textId="77777777" w:rsidR="00122DAC" w:rsidRPr="000A11C6" w:rsidRDefault="00122DAC" w:rsidP="00122DAC">
      <w:pPr>
        <w:spacing w:after="0" w:line="240" w:lineRule="auto"/>
        <w:ind w:right="50" w:firstLine="720"/>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4.</w:t>
      </w:r>
      <w:r>
        <w:rPr>
          <w:rFonts w:ascii="Times New Roman" w:eastAsia="Times New Roman" w:hAnsi="Times New Roman" w:cs="Times New Roman"/>
          <w:kern w:val="0"/>
          <w:sz w:val="24"/>
          <w:szCs w:val="24"/>
          <w:lang w:val="uk-UA" w:eastAsia="ru-RU"/>
          <w14:ligatures w14:val="none"/>
        </w:rPr>
        <w:t>3</w:t>
      </w:r>
      <w:r w:rsidRPr="000A11C6">
        <w:rPr>
          <w:rFonts w:ascii="Times New Roman" w:eastAsia="Times New Roman" w:hAnsi="Times New Roman" w:cs="Times New Roman"/>
          <w:kern w:val="0"/>
          <w:sz w:val="24"/>
          <w:szCs w:val="24"/>
          <w:lang w:val="uk-UA" w:eastAsia="ru-RU"/>
          <w14:ligatures w14:val="none"/>
        </w:rPr>
        <w:t>. У разі реєстрації Постачальником податкової накладної/розрахунку коригування податкової накладної в ЄРПН у строки, що перевищують строки, визначені Податковим кодексом України, у зв’язку з чим Покупець втрачає право на нарахування податкового кредиту за відповідною сумою податку, Постачальник за першою вимогою Покупця протягом 7 (семи) календарних днів з дати отримання такої вимоги сплачує Покупцю штраф у розмірі такого податкового кредиту. (застосовується та заповнюється на етапі укладання договору відповідно до положень Податкового кодексу України).</w:t>
      </w:r>
    </w:p>
    <w:p w14:paraId="4A6DE2F4" w14:textId="77777777" w:rsidR="000A11C6" w:rsidRPr="000A11C6" w:rsidRDefault="000A11C6" w:rsidP="000A11C6">
      <w:pPr>
        <w:spacing w:after="0" w:line="240" w:lineRule="auto"/>
        <w:jc w:val="both"/>
        <w:rPr>
          <w:rFonts w:ascii="Times New Roman" w:eastAsia="Times New Roman" w:hAnsi="Times New Roman" w:cs="Times New Roman"/>
          <w:b/>
          <w:kern w:val="0"/>
          <w:sz w:val="24"/>
          <w:szCs w:val="24"/>
          <w:lang w:val="uk-UA" w:eastAsia="ru-RU"/>
          <w14:ligatures w14:val="none"/>
        </w:rPr>
      </w:pPr>
    </w:p>
    <w:p w14:paraId="74A88E84"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5.УМОВИ, ПОРЯДОК ТА СТРОК ПОСТАВКИ</w:t>
      </w:r>
    </w:p>
    <w:p w14:paraId="01706308" w14:textId="71B1922E" w:rsidR="000A11C6" w:rsidRPr="000A11C6" w:rsidRDefault="000A11C6" w:rsidP="000A11C6">
      <w:pPr>
        <w:numPr>
          <w:ilvl w:val="1"/>
          <w:numId w:val="8"/>
        </w:numPr>
        <w:tabs>
          <w:tab w:val="left" w:pos="709"/>
        </w:tabs>
        <w:spacing w:after="0" w:line="240" w:lineRule="auto"/>
        <w:ind w:right="-55" w:hanging="558"/>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Строк поставки Товару – протягом </w:t>
      </w:r>
      <w:r w:rsidR="005B4526">
        <w:rPr>
          <w:rFonts w:ascii="Times New Roman" w:eastAsia="Times New Roman" w:hAnsi="Times New Roman" w:cs="Times New Roman"/>
          <w:kern w:val="0"/>
          <w:sz w:val="24"/>
          <w:szCs w:val="24"/>
          <w:lang w:val="uk-UA" w:eastAsia="ru-RU"/>
          <w14:ligatures w14:val="none"/>
        </w:rPr>
        <w:t>1</w:t>
      </w:r>
      <w:r w:rsidR="0052666E">
        <w:rPr>
          <w:rFonts w:ascii="Times New Roman" w:eastAsia="Times New Roman" w:hAnsi="Times New Roman" w:cs="Times New Roman"/>
          <w:kern w:val="0"/>
          <w:sz w:val="24"/>
          <w:szCs w:val="24"/>
          <w:lang w:val="uk-UA" w:eastAsia="ru-RU"/>
          <w14:ligatures w14:val="none"/>
        </w:rPr>
        <w:t>0</w:t>
      </w:r>
      <w:r w:rsidRPr="000A11C6">
        <w:rPr>
          <w:rFonts w:ascii="Times New Roman" w:eastAsia="Times New Roman" w:hAnsi="Times New Roman" w:cs="Times New Roman"/>
          <w:kern w:val="0"/>
          <w:sz w:val="24"/>
          <w:szCs w:val="24"/>
          <w:lang w:val="uk-UA" w:eastAsia="ru-RU"/>
          <w14:ligatures w14:val="none"/>
        </w:rPr>
        <w:t xml:space="preserve"> календарних днів з дати </w:t>
      </w:r>
      <w:r w:rsidR="0081180D">
        <w:rPr>
          <w:rFonts w:ascii="Times New Roman" w:eastAsia="Times New Roman" w:hAnsi="Times New Roman" w:cs="Times New Roman"/>
          <w:kern w:val="0"/>
          <w:sz w:val="24"/>
          <w:szCs w:val="24"/>
          <w:lang w:val="uk-UA" w:eastAsia="ru-RU"/>
          <w14:ligatures w14:val="none"/>
        </w:rPr>
        <w:t>підписання Договору</w:t>
      </w:r>
      <w:r w:rsidRPr="000A11C6">
        <w:rPr>
          <w:rFonts w:ascii="Times New Roman" w:eastAsia="Times New Roman" w:hAnsi="Times New Roman" w:cs="Times New Roman"/>
          <w:kern w:val="0"/>
          <w:sz w:val="24"/>
          <w:szCs w:val="24"/>
          <w:lang w:val="uk-UA" w:eastAsia="ru-RU"/>
          <w14:ligatures w14:val="none"/>
        </w:rPr>
        <w:t xml:space="preserve">.  </w:t>
      </w:r>
    </w:p>
    <w:p w14:paraId="4F93CDCC" w14:textId="77777777" w:rsidR="000A11C6" w:rsidRPr="000A11C6" w:rsidRDefault="000A11C6" w:rsidP="000A11C6">
      <w:pPr>
        <w:numPr>
          <w:ilvl w:val="1"/>
          <w:numId w:val="8"/>
        </w:numPr>
        <w:tabs>
          <w:tab w:val="left" w:pos="709"/>
        </w:tabs>
        <w:spacing w:after="0" w:line="240" w:lineRule="auto"/>
        <w:ind w:left="709" w:right="-55" w:hanging="416"/>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Приймання-передача Товару здійснюється:</w:t>
      </w:r>
    </w:p>
    <w:p w14:paraId="744AE52C" w14:textId="77777777" w:rsidR="000A11C6" w:rsidRPr="000A11C6" w:rsidRDefault="000A11C6" w:rsidP="000A11C6">
      <w:pPr>
        <w:widowControl w:val="0"/>
        <w:numPr>
          <w:ilvl w:val="0"/>
          <w:numId w:val="9"/>
        </w:numPr>
        <w:tabs>
          <w:tab w:val="left" w:pos="993"/>
          <w:tab w:val="left" w:pos="1276"/>
        </w:tabs>
        <w:suppressAutoHyphens/>
        <w:spacing w:after="0" w:line="240" w:lineRule="auto"/>
        <w:ind w:left="709" w:right="-54"/>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за кількістю – по фактичній кількості поставленого Постачальником Покупцю Товару;</w:t>
      </w:r>
    </w:p>
    <w:p w14:paraId="7846BB06" w14:textId="77777777" w:rsidR="000A11C6" w:rsidRPr="000A11C6" w:rsidRDefault="000A11C6" w:rsidP="000A11C6">
      <w:pPr>
        <w:widowControl w:val="0"/>
        <w:numPr>
          <w:ilvl w:val="0"/>
          <w:numId w:val="9"/>
        </w:numPr>
        <w:tabs>
          <w:tab w:val="left" w:pos="993"/>
          <w:tab w:val="left" w:pos="1276"/>
        </w:tabs>
        <w:suppressAutoHyphens/>
        <w:spacing w:after="0" w:line="240" w:lineRule="auto"/>
        <w:ind w:left="709" w:right="-54"/>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за якістю – згідно з документами, що засвідчують якість Товару.</w:t>
      </w:r>
    </w:p>
    <w:p w14:paraId="4C81C0B4" w14:textId="77777777" w:rsidR="000A11C6" w:rsidRPr="000A11C6" w:rsidRDefault="000A11C6" w:rsidP="000A11C6">
      <w:pPr>
        <w:widowControl w:val="0"/>
        <w:numPr>
          <w:ilvl w:val="1"/>
          <w:numId w:val="8"/>
        </w:numPr>
        <w:tabs>
          <w:tab w:val="left" w:pos="709"/>
          <w:tab w:val="left" w:pos="851"/>
          <w:tab w:val="left" w:pos="1276"/>
        </w:tabs>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zh-CN"/>
          <w14:ligatures w14:val="none"/>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14:paraId="28CA860B" w14:textId="77777777" w:rsidR="000A11C6" w:rsidRPr="000A11C6" w:rsidRDefault="000A11C6" w:rsidP="000A11C6">
      <w:pPr>
        <w:widowControl w:val="0"/>
        <w:numPr>
          <w:ilvl w:val="1"/>
          <w:numId w:val="8"/>
        </w:numPr>
        <w:tabs>
          <w:tab w:val="left" w:pos="718"/>
        </w:tabs>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Документи на Товар виписуються Постачальником та передаються разом з Товаром представнику Покупця.  </w:t>
      </w:r>
    </w:p>
    <w:p w14:paraId="7C8526DD" w14:textId="77777777" w:rsidR="000A11C6" w:rsidRPr="000A11C6" w:rsidRDefault="000A11C6" w:rsidP="000A11C6">
      <w:pPr>
        <w:widowControl w:val="0"/>
        <w:numPr>
          <w:ilvl w:val="1"/>
          <w:numId w:val="8"/>
        </w:numPr>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p>
    <w:p w14:paraId="1B30E872" w14:textId="6C73D147" w:rsidR="000A11C6" w:rsidRPr="000A11C6" w:rsidRDefault="000A11C6" w:rsidP="000A11C6">
      <w:pPr>
        <w:widowControl w:val="0"/>
        <w:numPr>
          <w:ilvl w:val="1"/>
          <w:numId w:val="8"/>
        </w:numPr>
        <w:tabs>
          <w:tab w:val="left" w:pos="1276"/>
        </w:tabs>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Покупець має право відмовитися прийняти Товар від Постачальника, якщо його  якість, комплектність та інше не відповідають умовам, зазначеним у даному Договорі</w:t>
      </w:r>
      <w:r w:rsidR="009A09C0">
        <w:rPr>
          <w:rFonts w:ascii="Times New Roman" w:eastAsia="Times New Roman" w:hAnsi="Times New Roman" w:cs="Times New Roman"/>
          <w:kern w:val="0"/>
          <w:sz w:val="24"/>
          <w:szCs w:val="24"/>
          <w:lang w:val="uk-UA" w:eastAsia="ru-RU"/>
          <w14:ligatures w14:val="none"/>
        </w:rPr>
        <w:t>.</w:t>
      </w:r>
    </w:p>
    <w:p w14:paraId="3E521024" w14:textId="77777777" w:rsidR="000A11C6" w:rsidRPr="000A11C6" w:rsidRDefault="000A11C6" w:rsidP="000A11C6">
      <w:pPr>
        <w:widowControl w:val="0"/>
        <w:numPr>
          <w:ilvl w:val="1"/>
          <w:numId w:val="8"/>
        </w:numPr>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акту (рекламації). У разі необґрунтованої відмови представника Постачальника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і такий акт буде підставою для заміни Постачальником Товару на Товар належної якості. </w:t>
      </w:r>
    </w:p>
    <w:p w14:paraId="6D420DCA" w14:textId="77777777" w:rsidR="000A11C6" w:rsidRPr="000A11C6" w:rsidRDefault="000A11C6" w:rsidP="000A11C6">
      <w:pPr>
        <w:widowControl w:val="0"/>
        <w:numPr>
          <w:ilvl w:val="1"/>
          <w:numId w:val="8"/>
        </w:numPr>
        <w:tabs>
          <w:tab w:val="left" w:pos="851"/>
          <w:tab w:val="left" w:pos="1276"/>
        </w:tabs>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Протягом гарантійного терміну, встановленого в п. 2.4 Договору, Постачальник здійснює заміну Товару в строк до 5 (п</w:t>
      </w:r>
      <w:r w:rsidRPr="000A11C6">
        <w:rPr>
          <w:rFonts w:ascii="Times New Roman" w:eastAsia="Times New Roman" w:hAnsi="Times New Roman" w:cs="Times New Roman"/>
          <w:kern w:val="0"/>
          <w:sz w:val="24"/>
          <w:szCs w:val="24"/>
          <w:lang w:val="ru-RU" w:eastAsia="ru-RU"/>
          <w14:ligatures w14:val="none"/>
        </w:rPr>
        <w:t>’</w:t>
      </w:r>
      <w:r w:rsidRPr="000A11C6">
        <w:rPr>
          <w:rFonts w:ascii="Times New Roman" w:eastAsia="Times New Roman" w:hAnsi="Times New Roman" w:cs="Times New Roman"/>
          <w:kern w:val="0"/>
          <w:sz w:val="24"/>
          <w:szCs w:val="24"/>
          <w:lang w:val="uk-UA" w:eastAsia="ru-RU"/>
          <w14:ligatures w14:val="none"/>
        </w:rPr>
        <w:t>яти) робочих днів після звернення Покупця.</w:t>
      </w:r>
      <w:r w:rsidRPr="000A11C6">
        <w:rPr>
          <w:rFonts w:ascii="Times New Roman" w:eastAsia="Times New Roman" w:hAnsi="Times New Roman" w:cs="Times New Roman"/>
          <w:color w:val="000000"/>
          <w:spacing w:val="1"/>
          <w:kern w:val="0"/>
          <w:sz w:val="24"/>
          <w:szCs w:val="24"/>
          <w:lang w:val="uk-UA" w:eastAsia="ru-RU"/>
          <w14:ligatures w14:val="none"/>
        </w:rPr>
        <w:t xml:space="preserve"> </w:t>
      </w:r>
      <w:r w:rsidRPr="000A11C6">
        <w:rPr>
          <w:rFonts w:ascii="Times New Roman" w:eastAsia="Times New Roman" w:hAnsi="Times New Roman" w:cs="Times New Roman"/>
          <w:kern w:val="0"/>
          <w:sz w:val="24"/>
          <w:szCs w:val="24"/>
          <w:lang w:val="uk-UA" w:eastAsia="ru-RU"/>
          <w14:ligatures w14:val="none"/>
        </w:rPr>
        <w:t>Покупець зобов'язаний усно або письмово повідомити Постачальника про виявлення виробничого дефекту Товару із зазначенням характеру дефекту. Усі  витрати, пов'язані з транспортуванням і заміною Товару, несе Постачальник.</w:t>
      </w:r>
    </w:p>
    <w:p w14:paraId="1A1800FC" w14:textId="77777777" w:rsidR="000A11C6" w:rsidRPr="000A11C6" w:rsidRDefault="000A11C6" w:rsidP="000A11C6">
      <w:pPr>
        <w:widowControl w:val="0"/>
        <w:numPr>
          <w:ilvl w:val="1"/>
          <w:numId w:val="8"/>
        </w:numPr>
        <w:tabs>
          <w:tab w:val="left" w:pos="1276"/>
        </w:tabs>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Постачальник</w:t>
      </w:r>
      <w:r w:rsidRPr="000A11C6">
        <w:rPr>
          <w:rFonts w:ascii="Times New Roman" w:eastAsia="Times New Roman" w:hAnsi="Times New Roman" w:cs="Times New Roman"/>
          <w:b/>
          <w:kern w:val="0"/>
          <w:sz w:val="24"/>
          <w:szCs w:val="24"/>
          <w:lang w:val="uk-UA" w:eastAsia="ru-RU"/>
          <w14:ligatures w14:val="none"/>
        </w:rPr>
        <w:t xml:space="preserve"> </w:t>
      </w:r>
      <w:r w:rsidRPr="000A11C6">
        <w:rPr>
          <w:rFonts w:ascii="Times New Roman" w:eastAsia="Times New Roman" w:hAnsi="Times New Roman" w:cs="Times New Roman"/>
          <w:kern w:val="0"/>
          <w:sz w:val="24"/>
          <w:szCs w:val="24"/>
          <w:lang w:val="uk-UA" w:eastAsia="ru-RU"/>
          <w14:ligatures w14:val="none"/>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14:paraId="25EA8E1A" w14:textId="77777777" w:rsidR="000A11C6" w:rsidRPr="000A11C6" w:rsidRDefault="000A11C6" w:rsidP="000A11C6">
      <w:pPr>
        <w:widowControl w:val="0"/>
        <w:numPr>
          <w:ilvl w:val="1"/>
          <w:numId w:val="8"/>
        </w:numPr>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14:paraId="325A4B05" w14:textId="4E0F4B6C" w:rsidR="000A11C6" w:rsidRPr="000A11C6" w:rsidRDefault="000A11C6" w:rsidP="000A11C6">
      <w:pPr>
        <w:numPr>
          <w:ilvl w:val="1"/>
          <w:numId w:val="8"/>
        </w:numPr>
        <w:tabs>
          <w:tab w:val="left" w:pos="871"/>
        </w:tabs>
        <w:ind w:left="709" w:hanging="283"/>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color w:val="000000"/>
          <w:kern w:val="0"/>
          <w:sz w:val="24"/>
          <w:szCs w:val="24"/>
          <w:lang w:val="uk-UA"/>
          <w14:ligatures w14:val="none"/>
        </w:rPr>
        <w:t>Поставка Товару Постачальником здійснюється за адресою:</w:t>
      </w:r>
      <w:r w:rsidRPr="000A11C6">
        <w:rPr>
          <w:rFonts w:ascii="Times New Roman" w:eastAsia="Times New Roman" w:hAnsi="Times New Roman" w:cs="Times New Roman"/>
          <w:kern w:val="0"/>
          <w:sz w:val="24"/>
          <w:szCs w:val="24"/>
          <w:lang w:val="uk-UA"/>
          <w14:ligatures w14:val="none"/>
        </w:rPr>
        <w:t xml:space="preserve"> 6770</w:t>
      </w:r>
      <w:r w:rsidR="00534C9A">
        <w:rPr>
          <w:rFonts w:ascii="Times New Roman" w:eastAsia="Times New Roman" w:hAnsi="Times New Roman" w:cs="Times New Roman"/>
          <w:kern w:val="0"/>
          <w:sz w:val="24"/>
          <w:szCs w:val="24"/>
          <w:lang w:val="uk-UA"/>
          <w14:ligatures w14:val="none"/>
        </w:rPr>
        <w:t>0</w:t>
      </w:r>
      <w:r w:rsidRPr="000A11C6">
        <w:rPr>
          <w:rFonts w:ascii="Times New Roman" w:eastAsia="Times New Roman" w:hAnsi="Times New Roman" w:cs="Times New Roman"/>
          <w:kern w:val="0"/>
          <w:sz w:val="24"/>
          <w:szCs w:val="24"/>
          <w:lang w:val="uk-UA"/>
          <w14:ligatures w14:val="none"/>
        </w:rPr>
        <w:t>, Одеська область, м. Білгород – Дністровський, вул.</w:t>
      </w:r>
      <w:r w:rsidR="00534C9A">
        <w:rPr>
          <w:rFonts w:ascii="Times New Roman" w:eastAsia="Times New Roman" w:hAnsi="Times New Roman" w:cs="Times New Roman"/>
          <w:kern w:val="0"/>
          <w:sz w:val="24"/>
          <w:szCs w:val="24"/>
          <w:lang w:val="uk-UA"/>
          <w14:ligatures w14:val="none"/>
        </w:rPr>
        <w:t xml:space="preserve"> Шабська 118</w:t>
      </w:r>
      <w:bookmarkStart w:id="12" w:name="_Hlk137226764"/>
      <w:r w:rsidR="00534C9A">
        <w:rPr>
          <w:rFonts w:ascii="Times New Roman" w:eastAsia="Times New Roman" w:hAnsi="Times New Roman" w:cs="Times New Roman"/>
          <w:kern w:val="0"/>
          <w:sz w:val="24"/>
          <w:szCs w:val="24"/>
          <w:lang w:val="uk-UA"/>
          <w14:ligatures w14:val="none"/>
        </w:rPr>
        <w:t>.</w:t>
      </w:r>
    </w:p>
    <w:bookmarkEnd w:id="12"/>
    <w:p w14:paraId="4CFCD4E9"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eastAsia="uk-UA"/>
          <w14:ligatures w14:val="none"/>
        </w:rPr>
      </w:pPr>
    </w:p>
    <w:p w14:paraId="1A80BD2C" w14:textId="77777777" w:rsidR="000A11C6" w:rsidRPr="000A11C6" w:rsidRDefault="000A11C6" w:rsidP="000A11C6">
      <w:pPr>
        <w:spacing w:after="0" w:line="240" w:lineRule="auto"/>
        <w:jc w:val="center"/>
        <w:rPr>
          <w:rFonts w:ascii="Times New Roman" w:eastAsia="Times New Roman" w:hAnsi="Times New Roman" w:cs="Times New Roman"/>
          <w:b/>
          <w:bCs/>
          <w:kern w:val="0"/>
          <w:sz w:val="24"/>
          <w:szCs w:val="24"/>
          <w:lang w:val="uk-UA" w:eastAsia="uk-UA"/>
          <w14:ligatures w14:val="none"/>
        </w:rPr>
      </w:pPr>
      <w:r w:rsidRPr="000A11C6">
        <w:rPr>
          <w:rFonts w:ascii="Times New Roman" w:eastAsia="Times New Roman" w:hAnsi="Times New Roman" w:cs="Times New Roman"/>
          <w:b/>
          <w:kern w:val="0"/>
          <w:sz w:val="24"/>
          <w:szCs w:val="24"/>
          <w:lang w:val="uk-UA" w:eastAsia="uk-UA"/>
          <w14:ligatures w14:val="none"/>
        </w:rPr>
        <w:t xml:space="preserve">6.ПРАВА ТА ОБОВ’ЯЗКИ </w:t>
      </w:r>
      <w:r w:rsidRPr="000A11C6">
        <w:rPr>
          <w:rFonts w:ascii="Times New Roman" w:eastAsia="Times New Roman" w:hAnsi="Times New Roman" w:cs="Times New Roman"/>
          <w:b/>
          <w:bCs/>
          <w:kern w:val="0"/>
          <w:sz w:val="24"/>
          <w:szCs w:val="24"/>
          <w:lang w:val="uk-UA" w:eastAsia="uk-UA"/>
          <w14:ligatures w14:val="none"/>
        </w:rPr>
        <w:t>СТОРІН</w:t>
      </w:r>
    </w:p>
    <w:p w14:paraId="57E6023F"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6.1.</w:t>
      </w:r>
      <w:r w:rsidRPr="000A11C6">
        <w:rPr>
          <w:rFonts w:ascii="Times New Roman" w:eastAsia="Times New Roman" w:hAnsi="Times New Roman" w:cs="Times New Roman"/>
          <w:b/>
          <w:bCs/>
          <w:kern w:val="0"/>
          <w:sz w:val="24"/>
          <w:szCs w:val="24"/>
          <w:lang w:val="uk-UA" w:eastAsia="ru-RU"/>
          <w14:ligatures w14:val="none"/>
        </w:rPr>
        <w:t xml:space="preserve">  Покупець зобов’язаний</w:t>
      </w:r>
      <w:r w:rsidRPr="000A11C6">
        <w:rPr>
          <w:rFonts w:ascii="Times New Roman" w:eastAsia="Times New Roman" w:hAnsi="Times New Roman" w:cs="Times New Roman"/>
          <w:kern w:val="0"/>
          <w:sz w:val="24"/>
          <w:szCs w:val="24"/>
          <w:lang w:val="uk-UA" w:eastAsia="ru-RU"/>
          <w14:ligatures w14:val="none"/>
        </w:rPr>
        <w:t>:</w:t>
      </w:r>
    </w:p>
    <w:p w14:paraId="2DF10CBF"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6.1.1. Своєчасно та в повному обсязі здійснювати оплату за поставлений Товар.</w:t>
      </w:r>
    </w:p>
    <w:p w14:paraId="1382B768" w14:textId="11D5CC8F"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6.1.2. Приймати поставлений Товар згідно із видатковою накладною. </w:t>
      </w:r>
    </w:p>
    <w:p w14:paraId="18C2D737"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6.2</w:t>
      </w:r>
      <w:r w:rsidRPr="000A11C6">
        <w:rPr>
          <w:rFonts w:ascii="Times New Roman" w:eastAsia="Times New Roman" w:hAnsi="Times New Roman" w:cs="Times New Roman"/>
          <w:b/>
          <w:bCs/>
          <w:kern w:val="0"/>
          <w:sz w:val="24"/>
          <w:szCs w:val="24"/>
          <w:lang w:val="uk-UA" w:eastAsia="ru-RU"/>
          <w14:ligatures w14:val="none"/>
        </w:rPr>
        <w:t>.  Покупець має право</w:t>
      </w:r>
      <w:r w:rsidRPr="000A11C6">
        <w:rPr>
          <w:rFonts w:ascii="Times New Roman" w:eastAsia="Times New Roman" w:hAnsi="Times New Roman" w:cs="Times New Roman"/>
          <w:kern w:val="0"/>
          <w:sz w:val="24"/>
          <w:szCs w:val="24"/>
          <w:lang w:val="uk-UA" w:eastAsia="ru-RU"/>
          <w14:ligatures w14:val="none"/>
        </w:rPr>
        <w:t>:</w:t>
      </w:r>
    </w:p>
    <w:p w14:paraId="05C728EF" w14:textId="77777777" w:rsidR="000A11C6" w:rsidRPr="000A11C6" w:rsidRDefault="000A11C6" w:rsidP="000A11C6">
      <w:pPr>
        <w:tabs>
          <w:tab w:val="left" w:pos="284"/>
          <w:tab w:val="left" w:pos="567"/>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6.2.1. Контролювати поставку Товару у строки, встановлені Договором.</w:t>
      </w:r>
    </w:p>
    <w:p w14:paraId="447A0508"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6.2.2. Повернути видаткову накладну Постачальнику без здійснення оплати у разі її неналежного оформлення.</w:t>
      </w:r>
    </w:p>
    <w:p w14:paraId="181FE431"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14:paraId="1A81EEF0"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uk-UA"/>
          <w14:ligatures w14:val="none"/>
        </w:rPr>
        <w:t xml:space="preserve">6.2.4. У разі не виконання Постачальником пункту 6.3.1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а до Постачальника – відповідно до п. 7.4 Договору.  </w:t>
      </w:r>
    </w:p>
    <w:p w14:paraId="05B83D71"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6.3.</w:t>
      </w:r>
      <w:r w:rsidRPr="000A11C6">
        <w:rPr>
          <w:rFonts w:ascii="Times New Roman" w:eastAsia="Times New Roman" w:hAnsi="Times New Roman" w:cs="Times New Roman"/>
          <w:kern w:val="0"/>
          <w:sz w:val="24"/>
          <w:szCs w:val="24"/>
          <w:lang w:val="uk-UA" w:eastAsia="ru-RU"/>
          <w14:ligatures w14:val="none"/>
        </w:rPr>
        <w:t xml:space="preserve">  </w:t>
      </w:r>
      <w:r w:rsidRPr="000A11C6">
        <w:rPr>
          <w:rFonts w:ascii="Times New Roman" w:eastAsia="Times New Roman" w:hAnsi="Times New Roman" w:cs="Times New Roman"/>
          <w:b/>
          <w:bCs/>
          <w:kern w:val="0"/>
          <w:sz w:val="24"/>
          <w:szCs w:val="24"/>
          <w:lang w:val="uk-UA" w:eastAsia="ru-RU"/>
          <w14:ligatures w14:val="none"/>
        </w:rPr>
        <w:t>Постачальник зобов’язаний</w:t>
      </w:r>
      <w:r w:rsidRPr="000A11C6">
        <w:rPr>
          <w:rFonts w:ascii="Times New Roman" w:eastAsia="Times New Roman" w:hAnsi="Times New Roman" w:cs="Times New Roman"/>
          <w:kern w:val="0"/>
          <w:sz w:val="24"/>
          <w:szCs w:val="24"/>
          <w:lang w:val="uk-UA" w:eastAsia="ru-RU"/>
          <w14:ligatures w14:val="none"/>
        </w:rPr>
        <w:t>:</w:t>
      </w:r>
    </w:p>
    <w:p w14:paraId="0819B9C6"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6.3.1. Забезпечити поставку Товару у строки, встановлені Договором.</w:t>
      </w:r>
    </w:p>
    <w:p w14:paraId="5DF88A5D" w14:textId="77777777" w:rsidR="000A11C6" w:rsidRPr="000A11C6" w:rsidRDefault="000A11C6" w:rsidP="000A11C6">
      <w:pPr>
        <w:tabs>
          <w:tab w:val="left" w:pos="284"/>
          <w:tab w:val="left" w:pos="113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6.3.2. Забезпечити поставку Товару, якість якого відповідає умовам, встановленим розділом 2 Договору.</w:t>
      </w:r>
    </w:p>
    <w:p w14:paraId="22E0FCC9"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6.3.3. У період гарантійного строку власними силами та за власні кошти вчиняти дії щодо безоплатної заміни Товару.</w:t>
      </w:r>
    </w:p>
    <w:p w14:paraId="2C4E6D2F"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6.3.4. Суворо дотримуватися своїх зобов’язань, передбачених даним Договором.</w:t>
      </w:r>
    </w:p>
    <w:p w14:paraId="57BF6676"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bCs/>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6.4.</w:t>
      </w:r>
      <w:r w:rsidRPr="000A11C6">
        <w:rPr>
          <w:rFonts w:ascii="Times New Roman" w:eastAsia="Times New Roman" w:hAnsi="Times New Roman" w:cs="Times New Roman"/>
          <w:kern w:val="0"/>
          <w:sz w:val="24"/>
          <w:szCs w:val="24"/>
          <w:lang w:val="uk-UA" w:eastAsia="ru-RU"/>
          <w14:ligatures w14:val="none"/>
        </w:rPr>
        <w:t xml:space="preserve">  </w:t>
      </w:r>
      <w:r w:rsidRPr="000A11C6">
        <w:rPr>
          <w:rFonts w:ascii="Times New Roman" w:eastAsia="Times New Roman" w:hAnsi="Times New Roman" w:cs="Times New Roman"/>
          <w:b/>
          <w:bCs/>
          <w:kern w:val="0"/>
          <w:sz w:val="24"/>
          <w:szCs w:val="24"/>
          <w:lang w:val="uk-UA" w:eastAsia="ru-RU"/>
          <w14:ligatures w14:val="none"/>
        </w:rPr>
        <w:t>Постачальник має право</w:t>
      </w:r>
      <w:r w:rsidRPr="000A11C6">
        <w:rPr>
          <w:rFonts w:ascii="Times New Roman" w:eastAsia="Times New Roman" w:hAnsi="Times New Roman" w:cs="Times New Roman"/>
          <w:bCs/>
          <w:kern w:val="0"/>
          <w:sz w:val="24"/>
          <w:szCs w:val="24"/>
          <w:lang w:val="uk-UA" w:eastAsia="ru-RU"/>
          <w14:ligatures w14:val="none"/>
        </w:rPr>
        <w:t>:</w:t>
      </w:r>
    </w:p>
    <w:p w14:paraId="64CA9428"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Cs/>
          <w:kern w:val="0"/>
          <w:sz w:val="24"/>
          <w:szCs w:val="24"/>
          <w:lang w:val="uk-UA" w:eastAsia="ru-RU"/>
          <w14:ligatures w14:val="none"/>
        </w:rPr>
        <w:t>6.4.1.</w:t>
      </w:r>
      <w:r w:rsidRPr="000A11C6">
        <w:rPr>
          <w:rFonts w:ascii="Times New Roman" w:eastAsia="Times New Roman" w:hAnsi="Times New Roman" w:cs="Times New Roman"/>
          <w:b/>
          <w:bCs/>
          <w:kern w:val="0"/>
          <w:sz w:val="24"/>
          <w:szCs w:val="24"/>
          <w:lang w:val="uk-UA" w:eastAsia="ru-RU"/>
          <w14:ligatures w14:val="none"/>
        </w:rPr>
        <w:t xml:space="preserve"> </w:t>
      </w:r>
      <w:r w:rsidRPr="000A11C6">
        <w:rPr>
          <w:rFonts w:ascii="Times New Roman" w:eastAsia="Times New Roman" w:hAnsi="Times New Roman" w:cs="Times New Roman"/>
          <w:kern w:val="0"/>
          <w:sz w:val="24"/>
          <w:szCs w:val="24"/>
          <w:lang w:val="uk-UA" w:eastAsia="ru-RU"/>
          <w14:ligatures w14:val="none"/>
        </w:rPr>
        <w:t>Своєчасно та в повному обсязі отримувати плату за поставлений Товар на умовах Договору.</w:t>
      </w:r>
    </w:p>
    <w:p w14:paraId="4AA2B3D3"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6.4.2. Отримувати від Покупця інформацію, необхідну для виконання своїх зобов’язань по даному Договору.</w:t>
      </w:r>
    </w:p>
    <w:p w14:paraId="5ED971B4"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p>
    <w:p w14:paraId="56EBEE3D"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7.ВІДПОВІДАЛЬНІСТЬ СТОРІН</w:t>
      </w:r>
    </w:p>
    <w:p w14:paraId="341F90EC" w14:textId="77777777" w:rsidR="000A11C6" w:rsidRPr="000A11C6" w:rsidRDefault="000A11C6" w:rsidP="000A11C6">
      <w:pPr>
        <w:tabs>
          <w:tab w:val="left" w:pos="1440"/>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3A0783C1"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ab/>
        <w:t xml:space="preserve">7.2. </w:t>
      </w:r>
      <w:r w:rsidRPr="000A11C6">
        <w:rPr>
          <w:rFonts w:ascii="Times New Roman" w:eastAsia="Times New Roman" w:hAnsi="Times New Roman" w:cs="Times New Roman"/>
          <w:kern w:val="0"/>
          <w:sz w:val="24"/>
          <w:szCs w:val="24"/>
          <w:lang w:val="uk-UA" w:eastAsia="ru-RU"/>
          <w14:ligatures w14:val="none"/>
        </w:rPr>
        <w:t>Постачальник зобов’язується оплатити Покупцеві пеню в розмірі подвійної облікової ставки НБУ, що діяла в період прострочення,  за кожен день прострочення:</w:t>
      </w:r>
    </w:p>
    <w:p w14:paraId="4D564AAB"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ab/>
      </w:r>
      <w:r w:rsidRPr="000A11C6">
        <w:rPr>
          <w:rFonts w:ascii="Times New Roman" w:eastAsia="Times New Roman" w:hAnsi="Times New Roman" w:cs="Times New Roman"/>
          <w:kern w:val="0"/>
          <w:sz w:val="24"/>
          <w:szCs w:val="24"/>
          <w:lang w:val="uk-UA" w:eastAsia="ru-RU"/>
          <w14:ligatures w14:val="none"/>
        </w:rPr>
        <w:t>7.2.1. У разі затримки поставки Товару (від вартості несвоєчасно переданого Товару);</w:t>
      </w:r>
    </w:p>
    <w:p w14:paraId="027B6DDF"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ab/>
      </w:r>
      <w:r w:rsidRPr="000A11C6">
        <w:rPr>
          <w:rFonts w:ascii="Times New Roman" w:eastAsia="Times New Roman" w:hAnsi="Times New Roman" w:cs="Times New Roman"/>
          <w:kern w:val="0"/>
          <w:sz w:val="24"/>
          <w:szCs w:val="24"/>
          <w:lang w:val="uk-UA" w:eastAsia="ru-RU"/>
          <w14:ligatures w14:val="none"/>
        </w:rPr>
        <w:t>7.2.2. У разі затримки заміни неякісного Товару на Товар належної якості та/або порушення строку заміни Товару в період гарантійного терміну (від вартості несвоєчасно заміненого Товару);</w:t>
      </w:r>
    </w:p>
    <w:p w14:paraId="5432BF21"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ab/>
      </w:r>
      <w:r w:rsidRPr="000A11C6">
        <w:rPr>
          <w:rFonts w:ascii="Times New Roman" w:eastAsia="Times New Roman" w:hAnsi="Times New Roman" w:cs="Times New Roman"/>
          <w:kern w:val="0"/>
          <w:sz w:val="24"/>
          <w:szCs w:val="24"/>
          <w:lang w:val="uk-UA" w:eastAsia="ru-RU"/>
          <w14:ligatures w14:val="none"/>
        </w:rPr>
        <w:t xml:space="preserve">7.2.3. У разі поставки Товару не в повному обсязі (за кількістю) або неукомплектованого (від вартості </w:t>
      </w:r>
      <w:r w:rsidRPr="000A11C6">
        <w:rPr>
          <w:rFonts w:ascii="Times New Roman" w:eastAsia="Times New Roman" w:hAnsi="Times New Roman" w:cs="Times New Roman"/>
          <w:spacing w:val="-2"/>
          <w:kern w:val="0"/>
          <w:sz w:val="24"/>
          <w:szCs w:val="24"/>
          <w:lang w:val="uk-UA" w:eastAsia="ru-RU"/>
          <w14:ligatures w14:val="none"/>
        </w:rPr>
        <w:t>недопоставленого або неукомплектованого Товару).</w:t>
      </w:r>
    </w:p>
    <w:p w14:paraId="39DB3AE5"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ab/>
      </w:r>
      <w:r w:rsidRPr="000A11C6">
        <w:rPr>
          <w:rFonts w:ascii="Times New Roman" w:eastAsia="Times New Roman" w:hAnsi="Times New Roman" w:cs="Times New Roman"/>
          <w:spacing w:val="-2"/>
          <w:kern w:val="0"/>
          <w:sz w:val="24"/>
          <w:szCs w:val="24"/>
          <w:lang w:val="ru-RU" w:eastAsia="ru-RU"/>
          <w14:ligatures w14:val="none"/>
        </w:rPr>
        <w:t xml:space="preserve">7.3. </w:t>
      </w:r>
      <w:r w:rsidRPr="000A11C6">
        <w:rPr>
          <w:rFonts w:ascii="Times New Roman" w:eastAsia="Times New Roman" w:hAnsi="Times New Roman" w:cs="Times New Roman"/>
          <w:kern w:val="0"/>
          <w:sz w:val="24"/>
          <w:szCs w:val="24"/>
          <w:lang w:val="uk-UA" w:eastAsia="ru-RU"/>
          <w14:ligatures w14:val="none"/>
        </w:rPr>
        <w:t>У випадку постачання Товару, що не відповідає умовам Договору щодо якості поставленого Товару (розділ 2 Договору), Постачальник зобов’язаний замінити його у встановлений Договором строк,  та сплатити Покупцю штраф у розмірі 5 % від суми неякісного Товару.</w:t>
      </w:r>
    </w:p>
    <w:p w14:paraId="2A6F2EDF"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ab/>
      </w:r>
      <w:r w:rsidRPr="000A11C6">
        <w:rPr>
          <w:rFonts w:ascii="Times New Roman" w:eastAsia="Times New Roman" w:hAnsi="Times New Roman" w:cs="Times New Roman"/>
          <w:spacing w:val="-2"/>
          <w:kern w:val="0"/>
          <w:sz w:val="24"/>
          <w:szCs w:val="24"/>
          <w:lang w:val="ru-RU" w:eastAsia="ru-RU"/>
          <w14:ligatures w14:val="none"/>
        </w:rPr>
        <w:t xml:space="preserve">7.4. </w:t>
      </w:r>
      <w:r w:rsidRPr="000A11C6">
        <w:rPr>
          <w:rFonts w:ascii="Times New Roman" w:eastAsia="Times New Roman" w:hAnsi="Times New Roman" w:cs="Times New Roman"/>
          <w:kern w:val="0"/>
          <w:sz w:val="24"/>
          <w:szCs w:val="24"/>
          <w:lang w:val="uk-UA" w:eastAsia="ru-RU"/>
          <w14:ligatures w14:val="none"/>
        </w:rPr>
        <w:t>У разі відмови Постачальника від поставки Товару повністю або частково, він зобов’язується сплатити на користь Покупця штраф в розмірі 10% від вартості непоставленого Товару.</w:t>
      </w:r>
    </w:p>
    <w:p w14:paraId="0665E606"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7.5. </w:t>
      </w:r>
      <w:r w:rsidRPr="000A11C6">
        <w:rPr>
          <w:rFonts w:ascii="Times New Roman" w:eastAsia="Times New Roman" w:hAnsi="Times New Roman" w:cs="Times New Roman"/>
          <w:kern w:val="0"/>
          <w:sz w:val="24"/>
          <w:szCs w:val="24"/>
          <w:lang w:val="uk-UA" w:eastAsia="ru-RU"/>
          <w14:ligatures w14:val="none"/>
        </w:rPr>
        <w:t>Покупець звільняється від відповідальності за прострочення оплати Товару у разі затримки бюджетного фінансування з боку розпорядника бюджетних коштів або не проведення чи затримки проведення платежів відповідним територіальним органом Державної казначейської служби України на оплату Товару, але не складає з себе зобов’язань оплатити вартість поставленого Постачальником Товару відповідно до умов цього Договору .</w:t>
      </w:r>
    </w:p>
    <w:p w14:paraId="0E3632D3" w14:textId="77777777" w:rsidR="000A11C6" w:rsidRPr="000A11C6" w:rsidRDefault="000A11C6" w:rsidP="000A11C6">
      <w:pPr>
        <w:spacing w:after="0" w:line="240" w:lineRule="auto"/>
        <w:ind w:right="-1"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7.6. </w:t>
      </w:r>
      <w:r w:rsidRPr="000A11C6">
        <w:rPr>
          <w:rFonts w:ascii="Times New Roman" w:eastAsia="Times New Roman" w:hAnsi="Times New Roman" w:cs="Times New Roman"/>
          <w:kern w:val="3"/>
          <w:sz w:val="24"/>
          <w:szCs w:val="24"/>
          <w:lang w:val="uk-UA" w:eastAsia="zh-CN"/>
          <w14:ligatures w14:val="none"/>
        </w:rPr>
        <w:t xml:space="preserve">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w:t>
      </w:r>
      <w:r w:rsidRPr="000A11C6">
        <w:rPr>
          <w:rFonts w:ascii="Times New Roman" w:eastAsia="Times New Roman" w:hAnsi="Times New Roman" w:cs="Times New Roman"/>
          <w:kern w:val="3"/>
          <w:sz w:val="24"/>
          <w:szCs w:val="24"/>
          <w:lang w:val="uk-UA" w:eastAsia="zh-CN"/>
          <w14:ligatures w14:val="none"/>
        </w:rPr>
        <w:lastRenderedPageBreak/>
        <w:t>Постачальника та/або дискримінаційною умовою по відношенню до нього у розумінні  Закону України «Про публічні закупівлі».</w:t>
      </w:r>
    </w:p>
    <w:p w14:paraId="5048766F" w14:textId="77777777" w:rsidR="000A11C6" w:rsidRPr="000A11C6" w:rsidRDefault="000A11C6" w:rsidP="000A11C6">
      <w:pPr>
        <w:spacing w:after="0" w:line="240" w:lineRule="auto"/>
        <w:ind w:right="-1" w:firstLine="709"/>
        <w:jc w:val="both"/>
        <w:rPr>
          <w:rFonts w:ascii="Times New Roman" w:eastAsia="Times New Roman" w:hAnsi="Times New Roman" w:cs="Times New Roman"/>
          <w:kern w:val="0"/>
          <w:sz w:val="24"/>
          <w:szCs w:val="24"/>
          <w:lang w:val="uk-UA" w:eastAsia="uk-UA"/>
          <w14:ligatures w14:val="none"/>
        </w:rPr>
      </w:pPr>
      <w:r w:rsidRPr="000A11C6">
        <w:rPr>
          <w:rFonts w:ascii="Times New Roman" w:eastAsia="Times New Roman" w:hAnsi="Times New Roman" w:cs="Times New Roman"/>
          <w:kern w:val="0"/>
          <w:sz w:val="24"/>
          <w:szCs w:val="24"/>
          <w:lang w:val="uk-UA" w:eastAsia="ru-RU"/>
          <w14:ligatures w14:val="none"/>
        </w:rPr>
        <w:t xml:space="preserve">7.7. </w:t>
      </w:r>
      <w:r w:rsidRPr="000A11C6">
        <w:rPr>
          <w:rFonts w:ascii="Times New Roman" w:eastAsia="Times New Roman" w:hAnsi="Times New Roman" w:cs="Times New Roman"/>
          <w:kern w:val="0"/>
          <w:sz w:val="24"/>
          <w:szCs w:val="24"/>
          <w:lang w:val="uk-UA" w:eastAsia="uk-UA"/>
          <w14:ligatures w14:val="none"/>
        </w:rPr>
        <w:t xml:space="preserve">Сплата штрафних санкцій (неустойки, пені, штрафів) не звільняє Сторони від взятих на себе зобов’язань. </w:t>
      </w:r>
    </w:p>
    <w:p w14:paraId="06F4597E" w14:textId="77777777" w:rsidR="000A11C6" w:rsidRPr="000A11C6" w:rsidRDefault="000A11C6" w:rsidP="000A11C6">
      <w:pPr>
        <w:spacing w:after="0" w:line="240" w:lineRule="auto"/>
        <w:ind w:right="-1"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14:ligatures w14:val="none"/>
        </w:rPr>
        <w:t>7.8. У випадках, не передбачених цим Договором, Сторони несуть відповідальність згідно з чинним законодавством України.</w:t>
      </w:r>
    </w:p>
    <w:p w14:paraId="6719F017" w14:textId="77777777" w:rsidR="000A11C6" w:rsidRPr="000A11C6" w:rsidRDefault="000A11C6" w:rsidP="000A11C6">
      <w:pPr>
        <w:shd w:val="clear" w:color="auto" w:fill="FFFFFF"/>
        <w:tabs>
          <w:tab w:val="left" w:pos="0"/>
          <w:tab w:val="left" w:pos="180"/>
        </w:tabs>
        <w:spacing w:after="0" w:line="240" w:lineRule="auto"/>
        <w:jc w:val="both"/>
        <w:rPr>
          <w:rFonts w:ascii="Times New Roman" w:eastAsia="Times New Roman" w:hAnsi="Times New Roman" w:cs="Times New Roman"/>
          <w:color w:val="000000"/>
          <w:spacing w:val="-6"/>
          <w:kern w:val="0"/>
          <w:sz w:val="24"/>
          <w:szCs w:val="24"/>
          <w:lang w:val="uk-UA" w:eastAsia="ru-RU"/>
          <w14:ligatures w14:val="none"/>
        </w:rPr>
      </w:pPr>
    </w:p>
    <w:p w14:paraId="691CA0D5"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8.ВИРІШЕННЯ СПОРІВ</w:t>
      </w:r>
    </w:p>
    <w:p w14:paraId="0A52FC99" w14:textId="77777777" w:rsidR="000A11C6" w:rsidRPr="000A11C6" w:rsidRDefault="000A11C6" w:rsidP="000A11C6">
      <w:pPr>
        <w:numPr>
          <w:ilvl w:val="1"/>
          <w:numId w:val="10"/>
        </w:numPr>
        <w:shd w:val="clear" w:color="auto" w:fill="FFFFFF"/>
        <w:tabs>
          <w:tab w:val="left" w:pos="360"/>
          <w:tab w:val="left" w:pos="567"/>
        </w:tabs>
        <w:spacing w:after="0" w:line="240" w:lineRule="auto"/>
        <w:ind w:left="142" w:right="38"/>
        <w:jc w:val="both"/>
        <w:rPr>
          <w:rFonts w:ascii="Times New Roman" w:eastAsia="Times New Roman" w:hAnsi="Times New Roman" w:cs="Times New Roman"/>
          <w:color w:val="000000"/>
          <w:spacing w:val="-4"/>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2CB13EAB" w14:textId="77777777" w:rsidR="000A11C6" w:rsidRPr="000A11C6" w:rsidRDefault="000A11C6" w:rsidP="000A11C6">
      <w:pPr>
        <w:numPr>
          <w:ilvl w:val="1"/>
          <w:numId w:val="10"/>
        </w:numPr>
        <w:shd w:val="clear" w:color="auto" w:fill="FFFFFF"/>
        <w:tabs>
          <w:tab w:val="left" w:pos="180"/>
          <w:tab w:val="left" w:pos="360"/>
          <w:tab w:val="left" w:pos="567"/>
        </w:tabs>
        <w:spacing w:after="0" w:line="240" w:lineRule="auto"/>
        <w:ind w:left="142" w:right="38"/>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color w:val="000000"/>
          <w:spacing w:val="1"/>
          <w:kern w:val="0"/>
          <w:sz w:val="24"/>
          <w:szCs w:val="24"/>
          <w:lang w:val="uk-UA" w:eastAsia="ru-RU"/>
          <w14:ligatures w14:val="none"/>
        </w:rPr>
        <w:t xml:space="preserve">Сторони визначають, що всі ймовірні претензії за Договором повинні бути </w:t>
      </w:r>
      <w:r w:rsidRPr="000A11C6">
        <w:rPr>
          <w:rFonts w:ascii="Times New Roman" w:eastAsia="Times New Roman" w:hAnsi="Times New Roman" w:cs="Times New Roman"/>
          <w:color w:val="000000"/>
          <w:spacing w:val="-5"/>
          <w:kern w:val="0"/>
          <w:sz w:val="24"/>
          <w:szCs w:val="24"/>
          <w:lang w:val="uk-UA" w:eastAsia="ru-RU"/>
          <w14:ligatures w14:val="none"/>
        </w:rPr>
        <w:t>розглянуті Сторонами протягом 10 днів з моменту отримання претензії.</w:t>
      </w:r>
    </w:p>
    <w:p w14:paraId="26BDEBBB" w14:textId="77777777" w:rsidR="000A11C6" w:rsidRPr="000A11C6" w:rsidRDefault="000A11C6" w:rsidP="000A11C6">
      <w:pPr>
        <w:shd w:val="clear" w:color="auto" w:fill="FFFFFF"/>
        <w:tabs>
          <w:tab w:val="left" w:pos="180"/>
          <w:tab w:val="left" w:pos="360"/>
          <w:tab w:val="left" w:pos="1134"/>
        </w:tabs>
        <w:spacing w:after="0" w:line="240" w:lineRule="auto"/>
        <w:ind w:right="38"/>
        <w:jc w:val="both"/>
        <w:rPr>
          <w:rFonts w:ascii="Times New Roman" w:eastAsia="Times New Roman" w:hAnsi="Times New Roman" w:cs="Times New Roman"/>
          <w:kern w:val="0"/>
          <w:sz w:val="24"/>
          <w:szCs w:val="24"/>
          <w:lang w:val="uk-UA" w:eastAsia="ru-RU"/>
          <w14:ligatures w14:val="none"/>
        </w:rPr>
      </w:pPr>
    </w:p>
    <w:p w14:paraId="5F0934F5" w14:textId="77777777" w:rsidR="000A11C6" w:rsidRPr="000A11C6" w:rsidRDefault="000A11C6" w:rsidP="000A11C6">
      <w:pPr>
        <w:spacing w:after="0" w:line="240" w:lineRule="auto"/>
        <w:jc w:val="both"/>
        <w:rPr>
          <w:rFonts w:ascii="Times New Roman" w:eastAsia="Times New Roman" w:hAnsi="Times New Roman" w:cs="Times New Roman"/>
          <w:b/>
          <w:kern w:val="0"/>
          <w:sz w:val="24"/>
          <w:szCs w:val="24"/>
          <w:lang w:val="uk-UA" w:eastAsia="ru-RU"/>
          <w14:ligatures w14:val="none"/>
        </w:rPr>
      </w:pPr>
    </w:p>
    <w:p w14:paraId="7F41748A"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9.ОБСТАВИНИ НЕПЕРЕБОРНОЇ СИЛИ</w:t>
      </w:r>
    </w:p>
    <w:p w14:paraId="0D20D4A9" w14:textId="77777777" w:rsidR="000A11C6" w:rsidRPr="000A11C6" w:rsidRDefault="000A11C6" w:rsidP="000A11C6">
      <w:pPr>
        <w:spacing w:after="0" w:line="240" w:lineRule="auto"/>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 xml:space="preserve">    </w:t>
      </w:r>
      <w:r w:rsidRPr="000A11C6">
        <w:rPr>
          <w:rFonts w:ascii="Times New Roman" w:eastAsia="Times New Roman" w:hAnsi="Times New Roman" w:cs="Times New Roman"/>
          <w:snapToGrid w:val="0"/>
          <w:kern w:val="0"/>
          <w:sz w:val="24"/>
          <w:szCs w:val="24"/>
          <w:lang w:val="uk-UA" w:eastAsia="uk-UA"/>
          <w14:ligatures w14:val="none"/>
        </w:rPr>
        <w:tab/>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14:paraId="3F8B1B0E"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 xml:space="preserve">а) повінь, ураган, землетрус, шторм, осідання ґрунту, цунамі, інші стихійні лиха природи; епідемії; </w:t>
      </w:r>
    </w:p>
    <w:p w14:paraId="5699C2C0"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 xml:space="preserve">б) пожежі, вибухи, вихід з ладу чи пошкодження машин та устаткування, радіаційне, хімічне зараження; </w:t>
      </w:r>
    </w:p>
    <w:p w14:paraId="63D11158"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 xml:space="preserve">в) страйки, саботаж, блокада, локаут та інші непередбачені зупинки на виробництві; </w:t>
      </w:r>
    </w:p>
    <w:p w14:paraId="669355C0"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 xml:space="preserve">г) оголошена або неоголошена війна, воєнний стан та інші військові дії, революція, масові заворушення, піратство; </w:t>
      </w:r>
    </w:p>
    <w:p w14:paraId="3D4D9F76"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14:paraId="65EB3D3E"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д) інші обставини, які не залежать від Сторін, якщо ці обставини безпосередньо вплинули на виконання цього Договору.</w:t>
      </w:r>
    </w:p>
    <w:p w14:paraId="0C996964"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 xml:space="preserve">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746CCA16"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9.3. Наявність та тривалість обставин непереборної сили підтверджується документом Торгово-промислової палати України.</w:t>
      </w:r>
    </w:p>
    <w:p w14:paraId="0C91A701"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4AC09253"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58BA667F"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kern w:val="0"/>
          <w:sz w:val="24"/>
          <w:szCs w:val="24"/>
          <w:lang w:val="uk-UA"/>
          <w14:ligatures w14:val="none"/>
        </w:rPr>
        <w:t>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01FB0902"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kern w:val="0"/>
          <w:sz w:val="24"/>
          <w:szCs w:val="24"/>
          <w:lang w:val="uk-UA"/>
          <w14:ligatures w14:val="none"/>
        </w:rPr>
        <w:t>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1695304D"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746AB1A5"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p>
    <w:p w14:paraId="3C2DF636" w14:textId="77777777" w:rsidR="000A11C6" w:rsidRPr="000A11C6" w:rsidRDefault="000A11C6" w:rsidP="000A11C6">
      <w:pPr>
        <w:spacing w:after="0" w:line="240" w:lineRule="auto"/>
        <w:jc w:val="both"/>
        <w:rPr>
          <w:rFonts w:ascii="Times New Roman" w:eastAsia="Times New Roman" w:hAnsi="Times New Roman" w:cs="Times New Roman"/>
          <w:b/>
          <w:kern w:val="0"/>
          <w:sz w:val="24"/>
          <w:szCs w:val="24"/>
          <w:lang w:val="uk-UA" w:eastAsia="ru-RU"/>
          <w14:ligatures w14:val="none"/>
        </w:rPr>
      </w:pPr>
    </w:p>
    <w:p w14:paraId="4A4B456A"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10.СТРОК ДІЇ ДОГОВОРУ</w:t>
      </w:r>
    </w:p>
    <w:p w14:paraId="44B2DE81" w14:textId="0598909D" w:rsidR="000A11C6" w:rsidRPr="000A11C6" w:rsidRDefault="000A11C6" w:rsidP="000A11C6">
      <w:pPr>
        <w:spacing w:after="0" w:line="240" w:lineRule="auto"/>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lastRenderedPageBreak/>
        <w:t xml:space="preserve">     </w:t>
      </w:r>
      <w:r w:rsidRPr="000A11C6">
        <w:rPr>
          <w:rFonts w:ascii="Times New Roman" w:eastAsia="Times New Roman" w:hAnsi="Times New Roman" w:cs="Times New Roman"/>
          <w:kern w:val="0"/>
          <w:sz w:val="24"/>
          <w:szCs w:val="24"/>
          <w:lang w:val="uk-UA"/>
          <w14:ligatures w14:val="none"/>
        </w:rPr>
        <w:tab/>
        <w:t xml:space="preserve">10.1. Цей Договір набирає чинності з дня його підписання Сторонами і діє </w:t>
      </w:r>
      <w:r w:rsidRPr="000A11C6">
        <w:rPr>
          <w:rFonts w:ascii="Times New Roman" w:eastAsia="Times New Roman" w:hAnsi="Times New Roman" w:cs="Times New Roman"/>
          <w:b/>
          <w:kern w:val="0"/>
          <w:sz w:val="24"/>
          <w:szCs w:val="24"/>
          <w:lang w:val="uk-UA"/>
          <w14:ligatures w14:val="none"/>
        </w:rPr>
        <w:t xml:space="preserve">до 31 </w:t>
      </w:r>
      <w:r w:rsidR="00E61FF1">
        <w:rPr>
          <w:rFonts w:ascii="Times New Roman" w:eastAsia="Times New Roman" w:hAnsi="Times New Roman" w:cs="Times New Roman"/>
          <w:b/>
          <w:kern w:val="0"/>
          <w:sz w:val="24"/>
          <w:szCs w:val="24"/>
          <w:lang w:val="uk-UA"/>
          <w14:ligatures w14:val="none"/>
        </w:rPr>
        <w:t>квітня</w:t>
      </w:r>
      <w:r w:rsidR="00F378F1">
        <w:rPr>
          <w:rFonts w:ascii="Times New Roman" w:eastAsia="Times New Roman" w:hAnsi="Times New Roman" w:cs="Times New Roman"/>
          <w:b/>
          <w:kern w:val="0"/>
          <w:sz w:val="24"/>
          <w:szCs w:val="24"/>
          <w:lang w:val="uk-UA"/>
          <w14:ligatures w14:val="none"/>
        </w:rPr>
        <w:t xml:space="preserve"> </w:t>
      </w:r>
      <w:r w:rsidRPr="000A11C6">
        <w:rPr>
          <w:rFonts w:ascii="Times New Roman" w:eastAsia="Times New Roman" w:hAnsi="Times New Roman" w:cs="Times New Roman"/>
          <w:b/>
          <w:kern w:val="0"/>
          <w:sz w:val="24"/>
          <w:szCs w:val="24"/>
          <w:lang w:val="uk-UA"/>
          <w14:ligatures w14:val="none"/>
        </w:rPr>
        <w:t>202</w:t>
      </w:r>
      <w:r w:rsidR="00F378F1">
        <w:rPr>
          <w:rFonts w:ascii="Times New Roman" w:eastAsia="Times New Roman" w:hAnsi="Times New Roman" w:cs="Times New Roman"/>
          <w:b/>
          <w:kern w:val="0"/>
          <w:sz w:val="24"/>
          <w:szCs w:val="24"/>
          <w:lang w:val="uk-UA"/>
          <w14:ligatures w14:val="none"/>
        </w:rPr>
        <w:t>4</w:t>
      </w:r>
      <w:r w:rsidRPr="000A11C6">
        <w:rPr>
          <w:rFonts w:ascii="Times New Roman" w:eastAsia="Times New Roman" w:hAnsi="Times New Roman" w:cs="Times New Roman"/>
          <w:b/>
          <w:kern w:val="0"/>
          <w:sz w:val="24"/>
          <w:szCs w:val="24"/>
          <w:lang w:val="uk-UA"/>
          <w14:ligatures w14:val="none"/>
        </w:rPr>
        <w:t xml:space="preserve"> року</w:t>
      </w:r>
      <w:r w:rsidRPr="000A11C6">
        <w:rPr>
          <w:rFonts w:ascii="Times New Roman" w:eastAsia="Times New Roman" w:hAnsi="Times New Roman" w:cs="Times New Roman"/>
          <w:kern w:val="0"/>
          <w:sz w:val="24"/>
          <w:szCs w:val="24"/>
          <w:lang w:val="uk-UA"/>
          <w14:ligatures w14:val="none"/>
        </w:rPr>
        <w:t>,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1D0EE364" w14:textId="77777777" w:rsidR="000A11C6" w:rsidRPr="000A11C6" w:rsidRDefault="000A11C6" w:rsidP="000A11C6">
      <w:pPr>
        <w:spacing w:after="0" w:line="240" w:lineRule="auto"/>
        <w:ind w:firstLine="720"/>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10.2. Зміни до Договору про закупівлю можуть вноситись у випадках, передбачених чинним законодавством України і цим Договором, та оформляються у письмовій формі шляхом укладення додаткового Договору (угоди).</w:t>
      </w:r>
    </w:p>
    <w:p w14:paraId="5F3635B7" w14:textId="77777777" w:rsidR="000A11C6" w:rsidRPr="000A11C6" w:rsidRDefault="000A11C6" w:rsidP="000A11C6">
      <w:pPr>
        <w:spacing w:after="0" w:line="240" w:lineRule="auto"/>
        <w:ind w:firstLine="720"/>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10.3. Пропозицію щодо внесення змін до Договору може зробити кожна із Сторін Договору.</w:t>
      </w:r>
    </w:p>
    <w:p w14:paraId="3DB784C6" w14:textId="77777777" w:rsidR="000A11C6" w:rsidRPr="000A11C6" w:rsidRDefault="000A11C6" w:rsidP="000A11C6">
      <w:pPr>
        <w:spacing w:after="0" w:line="240" w:lineRule="auto"/>
        <w:ind w:firstLine="720"/>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46D6ADC" w14:textId="77777777" w:rsidR="000A11C6" w:rsidRPr="000A11C6" w:rsidRDefault="000A11C6" w:rsidP="000A11C6">
      <w:pPr>
        <w:spacing w:after="0" w:line="240" w:lineRule="auto"/>
        <w:ind w:firstLine="720"/>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10.5. Додаткові угоди та додатки до цього Договору є його невід'ємною частиною і мають юридичну силу у разі, якщо вони викладені у письмовій формі і підписані Сторонами.</w:t>
      </w:r>
    </w:p>
    <w:p w14:paraId="34A945FA" w14:textId="77777777" w:rsidR="000A11C6" w:rsidRPr="000A11C6" w:rsidRDefault="000A11C6" w:rsidP="000A11C6">
      <w:pPr>
        <w:spacing w:after="0" w:line="240" w:lineRule="auto"/>
        <w:ind w:firstLine="720"/>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10.6. У випадках, не передбачених дійсним Договором, Сторони керуються чинним законодавством України.</w:t>
      </w:r>
    </w:p>
    <w:p w14:paraId="5CEE494E" w14:textId="77777777" w:rsidR="000A11C6" w:rsidRPr="000A11C6" w:rsidRDefault="000A11C6" w:rsidP="000A11C6">
      <w:pPr>
        <w:spacing w:after="0" w:line="240" w:lineRule="auto"/>
        <w:ind w:firstLine="720"/>
        <w:jc w:val="both"/>
        <w:rPr>
          <w:rFonts w:ascii="Times New Roman" w:eastAsia="Times New Roman" w:hAnsi="Times New Roman" w:cs="Times New Roman"/>
          <w:kern w:val="0"/>
          <w:sz w:val="24"/>
          <w:szCs w:val="24"/>
          <w:lang w:val="uk-UA"/>
          <w14:ligatures w14:val="none"/>
        </w:rPr>
      </w:pPr>
    </w:p>
    <w:p w14:paraId="3C7F2C19" w14:textId="77777777" w:rsidR="000A11C6" w:rsidRPr="000A11C6" w:rsidRDefault="000A11C6" w:rsidP="000A11C6">
      <w:pPr>
        <w:tabs>
          <w:tab w:val="left" w:pos="142"/>
        </w:tabs>
        <w:ind w:hanging="284"/>
        <w:jc w:val="center"/>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14:ligatures w14:val="none"/>
        </w:rPr>
        <w:t>11.ІНШІ УМОВИ</w:t>
      </w:r>
    </w:p>
    <w:p w14:paraId="75CB9119" w14:textId="77777777" w:rsidR="000A11C6" w:rsidRPr="000A11C6" w:rsidRDefault="000A11C6" w:rsidP="000A11C6">
      <w:pPr>
        <w:tabs>
          <w:tab w:val="left" w:pos="142"/>
        </w:tabs>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11.1. Даний Договір складений українською мовою у двох автентичних примірниках, що мають однакову юридичну силу, по одному для кожної Сторони.</w:t>
      </w:r>
    </w:p>
    <w:p w14:paraId="1D8A5A01" w14:textId="77777777" w:rsidR="000A11C6" w:rsidRPr="000A11C6" w:rsidRDefault="000A11C6" w:rsidP="000A11C6">
      <w:pPr>
        <w:tabs>
          <w:tab w:val="left" w:pos="142"/>
        </w:tabs>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14:paraId="5FAB9DD2"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55D269BD"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pdf.),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042F5972"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11.4. Покупець відноситься до суб’єктів середнього  підприємства.</w:t>
      </w:r>
    </w:p>
    <w:p w14:paraId="27871F77"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__________________________________________________.</w:t>
      </w:r>
    </w:p>
    <w:p w14:paraId="05CEE2CA"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11.5. </w:t>
      </w:r>
      <w:r w:rsidRPr="000A11C6">
        <w:rPr>
          <w:rFonts w:ascii="Times New Roman" w:eastAsia="Times New Roman" w:hAnsi="Times New Roman" w:cs="Times New Roman"/>
          <w:color w:val="000000"/>
          <w:spacing w:val="2"/>
          <w:kern w:val="0"/>
          <w:sz w:val="24"/>
          <w:szCs w:val="24"/>
          <w:lang w:val="uk-UA" w:eastAsia="ru-RU"/>
          <w14:ligatures w14:val="none"/>
        </w:rPr>
        <w:t xml:space="preserve">У разі зміни юридичної, фактичної адреси, розрахункового рахунку або системи оподаткування, Сторона, в </w:t>
      </w:r>
      <w:r w:rsidRPr="000A11C6">
        <w:rPr>
          <w:rFonts w:ascii="Times New Roman" w:eastAsia="Times New Roman" w:hAnsi="Times New Roman" w:cs="Times New Roman"/>
          <w:color w:val="000000"/>
          <w:kern w:val="0"/>
          <w:sz w:val="24"/>
          <w:szCs w:val="24"/>
          <w:lang w:val="uk-UA" w:eastAsia="ru-RU"/>
          <w14:ligatures w14:val="none"/>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Pr="000A11C6">
        <w:rPr>
          <w:rFonts w:ascii="Times New Roman" w:eastAsia="Times New Roman" w:hAnsi="Times New Roman" w:cs="Times New Roman"/>
          <w:color w:val="000000"/>
          <w:spacing w:val="-6"/>
          <w:kern w:val="0"/>
          <w:sz w:val="24"/>
          <w:szCs w:val="24"/>
          <w:lang w:val="uk-UA" w:eastAsia="ru-RU"/>
          <w14:ligatures w14:val="none"/>
        </w:rPr>
        <w:t>Сторону.</w:t>
      </w:r>
    </w:p>
    <w:p w14:paraId="6CDF0897"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11.6.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14:paraId="43598550" w14:textId="77777777" w:rsidR="000A11C6" w:rsidRPr="000A11C6" w:rsidRDefault="000A11C6" w:rsidP="000A11C6">
      <w:pPr>
        <w:spacing w:after="0" w:line="240" w:lineRule="auto"/>
        <w:ind w:firstLine="709"/>
        <w:jc w:val="both"/>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11.7.</w:t>
      </w:r>
      <w:r w:rsidRPr="000A11C6">
        <w:rPr>
          <w:rFonts w:ascii="Calibri" w:eastAsia="Calibri" w:hAnsi="Calibri" w:cs="Times New Roman"/>
          <w:kern w:val="0"/>
          <w:lang w:val="uk-UA"/>
          <w14:ligatures w14:val="none"/>
        </w:rPr>
        <w:t xml:space="preserve"> </w:t>
      </w:r>
      <w:r w:rsidRPr="000A11C6">
        <w:rPr>
          <w:rFonts w:ascii="Times New Roman" w:eastAsia="Calibri" w:hAnsi="Times New Roman" w:cs="Times New Roman"/>
          <w:kern w:val="0"/>
          <w:sz w:val="24"/>
          <w:szCs w:val="24"/>
          <w:lang w:val="uk-UA"/>
          <w14:ligatures w14:val="none"/>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5C5C1CA9" w14:textId="77777777" w:rsidR="000A11C6" w:rsidRPr="000A11C6" w:rsidRDefault="000A11C6" w:rsidP="000A11C6">
      <w:pPr>
        <w:spacing w:after="0" w:line="240" w:lineRule="auto"/>
        <w:ind w:firstLine="709"/>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lastRenderedPageBreak/>
        <w:t xml:space="preserve">11.8.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11.7.  Договору або дата отримання визначена у повідомлені про отримання. </w:t>
      </w:r>
    </w:p>
    <w:p w14:paraId="54C46DFD" w14:textId="77777777" w:rsidR="000A11C6" w:rsidRPr="000A11C6" w:rsidRDefault="000A11C6" w:rsidP="000A11C6">
      <w:pPr>
        <w:spacing w:after="0" w:line="240" w:lineRule="auto"/>
        <w:ind w:firstLine="709"/>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xml:space="preserve">11.9.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0EBC60A6" w14:textId="77777777" w:rsidR="000A11C6" w:rsidRPr="000A11C6" w:rsidRDefault="000A11C6" w:rsidP="000A11C6">
      <w:pPr>
        <w:spacing w:after="0" w:line="240" w:lineRule="auto"/>
        <w:ind w:firstLine="709"/>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xml:space="preserve">11.10.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14:paraId="6BD47CB2" w14:textId="77777777" w:rsidR="000A11C6" w:rsidRPr="000A11C6" w:rsidRDefault="000A11C6" w:rsidP="000A11C6">
      <w:pPr>
        <w:spacing w:after="0" w:line="240" w:lineRule="auto"/>
        <w:ind w:firstLine="709"/>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11.11.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1C0A1F0"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1) зменшення обсягів закупівлі, зокрема з урахуванням фактичного обсягу видатків замовника;</w:t>
      </w:r>
    </w:p>
    <w:p w14:paraId="661155F8"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421BE682" w14:textId="77777777" w:rsidR="000A11C6" w:rsidRPr="000A11C6" w:rsidRDefault="000A11C6" w:rsidP="000A11C6">
      <w:pPr>
        <w:numPr>
          <w:ilvl w:val="0"/>
          <w:numId w:val="18"/>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підставою для зміни ціни є письмове звернення Сторони Договору та коливання ціни на ринку;</w:t>
      </w:r>
    </w:p>
    <w:p w14:paraId="4366D3C8" w14:textId="77777777" w:rsidR="000A11C6" w:rsidRPr="000A11C6" w:rsidRDefault="000A11C6" w:rsidP="000A11C6">
      <w:pPr>
        <w:numPr>
          <w:ilvl w:val="0"/>
          <w:numId w:val="18"/>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5AD76F3B" w14:textId="77777777" w:rsidR="000A11C6" w:rsidRPr="000A11C6" w:rsidRDefault="000A11C6" w:rsidP="000A11C6">
      <w:pPr>
        <w:numPr>
          <w:ilvl w:val="0"/>
          <w:numId w:val="18"/>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5D30087" w14:textId="77777777" w:rsidR="000A11C6" w:rsidRPr="000A11C6" w:rsidRDefault="000A11C6" w:rsidP="000A11C6">
      <w:pPr>
        <w:numPr>
          <w:ilvl w:val="0"/>
          <w:numId w:val="18"/>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Сторони погоджуються, що жоден документ, який підтверджує коливання ціни на ринку не може містити один і той самий період;</w:t>
      </w:r>
    </w:p>
    <w:p w14:paraId="5AC80991" w14:textId="77777777" w:rsidR="000A11C6" w:rsidRPr="000A11C6" w:rsidRDefault="000A11C6" w:rsidP="000A11C6">
      <w:pPr>
        <w:numPr>
          <w:ilvl w:val="0"/>
          <w:numId w:val="18"/>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4723E74D" w14:textId="77777777" w:rsidR="000A11C6" w:rsidRPr="000A11C6" w:rsidRDefault="000A11C6" w:rsidP="000A11C6">
      <w:pPr>
        <w:numPr>
          <w:ilvl w:val="0"/>
          <w:numId w:val="18"/>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76D56D4" w14:textId="77777777" w:rsidR="000A11C6" w:rsidRPr="000A11C6" w:rsidRDefault="000A11C6" w:rsidP="000A11C6">
      <w:pPr>
        <w:numPr>
          <w:ilvl w:val="0"/>
          <w:numId w:val="18"/>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результат порівняння цін у відсотковому вираженні.</w:t>
      </w:r>
    </w:p>
    <w:p w14:paraId="48A8E565"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275407E"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737CB5C"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2815AFD"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8CA28E"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У цьому випадку Сторони погоджуються, що зміну ціни здійснюють у такому порядку:</w:t>
      </w:r>
    </w:p>
    <w:p w14:paraId="19450B2A" w14:textId="77777777" w:rsidR="000A11C6" w:rsidRPr="000A11C6" w:rsidRDefault="000A11C6" w:rsidP="000A11C6">
      <w:pPr>
        <w:numPr>
          <w:ilvl w:val="0"/>
          <w:numId w:val="19"/>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8C9FB1D" w14:textId="77777777" w:rsidR="000A11C6" w:rsidRPr="000A11C6" w:rsidRDefault="000A11C6" w:rsidP="000A11C6">
      <w:pPr>
        <w:numPr>
          <w:ilvl w:val="0"/>
          <w:numId w:val="19"/>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47B34B7F" w14:textId="77777777" w:rsidR="000A11C6" w:rsidRPr="000A11C6" w:rsidRDefault="000A11C6" w:rsidP="000A11C6">
      <w:pPr>
        <w:numPr>
          <w:ilvl w:val="0"/>
          <w:numId w:val="19"/>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464174F" w14:textId="77777777" w:rsidR="000A11C6" w:rsidRPr="000A11C6" w:rsidRDefault="000A11C6" w:rsidP="000A11C6">
      <w:pPr>
        <w:numPr>
          <w:ilvl w:val="0"/>
          <w:numId w:val="19"/>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зміна ціни відбувається пропорційно зміненій (зміненим) частині (частинам) складової такої ціни, в тому числі і загальна вартість Договору;</w:t>
      </w:r>
    </w:p>
    <w:p w14:paraId="4EDF192D"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FD5A744"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У цьому випадку Сторони погоджуються, що зміну ціни здійснюють у такому порядку:</w:t>
      </w:r>
    </w:p>
    <w:p w14:paraId="227EC654" w14:textId="77777777" w:rsidR="000A11C6" w:rsidRPr="000A11C6" w:rsidRDefault="000A11C6" w:rsidP="000A11C6">
      <w:pPr>
        <w:numPr>
          <w:ilvl w:val="0"/>
          <w:numId w:val="20"/>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підставою для зміни ціни є письмове звернення Сторони Договору, у разі настання однієї або декілька підстав визначених даним пунктом;</w:t>
      </w:r>
    </w:p>
    <w:p w14:paraId="748B4A32" w14:textId="77777777" w:rsidR="000A11C6" w:rsidRPr="000A11C6" w:rsidRDefault="000A11C6" w:rsidP="000A11C6">
      <w:pPr>
        <w:numPr>
          <w:ilvl w:val="0"/>
          <w:numId w:val="20"/>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EAA5D85" w14:textId="77777777" w:rsidR="000A11C6" w:rsidRPr="000A11C6" w:rsidRDefault="000A11C6" w:rsidP="000A11C6">
      <w:pPr>
        <w:numPr>
          <w:ilvl w:val="0"/>
          <w:numId w:val="20"/>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8D28CD0"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w:t>
      </w:r>
      <w:r w:rsidRPr="000A11C6">
        <w:rPr>
          <w:rFonts w:ascii="Times New Roman" w:eastAsia="Calibri" w:hAnsi="Times New Roman" w:cs="Times New Roman"/>
          <w:kern w:val="0"/>
          <w:sz w:val="24"/>
          <w:szCs w:val="24"/>
          <w:lang w:val="uk-UA"/>
          <w14:ligatures w14:val="none"/>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070C4B5"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11.12. </w:t>
      </w:r>
      <w:r w:rsidRPr="000A11C6">
        <w:rPr>
          <w:rFonts w:ascii="Times New Roman" w:eastAsia="Times New Roman" w:hAnsi="Times New Roman" w:cs="Times New Roman"/>
          <w:color w:val="FF0000"/>
          <w:kern w:val="0"/>
          <w:sz w:val="24"/>
          <w:szCs w:val="24"/>
          <w:lang w:val="uk-UA" w:eastAsia="ru-RU"/>
          <w14:ligatures w14:val="none"/>
        </w:rPr>
        <w:t xml:space="preserve"> </w:t>
      </w:r>
      <w:r w:rsidRPr="000A11C6">
        <w:rPr>
          <w:rFonts w:ascii="Times New Roman" w:eastAsia="Times New Roman" w:hAnsi="Times New Roman" w:cs="Times New Roman"/>
          <w:kern w:val="0"/>
          <w:sz w:val="24"/>
          <w:szCs w:val="24"/>
          <w:lang w:val="uk-UA" w:eastAsia="ru-RU"/>
          <w14:ligatures w14:val="none"/>
        </w:rPr>
        <w:t>З питань, що не врегульовані даним Договором, Сторони мають керуватися діючим законодавством України.</w:t>
      </w:r>
    </w:p>
    <w:p w14:paraId="51370F9F"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lang w:val="uk-UA" w:eastAsia="ru-RU"/>
          <w14:ligatures w14:val="none"/>
        </w:rPr>
      </w:pPr>
    </w:p>
    <w:p w14:paraId="485F259F"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14:ligatures w14:val="none"/>
        </w:rPr>
      </w:pPr>
    </w:p>
    <w:p w14:paraId="05331CF5"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14:ligatures w14:val="none"/>
        </w:rPr>
      </w:pPr>
      <w:r w:rsidRPr="000A11C6">
        <w:rPr>
          <w:rFonts w:ascii="Times New Roman" w:eastAsia="Times New Roman" w:hAnsi="Times New Roman" w:cs="Times New Roman"/>
          <w:b/>
          <w:kern w:val="0"/>
          <w:sz w:val="24"/>
          <w:szCs w:val="24"/>
          <w:lang w:val="uk-UA"/>
          <w14:ligatures w14:val="none"/>
        </w:rPr>
        <w:t>12. ДОДАТКИ ДО ДОГОВОРУ</w:t>
      </w:r>
    </w:p>
    <w:p w14:paraId="14EA8E77" w14:textId="77777777" w:rsidR="000A11C6" w:rsidRPr="000A11C6" w:rsidRDefault="000A11C6" w:rsidP="000A11C6">
      <w:pPr>
        <w:spacing w:after="0" w:line="240" w:lineRule="auto"/>
        <w:ind w:firstLine="709"/>
        <w:jc w:val="both"/>
        <w:rPr>
          <w:rFonts w:ascii="Times New Roman" w:eastAsia="Times New Roman" w:hAnsi="Times New Roman" w:cs="Times New Roman"/>
          <w:b/>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12.1. Додатком до цього Договору та його невід’ємною частиною є Додаток № 1 Специфікація.</w:t>
      </w:r>
    </w:p>
    <w:p w14:paraId="05682C32"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lang w:val="uk-UA" w:eastAsia="ru-RU"/>
          <w14:ligatures w14:val="none"/>
        </w:rPr>
      </w:pPr>
    </w:p>
    <w:p w14:paraId="08744027" w14:textId="77777777" w:rsidR="000A11C6" w:rsidRPr="000A11C6" w:rsidRDefault="000A11C6" w:rsidP="000A11C6">
      <w:pPr>
        <w:numPr>
          <w:ilvl w:val="0"/>
          <w:numId w:val="11"/>
        </w:numPr>
        <w:spacing w:after="0" w:line="240" w:lineRule="auto"/>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b/>
          <w:bCs/>
          <w:kern w:val="0"/>
          <w:sz w:val="24"/>
          <w:szCs w:val="24"/>
          <w:lang w:val="uk-UA" w:eastAsia="ru-RU"/>
          <w14:ligatures w14:val="none"/>
        </w:rPr>
        <w:t>МІСЦЕЗНАХОДЖЕННЯ ТА БАНКІВСЬКІ РЕКВІЗИТИ СТОРІН</w:t>
      </w:r>
    </w:p>
    <w:p w14:paraId="6ECDBE4E"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                                                                                   </w:t>
      </w:r>
    </w:p>
    <w:p w14:paraId="660AA1A2" w14:textId="77777777" w:rsidR="000A11C6" w:rsidRPr="000A11C6" w:rsidRDefault="000A11C6" w:rsidP="000A11C6">
      <w:pPr>
        <w:widowControl w:val="0"/>
        <w:spacing w:after="0" w:line="240" w:lineRule="auto"/>
        <w:ind w:firstLine="567"/>
        <w:rPr>
          <w:rFonts w:ascii="Times New Roman" w:eastAsia="Calibri" w:hAnsi="Times New Roman" w:cs="Times New Roman"/>
          <w:kern w:val="0"/>
          <w:sz w:val="24"/>
          <w:szCs w:val="24"/>
          <w:lang w:val="uk-UA"/>
          <w14:ligatures w14:val="none"/>
        </w:rPr>
      </w:pPr>
    </w:p>
    <w:tbl>
      <w:tblPr>
        <w:tblW w:w="5107" w:type="pct"/>
        <w:tblLook w:val="01E0" w:firstRow="1" w:lastRow="1" w:firstColumn="1" w:lastColumn="1" w:noHBand="0" w:noVBand="0"/>
      </w:tblPr>
      <w:tblGrid>
        <w:gridCol w:w="5341"/>
        <w:gridCol w:w="5349"/>
      </w:tblGrid>
      <w:tr w:rsidR="000A11C6" w:rsidRPr="000A11C6" w14:paraId="441B08E8" w14:textId="77777777" w:rsidTr="002E7DDF">
        <w:tc>
          <w:tcPr>
            <w:tcW w:w="2498" w:type="pct"/>
          </w:tcPr>
          <w:p w14:paraId="40E7A1E3" w14:textId="77777777" w:rsidR="000A11C6" w:rsidRPr="000A11C6" w:rsidRDefault="000A11C6" w:rsidP="000A11C6">
            <w:pPr>
              <w:widowControl w:val="0"/>
              <w:spacing w:after="0" w:line="240" w:lineRule="auto"/>
              <w:ind w:firstLine="567"/>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xml:space="preserve">ПОКУПЕЦЬ  </w:t>
            </w:r>
          </w:p>
          <w:p w14:paraId="113A59BC" w14:textId="77777777" w:rsidR="000A11C6" w:rsidRPr="000A11C6" w:rsidRDefault="000A11C6" w:rsidP="000A11C6">
            <w:pPr>
              <w:widowControl w:val="0"/>
              <w:spacing w:after="0" w:line="240" w:lineRule="auto"/>
              <w:ind w:firstLine="567"/>
              <w:jc w:val="both"/>
              <w:rPr>
                <w:rFonts w:ascii="Times New Roman" w:eastAsia="Calibri" w:hAnsi="Times New Roman" w:cs="Times New Roman"/>
                <w:kern w:val="0"/>
                <w:sz w:val="24"/>
                <w:szCs w:val="24"/>
                <w:lang w:val="uk-UA"/>
                <w14:ligatures w14:val="none"/>
              </w:rPr>
            </w:pPr>
          </w:p>
          <w:p w14:paraId="069133BA" w14:textId="77777777" w:rsidR="000A11C6" w:rsidRPr="000A11C6" w:rsidRDefault="000A11C6" w:rsidP="000A11C6">
            <w:pPr>
              <w:widowControl w:val="0"/>
              <w:spacing w:after="0" w:line="240" w:lineRule="auto"/>
              <w:ind w:firstLine="567"/>
              <w:jc w:val="both"/>
              <w:rPr>
                <w:rFonts w:ascii="Times New Roman" w:eastAsia="Calibri" w:hAnsi="Times New Roman" w:cs="Times New Roman"/>
                <w:kern w:val="0"/>
                <w:sz w:val="24"/>
                <w:szCs w:val="24"/>
                <w:lang w:val="uk-UA"/>
                <w14:ligatures w14:val="none"/>
              </w:rPr>
            </w:pPr>
          </w:p>
          <w:p w14:paraId="0B7A236A" w14:textId="77777777" w:rsidR="000A11C6" w:rsidRPr="000A11C6" w:rsidRDefault="000A11C6" w:rsidP="000A11C6">
            <w:pPr>
              <w:widowControl w:val="0"/>
              <w:spacing w:after="0" w:line="240" w:lineRule="auto"/>
              <w:ind w:firstLine="567"/>
              <w:jc w:val="both"/>
              <w:rPr>
                <w:rFonts w:ascii="Times New Roman" w:eastAsia="Calibri" w:hAnsi="Times New Roman" w:cs="Times New Roman"/>
                <w:kern w:val="0"/>
                <w:sz w:val="24"/>
                <w:szCs w:val="24"/>
                <w:lang w:val="uk-UA"/>
                <w14:ligatures w14:val="none"/>
              </w:rPr>
            </w:pPr>
          </w:p>
          <w:p w14:paraId="67AD5FDD" w14:textId="77777777" w:rsidR="000A11C6" w:rsidRPr="000A11C6" w:rsidRDefault="000A11C6" w:rsidP="000A11C6">
            <w:pPr>
              <w:widowControl w:val="0"/>
              <w:spacing w:after="0" w:line="240" w:lineRule="auto"/>
              <w:ind w:firstLine="567"/>
              <w:jc w:val="both"/>
              <w:rPr>
                <w:rFonts w:ascii="Times New Roman" w:eastAsia="Calibri" w:hAnsi="Times New Roman" w:cs="Times New Roman"/>
                <w:kern w:val="0"/>
                <w:sz w:val="24"/>
                <w:szCs w:val="24"/>
                <w:lang w:val="uk-UA"/>
                <w14:ligatures w14:val="none"/>
              </w:rPr>
            </w:pPr>
          </w:p>
          <w:p w14:paraId="014390A2" w14:textId="77777777" w:rsidR="000A11C6" w:rsidRPr="000A11C6" w:rsidRDefault="000A11C6" w:rsidP="000A11C6">
            <w:pPr>
              <w:shd w:val="clear" w:color="auto" w:fill="FFFFFF"/>
              <w:autoSpaceDE w:val="0"/>
              <w:autoSpaceDN w:val="0"/>
              <w:spacing w:after="0" w:line="240" w:lineRule="auto"/>
              <w:ind w:firstLine="567"/>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________________________ П.І.Б.</w:t>
            </w:r>
          </w:p>
          <w:p w14:paraId="1810472F" w14:textId="77777777" w:rsidR="000A11C6" w:rsidRPr="000A11C6" w:rsidRDefault="000A11C6" w:rsidP="000A11C6">
            <w:pPr>
              <w:widowControl w:val="0"/>
              <w:spacing w:after="0" w:line="240" w:lineRule="auto"/>
              <w:ind w:firstLine="567"/>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м.п.______(підпис)</w:t>
            </w:r>
          </w:p>
        </w:tc>
        <w:tc>
          <w:tcPr>
            <w:tcW w:w="2502" w:type="pct"/>
          </w:tcPr>
          <w:p w14:paraId="330062E9" w14:textId="3D837372" w:rsidR="000A11C6" w:rsidRPr="000A11C6" w:rsidRDefault="008135FA" w:rsidP="000A11C6">
            <w:pPr>
              <w:widowControl w:val="0"/>
              <w:spacing w:after="0" w:line="240" w:lineRule="auto"/>
              <w:ind w:firstLine="567"/>
              <w:outlineLvl w:val="1"/>
              <w:rPr>
                <w:rFonts w:ascii="Times New Roman" w:eastAsia="Calibri" w:hAnsi="Times New Roman" w:cs="Times New Roman"/>
                <w:kern w:val="0"/>
                <w:sz w:val="24"/>
                <w:szCs w:val="24"/>
                <w:lang w:val="uk-UA"/>
                <w14:ligatures w14:val="none"/>
              </w:rPr>
            </w:pPr>
            <w:r w:rsidRPr="008135FA">
              <w:rPr>
                <w:rFonts w:ascii="Times New Roman" w:eastAsia="Calibri" w:hAnsi="Times New Roman" w:cs="Times New Roman"/>
                <w:kern w:val="0"/>
                <w:sz w:val="24"/>
                <w:szCs w:val="24"/>
                <w:lang w:val="uk-UA"/>
                <w14:ligatures w14:val="none"/>
              </w:rPr>
              <w:t xml:space="preserve">ПОСТАЧАЛЬНИК </w:t>
            </w:r>
          </w:p>
          <w:p w14:paraId="30DF61EE" w14:textId="77777777" w:rsidR="000A11C6" w:rsidRPr="000A11C6" w:rsidRDefault="000A11C6" w:rsidP="000A11C6">
            <w:pPr>
              <w:widowControl w:val="0"/>
              <w:spacing w:after="0" w:line="240" w:lineRule="auto"/>
              <w:ind w:firstLine="567"/>
              <w:outlineLvl w:val="1"/>
              <w:rPr>
                <w:rFonts w:ascii="Times New Roman" w:eastAsia="Calibri" w:hAnsi="Times New Roman" w:cs="Times New Roman"/>
                <w:kern w:val="0"/>
                <w:sz w:val="24"/>
                <w:szCs w:val="24"/>
                <w:lang w:val="uk-UA"/>
                <w14:ligatures w14:val="none"/>
              </w:rPr>
            </w:pPr>
          </w:p>
          <w:p w14:paraId="04BCC6C6" w14:textId="77777777" w:rsidR="000A11C6" w:rsidRPr="000A11C6" w:rsidRDefault="000A11C6" w:rsidP="000A11C6">
            <w:pPr>
              <w:widowControl w:val="0"/>
              <w:spacing w:after="0" w:line="240" w:lineRule="auto"/>
              <w:ind w:firstLine="567"/>
              <w:outlineLvl w:val="1"/>
              <w:rPr>
                <w:rFonts w:ascii="Times New Roman" w:eastAsia="Calibri" w:hAnsi="Times New Roman" w:cs="Times New Roman"/>
                <w:kern w:val="0"/>
                <w:sz w:val="24"/>
                <w:szCs w:val="24"/>
                <w:lang w:val="uk-UA"/>
                <w14:ligatures w14:val="none"/>
              </w:rPr>
            </w:pPr>
          </w:p>
          <w:p w14:paraId="59224F34" w14:textId="77777777" w:rsidR="000A11C6" w:rsidRPr="000A11C6" w:rsidRDefault="000A11C6" w:rsidP="000A11C6">
            <w:pPr>
              <w:shd w:val="clear" w:color="auto" w:fill="FFFFFF"/>
              <w:autoSpaceDE w:val="0"/>
              <w:autoSpaceDN w:val="0"/>
              <w:spacing w:after="0" w:line="240" w:lineRule="auto"/>
              <w:ind w:firstLine="567"/>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________________________ П.І.Б.</w:t>
            </w:r>
          </w:p>
          <w:p w14:paraId="14455D5A" w14:textId="77777777" w:rsidR="000A11C6" w:rsidRPr="000A11C6" w:rsidRDefault="000A11C6" w:rsidP="000A11C6">
            <w:pPr>
              <w:widowControl w:val="0"/>
              <w:spacing w:after="0" w:line="240" w:lineRule="auto"/>
              <w:ind w:firstLine="567"/>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м.п.______(підпис)</w:t>
            </w:r>
          </w:p>
        </w:tc>
      </w:tr>
    </w:tbl>
    <w:p w14:paraId="5C31837F" w14:textId="77777777" w:rsidR="000A11C6" w:rsidRPr="000A11C6" w:rsidRDefault="000A11C6" w:rsidP="000A11C6">
      <w:pPr>
        <w:widowControl w:val="0"/>
        <w:tabs>
          <w:tab w:val="num" w:pos="0"/>
          <w:tab w:val="left" w:pos="851"/>
        </w:tabs>
        <w:suppressAutoHyphens/>
        <w:spacing w:after="0" w:line="240" w:lineRule="auto"/>
        <w:ind w:right="-57" w:firstLine="567"/>
        <w:jc w:val="center"/>
        <w:rPr>
          <w:rFonts w:ascii="Times New Roman" w:eastAsia="Calibri" w:hAnsi="Times New Roman" w:cs="Times New Roman"/>
          <w:kern w:val="0"/>
          <w:sz w:val="24"/>
          <w:szCs w:val="24"/>
          <w:lang w:val="uk-UA"/>
          <w14:ligatures w14:val="none"/>
        </w:rPr>
      </w:pPr>
    </w:p>
    <w:p w14:paraId="728E8975" w14:textId="77777777" w:rsidR="000A11C6" w:rsidRPr="000A11C6" w:rsidRDefault="000A11C6" w:rsidP="000A11C6">
      <w:pPr>
        <w:widowControl w:val="0"/>
        <w:tabs>
          <w:tab w:val="num" w:pos="0"/>
          <w:tab w:val="left" w:pos="851"/>
        </w:tabs>
        <w:suppressAutoHyphens/>
        <w:spacing w:after="0" w:line="240" w:lineRule="auto"/>
        <w:ind w:right="-57" w:firstLine="567"/>
        <w:jc w:val="center"/>
        <w:rPr>
          <w:rFonts w:ascii="Times New Roman" w:eastAsia="Calibri" w:hAnsi="Times New Roman" w:cs="Times New Roman"/>
          <w:kern w:val="0"/>
          <w:sz w:val="24"/>
          <w:szCs w:val="24"/>
          <w:lang w:val="uk-UA"/>
          <w14:ligatures w14:val="none"/>
        </w:rPr>
      </w:pPr>
    </w:p>
    <w:p w14:paraId="613C440A" w14:textId="77777777" w:rsidR="000A11C6" w:rsidRPr="000A11C6" w:rsidRDefault="000A11C6" w:rsidP="000A11C6">
      <w:pPr>
        <w:rPr>
          <w:rFonts w:ascii="Times New Roman" w:eastAsia="Batang"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xml:space="preserve">         </w:t>
      </w:r>
    </w:p>
    <w:p w14:paraId="600B1B42" w14:textId="77777777" w:rsidR="000A11C6" w:rsidRPr="000A11C6" w:rsidRDefault="000A11C6" w:rsidP="000A11C6">
      <w:pPr>
        <w:jc w:val="right"/>
        <w:rPr>
          <w:rFonts w:ascii="Times New Roman" w:eastAsia="Batang" w:hAnsi="Times New Roman" w:cs="Times New Roman"/>
          <w:kern w:val="0"/>
          <w:sz w:val="24"/>
          <w:szCs w:val="24"/>
          <w:lang w:val="uk-UA"/>
          <w14:ligatures w14:val="none"/>
        </w:rPr>
      </w:pPr>
    </w:p>
    <w:p w14:paraId="252194D6" w14:textId="77777777" w:rsidR="000A11C6" w:rsidRPr="000A11C6" w:rsidRDefault="000A11C6" w:rsidP="000A11C6">
      <w:pPr>
        <w:tabs>
          <w:tab w:val="num" w:pos="0"/>
          <w:tab w:val="left" w:pos="6525"/>
        </w:tabs>
        <w:spacing w:after="0" w:line="240" w:lineRule="auto"/>
        <w:jc w:val="right"/>
        <w:rPr>
          <w:rFonts w:ascii="Times New Roman" w:eastAsia="Times New Roman" w:hAnsi="Times New Roman" w:cs="Times New Roman"/>
          <w:b/>
          <w:bCs/>
          <w:i/>
          <w:kern w:val="0"/>
          <w:sz w:val="24"/>
          <w:szCs w:val="24"/>
          <w:lang w:val="uk-UA" w:eastAsia="ru-RU"/>
          <w14:ligatures w14:val="none"/>
        </w:rPr>
      </w:pPr>
      <w:r w:rsidRPr="000A11C6">
        <w:rPr>
          <w:rFonts w:ascii="Times New Roman" w:eastAsia="Times New Roman" w:hAnsi="Times New Roman" w:cs="Times New Roman"/>
          <w:b/>
          <w:bCs/>
          <w:i/>
          <w:kern w:val="0"/>
          <w:sz w:val="24"/>
          <w:szCs w:val="24"/>
          <w:lang w:val="uk-UA" w:eastAsia="ru-RU"/>
          <w14:ligatures w14:val="none"/>
        </w:rPr>
        <w:t>ДОДАТОК № 1</w:t>
      </w:r>
    </w:p>
    <w:p w14:paraId="145791C3" w14:textId="77777777" w:rsidR="000A11C6" w:rsidRPr="000A11C6" w:rsidRDefault="000A11C6" w:rsidP="000A11C6">
      <w:pPr>
        <w:tabs>
          <w:tab w:val="num" w:pos="0"/>
          <w:tab w:val="left" w:pos="6525"/>
        </w:tabs>
        <w:spacing w:after="0" w:line="240" w:lineRule="auto"/>
        <w:jc w:val="right"/>
        <w:rPr>
          <w:rFonts w:ascii="Times New Roman" w:eastAsia="Times New Roman" w:hAnsi="Times New Roman" w:cs="Times New Roman"/>
          <w:bCs/>
          <w:i/>
          <w:spacing w:val="-10"/>
          <w:kern w:val="0"/>
          <w:sz w:val="24"/>
          <w:szCs w:val="24"/>
          <w:lang w:val="uk-UA" w:eastAsia="ru-RU"/>
          <w14:ligatures w14:val="none"/>
        </w:rPr>
      </w:pPr>
      <w:r w:rsidRPr="000A11C6">
        <w:rPr>
          <w:rFonts w:ascii="Times New Roman" w:eastAsia="Times New Roman" w:hAnsi="Times New Roman" w:cs="Times New Roman"/>
          <w:bCs/>
          <w:i/>
          <w:kern w:val="0"/>
          <w:sz w:val="24"/>
          <w:szCs w:val="24"/>
          <w:lang w:val="uk-UA" w:eastAsia="ru-RU"/>
          <w14:ligatures w14:val="none"/>
        </w:rPr>
        <w:t xml:space="preserve">до Договору </w:t>
      </w:r>
      <w:r w:rsidRPr="000A11C6">
        <w:rPr>
          <w:rFonts w:ascii="Times New Roman" w:eastAsia="Times New Roman" w:hAnsi="Times New Roman" w:cs="Times New Roman"/>
          <w:bCs/>
          <w:i/>
          <w:spacing w:val="-10"/>
          <w:kern w:val="0"/>
          <w:sz w:val="24"/>
          <w:szCs w:val="24"/>
          <w:lang w:val="uk-UA" w:eastAsia="ru-RU"/>
          <w14:ligatures w14:val="none"/>
        </w:rPr>
        <w:t>№ __________</w:t>
      </w:r>
    </w:p>
    <w:p w14:paraId="7E7FAC45" w14:textId="77777777" w:rsidR="000A11C6" w:rsidRPr="000A11C6" w:rsidRDefault="000A11C6" w:rsidP="000A11C6">
      <w:pPr>
        <w:tabs>
          <w:tab w:val="num" w:pos="0"/>
          <w:tab w:val="left" w:pos="6525"/>
        </w:tabs>
        <w:spacing w:after="0" w:line="240" w:lineRule="auto"/>
        <w:jc w:val="right"/>
        <w:rPr>
          <w:rFonts w:ascii="Times New Roman" w:eastAsia="Times New Roman" w:hAnsi="Times New Roman" w:cs="Times New Roman"/>
          <w:bCs/>
          <w:i/>
          <w:kern w:val="0"/>
          <w:sz w:val="24"/>
          <w:szCs w:val="24"/>
          <w:lang w:val="uk-UA" w:eastAsia="ru-RU"/>
          <w14:ligatures w14:val="none"/>
        </w:rPr>
      </w:pPr>
      <w:r w:rsidRPr="000A11C6">
        <w:rPr>
          <w:rFonts w:ascii="Times New Roman" w:eastAsia="Times New Roman" w:hAnsi="Times New Roman" w:cs="Times New Roman"/>
          <w:bCs/>
          <w:i/>
          <w:kern w:val="0"/>
          <w:sz w:val="24"/>
          <w:szCs w:val="24"/>
          <w:lang w:val="uk-UA" w:eastAsia="ru-RU"/>
          <w14:ligatures w14:val="none"/>
        </w:rPr>
        <w:t xml:space="preserve">від «__» </w:t>
      </w:r>
      <w:r w:rsidRPr="000A11C6">
        <w:rPr>
          <w:rFonts w:ascii="Times New Roman" w:eastAsia="Times New Roman" w:hAnsi="Times New Roman" w:cs="Times New Roman"/>
          <w:bCs/>
          <w:i/>
          <w:kern w:val="0"/>
          <w:sz w:val="24"/>
          <w:szCs w:val="24"/>
          <w:lang w:val="ru-RU" w:eastAsia="ru-RU"/>
          <w14:ligatures w14:val="none"/>
        </w:rPr>
        <w:t>____________</w:t>
      </w:r>
      <w:r w:rsidRPr="000A11C6">
        <w:rPr>
          <w:rFonts w:ascii="Times New Roman" w:eastAsia="Times New Roman" w:hAnsi="Times New Roman" w:cs="Times New Roman"/>
          <w:bCs/>
          <w:i/>
          <w:kern w:val="0"/>
          <w:sz w:val="24"/>
          <w:szCs w:val="24"/>
          <w:lang w:val="uk-UA" w:eastAsia="ru-RU"/>
          <w14:ligatures w14:val="none"/>
        </w:rPr>
        <w:t>20</w:t>
      </w:r>
      <w:r w:rsidRPr="000A11C6">
        <w:rPr>
          <w:rFonts w:ascii="Times New Roman" w:eastAsia="Times New Roman" w:hAnsi="Times New Roman" w:cs="Times New Roman"/>
          <w:bCs/>
          <w:i/>
          <w:kern w:val="0"/>
          <w:sz w:val="24"/>
          <w:szCs w:val="24"/>
          <w:lang w:val="ru-RU" w:eastAsia="ru-RU"/>
          <w14:ligatures w14:val="none"/>
        </w:rPr>
        <w:t>23</w:t>
      </w:r>
      <w:r w:rsidRPr="000A11C6">
        <w:rPr>
          <w:rFonts w:ascii="Times New Roman" w:eastAsia="Times New Roman" w:hAnsi="Times New Roman" w:cs="Times New Roman"/>
          <w:bCs/>
          <w:i/>
          <w:kern w:val="0"/>
          <w:sz w:val="24"/>
          <w:szCs w:val="24"/>
          <w:lang w:val="uk-UA" w:eastAsia="ru-RU"/>
          <w14:ligatures w14:val="none"/>
        </w:rPr>
        <w:t xml:space="preserve"> року</w:t>
      </w:r>
    </w:p>
    <w:p w14:paraId="0300C962" w14:textId="77777777" w:rsidR="000A11C6" w:rsidRPr="000A11C6" w:rsidRDefault="000A11C6" w:rsidP="000A11C6">
      <w:pPr>
        <w:tabs>
          <w:tab w:val="num" w:pos="0"/>
          <w:tab w:val="left" w:pos="6525"/>
        </w:tabs>
        <w:spacing w:after="0" w:line="240" w:lineRule="auto"/>
        <w:jc w:val="both"/>
        <w:rPr>
          <w:rFonts w:ascii="Times New Roman" w:eastAsia="Times New Roman" w:hAnsi="Times New Roman" w:cs="Times New Roman"/>
          <w:bCs/>
          <w:kern w:val="0"/>
          <w:sz w:val="24"/>
          <w:szCs w:val="24"/>
          <w:lang w:val="uk-UA" w:eastAsia="ru-RU"/>
          <w14:ligatures w14:val="none"/>
        </w:rPr>
      </w:pPr>
    </w:p>
    <w:p w14:paraId="503A60E2" w14:textId="77777777" w:rsidR="000A11C6" w:rsidRPr="000A11C6" w:rsidRDefault="000A11C6" w:rsidP="000A11C6">
      <w:pPr>
        <w:tabs>
          <w:tab w:val="left" w:pos="284"/>
          <w:tab w:val="left" w:pos="567"/>
          <w:tab w:val="left" w:pos="709"/>
        </w:tabs>
        <w:spacing w:after="0" w:line="240" w:lineRule="auto"/>
        <w:ind w:left="-567"/>
        <w:jc w:val="center"/>
        <w:rPr>
          <w:rFonts w:ascii="Times New Roman" w:eastAsia="Times New Roman" w:hAnsi="Times New Roman" w:cs="Times New Roman"/>
          <w:b/>
          <w:color w:val="000000"/>
          <w:kern w:val="0"/>
          <w:sz w:val="24"/>
          <w:szCs w:val="24"/>
          <w:lang w:val="uk-UA" w:eastAsia="ru-RU"/>
          <w14:ligatures w14:val="none"/>
        </w:rPr>
      </w:pPr>
      <w:r w:rsidRPr="000A11C6">
        <w:rPr>
          <w:rFonts w:ascii="Times New Roman" w:eastAsia="Times New Roman" w:hAnsi="Times New Roman" w:cs="Times New Roman"/>
          <w:b/>
          <w:color w:val="000000"/>
          <w:kern w:val="0"/>
          <w:sz w:val="24"/>
          <w:szCs w:val="24"/>
          <w:lang w:val="uk-UA" w:eastAsia="ru-RU"/>
          <w14:ligatures w14:val="none"/>
        </w:rPr>
        <w:t>СПЕЦИФІКАЦІЯ</w:t>
      </w:r>
    </w:p>
    <w:p w14:paraId="6AA3A55A" w14:textId="77777777" w:rsidR="000A11C6" w:rsidRPr="000A11C6" w:rsidRDefault="000A11C6" w:rsidP="000A11C6">
      <w:pPr>
        <w:suppressAutoHyphens/>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м. Білгород - Дністровський                                                                «___»_________ 2023 р.</w:t>
      </w:r>
    </w:p>
    <w:p w14:paraId="230B6A14" w14:textId="77777777" w:rsidR="000A11C6" w:rsidRPr="000A11C6" w:rsidRDefault="000A11C6" w:rsidP="000A11C6">
      <w:pPr>
        <w:suppressAutoHyphens/>
        <w:spacing w:after="0" w:line="240" w:lineRule="auto"/>
        <w:ind w:firstLine="851"/>
        <w:rPr>
          <w:rFonts w:ascii="Times New Roman" w:eastAsia="Calibri" w:hAnsi="Times New Roman" w:cs="Times New Roman"/>
          <w:kern w:val="0"/>
          <w:sz w:val="24"/>
          <w:szCs w:val="24"/>
          <w:lang w:val="uk-UA"/>
          <w14:ligatures w14:val="none"/>
        </w:rPr>
      </w:pPr>
    </w:p>
    <w:p w14:paraId="07F148D3" w14:textId="5B0A3AB3"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Calibri" w:hAnsi="Times New Roman" w:cs="Times New Roman"/>
          <w:kern w:val="0"/>
          <w:sz w:val="24"/>
          <w:szCs w:val="24"/>
          <w:lang w:val="uk-UA"/>
          <w14:ligatures w14:val="none"/>
        </w:rPr>
        <w:t xml:space="preserve">КОМУНАЛЬНЕ ПІДПРИЄМСТВО «АВТОТРАНССЕРВІС» в особі ____________________________________, </w:t>
      </w:r>
      <w:r w:rsidR="005B4526">
        <w:rPr>
          <w:rFonts w:ascii="Times New Roman" w:eastAsia="Calibri" w:hAnsi="Times New Roman" w:cs="Times New Roman"/>
          <w:kern w:val="0"/>
          <w:sz w:val="24"/>
          <w:szCs w:val="24"/>
          <w:lang w:val="uk-UA"/>
          <w14:ligatures w14:val="none"/>
        </w:rPr>
        <w:t>який/яка</w:t>
      </w:r>
      <w:r w:rsidRPr="000A11C6">
        <w:rPr>
          <w:rFonts w:ascii="Times New Roman" w:eastAsia="Calibri" w:hAnsi="Times New Roman" w:cs="Times New Roman"/>
          <w:kern w:val="0"/>
          <w:sz w:val="24"/>
          <w:szCs w:val="24"/>
          <w:lang w:val="uk-UA"/>
          <w14:ligatures w14:val="none"/>
        </w:rPr>
        <w:t xml:space="preserve">  діє на підставі ______________________________________ (далі - Покупець), з однієї сторони, і ________________________, в особі _______________________________, </w:t>
      </w:r>
      <w:r w:rsidR="005B4526">
        <w:rPr>
          <w:rFonts w:ascii="Times New Roman" w:eastAsia="Calibri" w:hAnsi="Times New Roman" w:cs="Times New Roman"/>
          <w:kern w:val="0"/>
          <w:sz w:val="24"/>
          <w:szCs w:val="24"/>
          <w:lang w:val="uk-UA"/>
          <w14:ligatures w14:val="none"/>
        </w:rPr>
        <w:t>який/яка</w:t>
      </w:r>
      <w:r w:rsidRPr="000A11C6">
        <w:rPr>
          <w:rFonts w:ascii="Times New Roman" w:eastAsia="Calibri" w:hAnsi="Times New Roman" w:cs="Times New Roman"/>
          <w:kern w:val="0"/>
          <w:sz w:val="24"/>
          <w:szCs w:val="24"/>
          <w:lang w:val="uk-UA"/>
          <w14:ligatures w14:val="none"/>
        </w:rPr>
        <w:t xml:space="preserve"> діє на підставі ____________________ (далі — Продавець), </w:t>
      </w:r>
      <w:r w:rsidRPr="000A11C6">
        <w:rPr>
          <w:rFonts w:ascii="Times New Roman" w:eastAsia="Times New Roman" w:hAnsi="Times New Roman" w:cs="Times New Roman"/>
          <w:kern w:val="0"/>
          <w:sz w:val="24"/>
          <w:szCs w:val="24"/>
          <w:lang w:val="uk-UA" w:eastAsia="ru-RU"/>
          <w14:ligatures w14:val="none"/>
        </w:rPr>
        <w:t xml:space="preserve"> з іншої сторони, склали цю Специфікацію до Договору від «___»___________ 2023 р. № _____ (далі – Договір) про поставку Постачальником Покупцю відповідно до умов Договору Товару з наступними </w:t>
      </w:r>
      <w:r w:rsidRPr="000A11C6">
        <w:rPr>
          <w:rFonts w:ascii="Eurofurenceregular" w:eastAsia="Times New Roman" w:hAnsi="Eurofurenceregular" w:cs="Times New Roman"/>
          <w:color w:val="23262B"/>
          <w:kern w:val="0"/>
          <w:sz w:val="24"/>
          <w:szCs w:val="24"/>
          <w:shd w:val="clear" w:color="auto" w:fill="FFFFFF"/>
          <w:lang w:val="uk-UA"/>
          <w14:ligatures w14:val="none"/>
        </w:rPr>
        <w:t>характеристиками, кількістю, номенклатурою й загальною вартістю</w:t>
      </w:r>
      <w:r w:rsidRPr="000A11C6">
        <w:rPr>
          <w:rFonts w:ascii="Times New Roman" w:eastAsia="Times New Roman" w:hAnsi="Times New Roman" w:cs="Times New Roman"/>
          <w:kern w:val="0"/>
          <w:sz w:val="24"/>
          <w:szCs w:val="24"/>
          <w:lang w:val="uk-UA" w:eastAsia="ru-RU"/>
          <w14:ligatures w14:val="none"/>
        </w:rPr>
        <w:t>:</w:t>
      </w:r>
    </w:p>
    <w:p w14:paraId="4E838C09"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p>
    <w:tbl>
      <w:tblPr>
        <w:tblW w:w="10122" w:type="dxa"/>
        <w:tblInd w:w="55"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1275"/>
        <w:gridCol w:w="1843"/>
        <w:gridCol w:w="2127"/>
      </w:tblGrid>
      <w:tr w:rsidR="000A11C6" w:rsidRPr="000A11C6" w14:paraId="31D0A6A7" w14:textId="77777777" w:rsidTr="002E7DDF">
        <w:tc>
          <w:tcPr>
            <w:tcW w:w="568" w:type="dxa"/>
            <w:tcBorders>
              <w:top w:val="single" w:sz="2" w:space="0" w:color="000000"/>
              <w:left w:val="single" w:sz="2" w:space="0" w:color="000000"/>
              <w:bottom w:val="single" w:sz="2" w:space="0" w:color="000000"/>
            </w:tcBorders>
          </w:tcPr>
          <w:p w14:paraId="27A016C1"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p>
          <w:p w14:paraId="4395A9A7"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п/п</w:t>
            </w:r>
          </w:p>
        </w:tc>
        <w:tc>
          <w:tcPr>
            <w:tcW w:w="3175" w:type="dxa"/>
            <w:tcBorders>
              <w:top w:val="single" w:sz="2" w:space="0" w:color="000000"/>
              <w:left w:val="single" w:sz="2" w:space="0" w:color="000000"/>
              <w:bottom w:val="single" w:sz="2" w:space="0" w:color="000000"/>
            </w:tcBorders>
          </w:tcPr>
          <w:p w14:paraId="5F9A46B4"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p>
          <w:p w14:paraId="3C975BD4"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Найменування Товару</w:t>
            </w:r>
          </w:p>
        </w:tc>
        <w:tc>
          <w:tcPr>
            <w:tcW w:w="1134" w:type="dxa"/>
            <w:tcBorders>
              <w:top w:val="single" w:sz="2" w:space="0" w:color="000000"/>
              <w:left w:val="single" w:sz="2" w:space="0" w:color="000000"/>
              <w:bottom w:val="single" w:sz="2" w:space="0" w:color="000000"/>
            </w:tcBorders>
          </w:tcPr>
          <w:p w14:paraId="15AAB833"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     Одиниця</w:t>
            </w:r>
          </w:p>
          <w:p w14:paraId="51692A62"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виміру</w:t>
            </w:r>
          </w:p>
        </w:tc>
        <w:tc>
          <w:tcPr>
            <w:tcW w:w="1275" w:type="dxa"/>
            <w:tcBorders>
              <w:top w:val="single" w:sz="2" w:space="0" w:color="000000"/>
              <w:left w:val="single" w:sz="2" w:space="0" w:color="000000"/>
              <w:bottom w:val="single" w:sz="2" w:space="0" w:color="000000"/>
              <w:right w:val="single" w:sz="2" w:space="0" w:color="000000"/>
            </w:tcBorders>
          </w:tcPr>
          <w:p w14:paraId="4A8BD1BC"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p>
          <w:p w14:paraId="70F9F4DB"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Кількість</w:t>
            </w:r>
          </w:p>
        </w:tc>
        <w:tc>
          <w:tcPr>
            <w:tcW w:w="1843" w:type="dxa"/>
            <w:tcBorders>
              <w:top w:val="single" w:sz="2" w:space="0" w:color="000000"/>
              <w:left w:val="single" w:sz="2" w:space="0" w:color="000000"/>
              <w:bottom w:val="single" w:sz="2" w:space="0" w:color="000000"/>
              <w:right w:val="single" w:sz="2" w:space="0" w:color="000000"/>
            </w:tcBorders>
          </w:tcPr>
          <w:p w14:paraId="4033746A"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Ціна за одиницю Товару без ПДВ, </w:t>
            </w:r>
          </w:p>
          <w:p w14:paraId="1105CDEB"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грн.</w:t>
            </w:r>
          </w:p>
        </w:tc>
        <w:tc>
          <w:tcPr>
            <w:tcW w:w="2127" w:type="dxa"/>
            <w:tcBorders>
              <w:top w:val="single" w:sz="2" w:space="0" w:color="000000"/>
              <w:left w:val="single" w:sz="2" w:space="0" w:color="000000"/>
              <w:bottom w:val="single" w:sz="2" w:space="0" w:color="000000"/>
              <w:right w:val="single" w:sz="2" w:space="0" w:color="000000"/>
            </w:tcBorders>
          </w:tcPr>
          <w:p w14:paraId="26B967D2"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Загальна сума вартості Товару без  ПДВ, грн.</w:t>
            </w:r>
          </w:p>
        </w:tc>
      </w:tr>
      <w:tr w:rsidR="000A11C6" w:rsidRPr="000A11C6" w14:paraId="2BD4A513" w14:textId="77777777" w:rsidTr="002E7DDF">
        <w:trPr>
          <w:trHeight w:val="459"/>
        </w:trPr>
        <w:tc>
          <w:tcPr>
            <w:tcW w:w="568" w:type="dxa"/>
            <w:tcBorders>
              <w:left w:val="single" w:sz="2" w:space="0" w:color="000000"/>
              <w:bottom w:val="single" w:sz="2" w:space="0" w:color="000000"/>
            </w:tcBorders>
            <w:vAlign w:val="center"/>
          </w:tcPr>
          <w:p w14:paraId="2C961376" w14:textId="77777777" w:rsidR="000A11C6" w:rsidRPr="000A11C6" w:rsidRDefault="000A11C6" w:rsidP="000A11C6">
            <w:pPr>
              <w:widowControl w:val="0"/>
              <w:suppressAutoHyphens/>
              <w:spacing w:after="0" w:line="240" w:lineRule="auto"/>
              <w:jc w:val="both"/>
              <w:rPr>
                <w:rFonts w:ascii="Times New Roman" w:eastAsia="Times New Roman" w:hAnsi="Times New Roman" w:cs="Times New Roman"/>
                <w:kern w:val="1"/>
                <w:sz w:val="24"/>
                <w:szCs w:val="24"/>
                <w:lang w:val="uk-UA"/>
                <w14:ligatures w14:val="none"/>
              </w:rPr>
            </w:pPr>
            <w:r w:rsidRPr="000A11C6">
              <w:rPr>
                <w:rFonts w:ascii="Times New Roman" w:eastAsia="Times New Roman" w:hAnsi="Times New Roman" w:cs="Times New Roman"/>
                <w:kern w:val="1"/>
                <w:sz w:val="24"/>
                <w:szCs w:val="24"/>
                <w:lang w:val="uk-UA"/>
                <w14:ligatures w14:val="none"/>
              </w:rPr>
              <w:t>1</w:t>
            </w:r>
          </w:p>
        </w:tc>
        <w:tc>
          <w:tcPr>
            <w:tcW w:w="3175" w:type="dxa"/>
            <w:tcBorders>
              <w:left w:val="single" w:sz="2" w:space="0" w:color="000000"/>
              <w:bottom w:val="single" w:sz="2" w:space="0" w:color="000000"/>
            </w:tcBorders>
          </w:tcPr>
          <w:p w14:paraId="14755197" w14:textId="77777777" w:rsidR="000A11C6" w:rsidRPr="000A11C6" w:rsidRDefault="000A11C6" w:rsidP="000A11C6">
            <w:pPr>
              <w:widowControl w:val="0"/>
              <w:suppressAutoHyphens/>
              <w:spacing w:after="0" w:line="240" w:lineRule="auto"/>
              <w:jc w:val="both"/>
              <w:rPr>
                <w:rFonts w:ascii="Times New Roman" w:eastAsia="Times New Roman" w:hAnsi="Times New Roman" w:cs="Times New Roman"/>
                <w:noProof/>
                <w:kern w:val="1"/>
                <w:sz w:val="24"/>
                <w:szCs w:val="24"/>
                <w:lang w:val="uk-UA"/>
                <w14:ligatures w14:val="none"/>
              </w:rPr>
            </w:pPr>
          </w:p>
        </w:tc>
        <w:tc>
          <w:tcPr>
            <w:tcW w:w="1134" w:type="dxa"/>
            <w:tcBorders>
              <w:left w:val="single" w:sz="2" w:space="0" w:color="000000"/>
              <w:bottom w:val="single" w:sz="2" w:space="0" w:color="000000"/>
            </w:tcBorders>
            <w:vAlign w:val="center"/>
          </w:tcPr>
          <w:p w14:paraId="73C7B869" w14:textId="77777777" w:rsidR="000A11C6" w:rsidRPr="000A11C6" w:rsidRDefault="000A11C6" w:rsidP="000A11C6">
            <w:pPr>
              <w:widowControl w:val="0"/>
              <w:suppressAutoHyphens/>
              <w:spacing w:after="0" w:line="240" w:lineRule="auto"/>
              <w:jc w:val="center"/>
              <w:rPr>
                <w:rFonts w:ascii="Times New Roman" w:eastAsia="Times New Roman" w:hAnsi="Times New Roman" w:cs="Times New Roman"/>
                <w:kern w:val="1"/>
                <w:sz w:val="24"/>
                <w:szCs w:val="24"/>
                <w:lang w:val="uk-UA"/>
                <w14:ligatures w14:val="none"/>
              </w:rPr>
            </w:pPr>
            <w:r w:rsidRPr="000A11C6">
              <w:rPr>
                <w:rFonts w:ascii="Times New Roman" w:eastAsia="Times New Roman" w:hAnsi="Times New Roman" w:cs="Times New Roman"/>
                <w:kern w:val="1"/>
                <w:sz w:val="24"/>
                <w:szCs w:val="24"/>
                <w:lang w:val="uk-UA"/>
                <w14:ligatures w14:val="none"/>
              </w:rPr>
              <w:t>Од.</w:t>
            </w:r>
          </w:p>
        </w:tc>
        <w:tc>
          <w:tcPr>
            <w:tcW w:w="1275" w:type="dxa"/>
            <w:tcBorders>
              <w:top w:val="single" w:sz="4" w:space="0" w:color="auto"/>
              <w:left w:val="single" w:sz="4" w:space="0" w:color="auto"/>
              <w:bottom w:val="single" w:sz="4" w:space="0" w:color="auto"/>
              <w:right w:val="single" w:sz="4" w:space="0" w:color="auto"/>
            </w:tcBorders>
            <w:vAlign w:val="center"/>
          </w:tcPr>
          <w:p w14:paraId="4FFA9AF1" w14:textId="77777777" w:rsidR="000A11C6" w:rsidRPr="000A11C6" w:rsidRDefault="000A11C6" w:rsidP="000A11C6">
            <w:pPr>
              <w:widowControl w:val="0"/>
              <w:suppressAutoHyphens/>
              <w:spacing w:after="0" w:line="240" w:lineRule="auto"/>
              <w:rPr>
                <w:rFonts w:ascii="Times New Roman" w:eastAsia="Times New Roman" w:hAnsi="Times New Roman" w:cs="Times New Roman"/>
                <w:noProof/>
                <w:kern w:val="1"/>
                <w:sz w:val="24"/>
                <w:szCs w:val="24"/>
                <w:lang w:val="uk-UA"/>
                <w14:ligatures w14:val="none"/>
              </w:rPr>
            </w:pPr>
          </w:p>
        </w:tc>
        <w:tc>
          <w:tcPr>
            <w:tcW w:w="1843" w:type="dxa"/>
            <w:tcBorders>
              <w:left w:val="single" w:sz="2" w:space="0" w:color="000000"/>
              <w:bottom w:val="single" w:sz="2" w:space="0" w:color="000000"/>
              <w:right w:val="single" w:sz="2" w:space="0" w:color="000000"/>
            </w:tcBorders>
            <w:vAlign w:val="center"/>
          </w:tcPr>
          <w:p w14:paraId="5C16E0B2" w14:textId="77777777" w:rsidR="000A11C6" w:rsidRPr="000A11C6" w:rsidRDefault="000A11C6" w:rsidP="000A11C6">
            <w:pPr>
              <w:widowControl w:val="0"/>
              <w:suppressAutoHyphens/>
              <w:spacing w:after="0" w:line="240" w:lineRule="auto"/>
              <w:jc w:val="both"/>
              <w:rPr>
                <w:rFonts w:ascii="Times New Roman" w:eastAsia="Times New Roman" w:hAnsi="Times New Roman" w:cs="Times New Roman"/>
                <w:bCs/>
                <w:kern w:val="1"/>
                <w:sz w:val="24"/>
                <w:szCs w:val="24"/>
                <w:lang w:val="uk-UA"/>
                <w14:ligatures w14:val="none"/>
              </w:rPr>
            </w:pPr>
          </w:p>
        </w:tc>
        <w:tc>
          <w:tcPr>
            <w:tcW w:w="2127" w:type="dxa"/>
            <w:tcBorders>
              <w:left w:val="single" w:sz="2" w:space="0" w:color="000000"/>
              <w:bottom w:val="single" w:sz="2" w:space="0" w:color="000000"/>
              <w:right w:val="single" w:sz="2" w:space="0" w:color="000000"/>
            </w:tcBorders>
            <w:vAlign w:val="center"/>
          </w:tcPr>
          <w:p w14:paraId="74B70200" w14:textId="77777777" w:rsidR="000A11C6" w:rsidRPr="000A11C6" w:rsidRDefault="000A11C6" w:rsidP="000A11C6">
            <w:pPr>
              <w:widowControl w:val="0"/>
              <w:suppressAutoHyphens/>
              <w:spacing w:after="0" w:line="240" w:lineRule="auto"/>
              <w:jc w:val="both"/>
              <w:rPr>
                <w:rFonts w:ascii="Times New Roman" w:eastAsia="Times New Roman" w:hAnsi="Times New Roman" w:cs="Times New Roman"/>
                <w:bCs/>
                <w:kern w:val="1"/>
                <w:sz w:val="24"/>
                <w:szCs w:val="24"/>
                <w:lang w:val="uk-UA"/>
                <w14:ligatures w14:val="none"/>
              </w:rPr>
            </w:pPr>
          </w:p>
        </w:tc>
      </w:tr>
      <w:tr w:rsidR="000A11C6" w:rsidRPr="000A11C6" w14:paraId="17DF8F54" w14:textId="77777777" w:rsidTr="002E7DDF">
        <w:trPr>
          <w:trHeight w:val="316"/>
        </w:trPr>
        <w:tc>
          <w:tcPr>
            <w:tcW w:w="7995" w:type="dxa"/>
            <w:gridSpan w:val="5"/>
            <w:tcBorders>
              <w:left w:val="single" w:sz="2" w:space="0" w:color="000000"/>
              <w:bottom w:val="single" w:sz="2" w:space="0" w:color="000000"/>
              <w:right w:val="single" w:sz="2" w:space="0" w:color="000000"/>
            </w:tcBorders>
          </w:tcPr>
          <w:p w14:paraId="17CD931C"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Вартість Товару без ПДВ, грн.</w:t>
            </w:r>
          </w:p>
        </w:tc>
        <w:tc>
          <w:tcPr>
            <w:tcW w:w="2127" w:type="dxa"/>
            <w:tcBorders>
              <w:left w:val="single" w:sz="2" w:space="0" w:color="000000"/>
              <w:bottom w:val="single" w:sz="2" w:space="0" w:color="000000"/>
              <w:right w:val="single" w:sz="2" w:space="0" w:color="000000"/>
            </w:tcBorders>
          </w:tcPr>
          <w:p w14:paraId="44915E68"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p>
        </w:tc>
      </w:tr>
      <w:tr w:rsidR="000A11C6" w:rsidRPr="000A11C6" w14:paraId="2B720EC0" w14:textId="77777777" w:rsidTr="002E7DDF">
        <w:trPr>
          <w:trHeight w:val="84"/>
        </w:trPr>
        <w:tc>
          <w:tcPr>
            <w:tcW w:w="7995" w:type="dxa"/>
            <w:gridSpan w:val="5"/>
            <w:tcBorders>
              <w:left w:val="single" w:sz="2" w:space="0" w:color="000000"/>
              <w:bottom w:val="single" w:sz="2" w:space="0" w:color="000000"/>
              <w:right w:val="single" w:sz="2" w:space="0" w:color="000000"/>
            </w:tcBorders>
          </w:tcPr>
          <w:p w14:paraId="768A514B" w14:textId="77777777" w:rsidR="000A11C6" w:rsidRPr="000A11C6" w:rsidRDefault="000A11C6" w:rsidP="000A11C6">
            <w:pPr>
              <w:widowControl w:val="0"/>
              <w:suppressAutoHyphens/>
              <w:spacing w:after="0" w:line="240" w:lineRule="auto"/>
              <w:jc w:val="both"/>
              <w:rPr>
                <w:rFonts w:ascii="Times New Roman" w:eastAsia="Times New Roman" w:hAnsi="Times New Roman" w:cs="Times New Roman"/>
                <w:kern w:val="1"/>
                <w:sz w:val="24"/>
                <w:szCs w:val="24"/>
                <w:lang w:val="uk-UA"/>
                <w14:ligatures w14:val="none"/>
              </w:rPr>
            </w:pPr>
            <w:r w:rsidRPr="000A11C6">
              <w:rPr>
                <w:rFonts w:ascii="Times New Roman" w:eastAsia="Times New Roman" w:hAnsi="Times New Roman" w:cs="Times New Roman"/>
                <w:kern w:val="1"/>
                <w:sz w:val="24"/>
                <w:szCs w:val="24"/>
                <w:lang w:val="uk-UA" w:eastAsia="ru-RU"/>
                <w14:ligatures w14:val="none"/>
              </w:rPr>
              <w:t>крім того ПДВ, грн.</w:t>
            </w:r>
          </w:p>
        </w:tc>
        <w:tc>
          <w:tcPr>
            <w:tcW w:w="2127" w:type="dxa"/>
            <w:tcBorders>
              <w:left w:val="single" w:sz="2" w:space="0" w:color="000000"/>
              <w:bottom w:val="single" w:sz="2" w:space="0" w:color="000000"/>
              <w:right w:val="single" w:sz="2" w:space="0" w:color="000000"/>
            </w:tcBorders>
          </w:tcPr>
          <w:p w14:paraId="335DAAE6" w14:textId="77777777" w:rsidR="000A11C6" w:rsidRPr="000A11C6" w:rsidRDefault="000A11C6" w:rsidP="000A11C6">
            <w:pPr>
              <w:widowControl w:val="0"/>
              <w:suppressAutoHyphens/>
              <w:spacing w:after="0" w:line="240" w:lineRule="auto"/>
              <w:jc w:val="both"/>
              <w:rPr>
                <w:rFonts w:ascii="Times New Roman" w:eastAsia="Times New Roman" w:hAnsi="Times New Roman" w:cs="Times New Roman"/>
                <w:kern w:val="1"/>
                <w:sz w:val="24"/>
                <w:szCs w:val="24"/>
                <w:lang w:val="uk-UA"/>
                <w14:ligatures w14:val="none"/>
              </w:rPr>
            </w:pPr>
          </w:p>
        </w:tc>
      </w:tr>
      <w:tr w:rsidR="000A11C6" w:rsidRPr="000A11C6" w14:paraId="3A521800" w14:textId="77777777" w:rsidTr="002E7DDF">
        <w:trPr>
          <w:trHeight w:val="320"/>
        </w:trPr>
        <w:tc>
          <w:tcPr>
            <w:tcW w:w="7995" w:type="dxa"/>
            <w:gridSpan w:val="5"/>
            <w:tcBorders>
              <w:left w:val="single" w:sz="2" w:space="0" w:color="000000"/>
              <w:bottom w:val="single" w:sz="2" w:space="0" w:color="000000"/>
              <w:right w:val="single" w:sz="2" w:space="0" w:color="000000"/>
            </w:tcBorders>
          </w:tcPr>
          <w:p w14:paraId="51ACA361" w14:textId="77777777" w:rsidR="000A11C6" w:rsidRPr="000A11C6" w:rsidRDefault="000A11C6" w:rsidP="000A11C6">
            <w:pPr>
              <w:spacing w:after="0" w:line="240" w:lineRule="auto"/>
              <w:jc w:val="both"/>
              <w:outlineLvl w:val="0"/>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Загальна вартість Товару з ПДВ, грн.</w:t>
            </w:r>
          </w:p>
        </w:tc>
        <w:tc>
          <w:tcPr>
            <w:tcW w:w="2127" w:type="dxa"/>
            <w:tcBorders>
              <w:left w:val="single" w:sz="2" w:space="0" w:color="000000"/>
              <w:bottom w:val="single" w:sz="2" w:space="0" w:color="000000"/>
              <w:right w:val="single" w:sz="2" w:space="0" w:color="000000"/>
            </w:tcBorders>
          </w:tcPr>
          <w:p w14:paraId="6704B2F4" w14:textId="77777777" w:rsidR="000A11C6" w:rsidRPr="000A11C6" w:rsidRDefault="000A11C6" w:rsidP="000A11C6">
            <w:pPr>
              <w:spacing w:after="0" w:line="240" w:lineRule="auto"/>
              <w:jc w:val="both"/>
              <w:outlineLvl w:val="0"/>
              <w:rPr>
                <w:rFonts w:ascii="Times New Roman" w:eastAsia="Times New Roman" w:hAnsi="Times New Roman" w:cs="Times New Roman"/>
                <w:b/>
                <w:kern w:val="0"/>
                <w:sz w:val="24"/>
                <w:szCs w:val="24"/>
                <w:lang w:val="uk-UA" w:eastAsia="ru-RU"/>
                <w14:ligatures w14:val="none"/>
              </w:rPr>
            </w:pPr>
          </w:p>
        </w:tc>
      </w:tr>
    </w:tbl>
    <w:p w14:paraId="7A6F9E46" w14:textId="77777777" w:rsidR="000A11C6" w:rsidRPr="000A11C6" w:rsidRDefault="000A11C6" w:rsidP="000A11C6">
      <w:pPr>
        <w:tabs>
          <w:tab w:val="left" w:pos="426"/>
          <w:tab w:val="left" w:pos="709"/>
        </w:tabs>
        <w:spacing w:after="0" w:line="240" w:lineRule="auto"/>
        <w:jc w:val="both"/>
        <w:rPr>
          <w:rFonts w:ascii="Times New Roman" w:eastAsia="Times New Roman" w:hAnsi="Times New Roman" w:cs="Times New Roman"/>
          <w:kern w:val="0"/>
          <w:sz w:val="24"/>
          <w:szCs w:val="24"/>
          <w:lang w:val="uk-UA" w:eastAsia="ru-RU"/>
          <w14:ligatures w14:val="none"/>
        </w:rPr>
      </w:pPr>
    </w:p>
    <w:p w14:paraId="2717E150" w14:textId="77777777" w:rsidR="000A11C6" w:rsidRPr="000A11C6" w:rsidRDefault="000A11C6" w:rsidP="000A11C6">
      <w:pPr>
        <w:numPr>
          <w:ilvl w:val="1"/>
          <w:numId w:val="12"/>
        </w:numPr>
        <w:tabs>
          <w:tab w:val="left" w:pos="426"/>
          <w:tab w:val="left" w:pos="709"/>
        </w:tabs>
        <w:spacing w:after="0" w:line="240" w:lineRule="auto"/>
        <w:jc w:val="both"/>
        <w:rPr>
          <w:rFonts w:ascii="Times New Roman" w:eastAsia="Times New Roman" w:hAnsi="Times New Roman" w:cs="Times New Roman"/>
          <w:noProof/>
          <w:kern w:val="0"/>
          <w:sz w:val="24"/>
          <w:szCs w:val="24"/>
          <w:lang w:val="uk-UA"/>
          <w14:ligatures w14:val="none"/>
        </w:rPr>
      </w:pPr>
      <w:r w:rsidRPr="000A11C6">
        <w:rPr>
          <w:rFonts w:ascii="Times New Roman" w:eastAsia="Times New Roman" w:hAnsi="Times New Roman" w:cs="Times New Roman"/>
          <w:noProof/>
          <w:kern w:val="0"/>
          <w:sz w:val="24"/>
          <w:szCs w:val="24"/>
          <w:lang w:val="uk-UA"/>
          <w14:ligatures w14:val="none"/>
        </w:rPr>
        <w:t xml:space="preserve">Якість Товару, що є предметом поставки за Договором, має відповідати </w:t>
      </w:r>
      <w:r w:rsidRPr="000A11C6">
        <w:rPr>
          <w:rFonts w:ascii="Times New Roman" w:eastAsia="Times New Roman" w:hAnsi="Times New Roman" w:cs="Times New Roman"/>
          <w:kern w:val="0"/>
          <w:sz w:val="24"/>
          <w:szCs w:val="24"/>
          <w:lang w:val="uk-UA"/>
          <w14:ligatures w14:val="none"/>
        </w:rPr>
        <w:t xml:space="preserve">діючим державним стандартам і технічним умовам, </w:t>
      </w:r>
      <w:r w:rsidRPr="000A11C6">
        <w:rPr>
          <w:rFonts w:ascii="Times New Roman" w:eastAsia="Times New Roman" w:hAnsi="Times New Roman" w:cs="Times New Roman"/>
          <w:kern w:val="0"/>
          <w:sz w:val="24"/>
          <w:szCs w:val="24"/>
          <w:lang w:val="uk-UA" w:eastAsia="ru-RU"/>
          <w14:ligatures w14:val="none"/>
        </w:rPr>
        <w:t>санітарним, гігієнічним та іншим нормам, що встановлені для даного виду Товару</w:t>
      </w:r>
      <w:r w:rsidRPr="000A11C6">
        <w:rPr>
          <w:rFonts w:ascii="Times New Roman" w:eastAsia="Times New Roman" w:hAnsi="Times New Roman" w:cs="Times New Roman"/>
          <w:noProof/>
          <w:kern w:val="0"/>
          <w:sz w:val="24"/>
          <w:szCs w:val="24"/>
          <w:lang w:val="uk-UA"/>
          <w14:ligatures w14:val="none"/>
        </w:rPr>
        <w:t xml:space="preserve">, без пошкоджень. </w:t>
      </w:r>
    </w:p>
    <w:p w14:paraId="5A2B7388" w14:textId="2845F5B2" w:rsidR="000A11C6" w:rsidRPr="000A11C6" w:rsidRDefault="000A11C6" w:rsidP="000A11C6">
      <w:pPr>
        <w:numPr>
          <w:ilvl w:val="1"/>
          <w:numId w:val="12"/>
        </w:numPr>
        <w:tabs>
          <w:tab w:val="left" w:pos="426"/>
          <w:tab w:val="left" w:pos="709"/>
        </w:tabs>
        <w:spacing w:after="0" w:line="240" w:lineRule="auto"/>
        <w:contextualSpacing/>
        <w:jc w:val="both"/>
        <w:rPr>
          <w:rFonts w:ascii="Times New Roman" w:eastAsia="Times New Roman" w:hAnsi="Times New Roman" w:cs="Times New Roman"/>
          <w:noProof/>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lastRenderedPageBreak/>
        <w:t>Строк поставки/відвантаження Товару – протягом</w:t>
      </w:r>
      <w:r w:rsidR="009828BE">
        <w:rPr>
          <w:rFonts w:ascii="Times New Roman" w:eastAsia="Times New Roman" w:hAnsi="Times New Roman" w:cs="Times New Roman"/>
          <w:kern w:val="0"/>
          <w:sz w:val="24"/>
          <w:szCs w:val="24"/>
          <w:lang w:val="uk-UA" w:eastAsia="ru-RU"/>
          <w14:ligatures w14:val="none"/>
        </w:rPr>
        <w:t xml:space="preserve"> </w:t>
      </w:r>
      <w:r w:rsidR="0052666E">
        <w:rPr>
          <w:rFonts w:ascii="Times New Roman" w:eastAsia="Times New Roman" w:hAnsi="Times New Roman" w:cs="Times New Roman"/>
          <w:kern w:val="0"/>
          <w:sz w:val="24"/>
          <w:szCs w:val="24"/>
          <w:lang w:val="uk-UA" w:eastAsia="ru-RU"/>
          <w14:ligatures w14:val="none"/>
        </w:rPr>
        <w:t>10</w:t>
      </w:r>
      <w:r w:rsidRPr="000A11C6">
        <w:rPr>
          <w:rFonts w:ascii="Times New Roman" w:eastAsia="Times New Roman" w:hAnsi="Times New Roman" w:cs="Times New Roman"/>
          <w:kern w:val="0"/>
          <w:sz w:val="24"/>
          <w:szCs w:val="24"/>
          <w:lang w:val="uk-UA" w:eastAsia="ru-RU"/>
          <w14:ligatures w14:val="none"/>
        </w:rPr>
        <w:t xml:space="preserve"> календарних  днів з дати п</w:t>
      </w:r>
      <w:r w:rsidR="009828BE">
        <w:rPr>
          <w:rFonts w:ascii="Times New Roman" w:eastAsia="Times New Roman" w:hAnsi="Times New Roman" w:cs="Times New Roman"/>
          <w:kern w:val="0"/>
          <w:sz w:val="24"/>
          <w:szCs w:val="24"/>
          <w:lang w:val="uk-UA" w:eastAsia="ru-RU"/>
          <w14:ligatures w14:val="none"/>
        </w:rPr>
        <w:t>ідписання Договору</w:t>
      </w:r>
      <w:r w:rsidRPr="000A11C6">
        <w:rPr>
          <w:rFonts w:ascii="Times New Roman" w:eastAsia="Times New Roman" w:hAnsi="Times New Roman" w:cs="Times New Roman"/>
          <w:kern w:val="0"/>
          <w:sz w:val="24"/>
          <w:szCs w:val="24"/>
          <w:lang w:val="uk-UA" w:eastAsia="ru-RU"/>
          <w14:ligatures w14:val="none"/>
        </w:rPr>
        <w:t xml:space="preserve">.  </w:t>
      </w:r>
    </w:p>
    <w:p w14:paraId="4FFC0E75" w14:textId="7016D4B9" w:rsidR="000A11C6" w:rsidRPr="000A11C6" w:rsidRDefault="000A11C6" w:rsidP="000A11C6">
      <w:pPr>
        <w:numPr>
          <w:ilvl w:val="1"/>
          <w:numId w:val="12"/>
        </w:numPr>
        <w:contextualSpacing/>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color w:val="000000"/>
          <w:kern w:val="0"/>
          <w:sz w:val="24"/>
          <w:szCs w:val="24"/>
          <w:lang w:val="uk-UA"/>
          <w14:ligatures w14:val="none"/>
        </w:rPr>
        <w:t>Поставка Товару Постачальником здійснюється за адресою:</w:t>
      </w:r>
      <w:r w:rsidRPr="000A11C6">
        <w:rPr>
          <w:rFonts w:ascii="Times New Roman" w:eastAsia="Times New Roman" w:hAnsi="Times New Roman" w:cs="Times New Roman"/>
          <w:kern w:val="0"/>
          <w:sz w:val="24"/>
          <w:szCs w:val="24"/>
          <w:lang w:val="uk-UA"/>
          <w14:ligatures w14:val="none"/>
        </w:rPr>
        <w:t xml:space="preserve"> 6770</w:t>
      </w:r>
      <w:r w:rsidR="00534C9A">
        <w:rPr>
          <w:rFonts w:ascii="Times New Roman" w:eastAsia="Times New Roman" w:hAnsi="Times New Roman" w:cs="Times New Roman"/>
          <w:kern w:val="0"/>
          <w:sz w:val="24"/>
          <w:szCs w:val="24"/>
          <w:lang w:val="uk-UA"/>
          <w14:ligatures w14:val="none"/>
        </w:rPr>
        <w:t>0</w:t>
      </w:r>
      <w:r w:rsidRPr="000A11C6">
        <w:rPr>
          <w:rFonts w:ascii="Times New Roman" w:eastAsia="Times New Roman" w:hAnsi="Times New Roman" w:cs="Times New Roman"/>
          <w:kern w:val="0"/>
          <w:sz w:val="24"/>
          <w:szCs w:val="24"/>
          <w:lang w:val="uk-UA"/>
          <w14:ligatures w14:val="none"/>
        </w:rPr>
        <w:t xml:space="preserve">, Одеська область, м. Білгород – Дністровський, вул. </w:t>
      </w:r>
      <w:r w:rsidR="00534C9A">
        <w:rPr>
          <w:rFonts w:ascii="Times New Roman" w:eastAsia="Times New Roman" w:hAnsi="Times New Roman" w:cs="Times New Roman"/>
          <w:kern w:val="0"/>
          <w:sz w:val="24"/>
          <w:szCs w:val="24"/>
          <w:lang w:val="uk-UA"/>
          <w14:ligatures w14:val="none"/>
        </w:rPr>
        <w:t>Шабська 118</w:t>
      </w:r>
      <w:r w:rsidRPr="000A11C6">
        <w:rPr>
          <w:rFonts w:ascii="Times New Roman" w:eastAsia="Times New Roman" w:hAnsi="Times New Roman" w:cs="Times New Roman"/>
          <w:kern w:val="0"/>
          <w:sz w:val="24"/>
          <w:szCs w:val="24"/>
          <w:lang w:val="uk-UA"/>
          <w14:ligatures w14:val="none"/>
        </w:rPr>
        <w:t>.</w:t>
      </w:r>
    </w:p>
    <w:p w14:paraId="13C3877B" w14:textId="77777777" w:rsidR="000A11C6" w:rsidRPr="000A11C6" w:rsidRDefault="000A11C6" w:rsidP="000A11C6">
      <w:pPr>
        <w:numPr>
          <w:ilvl w:val="1"/>
          <w:numId w:val="12"/>
        </w:numPr>
        <w:tabs>
          <w:tab w:val="left" w:pos="426"/>
          <w:tab w:val="left" w:pos="709"/>
        </w:tabs>
        <w:spacing w:after="0" w:line="240" w:lineRule="auto"/>
        <w:jc w:val="both"/>
        <w:rPr>
          <w:rFonts w:ascii="Times New Roman" w:eastAsia="Times New Roman" w:hAnsi="Times New Roman" w:cs="Times New Roman"/>
          <w:noProof/>
          <w:kern w:val="0"/>
          <w:sz w:val="24"/>
          <w:szCs w:val="24"/>
          <w:lang w:val="uk-UA"/>
          <w14:ligatures w14:val="none"/>
        </w:rPr>
      </w:pPr>
      <w:r w:rsidRPr="000A11C6">
        <w:rPr>
          <w:rFonts w:ascii="Times New Roman" w:eastAsia="Times New Roman" w:hAnsi="Times New Roman" w:cs="Times New Roman"/>
          <w:noProof/>
          <w:kern w:val="0"/>
          <w:sz w:val="24"/>
          <w:szCs w:val="24"/>
          <w:lang w:val="uk-UA"/>
          <w14:ligatures w14:val="none"/>
        </w:rPr>
        <w:t>Усі інші умови поставки Товару залишаються незмінними і відповідають Договору.</w:t>
      </w:r>
    </w:p>
    <w:tbl>
      <w:tblPr>
        <w:tblpPr w:leftFromText="180" w:rightFromText="180" w:vertAnchor="text" w:horzAnchor="margin" w:tblpY="120"/>
        <w:tblW w:w="9782" w:type="dxa"/>
        <w:tblCellMar>
          <w:left w:w="0" w:type="dxa"/>
          <w:right w:w="0" w:type="dxa"/>
        </w:tblCellMar>
        <w:tblLook w:val="00A0" w:firstRow="1" w:lastRow="0" w:firstColumn="1" w:lastColumn="0" w:noHBand="0" w:noVBand="0"/>
      </w:tblPr>
      <w:tblGrid>
        <w:gridCol w:w="4537"/>
        <w:gridCol w:w="5245"/>
      </w:tblGrid>
      <w:tr w:rsidR="000A11C6" w:rsidRPr="000A11C6" w14:paraId="753F16F3" w14:textId="77777777" w:rsidTr="002E7DDF">
        <w:trPr>
          <w:trHeight w:val="1840"/>
        </w:trPr>
        <w:tc>
          <w:tcPr>
            <w:tcW w:w="4537" w:type="dxa"/>
            <w:tcMar>
              <w:top w:w="0" w:type="dxa"/>
              <w:left w:w="108" w:type="dxa"/>
              <w:bottom w:w="0" w:type="dxa"/>
              <w:right w:w="108" w:type="dxa"/>
            </w:tcMar>
          </w:tcPr>
          <w:p w14:paraId="4F313F84" w14:textId="77777777" w:rsidR="000A11C6" w:rsidRPr="000A11C6" w:rsidRDefault="000A11C6" w:rsidP="000A11C6">
            <w:pPr>
              <w:shd w:val="clear" w:color="auto" w:fill="FFFFFF"/>
              <w:spacing w:after="0" w:line="240" w:lineRule="auto"/>
              <w:jc w:val="both"/>
              <w:rPr>
                <w:rFonts w:ascii="Times New Roman" w:eastAsia="Times New Roman" w:hAnsi="Times New Roman" w:cs="Times New Roman"/>
                <w:b/>
                <w:bCs/>
                <w:kern w:val="0"/>
                <w:sz w:val="24"/>
                <w:szCs w:val="24"/>
                <w:lang w:val="uk-UA" w:eastAsia="uk-UA"/>
                <w14:ligatures w14:val="none"/>
              </w:rPr>
            </w:pPr>
            <w:r w:rsidRPr="000A11C6">
              <w:rPr>
                <w:rFonts w:ascii="Times New Roman" w:eastAsia="Times New Roman" w:hAnsi="Times New Roman" w:cs="Times New Roman"/>
                <w:b/>
                <w:bCs/>
                <w:kern w:val="0"/>
                <w:sz w:val="24"/>
                <w:szCs w:val="24"/>
                <w:lang w:val="uk-UA" w:eastAsia="uk-UA"/>
                <w14:ligatures w14:val="none"/>
              </w:rPr>
              <w:t>ПОКУПЕЦЬ:</w:t>
            </w:r>
          </w:p>
          <w:p w14:paraId="2F5E8FE2" w14:textId="77777777" w:rsidR="000A11C6" w:rsidRPr="000A11C6" w:rsidRDefault="000A11C6" w:rsidP="000A11C6">
            <w:pPr>
              <w:shd w:val="clear" w:color="auto" w:fill="FFFFFF"/>
              <w:spacing w:after="0" w:line="240" w:lineRule="auto"/>
              <w:jc w:val="both"/>
              <w:rPr>
                <w:rFonts w:ascii="Times New Roman" w:eastAsia="Times New Roman" w:hAnsi="Times New Roman" w:cs="Times New Roman"/>
                <w:bCs/>
                <w:kern w:val="0"/>
                <w:sz w:val="24"/>
                <w:szCs w:val="24"/>
                <w:lang w:val="uk-UA"/>
                <w14:ligatures w14:val="none"/>
              </w:rPr>
            </w:pPr>
            <w:r w:rsidRPr="000A11C6">
              <w:rPr>
                <w:rFonts w:ascii="Times New Roman" w:eastAsia="Times New Roman" w:hAnsi="Times New Roman" w:cs="Times New Roman"/>
                <w:bCs/>
                <w:kern w:val="0"/>
                <w:sz w:val="24"/>
                <w:szCs w:val="24"/>
                <w:lang w:val="uk-UA" w:eastAsia="uk-UA"/>
                <w14:ligatures w14:val="none"/>
              </w:rPr>
              <w:t>_______________</w:t>
            </w:r>
          </w:p>
          <w:p w14:paraId="59C29E47" w14:textId="77777777" w:rsidR="000A11C6" w:rsidRPr="000A11C6" w:rsidRDefault="000A11C6" w:rsidP="000A11C6">
            <w:pPr>
              <w:shd w:val="clear" w:color="auto" w:fill="FFFFFF"/>
              <w:spacing w:after="0" w:line="240" w:lineRule="auto"/>
              <w:jc w:val="both"/>
              <w:rPr>
                <w:rFonts w:ascii="Times New Roman" w:eastAsia="Times New Roman" w:hAnsi="Times New Roman" w:cs="Times New Roman"/>
                <w:i/>
                <w:kern w:val="0"/>
                <w:sz w:val="20"/>
                <w:szCs w:val="20"/>
                <w:lang w:val="uk-UA"/>
                <w14:ligatures w14:val="none"/>
              </w:rPr>
            </w:pPr>
            <w:r w:rsidRPr="000A11C6">
              <w:rPr>
                <w:rFonts w:ascii="Times New Roman" w:eastAsia="Times New Roman" w:hAnsi="Times New Roman" w:cs="Times New Roman"/>
                <w:kern w:val="0"/>
                <w:sz w:val="24"/>
                <w:szCs w:val="24"/>
                <w:lang w:val="uk-UA"/>
                <w14:ligatures w14:val="none"/>
              </w:rPr>
              <w:t xml:space="preserve">        </w:t>
            </w:r>
            <w:r w:rsidRPr="000A11C6">
              <w:rPr>
                <w:rFonts w:ascii="Times New Roman" w:eastAsia="Times New Roman" w:hAnsi="Times New Roman" w:cs="Times New Roman"/>
                <w:i/>
                <w:kern w:val="0"/>
                <w:sz w:val="20"/>
                <w:szCs w:val="20"/>
                <w:lang w:val="uk-UA"/>
                <w14:ligatures w14:val="none"/>
              </w:rPr>
              <w:t xml:space="preserve">(посада)  </w:t>
            </w:r>
          </w:p>
          <w:p w14:paraId="1A3EE715" w14:textId="77777777" w:rsidR="000A11C6" w:rsidRPr="000A11C6" w:rsidRDefault="000A11C6" w:rsidP="000A11C6">
            <w:pPr>
              <w:shd w:val="clear" w:color="auto" w:fill="FFFFFF"/>
              <w:spacing w:after="0" w:line="240" w:lineRule="auto"/>
              <w:jc w:val="both"/>
              <w:rPr>
                <w:rFonts w:ascii="Times New Roman" w:eastAsia="Times New Roman" w:hAnsi="Times New Roman" w:cs="Times New Roman"/>
                <w:i/>
                <w:kern w:val="0"/>
                <w:sz w:val="24"/>
                <w:szCs w:val="24"/>
                <w:lang w:val="uk-UA"/>
                <w14:ligatures w14:val="none"/>
              </w:rPr>
            </w:pPr>
          </w:p>
          <w:p w14:paraId="7A33C992" w14:textId="77777777" w:rsidR="000A11C6" w:rsidRPr="000A11C6" w:rsidRDefault="000A11C6" w:rsidP="000A11C6">
            <w:pPr>
              <w:shd w:val="clear" w:color="auto" w:fill="FFFFFF"/>
              <w:spacing w:after="0" w:line="240" w:lineRule="auto"/>
              <w:jc w:val="both"/>
              <w:rPr>
                <w:rFonts w:ascii="Times New Roman" w:eastAsia="Times New Roman" w:hAnsi="Times New Roman" w:cs="Times New Roman"/>
                <w:i/>
                <w:kern w:val="0"/>
                <w:sz w:val="24"/>
                <w:szCs w:val="24"/>
                <w:lang w:val="uk-UA"/>
                <w14:ligatures w14:val="none"/>
              </w:rPr>
            </w:pPr>
            <w:r w:rsidRPr="000A11C6">
              <w:rPr>
                <w:rFonts w:ascii="Times New Roman" w:eastAsia="Times New Roman" w:hAnsi="Times New Roman" w:cs="Times New Roman"/>
                <w:i/>
                <w:kern w:val="0"/>
                <w:sz w:val="24"/>
                <w:szCs w:val="24"/>
                <w:lang w:val="uk-UA"/>
                <w14:ligatures w14:val="none"/>
              </w:rPr>
              <w:t xml:space="preserve">__________________ </w:t>
            </w:r>
            <w:r w:rsidRPr="000A11C6">
              <w:rPr>
                <w:rFonts w:ascii="Times New Roman" w:eastAsia="Times New Roman" w:hAnsi="Times New Roman" w:cs="Times New Roman"/>
                <w:kern w:val="0"/>
                <w:sz w:val="24"/>
                <w:szCs w:val="24"/>
                <w:lang w:val="uk-UA"/>
                <w14:ligatures w14:val="none"/>
              </w:rPr>
              <w:t>_________________</w:t>
            </w:r>
          </w:p>
          <w:p w14:paraId="2FC8E80A" w14:textId="77777777" w:rsidR="000A11C6" w:rsidRPr="000A11C6" w:rsidRDefault="000A11C6" w:rsidP="000A11C6">
            <w:pPr>
              <w:tabs>
                <w:tab w:val="left" w:pos="1110"/>
              </w:tabs>
              <w:spacing w:line="240" w:lineRule="auto"/>
              <w:jc w:val="both"/>
              <w:rPr>
                <w:rFonts w:ascii="Times New Roman" w:eastAsia="Times New Roman" w:hAnsi="Times New Roman" w:cs="Times New Roman"/>
                <w:kern w:val="0"/>
                <w:sz w:val="20"/>
                <w:szCs w:val="20"/>
                <w:lang w:val="uk-UA"/>
                <w14:ligatures w14:val="none"/>
              </w:rPr>
            </w:pPr>
            <w:r w:rsidRPr="000A11C6">
              <w:rPr>
                <w:rFonts w:ascii="Times New Roman" w:eastAsia="Times New Roman" w:hAnsi="Times New Roman" w:cs="Times New Roman"/>
                <w:kern w:val="0"/>
                <w:sz w:val="20"/>
                <w:szCs w:val="20"/>
                <w:lang w:val="uk-UA"/>
                <w14:ligatures w14:val="none"/>
              </w:rPr>
              <w:t xml:space="preserve">     (підпис)                       (власне ім’я, ПРІЗВИЩЕ)</w:t>
            </w:r>
          </w:p>
        </w:tc>
        <w:tc>
          <w:tcPr>
            <w:tcW w:w="5245" w:type="dxa"/>
            <w:tcMar>
              <w:top w:w="0" w:type="dxa"/>
              <w:left w:w="108" w:type="dxa"/>
              <w:bottom w:w="0" w:type="dxa"/>
              <w:right w:w="108" w:type="dxa"/>
            </w:tcMar>
          </w:tcPr>
          <w:p w14:paraId="497AA72B" w14:textId="77777777" w:rsidR="000A11C6" w:rsidRPr="000A11C6" w:rsidRDefault="000A11C6" w:rsidP="000A11C6">
            <w:pPr>
              <w:spacing w:after="0" w:line="240" w:lineRule="auto"/>
              <w:jc w:val="both"/>
              <w:rPr>
                <w:rFonts w:ascii="Times New Roman" w:eastAsia="Times New Roman" w:hAnsi="Times New Roman" w:cs="Times New Roman"/>
                <w:b/>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              </w:t>
            </w:r>
            <w:r w:rsidRPr="000A11C6">
              <w:rPr>
                <w:rFonts w:ascii="Times New Roman" w:eastAsia="Times New Roman" w:hAnsi="Times New Roman" w:cs="Times New Roman"/>
                <w:b/>
                <w:kern w:val="0"/>
                <w:sz w:val="24"/>
                <w:szCs w:val="24"/>
                <w:lang w:val="uk-UA"/>
                <w14:ligatures w14:val="none"/>
              </w:rPr>
              <w:t xml:space="preserve">ПОСТАЧАЛЬНИК: </w:t>
            </w:r>
          </w:p>
          <w:p w14:paraId="016BE6CE"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               _________________ </w:t>
            </w:r>
          </w:p>
          <w:p w14:paraId="23821992" w14:textId="77777777" w:rsidR="000A11C6" w:rsidRPr="000A11C6" w:rsidRDefault="000A11C6" w:rsidP="000A11C6">
            <w:pPr>
              <w:tabs>
                <w:tab w:val="left" w:pos="1650"/>
              </w:tabs>
              <w:spacing w:after="0" w:line="240" w:lineRule="auto"/>
              <w:jc w:val="both"/>
              <w:rPr>
                <w:rFonts w:ascii="Times New Roman" w:eastAsia="Times New Roman" w:hAnsi="Times New Roman" w:cs="Times New Roman"/>
                <w:i/>
                <w:kern w:val="0"/>
                <w:sz w:val="20"/>
                <w:szCs w:val="20"/>
                <w:lang w:val="uk-UA"/>
                <w14:ligatures w14:val="none"/>
              </w:rPr>
            </w:pPr>
            <w:r w:rsidRPr="000A11C6">
              <w:rPr>
                <w:rFonts w:ascii="Times New Roman" w:eastAsia="Times New Roman" w:hAnsi="Times New Roman" w:cs="Times New Roman"/>
                <w:kern w:val="0"/>
                <w:sz w:val="24"/>
                <w:szCs w:val="24"/>
                <w:lang w:val="uk-UA"/>
                <w14:ligatures w14:val="none"/>
              </w:rPr>
              <w:tab/>
            </w:r>
            <w:r w:rsidRPr="000A11C6">
              <w:rPr>
                <w:rFonts w:ascii="Times New Roman" w:eastAsia="Times New Roman" w:hAnsi="Times New Roman" w:cs="Times New Roman"/>
                <w:i/>
                <w:kern w:val="0"/>
                <w:sz w:val="20"/>
                <w:szCs w:val="20"/>
                <w:lang w:val="uk-UA"/>
                <w14:ligatures w14:val="none"/>
              </w:rPr>
              <w:t>(посада)</w:t>
            </w:r>
          </w:p>
          <w:p w14:paraId="511BBA60"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lang w:val="uk-UA"/>
                <w14:ligatures w14:val="none"/>
              </w:rPr>
            </w:pPr>
          </w:p>
          <w:p w14:paraId="2FC9CD08"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              ____________ ___________________ </w:t>
            </w:r>
          </w:p>
          <w:p w14:paraId="6BCB6719" w14:textId="77777777" w:rsidR="000A11C6" w:rsidRPr="000A11C6" w:rsidRDefault="000A11C6" w:rsidP="000A11C6">
            <w:pPr>
              <w:tabs>
                <w:tab w:val="left" w:pos="3480"/>
              </w:tabs>
              <w:spacing w:line="240" w:lineRule="auto"/>
              <w:jc w:val="both"/>
              <w:rPr>
                <w:rFonts w:ascii="Times New Roman" w:eastAsia="Times New Roman" w:hAnsi="Times New Roman" w:cs="Times New Roman"/>
                <w:kern w:val="0"/>
                <w:sz w:val="20"/>
                <w:szCs w:val="20"/>
                <w:lang w:val="uk-UA"/>
                <w14:ligatures w14:val="none"/>
              </w:rPr>
            </w:pPr>
            <w:r w:rsidRPr="000A11C6">
              <w:rPr>
                <w:rFonts w:ascii="Times New Roman" w:eastAsia="Times New Roman" w:hAnsi="Times New Roman" w:cs="Times New Roman"/>
                <w:kern w:val="0"/>
                <w:sz w:val="24"/>
                <w:szCs w:val="24"/>
                <w:lang w:val="uk-UA"/>
                <w14:ligatures w14:val="none"/>
              </w:rPr>
              <w:t xml:space="preserve">                      </w:t>
            </w:r>
            <w:r w:rsidRPr="000A11C6">
              <w:rPr>
                <w:rFonts w:ascii="Times New Roman" w:eastAsia="Times New Roman" w:hAnsi="Times New Roman" w:cs="Times New Roman"/>
                <w:kern w:val="0"/>
                <w:sz w:val="20"/>
                <w:szCs w:val="20"/>
                <w:lang w:val="uk-UA"/>
                <w14:ligatures w14:val="none"/>
              </w:rPr>
              <w:t>(підпис)        (власне ім’я, ПРІЗВИЩЕ)</w:t>
            </w:r>
          </w:p>
        </w:tc>
      </w:tr>
    </w:tbl>
    <w:p w14:paraId="106065A3" w14:textId="77777777" w:rsidR="000A11C6" w:rsidRPr="000A11C6" w:rsidRDefault="000A11C6" w:rsidP="000A11C6">
      <w:pPr>
        <w:tabs>
          <w:tab w:val="num" w:pos="0"/>
          <w:tab w:val="left" w:pos="6525"/>
        </w:tabs>
        <w:spacing w:after="0" w:line="240" w:lineRule="auto"/>
        <w:jc w:val="both"/>
        <w:rPr>
          <w:rFonts w:ascii="Times New Roman" w:eastAsia="Times New Roman" w:hAnsi="Times New Roman" w:cs="Times New Roman"/>
          <w:b/>
          <w:bCs/>
          <w:kern w:val="0"/>
          <w:sz w:val="24"/>
          <w:szCs w:val="24"/>
          <w:lang w:val="uk-UA" w:eastAsia="ru-RU"/>
          <w14:ligatures w14:val="none"/>
        </w:rPr>
      </w:pPr>
    </w:p>
    <w:p w14:paraId="5D27CD58" w14:textId="77777777" w:rsidR="000A11C6" w:rsidRPr="000A11C6" w:rsidRDefault="000A11C6" w:rsidP="000A11C6">
      <w:pPr>
        <w:tabs>
          <w:tab w:val="num" w:pos="0"/>
          <w:tab w:val="left" w:pos="6525"/>
        </w:tabs>
        <w:spacing w:after="0" w:line="240" w:lineRule="auto"/>
        <w:jc w:val="both"/>
        <w:rPr>
          <w:rFonts w:ascii="Times New Roman" w:eastAsia="Times New Roman" w:hAnsi="Times New Roman" w:cs="Times New Roman"/>
          <w:b/>
          <w:bCs/>
          <w:kern w:val="0"/>
          <w:sz w:val="24"/>
          <w:szCs w:val="24"/>
          <w:lang w:val="uk-UA" w:eastAsia="ru-RU"/>
          <w14:ligatures w14:val="none"/>
        </w:rPr>
      </w:pPr>
    </w:p>
    <w:p w14:paraId="5AFD8C79" w14:textId="74944C19" w:rsidR="000A11C6" w:rsidRPr="000A11C6" w:rsidRDefault="000A11C6" w:rsidP="000A11C6">
      <w:pPr>
        <w:rPr>
          <w:lang w:val="ru-RU"/>
        </w:rPr>
      </w:pPr>
      <w:r w:rsidRPr="000A11C6">
        <w:rPr>
          <w:rFonts w:ascii="Times New Roman" w:eastAsia="Times New Roman" w:hAnsi="Times New Roman" w:cs="Times New Roman"/>
          <w:b/>
          <w:bCs/>
          <w:kern w:val="0"/>
          <w:sz w:val="24"/>
          <w:szCs w:val="24"/>
          <w:lang w:val="uk-UA" w:eastAsia="ru-RU"/>
          <w14:ligatures w14:val="none"/>
        </w:rPr>
        <w:t xml:space="preserve">* </w:t>
      </w:r>
      <w:r w:rsidR="00A143D6">
        <w:rPr>
          <w:rFonts w:ascii="Times New Roman" w:eastAsia="Times New Roman" w:hAnsi="Times New Roman" w:cs="Times New Roman"/>
          <w:b/>
          <w:bCs/>
          <w:kern w:val="0"/>
          <w:sz w:val="24"/>
          <w:szCs w:val="24"/>
          <w:lang w:val="uk-UA" w:eastAsia="ru-RU"/>
          <w14:ligatures w14:val="none"/>
        </w:rPr>
        <w:t>*</w:t>
      </w:r>
      <w:r w:rsidRPr="000A11C6">
        <w:rPr>
          <w:rFonts w:ascii="Times New Roman" w:eastAsia="Times New Roman" w:hAnsi="Times New Roman" w:cs="Times New Roman"/>
          <w:b/>
          <w:bCs/>
          <w:kern w:val="0"/>
          <w:sz w:val="24"/>
          <w:szCs w:val="24"/>
          <w:lang w:val="uk-UA" w:eastAsia="ru-RU"/>
          <w14:ligatures w14:val="none"/>
        </w:rPr>
        <w:t>Положення проекту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w:t>
      </w:r>
      <w:r w:rsidRPr="000A11C6">
        <w:t xml:space="preserve"> </w:t>
      </w:r>
      <w:r w:rsidRPr="000A11C6">
        <w:rPr>
          <w:rFonts w:ascii="Times New Roman" w:eastAsia="Times New Roman" w:hAnsi="Times New Roman" w:cs="Times New Roman"/>
          <w:b/>
          <w:bCs/>
          <w:kern w:val="0"/>
          <w:sz w:val="24"/>
          <w:szCs w:val="24"/>
          <w:lang w:val="uk-UA" w:eastAsia="ru-RU"/>
          <w14:ligatures w14:val="none"/>
        </w:rPr>
        <w:t>умов конкретного договору та вимог чинного на момент</w:t>
      </w:r>
      <w:r w:rsidRPr="000A11C6">
        <w:rPr>
          <w:rFonts w:ascii="Times New Roman" w:eastAsia="Times New Roman" w:hAnsi="Times New Roman" w:cs="Times New Roman"/>
          <w:b/>
          <w:bCs/>
          <w:kern w:val="0"/>
          <w:sz w:val="24"/>
          <w:szCs w:val="24"/>
          <w:lang w:val="ru-RU" w:eastAsia="ru-RU"/>
          <w14:ligatures w14:val="none"/>
        </w:rPr>
        <w:t xml:space="preserve"> укладення договору законодавства.</w:t>
      </w:r>
    </w:p>
    <w:p w14:paraId="71D16B9F" w14:textId="77777777" w:rsidR="00F97E76" w:rsidRPr="000A11C6" w:rsidRDefault="00F97E76">
      <w:pPr>
        <w:rPr>
          <w:lang w:val="ru-RU"/>
        </w:rPr>
      </w:pPr>
    </w:p>
    <w:sectPr w:rsidR="00F97E76" w:rsidRPr="000A11C6" w:rsidSect="00FA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15:restartNumberingAfterBreak="0">
    <w:nsid w:val="12B43A4A"/>
    <w:multiLevelType w:val="hybridMultilevel"/>
    <w:tmpl w:val="C9624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F72395"/>
    <w:multiLevelType w:val="hybridMultilevel"/>
    <w:tmpl w:val="069614C0"/>
    <w:lvl w:ilvl="0" w:tplc="5E205D84">
      <w:numFmt w:val="bullet"/>
      <w:lvlText w:val="-"/>
      <w:lvlJc w:val="left"/>
      <w:pPr>
        <w:ind w:left="791" w:hanging="360"/>
      </w:pPr>
      <w:rPr>
        <w:rFonts w:ascii="Times New Roman" w:eastAsia="Calibri" w:hAnsi="Times New Roman" w:cs="Times New Roman" w:hint="default"/>
      </w:rPr>
    </w:lvl>
    <w:lvl w:ilvl="1" w:tplc="20000003" w:tentative="1">
      <w:start w:val="1"/>
      <w:numFmt w:val="bullet"/>
      <w:lvlText w:val="o"/>
      <w:lvlJc w:val="left"/>
      <w:pPr>
        <w:ind w:left="1511" w:hanging="360"/>
      </w:pPr>
      <w:rPr>
        <w:rFonts w:ascii="Courier New" w:hAnsi="Courier New" w:cs="Courier New" w:hint="default"/>
      </w:rPr>
    </w:lvl>
    <w:lvl w:ilvl="2" w:tplc="20000005" w:tentative="1">
      <w:start w:val="1"/>
      <w:numFmt w:val="bullet"/>
      <w:lvlText w:val=""/>
      <w:lvlJc w:val="left"/>
      <w:pPr>
        <w:ind w:left="2231" w:hanging="360"/>
      </w:pPr>
      <w:rPr>
        <w:rFonts w:ascii="Wingdings" w:hAnsi="Wingdings" w:hint="default"/>
      </w:rPr>
    </w:lvl>
    <w:lvl w:ilvl="3" w:tplc="20000001" w:tentative="1">
      <w:start w:val="1"/>
      <w:numFmt w:val="bullet"/>
      <w:lvlText w:val=""/>
      <w:lvlJc w:val="left"/>
      <w:pPr>
        <w:ind w:left="2951" w:hanging="360"/>
      </w:pPr>
      <w:rPr>
        <w:rFonts w:ascii="Symbol" w:hAnsi="Symbol" w:hint="default"/>
      </w:rPr>
    </w:lvl>
    <w:lvl w:ilvl="4" w:tplc="20000003" w:tentative="1">
      <w:start w:val="1"/>
      <w:numFmt w:val="bullet"/>
      <w:lvlText w:val="o"/>
      <w:lvlJc w:val="left"/>
      <w:pPr>
        <w:ind w:left="3671" w:hanging="360"/>
      </w:pPr>
      <w:rPr>
        <w:rFonts w:ascii="Courier New" w:hAnsi="Courier New" w:cs="Courier New" w:hint="default"/>
      </w:rPr>
    </w:lvl>
    <w:lvl w:ilvl="5" w:tplc="20000005" w:tentative="1">
      <w:start w:val="1"/>
      <w:numFmt w:val="bullet"/>
      <w:lvlText w:val=""/>
      <w:lvlJc w:val="left"/>
      <w:pPr>
        <w:ind w:left="4391" w:hanging="360"/>
      </w:pPr>
      <w:rPr>
        <w:rFonts w:ascii="Wingdings" w:hAnsi="Wingdings" w:hint="default"/>
      </w:rPr>
    </w:lvl>
    <w:lvl w:ilvl="6" w:tplc="20000001" w:tentative="1">
      <w:start w:val="1"/>
      <w:numFmt w:val="bullet"/>
      <w:lvlText w:val=""/>
      <w:lvlJc w:val="left"/>
      <w:pPr>
        <w:ind w:left="5111" w:hanging="360"/>
      </w:pPr>
      <w:rPr>
        <w:rFonts w:ascii="Symbol" w:hAnsi="Symbol" w:hint="default"/>
      </w:rPr>
    </w:lvl>
    <w:lvl w:ilvl="7" w:tplc="20000003" w:tentative="1">
      <w:start w:val="1"/>
      <w:numFmt w:val="bullet"/>
      <w:lvlText w:val="o"/>
      <w:lvlJc w:val="left"/>
      <w:pPr>
        <w:ind w:left="5831" w:hanging="360"/>
      </w:pPr>
      <w:rPr>
        <w:rFonts w:ascii="Courier New" w:hAnsi="Courier New" w:cs="Courier New" w:hint="default"/>
      </w:rPr>
    </w:lvl>
    <w:lvl w:ilvl="8" w:tplc="20000005" w:tentative="1">
      <w:start w:val="1"/>
      <w:numFmt w:val="bullet"/>
      <w:lvlText w:val=""/>
      <w:lvlJc w:val="left"/>
      <w:pPr>
        <w:ind w:left="6551"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F900EC"/>
    <w:multiLevelType w:val="hybridMultilevel"/>
    <w:tmpl w:val="E4DC54F4"/>
    <w:lvl w:ilvl="0" w:tplc="9A460FB0">
      <w:start w:val="1"/>
      <w:numFmt w:val="decimal"/>
      <w:lvlText w:val="%1."/>
      <w:lvlJc w:val="left"/>
      <w:pPr>
        <w:ind w:left="360" w:hanging="360"/>
      </w:pPr>
      <w:rPr>
        <w:rFonts w:ascii="Times New Roman" w:eastAsia="Times New Roman" w:hAnsi="Times New Roman" w:cs="Times New Roman"/>
        <w:strike w:val="0"/>
        <w:color w:val="auto"/>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97D7952"/>
    <w:multiLevelType w:val="hybridMultilevel"/>
    <w:tmpl w:val="B122D236"/>
    <w:lvl w:ilvl="0" w:tplc="1AE2A5BC">
      <w:start w:val="1"/>
      <w:numFmt w:val="decimal"/>
      <w:lvlText w:val="%1."/>
      <w:lvlJc w:val="left"/>
      <w:pPr>
        <w:ind w:left="1080" w:hanging="360"/>
      </w:pPr>
      <w:rPr>
        <w:rFonts w:ascii="Times New Roman" w:eastAsia="Times New Roman" w:hAnsi="Times New Roman" w:cstheme="minorBidi"/>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16"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831"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E60AE1"/>
    <w:multiLevelType w:val="hybridMultilevel"/>
    <w:tmpl w:val="01963F38"/>
    <w:lvl w:ilvl="0" w:tplc="CE3670AC">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4"/>
  </w:num>
  <w:num w:numId="7">
    <w:abstractNumId w:val="20"/>
  </w:num>
  <w:num w:numId="8">
    <w:abstractNumId w:val="18"/>
  </w:num>
  <w:num w:numId="9">
    <w:abstractNumId w:val="21"/>
  </w:num>
  <w:num w:numId="10">
    <w:abstractNumId w:val="15"/>
  </w:num>
  <w:num w:numId="11">
    <w:abstractNumId w:val="22"/>
  </w:num>
  <w:num w:numId="12">
    <w:abstractNumId w:val="17"/>
  </w:num>
  <w:num w:numId="13">
    <w:abstractNumId w:val="25"/>
  </w:num>
  <w:num w:numId="14">
    <w:abstractNumId w:val="2"/>
  </w:num>
  <w:num w:numId="15">
    <w:abstractNumId w:val="19"/>
  </w:num>
  <w:num w:numId="16">
    <w:abstractNumId w:val="11"/>
  </w:num>
  <w:num w:numId="17">
    <w:abstractNumId w:val="12"/>
  </w:num>
  <w:num w:numId="18">
    <w:abstractNumId w:val="9"/>
  </w:num>
  <w:num w:numId="19">
    <w:abstractNumId w:val="16"/>
  </w:num>
  <w:num w:numId="20">
    <w:abstractNumId w:val="26"/>
  </w:num>
  <w:num w:numId="21">
    <w:abstractNumId w:val="5"/>
  </w:num>
  <w:num w:numId="22">
    <w:abstractNumId w:val="23"/>
  </w:num>
  <w:num w:numId="23">
    <w:abstractNumId w:val="6"/>
  </w:num>
  <w:num w:numId="24">
    <w:abstractNumId w:val="7"/>
  </w:num>
  <w:num w:numId="25">
    <w:abstractNumId w:val="24"/>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1E"/>
    <w:rsid w:val="00024AA2"/>
    <w:rsid w:val="00027D84"/>
    <w:rsid w:val="000A11C6"/>
    <w:rsid w:val="000B3E31"/>
    <w:rsid w:val="000C6FD9"/>
    <w:rsid w:val="00122DAC"/>
    <w:rsid w:val="00163053"/>
    <w:rsid w:val="00175D44"/>
    <w:rsid w:val="001936C8"/>
    <w:rsid w:val="001A3E1E"/>
    <w:rsid w:val="001C705C"/>
    <w:rsid w:val="001E0CFA"/>
    <w:rsid w:val="00243B9D"/>
    <w:rsid w:val="00245223"/>
    <w:rsid w:val="002649D4"/>
    <w:rsid w:val="002850D0"/>
    <w:rsid w:val="0032553A"/>
    <w:rsid w:val="00410C00"/>
    <w:rsid w:val="004F0FEB"/>
    <w:rsid w:val="004F7E19"/>
    <w:rsid w:val="0052666E"/>
    <w:rsid w:val="00534C9A"/>
    <w:rsid w:val="0054047F"/>
    <w:rsid w:val="00543638"/>
    <w:rsid w:val="00551179"/>
    <w:rsid w:val="005A0546"/>
    <w:rsid w:val="005B4526"/>
    <w:rsid w:val="005E0172"/>
    <w:rsid w:val="005E1C16"/>
    <w:rsid w:val="005E3AEE"/>
    <w:rsid w:val="005F3A5B"/>
    <w:rsid w:val="006133AA"/>
    <w:rsid w:val="0062510C"/>
    <w:rsid w:val="006C1335"/>
    <w:rsid w:val="006D4C46"/>
    <w:rsid w:val="00717209"/>
    <w:rsid w:val="00755DC7"/>
    <w:rsid w:val="0077317B"/>
    <w:rsid w:val="007B165E"/>
    <w:rsid w:val="007C6109"/>
    <w:rsid w:val="007C65BC"/>
    <w:rsid w:val="0081180D"/>
    <w:rsid w:val="008135FA"/>
    <w:rsid w:val="00835DE1"/>
    <w:rsid w:val="008713F0"/>
    <w:rsid w:val="008948DA"/>
    <w:rsid w:val="009056D9"/>
    <w:rsid w:val="009056DD"/>
    <w:rsid w:val="00955725"/>
    <w:rsid w:val="00972BE5"/>
    <w:rsid w:val="009828BE"/>
    <w:rsid w:val="009A09C0"/>
    <w:rsid w:val="00A143D6"/>
    <w:rsid w:val="00A20CF1"/>
    <w:rsid w:val="00A34BD9"/>
    <w:rsid w:val="00A82731"/>
    <w:rsid w:val="00A82DB4"/>
    <w:rsid w:val="00A92737"/>
    <w:rsid w:val="00AC5203"/>
    <w:rsid w:val="00AF6402"/>
    <w:rsid w:val="00B01764"/>
    <w:rsid w:val="00B10CE1"/>
    <w:rsid w:val="00B20C1A"/>
    <w:rsid w:val="00B2237A"/>
    <w:rsid w:val="00BB61CF"/>
    <w:rsid w:val="00BC68B1"/>
    <w:rsid w:val="00BD6CDF"/>
    <w:rsid w:val="00C20CD3"/>
    <w:rsid w:val="00C357C3"/>
    <w:rsid w:val="00C40A50"/>
    <w:rsid w:val="00C752BD"/>
    <w:rsid w:val="00CB370E"/>
    <w:rsid w:val="00CD7B70"/>
    <w:rsid w:val="00D22BDD"/>
    <w:rsid w:val="00DA2986"/>
    <w:rsid w:val="00DD2EA1"/>
    <w:rsid w:val="00DD6C7B"/>
    <w:rsid w:val="00DF0CA3"/>
    <w:rsid w:val="00DF2A7A"/>
    <w:rsid w:val="00E17020"/>
    <w:rsid w:val="00E3480A"/>
    <w:rsid w:val="00E61FF1"/>
    <w:rsid w:val="00E95AC0"/>
    <w:rsid w:val="00EC50EA"/>
    <w:rsid w:val="00F1083A"/>
    <w:rsid w:val="00F32F98"/>
    <w:rsid w:val="00F378F1"/>
    <w:rsid w:val="00F4172E"/>
    <w:rsid w:val="00F97E76"/>
    <w:rsid w:val="00FB5BEA"/>
    <w:rsid w:val="00FC79BE"/>
    <w:rsid w:val="00FD168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878F"/>
  <w15:chartTrackingRefBased/>
  <w15:docId w15:val="{289B14F6-4119-4E0B-B00A-95464EC8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11C6"/>
  </w:style>
  <w:style w:type="numbering" w:customStyle="1" w:styleId="11">
    <w:name w:val="Нет списка11"/>
    <w:next w:val="a2"/>
    <w:uiPriority w:val="99"/>
    <w:semiHidden/>
    <w:unhideWhenUsed/>
    <w:rsid w:val="000A11C6"/>
  </w:style>
  <w:style w:type="table" w:styleId="a3">
    <w:name w:val="Table Grid"/>
    <w:basedOn w:val="a1"/>
    <w:rsid w:val="000A11C6"/>
    <w:pPr>
      <w:spacing w:after="0" w:line="240" w:lineRule="auto"/>
    </w:pPr>
    <w:rPr>
      <w:rFonts w:ascii="Calibri" w:eastAsia="Calibri" w:hAnsi="Calibri"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11C6"/>
    <w:pPr>
      <w:ind w:left="720"/>
      <w:contextualSpacing/>
    </w:pPr>
    <w:rPr>
      <w:rFonts w:ascii="Calibri" w:eastAsia="Calibri" w:hAnsi="Calibri" w:cs="Times New Roman"/>
      <w:kern w:val="0"/>
      <w:lang w:val="ru-RU"/>
      <w14:ligatures w14:val="none"/>
    </w:rPr>
  </w:style>
  <w:style w:type="character" w:styleId="a5">
    <w:name w:val="Hyperlink"/>
    <w:uiPriority w:val="99"/>
    <w:unhideWhenUsed/>
    <w:rsid w:val="000A11C6"/>
    <w:rPr>
      <w:color w:val="0563C1"/>
      <w:u w:val="single"/>
    </w:rPr>
  </w:style>
  <w:style w:type="character" w:customStyle="1" w:styleId="10">
    <w:name w:val="Неразрешенное упоминание1"/>
    <w:uiPriority w:val="99"/>
    <w:semiHidden/>
    <w:unhideWhenUsed/>
    <w:rsid w:val="000A11C6"/>
    <w:rPr>
      <w:color w:val="605E5C"/>
      <w:shd w:val="clear" w:color="auto" w:fill="E1DFDD"/>
    </w:rPr>
  </w:style>
  <w:style w:type="paragraph" w:styleId="a6">
    <w:name w:val="Balloon Text"/>
    <w:basedOn w:val="a"/>
    <w:link w:val="a7"/>
    <w:uiPriority w:val="99"/>
    <w:semiHidden/>
    <w:unhideWhenUsed/>
    <w:rsid w:val="000A11C6"/>
    <w:pPr>
      <w:spacing w:after="0" w:line="240" w:lineRule="auto"/>
    </w:pPr>
    <w:rPr>
      <w:rFonts w:ascii="Segoe UI" w:eastAsia="Calibri" w:hAnsi="Segoe UI" w:cs="Times New Roman"/>
      <w:kern w:val="0"/>
      <w:sz w:val="18"/>
      <w:szCs w:val="18"/>
      <w:lang w:val="x-none" w:eastAsia="x-none"/>
      <w14:ligatures w14:val="none"/>
    </w:rPr>
  </w:style>
  <w:style w:type="character" w:customStyle="1" w:styleId="a7">
    <w:name w:val="Текст выноски Знак"/>
    <w:basedOn w:val="a0"/>
    <w:link w:val="a6"/>
    <w:uiPriority w:val="99"/>
    <w:semiHidden/>
    <w:rsid w:val="000A11C6"/>
    <w:rPr>
      <w:rFonts w:ascii="Segoe UI" w:eastAsia="Calibri" w:hAnsi="Segoe UI" w:cs="Times New Roman"/>
      <w:kern w:val="0"/>
      <w:sz w:val="18"/>
      <w:szCs w:val="18"/>
      <w:lang w:val="x-none" w:eastAsia="x-none"/>
      <w14:ligatures w14:val="none"/>
    </w:rPr>
  </w:style>
  <w:style w:type="character" w:customStyle="1" w:styleId="rvts0">
    <w:name w:val="rvts0"/>
    <w:uiPriority w:val="99"/>
    <w:rsid w:val="000A11C6"/>
    <w:rPr>
      <w:rFonts w:cs="Times New Roman"/>
    </w:rPr>
  </w:style>
  <w:style w:type="paragraph" w:customStyle="1" w:styleId="rvps2">
    <w:name w:val="rvps2"/>
    <w:basedOn w:val="a"/>
    <w:qFormat/>
    <w:rsid w:val="000A11C6"/>
    <w:pPr>
      <w:spacing w:before="100" w:beforeAutospacing="1" w:after="100" w:afterAutospacing="1" w:line="240" w:lineRule="auto"/>
    </w:pPr>
    <w:rPr>
      <w:rFonts w:ascii="Times New Roman" w:eastAsia="Calibri" w:hAnsi="Times New Roman" w:cs="Times New Roman"/>
      <w:kern w:val="0"/>
      <w:sz w:val="24"/>
      <w:szCs w:val="24"/>
      <w:lang w:val="uk-UA" w:eastAsia="uk-UA"/>
      <w14:ligatures w14:val="non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
    <w:basedOn w:val="a"/>
    <w:link w:val="a9"/>
    <w:unhideWhenUsed/>
    <w:rsid w:val="000A11C6"/>
    <w:pPr>
      <w:spacing w:before="100" w:beforeAutospacing="1" w:after="100" w:afterAutospacing="1" w:line="240" w:lineRule="auto"/>
    </w:pPr>
    <w:rPr>
      <w:rFonts w:ascii="Calibri" w:eastAsia="Calibri" w:hAnsi="Calibri" w:cs="Times New Roman"/>
      <w:kern w:val="0"/>
      <w:sz w:val="24"/>
      <w:szCs w:val="24"/>
      <w:lang w:val="ru-RU" w:eastAsia="ru-RU"/>
      <w14:ligatures w14:val="none"/>
    </w:rPr>
  </w:style>
  <w:style w:type="paragraph" w:styleId="aa">
    <w:name w:val="No Spacing"/>
    <w:link w:val="ab"/>
    <w:uiPriority w:val="99"/>
    <w:qFormat/>
    <w:rsid w:val="000A11C6"/>
    <w:pPr>
      <w:spacing w:after="0" w:line="240" w:lineRule="auto"/>
    </w:pPr>
    <w:rPr>
      <w:rFonts w:ascii="Calibri" w:eastAsia="Calibri" w:hAnsi="Calibri" w:cs="Times New Roman"/>
      <w:kern w:val="0"/>
      <w:lang w:val="ru-RU"/>
      <w14:ligatures w14:val="none"/>
    </w:rPr>
  </w:style>
  <w:style w:type="character" w:customStyle="1" w:styleId="qowt-font2-timesnewroman">
    <w:name w:val="qowt-font2-timesnewroman"/>
    <w:rsid w:val="000A11C6"/>
  </w:style>
  <w:style w:type="paragraph" w:styleId="ac">
    <w:name w:val="Document Map"/>
    <w:basedOn w:val="a"/>
    <w:link w:val="ad"/>
    <w:uiPriority w:val="99"/>
    <w:semiHidden/>
    <w:rsid w:val="000A11C6"/>
    <w:pPr>
      <w:shd w:val="clear" w:color="auto" w:fill="000080"/>
      <w:spacing w:after="200" w:line="276" w:lineRule="auto"/>
    </w:pPr>
    <w:rPr>
      <w:rFonts w:ascii="Times New Roman" w:eastAsia="Calibri" w:hAnsi="Times New Roman" w:cs="Times New Roman"/>
      <w:kern w:val="0"/>
      <w:sz w:val="0"/>
      <w:szCs w:val="0"/>
      <w:lang w:val="x-none"/>
      <w14:ligatures w14:val="none"/>
    </w:rPr>
  </w:style>
  <w:style w:type="character" w:customStyle="1" w:styleId="ad">
    <w:name w:val="Схема документа Знак"/>
    <w:basedOn w:val="a0"/>
    <w:link w:val="ac"/>
    <w:uiPriority w:val="99"/>
    <w:semiHidden/>
    <w:rsid w:val="000A11C6"/>
    <w:rPr>
      <w:rFonts w:ascii="Times New Roman" w:eastAsia="Calibri" w:hAnsi="Times New Roman" w:cs="Times New Roman"/>
      <w:kern w:val="0"/>
      <w:sz w:val="0"/>
      <w:szCs w:val="0"/>
      <w:shd w:val="clear" w:color="auto" w:fill="000080"/>
      <w:lang w:val="x-none"/>
      <w14:ligatures w14:val="none"/>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0A11C6"/>
    <w:rPr>
      <w:rFonts w:ascii="Calibri" w:eastAsia="Calibri" w:hAnsi="Calibri" w:cs="Times New Roman"/>
      <w:kern w:val="0"/>
      <w:sz w:val="24"/>
      <w:szCs w:val="24"/>
      <w:lang w:val="ru-RU" w:eastAsia="ru-RU"/>
      <w14:ligatures w14:val="none"/>
    </w:rPr>
  </w:style>
  <w:style w:type="character" w:customStyle="1" w:styleId="ab">
    <w:name w:val="Без интервала Знак"/>
    <w:link w:val="aa"/>
    <w:uiPriority w:val="99"/>
    <w:rsid w:val="000A11C6"/>
    <w:rPr>
      <w:rFonts w:ascii="Calibri" w:eastAsia="Calibri" w:hAnsi="Calibri" w:cs="Times New Roman"/>
      <w:kern w:val="0"/>
      <w:lang w:val="ru-RU"/>
      <w14:ligatures w14:val="none"/>
    </w:rPr>
  </w:style>
  <w:style w:type="paragraph" w:customStyle="1" w:styleId="12">
    <w:name w:val="Обычный1"/>
    <w:rsid w:val="000A11C6"/>
    <w:pPr>
      <w:spacing w:after="0" w:line="276" w:lineRule="auto"/>
    </w:pPr>
    <w:rPr>
      <w:rFonts w:ascii="Arial" w:eastAsia="Times New Roman" w:hAnsi="Arial" w:cs="Arial"/>
      <w:color w:val="000000"/>
      <w:kern w:val="0"/>
      <w:lang w:val="ru-RU" w:eastAsia="ru-RU"/>
      <w14:ligatures w14:val="none"/>
    </w:rPr>
  </w:style>
  <w:style w:type="character" w:customStyle="1" w:styleId="5">
    <w:name w:val="Знак Знак5"/>
    <w:semiHidden/>
    <w:rsid w:val="000A11C6"/>
    <w:rPr>
      <w:rFonts w:ascii="Times New Roman" w:hAnsi="Times New Roman"/>
      <w:sz w:val="0"/>
      <w:szCs w:val="0"/>
      <w:lang w:eastAsia="en-US"/>
    </w:rPr>
  </w:style>
  <w:style w:type="paragraph" w:customStyle="1" w:styleId="13">
    <w:name w:val="Абзац списка1"/>
    <w:basedOn w:val="a"/>
    <w:rsid w:val="000A11C6"/>
    <w:pPr>
      <w:ind w:left="720"/>
      <w:contextualSpacing/>
    </w:pPr>
    <w:rPr>
      <w:rFonts w:ascii="Calibri" w:eastAsia="Times New Roman" w:hAnsi="Calibri" w:cs="Times New Roman"/>
      <w:kern w:val="0"/>
      <w:lang w:val="ru-RU"/>
      <w14:ligatures w14:val="none"/>
    </w:rPr>
  </w:style>
  <w:style w:type="paragraph" w:customStyle="1" w:styleId="14">
    <w:name w:val="Без интервала1"/>
    <w:rsid w:val="000A11C6"/>
    <w:pPr>
      <w:spacing w:after="0" w:line="240" w:lineRule="auto"/>
    </w:pPr>
    <w:rPr>
      <w:rFonts w:ascii="Times New Roman" w:eastAsia="Calibri" w:hAnsi="Times New Roman" w:cs="Times New Roman"/>
      <w:kern w:val="0"/>
      <w:sz w:val="24"/>
      <w:szCs w:val="24"/>
      <w:lang w:val="ru-RU" w:eastAsia="ru-RU"/>
      <w14:ligatures w14:val="none"/>
    </w:rPr>
  </w:style>
  <w:style w:type="character" w:customStyle="1" w:styleId="relative">
    <w:name w:val="relative"/>
    <w:rsid w:val="000A11C6"/>
  </w:style>
  <w:style w:type="paragraph" w:styleId="HTML">
    <w:name w:val="HTML Preformatted"/>
    <w:basedOn w:val="a"/>
    <w:link w:val="HTML0"/>
    <w:rsid w:val="000A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kern w:val="0"/>
      <w:sz w:val="20"/>
      <w:szCs w:val="20"/>
      <w:lang w:val="x-none" w:eastAsia="x-none"/>
      <w14:ligatures w14:val="none"/>
    </w:rPr>
  </w:style>
  <w:style w:type="character" w:customStyle="1" w:styleId="HTML0">
    <w:name w:val="Стандартный HTML Знак"/>
    <w:basedOn w:val="a0"/>
    <w:link w:val="HTML"/>
    <w:rsid w:val="000A11C6"/>
    <w:rPr>
      <w:rFonts w:ascii="Courier New" w:eastAsia="Courier New" w:hAnsi="Courier New" w:cs="Times New Roman"/>
      <w:kern w:val="0"/>
      <w:sz w:val="20"/>
      <w:szCs w:val="20"/>
      <w:lang w:val="x-none" w:eastAsia="x-none"/>
      <w14:ligatures w14:val="none"/>
    </w:rPr>
  </w:style>
  <w:style w:type="paragraph" w:customStyle="1" w:styleId="2">
    <w:name w:val="Обычный2"/>
    <w:rsid w:val="000A11C6"/>
    <w:rPr>
      <w:rFonts w:ascii="Calibri" w:eastAsia="Times New Roman" w:hAnsi="Calibri" w:cs="Calibri"/>
      <w:kern w:val="0"/>
      <w:lang w:val="uk-UA" w:eastAsia="ru-RU"/>
      <w14:ligatures w14:val="none"/>
    </w:rPr>
  </w:style>
  <w:style w:type="paragraph" w:styleId="ae">
    <w:name w:val="header"/>
    <w:basedOn w:val="a"/>
    <w:link w:val="af"/>
    <w:uiPriority w:val="99"/>
    <w:unhideWhenUsed/>
    <w:rsid w:val="000A11C6"/>
    <w:pPr>
      <w:tabs>
        <w:tab w:val="center" w:pos="4677"/>
        <w:tab w:val="right" w:pos="9355"/>
      </w:tabs>
    </w:pPr>
    <w:rPr>
      <w:rFonts w:ascii="Calibri" w:eastAsia="Calibri" w:hAnsi="Calibri" w:cs="Times New Roman"/>
      <w:kern w:val="0"/>
      <w:lang w:val="x-none"/>
      <w14:ligatures w14:val="none"/>
    </w:rPr>
  </w:style>
  <w:style w:type="character" w:customStyle="1" w:styleId="af">
    <w:name w:val="Верхний колонтитул Знак"/>
    <w:basedOn w:val="a0"/>
    <w:link w:val="ae"/>
    <w:uiPriority w:val="99"/>
    <w:rsid w:val="000A11C6"/>
    <w:rPr>
      <w:rFonts w:ascii="Calibri" w:eastAsia="Calibri" w:hAnsi="Calibri" w:cs="Times New Roman"/>
      <w:kern w:val="0"/>
      <w:lang w:val="x-none"/>
      <w14:ligatures w14:val="none"/>
    </w:rPr>
  </w:style>
  <w:style w:type="paragraph" w:styleId="af0">
    <w:name w:val="footer"/>
    <w:basedOn w:val="a"/>
    <w:link w:val="af1"/>
    <w:uiPriority w:val="99"/>
    <w:unhideWhenUsed/>
    <w:rsid w:val="000A11C6"/>
    <w:pPr>
      <w:tabs>
        <w:tab w:val="center" w:pos="4677"/>
        <w:tab w:val="right" w:pos="9355"/>
      </w:tabs>
    </w:pPr>
    <w:rPr>
      <w:rFonts w:ascii="Calibri" w:eastAsia="Calibri" w:hAnsi="Calibri" w:cs="Times New Roman"/>
      <w:kern w:val="0"/>
      <w:lang w:val="x-none"/>
      <w14:ligatures w14:val="none"/>
    </w:rPr>
  </w:style>
  <w:style w:type="character" w:customStyle="1" w:styleId="af1">
    <w:name w:val="Нижний колонтитул Знак"/>
    <w:basedOn w:val="a0"/>
    <w:link w:val="af0"/>
    <w:uiPriority w:val="99"/>
    <w:rsid w:val="000A11C6"/>
    <w:rPr>
      <w:rFonts w:ascii="Calibri" w:eastAsia="Calibri" w:hAnsi="Calibri" w:cs="Times New Roman"/>
      <w:kern w:val="0"/>
      <w:lang w:val="x-none"/>
      <w14:ligatures w14:val="none"/>
    </w:rPr>
  </w:style>
  <w:style w:type="paragraph" w:customStyle="1" w:styleId="docdata">
    <w:name w:val="docdata"/>
    <w:aliases w:val="docy,v5,12454,baiaagaaboqcaaadlcwaaawilaaaaaaaaaaaaaaaaaaaaaaaaaaaaaaaaaaaaaaaaaaaaaaaaaaaaaaaaaaaaaaaaaaaaaaaaaaaaaaaaaaaaaaaaaaaaaaaaaaaaaaaaaaaaaaaaaaaaaaaaaaaaaaaaaaaaaaaaaaaaaaaaaaaaaaaaaaaaaaaaaaaaaaaaaaaaaaaaaaaaaaaaaaaaaaaaaaaaaaaaaaaaaa"/>
    <w:basedOn w:val="a"/>
    <w:rsid w:val="000A11C6"/>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character" w:customStyle="1" w:styleId="af2">
    <w:name w:val="Название Знак"/>
    <w:rsid w:val="000A11C6"/>
    <w:rPr>
      <w:rFonts w:ascii="Arial" w:eastAsia="Times New Roman" w:hAnsi="Arial"/>
      <w:b/>
      <w:snapToGrid w:val="0"/>
      <w:sz w:val="18"/>
      <w:lang w:val="uk-UA"/>
    </w:rPr>
  </w:style>
  <w:style w:type="paragraph" w:customStyle="1" w:styleId="15">
    <w:name w:val="Обычный (веб)1"/>
    <w:basedOn w:val="a"/>
    <w:rsid w:val="000A11C6"/>
    <w:pPr>
      <w:suppressAutoHyphens/>
      <w:spacing w:before="280" w:after="280" w:line="240" w:lineRule="auto"/>
    </w:pPr>
    <w:rPr>
      <w:rFonts w:ascii="Times New Roman" w:eastAsia="Times New Roman" w:hAnsi="Times New Roman" w:cs="Times New Roman"/>
      <w:kern w:val="1"/>
      <w:sz w:val="24"/>
      <w:szCs w:val="24"/>
      <w:lang w:val="uk-UA" w:eastAsia="uk-UA"/>
      <w14:ligatures w14:val="none"/>
    </w:rPr>
  </w:style>
  <w:style w:type="table" w:customStyle="1" w:styleId="16">
    <w:name w:val="Сетка таблицы1"/>
    <w:basedOn w:val="a1"/>
    <w:next w:val="a3"/>
    <w:rsid w:val="000A11C6"/>
    <w:pPr>
      <w:spacing w:after="0" w:line="240" w:lineRule="auto"/>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2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7165-47A9-4350-B04F-2E78854C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14500</Words>
  <Characters>82652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SunValley2</cp:lastModifiedBy>
  <cp:revision>5</cp:revision>
  <cp:lastPrinted>2023-07-14T08:33:00Z</cp:lastPrinted>
  <dcterms:created xsi:type="dcterms:W3CDTF">2023-12-18T20:57:00Z</dcterms:created>
  <dcterms:modified xsi:type="dcterms:W3CDTF">2023-12-18T21:13:00Z</dcterms:modified>
</cp:coreProperties>
</file>