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E9610" w14:textId="77777777" w:rsidR="00DE14DC" w:rsidRPr="007F235E" w:rsidRDefault="00DE14DC" w:rsidP="007D402D">
      <w:pPr>
        <w:spacing w:after="0" w:line="240" w:lineRule="auto"/>
        <w:jc w:val="center"/>
        <w:rPr>
          <w:rFonts w:ascii="Times New Roman" w:eastAsia="Times New Roman" w:hAnsi="Times New Roman" w:cs="Times New Roman"/>
          <w:b/>
          <w:i/>
          <w:sz w:val="24"/>
          <w:szCs w:val="24"/>
        </w:rPr>
      </w:pPr>
      <w:bookmarkStart w:id="0" w:name="_heading=h.30j0zll" w:colFirst="0" w:colLast="0"/>
      <w:bookmarkEnd w:id="0"/>
    </w:p>
    <w:p w14:paraId="112FD64E" w14:textId="77777777" w:rsidR="00086903" w:rsidRPr="007F235E" w:rsidRDefault="00086903" w:rsidP="007D402D">
      <w:pPr>
        <w:spacing w:after="0" w:line="240" w:lineRule="auto"/>
        <w:jc w:val="center"/>
        <w:rPr>
          <w:rFonts w:ascii="Times New Roman" w:eastAsia="Times New Roman" w:hAnsi="Times New Roman" w:cs="Times New Roman"/>
          <w:b/>
          <w:bCs/>
          <w:i/>
          <w:sz w:val="24"/>
          <w:szCs w:val="24"/>
        </w:rPr>
      </w:pPr>
      <w:r w:rsidRPr="007F235E">
        <w:rPr>
          <w:rFonts w:ascii="Times New Roman" w:eastAsia="Times New Roman" w:hAnsi="Times New Roman" w:cs="Times New Roman"/>
          <w:b/>
          <w:bCs/>
          <w:i/>
          <w:noProof/>
          <w:sz w:val="24"/>
          <w:szCs w:val="24"/>
        </w:rPr>
        <w:drawing>
          <wp:inline distT="0" distB="0" distL="0" distR="0" wp14:anchorId="28E5BB08" wp14:editId="1044F455">
            <wp:extent cx="533400" cy="6667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33400" cy="666750"/>
                    </a:xfrm>
                    <a:prstGeom prst="rect">
                      <a:avLst/>
                    </a:prstGeom>
                    <a:noFill/>
                  </pic:spPr>
                </pic:pic>
              </a:graphicData>
            </a:graphic>
          </wp:inline>
        </w:drawing>
      </w:r>
    </w:p>
    <w:p w14:paraId="733D36CA" w14:textId="77777777" w:rsidR="00086903" w:rsidRPr="007F235E" w:rsidRDefault="00086903" w:rsidP="007D402D">
      <w:pPr>
        <w:spacing w:after="0" w:line="240" w:lineRule="auto"/>
        <w:jc w:val="center"/>
        <w:rPr>
          <w:rFonts w:ascii="Times New Roman" w:eastAsia="Times New Roman" w:hAnsi="Times New Roman" w:cs="Times New Roman"/>
          <w:b/>
          <w:bCs/>
          <w:i/>
          <w:sz w:val="24"/>
          <w:szCs w:val="24"/>
        </w:rPr>
      </w:pPr>
    </w:p>
    <w:p w14:paraId="0E6BD607" w14:textId="77777777" w:rsidR="00086903" w:rsidRPr="007F235E" w:rsidRDefault="00086903" w:rsidP="007D402D">
      <w:pPr>
        <w:spacing w:after="0" w:line="240" w:lineRule="auto"/>
        <w:jc w:val="center"/>
        <w:rPr>
          <w:rFonts w:ascii="Times New Roman" w:eastAsia="Times New Roman" w:hAnsi="Times New Roman" w:cs="Times New Roman"/>
          <w:b/>
          <w:bCs/>
          <w:i/>
          <w:sz w:val="24"/>
          <w:szCs w:val="24"/>
        </w:rPr>
      </w:pPr>
      <w:r w:rsidRPr="007F235E">
        <w:rPr>
          <w:rFonts w:ascii="Times New Roman" w:eastAsia="Times New Roman" w:hAnsi="Times New Roman" w:cs="Times New Roman"/>
          <w:b/>
          <w:bCs/>
          <w:i/>
          <w:sz w:val="24"/>
          <w:szCs w:val="24"/>
        </w:rPr>
        <w:t>МІНІСТЕРСТВО ОБОРОНИ УКРАЇНИ</w:t>
      </w:r>
    </w:p>
    <w:p w14:paraId="59FE7AB8" w14:textId="77777777" w:rsidR="00086903" w:rsidRPr="007F235E" w:rsidRDefault="00086903" w:rsidP="007D402D">
      <w:pPr>
        <w:spacing w:after="0" w:line="240" w:lineRule="auto"/>
        <w:jc w:val="center"/>
        <w:rPr>
          <w:rFonts w:ascii="Times New Roman" w:eastAsia="Times New Roman" w:hAnsi="Times New Roman" w:cs="Times New Roman"/>
          <w:b/>
          <w:bCs/>
          <w:i/>
          <w:sz w:val="24"/>
          <w:szCs w:val="24"/>
        </w:rPr>
      </w:pPr>
    </w:p>
    <w:p w14:paraId="12B6DD2F" w14:textId="77777777" w:rsidR="00086903" w:rsidRPr="007F235E" w:rsidRDefault="00086903" w:rsidP="007D402D">
      <w:pPr>
        <w:spacing w:after="0" w:line="240" w:lineRule="auto"/>
        <w:jc w:val="center"/>
        <w:rPr>
          <w:rFonts w:ascii="Times New Roman" w:eastAsia="Times New Roman" w:hAnsi="Times New Roman" w:cs="Times New Roman"/>
          <w:b/>
          <w:bCs/>
          <w:i/>
          <w:sz w:val="24"/>
          <w:szCs w:val="24"/>
        </w:rPr>
      </w:pPr>
      <w:r w:rsidRPr="007F235E">
        <w:rPr>
          <w:rFonts w:ascii="Times New Roman" w:eastAsia="Times New Roman" w:hAnsi="Times New Roman" w:cs="Times New Roman"/>
          <w:b/>
          <w:bCs/>
          <w:i/>
          <w:sz w:val="24"/>
          <w:szCs w:val="24"/>
        </w:rPr>
        <w:t>ВІЙСЬКОВА ЧАСТИНА А1604</w:t>
      </w:r>
    </w:p>
    <w:p w14:paraId="0C4FFC9D" w14:textId="77777777" w:rsidR="00DE14DC" w:rsidRPr="007F235E" w:rsidRDefault="00DE14DC">
      <w:pPr>
        <w:spacing w:after="0" w:line="240" w:lineRule="auto"/>
        <w:ind w:left="-1418"/>
        <w:jc w:val="center"/>
        <w:rPr>
          <w:rFonts w:ascii="Times New Roman" w:eastAsia="Times New Roman" w:hAnsi="Times New Roman" w:cs="Times New Roman"/>
          <w:b/>
          <w:color w:val="000000"/>
          <w:sz w:val="24"/>
          <w:szCs w:val="24"/>
        </w:rPr>
      </w:pPr>
    </w:p>
    <w:p w14:paraId="739AD0C6" w14:textId="77777777" w:rsidR="00DE14DC" w:rsidRPr="007F235E" w:rsidRDefault="00DE14DC">
      <w:pPr>
        <w:spacing w:after="0" w:line="240" w:lineRule="auto"/>
        <w:ind w:left="-1418"/>
        <w:jc w:val="right"/>
        <w:rPr>
          <w:rFonts w:ascii="Times New Roman" w:eastAsia="Times New Roman" w:hAnsi="Times New Roman" w:cs="Times New Roman"/>
          <w:b/>
          <w:color w:val="000000"/>
          <w:sz w:val="24"/>
          <w:szCs w:val="24"/>
        </w:rPr>
      </w:pPr>
    </w:p>
    <w:p w14:paraId="15482F8C" w14:textId="77777777" w:rsidR="00DE14DC" w:rsidRPr="007F235E" w:rsidRDefault="00B46694">
      <w:pPr>
        <w:spacing w:after="0" w:line="240" w:lineRule="auto"/>
        <w:ind w:left="-1418"/>
        <w:jc w:val="right"/>
        <w:rPr>
          <w:rFonts w:ascii="Times New Roman" w:eastAsia="Times New Roman" w:hAnsi="Times New Roman" w:cs="Times New Roman"/>
          <w:b/>
          <w:color w:val="000000"/>
          <w:sz w:val="24"/>
          <w:szCs w:val="24"/>
        </w:rPr>
      </w:pPr>
      <w:r w:rsidRPr="007F235E">
        <w:rPr>
          <w:rFonts w:ascii="Times New Roman" w:eastAsia="Times New Roman" w:hAnsi="Times New Roman" w:cs="Times New Roman"/>
          <w:b/>
          <w:color w:val="000000"/>
          <w:sz w:val="24"/>
          <w:szCs w:val="24"/>
        </w:rPr>
        <w:t> «ЗАТВЕРДЖЕНО»</w:t>
      </w:r>
    </w:p>
    <w:p w14:paraId="0D54CBD4" w14:textId="6721FB5E" w:rsidR="00DE14DC" w:rsidRPr="007F235E" w:rsidRDefault="00B46694" w:rsidP="007D402D">
      <w:pPr>
        <w:spacing w:after="0" w:line="360" w:lineRule="auto"/>
        <w:ind w:left="-1418"/>
        <w:jc w:val="right"/>
        <w:rPr>
          <w:rFonts w:ascii="Times New Roman" w:eastAsia="Times New Roman" w:hAnsi="Times New Roman" w:cs="Times New Roman"/>
          <w:b/>
          <w:sz w:val="24"/>
          <w:szCs w:val="24"/>
        </w:rPr>
      </w:pPr>
      <w:r w:rsidRPr="007F235E">
        <w:rPr>
          <w:rFonts w:ascii="Times New Roman" w:eastAsia="Times New Roman" w:hAnsi="Times New Roman" w:cs="Times New Roman"/>
          <w:b/>
          <w:color w:val="000000"/>
          <w:sz w:val="24"/>
          <w:szCs w:val="24"/>
        </w:rPr>
        <w:t>Протокол</w:t>
      </w:r>
      <w:r w:rsidRPr="007F235E">
        <w:rPr>
          <w:rFonts w:ascii="Times New Roman" w:eastAsia="Times New Roman" w:hAnsi="Times New Roman" w:cs="Times New Roman"/>
          <w:color w:val="000000"/>
          <w:sz w:val="24"/>
          <w:szCs w:val="24"/>
        </w:rPr>
        <w:t xml:space="preserve"> </w:t>
      </w:r>
      <w:r w:rsidRPr="007F235E">
        <w:rPr>
          <w:rFonts w:ascii="Times New Roman" w:eastAsia="Times New Roman" w:hAnsi="Times New Roman" w:cs="Times New Roman"/>
          <w:b/>
          <w:color w:val="000000"/>
          <w:sz w:val="24"/>
          <w:szCs w:val="24"/>
        </w:rPr>
        <w:t>Уповноваженої особи</w:t>
      </w:r>
    </w:p>
    <w:p w14:paraId="091C3FD0" w14:textId="5A33592E" w:rsidR="00DE14DC" w:rsidRPr="00066E3D" w:rsidRDefault="00B46694" w:rsidP="00F35C7F">
      <w:pPr>
        <w:spacing w:after="0" w:line="360" w:lineRule="auto"/>
        <w:ind w:left="-1418"/>
        <w:jc w:val="right"/>
        <w:rPr>
          <w:rFonts w:ascii="Times New Roman" w:eastAsia="Times New Roman" w:hAnsi="Times New Roman" w:cs="Times New Roman"/>
          <w:bCs/>
          <w:sz w:val="24"/>
          <w:szCs w:val="24"/>
        </w:rPr>
      </w:pPr>
      <w:r w:rsidRPr="00066E3D">
        <w:rPr>
          <w:rFonts w:ascii="Times New Roman" w:eastAsia="Times New Roman" w:hAnsi="Times New Roman" w:cs="Times New Roman"/>
          <w:bCs/>
          <w:sz w:val="24"/>
          <w:szCs w:val="24"/>
        </w:rPr>
        <w:t xml:space="preserve"> _____________</w:t>
      </w:r>
      <w:r w:rsidR="007D402D" w:rsidRPr="00066E3D">
        <w:rPr>
          <w:rFonts w:ascii="Times New Roman" w:eastAsia="Times New Roman" w:hAnsi="Times New Roman" w:cs="Times New Roman"/>
          <w:bCs/>
          <w:sz w:val="24"/>
          <w:szCs w:val="24"/>
        </w:rPr>
        <w:t xml:space="preserve"> </w:t>
      </w:r>
      <w:r w:rsidR="00802B9E">
        <w:rPr>
          <w:rFonts w:ascii="Times New Roman" w:eastAsia="Times New Roman" w:hAnsi="Times New Roman" w:cs="Times New Roman"/>
          <w:bCs/>
          <w:i/>
          <w:sz w:val="24"/>
          <w:szCs w:val="24"/>
        </w:rPr>
        <w:t>Р.Іваненко</w:t>
      </w:r>
    </w:p>
    <w:p w14:paraId="1BC8C018" w14:textId="363F22CD" w:rsidR="00DE14DC" w:rsidRPr="00F35C7F" w:rsidRDefault="00802B9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0469A">
        <w:rPr>
          <w:rFonts w:ascii="Times New Roman" w:eastAsia="Times New Roman" w:hAnsi="Times New Roman" w:cs="Times New Roman"/>
          <w:sz w:val="24"/>
          <w:szCs w:val="24"/>
        </w:rPr>
        <w:t>2</w:t>
      </w:r>
      <w:r>
        <w:rPr>
          <w:rFonts w:ascii="Times New Roman" w:eastAsia="Times New Roman" w:hAnsi="Times New Roman" w:cs="Times New Roman"/>
          <w:sz w:val="24"/>
          <w:szCs w:val="24"/>
        </w:rPr>
        <w:t>.03.</w:t>
      </w:r>
      <w:r w:rsidR="00B46694" w:rsidRPr="00F35C7F">
        <w:rPr>
          <w:rFonts w:ascii="Times New Roman" w:eastAsia="Times New Roman" w:hAnsi="Times New Roman" w:cs="Times New Roman"/>
          <w:sz w:val="24"/>
          <w:szCs w:val="24"/>
        </w:rPr>
        <w:t>20</w:t>
      </w:r>
      <w:r w:rsidR="007D402D" w:rsidRPr="00F35C7F">
        <w:rPr>
          <w:rFonts w:ascii="Times New Roman" w:eastAsia="Times New Roman" w:hAnsi="Times New Roman" w:cs="Times New Roman"/>
          <w:sz w:val="24"/>
          <w:szCs w:val="24"/>
        </w:rPr>
        <w:t>2</w:t>
      </w:r>
      <w:r>
        <w:rPr>
          <w:rFonts w:ascii="Times New Roman" w:eastAsia="Times New Roman" w:hAnsi="Times New Roman" w:cs="Times New Roman"/>
          <w:sz w:val="24"/>
          <w:szCs w:val="24"/>
        </w:rPr>
        <w:t>4</w:t>
      </w:r>
      <w:r w:rsidR="00B46694" w:rsidRPr="00F35C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p>
    <w:p w14:paraId="7F7E0EAA" w14:textId="3368E382" w:rsidR="00DE14DC" w:rsidRPr="007F235E" w:rsidRDefault="00DE14DC">
      <w:pPr>
        <w:spacing w:after="0" w:line="240" w:lineRule="auto"/>
        <w:rPr>
          <w:rFonts w:ascii="Times New Roman" w:eastAsia="Times New Roman" w:hAnsi="Times New Roman" w:cs="Times New Roman"/>
          <w:b/>
          <w:color w:val="000000"/>
          <w:sz w:val="24"/>
          <w:szCs w:val="24"/>
        </w:rPr>
      </w:pPr>
    </w:p>
    <w:p w14:paraId="22058792" w14:textId="77777777" w:rsidR="00DE14DC" w:rsidRPr="007F235E" w:rsidRDefault="00DE14DC">
      <w:pPr>
        <w:spacing w:after="0" w:line="240" w:lineRule="auto"/>
        <w:rPr>
          <w:rFonts w:ascii="Times New Roman" w:eastAsia="Times New Roman" w:hAnsi="Times New Roman" w:cs="Times New Roman"/>
          <w:b/>
          <w:color w:val="000000"/>
          <w:sz w:val="24"/>
          <w:szCs w:val="24"/>
        </w:rPr>
      </w:pPr>
    </w:p>
    <w:p w14:paraId="492EB099" w14:textId="77777777" w:rsidR="00DE14DC" w:rsidRPr="007F235E" w:rsidRDefault="00DE14DC">
      <w:pPr>
        <w:spacing w:after="0" w:line="240" w:lineRule="auto"/>
        <w:rPr>
          <w:rFonts w:ascii="Times New Roman" w:eastAsia="Times New Roman" w:hAnsi="Times New Roman" w:cs="Times New Roman"/>
          <w:b/>
          <w:color w:val="000000"/>
          <w:sz w:val="24"/>
          <w:szCs w:val="24"/>
        </w:rPr>
      </w:pPr>
    </w:p>
    <w:p w14:paraId="1F39BF24" w14:textId="77777777" w:rsidR="00DE14DC" w:rsidRPr="007F235E" w:rsidRDefault="00DE14DC">
      <w:pPr>
        <w:spacing w:after="0" w:line="240" w:lineRule="auto"/>
        <w:rPr>
          <w:rFonts w:ascii="Times New Roman" w:eastAsia="Times New Roman" w:hAnsi="Times New Roman" w:cs="Times New Roman"/>
          <w:b/>
          <w:color w:val="000000"/>
          <w:sz w:val="24"/>
          <w:szCs w:val="24"/>
        </w:rPr>
      </w:pPr>
    </w:p>
    <w:p w14:paraId="05668E97" w14:textId="77777777" w:rsidR="00DE14DC" w:rsidRPr="007F235E" w:rsidRDefault="00DE14DC">
      <w:pPr>
        <w:spacing w:after="0" w:line="240" w:lineRule="auto"/>
        <w:rPr>
          <w:rFonts w:ascii="Times New Roman" w:eastAsia="Times New Roman" w:hAnsi="Times New Roman" w:cs="Times New Roman"/>
          <w:b/>
          <w:color w:val="000000"/>
          <w:sz w:val="24"/>
          <w:szCs w:val="24"/>
        </w:rPr>
      </w:pPr>
    </w:p>
    <w:p w14:paraId="4A78E769" w14:textId="59ECC6AB" w:rsidR="00DE14DC" w:rsidRPr="007F235E" w:rsidRDefault="00DE14DC">
      <w:pPr>
        <w:spacing w:after="0" w:line="240" w:lineRule="auto"/>
        <w:rPr>
          <w:rFonts w:ascii="Times New Roman" w:eastAsia="Times New Roman" w:hAnsi="Times New Roman" w:cs="Times New Roman"/>
          <w:b/>
          <w:color w:val="000000"/>
          <w:sz w:val="24"/>
          <w:szCs w:val="24"/>
        </w:rPr>
      </w:pPr>
    </w:p>
    <w:p w14:paraId="1B527599" w14:textId="6B8E8328" w:rsidR="00DE14DC" w:rsidRPr="00F35C7F" w:rsidRDefault="00B46694" w:rsidP="007D402D">
      <w:pPr>
        <w:spacing w:after="0" w:line="240" w:lineRule="auto"/>
        <w:jc w:val="center"/>
        <w:rPr>
          <w:rFonts w:ascii="Times New Roman" w:eastAsia="Times New Roman" w:hAnsi="Times New Roman" w:cs="Times New Roman"/>
          <w:sz w:val="28"/>
          <w:szCs w:val="28"/>
        </w:rPr>
      </w:pPr>
      <w:r w:rsidRPr="00F35C7F">
        <w:rPr>
          <w:rFonts w:ascii="Times New Roman" w:eastAsia="Times New Roman" w:hAnsi="Times New Roman" w:cs="Times New Roman"/>
          <w:b/>
          <w:color w:val="000000"/>
          <w:sz w:val="28"/>
          <w:szCs w:val="28"/>
        </w:rPr>
        <w:t>ТЕНДЕРНА ДОКУМЕНТАЦІЯ</w:t>
      </w:r>
    </w:p>
    <w:p w14:paraId="457628E0" w14:textId="77777777" w:rsidR="00DE14DC" w:rsidRPr="007F235E" w:rsidRDefault="00B46694">
      <w:pPr>
        <w:spacing w:before="240" w:after="0" w:line="240" w:lineRule="auto"/>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 </w:t>
      </w:r>
      <w:r w:rsidRPr="007F235E">
        <w:rPr>
          <w:rFonts w:ascii="Times New Roman" w:eastAsia="Times New Roman" w:hAnsi="Times New Roman" w:cs="Times New Roman"/>
          <w:color w:val="000000"/>
          <w:sz w:val="24"/>
          <w:szCs w:val="24"/>
        </w:rPr>
        <w:t>по процедурі</w:t>
      </w:r>
      <w:r w:rsidRPr="007F235E">
        <w:rPr>
          <w:rFonts w:ascii="Times New Roman" w:eastAsia="Times New Roman" w:hAnsi="Times New Roman" w:cs="Times New Roman"/>
          <w:b/>
          <w:color w:val="000000"/>
          <w:sz w:val="24"/>
          <w:szCs w:val="24"/>
        </w:rPr>
        <w:t xml:space="preserve"> ВІДКРИТІ ТОРГИ </w:t>
      </w:r>
      <w:r w:rsidRPr="007F235E">
        <w:rPr>
          <w:rFonts w:ascii="Times New Roman" w:eastAsia="Times New Roman" w:hAnsi="Times New Roman" w:cs="Times New Roman"/>
          <w:b/>
          <w:sz w:val="24"/>
          <w:szCs w:val="24"/>
        </w:rPr>
        <w:t>(з особливостями)</w:t>
      </w:r>
    </w:p>
    <w:p w14:paraId="610AFF5A" w14:textId="554A8B18" w:rsidR="00DE14DC" w:rsidRPr="007F235E" w:rsidRDefault="00B46694">
      <w:pPr>
        <w:spacing w:before="240" w:after="0" w:line="240" w:lineRule="auto"/>
        <w:jc w:val="center"/>
        <w:rPr>
          <w:rFonts w:ascii="Times New Roman" w:eastAsia="Times New Roman" w:hAnsi="Times New Roman" w:cs="Times New Roman"/>
          <w:b/>
          <w:color w:val="000000"/>
          <w:sz w:val="24"/>
          <w:szCs w:val="24"/>
        </w:rPr>
      </w:pPr>
      <w:r w:rsidRPr="007F235E">
        <w:rPr>
          <w:rFonts w:ascii="Times New Roman" w:eastAsia="Times New Roman" w:hAnsi="Times New Roman" w:cs="Times New Roman"/>
          <w:color w:val="000000"/>
          <w:sz w:val="24"/>
          <w:szCs w:val="24"/>
        </w:rPr>
        <w:t>на закупівлю</w:t>
      </w:r>
    </w:p>
    <w:p w14:paraId="7DF301B3" w14:textId="27C6F169" w:rsidR="00DE14DC" w:rsidRDefault="00DE14DC">
      <w:pPr>
        <w:spacing w:before="240" w:after="0" w:line="240" w:lineRule="auto"/>
        <w:jc w:val="center"/>
        <w:rPr>
          <w:rFonts w:ascii="Times New Roman" w:eastAsia="Times New Roman" w:hAnsi="Times New Roman" w:cs="Times New Roman"/>
          <w:color w:val="000000"/>
          <w:sz w:val="24"/>
          <w:szCs w:val="24"/>
        </w:rPr>
      </w:pPr>
    </w:p>
    <w:p w14:paraId="75E2C07B" w14:textId="542B82E0" w:rsidR="00483354" w:rsidRPr="00483354" w:rsidRDefault="00066E3D" w:rsidP="00483354">
      <w:pPr>
        <w:spacing w:after="0" w:line="240" w:lineRule="auto"/>
        <w:jc w:val="center"/>
        <w:rPr>
          <w:rFonts w:ascii="Times New Roman" w:hAnsi="Times New Roman" w:cs="Times New Roman"/>
          <w:b/>
          <w:sz w:val="28"/>
          <w:szCs w:val="28"/>
          <w:u w:val="single"/>
        </w:rPr>
      </w:pPr>
      <w:r w:rsidRPr="00066E3D">
        <w:rPr>
          <w:rFonts w:ascii="Times New Roman" w:hAnsi="Times New Roman" w:cs="Times New Roman"/>
          <w:b/>
          <w:sz w:val="28"/>
          <w:szCs w:val="28"/>
          <w:u w:val="single"/>
        </w:rPr>
        <w:t>Телекомунікаційні кабелі та обладнання</w:t>
      </w:r>
      <w:r w:rsidR="00483354" w:rsidRPr="00483354">
        <w:rPr>
          <w:rFonts w:ascii="Times New Roman" w:hAnsi="Times New Roman" w:cs="Times New Roman"/>
          <w:b/>
          <w:sz w:val="28"/>
          <w:szCs w:val="28"/>
          <w:u w:val="single"/>
        </w:rPr>
        <w:t>,</w:t>
      </w:r>
      <w:r w:rsidR="00483354">
        <w:rPr>
          <w:rFonts w:ascii="Times New Roman" w:hAnsi="Times New Roman" w:cs="Times New Roman"/>
          <w:b/>
          <w:sz w:val="28"/>
          <w:szCs w:val="28"/>
          <w:u w:val="single"/>
        </w:rPr>
        <w:t xml:space="preserve"> </w:t>
      </w:r>
      <w:r w:rsidR="00483354" w:rsidRPr="00483354">
        <w:rPr>
          <w:rFonts w:ascii="Times New Roman" w:hAnsi="Times New Roman" w:cs="Times New Roman"/>
          <w:b/>
          <w:sz w:val="28"/>
          <w:szCs w:val="28"/>
          <w:u w:val="single"/>
        </w:rPr>
        <w:t xml:space="preserve">код ДК 021:2015 - </w:t>
      </w:r>
      <w:r w:rsidRPr="00066E3D">
        <w:rPr>
          <w:rFonts w:ascii="Times New Roman" w:hAnsi="Times New Roman" w:cs="Times New Roman"/>
          <w:b/>
          <w:sz w:val="28"/>
          <w:szCs w:val="28"/>
          <w:u w:val="single"/>
        </w:rPr>
        <w:t>32520000-4</w:t>
      </w:r>
    </w:p>
    <w:p w14:paraId="38F94457" w14:textId="5088A290" w:rsidR="00D14A8A" w:rsidRPr="00D14A8A" w:rsidRDefault="00D14A8A" w:rsidP="00D14A8A">
      <w:pPr>
        <w:ind w:left="127"/>
        <w:jc w:val="center"/>
        <w:rPr>
          <w:rFonts w:ascii="Times New Roman" w:hAnsi="Times New Roman" w:cs="Times New Roman"/>
          <w:sz w:val="16"/>
          <w:szCs w:val="16"/>
        </w:rPr>
      </w:pPr>
      <w:r w:rsidRPr="004323DF">
        <w:rPr>
          <w:rFonts w:ascii="Times New Roman" w:hAnsi="Times New Roman" w:cs="Times New Roman"/>
          <w:sz w:val="16"/>
          <w:szCs w:val="16"/>
        </w:rPr>
        <w:t>(Назва предмету закупівлі визначеного на основі Державного класифікатора ДК 021:2015 «Єдиний закупівельний словник»)</w:t>
      </w:r>
    </w:p>
    <w:p w14:paraId="4DBF9C77" w14:textId="77777777" w:rsidR="00D14A8A" w:rsidRDefault="00D14A8A" w:rsidP="00D14A8A">
      <w:pPr>
        <w:rPr>
          <w:rFonts w:ascii="Times New Roman" w:hAnsi="Times New Roman" w:cs="Times New Roman"/>
          <w:b/>
          <w:sz w:val="28"/>
          <w:szCs w:val="28"/>
        </w:rPr>
      </w:pPr>
    </w:p>
    <w:p w14:paraId="4AE2706C" w14:textId="59D81084" w:rsidR="00D14A8A" w:rsidRPr="00D14A8A" w:rsidRDefault="00066E3D" w:rsidP="00AF4A9D">
      <w:pPr>
        <w:spacing w:after="0" w:line="240" w:lineRule="auto"/>
        <w:jc w:val="center"/>
        <w:rPr>
          <w:rFonts w:ascii="Times New Roman" w:hAnsi="Times New Roman" w:cs="Times New Roman"/>
          <w:sz w:val="28"/>
          <w:szCs w:val="28"/>
          <w:u w:val="single"/>
        </w:rPr>
      </w:pPr>
      <w:r w:rsidRPr="00066E3D">
        <w:rPr>
          <w:rFonts w:ascii="Times New Roman" w:hAnsi="Times New Roman" w:cs="Times New Roman"/>
          <w:b/>
          <w:sz w:val="28"/>
          <w:szCs w:val="28"/>
          <w:u w:val="single"/>
        </w:rPr>
        <w:t>Телекомунікаційні кабелі та обладнання</w:t>
      </w:r>
    </w:p>
    <w:p w14:paraId="6BFFCE5A" w14:textId="01372ED5" w:rsidR="00D14A8A" w:rsidRPr="004323DF" w:rsidRDefault="00D14A8A" w:rsidP="00D14A8A">
      <w:pPr>
        <w:spacing w:after="0" w:line="240" w:lineRule="auto"/>
        <w:jc w:val="center"/>
        <w:rPr>
          <w:rFonts w:ascii="Times New Roman" w:hAnsi="Times New Roman" w:cs="Times New Roman"/>
          <w:sz w:val="16"/>
          <w:szCs w:val="16"/>
        </w:rPr>
      </w:pPr>
      <w:r w:rsidRPr="004323DF">
        <w:rPr>
          <w:rFonts w:ascii="Times New Roman" w:hAnsi="Times New Roman" w:cs="Times New Roman"/>
          <w:sz w:val="16"/>
          <w:szCs w:val="16"/>
        </w:rPr>
        <w:t xml:space="preserve"> (Назва </w:t>
      </w:r>
      <w:r w:rsidR="0086371E" w:rsidRPr="004323DF">
        <w:rPr>
          <w:rFonts w:ascii="Times New Roman" w:hAnsi="Times New Roman" w:cs="Times New Roman"/>
          <w:sz w:val="16"/>
          <w:szCs w:val="16"/>
        </w:rPr>
        <w:t>товару</w:t>
      </w:r>
      <w:r w:rsidR="0086371E">
        <w:rPr>
          <w:rFonts w:ascii="Times New Roman" w:hAnsi="Times New Roman" w:cs="Times New Roman"/>
          <w:sz w:val="16"/>
          <w:szCs w:val="16"/>
        </w:rPr>
        <w:t>/</w:t>
      </w:r>
      <w:r w:rsidRPr="004323DF">
        <w:rPr>
          <w:rFonts w:ascii="Times New Roman" w:hAnsi="Times New Roman" w:cs="Times New Roman"/>
          <w:sz w:val="16"/>
          <w:szCs w:val="16"/>
        </w:rPr>
        <w:t>послуг/робіт)</w:t>
      </w:r>
    </w:p>
    <w:p w14:paraId="684374DC" w14:textId="77777777" w:rsidR="00D14A8A" w:rsidRPr="007F235E" w:rsidRDefault="00D14A8A">
      <w:pPr>
        <w:spacing w:before="240" w:after="0" w:line="240" w:lineRule="auto"/>
        <w:jc w:val="center"/>
        <w:rPr>
          <w:rFonts w:ascii="Times New Roman" w:eastAsia="Times New Roman" w:hAnsi="Times New Roman" w:cs="Times New Roman"/>
          <w:color w:val="000000"/>
          <w:sz w:val="24"/>
          <w:szCs w:val="24"/>
        </w:rPr>
      </w:pPr>
    </w:p>
    <w:p w14:paraId="6A06B498" w14:textId="790E5EB4" w:rsidR="00DE14DC" w:rsidRPr="007F235E" w:rsidRDefault="00DE14DC">
      <w:pPr>
        <w:spacing w:before="240" w:after="0" w:line="240" w:lineRule="auto"/>
        <w:rPr>
          <w:rFonts w:ascii="Times New Roman" w:eastAsia="Times New Roman" w:hAnsi="Times New Roman" w:cs="Times New Roman"/>
          <w:sz w:val="24"/>
          <w:szCs w:val="24"/>
        </w:rPr>
      </w:pPr>
    </w:p>
    <w:p w14:paraId="1E4B2953" w14:textId="37541494" w:rsidR="00DE14DC" w:rsidRDefault="00DE14DC">
      <w:pPr>
        <w:spacing w:before="240" w:after="0" w:line="240" w:lineRule="auto"/>
        <w:rPr>
          <w:rFonts w:ascii="Times New Roman" w:eastAsia="Times New Roman" w:hAnsi="Times New Roman" w:cs="Times New Roman"/>
          <w:sz w:val="24"/>
          <w:szCs w:val="24"/>
        </w:rPr>
      </w:pPr>
    </w:p>
    <w:p w14:paraId="2B11D2A2" w14:textId="77777777" w:rsidR="00483354" w:rsidRPr="007F235E" w:rsidRDefault="00483354">
      <w:pPr>
        <w:spacing w:before="240" w:after="0" w:line="240" w:lineRule="auto"/>
        <w:rPr>
          <w:rFonts w:ascii="Times New Roman" w:eastAsia="Times New Roman" w:hAnsi="Times New Roman" w:cs="Times New Roman"/>
          <w:sz w:val="24"/>
          <w:szCs w:val="24"/>
        </w:rPr>
      </w:pPr>
    </w:p>
    <w:p w14:paraId="210F269C" w14:textId="77777777" w:rsidR="00DE14DC" w:rsidRDefault="00DE14DC">
      <w:pPr>
        <w:spacing w:before="240" w:after="0" w:line="240" w:lineRule="auto"/>
        <w:rPr>
          <w:rFonts w:ascii="Times New Roman" w:eastAsia="Times New Roman" w:hAnsi="Times New Roman" w:cs="Times New Roman"/>
          <w:sz w:val="24"/>
          <w:szCs w:val="24"/>
        </w:rPr>
      </w:pPr>
    </w:p>
    <w:p w14:paraId="08531193" w14:textId="77777777" w:rsidR="00D14A8A" w:rsidRPr="007F235E" w:rsidRDefault="00D14A8A">
      <w:pPr>
        <w:spacing w:before="240" w:after="0" w:line="240" w:lineRule="auto"/>
        <w:rPr>
          <w:rFonts w:ascii="Times New Roman" w:eastAsia="Times New Roman" w:hAnsi="Times New Roman" w:cs="Times New Roman"/>
          <w:sz w:val="24"/>
          <w:szCs w:val="24"/>
        </w:rPr>
      </w:pPr>
    </w:p>
    <w:p w14:paraId="5D490177" w14:textId="77777777" w:rsidR="00DE14DC" w:rsidRDefault="00DE14DC">
      <w:pPr>
        <w:spacing w:before="240" w:after="0" w:line="240" w:lineRule="auto"/>
        <w:rPr>
          <w:rFonts w:ascii="Times New Roman" w:eastAsia="Times New Roman" w:hAnsi="Times New Roman" w:cs="Times New Roman"/>
          <w:sz w:val="24"/>
          <w:szCs w:val="24"/>
        </w:rPr>
      </w:pPr>
    </w:p>
    <w:p w14:paraId="29344B1A" w14:textId="77777777" w:rsidR="00086903" w:rsidRPr="0002418F" w:rsidRDefault="00086903">
      <w:pPr>
        <w:spacing w:before="240" w:after="0" w:line="240" w:lineRule="auto"/>
        <w:rPr>
          <w:rFonts w:ascii="Times New Roman" w:eastAsia="Times New Roman" w:hAnsi="Times New Roman" w:cs="Times New Roman"/>
          <w:sz w:val="36"/>
          <w:szCs w:val="36"/>
        </w:rPr>
      </w:pPr>
    </w:p>
    <w:p w14:paraId="0CB7DE20" w14:textId="77777777" w:rsidR="007D402D" w:rsidRPr="00066E3D" w:rsidRDefault="007D402D">
      <w:pPr>
        <w:spacing w:before="240" w:after="0" w:line="240" w:lineRule="auto"/>
        <w:rPr>
          <w:rFonts w:ascii="Times New Roman" w:eastAsia="Times New Roman" w:hAnsi="Times New Roman" w:cs="Times New Roman"/>
          <w:sz w:val="28"/>
          <w:szCs w:val="28"/>
        </w:rPr>
      </w:pPr>
    </w:p>
    <w:p w14:paraId="5631E1F6" w14:textId="758C3336" w:rsidR="00DE14DC" w:rsidRDefault="00086903">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sidRPr="007F235E">
        <w:rPr>
          <w:rFonts w:ascii="Times New Roman" w:eastAsia="Times New Roman" w:hAnsi="Times New Roman" w:cs="Times New Roman"/>
          <w:sz w:val="24"/>
          <w:szCs w:val="24"/>
        </w:rPr>
        <w:t>м. Кропивницький</w:t>
      </w:r>
      <w:r w:rsidR="00B46694" w:rsidRPr="007F235E">
        <w:rPr>
          <w:rFonts w:ascii="Times New Roman" w:eastAsia="Times New Roman" w:hAnsi="Times New Roman" w:cs="Times New Roman"/>
          <w:i/>
          <w:sz w:val="24"/>
          <w:szCs w:val="24"/>
        </w:rPr>
        <w:t xml:space="preserve"> - </w:t>
      </w:r>
      <w:r w:rsidR="00B46694" w:rsidRPr="007F235E">
        <w:rPr>
          <w:rFonts w:ascii="Times New Roman" w:eastAsia="Times New Roman" w:hAnsi="Times New Roman" w:cs="Times New Roman"/>
          <w:color w:val="000000"/>
          <w:sz w:val="24"/>
          <w:szCs w:val="24"/>
        </w:rPr>
        <w:t>20</w:t>
      </w:r>
      <w:r w:rsidRPr="007F235E">
        <w:rPr>
          <w:rFonts w:ascii="Times New Roman" w:eastAsia="Times New Roman" w:hAnsi="Times New Roman" w:cs="Times New Roman"/>
          <w:color w:val="000000"/>
          <w:sz w:val="24"/>
          <w:szCs w:val="24"/>
        </w:rPr>
        <w:t>2</w:t>
      </w:r>
      <w:r w:rsidR="00802B9E">
        <w:rPr>
          <w:rFonts w:ascii="Times New Roman" w:eastAsia="Times New Roman" w:hAnsi="Times New Roman" w:cs="Times New Roman"/>
          <w:color w:val="000000"/>
          <w:sz w:val="24"/>
          <w:szCs w:val="24"/>
        </w:rPr>
        <w:t>4</w:t>
      </w:r>
      <w:r w:rsidR="00B46694" w:rsidRPr="007F235E">
        <w:rPr>
          <w:rFonts w:ascii="Times New Roman" w:eastAsia="Times New Roman" w:hAnsi="Times New Roman" w:cs="Times New Roman"/>
          <w:color w:val="000000"/>
          <w:sz w:val="24"/>
          <w:szCs w:val="24"/>
        </w:rPr>
        <w:t xml:space="preserve"> рік</w:t>
      </w:r>
    </w:p>
    <w:p w14:paraId="5C7EE2DB" w14:textId="77777777" w:rsidR="0002418F" w:rsidRPr="007F235E" w:rsidRDefault="0002418F">
      <w:pPr>
        <w:spacing w:before="240" w:after="0" w:line="240" w:lineRule="auto"/>
        <w:jc w:val="center"/>
        <w:rPr>
          <w:rFonts w:ascii="Times New Roman" w:eastAsia="Times New Roman" w:hAnsi="Times New Roman" w:cs="Times New Roman"/>
          <w:color w:val="000000"/>
          <w:sz w:val="24"/>
          <w:szCs w:val="24"/>
        </w:rPr>
      </w:pPr>
    </w:p>
    <w:tbl>
      <w:tblPr>
        <w:tblStyle w:val="af7"/>
        <w:tblpPr w:leftFromText="180" w:rightFromText="180" w:vertAnchor="text" w:tblpXSpec="center" w:tblpY="1"/>
        <w:tblOverlap w:val="never"/>
        <w:tblW w:w="99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E14DC" w:rsidRPr="007F235E" w14:paraId="58012FF3" w14:textId="77777777" w:rsidTr="0002418F">
        <w:trPr>
          <w:trHeight w:val="274"/>
        </w:trPr>
        <w:tc>
          <w:tcPr>
            <w:tcW w:w="705" w:type="dxa"/>
            <w:vAlign w:val="center"/>
          </w:tcPr>
          <w:p w14:paraId="374CCE62"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lastRenderedPageBreak/>
              <w:t>№</w:t>
            </w:r>
          </w:p>
        </w:tc>
        <w:tc>
          <w:tcPr>
            <w:tcW w:w="9255" w:type="dxa"/>
            <w:gridSpan w:val="2"/>
            <w:vAlign w:val="center"/>
          </w:tcPr>
          <w:p w14:paraId="189645D1" w14:textId="77777777" w:rsidR="00DE14DC" w:rsidRPr="007F235E" w:rsidRDefault="00B46694" w:rsidP="00D260F2">
            <w:pPr>
              <w:jc w:val="center"/>
              <w:rPr>
                <w:rFonts w:ascii="Times New Roman" w:eastAsia="Times New Roman" w:hAnsi="Times New Roman" w:cs="Times New Roman"/>
                <w:b/>
                <w:sz w:val="24"/>
                <w:szCs w:val="24"/>
              </w:rPr>
            </w:pPr>
            <w:r w:rsidRPr="007F235E">
              <w:rPr>
                <w:rFonts w:ascii="Times New Roman" w:eastAsia="Times New Roman" w:hAnsi="Times New Roman" w:cs="Times New Roman"/>
                <w:b/>
                <w:sz w:val="24"/>
                <w:szCs w:val="24"/>
              </w:rPr>
              <w:t>Розділ 1. Загальні положення</w:t>
            </w:r>
          </w:p>
        </w:tc>
      </w:tr>
      <w:tr w:rsidR="00DE14DC" w:rsidRPr="007F235E" w14:paraId="65D9EA9D" w14:textId="77777777" w:rsidTr="00D260F2">
        <w:trPr>
          <w:trHeight w:val="126"/>
        </w:trPr>
        <w:tc>
          <w:tcPr>
            <w:tcW w:w="705" w:type="dxa"/>
            <w:vAlign w:val="center"/>
          </w:tcPr>
          <w:p w14:paraId="409972FD"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w:t>
            </w:r>
          </w:p>
        </w:tc>
        <w:tc>
          <w:tcPr>
            <w:tcW w:w="2805" w:type="dxa"/>
            <w:vAlign w:val="center"/>
          </w:tcPr>
          <w:p w14:paraId="59DD3B76"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2</w:t>
            </w:r>
          </w:p>
        </w:tc>
        <w:tc>
          <w:tcPr>
            <w:tcW w:w="6450" w:type="dxa"/>
            <w:vAlign w:val="center"/>
          </w:tcPr>
          <w:p w14:paraId="173EF8C2"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3</w:t>
            </w:r>
          </w:p>
        </w:tc>
      </w:tr>
      <w:tr w:rsidR="00DE14DC" w:rsidRPr="007F235E" w14:paraId="3C081178" w14:textId="77777777" w:rsidTr="00D260F2">
        <w:trPr>
          <w:trHeight w:val="1119"/>
        </w:trPr>
        <w:tc>
          <w:tcPr>
            <w:tcW w:w="705" w:type="dxa"/>
          </w:tcPr>
          <w:p w14:paraId="740A7574"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1</w:t>
            </w:r>
          </w:p>
        </w:tc>
        <w:tc>
          <w:tcPr>
            <w:tcW w:w="2805" w:type="dxa"/>
          </w:tcPr>
          <w:p w14:paraId="5048DCF9"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68339C00" w14:textId="24F8FBC3" w:rsidR="00DE14DC" w:rsidRPr="007F235E" w:rsidRDefault="00B46694" w:rsidP="00D260F2">
            <w:pP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Тендерну д</w:t>
            </w:r>
            <w:r w:rsidRPr="007F235E">
              <w:rPr>
                <w:rFonts w:ascii="Times New Roman" w:eastAsia="Times New Roman" w:hAnsi="Times New Roman" w:cs="Times New Roman"/>
                <w:color w:val="000000"/>
                <w:sz w:val="24"/>
                <w:szCs w:val="24"/>
              </w:rPr>
              <w:t>окументацію розроблено відповідно до вимог</w:t>
            </w:r>
            <w:r w:rsidR="007F235E">
              <w:rPr>
                <w:rFonts w:ascii="Times New Roman" w:eastAsia="Times New Roman" w:hAnsi="Times New Roman" w:cs="Times New Roman"/>
                <w:color w:val="000000"/>
                <w:sz w:val="24"/>
                <w:szCs w:val="24"/>
              </w:rPr>
              <w:t xml:space="preserve"> </w:t>
            </w:r>
            <w:bookmarkStart w:id="2" w:name="_Hlk146199939"/>
            <w:r w:rsidRPr="007F235E">
              <w:rPr>
                <w:rFonts w:ascii="Times New Roman" w:eastAsia="Times New Roman" w:hAnsi="Times New Roman" w:cs="Times New Roman"/>
                <w:sz w:val="24"/>
                <w:szCs w:val="24"/>
                <w:highlight w:val="white"/>
              </w:rPr>
              <w:t>Особливостей</w:t>
            </w:r>
            <w:r w:rsidRPr="007F235E">
              <w:rPr>
                <w:rFonts w:ascii="Times New Roman" w:eastAsia="Times New Roman" w:hAnsi="Times New Roman" w:cs="Times New Roman"/>
                <w:sz w:val="24"/>
                <w:szCs w:val="24"/>
              </w:rPr>
              <w:t xml:space="preserve"> здійснення оборонних закупівель на період дії правового режиму воєнного стану, </w:t>
            </w:r>
            <w:r w:rsidRPr="007F235E">
              <w:rPr>
                <w:rFonts w:ascii="Times New Roman" w:eastAsia="Times New Roman" w:hAnsi="Times New Roman" w:cs="Times New Roman"/>
                <w:sz w:val="24"/>
                <w:szCs w:val="24"/>
                <w:highlight w:val="white"/>
              </w:rPr>
              <w:t>затверджених</w:t>
            </w:r>
            <w:r w:rsidRPr="007F235E">
              <w:rPr>
                <w:rFonts w:ascii="Times New Roman" w:eastAsia="Times New Roman" w:hAnsi="Times New Roman" w:cs="Times New Roman"/>
                <w:sz w:val="24"/>
                <w:szCs w:val="24"/>
              </w:rPr>
              <w:t xml:space="preserve"> постановою Кабінету Міністрів України від 11.11.2022 № 1275 </w:t>
            </w:r>
            <w:r w:rsidRPr="007F235E">
              <w:rPr>
                <w:rFonts w:ascii="Times New Roman" w:eastAsia="Times New Roman" w:hAnsi="Times New Roman" w:cs="Times New Roman"/>
                <w:sz w:val="24"/>
                <w:szCs w:val="24"/>
                <w:highlight w:val="white"/>
              </w:rPr>
              <w:t>(із змінами й доповненнями)</w:t>
            </w:r>
            <w:r w:rsidRPr="007F235E">
              <w:rPr>
                <w:rFonts w:ascii="Times New Roman" w:eastAsia="Times New Roman" w:hAnsi="Times New Roman" w:cs="Times New Roman"/>
                <w:sz w:val="24"/>
                <w:szCs w:val="24"/>
              </w:rPr>
              <w:t xml:space="preserve"> </w:t>
            </w:r>
            <w:r w:rsidRPr="007F235E">
              <w:rPr>
                <w:rFonts w:ascii="Times New Roman" w:eastAsia="Times New Roman" w:hAnsi="Times New Roman" w:cs="Times New Roman"/>
                <w:sz w:val="24"/>
                <w:szCs w:val="24"/>
                <w:highlight w:val="white"/>
              </w:rPr>
              <w:t xml:space="preserve">(далі — Особливості </w:t>
            </w:r>
            <w:r w:rsidRPr="007F235E">
              <w:rPr>
                <w:rFonts w:ascii="Times New Roman" w:eastAsia="Times New Roman" w:hAnsi="Times New Roman" w:cs="Times New Roman"/>
                <w:sz w:val="24"/>
                <w:szCs w:val="24"/>
              </w:rPr>
              <w:t>№ 1275</w:t>
            </w:r>
            <w:r w:rsidRPr="007F235E">
              <w:rPr>
                <w:rFonts w:ascii="Times New Roman" w:eastAsia="Times New Roman" w:hAnsi="Times New Roman" w:cs="Times New Roman"/>
                <w:sz w:val="24"/>
                <w:szCs w:val="24"/>
                <w:highlight w:val="white"/>
              </w:rPr>
              <w:t>)</w:t>
            </w:r>
            <w:r w:rsidRPr="007F235E">
              <w:rPr>
                <w:rFonts w:ascii="Times New Roman" w:eastAsia="Times New Roman" w:hAnsi="Times New Roman" w:cs="Times New Roman"/>
                <w:sz w:val="24"/>
                <w:szCs w:val="24"/>
              </w:rPr>
              <w:t>;</w:t>
            </w:r>
          </w:p>
          <w:p w14:paraId="1EF49EDE"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97F6F96"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rPr>
              <w:t xml:space="preserve">Закону України </w:t>
            </w:r>
            <w:r w:rsidRPr="007F235E">
              <w:rPr>
                <w:rFonts w:ascii="Times New Roman" w:eastAsia="Times New Roman" w:hAnsi="Times New Roman" w:cs="Times New Roman"/>
                <w:sz w:val="24"/>
                <w:szCs w:val="24"/>
                <w:highlight w:val="white"/>
              </w:rPr>
              <w:t xml:space="preserve">«Про публічні закупівлі» (далі — Закон); </w:t>
            </w:r>
          </w:p>
          <w:p w14:paraId="18E8852B"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rPr>
              <w:t xml:space="preserve">Закону України «Про оборонні закупівлі» № 808-IX від 17.07.2020 </w:t>
            </w:r>
            <w:r w:rsidRPr="007F235E">
              <w:rPr>
                <w:rFonts w:ascii="Times New Roman" w:eastAsia="Times New Roman" w:hAnsi="Times New Roman" w:cs="Times New Roman"/>
                <w:sz w:val="24"/>
                <w:szCs w:val="24"/>
                <w:highlight w:val="white"/>
              </w:rPr>
              <w:t>(далі — Закон</w:t>
            </w:r>
            <w:r w:rsidRPr="007F235E">
              <w:rPr>
                <w:rFonts w:ascii="Times New Roman" w:eastAsia="Times New Roman" w:hAnsi="Times New Roman" w:cs="Times New Roman"/>
                <w:sz w:val="24"/>
                <w:szCs w:val="24"/>
              </w:rPr>
              <w:t xml:space="preserve"> № 808-IX</w:t>
            </w:r>
            <w:r w:rsidRPr="007F235E">
              <w:rPr>
                <w:rFonts w:ascii="Times New Roman" w:eastAsia="Times New Roman" w:hAnsi="Times New Roman" w:cs="Times New Roman"/>
                <w:sz w:val="24"/>
                <w:szCs w:val="24"/>
                <w:highlight w:val="white"/>
              </w:rPr>
              <w:t>)</w:t>
            </w:r>
            <w:r w:rsidRPr="007F235E">
              <w:rPr>
                <w:rFonts w:ascii="Times New Roman" w:eastAsia="Times New Roman" w:hAnsi="Times New Roman" w:cs="Times New Roman"/>
                <w:sz w:val="24"/>
                <w:szCs w:val="24"/>
              </w:rPr>
              <w:t>.</w:t>
            </w:r>
            <w:bookmarkEnd w:id="2"/>
          </w:p>
          <w:p w14:paraId="2B497486" w14:textId="77777777" w:rsidR="00DE14DC" w:rsidRPr="007F235E" w:rsidRDefault="00B46694" w:rsidP="00D260F2">
            <w:pPr>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w:t>
            </w:r>
            <w:r w:rsidRPr="007F235E">
              <w:rPr>
                <w:rFonts w:ascii="Times New Roman" w:eastAsia="Times New Roman" w:hAnsi="Times New Roman" w:cs="Times New Roman"/>
                <w:sz w:val="24"/>
                <w:szCs w:val="24"/>
              </w:rPr>
              <w:t>Особливостях,</w:t>
            </w:r>
            <w:r w:rsidRPr="007F235E">
              <w:rPr>
                <w:rFonts w:ascii="Times New Roman" w:eastAsia="Times New Roman" w:hAnsi="Times New Roman" w:cs="Times New Roman"/>
                <w:color w:val="000000"/>
                <w:sz w:val="24"/>
                <w:szCs w:val="24"/>
                <w:highlight w:val="white"/>
              </w:rPr>
              <w:t xml:space="preserve"> Законі</w:t>
            </w:r>
            <w:r w:rsidRPr="007F235E">
              <w:rPr>
                <w:rFonts w:ascii="Times New Roman" w:eastAsia="Times New Roman" w:hAnsi="Times New Roman" w:cs="Times New Roman"/>
                <w:color w:val="000000"/>
                <w:sz w:val="24"/>
                <w:szCs w:val="24"/>
              </w:rPr>
              <w:t xml:space="preserve"> </w:t>
            </w:r>
            <w:r w:rsidRPr="007F235E">
              <w:rPr>
                <w:rFonts w:ascii="Times New Roman" w:eastAsia="Times New Roman" w:hAnsi="Times New Roman" w:cs="Times New Roman"/>
                <w:sz w:val="24"/>
                <w:szCs w:val="24"/>
              </w:rPr>
              <w:t xml:space="preserve">№ 808-IX </w:t>
            </w:r>
            <w:r w:rsidRPr="007F235E">
              <w:rPr>
                <w:rFonts w:ascii="Times New Roman" w:eastAsia="Times New Roman" w:hAnsi="Times New Roman" w:cs="Times New Roman"/>
                <w:color w:val="000000"/>
                <w:sz w:val="24"/>
                <w:szCs w:val="24"/>
              </w:rPr>
              <w:t xml:space="preserve"> </w:t>
            </w:r>
            <w:r w:rsidRPr="007F235E">
              <w:rPr>
                <w:rFonts w:ascii="Times New Roman" w:eastAsia="Times New Roman" w:hAnsi="Times New Roman" w:cs="Times New Roman"/>
                <w:sz w:val="24"/>
                <w:szCs w:val="24"/>
              </w:rPr>
              <w:t>та</w:t>
            </w:r>
            <w:r w:rsidRPr="007F235E">
              <w:rPr>
                <w:rFonts w:ascii="Times New Roman" w:eastAsia="Times New Roman" w:hAnsi="Times New Roman" w:cs="Times New Roman"/>
                <w:sz w:val="24"/>
                <w:szCs w:val="24"/>
                <w:highlight w:val="white"/>
              </w:rPr>
              <w:t xml:space="preserve"> Особливостях </w:t>
            </w:r>
            <w:r w:rsidRPr="007F235E">
              <w:rPr>
                <w:rFonts w:ascii="Times New Roman" w:eastAsia="Times New Roman" w:hAnsi="Times New Roman" w:cs="Times New Roman"/>
                <w:color w:val="000000"/>
                <w:sz w:val="24"/>
                <w:szCs w:val="24"/>
              </w:rPr>
              <w:t>№ 1275</w:t>
            </w:r>
            <w:r w:rsidRPr="007F235E">
              <w:rPr>
                <w:rFonts w:ascii="Times New Roman" w:eastAsia="Times New Roman" w:hAnsi="Times New Roman" w:cs="Times New Roman"/>
                <w:sz w:val="24"/>
                <w:szCs w:val="24"/>
              </w:rPr>
              <w:t>.</w:t>
            </w:r>
          </w:p>
        </w:tc>
      </w:tr>
      <w:tr w:rsidR="00DE14DC" w:rsidRPr="007F235E" w14:paraId="10B3291E" w14:textId="77777777" w:rsidTr="00D260F2">
        <w:trPr>
          <w:trHeight w:val="615"/>
        </w:trPr>
        <w:tc>
          <w:tcPr>
            <w:tcW w:w="705" w:type="dxa"/>
          </w:tcPr>
          <w:p w14:paraId="1C930BCD"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w:t>
            </w:r>
          </w:p>
        </w:tc>
        <w:tc>
          <w:tcPr>
            <w:tcW w:w="2805" w:type="dxa"/>
          </w:tcPr>
          <w:p w14:paraId="50387DD4"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Інформація про замовника торгів</w:t>
            </w:r>
          </w:p>
        </w:tc>
        <w:tc>
          <w:tcPr>
            <w:tcW w:w="6450" w:type="dxa"/>
          </w:tcPr>
          <w:p w14:paraId="22401D5C" w14:textId="77777777" w:rsidR="00DE14DC" w:rsidRPr="007F235E" w:rsidRDefault="00B46694" w:rsidP="00D260F2">
            <w:pPr>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w:t>
            </w:r>
          </w:p>
        </w:tc>
      </w:tr>
      <w:tr w:rsidR="00DE14DC" w:rsidRPr="007F235E" w14:paraId="34E7110D" w14:textId="77777777" w:rsidTr="00D260F2">
        <w:trPr>
          <w:trHeight w:val="285"/>
        </w:trPr>
        <w:tc>
          <w:tcPr>
            <w:tcW w:w="705" w:type="dxa"/>
          </w:tcPr>
          <w:p w14:paraId="443D1D72"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2.1</w:t>
            </w:r>
          </w:p>
        </w:tc>
        <w:tc>
          <w:tcPr>
            <w:tcW w:w="2805" w:type="dxa"/>
          </w:tcPr>
          <w:p w14:paraId="779F6512"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повне найменування</w:t>
            </w:r>
          </w:p>
        </w:tc>
        <w:tc>
          <w:tcPr>
            <w:tcW w:w="6450" w:type="dxa"/>
          </w:tcPr>
          <w:p w14:paraId="38F54865" w14:textId="77777777" w:rsidR="00DE14DC" w:rsidRPr="007F235E" w:rsidRDefault="00086903" w:rsidP="00D260F2">
            <w:pPr>
              <w:jc w:val="both"/>
              <w:rPr>
                <w:rFonts w:ascii="Times New Roman" w:eastAsia="Times New Roman" w:hAnsi="Times New Roman" w:cs="Times New Roman"/>
                <w:i/>
                <w:sz w:val="24"/>
                <w:szCs w:val="24"/>
              </w:rPr>
            </w:pPr>
            <w:r w:rsidRPr="007F235E">
              <w:rPr>
                <w:rFonts w:ascii="Times New Roman" w:eastAsia="Times New Roman" w:hAnsi="Times New Roman" w:cs="Times New Roman"/>
                <w:bCs/>
                <w:sz w:val="24"/>
                <w:szCs w:val="24"/>
                <w:lang w:eastAsia="ru-RU"/>
              </w:rPr>
              <w:t>Військова частина А1604</w:t>
            </w:r>
          </w:p>
        </w:tc>
      </w:tr>
      <w:tr w:rsidR="00DE14DC" w:rsidRPr="007F235E" w14:paraId="2A611DCB" w14:textId="77777777" w:rsidTr="0002418F">
        <w:trPr>
          <w:trHeight w:val="329"/>
        </w:trPr>
        <w:tc>
          <w:tcPr>
            <w:tcW w:w="705" w:type="dxa"/>
          </w:tcPr>
          <w:p w14:paraId="1F85E8B5"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2.2</w:t>
            </w:r>
          </w:p>
        </w:tc>
        <w:tc>
          <w:tcPr>
            <w:tcW w:w="2805" w:type="dxa"/>
          </w:tcPr>
          <w:p w14:paraId="6F3D1815"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місцезнаходження</w:t>
            </w:r>
          </w:p>
        </w:tc>
        <w:tc>
          <w:tcPr>
            <w:tcW w:w="6450" w:type="dxa"/>
          </w:tcPr>
          <w:p w14:paraId="15D1BD8A" w14:textId="116304D7" w:rsidR="00DE14DC" w:rsidRPr="007F235E" w:rsidRDefault="00086903" w:rsidP="00D260F2">
            <w:pPr>
              <w:jc w:val="both"/>
              <w:rPr>
                <w:rFonts w:ascii="Times New Roman" w:eastAsia="Times New Roman" w:hAnsi="Times New Roman" w:cs="Times New Roman"/>
                <w:bCs/>
                <w:sz w:val="24"/>
                <w:szCs w:val="24"/>
                <w:lang w:eastAsia="ru-RU"/>
              </w:rPr>
            </w:pPr>
            <w:r w:rsidRPr="007F235E">
              <w:rPr>
                <w:rFonts w:ascii="Times New Roman" w:eastAsia="Times New Roman" w:hAnsi="Times New Roman" w:cs="Times New Roman"/>
                <w:bCs/>
                <w:sz w:val="24"/>
                <w:szCs w:val="24"/>
                <w:lang w:eastAsia="ru-RU"/>
              </w:rPr>
              <w:t>м. Кропивницький</w:t>
            </w:r>
          </w:p>
        </w:tc>
      </w:tr>
      <w:tr w:rsidR="00DE14DC" w:rsidRPr="007F235E" w14:paraId="0FB7F906" w14:textId="77777777" w:rsidTr="00D260F2">
        <w:trPr>
          <w:trHeight w:val="1119"/>
        </w:trPr>
        <w:tc>
          <w:tcPr>
            <w:tcW w:w="705" w:type="dxa"/>
          </w:tcPr>
          <w:p w14:paraId="6AC0B33C"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2.3</w:t>
            </w:r>
          </w:p>
        </w:tc>
        <w:tc>
          <w:tcPr>
            <w:tcW w:w="2805" w:type="dxa"/>
          </w:tcPr>
          <w:p w14:paraId="7DA8F15D"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47E79BB4" w14:textId="77777777" w:rsidR="00802B9E" w:rsidRPr="00802B9E" w:rsidRDefault="00802B9E" w:rsidP="00802B9E">
            <w:pPr>
              <w:jc w:val="both"/>
              <w:rPr>
                <w:rFonts w:ascii="Times New Roman" w:eastAsia="Times New Roman" w:hAnsi="Times New Roman" w:cs="Times New Roman"/>
                <w:sz w:val="24"/>
                <w:szCs w:val="24"/>
              </w:rPr>
            </w:pPr>
            <w:r w:rsidRPr="00802B9E">
              <w:rPr>
                <w:rFonts w:ascii="Times New Roman" w:eastAsia="Times New Roman" w:hAnsi="Times New Roman" w:cs="Times New Roman"/>
                <w:sz w:val="24"/>
                <w:szCs w:val="24"/>
              </w:rPr>
              <w:t>Іваненко Роман Ярославович, уповноважена особа військової частини А1604</w:t>
            </w:r>
          </w:p>
          <w:p w14:paraId="1B4D2ED2" w14:textId="77777777" w:rsidR="00802B9E" w:rsidRPr="00802B9E" w:rsidRDefault="00802B9E" w:rsidP="00802B9E">
            <w:pPr>
              <w:jc w:val="both"/>
              <w:rPr>
                <w:rFonts w:ascii="Times New Roman" w:eastAsia="Times New Roman" w:hAnsi="Times New Roman" w:cs="Times New Roman"/>
                <w:sz w:val="24"/>
                <w:szCs w:val="24"/>
              </w:rPr>
            </w:pPr>
            <w:r w:rsidRPr="00802B9E">
              <w:rPr>
                <w:rFonts w:ascii="Times New Roman" w:eastAsia="Times New Roman" w:hAnsi="Times New Roman" w:cs="Times New Roman"/>
                <w:sz w:val="24"/>
                <w:szCs w:val="24"/>
              </w:rPr>
              <w:t>електронна адреса: r.ivanenko1604@post.mil.gov.ua.</w:t>
            </w:r>
          </w:p>
          <w:p w14:paraId="7B09ED60" w14:textId="77777777" w:rsidR="00802B9E" w:rsidRPr="00802B9E" w:rsidRDefault="00802B9E" w:rsidP="00802B9E">
            <w:pPr>
              <w:jc w:val="both"/>
              <w:rPr>
                <w:rFonts w:ascii="Times New Roman" w:eastAsia="Times New Roman" w:hAnsi="Times New Roman" w:cs="Times New Roman"/>
                <w:sz w:val="24"/>
                <w:szCs w:val="24"/>
              </w:rPr>
            </w:pPr>
            <w:r w:rsidRPr="00802B9E">
              <w:rPr>
                <w:rFonts w:ascii="Times New Roman" w:eastAsia="Times New Roman" w:hAnsi="Times New Roman" w:cs="Times New Roman"/>
                <w:sz w:val="24"/>
                <w:szCs w:val="24"/>
              </w:rPr>
              <w:t>телефон: +380992964600</w:t>
            </w:r>
          </w:p>
          <w:p w14:paraId="46E479D4" w14:textId="77777777" w:rsidR="00802B9E" w:rsidRPr="00802B9E" w:rsidRDefault="00802B9E" w:rsidP="00802B9E">
            <w:pPr>
              <w:jc w:val="both"/>
              <w:rPr>
                <w:rFonts w:ascii="Times New Roman" w:eastAsia="Times New Roman" w:hAnsi="Times New Roman" w:cs="Times New Roman"/>
                <w:sz w:val="24"/>
                <w:szCs w:val="24"/>
              </w:rPr>
            </w:pPr>
          </w:p>
          <w:p w14:paraId="4622A0E4" w14:textId="77777777" w:rsidR="00802B9E" w:rsidRPr="00802B9E" w:rsidRDefault="00802B9E" w:rsidP="00802B9E">
            <w:pPr>
              <w:jc w:val="both"/>
              <w:rPr>
                <w:rFonts w:ascii="Times New Roman" w:eastAsia="Times New Roman" w:hAnsi="Times New Roman" w:cs="Times New Roman"/>
                <w:sz w:val="24"/>
                <w:szCs w:val="24"/>
              </w:rPr>
            </w:pPr>
            <w:r w:rsidRPr="00802B9E">
              <w:rPr>
                <w:rFonts w:ascii="Times New Roman" w:eastAsia="Times New Roman" w:hAnsi="Times New Roman" w:cs="Times New Roman"/>
                <w:sz w:val="24"/>
                <w:szCs w:val="24"/>
              </w:rPr>
              <w:t>З технічних питань Бондаренко Степан Володимирович</w:t>
            </w:r>
          </w:p>
          <w:p w14:paraId="15483F7A" w14:textId="398333BA" w:rsidR="002140A4" w:rsidRPr="002140A4" w:rsidRDefault="00802B9E" w:rsidP="00802B9E">
            <w:pPr>
              <w:jc w:val="both"/>
              <w:rPr>
                <w:rFonts w:ascii="Times New Roman" w:eastAsia="Times New Roman" w:hAnsi="Times New Roman" w:cs="Times New Roman"/>
                <w:iCs/>
                <w:sz w:val="24"/>
                <w:szCs w:val="24"/>
              </w:rPr>
            </w:pPr>
            <w:r w:rsidRPr="00802B9E">
              <w:rPr>
                <w:rFonts w:ascii="Times New Roman" w:eastAsia="Times New Roman" w:hAnsi="Times New Roman" w:cs="Times New Roman"/>
                <w:sz w:val="24"/>
                <w:szCs w:val="24"/>
              </w:rPr>
              <w:t>телефон: +380931500156</w:t>
            </w:r>
          </w:p>
        </w:tc>
      </w:tr>
      <w:tr w:rsidR="00DE14DC" w:rsidRPr="007F235E" w14:paraId="5F7BBA64" w14:textId="77777777" w:rsidTr="00D260F2">
        <w:trPr>
          <w:trHeight w:val="15"/>
        </w:trPr>
        <w:tc>
          <w:tcPr>
            <w:tcW w:w="705" w:type="dxa"/>
          </w:tcPr>
          <w:p w14:paraId="1FD91C85"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3</w:t>
            </w:r>
          </w:p>
        </w:tc>
        <w:tc>
          <w:tcPr>
            <w:tcW w:w="2805" w:type="dxa"/>
          </w:tcPr>
          <w:p w14:paraId="6727DCC7"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Процедура закупівлі</w:t>
            </w:r>
          </w:p>
        </w:tc>
        <w:tc>
          <w:tcPr>
            <w:tcW w:w="6450" w:type="dxa"/>
          </w:tcPr>
          <w:p w14:paraId="7F4D9C8D" w14:textId="77777777" w:rsidR="00DE14DC" w:rsidRPr="007F235E" w:rsidRDefault="00B46694" w:rsidP="00D260F2">
            <w:pPr>
              <w:jc w:val="both"/>
              <w:rPr>
                <w:rFonts w:ascii="Times New Roman" w:eastAsia="Times New Roman" w:hAnsi="Times New Roman" w:cs="Times New Roman"/>
                <w:color w:val="4A86E8"/>
                <w:sz w:val="24"/>
                <w:szCs w:val="24"/>
              </w:rPr>
            </w:pPr>
            <w:r w:rsidRPr="007F235E">
              <w:rPr>
                <w:rFonts w:ascii="Times New Roman" w:eastAsia="Times New Roman" w:hAnsi="Times New Roman" w:cs="Times New Roman"/>
                <w:color w:val="000000"/>
                <w:sz w:val="24"/>
                <w:szCs w:val="24"/>
              </w:rPr>
              <w:t xml:space="preserve">відкриті торги </w:t>
            </w:r>
            <w:r w:rsidRPr="007F235E">
              <w:rPr>
                <w:rFonts w:ascii="Times New Roman" w:eastAsia="Times New Roman" w:hAnsi="Times New Roman" w:cs="Times New Roman"/>
                <w:sz w:val="24"/>
                <w:szCs w:val="24"/>
              </w:rPr>
              <w:t>з особливостями</w:t>
            </w:r>
          </w:p>
        </w:tc>
      </w:tr>
      <w:tr w:rsidR="00DE14DC" w:rsidRPr="007F235E" w14:paraId="6FE48029" w14:textId="77777777" w:rsidTr="00D260F2">
        <w:trPr>
          <w:trHeight w:val="240"/>
        </w:trPr>
        <w:tc>
          <w:tcPr>
            <w:tcW w:w="705" w:type="dxa"/>
          </w:tcPr>
          <w:p w14:paraId="28AA8132"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w:t>
            </w:r>
          </w:p>
        </w:tc>
        <w:tc>
          <w:tcPr>
            <w:tcW w:w="2805" w:type="dxa"/>
          </w:tcPr>
          <w:p w14:paraId="302B2019"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Інформація про предмет закупівлі</w:t>
            </w:r>
          </w:p>
        </w:tc>
        <w:tc>
          <w:tcPr>
            <w:tcW w:w="6450" w:type="dxa"/>
          </w:tcPr>
          <w:p w14:paraId="017B3D1F" w14:textId="77777777" w:rsidR="00DE14DC" w:rsidRPr="007F235E" w:rsidRDefault="00B46694" w:rsidP="00D260F2">
            <w:pPr>
              <w:jc w:val="both"/>
              <w:rPr>
                <w:rFonts w:ascii="Times New Roman" w:eastAsia="Times New Roman" w:hAnsi="Times New Roman" w:cs="Times New Roman"/>
                <w:sz w:val="24"/>
                <w:szCs w:val="24"/>
              </w:rPr>
            </w:pPr>
            <w:r w:rsidRPr="007F235E">
              <w:rPr>
                <w:rFonts w:ascii="Times New Roman" w:eastAsia="Times New Roman" w:hAnsi="Times New Roman" w:cs="Times New Roman"/>
                <w:i/>
                <w:color w:val="000000"/>
                <w:sz w:val="24"/>
                <w:szCs w:val="24"/>
              </w:rPr>
              <w:t> </w:t>
            </w:r>
          </w:p>
        </w:tc>
      </w:tr>
      <w:tr w:rsidR="00DE14DC" w:rsidRPr="007F235E" w14:paraId="71A5B74D" w14:textId="77777777" w:rsidTr="00D260F2">
        <w:tc>
          <w:tcPr>
            <w:tcW w:w="705" w:type="dxa"/>
          </w:tcPr>
          <w:p w14:paraId="2C15A40D"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4.1</w:t>
            </w:r>
          </w:p>
        </w:tc>
        <w:tc>
          <w:tcPr>
            <w:tcW w:w="2805" w:type="dxa"/>
          </w:tcPr>
          <w:p w14:paraId="55434F2D"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назва предмета закупівлі</w:t>
            </w:r>
          </w:p>
        </w:tc>
        <w:tc>
          <w:tcPr>
            <w:tcW w:w="6450" w:type="dxa"/>
          </w:tcPr>
          <w:p w14:paraId="439F0BFA" w14:textId="748777F7" w:rsidR="00D14A8A" w:rsidRDefault="00066E3D" w:rsidP="00AF4A9D">
            <w:pPr>
              <w:widowControl w:val="0"/>
              <w:ind w:right="120"/>
              <w:jc w:val="both"/>
              <w:rPr>
                <w:rFonts w:ascii="Times New Roman" w:eastAsia="Times New Roman" w:hAnsi="Times New Roman" w:cs="Times New Roman"/>
                <w:color w:val="000000"/>
                <w:sz w:val="24"/>
                <w:szCs w:val="24"/>
              </w:rPr>
            </w:pPr>
            <w:r w:rsidRPr="00066E3D">
              <w:rPr>
                <w:rFonts w:ascii="Times New Roman" w:eastAsia="Times New Roman" w:hAnsi="Times New Roman" w:cs="Times New Roman"/>
                <w:color w:val="000000"/>
                <w:sz w:val="24"/>
                <w:szCs w:val="24"/>
              </w:rPr>
              <w:t>Телекомунікаційні кабелі та обладнання</w:t>
            </w:r>
          </w:p>
          <w:p w14:paraId="124163FE" w14:textId="461E7834" w:rsidR="00483354" w:rsidRPr="00D14A8A" w:rsidRDefault="00066E3D" w:rsidP="00AF4A9D">
            <w:pPr>
              <w:widowControl w:val="0"/>
              <w:ind w:right="120"/>
              <w:jc w:val="both"/>
              <w:rPr>
                <w:rFonts w:ascii="Times New Roman" w:eastAsia="Times New Roman" w:hAnsi="Times New Roman" w:cs="Times New Roman"/>
                <w:color w:val="000000"/>
                <w:sz w:val="24"/>
                <w:szCs w:val="24"/>
              </w:rPr>
            </w:pPr>
            <w:r w:rsidRPr="00066E3D">
              <w:rPr>
                <w:rFonts w:ascii="Times New Roman" w:eastAsia="Times New Roman" w:hAnsi="Times New Roman" w:cs="Times New Roman"/>
                <w:color w:val="000000"/>
                <w:sz w:val="24"/>
                <w:szCs w:val="24"/>
              </w:rPr>
              <w:t>Телекомунікаційні кабелі та обладнання, код ДК 021:2015 - 32520000-4</w:t>
            </w:r>
          </w:p>
        </w:tc>
      </w:tr>
      <w:tr w:rsidR="00DE14DC" w:rsidRPr="007F235E" w14:paraId="58100E18" w14:textId="77777777" w:rsidTr="00D260F2">
        <w:trPr>
          <w:trHeight w:val="1119"/>
        </w:trPr>
        <w:tc>
          <w:tcPr>
            <w:tcW w:w="705" w:type="dxa"/>
          </w:tcPr>
          <w:p w14:paraId="7D75EF5E" w14:textId="77777777" w:rsidR="00DE14DC" w:rsidRPr="007F235E" w:rsidRDefault="00B46694" w:rsidP="00D260F2">
            <w:pPr>
              <w:widowControl w:val="0"/>
              <w:jc w:val="center"/>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4.2</w:t>
            </w:r>
          </w:p>
        </w:tc>
        <w:tc>
          <w:tcPr>
            <w:tcW w:w="2805" w:type="dxa"/>
          </w:tcPr>
          <w:p w14:paraId="306CE6A8" w14:textId="77777777" w:rsidR="00DE14DC" w:rsidRPr="007F235E" w:rsidRDefault="00B46694" w:rsidP="00D260F2">
            <w:pPr>
              <w:widowControl w:val="0"/>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6C209590" w14:textId="77777777" w:rsidR="00DE14DC" w:rsidRDefault="00B46694" w:rsidP="00D260F2">
            <w:pPr>
              <w:widowControl w:val="0"/>
              <w:ind w:right="12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Закупівля здійснюється щодо предмет</w:t>
            </w:r>
            <w:r w:rsidRPr="007F235E">
              <w:rPr>
                <w:rFonts w:ascii="Times New Roman" w:eastAsia="Times New Roman" w:hAnsi="Times New Roman" w:cs="Times New Roman"/>
                <w:sz w:val="24"/>
                <w:szCs w:val="24"/>
              </w:rPr>
              <w:t>а</w:t>
            </w:r>
            <w:r w:rsidRPr="007F235E">
              <w:rPr>
                <w:rFonts w:ascii="Times New Roman" w:eastAsia="Times New Roman" w:hAnsi="Times New Roman" w:cs="Times New Roman"/>
                <w:color w:val="000000"/>
                <w:sz w:val="24"/>
                <w:szCs w:val="24"/>
              </w:rPr>
              <w:t xml:space="preserve"> закупівлі в цілому.</w:t>
            </w:r>
          </w:p>
          <w:p w14:paraId="63553CF2" w14:textId="1A6E5D9B" w:rsidR="00D14A8A" w:rsidRPr="007F235E" w:rsidRDefault="00D14A8A" w:rsidP="00D260F2">
            <w:pPr>
              <w:pStyle w:val="a9"/>
              <w:spacing w:before="0" w:beforeAutospacing="0" w:after="0" w:afterAutospacing="0"/>
              <w:jc w:val="both"/>
            </w:pPr>
            <w:r w:rsidRPr="004323DF">
              <w:t>Окремі частини предмета закупівлі (лоти) не передбачені.</w:t>
            </w:r>
          </w:p>
        </w:tc>
      </w:tr>
      <w:tr w:rsidR="00DE14DC" w:rsidRPr="007F235E" w14:paraId="1FCAE0B6" w14:textId="77777777" w:rsidTr="00D260F2">
        <w:trPr>
          <w:trHeight w:val="1119"/>
        </w:trPr>
        <w:tc>
          <w:tcPr>
            <w:tcW w:w="705" w:type="dxa"/>
          </w:tcPr>
          <w:p w14:paraId="7AF9840F"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4.3</w:t>
            </w:r>
          </w:p>
        </w:tc>
        <w:tc>
          <w:tcPr>
            <w:tcW w:w="2805" w:type="dxa"/>
          </w:tcPr>
          <w:p w14:paraId="514C2F61" w14:textId="77777777" w:rsidR="00DE14DC" w:rsidRPr="007F235E" w:rsidRDefault="00B46694" w:rsidP="00D260F2">
            <w:pPr>
              <w:widowControl w:val="0"/>
              <w:rPr>
                <w:rFonts w:ascii="Times New Roman" w:eastAsia="Times New Roman" w:hAnsi="Times New Roman" w:cs="Times New Roman"/>
                <w:i/>
                <w:sz w:val="24"/>
                <w:szCs w:val="24"/>
              </w:rPr>
            </w:pPr>
            <w:r w:rsidRPr="007F235E">
              <w:rPr>
                <w:rFonts w:ascii="Times New Roman" w:eastAsia="Times New Roman" w:hAnsi="Times New Roman" w:cs="Times New Roman"/>
                <w:sz w:val="24"/>
                <w:szCs w:val="24"/>
              </w:rPr>
              <w:t xml:space="preserve">кількість товару та місце його поставки </w:t>
            </w:r>
            <w:r w:rsidRPr="007F235E">
              <w:rPr>
                <w:rFonts w:ascii="Times New Roman" w:eastAsia="Times New Roman" w:hAnsi="Times New Roman" w:cs="Times New Roman"/>
                <w:i/>
                <w:sz w:val="24"/>
                <w:szCs w:val="24"/>
              </w:rPr>
              <w:t>(для товару)</w:t>
            </w:r>
          </w:p>
          <w:p w14:paraId="72C286DC" w14:textId="77777777" w:rsidR="00DE14DC" w:rsidRPr="007F235E" w:rsidRDefault="00B46694" w:rsidP="00D260F2">
            <w:pPr>
              <w:widowControl w:val="0"/>
              <w:rPr>
                <w:rFonts w:ascii="Times New Roman" w:eastAsia="Times New Roman" w:hAnsi="Times New Roman" w:cs="Times New Roman"/>
                <w:color w:val="000000"/>
                <w:sz w:val="24"/>
                <w:szCs w:val="24"/>
                <w:highlight w:val="yellow"/>
              </w:rPr>
            </w:pPr>
            <w:r w:rsidRPr="007F235E">
              <w:rPr>
                <w:rFonts w:ascii="Times New Roman" w:eastAsia="Times New Roman" w:hAnsi="Times New Roman" w:cs="Times New Roman"/>
                <w:i/>
                <w:sz w:val="24"/>
                <w:szCs w:val="24"/>
              </w:rPr>
              <w:t>АБО</w:t>
            </w:r>
            <w:r w:rsidR="009D6FC1" w:rsidRPr="007F235E">
              <w:rPr>
                <w:rFonts w:ascii="Times New Roman" w:eastAsia="Times New Roman" w:hAnsi="Times New Roman" w:cs="Times New Roman"/>
                <w:i/>
                <w:sz w:val="24"/>
                <w:szCs w:val="24"/>
              </w:rPr>
              <w:t xml:space="preserve"> </w:t>
            </w:r>
            <w:r w:rsidRPr="007F235E">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7F235E">
              <w:rPr>
                <w:rFonts w:ascii="Times New Roman" w:eastAsia="Times New Roman" w:hAnsi="Times New Roman" w:cs="Times New Roman"/>
                <w:i/>
                <w:sz w:val="24"/>
                <w:szCs w:val="24"/>
              </w:rPr>
              <w:t>(для робіт або послуг)</w:t>
            </w:r>
          </w:p>
        </w:tc>
        <w:tc>
          <w:tcPr>
            <w:tcW w:w="6450" w:type="dxa"/>
          </w:tcPr>
          <w:p w14:paraId="2BBC91F8" w14:textId="6DC03DD2" w:rsidR="00DE14DC" w:rsidRPr="00D14A8A" w:rsidRDefault="00B46694" w:rsidP="00D260F2">
            <w:pPr>
              <w:widowControl w:val="0"/>
              <w:spacing w:after="160"/>
              <w:ind w:right="120"/>
              <w:rPr>
                <w:rFonts w:ascii="Times New Roman" w:eastAsia="Times New Roman" w:hAnsi="Times New Roman" w:cs="Times New Roman"/>
                <w:sz w:val="24"/>
                <w:szCs w:val="24"/>
              </w:rPr>
            </w:pPr>
            <w:r w:rsidRPr="00D14A8A">
              <w:rPr>
                <w:rFonts w:ascii="Times New Roman" w:eastAsia="Times New Roman" w:hAnsi="Times New Roman" w:cs="Times New Roman"/>
                <w:sz w:val="24"/>
                <w:szCs w:val="24"/>
              </w:rPr>
              <w:t xml:space="preserve">Кількість: </w:t>
            </w:r>
            <w:r w:rsidR="00802B9E">
              <w:rPr>
                <w:rFonts w:ascii="Times New Roman" w:eastAsia="Times New Roman" w:hAnsi="Times New Roman" w:cs="Times New Roman"/>
                <w:sz w:val="24"/>
                <w:szCs w:val="24"/>
              </w:rPr>
              <w:t>47</w:t>
            </w:r>
            <w:r w:rsidR="00E51985" w:rsidRPr="00E51985">
              <w:rPr>
                <w:rFonts w:ascii="Times New Roman" w:eastAsia="Times New Roman" w:hAnsi="Times New Roman" w:cs="Times New Roman"/>
                <w:sz w:val="24"/>
                <w:szCs w:val="24"/>
              </w:rPr>
              <w:t xml:space="preserve"> (</w:t>
            </w:r>
            <w:r w:rsidR="00802B9E">
              <w:rPr>
                <w:rFonts w:ascii="Times New Roman" w:eastAsia="Times New Roman" w:hAnsi="Times New Roman" w:cs="Times New Roman"/>
                <w:sz w:val="24"/>
                <w:szCs w:val="24"/>
              </w:rPr>
              <w:t>сорок сім</w:t>
            </w:r>
            <w:r w:rsidR="00E51985" w:rsidRPr="00E51985">
              <w:rPr>
                <w:rFonts w:ascii="Times New Roman" w:eastAsia="Times New Roman" w:hAnsi="Times New Roman" w:cs="Times New Roman"/>
                <w:sz w:val="24"/>
                <w:szCs w:val="24"/>
              </w:rPr>
              <w:t xml:space="preserve">) </w:t>
            </w:r>
            <w:r w:rsidR="00802B9E">
              <w:rPr>
                <w:rFonts w:ascii="Times New Roman" w:eastAsia="Times New Roman" w:hAnsi="Times New Roman" w:cs="Times New Roman"/>
                <w:sz w:val="24"/>
                <w:szCs w:val="24"/>
              </w:rPr>
              <w:t>штук</w:t>
            </w:r>
            <w:r w:rsidR="00075AD8">
              <w:rPr>
                <w:rFonts w:ascii="Times New Roman" w:eastAsia="Times New Roman" w:hAnsi="Times New Roman" w:cs="Times New Roman"/>
                <w:sz w:val="24"/>
                <w:szCs w:val="24"/>
              </w:rPr>
              <w:t xml:space="preserve"> (згідно технічних характеристик Додаток 2)</w:t>
            </w:r>
            <w:r w:rsidRPr="00D14A8A">
              <w:rPr>
                <w:rFonts w:ascii="Times New Roman" w:eastAsia="Times New Roman" w:hAnsi="Times New Roman" w:cs="Times New Roman"/>
                <w:sz w:val="24"/>
                <w:szCs w:val="24"/>
              </w:rPr>
              <w:t xml:space="preserve">. </w:t>
            </w:r>
          </w:p>
          <w:p w14:paraId="6462079C" w14:textId="2E98A6EA" w:rsidR="00DE14DC" w:rsidRPr="00D14A8A" w:rsidRDefault="00B46694" w:rsidP="00D260F2">
            <w:pPr>
              <w:widowControl w:val="0"/>
              <w:spacing w:after="160"/>
              <w:ind w:right="120"/>
              <w:rPr>
                <w:rFonts w:ascii="Times New Roman" w:eastAsia="Times New Roman" w:hAnsi="Times New Roman" w:cs="Times New Roman"/>
                <w:sz w:val="24"/>
                <w:szCs w:val="24"/>
              </w:rPr>
            </w:pPr>
            <w:r w:rsidRPr="00D14A8A">
              <w:rPr>
                <w:rFonts w:ascii="Times New Roman" w:eastAsia="Times New Roman" w:hAnsi="Times New Roman" w:cs="Times New Roman"/>
                <w:sz w:val="24"/>
                <w:szCs w:val="24"/>
              </w:rPr>
              <w:t>Місце поставки товарів:</w:t>
            </w:r>
            <w:r w:rsidR="00D14A8A">
              <w:rPr>
                <w:rFonts w:ascii="Times New Roman" w:eastAsia="Times New Roman" w:hAnsi="Times New Roman" w:cs="Times New Roman"/>
                <w:sz w:val="24"/>
                <w:szCs w:val="24"/>
              </w:rPr>
              <w:t xml:space="preserve"> </w:t>
            </w:r>
            <w:r w:rsidR="00F35C7F" w:rsidRPr="00F35C7F">
              <w:rPr>
                <w:rFonts w:ascii="Times New Roman" w:eastAsia="Times New Roman" w:hAnsi="Times New Roman" w:cs="Times New Roman"/>
                <w:sz w:val="24"/>
                <w:szCs w:val="24"/>
              </w:rPr>
              <w:t>25002, м. Кропивницький</w:t>
            </w:r>
          </w:p>
        </w:tc>
      </w:tr>
      <w:tr w:rsidR="00DE14DC" w:rsidRPr="007F235E" w14:paraId="4A48A698" w14:textId="77777777" w:rsidTr="00D260F2">
        <w:trPr>
          <w:trHeight w:val="645"/>
        </w:trPr>
        <w:tc>
          <w:tcPr>
            <w:tcW w:w="705" w:type="dxa"/>
          </w:tcPr>
          <w:p w14:paraId="451B7551"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4.4</w:t>
            </w:r>
          </w:p>
        </w:tc>
        <w:tc>
          <w:tcPr>
            <w:tcW w:w="2805" w:type="dxa"/>
          </w:tcPr>
          <w:p w14:paraId="49707E0A"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7BA028C2" w14:textId="4CC84831" w:rsidR="00DE14DC" w:rsidRPr="00D14A8A" w:rsidRDefault="00B46694" w:rsidP="00D260F2">
            <w:pPr>
              <w:widowControl w:val="0"/>
              <w:rPr>
                <w:rFonts w:ascii="Times New Roman" w:eastAsia="Times New Roman" w:hAnsi="Times New Roman" w:cs="Times New Roman"/>
                <w:sz w:val="24"/>
                <w:szCs w:val="24"/>
              </w:rPr>
            </w:pPr>
            <w:r w:rsidRPr="00D14A8A">
              <w:rPr>
                <w:rFonts w:ascii="Times New Roman" w:eastAsia="Times New Roman" w:hAnsi="Times New Roman" w:cs="Times New Roman"/>
                <w:sz w:val="24"/>
                <w:szCs w:val="24"/>
              </w:rPr>
              <w:t>до </w:t>
            </w:r>
            <w:r w:rsidR="00802B9E">
              <w:rPr>
                <w:rFonts w:ascii="Times New Roman" w:eastAsia="Times New Roman" w:hAnsi="Times New Roman" w:cs="Times New Roman"/>
                <w:sz w:val="24"/>
                <w:szCs w:val="24"/>
              </w:rPr>
              <w:t>10</w:t>
            </w:r>
            <w:r w:rsidRPr="00D14A8A">
              <w:rPr>
                <w:rFonts w:ascii="Times New Roman" w:eastAsia="Times New Roman" w:hAnsi="Times New Roman" w:cs="Times New Roman"/>
                <w:sz w:val="24"/>
                <w:szCs w:val="24"/>
              </w:rPr>
              <w:t xml:space="preserve"> </w:t>
            </w:r>
            <w:r w:rsidR="00802B9E">
              <w:rPr>
                <w:rFonts w:ascii="Times New Roman" w:eastAsia="Times New Roman" w:hAnsi="Times New Roman" w:cs="Times New Roman"/>
                <w:sz w:val="24"/>
                <w:szCs w:val="24"/>
              </w:rPr>
              <w:t>травня</w:t>
            </w:r>
            <w:r w:rsidRPr="00D14A8A">
              <w:rPr>
                <w:rFonts w:ascii="Times New Roman" w:eastAsia="Times New Roman" w:hAnsi="Times New Roman" w:cs="Times New Roman"/>
                <w:sz w:val="24"/>
                <w:szCs w:val="24"/>
              </w:rPr>
              <w:t xml:space="preserve"> </w:t>
            </w:r>
            <w:r w:rsidR="00CC0946" w:rsidRPr="00D14A8A">
              <w:rPr>
                <w:rFonts w:ascii="Times New Roman" w:eastAsia="Times New Roman" w:hAnsi="Times New Roman" w:cs="Times New Roman"/>
                <w:sz w:val="24"/>
                <w:szCs w:val="24"/>
              </w:rPr>
              <w:t xml:space="preserve"> 202</w:t>
            </w:r>
            <w:r w:rsidR="00802B9E">
              <w:rPr>
                <w:rFonts w:ascii="Times New Roman" w:eastAsia="Times New Roman" w:hAnsi="Times New Roman" w:cs="Times New Roman"/>
                <w:sz w:val="24"/>
                <w:szCs w:val="24"/>
              </w:rPr>
              <w:t>4</w:t>
            </w:r>
            <w:r w:rsidRPr="00D14A8A">
              <w:rPr>
                <w:rFonts w:ascii="Times New Roman" w:eastAsia="Times New Roman" w:hAnsi="Times New Roman" w:cs="Times New Roman"/>
                <w:sz w:val="24"/>
                <w:szCs w:val="24"/>
              </w:rPr>
              <w:t xml:space="preserve"> рок</w:t>
            </w:r>
            <w:r w:rsidR="00F35C7F">
              <w:rPr>
                <w:rFonts w:ascii="Times New Roman" w:eastAsia="Times New Roman" w:hAnsi="Times New Roman" w:cs="Times New Roman"/>
                <w:sz w:val="24"/>
                <w:szCs w:val="24"/>
              </w:rPr>
              <w:t>у</w:t>
            </w:r>
          </w:p>
        </w:tc>
      </w:tr>
      <w:tr w:rsidR="00DE14DC" w:rsidRPr="007F235E" w14:paraId="1D14FCD5" w14:textId="77777777" w:rsidTr="00D260F2">
        <w:trPr>
          <w:trHeight w:val="841"/>
        </w:trPr>
        <w:tc>
          <w:tcPr>
            <w:tcW w:w="705" w:type="dxa"/>
          </w:tcPr>
          <w:p w14:paraId="602BE278"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5</w:t>
            </w:r>
          </w:p>
        </w:tc>
        <w:tc>
          <w:tcPr>
            <w:tcW w:w="2805" w:type="dxa"/>
          </w:tcPr>
          <w:p w14:paraId="0E9BF9DA"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Недискримінація учасників</w:t>
            </w:r>
            <w:r w:rsidRPr="007F235E">
              <w:rPr>
                <w:rFonts w:ascii="Times New Roman" w:eastAsia="Times New Roman" w:hAnsi="Times New Roman" w:cs="Times New Roman"/>
              </w:rPr>
              <w:t xml:space="preserve"> </w:t>
            </w:r>
          </w:p>
        </w:tc>
        <w:tc>
          <w:tcPr>
            <w:tcW w:w="6450" w:type="dxa"/>
          </w:tcPr>
          <w:p w14:paraId="10CCD506" w14:textId="77777777" w:rsidR="00DE14DC" w:rsidRPr="007F235E" w:rsidRDefault="00B46694" w:rsidP="00D260F2">
            <w:pPr>
              <w:widowControl w:val="0"/>
              <w:ind w:right="14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E14DC" w:rsidRPr="007F235E" w14:paraId="7886EFA0" w14:textId="77777777" w:rsidTr="00D260F2">
        <w:trPr>
          <w:trHeight w:val="1119"/>
        </w:trPr>
        <w:tc>
          <w:tcPr>
            <w:tcW w:w="705" w:type="dxa"/>
          </w:tcPr>
          <w:p w14:paraId="49342CF4"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6</w:t>
            </w:r>
          </w:p>
        </w:tc>
        <w:tc>
          <w:tcPr>
            <w:tcW w:w="2805" w:type="dxa"/>
          </w:tcPr>
          <w:p w14:paraId="71AD619B"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7F235E">
              <w:rPr>
                <w:rFonts w:ascii="Times New Roman" w:eastAsia="Times New Roman" w:hAnsi="Times New Roman" w:cs="Times New Roman"/>
              </w:rPr>
              <w:t xml:space="preserve"> </w:t>
            </w:r>
          </w:p>
        </w:tc>
        <w:tc>
          <w:tcPr>
            <w:tcW w:w="6450" w:type="dxa"/>
          </w:tcPr>
          <w:p w14:paraId="238676C4" w14:textId="77777777" w:rsidR="00DE14DC" w:rsidRPr="007F235E" w:rsidRDefault="00B46694" w:rsidP="00D260F2">
            <w:pPr>
              <w:widowControl w:val="0"/>
              <w:ind w:right="14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Валютою тендерної пропозиції є гривня.</w:t>
            </w:r>
            <w:r w:rsidRPr="007F235E">
              <w:rPr>
                <w:rFonts w:ascii="Times New Roman" w:eastAsia="Times New Roman" w:hAnsi="Times New Roman" w:cs="Times New Roman"/>
              </w:rPr>
              <w:t xml:space="preserve"> </w:t>
            </w:r>
            <w:r w:rsidRPr="007F235E">
              <w:rPr>
                <w:rFonts w:ascii="Times New Roman" w:eastAsia="Times New Roman" w:hAnsi="Times New Roman" w:cs="Times New Roman"/>
                <w:b/>
                <w:i/>
                <w:color w:val="000000"/>
                <w:sz w:val="24"/>
                <w:szCs w:val="24"/>
              </w:rPr>
              <w:t>У разі якщо учасником процедури закупівлі є нерезидент</w:t>
            </w:r>
            <w:r w:rsidRPr="007F235E">
              <w:rPr>
                <w:rFonts w:ascii="Times New Roman" w:eastAsia="Times New Roman" w:hAnsi="Times New Roman" w:cs="Times New Roman"/>
                <w:b/>
                <w:color w:val="000000"/>
                <w:sz w:val="24"/>
                <w:szCs w:val="24"/>
              </w:rPr>
              <w:t xml:space="preserve">,  </w:t>
            </w:r>
            <w:r w:rsidRPr="007F235E">
              <w:rPr>
                <w:rFonts w:ascii="Times New Roman" w:eastAsia="Times New Roman" w:hAnsi="Times New Roman" w:cs="Times New Roman"/>
                <w:color w:val="000000"/>
                <w:sz w:val="24"/>
                <w:szCs w:val="24"/>
              </w:rPr>
              <w:t xml:space="preserve">такий </w:t>
            </w:r>
            <w:r w:rsidRPr="007F235E">
              <w:rPr>
                <w:rFonts w:ascii="Times New Roman" w:eastAsia="Times New Roman" w:hAnsi="Times New Roman" w:cs="Times New Roman"/>
                <w:sz w:val="24"/>
                <w:szCs w:val="24"/>
              </w:rPr>
              <w:t>у</w:t>
            </w:r>
            <w:r w:rsidRPr="007F235E">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E14DC" w:rsidRPr="007F235E" w14:paraId="7219CB1B" w14:textId="77777777" w:rsidTr="00D260F2">
        <w:trPr>
          <w:trHeight w:val="1119"/>
        </w:trPr>
        <w:tc>
          <w:tcPr>
            <w:tcW w:w="705" w:type="dxa"/>
          </w:tcPr>
          <w:p w14:paraId="6BA3D6B1"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7</w:t>
            </w:r>
          </w:p>
        </w:tc>
        <w:tc>
          <w:tcPr>
            <w:tcW w:w="2805" w:type="dxa"/>
          </w:tcPr>
          <w:p w14:paraId="07703107"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76157C3B" w14:textId="77777777"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Мова тендерної пропозиції – українська.</w:t>
            </w:r>
          </w:p>
          <w:p w14:paraId="314BE775" w14:textId="77777777"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F235E">
              <w:rPr>
                <w:rFonts w:ascii="Times New Roman" w:eastAsia="Times New Roman" w:hAnsi="Times New Roman" w:cs="Times New Roman"/>
                <w:sz w:val="24"/>
                <w:szCs w:val="24"/>
              </w:rPr>
              <w:t>іншою мовою</w:t>
            </w:r>
            <w:r w:rsidRPr="007F235E">
              <w:rPr>
                <w:rFonts w:ascii="Times New Roman" w:eastAsia="Times New Roman" w:hAnsi="Times New Roman" w:cs="Times New Roman"/>
                <w:color w:val="000000"/>
                <w:sz w:val="24"/>
                <w:szCs w:val="24"/>
              </w:rPr>
              <w:t>. Визначальним є текст, викладений українською мовою.</w:t>
            </w:r>
          </w:p>
          <w:p w14:paraId="47FB4F71" w14:textId="77777777"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F237706" w14:textId="77777777"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F235E">
              <w:rPr>
                <w:rFonts w:ascii="Times New Roman" w:eastAsia="Times New Roman" w:hAnsi="Times New Roman" w:cs="Times New Roman"/>
                <w:sz w:val="24"/>
                <w:szCs w:val="24"/>
              </w:rPr>
              <w:t>І</w:t>
            </w:r>
            <w:r w:rsidRPr="007F235E">
              <w:rPr>
                <w:rFonts w:ascii="Times New Roman" w:eastAsia="Times New Roman" w:hAnsi="Times New Roman" w:cs="Times New Roman"/>
                <w:color w:val="000000"/>
                <w:sz w:val="24"/>
                <w:szCs w:val="24"/>
              </w:rPr>
              <w:t>нтернет, адреси електронної пошти, торговельної марки (знак</w:t>
            </w:r>
            <w:r w:rsidRPr="007F235E">
              <w:rPr>
                <w:rFonts w:ascii="Times New Roman" w:eastAsia="Times New Roman" w:hAnsi="Times New Roman" w:cs="Times New Roman"/>
                <w:sz w:val="24"/>
                <w:szCs w:val="24"/>
              </w:rPr>
              <w:t>а</w:t>
            </w:r>
            <w:r w:rsidRPr="007F235E">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7F235E">
              <w:rPr>
                <w:rFonts w:ascii="Times New Roman" w:eastAsia="Times New Roman" w:hAnsi="Times New Roman" w:cs="Times New Roman"/>
                <w:sz w:val="24"/>
                <w:szCs w:val="24"/>
              </w:rPr>
              <w:t>в</w:t>
            </w:r>
            <w:r w:rsidRPr="007F235E">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F235E">
              <w:rPr>
                <w:rFonts w:ascii="Times New Roman" w:eastAsia="Times New Roman" w:hAnsi="Times New Roman" w:cs="Times New Roman"/>
                <w:sz w:val="24"/>
                <w:szCs w:val="24"/>
              </w:rPr>
              <w:t>українською мовою</w:t>
            </w:r>
            <w:r w:rsidRPr="007F235E">
              <w:rPr>
                <w:rFonts w:ascii="Times New Roman" w:eastAsia="Times New Roman" w:hAnsi="Times New Roman" w:cs="Times New Roman"/>
                <w:color w:val="000000"/>
                <w:sz w:val="24"/>
                <w:szCs w:val="24"/>
              </w:rPr>
              <w:t xml:space="preserve">. </w:t>
            </w:r>
          </w:p>
          <w:p w14:paraId="5E99D3E8" w14:textId="77777777" w:rsidR="00DE14DC" w:rsidRPr="007F235E" w:rsidRDefault="00B46694" w:rsidP="00D260F2">
            <w:pPr>
              <w:widowControl w:val="0"/>
              <w:jc w:val="both"/>
              <w:rPr>
                <w:rFonts w:ascii="Times New Roman" w:eastAsia="Times New Roman" w:hAnsi="Times New Roman" w:cs="Times New Roman"/>
                <w:b/>
                <w:color w:val="000000"/>
                <w:sz w:val="24"/>
                <w:szCs w:val="24"/>
              </w:rPr>
            </w:pPr>
            <w:r w:rsidRPr="007F235E">
              <w:rPr>
                <w:rFonts w:ascii="Times New Roman" w:eastAsia="Times New Roman" w:hAnsi="Times New Roman" w:cs="Times New Roman"/>
                <w:b/>
                <w:color w:val="000000"/>
                <w:sz w:val="24"/>
                <w:szCs w:val="24"/>
              </w:rPr>
              <w:t>Виключення:</w:t>
            </w:r>
          </w:p>
          <w:p w14:paraId="4E6343FF" w14:textId="77777777"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F235E">
              <w:rPr>
                <w:rFonts w:ascii="Times New Roman" w:eastAsia="Times New Roman" w:hAnsi="Times New Roman" w:cs="Times New Roman"/>
                <w:sz w:val="24"/>
                <w:szCs w:val="24"/>
              </w:rPr>
              <w:t>у</w:t>
            </w:r>
            <w:r w:rsidRPr="007F235E">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38974E2" w14:textId="77777777" w:rsidR="00D260F2" w:rsidRDefault="00B46694" w:rsidP="0002418F">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2.  </w:t>
            </w:r>
            <w:r w:rsidRPr="007F235E">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0BDD1072" w14:textId="77777777" w:rsidR="00F35C7F" w:rsidRDefault="00F35C7F" w:rsidP="0002418F">
            <w:pPr>
              <w:widowControl w:val="0"/>
              <w:jc w:val="both"/>
              <w:rPr>
                <w:rFonts w:ascii="Times New Roman" w:eastAsia="Times New Roman" w:hAnsi="Times New Roman" w:cs="Times New Roman"/>
                <w:sz w:val="24"/>
                <w:szCs w:val="24"/>
              </w:rPr>
            </w:pPr>
          </w:p>
          <w:p w14:paraId="55D8B716" w14:textId="77777777" w:rsidR="00F35C7F" w:rsidRDefault="00F35C7F" w:rsidP="0002418F">
            <w:pPr>
              <w:widowControl w:val="0"/>
              <w:jc w:val="both"/>
              <w:rPr>
                <w:rFonts w:ascii="Times New Roman" w:eastAsia="Times New Roman" w:hAnsi="Times New Roman" w:cs="Times New Roman"/>
                <w:sz w:val="24"/>
                <w:szCs w:val="24"/>
              </w:rPr>
            </w:pPr>
          </w:p>
          <w:p w14:paraId="459413FF" w14:textId="77777777" w:rsidR="00F35C7F" w:rsidRDefault="00F35C7F" w:rsidP="0002418F">
            <w:pPr>
              <w:widowControl w:val="0"/>
              <w:jc w:val="both"/>
              <w:rPr>
                <w:rFonts w:ascii="Times New Roman" w:eastAsia="Times New Roman" w:hAnsi="Times New Roman" w:cs="Times New Roman"/>
                <w:sz w:val="24"/>
                <w:szCs w:val="24"/>
              </w:rPr>
            </w:pPr>
          </w:p>
          <w:p w14:paraId="48229779" w14:textId="1303898D" w:rsidR="00F35C7F" w:rsidRPr="007F235E" w:rsidRDefault="00F35C7F" w:rsidP="0002418F">
            <w:pPr>
              <w:widowControl w:val="0"/>
              <w:jc w:val="both"/>
              <w:rPr>
                <w:rFonts w:ascii="Times New Roman" w:eastAsia="Times New Roman" w:hAnsi="Times New Roman" w:cs="Times New Roman"/>
                <w:sz w:val="24"/>
                <w:szCs w:val="24"/>
              </w:rPr>
            </w:pPr>
          </w:p>
        </w:tc>
      </w:tr>
      <w:tr w:rsidR="00DE14DC" w:rsidRPr="007F235E" w14:paraId="0AFE4841" w14:textId="77777777" w:rsidTr="00D260F2">
        <w:trPr>
          <w:trHeight w:val="418"/>
        </w:trPr>
        <w:tc>
          <w:tcPr>
            <w:tcW w:w="9960" w:type="dxa"/>
            <w:gridSpan w:val="3"/>
            <w:vAlign w:val="center"/>
          </w:tcPr>
          <w:p w14:paraId="6291B5F4"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lastRenderedPageBreak/>
              <w:t xml:space="preserve">Розділ 2. Порядок </w:t>
            </w:r>
            <w:r w:rsidRPr="007F235E">
              <w:rPr>
                <w:rFonts w:ascii="Times New Roman" w:eastAsia="Times New Roman" w:hAnsi="Times New Roman" w:cs="Times New Roman"/>
                <w:b/>
                <w:sz w:val="24"/>
                <w:szCs w:val="24"/>
              </w:rPr>
              <w:t>в</w:t>
            </w:r>
            <w:r w:rsidRPr="007F235E">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E14DC" w:rsidRPr="007F235E" w14:paraId="5AAF9725" w14:textId="77777777" w:rsidTr="00D260F2">
        <w:trPr>
          <w:trHeight w:val="1975"/>
        </w:trPr>
        <w:tc>
          <w:tcPr>
            <w:tcW w:w="705" w:type="dxa"/>
          </w:tcPr>
          <w:p w14:paraId="5826ADB1"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w:t>
            </w:r>
          </w:p>
        </w:tc>
        <w:tc>
          <w:tcPr>
            <w:tcW w:w="2805" w:type="dxa"/>
          </w:tcPr>
          <w:p w14:paraId="5EE25576" w14:textId="77777777" w:rsidR="00DE14DC" w:rsidRPr="007F235E" w:rsidRDefault="00B46694" w:rsidP="00D260F2">
            <w:pPr>
              <w:widowControl w:val="0"/>
              <w:rPr>
                <w:rFonts w:ascii="Times New Roman" w:eastAsia="Times New Roman" w:hAnsi="Times New Roman" w:cs="Times New Roman"/>
                <w:b/>
                <w:sz w:val="24"/>
                <w:szCs w:val="24"/>
              </w:rPr>
            </w:pPr>
            <w:r w:rsidRPr="007F235E">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2BF57ADE"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37758D0"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496E5F4"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Замовник повинен </w:t>
            </w:r>
            <w:r w:rsidRPr="007F235E">
              <w:rPr>
                <w:rFonts w:ascii="Times New Roman" w:eastAsia="Times New Roman" w:hAnsi="Times New Roman" w:cs="Times New Roman"/>
                <w:b/>
                <w:i/>
                <w:sz w:val="24"/>
                <w:szCs w:val="24"/>
                <w:highlight w:val="white"/>
              </w:rPr>
              <w:t>протягом трьох днів</w:t>
            </w:r>
            <w:r w:rsidRPr="007F235E">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7C007291"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83815F8" w14:textId="77777777" w:rsidR="00DE14DC" w:rsidRPr="007F235E" w:rsidRDefault="00B46694" w:rsidP="00D260F2">
            <w:pPr>
              <w:widowControl w:val="0"/>
              <w:jc w:val="both"/>
              <w:rPr>
                <w:rFonts w:ascii="Times New Roman" w:eastAsia="Times New Roman" w:hAnsi="Times New Roman" w:cs="Times New Roman"/>
                <w:i/>
                <w:sz w:val="24"/>
                <w:szCs w:val="24"/>
              </w:rPr>
            </w:pPr>
            <w:r w:rsidRPr="007F235E">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F235E">
              <w:rPr>
                <w:rFonts w:ascii="Times New Roman" w:eastAsia="Times New Roman" w:hAnsi="Times New Roman" w:cs="Times New Roman"/>
                <w:b/>
                <w:i/>
                <w:sz w:val="24"/>
                <w:szCs w:val="24"/>
                <w:highlight w:val="white"/>
              </w:rPr>
              <w:t>не менш як на чотири дні.</w:t>
            </w:r>
          </w:p>
        </w:tc>
      </w:tr>
      <w:tr w:rsidR="00DE14DC" w:rsidRPr="007F235E" w14:paraId="0F09137C" w14:textId="77777777" w:rsidTr="00D260F2">
        <w:trPr>
          <w:trHeight w:val="1119"/>
        </w:trPr>
        <w:tc>
          <w:tcPr>
            <w:tcW w:w="705" w:type="dxa"/>
          </w:tcPr>
          <w:p w14:paraId="1D464E4B"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w:t>
            </w:r>
          </w:p>
        </w:tc>
        <w:tc>
          <w:tcPr>
            <w:tcW w:w="2805" w:type="dxa"/>
          </w:tcPr>
          <w:p w14:paraId="2D3663A5"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1A9986F6"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7F235E">
                <w:rPr>
                  <w:rFonts w:ascii="Times New Roman" w:eastAsia="Times New Roman" w:hAnsi="Times New Roman" w:cs="Times New Roman"/>
                  <w:sz w:val="24"/>
                  <w:szCs w:val="24"/>
                  <w:highlight w:val="white"/>
                </w:rPr>
                <w:t>статті 8</w:t>
              </w:r>
            </w:hyperlink>
            <w:r w:rsidRPr="007F235E">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EDB52ED"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7F235E">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7F235E">
              <w:rPr>
                <w:rFonts w:ascii="Times New Roman" w:eastAsia="Times New Roman" w:hAnsi="Times New Roman" w:cs="Times New Roman"/>
                <w:i/>
                <w:sz w:val="24"/>
                <w:szCs w:val="24"/>
                <w:highlight w:val="white"/>
              </w:rPr>
              <w:t xml:space="preserve"> </w:t>
            </w:r>
            <w:r w:rsidRPr="007F235E">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7F235E">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E14DC" w:rsidRPr="007F235E" w14:paraId="497A2C29" w14:textId="77777777" w:rsidTr="00D260F2">
        <w:trPr>
          <w:trHeight w:val="357"/>
        </w:trPr>
        <w:tc>
          <w:tcPr>
            <w:tcW w:w="9960" w:type="dxa"/>
            <w:gridSpan w:val="3"/>
            <w:vAlign w:val="center"/>
          </w:tcPr>
          <w:p w14:paraId="6A3D372A"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E14DC" w:rsidRPr="007F235E" w14:paraId="53571550" w14:textId="77777777" w:rsidTr="00D260F2">
        <w:trPr>
          <w:trHeight w:val="1119"/>
        </w:trPr>
        <w:tc>
          <w:tcPr>
            <w:tcW w:w="705" w:type="dxa"/>
          </w:tcPr>
          <w:p w14:paraId="6EFCFBEE"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1</w:t>
            </w:r>
          </w:p>
        </w:tc>
        <w:tc>
          <w:tcPr>
            <w:tcW w:w="2805" w:type="dxa"/>
          </w:tcPr>
          <w:p w14:paraId="7A59CDE5"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623CD4E2"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7F235E">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52BFC455"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w:t>
            </w:r>
            <w:r w:rsidRPr="007F235E">
              <w:rPr>
                <w:rFonts w:ascii="Times New Roman" w:eastAsia="Times New Roman" w:hAnsi="Times New Roman" w:cs="Times New Roman"/>
                <w:sz w:val="24"/>
                <w:szCs w:val="24"/>
                <w:highlight w:val="white"/>
              </w:rPr>
              <w:lastRenderedPageBreak/>
              <w:t>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7F235E">
                <w:rPr>
                  <w:rFonts w:ascii="Times New Roman" w:eastAsia="Times New Roman" w:hAnsi="Times New Roman" w:cs="Times New Roman"/>
                  <w:sz w:val="24"/>
                  <w:szCs w:val="24"/>
                  <w:highlight w:val="white"/>
                </w:rPr>
                <w:t>пункті 47</w:t>
              </w:r>
            </w:hyperlink>
            <w:r w:rsidRPr="007F235E">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1DBCFBE"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F235E">
              <w:rPr>
                <w:rFonts w:ascii="Times New Roman" w:eastAsia="Times New Roman" w:hAnsi="Times New Roman" w:cs="Times New Roman"/>
                <w:b/>
                <w:i/>
                <w:sz w:val="24"/>
                <w:szCs w:val="24"/>
              </w:rPr>
              <w:t>згідно</w:t>
            </w:r>
            <w:r w:rsidRPr="007F235E">
              <w:rPr>
                <w:rFonts w:ascii="Times New Roman" w:eastAsia="Times New Roman" w:hAnsi="Times New Roman" w:cs="Times New Roman"/>
                <w:sz w:val="24"/>
                <w:szCs w:val="24"/>
              </w:rPr>
              <w:t xml:space="preserve"> з </w:t>
            </w:r>
            <w:r w:rsidRPr="007F235E">
              <w:rPr>
                <w:rFonts w:ascii="Times New Roman" w:eastAsia="Times New Roman" w:hAnsi="Times New Roman" w:cs="Times New Roman"/>
                <w:b/>
                <w:i/>
                <w:sz w:val="24"/>
                <w:szCs w:val="24"/>
              </w:rPr>
              <w:t>Додатком 1</w:t>
            </w:r>
            <w:r w:rsidRPr="007F235E">
              <w:rPr>
                <w:rFonts w:ascii="Times New Roman" w:eastAsia="Times New Roman" w:hAnsi="Times New Roman" w:cs="Times New Roman"/>
                <w:sz w:val="24"/>
                <w:szCs w:val="24"/>
              </w:rPr>
              <w:t xml:space="preserve"> до цієї тендерної документації;</w:t>
            </w:r>
          </w:p>
          <w:p w14:paraId="08BD5DDB"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інформацією щодо відсутності підстав, установлених в пункт</w:t>
            </w:r>
            <w:r w:rsidRPr="007F235E">
              <w:rPr>
                <w:rFonts w:ascii="Times New Roman" w:eastAsia="Times New Roman" w:hAnsi="Times New Roman" w:cs="Times New Roman"/>
                <w:sz w:val="24"/>
                <w:szCs w:val="24"/>
                <w:highlight w:val="white"/>
              </w:rPr>
              <w:t xml:space="preserve">і 47 Особливостей, – </w:t>
            </w:r>
            <w:r w:rsidRPr="007F235E">
              <w:rPr>
                <w:rFonts w:ascii="Times New Roman" w:eastAsia="Times New Roman" w:hAnsi="Times New Roman" w:cs="Times New Roman"/>
                <w:b/>
                <w:i/>
                <w:sz w:val="24"/>
                <w:szCs w:val="24"/>
                <w:highlight w:val="white"/>
              </w:rPr>
              <w:t>згідно з Додатком 1</w:t>
            </w:r>
            <w:r w:rsidRPr="007F235E">
              <w:rPr>
                <w:rFonts w:ascii="Times New Roman" w:eastAsia="Times New Roman" w:hAnsi="Times New Roman" w:cs="Times New Roman"/>
                <w:sz w:val="24"/>
                <w:szCs w:val="24"/>
                <w:highlight w:val="white"/>
              </w:rPr>
              <w:t xml:space="preserve"> до цієї тендерної документації;</w:t>
            </w:r>
          </w:p>
          <w:p w14:paraId="63C64604"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7F235E">
                <w:rPr>
                  <w:rFonts w:ascii="Times New Roman" w:eastAsia="Times New Roman" w:hAnsi="Times New Roman" w:cs="Times New Roman"/>
                  <w:sz w:val="24"/>
                  <w:szCs w:val="24"/>
                  <w:highlight w:val="white"/>
                </w:rPr>
                <w:t>47</w:t>
              </w:r>
            </w:hyperlink>
            <w:r w:rsidRPr="007F235E">
              <w:rPr>
                <w:rFonts w:ascii="Times New Roman" w:eastAsia="Times New Roman" w:hAnsi="Times New Roman" w:cs="Times New Roman"/>
                <w:sz w:val="24"/>
                <w:szCs w:val="24"/>
                <w:highlight w:val="white"/>
              </w:rPr>
              <w:t xml:space="preserve">  </w:t>
            </w:r>
            <w:r w:rsidRPr="007F235E">
              <w:rPr>
                <w:rFonts w:ascii="Times New Roman" w:eastAsia="Times New Roman" w:hAnsi="Times New Roman" w:cs="Times New Roman"/>
                <w:sz w:val="24"/>
                <w:szCs w:val="24"/>
              </w:rPr>
              <w:t xml:space="preserve">Особливостей, - згідно з </w:t>
            </w:r>
            <w:r w:rsidRPr="007F235E">
              <w:rPr>
                <w:rFonts w:ascii="Times New Roman" w:eastAsia="Times New Roman" w:hAnsi="Times New Roman" w:cs="Times New Roman"/>
                <w:b/>
                <w:i/>
                <w:sz w:val="24"/>
                <w:szCs w:val="24"/>
              </w:rPr>
              <w:t xml:space="preserve">Додатком 1 </w:t>
            </w:r>
            <w:r w:rsidRPr="007F235E">
              <w:rPr>
                <w:rFonts w:ascii="Times New Roman" w:eastAsia="Times New Roman" w:hAnsi="Times New Roman" w:cs="Times New Roman"/>
                <w:sz w:val="24"/>
                <w:szCs w:val="24"/>
              </w:rPr>
              <w:t>до цієї тендерної документації</w:t>
            </w:r>
            <w:r w:rsidRPr="007F235E">
              <w:rPr>
                <w:rFonts w:ascii="Times New Roman" w:eastAsia="Times New Roman" w:hAnsi="Times New Roman" w:cs="Times New Roman"/>
                <w:color w:val="00B050"/>
                <w:sz w:val="24"/>
                <w:szCs w:val="24"/>
              </w:rPr>
              <w:t>;</w:t>
            </w:r>
          </w:p>
          <w:p w14:paraId="4878EEC7"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7F235E">
              <w:rPr>
                <w:rFonts w:ascii="Times New Roman" w:eastAsia="Times New Roman" w:hAnsi="Times New Roman" w:cs="Times New Roman"/>
                <w:i/>
                <w:sz w:val="24"/>
                <w:szCs w:val="24"/>
              </w:rPr>
              <w:t>(у разі встановлення даної вимоги в Додатку 2),</w:t>
            </w:r>
            <w:r w:rsidRPr="007F235E">
              <w:rPr>
                <w:rFonts w:ascii="Times New Roman" w:eastAsia="Times New Roman" w:hAnsi="Times New Roman" w:cs="Times New Roman"/>
                <w:sz w:val="24"/>
                <w:szCs w:val="24"/>
              </w:rPr>
              <w:t xml:space="preserve"> — </w:t>
            </w:r>
            <w:r w:rsidRPr="007F235E">
              <w:rPr>
                <w:rFonts w:ascii="Times New Roman" w:eastAsia="Times New Roman" w:hAnsi="Times New Roman" w:cs="Times New Roman"/>
                <w:b/>
                <w:i/>
                <w:sz w:val="24"/>
                <w:szCs w:val="24"/>
              </w:rPr>
              <w:t>згідно з Додатком 2</w:t>
            </w:r>
            <w:r w:rsidRPr="007F235E">
              <w:rPr>
                <w:rFonts w:ascii="Times New Roman" w:eastAsia="Times New Roman" w:hAnsi="Times New Roman" w:cs="Times New Roman"/>
                <w:sz w:val="24"/>
                <w:szCs w:val="24"/>
              </w:rPr>
              <w:t xml:space="preserve"> до тендерної документації;</w:t>
            </w:r>
          </w:p>
          <w:p w14:paraId="626D34A3"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7F235E">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12894415"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7F235E">
              <w:rPr>
                <w:rFonts w:ascii="Times New Roman" w:eastAsia="Times New Roman" w:hAnsi="Times New Roman" w:cs="Times New Roman"/>
                <w:i/>
                <w:sz w:val="24"/>
                <w:szCs w:val="24"/>
              </w:rPr>
              <w:t>(застосовується для робіт або послуг)</w:t>
            </w:r>
            <w:r w:rsidRPr="007F235E">
              <w:rPr>
                <w:rFonts w:ascii="Times New Roman" w:eastAsia="Times New Roman" w:hAnsi="Times New Roman" w:cs="Times New Roman"/>
                <w:sz w:val="24"/>
                <w:szCs w:val="24"/>
              </w:rPr>
              <w:t>;</w:t>
            </w:r>
          </w:p>
          <w:p w14:paraId="37059E90"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DA0D858"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E98A699"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13C1485" w14:textId="77777777" w:rsidR="001478F8" w:rsidRPr="007F235E" w:rsidRDefault="001478F8"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Переможець процедури закупівлі у строк, що не перевищує </w:t>
            </w:r>
            <w:r w:rsidRPr="007F235E">
              <w:rPr>
                <w:rFonts w:ascii="Times New Roman" w:eastAsia="Times New Roman" w:hAnsi="Times New Roman" w:cs="Times New Roman"/>
                <w:b/>
                <w:sz w:val="24"/>
                <w:szCs w:val="24"/>
              </w:rPr>
              <w:t>чотири дні з дати оприлюднення</w:t>
            </w:r>
            <w:r w:rsidRPr="007F235E">
              <w:rPr>
                <w:rFonts w:ascii="Times New Roman" w:eastAsia="Times New Roman" w:hAnsi="Times New Roman" w:cs="Times New Roman"/>
                <w:sz w:val="24"/>
                <w:szCs w:val="24"/>
              </w:rPr>
              <w:t xml:space="preserve"> </w:t>
            </w:r>
            <w:r w:rsidRPr="007F235E">
              <w:rPr>
                <w:rFonts w:ascii="Times New Roman" w:eastAsia="Times New Roman" w:hAnsi="Times New Roman" w:cs="Times New Roman"/>
                <w:b/>
                <w:sz w:val="24"/>
                <w:szCs w:val="24"/>
              </w:rPr>
              <w:t>в електронній системі закупівель повідомлення про намір укласти договір про закупівлю</w:t>
            </w:r>
            <w:r w:rsidRPr="007F235E">
              <w:rPr>
                <w:rFonts w:ascii="Times New Roman" w:eastAsia="Times New Roman" w:hAnsi="Times New Roman" w:cs="Times New Roman"/>
                <w:sz w:val="24"/>
                <w:szCs w:val="24"/>
              </w:rPr>
              <w:t xml:space="preserve">,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w:t>
            </w:r>
            <w:r w:rsidRPr="007F235E">
              <w:rPr>
                <w:rFonts w:ascii="Times New Roman" w:eastAsia="Times New Roman" w:hAnsi="Times New Roman" w:cs="Times New Roman"/>
                <w:sz w:val="24"/>
                <w:szCs w:val="24"/>
              </w:rPr>
              <w:lastRenderedPageBreak/>
              <w:t xml:space="preserve">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14:paraId="08EC2376" w14:textId="77777777" w:rsidR="00DE14DC" w:rsidRPr="00C8170C" w:rsidRDefault="00B46694" w:rsidP="00D260F2">
            <w:pPr>
              <w:widowControl w:val="0"/>
              <w:jc w:val="both"/>
              <w:rPr>
                <w:rFonts w:ascii="Times New Roman" w:eastAsia="Times New Roman" w:hAnsi="Times New Roman" w:cs="Times New Roman"/>
                <w:bCs/>
                <w:i/>
                <w:iCs/>
                <w:sz w:val="24"/>
                <w:szCs w:val="24"/>
              </w:rPr>
            </w:pPr>
            <w:r w:rsidRPr="00C8170C">
              <w:rPr>
                <w:rFonts w:ascii="Times New Roman" w:eastAsia="Times New Roman" w:hAnsi="Times New Roman" w:cs="Times New Roman"/>
                <w:bCs/>
                <w:i/>
                <w:i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61923FB" w14:textId="77777777" w:rsidR="00DE14DC" w:rsidRPr="007F235E" w:rsidRDefault="00B46694" w:rsidP="00D260F2">
            <w:pPr>
              <w:widowControl w:val="0"/>
              <w:jc w:val="both"/>
              <w:rPr>
                <w:rFonts w:ascii="Times New Roman" w:eastAsia="Times New Roman" w:hAnsi="Times New Roman" w:cs="Times New Roman"/>
                <w:b/>
                <w:i/>
                <w:sz w:val="24"/>
                <w:szCs w:val="24"/>
              </w:rPr>
            </w:pPr>
            <w:r w:rsidRPr="007F235E">
              <w:rPr>
                <w:rFonts w:ascii="Times New Roman" w:eastAsia="Times New Roman" w:hAnsi="Times New Roman" w:cs="Times New Roman"/>
                <w:b/>
                <w:i/>
                <w:sz w:val="24"/>
                <w:szCs w:val="24"/>
              </w:rPr>
              <w:t>Опис та приклади формальних несуттєвих помилок.</w:t>
            </w:r>
          </w:p>
          <w:p w14:paraId="6D864446"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2F62771"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853F730" w14:textId="77777777" w:rsidR="00DE14DC" w:rsidRPr="007F235E" w:rsidRDefault="00B46694" w:rsidP="00D260F2">
            <w:pPr>
              <w:widowControl w:val="0"/>
              <w:jc w:val="both"/>
              <w:rPr>
                <w:rFonts w:ascii="Times New Roman" w:eastAsia="Times New Roman" w:hAnsi="Times New Roman" w:cs="Times New Roman"/>
                <w:b/>
                <w:i/>
                <w:sz w:val="24"/>
                <w:szCs w:val="24"/>
                <w:u w:val="single"/>
              </w:rPr>
            </w:pPr>
            <w:r w:rsidRPr="007F235E">
              <w:rPr>
                <w:rFonts w:ascii="Times New Roman" w:eastAsia="Times New Roman" w:hAnsi="Times New Roman" w:cs="Times New Roman"/>
                <w:b/>
                <w:i/>
                <w:sz w:val="24"/>
                <w:szCs w:val="24"/>
                <w:u w:val="single"/>
              </w:rPr>
              <w:t>Опис формальних помилок:</w:t>
            </w:r>
          </w:p>
          <w:p w14:paraId="583EBDCF" w14:textId="2B237DC5"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w:t>
            </w:r>
            <w:r w:rsidR="0086371E">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Інформація/документ, подана учасником процедури закупівлі у складі тендерної пропозиції, містить помилку (помилки) у частині:</w:t>
            </w:r>
          </w:p>
          <w:p w14:paraId="117F1BCF" w14:textId="5A432341" w:rsidR="00C8170C" w:rsidRPr="007F235E" w:rsidRDefault="00C8170C"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уживання</w:t>
            </w:r>
            <w:r>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великої літери;</w:t>
            </w:r>
          </w:p>
          <w:p w14:paraId="1C64E7FA" w14:textId="1B6AA6EA" w:rsidR="00DE14DC" w:rsidRPr="007F235E" w:rsidRDefault="00C8170C"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уживання розділових знаків та відмінювання слів у реченні;</w:t>
            </w:r>
          </w:p>
          <w:p w14:paraId="66242C12" w14:textId="0CFDE864" w:rsidR="00DE14DC" w:rsidRPr="007F235E" w:rsidRDefault="00C8170C"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використання слова або мовного звороту, запозичених з іншої мови;</w:t>
            </w:r>
          </w:p>
          <w:p w14:paraId="14BBAEF8" w14:textId="52BA2A45"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F34204E" w14:textId="4A724E8E" w:rsidR="00DE14DC" w:rsidRPr="007F235E" w:rsidRDefault="00C8170C"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застосування правил переносу частини слова з рядка в рядок;</w:t>
            </w:r>
          </w:p>
          <w:p w14:paraId="0DC843BB" w14:textId="7ED1B45F" w:rsidR="00DE14DC" w:rsidRPr="007F235E" w:rsidRDefault="00C8170C"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написання слів разом та/або окремо, та/або через дефіс;</w:t>
            </w:r>
          </w:p>
          <w:p w14:paraId="56DB05EB" w14:textId="681B0FA6"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B7EEFEC" w14:textId="2D62F68B"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2.</w:t>
            </w:r>
            <w:r w:rsidR="00C8170C">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w:t>
            </w:r>
            <w:r w:rsidRPr="007F235E">
              <w:rPr>
                <w:rFonts w:ascii="Times New Roman" w:eastAsia="Times New Roman" w:hAnsi="Times New Roman" w:cs="Times New Roman"/>
                <w:sz w:val="24"/>
                <w:szCs w:val="24"/>
              </w:rPr>
              <w:lastRenderedPageBreak/>
              <w:t>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FC70B9F" w14:textId="2ED4DAF2"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3.</w:t>
            </w:r>
            <w:r w:rsidR="00C8170C">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215B943" w14:textId="55CDD761"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4.</w:t>
            </w:r>
            <w:r w:rsidR="00C8170C">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6712BC3" w14:textId="46BC980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5.</w:t>
            </w:r>
            <w:r w:rsidR="00C8170C">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EA8AB4F" w14:textId="6B123C46"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6.</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7C0DCE1" w14:textId="0BEDE412"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7.</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CE65BCA" w14:textId="522DB0E9"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8.</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C5C02C3" w14:textId="25D08EA8"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9.</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0E2DD63" w14:textId="369D9E06"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10.</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A540431" w14:textId="194CD280"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11.</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CC3D12" w14:textId="09C0B37A" w:rsidR="0002418F"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12.</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407B5F4" w14:textId="77777777" w:rsidR="00F35C7F" w:rsidRPr="007F235E" w:rsidRDefault="00F35C7F" w:rsidP="00D260F2">
            <w:pPr>
              <w:widowControl w:val="0"/>
              <w:jc w:val="both"/>
              <w:rPr>
                <w:rFonts w:ascii="Times New Roman" w:eastAsia="Times New Roman" w:hAnsi="Times New Roman" w:cs="Times New Roman"/>
                <w:sz w:val="24"/>
                <w:szCs w:val="24"/>
              </w:rPr>
            </w:pPr>
          </w:p>
          <w:p w14:paraId="51F6BBDE" w14:textId="77777777" w:rsidR="00DE14DC" w:rsidRPr="007F235E" w:rsidRDefault="00B46694" w:rsidP="00D260F2">
            <w:pPr>
              <w:widowControl w:val="0"/>
              <w:jc w:val="both"/>
              <w:rPr>
                <w:rFonts w:ascii="Times New Roman" w:eastAsia="Times New Roman" w:hAnsi="Times New Roman" w:cs="Times New Roman"/>
                <w:b/>
                <w:i/>
                <w:sz w:val="24"/>
                <w:szCs w:val="24"/>
                <w:u w:val="single"/>
              </w:rPr>
            </w:pPr>
            <w:r w:rsidRPr="007F235E">
              <w:rPr>
                <w:rFonts w:ascii="Times New Roman" w:eastAsia="Times New Roman" w:hAnsi="Times New Roman" w:cs="Times New Roman"/>
                <w:b/>
                <w:i/>
                <w:sz w:val="24"/>
                <w:szCs w:val="24"/>
                <w:u w:val="single"/>
              </w:rPr>
              <w:lastRenderedPageBreak/>
              <w:t>Приклади формальних помилок:</w:t>
            </w:r>
          </w:p>
          <w:p w14:paraId="01921057" w14:textId="4A428B1F"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Pr="007F235E">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14:paraId="5B89812B" w14:textId="497F58E4"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Pr="007F235E">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«м.київ» замість «м.Київ»;</w:t>
            </w:r>
          </w:p>
          <w:p w14:paraId="452D24DD" w14:textId="16FF2907"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Pr="007F235E">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«поряд -ок» замість «поря – док»;</w:t>
            </w:r>
          </w:p>
          <w:p w14:paraId="6FEC1A35" w14:textId="5EE8F033"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Pr="007F235E">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«ненадається» замість «не надається»»;</w:t>
            </w:r>
          </w:p>
          <w:p w14:paraId="4FB660FC" w14:textId="7E048827"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Pr="007F235E">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«______________№_____________» замість «14.08.2020 №320/13/14-01»</w:t>
            </w:r>
          </w:p>
          <w:p w14:paraId="22B37598" w14:textId="32977775"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 xml:space="preserve">учасник розмістив (завантажив) документ у форматі «JPG» замість  документа у форматі «pdf» (PortableDocumentFormat)». </w:t>
            </w:r>
          </w:p>
          <w:p w14:paraId="59B31E16" w14:textId="77777777" w:rsidR="00DE14DC" w:rsidRPr="00D93BB4" w:rsidRDefault="00B46694" w:rsidP="00D260F2">
            <w:pPr>
              <w:widowControl w:val="0"/>
              <w:ind w:left="40" w:hanging="20"/>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D93BB4">
              <w:rPr>
                <w:rFonts w:ascii="Times New Roman" w:eastAsia="Times New Roman" w:hAnsi="Times New Roman" w:cs="Times New Roman"/>
                <w:bCs/>
                <w:i/>
                <w:iCs/>
                <w:sz w:val="24"/>
                <w:szCs w:val="24"/>
              </w:rPr>
              <w:t>у</w:t>
            </w:r>
            <w:r w:rsidRPr="00D93BB4">
              <w:rPr>
                <w:rFonts w:ascii="Times New Roman" w:eastAsia="Times New Roman" w:hAnsi="Times New Roman" w:cs="Times New Roman"/>
                <w:bCs/>
                <w:i/>
                <w:iCs/>
                <w:color w:val="000000"/>
                <w:sz w:val="24"/>
                <w:szCs w:val="24"/>
              </w:rPr>
              <w:t xml:space="preserve">часники при формуванні ціни пропозиції повинні враховувати вимоги </w:t>
            </w:r>
            <w:r w:rsidRPr="00D93BB4">
              <w:rPr>
                <w:rFonts w:ascii="Times New Roman" w:eastAsia="Times New Roman" w:hAnsi="Times New Roman" w:cs="Times New Roman"/>
                <w:bCs/>
                <w:i/>
                <w:iCs/>
                <w:sz w:val="24"/>
                <w:szCs w:val="24"/>
              </w:rPr>
              <w:t>п</w:t>
            </w:r>
            <w:r w:rsidRPr="00D93BB4">
              <w:rPr>
                <w:rFonts w:ascii="Times New Roman" w:eastAsia="Times New Roman" w:hAnsi="Times New Roman" w:cs="Times New Roman"/>
                <w:bCs/>
                <w:i/>
                <w:iCs/>
                <w:color w:val="000000"/>
                <w:sz w:val="24"/>
                <w:szCs w:val="24"/>
              </w:rPr>
              <w:t>останови Кабінету Міністрів України № 332 від 04.04.2001 р.</w:t>
            </w:r>
          </w:p>
          <w:p w14:paraId="479611FA" w14:textId="77777777" w:rsidR="00DE14DC" w:rsidRPr="007F235E" w:rsidRDefault="00B46694" w:rsidP="00D260F2">
            <w:pPr>
              <w:widowControl w:val="0"/>
              <w:ind w:left="40" w:hanging="2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33C7172" w14:textId="77777777" w:rsidR="00DE14DC" w:rsidRPr="007F235E" w:rsidRDefault="00B46694" w:rsidP="00D260F2">
            <w:pPr>
              <w:widowControl w:val="0"/>
              <w:ind w:left="40" w:hanging="20"/>
              <w:jc w:val="both"/>
              <w:rPr>
                <w:rFonts w:ascii="Times New Roman" w:eastAsia="Times New Roman" w:hAnsi="Times New Roman" w:cs="Times New Roman"/>
                <w:b/>
                <w:color w:val="000000"/>
                <w:sz w:val="24"/>
                <w:szCs w:val="24"/>
              </w:rPr>
            </w:pPr>
            <w:r w:rsidRPr="007F235E">
              <w:rPr>
                <w:rFonts w:ascii="Times New Roman" w:eastAsia="Times New Roman" w:hAnsi="Times New Roman" w:cs="Times New Roman"/>
                <w:b/>
                <w:color w:val="000000"/>
                <w:sz w:val="24"/>
                <w:szCs w:val="24"/>
              </w:rPr>
              <w:t>УВАГА!!!</w:t>
            </w:r>
          </w:p>
          <w:p w14:paraId="20D90326" w14:textId="77777777" w:rsidR="00DE14DC" w:rsidRPr="00D93BB4" w:rsidRDefault="00B46694" w:rsidP="00D260F2">
            <w:pPr>
              <w:widowControl w:val="0"/>
              <w:jc w:val="both"/>
              <w:rPr>
                <w:rFonts w:ascii="Times New Roman" w:eastAsia="Times New Roman" w:hAnsi="Times New Roman" w:cs="Times New Roman"/>
                <w:bCs/>
                <w:i/>
                <w:iCs/>
                <w:color w:val="000000"/>
                <w:sz w:val="24"/>
                <w:szCs w:val="24"/>
              </w:rPr>
            </w:pPr>
            <w:bookmarkStart w:id="3" w:name="_heading=h.3znysh7" w:colFirst="0" w:colLast="0"/>
            <w:bookmarkEnd w:id="3"/>
            <w:r w:rsidRPr="00D93BB4">
              <w:rPr>
                <w:rFonts w:ascii="Times New Roman" w:eastAsia="Times New Roman" w:hAnsi="Times New Roman" w:cs="Times New Roman"/>
                <w:bCs/>
                <w:i/>
                <w:i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05A8F63" w14:textId="492430EC" w:rsidR="00DE14DC" w:rsidRPr="00D93BB4" w:rsidRDefault="00B46694" w:rsidP="00D260F2">
            <w:pPr>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1)</w:t>
            </w:r>
            <w:r w:rsidR="00D93BB4">
              <w:rPr>
                <w:rFonts w:ascii="Times New Roman" w:eastAsia="Times New Roman" w:hAnsi="Times New Roman" w:cs="Times New Roman"/>
                <w:bCs/>
                <w:i/>
                <w:iCs/>
                <w:color w:val="000000"/>
                <w:sz w:val="24"/>
                <w:szCs w:val="24"/>
              </w:rPr>
              <w:t> </w:t>
            </w:r>
            <w:r w:rsidRPr="00D93BB4">
              <w:rPr>
                <w:rFonts w:ascii="Times New Roman" w:eastAsia="Times New Roman" w:hAnsi="Times New Roman" w:cs="Times New Roman"/>
                <w:bCs/>
                <w:i/>
                <w:iCs/>
                <w:color w:val="000000"/>
                <w:sz w:val="24"/>
                <w:szCs w:val="24"/>
              </w:rPr>
              <w:t>документи мають бути чіткими та розбірливими для читання;</w:t>
            </w:r>
          </w:p>
          <w:p w14:paraId="6D3BA6D9" w14:textId="1774120B" w:rsidR="00DE14DC" w:rsidRPr="00D93BB4" w:rsidRDefault="00B46694" w:rsidP="00D260F2">
            <w:pPr>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2)</w:t>
            </w:r>
            <w:r w:rsidR="00D93BB4">
              <w:rPr>
                <w:rFonts w:ascii="Times New Roman" w:eastAsia="Times New Roman" w:hAnsi="Times New Roman" w:cs="Times New Roman"/>
                <w:bCs/>
                <w:i/>
                <w:iCs/>
                <w:color w:val="000000"/>
                <w:sz w:val="24"/>
                <w:szCs w:val="24"/>
              </w:rPr>
              <w:t> </w:t>
            </w:r>
            <w:r w:rsidRPr="00D93BB4">
              <w:rPr>
                <w:rFonts w:ascii="Times New Roman" w:eastAsia="Times New Roman" w:hAnsi="Times New Roman" w:cs="Times New Roman"/>
                <w:bCs/>
                <w:i/>
                <w:iCs/>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D93BB4">
              <w:rPr>
                <w:rFonts w:ascii="Times New Roman" w:eastAsia="Times New Roman" w:hAnsi="Times New Roman" w:cs="Times New Roman"/>
                <w:bCs/>
                <w:i/>
                <w:iCs/>
                <w:sz w:val="24"/>
                <w:szCs w:val="24"/>
              </w:rPr>
              <w:t>сом (УЕП)</w:t>
            </w:r>
            <w:r w:rsidRPr="00D93BB4">
              <w:rPr>
                <w:rFonts w:ascii="Times New Roman" w:eastAsia="Times New Roman" w:hAnsi="Times New Roman" w:cs="Times New Roman"/>
                <w:bCs/>
                <w:i/>
                <w:iCs/>
                <w:color w:val="000000"/>
                <w:sz w:val="24"/>
                <w:szCs w:val="24"/>
              </w:rPr>
              <w:t>;</w:t>
            </w:r>
          </w:p>
          <w:p w14:paraId="247CC387" w14:textId="1D5B8393" w:rsidR="00DE14DC" w:rsidRPr="00D93BB4" w:rsidRDefault="00B46694" w:rsidP="00D260F2">
            <w:pPr>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3)</w:t>
            </w:r>
            <w:r w:rsidR="00D93BB4">
              <w:rPr>
                <w:rFonts w:ascii="Times New Roman" w:eastAsia="Times New Roman" w:hAnsi="Times New Roman" w:cs="Times New Roman"/>
                <w:bCs/>
                <w:i/>
                <w:iCs/>
                <w:color w:val="000000"/>
                <w:sz w:val="24"/>
                <w:szCs w:val="24"/>
              </w:rPr>
              <w:t> </w:t>
            </w:r>
            <w:r w:rsidRPr="00D93BB4">
              <w:rPr>
                <w:rFonts w:ascii="Times New Roman" w:eastAsia="Times New Roman" w:hAnsi="Times New Roman" w:cs="Times New Roman"/>
                <w:bCs/>
                <w:i/>
                <w:iCs/>
                <w:color w:val="000000"/>
                <w:sz w:val="24"/>
                <w:szCs w:val="24"/>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165CCB6" w14:textId="77777777" w:rsidR="00DE14DC" w:rsidRPr="00D93BB4" w:rsidRDefault="00B46694" w:rsidP="00D260F2">
            <w:pPr>
              <w:jc w:val="both"/>
              <w:rPr>
                <w:rFonts w:ascii="Times New Roman" w:eastAsia="Times New Roman" w:hAnsi="Times New Roman" w:cs="Times New Roman"/>
                <w:b/>
                <w:i/>
                <w:iCs/>
                <w:color w:val="000000"/>
                <w:sz w:val="24"/>
                <w:szCs w:val="24"/>
              </w:rPr>
            </w:pPr>
            <w:r w:rsidRPr="00D93BB4">
              <w:rPr>
                <w:rFonts w:ascii="Times New Roman" w:eastAsia="Times New Roman" w:hAnsi="Times New Roman" w:cs="Times New Roman"/>
                <w:b/>
                <w:i/>
                <w:iCs/>
                <w:color w:val="000000"/>
                <w:sz w:val="24"/>
                <w:szCs w:val="24"/>
              </w:rPr>
              <w:t>Винятки:</w:t>
            </w:r>
          </w:p>
          <w:p w14:paraId="196B4493" w14:textId="7B1DD232" w:rsidR="00DE14DC" w:rsidRPr="00D93BB4" w:rsidRDefault="00B46694" w:rsidP="00D260F2">
            <w:pPr>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1)</w:t>
            </w:r>
            <w:r w:rsidR="00D93BB4">
              <w:rPr>
                <w:rFonts w:ascii="Times New Roman" w:eastAsia="Times New Roman" w:hAnsi="Times New Roman" w:cs="Times New Roman"/>
                <w:bCs/>
                <w:i/>
                <w:iCs/>
                <w:color w:val="000000"/>
                <w:sz w:val="24"/>
                <w:szCs w:val="24"/>
              </w:rPr>
              <w:t> </w:t>
            </w:r>
            <w:r w:rsidRPr="00D93BB4">
              <w:rPr>
                <w:rFonts w:ascii="Times New Roman" w:eastAsia="Times New Roman" w:hAnsi="Times New Roman" w:cs="Times New Roman"/>
                <w:bCs/>
                <w:i/>
                <w:iCs/>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33288CE" w14:textId="77777777" w:rsidR="00DE14DC" w:rsidRPr="00D93BB4" w:rsidRDefault="00B46694" w:rsidP="00D260F2">
            <w:pPr>
              <w:widowControl w:val="0"/>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 xml:space="preserve">Зверніть увагу: документи тендерної пропозиції, які надані </w:t>
            </w:r>
            <w:r w:rsidRPr="00D93BB4">
              <w:rPr>
                <w:rFonts w:ascii="Times New Roman" w:eastAsia="Times New Roman" w:hAnsi="Times New Roman" w:cs="Times New Roman"/>
                <w:bCs/>
                <w:i/>
                <w:iCs/>
                <w:color w:val="000000"/>
                <w:sz w:val="24"/>
                <w:szCs w:val="24"/>
              </w:rPr>
              <w:lastRenderedPageBreak/>
              <w:t xml:space="preserve">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4B712AB" w14:textId="77777777" w:rsidR="00DE14DC" w:rsidRPr="00D93BB4" w:rsidRDefault="00B46694" w:rsidP="00D260F2">
            <w:pPr>
              <w:widowControl w:val="0"/>
              <w:ind w:left="40" w:hanging="20"/>
              <w:jc w:val="both"/>
              <w:rPr>
                <w:rFonts w:ascii="Times New Roman" w:eastAsia="Times New Roman" w:hAnsi="Times New Roman" w:cs="Times New Roman"/>
                <w:bCs/>
                <w:i/>
                <w:iCs/>
                <w:sz w:val="24"/>
                <w:szCs w:val="24"/>
              </w:rPr>
            </w:pPr>
            <w:r w:rsidRPr="00D93BB4">
              <w:rPr>
                <w:rFonts w:ascii="Times New Roman" w:eastAsia="Times New Roman" w:hAnsi="Times New Roman" w:cs="Times New Roman"/>
                <w:bCs/>
                <w:i/>
                <w:i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93BB4">
              <w:rPr>
                <w:rFonts w:ascii="Times New Roman" w:eastAsia="Times New Roman" w:hAnsi="Times New Roman" w:cs="Times New Roman"/>
                <w:bCs/>
                <w:i/>
                <w:i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E53D6B3" w14:textId="77777777" w:rsidR="00DE14DC" w:rsidRPr="007F235E" w:rsidRDefault="00B46694" w:rsidP="00D260F2">
            <w:pPr>
              <w:widowControl w:val="0"/>
              <w:ind w:left="40" w:hanging="20"/>
              <w:jc w:val="both"/>
              <w:rPr>
                <w:rFonts w:ascii="Times New Roman" w:eastAsia="Times New Roman" w:hAnsi="Times New Roman" w:cs="Times New Roman"/>
                <w:b/>
                <w:color w:val="000000"/>
                <w:sz w:val="24"/>
                <w:szCs w:val="24"/>
              </w:rPr>
            </w:pPr>
            <w:r w:rsidRPr="00D93BB4">
              <w:rPr>
                <w:rFonts w:ascii="Times New Roman" w:eastAsia="Times New Roman" w:hAnsi="Times New Roman" w:cs="Times New Roman"/>
                <w:bCs/>
                <w:i/>
                <w:iCs/>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sidRPr="007F235E">
              <w:rPr>
                <w:rFonts w:ascii="Times New Roman" w:eastAsia="Times New Roman" w:hAnsi="Times New Roman" w:cs="Times New Roman"/>
                <w:b/>
                <w:color w:val="000000"/>
                <w:sz w:val="24"/>
                <w:szCs w:val="24"/>
              </w:rPr>
              <w:t xml:space="preserve"> </w:t>
            </w:r>
          </w:p>
          <w:p w14:paraId="71609426" w14:textId="77777777" w:rsidR="00DE14DC" w:rsidRPr="007F235E" w:rsidRDefault="00B46694" w:rsidP="00D260F2">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7F235E">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7F235E">
              <w:rPr>
                <w:rFonts w:ascii="Times New Roman" w:eastAsia="Times New Roman" w:hAnsi="Times New Roman" w:cs="Times New Roman"/>
                <w:color w:val="0D0D0D"/>
                <w:sz w:val="24"/>
                <w:szCs w:val="24"/>
              </w:rPr>
              <w:t xml:space="preserve"> </w:t>
            </w:r>
          </w:p>
          <w:p w14:paraId="21207137" w14:textId="77777777" w:rsidR="00DE14DC" w:rsidRPr="007F235E" w:rsidRDefault="00B46694" w:rsidP="00D260F2">
            <w:pPr>
              <w:widowControl w:val="0"/>
              <w:jc w:val="both"/>
              <w:rPr>
                <w:rFonts w:ascii="Times New Roman" w:eastAsia="Times New Roman" w:hAnsi="Times New Roman" w:cs="Times New Roman"/>
                <w:sz w:val="24"/>
                <w:szCs w:val="24"/>
              </w:rPr>
            </w:pPr>
            <w:bookmarkStart w:id="5" w:name="_heading=h.hjqm8skarbdr" w:colFirst="0" w:colLast="0"/>
            <w:bookmarkEnd w:id="5"/>
            <w:r w:rsidRPr="007F235E">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4A404BF" w14:textId="77777777" w:rsidR="00DE14DC" w:rsidRPr="007F235E" w:rsidRDefault="00B46694" w:rsidP="00D260F2">
            <w:pPr>
              <w:widowControl w:val="0"/>
              <w:jc w:val="both"/>
              <w:rPr>
                <w:rFonts w:ascii="Times New Roman" w:eastAsia="Times New Roman" w:hAnsi="Times New Roman" w:cs="Times New Roman"/>
                <w:sz w:val="24"/>
                <w:szCs w:val="24"/>
              </w:rPr>
            </w:pPr>
            <w:bookmarkStart w:id="6" w:name="_heading=h.ftj7vaqoric" w:colFirst="0" w:colLast="0"/>
            <w:bookmarkEnd w:id="6"/>
            <w:r w:rsidRPr="007F235E">
              <w:rPr>
                <w:rFonts w:ascii="Times New Roman" w:eastAsia="Times New Roman" w:hAnsi="Times New Roman" w:cs="Times New Roman"/>
                <w:sz w:val="24"/>
                <w:szCs w:val="24"/>
              </w:rPr>
              <w:t>Кожен учасник має право подати тільки одну тендерну пропозицію</w:t>
            </w:r>
            <w:r w:rsidRPr="007F235E">
              <w:rPr>
                <w:rFonts w:ascii="Times New Roman" w:eastAsia="Times New Roman" w:hAnsi="Times New Roman" w:cs="Times New Roman"/>
                <w:b/>
                <w:sz w:val="24"/>
                <w:szCs w:val="24"/>
                <w:highlight w:val="white"/>
              </w:rPr>
              <w:t xml:space="preserve"> </w:t>
            </w:r>
            <w:r w:rsidRPr="007F235E">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7F235E">
              <w:rPr>
                <w:rFonts w:ascii="Times New Roman" w:eastAsia="Times New Roman" w:hAnsi="Times New Roman" w:cs="Times New Roman"/>
                <w:i/>
                <w:sz w:val="24"/>
                <w:szCs w:val="24"/>
              </w:rPr>
              <w:t>(у разі здійснення закупівлі за лотами)</w:t>
            </w:r>
            <w:r w:rsidRPr="007F235E">
              <w:rPr>
                <w:rFonts w:ascii="Times New Roman" w:eastAsia="Times New Roman" w:hAnsi="Times New Roman" w:cs="Times New Roman"/>
                <w:sz w:val="24"/>
                <w:szCs w:val="24"/>
              </w:rPr>
              <w:t xml:space="preserve">. </w:t>
            </w:r>
          </w:p>
        </w:tc>
      </w:tr>
      <w:tr w:rsidR="00DE14DC" w:rsidRPr="007F235E" w14:paraId="2D6FAD63" w14:textId="77777777" w:rsidTr="0002418F">
        <w:trPr>
          <w:trHeight w:val="470"/>
        </w:trPr>
        <w:tc>
          <w:tcPr>
            <w:tcW w:w="705" w:type="dxa"/>
          </w:tcPr>
          <w:p w14:paraId="4ED976B4"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2</w:t>
            </w:r>
          </w:p>
        </w:tc>
        <w:tc>
          <w:tcPr>
            <w:tcW w:w="2805" w:type="dxa"/>
          </w:tcPr>
          <w:p w14:paraId="07ABACAA" w14:textId="77777777" w:rsidR="00DE14DC" w:rsidRPr="007F235E" w:rsidRDefault="00B46694" w:rsidP="00D260F2">
            <w:pPr>
              <w:widowControl w:val="0"/>
              <w:rPr>
                <w:rFonts w:ascii="Times New Roman" w:eastAsia="Times New Roman" w:hAnsi="Times New Roman" w:cs="Times New Roman"/>
                <w:sz w:val="24"/>
                <w:szCs w:val="24"/>
              </w:rPr>
            </w:pPr>
            <w:bookmarkStart w:id="7" w:name="_heading=h.tyjcwt" w:colFirst="0" w:colLast="0"/>
            <w:bookmarkEnd w:id="7"/>
            <w:r w:rsidRPr="007F235E">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38B907DE" w14:textId="546A35C5" w:rsidR="00DE14DC" w:rsidRPr="0002418F" w:rsidRDefault="00B46694" w:rsidP="0002418F">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Забезпечення тендерної пропозиції не вимагається. </w:t>
            </w:r>
          </w:p>
        </w:tc>
      </w:tr>
      <w:tr w:rsidR="00DE14DC" w:rsidRPr="007F235E" w14:paraId="7F982D7B" w14:textId="77777777" w:rsidTr="00D260F2">
        <w:trPr>
          <w:trHeight w:val="1119"/>
        </w:trPr>
        <w:tc>
          <w:tcPr>
            <w:tcW w:w="705" w:type="dxa"/>
          </w:tcPr>
          <w:p w14:paraId="305B6B5C"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3</w:t>
            </w:r>
          </w:p>
        </w:tc>
        <w:tc>
          <w:tcPr>
            <w:tcW w:w="2805" w:type="dxa"/>
          </w:tcPr>
          <w:p w14:paraId="3E326B55"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247AB7F0" w14:textId="0018D9DA" w:rsidR="00DE14DC" w:rsidRPr="007F235E" w:rsidRDefault="00B46694" w:rsidP="00D260F2">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7F235E">
              <w:rPr>
                <w:rFonts w:ascii="Times New Roman" w:eastAsia="Times New Roman" w:hAnsi="Times New Roman" w:cs="Times New Roman"/>
                <w:sz w:val="24"/>
                <w:szCs w:val="24"/>
              </w:rPr>
              <w:t>Не передбачається.</w:t>
            </w:r>
          </w:p>
          <w:p w14:paraId="12EF40DE" w14:textId="77777777" w:rsidR="00DE14DC" w:rsidRPr="007F235E" w:rsidRDefault="00DE14DC" w:rsidP="00D260F2">
            <w:pPr>
              <w:jc w:val="both"/>
              <w:rPr>
                <w:rFonts w:ascii="Times New Roman" w:eastAsia="Times New Roman" w:hAnsi="Times New Roman" w:cs="Times New Roman"/>
                <w:sz w:val="24"/>
                <w:szCs w:val="24"/>
              </w:rPr>
            </w:pPr>
          </w:p>
        </w:tc>
      </w:tr>
      <w:tr w:rsidR="00DE14DC" w:rsidRPr="007F235E" w14:paraId="1A3950CC" w14:textId="77777777" w:rsidTr="00D260F2">
        <w:trPr>
          <w:trHeight w:val="560"/>
        </w:trPr>
        <w:tc>
          <w:tcPr>
            <w:tcW w:w="705" w:type="dxa"/>
          </w:tcPr>
          <w:p w14:paraId="0C15C7AA"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w:t>
            </w:r>
          </w:p>
        </w:tc>
        <w:tc>
          <w:tcPr>
            <w:tcW w:w="2805" w:type="dxa"/>
          </w:tcPr>
          <w:p w14:paraId="3A998186"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2E0AD76F"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Тендерні пропозиції вважаються дійсними </w:t>
            </w:r>
            <w:r w:rsidRPr="007F235E">
              <w:rPr>
                <w:rFonts w:ascii="Times New Roman" w:eastAsia="Times New Roman" w:hAnsi="Times New Roman" w:cs="Times New Roman"/>
                <w:b/>
                <w:i/>
                <w:sz w:val="24"/>
                <w:szCs w:val="24"/>
                <w:u w:val="single"/>
              </w:rPr>
              <w:t xml:space="preserve">протягом </w:t>
            </w:r>
            <w:r w:rsidR="00651FF2" w:rsidRPr="007F235E">
              <w:rPr>
                <w:rFonts w:ascii="Times New Roman" w:eastAsia="Times New Roman" w:hAnsi="Times New Roman" w:cs="Times New Roman"/>
                <w:b/>
                <w:i/>
                <w:sz w:val="24"/>
                <w:szCs w:val="24"/>
                <w:u w:val="single"/>
              </w:rPr>
              <w:t>90</w:t>
            </w:r>
            <w:r w:rsidRPr="007F235E">
              <w:rPr>
                <w:rFonts w:ascii="Times New Roman" w:eastAsia="Times New Roman" w:hAnsi="Times New Roman" w:cs="Times New Roman"/>
                <w:b/>
                <w:i/>
                <w:sz w:val="24"/>
                <w:szCs w:val="24"/>
                <w:u w:val="single"/>
              </w:rPr>
              <w:t xml:space="preserve"> (</w:t>
            </w:r>
            <w:r w:rsidR="00651FF2" w:rsidRPr="007F235E">
              <w:rPr>
                <w:rFonts w:ascii="Times New Roman" w:eastAsia="Times New Roman" w:hAnsi="Times New Roman" w:cs="Times New Roman"/>
                <w:b/>
                <w:i/>
                <w:sz w:val="24"/>
                <w:szCs w:val="24"/>
                <w:u w:val="single"/>
              </w:rPr>
              <w:t>дев'яносто</w:t>
            </w:r>
            <w:r w:rsidRPr="007F235E">
              <w:rPr>
                <w:rFonts w:ascii="Times New Roman" w:eastAsia="Times New Roman" w:hAnsi="Times New Roman" w:cs="Times New Roman"/>
                <w:b/>
                <w:i/>
                <w:sz w:val="24"/>
                <w:szCs w:val="24"/>
                <w:u w:val="single"/>
              </w:rPr>
              <w:t>) днів</w:t>
            </w:r>
            <w:r w:rsidRPr="007F235E">
              <w:rPr>
                <w:rFonts w:ascii="Times New Roman" w:eastAsia="Times New Roman" w:hAnsi="Times New Roman" w:cs="Times New Roman"/>
                <w:sz w:val="24"/>
                <w:szCs w:val="24"/>
              </w:rPr>
              <w:t xml:space="preserve"> із дати кінцевого строку подання тендерних пропозицій. </w:t>
            </w:r>
          </w:p>
          <w:p w14:paraId="70F78A6C"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3864DEA" w14:textId="77777777" w:rsidR="00DE14DC" w:rsidRPr="007F235E" w:rsidRDefault="00B46694" w:rsidP="00D260F2">
            <w:pPr>
              <w:widowControl w:val="0"/>
              <w:jc w:val="both"/>
              <w:rPr>
                <w:rFonts w:ascii="Times New Roman" w:eastAsia="Times New Roman" w:hAnsi="Times New Roman" w:cs="Times New Roman"/>
                <w:sz w:val="24"/>
                <w:szCs w:val="24"/>
                <w:u w:val="single"/>
              </w:rPr>
            </w:pPr>
            <w:r w:rsidRPr="007F235E">
              <w:rPr>
                <w:rFonts w:ascii="Times New Roman" w:eastAsia="Times New Roman" w:hAnsi="Times New Roman" w:cs="Times New Roman"/>
                <w:sz w:val="24"/>
                <w:szCs w:val="24"/>
              </w:rPr>
              <w:t xml:space="preserve">Учасник процедури закупівлі </w:t>
            </w:r>
            <w:r w:rsidRPr="007F235E">
              <w:rPr>
                <w:rFonts w:ascii="Times New Roman" w:eastAsia="Times New Roman" w:hAnsi="Times New Roman" w:cs="Times New Roman"/>
                <w:sz w:val="24"/>
                <w:szCs w:val="24"/>
                <w:u w:val="single"/>
              </w:rPr>
              <w:t>має право:</w:t>
            </w:r>
          </w:p>
          <w:p w14:paraId="3267ED70"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80CBCF3"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F235E">
              <w:rPr>
                <w:rFonts w:ascii="Times New Roman" w:eastAsia="Times New Roman" w:hAnsi="Times New Roman" w:cs="Times New Roman"/>
                <w:i/>
                <w:sz w:val="24"/>
                <w:szCs w:val="24"/>
              </w:rPr>
              <w:t>(у разі якщо таке вимагалося)</w:t>
            </w:r>
            <w:r w:rsidRPr="007F235E">
              <w:rPr>
                <w:rFonts w:ascii="Times New Roman" w:eastAsia="Times New Roman" w:hAnsi="Times New Roman" w:cs="Times New Roman"/>
                <w:sz w:val="24"/>
                <w:szCs w:val="24"/>
              </w:rPr>
              <w:t>.</w:t>
            </w:r>
          </w:p>
          <w:p w14:paraId="7BB99941" w14:textId="77777777" w:rsidR="00DE14DC" w:rsidRPr="007F235E" w:rsidRDefault="00B46694" w:rsidP="00D260F2">
            <w:pPr>
              <w:widowControl w:val="0"/>
              <w:jc w:val="both"/>
              <w:rPr>
                <w:rFonts w:ascii="Times New Roman" w:eastAsia="Times New Roman" w:hAnsi="Times New Roman" w:cs="Times New Roman"/>
                <w:strike/>
                <w:sz w:val="24"/>
                <w:szCs w:val="24"/>
              </w:rPr>
            </w:pPr>
            <w:r w:rsidRPr="007F235E">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E14DC" w:rsidRPr="007F235E" w14:paraId="0F9F584C" w14:textId="77777777" w:rsidTr="0002418F">
        <w:trPr>
          <w:trHeight w:val="560"/>
        </w:trPr>
        <w:tc>
          <w:tcPr>
            <w:tcW w:w="705" w:type="dxa"/>
          </w:tcPr>
          <w:p w14:paraId="23DD5117"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5</w:t>
            </w:r>
          </w:p>
        </w:tc>
        <w:tc>
          <w:tcPr>
            <w:tcW w:w="2805" w:type="dxa"/>
          </w:tcPr>
          <w:p w14:paraId="7C7CB4EC"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7F235E">
              <w:rPr>
                <w:rFonts w:ascii="Times New Roman" w:eastAsia="Times New Roman" w:hAnsi="Times New Roman" w:cs="Times New Roman"/>
                <w:b/>
                <w:sz w:val="24"/>
                <w:szCs w:val="24"/>
                <w:highlight w:val="white"/>
              </w:rPr>
              <w:t xml:space="preserve">47 </w:t>
            </w:r>
            <w:r w:rsidRPr="007F235E">
              <w:rPr>
                <w:rFonts w:ascii="Times New Roman" w:eastAsia="Times New Roman" w:hAnsi="Times New Roman" w:cs="Times New Roman"/>
                <w:b/>
                <w:sz w:val="24"/>
                <w:szCs w:val="24"/>
              </w:rPr>
              <w:t xml:space="preserve"> Особливостей</w:t>
            </w:r>
          </w:p>
        </w:tc>
        <w:tc>
          <w:tcPr>
            <w:tcW w:w="6450" w:type="dxa"/>
            <w:vAlign w:val="center"/>
          </w:tcPr>
          <w:p w14:paraId="5735AC35"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F235E">
              <w:rPr>
                <w:rFonts w:ascii="Times New Roman" w:eastAsia="Times New Roman" w:hAnsi="Times New Roman" w:cs="Times New Roman"/>
                <w:b/>
                <w:i/>
                <w:sz w:val="24"/>
                <w:szCs w:val="24"/>
              </w:rPr>
              <w:t>Додатку 1</w:t>
            </w:r>
            <w:r w:rsidRPr="007F235E">
              <w:rPr>
                <w:rFonts w:ascii="Times New Roman" w:eastAsia="Times New Roman" w:hAnsi="Times New Roman" w:cs="Times New Roman"/>
                <w:i/>
                <w:sz w:val="24"/>
                <w:szCs w:val="24"/>
              </w:rPr>
              <w:t xml:space="preserve"> </w:t>
            </w:r>
            <w:r w:rsidRPr="007F235E">
              <w:rPr>
                <w:rFonts w:ascii="Times New Roman" w:eastAsia="Times New Roman" w:hAnsi="Times New Roman" w:cs="Times New Roman"/>
                <w:sz w:val="24"/>
                <w:szCs w:val="24"/>
              </w:rPr>
              <w:t xml:space="preserve">до цієї тендерної документації. </w:t>
            </w:r>
          </w:p>
          <w:p w14:paraId="411C4B70"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7F235E">
              <w:rPr>
                <w:rFonts w:ascii="Times New Roman" w:eastAsia="Times New Roman" w:hAnsi="Times New Roman" w:cs="Times New Roman"/>
                <w:b/>
                <w:sz w:val="24"/>
                <w:szCs w:val="24"/>
              </w:rPr>
              <w:t xml:space="preserve"> </w:t>
            </w:r>
            <w:r w:rsidRPr="007F235E">
              <w:rPr>
                <w:rFonts w:ascii="Times New Roman" w:eastAsia="Times New Roman" w:hAnsi="Times New Roman" w:cs="Times New Roman"/>
                <w:b/>
                <w:i/>
                <w:sz w:val="24"/>
                <w:szCs w:val="24"/>
              </w:rPr>
              <w:t>Додатку 1</w:t>
            </w:r>
            <w:r w:rsidRPr="007F235E">
              <w:rPr>
                <w:rFonts w:ascii="Times New Roman" w:eastAsia="Times New Roman" w:hAnsi="Times New Roman" w:cs="Times New Roman"/>
                <w:sz w:val="24"/>
                <w:szCs w:val="24"/>
              </w:rPr>
              <w:t xml:space="preserve"> до цієї тендерної документації. </w:t>
            </w:r>
          </w:p>
          <w:p w14:paraId="7586EDE3" w14:textId="77777777" w:rsidR="00DE14DC" w:rsidRPr="007F235E" w:rsidRDefault="00B46694" w:rsidP="00D260F2">
            <w:pPr>
              <w:widowControl w:val="0"/>
              <w:ind w:right="120"/>
              <w:jc w:val="both"/>
              <w:rPr>
                <w:rFonts w:ascii="Times New Roman" w:eastAsia="Times New Roman" w:hAnsi="Times New Roman" w:cs="Times New Roman"/>
                <w:b/>
                <w:sz w:val="24"/>
                <w:szCs w:val="24"/>
              </w:rPr>
            </w:pPr>
            <w:r w:rsidRPr="007F235E">
              <w:rPr>
                <w:rFonts w:ascii="Times New Roman" w:eastAsia="Times New Roman" w:hAnsi="Times New Roman" w:cs="Times New Roman"/>
                <w:b/>
                <w:sz w:val="24"/>
                <w:szCs w:val="24"/>
              </w:rPr>
              <w:t xml:space="preserve">Підстави, визначені пунктом </w:t>
            </w:r>
            <w:r w:rsidRPr="007F235E">
              <w:rPr>
                <w:rFonts w:ascii="Times New Roman" w:eastAsia="Times New Roman" w:hAnsi="Times New Roman" w:cs="Times New Roman"/>
                <w:b/>
                <w:sz w:val="24"/>
                <w:szCs w:val="24"/>
                <w:highlight w:val="white"/>
              </w:rPr>
              <w:t xml:space="preserve">47 </w:t>
            </w:r>
            <w:r w:rsidRPr="007F235E">
              <w:rPr>
                <w:rFonts w:ascii="Times New Roman" w:eastAsia="Times New Roman" w:hAnsi="Times New Roman" w:cs="Times New Roman"/>
                <w:b/>
                <w:sz w:val="24"/>
                <w:szCs w:val="24"/>
              </w:rPr>
              <w:t>Особливостей.</w:t>
            </w:r>
          </w:p>
          <w:p w14:paraId="54611460" w14:textId="7777777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B578AE8"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878AC90"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880F8B0"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8"/>
                <w:szCs w:val="28"/>
              </w:rPr>
              <w:t>3</w:t>
            </w:r>
            <w:r w:rsidRPr="007F235E">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D152BF"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7F235E">
                <w:rPr>
                  <w:rFonts w:ascii="Times New Roman" w:eastAsia="Times New Roman" w:hAnsi="Times New Roman" w:cs="Times New Roman"/>
                  <w:sz w:val="24"/>
                  <w:szCs w:val="24"/>
                </w:rPr>
                <w:t>пунктом 4</w:t>
              </w:r>
            </w:hyperlink>
            <w:r w:rsidRPr="007F235E">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7606F48"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99A0DC6"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60F3EFF"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1F07CD9"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w:t>
            </w:r>
            <w:r w:rsidRPr="007F235E">
              <w:rPr>
                <w:rFonts w:ascii="Times New Roman" w:eastAsia="Times New Roman" w:hAnsi="Times New Roman" w:cs="Times New Roman"/>
                <w:sz w:val="24"/>
                <w:szCs w:val="24"/>
              </w:rPr>
              <w:lastRenderedPageBreak/>
              <w:t>нього відкрита ліквідаційна процедура;</w:t>
            </w:r>
          </w:p>
          <w:p w14:paraId="61F28438"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FC74E0F"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C0A56A4" w14:textId="77777777" w:rsidR="00DE14DC" w:rsidRPr="007F235E" w:rsidRDefault="00B46694" w:rsidP="00D260F2">
            <w:pPr>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7F235E">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14:paraId="3FE779F3" w14:textId="604FB633" w:rsidR="00DE14DC" w:rsidRPr="007F235E" w:rsidRDefault="00B46694" w:rsidP="0002418F">
            <w:pPr>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3E2556"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12B27B7"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w:t>
            </w:r>
            <w:r w:rsidRPr="007F235E">
              <w:rPr>
                <w:rFonts w:ascii="Times New Roman" w:eastAsia="Times New Roman" w:hAnsi="Times New Roman" w:cs="Times New Roman"/>
                <w:sz w:val="24"/>
                <w:szCs w:val="24"/>
                <w:highlight w:val="white"/>
              </w:rPr>
              <w:lastRenderedPageBreak/>
              <w:t>системою закупівель шляхом обміну інформацією з іншими державними системами та реєстрами.</w:t>
            </w:r>
          </w:p>
        </w:tc>
      </w:tr>
      <w:tr w:rsidR="00DE14DC" w:rsidRPr="007F235E" w14:paraId="6581B344" w14:textId="77777777" w:rsidTr="00D260F2">
        <w:trPr>
          <w:trHeight w:val="1119"/>
        </w:trPr>
        <w:tc>
          <w:tcPr>
            <w:tcW w:w="705" w:type="dxa"/>
          </w:tcPr>
          <w:p w14:paraId="6F0B13A7"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6</w:t>
            </w:r>
          </w:p>
        </w:tc>
        <w:tc>
          <w:tcPr>
            <w:tcW w:w="2805" w:type="dxa"/>
          </w:tcPr>
          <w:p w14:paraId="16FDE8C7"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tcPr>
          <w:p w14:paraId="25D7DE8E"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7F235E">
                <w:rPr>
                  <w:rFonts w:ascii="Times New Roman" w:eastAsia="Times New Roman" w:hAnsi="Times New Roman" w:cs="Times New Roman"/>
                  <w:sz w:val="24"/>
                  <w:szCs w:val="24"/>
                </w:rPr>
                <w:t xml:space="preserve"> пунктом третім </w:t>
              </w:r>
            </w:hyperlink>
            <w:hyperlink r:id="rId14">
              <w:r w:rsidRPr="00D93BB4">
                <w:rPr>
                  <w:rFonts w:ascii="Times New Roman" w:eastAsia="Times New Roman" w:hAnsi="Times New Roman" w:cs="Times New Roman"/>
                  <w:sz w:val="24"/>
                  <w:szCs w:val="24"/>
                </w:rPr>
                <w:t>частини друго</w:t>
              </w:r>
            </w:hyperlink>
            <w:r w:rsidRPr="007F235E">
              <w:rPr>
                <w:rFonts w:ascii="Times New Roman" w:eastAsia="Times New Roman" w:hAnsi="Times New Roman" w:cs="Times New Roman"/>
                <w:sz w:val="24"/>
                <w:szCs w:val="24"/>
              </w:rPr>
              <w:t xml:space="preserve">ї статті 22 Закону зазначено в </w:t>
            </w:r>
            <w:r w:rsidRPr="00D93BB4">
              <w:rPr>
                <w:rFonts w:ascii="Times New Roman" w:eastAsia="Times New Roman" w:hAnsi="Times New Roman" w:cs="Times New Roman"/>
                <w:sz w:val="24"/>
                <w:szCs w:val="24"/>
              </w:rPr>
              <w:t xml:space="preserve">Додатку 2 </w:t>
            </w:r>
            <w:r w:rsidRPr="007F235E">
              <w:rPr>
                <w:rFonts w:ascii="Times New Roman" w:eastAsia="Times New Roman" w:hAnsi="Times New Roman" w:cs="Times New Roman"/>
                <w:sz w:val="24"/>
                <w:szCs w:val="24"/>
              </w:rPr>
              <w:t>до цієї тендерної документації.</w:t>
            </w:r>
          </w:p>
        </w:tc>
      </w:tr>
      <w:tr w:rsidR="00DE14DC" w:rsidRPr="007F235E" w14:paraId="1BA2AB6E" w14:textId="77777777" w:rsidTr="00D260F2">
        <w:trPr>
          <w:trHeight w:val="1119"/>
        </w:trPr>
        <w:tc>
          <w:tcPr>
            <w:tcW w:w="705" w:type="dxa"/>
          </w:tcPr>
          <w:p w14:paraId="3BC7350F"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7</w:t>
            </w:r>
          </w:p>
        </w:tc>
        <w:tc>
          <w:tcPr>
            <w:tcW w:w="2805" w:type="dxa"/>
          </w:tcPr>
          <w:p w14:paraId="644B55DE"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 xml:space="preserve">Інформація про </w:t>
            </w:r>
            <w:r w:rsidRPr="007F235E">
              <w:rPr>
                <w:rFonts w:ascii="Times New Roman" w:eastAsia="Times New Roman" w:hAnsi="Times New Roman" w:cs="Times New Roman"/>
                <w:b/>
                <w:sz w:val="24"/>
                <w:szCs w:val="24"/>
              </w:rPr>
              <w:t xml:space="preserve">субпідрядника /співвиконавця </w:t>
            </w:r>
            <w:r w:rsidRPr="007F235E">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14:paraId="392A0230"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highlight w:val="white"/>
              </w:rPr>
              <w:t>(У разі закупівлі робіт або послуг)</w:t>
            </w:r>
            <w:r w:rsidR="00551E53" w:rsidRPr="007F235E">
              <w:rPr>
                <w:rFonts w:ascii="Times New Roman" w:eastAsia="Times New Roman" w:hAnsi="Times New Roman" w:cs="Times New Roman"/>
                <w:sz w:val="24"/>
                <w:szCs w:val="24"/>
                <w:highlight w:val="white"/>
              </w:rPr>
              <w:t>.</w:t>
            </w:r>
            <w:r w:rsidRPr="007F235E">
              <w:rPr>
                <w:rFonts w:ascii="Times New Roman" w:eastAsia="Times New Roman" w:hAnsi="Times New Roman" w:cs="Times New Roman"/>
                <w:sz w:val="24"/>
                <w:szCs w:val="24"/>
                <w:highlight w:val="white"/>
              </w:rPr>
              <w:t xml:space="preserve"> У</w:t>
            </w:r>
            <w:r w:rsidRPr="007F235E">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7F235E">
              <w:rPr>
                <w:rFonts w:ascii="Times New Roman" w:eastAsia="Times New Roman" w:hAnsi="Times New Roman" w:cs="Times New Roman"/>
                <w:sz w:val="24"/>
                <w:szCs w:val="24"/>
                <w:highlight w:val="white"/>
              </w:rPr>
              <w:t xml:space="preserve">виконання робіт чи послуг як субпідрядника/співвиконавця </w:t>
            </w:r>
            <w:r w:rsidRPr="007F235E">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sidRPr="007F235E">
              <w:rPr>
                <w:rFonts w:ascii="Times New Roman" w:eastAsia="Times New Roman" w:hAnsi="Times New Roman" w:cs="Times New Roman"/>
                <w:i/>
                <w:color w:val="000000"/>
                <w:sz w:val="24"/>
                <w:szCs w:val="24"/>
                <w:highlight w:val="white"/>
              </w:rPr>
              <w:t>(надається у разі залучення).</w:t>
            </w:r>
          </w:p>
        </w:tc>
      </w:tr>
      <w:tr w:rsidR="00DE14DC" w:rsidRPr="007F235E" w14:paraId="3334B05C" w14:textId="77777777" w:rsidTr="00D260F2">
        <w:trPr>
          <w:trHeight w:val="841"/>
        </w:trPr>
        <w:tc>
          <w:tcPr>
            <w:tcW w:w="705" w:type="dxa"/>
          </w:tcPr>
          <w:p w14:paraId="4A975315"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8</w:t>
            </w:r>
          </w:p>
        </w:tc>
        <w:tc>
          <w:tcPr>
            <w:tcW w:w="2805" w:type="dxa"/>
          </w:tcPr>
          <w:p w14:paraId="2A5B2858"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06277809"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E14DC" w:rsidRPr="007F235E" w14:paraId="51EE06E4" w14:textId="77777777" w:rsidTr="00D260F2">
        <w:trPr>
          <w:trHeight w:val="442"/>
        </w:trPr>
        <w:tc>
          <w:tcPr>
            <w:tcW w:w="9960" w:type="dxa"/>
            <w:gridSpan w:val="3"/>
            <w:vAlign w:val="center"/>
          </w:tcPr>
          <w:p w14:paraId="075E9104"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Розділ 4. Подання та розкриття тендерної пропозиції</w:t>
            </w:r>
          </w:p>
        </w:tc>
      </w:tr>
      <w:tr w:rsidR="00DE14DC" w:rsidRPr="007F235E" w14:paraId="72BBE57F" w14:textId="77777777" w:rsidTr="00D260F2">
        <w:trPr>
          <w:trHeight w:val="1119"/>
        </w:trPr>
        <w:tc>
          <w:tcPr>
            <w:tcW w:w="705" w:type="dxa"/>
          </w:tcPr>
          <w:p w14:paraId="338B3AC3"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1</w:t>
            </w:r>
          </w:p>
        </w:tc>
        <w:tc>
          <w:tcPr>
            <w:tcW w:w="2805" w:type="dxa"/>
          </w:tcPr>
          <w:p w14:paraId="7F5A0DD2"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3CD14054" w14:textId="77777777" w:rsidR="00DE14DC" w:rsidRPr="007F235E" w:rsidRDefault="00B46694" w:rsidP="00D260F2">
            <w:pPr>
              <w:widowControl w:val="0"/>
              <w:ind w:left="40"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Кінцевий строк подання тендерних пропозицій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w:t>
            </w:r>
            <w:r w:rsidR="00551E53" w:rsidRPr="007F235E">
              <w:rPr>
                <w:rFonts w:ascii="Times New Roman" w:eastAsia="Times New Roman" w:hAnsi="Times New Roman" w:cs="Times New Roman"/>
                <w:b/>
                <w:sz w:val="24"/>
                <w:szCs w:val="24"/>
              </w:rPr>
              <w:t>Згідно оголошення.</w:t>
            </w:r>
          </w:p>
          <w:p w14:paraId="429DA6EA"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5193507"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47A4BD4" w14:textId="17450F57" w:rsidR="00DE14DC" w:rsidRPr="0086371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E14DC" w:rsidRPr="007F235E" w14:paraId="55793263" w14:textId="77777777" w:rsidTr="00D260F2">
        <w:trPr>
          <w:trHeight w:val="557"/>
        </w:trPr>
        <w:tc>
          <w:tcPr>
            <w:tcW w:w="705" w:type="dxa"/>
          </w:tcPr>
          <w:p w14:paraId="2D601F0A"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w:t>
            </w:r>
          </w:p>
        </w:tc>
        <w:tc>
          <w:tcPr>
            <w:tcW w:w="2805" w:type="dxa"/>
          </w:tcPr>
          <w:p w14:paraId="5B939DAB" w14:textId="77777777" w:rsidR="00DE14DC" w:rsidRPr="007F235E" w:rsidRDefault="00B46694" w:rsidP="00D260F2">
            <w:pPr>
              <w:widowControl w:val="0"/>
              <w:rPr>
                <w:rFonts w:ascii="Times New Roman" w:eastAsia="Times New Roman" w:hAnsi="Times New Roman" w:cs="Times New Roman"/>
                <w:strike/>
                <w:sz w:val="24"/>
                <w:szCs w:val="24"/>
                <w:highlight w:val="white"/>
              </w:rPr>
            </w:pPr>
            <w:r w:rsidRPr="007F235E">
              <w:rPr>
                <w:rFonts w:ascii="Times New Roman" w:eastAsia="Times New Roman" w:hAnsi="Times New Roman" w:cs="Times New Roman"/>
                <w:b/>
                <w:sz w:val="24"/>
                <w:szCs w:val="24"/>
                <w:highlight w:val="white"/>
              </w:rPr>
              <w:t>Дата та час розкриття тендерної пропозиції</w:t>
            </w:r>
            <w:r w:rsidRPr="007F235E">
              <w:rPr>
                <w:rFonts w:ascii="Times New Roman" w:eastAsia="Times New Roman" w:hAnsi="Times New Roman" w:cs="Times New Roman"/>
                <w:sz w:val="28"/>
                <w:szCs w:val="28"/>
                <w:highlight w:val="white"/>
              </w:rPr>
              <w:t xml:space="preserve"> </w:t>
            </w:r>
          </w:p>
        </w:tc>
        <w:tc>
          <w:tcPr>
            <w:tcW w:w="6450" w:type="dxa"/>
            <w:vAlign w:val="center"/>
          </w:tcPr>
          <w:p w14:paraId="49149D8F" w14:textId="77777777" w:rsidR="00DE14DC" w:rsidRPr="007F235E" w:rsidRDefault="00B46694" w:rsidP="00D260F2">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6ED5B21" w14:textId="77777777" w:rsidR="00DE14DC" w:rsidRPr="007F235E" w:rsidRDefault="00B46694" w:rsidP="00D260F2">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6BFA47D" w14:textId="77777777" w:rsidR="0002418F" w:rsidRDefault="00B46694" w:rsidP="0002418F">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7F235E">
                <w:rPr>
                  <w:rFonts w:ascii="Times New Roman" w:eastAsia="Times New Roman" w:hAnsi="Times New Roman" w:cs="Times New Roman"/>
                  <w:sz w:val="24"/>
                  <w:szCs w:val="24"/>
                  <w:highlight w:val="white"/>
                </w:rPr>
                <w:t>47</w:t>
              </w:r>
            </w:hyperlink>
            <w:r w:rsidRPr="007F235E">
              <w:rPr>
                <w:rFonts w:ascii="Times New Roman" w:eastAsia="Times New Roman" w:hAnsi="Times New Roman" w:cs="Times New Roman"/>
                <w:sz w:val="24"/>
                <w:szCs w:val="24"/>
                <w:highlight w:val="white"/>
              </w:rPr>
              <w:t xml:space="preserve"> Особливостей.</w:t>
            </w:r>
          </w:p>
          <w:p w14:paraId="4ACDD535" w14:textId="099D9B8A" w:rsidR="00F670F0" w:rsidRPr="007F235E" w:rsidRDefault="00F670F0" w:rsidP="0002418F">
            <w:pPr>
              <w:shd w:val="clear" w:color="auto" w:fill="FFFFFF"/>
              <w:jc w:val="both"/>
              <w:rPr>
                <w:rFonts w:ascii="Times New Roman" w:eastAsia="Times New Roman" w:hAnsi="Times New Roman" w:cs="Times New Roman"/>
                <w:sz w:val="24"/>
                <w:szCs w:val="24"/>
                <w:highlight w:val="white"/>
              </w:rPr>
            </w:pPr>
          </w:p>
        </w:tc>
      </w:tr>
      <w:tr w:rsidR="00DE14DC" w:rsidRPr="007F235E" w14:paraId="7488A288" w14:textId="77777777" w:rsidTr="00D260F2">
        <w:trPr>
          <w:trHeight w:val="418"/>
        </w:trPr>
        <w:tc>
          <w:tcPr>
            <w:tcW w:w="9960" w:type="dxa"/>
            <w:gridSpan w:val="3"/>
            <w:vAlign w:val="center"/>
          </w:tcPr>
          <w:p w14:paraId="258EDB87"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lastRenderedPageBreak/>
              <w:t>Розділ 5. Оцінка тендерної пропозиції</w:t>
            </w:r>
          </w:p>
        </w:tc>
      </w:tr>
      <w:tr w:rsidR="00DE14DC" w:rsidRPr="007F235E" w14:paraId="10A05EC7" w14:textId="77777777" w:rsidTr="00D260F2">
        <w:trPr>
          <w:trHeight w:val="1119"/>
        </w:trPr>
        <w:tc>
          <w:tcPr>
            <w:tcW w:w="705" w:type="dxa"/>
          </w:tcPr>
          <w:p w14:paraId="38D0291A"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1</w:t>
            </w:r>
          </w:p>
        </w:tc>
        <w:tc>
          <w:tcPr>
            <w:tcW w:w="2805" w:type="dxa"/>
          </w:tcPr>
          <w:p w14:paraId="24C5A14A"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4CC95B5D" w14:textId="77777777" w:rsidR="00DE14DC" w:rsidRPr="007F235E" w:rsidRDefault="00B46694" w:rsidP="00D260F2">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7F235E">
                <w:rPr>
                  <w:rFonts w:ascii="Times New Roman" w:eastAsia="Times New Roman" w:hAnsi="Times New Roman" w:cs="Times New Roman"/>
                  <w:sz w:val="24"/>
                  <w:szCs w:val="24"/>
                  <w:highlight w:val="white"/>
                </w:rPr>
                <w:t>шістнадцятої</w:t>
              </w:r>
            </w:hyperlink>
            <w:r w:rsidRPr="007F235E">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3C2E390"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6A0F0EA"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2747268A" w14:textId="77777777" w:rsidR="00DE14DC" w:rsidRPr="007F235E" w:rsidRDefault="00B46694" w:rsidP="00D260F2">
            <w:pPr>
              <w:widowControl w:val="0"/>
              <w:jc w:val="both"/>
              <w:rPr>
                <w:rFonts w:ascii="Times New Roman" w:eastAsia="Times New Roman" w:hAnsi="Times New Roman" w:cs="Times New Roman"/>
                <w:b/>
                <w:sz w:val="24"/>
                <w:szCs w:val="24"/>
                <w:highlight w:val="white"/>
              </w:rPr>
            </w:pPr>
            <w:r w:rsidRPr="007F235E">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6F9E3454"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34A5D33" w14:textId="77777777" w:rsidR="00DE14DC" w:rsidRPr="007F235E" w:rsidRDefault="00B46694" w:rsidP="00D260F2">
            <w:pPr>
              <w:widowControl w:val="0"/>
              <w:jc w:val="both"/>
              <w:rPr>
                <w:rFonts w:ascii="Times New Roman" w:eastAsia="Times New Roman" w:hAnsi="Times New Roman" w:cs="Times New Roman"/>
                <w:i/>
                <w:sz w:val="24"/>
                <w:szCs w:val="24"/>
                <w:highlight w:val="white"/>
              </w:rPr>
            </w:pPr>
            <w:r w:rsidRPr="007F235E">
              <w:rPr>
                <w:rFonts w:ascii="Times New Roman" w:eastAsia="Times New Roman" w:hAnsi="Times New Roman" w:cs="Times New Roman"/>
                <w:i/>
                <w:sz w:val="24"/>
                <w:szCs w:val="24"/>
                <w:highlight w:val="white"/>
              </w:rPr>
              <w:t>(у разі якщо подано дві і більше тендерних пропозицій).</w:t>
            </w:r>
          </w:p>
          <w:p w14:paraId="76E6298B" w14:textId="77777777" w:rsidR="00DE14DC" w:rsidRPr="007F235E" w:rsidRDefault="00B46694" w:rsidP="00D260F2">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6D4A64A" w14:textId="77777777" w:rsidR="00DE14DC" w:rsidRPr="007F235E" w:rsidRDefault="00B46694" w:rsidP="00D260F2">
            <w:pPr>
              <w:widowControl w:val="0"/>
              <w:jc w:val="both"/>
              <w:rPr>
                <w:rFonts w:ascii="Times New Roman" w:eastAsia="Times New Roman" w:hAnsi="Times New Roman" w:cs="Times New Roman"/>
                <w:i/>
                <w:sz w:val="24"/>
                <w:szCs w:val="24"/>
                <w:highlight w:val="yellow"/>
              </w:rPr>
            </w:pPr>
            <w:r w:rsidRPr="007F235E">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6FC5B32" w14:textId="77777777" w:rsidR="00DE14DC" w:rsidRPr="007F235E" w:rsidRDefault="00B46694" w:rsidP="00D260F2">
            <w:pPr>
              <w:widowControl w:val="0"/>
              <w:jc w:val="both"/>
              <w:rPr>
                <w:rFonts w:ascii="Times New Roman" w:eastAsia="Times New Roman" w:hAnsi="Times New Roman" w:cs="Times New Roman"/>
                <w:b/>
                <w:i/>
                <w:sz w:val="24"/>
                <w:szCs w:val="24"/>
              </w:rPr>
            </w:pPr>
            <w:r w:rsidRPr="007F235E">
              <w:rPr>
                <w:rFonts w:ascii="Times New Roman" w:eastAsia="Times New Roman" w:hAnsi="Times New Roman" w:cs="Times New Roman"/>
                <w:i/>
                <w:sz w:val="24"/>
                <w:szCs w:val="24"/>
              </w:rPr>
              <w:t xml:space="preserve">До розгляду </w:t>
            </w:r>
            <w:r w:rsidR="00551E53" w:rsidRPr="007F235E">
              <w:rPr>
                <w:rFonts w:ascii="Times New Roman" w:eastAsia="Times New Roman" w:hAnsi="Times New Roman" w:cs="Times New Roman"/>
                <w:i/>
                <w:sz w:val="24"/>
                <w:szCs w:val="24"/>
                <w:u w:val="single"/>
              </w:rPr>
              <w:t xml:space="preserve"> не приймається</w:t>
            </w:r>
            <w:r w:rsidRPr="007F235E">
              <w:rPr>
                <w:rFonts w:ascii="Times New Roman" w:eastAsia="Times New Roman" w:hAnsi="Times New Roman" w:cs="Times New Roman"/>
                <w:i/>
                <w:sz w:val="24"/>
                <w:szCs w:val="24"/>
              </w:rPr>
              <w:t>)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A435FD0"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lastRenderedPageBreak/>
              <w:t>Оцінка тендерних пропозицій здійснюється на основі критерію „Ціна”. Питома вага – 100 %.</w:t>
            </w:r>
          </w:p>
          <w:p w14:paraId="75BF6F73"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C237428"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Оцінка здійснюється щодо предмета закупівлі в цілому.</w:t>
            </w:r>
          </w:p>
          <w:p w14:paraId="072BF33C" w14:textId="77777777" w:rsidR="00DE14DC" w:rsidRPr="007F235E" w:rsidRDefault="00B46694" w:rsidP="00D260F2">
            <w:pPr>
              <w:widowControl w:val="0"/>
              <w:jc w:val="both"/>
              <w:rPr>
                <w:rFonts w:ascii="Times New Roman" w:eastAsia="Times New Roman" w:hAnsi="Times New Roman" w:cs="Times New Roman"/>
                <w:i/>
                <w:sz w:val="24"/>
                <w:szCs w:val="24"/>
              </w:rPr>
            </w:pPr>
            <w:r w:rsidRPr="007F235E">
              <w:rPr>
                <w:rFonts w:ascii="Times New Roman" w:eastAsia="Times New Roman" w:hAnsi="Times New Roman" w:cs="Times New Roman"/>
                <w:sz w:val="24"/>
                <w:szCs w:val="24"/>
              </w:rPr>
              <w:t>АБО</w:t>
            </w:r>
            <w:r w:rsidR="00F03445" w:rsidRPr="007F235E">
              <w:rPr>
                <w:rFonts w:ascii="Times New Roman" w:eastAsia="Times New Roman" w:hAnsi="Times New Roman" w:cs="Times New Roman"/>
                <w:sz w:val="24"/>
                <w:szCs w:val="24"/>
              </w:rPr>
              <w:t xml:space="preserve"> </w:t>
            </w:r>
            <w:r w:rsidRPr="007F235E">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7F235E">
              <w:rPr>
                <w:rFonts w:ascii="Times New Roman" w:eastAsia="Times New Roman" w:hAnsi="Times New Roman" w:cs="Times New Roman"/>
                <w:i/>
                <w:sz w:val="24"/>
                <w:szCs w:val="24"/>
              </w:rPr>
              <w:t>(у разі закупівлі по лотах)</w:t>
            </w:r>
            <w:r w:rsidR="00F03445" w:rsidRPr="007F235E">
              <w:rPr>
                <w:rFonts w:ascii="Times New Roman" w:eastAsia="Times New Roman" w:hAnsi="Times New Roman" w:cs="Times New Roman"/>
                <w:i/>
                <w:sz w:val="24"/>
                <w:szCs w:val="24"/>
              </w:rPr>
              <w:t>.</w:t>
            </w:r>
          </w:p>
          <w:p w14:paraId="3C1EE9F6"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Учасник визначає ціни на </w:t>
            </w:r>
            <w:r w:rsidRPr="007F235E">
              <w:rPr>
                <w:rFonts w:ascii="Times New Roman" w:eastAsia="Times New Roman" w:hAnsi="Times New Roman" w:cs="Times New Roman"/>
                <w:b/>
                <w:sz w:val="24"/>
                <w:szCs w:val="24"/>
              </w:rPr>
              <w:t>товар/послуги/роботи</w:t>
            </w:r>
            <w:r w:rsidRPr="007F235E">
              <w:rPr>
                <w:rFonts w:ascii="Times New Roman" w:eastAsia="Times New Roman" w:hAnsi="Times New Roman" w:cs="Times New Roman"/>
                <w:sz w:val="24"/>
                <w:szCs w:val="24"/>
              </w:rPr>
              <w:t xml:space="preserve">, що він пропонує </w:t>
            </w:r>
            <w:r w:rsidRPr="007F235E">
              <w:rPr>
                <w:rFonts w:ascii="Times New Roman" w:eastAsia="Times New Roman" w:hAnsi="Times New Roman" w:cs="Times New Roman"/>
                <w:b/>
                <w:sz w:val="24"/>
                <w:szCs w:val="24"/>
              </w:rPr>
              <w:t>поставити/надати/виконати</w:t>
            </w:r>
            <w:r w:rsidRPr="007F235E">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F235E">
              <w:rPr>
                <w:rFonts w:ascii="Times New Roman" w:eastAsia="Times New Roman" w:hAnsi="Times New Roman" w:cs="Times New Roman"/>
                <w:b/>
                <w:sz w:val="24"/>
                <w:szCs w:val="24"/>
              </w:rPr>
              <w:t>товару/послуг/робіт</w:t>
            </w:r>
            <w:r w:rsidRPr="007F235E">
              <w:rPr>
                <w:rFonts w:ascii="Times New Roman" w:eastAsia="Times New Roman" w:hAnsi="Times New Roman" w:cs="Times New Roman"/>
                <w:sz w:val="24"/>
                <w:szCs w:val="24"/>
              </w:rPr>
              <w:t xml:space="preserve"> даного виду.</w:t>
            </w:r>
          </w:p>
          <w:p w14:paraId="09025FCE" w14:textId="78CFAC78" w:rsidR="00DE14DC" w:rsidRPr="007F235E" w:rsidRDefault="00B46694" w:rsidP="00D260F2">
            <w:pPr>
              <w:widowControl w:val="0"/>
              <w:jc w:val="both"/>
              <w:rPr>
                <w:rFonts w:ascii="Times New Roman" w:eastAsia="Times New Roman" w:hAnsi="Times New Roman" w:cs="Times New Roman"/>
                <w:sz w:val="24"/>
                <w:szCs w:val="24"/>
                <w:highlight w:val="yellow"/>
              </w:rPr>
            </w:pPr>
            <w:r w:rsidRPr="007F235E">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86371E">
              <w:rPr>
                <w:rFonts w:ascii="Times New Roman" w:eastAsia="Times New Roman" w:hAnsi="Times New Roman" w:cs="Times New Roman"/>
                <w:b/>
                <w:sz w:val="24"/>
                <w:szCs w:val="24"/>
              </w:rPr>
              <w:t>зазначена в оголошенні</w:t>
            </w:r>
            <w:r w:rsidRPr="007F235E">
              <w:rPr>
                <w:rFonts w:ascii="Times New Roman" w:eastAsia="Times New Roman" w:hAnsi="Times New Roman" w:cs="Times New Roman"/>
                <w:b/>
                <w:sz w:val="24"/>
                <w:szCs w:val="24"/>
              </w:rPr>
              <w:t xml:space="preserve"> </w:t>
            </w:r>
            <w:r w:rsidR="005B3E3A" w:rsidRPr="007F235E">
              <w:rPr>
                <w:rFonts w:ascii="Times New Roman" w:eastAsia="Times New Roman" w:hAnsi="Times New Roman" w:cs="Times New Roman"/>
                <w:b/>
                <w:sz w:val="24"/>
                <w:szCs w:val="24"/>
              </w:rPr>
              <w:t>.</w:t>
            </w:r>
          </w:p>
          <w:p w14:paraId="3B2228B8" w14:textId="77777777" w:rsidR="00DE14DC" w:rsidRPr="007F235E" w:rsidRDefault="00B46694" w:rsidP="00D260F2">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880EE3E" w14:textId="77777777" w:rsidR="00DE14DC" w:rsidRPr="007F235E" w:rsidRDefault="00B46694" w:rsidP="00D260F2">
            <w:pPr>
              <w:keepNext/>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5407A5D" w14:textId="77777777" w:rsidR="00DE14DC" w:rsidRPr="007F235E" w:rsidRDefault="00B46694" w:rsidP="00D260F2">
            <w:pPr>
              <w:keepNext/>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5A34AAE"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w:t>
            </w:r>
            <w:r w:rsidRPr="007F235E">
              <w:rPr>
                <w:rFonts w:ascii="Times New Roman" w:eastAsia="Times New Roman" w:hAnsi="Times New Roman" w:cs="Times New Roman"/>
                <w:sz w:val="24"/>
                <w:szCs w:val="24"/>
                <w:highlight w:val="white"/>
              </w:rPr>
              <w:lastRenderedPageBreak/>
              <w:t>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474C9A8" w14:textId="77777777" w:rsidR="00DE14DC" w:rsidRPr="007F235E" w:rsidRDefault="00B46694" w:rsidP="00D260F2">
            <w:pPr>
              <w:jc w:val="both"/>
              <w:rPr>
                <w:rFonts w:ascii="Times New Roman" w:eastAsia="Times New Roman" w:hAnsi="Times New Roman" w:cs="Times New Roman"/>
                <w:strike/>
                <w:sz w:val="24"/>
                <w:szCs w:val="24"/>
                <w:highlight w:val="white"/>
              </w:rPr>
            </w:pPr>
            <w:r w:rsidRPr="007F235E">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F6900B5"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F235E">
              <w:rPr>
                <w:rFonts w:ascii="Times New Roman" w:eastAsia="Times New Roman" w:hAnsi="Times New Roman" w:cs="Times New Roman"/>
                <w:b/>
                <w:i/>
                <w:sz w:val="24"/>
                <w:szCs w:val="24"/>
              </w:rPr>
              <w:t>протягом 24 годин</w:t>
            </w:r>
            <w:r w:rsidRPr="007F235E">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7F235E">
              <w:rPr>
                <w:rFonts w:ascii="Times New Roman" w:eastAsia="Times New Roman" w:hAnsi="Times New Roman" w:cs="Times New Roman"/>
                <w:sz w:val="24"/>
                <w:szCs w:val="24"/>
                <w:highlight w:val="white"/>
              </w:rPr>
              <w:t>лених невідповідностей.</w:t>
            </w:r>
          </w:p>
          <w:p w14:paraId="6A4CEEF3"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w:t>
            </w:r>
            <w:r w:rsidRPr="00312C46">
              <w:rPr>
                <w:rFonts w:ascii="Times New Roman" w:eastAsia="Times New Roman" w:hAnsi="Times New Roman" w:cs="Times New Roman"/>
                <w:b/>
                <w:bCs/>
                <w:sz w:val="24"/>
                <w:szCs w:val="24"/>
                <w:highlight w:val="white"/>
              </w:rPr>
              <w:t>3</w:t>
            </w:r>
            <w:r w:rsidRPr="007F235E">
              <w:rPr>
                <w:rFonts w:ascii="Times New Roman" w:eastAsia="Times New Roman" w:hAnsi="Times New Roman" w:cs="Times New Roman"/>
                <w:sz w:val="24"/>
                <w:szCs w:val="24"/>
                <w:highlight w:val="white"/>
              </w:rPr>
              <w:t xml:space="preserve"> пункту </w:t>
            </w:r>
            <w:r w:rsidRPr="00312C46">
              <w:rPr>
                <w:rFonts w:ascii="Times New Roman" w:eastAsia="Times New Roman" w:hAnsi="Times New Roman" w:cs="Times New Roman"/>
                <w:b/>
                <w:bCs/>
                <w:sz w:val="24"/>
                <w:szCs w:val="24"/>
                <w:highlight w:val="white"/>
              </w:rPr>
              <w:t>44</w:t>
            </w:r>
            <w:r w:rsidRPr="007F235E">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477E042"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5E300BF" w14:textId="77777777" w:rsidR="00DE14DC" w:rsidRPr="007F235E" w:rsidRDefault="00B46694" w:rsidP="00D260F2">
            <w:pPr>
              <w:widowControl w:val="0"/>
              <w:jc w:val="both"/>
              <w:rPr>
                <w:rFonts w:ascii="Times New Roman" w:eastAsia="Times New Roman" w:hAnsi="Times New Roman" w:cs="Times New Roman"/>
                <w:color w:val="00B050"/>
                <w:sz w:val="24"/>
                <w:szCs w:val="24"/>
                <w:highlight w:val="white"/>
              </w:rPr>
            </w:pPr>
            <w:r w:rsidRPr="007F235E">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7F235E">
              <w:rPr>
                <w:rFonts w:ascii="Times New Roman" w:eastAsia="Times New Roman" w:hAnsi="Times New Roman" w:cs="Times New Roman"/>
                <w:i/>
                <w:sz w:val="24"/>
                <w:szCs w:val="24"/>
              </w:rPr>
              <w:t>(у разі здійснення закупівлі за лотами).</w:t>
            </w:r>
          </w:p>
        </w:tc>
      </w:tr>
      <w:tr w:rsidR="00DE14DC" w:rsidRPr="007F235E" w14:paraId="78DAB1CC" w14:textId="77777777" w:rsidTr="00D260F2">
        <w:trPr>
          <w:trHeight w:val="1119"/>
        </w:trPr>
        <w:tc>
          <w:tcPr>
            <w:tcW w:w="705" w:type="dxa"/>
          </w:tcPr>
          <w:p w14:paraId="7360C564"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2</w:t>
            </w:r>
          </w:p>
        </w:tc>
        <w:tc>
          <w:tcPr>
            <w:tcW w:w="2805" w:type="dxa"/>
          </w:tcPr>
          <w:p w14:paraId="62818A02"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Інша інформація</w:t>
            </w:r>
          </w:p>
        </w:tc>
        <w:tc>
          <w:tcPr>
            <w:tcW w:w="6450" w:type="dxa"/>
            <w:vAlign w:val="center"/>
          </w:tcPr>
          <w:p w14:paraId="1E985229"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494A3CB"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w:t>
            </w:r>
            <w:r w:rsidRPr="007F235E">
              <w:rPr>
                <w:rFonts w:ascii="Times New Roman" w:eastAsia="Times New Roman" w:hAnsi="Times New Roman" w:cs="Times New Roman"/>
                <w:color w:val="000000"/>
                <w:sz w:val="24"/>
                <w:szCs w:val="24"/>
              </w:rPr>
              <w:lastRenderedPageBreak/>
              <w:t>зміст тендерної пропозиції учасника та за витрати учасника на підготовку пропозиції незалежно від результату торгів.</w:t>
            </w:r>
          </w:p>
          <w:p w14:paraId="655C85B9"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7F235E">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7F235E">
              <w:rPr>
                <w:rFonts w:ascii="Times New Roman" w:eastAsia="Times New Roman" w:hAnsi="Times New Roman" w:cs="Times New Roman"/>
                <w:i/>
                <w:sz w:val="24"/>
                <w:szCs w:val="24"/>
              </w:rPr>
              <w:t>(у разі встановлення такої вимоги)</w:t>
            </w:r>
            <w:r w:rsidRPr="007F235E">
              <w:rPr>
                <w:rFonts w:ascii="Times New Roman" w:eastAsia="Times New Roman" w:hAnsi="Times New Roman" w:cs="Times New Roman"/>
                <w:sz w:val="24"/>
                <w:szCs w:val="24"/>
              </w:rPr>
              <w:t xml:space="preserve">. </w:t>
            </w:r>
            <w:r w:rsidRPr="007F235E">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9830863"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2E5934F"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7F235E">
              <w:rPr>
                <w:rFonts w:ascii="Times New Roman" w:eastAsia="Times New Roman" w:hAnsi="Times New Roman" w:cs="Times New Roman"/>
                <w:sz w:val="24"/>
                <w:szCs w:val="24"/>
              </w:rPr>
              <w:t>ею</w:t>
            </w:r>
            <w:r w:rsidRPr="007F235E">
              <w:rPr>
                <w:rFonts w:ascii="Times New Roman" w:eastAsia="Times New Roman" w:hAnsi="Times New Roman" w:cs="Times New Roman"/>
                <w:color w:val="000000"/>
                <w:sz w:val="24"/>
                <w:szCs w:val="24"/>
              </w:rPr>
              <w:t xml:space="preserve"> 358 Кримінального </w:t>
            </w:r>
            <w:r w:rsidRPr="007F235E">
              <w:rPr>
                <w:rFonts w:ascii="Times New Roman" w:eastAsia="Times New Roman" w:hAnsi="Times New Roman" w:cs="Times New Roman"/>
                <w:sz w:val="24"/>
                <w:szCs w:val="24"/>
              </w:rPr>
              <w:t>к</w:t>
            </w:r>
            <w:r w:rsidRPr="007F235E">
              <w:rPr>
                <w:rFonts w:ascii="Times New Roman" w:eastAsia="Times New Roman" w:hAnsi="Times New Roman" w:cs="Times New Roman"/>
                <w:color w:val="000000"/>
                <w:sz w:val="24"/>
                <w:szCs w:val="24"/>
              </w:rPr>
              <w:t>одексу України.</w:t>
            </w:r>
          </w:p>
          <w:p w14:paraId="5C511344"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b/>
                <w:i/>
                <w:color w:val="000000"/>
                <w:sz w:val="24"/>
                <w:szCs w:val="24"/>
                <w:u w:val="single"/>
              </w:rPr>
              <w:t>Інші умови тендерної документації:</w:t>
            </w:r>
          </w:p>
          <w:p w14:paraId="2D5D022D" w14:textId="0DCD5044"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1.</w:t>
            </w:r>
            <w:r w:rsidR="00B367C2">
              <w:rPr>
                <w:rFonts w:ascii="Times New Roman" w:eastAsia="Times New Roman" w:hAnsi="Times New Roman" w:cs="Times New Roman"/>
                <w:color w:val="000000"/>
                <w:sz w:val="24"/>
                <w:szCs w:val="24"/>
              </w:rPr>
              <w:t> </w:t>
            </w:r>
            <w:r w:rsidRPr="007F235E">
              <w:rPr>
                <w:rFonts w:ascii="Times New Roman" w:eastAsia="Times New Roman" w:hAnsi="Times New Roman" w:cs="Times New Roman"/>
                <w:color w:val="000000"/>
                <w:sz w:val="24"/>
                <w:szCs w:val="24"/>
              </w:rPr>
              <w:t>Учасники відповідають за зміст своїх тендерних пропозицій та повинні дотримуватись норм чинного законодавства України.</w:t>
            </w:r>
          </w:p>
          <w:p w14:paraId="64295675" w14:textId="76B48BE6"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7F235E">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20E6A5BD" w14:textId="3AFF1BD0"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3.</w:t>
            </w:r>
            <w:r w:rsidR="00B367C2">
              <w:rPr>
                <w:rFonts w:ascii="Times New Roman" w:eastAsia="Times New Roman" w:hAnsi="Times New Roman" w:cs="Times New Roman"/>
                <w:color w:val="000000"/>
                <w:sz w:val="24"/>
                <w:szCs w:val="24"/>
                <w:lang w:val="en-US"/>
              </w:rPr>
              <w:t> </w:t>
            </w:r>
            <w:r w:rsidRPr="007F235E">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B711854" w14:textId="67DAC9D6"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CBF3218" w14:textId="4F7DF753"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7F235E">
              <w:rPr>
                <w:rFonts w:ascii="Times New Roman" w:eastAsia="Times New Roman" w:hAnsi="Times New Roman" w:cs="Times New Roman"/>
                <w:b/>
                <w:i/>
                <w:color w:val="000000"/>
                <w:sz w:val="24"/>
                <w:szCs w:val="24"/>
              </w:rPr>
              <w:t>Додатком  1</w:t>
            </w:r>
            <w:r w:rsidRPr="007F235E">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DF1ABEB" w14:textId="2E860A2A"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6. Факт подання тендерної пропозиції учасником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w:t>
            </w:r>
            <w:r w:rsidRPr="007F235E">
              <w:rPr>
                <w:rFonts w:ascii="Times New Roman" w:eastAsia="Times New Roman" w:hAnsi="Times New Roman" w:cs="Times New Roman"/>
                <w:color w:val="000000"/>
                <w:sz w:val="24"/>
                <w:szCs w:val="24"/>
              </w:rPr>
              <w:lastRenderedPageBreak/>
              <w:t>фізичною особою чи фізичною особою</w:t>
            </w:r>
            <w:r w:rsidRPr="007F235E">
              <w:rPr>
                <w:rFonts w:ascii="Times New Roman" w:eastAsia="Times New Roman" w:hAnsi="Times New Roman" w:cs="Times New Roman"/>
                <w:sz w:val="24"/>
                <w:szCs w:val="24"/>
              </w:rPr>
              <w:t xml:space="preserve"> — </w:t>
            </w:r>
            <w:r w:rsidRPr="007F235E">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sidRPr="007F235E">
              <w:rPr>
                <w:rFonts w:ascii="Times New Roman" w:eastAsia="Times New Roman" w:hAnsi="Times New Roman" w:cs="Times New Roman"/>
                <w:sz w:val="24"/>
                <w:szCs w:val="24"/>
              </w:rPr>
              <w:t>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B5D311D"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6131D7BC" w14:textId="373A88C3"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sz w:val="24"/>
                <w:szCs w:val="24"/>
              </w:rPr>
              <w:t>7.</w:t>
            </w:r>
            <w:r w:rsidR="00B367C2">
              <w:rPr>
                <w:rFonts w:ascii="Times New Roman" w:eastAsia="Times New Roman" w:hAnsi="Times New Roman" w:cs="Times New Roman"/>
                <w:sz w:val="24"/>
                <w:szCs w:val="24"/>
                <w:lang w:val="en-US"/>
              </w:rPr>
              <w:t> </w:t>
            </w:r>
            <w:r w:rsidRPr="007F235E">
              <w:rPr>
                <w:rFonts w:ascii="Times New Roman" w:eastAsia="Times New Roman" w:hAnsi="Times New Roman" w:cs="Times New Roman"/>
                <w:sz w:val="24"/>
                <w:szCs w:val="24"/>
              </w:rPr>
              <w:t>Документи, видані державними органами</w:t>
            </w:r>
            <w:r w:rsidRPr="007F235E">
              <w:rPr>
                <w:rFonts w:ascii="Times New Roman" w:eastAsia="Times New Roman" w:hAnsi="Times New Roman" w:cs="Times New Roman"/>
                <w:color w:val="000000"/>
                <w:sz w:val="24"/>
                <w:szCs w:val="24"/>
              </w:rPr>
              <w:t>, повинні відповідати вимогам нормативних актів, відповідно до яких такі документи видані.</w:t>
            </w:r>
          </w:p>
          <w:p w14:paraId="502E3BF6" w14:textId="4CE7EEF3"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8.</w:t>
            </w:r>
            <w:r w:rsidR="00B367C2">
              <w:rPr>
                <w:rFonts w:ascii="Times New Roman" w:eastAsia="Times New Roman" w:hAnsi="Times New Roman" w:cs="Times New Roman"/>
                <w:color w:val="000000"/>
                <w:sz w:val="24"/>
                <w:szCs w:val="24"/>
                <w:lang w:val="en-US"/>
              </w:rPr>
              <w:t> </w:t>
            </w:r>
            <w:r w:rsidRPr="007F235E">
              <w:rPr>
                <w:rFonts w:ascii="Times New Roman" w:eastAsia="Times New Roman" w:hAnsi="Times New Roman" w:cs="Times New Roman"/>
                <w:color w:val="000000"/>
                <w:sz w:val="24"/>
                <w:szCs w:val="24"/>
              </w:rPr>
              <w:t xml:space="preserve">Учасник, який подав тендерну пропозицію, вважається таким, що згодний з </w:t>
            </w:r>
            <w:r w:rsidR="00F670F0" w:rsidRPr="007F235E">
              <w:rPr>
                <w:rFonts w:ascii="Times New Roman" w:eastAsia="Times New Roman" w:hAnsi="Times New Roman" w:cs="Times New Roman"/>
                <w:color w:val="000000"/>
                <w:sz w:val="24"/>
                <w:szCs w:val="24"/>
              </w:rPr>
              <w:t>про</w:t>
            </w:r>
            <w:r w:rsidR="00F670F0" w:rsidRPr="007F235E">
              <w:rPr>
                <w:rFonts w:ascii="Times New Roman" w:eastAsia="Times New Roman" w:hAnsi="Times New Roman" w:cs="Times New Roman"/>
                <w:sz w:val="24"/>
                <w:szCs w:val="24"/>
              </w:rPr>
              <w:t>е</w:t>
            </w:r>
            <w:r w:rsidR="00F670F0" w:rsidRPr="007F235E">
              <w:rPr>
                <w:rFonts w:ascii="Times New Roman" w:eastAsia="Times New Roman" w:hAnsi="Times New Roman" w:cs="Times New Roman"/>
                <w:color w:val="000000"/>
                <w:sz w:val="24"/>
                <w:szCs w:val="24"/>
              </w:rPr>
              <w:t>ктом</w:t>
            </w:r>
            <w:r w:rsidRPr="007F235E">
              <w:rPr>
                <w:rFonts w:ascii="Times New Roman" w:eastAsia="Times New Roman" w:hAnsi="Times New Roman" w:cs="Times New Roman"/>
                <w:color w:val="000000"/>
                <w:sz w:val="24"/>
                <w:szCs w:val="24"/>
              </w:rPr>
              <w:t xml:space="preserve"> договору про закупівлю, викладеним </w:t>
            </w:r>
            <w:r w:rsidRPr="007F235E">
              <w:rPr>
                <w:rFonts w:ascii="Times New Roman" w:eastAsia="Times New Roman" w:hAnsi="Times New Roman" w:cs="Times New Roman"/>
                <w:sz w:val="24"/>
                <w:szCs w:val="24"/>
              </w:rPr>
              <w:t>у</w:t>
            </w:r>
            <w:r w:rsidRPr="007F235E">
              <w:rPr>
                <w:rFonts w:ascii="Times New Roman" w:eastAsia="Times New Roman" w:hAnsi="Times New Roman" w:cs="Times New Roman"/>
                <w:color w:val="000000"/>
                <w:sz w:val="24"/>
                <w:szCs w:val="24"/>
              </w:rPr>
              <w:t xml:space="preserve"> </w:t>
            </w:r>
            <w:r w:rsidRPr="007F235E">
              <w:rPr>
                <w:rFonts w:ascii="Times New Roman" w:eastAsia="Times New Roman" w:hAnsi="Times New Roman" w:cs="Times New Roman"/>
                <w:b/>
                <w:i/>
                <w:color w:val="000000"/>
                <w:sz w:val="24"/>
                <w:szCs w:val="24"/>
              </w:rPr>
              <w:t>Додатку 3</w:t>
            </w:r>
            <w:r w:rsidRPr="007F235E">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F235E">
              <w:rPr>
                <w:rFonts w:ascii="Times New Roman" w:eastAsia="Times New Roman" w:hAnsi="Times New Roman" w:cs="Times New Roman"/>
                <w:b/>
                <w:i/>
                <w:color w:val="000000"/>
                <w:sz w:val="24"/>
                <w:szCs w:val="24"/>
              </w:rPr>
              <w:t>в п. 4 Розділу 3</w:t>
            </w:r>
            <w:r w:rsidRPr="007F235E">
              <w:rPr>
                <w:rFonts w:ascii="Times New Roman" w:eastAsia="Times New Roman" w:hAnsi="Times New Roman" w:cs="Times New Roman"/>
                <w:color w:val="000000"/>
                <w:sz w:val="24"/>
                <w:szCs w:val="24"/>
              </w:rPr>
              <w:t xml:space="preserve"> до цієї тендерної документації.</w:t>
            </w:r>
          </w:p>
          <w:p w14:paraId="18BF1F17" w14:textId="4785AFB5"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9.</w:t>
            </w:r>
            <w:r w:rsidR="00B367C2">
              <w:rPr>
                <w:rFonts w:ascii="Times New Roman" w:eastAsia="Times New Roman" w:hAnsi="Times New Roman" w:cs="Times New Roman"/>
                <w:color w:val="000000"/>
                <w:sz w:val="24"/>
                <w:szCs w:val="24"/>
                <w:lang w:val="en-US"/>
              </w:rPr>
              <w:t> </w:t>
            </w:r>
            <w:r w:rsidRPr="007F235E">
              <w:rPr>
                <w:rFonts w:ascii="Times New Roman" w:eastAsia="Times New Roman" w:hAnsi="Times New Roman" w:cs="Times New Roman"/>
                <w:color w:val="000000"/>
                <w:sz w:val="24"/>
                <w:szCs w:val="24"/>
              </w:rPr>
              <w:t xml:space="preserve">Якщо вимога в тендерній документації встановлена декілька разів, учасник/переможець може подати необхідний документ  або </w:t>
            </w:r>
            <w:r w:rsidRPr="007F235E">
              <w:rPr>
                <w:rFonts w:ascii="Times New Roman" w:eastAsia="Times New Roman" w:hAnsi="Times New Roman" w:cs="Times New Roman"/>
                <w:sz w:val="24"/>
                <w:szCs w:val="24"/>
              </w:rPr>
              <w:t>інформацію один раз.</w:t>
            </w:r>
          </w:p>
          <w:p w14:paraId="77187D35" w14:textId="53E2283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sz w:val="24"/>
                <w:szCs w:val="24"/>
              </w:rPr>
              <w:t>10.</w:t>
            </w:r>
            <w:r w:rsidR="00B367C2">
              <w:rPr>
                <w:rFonts w:ascii="Times New Roman" w:eastAsia="Times New Roman" w:hAnsi="Times New Roman" w:cs="Times New Roman"/>
                <w:sz w:val="24"/>
                <w:szCs w:val="24"/>
                <w:lang w:val="en-US"/>
              </w:rPr>
              <w:t> </w:t>
            </w:r>
            <w:r w:rsidRPr="007F235E">
              <w:rPr>
                <w:rFonts w:ascii="Times New Roman" w:eastAsia="Times New Roman" w:hAnsi="Times New Roman" w:cs="Times New Roman"/>
                <w:sz w:val="24"/>
                <w:szCs w:val="24"/>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w:t>
            </w:r>
            <w:r w:rsidRPr="007F235E">
              <w:rPr>
                <w:rFonts w:ascii="Times New Roman" w:eastAsia="Times New Roman" w:hAnsi="Times New Roman" w:cs="Times New Roman"/>
                <w:color w:val="000000"/>
                <w:sz w:val="24"/>
                <w:szCs w:val="24"/>
              </w:rPr>
              <w:t>господарських відносин на майбутнє, не було застосовано.</w:t>
            </w:r>
          </w:p>
          <w:p w14:paraId="018861E1" w14:textId="565D5A8E"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11.</w:t>
            </w:r>
            <w:r w:rsidR="00B367C2">
              <w:rPr>
                <w:rFonts w:ascii="Times New Roman" w:eastAsia="Times New Roman" w:hAnsi="Times New Roman" w:cs="Times New Roman"/>
                <w:color w:val="000000"/>
                <w:sz w:val="24"/>
                <w:szCs w:val="24"/>
              </w:rPr>
              <w:t> </w:t>
            </w:r>
            <w:r w:rsidRPr="007F235E">
              <w:rPr>
                <w:rFonts w:ascii="Times New Roman" w:eastAsia="Times New Roman" w:hAnsi="Times New Roman" w:cs="Times New Roman"/>
                <w:sz w:val="24"/>
                <w:szCs w:val="24"/>
              </w:rPr>
              <w:t>Тендерна п</w:t>
            </w:r>
            <w:r w:rsidRPr="007F235E">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681F9F85" w14:textId="67F8D056"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12.</w:t>
            </w:r>
            <w:r w:rsidR="00B367C2">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037A6A8" w14:textId="0DD43729"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w:t>
            </w:r>
            <w:r w:rsidR="00B367C2">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w:t>
            </w:r>
            <w:r w:rsidRPr="007F235E">
              <w:rPr>
                <w:rFonts w:ascii="Times New Roman" w:eastAsia="Times New Roman" w:hAnsi="Times New Roman" w:cs="Times New Roman"/>
                <w:sz w:val="24"/>
                <w:szCs w:val="24"/>
              </w:rPr>
              <w:lastRenderedPageBreak/>
              <w:t>цієї Постанови;</w:t>
            </w:r>
          </w:p>
          <w:p w14:paraId="60E2686C" w14:textId="77777777" w:rsidR="00802B9E" w:rsidRPr="00802B9E" w:rsidRDefault="00802B9E" w:rsidP="00802B9E">
            <w:pPr>
              <w:widowControl w:val="0"/>
              <w:pBdr>
                <w:top w:val="nil"/>
                <w:left w:val="nil"/>
                <w:bottom w:val="nil"/>
                <w:right w:val="nil"/>
                <w:between w:val="nil"/>
              </w:pBdr>
              <w:jc w:val="both"/>
              <w:rPr>
                <w:rFonts w:ascii="Times New Roman" w:eastAsia="Times New Roman" w:hAnsi="Times New Roman" w:cs="Times New Roman"/>
                <w:sz w:val="24"/>
                <w:szCs w:val="24"/>
              </w:rPr>
            </w:pPr>
            <w:r w:rsidRPr="00802B9E">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8CCE766" w14:textId="77777777" w:rsidR="00802B9E" w:rsidRPr="00802B9E" w:rsidRDefault="00802B9E" w:rsidP="00802B9E">
            <w:pPr>
              <w:widowControl w:val="0"/>
              <w:pBdr>
                <w:top w:val="nil"/>
                <w:left w:val="nil"/>
                <w:bottom w:val="nil"/>
                <w:right w:val="nil"/>
                <w:between w:val="nil"/>
              </w:pBdr>
              <w:jc w:val="both"/>
              <w:rPr>
                <w:rFonts w:ascii="Times New Roman" w:eastAsia="Times New Roman" w:hAnsi="Times New Roman" w:cs="Times New Roman"/>
                <w:sz w:val="24"/>
                <w:szCs w:val="24"/>
              </w:rPr>
            </w:pPr>
            <w:r w:rsidRPr="00802B9E">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106E7712" w14:textId="17D6310A" w:rsidR="00DE14DC" w:rsidRPr="007F235E" w:rsidRDefault="00802B9E" w:rsidP="00802B9E">
            <w:pPr>
              <w:widowControl w:val="0"/>
              <w:jc w:val="both"/>
              <w:rPr>
                <w:rFonts w:ascii="Times New Roman" w:eastAsia="Times New Roman" w:hAnsi="Times New Roman" w:cs="Times New Roman"/>
                <w:i/>
                <w:sz w:val="20"/>
                <w:szCs w:val="20"/>
              </w:rPr>
            </w:pPr>
            <w:r w:rsidRPr="00802B9E">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E14DC" w:rsidRPr="007F235E" w14:paraId="1BE6E21D" w14:textId="77777777" w:rsidTr="0002418F">
        <w:trPr>
          <w:trHeight w:val="276"/>
        </w:trPr>
        <w:tc>
          <w:tcPr>
            <w:tcW w:w="705" w:type="dxa"/>
          </w:tcPr>
          <w:p w14:paraId="78E3CB27"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3</w:t>
            </w:r>
          </w:p>
        </w:tc>
        <w:tc>
          <w:tcPr>
            <w:tcW w:w="2805" w:type="dxa"/>
          </w:tcPr>
          <w:p w14:paraId="55F594AC"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49556DEA" w14:textId="77777777" w:rsidR="00DE14DC" w:rsidRPr="00F670F0" w:rsidRDefault="00B46694" w:rsidP="00D260F2">
            <w:pPr>
              <w:jc w:val="both"/>
              <w:rPr>
                <w:rFonts w:ascii="Times New Roman" w:eastAsia="Times New Roman" w:hAnsi="Times New Roman" w:cs="Times New Roman"/>
                <w:bCs/>
                <w:i/>
                <w:sz w:val="24"/>
                <w:szCs w:val="24"/>
                <w:highlight w:val="white"/>
                <w:u w:val="single"/>
              </w:rPr>
            </w:pPr>
            <w:r w:rsidRPr="00F670F0">
              <w:rPr>
                <w:rFonts w:ascii="Times New Roman" w:eastAsia="Times New Roman" w:hAnsi="Times New Roman" w:cs="Times New Roman"/>
                <w:bCs/>
                <w:i/>
                <w:sz w:val="24"/>
                <w:szCs w:val="24"/>
                <w:highlight w:val="white"/>
                <w:u w:val="single"/>
              </w:rPr>
              <w:t>Замовник відхиляє тендерну пропозицію із зазначенням аргументації в електронній системі закупівель у разі, коли:</w:t>
            </w:r>
          </w:p>
          <w:p w14:paraId="6D668545"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1) учасник процедури закупівлі:</w:t>
            </w:r>
          </w:p>
          <w:p w14:paraId="11138B0D"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35CA2340"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6B72A90"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BE8A7C2"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778A854"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не надав обґрунтування аномально низької ціни </w:t>
            </w:r>
            <w:r w:rsidRPr="007F235E">
              <w:rPr>
                <w:rFonts w:ascii="Times New Roman" w:eastAsia="Times New Roman" w:hAnsi="Times New Roman" w:cs="Times New Roman"/>
                <w:sz w:val="24"/>
                <w:szCs w:val="24"/>
                <w:highlight w:val="white"/>
              </w:rPr>
              <w:lastRenderedPageBreak/>
              <w:t>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ADE52BE"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22D9636" w14:textId="162B76F4" w:rsidR="00DE14DC" w:rsidRPr="007F235E" w:rsidRDefault="00802B9E" w:rsidP="00D260F2">
            <w:pPr>
              <w:shd w:val="clear" w:color="auto" w:fill="FFFFFF"/>
              <w:ind w:firstLine="371"/>
              <w:jc w:val="both"/>
              <w:rPr>
                <w:rFonts w:ascii="Times New Roman" w:eastAsia="Times New Roman" w:hAnsi="Times New Roman" w:cs="Times New Roman"/>
                <w:sz w:val="24"/>
                <w:szCs w:val="24"/>
                <w:highlight w:val="white"/>
              </w:rPr>
            </w:pPr>
            <w:r w:rsidRPr="00802B9E">
              <w:rPr>
                <w:rFonts w:ascii="Times New Roman" w:eastAsia="Times New Roman" w:hAnsi="Times New Roman" w:cs="Times New Roman"/>
                <w:sz w:val="24"/>
                <w:szCs w:val="24"/>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B46694" w:rsidRPr="007F235E">
              <w:rPr>
                <w:rFonts w:ascii="Times New Roman" w:eastAsia="Times New Roman" w:hAnsi="Times New Roman" w:cs="Times New Roman"/>
                <w:sz w:val="24"/>
                <w:szCs w:val="24"/>
                <w:highlight w:val="white"/>
              </w:rPr>
              <w:t>2) тендерна пропозиція:</w:t>
            </w:r>
          </w:p>
          <w:p w14:paraId="49E867AA"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7F235E">
                <w:rPr>
                  <w:rFonts w:ascii="Times New Roman" w:eastAsia="Times New Roman" w:hAnsi="Times New Roman" w:cs="Times New Roman"/>
                  <w:sz w:val="24"/>
                  <w:szCs w:val="24"/>
                  <w:highlight w:val="white"/>
                </w:rPr>
                <w:t>пункту 4</w:t>
              </w:r>
            </w:hyperlink>
            <w:r w:rsidRPr="007F235E">
              <w:rPr>
                <w:rFonts w:ascii="Times New Roman" w:eastAsia="Times New Roman" w:hAnsi="Times New Roman" w:cs="Times New Roman"/>
                <w:sz w:val="24"/>
                <w:szCs w:val="24"/>
                <w:highlight w:val="white"/>
              </w:rPr>
              <w:t>3 цих особливостей;</w:t>
            </w:r>
          </w:p>
          <w:p w14:paraId="73DDBA9F"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є такою, строк дії якої закінчився;</w:t>
            </w:r>
          </w:p>
          <w:p w14:paraId="1C4D6C1C"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Pr="007F235E">
              <w:rPr>
                <w:rFonts w:ascii="Times New Roman" w:eastAsia="Times New Roman" w:hAnsi="Times New Roman" w:cs="Times New Roman"/>
                <w:sz w:val="24"/>
                <w:szCs w:val="24"/>
                <w:highlight w:val="white"/>
              </w:rPr>
              <w:lastRenderedPageBreak/>
              <w:t>та/або не зазначив прийнятний відсоток перевищення або відсоток перевищення є більшим, ніж зазначений замовником в тендерній документації;</w:t>
            </w:r>
          </w:p>
          <w:p w14:paraId="61393BDF"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BBAC1B6"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3) переможець процедури закупівлі:</w:t>
            </w:r>
          </w:p>
          <w:p w14:paraId="76A64BF0"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4BC3AE2"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42BE451"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42E2C6B3"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0EDA19D" w14:textId="77777777" w:rsidR="00DE14DC" w:rsidRPr="007F235E" w:rsidRDefault="00B46694" w:rsidP="00D260F2">
            <w:pPr>
              <w:shd w:val="clear" w:color="auto" w:fill="FFFFFF"/>
              <w:ind w:firstLine="371"/>
              <w:jc w:val="both"/>
              <w:rPr>
                <w:rFonts w:ascii="Times New Roman" w:eastAsia="Times New Roman" w:hAnsi="Times New Roman" w:cs="Times New Roman"/>
                <w:b/>
                <w:i/>
                <w:sz w:val="24"/>
                <w:szCs w:val="24"/>
                <w:highlight w:val="white"/>
              </w:rPr>
            </w:pPr>
            <w:r w:rsidRPr="007F235E">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075DBCAF" w14:textId="77777777" w:rsidR="00DE14DC" w:rsidRPr="007F235E" w:rsidRDefault="00B46694" w:rsidP="00D260F2">
            <w:pPr>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21C4557" w14:textId="77777777" w:rsidR="00DE14DC" w:rsidRPr="007F235E" w:rsidRDefault="00B46694" w:rsidP="00D260F2">
            <w:pPr>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19CE430"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AEAC725"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sidRPr="007F235E">
              <w:rPr>
                <w:rFonts w:ascii="Times New Roman" w:eastAsia="Times New Roman" w:hAnsi="Times New Roman" w:cs="Times New Roman"/>
                <w:sz w:val="24"/>
                <w:szCs w:val="24"/>
                <w:highlight w:val="white"/>
              </w:rPr>
              <w:lastRenderedPageBreak/>
              <w:t>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E14DC" w:rsidRPr="007F235E" w14:paraId="7275DAC7" w14:textId="77777777" w:rsidTr="00D260F2">
        <w:trPr>
          <w:trHeight w:val="472"/>
        </w:trPr>
        <w:tc>
          <w:tcPr>
            <w:tcW w:w="9960" w:type="dxa"/>
            <w:gridSpan w:val="3"/>
            <w:vAlign w:val="center"/>
          </w:tcPr>
          <w:p w14:paraId="037D215F" w14:textId="77777777" w:rsidR="00DE14DC" w:rsidRPr="007F235E" w:rsidRDefault="00B46694" w:rsidP="00D260F2">
            <w:pPr>
              <w:widowControl w:val="0"/>
              <w:jc w:val="center"/>
              <w:rPr>
                <w:rFonts w:ascii="Times New Roman" w:eastAsia="Times New Roman" w:hAnsi="Times New Roman" w:cs="Times New Roman"/>
                <w:sz w:val="24"/>
                <w:szCs w:val="24"/>
                <w:highlight w:val="white"/>
              </w:rPr>
            </w:pPr>
            <w:r w:rsidRPr="007F235E">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DE14DC" w:rsidRPr="007F235E" w14:paraId="75B5D7EB" w14:textId="77777777" w:rsidTr="00D260F2">
        <w:trPr>
          <w:trHeight w:val="1119"/>
        </w:trPr>
        <w:tc>
          <w:tcPr>
            <w:tcW w:w="705" w:type="dxa"/>
          </w:tcPr>
          <w:p w14:paraId="2E56F702"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1</w:t>
            </w:r>
          </w:p>
        </w:tc>
        <w:tc>
          <w:tcPr>
            <w:tcW w:w="2805" w:type="dxa"/>
          </w:tcPr>
          <w:p w14:paraId="594EE529" w14:textId="77777777" w:rsidR="00DE14DC" w:rsidRPr="007F235E" w:rsidRDefault="00B46694" w:rsidP="00D260F2">
            <w:pPr>
              <w:widowControl w:val="0"/>
              <w:rPr>
                <w:rFonts w:ascii="Times New Roman" w:eastAsia="Times New Roman" w:hAnsi="Times New Roman" w:cs="Times New Roman"/>
                <w:b/>
                <w:sz w:val="24"/>
                <w:szCs w:val="24"/>
              </w:rPr>
            </w:pPr>
            <w:r w:rsidRPr="007F235E">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2BA4324" w14:textId="77777777" w:rsidR="00DE14DC" w:rsidRPr="007F235E" w:rsidRDefault="00B46694" w:rsidP="00D260F2">
            <w:pPr>
              <w:widowControl w:val="0"/>
              <w:jc w:val="both"/>
              <w:rPr>
                <w:rFonts w:ascii="Times New Roman" w:eastAsia="Times New Roman" w:hAnsi="Times New Roman" w:cs="Times New Roman"/>
                <w:b/>
                <w:i/>
                <w:sz w:val="24"/>
                <w:szCs w:val="24"/>
                <w:highlight w:val="white"/>
              </w:rPr>
            </w:pPr>
            <w:r w:rsidRPr="007F235E">
              <w:rPr>
                <w:rFonts w:ascii="Times New Roman" w:eastAsia="Times New Roman" w:hAnsi="Times New Roman" w:cs="Times New Roman"/>
                <w:b/>
                <w:i/>
                <w:sz w:val="24"/>
                <w:szCs w:val="24"/>
                <w:highlight w:val="white"/>
              </w:rPr>
              <w:t>Замовник відміняє відкриті торги у разі:</w:t>
            </w:r>
          </w:p>
          <w:p w14:paraId="7EAE8F78"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09C2F52B"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7442ECB"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DC3CFC1"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4C05E6D2"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У разі відміни відкритих торгів замовник </w:t>
            </w:r>
            <w:r w:rsidRPr="007F235E">
              <w:rPr>
                <w:rFonts w:ascii="Times New Roman" w:eastAsia="Times New Roman" w:hAnsi="Times New Roman" w:cs="Times New Roman"/>
                <w:b/>
                <w:i/>
                <w:sz w:val="24"/>
                <w:szCs w:val="24"/>
                <w:highlight w:val="white"/>
              </w:rPr>
              <w:t>протягом одного робочого дня</w:t>
            </w:r>
            <w:r w:rsidRPr="007F235E">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1974D99D" w14:textId="77777777" w:rsidR="00DE14DC" w:rsidRPr="007F235E" w:rsidRDefault="00B46694" w:rsidP="00D260F2">
            <w:pPr>
              <w:widowControl w:val="0"/>
              <w:jc w:val="both"/>
              <w:rPr>
                <w:rFonts w:ascii="Times New Roman" w:eastAsia="Times New Roman" w:hAnsi="Times New Roman" w:cs="Times New Roman"/>
                <w:b/>
                <w:i/>
                <w:sz w:val="24"/>
                <w:szCs w:val="24"/>
                <w:highlight w:val="white"/>
              </w:rPr>
            </w:pPr>
            <w:r w:rsidRPr="007F235E">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32CD0EEA"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FC1E74B"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4CD3229B"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AE35F9C"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Відкриті торги можуть бути відмінені частково (за лотом).</w:t>
            </w:r>
          </w:p>
          <w:p w14:paraId="5FD7D290"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7F235E">
              <w:rPr>
                <w:rFonts w:ascii="Times New Roman" w:eastAsia="Times New Roman" w:hAnsi="Times New Roman" w:cs="Times New Roman"/>
                <w:color w:val="4A86E8"/>
                <w:sz w:val="24"/>
                <w:szCs w:val="24"/>
                <w:highlight w:val="white"/>
              </w:rPr>
              <w:t>.</w:t>
            </w:r>
          </w:p>
        </w:tc>
      </w:tr>
      <w:tr w:rsidR="00DE14DC" w:rsidRPr="007F235E" w14:paraId="4B4D85D9" w14:textId="77777777" w:rsidTr="00D260F2">
        <w:trPr>
          <w:trHeight w:val="277"/>
        </w:trPr>
        <w:tc>
          <w:tcPr>
            <w:tcW w:w="705" w:type="dxa"/>
          </w:tcPr>
          <w:p w14:paraId="5C294B01"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w:t>
            </w:r>
          </w:p>
        </w:tc>
        <w:tc>
          <w:tcPr>
            <w:tcW w:w="2805" w:type="dxa"/>
          </w:tcPr>
          <w:p w14:paraId="372F5049"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2D27E214"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F235E">
              <w:rPr>
                <w:rFonts w:ascii="Times New Roman" w:eastAsia="Times New Roman" w:hAnsi="Times New Roman" w:cs="Times New Roman"/>
                <w:b/>
                <w:i/>
                <w:sz w:val="24"/>
                <w:szCs w:val="24"/>
                <w:highlight w:val="white"/>
              </w:rPr>
              <w:t>не пізніше ніж через 15 днів</w:t>
            </w:r>
            <w:r w:rsidRPr="007F235E">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E18DFC5"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7F235E">
              <w:rPr>
                <w:rFonts w:ascii="Times New Roman" w:eastAsia="Times New Roman" w:hAnsi="Times New Roman" w:cs="Times New Roman"/>
                <w:b/>
                <w:i/>
                <w:sz w:val="24"/>
                <w:szCs w:val="24"/>
                <w:highlight w:val="white"/>
              </w:rPr>
              <w:t xml:space="preserve">не може бути укладено раніше ніж через </w:t>
            </w:r>
            <w:r w:rsidR="005B3E3A" w:rsidRPr="007F235E">
              <w:rPr>
                <w:rFonts w:ascii="Times New Roman" w:eastAsia="Times New Roman" w:hAnsi="Times New Roman" w:cs="Times New Roman"/>
                <w:b/>
                <w:i/>
                <w:sz w:val="24"/>
                <w:szCs w:val="24"/>
                <w:highlight w:val="white"/>
              </w:rPr>
              <w:t>шість</w:t>
            </w:r>
            <w:r w:rsidRPr="007F235E">
              <w:rPr>
                <w:rFonts w:ascii="Times New Roman" w:eastAsia="Times New Roman" w:hAnsi="Times New Roman" w:cs="Times New Roman"/>
                <w:b/>
                <w:i/>
                <w:sz w:val="24"/>
                <w:szCs w:val="24"/>
                <w:highlight w:val="white"/>
              </w:rPr>
              <w:t xml:space="preserve"> днів</w:t>
            </w:r>
            <w:r w:rsidRPr="007F235E">
              <w:rPr>
                <w:rFonts w:ascii="Times New Roman" w:eastAsia="Times New Roman" w:hAnsi="Times New Roman" w:cs="Times New Roman"/>
                <w:i/>
                <w:sz w:val="24"/>
                <w:szCs w:val="24"/>
                <w:highlight w:val="white"/>
              </w:rPr>
              <w:t xml:space="preserve"> </w:t>
            </w:r>
            <w:r w:rsidRPr="007F235E">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E14DC" w:rsidRPr="007F235E" w14:paraId="5472E1D0" w14:textId="77777777" w:rsidTr="0021747F">
        <w:trPr>
          <w:trHeight w:val="842"/>
        </w:trPr>
        <w:tc>
          <w:tcPr>
            <w:tcW w:w="705" w:type="dxa"/>
          </w:tcPr>
          <w:p w14:paraId="7814A447"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3</w:t>
            </w:r>
          </w:p>
        </w:tc>
        <w:tc>
          <w:tcPr>
            <w:tcW w:w="2805" w:type="dxa"/>
          </w:tcPr>
          <w:p w14:paraId="4AEF3ED0" w14:textId="77777777" w:rsidR="00DE14DC" w:rsidRPr="007F235E" w:rsidRDefault="00625C15"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Прое</w:t>
            </w:r>
            <w:r w:rsidR="00B46694" w:rsidRPr="007F235E">
              <w:rPr>
                <w:rFonts w:ascii="Times New Roman" w:eastAsia="Times New Roman" w:hAnsi="Times New Roman" w:cs="Times New Roman"/>
                <w:b/>
                <w:color w:val="000000"/>
                <w:sz w:val="24"/>
                <w:szCs w:val="24"/>
              </w:rPr>
              <w:t>кт договору про закупівлю</w:t>
            </w:r>
          </w:p>
        </w:tc>
        <w:tc>
          <w:tcPr>
            <w:tcW w:w="6450" w:type="dxa"/>
            <w:vAlign w:val="center"/>
          </w:tcPr>
          <w:p w14:paraId="574997B0" w14:textId="77777777" w:rsidR="00DE14DC" w:rsidRPr="007F235E" w:rsidRDefault="00625C15"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Прое</w:t>
            </w:r>
            <w:r w:rsidR="00B46694" w:rsidRPr="007F235E">
              <w:rPr>
                <w:rFonts w:ascii="Times New Roman" w:eastAsia="Times New Roman" w:hAnsi="Times New Roman" w:cs="Times New Roman"/>
                <w:sz w:val="24"/>
                <w:szCs w:val="24"/>
              </w:rPr>
              <w:t xml:space="preserve">кт договору про закупівлю викладено в </w:t>
            </w:r>
            <w:r w:rsidR="00B46694" w:rsidRPr="007F235E">
              <w:rPr>
                <w:rFonts w:ascii="Times New Roman" w:eastAsia="Times New Roman" w:hAnsi="Times New Roman" w:cs="Times New Roman"/>
                <w:b/>
                <w:i/>
                <w:sz w:val="24"/>
                <w:szCs w:val="24"/>
              </w:rPr>
              <w:t>Додатку 3</w:t>
            </w:r>
            <w:r w:rsidR="00B46694" w:rsidRPr="007F235E">
              <w:rPr>
                <w:rFonts w:ascii="Times New Roman" w:eastAsia="Times New Roman" w:hAnsi="Times New Roman" w:cs="Times New Roman"/>
                <w:sz w:val="24"/>
                <w:szCs w:val="24"/>
              </w:rPr>
              <w:t xml:space="preserve"> до цієї тендерної документації.</w:t>
            </w:r>
          </w:p>
          <w:p w14:paraId="3D4D2AE1" w14:textId="77777777" w:rsidR="00DE14DC" w:rsidRPr="007F235E" w:rsidRDefault="00B46694" w:rsidP="00D260F2">
            <w:pPr>
              <w:widowControl w:val="0"/>
              <w:ind w:right="120"/>
              <w:jc w:val="both"/>
              <w:rPr>
                <w:rFonts w:ascii="Times New Roman" w:eastAsia="Times New Roman" w:hAnsi="Times New Roman" w:cs="Times New Roman"/>
                <w:i/>
                <w:sz w:val="24"/>
                <w:szCs w:val="24"/>
                <w:highlight w:val="white"/>
              </w:rPr>
            </w:pPr>
            <w:r w:rsidRPr="007F235E">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F235E">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E14DC" w:rsidRPr="007F235E" w14:paraId="3EBF4034" w14:textId="77777777" w:rsidTr="00D260F2">
        <w:trPr>
          <w:trHeight w:val="699"/>
        </w:trPr>
        <w:tc>
          <w:tcPr>
            <w:tcW w:w="705" w:type="dxa"/>
          </w:tcPr>
          <w:p w14:paraId="564DCDDD"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w:t>
            </w:r>
          </w:p>
        </w:tc>
        <w:tc>
          <w:tcPr>
            <w:tcW w:w="2805" w:type="dxa"/>
          </w:tcPr>
          <w:p w14:paraId="01DF874F"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77568403"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D136EA3"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D88443E" w14:textId="77777777" w:rsidR="00DE14DC" w:rsidRPr="007F235E" w:rsidRDefault="00B46694" w:rsidP="00D260F2">
            <w:pPr>
              <w:shd w:val="clear" w:color="auto" w:fill="FFFFFF"/>
              <w:spacing w:before="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7F235E">
              <w:rPr>
                <w:rFonts w:ascii="Times New Roman" w:eastAsia="Times New Roman" w:hAnsi="Times New Roman" w:cs="Times New Roman"/>
                <w:sz w:val="24"/>
                <w:szCs w:val="24"/>
                <w:highlight w:val="white"/>
              </w:rPr>
              <w:t>у тому числі за результатами електронного аукціону, кр</w:t>
            </w:r>
            <w:r w:rsidRPr="007F235E">
              <w:rPr>
                <w:rFonts w:ascii="Times New Roman" w:eastAsia="Times New Roman" w:hAnsi="Times New Roman" w:cs="Times New Roman"/>
                <w:sz w:val="24"/>
                <w:szCs w:val="24"/>
              </w:rPr>
              <w:t>ім випадків:</w:t>
            </w:r>
          </w:p>
          <w:p w14:paraId="6FAF0757" w14:textId="7777777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визначення грошового еквівалента зобов’язання в іноземній валюті;</w:t>
            </w:r>
          </w:p>
          <w:p w14:paraId="28B98885" w14:textId="7777777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70B73027" w14:textId="7777777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9337E3" w:rsidRPr="007F235E">
              <w:rPr>
                <w:rFonts w:ascii="Times New Roman" w:eastAsia="Times New Roman" w:hAnsi="Times New Roman" w:cs="Times New Roman"/>
                <w:sz w:val="24"/>
                <w:szCs w:val="24"/>
              </w:rPr>
              <w:t>.</w:t>
            </w:r>
          </w:p>
        </w:tc>
      </w:tr>
      <w:tr w:rsidR="00DE14DC" w:rsidRPr="007F235E" w14:paraId="76E0EAE3" w14:textId="77777777" w:rsidTr="00D260F2">
        <w:trPr>
          <w:trHeight w:val="929"/>
        </w:trPr>
        <w:tc>
          <w:tcPr>
            <w:tcW w:w="705" w:type="dxa"/>
          </w:tcPr>
          <w:p w14:paraId="4A0EE46E"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5</w:t>
            </w:r>
          </w:p>
        </w:tc>
        <w:tc>
          <w:tcPr>
            <w:tcW w:w="2805" w:type="dxa"/>
          </w:tcPr>
          <w:p w14:paraId="385E2C20"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0FCF8B23"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Забезпечення виконання договору про закупівлю не вимагається.</w:t>
            </w:r>
          </w:p>
          <w:p w14:paraId="28198A71" w14:textId="77777777" w:rsidR="00DE14DC" w:rsidRPr="007F235E" w:rsidRDefault="00DE14DC" w:rsidP="00D260F2">
            <w:pPr>
              <w:widowControl w:val="0"/>
              <w:jc w:val="both"/>
              <w:rPr>
                <w:rFonts w:ascii="Times New Roman" w:eastAsia="Times New Roman" w:hAnsi="Times New Roman" w:cs="Times New Roman"/>
                <w:sz w:val="24"/>
                <w:szCs w:val="24"/>
              </w:rPr>
            </w:pPr>
          </w:p>
        </w:tc>
      </w:tr>
    </w:tbl>
    <w:p w14:paraId="2D9FFE80" w14:textId="074A6572" w:rsidR="00DE14DC" w:rsidRPr="007F235E" w:rsidRDefault="00D260F2">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r>
        <w:rPr>
          <w:rFonts w:ascii="Times New Roman" w:eastAsia="Times New Roman" w:hAnsi="Times New Roman" w:cs="Times New Roman"/>
          <w:sz w:val="24"/>
          <w:szCs w:val="24"/>
          <w:highlight w:val="green"/>
        </w:rPr>
        <w:br w:type="textWrapping" w:clear="all"/>
      </w:r>
    </w:p>
    <w:p w14:paraId="6DF34E09" w14:textId="785B2941" w:rsidR="00DE14DC" w:rsidRPr="008D38A5" w:rsidRDefault="00B46694">
      <w:pPr>
        <w:widowControl w:val="0"/>
        <w:spacing w:after="0" w:line="240" w:lineRule="auto"/>
        <w:jc w:val="both"/>
        <w:rPr>
          <w:rFonts w:ascii="Times New Roman" w:eastAsia="Times New Roman" w:hAnsi="Times New Roman" w:cs="Times New Roman"/>
          <w:sz w:val="24"/>
          <w:szCs w:val="24"/>
        </w:rPr>
      </w:pPr>
      <w:r w:rsidRPr="008D38A5">
        <w:rPr>
          <w:rFonts w:ascii="Times New Roman" w:eastAsia="Times New Roman" w:hAnsi="Times New Roman" w:cs="Times New Roman"/>
          <w:sz w:val="24"/>
          <w:szCs w:val="24"/>
        </w:rPr>
        <w:t xml:space="preserve">Додатки: </w:t>
      </w:r>
      <w:r w:rsidRPr="008D38A5">
        <w:rPr>
          <w:rFonts w:ascii="Times New Roman" w:eastAsia="Times New Roman" w:hAnsi="Times New Roman" w:cs="Times New Roman"/>
          <w:sz w:val="24"/>
          <w:szCs w:val="24"/>
        </w:rPr>
        <w:tab/>
      </w:r>
      <w:r w:rsidRPr="008D38A5">
        <w:rPr>
          <w:rFonts w:ascii="Times New Roman" w:eastAsia="Times New Roman" w:hAnsi="Times New Roman" w:cs="Times New Roman"/>
          <w:sz w:val="24"/>
          <w:szCs w:val="24"/>
        </w:rPr>
        <w:tab/>
        <w:t xml:space="preserve">1. Додаток 1 до тендерної документації на </w:t>
      </w:r>
      <w:r w:rsidR="008D38A5">
        <w:rPr>
          <w:rFonts w:ascii="Times New Roman" w:eastAsia="Times New Roman" w:hAnsi="Times New Roman" w:cs="Times New Roman"/>
          <w:sz w:val="24"/>
          <w:szCs w:val="24"/>
        </w:rPr>
        <w:t>__</w:t>
      </w:r>
      <w:r w:rsidRPr="008D38A5">
        <w:rPr>
          <w:rFonts w:ascii="Times New Roman" w:eastAsia="Times New Roman" w:hAnsi="Times New Roman" w:cs="Times New Roman"/>
          <w:sz w:val="24"/>
          <w:szCs w:val="24"/>
        </w:rPr>
        <w:t>_ арк. в 1 прим.</w:t>
      </w:r>
    </w:p>
    <w:p w14:paraId="2A05B1CC" w14:textId="5C4AA01E" w:rsidR="00DE14DC" w:rsidRPr="008D38A5" w:rsidRDefault="00B46694" w:rsidP="00850E5A">
      <w:pPr>
        <w:widowControl w:val="0"/>
        <w:spacing w:after="0" w:line="240" w:lineRule="auto"/>
        <w:ind w:left="1440" w:firstLine="720"/>
        <w:jc w:val="both"/>
        <w:rPr>
          <w:rFonts w:ascii="Times New Roman" w:eastAsia="Times New Roman" w:hAnsi="Times New Roman" w:cs="Times New Roman"/>
          <w:sz w:val="24"/>
          <w:szCs w:val="24"/>
        </w:rPr>
      </w:pPr>
      <w:r w:rsidRPr="008D38A5">
        <w:rPr>
          <w:rFonts w:ascii="Times New Roman" w:eastAsia="Times New Roman" w:hAnsi="Times New Roman" w:cs="Times New Roman"/>
          <w:sz w:val="24"/>
          <w:szCs w:val="24"/>
        </w:rPr>
        <w:t xml:space="preserve">2. Додаток 2 до тендерної документації на </w:t>
      </w:r>
      <w:r w:rsidR="008D38A5">
        <w:rPr>
          <w:rFonts w:ascii="Times New Roman" w:eastAsia="Times New Roman" w:hAnsi="Times New Roman" w:cs="Times New Roman"/>
          <w:sz w:val="24"/>
          <w:szCs w:val="24"/>
        </w:rPr>
        <w:t>_</w:t>
      </w:r>
      <w:r w:rsidRPr="008D38A5">
        <w:rPr>
          <w:rFonts w:ascii="Times New Roman" w:eastAsia="Times New Roman" w:hAnsi="Times New Roman" w:cs="Times New Roman"/>
          <w:sz w:val="24"/>
          <w:szCs w:val="24"/>
        </w:rPr>
        <w:t>_</w:t>
      </w:r>
      <w:r w:rsidR="008D38A5">
        <w:rPr>
          <w:rFonts w:ascii="Times New Roman" w:eastAsia="Times New Roman" w:hAnsi="Times New Roman" w:cs="Times New Roman"/>
          <w:sz w:val="24"/>
          <w:szCs w:val="24"/>
        </w:rPr>
        <w:t>_</w:t>
      </w:r>
      <w:r w:rsidRPr="008D38A5">
        <w:rPr>
          <w:rFonts w:ascii="Times New Roman" w:eastAsia="Times New Roman" w:hAnsi="Times New Roman" w:cs="Times New Roman"/>
          <w:sz w:val="24"/>
          <w:szCs w:val="24"/>
        </w:rPr>
        <w:t xml:space="preserve"> арк. в 1 прим.</w:t>
      </w:r>
    </w:p>
    <w:p w14:paraId="29AB3A3B" w14:textId="35ED8254" w:rsidR="00DE14DC" w:rsidRPr="008D38A5" w:rsidRDefault="00B46694" w:rsidP="00850E5A">
      <w:pPr>
        <w:ind w:left="1440" w:firstLine="720"/>
        <w:rPr>
          <w:rFonts w:ascii="Times New Roman" w:eastAsia="Times New Roman" w:hAnsi="Times New Roman" w:cs="Times New Roman"/>
        </w:rPr>
      </w:pPr>
      <w:r w:rsidRPr="008D38A5">
        <w:rPr>
          <w:rFonts w:ascii="Times New Roman" w:eastAsia="Times New Roman" w:hAnsi="Times New Roman" w:cs="Times New Roman"/>
          <w:sz w:val="24"/>
          <w:szCs w:val="24"/>
        </w:rPr>
        <w:t>3. Додаток 3 до тендерної документації на _</w:t>
      </w:r>
      <w:r w:rsidR="008D38A5">
        <w:rPr>
          <w:rFonts w:ascii="Times New Roman" w:eastAsia="Times New Roman" w:hAnsi="Times New Roman" w:cs="Times New Roman"/>
          <w:sz w:val="24"/>
          <w:szCs w:val="24"/>
        </w:rPr>
        <w:t>__</w:t>
      </w:r>
      <w:r w:rsidRPr="008D38A5">
        <w:rPr>
          <w:rFonts w:ascii="Times New Roman" w:eastAsia="Times New Roman" w:hAnsi="Times New Roman" w:cs="Times New Roman"/>
          <w:sz w:val="24"/>
          <w:szCs w:val="24"/>
        </w:rPr>
        <w:t xml:space="preserve"> арк. в 1 прим</w:t>
      </w:r>
      <w:r w:rsidR="00850E5A" w:rsidRPr="008D38A5">
        <w:rPr>
          <w:rFonts w:ascii="Times New Roman" w:eastAsia="Times New Roman" w:hAnsi="Times New Roman" w:cs="Times New Roman"/>
        </w:rPr>
        <w:t>.</w:t>
      </w:r>
    </w:p>
    <w:sectPr w:rsidR="00DE14DC" w:rsidRPr="008D38A5" w:rsidSect="00E6066B">
      <w:footerReference w:type="default" r:id="rId18"/>
      <w:headerReference w:type="first" r:id="rId19"/>
      <w:pgSz w:w="11906" w:h="16838"/>
      <w:pgMar w:top="794" w:right="851" w:bottom="227"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19DDC" w14:textId="77777777" w:rsidR="00E6066B" w:rsidRDefault="00E6066B">
      <w:pPr>
        <w:spacing w:after="0" w:line="240" w:lineRule="auto"/>
      </w:pPr>
      <w:r>
        <w:separator/>
      </w:r>
    </w:p>
  </w:endnote>
  <w:endnote w:type="continuationSeparator" w:id="0">
    <w:p w14:paraId="3BCEAA5A" w14:textId="77777777" w:rsidR="00E6066B" w:rsidRDefault="00E60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1D8DB" w14:textId="77777777" w:rsidR="00B46694" w:rsidRDefault="00B4669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478F8">
      <w:rPr>
        <w:rFonts w:ascii="Times New Roman" w:eastAsia="Times New Roman" w:hAnsi="Times New Roman" w:cs="Times New Roman"/>
        <w:noProof/>
        <w:sz w:val="24"/>
        <w:szCs w:val="24"/>
      </w:rPr>
      <w:t>5</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AA137" w14:textId="77777777" w:rsidR="00E6066B" w:rsidRDefault="00E6066B">
      <w:pPr>
        <w:spacing w:after="0" w:line="240" w:lineRule="auto"/>
      </w:pPr>
      <w:r>
        <w:separator/>
      </w:r>
    </w:p>
  </w:footnote>
  <w:footnote w:type="continuationSeparator" w:id="0">
    <w:p w14:paraId="4B37DD47" w14:textId="77777777" w:rsidR="00E6066B" w:rsidRDefault="00E60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B575D" w14:textId="77777777" w:rsidR="00B46694" w:rsidRDefault="00B46694">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47D5E"/>
    <w:multiLevelType w:val="multilevel"/>
    <w:tmpl w:val="C26C38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8A40B4F"/>
    <w:multiLevelType w:val="multilevel"/>
    <w:tmpl w:val="FAA65D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72E343C7"/>
    <w:multiLevelType w:val="multilevel"/>
    <w:tmpl w:val="BD54D2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916042525">
    <w:abstractNumId w:val="2"/>
  </w:num>
  <w:num w:numId="2" w16cid:durableId="1546405190">
    <w:abstractNumId w:val="0"/>
  </w:num>
  <w:num w:numId="3" w16cid:durableId="6267407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E14DC"/>
    <w:rsid w:val="0002418F"/>
    <w:rsid w:val="00066E3D"/>
    <w:rsid w:val="00075AD8"/>
    <w:rsid w:val="00086903"/>
    <w:rsid w:val="00111721"/>
    <w:rsid w:val="001411AB"/>
    <w:rsid w:val="001478F8"/>
    <w:rsid w:val="00211168"/>
    <w:rsid w:val="002140A4"/>
    <w:rsid w:val="0021747F"/>
    <w:rsid w:val="00227DD3"/>
    <w:rsid w:val="00244AF9"/>
    <w:rsid w:val="00250317"/>
    <w:rsid w:val="00263646"/>
    <w:rsid w:val="002E6E4C"/>
    <w:rsid w:val="00312C46"/>
    <w:rsid w:val="00467D76"/>
    <w:rsid w:val="00483354"/>
    <w:rsid w:val="00551E53"/>
    <w:rsid w:val="00553EC0"/>
    <w:rsid w:val="00566659"/>
    <w:rsid w:val="005B3E3A"/>
    <w:rsid w:val="005C0267"/>
    <w:rsid w:val="005F5662"/>
    <w:rsid w:val="00625C15"/>
    <w:rsid w:val="00651FF2"/>
    <w:rsid w:val="006C222D"/>
    <w:rsid w:val="0071690B"/>
    <w:rsid w:val="007D402D"/>
    <w:rsid w:val="007F235E"/>
    <w:rsid w:val="00802B9E"/>
    <w:rsid w:val="008263FC"/>
    <w:rsid w:val="00850E5A"/>
    <w:rsid w:val="0086371E"/>
    <w:rsid w:val="008D38A5"/>
    <w:rsid w:val="009337E3"/>
    <w:rsid w:val="009A43B9"/>
    <w:rsid w:val="009D6FC1"/>
    <w:rsid w:val="00A67289"/>
    <w:rsid w:val="00A82CD7"/>
    <w:rsid w:val="00AF4A9D"/>
    <w:rsid w:val="00B25AEF"/>
    <w:rsid w:val="00B367C2"/>
    <w:rsid w:val="00B46694"/>
    <w:rsid w:val="00BD19B2"/>
    <w:rsid w:val="00C8170C"/>
    <w:rsid w:val="00CC0946"/>
    <w:rsid w:val="00D14A8A"/>
    <w:rsid w:val="00D260F2"/>
    <w:rsid w:val="00D93BB4"/>
    <w:rsid w:val="00DE14DC"/>
    <w:rsid w:val="00E51985"/>
    <w:rsid w:val="00E6066B"/>
    <w:rsid w:val="00F03445"/>
    <w:rsid w:val="00F0469A"/>
    <w:rsid w:val="00F07DBD"/>
    <w:rsid w:val="00F35C7F"/>
    <w:rsid w:val="00F623BB"/>
    <w:rsid w:val="00F670F0"/>
    <w:rsid w:val="00FE06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AFE27"/>
  <w15:docId w15:val="{E7E191E2-2B06-4B21-A368-5CFDDEEC0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 Знак17,Знак18 Знак,Знак17 Знак1,Знак17, Знак18 Знак, Знак17 Знак1"/>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4"/>
    <w:pPr>
      <w:spacing w:after="0" w:line="240" w:lineRule="auto"/>
    </w:pPr>
    <w:tblPr>
      <w:tblStyleRowBandSize w:val="1"/>
      <w:tblStyleColBandSize w:val="1"/>
      <w:tblCellMar>
        <w:left w:w="108" w:type="dxa"/>
        <w:right w:w="108" w:type="dxa"/>
      </w:tblCellMar>
    </w:tblPr>
  </w:style>
  <w:style w:type="table" w:customStyle="1" w:styleId="ad">
    <w:basedOn w:val="TableNormal4"/>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2"/>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ітки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ітки Знак"/>
    <w:basedOn w:val="af3"/>
    <w:link w:val="af4"/>
    <w:uiPriority w:val="99"/>
    <w:semiHidden/>
    <w:rsid w:val="003F0EB8"/>
    <w:rPr>
      <w:b/>
      <w:bCs/>
      <w:sz w:val="20"/>
      <w:szCs w:val="20"/>
    </w:rPr>
  </w:style>
  <w:style w:type="table" w:customStyle="1" w:styleId="af6">
    <w:basedOn w:val="TableNormal1"/>
    <w:pPr>
      <w:spacing w:after="0" w:line="240" w:lineRule="auto"/>
    </w:pPr>
    <w:tblPr>
      <w:tblStyleRowBandSize w:val="1"/>
      <w:tblStyleColBandSize w:val="1"/>
      <w:tblCellMar>
        <w:left w:w="108" w:type="dxa"/>
        <w:right w:w="108" w:type="dxa"/>
      </w:tblCellMar>
    </w:tbl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paragraph" w:styleId="af8">
    <w:name w:val="header"/>
    <w:basedOn w:val="a"/>
    <w:link w:val="af9"/>
    <w:uiPriority w:val="99"/>
    <w:unhideWhenUsed/>
    <w:rsid w:val="007D402D"/>
    <w:pPr>
      <w:tabs>
        <w:tab w:val="center" w:pos="4819"/>
        <w:tab w:val="right" w:pos="9639"/>
      </w:tabs>
      <w:spacing w:after="0" w:line="240" w:lineRule="auto"/>
    </w:pPr>
  </w:style>
  <w:style w:type="character" w:customStyle="1" w:styleId="af9">
    <w:name w:val="Верхній колонтитул Знак"/>
    <w:basedOn w:val="a0"/>
    <w:link w:val="af8"/>
    <w:uiPriority w:val="99"/>
    <w:rsid w:val="007D402D"/>
  </w:style>
  <w:style w:type="paragraph" w:styleId="afa">
    <w:name w:val="footer"/>
    <w:basedOn w:val="a"/>
    <w:link w:val="afb"/>
    <w:uiPriority w:val="99"/>
    <w:unhideWhenUsed/>
    <w:rsid w:val="007D402D"/>
    <w:pPr>
      <w:tabs>
        <w:tab w:val="center" w:pos="4819"/>
        <w:tab w:val="right" w:pos="9639"/>
      </w:tabs>
      <w:spacing w:after="0" w:line="240" w:lineRule="auto"/>
    </w:pPr>
  </w:style>
  <w:style w:type="character" w:customStyle="1" w:styleId="afb">
    <w:name w:val="Нижній колонтитул Знак"/>
    <w:basedOn w:val="a0"/>
    <w:link w:val="afa"/>
    <w:uiPriority w:val="99"/>
    <w:rsid w:val="007D402D"/>
  </w:style>
  <w:style w:type="character" w:customStyle="1" w:styleId="aa">
    <w:name w:val="Звичайний (веб) Знак"/>
    <w:aliases w:val=" Знак17 Знак,Знак18 Знак Знак,Знак17 Знак1 Знак,Знак17 Знак, Знак18 Знак Знак, Знак17 Знак1 Знак"/>
    <w:link w:val="a9"/>
    <w:rsid w:val="00D14A8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45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uugZtJtS5XUPhEBg24YNkG8T4w==">CgMxLjAyCGguZ2pkZ3hzMgloLjMwajB6bGwyCWguMWZvYjl0ZTIJaC4zem55c2g3MgloLjJldDkycDAyDmguaGpxbThza2FyYmRyMg1oLmZ0ajd2YXFvcmljMghoLnR5amN3dDIJaC4yczhleW8xOAByITFxYmVMWUprOXQzN3hiS3hyN0l6eFFRMkdKQnVpYmhiTA==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22</Pages>
  <Words>35157</Words>
  <Characters>20040</Characters>
  <Application>Microsoft Office Word</Application>
  <DocSecurity>0</DocSecurity>
  <Lines>167</Lines>
  <Paragraphs>110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Овчаренко О П</cp:lastModifiedBy>
  <cp:revision>30</cp:revision>
  <cp:lastPrinted>2023-09-21T12:28:00Z</cp:lastPrinted>
  <dcterms:created xsi:type="dcterms:W3CDTF">2023-09-20T12:02:00Z</dcterms:created>
  <dcterms:modified xsi:type="dcterms:W3CDTF">2024-03-12T09:02:00Z</dcterms:modified>
</cp:coreProperties>
</file>