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06" w:rsidRPr="0037395E" w:rsidRDefault="002E3406" w:rsidP="0083703C">
      <w:pPr>
        <w:shd w:val="clear" w:color="auto" w:fill="FFFFFF"/>
        <w:ind w:firstLine="6663"/>
        <w:rPr>
          <w:b/>
          <w:bCs/>
        </w:rPr>
      </w:pPr>
      <w:r>
        <w:rPr>
          <w:b/>
          <w:bCs/>
        </w:rPr>
        <w:t>Додаток 4</w:t>
      </w:r>
    </w:p>
    <w:p w:rsidR="002E3406" w:rsidRPr="0037395E" w:rsidRDefault="002E3406" w:rsidP="0083703C">
      <w:pPr>
        <w:shd w:val="clear" w:color="auto" w:fill="FFFFFF"/>
        <w:ind w:firstLine="6663"/>
        <w:rPr>
          <w:b/>
          <w:bCs/>
        </w:rPr>
      </w:pPr>
      <w:r w:rsidRPr="0037395E">
        <w:rPr>
          <w:b/>
          <w:bCs/>
        </w:rPr>
        <w:t>до тендерної документації</w:t>
      </w:r>
    </w:p>
    <w:p w:rsidR="002E3406" w:rsidRPr="00C36111" w:rsidRDefault="002E3406" w:rsidP="002E3406">
      <w:pPr>
        <w:jc w:val="right"/>
        <w:rPr>
          <w:b/>
          <w:bCs/>
          <w:color w:val="000000"/>
        </w:rPr>
      </w:pPr>
    </w:p>
    <w:p w:rsidR="002E3406" w:rsidRDefault="002E3406" w:rsidP="002E3406">
      <w:pPr>
        <w:jc w:val="center"/>
      </w:pPr>
      <w:r w:rsidRPr="00D828C8">
        <w:rPr>
          <w:b/>
          <w:szCs w:val="28"/>
        </w:rPr>
        <w:t xml:space="preserve"> </w:t>
      </w:r>
      <w:r w:rsidRPr="0037395E">
        <w:rPr>
          <w:b/>
          <w:szCs w:val="28"/>
        </w:rPr>
        <w:t>ІНФОРМАЦІЯ ПРО ТЕХНІЧНІ, ЯКІСНІ, КІЛЬКІСНІ ХАРАКТЕРИСТИКИ</w:t>
      </w:r>
      <w:r>
        <w:t xml:space="preserve"> </w:t>
      </w:r>
    </w:p>
    <w:p w:rsidR="002E3406" w:rsidRDefault="00BC0FBF" w:rsidP="006D0FF3">
      <w:pPr>
        <w:jc w:val="center"/>
      </w:pPr>
      <w:r>
        <w:t>предмет</w:t>
      </w:r>
      <w:r w:rsidR="00712D3C">
        <w:t xml:space="preserve"> закупівлі</w:t>
      </w:r>
      <w:r w:rsidR="002E3406">
        <w:t>:</w:t>
      </w:r>
    </w:p>
    <w:p w:rsidR="006D0FF3" w:rsidRPr="00B116F7" w:rsidRDefault="006D0FF3" w:rsidP="006D0FF3">
      <w:pPr>
        <w:pStyle w:val="HTML"/>
        <w:jc w:val="center"/>
        <w:rPr>
          <w:rFonts w:ascii="Times New Roman" w:hAnsi="Times New Roman" w:cs="Times New Roman"/>
          <w:bCs/>
          <w:sz w:val="24"/>
          <w:szCs w:val="24"/>
        </w:rPr>
      </w:pPr>
      <w:r w:rsidRPr="00B116F7">
        <w:rPr>
          <w:rFonts w:ascii="Times New Roman" w:hAnsi="Times New Roman"/>
          <w:sz w:val="24"/>
          <w:szCs w:val="24"/>
        </w:rPr>
        <w:t xml:space="preserve">Поточний ремонт покрівлі адміністративної будівлі Головного управління статистики у Чернігівській області за адресою: </w:t>
      </w:r>
      <w:r w:rsidR="00712D3C" w:rsidRPr="00B116F7">
        <w:rPr>
          <w:rFonts w:ascii="Times New Roman" w:hAnsi="Times New Roman"/>
          <w:sz w:val="24"/>
          <w:szCs w:val="24"/>
        </w:rPr>
        <w:t>14000, м. Чернігів, вул. Гонча,3</w:t>
      </w:r>
      <w:r w:rsidRPr="00B116F7">
        <w:rPr>
          <w:rFonts w:ascii="Times New Roman" w:hAnsi="Times New Roman"/>
          <w:sz w:val="24"/>
          <w:szCs w:val="24"/>
        </w:rPr>
        <w:t>7</w:t>
      </w:r>
      <w:r w:rsidRPr="00B116F7">
        <w:rPr>
          <w:rFonts w:ascii="Times New Roman" w:hAnsi="Times New Roman" w:cs="Times New Roman"/>
          <w:bCs/>
          <w:sz w:val="24"/>
          <w:szCs w:val="24"/>
        </w:rPr>
        <w:t xml:space="preserve"> </w:t>
      </w:r>
    </w:p>
    <w:p w:rsidR="006D0FF3" w:rsidRPr="00B116F7" w:rsidRDefault="006D0FF3" w:rsidP="006D0FF3">
      <w:pPr>
        <w:pStyle w:val="HTML"/>
        <w:jc w:val="center"/>
        <w:rPr>
          <w:rFonts w:ascii="Times New Roman" w:hAnsi="Times New Roman" w:cs="Times New Roman"/>
          <w:bCs/>
          <w:sz w:val="24"/>
          <w:szCs w:val="24"/>
        </w:rPr>
      </w:pPr>
      <w:r w:rsidRPr="00B116F7">
        <w:rPr>
          <w:rFonts w:ascii="Times New Roman" w:hAnsi="Times New Roman" w:cs="Times New Roman"/>
          <w:bCs/>
          <w:sz w:val="24"/>
          <w:szCs w:val="24"/>
        </w:rPr>
        <w:t>(ДК 021:2015 45260000-7 – Покрівельні роботи та інші спеціалізовані будівельні роботи)</w:t>
      </w:r>
    </w:p>
    <w:p w:rsidR="00D2160C" w:rsidRPr="00C36111" w:rsidRDefault="00D2160C" w:rsidP="00CA6583">
      <w:pPr>
        <w:jc w:val="center"/>
        <w:rPr>
          <w:rFonts w:eastAsia="Times New Roman"/>
          <w:b/>
          <w:i/>
          <w:highlight w:val="white"/>
        </w:rPr>
      </w:pPr>
    </w:p>
    <w:p w:rsidR="00CA6583" w:rsidRDefault="00CA6583" w:rsidP="00CA6583">
      <w:pPr>
        <w:jc w:val="center"/>
        <w:rPr>
          <w:rFonts w:eastAsia="Times New Roman"/>
          <w:b/>
          <w:i/>
        </w:rPr>
      </w:pPr>
      <w:r>
        <w:rPr>
          <w:rFonts w:eastAsia="Times New Roman"/>
          <w:b/>
          <w:i/>
          <w:highlight w:val="white"/>
        </w:rPr>
        <w:t>ТЕХНІЧНА СПЕЦИФІКАЦІЯ</w:t>
      </w:r>
    </w:p>
    <w:tbl>
      <w:tblPr>
        <w:tblW w:w="939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860"/>
      </w:tblGrid>
      <w:tr w:rsidR="00712D3C" w:rsidRPr="00712D3C" w:rsidTr="00D2160C">
        <w:tc>
          <w:tcPr>
            <w:tcW w:w="4536" w:type="dxa"/>
            <w:shd w:val="clear" w:color="auto" w:fill="auto"/>
            <w:tcMar>
              <w:top w:w="100" w:type="dxa"/>
              <w:left w:w="100" w:type="dxa"/>
              <w:bottom w:w="100" w:type="dxa"/>
              <w:right w:w="100" w:type="dxa"/>
            </w:tcMar>
          </w:tcPr>
          <w:p w:rsidR="00712D3C" w:rsidRPr="00CA6583" w:rsidRDefault="00712D3C" w:rsidP="00277FDA">
            <w:pPr>
              <w:widowControl w:val="0"/>
              <w:rPr>
                <w:rFonts w:eastAsia="Times New Roman"/>
                <w:sz w:val="22"/>
                <w:szCs w:val="22"/>
                <w:highlight w:val="white"/>
              </w:rPr>
            </w:pPr>
            <w:r w:rsidRPr="00CA6583">
              <w:rPr>
                <w:rFonts w:eastAsia="Times New Roman"/>
                <w:sz w:val="22"/>
                <w:szCs w:val="22"/>
                <w:highlight w:val="white"/>
              </w:rPr>
              <w:t>Назва предмета закупівлі</w:t>
            </w:r>
          </w:p>
        </w:tc>
        <w:tc>
          <w:tcPr>
            <w:tcW w:w="4860" w:type="dxa"/>
            <w:shd w:val="clear" w:color="auto" w:fill="auto"/>
            <w:tcMar>
              <w:top w:w="100" w:type="dxa"/>
              <w:left w:w="100" w:type="dxa"/>
              <w:bottom w:w="100" w:type="dxa"/>
              <w:right w:w="100" w:type="dxa"/>
            </w:tcMar>
          </w:tcPr>
          <w:p w:rsidR="001F61BE" w:rsidRDefault="00712D3C" w:rsidP="00CA6583">
            <w:pPr>
              <w:pStyle w:val="HTML"/>
              <w:rPr>
                <w:rFonts w:ascii="Times New Roman" w:hAnsi="Times New Roman" w:cs="Times New Roman"/>
                <w:sz w:val="22"/>
                <w:szCs w:val="22"/>
              </w:rPr>
            </w:pPr>
            <w:r w:rsidRPr="00CA6583">
              <w:rPr>
                <w:rFonts w:ascii="Times New Roman" w:hAnsi="Times New Roman" w:cs="Times New Roman"/>
                <w:sz w:val="22"/>
                <w:szCs w:val="22"/>
              </w:rPr>
              <w:t xml:space="preserve">Поточний ремонт покрівлі адміністративної будівлі Головного управління статистики у Чернігівській області за адресою: 14000, </w:t>
            </w:r>
          </w:p>
          <w:p w:rsidR="00712D3C" w:rsidRPr="00CA6583" w:rsidRDefault="00712D3C" w:rsidP="00CA6583">
            <w:pPr>
              <w:pStyle w:val="HTML"/>
              <w:rPr>
                <w:rFonts w:ascii="Times New Roman" w:hAnsi="Times New Roman" w:cs="Times New Roman"/>
                <w:bCs/>
                <w:sz w:val="22"/>
                <w:szCs w:val="22"/>
              </w:rPr>
            </w:pPr>
            <w:r w:rsidRPr="00CA6583">
              <w:rPr>
                <w:rFonts w:ascii="Times New Roman" w:hAnsi="Times New Roman" w:cs="Times New Roman"/>
                <w:sz w:val="22"/>
                <w:szCs w:val="22"/>
              </w:rPr>
              <w:t>м. Чернігів, вул. Гонча,37</w:t>
            </w:r>
            <w:r w:rsidRPr="00CA6583">
              <w:rPr>
                <w:rFonts w:ascii="Times New Roman" w:hAnsi="Times New Roman" w:cs="Times New Roman"/>
                <w:bCs/>
                <w:sz w:val="22"/>
                <w:szCs w:val="22"/>
              </w:rPr>
              <w:t xml:space="preserve"> </w:t>
            </w:r>
          </w:p>
        </w:tc>
      </w:tr>
      <w:tr w:rsidR="00712D3C" w:rsidTr="00D2160C">
        <w:trPr>
          <w:trHeight w:val="704"/>
        </w:trPr>
        <w:tc>
          <w:tcPr>
            <w:tcW w:w="4536" w:type="dxa"/>
            <w:shd w:val="clear" w:color="auto" w:fill="auto"/>
            <w:tcMar>
              <w:top w:w="100" w:type="dxa"/>
              <w:left w:w="100" w:type="dxa"/>
              <w:bottom w:w="100" w:type="dxa"/>
              <w:right w:w="100" w:type="dxa"/>
            </w:tcMar>
          </w:tcPr>
          <w:p w:rsidR="00712D3C" w:rsidRPr="00CA6583" w:rsidRDefault="00712D3C" w:rsidP="00D2160C">
            <w:pPr>
              <w:widowControl w:val="0"/>
              <w:ind w:right="-100"/>
              <w:rPr>
                <w:rFonts w:eastAsia="Times New Roman"/>
                <w:sz w:val="22"/>
                <w:szCs w:val="22"/>
                <w:highlight w:val="white"/>
              </w:rPr>
            </w:pPr>
            <w:r w:rsidRPr="00CA6583">
              <w:rPr>
                <w:rFonts w:eastAsia="Times New Roman"/>
                <w:sz w:val="22"/>
                <w:szCs w:val="22"/>
                <w:highlight w:val="white"/>
              </w:rPr>
              <w:t xml:space="preserve">Код </w:t>
            </w:r>
            <w:r w:rsidR="00CA6583" w:rsidRPr="00CA6583">
              <w:rPr>
                <w:rFonts w:eastAsia="Times New Roman"/>
                <w:sz w:val="22"/>
                <w:szCs w:val="22"/>
                <w:highlight w:val="white"/>
              </w:rPr>
              <w:t>та найменування послуг</w:t>
            </w:r>
            <w:r w:rsidR="00597F9D">
              <w:rPr>
                <w:rFonts w:eastAsia="Times New Roman"/>
                <w:highlight w:val="white"/>
              </w:rPr>
              <w:t xml:space="preserve"> згідно з </w:t>
            </w:r>
            <w:r w:rsidR="00D2160C">
              <w:rPr>
                <w:rFonts w:eastAsia="Times New Roman"/>
                <w:highlight w:val="white"/>
              </w:rPr>
              <w:t>Є</w:t>
            </w:r>
            <w:r w:rsidR="00597F9D">
              <w:rPr>
                <w:rFonts w:eastAsia="Times New Roman"/>
                <w:highlight w:val="white"/>
              </w:rPr>
              <w:t>диним закупівельним словником</w:t>
            </w:r>
            <w:r w:rsidR="00D2160C">
              <w:rPr>
                <w:rFonts w:eastAsia="Times New Roman"/>
                <w:highlight w:val="white"/>
              </w:rPr>
              <w:t xml:space="preserve"> </w:t>
            </w:r>
            <w:r w:rsidR="00597F9D" w:rsidRPr="00CA6583">
              <w:rPr>
                <w:rFonts w:eastAsia="Times New Roman"/>
                <w:sz w:val="22"/>
                <w:szCs w:val="22"/>
                <w:highlight w:val="white"/>
              </w:rPr>
              <w:t>ДК 021:2015</w:t>
            </w:r>
          </w:p>
        </w:tc>
        <w:tc>
          <w:tcPr>
            <w:tcW w:w="4860" w:type="dxa"/>
            <w:shd w:val="clear" w:color="auto" w:fill="auto"/>
            <w:tcMar>
              <w:top w:w="100" w:type="dxa"/>
              <w:left w:w="100" w:type="dxa"/>
              <w:bottom w:w="100" w:type="dxa"/>
              <w:right w:w="100" w:type="dxa"/>
            </w:tcMar>
          </w:tcPr>
          <w:p w:rsidR="00712D3C" w:rsidRPr="00CA6583" w:rsidRDefault="00CA6583" w:rsidP="00597F9D">
            <w:pPr>
              <w:pStyle w:val="HTML"/>
              <w:rPr>
                <w:rFonts w:ascii="Times New Roman" w:hAnsi="Times New Roman" w:cs="Times New Roman"/>
                <w:b/>
                <w:bCs/>
                <w:sz w:val="22"/>
                <w:szCs w:val="22"/>
              </w:rPr>
            </w:pPr>
            <w:r w:rsidRPr="00CA6583">
              <w:rPr>
                <w:rFonts w:ascii="Times New Roman" w:hAnsi="Times New Roman" w:cs="Times New Roman"/>
                <w:bCs/>
                <w:sz w:val="22"/>
                <w:szCs w:val="22"/>
              </w:rPr>
              <w:t>ДК 021:2015</w:t>
            </w:r>
            <w:r w:rsidR="00D82B18">
              <w:rPr>
                <w:rFonts w:ascii="Times New Roman" w:hAnsi="Times New Roman" w:cs="Times New Roman"/>
                <w:bCs/>
                <w:sz w:val="22"/>
                <w:szCs w:val="22"/>
              </w:rPr>
              <w:t>:</w:t>
            </w:r>
            <w:r w:rsidRPr="00CA6583">
              <w:rPr>
                <w:rFonts w:ascii="Times New Roman" w:hAnsi="Times New Roman" w:cs="Times New Roman"/>
                <w:bCs/>
                <w:sz w:val="22"/>
                <w:szCs w:val="22"/>
              </w:rPr>
              <w:t xml:space="preserve"> </w:t>
            </w:r>
            <w:r w:rsidR="00D82B18">
              <w:rPr>
                <w:rFonts w:ascii="Times New Roman" w:hAnsi="Times New Roman" w:cs="Times New Roman"/>
                <w:bCs/>
                <w:sz w:val="22"/>
                <w:szCs w:val="22"/>
              </w:rPr>
              <w:t xml:space="preserve"> </w:t>
            </w:r>
            <w:r w:rsidRPr="00CA6583">
              <w:rPr>
                <w:rFonts w:ascii="Times New Roman" w:hAnsi="Times New Roman" w:cs="Times New Roman"/>
                <w:bCs/>
                <w:sz w:val="22"/>
                <w:szCs w:val="22"/>
              </w:rPr>
              <w:t>45260000-7</w:t>
            </w:r>
            <w:r w:rsidRPr="00CA6583">
              <w:rPr>
                <w:rFonts w:ascii="Times New Roman" w:hAnsi="Times New Roman" w:cs="Times New Roman"/>
                <w:b/>
                <w:bCs/>
                <w:sz w:val="22"/>
                <w:szCs w:val="22"/>
              </w:rPr>
              <w:t xml:space="preserve"> </w:t>
            </w:r>
            <w:r w:rsidRPr="00CA6583">
              <w:rPr>
                <w:rFonts w:ascii="Times New Roman" w:hAnsi="Times New Roman" w:cs="Times New Roman"/>
                <w:bCs/>
                <w:sz w:val="22"/>
                <w:szCs w:val="22"/>
              </w:rPr>
              <w:t>–</w:t>
            </w:r>
            <w:r w:rsidRPr="00CA6583">
              <w:rPr>
                <w:rFonts w:ascii="Times New Roman" w:hAnsi="Times New Roman" w:cs="Times New Roman"/>
                <w:b/>
                <w:bCs/>
                <w:sz w:val="22"/>
                <w:szCs w:val="22"/>
              </w:rPr>
              <w:t xml:space="preserve"> </w:t>
            </w:r>
            <w:r w:rsidRPr="00CA6583">
              <w:rPr>
                <w:rFonts w:ascii="Times New Roman" w:hAnsi="Times New Roman" w:cs="Times New Roman"/>
                <w:bCs/>
                <w:sz w:val="22"/>
                <w:szCs w:val="22"/>
              </w:rPr>
              <w:t>Покрівельні роботи та інші спеціалізовані будівельні роботи</w:t>
            </w:r>
            <w:r w:rsidR="00712D3C" w:rsidRPr="00CA6583">
              <w:rPr>
                <w:rFonts w:ascii="Times New Roman" w:hAnsi="Times New Roman" w:cs="Times New Roman"/>
                <w:bCs/>
                <w:sz w:val="22"/>
                <w:szCs w:val="22"/>
              </w:rPr>
              <w:t xml:space="preserve"> </w:t>
            </w:r>
          </w:p>
        </w:tc>
      </w:tr>
      <w:tr w:rsidR="00712D3C" w:rsidTr="00D2160C">
        <w:trPr>
          <w:trHeight w:val="363"/>
        </w:trPr>
        <w:tc>
          <w:tcPr>
            <w:tcW w:w="4536" w:type="dxa"/>
            <w:shd w:val="clear" w:color="auto" w:fill="auto"/>
            <w:tcMar>
              <w:top w:w="100" w:type="dxa"/>
              <w:left w:w="100" w:type="dxa"/>
              <w:bottom w:w="100" w:type="dxa"/>
              <w:right w:w="100" w:type="dxa"/>
            </w:tcMar>
          </w:tcPr>
          <w:p w:rsidR="00712D3C" w:rsidRPr="00CA6583" w:rsidRDefault="00712D3C" w:rsidP="00CA6583">
            <w:pPr>
              <w:widowControl w:val="0"/>
              <w:rPr>
                <w:rFonts w:eastAsia="Times New Roman"/>
                <w:sz w:val="22"/>
                <w:szCs w:val="22"/>
                <w:highlight w:val="white"/>
              </w:rPr>
            </w:pPr>
            <w:r w:rsidRPr="00CA6583">
              <w:rPr>
                <w:rFonts w:eastAsia="Times New Roman"/>
                <w:sz w:val="22"/>
                <w:szCs w:val="22"/>
              </w:rPr>
              <w:t xml:space="preserve">Обсяг надання послуг </w:t>
            </w:r>
          </w:p>
        </w:tc>
        <w:tc>
          <w:tcPr>
            <w:tcW w:w="4860" w:type="dxa"/>
            <w:shd w:val="clear" w:color="auto" w:fill="auto"/>
            <w:tcMar>
              <w:top w:w="100" w:type="dxa"/>
              <w:left w:w="100" w:type="dxa"/>
              <w:bottom w:w="100" w:type="dxa"/>
              <w:right w:w="100" w:type="dxa"/>
            </w:tcMar>
          </w:tcPr>
          <w:p w:rsidR="00712D3C" w:rsidRPr="00CA6583" w:rsidRDefault="00CA6583" w:rsidP="00CA6583">
            <w:pPr>
              <w:widowControl w:val="0"/>
              <w:ind w:right="-129"/>
              <w:rPr>
                <w:rFonts w:eastAsia="Times New Roman"/>
                <w:i/>
                <w:sz w:val="22"/>
                <w:szCs w:val="22"/>
                <w:highlight w:val="white"/>
              </w:rPr>
            </w:pPr>
            <w:r w:rsidRPr="00CA6583">
              <w:rPr>
                <w:rFonts w:eastAsia="Times New Roman"/>
                <w:i/>
                <w:sz w:val="22"/>
                <w:szCs w:val="22"/>
                <w:highlight w:val="white"/>
              </w:rPr>
              <w:t>Послуги надаються в обсязі, зазначеному в Таблиці</w:t>
            </w:r>
            <w:r w:rsidR="00712D3C" w:rsidRPr="00CA6583">
              <w:rPr>
                <w:rFonts w:eastAsia="Times New Roman"/>
                <w:i/>
                <w:sz w:val="22"/>
                <w:szCs w:val="22"/>
                <w:highlight w:val="white"/>
              </w:rPr>
              <w:t xml:space="preserve"> 1</w:t>
            </w:r>
            <w:r w:rsidRPr="00CA6583">
              <w:rPr>
                <w:rFonts w:eastAsia="Times New Roman"/>
                <w:i/>
                <w:sz w:val="22"/>
                <w:szCs w:val="22"/>
                <w:highlight w:val="white"/>
              </w:rPr>
              <w:t xml:space="preserve"> цього Додатку</w:t>
            </w:r>
          </w:p>
        </w:tc>
      </w:tr>
      <w:tr w:rsidR="00712D3C" w:rsidTr="00D2160C">
        <w:tc>
          <w:tcPr>
            <w:tcW w:w="4536" w:type="dxa"/>
            <w:shd w:val="clear" w:color="auto" w:fill="auto"/>
            <w:tcMar>
              <w:top w:w="100" w:type="dxa"/>
              <w:left w:w="100" w:type="dxa"/>
              <w:bottom w:w="100" w:type="dxa"/>
              <w:right w:w="100" w:type="dxa"/>
            </w:tcMar>
          </w:tcPr>
          <w:p w:rsidR="00712D3C" w:rsidRPr="00CA6583" w:rsidRDefault="00712D3C" w:rsidP="00277FDA">
            <w:pPr>
              <w:widowControl w:val="0"/>
              <w:rPr>
                <w:rFonts w:eastAsia="Times New Roman"/>
                <w:sz w:val="22"/>
                <w:szCs w:val="22"/>
                <w:highlight w:val="white"/>
              </w:rPr>
            </w:pPr>
            <w:r w:rsidRPr="00CA6583">
              <w:rPr>
                <w:rFonts w:eastAsia="Times New Roman"/>
                <w:sz w:val="22"/>
                <w:szCs w:val="22"/>
                <w:highlight w:val="white"/>
              </w:rPr>
              <w:t xml:space="preserve">Місце </w:t>
            </w:r>
            <w:r w:rsidRPr="00CA6583">
              <w:rPr>
                <w:rFonts w:eastAsia="Times New Roman"/>
                <w:sz w:val="22"/>
                <w:szCs w:val="22"/>
              </w:rPr>
              <w:t xml:space="preserve">надання послуг </w:t>
            </w:r>
          </w:p>
        </w:tc>
        <w:tc>
          <w:tcPr>
            <w:tcW w:w="4860" w:type="dxa"/>
            <w:shd w:val="clear" w:color="auto" w:fill="auto"/>
            <w:tcMar>
              <w:top w:w="100" w:type="dxa"/>
              <w:left w:w="100" w:type="dxa"/>
              <w:bottom w:w="100" w:type="dxa"/>
              <w:right w:w="100" w:type="dxa"/>
            </w:tcMar>
          </w:tcPr>
          <w:p w:rsidR="00712D3C" w:rsidRPr="00CA6583" w:rsidRDefault="00CA6583" w:rsidP="00277FDA">
            <w:pPr>
              <w:widowControl w:val="0"/>
              <w:rPr>
                <w:rFonts w:eastAsia="Times New Roman"/>
                <w:i/>
                <w:sz w:val="22"/>
                <w:szCs w:val="22"/>
                <w:highlight w:val="white"/>
              </w:rPr>
            </w:pPr>
            <w:r w:rsidRPr="00CA6583">
              <w:rPr>
                <w:sz w:val="22"/>
                <w:szCs w:val="22"/>
              </w:rPr>
              <w:t>14000, м. Чернігів, вул. Гонча,37</w:t>
            </w:r>
          </w:p>
        </w:tc>
      </w:tr>
      <w:tr w:rsidR="00712D3C" w:rsidTr="00D2160C">
        <w:trPr>
          <w:trHeight w:val="213"/>
        </w:trPr>
        <w:tc>
          <w:tcPr>
            <w:tcW w:w="4536" w:type="dxa"/>
            <w:shd w:val="clear" w:color="auto" w:fill="auto"/>
            <w:tcMar>
              <w:top w:w="100" w:type="dxa"/>
              <w:left w:w="100" w:type="dxa"/>
              <w:bottom w:w="100" w:type="dxa"/>
              <w:right w:w="100" w:type="dxa"/>
            </w:tcMar>
          </w:tcPr>
          <w:p w:rsidR="00712D3C" w:rsidRPr="00CA6583" w:rsidRDefault="00712D3C" w:rsidP="00277FDA">
            <w:pPr>
              <w:widowControl w:val="0"/>
              <w:rPr>
                <w:rFonts w:eastAsia="Times New Roman"/>
                <w:sz w:val="22"/>
                <w:szCs w:val="22"/>
                <w:highlight w:val="white"/>
              </w:rPr>
            </w:pPr>
            <w:r w:rsidRPr="00CA6583">
              <w:rPr>
                <w:rFonts w:eastAsia="Times New Roman"/>
                <w:sz w:val="22"/>
                <w:szCs w:val="22"/>
                <w:highlight w:val="white"/>
              </w:rPr>
              <w:t xml:space="preserve">Строк </w:t>
            </w:r>
            <w:r w:rsidRPr="00CA6583">
              <w:rPr>
                <w:rFonts w:eastAsia="Times New Roman"/>
                <w:sz w:val="22"/>
                <w:szCs w:val="22"/>
              </w:rPr>
              <w:t xml:space="preserve">надання послуг </w:t>
            </w:r>
          </w:p>
        </w:tc>
        <w:tc>
          <w:tcPr>
            <w:tcW w:w="4860" w:type="dxa"/>
            <w:shd w:val="clear" w:color="auto" w:fill="auto"/>
            <w:tcMar>
              <w:top w:w="100" w:type="dxa"/>
              <w:left w:w="100" w:type="dxa"/>
              <w:bottom w:w="100" w:type="dxa"/>
              <w:right w:w="100" w:type="dxa"/>
            </w:tcMar>
          </w:tcPr>
          <w:p w:rsidR="00712D3C" w:rsidRPr="00BC0FBF" w:rsidRDefault="00712D3C" w:rsidP="007264D2">
            <w:pPr>
              <w:widowControl w:val="0"/>
              <w:rPr>
                <w:rFonts w:eastAsia="Times New Roman"/>
                <w:b/>
                <w:i/>
                <w:sz w:val="22"/>
                <w:szCs w:val="22"/>
                <w:highlight w:val="white"/>
              </w:rPr>
            </w:pPr>
            <w:r w:rsidRPr="00BC0FBF">
              <w:rPr>
                <w:rFonts w:eastAsia="Times New Roman"/>
                <w:b/>
                <w:i/>
                <w:sz w:val="22"/>
                <w:szCs w:val="22"/>
                <w:highlight w:val="white"/>
              </w:rPr>
              <w:t>до</w:t>
            </w:r>
            <w:r w:rsidR="00CA6583" w:rsidRPr="00BC0FBF">
              <w:rPr>
                <w:rFonts w:eastAsia="Times New Roman"/>
                <w:b/>
                <w:i/>
                <w:sz w:val="22"/>
                <w:szCs w:val="22"/>
                <w:highlight w:val="white"/>
              </w:rPr>
              <w:t xml:space="preserve"> 3</w:t>
            </w:r>
            <w:r w:rsidR="007264D2">
              <w:rPr>
                <w:rFonts w:eastAsia="Times New Roman"/>
                <w:b/>
                <w:i/>
                <w:sz w:val="22"/>
                <w:szCs w:val="22"/>
                <w:highlight w:val="white"/>
                <w:lang w:val="en-US"/>
              </w:rPr>
              <w:t>1</w:t>
            </w:r>
            <w:r w:rsidR="00CA6583" w:rsidRPr="00BC0FBF">
              <w:rPr>
                <w:rFonts w:eastAsia="Times New Roman"/>
                <w:b/>
                <w:i/>
                <w:sz w:val="22"/>
                <w:szCs w:val="22"/>
                <w:highlight w:val="white"/>
              </w:rPr>
              <w:t xml:space="preserve"> </w:t>
            </w:r>
            <w:r w:rsidR="007264D2">
              <w:rPr>
                <w:rFonts w:eastAsia="Times New Roman"/>
                <w:b/>
                <w:i/>
                <w:sz w:val="22"/>
                <w:szCs w:val="22"/>
                <w:highlight w:val="white"/>
              </w:rPr>
              <w:t>жовтня</w:t>
            </w:r>
            <w:r w:rsidRPr="00BC0FBF">
              <w:rPr>
                <w:rFonts w:eastAsia="Times New Roman"/>
                <w:b/>
                <w:i/>
                <w:sz w:val="22"/>
                <w:szCs w:val="22"/>
                <w:highlight w:val="white"/>
              </w:rPr>
              <w:t xml:space="preserve"> 20</w:t>
            </w:r>
            <w:r w:rsidR="00CA6583" w:rsidRPr="00BC0FBF">
              <w:rPr>
                <w:rFonts w:eastAsia="Times New Roman"/>
                <w:b/>
                <w:i/>
                <w:sz w:val="22"/>
                <w:szCs w:val="22"/>
                <w:highlight w:val="white"/>
              </w:rPr>
              <w:t xml:space="preserve">23 </w:t>
            </w:r>
            <w:r w:rsidRPr="00BC0FBF">
              <w:rPr>
                <w:rFonts w:eastAsia="Times New Roman"/>
                <w:b/>
                <w:i/>
                <w:sz w:val="22"/>
                <w:szCs w:val="22"/>
                <w:highlight w:val="white"/>
              </w:rPr>
              <w:t>року включно</w:t>
            </w:r>
          </w:p>
        </w:tc>
      </w:tr>
    </w:tbl>
    <w:p w:rsidR="00B116F7" w:rsidRPr="00C458F3" w:rsidRDefault="00B116F7" w:rsidP="00B116F7">
      <w:pPr>
        <w:pStyle w:val="HTML"/>
        <w:jc w:val="right"/>
        <w:rPr>
          <w:rFonts w:ascii="Times New Roman" w:hAnsi="Times New Roman" w:cs="Times New Roman"/>
          <w:sz w:val="10"/>
          <w:szCs w:val="10"/>
        </w:rPr>
      </w:pPr>
    </w:p>
    <w:p w:rsidR="00B116F7" w:rsidRDefault="00B116F7" w:rsidP="00B116F7">
      <w:pPr>
        <w:pStyle w:val="HTML"/>
        <w:jc w:val="right"/>
        <w:rPr>
          <w:rFonts w:ascii="Times New Roman" w:hAnsi="Times New Roman" w:cs="Times New Roman"/>
          <w:sz w:val="24"/>
          <w:szCs w:val="24"/>
        </w:rPr>
      </w:pPr>
      <w:r w:rsidRPr="00BC0FBF">
        <w:rPr>
          <w:rFonts w:ascii="Times New Roman" w:hAnsi="Times New Roman" w:cs="Times New Roman"/>
          <w:sz w:val="24"/>
          <w:szCs w:val="24"/>
        </w:rPr>
        <w:t>Таблиця 1</w:t>
      </w:r>
    </w:p>
    <w:p w:rsidR="00B116F7" w:rsidRPr="00A073B1" w:rsidRDefault="00B116F7" w:rsidP="00B116F7">
      <w:pPr>
        <w:pStyle w:val="HTML"/>
        <w:rPr>
          <w:rFonts w:ascii="Times New Roman" w:hAnsi="Times New Roman" w:cs="Times New Roman"/>
          <w:b/>
          <w:sz w:val="24"/>
          <w:szCs w:val="24"/>
        </w:rPr>
      </w:pPr>
      <w:r w:rsidRPr="00A073B1">
        <w:rPr>
          <w:rFonts w:ascii="Times New Roman" w:hAnsi="Times New Roman" w:cs="Times New Roman"/>
          <w:b/>
          <w:sz w:val="24"/>
          <w:szCs w:val="24"/>
        </w:rPr>
        <w:t>Обсяг надання послуг:</w:t>
      </w:r>
      <w:r w:rsidRPr="00A073B1">
        <w:rPr>
          <w:rFonts w:ascii="Times New Roman" w:hAnsi="Times New Roman" w:cs="Times New Roman"/>
          <w:b/>
          <w:sz w:val="24"/>
          <w:szCs w:val="24"/>
        </w:rPr>
        <w:tab/>
      </w:r>
      <w:r w:rsidRPr="00A073B1">
        <w:rPr>
          <w:rFonts w:ascii="Times New Roman" w:hAnsi="Times New Roman" w:cs="Times New Roman"/>
          <w:b/>
          <w:sz w:val="24"/>
          <w:szCs w:val="24"/>
        </w:rPr>
        <w:tab/>
      </w:r>
      <w:r w:rsidRPr="00A073B1">
        <w:rPr>
          <w:rFonts w:ascii="Times New Roman" w:hAnsi="Times New Roman" w:cs="Times New Roman"/>
          <w:b/>
          <w:sz w:val="24"/>
          <w:szCs w:val="24"/>
        </w:rPr>
        <w:tab/>
      </w:r>
      <w:r w:rsidRPr="00A073B1">
        <w:rPr>
          <w:rFonts w:ascii="Times New Roman" w:hAnsi="Times New Roman" w:cs="Times New Roman"/>
          <w:b/>
          <w:sz w:val="24"/>
          <w:szCs w:val="24"/>
        </w:rPr>
        <w:tab/>
      </w:r>
      <w:r w:rsidRPr="00A073B1">
        <w:rPr>
          <w:rFonts w:ascii="Times New Roman" w:hAnsi="Times New Roman" w:cs="Times New Roman"/>
          <w:b/>
          <w:sz w:val="24"/>
          <w:szCs w:val="24"/>
        </w:rPr>
        <w:tab/>
      </w:r>
      <w:r w:rsidRPr="00A073B1">
        <w:rPr>
          <w:rFonts w:ascii="Times New Roman" w:hAnsi="Times New Roman" w:cs="Times New Roman"/>
          <w:b/>
          <w:sz w:val="24"/>
          <w:szCs w:val="24"/>
        </w:rPr>
        <w:tab/>
      </w:r>
      <w:r w:rsidRPr="00A073B1">
        <w:rPr>
          <w:rFonts w:ascii="Times New Roman" w:hAnsi="Times New Roman" w:cs="Times New Roman"/>
          <w:b/>
          <w:sz w:val="24"/>
          <w:szCs w:val="24"/>
        </w:rPr>
        <w:tab/>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5655"/>
        <w:gridCol w:w="1418"/>
        <w:gridCol w:w="1701"/>
      </w:tblGrid>
      <w:tr w:rsidR="00BC0FBF" w:rsidRPr="00BC0FBF" w:rsidTr="00BC0FBF">
        <w:trPr>
          <w:jc w:val="center"/>
        </w:trPr>
        <w:tc>
          <w:tcPr>
            <w:tcW w:w="694" w:type="dxa"/>
            <w:vAlign w:val="center"/>
          </w:tcPr>
          <w:p w:rsidR="00BC0FBF" w:rsidRPr="00BC0FBF" w:rsidRDefault="00BC0FBF" w:rsidP="00277FDA">
            <w:pPr>
              <w:keepLines/>
              <w:autoSpaceDE w:val="0"/>
              <w:autoSpaceDN w:val="0"/>
              <w:jc w:val="center"/>
              <w:rPr>
                <w:rFonts w:ascii="Arial" w:hAnsi="Arial" w:cs="Arial"/>
                <w:spacing w:val="-3"/>
                <w:sz w:val="20"/>
                <w:szCs w:val="20"/>
              </w:rPr>
            </w:pPr>
            <w:r w:rsidRPr="00BC0FBF">
              <w:rPr>
                <w:rFonts w:ascii="Arial" w:hAnsi="Arial" w:cs="Arial"/>
                <w:spacing w:val="-3"/>
                <w:sz w:val="20"/>
                <w:szCs w:val="20"/>
              </w:rPr>
              <w:t>№</w:t>
            </w:r>
          </w:p>
          <w:p w:rsidR="00BC0FBF" w:rsidRPr="00BC0FBF" w:rsidRDefault="00BC0FBF" w:rsidP="00BC0FBF">
            <w:pPr>
              <w:keepLines/>
              <w:autoSpaceDE w:val="0"/>
              <w:autoSpaceDN w:val="0"/>
              <w:jc w:val="center"/>
              <w:rPr>
                <w:rFonts w:ascii="Arial" w:hAnsi="Arial" w:cs="Arial"/>
                <w:sz w:val="20"/>
                <w:szCs w:val="20"/>
              </w:rPr>
            </w:pPr>
            <w:r w:rsidRPr="00BC0FBF">
              <w:rPr>
                <w:rFonts w:ascii="Arial" w:hAnsi="Arial" w:cs="Arial"/>
                <w:sz w:val="20"/>
                <w:szCs w:val="20"/>
              </w:rPr>
              <w:t>п/п</w:t>
            </w:r>
          </w:p>
        </w:tc>
        <w:tc>
          <w:tcPr>
            <w:tcW w:w="5655" w:type="dxa"/>
            <w:vAlign w:val="center"/>
          </w:tcPr>
          <w:p w:rsidR="00BC0FBF" w:rsidRPr="00BC0FBF" w:rsidRDefault="00BC0FBF" w:rsidP="00277FDA">
            <w:pPr>
              <w:keepLines/>
              <w:autoSpaceDE w:val="0"/>
              <w:autoSpaceDN w:val="0"/>
              <w:jc w:val="center"/>
              <w:rPr>
                <w:rFonts w:ascii="Arial" w:hAnsi="Arial" w:cs="Arial"/>
                <w:spacing w:val="-3"/>
                <w:sz w:val="20"/>
                <w:szCs w:val="20"/>
              </w:rPr>
            </w:pPr>
          </w:p>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Найменування робіт і витрат</w:t>
            </w:r>
          </w:p>
        </w:tc>
        <w:tc>
          <w:tcPr>
            <w:tcW w:w="1418" w:type="dxa"/>
            <w:vAlign w:val="center"/>
          </w:tcPr>
          <w:p w:rsidR="00BC0FBF" w:rsidRPr="00BC0FBF" w:rsidRDefault="00BC0FBF" w:rsidP="00277FDA">
            <w:pPr>
              <w:keepLines/>
              <w:autoSpaceDE w:val="0"/>
              <w:autoSpaceDN w:val="0"/>
              <w:jc w:val="center"/>
              <w:rPr>
                <w:rFonts w:ascii="Arial" w:hAnsi="Arial" w:cs="Arial"/>
                <w:spacing w:val="-3"/>
                <w:sz w:val="20"/>
                <w:szCs w:val="20"/>
              </w:rPr>
            </w:pPr>
            <w:r w:rsidRPr="00BC0FBF">
              <w:rPr>
                <w:rFonts w:ascii="Arial" w:hAnsi="Arial" w:cs="Arial"/>
                <w:spacing w:val="-3"/>
                <w:sz w:val="20"/>
                <w:szCs w:val="20"/>
              </w:rPr>
              <w:t>Одиниця</w:t>
            </w:r>
          </w:p>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виміру</w:t>
            </w:r>
          </w:p>
        </w:tc>
        <w:tc>
          <w:tcPr>
            <w:tcW w:w="1701" w:type="dxa"/>
            <w:vAlign w:val="center"/>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 xml:space="preserve">  Кількість</w:t>
            </w:r>
          </w:p>
        </w:tc>
      </w:tr>
      <w:tr w:rsidR="00BC0FBF" w:rsidRPr="00BC0FBF" w:rsidTr="00BC0FBF">
        <w:trPr>
          <w:jc w:val="center"/>
        </w:trPr>
        <w:tc>
          <w:tcPr>
            <w:tcW w:w="694" w:type="dxa"/>
            <w:vAlign w:val="center"/>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w:t>
            </w:r>
          </w:p>
        </w:tc>
        <w:tc>
          <w:tcPr>
            <w:tcW w:w="5655" w:type="dxa"/>
            <w:vAlign w:val="center"/>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2</w:t>
            </w:r>
          </w:p>
        </w:tc>
        <w:tc>
          <w:tcPr>
            <w:tcW w:w="1418" w:type="dxa"/>
            <w:vAlign w:val="center"/>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3</w:t>
            </w:r>
          </w:p>
        </w:tc>
        <w:tc>
          <w:tcPr>
            <w:tcW w:w="1701" w:type="dxa"/>
            <w:vAlign w:val="center"/>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4</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w:t>
            </w:r>
          </w:p>
        </w:tc>
        <w:tc>
          <w:tcPr>
            <w:tcW w:w="5655" w:type="dxa"/>
          </w:tcPr>
          <w:p w:rsidR="00BC0FBF" w:rsidRPr="00BC0FBF" w:rsidRDefault="00BC0FBF" w:rsidP="00BC0FBF">
            <w:pPr>
              <w:keepLines/>
              <w:autoSpaceDE w:val="0"/>
              <w:autoSpaceDN w:val="0"/>
              <w:rPr>
                <w:rFonts w:ascii="Arial" w:hAnsi="Arial" w:cs="Arial"/>
                <w:sz w:val="20"/>
                <w:szCs w:val="20"/>
              </w:rPr>
            </w:pPr>
            <w:r w:rsidRPr="00BC0FBF">
              <w:rPr>
                <w:rFonts w:ascii="Arial" w:hAnsi="Arial" w:cs="Arial"/>
                <w:spacing w:val="-3"/>
                <w:sz w:val="20"/>
                <w:szCs w:val="20"/>
              </w:rPr>
              <w:t>Розбирання покриттів покрівлі з рулонних матеріалів в 1-3 шари</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м2</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82,8</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2</w:t>
            </w:r>
          </w:p>
        </w:tc>
        <w:tc>
          <w:tcPr>
            <w:tcW w:w="5655" w:type="dxa"/>
          </w:tcPr>
          <w:p w:rsidR="00BC0FBF" w:rsidRPr="00BC0FBF" w:rsidRDefault="00BC0FBF" w:rsidP="00BC0FBF">
            <w:pPr>
              <w:keepLines/>
              <w:autoSpaceDE w:val="0"/>
              <w:autoSpaceDN w:val="0"/>
              <w:rPr>
                <w:rFonts w:ascii="Arial" w:hAnsi="Arial" w:cs="Arial"/>
                <w:sz w:val="20"/>
                <w:szCs w:val="20"/>
              </w:rPr>
            </w:pPr>
            <w:r w:rsidRPr="00BC0FBF">
              <w:rPr>
                <w:rFonts w:ascii="Arial" w:hAnsi="Arial" w:cs="Arial"/>
                <w:spacing w:val="-3"/>
                <w:sz w:val="20"/>
                <w:szCs w:val="20"/>
              </w:rPr>
              <w:t xml:space="preserve">Розбирання поясків, </w:t>
            </w:r>
            <w:proofErr w:type="spellStart"/>
            <w:r w:rsidRPr="00BC0FBF">
              <w:rPr>
                <w:rFonts w:ascii="Arial" w:hAnsi="Arial" w:cs="Arial"/>
                <w:spacing w:val="-3"/>
                <w:sz w:val="20"/>
                <w:szCs w:val="20"/>
              </w:rPr>
              <w:t>сандриків</w:t>
            </w:r>
            <w:proofErr w:type="spellEnd"/>
            <w:r w:rsidRPr="00BC0FBF">
              <w:rPr>
                <w:rFonts w:ascii="Arial" w:hAnsi="Arial" w:cs="Arial"/>
                <w:spacing w:val="-3"/>
                <w:sz w:val="20"/>
                <w:szCs w:val="20"/>
              </w:rPr>
              <w:t>, жолобів, відливів, звисів</w:t>
            </w:r>
            <w:r w:rsidR="00B25FC9">
              <w:rPr>
                <w:rFonts w:ascii="Arial" w:hAnsi="Arial" w:cs="Arial"/>
                <w:spacing w:val="-3"/>
                <w:sz w:val="20"/>
                <w:szCs w:val="20"/>
              </w:rPr>
              <w:t xml:space="preserve"> </w:t>
            </w:r>
            <w:r w:rsidRPr="00BC0FBF">
              <w:rPr>
                <w:rFonts w:ascii="Arial" w:hAnsi="Arial" w:cs="Arial"/>
                <w:spacing w:val="-3"/>
                <w:sz w:val="20"/>
                <w:szCs w:val="20"/>
              </w:rPr>
              <w:t>тощо з листової сталі</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м</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126,6</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3</w:t>
            </w:r>
          </w:p>
        </w:tc>
        <w:tc>
          <w:tcPr>
            <w:tcW w:w="5655" w:type="dxa"/>
          </w:tcPr>
          <w:p w:rsidR="00BC0FBF" w:rsidRPr="00BC0FBF" w:rsidRDefault="00BC0FBF" w:rsidP="00BC0FBF">
            <w:pPr>
              <w:keepLines/>
              <w:autoSpaceDE w:val="0"/>
              <w:autoSpaceDN w:val="0"/>
              <w:rPr>
                <w:rFonts w:ascii="Arial" w:hAnsi="Arial" w:cs="Arial"/>
                <w:sz w:val="20"/>
                <w:szCs w:val="20"/>
              </w:rPr>
            </w:pPr>
            <w:r w:rsidRPr="00BC0FBF">
              <w:rPr>
                <w:rFonts w:ascii="Arial" w:hAnsi="Arial" w:cs="Arial"/>
                <w:spacing w:val="-3"/>
                <w:sz w:val="20"/>
                <w:szCs w:val="20"/>
              </w:rPr>
              <w:t>Розбирання покриттів примикань з рулонних матеріалів</w:t>
            </w:r>
            <w:r w:rsidR="00B25FC9">
              <w:rPr>
                <w:rFonts w:ascii="Arial" w:hAnsi="Arial" w:cs="Arial"/>
                <w:spacing w:val="-3"/>
                <w:sz w:val="20"/>
                <w:szCs w:val="20"/>
              </w:rPr>
              <w:t xml:space="preserve"> </w:t>
            </w:r>
            <w:r w:rsidRPr="00BC0FBF">
              <w:rPr>
                <w:rFonts w:ascii="Arial" w:hAnsi="Arial" w:cs="Arial"/>
                <w:spacing w:val="-3"/>
                <w:sz w:val="20"/>
                <w:szCs w:val="20"/>
              </w:rPr>
              <w:t>в 1-3 шари</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м2</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50,6</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4</w:t>
            </w:r>
          </w:p>
        </w:tc>
        <w:tc>
          <w:tcPr>
            <w:tcW w:w="5655" w:type="dxa"/>
          </w:tcPr>
          <w:p w:rsidR="00BC0FBF" w:rsidRPr="00BC0FBF" w:rsidRDefault="00BC0FBF" w:rsidP="00277FDA">
            <w:pPr>
              <w:keepLines/>
              <w:autoSpaceDE w:val="0"/>
              <w:autoSpaceDN w:val="0"/>
              <w:rPr>
                <w:rFonts w:ascii="Arial" w:hAnsi="Arial" w:cs="Arial"/>
                <w:sz w:val="20"/>
                <w:szCs w:val="20"/>
              </w:rPr>
            </w:pPr>
            <w:r w:rsidRPr="00BC0FBF">
              <w:rPr>
                <w:rFonts w:ascii="Arial" w:hAnsi="Arial" w:cs="Arial"/>
                <w:spacing w:val="-3"/>
                <w:sz w:val="20"/>
                <w:szCs w:val="20"/>
              </w:rPr>
              <w:t>Розбирання цементної стяжки</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м2</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82,8</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5</w:t>
            </w:r>
          </w:p>
        </w:tc>
        <w:tc>
          <w:tcPr>
            <w:tcW w:w="5655" w:type="dxa"/>
          </w:tcPr>
          <w:p w:rsidR="00BC0FBF" w:rsidRPr="00BC0FBF" w:rsidRDefault="00BC0FBF" w:rsidP="00277FDA">
            <w:pPr>
              <w:keepLines/>
              <w:autoSpaceDE w:val="0"/>
              <w:autoSpaceDN w:val="0"/>
              <w:rPr>
                <w:rFonts w:ascii="Arial" w:hAnsi="Arial" w:cs="Arial"/>
                <w:sz w:val="20"/>
                <w:szCs w:val="20"/>
              </w:rPr>
            </w:pPr>
            <w:r w:rsidRPr="00BC0FBF">
              <w:rPr>
                <w:rFonts w:ascii="Arial" w:hAnsi="Arial" w:cs="Arial"/>
                <w:spacing w:val="-3"/>
                <w:sz w:val="20"/>
                <w:szCs w:val="20"/>
              </w:rPr>
              <w:t xml:space="preserve">Улаштування цементної </w:t>
            </w:r>
            <w:proofErr w:type="spellStart"/>
            <w:r w:rsidRPr="00BC0FBF">
              <w:rPr>
                <w:rFonts w:ascii="Arial" w:hAnsi="Arial" w:cs="Arial"/>
                <w:spacing w:val="-3"/>
                <w:sz w:val="20"/>
                <w:szCs w:val="20"/>
              </w:rPr>
              <w:t>вирівнювальної</w:t>
            </w:r>
            <w:proofErr w:type="spellEnd"/>
            <w:r w:rsidRPr="00BC0FBF">
              <w:rPr>
                <w:rFonts w:ascii="Arial" w:hAnsi="Arial" w:cs="Arial"/>
                <w:spacing w:val="-3"/>
                <w:sz w:val="20"/>
                <w:szCs w:val="20"/>
              </w:rPr>
              <w:t xml:space="preserve"> стяжки т. </w:t>
            </w:r>
            <w:smartTag w:uri="urn:schemas-microsoft-com:office:smarttags" w:element="metricconverter">
              <w:smartTagPr>
                <w:attr w:name="ProductID" w:val="30 мм"/>
              </w:smartTagPr>
              <w:r w:rsidRPr="00BC0FBF">
                <w:rPr>
                  <w:rFonts w:ascii="Arial" w:hAnsi="Arial" w:cs="Arial"/>
                  <w:spacing w:val="-3"/>
                  <w:sz w:val="20"/>
                  <w:szCs w:val="20"/>
                </w:rPr>
                <w:t>30 мм</w:t>
              </w:r>
            </w:smartTag>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м2</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82,8</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6</w:t>
            </w:r>
          </w:p>
        </w:tc>
        <w:tc>
          <w:tcPr>
            <w:tcW w:w="5655" w:type="dxa"/>
          </w:tcPr>
          <w:p w:rsidR="00BC0FBF" w:rsidRPr="00BC0FBF" w:rsidRDefault="00BC0FBF" w:rsidP="00277FDA">
            <w:pPr>
              <w:keepLines/>
              <w:autoSpaceDE w:val="0"/>
              <w:autoSpaceDN w:val="0"/>
              <w:rPr>
                <w:rFonts w:ascii="Arial" w:hAnsi="Arial" w:cs="Arial"/>
                <w:sz w:val="20"/>
                <w:szCs w:val="20"/>
              </w:rPr>
            </w:pPr>
            <w:r w:rsidRPr="00BC0FBF">
              <w:rPr>
                <w:rFonts w:ascii="Arial" w:hAnsi="Arial" w:cs="Arial"/>
                <w:spacing w:val="-3"/>
                <w:sz w:val="20"/>
                <w:szCs w:val="20"/>
              </w:rPr>
              <w:t>Готування цементного розчину М100 вручну</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м3</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2,5</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7</w:t>
            </w:r>
          </w:p>
        </w:tc>
        <w:tc>
          <w:tcPr>
            <w:tcW w:w="5655" w:type="dxa"/>
          </w:tcPr>
          <w:p w:rsidR="00BC0FBF" w:rsidRPr="00BC0FBF" w:rsidRDefault="00BC0FBF" w:rsidP="00277FDA">
            <w:pPr>
              <w:keepLines/>
              <w:autoSpaceDE w:val="0"/>
              <w:autoSpaceDN w:val="0"/>
              <w:rPr>
                <w:rFonts w:ascii="Arial" w:hAnsi="Arial" w:cs="Arial"/>
                <w:spacing w:val="-3"/>
                <w:sz w:val="20"/>
                <w:szCs w:val="20"/>
              </w:rPr>
            </w:pPr>
            <w:r w:rsidRPr="00BC0FBF">
              <w:rPr>
                <w:rFonts w:ascii="Arial" w:hAnsi="Arial" w:cs="Arial"/>
                <w:spacing w:val="-3"/>
                <w:sz w:val="20"/>
                <w:szCs w:val="20"/>
              </w:rPr>
              <w:t>Улаштування покрівель рулонних з матеріалів, що</w:t>
            </w:r>
          </w:p>
          <w:p w:rsidR="00BC0FBF" w:rsidRPr="00BC0FBF" w:rsidRDefault="00BC0FBF" w:rsidP="00277FDA">
            <w:pPr>
              <w:keepLines/>
              <w:autoSpaceDE w:val="0"/>
              <w:autoSpaceDN w:val="0"/>
              <w:rPr>
                <w:rFonts w:ascii="Arial" w:hAnsi="Arial" w:cs="Arial"/>
                <w:spacing w:val="-3"/>
                <w:sz w:val="20"/>
                <w:szCs w:val="20"/>
              </w:rPr>
            </w:pPr>
            <w:r w:rsidRPr="00BC0FBF">
              <w:rPr>
                <w:rFonts w:ascii="Arial" w:hAnsi="Arial" w:cs="Arial"/>
                <w:spacing w:val="-3"/>
                <w:sz w:val="20"/>
                <w:szCs w:val="20"/>
              </w:rPr>
              <w:t xml:space="preserve">наплавляються, із застосуванням </w:t>
            </w:r>
            <w:proofErr w:type="spellStart"/>
            <w:r w:rsidRPr="00BC0FBF">
              <w:rPr>
                <w:rFonts w:ascii="Arial" w:hAnsi="Arial" w:cs="Arial"/>
                <w:spacing w:val="-3"/>
                <w:sz w:val="20"/>
                <w:szCs w:val="20"/>
              </w:rPr>
              <w:t>газопламеневих</w:t>
            </w:r>
            <w:proofErr w:type="spellEnd"/>
          </w:p>
          <w:p w:rsidR="00BC0FBF" w:rsidRPr="00BC0FBF" w:rsidRDefault="00BC0FBF" w:rsidP="00277FDA">
            <w:pPr>
              <w:keepLines/>
              <w:autoSpaceDE w:val="0"/>
              <w:autoSpaceDN w:val="0"/>
              <w:rPr>
                <w:rFonts w:ascii="Arial" w:hAnsi="Arial" w:cs="Arial"/>
                <w:sz w:val="20"/>
                <w:szCs w:val="20"/>
              </w:rPr>
            </w:pPr>
            <w:r w:rsidRPr="00BC0FBF">
              <w:rPr>
                <w:rFonts w:ascii="Arial" w:hAnsi="Arial" w:cs="Arial"/>
                <w:spacing w:val="-3"/>
                <w:sz w:val="20"/>
                <w:szCs w:val="20"/>
              </w:rPr>
              <w:t>пальників, в один шар</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м2</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445,8</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8</w:t>
            </w:r>
          </w:p>
        </w:tc>
        <w:tc>
          <w:tcPr>
            <w:tcW w:w="5655" w:type="dxa"/>
          </w:tcPr>
          <w:p w:rsidR="00BC0FBF" w:rsidRPr="00BC0FBF" w:rsidRDefault="00BC0FBF" w:rsidP="00277FDA">
            <w:pPr>
              <w:keepLines/>
              <w:autoSpaceDE w:val="0"/>
              <w:autoSpaceDN w:val="0"/>
              <w:rPr>
                <w:rFonts w:ascii="Arial" w:hAnsi="Arial" w:cs="Arial"/>
                <w:spacing w:val="-3"/>
                <w:sz w:val="20"/>
                <w:szCs w:val="20"/>
              </w:rPr>
            </w:pPr>
            <w:r w:rsidRPr="00BC0FBF">
              <w:rPr>
                <w:rFonts w:ascii="Arial" w:hAnsi="Arial" w:cs="Arial"/>
                <w:spacing w:val="-3"/>
                <w:sz w:val="20"/>
                <w:szCs w:val="20"/>
              </w:rPr>
              <w:t>Улаштування покрівель рулонних з матеріалів, що</w:t>
            </w:r>
          </w:p>
          <w:p w:rsidR="00BC0FBF" w:rsidRPr="00BC0FBF" w:rsidRDefault="00BC0FBF" w:rsidP="00277FDA">
            <w:pPr>
              <w:keepLines/>
              <w:autoSpaceDE w:val="0"/>
              <w:autoSpaceDN w:val="0"/>
              <w:rPr>
                <w:rFonts w:ascii="Arial" w:hAnsi="Arial" w:cs="Arial"/>
                <w:spacing w:val="-3"/>
                <w:sz w:val="20"/>
                <w:szCs w:val="20"/>
              </w:rPr>
            </w:pPr>
            <w:r w:rsidRPr="00BC0FBF">
              <w:rPr>
                <w:rFonts w:ascii="Arial" w:hAnsi="Arial" w:cs="Arial"/>
                <w:spacing w:val="-3"/>
                <w:sz w:val="20"/>
                <w:szCs w:val="20"/>
              </w:rPr>
              <w:t xml:space="preserve">наплавляються, із застосуванням </w:t>
            </w:r>
            <w:proofErr w:type="spellStart"/>
            <w:r w:rsidRPr="00BC0FBF">
              <w:rPr>
                <w:rFonts w:ascii="Arial" w:hAnsi="Arial" w:cs="Arial"/>
                <w:spacing w:val="-3"/>
                <w:sz w:val="20"/>
                <w:szCs w:val="20"/>
              </w:rPr>
              <w:t>газопламеневих</w:t>
            </w:r>
            <w:proofErr w:type="spellEnd"/>
          </w:p>
          <w:p w:rsidR="00BC0FBF" w:rsidRPr="00BC0FBF" w:rsidRDefault="00BC0FBF" w:rsidP="00277FDA">
            <w:pPr>
              <w:keepLines/>
              <w:autoSpaceDE w:val="0"/>
              <w:autoSpaceDN w:val="0"/>
              <w:rPr>
                <w:rFonts w:ascii="Arial" w:hAnsi="Arial" w:cs="Arial"/>
                <w:sz w:val="20"/>
                <w:szCs w:val="20"/>
              </w:rPr>
            </w:pPr>
            <w:r w:rsidRPr="00BC0FBF">
              <w:rPr>
                <w:rFonts w:ascii="Arial" w:hAnsi="Arial" w:cs="Arial"/>
                <w:spacing w:val="-3"/>
                <w:sz w:val="20"/>
                <w:szCs w:val="20"/>
              </w:rPr>
              <w:t>пальників, додаткового шару</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м2</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82,8</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9</w:t>
            </w:r>
          </w:p>
        </w:tc>
        <w:tc>
          <w:tcPr>
            <w:tcW w:w="5655" w:type="dxa"/>
          </w:tcPr>
          <w:p w:rsidR="00BC0FBF" w:rsidRPr="00BC0FBF" w:rsidRDefault="00BC0FBF" w:rsidP="00277FDA">
            <w:pPr>
              <w:keepLines/>
              <w:autoSpaceDE w:val="0"/>
              <w:autoSpaceDN w:val="0"/>
              <w:rPr>
                <w:rFonts w:ascii="Arial" w:hAnsi="Arial" w:cs="Arial"/>
                <w:spacing w:val="-3"/>
                <w:sz w:val="20"/>
                <w:szCs w:val="20"/>
              </w:rPr>
            </w:pPr>
            <w:r w:rsidRPr="00BC0FBF">
              <w:rPr>
                <w:rFonts w:ascii="Arial" w:hAnsi="Arial" w:cs="Arial"/>
                <w:spacing w:val="-3"/>
                <w:sz w:val="20"/>
                <w:szCs w:val="20"/>
              </w:rPr>
              <w:t xml:space="preserve">Улаштування примикань висотою </w:t>
            </w:r>
            <w:smartTag w:uri="urn:schemas-microsoft-com:office:smarttags" w:element="metricconverter">
              <w:smartTagPr>
                <w:attr w:name="ProductID" w:val="400 мм"/>
              </w:smartTagPr>
              <w:r w:rsidRPr="00BC0FBF">
                <w:rPr>
                  <w:rFonts w:ascii="Arial" w:hAnsi="Arial" w:cs="Arial"/>
                  <w:spacing w:val="-3"/>
                  <w:sz w:val="20"/>
                  <w:szCs w:val="20"/>
                </w:rPr>
                <w:t>400 мм</w:t>
              </w:r>
            </w:smartTag>
            <w:r w:rsidRPr="00BC0FBF">
              <w:rPr>
                <w:rFonts w:ascii="Arial" w:hAnsi="Arial" w:cs="Arial"/>
                <w:spacing w:val="-3"/>
                <w:sz w:val="20"/>
                <w:szCs w:val="20"/>
              </w:rPr>
              <w:t xml:space="preserve"> з рулонних</w:t>
            </w:r>
          </w:p>
          <w:p w:rsidR="00BC0FBF" w:rsidRPr="00BC0FBF" w:rsidRDefault="00BC0FBF" w:rsidP="00277FDA">
            <w:pPr>
              <w:keepLines/>
              <w:autoSpaceDE w:val="0"/>
              <w:autoSpaceDN w:val="0"/>
              <w:rPr>
                <w:rFonts w:ascii="Arial" w:hAnsi="Arial" w:cs="Arial"/>
                <w:spacing w:val="-3"/>
                <w:sz w:val="20"/>
                <w:szCs w:val="20"/>
              </w:rPr>
            </w:pPr>
            <w:r w:rsidRPr="00BC0FBF">
              <w:rPr>
                <w:rFonts w:ascii="Arial" w:hAnsi="Arial" w:cs="Arial"/>
                <w:spacing w:val="-3"/>
                <w:sz w:val="20"/>
                <w:szCs w:val="20"/>
              </w:rPr>
              <w:t xml:space="preserve">покрівельних матеріалів до цегляних стін і парапетів із застосуванням </w:t>
            </w:r>
            <w:proofErr w:type="spellStart"/>
            <w:r w:rsidRPr="00BC0FBF">
              <w:rPr>
                <w:rFonts w:ascii="Arial" w:hAnsi="Arial" w:cs="Arial"/>
                <w:spacing w:val="-3"/>
                <w:sz w:val="20"/>
                <w:szCs w:val="20"/>
              </w:rPr>
              <w:t>газопламеневих</w:t>
            </w:r>
            <w:proofErr w:type="spellEnd"/>
            <w:r w:rsidRPr="00BC0FBF">
              <w:rPr>
                <w:rFonts w:ascii="Arial" w:hAnsi="Arial" w:cs="Arial"/>
                <w:spacing w:val="-3"/>
                <w:sz w:val="20"/>
                <w:szCs w:val="20"/>
              </w:rPr>
              <w:t xml:space="preserve"> пальників, з</w:t>
            </w:r>
          </w:p>
          <w:p w:rsidR="00BC0FBF" w:rsidRPr="00BC0FBF" w:rsidRDefault="00BC0FBF" w:rsidP="00277FDA">
            <w:pPr>
              <w:keepLines/>
              <w:autoSpaceDE w:val="0"/>
              <w:autoSpaceDN w:val="0"/>
              <w:rPr>
                <w:rFonts w:ascii="Arial" w:hAnsi="Arial" w:cs="Arial"/>
                <w:sz w:val="20"/>
                <w:szCs w:val="20"/>
              </w:rPr>
            </w:pPr>
            <w:r w:rsidRPr="00BC0FBF">
              <w:rPr>
                <w:rFonts w:ascii="Arial" w:hAnsi="Arial" w:cs="Arial"/>
                <w:spacing w:val="-3"/>
                <w:sz w:val="20"/>
                <w:szCs w:val="20"/>
              </w:rPr>
              <w:t>улаштуванням фартуха з оцинкованої сталі</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 xml:space="preserve"> м</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126,6</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10</w:t>
            </w:r>
          </w:p>
        </w:tc>
        <w:tc>
          <w:tcPr>
            <w:tcW w:w="5655" w:type="dxa"/>
          </w:tcPr>
          <w:p w:rsidR="00BC0FBF" w:rsidRPr="00BC0FBF" w:rsidRDefault="00BC0FBF" w:rsidP="0015251F">
            <w:pPr>
              <w:keepLines/>
              <w:autoSpaceDE w:val="0"/>
              <w:autoSpaceDN w:val="0"/>
              <w:rPr>
                <w:rFonts w:ascii="Arial" w:hAnsi="Arial" w:cs="Arial"/>
                <w:sz w:val="20"/>
                <w:szCs w:val="20"/>
              </w:rPr>
            </w:pPr>
            <w:r w:rsidRPr="00BC0FBF">
              <w:rPr>
                <w:rFonts w:ascii="Arial" w:hAnsi="Arial" w:cs="Arial"/>
                <w:spacing w:val="-3"/>
                <w:sz w:val="20"/>
                <w:szCs w:val="20"/>
              </w:rPr>
              <w:t>З</w:t>
            </w:r>
            <w:r w:rsidR="0015251F">
              <w:rPr>
                <w:rFonts w:ascii="Arial" w:hAnsi="Arial" w:cs="Arial"/>
                <w:spacing w:val="-3"/>
                <w:sz w:val="20"/>
                <w:szCs w:val="20"/>
              </w:rPr>
              <w:t xml:space="preserve">аміна лійок водостічних труб </w:t>
            </w:r>
            <w:r w:rsidR="00D82B18" w:rsidRPr="00BC0FBF">
              <w:rPr>
                <w:rFonts w:ascii="Arial" w:hAnsi="Arial" w:cs="Arial"/>
                <w:spacing w:val="-3"/>
                <w:sz w:val="20"/>
                <w:szCs w:val="20"/>
              </w:rPr>
              <w:t xml:space="preserve">д. </w:t>
            </w:r>
            <w:r w:rsidR="00D82B18">
              <w:rPr>
                <w:rFonts w:ascii="Arial" w:hAnsi="Arial" w:cs="Arial"/>
                <w:spacing w:val="-3"/>
                <w:sz w:val="20"/>
                <w:szCs w:val="20"/>
              </w:rPr>
              <w:t>15</w:t>
            </w:r>
            <w:r w:rsidR="00D82B18" w:rsidRPr="00BC0FBF">
              <w:rPr>
                <w:rFonts w:ascii="Arial" w:hAnsi="Arial" w:cs="Arial"/>
                <w:spacing w:val="-3"/>
                <w:sz w:val="20"/>
                <w:szCs w:val="20"/>
              </w:rPr>
              <w:t>0</w:t>
            </w:r>
            <w:r w:rsidR="00D82B18">
              <w:rPr>
                <w:rFonts w:ascii="Arial" w:hAnsi="Arial" w:cs="Arial"/>
                <w:spacing w:val="-3"/>
                <w:sz w:val="20"/>
                <w:szCs w:val="20"/>
              </w:rPr>
              <w:t xml:space="preserve"> </w:t>
            </w:r>
          </w:p>
        </w:tc>
        <w:tc>
          <w:tcPr>
            <w:tcW w:w="1418" w:type="dxa"/>
          </w:tcPr>
          <w:p w:rsidR="00BC0FBF" w:rsidRPr="00BC0FBF" w:rsidRDefault="00BC0FBF" w:rsidP="00277FDA">
            <w:pPr>
              <w:keepLines/>
              <w:autoSpaceDE w:val="0"/>
              <w:autoSpaceDN w:val="0"/>
              <w:jc w:val="center"/>
              <w:rPr>
                <w:rFonts w:ascii="Arial" w:hAnsi="Arial" w:cs="Arial"/>
                <w:sz w:val="20"/>
                <w:szCs w:val="20"/>
              </w:rPr>
            </w:pPr>
            <w:proofErr w:type="spellStart"/>
            <w:r w:rsidRPr="00BC0FBF">
              <w:rPr>
                <w:rFonts w:ascii="Arial" w:hAnsi="Arial" w:cs="Arial"/>
                <w:spacing w:val="-3"/>
                <w:sz w:val="20"/>
                <w:szCs w:val="20"/>
              </w:rPr>
              <w:t>шт</w:t>
            </w:r>
            <w:proofErr w:type="spellEnd"/>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4</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11</w:t>
            </w:r>
          </w:p>
        </w:tc>
        <w:tc>
          <w:tcPr>
            <w:tcW w:w="5655" w:type="dxa"/>
          </w:tcPr>
          <w:p w:rsidR="00BC0FBF" w:rsidRPr="00BC0FBF" w:rsidRDefault="00BC0FBF" w:rsidP="00D82B18">
            <w:pPr>
              <w:keepLines/>
              <w:autoSpaceDE w:val="0"/>
              <w:autoSpaceDN w:val="0"/>
              <w:rPr>
                <w:rFonts w:ascii="Arial" w:hAnsi="Arial" w:cs="Arial"/>
                <w:sz w:val="20"/>
                <w:szCs w:val="20"/>
              </w:rPr>
            </w:pPr>
            <w:r w:rsidRPr="00BC0FBF">
              <w:rPr>
                <w:rFonts w:ascii="Arial" w:hAnsi="Arial" w:cs="Arial"/>
                <w:spacing w:val="-3"/>
                <w:sz w:val="20"/>
                <w:szCs w:val="20"/>
              </w:rPr>
              <w:t xml:space="preserve">Заміна колін водостічних труб д. </w:t>
            </w:r>
            <w:r w:rsidR="0015251F">
              <w:rPr>
                <w:rFonts w:ascii="Arial" w:hAnsi="Arial" w:cs="Arial"/>
                <w:spacing w:val="-3"/>
                <w:sz w:val="20"/>
                <w:szCs w:val="20"/>
              </w:rPr>
              <w:t>15</w:t>
            </w:r>
            <w:r w:rsidRPr="00BC0FBF">
              <w:rPr>
                <w:rFonts w:ascii="Arial" w:hAnsi="Arial" w:cs="Arial"/>
                <w:spacing w:val="-3"/>
                <w:sz w:val="20"/>
                <w:szCs w:val="20"/>
              </w:rPr>
              <w:t>0</w:t>
            </w:r>
            <w:r w:rsidR="0015251F">
              <w:rPr>
                <w:rFonts w:ascii="Arial" w:hAnsi="Arial" w:cs="Arial"/>
                <w:spacing w:val="-3"/>
                <w:sz w:val="20"/>
                <w:szCs w:val="20"/>
              </w:rPr>
              <w:t xml:space="preserve"> </w:t>
            </w:r>
          </w:p>
        </w:tc>
        <w:tc>
          <w:tcPr>
            <w:tcW w:w="1418" w:type="dxa"/>
          </w:tcPr>
          <w:p w:rsidR="00BC0FBF" w:rsidRPr="00BC0FBF" w:rsidRDefault="00BC0FBF" w:rsidP="00277FDA">
            <w:pPr>
              <w:keepLines/>
              <w:autoSpaceDE w:val="0"/>
              <w:autoSpaceDN w:val="0"/>
              <w:jc w:val="center"/>
              <w:rPr>
                <w:rFonts w:ascii="Arial" w:hAnsi="Arial" w:cs="Arial"/>
                <w:sz w:val="20"/>
                <w:szCs w:val="20"/>
              </w:rPr>
            </w:pPr>
            <w:proofErr w:type="spellStart"/>
            <w:r w:rsidRPr="00BC0FBF">
              <w:rPr>
                <w:rFonts w:ascii="Arial" w:hAnsi="Arial" w:cs="Arial"/>
                <w:spacing w:val="-3"/>
                <w:sz w:val="20"/>
                <w:szCs w:val="20"/>
              </w:rPr>
              <w:t>шт</w:t>
            </w:r>
            <w:proofErr w:type="spellEnd"/>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12</w:t>
            </w:r>
          </w:p>
        </w:tc>
        <w:tc>
          <w:tcPr>
            <w:tcW w:w="5655" w:type="dxa"/>
          </w:tcPr>
          <w:p w:rsidR="00BC0FBF" w:rsidRPr="00BC0FBF" w:rsidRDefault="00BC0FBF" w:rsidP="0015251F">
            <w:pPr>
              <w:keepLines/>
              <w:autoSpaceDE w:val="0"/>
              <w:autoSpaceDN w:val="0"/>
              <w:rPr>
                <w:rFonts w:ascii="Arial" w:hAnsi="Arial" w:cs="Arial"/>
                <w:sz w:val="20"/>
                <w:szCs w:val="20"/>
              </w:rPr>
            </w:pPr>
            <w:r w:rsidRPr="00BC0FBF">
              <w:rPr>
                <w:rFonts w:ascii="Arial" w:hAnsi="Arial" w:cs="Arial"/>
                <w:spacing w:val="-3"/>
                <w:sz w:val="20"/>
                <w:szCs w:val="20"/>
              </w:rPr>
              <w:t xml:space="preserve">Заміна прямих ланок водостічних труб д. </w:t>
            </w:r>
            <w:r w:rsidR="0015251F">
              <w:rPr>
                <w:rFonts w:ascii="Arial" w:hAnsi="Arial" w:cs="Arial"/>
                <w:spacing w:val="-3"/>
                <w:sz w:val="20"/>
                <w:szCs w:val="20"/>
              </w:rPr>
              <w:t>15</w:t>
            </w:r>
            <w:r w:rsidR="00D82B18">
              <w:rPr>
                <w:rFonts w:ascii="Arial" w:hAnsi="Arial" w:cs="Arial"/>
                <w:spacing w:val="-3"/>
                <w:sz w:val="20"/>
                <w:szCs w:val="20"/>
              </w:rPr>
              <w:t>0</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м</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13</w:t>
            </w:r>
          </w:p>
        </w:tc>
        <w:tc>
          <w:tcPr>
            <w:tcW w:w="5655" w:type="dxa"/>
          </w:tcPr>
          <w:p w:rsidR="00BC0FBF" w:rsidRPr="00BC0FBF" w:rsidRDefault="00BC0FBF" w:rsidP="00277FDA">
            <w:pPr>
              <w:keepLines/>
              <w:autoSpaceDE w:val="0"/>
              <w:autoSpaceDN w:val="0"/>
              <w:rPr>
                <w:rFonts w:ascii="Arial" w:hAnsi="Arial" w:cs="Arial"/>
                <w:sz w:val="20"/>
                <w:szCs w:val="20"/>
              </w:rPr>
            </w:pPr>
            <w:r w:rsidRPr="00BC0FBF">
              <w:rPr>
                <w:rFonts w:ascii="Arial" w:hAnsi="Arial" w:cs="Arial"/>
                <w:spacing w:val="-3"/>
                <w:sz w:val="20"/>
                <w:szCs w:val="20"/>
              </w:rPr>
              <w:t>Навантаження сміття вручну</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 xml:space="preserve"> т</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5</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14</w:t>
            </w:r>
          </w:p>
        </w:tc>
        <w:tc>
          <w:tcPr>
            <w:tcW w:w="5655" w:type="dxa"/>
          </w:tcPr>
          <w:p w:rsidR="00BC0FBF" w:rsidRPr="00BC0FBF" w:rsidRDefault="00BC0FBF" w:rsidP="00277FDA">
            <w:pPr>
              <w:keepLines/>
              <w:autoSpaceDE w:val="0"/>
              <w:autoSpaceDN w:val="0"/>
              <w:rPr>
                <w:rFonts w:ascii="Arial" w:hAnsi="Arial" w:cs="Arial"/>
                <w:sz w:val="20"/>
                <w:szCs w:val="20"/>
              </w:rPr>
            </w:pPr>
            <w:r w:rsidRPr="00BC0FBF">
              <w:rPr>
                <w:rFonts w:ascii="Arial" w:hAnsi="Arial" w:cs="Arial"/>
                <w:spacing w:val="-3"/>
                <w:sz w:val="20"/>
                <w:szCs w:val="20"/>
              </w:rPr>
              <w:t xml:space="preserve">Перевезення сміття до </w:t>
            </w:r>
            <w:smartTag w:uri="urn:schemas-microsoft-com:office:smarttags" w:element="metricconverter">
              <w:smartTagPr>
                <w:attr w:name="ProductID" w:val="10 км"/>
              </w:smartTagPr>
              <w:r w:rsidRPr="00BC0FBF">
                <w:rPr>
                  <w:rFonts w:ascii="Arial" w:hAnsi="Arial" w:cs="Arial"/>
                  <w:spacing w:val="-3"/>
                  <w:sz w:val="20"/>
                  <w:szCs w:val="20"/>
                </w:rPr>
                <w:t>10 км</w:t>
              </w:r>
            </w:smartTag>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т</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5</w:t>
            </w:r>
          </w:p>
        </w:tc>
      </w:tr>
    </w:tbl>
    <w:p w:rsidR="00BC0FBF" w:rsidRDefault="00BC0FBF" w:rsidP="00BC0FBF">
      <w:pPr>
        <w:pStyle w:val="af8"/>
        <w:ind w:left="0" w:firstLine="567"/>
        <w:jc w:val="both"/>
      </w:pPr>
      <w:r w:rsidRPr="00B116F7">
        <w:rPr>
          <w:b/>
          <w:i/>
        </w:rPr>
        <w:t>Гарантійний термін експлуатації</w:t>
      </w:r>
      <w:r w:rsidRPr="00B116F7">
        <w:rPr>
          <w:b/>
        </w:rPr>
        <w:t xml:space="preserve"> </w:t>
      </w:r>
      <w:r w:rsidRPr="00B116F7">
        <w:t xml:space="preserve">зданого об’єкта складає </w:t>
      </w:r>
      <w:r w:rsidR="0037008D" w:rsidRPr="00B116F7">
        <w:rPr>
          <w:b/>
          <w:i/>
        </w:rPr>
        <w:t>3</w:t>
      </w:r>
      <w:r w:rsidRPr="00B116F7">
        <w:rPr>
          <w:b/>
          <w:i/>
          <w:color w:val="FF0000"/>
        </w:rPr>
        <w:t xml:space="preserve"> </w:t>
      </w:r>
      <w:r w:rsidRPr="00B116F7">
        <w:rPr>
          <w:b/>
          <w:i/>
        </w:rPr>
        <w:t>рок</w:t>
      </w:r>
      <w:r w:rsidR="0037008D" w:rsidRPr="00B116F7">
        <w:rPr>
          <w:b/>
          <w:i/>
        </w:rPr>
        <w:t>и</w:t>
      </w:r>
      <w:r w:rsidRPr="00B116F7">
        <w:t xml:space="preserve">, протягом яких </w:t>
      </w:r>
      <w:r w:rsidR="00B25FC9" w:rsidRPr="00B116F7">
        <w:t>Виконавець</w:t>
      </w:r>
      <w:r w:rsidRPr="00B116F7">
        <w:t xml:space="preserve"> за власні кошти усуває недоліки, які виникають внаслідок експлуатації об’єкта протягом терміну гарантії.</w:t>
      </w:r>
    </w:p>
    <w:p w:rsidR="007B59C4" w:rsidRPr="007B59C4" w:rsidRDefault="007B59C4" w:rsidP="00BC0FBF">
      <w:pPr>
        <w:pStyle w:val="af8"/>
        <w:ind w:left="0" w:firstLine="567"/>
        <w:jc w:val="both"/>
        <w:rPr>
          <w:sz w:val="10"/>
          <w:szCs w:val="10"/>
        </w:rPr>
      </w:pPr>
    </w:p>
    <w:p w:rsidR="007B59C4" w:rsidRPr="007B59C4" w:rsidRDefault="007B59C4" w:rsidP="007B59C4">
      <w:pPr>
        <w:jc w:val="both"/>
        <w:rPr>
          <w:b/>
        </w:rPr>
      </w:pPr>
      <w:r w:rsidRPr="007B59C4">
        <w:rPr>
          <w:b/>
        </w:rPr>
        <w:t>Уповноважена особа</w:t>
      </w:r>
      <w:r w:rsidRPr="007B59C4">
        <w:rPr>
          <w:b/>
        </w:rPr>
        <w:tab/>
      </w:r>
      <w:r w:rsidRPr="007B59C4">
        <w:rPr>
          <w:b/>
        </w:rPr>
        <w:tab/>
      </w:r>
      <w:r w:rsidRPr="007B59C4">
        <w:rPr>
          <w:b/>
        </w:rPr>
        <w:tab/>
        <w:t xml:space="preserve">         ___________ </w:t>
      </w:r>
      <w:r w:rsidRPr="007B59C4">
        <w:rPr>
          <w:b/>
        </w:rPr>
        <w:tab/>
        <w:t xml:space="preserve">             __________________</w:t>
      </w:r>
    </w:p>
    <w:p w:rsidR="007B59C4" w:rsidRPr="00847E1B" w:rsidRDefault="007B59C4" w:rsidP="007B59C4">
      <w:pPr>
        <w:ind w:firstLine="708"/>
        <w:jc w:val="both"/>
        <w:rPr>
          <w:i/>
          <w:sz w:val="20"/>
        </w:rPr>
      </w:pPr>
      <w:r w:rsidRPr="00847E1B">
        <w:tab/>
      </w:r>
      <w:r w:rsidRPr="00847E1B">
        <w:tab/>
      </w:r>
      <w:r w:rsidRPr="00847E1B">
        <w:tab/>
      </w:r>
      <w:r w:rsidRPr="00847E1B">
        <w:tab/>
      </w:r>
      <w:r w:rsidRPr="00847E1B">
        <w:tab/>
        <w:t xml:space="preserve">             </w:t>
      </w:r>
      <w:r w:rsidRPr="00847E1B">
        <w:rPr>
          <w:i/>
          <w:sz w:val="20"/>
        </w:rPr>
        <w:t>(підпис)</w:t>
      </w:r>
      <w:r w:rsidRPr="00847E1B">
        <w:rPr>
          <w:i/>
          <w:sz w:val="20"/>
        </w:rPr>
        <w:tab/>
        <w:t xml:space="preserve">                  (ініціали та прізвище)</w:t>
      </w:r>
    </w:p>
    <w:p w:rsidR="007B59C4" w:rsidRDefault="007B59C4" w:rsidP="007B59C4">
      <w:pPr>
        <w:jc w:val="both"/>
        <w:rPr>
          <w:sz w:val="18"/>
        </w:rPr>
      </w:pPr>
      <w:r w:rsidRPr="00847E1B">
        <w:rPr>
          <w:sz w:val="18"/>
        </w:rPr>
        <w:t xml:space="preserve">                                                                                           М П*</w:t>
      </w:r>
      <w:r>
        <w:rPr>
          <w:sz w:val="18"/>
        </w:rPr>
        <w:t xml:space="preserve">  </w:t>
      </w:r>
    </w:p>
    <w:p w:rsidR="007B59C4" w:rsidRPr="007B59C4" w:rsidRDefault="007B59C4" w:rsidP="007B59C4">
      <w:pPr>
        <w:jc w:val="both"/>
        <w:rPr>
          <w:i/>
          <w:sz w:val="18"/>
        </w:rPr>
      </w:pPr>
      <w:r w:rsidRPr="007B59C4">
        <w:rPr>
          <w:i/>
          <w:sz w:val="18"/>
        </w:rPr>
        <w:t xml:space="preserve">*( у разі </w:t>
      </w:r>
      <w:r w:rsidRPr="007B59C4">
        <w:rPr>
          <w:i/>
          <w:sz w:val="18"/>
        </w:rPr>
        <w:t>використання</w:t>
      </w:r>
      <w:r w:rsidRPr="007B59C4">
        <w:rPr>
          <w:i/>
          <w:sz w:val="18"/>
        </w:rPr>
        <w:t>)</w:t>
      </w:r>
    </w:p>
    <w:p w:rsidR="007264D2" w:rsidRPr="007264D2" w:rsidRDefault="007264D2" w:rsidP="007264D2">
      <w:pPr>
        <w:jc w:val="both"/>
        <w:rPr>
          <w:sz w:val="16"/>
          <w:szCs w:val="16"/>
        </w:rPr>
      </w:pPr>
    </w:p>
    <w:p w:rsidR="007B59C4" w:rsidRDefault="007B59C4" w:rsidP="00BC0FBF">
      <w:pPr>
        <w:pStyle w:val="af8"/>
        <w:ind w:left="0" w:firstLine="567"/>
        <w:jc w:val="both"/>
      </w:pPr>
    </w:p>
    <w:p w:rsidR="006E35AA" w:rsidRDefault="006E35AA" w:rsidP="00BC0FBF">
      <w:pPr>
        <w:pStyle w:val="af8"/>
        <w:ind w:left="0" w:firstLine="567"/>
        <w:jc w:val="both"/>
      </w:pPr>
      <w:r w:rsidRPr="00B116F7">
        <w:t>Замовник надає можливість учаснику здійснити попередній огляд об</w:t>
      </w:r>
      <w:r w:rsidRPr="00B116F7">
        <w:rPr>
          <w:lang w:val="en-US"/>
        </w:rPr>
        <w:t>’</w:t>
      </w:r>
      <w:proofErr w:type="spellStart"/>
      <w:r w:rsidRPr="00B116F7">
        <w:t>єкту</w:t>
      </w:r>
      <w:proofErr w:type="spellEnd"/>
      <w:r w:rsidRPr="00B116F7">
        <w:t>.</w:t>
      </w:r>
    </w:p>
    <w:p w:rsidR="00BB414E" w:rsidRPr="007264D2" w:rsidRDefault="00BB414E" w:rsidP="00BC0FBF">
      <w:pPr>
        <w:pStyle w:val="af8"/>
        <w:ind w:left="0" w:firstLine="567"/>
        <w:jc w:val="both"/>
      </w:pPr>
      <w:r>
        <w:t>Контактний телефон відповідальної посадової особи Замовника</w:t>
      </w:r>
      <w:r w:rsidR="00F93193">
        <w:t xml:space="preserve"> </w:t>
      </w:r>
      <w:r w:rsidR="00F93193" w:rsidRPr="00F93193">
        <w:rPr>
          <w:rFonts w:eastAsia="Times New Roman"/>
        </w:rPr>
        <w:t>з питань технічної специфікації</w:t>
      </w:r>
      <w:r w:rsidRPr="00F93193">
        <w:t xml:space="preserve">: </w:t>
      </w:r>
      <w:proofErr w:type="spellStart"/>
      <w:r w:rsidRPr="00F93193">
        <w:t>Резніченко</w:t>
      </w:r>
      <w:proofErr w:type="spellEnd"/>
      <w:r w:rsidRPr="00F93193">
        <w:t xml:space="preserve"> Олег Іванович  +38 (0462</w:t>
      </w:r>
      <w:r w:rsidRPr="00785475">
        <w:t>) 67-</w:t>
      </w:r>
      <w:r>
        <w:t>72</w:t>
      </w:r>
      <w:r w:rsidRPr="00785475">
        <w:t>-</w:t>
      </w:r>
      <w:r>
        <w:t>7</w:t>
      </w:r>
      <w:r w:rsidRPr="00785475">
        <w:t>6</w:t>
      </w:r>
      <w:r w:rsidR="007264D2">
        <w:t>, +38(066)5628907</w:t>
      </w:r>
    </w:p>
    <w:p w:rsidR="00832542" w:rsidRPr="00B116F7" w:rsidRDefault="006B6BF9" w:rsidP="00832542">
      <w:pPr>
        <w:tabs>
          <w:tab w:val="left" w:pos="567"/>
        </w:tabs>
        <w:ind w:firstLine="567"/>
        <w:jc w:val="both"/>
        <w:rPr>
          <w:position w:val="6"/>
          <w:lang w:eastAsia="ru-RU"/>
        </w:rPr>
      </w:pPr>
      <w:r w:rsidRPr="00B116F7">
        <w:rPr>
          <w:position w:val="6"/>
          <w:lang w:eastAsia="ru-RU"/>
        </w:rPr>
        <w:t xml:space="preserve">Виходячи з переліку робіт згідно таблиці 1 цього Додатку, </w:t>
      </w:r>
      <w:r w:rsidR="00BC0FBF" w:rsidRPr="00B116F7">
        <w:rPr>
          <w:position w:val="6"/>
          <w:lang w:eastAsia="ru-RU"/>
        </w:rPr>
        <w:t>Учасник повинен мати дозвіл на право здійснення відпов</w:t>
      </w:r>
      <w:r w:rsidR="0015251F" w:rsidRPr="00B116F7">
        <w:rPr>
          <w:position w:val="6"/>
          <w:lang w:eastAsia="ru-RU"/>
        </w:rPr>
        <w:t>ідних робіт</w:t>
      </w:r>
      <w:r w:rsidRPr="00B116F7">
        <w:rPr>
          <w:position w:val="6"/>
          <w:lang w:eastAsia="ru-RU"/>
        </w:rPr>
        <w:t>, а саме мати чинний дозв</w:t>
      </w:r>
      <w:r w:rsidR="0075350D" w:rsidRPr="00B116F7">
        <w:rPr>
          <w:position w:val="6"/>
          <w:lang w:eastAsia="ru-RU"/>
        </w:rPr>
        <w:t>і</w:t>
      </w:r>
      <w:r w:rsidRPr="00B116F7">
        <w:rPr>
          <w:position w:val="6"/>
          <w:lang w:eastAsia="ru-RU"/>
        </w:rPr>
        <w:t>л</w:t>
      </w:r>
      <w:r w:rsidR="00B25FC9" w:rsidRPr="00B116F7">
        <w:rPr>
          <w:position w:val="6"/>
          <w:lang w:eastAsia="ru-RU"/>
        </w:rPr>
        <w:t xml:space="preserve"> </w:t>
      </w:r>
      <w:proofErr w:type="spellStart"/>
      <w:r w:rsidR="00B25FC9" w:rsidRPr="00B116F7">
        <w:rPr>
          <w:position w:val="6"/>
          <w:lang w:eastAsia="ru-RU"/>
        </w:rPr>
        <w:t>Держпраці</w:t>
      </w:r>
      <w:proofErr w:type="spellEnd"/>
      <w:r w:rsidR="00B25FC9" w:rsidRPr="00B116F7">
        <w:rPr>
          <w:position w:val="6"/>
          <w:lang w:eastAsia="ru-RU"/>
        </w:rPr>
        <w:t xml:space="preserve"> або </w:t>
      </w:r>
      <w:r w:rsidRPr="00B116F7">
        <w:rPr>
          <w:position w:val="6"/>
          <w:lang w:eastAsia="ru-RU"/>
        </w:rPr>
        <w:t>декларацію з переліком робіт підвищеної небезпеки</w:t>
      </w:r>
      <w:r w:rsidR="00B25FC9" w:rsidRPr="00B116F7">
        <w:rPr>
          <w:position w:val="6"/>
          <w:lang w:eastAsia="ru-RU"/>
        </w:rPr>
        <w:t xml:space="preserve"> </w:t>
      </w:r>
      <w:r w:rsidR="00B06711" w:rsidRPr="00B116F7">
        <w:rPr>
          <w:position w:val="6"/>
          <w:lang w:eastAsia="ru-RU"/>
        </w:rPr>
        <w:t>(</w:t>
      </w:r>
      <w:r w:rsidR="0039749E">
        <w:rPr>
          <w:position w:val="6"/>
          <w:lang w:eastAsia="ru-RU"/>
        </w:rPr>
        <w:t>інформація про</w:t>
      </w:r>
      <w:r w:rsidR="00B06711" w:rsidRPr="00B116F7">
        <w:rPr>
          <w:position w:val="6"/>
          <w:lang w:eastAsia="ru-RU"/>
        </w:rPr>
        <w:t xml:space="preserve"> чинн</w:t>
      </w:r>
      <w:r w:rsidR="0039749E">
        <w:rPr>
          <w:position w:val="6"/>
          <w:lang w:eastAsia="ru-RU"/>
        </w:rPr>
        <w:t>ий</w:t>
      </w:r>
      <w:r w:rsidR="00B06711" w:rsidRPr="00B116F7">
        <w:rPr>
          <w:position w:val="6"/>
          <w:lang w:eastAsia="ru-RU"/>
        </w:rPr>
        <w:t xml:space="preserve"> дозв</w:t>
      </w:r>
      <w:r w:rsidR="0039749E">
        <w:rPr>
          <w:position w:val="6"/>
          <w:lang w:eastAsia="ru-RU"/>
        </w:rPr>
        <w:t>іл</w:t>
      </w:r>
      <w:r w:rsidR="00B06711" w:rsidRPr="00B116F7">
        <w:rPr>
          <w:position w:val="6"/>
          <w:lang w:eastAsia="ru-RU"/>
        </w:rPr>
        <w:t>/деклараці</w:t>
      </w:r>
      <w:r w:rsidR="0039749E">
        <w:rPr>
          <w:position w:val="6"/>
          <w:lang w:eastAsia="ru-RU"/>
        </w:rPr>
        <w:t>ю</w:t>
      </w:r>
      <w:r w:rsidR="00B06711" w:rsidRPr="00B116F7">
        <w:rPr>
          <w:position w:val="6"/>
          <w:lang w:eastAsia="ru-RU"/>
        </w:rPr>
        <w:t xml:space="preserve"> надається у складі тендерній пропозиції відповідно вимог п.2 Таблиці 2 Додатку 2 до тендерної документації).</w:t>
      </w:r>
      <w:r w:rsidR="00832542" w:rsidRPr="00B116F7">
        <w:rPr>
          <w:position w:val="6"/>
          <w:lang w:eastAsia="ru-RU"/>
        </w:rPr>
        <w:t xml:space="preserve"> Послуги виконуються з дотриманням вимог НПАОП 0.00-1.15-07 «Правила охорони праці під час виконання робіт на висоті».</w:t>
      </w:r>
    </w:p>
    <w:p w:rsidR="00DE153E" w:rsidRPr="00B116F7" w:rsidRDefault="00BC0FBF" w:rsidP="00BC0FBF">
      <w:pPr>
        <w:ind w:firstLine="567"/>
        <w:jc w:val="both"/>
        <w:rPr>
          <w:position w:val="6"/>
          <w:lang w:eastAsia="ru-RU"/>
        </w:rPr>
      </w:pPr>
      <w:r w:rsidRPr="00B116F7">
        <w:rPr>
          <w:position w:val="6"/>
          <w:lang w:eastAsia="ru-RU"/>
        </w:rPr>
        <w:t>Технологія та якість виконуваних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r w:rsidR="00DE153E" w:rsidRPr="00B116F7">
        <w:rPr>
          <w:position w:val="6"/>
          <w:lang w:eastAsia="ru-RU"/>
        </w:rPr>
        <w:t xml:space="preserve"> </w:t>
      </w:r>
    </w:p>
    <w:p w:rsidR="001700B1" w:rsidRPr="00B116F7" w:rsidRDefault="00BC0FBF" w:rsidP="001700B1">
      <w:pPr>
        <w:ind w:firstLine="567"/>
        <w:jc w:val="both"/>
        <w:rPr>
          <w:position w:val="6"/>
          <w:lang w:eastAsia="ru-RU"/>
        </w:rPr>
      </w:pPr>
      <w:r w:rsidRPr="00B116F7">
        <w:rPr>
          <w:position w:val="6"/>
          <w:lang w:eastAsia="ru-RU"/>
        </w:rPr>
        <w:t>Використовувані матеріали і обладнання повинні відповідати кошторисній документації, державним стандартам і технічним умовам.</w:t>
      </w:r>
      <w:r w:rsidR="00B25FC9" w:rsidRPr="00B116F7">
        <w:rPr>
          <w:position w:val="6"/>
          <w:lang w:eastAsia="ru-RU"/>
        </w:rPr>
        <w:t xml:space="preserve"> </w:t>
      </w:r>
    </w:p>
    <w:p w:rsidR="00B25FC9" w:rsidRPr="00B116F7" w:rsidRDefault="001700B1" w:rsidP="00B25FC9">
      <w:pPr>
        <w:ind w:firstLine="567"/>
        <w:jc w:val="both"/>
        <w:rPr>
          <w:position w:val="6"/>
          <w:lang w:eastAsia="ru-RU"/>
        </w:rPr>
      </w:pPr>
      <w:r w:rsidRPr="00B116F7">
        <w:rPr>
          <w:position w:val="6"/>
          <w:lang w:eastAsia="ru-RU"/>
        </w:rPr>
        <w:t xml:space="preserve">Якщо технічна специфікація до цієї закупівлі містить посилання на конкретну торговельну марку чи фірму, патент, конструкцію або тип предмета закупівлі, джерело його походження або виробника, то необхідно читати, як вираз «або еквівалент». </w:t>
      </w:r>
      <w:r w:rsidR="00B25FC9" w:rsidRPr="00B116F7">
        <w:rPr>
          <w:position w:val="6"/>
          <w:lang w:eastAsia="ru-RU"/>
        </w:rPr>
        <w:t xml:space="preserve">У разі заміни обладнання, устаткування, матеріалів, інвентаря тощо на еквівалент, Замовник може запросити документи, які підтверджують відповідність запропонованого обладнання, устаткування, матеріалів, інвентаря  </w:t>
      </w:r>
      <w:r w:rsidRPr="00B116F7">
        <w:rPr>
          <w:position w:val="6"/>
          <w:lang w:eastAsia="ru-RU"/>
        </w:rPr>
        <w:t xml:space="preserve">тощо </w:t>
      </w:r>
      <w:r w:rsidR="00B25FC9" w:rsidRPr="00B116F7">
        <w:rPr>
          <w:position w:val="6"/>
          <w:lang w:eastAsia="ru-RU"/>
        </w:rPr>
        <w:t xml:space="preserve">технічним характеристикам, які визначені у </w:t>
      </w:r>
      <w:r w:rsidRPr="00B116F7">
        <w:rPr>
          <w:position w:val="6"/>
          <w:lang w:eastAsia="ru-RU"/>
        </w:rPr>
        <w:t xml:space="preserve">кошторисній </w:t>
      </w:r>
      <w:r w:rsidR="00B25FC9" w:rsidRPr="00B116F7">
        <w:rPr>
          <w:position w:val="6"/>
          <w:lang w:eastAsia="ru-RU"/>
        </w:rPr>
        <w:t xml:space="preserve">документації </w:t>
      </w:r>
      <w:r w:rsidRPr="00B116F7">
        <w:rPr>
          <w:position w:val="6"/>
          <w:lang w:eastAsia="ru-RU"/>
        </w:rPr>
        <w:t xml:space="preserve">згідно </w:t>
      </w:r>
      <w:r w:rsidR="00B25FC9" w:rsidRPr="00B116F7">
        <w:rPr>
          <w:position w:val="6"/>
          <w:lang w:eastAsia="ru-RU"/>
        </w:rPr>
        <w:t>технічних</w:t>
      </w:r>
      <w:r w:rsidRPr="00B116F7">
        <w:rPr>
          <w:position w:val="6"/>
          <w:lang w:eastAsia="ru-RU"/>
        </w:rPr>
        <w:t>, якісних характеристик предмета закупівлі.</w:t>
      </w:r>
    </w:p>
    <w:p w:rsidR="0080697D" w:rsidRPr="00B116F7" w:rsidRDefault="0080697D" w:rsidP="001700B1">
      <w:pPr>
        <w:ind w:firstLine="426"/>
        <w:jc w:val="both"/>
      </w:pPr>
      <w:r w:rsidRPr="00B116F7">
        <w:t xml:space="preserve">Технічні, якісні характеристики </w:t>
      </w:r>
      <w:r w:rsidR="006B6BF9" w:rsidRPr="00B116F7">
        <w:t>предмету</w:t>
      </w:r>
      <w:r w:rsidRPr="00B116F7">
        <w:t xml:space="preserve"> закупівлі повинні відповідати вимогам чинного законодавства із захисту довкілля, відповідати вимогам державної політики України в галузі захисту довкілля та вимогам чинного законодавства під час його належної експлуатації. </w:t>
      </w:r>
    </w:p>
    <w:p w:rsidR="00B14B92" w:rsidRPr="00B116F7" w:rsidRDefault="00B14B92" w:rsidP="00B14B92">
      <w:pPr>
        <w:shd w:val="clear" w:color="auto" w:fill="FFFFFF"/>
        <w:ind w:firstLine="460"/>
        <w:jc w:val="both"/>
        <w:rPr>
          <w:rFonts w:eastAsia="Times New Roman"/>
        </w:rPr>
      </w:pPr>
      <w:r w:rsidRPr="00FB4DD2">
        <w:rPr>
          <w:rFonts w:eastAsia="Times New Roman"/>
        </w:rPr>
        <w:t>Фактом подання тендерної пропозиції учасник підтверджує відповідність своєї пропозиції</w:t>
      </w:r>
      <w:r w:rsidR="001700B1" w:rsidRPr="00FB4DD2">
        <w:rPr>
          <w:rFonts w:eastAsia="Times New Roman"/>
        </w:rPr>
        <w:t xml:space="preserve"> технічним, якісним, кількісним та</w:t>
      </w:r>
      <w:r w:rsidRPr="00FB4DD2">
        <w:rPr>
          <w:rFonts w:eastAsia="Times New Roman"/>
        </w:rPr>
        <w:t xml:space="preserve">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DE153E" w:rsidRPr="00B116F7" w:rsidRDefault="00DE153E" w:rsidP="00DE153E">
      <w:pPr>
        <w:ind w:firstLine="567"/>
        <w:jc w:val="both"/>
        <w:rPr>
          <w:position w:val="6"/>
          <w:lang w:eastAsia="ru-RU"/>
        </w:rPr>
      </w:pPr>
      <w:r w:rsidRPr="00B116F7">
        <w:rPr>
          <w:position w:val="6"/>
          <w:lang w:eastAsia="ru-RU"/>
        </w:rPr>
        <w:t>Замовник не вимагає від учасників документального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rsidR="00446383" w:rsidRPr="00B116F7" w:rsidRDefault="00A43967" w:rsidP="00BC0FBF">
      <w:pPr>
        <w:pStyle w:val="af8"/>
        <w:ind w:left="0" w:firstLine="567"/>
        <w:jc w:val="both"/>
        <w:rPr>
          <w:b/>
        </w:rPr>
      </w:pPr>
      <w:r w:rsidRPr="00B116F7">
        <w:rPr>
          <w:b/>
        </w:rPr>
        <w:t>Вимоги щодо кошторисної частини тендерної пропозиції.</w:t>
      </w:r>
    </w:p>
    <w:p w:rsidR="003B6075" w:rsidRPr="00B116F7" w:rsidRDefault="00764EBD" w:rsidP="00BC0FBF">
      <w:pPr>
        <w:pStyle w:val="af8"/>
        <w:ind w:left="0" w:firstLine="567"/>
        <w:jc w:val="both"/>
      </w:pPr>
      <w:r w:rsidRPr="00B116F7">
        <w:t>Ц</w:t>
      </w:r>
      <w:r w:rsidR="00712580" w:rsidRPr="00B116F7">
        <w:t xml:space="preserve">іна </w:t>
      </w:r>
      <w:r w:rsidR="0075350D" w:rsidRPr="00B116F7">
        <w:t xml:space="preserve">тендерної </w:t>
      </w:r>
      <w:r w:rsidR="00712580" w:rsidRPr="00B116F7">
        <w:t>пропозиції</w:t>
      </w:r>
      <w:r w:rsidR="00FB4DD2">
        <w:rPr>
          <w:lang w:val="en-US"/>
        </w:rPr>
        <w:t xml:space="preserve"> -</w:t>
      </w:r>
      <w:r w:rsidR="00712580" w:rsidRPr="00B116F7">
        <w:t xml:space="preserve"> </w:t>
      </w:r>
      <w:r w:rsidRPr="00B116F7">
        <w:t>договірна ціна</w:t>
      </w:r>
      <w:r w:rsidR="00FB4DD2">
        <w:rPr>
          <w:lang w:val="en-US"/>
        </w:rPr>
        <w:t xml:space="preserve"> -</w:t>
      </w:r>
      <w:r w:rsidR="00F22640" w:rsidRPr="00B116F7">
        <w:rPr>
          <w:lang w:val="en-US"/>
        </w:rPr>
        <w:t xml:space="preserve"> </w:t>
      </w:r>
      <w:r w:rsidR="00F22640" w:rsidRPr="00B116F7">
        <w:t xml:space="preserve">повинна відповідати кошторисній документації і </w:t>
      </w:r>
      <w:r w:rsidR="003B6075" w:rsidRPr="00B116F7">
        <w:t>розрахову</w:t>
      </w:r>
      <w:r w:rsidR="00F22640" w:rsidRPr="00B116F7">
        <w:t>вати</w:t>
      </w:r>
      <w:r w:rsidR="003B6075" w:rsidRPr="00B116F7">
        <w:t xml:space="preserve">ся </w:t>
      </w:r>
      <w:r w:rsidR="00BC0FBF" w:rsidRPr="00B116F7">
        <w:t xml:space="preserve"> відповідно до </w:t>
      </w:r>
      <w:r w:rsidR="006E35AA" w:rsidRPr="00B116F7">
        <w:rPr>
          <w:bCs/>
          <w:kern w:val="36"/>
        </w:rPr>
        <w:t xml:space="preserve">Кошторисних норм України </w:t>
      </w:r>
      <w:r w:rsidR="006E35AA" w:rsidRPr="00B116F7">
        <w:t>«</w:t>
      </w:r>
      <w:r w:rsidR="006E35AA" w:rsidRPr="00B116F7">
        <w:rPr>
          <w:rStyle w:val="markedcontent"/>
        </w:rPr>
        <w:t>Настанова з визначення вартості будівництва»</w:t>
      </w:r>
      <w:r w:rsidR="006E35AA" w:rsidRPr="00B116F7">
        <w:t>, затверджених Наказом Міністерства розвитку громад та територій України від 01.11.2021 №281</w:t>
      </w:r>
      <w:r w:rsidR="003B6075" w:rsidRPr="00B116F7">
        <w:t xml:space="preserve"> (зі змінами)</w:t>
      </w:r>
      <w:r w:rsidR="00BC0FBF" w:rsidRPr="00B116F7">
        <w:t xml:space="preserve"> </w:t>
      </w:r>
      <w:r w:rsidR="003B6075" w:rsidRPr="00B116F7">
        <w:t>з</w:t>
      </w:r>
      <w:r w:rsidR="00BC0FBF" w:rsidRPr="00B116F7">
        <w:t xml:space="preserve"> </w:t>
      </w:r>
      <w:r w:rsidR="003B6075" w:rsidRPr="00B116F7">
        <w:t xml:space="preserve">урахуванням </w:t>
      </w:r>
      <w:r w:rsidR="00BC0FBF" w:rsidRPr="00B116F7">
        <w:t>технічних вимог замовника</w:t>
      </w:r>
      <w:r w:rsidR="003B6075" w:rsidRPr="00B116F7">
        <w:t>,</w:t>
      </w:r>
      <w:r w:rsidR="00BC0FBF" w:rsidRPr="00B116F7">
        <w:t xml:space="preserve"> нормативної потреби в трудових та матеріально-технічних ресурсах, якісних та технічних характеристик матеріальних ресурсів і поточних цін на них.</w:t>
      </w:r>
    </w:p>
    <w:p w:rsidR="00BC0FBF" w:rsidRPr="00B116F7" w:rsidRDefault="00265BFF" w:rsidP="00BC0FBF">
      <w:pPr>
        <w:pStyle w:val="af8"/>
        <w:ind w:left="0" w:firstLine="567"/>
        <w:jc w:val="both"/>
      </w:pPr>
      <w:r w:rsidRPr="00B116F7">
        <w:t xml:space="preserve">У складі тендерної пропозиції учасник надає </w:t>
      </w:r>
      <w:r w:rsidR="00BC0FBF" w:rsidRPr="00B116F7">
        <w:t>кошторисну документацію (розроблену в програмному комплексі АВК-5</w:t>
      </w:r>
      <w:r w:rsidRPr="00B116F7">
        <w:t xml:space="preserve"> </w:t>
      </w:r>
      <w:r w:rsidR="00F93193">
        <w:t xml:space="preserve">(версія, актуальна на дату подання пропозиції) </w:t>
      </w:r>
      <w:r w:rsidRPr="00B116F7">
        <w:t>або сумісному з ним)</w:t>
      </w:r>
      <w:r w:rsidR="00BC0FBF" w:rsidRPr="00B116F7">
        <w:t xml:space="preserve"> у складі :</w:t>
      </w:r>
    </w:p>
    <w:p w:rsidR="00764EBD" w:rsidRPr="00B116F7" w:rsidRDefault="00764EBD" w:rsidP="00764EBD">
      <w:pPr>
        <w:pStyle w:val="af8"/>
        <w:numPr>
          <w:ilvl w:val="0"/>
          <w:numId w:val="64"/>
        </w:numPr>
        <w:jc w:val="both"/>
      </w:pPr>
      <w:r w:rsidRPr="00B116F7">
        <w:t>договірна ціна;</w:t>
      </w:r>
    </w:p>
    <w:p w:rsidR="00BC0FBF" w:rsidRPr="00B116F7" w:rsidRDefault="00BC0FBF" w:rsidP="00BC0FBF">
      <w:pPr>
        <w:pStyle w:val="af8"/>
        <w:numPr>
          <w:ilvl w:val="0"/>
          <w:numId w:val="64"/>
        </w:numPr>
        <w:jc w:val="both"/>
      </w:pPr>
      <w:r w:rsidRPr="00B116F7">
        <w:t>зведений кошторисний розрахунок вартості об</w:t>
      </w:r>
      <w:r w:rsidRPr="00B116F7">
        <w:rPr>
          <w:lang w:val="ru-RU"/>
        </w:rPr>
        <w:t>’</w:t>
      </w:r>
      <w:proofErr w:type="spellStart"/>
      <w:r w:rsidRPr="00B116F7">
        <w:t>єкта</w:t>
      </w:r>
      <w:proofErr w:type="spellEnd"/>
      <w:r w:rsidRPr="00B116F7">
        <w:t xml:space="preserve"> будівництва;</w:t>
      </w:r>
    </w:p>
    <w:p w:rsidR="00BC0FBF" w:rsidRPr="00B116F7" w:rsidRDefault="00BC0FBF" w:rsidP="00BC0FBF">
      <w:pPr>
        <w:pStyle w:val="af8"/>
        <w:numPr>
          <w:ilvl w:val="0"/>
          <w:numId w:val="64"/>
        </w:numPr>
        <w:jc w:val="both"/>
      </w:pPr>
      <w:r w:rsidRPr="00B116F7">
        <w:t>локальний кошторис на будівельні роботи;</w:t>
      </w:r>
    </w:p>
    <w:p w:rsidR="00BC0FBF" w:rsidRPr="00B116F7" w:rsidRDefault="00BC0FBF" w:rsidP="00BC0FBF">
      <w:pPr>
        <w:pStyle w:val="af8"/>
        <w:numPr>
          <w:ilvl w:val="0"/>
          <w:numId w:val="64"/>
        </w:numPr>
        <w:jc w:val="both"/>
      </w:pPr>
      <w:r w:rsidRPr="00B116F7">
        <w:t>підсумкова відомість ресурсів;</w:t>
      </w:r>
    </w:p>
    <w:p w:rsidR="00CB55E8" w:rsidRPr="00CB55E8" w:rsidRDefault="0015251F" w:rsidP="00CB55E8">
      <w:pPr>
        <w:pStyle w:val="af8"/>
        <w:numPr>
          <w:ilvl w:val="0"/>
          <w:numId w:val="64"/>
        </w:numPr>
        <w:jc w:val="both"/>
        <w:rPr>
          <w:position w:val="6"/>
          <w:lang w:eastAsia="ru-RU"/>
        </w:rPr>
      </w:pPr>
      <w:r w:rsidRPr="00B116F7">
        <w:t>розра</w:t>
      </w:r>
      <w:r w:rsidR="00251AB3" w:rsidRPr="00B116F7">
        <w:t>хунок загальновиробничих витрат.</w:t>
      </w:r>
    </w:p>
    <w:p w:rsidR="0007175F" w:rsidRPr="00B116F7" w:rsidRDefault="0007175F" w:rsidP="00543D27">
      <w:pPr>
        <w:ind w:firstLine="567"/>
        <w:jc w:val="both"/>
      </w:pPr>
      <w:r w:rsidRPr="00B116F7">
        <w:t xml:space="preserve">До вартості послуг включається: всі витрати виконавця </w:t>
      </w:r>
      <w:proofErr w:type="spellStart"/>
      <w:r w:rsidRPr="00B116F7">
        <w:t>пов</w:t>
      </w:r>
      <w:proofErr w:type="spellEnd"/>
      <w:r w:rsidRPr="00B116F7">
        <w:rPr>
          <w:lang w:val="en-US"/>
        </w:rPr>
        <w:t>’</w:t>
      </w:r>
      <w:proofErr w:type="spellStart"/>
      <w:r w:rsidRPr="00B116F7">
        <w:t>язані</w:t>
      </w:r>
      <w:proofErr w:type="spellEnd"/>
      <w:r w:rsidRPr="00B116F7">
        <w:t xml:space="preserve"> з наданням послуг, в тому числі: вартість обладнання і матеріалів для їх надання, транспортні </w:t>
      </w:r>
      <w:r w:rsidR="003E296D" w:rsidRPr="00B116F7">
        <w:rPr>
          <w:rFonts w:eastAsia="Calibri"/>
          <w:bCs/>
          <w:lang w:eastAsia="en-US"/>
        </w:rPr>
        <w:t>витрати, загальновиробничі витрати, кошти на покриття адміністративних витрат, заробітна плата, кошторисний прибуток, всі податки, збори та інші обов’язкові платежі, що сплачуються Виконавцем, тощо</w:t>
      </w:r>
      <w:r w:rsidR="003E296D" w:rsidRPr="00B116F7">
        <w:t>.</w:t>
      </w:r>
    </w:p>
    <w:p w:rsidR="007264D2" w:rsidRDefault="007264D2" w:rsidP="00290F86">
      <w:pPr>
        <w:ind w:firstLine="567"/>
        <w:jc w:val="both"/>
      </w:pPr>
      <w:bookmarkStart w:id="0" w:name="_GoBack"/>
      <w:bookmarkEnd w:id="0"/>
    </w:p>
    <w:p w:rsidR="00290F86" w:rsidRPr="00B116F7" w:rsidRDefault="00290F86" w:rsidP="00290F86">
      <w:pPr>
        <w:ind w:firstLine="567"/>
        <w:jc w:val="both"/>
      </w:pPr>
      <w:r w:rsidRPr="00B116F7">
        <w:lastRenderedPageBreak/>
        <w:t xml:space="preserve">Замовником </w:t>
      </w:r>
      <w:r w:rsidR="008D4832">
        <w:t>перевіряє кошторисну</w:t>
      </w:r>
      <w:r w:rsidRPr="00B116F7">
        <w:t xml:space="preserve"> документаці</w:t>
      </w:r>
      <w:r w:rsidR="008D4832">
        <w:t>ю</w:t>
      </w:r>
      <w:r w:rsidRPr="00B116F7">
        <w:t xml:space="preserve"> </w:t>
      </w:r>
      <w:r w:rsidR="00FB4DD2">
        <w:t>у</w:t>
      </w:r>
      <w:r w:rsidRPr="00B116F7">
        <w:t>часника на дотримання правильності застосування ресурсних елементних кошторисних норм</w:t>
      </w:r>
      <w:r w:rsidR="00C14FA1">
        <w:t xml:space="preserve"> (РЕКН) </w:t>
      </w:r>
      <w:r w:rsidRPr="00B116F7">
        <w:t>при визначен</w:t>
      </w:r>
      <w:r w:rsidR="00FB4DD2">
        <w:t>н</w:t>
      </w:r>
      <w:r w:rsidRPr="00B116F7">
        <w:t>і вартості</w:t>
      </w:r>
      <w:r w:rsidR="00FB4DD2">
        <w:t xml:space="preserve"> предмета закупівлі</w:t>
      </w:r>
      <w:r w:rsidR="00C14FA1">
        <w:t>, зокрема згідно п.2</w:t>
      </w:r>
      <w:r w:rsidR="00C14FA1" w:rsidRPr="00C14FA1">
        <w:rPr>
          <w:spacing w:val="-3"/>
        </w:rPr>
        <w:t xml:space="preserve"> </w:t>
      </w:r>
      <w:r w:rsidR="00C14FA1" w:rsidRPr="00587E92">
        <w:rPr>
          <w:spacing w:val="-3"/>
        </w:rPr>
        <w:t>таблиці Б1 додатку Б «Вказівок щодо застосування РЕКН</w:t>
      </w:r>
      <w:r w:rsidR="00C14FA1">
        <w:rPr>
          <w:spacing w:val="-3"/>
        </w:rPr>
        <w:t xml:space="preserve"> на ремонтно-будівельні роботи</w:t>
      </w:r>
      <w:r w:rsidR="00C14FA1" w:rsidRPr="00587E92">
        <w:rPr>
          <w:spacing w:val="-3"/>
        </w:rPr>
        <w:t xml:space="preserve">» </w:t>
      </w:r>
      <w:r w:rsidR="008D4832">
        <w:t xml:space="preserve"> </w:t>
      </w:r>
      <w:r w:rsidR="008D4832" w:rsidRPr="00587E92">
        <w:rPr>
          <w:spacing w:val="-3"/>
        </w:rPr>
        <w:t>(КНУ, затверджені наказом Міністерства розвитку громад та територій України від 15.06.2021 №156)</w:t>
      </w:r>
      <w:r w:rsidR="008D4832">
        <w:t>.</w:t>
      </w:r>
    </w:p>
    <w:p w:rsidR="00A335F3" w:rsidRPr="00B116F7" w:rsidRDefault="00A335F3" w:rsidP="00A335F3">
      <w:pPr>
        <w:ind w:left="-11" w:firstLine="578"/>
        <w:jc w:val="both"/>
        <w:rPr>
          <w:position w:val="6"/>
          <w:lang w:eastAsia="ru-RU"/>
        </w:rPr>
      </w:pPr>
      <w:r w:rsidRPr="00B116F7">
        <w:rPr>
          <w:position w:val="6"/>
          <w:lang w:eastAsia="ru-RU"/>
        </w:rPr>
        <w:t>Якщо пропозиція Учасника містить не всі види робіт або зміну обсягів та складу робіт зазначених у Таблиці 1 цього Додатку, ця пропозиція вважається такою, що не відповідає умовам тендерної документації, та відхиляється Замовником.</w:t>
      </w:r>
    </w:p>
    <w:p w:rsidR="00543D27" w:rsidRPr="00B116F7" w:rsidRDefault="00543D27" w:rsidP="00543D27">
      <w:pPr>
        <w:ind w:firstLine="567"/>
        <w:jc w:val="both"/>
      </w:pPr>
      <w:r w:rsidRPr="00B116F7">
        <w:t xml:space="preserve">Календарний графік виконання робіт (надання послуг) (Додаток 3 </w:t>
      </w:r>
      <w:r w:rsidR="003358DF" w:rsidRPr="00B116F7">
        <w:t>до</w:t>
      </w:r>
      <w:r w:rsidR="00290F86" w:rsidRPr="00B116F7">
        <w:t xml:space="preserve"> Д</w:t>
      </w:r>
      <w:r w:rsidRPr="00B116F7">
        <w:t>оговору</w:t>
      </w:r>
      <w:r w:rsidR="00B06711" w:rsidRPr="00B116F7">
        <w:t>)</w:t>
      </w:r>
      <w:r w:rsidRPr="00B116F7">
        <w:t xml:space="preserve"> уточнюється на етапі укладання договору з урахуванням </w:t>
      </w:r>
      <w:r w:rsidR="0015251F" w:rsidRPr="00B116F7">
        <w:t xml:space="preserve">фактичної </w:t>
      </w:r>
      <w:r w:rsidRPr="00B116F7">
        <w:t>дати укладання договору</w:t>
      </w:r>
      <w:r w:rsidR="00CB55E8">
        <w:t>, умов та строку надання послуг згідно Договору.</w:t>
      </w:r>
    </w:p>
    <w:p w:rsidR="00577283" w:rsidRPr="00B116F7" w:rsidRDefault="00577283" w:rsidP="00BC0FBF">
      <w:pPr>
        <w:ind w:left="-11" w:firstLine="720"/>
        <w:jc w:val="both"/>
        <w:rPr>
          <w:position w:val="6"/>
          <w:lang w:eastAsia="ru-RU"/>
        </w:rPr>
      </w:pPr>
    </w:p>
    <w:p w:rsidR="0075350D" w:rsidRDefault="0075350D" w:rsidP="00BC0FBF">
      <w:pPr>
        <w:ind w:left="-11" w:firstLine="720"/>
        <w:jc w:val="both"/>
        <w:rPr>
          <w:position w:val="6"/>
          <w:sz w:val="26"/>
          <w:szCs w:val="26"/>
          <w:lang w:eastAsia="ru-RU"/>
        </w:rPr>
      </w:pPr>
    </w:p>
    <w:p w:rsidR="0080697D" w:rsidRPr="003B1F61" w:rsidRDefault="0080697D" w:rsidP="00BC0FBF">
      <w:pPr>
        <w:ind w:left="-11" w:firstLine="720"/>
        <w:jc w:val="both"/>
        <w:rPr>
          <w:position w:val="6"/>
          <w:sz w:val="26"/>
          <w:szCs w:val="26"/>
          <w:lang w:eastAsia="ru-RU"/>
        </w:rPr>
      </w:pPr>
    </w:p>
    <w:p w:rsidR="00BC0FBF" w:rsidRDefault="00BC0FBF" w:rsidP="00BC0FBF">
      <w:pPr>
        <w:jc w:val="both"/>
        <w:rPr>
          <w:b/>
        </w:rPr>
      </w:pPr>
    </w:p>
    <w:p w:rsidR="00641447" w:rsidRPr="00847E1B" w:rsidRDefault="00641447" w:rsidP="00465B05">
      <w:pPr>
        <w:rPr>
          <w:rFonts w:eastAsia="Times New Roman"/>
          <w:b/>
          <w:color w:val="000000"/>
          <w:lang w:eastAsia="ru-RU"/>
        </w:rPr>
      </w:pPr>
    </w:p>
    <w:sectPr w:rsidR="00641447" w:rsidRPr="00847E1B" w:rsidSect="007B59C4">
      <w:headerReference w:type="default" r:id="rId8"/>
      <w:footerReference w:type="first" r:id="rId9"/>
      <w:pgSz w:w="11906" w:h="16838" w:code="9"/>
      <w:pgMar w:top="567" w:right="709" w:bottom="56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3BB" w:rsidRDefault="000D63BB" w:rsidP="0006351B">
      <w:r>
        <w:separator/>
      </w:r>
    </w:p>
  </w:endnote>
  <w:endnote w:type="continuationSeparator" w:id="0">
    <w:p w:rsidR="000D63BB" w:rsidRDefault="000D63BB" w:rsidP="0006351B">
      <w:r>
        <w:continuationSeparator/>
      </w:r>
    </w:p>
  </w:endnote>
  <w:endnote w:type="continuationNotice" w:id="1">
    <w:p w:rsidR="000D63BB" w:rsidRDefault="000D6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Pr="00A855B7" w:rsidRDefault="00EA4FFD" w:rsidP="005F7566">
    <w:pPr>
      <w:pStyle w:val="aff"/>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3BB" w:rsidRDefault="000D63BB" w:rsidP="0006351B">
      <w:r>
        <w:separator/>
      </w:r>
    </w:p>
  </w:footnote>
  <w:footnote w:type="continuationSeparator" w:id="0">
    <w:p w:rsidR="000D63BB" w:rsidRDefault="000D63BB" w:rsidP="0006351B">
      <w:r>
        <w:continuationSeparator/>
      </w:r>
    </w:p>
  </w:footnote>
  <w:footnote w:type="continuationNotice" w:id="1">
    <w:p w:rsidR="000D63BB" w:rsidRDefault="000D63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Default="00EA4FF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9A16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61E5EF6"/>
    <w:multiLevelType w:val="multilevel"/>
    <w:tmpl w:val="C09CD5EC"/>
    <w:styleLink w:val="Style1"/>
    <w:lvl w:ilvl="0">
      <w:start w:val="7"/>
      <w:numFmt w:val="decimal"/>
      <w:lvlText w:val="%1"/>
      <w:lvlJc w:val="left"/>
      <w:pPr>
        <w:ind w:left="432" w:hanging="432"/>
      </w:pPr>
      <w:rPr>
        <w:rFonts w:cs="Times New Roman" w:hint="default"/>
      </w:rPr>
    </w:lvl>
    <w:lvl w:ilvl="1">
      <w:start w:val="1"/>
      <w:numFmt w:val="decimal"/>
      <w:lvlText w:val="7.%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65F0D81"/>
    <w:multiLevelType w:val="hybridMultilevel"/>
    <w:tmpl w:val="92C40ED0"/>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061DDC"/>
    <w:multiLevelType w:val="singleLevel"/>
    <w:tmpl w:val="9D3EFBA6"/>
    <w:lvl w:ilvl="0">
      <w:start w:val="1"/>
      <w:numFmt w:val="bullet"/>
      <w:pStyle w:val="a0"/>
      <w:lvlText w:val=""/>
      <w:lvlJc w:val="left"/>
      <w:pPr>
        <w:tabs>
          <w:tab w:val="num" w:pos="360"/>
        </w:tabs>
        <w:ind w:left="357" w:hanging="357"/>
      </w:pPr>
      <w:rPr>
        <w:rFonts w:ascii="Symbol" w:hAnsi="Symbol" w:hint="default"/>
      </w:rPr>
    </w:lvl>
  </w:abstractNum>
  <w:abstractNum w:abstractNumId="6" w15:restartNumberingAfterBreak="0">
    <w:nsid w:val="075B7124"/>
    <w:multiLevelType w:val="hybridMultilevel"/>
    <w:tmpl w:val="70B8AC2C"/>
    <w:lvl w:ilvl="0" w:tplc="B92C529E">
      <w:start w:val="1"/>
      <w:numFmt w:val="decimal"/>
      <w:lvlText w:val="5.6.%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24"/>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B605BB"/>
    <w:multiLevelType w:val="hybridMultilevel"/>
    <w:tmpl w:val="A2CE2852"/>
    <w:lvl w:ilvl="0" w:tplc="23F2718C">
      <w:start w:val="1"/>
      <w:numFmt w:val="decimal"/>
      <w:pStyle w:val="25"/>
      <w:lvlText w:val="3.3.%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0A587415"/>
    <w:multiLevelType w:val="hybridMultilevel"/>
    <w:tmpl w:val="7C704C16"/>
    <w:lvl w:ilvl="0" w:tplc="5100BDDC">
      <w:start w:val="1"/>
      <w:numFmt w:val="decimal"/>
      <w:lvlText w:val="1.6.%1."/>
      <w:lvlJc w:val="left"/>
      <w:pPr>
        <w:ind w:left="864" w:hanging="360"/>
      </w:pPr>
      <w:rPr>
        <w:rFonts w:hint="default"/>
      </w:rPr>
    </w:lvl>
    <w:lvl w:ilvl="1" w:tplc="04190019" w:tentative="1">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pStyle w:val="8"/>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0B9A3A09"/>
    <w:multiLevelType w:val="hybridMultilevel"/>
    <w:tmpl w:val="748C8FBA"/>
    <w:lvl w:ilvl="0" w:tplc="63DEB3E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1"/>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B59F6"/>
    <w:multiLevelType w:val="hybridMultilevel"/>
    <w:tmpl w:val="0D7A8512"/>
    <w:lvl w:ilvl="0" w:tplc="A6C455A6">
      <w:start w:val="1"/>
      <w:numFmt w:val="decimal"/>
      <w:lvlText w:val="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11495E97"/>
    <w:multiLevelType w:val="hybridMultilevel"/>
    <w:tmpl w:val="E0128EC6"/>
    <w:lvl w:ilvl="0" w:tplc="51D6132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0"/>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9C1D64"/>
    <w:multiLevelType w:val="hybridMultilevel"/>
    <w:tmpl w:val="D98C86E0"/>
    <w:lvl w:ilvl="0" w:tplc="B6DE0B50">
      <w:numFmt w:val="bullet"/>
      <w:lvlText w:val="-"/>
      <w:lvlJc w:val="left"/>
      <w:pPr>
        <w:tabs>
          <w:tab w:val="num" w:pos="737"/>
        </w:tabs>
        <w:ind w:left="0" w:firstLine="709"/>
      </w:pPr>
      <w:rPr>
        <w:rFonts w:ascii="Times New Roman" w:eastAsia="Times New Roman" w:hAnsi="Times New Roman" w:cs="Times New Roman" w:hint="default"/>
      </w:rPr>
    </w:lvl>
    <w:lvl w:ilvl="1" w:tplc="3794835C">
      <w:start w:val="1"/>
      <w:numFmt w:val="bullet"/>
      <w:lvlText w:val=""/>
      <w:lvlJc w:val="left"/>
      <w:pPr>
        <w:tabs>
          <w:tab w:val="num" w:pos="2149"/>
        </w:tabs>
        <w:ind w:left="2149" w:hanging="360"/>
      </w:pPr>
      <w:rPr>
        <w:rFonts w:ascii="Symbol" w:hAnsi="Symbol" w:cs="Symbol" w:hint="default"/>
        <w:color w:val="auto"/>
      </w:rPr>
    </w:lvl>
    <w:lvl w:ilvl="2" w:tplc="CB5E4B04">
      <w:numFmt w:val="bullet"/>
      <w:lvlText w:val="–"/>
      <w:lvlJc w:val="left"/>
      <w:pPr>
        <w:tabs>
          <w:tab w:val="num" w:pos="3919"/>
        </w:tabs>
        <w:ind w:left="3919" w:hanging="1410"/>
      </w:pPr>
      <w:rPr>
        <w:rFonts w:ascii="Times New Roman" w:eastAsia="Times New Roman" w:hAnsi="Times New Roman" w:hint="default"/>
      </w:rPr>
    </w:lvl>
    <w:lvl w:ilvl="3" w:tplc="8BC0F004">
      <w:numFmt w:val="bullet"/>
      <w:pStyle w:val="a1"/>
      <w:lvlText w:val="-"/>
      <w:lvlJc w:val="left"/>
      <w:pPr>
        <w:tabs>
          <w:tab w:val="num" w:pos="964"/>
        </w:tabs>
        <w:ind w:left="0" w:firstLine="680"/>
      </w:pPr>
      <w:rPr>
        <w:rFonts w:ascii="Times New Roman" w:eastAsia="Times New Roman" w:hAnsi="Times New Roman"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15D366C4"/>
    <w:multiLevelType w:val="hybridMultilevel"/>
    <w:tmpl w:val="AB323C14"/>
    <w:lvl w:ilvl="0" w:tplc="5350B58C">
      <w:start w:val="1"/>
      <w:numFmt w:val="decimal"/>
      <w:lvlText w:val="3.2.%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pStyle w:val="16"/>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6CD6C9F"/>
    <w:multiLevelType w:val="hybridMultilevel"/>
    <w:tmpl w:val="7556F124"/>
    <w:lvl w:ilvl="0" w:tplc="0E6ECF4C">
      <w:start w:val="1"/>
      <w:numFmt w:val="decimal"/>
      <w:lvlText w:val="1.%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pStyle w:val="5"/>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961B22"/>
    <w:multiLevelType w:val="hybridMultilevel"/>
    <w:tmpl w:val="3F480198"/>
    <w:lvl w:ilvl="0" w:tplc="050E5DCE">
      <w:start w:val="1"/>
      <w:numFmt w:val="decimal"/>
      <w:pStyle w:val="21"/>
      <w:lvlText w:val="5.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1E3CC0"/>
    <w:multiLevelType w:val="hybridMultilevel"/>
    <w:tmpl w:val="00645392"/>
    <w:lvl w:ilvl="0" w:tplc="786EA0B4">
      <w:start w:val="1"/>
      <w:numFmt w:val="decimal"/>
      <w:pStyle w:val="a2"/>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19E40382"/>
    <w:multiLevelType w:val="hybridMultilevel"/>
    <w:tmpl w:val="C6508A92"/>
    <w:lvl w:ilvl="0" w:tplc="2F38BCE2">
      <w:numFmt w:val="bullet"/>
      <w:lvlText w:val=""/>
      <w:lvlJc w:val="left"/>
      <w:pPr>
        <w:ind w:left="720" w:hanging="360"/>
      </w:pPr>
      <w:rPr>
        <w:rFonts w:ascii="Symbol" w:eastAsiaTheme="minorEastAsia" w:hAnsi="Symbol" w:cs="Times New Roman"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1C0762C4"/>
    <w:multiLevelType w:val="hybridMultilevel"/>
    <w:tmpl w:val="8CC83954"/>
    <w:lvl w:ilvl="0" w:tplc="3F226052">
      <w:start w:val="1"/>
      <w:numFmt w:val="decimal"/>
      <w:lvlText w:val="3.4.%1. "/>
      <w:lvlJc w:val="left"/>
      <w:pPr>
        <w:ind w:left="1440" w:hanging="360"/>
      </w:pPr>
      <w:rPr>
        <w:rFonts w:ascii="Times New Roman" w:hAnsi="Times New Roman" w:cs="Times New Roman" w:hint="default"/>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pStyle w:val="26"/>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1D395B0F"/>
    <w:multiLevelType w:val="hybridMultilevel"/>
    <w:tmpl w:val="60AABE06"/>
    <w:lvl w:ilvl="0" w:tplc="E87444DC">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9"/>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DC42D5C"/>
    <w:multiLevelType w:val="singleLevel"/>
    <w:tmpl w:val="E496130A"/>
    <w:lvl w:ilvl="0">
      <w:start w:val="1"/>
      <w:numFmt w:val="decimal"/>
      <w:pStyle w:val="a3"/>
      <w:lvlText w:val="%1)"/>
      <w:lvlJc w:val="left"/>
      <w:pPr>
        <w:tabs>
          <w:tab w:val="num" w:pos="360"/>
        </w:tabs>
        <w:ind w:left="360" w:hanging="360"/>
      </w:pPr>
    </w:lvl>
  </w:abstractNum>
  <w:abstractNum w:abstractNumId="22" w15:restartNumberingAfterBreak="0">
    <w:nsid w:val="20AB79C4"/>
    <w:multiLevelType w:val="hybridMultilevel"/>
    <w:tmpl w:val="2EDE820C"/>
    <w:lvl w:ilvl="0" w:tplc="67746634">
      <w:start w:val="1"/>
      <w:numFmt w:val="decimal"/>
      <w:lvlText w:val="1.5.%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pStyle w:val="7"/>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3" w15:restartNumberingAfterBreak="0">
    <w:nsid w:val="21BA1048"/>
    <w:multiLevelType w:val="hybridMultilevel"/>
    <w:tmpl w:val="12B2A2D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23C45337"/>
    <w:multiLevelType w:val="hybridMultilevel"/>
    <w:tmpl w:val="594E828C"/>
    <w:lvl w:ilvl="0" w:tplc="5D121790">
      <w:start w:val="1"/>
      <w:numFmt w:val="decimal"/>
      <w:lvlText w:val="1.5.%1."/>
      <w:lvlJc w:val="left"/>
      <w:pPr>
        <w:ind w:left="1152" w:hanging="360"/>
      </w:pPr>
      <w:rPr>
        <w:rFonts w:hint="default"/>
      </w:rPr>
    </w:lvl>
    <w:lvl w:ilvl="1" w:tplc="04190019">
      <w:start w:val="1"/>
      <w:numFmt w:val="lowerLetter"/>
      <w:lvlText w:val="%2."/>
      <w:lvlJc w:val="left"/>
      <w:pPr>
        <w:ind w:left="1872" w:hanging="360"/>
      </w:pPr>
    </w:lvl>
    <w:lvl w:ilvl="2" w:tplc="0419001B" w:tentative="1">
      <w:start w:val="1"/>
      <w:numFmt w:val="lowerRoman"/>
      <w:pStyle w:val="20"/>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59046AA"/>
    <w:multiLevelType w:val="hybridMultilevel"/>
    <w:tmpl w:val="81CC0C34"/>
    <w:lvl w:ilvl="0" w:tplc="5C3CCA88">
      <w:start w:val="1"/>
      <w:numFmt w:val="decimal"/>
      <w:lvlText w:val="4.%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pStyle w:val="1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6B9415C"/>
    <w:multiLevelType w:val="hybridMultilevel"/>
    <w:tmpl w:val="FFD896E0"/>
    <w:lvl w:ilvl="0" w:tplc="E228B010">
      <w:start w:val="1"/>
      <w:numFmt w:val="lowerLetter"/>
      <w:pStyle w:val="22"/>
      <w:lvlText w:val="%1)"/>
      <w:lvlJc w:val="left"/>
      <w:pPr>
        <w:ind w:left="98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E939FA"/>
    <w:multiLevelType w:val="hybridMultilevel"/>
    <w:tmpl w:val="B5A2A4E0"/>
    <w:lvl w:ilvl="0" w:tplc="BBCC38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2"/>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0" w15:restartNumberingAfterBreak="0">
    <w:nsid w:val="2E8E38AE"/>
    <w:multiLevelType w:val="hybridMultilevel"/>
    <w:tmpl w:val="2506DC9E"/>
    <w:lvl w:ilvl="0" w:tplc="2738D17E">
      <w:start w:val="1"/>
      <w:numFmt w:val="bullet"/>
      <w:pStyle w:val="13"/>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3C5189"/>
    <w:multiLevelType w:val="singleLevel"/>
    <w:tmpl w:val="2FFC2366"/>
    <w:lvl w:ilvl="0">
      <w:start w:val="1"/>
      <w:numFmt w:val="decimal"/>
      <w:pStyle w:val="15"/>
      <w:lvlText w:val="%1."/>
      <w:lvlJc w:val="left"/>
      <w:pPr>
        <w:tabs>
          <w:tab w:val="num" w:pos="360"/>
        </w:tabs>
        <w:ind w:left="360" w:hanging="360"/>
      </w:pPr>
    </w:lvl>
  </w:abstractNum>
  <w:abstractNum w:abstractNumId="32" w15:restartNumberingAfterBreak="0">
    <w:nsid w:val="32634C96"/>
    <w:multiLevelType w:val="hybridMultilevel"/>
    <w:tmpl w:val="9F10D298"/>
    <w:lvl w:ilvl="0" w:tplc="FFFFFFFF">
      <w:start w:val="1"/>
      <w:numFmt w:val="bullet"/>
      <w:pStyle w:val="17"/>
      <w:lvlText w:val="-"/>
      <w:lvlJc w:val="left"/>
      <w:pPr>
        <w:ind w:left="2782" w:hanging="360"/>
      </w:pPr>
      <w:rPr>
        <w:rFonts w:ascii="Calibri" w:hAnsi="Calibri" w:hint="default"/>
      </w:rPr>
    </w:lvl>
    <w:lvl w:ilvl="1" w:tplc="04220003">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33" w15:restartNumberingAfterBreak="0">
    <w:nsid w:val="32C14CDF"/>
    <w:multiLevelType w:val="singleLevel"/>
    <w:tmpl w:val="8760D7F6"/>
    <w:name w:val="ABZ2322"/>
    <w:lvl w:ilvl="0">
      <w:start w:val="1"/>
      <w:numFmt w:val="bullet"/>
      <w:pStyle w:val="a4"/>
      <w:lvlText w:val=""/>
      <w:lvlJc w:val="left"/>
      <w:pPr>
        <w:tabs>
          <w:tab w:val="num" w:pos="360"/>
        </w:tabs>
        <w:ind w:left="357" w:hanging="357"/>
      </w:pPr>
      <w:rPr>
        <w:rFonts w:ascii="Wingdings" w:hAnsi="Wingdings" w:hint="default"/>
      </w:rPr>
    </w:lvl>
  </w:abstractNum>
  <w:abstractNum w:abstractNumId="34" w15:restartNumberingAfterBreak="0">
    <w:nsid w:val="369E1CA7"/>
    <w:multiLevelType w:val="hybridMultilevel"/>
    <w:tmpl w:val="E8824398"/>
    <w:lvl w:ilvl="0" w:tplc="40AC5BBA">
      <w:start w:val="1"/>
      <w:numFmt w:val="decimal"/>
      <w:lvlText w:val="1.7.%1."/>
      <w:lvlJc w:val="left"/>
      <w:pPr>
        <w:ind w:left="1224" w:hanging="360"/>
      </w:pPr>
      <w:rPr>
        <w:rFonts w:hint="default"/>
      </w:rPr>
    </w:lvl>
    <w:lvl w:ilvl="1" w:tplc="04190019" w:tentative="1">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pStyle w:val="18"/>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5" w15:restartNumberingAfterBreak="0">
    <w:nsid w:val="36A769D7"/>
    <w:multiLevelType w:val="hybridMultilevel"/>
    <w:tmpl w:val="07ACB524"/>
    <w:lvl w:ilvl="0" w:tplc="CA4C76FC">
      <w:start w:val="3"/>
      <w:numFmt w:val="bullet"/>
      <w:pStyle w:val="a5"/>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392A4AC8"/>
    <w:multiLevelType w:val="hybridMultilevel"/>
    <w:tmpl w:val="6A8274D4"/>
    <w:lvl w:ilvl="0" w:tplc="482068AE">
      <w:start w:val="1"/>
      <w:numFmt w:val="bullet"/>
      <w:pStyle w:val="19"/>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7" w15:restartNumberingAfterBreak="0">
    <w:nsid w:val="3A42347A"/>
    <w:multiLevelType w:val="hybridMultilevel"/>
    <w:tmpl w:val="C1CA1CD6"/>
    <w:lvl w:ilvl="0" w:tplc="F6A8442A">
      <w:start w:val="1"/>
      <w:numFmt w:val="bullet"/>
      <w:pStyle w:val="a6"/>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3D634D17"/>
    <w:multiLevelType w:val="hybridMultilevel"/>
    <w:tmpl w:val="B9DA8A2C"/>
    <w:lvl w:ilvl="0" w:tplc="EC3A1504">
      <w:start w:val="1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3DCA2E85"/>
    <w:multiLevelType w:val="hybridMultilevel"/>
    <w:tmpl w:val="BDFC097A"/>
    <w:lvl w:ilvl="0" w:tplc="8FE81AB2">
      <w:start w:val="1"/>
      <w:numFmt w:val="decimal"/>
      <w:lvlText w:val="3.1.%1."/>
      <w:lvlJc w:val="left"/>
      <w:pPr>
        <w:ind w:left="1069" w:hanging="360"/>
      </w:pPr>
      <w:rPr>
        <w:rFonts w:ascii="Verdana" w:hAnsi="Verdana" w:cs="Times New Roman" w:hint="default"/>
        <w:sz w:val="18"/>
        <w:szCs w:val="18"/>
      </w:rPr>
    </w:lvl>
    <w:lvl w:ilvl="1" w:tplc="04190019" w:tentative="1">
      <w:start w:val="1"/>
      <w:numFmt w:val="lowerLetter"/>
      <w:lvlText w:val="%2."/>
      <w:lvlJc w:val="left"/>
      <w:pPr>
        <w:ind w:left="1789" w:hanging="360"/>
      </w:pPr>
    </w:lvl>
    <w:lvl w:ilvl="2" w:tplc="0419001B" w:tentative="1">
      <w:start w:val="1"/>
      <w:numFmt w:val="lowerRoman"/>
      <w:pStyle w:val="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FF97E0B"/>
    <w:multiLevelType w:val="hybridMultilevel"/>
    <w:tmpl w:val="165E73AE"/>
    <w:lvl w:ilvl="0" w:tplc="4F2A7DFE">
      <w:numFmt w:val="bullet"/>
      <w:lvlText w:val=""/>
      <w:lvlJc w:val="left"/>
      <w:pPr>
        <w:ind w:left="578" w:hanging="360"/>
      </w:pPr>
      <w:rPr>
        <w:rFonts w:ascii="Symbol" w:eastAsiaTheme="minorEastAsia" w:hAnsi="Symbol" w:cs="Times New Roman" w:hint="default"/>
        <w:sz w:val="18"/>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41" w15:restartNumberingAfterBreak="0">
    <w:nsid w:val="40997960"/>
    <w:multiLevelType w:val="hybridMultilevel"/>
    <w:tmpl w:val="486A5ABA"/>
    <w:lvl w:ilvl="0" w:tplc="4CBC3B2A">
      <w:start w:val="1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2" w15:restartNumberingAfterBreak="0">
    <w:nsid w:val="40A42199"/>
    <w:multiLevelType w:val="hybridMultilevel"/>
    <w:tmpl w:val="CB98331C"/>
    <w:lvl w:ilvl="0" w:tplc="3F56305C">
      <w:start w:val="1"/>
      <w:numFmt w:val="decimal"/>
      <w:lvlText w:val="1.%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pStyle w:val="6"/>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43" w15:restartNumberingAfterBreak="0">
    <w:nsid w:val="45B74278"/>
    <w:multiLevelType w:val="hybridMultilevel"/>
    <w:tmpl w:val="B0985F28"/>
    <w:lvl w:ilvl="0" w:tplc="1E9EEF98">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pStyle w:val="200"/>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4FDB504F"/>
    <w:multiLevelType w:val="hybridMultilevel"/>
    <w:tmpl w:val="90B03A66"/>
    <w:lvl w:ilvl="0" w:tplc="E11EC4EC">
      <w:numFmt w:val="bullet"/>
      <w:pStyle w:val="1a"/>
      <w:lvlText w:val="-"/>
      <w:lvlJc w:val="left"/>
      <w:pPr>
        <w:tabs>
          <w:tab w:val="num" w:pos="1134"/>
        </w:tabs>
        <w:ind w:left="1134" w:hanging="360"/>
      </w:pPr>
      <w:rPr>
        <w:rFonts w:ascii="Times New Roman" w:eastAsia="Times New Roman" w:hAnsi="Times New Roman" w:hint="default"/>
      </w:rPr>
    </w:lvl>
    <w:lvl w:ilvl="1" w:tplc="3370A0DE">
      <w:numFmt w:val="bullet"/>
      <w:lvlText w:val="-"/>
      <w:lvlJc w:val="left"/>
      <w:pPr>
        <w:tabs>
          <w:tab w:val="num" w:pos="461"/>
        </w:tabs>
        <w:ind w:left="461" w:hanging="360"/>
      </w:pPr>
      <w:rPr>
        <w:rFonts w:ascii="Times New Roman" w:eastAsia="Times New Roman" w:hAnsi="Times New Roman" w:hint="default"/>
        <w:color w:val="auto"/>
      </w:rPr>
    </w:lvl>
    <w:lvl w:ilvl="2" w:tplc="DD801BCC">
      <w:numFmt w:val="bullet"/>
      <w:lvlText w:val="–"/>
      <w:lvlJc w:val="left"/>
      <w:pPr>
        <w:tabs>
          <w:tab w:val="num" w:pos="2231"/>
        </w:tabs>
        <w:ind w:left="2231" w:hanging="1410"/>
      </w:pPr>
      <w:rPr>
        <w:rFonts w:ascii="Times New Roman" w:eastAsia="Times New Roman" w:hAnsi="Times New Roman" w:hint="default"/>
      </w:rPr>
    </w:lvl>
    <w:lvl w:ilvl="3" w:tplc="E262569C">
      <w:numFmt w:val="bullet"/>
      <w:lvlText w:val="-"/>
      <w:lvlJc w:val="left"/>
      <w:pPr>
        <w:tabs>
          <w:tab w:val="num" w:pos="2247"/>
        </w:tabs>
        <w:ind w:left="2247" w:hanging="706"/>
      </w:pPr>
      <w:rPr>
        <w:rFonts w:ascii="Times New Roman" w:eastAsia="Times New Roman" w:hAnsi="Times New Roman" w:hint="default"/>
      </w:rPr>
    </w:lvl>
    <w:lvl w:ilvl="4" w:tplc="052CD314">
      <w:start w:val="1"/>
      <w:numFmt w:val="bullet"/>
      <w:lvlText w:val="o"/>
      <w:lvlJc w:val="left"/>
      <w:pPr>
        <w:tabs>
          <w:tab w:val="num" w:pos="2621"/>
        </w:tabs>
        <w:ind w:left="2621" w:hanging="360"/>
      </w:pPr>
      <w:rPr>
        <w:rFonts w:ascii="Courier New" w:hAnsi="Courier New" w:cs="Courier New" w:hint="default"/>
      </w:rPr>
    </w:lvl>
    <w:lvl w:ilvl="5" w:tplc="2196BB8C">
      <w:start w:val="1"/>
      <w:numFmt w:val="bullet"/>
      <w:lvlText w:val=""/>
      <w:lvlJc w:val="left"/>
      <w:pPr>
        <w:tabs>
          <w:tab w:val="num" w:pos="3341"/>
        </w:tabs>
        <w:ind w:left="3341" w:hanging="360"/>
      </w:pPr>
      <w:rPr>
        <w:rFonts w:ascii="Wingdings" w:hAnsi="Wingdings" w:cs="Wingdings" w:hint="default"/>
      </w:rPr>
    </w:lvl>
    <w:lvl w:ilvl="6" w:tplc="5EE4B29E">
      <w:start w:val="1"/>
      <w:numFmt w:val="bullet"/>
      <w:lvlText w:val=""/>
      <w:lvlJc w:val="left"/>
      <w:pPr>
        <w:tabs>
          <w:tab w:val="num" w:pos="4061"/>
        </w:tabs>
        <w:ind w:left="4061" w:hanging="360"/>
      </w:pPr>
      <w:rPr>
        <w:rFonts w:ascii="Symbol" w:hAnsi="Symbol" w:cs="Symbol" w:hint="default"/>
      </w:rPr>
    </w:lvl>
    <w:lvl w:ilvl="7" w:tplc="F60A7344">
      <w:start w:val="1"/>
      <w:numFmt w:val="bullet"/>
      <w:lvlText w:val="o"/>
      <w:lvlJc w:val="left"/>
      <w:pPr>
        <w:tabs>
          <w:tab w:val="num" w:pos="4781"/>
        </w:tabs>
        <w:ind w:left="4781" w:hanging="360"/>
      </w:pPr>
      <w:rPr>
        <w:rFonts w:ascii="Courier New" w:hAnsi="Courier New" w:cs="Courier New" w:hint="default"/>
      </w:rPr>
    </w:lvl>
    <w:lvl w:ilvl="8" w:tplc="912E33BE">
      <w:start w:val="1"/>
      <w:numFmt w:val="bullet"/>
      <w:lvlText w:val=""/>
      <w:lvlJc w:val="left"/>
      <w:pPr>
        <w:tabs>
          <w:tab w:val="num" w:pos="5501"/>
        </w:tabs>
        <w:ind w:left="5501" w:hanging="360"/>
      </w:pPr>
      <w:rPr>
        <w:rFonts w:ascii="Wingdings" w:hAnsi="Wingdings" w:cs="Wingdings" w:hint="default"/>
      </w:rPr>
    </w:lvl>
  </w:abstractNum>
  <w:abstractNum w:abstractNumId="45" w15:restartNumberingAfterBreak="0">
    <w:nsid w:val="50C6010B"/>
    <w:multiLevelType w:val="singleLevel"/>
    <w:tmpl w:val="9C76D47E"/>
    <w:lvl w:ilvl="0">
      <w:start w:val="1"/>
      <w:numFmt w:val="bullet"/>
      <w:pStyle w:val="Unorderedlist"/>
      <w:lvlText w:val=""/>
      <w:lvlJc w:val="left"/>
      <w:pPr>
        <w:tabs>
          <w:tab w:val="num" w:pos="360"/>
        </w:tabs>
        <w:ind w:left="284" w:hanging="284"/>
      </w:pPr>
      <w:rPr>
        <w:rFonts w:ascii="Symbol" w:hAnsi="Symbol" w:hint="default"/>
      </w:rPr>
    </w:lvl>
  </w:abstractNum>
  <w:abstractNum w:abstractNumId="46" w15:restartNumberingAfterBreak="0">
    <w:nsid w:val="5555687A"/>
    <w:multiLevelType w:val="hybridMultilevel"/>
    <w:tmpl w:val="55B6ACD6"/>
    <w:lvl w:ilvl="0" w:tplc="1E46B7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7" w15:restartNumberingAfterBreak="0">
    <w:nsid w:val="57954346"/>
    <w:multiLevelType w:val="hybridMultilevel"/>
    <w:tmpl w:val="1EBC711C"/>
    <w:lvl w:ilvl="0" w:tplc="762CFF38">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150"/>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8505085"/>
    <w:multiLevelType w:val="hybridMultilevel"/>
    <w:tmpl w:val="840C3F2E"/>
    <w:lvl w:ilvl="0" w:tplc="D42E8318">
      <w:start w:val="1"/>
      <w:numFmt w:val="decimal"/>
      <w:lvlText w:val="4.%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pStyle w:val="23"/>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9" w15:restartNumberingAfterBreak="0">
    <w:nsid w:val="58D65875"/>
    <w:multiLevelType w:val="hybridMultilevel"/>
    <w:tmpl w:val="D8FE1222"/>
    <w:lvl w:ilvl="0" w:tplc="66DC9A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0" w15:restartNumberingAfterBreak="0">
    <w:nsid w:val="59EB5AE6"/>
    <w:multiLevelType w:val="hybridMultilevel"/>
    <w:tmpl w:val="AA109D8A"/>
    <w:lvl w:ilvl="0" w:tplc="937EF6F4">
      <w:start w:val="1"/>
      <w:numFmt w:val="decimal"/>
      <w:pStyle w:val="a7"/>
      <w:suff w:val="space"/>
      <w:lvlText w:val="%1)"/>
      <w:lvlJc w:val="right"/>
      <w:pPr>
        <w:ind w:left="0" w:firstLine="907"/>
      </w:pPr>
      <w:rPr>
        <w:rFonts w:hint="default"/>
        <w:b w:val="0"/>
        <w:i w:val="0"/>
        <w:caps w:val="0"/>
        <w:strike w:val="0"/>
        <w:dstrike w:val="0"/>
        <w:vanish w:val="0"/>
        <w:color w:val="auto"/>
        <w:sz w:val="24"/>
        <w:u w:val="none"/>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1" w15:restartNumberingAfterBreak="0">
    <w:nsid w:val="5D94537A"/>
    <w:multiLevelType w:val="hybridMultilevel"/>
    <w:tmpl w:val="77323D58"/>
    <w:lvl w:ilvl="0" w:tplc="F38E3132">
      <w:start w:val="1"/>
      <w:numFmt w:val="decimal"/>
      <w:lvlText w:val="3.3.%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170"/>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5EE65B1F"/>
    <w:multiLevelType w:val="hybridMultilevel"/>
    <w:tmpl w:val="4F025472"/>
    <w:lvl w:ilvl="0" w:tplc="C0BA5ABE">
      <w:start w:val="1"/>
      <w:numFmt w:val="bullet"/>
      <w:pStyle w:val="30"/>
      <w:lvlText w:val="–"/>
      <w:lvlJc w:val="left"/>
      <w:pPr>
        <w:tabs>
          <w:tab w:val="num" w:pos="1247"/>
        </w:tabs>
        <w:ind w:left="1247" w:hanging="3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decimal"/>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3950B1"/>
    <w:multiLevelType w:val="hybridMultilevel"/>
    <w:tmpl w:val="ABF4580A"/>
    <w:lvl w:ilvl="0" w:tplc="F97A475A">
      <w:start w:val="1"/>
      <w:numFmt w:val="decimal"/>
      <w:lvlText w:val="6.%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3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5F3F3717"/>
    <w:multiLevelType w:val="hybridMultilevel"/>
    <w:tmpl w:val="FC0C117C"/>
    <w:lvl w:ilvl="0" w:tplc="8D4877B6">
      <w:numFmt w:val="bullet"/>
      <w:lvlText w:val="-"/>
      <w:lvlJc w:val="left"/>
      <w:pPr>
        <w:ind w:left="420" w:hanging="360"/>
      </w:pPr>
      <w:rPr>
        <w:rFonts w:ascii="Times New Roman" w:eastAsiaTheme="minorEastAsia" w:hAnsi="Times New Roman" w:cs="Times New Roman" w:hint="default"/>
        <w:b/>
        <w:color w:val="000000"/>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5" w15:restartNumberingAfterBreak="0">
    <w:nsid w:val="63E46C9C"/>
    <w:multiLevelType w:val="hybridMultilevel"/>
    <w:tmpl w:val="44C0E118"/>
    <w:lvl w:ilvl="0" w:tplc="09B49798">
      <w:start w:val="1"/>
      <w:numFmt w:val="decimal"/>
      <w:lvlText w:val="3.%1."/>
      <w:lvlJc w:val="left"/>
      <w:pPr>
        <w:ind w:left="1080" w:hanging="360"/>
      </w:pPr>
      <w:rPr>
        <w:rFonts w:ascii="Verdana" w:hAnsi="Verdana" w:cs="Times New Roman" w:hint="default"/>
        <w:sz w:val="18"/>
        <w:szCs w:val="18"/>
      </w:rPr>
    </w:lvl>
    <w:lvl w:ilvl="1" w:tplc="04190019">
      <w:start w:val="1"/>
      <w:numFmt w:val="lowerLetter"/>
      <w:lvlText w:val="%2."/>
      <w:lvlJc w:val="left"/>
      <w:pPr>
        <w:ind w:left="1800" w:hanging="360"/>
      </w:pPr>
    </w:lvl>
    <w:lvl w:ilvl="2" w:tplc="0419001B" w:tentative="1">
      <w:start w:val="1"/>
      <w:numFmt w:val="lowerRoman"/>
      <w:pStyle w:val="3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678B045B"/>
    <w:multiLevelType w:val="multilevel"/>
    <w:tmpl w:val="410E08A6"/>
    <w:lvl w:ilvl="0">
      <w:start w:val="1"/>
      <w:numFmt w:val="decimal"/>
      <w:pStyle w:val="-1"/>
      <w:suff w:val="space"/>
      <w:lvlText w:val="%1."/>
      <w:lvlJc w:val="center"/>
      <w:pPr>
        <w:ind w:left="2880" w:firstLine="0"/>
      </w:pPr>
      <w:rPr>
        <w:rFonts w:hint="default"/>
        <w:b/>
        <w:i w:val="0"/>
      </w:rPr>
    </w:lvl>
    <w:lvl w:ilvl="1">
      <w:start w:val="1"/>
      <w:numFmt w:val="decimal"/>
      <w:pStyle w:val="-1"/>
      <w:lvlText w:val="%1.%2."/>
      <w:lvlJc w:val="left"/>
      <w:pPr>
        <w:tabs>
          <w:tab w:val="num" w:pos="131"/>
        </w:tabs>
        <w:ind w:left="131" w:firstLine="709"/>
      </w:pPr>
      <w:rPr>
        <w:rFonts w:hint="default"/>
        <w:b w:val="0"/>
        <w:i w:val="0"/>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57" w15:restartNumberingAfterBreak="0">
    <w:nsid w:val="69B51E25"/>
    <w:multiLevelType w:val="hybridMultilevel"/>
    <w:tmpl w:val="EF704FDC"/>
    <w:lvl w:ilvl="0" w:tplc="2CC4A63C">
      <w:start w:val="1"/>
      <w:numFmt w:val="decimal"/>
      <w:lvlText w:val="2.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9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6DA511FB"/>
    <w:multiLevelType w:val="hybridMultilevel"/>
    <w:tmpl w:val="40A08650"/>
    <w:lvl w:ilvl="0" w:tplc="325A1DD2">
      <w:start w:val="1"/>
      <w:numFmt w:val="bullet"/>
      <w:pStyle w:val="TermDefinition"/>
      <w:lvlText w:val=""/>
      <w:lvlJc w:val="left"/>
      <w:pPr>
        <w:tabs>
          <w:tab w:val="num" w:pos="-510"/>
        </w:tabs>
        <w:ind w:left="0" w:firstLine="0"/>
      </w:pPr>
      <w:rPr>
        <w:rFonts w:ascii="Wingdings" w:hAnsi="Wingdings" w:hint="default"/>
      </w:rPr>
    </w:lvl>
    <w:lvl w:ilvl="1" w:tplc="04190001">
      <w:start w:val="1"/>
      <w:numFmt w:val="bullet"/>
      <w:lvlText w:val=""/>
      <w:lvlJc w:val="left"/>
      <w:pPr>
        <w:tabs>
          <w:tab w:val="num" w:pos="363"/>
        </w:tabs>
        <w:ind w:left="363" w:hanging="360"/>
      </w:pPr>
      <w:rPr>
        <w:rFonts w:ascii="Symbol" w:hAnsi="Symbol"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59" w15:restartNumberingAfterBreak="0">
    <w:nsid w:val="6DEE08C8"/>
    <w:multiLevelType w:val="hybridMultilevel"/>
    <w:tmpl w:val="9EFE1F52"/>
    <w:lvl w:ilvl="0" w:tplc="0422000F">
      <w:start w:val="1"/>
      <w:numFmt w:val="bullet"/>
      <w:pStyle w:val="a8"/>
      <w:lvlText w:val="–"/>
      <w:lvlJc w:val="left"/>
      <w:pPr>
        <w:tabs>
          <w:tab w:val="num" w:pos="1077"/>
        </w:tabs>
        <w:ind w:left="0" w:firstLine="720"/>
      </w:pPr>
      <w:rPr>
        <w:rFonts w:ascii="Times New Roman" w:eastAsia="Times New Roman" w:hAnsi="Times New Roman" w:cs="Times New Roman"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0CD26DC"/>
    <w:multiLevelType w:val="hybridMultilevel"/>
    <w:tmpl w:val="1CC89E5E"/>
    <w:lvl w:ilvl="0" w:tplc="FE3E147C">
      <w:numFmt w:val="bullet"/>
      <w:pStyle w:val="a9"/>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61" w15:restartNumberingAfterBreak="0">
    <w:nsid w:val="74291529"/>
    <w:multiLevelType w:val="hybridMultilevel"/>
    <w:tmpl w:val="ECA898CE"/>
    <w:lvl w:ilvl="0" w:tplc="F6024C56">
      <w:start w:val="1"/>
      <w:numFmt w:val="bullet"/>
      <w:pStyle w:val="aa"/>
      <w:lvlText w:val="–"/>
      <w:lvlJc w:val="left"/>
      <w:pPr>
        <w:tabs>
          <w:tab w:val="num" w:pos="840"/>
        </w:tabs>
        <w:ind w:firstLine="480"/>
      </w:pPr>
      <w:rPr>
        <w:rFonts w:ascii="Times New Roman" w:hAnsi="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5842A4E"/>
    <w:multiLevelType w:val="hybridMultilevel"/>
    <w:tmpl w:val="A0B02996"/>
    <w:lvl w:ilvl="0" w:tplc="903601AE">
      <w:start w:val="1"/>
      <w:numFmt w:val="decimal"/>
      <w:lvlText w:val="%1."/>
      <w:lvlJc w:val="left"/>
      <w:pPr>
        <w:tabs>
          <w:tab w:val="num" w:pos="720"/>
        </w:tabs>
        <w:ind w:left="720" w:hanging="360"/>
      </w:pPr>
      <w:rPr>
        <w:rFonts w:cs="Times New Roman"/>
      </w:rPr>
    </w:lvl>
    <w:lvl w:ilvl="1" w:tplc="0419001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15:restartNumberingAfterBreak="0">
    <w:nsid w:val="79DD5641"/>
    <w:multiLevelType w:val="hybridMultilevel"/>
    <w:tmpl w:val="F232E7DC"/>
    <w:lvl w:ilvl="0" w:tplc="6AB4F440">
      <w:start w:val="1"/>
      <w:numFmt w:val="decimal"/>
      <w:lvlText w:val="%1."/>
      <w:lvlJc w:val="left"/>
      <w:pPr>
        <w:ind w:left="912" w:hanging="360"/>
      </w:pPr>
      <w:rPr>
        <w:rFonts w:hint="default"/>
      </w:rPr>
    </w:lvl>
    <w:lvl w:ilvl="1" w:tplc="04220019" w:tentative="1">
      <w:start w:val="1"/>
      <w:numFmt w:val="lowerLetter"/>
      <w:lvlText w:val="%2."/>
      <w:lvlJc w:val="left"/>
      <w:pPr>
        <w:ind w:left="1632" w:hanging="360"/>
      </w:pPr>
    </w:lvl>
    <w:lvl w:ilvl="2" w:tplc="0422001B" w:tentative="1">
      <w:start w:val="1"/>
      <w:numFmt w:val="lowerRoman"/>
      <w:lvlText w:val="%3."/>
      <w:lvlJc w:val="right"/>
      <w:pPr>
        <w:ind w:left="2352" w:hanging="180"/>
      </w:pPr>
    </w:lvl>
    <w:lvl w:ilvl="3" w:tplc="0422000F" w:tentative="1">
      <w:start w:val="1"/>
      <w:numFmt w:val="decimal"/>
      <w:lvlText w:val="%4."/>
      <w:lvlJc w:val="left"/>
      <w:pPr>
        <w:ind w:left="3072" w:hanging="360"/>
      </w:pPr>
    </w:lvl>
    <w:lvl w:ilvl="4" w:tplc="04220019" w:tentative="1">
      <w:start w:val="1"/>
      <w:numFmt w:val="lowerLetter"/>
      <w:lvlText w:val="%5."/>
      <w:lvlJc w:val="left"/>
      <w:pPr>
        <w:ind w:left="3792" w:hanging="360"/>
      </w:pPr>
    </w:lvl>
    <w:lvl w:ilvl="5" w:tplc="0422001B" w:tentative="1">
      <w:start w:val="1"/>
      <w:numFmt w:val="lowerRoman"/>
      <w:lvlText w:val="%6."/>
      <w:lvlJc w:val="right"/>
      <w:pPr>
        <w:ind w:left="4512" w:hanging="180"/>
      </w:pPr>
    </w:lvl>
    <w:lvl w:ilvl="6" w:tplc="0422000F" w:tentative="1">
      <w:start w:val="1"/>
      <w:numFmt w:val="decimal"/>
      <w:lvlText w:val="%7."/>
      <w:lvlJc w:val="left"/>
      <w:pPr>
        <w:ind w:left="5232" w:hanging="360"/>
      </w:pPr>
    </w:lvl>
    <w:lvl w:ilvl="7" w:tplc="04220019" w:tentative="1">
      <w:start w:val="1"/>
      <w:numFmt w:val="lowerLetter"/>
      <w:lvlText w:val="%8."/>
      <w:lvlJc w:val="left"/>
      <w:pPr>
        <w:ind w:left="5952" w:hanging="360"/>
      </w:pPr>
    </w:lvl>
    <w:lvl w:ilvl="8" w:tplc="0422001B" w:tentative="1">
      <w:start w:val="1"/>
      <w:numFmt w:val="lowerRoman"/>
      <w:lvlText w:val="%9."/>
      <w:lvlJc w:val="right"/>
      <w:pPr>
        <w:ind w:left="6672" w:hanging="180"/>
      </w:pPr>
    </w:lvl>
  </w:abstractNum>
  <w:abstractNum w:abstractNumId="64" w15:restartNumberingAfterBreak="0">
    <w:nsid w:val="7B467353"/>
    <w:multiLevelType w:val="singleLevel"/>
    <w:tmpl w:val="22384778"/>
    <w:lvl w:ilvl="0">
      <w:start w:val="1"/>
      <w:numFmt w:val="bullet"/>
      <w:pStyle w:val="ab"/>
      <w:lvlText w:val=""/>
      <w:lvlJc w:val="left"/>
      <w:pPr>
        <w:tabs>
          <w:tab w:val="num" w:pos="360"/>
        </w:tabs>
        <w:ind w:left="360" w:hanging="360"/>
      </w:pPr>
      <w:rPr>
        <w:rFonts w:ascii="Symbol" w:hAnsi="Symbol" w:hint="default"/>
      </w:rPr>
    </w:lvl>
  </w:abstractNum>
  <w:abstractNum w:abstractNumId="65" w15:restartNumberingAfterBreak="0">
    <w:nsid w:val="7B7C2098"/>
    <w:multiLevelType w:val="singleLevel"/>
    <w:tmpl w:val="9DA0B2AA"/>
    <w:lvl w:ilvl="0">
      <w:start w:val="1"/>
      <w:numFmt w:val="bullet"/>
      <w:pStyle w:val="27"/>
      <w:lvlText w:val=""/>
      <w:lvlJc w:val="left"/>
      <w:pPr>
        <w:tabs>
          <w:tab w:val="num" w:pos="360"/>
        </w:tabs>
        <w:ind w:left="357" w:hanging="357"/>
      </w:pPr>
      <w:rPr>
        <w:rFonts w:ascii="Symbol" w:hAnsi="Symbol" w:hint="default"/>
      </w:rPr>
    </w:lvl>
  </w:abstractNum>
  <w:num w:numId="1">
    <w:abstractNumId w:val="50"/>
    <w:lvlOverride w:ilvl="0">
      <w:startOverride w:val="1"/>
    </w:lvlOverride>
  </w:num>
  <w:num w:numId="2">
    <w:abstractNumId w:val="4"/>
  </w:num>
  <w:num w:numId="3">
    <w:abstractNumId w:val="3"/>
  </w:num>
  <w:num w:numId="4">
    <w:abstractNumId w:val="11"/>
  </w:num>
  <w:num w:numId="5">
    <w:abstractNumId w:val="24"/>
  </w:num>
  <w:num w:numId="6">
    <w:abstractNumId w:val="55"/>
  </w:num>
  <w:num w:numId="7">
    <w:abstractNumId w:val="39"/>
  </w:num>
  <w:num w:numId="8">
    <w:abstractNumId w:val="15"/>
  </w:num>
  <w:num w:numId="9">
    <w:abstractNumId w:val="42"/>
  </w:num>
  <w:num w:numId="10">
    <w:abstractNumId w:val="22"/>
  </w:num>
  <w:num w:numId="11">
    <w:abstractNumId w:val="8"/>
  </w:num>
  <w:num w:numId="12">
    <w:abstractNumId w:val="20"/>
  </w:num>
  <w:num w:numId="13">
    <w:abstractNumId w:val="12"/>
  </w:num>
  <w:num w:numId="14">
    <w:abstractNumId w:val="9"/>
  </w:num>
  <w:num w:numId="15">
    <w:abstractNumId w:val="28"/>
  </w:num>
  <w:num w:numId="16">
    <w:abstractNumId w:val="53"/>
  </w:num>
  <w:num w:numId="17">
    <w:abstractNumId w:val="10"/>
  </w:num>
  <w:num w:numId="18">
    <w:abstractNumId w:val="26"/>
  </w:num>
  <w:num w:numId="19">
    <w:abstractNumId w:val="47"/>
  </w:num>
  <w:num w:numId="20">
    <w:abstractNumId w:val="14"/>
  </w:num>
  <w:num w:numId="21">
    <w:abstractNumId w:val="51"/>
  </w:num>
  <w:num w:numId="22">
    <w:abstractNumId w:val="34"/>
  </w:num>
  <w:num w:numId="23">
    <w:abstractNumId w:val="57"/>
  </w:num>
  <w:num w:numId="24">
    <w:abstractNumId w:val="43"/>
  </w:num>
  <w:num w:numId="25">
    <w:abstractNumId w:val="16"/>
  </w:num>
  <w:num w:numId="26">
    <w:abstractNumId w:val="27"/>
  </w:num>
  <w:num w:numId="27">
    <w:abstractNumId w:val="48"/>
  </w:num>
  <w:num w:numId="28">
    <w:abstractNumId w:val="19"/>
  </w:num>
  <w:num w:numId="29">
    <w:abstractNumId w:val="6"/>
  </w:num>
  <w:num w:numId="30">
    <w:abstractNumId w:val="7"/>
  </w:num>
  <w:num w:numId="31">
    <w:abstractNumId w:val="0"/>
  </w:num>
  <w:num w:numId="32">
    <w:abstractNumId w:val="32"/>
  </w:num>
  <w:num w:numId="33">
    <w:abstractNumId w:val="64"/>
  </w:num>
  <w:num w:numId="34">
    <w:abstractNumId w:val="31"/>
  </w:num>
  <w:num w:numId="35">
    <w:abstractNumId w:val="5"/>
  </w:num>
  <w:num w:numId="36">
    <w:abstractNumId w:val="21"/>
  </w:num>
  <w:num w:numId="37">
    <w:abstractNumId w:val="45"/>
  </w:num>
  <w:num w:numId="38">
    <w:abstractNumId w:val="65"/>
  </w:num>
  <w:num w:numId="39">
    <w:abstractNumId w:val="33"/>
  </w:num>
  <w:num w:numId="40">
    <w:abstractNumId w:val="13"/>
  </w:num>
  <w:num w:numId="41">
    <w:abstractNumId w:val="37"/>
  </w:num>
  <w:num w:numId="42">
    <w:abstractNumId w:val="59"/>
  </w:num>
  <w:num w:numId="43">
    <w:abstractNumId w:val="44"/>
  </w:num>
  <w:num w:numId="44">
    <w:abstractNumId w:val="35"/>
  </w:num>
  <w:num w:numId="45">
    <w:abstractNumId w:val="58"/>
  </w:num>
  <w:num w:numId="46">
    <w:abstractNumId w:val="61"/>
  </w:num>
  <w:num w:numId="47">
    <w:abstractNumId w:val="36"/>
  </w:num>
  <w:num w:numId="48">
    <w:abstractNumId w:val="29"/>
  </w:num>
  <w:num w:numId="49">
    <w:abstractNumId w:val="52"/>
  </w:num>
  <w:num w:numId="50">
    <w:abstractNumId w:val="56"/>
  </w:num>
  <w:num w:numId="51">
    <w:abstractNumId w:val="30"/>
  </w:num>
  <w:num w:numId="52">
    <w:abstractNumId w:val="60"/>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num>
  <w:num w:numId="55">
    <w:abstractNumId w:val="46"/>
  </w:num>
  <w:num w:numId="56">
    <w:abstractNumId w:val="38"/>
  </w:num>
  <w:num w:numId="57">
    <w:abstractNumId w:val="49"/>
  </w:num>
  <w:num w:numId="58">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num>
  <w:num w:numId="60">
    <w:abstractNumId w:val="23"/>
  </w:num>
  <w:num w:numId="61">
    <w:abstractNumId w:val="25"/>
  </w:num>
  <w:num w:numId="62">
    <w:abstractNumId w:val="2"/>
  </w:num>
  <w:num w:numId="63">
    <w:abstractNumId w:val="1"/>
  </w:num>
  <w:num w:numId="64">
    <w:abstractNumId w:val="41"/>
  </w:num>
  <w:num w:numId="65">
    <w:abstractNumId w:val="40"/>
  </w:num>
  <w:num w:numId="66">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54"/>
    <w:rsid w:val="000001C0"/>
    <w:rsid w:val="00000AAB"/>
    <w:rsid w:val="00003154"/>
    <w:rsid w:val="0000322A"/>
    <w:rsid w:val="00003F50"/>
    <w:rsid w:val="00003F52"/>
    <w:rsid w:val="000064F1"/>
    <w:rsid w:val="000066EB"/>
    <w:rsid w:val="00007E24"/>
    <w:rsid w:val="00010DFB"/>
    <w:rsid w:val="0001194B"/>
    <w:rsid w:val="00011A88"/>
    <w:rsid w:val="000125F7"/>
    <w:rsid w:val="00013BF1"/>
    <w:rsid w:val="00014024"/>
    <w:rsid w:val="00014EDC"/>
    <w:rsid w:val="00016411"/>
    <w:rsid w:val="000165DA"/>
    <w:rsid w:val="00016E15"/>
    <w:rsid w:val="000234FE"/>
    <w:rsid w:val="000258C2"/>
    <w:rsid w:val="0003237C"/>
    <w:rsid w:val="000326C1"/>
    <w:rsid w:val="0003499D"/>
    <w:rsid w:val="0003569C"/>
    <w:rsid w:val="00040ACE"/>
    <w:rsid w:val="0004232E"/>
    <w:rsid w:val="000433EF"/>
    <w:rsid w:val="00043D9B"/>
    <w:rsid w:val="00044600"/>
    <w:rsid w:val="000446FE"/>
    <w:rsid w:val="00045089"/>
    <w:rsid w:val="00045240"/>
    <w:rsid w:val="00045A8A"/>
    <w:rsid w:val="00046F7F"/>
    <w:rsid w:val="00047352"/>
    <w:rsid w:val="000478D6"/>
    <w:rsid w:val="000513BA"/>
    <w:rsid w:val="00052633"/>
    <w:rsid w:val="00052FF3"/>
    <w:rsid w:val="0005402A"/>
    <w:rsid w:val="00055420"/>
    <w:rsid w:val="00055578"/>
    <w:rsid w:val="0005775D"/>
    <w:rsid w:val="000610B4"/>
    <w:rsid w:val="000618D8"/>
    <w:rsid w:val="00062653"/>
    <w:rsid w:val="00063171"/>
    <w:rsid w:val="0006351B"/>
    <w:rsid w:val="00064DE2"/>
    <w:rsid w:val="00066097"/>
    <w:rsid w:val="00066731"/>
    <w:rsid w:val="00067275"/>
    <w:rsid w:val="0007175F"/>
    <w:rsid w:val="000721FD"/>
    <w:rsid w:val="0007375F"/>
    <w:rsid w:val="000750A8"/>
    <w:rsid w:val="00075E0E"/>
    <w:rsid w:val="000803A1"/>
    <w:rsid w:val="00080D65"/>
    <w:rsid w:val="00081014"/>
    <w:rsid w:val="000839A2"/>
    <w:rsid w:val="0008450B"/>
    <w:rsid w:val="0008480F"/>
    <w:rsid w:val="000851D1"/>
    <w:rsid w:val="0008679E"/>
    <w:rsid w:val="000872C5"/>
    <w:rsid w:val="0009095C"/>
    <w:rsid w:val="00091D3E"/>
    <w:rsid w:val="00092D20"/>
    <w:rsid w:val="000931DF"/>
    <w:rsid w:val="00095673"/>
    <w:rsid w:val="00095944"/>
    <w:rsid w:val="00095A0D"/>
    <w:rsid w:val="00097FC9"/>
    <w:rsid w:val="000A0653"/>
    <w:rsid w:val="000A21E2"/>
    <w:rsid w:val="000A77B3"/>
    <w:rsid w:val="000B05B4"/>
    <w:rsid w:val="000B1D13"/>
    <w:rsid w:val="000B4AF4"/>
    <w:rsid w:val="000C06EF"/>
    <w:rsid w:val="000C09BE"/>
    <w:rsid w:val="000C0C86"/>
    <w:rsid w:val="000C194F"/>
    <w:rsid w:val="000C19E1"/>
    <w:rsid w:val="000C4641"/>
    <w:rsid w:val="000C48F4"/>
    <w:rsid w:val="000C5553"/>
    <w:rsid w:val="000C5C38"/>
    <w:rsid w:val="000C5F45"/>
    <w:rsid w:val="000C60A9"/>
    <w:rsid w:val="000C7164"/>
    <w:rsid w:val="000D2B02"/>
    <w:rsid w:val="000D625D"/>
    <w:rsid w:val="000D63BB"/>
    <w:rsid w:val="000E054E"/>
    <w:rsid w:val="000E0F77"/>
    <w:rsid w:val="000E16F4"/>
    <w:rsid w:val="000E2FF0"/>
    <w:rsid w:val="000E4315"/>
    <w:rsid w:val="000E7BDC"/>
    <w:rsid w:val="000F0484"/>
    <w:rsid w:val="000F07D8"/>
    <w:rsid w:val="000F13AC"/>
    <w:rsid w:val="000F2226"/>
    <w:rsid w:val="000F2803"/>
    <w:rsid w:val="000F323E"/>
    <w:rsid w:val="000F38E9"/>
    <w:rsid w:val="000F4DA5"/>
    <w:rsid w:val="000F508B"/>
    <w:rsid w:val="000F5D78"/>
    <w:rsid w:val="000F63AE"/>
    <w:rsid w:val="000F792A"/>
    <w:rsid w:val="001003B2"/>
    <w:rsid w:val="00100722"/>
    <w:rsid w:val="0010119B"/>
    <w:rsid w:val="0010129C"/>
    <w:rsid w:val="00101C55"/>
    <w:rsid w:val="00102B5C"/>
    <w:rsid w:val="00102CFF"/>
    <w:rsid w:val="00106279"/>
    <w:rsid w:val="001072CF"/>
    <w:rsid w:val="00111A40"/>
    <w:rsid w:val="00111C2B"/>
    <w:rsid w:val="00113302"/>
    <w:rsid w:val="001137F8"/>
    <w:rsid w:val="00113930"/>
    <w:rsid w:val="00116FD7"/>
    <w:rsid w:val="00120FC7"/>
    <w:rsid w:val="00121555"/>
    <w:rsid w:val="001216A0"/>
    <w:rsid w:val="0012182D"/>
    <w:rsid w:val="001221A1"/>
    <w:rsid w:val="00122885"/>
    <w:rsid w:val="0012526D"/>
    <w:rsid w:val="0012553F"/>
    <w:rsid w:val="001256A1"/>
    <w:rsid w:val="00126321"/>
    <w:rsid w:val="001271C7"/>
    <w:rsid w:val="00130F2D"/>
    <w:rsid w:val="00131694"/>
    <w:rsid w:val="00134140"/>
    <w:rsid w:val="00134719"/>
    <w:rsid w:val="00134962"/>
    <w:rsid w:val="001351FF"/>
    <w:rsid w:val="0013542D"/>
    <w:rsid w:val="001357CD"/>
    <w:rsid w:val="0013666C"/>
    <w:rsid w:val="00136CFD"/>
    <w:rsid w:val="00137287"/>
    <w:rsid w:val="001407D7"/>
    <w:rsid w:val="0014103E"/>
    <w:rsid w:val="00141E92"/>
    <w:rsid w:val="00142428"/>
    <w:rsid w:val="0015083E"/>
    <w:rsid w:val="0015251F"/>
    <w:rsid w:val="00152E73"/>
    <w:rsid w:val="00154FC5"/>
    <w:rsid w:val="0015559B"/>
    <w:rsid w:val="00155E72"/>
    <w:rsid w:val="001568AE"/>
    <w:rsid w:val="00157A7D"/>
    <w:rsid w:val="001607E4"/>
    <w:rsid w:val="001622F8"/>
    <w:rsid w:val="00162AB5"/>
    <w:rsid w:val="00163724"/>
    <w:rsid w:val="001700B1"/>
    <w:rsid w:val="00170963"/>
    <w:rsid w:val="00172160"/>
    <w:rsid w:val="00172278"/>
    <w:rsid w:val="00173019"/>
    <w:rsid w:val="0017488E"/>
    <w:rsid w:val="001763FD"/>
    <w:rsid w:val="0017796C"/>
    <w:rsid w:val="001806E0"/>
    <w:rsid w:val="00180789"/>
    <w:rsid w:val="001809AE"/>
    <w:rsid w:val="00180A84"/>
    <w:rsid w:val="00182256"/>
    <w:rsid w:val="00183CC7"/>
    <w:rsid w:val="00184754"/>
    <w:rsid w:val="00185476"/>
    <w:rsid w:val="001872ED"/>
    <w:rsid w:val="00190D0A"/>
    <w:rsid w:val="001922DF"/>
    <w:rsid w:val="0019255D"/>
    <w:rsid w:val="001928A1"/>
    <w:rsid w:val="00193659"/>
    <w:rsid w:val="0019486B"/>
    <w:rsid w:val="00194CF7"/>
    <w:rsid w:val="001951D1"/>
    <w:rsid w:val="001956D8"/>
    <w:rsid w:val="001A01EC"/>
    <w:rsid w:val="001A1B6A"/>
    <w:rsid w:val="001A208B"/>
    <w:rsid w:val="001A309B"/>
    <w:rsid w:val="001A7565"/>
    <w:rsid w:val="001A7842"/>
    <w:rsid w:val="001B1DC9"/>
    <w:rsid w:val="001B3514"/>
    <w:rsid w:val="001B66D4"/>
    <w:rsid w:val="001C06E3"/>
    <w:rsid w:val="001C1944"/>
    <w:rsid w:val="001C34BD"/>
    <w:rsid w:val="001C69EE"/>
    <w:rsid w:val="001D30DC"/>
    <w:rsid w:val="001D42ED"/>
    <w:rsid w:val="001D755E"/>
    <w:rsid w:val="001D7B19"/>
    <w:rsid w:val="001E2821"/>
    <w:rsid w:val="001E448A"/>
    <w:rsid w:val="001F1A4A"/>
    <w:rsid w:val="001F2437"/>
    <w:rsid w:val="001F4A15"/>
    <w:rsid w:val="001F5A59"/>
    <w:rsid w:val="001F61BE"/>
    <w:rsid w:val="001F671A"/>
    <w:rsid w:val="001F6BF5"/>
    <w:rsid w:val="001F7024"/>
    <w:rsid w:val="001F76E0"/>
    <w:rsid w:val="00202353"/>
    <w:rsid w:val="00202DBF"/>
    <w:rsid w:val="00202FF2"/>
    <w:rsid w:val="002058EA"/>
    <w:rsid w:val="00205FDE"/>
    <w:rsid w:val="00206825"/>
    <w:rsid w:val="0020749C"/>
    <w:rsid w:val="00207FDC"/>
    <w:rsid w:val="00212456"/>
    <w:rsid w:val="00215953"/>
    <w:rsid w:val="002212CF"/>
    <w:rsid w:val="00223993"/>
    <w:rsid w:val="0022532A"/>
    <w:rsid w:val="002262B3"/>
    <w:rsid w:val="002265B8"/>
    <w:rsid w:val="00226B9B"/>
    <w:rsid w:val="00227221"/>
    <w:rsid w:val="00230D07"/>
    <w:rsid w:val="00232F9E"/>
    <w:rsid w:val="00237577"/>
    <w:rsid w:val="0024056A"/>
    <w:rsid w:val="00241D7F"/>
    <w:rsid w:val="00243C29"/>
    <w:rsid w:val="00243D04"/>
    <w:rsid w:val="00245488"/>
    <w:rsid w:val="00245A40"/>
    <w:rsid w:val="00246AD8"/>
    <w:rsid w:val="002478D2"/>
    <w:rsid w:val="00247DC9"/>
    <w:rsid w:val="00251AB3"/>
    <w:rsid w:val="00252960"/>
    <w:rsid w:val="0025383B"/>
    <w:rsid w:val="00255ECC"/>
    <w:rsid w:val="002576D0"/>
    <w:rsid w:val="00261D5E"/>
    <w:rsid w:val="00262186"/>
    <w:rsid w:val="0026354F"/>
    <w:rsid w:val="00264EF4"/>
    <w:rsid w:val="00265BFF"/>
    <w:rsid w:val="00266E9F"/>
    <w:rsid w:val="00266EF1"/>
    <w:rsid w:val="00270DA0"/>
    <w:rsid w:val="00275225"/>
    <w:rsid w:val="00275247"/>
    <w:rsid w:val="0027726A"/>
    <w:rsid w:val="0027751E"/>
    <w:rsid w:val="0027783C"/>
    <w:rsid w:val="00277F6D"/>
    <w:rsid w:val="00280648"/>
    <w:rsid w:val="00284B54"/>
    <w:rsid w:val="00285853"/>
    <w:rsid w:val="00285C18"/>
    <w:rsid w:val="00286271"/>
    <w:rsid w:val="0028655E"/>
    <w:rsid w:val="00286649"/>
    <w:rsid w:val="00287AF4"/>
    <w:rsid w:val="00290F86"/>
    <w:rsid w:val="00295292"/>
    <w:rsid w:val="00296E3C"/>
    <w:rsid w:val="002972E7"/>
    <w:rsid w:val="002A1F77"/>
    <w:rsid w:val="002A40B4"/>
    <w:rsid w:val="002A45A6"/>
    <w:rsid w:val="002A6DAB"/>
    <w:rsid w:val="002A7B78"/>
    <w:rsid w:val="002B00BA"/>
    <w:rsid w:val="002B01DA"/>
    <w:rsid w:val="002B1635"/>
    <w:rsid w:val="002B16A1"/>
    <w:rsid w:val="002B6B79"/>
    <w:rsid w:val="002B7BA4"/>
    <w:rsid w:val="002C07DD"/>
    <w:rsid w:val="002C3268"/>
    <w:rsid w:val="002C445E"/>
    <w:rsid w:val="002C4DD9"/>
    <w:rsid w:val="002D0D91"/>
    <w:rsid w:val="002D14BF"/>
    <w:rsid w:val="002D1506"/>
    <w:rsid w:val="002D3960"/>
    <w:rsid w:val="002D3C0F"/>
    <w:rsid w:val="002D6D72"/>
    <w:rsid w:val="002D72AC"/>
    <w:rsid w:val="002D7E03"/>
    <w:rsid w:val="002E08AD"/>
    <w:rsid w:val="002E08CB"/>
    <w:rsid w:val="002E1FAD"/>
    <w:rsid w:val="002E21F0"/>
    <w:rsid w:val="002E3406"/>
    <w:rsid w:val="002E41CD"/>
    <w:rsid w:val="002E6BE8"/>
    <w:rsid w:val="002F2187"/>
    <w:rsid w:val="00305E10"/>
    <w:rsid w:val="0030600D"/>
    <w:rsid w:val="0030729B"/>
    <w:rsid w:val="00307DD6"/>
    <w:rsid w:val="00307E3F"/>
    <w:rsid w:val="0031106B"/>
    <w:rsid w:val="00317028"/>
    <w:rsid w:val="00321189"/>
    <w:rsid w:val="00321DF7"/>
    <w:rsid w:val="00323B5B"/>
    <w:rsid w:val="003248D3"/>
    <w:rsid w:val="0032502E"/>
    <w:rsid w:val="00325E90"/>
    <w:rsid w:val="0032629A"/>
    <w:rsid w:val="00326433"/>
    <w:rsid w:val="00330730"/>
    <w:rsid w:val="003345E5"/>
    <w:rsid w:val="003358DF"/>
    <w:rsid w:val="00335C5C"/>
    <w:rsid w:val="0033639F"/>
    <w:rsid w:val="00336FA5"/>
    <w:rsid w:val="00337606"/>
    <w:rsid w:val="003418F3"/>
    <w:rsid w:val="0034243D"/>
    <w:rsid w:val="00346AAF"/>
    <w:rsid w:val="00347953"/>
    <w:rsid w:val="0035071A"/>
    <w:rsid w:val="00350AFD"/>
    <w:rsid w:val="00352191"/>
    <w:rsid w:val="00354129"/>
    <w:rsid w:val="00356D62"/>
    <w:rsid w:val="00356D6D"/>
    <w:rsid w:val="003600C6"/>
    <w:rsid w:val="00362B0F"/>
    <w:rsid w:val="00364AEC"/>
    <w:rsid w:val="00365786"/>
    <w:rsid w:val="00366FE2"/>
    <w:rsid w:val="0036798E"/>
    <w:rsid w:val="0037008D"/>
    <w:rsid w:val="00372713"/>
    <w:rsid w:val="00372804"/>
    <w:rsid w:val="00373BED"/>
    <w:rsid w:val="003762DD"/>
    <w:rsid w:val="00376D19"/>
    <w:rsid w:val="003778D0"/>
    <w:rsid w:val="0038014F"/>
    <w:rsid w:val="00383A49"/>
    <w:rsid w:val="00385615"/>
    <w:rsid w:val="00387B79"/>
    <w:rsid w:val="00391262"/>
    <w:rsid w:val="00392700"/>
    <w:rsid w:val="003933EE"/>
    <w:rsid w:val="003941E2"/>
    <w:rsid w:val="0039749E"/>
    <w:rsid w:val="003A013B"/>
    <w:rsid w:val="003A1116"/>
    <w:rsid w:val="003A131A"/>
    <w:rsid w:val="003A174B"/>
    <w:rsid w:val="003A203E"/>
    <w:rsid w:val="003A2162"/>
    <w:rsid w:val="003A31F7"/>
    <w:rsid w:val="003A732B"/>
    <w:rsid w:val="003B01AD"/>
    <w:rsid w:val="003B0D80"/>
    <w:rsid w:val="003B1B15"/>
    <w:rsid w:val="003B239C"/>
    <w:rsid w:val="003B30DB"/>
    <w:rsid w:val="003B3D73"/>
    <w:rsid w:val="003B6075"/>
    <w:rsid w:val="003C283E"/>
    <w:rsid w:val="003C2C08"/>
    <w:rsid w:val="003C47C2"/>
    <w:rsid w:val="003C4A34"/>
    <w:rsid w:val="003C57D3"/>
    <w:rsid w:val="003C58E0"/>
    <w:rsid w:val="003C5C40"/>
    <w:rsid w:val="003C6749"/>
    <w:rsid w:val="003C7D6D"/>
    <w:rsid w:val="003D0049"/>
    <w:rsid w:val="003D1009"/>
    <w:rsid w:val="003D338C"/>
    <w:rsid w:val="003D3763"/>
    <w:rsid w:val="003D47E8"/>
    <w:rsid w:val="003D679C"/>
    <w:rsid w:val="003D6D43"/>
    <w:rsid w:val="003D6F69"/>
    <w:rsid w:val="003E03F2"/>
    <w:rsid w:val="003E1372"/>
    <w:rsid w:val="003E296D"/>
    <w:rsid w:val="003E7856"/>
    <w:rsid w:val="003F15E6"/>
    <w:rsid w:val="003F5140"/>
    <w:rsid w:val="003F6E1E"/>
    <w:rsid w:val="00400926"/>
    <w:rsid w:val="004026A9"/>
    <w:rsid w:val="004030E3"/>
    <w:rsid w:val="004037EF"/>
    <w:rsid w:val="00403F33"/>
    <w:rsid w:val="00407134"/>
    <w:rsid w:val="00413A03"/>
    <w:rsid w:val="0041407D"/>
    <w:rsid w:val="004149BF"/>
    <w:rsid w:val="0041539F"/>
    <w:rsid w:val="004169BF"/>
    <w:rsid w:val="004231B9"/>
    <w:rsid w:val="00423584"/>
    <w:rsid w:val="004235EF"/>
    <w:rsid w:val="00424E61"/>
    <w:rsid w:val="0042614F"/>
    <w:rsid w:val="00430776"/>
    <w:rsid w:val="0043115D"/>
    <w:rsid w:val="00434BF7"/>
    <w:rsid w:val="004350B9"/>
    <w:rsid w:val="00435EF0"/>
    <w:rsid w:val="00441854"/>
    <w:rsid w:val="004425E1"/>
    <w:rsid w:val="00442B75"/>
    <w:rsid w:val="0044367C"/>
    <w:rsid w:val="00443CF6"/>
    <w:rsid w:val="00444B99"/>
    <w:rsid w:val="0044500A"/>
    <w:rsid w:val="00445DAA"/>
    <w:rsid w:val="00446383"/>
    <w:rsid w:val="00447C95"/>
    <w:rsid w:val="00451105"/>
    <w:rsid w:val="00452338"/>
    <w:rsid w:val="004525D1"/>
    <w:rsid w:val="004556D4"/>
    <w:rsid w:val="00456D42"/>
    <w:rsid w:val="004606AE"/>
    <w:rsid w:val="00463515"/>
    <w:rsid w:val="00464B3D"/>
    <w:rsid w:val="00464DC7"/>
    <w:rsid w:val="00465B05"/>
    <w:rsid w:val="004662E7"/>
    <w:rsid w:val="00467F72"/>
    <w:rsid w:val="00467FB1"/>
    <w:rsid w:val="00471630"/>
    <w:rsid w:val="0047457D"/>
    <w:rsid w:val="00474768"/>
    <w:rsid w:val="00475858"/>
    <w:rsid w:val="004762FC"/>
    <w:rsid w:val="004800DC"/>
    <w:rsid w:val="00480A95"/>
    <w:rsid w:val="00482B47"/>
    <w:rsid w:val="00485D1C"/>
    <w:rsid w:val="00490F8D"/>
    <w:rsid w:val="004934A0"/>
    <w:rsid w:val="00493523"/>
    <w:rsid w:val="00495A0E"/>
    <w:rsid w:val="00495F50"/>
    <w:rsid w:val="00495FED"/>
    <w:rsid w:val="00497C85"/>
    <w:rsid w:val="004A1DC1"/>
    <w:rsid w:val="004A4005"/>
    <w:rsid w:val="004A4A9F"/>
    <w:rsid w:val="004A55EF"/>
    <w:rsid w:val="004A612A"/>
    <w:rsid w:val="004B1696"/>
    <w:rsid w:val="004B1C37"/>
    <w:rsid w:val="004B3167"/>
    <w:rsid w:val="004B45D0"/>
    <w:rsid w:val="004B5064"/>
    <w:rsid w:val="004B595A"/>
    <w:rsid w:val="004B6841"/>
    <w:rsid w:val="004B7BA1"/>
    <w:rsid w:val="004C10C8"/>
    <w:rsid w:val="004C413A"/>
    <w:rsid w:val="004C4CE8"/>
    <w:rsid w:val="004C4D0D"/>
    <w:rsid w:val="004C5062"/>
    <w:rsid w:val="004C50A5"/>
    <w:rsid w:val="004C50C6"/>
    <w:rsid w:val="004C665E"/>
    <w:rsid w:val="004D0A77"/>
    <w:rsid w:val="004D1F13"/>
    <w:rsid w:val="004D36E1"/>
    <w:rsid w:val="004D4805"/>
    <w:rsid w:val="004D4A94"/>
    <w:rsid w:val="004D5ED4"/>
    <w:rsid w:val="004D5F61"/>
    <w:rsid w:val="004D688F"/>
    <w:rsid w:val="004D7C41"/>
    <w:rsid w:val="004E353E"/>
    <w:rsid w:val="004E47A5"/>
    <w:rsid w:val="004E6374"/>
    <w:rsid w:val="004F3C97"/>
    <w:rsid w:val="004F6379"/>
    <w:rsid w:val="004F69DB"/>
    <w:rsid w:val="004F6CC8"/>
    <w:rsid w:val="004F6CF6"/>
    <w:rsid w:val="0050118B"/>
    <w:rsid w:val="00501687"/>
    <w:rsid w:val="005016A5"/>
    <w:rsid w:val="00502AD2"/>
    <w:rsid w:val="00502B61"/>
    <w:rsid w:val="00503E47"/>
    <w:rsid w:val="005055FB"/>
    <w:rsid w:val="0050564C"/>
    <w:rsid w:val="00505CB0"/>
    <w:rsid w:val="0050661D"/>
    <w:rsid w:val="0050722E"/>
    <w:rsid w:val="0051219C"/>
    <w:rsid w:val="005124FB"/>
    <w:rsid w:val="00513644"/>
    <w:rsid w:val="00513B96"/>
    <w:rsid w:val="00514CAA"/>
    <w:rsid w:val="00520F3B"/>
    <w:rsid w:val="0052158B"/>
    <w:rsid w:val="00523063"/>
    <w:rsid w:val="00524106"/>
    <w:rsid w:val="00524719"/>
    <w:rsid w:val="00524865"/>
    <w:rsid w:val="005251D4"/>
    <w:rsid w:val="005254AE"/>
    <w:rsid w:val="00526E14"/>
    <w:rsid w:val="00527386"/>
    <w:rsid w:val="0052763F"/>
    <w:rsid w:val="00527828"/>
    <w:rsid w:val="005332F5"/>
    <w:rsid w:val="00534BFE"/>
    <w:rsid w:val="00537939"/>
    <w:rsid w:val="005402AB"/>
    <w:rsid w:val="00540F50"/>
    <w:rsid w:val="00543D27"/>
    <w:rsid w:val="0054448A"/>
    <w:rsid w:val="00544673"/>
    <w:rsid w:val="00546605"/>
    <w:rsid w:val="00546B81"/>
    <w:rsid w:val="00547B6C"/>
    <w:rsid w:val="005501A9"/>
    <w:rsid w:val="0055021B"/>
    <w:rsid w:val="0055350C"/>
    <w:rsid w:val="0055454E"/>
    <w:rsid w:val="00554F33"/>
    <w:rsid w:val="00556766"/>
    <w:rsid w:val="0055719E"/>
    <w:rsid w:val="00560295"/>
    <w:rsid w:val="00560950"/>
    <w:rsid w:val="00560A86"/>
    <w:rsid w:val="0056178F"/>
    <w:rsid w:val="00562DAF"/>
    <w:rsid w:val="00563254"/>
    <w:rsid w:val="00564B6C"/>
    <w:rsid w:val="00564DC3"/>
    <w:rsid w:val="00573D1C"/>
    <w:rsid w:val="00577283"/>
    <w:rsid w:val="00580CFB"/>
    <w:rsid w:val="005822C4"/>
    <w:rsid w:val="00584107"/>
    <w:rsid w:val="00586F5A"/>
    <w:rsid w:val="00587A97"/>
    <w:rsid w:val="005903D5"/>
    <w:rsid w:val="0059254A"/>
    <w:rsid w:val="00592E82"/>
    <w:rsid w:val="00592FB4"/>
    <w:rsid w:val="005953A2"/>
    <w:rsid w:val="005964A4"/>
    <w:rsid w:val="005966F2"/>
    <w:rsid w:val="00596B6A"/>
    <w:rsid w:val="005971A3"/>
    <w:rsid w:val="005975D3"/>
    <w:rsid w:val="00597F9D"/>
    <w:rsid w:val="00597FA3"/>
    <w:rsid w:val="005A081B"/>
    <w:rsid w:val="005A2070"/>
    <w:rsid w:val="005B0248"/>
    <w:rsid w:val="005B2B71"/>
    <w:rsid w:val="005B4BB1"/>
    <w:rsid w:val="005B5118"/>
    <w:rsid w:val="005B57C8"/>
    <w:rsid w:val="005B789B"/>
    <w:rsid w:val="005B7A19"/>
    <w:rsid w:val="005C002D"/>
    <w:rsid w:val="005C0F33"/>
    <w:rsid w:val="005C2E9D"/>
    <w:rsid w:val="005C2EEE"/>
    <w:rsid w:val="005C38B7"/>
    <w:rsid w:val="005C3B34"/>
    <w:rsid w:val="005C49EC"/>
    <w:rsid w:val="005C59C1"/>
    <w:rsid w:val="005C7BAE"/>
    <w:rsid w:val="005D17C5"/>
    <w:rsid w:val="005E138A"/>
    <w:rsid w:val="005E1A72"/>
    <w:rsid w:val="005E239B"/>
    <w:rsid w:val="005E3FC3"/>
    <w:rsid w:val="005E4968"/>
    <w:rsid w:val="005E76E7"/>
    <w:rsid w:val="005F19A4"/>
    <w:rsid w:val="005F1CE9"/>
    <w:rsid w:val="005F1DB9"/>
    <w:rsid w:val="005F2D64"/>
    <w:rsid w:val="005F6C8F"/>
    <w:rsid w:val="005F7566"/>
    <w:rsid w:val="00600392"/>
    <w:rsid w:val="00601A73"/>
    <w:rsid w:val="00601C9E"/>
    <w:rsid w:val="00607B96"/>
    <w:rsid w:val="00610854"/>
    <w:rsid w:val="006113FA"/>
    <w:rsid w:val="00611DFD"/>
    <w:rsid w:val="00611F62"/>
    <w:rsid w:val="00612F00"/>
    <w:rsid w:val="00613041"/>
    <w:rsid w:val="00613DD0"/>
    <w:rsid w:val="00617E4B"/>
    <w:rsid w:val="006205F9"/>
    <w:rsid w:val="0062151F"/>
    <w:rsid w:val="00624040"/>
    <w:rsid w:val="0063369A"/>
    <w:rsid w:val="00633F32"/>
    <w:rsid w:val="006343AE"/>
    <w:rsid w:val="00641447"/>
    <w:rsid w:val="00641468"/>
    <w:rsid w:val="00641E92"/>
    <w:rsid w:val="00643932"/>
    <w:rsid w:val="00646B33"/>
    <w:rsid w:val="0064771A"/>
    <w:rsid w:val="00651B47"/>
    <w:rsid w:val="00653119"/>
    <w:rsid w:val="006545D6"/>
    <w:rsid w:val="00655CD0"/>
    <w:rsid w:val="00655D59"/>
    <w:rsid w:val="00656CC1"/>
    <w:rsid w:val="0066046B"/>
    <w:rsid w:val="006612CC"/>
    <w:rsid w:val="006647BA"/>
    <w:rsid w:val="00666287"/>
    <w:rsid w:val="00666C09"/>
    <w:rsid w:val="00667B66"/>
    <w:rsid w:val="00670F7A"/>
    <w:rsid w:val="0067657F"/>
    <w:rsid w:val="00677511"/>
    <w:rsid w:val="0068130E"/>
    <w:rsid w:val="006829A3"/>
    <w:rsid w:val="0068385A"/>
    <w:rsid w:val="0068463D"/>
    <w:rsid w:val="006869F4"/>
    <w:rsid w:val="006901D8"/>
    <w:rsid w:val="00690901"/>
    <w:rsid w:val="0069133E"/>
    <w:rsid w:val="006969F8"/>
    <w:rsid w:val="00697F54"/>
    <w:rsid w:val="006A0FBE"/>
    <w:rsid w:val="006A294F"/>
    <w:rsid w:val="006A68AE"/>
    <w:rsid w:val="006A76BC"/>
    <w:rsid w:val="006B13A1"/>
    <w:rsid w:val="006B195C"/>
    <w:rsid w:val="006B2993"/>
    <w:rsid w:val="006B317D"/>
    <w:rsid w:val="006B3D1B"/>
    <w:rsid w:val="006B483C"/>
    <w:rsid w:val="006B59A1"/>
    <w:rsid w:val="006B6BF9"/>
    <w:rsid w:val="006C0467"/>
    <w:rsid w:val="006C1C95"/>
    <w:rsid w:val="006C1F1C"/>
    <w:rsid w:val="006C590D"/>
    <w:rsid w:val="006D0FF3"/>
    <w:rsid w:val="006D1055"/>
    <w:rsid w:val="006D29C3"/>
    <w:rsid w:val="006D56F2"/>
    <w:rsid w:val="006D65A8"/>
    <w:rsid w:val="006D6659"/>
    <w:rsid w:val="006D72F2"/>
    <w:rsid w:val="006E1272"/>
    <w:rsid w:val="006E2390"/>
    <w:rsid w:val="006E2B04"/>
    <w:rsid w:val="006E35AA"/>
    <w:rsid w:val="006E4212"/>
    <w:rsid w:val="006E6440"/>
    <w:rsid w:val="006E6A1F"/>
    <w:rsid w:val="006E6A95"/>
    <w:rsid w:val="006E7523"/>
    <w:rsid w:val="006F1084"/>
    <w:rsid w:val="006F114F"/>
    <w:rsid w:val="006F26FD"/>
    <w:rsid w:val="006F2D54"/>
    <w:rsid w:val="006F5D15"/>
    <w:rsid w:val="006F5FC2"/>
    <w:rsid w:val="006F6E5E"/>
    <w:rsid w:val="006F6F3D"/>
    <w:rsid w:val="006F70E3"/>
    <w:rsid w:val="00700525"/>
    <w:rsid w:val="00702003"/>
    <w:rsid w:val="007060F7"/>
    <w:rsid w:val="00710793"/>
    <w:rsid w:val="00710A5C"/>
    <w:rsid w:val="00712580"/>
    <w:rsid w:val="00712D11"/>
    <w:rsid w:val="00712D3C"/>
    <w:rsid w:val="007133B3"/>
    <w:rsid w:val="00714308"/>
    <w:rsid w:val="00715F37"/>
    <w:rsid w:val="00720400"/>
    <w:rsid w:val="007211FC"/>
    <w:rsid w:val="0072195A"/>
    <w:rsid w:val="0072255B"/>
    <w:rsid w:val="00723807"/>
    <w:rsid w:val="007239EE"/>
    <w:rsid w:val="00724E61"/>
    <w:rsid w:val="007264D2"/>
    <w:rsid w:val="00730252"/>
    <w:rsid w:val="0073109A"/>
    <w:rsid w:val="007310D3"/>
    <w:rsid w:val="007346AD"/>
    <w:rsid w:val="007375FF"/>
    <w:rsid w:val="007379C3"/>
    <w:rsid w:val="007410B9"/>
    <w:rsid w:val="00742883"/>
    <w:rsid w:val="007479D3"/>
    <w:rsid w:val="00747C8E"/>
    <w:rsid w:val="0075010C"/>
    <w:rsid w:val="00750AC2"/>
    <w:rsid w:val="00750ED0"/>
    <w:rsid w:val="00751816"/>
    <w:rsid w:val="007529A0"/>
    <w:rsid w:val="0075350D"/>
    <w:rsid w:val="00754841"/>
    <w:rsid w:val="007561AE"/>
    <w:rsid w:val="00756D84"/>
    <w:rsid w:val="007577C2"/>
    <w:rsid w:val="00757C69"/>
    <w:rsid w:val="00761ABD"/>
    <w:rsid w:val="00761DEA"/>
    <w:rsid w:val="0076277A"/>
    <w:rsid w:val="0076442B"/>
    <w:rsid w:val="00764CB4"/>
    <w:rsid w:val="00764EBD"/>
    <w:rsid w:val="007661AD"/>
    <w:rsid w:val="00766F33"/>
    <w:rsid w:val="007733B0"/>
    <w:rsid w:val="00774094"/>
    <w:rsid w:val="0077546E"/>
    <w:rsid w:val="007756CC"/>
    <w:rsid w:val="00776C34"/>
    <w:rsid w:val="0077758B"/>
    <w:rsid w:val="00780203"/>
    <w:rsid w:val="00782B98"/>
    <w:rsid w:val="0078409A"/>
    <w:rsid w:val="00785475"/>
    <w:rsid w:val="00787BBA"/>
    <w:rsid w:val="00790D30"/>
    <w:rsid w:val="0079111A"/>
    <w:rsid w:val="00791949"/>
    <w:rsid w:val="00792FA4"/>
    <w:rsid w:val="00795225"/>
    <w:rsid w:val="007960BA"/>
    <w:rsid w:val="00796695"/>
    <w:rsid w:val="007A1540"/>
    <w:rsid w:val="007A5586"/>
    <w:rsid w:val="007A6489"/>
    <w:rsid w:val="007A756F"/>
    <w:rsid w:val="007A78B9"/>
    <w:rsid w:val="007B14A8"/>
    <w:rsid w:val="007B16B3"/>
    <w:rsid w:val="007B2EB1"/>
    <w:rsid w:val="007B31A7"/>
    <w:rsid w:val="007B59C4"/>
    <w:rsid w:val="007B5F74"/>
    <w:rsid w:val="007B5FAD"/>
    <w:rsid w:val="007B6BF7"/>
    <w:rsid w:val="007C34BF"/>
    <w:rsid w:val="007C361B"/>
    <w:rsid w:val="007C623F"/>
    <w:rsid w:val="007C71FD"/>
    <w:rsid w:val="007D1A18"/>
    <w:rsid w:val="007D4DA2"/>
    <w:rsid w:val="007D5997"/>
    <w:rsid w:val="007D7569"/>
    <w:rsid w:val="007E1262"/>
    <w:rsid w:val="007E1B4B"/>
    <w:rsid w:val="007E45BF"/>
    <w:rsid w:val="007E5FE6"/>
    <w:rsid w:val="007E6983"/>
    <w:rsid w:val="007F179C"/>
    <w:rsid w:val="007F3975"/>
    <w:rsid w:val="007F4662"/>
    <w:rsid w:val="007F77AA"/>
    <w:rsid w:val="0080044C"/>
    <w:rsid w:val="008033D6"/>
    <w:rsid w:val="00803721"/>
    <w:rsid w:val="00805370"/>
    <w:rsid w:val="00806429"/>
    <w:rsid w:val="00806933"/>
    <w:rsid w:val="0080697D"/>
    <w:rsid w:val="0080748F"/>
    <w:rsid w:val="00811ED2"/>
    <w:rsid w:val="00814722"/>
    <w:rsid w:val="00815244"/>
    <w:rsid w:val="00817848"/>
    <w:rsid w:val="00817DCC"/>
    <w:rsid w:val="00823101"/>
    <w:rsid w:val="008317A8"/>
    <w:rsid w:val="00831BCC"/>
    <w:rsid w:val="00832542"/>
    <w:rsid w:val="00832EDE"/>
    <w:rsid w:val="0083703C"/>
    <w:rsid w:val="008374F3"/>
    <w:rsid w:val="008379CC"/>
    <w:rsid w:val="00837B4A"/>
    <w:rsid w:val="0084072E"/>
    <w:rsid w:val="00840C0A"/>
    <w:rsid w:val="00843EAE"/>
    <w:rsid w:val="00844ED6"/>
    <w:rsid w:val="008451C4"/>
    <w:rsid w:val="00845784"/>
    <w:rsid w:val="008472E4"/>
    <w:rsid w:val="00847E1B"/>
    <w:rsid w:val="00851E5C"/>
    <w:rsid w:val="0085256C"/>
    <w:rsid w:val="008542BA"/>
    <w:rsid w:val="008545C1"/>
    <w:rsid w:val="00857011"/>
    <w:rsid w:val="00857E6D"/>
    <w:rsid w:val="00860290"/>
    <w:rsid w:val="00860E1A"/>
    <w:rsid w:val="008637C7"/>
    <w:rsid w:val="00864A60"/>
    <w:rsid w:val="008655A2"/>
    <w:rsid w:val="008660D3"/>
    <w:rsid w:val="008670BC"/>
    <w:rsid w:val="008735BB"/>
    <w:rsid w:val="00881133"/>
    <w:rsid w:val="008816E1"/>
    <w:rsid w:val="00883A8A"/>
    <w:rsid w:val="00883F94"/>
    <w:rsid w:val="008859F9"/>
    <w:rsid w:val="0088607D"/>
    <w:rsid w:val="00886BB7"/>
    <w:rsid w:val="008872F0"/>
    <w:rsid w:val="0089022C"/>
    <w:rsid w:val="0089062E"/>
    <w:rsid w:val="00890943"/>
    <w:rsid w:val="00892818"/>
    <w:rsid w:val="0089541C"/>
    <w:rsid w:val="00895D31"/>
    <w:rsid w:val="008962F9"/>
    <w:rsid w:val="0089661D"/>
    <w:rsid w:val="00896C65"/>
    <w:rsid w:val="008A0B93"/>
    <w:rsid w:val="008A1747"/>
    <w:rsid w:val="008A2C2D"/>
    <w:rsid w:val="008A35AD"/>
    <w:rsid w:val="008A41D9"/>
    <w:rsid w:val="008A68AA"/>
    <w:rsid w:val="008A68D3"/>
    <w:rsid w:val="008A7B16"/>
    <w:rsid w:val="008B0235"/>
    <w:rsid w:val="008B0A5D"/>
    <w:rsid w:val="008B5724"/>
    <w:rsid w:val="008C136C"/>
    <w:rsid w:val="008C18F9"/>
    <w:rsid w:val="008C3124"/>
    <w:rsid w:val="008C688F"/>
    <w:rsid w:val="008C7382"/>
    <w:rsid w:val="008D18E6"/>
    <w:rsid w:val="008D1D3A"/>
    <w:rsid w:val="008D24A0"/>
    <w:rsid w:val="008D325C"/>
    <w:rsid w:val="008D444F"/>
    <w:rsid w:val="008D4832"/>
    <w:rsid w:val="008D6E07"/>
    <w:rsid w:val="008E0236"/>
    <w:rsid w:val="008E27E8"/>
    <w:rsid w:val="008E3A91"/>
    <w:rsid w:val="008E6D3C"/>
    <w:rsid w:val="008F1934"/>
    <w:rsid w:val="008F5395"/>
    <w:rsid w:val="008F5FE5"/>
    <w:rsid w:val="008F711F"/>
    <w:rsid w:val="008F79E4"/>
    <w:rsid w:val="009012E0"/>
    <w:rsid w:val="009015AF"/>
    <w:rsid w:val="00902CA3"/>
    <w:rsid w:val="00910B2A"/>
    <w:rsid w:val="0091128D"/>
    <w:rsid w:val="00911F16"/>
    <w:rsid w:val="00912398"/>
    <w:rsid w:val="009148BD"/>
    <w:rsid w:val="00916EB5"/>
    <w:rsid w:val="009172C9"/>
    <w:rsid w:val="0092164C"/>
    <w:rsid w:val="009221EA"/>
    <w:rsid w:val="009234AF"/>
    <w:rsid w:val="00924018"/>
    <w:rsid w:val="009246AC"/>
    <w:rsid w:val="009276C1"/>
    <w:rsid w:val="0093049B"/>
    <w:rsid w:val="00930EAE"/>
    <w:rsid w:val="009349A1"/>
    <w:rsid w:val="00936E7F"/>
    <w:rsid w:val="00937EF8"/>
    <w:rsid w:val="009443D6"/>
    <w:rsid w:val="00944AFD"/>
    <w:rsid w:val="0094745A"/>
    <w:rsid w:val="009500E1"/>
    <w:rsid w:val="009541FB"/>
    <w:rsid w:val="00963F71"/>
    <w:rsid w:val="009654C6"/>
    <w:rsid w:val="0097104B"/>
    <w:rsid w:val="00971947"/>
    <w:rsid w:val="00971D5A"/>
    <w:rsid w:val="0097224D"/>
    <w:rsid w:val="00974A8C"/>
    <w:rsid w:val="00976E6E"/>
    <w:rsid w:val="00980169"/>
    <w:rsid w:val="00982E01"/>
    <w:rsid w:val="00984DFB"/>
    <w:rsid w:val="0098598D"/>
    <w:rsid w:val="00990C6F"/>
    <w:rsid w:val="0099331D"/>
    <w:rsid w:val="00994826"/>
    <w:rsid w:val="00994BB4"/>
    <w:rsid w:val="009A39EF"/>
    <w:rsid w:val="009A7645"/>
    <w:rsid w:val="009A7BC0"/>
    <w:rsid w:val="009B0F41"/>
    <w:rsid w:val="009B13F2"/>
    <w:rsid w:val="009B18BD"/>
    <w:rsid w:val="009B36B1"/>
    <w:rsid w:val="009B4474"/>
    <w:rsid w:val="009B503A"/>
    <w:rsid w:val="009B6B4D"/>
    <w:rsid w:val="009B6C85"/>
    <w:rsid w:val="009B728F"/>
    <w:rsid w:val="009B790C"/>
    <w:rsid w:val="009C0640"/>
    <w:rsid w:val="009C25E4"/>
    <w:rsid w:val="009C317F"/>
    <w:rsid w:val="009C422D"/>
    <w:rsid w:val="009C53FB"/>
    <w:rsid w:val="009C60CD"/>
    <w:rsid w:val="009C7D96"/>
    <w:rsid w:val="009C7E45"/>
    <w:rsid w:val="009D1355"/>
    <w:rsid w:val="009D13FC"/>
    <w:rsid w:val="009D2790"/>
    <w:rsid w:val="009D42AE"/>
    <w:rsid w:val="009D4859"/>
    <w:rsid w:val="009D6015"/>
    <w:rsid w:val="009E42A9"/>
    <w:rsid w:val="009E4BE0"/>
    <w:rsid w:val="009E4E98"/>
    <w:rsid w:val="009E7B4F"/>
    <w:rsid w:val="009F0311"/>
    <w:rsid w:val="009F1D30"/>
    <w:rsid w:val="009F259E"/>
    <w:rsid w:val="009F26AB"/>
    <w:rsid w:val="009F36F6"/>
    <w:rsid w:val="009F3A66"/>
    <w:rsid w:val="009F4E8F"/>
    <w:rsid w:val="009F5F26"/>
    <w:rsid w:val="00A033C0"/>
    <w:rsid w:val="00A03BB7"/>
    <w:rsid w:val="00A06B2E"/>
    <w:rsid w:val="00A073B1"/>
    <w:rsid w:val="00A078B2"/>
    <w:rsid w:val="00A10B0D"/>
    <w:rsid w:val="00A10CA9"/>
    <w:rsid w:val="00A11B9D"/>
    <w:rsid w:val="00A1488A"/>
    <w:rsid w:val="00A15B4D"/>
    <w:rsid w:val="00A1676A"/>
    <w:rsid w:val="00A17E17"/>
    <w:rsid w:val="00A20568"/>
    <w:rsid w:val="00A21EE6"/>
    <w:rsid w:val="00A24923"/>
    <w:rsid w:val="00A269FC"/>
    <w:rsid w:val="00A27389"/>
    <w:rsid w:val="00A3102C"/>
    <w:rsid w:val="00A335F3"/>
    <w:rsid w:val="00A35FD8"/>
    <w:rsid w:val="00A36E47"/>
    <w:rsid w:val="00A412C5"/>
    <w:rsid w:val="00A41B30"/>
    <w:rsid w:val="00A421B0"/>
    <w:rsid w:val="00A42830"/>
    <w:rsid w:val="00A436DD"/>
    <w:rsid w:val="00A43967"/>
    <w:rsid w:val="00A44AFD"/>
    <w:rsid w:val="00A46146"/>
    <w:rsid w:val="00A50AE0"/>
    <w:rsid w:val="00A53505"/>
    <w:rsid w:val="00A579E1"/>
    <w:rsid w:val="00A643C1"/>
    <w:rsid w:val="00A7034E"/>
    <w:rsid w:val="00A704AF"/>
    <w:rsid w:val="00A70ACB"/>
    <w:rsid w:val="00A7386A"/>
    <w:rsid w:val="00A73D55"/>
    <w:rsid w:val="00A77973"/>
    <w:rsid w:val="00A82586"/>
    <w:rsid w:val="00A83CCC"/>
    <w:rsid w:val="00A83DDB"/>
    <w:rsid w:val="00A85BE4"/>
    <w:rsid w:val="00A85E26"/>
    <w:rsid w:val="00A873F1"/>
    <w:rsid w:val="00A90869"/>
    <w:rsid w:val="00A908EF"/>
    <w:rsid w:val="00A91293"/>
    <w:rsid w:val="00A928BA"/>
    <w:rsid w:val="00A93383"/>
    <w:rsid w:val="00A9581E"/>
    <w:rsid w:val="00A9681B"/>
    <w:rsid w:val="00AA052D"/>
    <w:rsid w:val="00AA19E8"/>
    <w:rsid w:val="00AA1BA9"/>
    <w:rsid w:val="00AA400C"/>
    <w:rsid w:val="00AA7C5A"/>
    <w:rsid w:val="00AB0914"/>
    <w:rsid w:val="00AB2216"/>
    <w:rsid w:val="00AB3193"/>
    <w:rsid w:val="00AB52C6"/>
    <w:rsid w:val="00AB7A2D"/>
    <w:rsid w:val="00AB7AF9"/>
    <w:rsid w:val="00AC059B"/>
    <w:rsid w:val="00AC4ADA"/>
    <w:rsid w:val="00AC732B"/>
    <w:rsid w:val="00AD0367"/>
    <w:rsid w:val="00AD249B"/>
    <w:rsid w:val="00AD25D0"/>
    <w:rsid w:val="00AD5898"/>
    <w:rsid w:val="00AD660A"/>
    <w:rsid w:val="00AE14F0"/>
    <w:rsid w:val="00AE52E7"/>
    <w:rsid w:val="00AE72A4"/>
    <w:rsid w:val="00AF1BE7"/>
    <w:rsid w:val="00AF37A9"/>
    <w:rsid w:val="00AF431E"/>
    <w:rsid w:val="00AF437B"/>
    <w:rsid w:val="00AF57F7"/>
    <w:rsid w:val="00AF6439"/>
    <w:rsid w:val="00AF64A8"/>
    <w:rsid w:val="00AF73DE"/>
    <w:rsid w:val="00AF7417"/>
    <w:rsid w:val="00AF7A81"/>
    <w:rsid w:val="00B00846"/>
    <w:rsid w:val="00B00C3F"/>
    <w:rsid w:val="00B01E75"/>
    <w:rsid w:val="00B0276B"/>
    <w:rsid w:val="00B055D6"/>
    <w:rsid w:val="00B0666F"/>
    <w:rsid w:val="00B06711"/>
    <w:rsid w:val="00B102FF"/>
    <w:rsid w:val="00B10953"/>
    <w:rsid w:val="00B10C58"/>
    <w:rsid w:val="00B116EB"/>
    <w:rsid w:val="00B116F7"/>
    <w:rsid w:val="00B12471"/>
    <w:rsid w:val="00B13C1D"/>
    <w:rsid w:val="00B14B92"/>
    <w:rsid w:val="00B16D04"/>
    <w:rsid w:val="00B17900"/>
    <w:rsid w:val="00B17EF9"/>
    <w:rsid w:val="00B20DD5"/>
    <w:rsid w:val="00B21A41"/>
    <w:rsid w:val="00B24194"/>
    <w:rsid w:val="00B2450D"/>
    <w:rsid w:val="00B24669"/>
    <w:rsid w:val="00B24819"/>
    <w:rsid w:val="00B25FC9"/>
    <w:rsid w:val="00B26312"/>
    <w:rsid w:val="00B26359"/>
    <w:rsid w:val="00B2647C"/>
    <w:rsid w:val="00B26D92"/>
    <w:rsid w:val="00B31085"/>
    <w:rsid w:val="00B3111F"/>
    <w:rsid w:val="00B32E7F"/>
    <w:rsid w:val="00B339C2"/>
    <w:rsid w:val="00B33F68"/>
    <w:rsid w:val="00B34508"/>
    <w:rsid w:val="00B34ADF"/>
    <w:rsid w:val="00B356E8"/>
    <w:rsid w:val="00B362C6"/>
    <w:rsid w:val="00B40D31"/>
    <w:rsid w:val="00B4111F"/>
    <w:rsid w:val="00B4115D"/>
    <w:rsid w:val="00B44456"/>
    <w:rsid w:val="00B44A53"/>
    <w:rsid w:val="00B52328"/>
    <w:rsid w:val="00B54782"/>
    <w:rsid w:val="00B57C3E"/>
    <w:rsid w:val="00B60ECA"/>
    <w:rsid w:val="00B61697"/>
    <w:rsid w:val="00B616D3"/>
    <w:rsid w:val="00B61A83"/>
    <w:rsid w:val="00B6366C"/>
    <w:rsid w:val="00B636CC"/>
    <w:rsid w:val="00B63E9B"/>
    <w:rsid w:val="00B65B0D"/>
    <w:rsid w:val="00B703A8"/>
    <w:rsid w:val="00B70879"/>
    <w:rsid w:val="00B735FA"/>
    <w:rsid w:val="00B75164"/>
    <w:rsid w:val="00B8027A"/>
    <w:rsid w:val="00B80328"/>
    <w:rsid w:val="00B803DF"/>
    <w:rsid w:val="00B80FAC"/>
    <w:rsid w:val="00B82BDF"/>
    <w:rsid w:val="00B8423B"/>
    <w:rsid w:val="00B865E7"/>
    <w:rsid w:val="00B8747C"/>
    <w:rsid w:val="00B9069A"/>
    <w:rsid w:val="00B928FD"/>
    <w:rsid w:val="00B9300C"/>
    <w:rsid w:val="00B93BD6"/>
    <w:rsid w:val="00B96574"/>
    <w:rsid w:val="00BA2086"/>
    <w:rsid w:val="00BA2F22"/>
    <w:rsid w:val="00BA3305"/>
    <w:rsid w:val="00BA5B0B"/>
    <w:rsid w:val="00BB0B0C"/>
    <w:rsid w:val="00BB0F79"/>
    <w:rsid w:val="00BB1091"/>
    <w:rsid w:val="00BB1445"/>
    <w:rsid w:val="00BB351F"/>
    <w:rsid w:val="00BB3AC8"/>
    <w:rsid w:val="00BB414E"/>
    <w:rsid w:val="00BB5CEA"/>
    <w:rsid w:val="00BB60F4"/>
    <w:rsid w:val="00BB62C9"/>
    <w:rsid w:val="00BB6D68"/>
    <w:rsid w:val="00BB7A66"/>
    <w:rsid w:val="00BC0ADF"/>
    <w:rsid w:val="00BC0FA9"/>
    <w:rsid w:val="00BC0FBF"/>
    <w:rsid w:val="00BC5033"/>
    <w:rsid w:val="00BC56F8"/>
    <w:rsid w:val="00BC5F2A"/>
    <w:rsid w:val="00BC6BA5"/>
    <w:rsid w:val="00BC7D22"/>
    <w:rsid w:val="00BD494F"/>
    <w:rsid w:val="00BD51A4"/>
    <w:rsid w:val="00BD5F1E"/>
    <w:rsid w:val="00BD67E8"/>
    <w:rsid w:val="00BD6D7F"/>
    <w:rsid w:val="00BE147B"/>
    <w:rsid w:val="00BE1F76"/>
    <w:rsid w:val="00BE2754"/>
    <w:rsid w:val="00BE2A61"/>
    <w:rsid w:val="00BE4BEE"/>
    <w:rsid w:val="00BE4E10"/>
    <w:rsid w:val="00BE5799"/>
    <w:rsid w:val="00BE5B67"/>
    <w:rsid w:val="00BE715A"/>
    <w:rsid w:val="00BF45D2"/>
    <w:rsid w:val="00BF522F"/>
    <w:rsid w:val="00BF6FB3"/>
    <w:rsid w:val="00C01C6D"/>
    <w:rsid w:val="00C034F8"/>
    <w:rsid w:val="00C03AB8"/>
    <w:rsid w:val="00C03B3A"/>
    <w:rsid w:val="00C03D52"/>
    <w:rsid w:val="00C04761"/>
    <w:rsid w:val="00C04BC4"/>
    <w:rsid w:val="00C053FA"/>
    <w:rsid w:val="00C05E4D"/>
    <w:rsid w:val="00C100EE"/>
    <w:rsid w:val="00C10470"/>
    <w:rsid w:val="00C10C1D"/>
    <w:rsid w:val="00C120BF"/>
    <w:rsid w:val="00C120F1"/>
    <w:rsid w:val="00C13AD2"/>
    <w:rsid w:val="00C147C0"/>
    <w:rsid w:val="00C14FA1"/>
    <w:rsid w:val="00C16957"/>
    <w:rsid w:val="00C20929"/>
    <w:rsid w:val="00C21523"/>
    <w:rsid w:val="00C254B7"/>
    <w:rsid w:val="00C31E56"/>
    <w:rsid w:val="00C326F7"/>
    <w:rsid w:val="00C33B73"/>
    <w:rsid w:val="00C33EAB"/>
    <w:rsid w:val="00C34955"/>
    <w:rsid w:val="00C34C45"/>
    <w:rsid w:val="00C36111"/>
    <w:rsid w:val="00C36E7D"/>
    <w:rsid w:val="00C37481"/>
    <w:rsid w:val="00C410CC"/>
    <w:rsid w:val="00C41D54"/>
    <w:rsid w:val="00C42A74"/>
    <w:rsid w:val="00C4371B"/>
    <w:rsid w:val="00C4443B"/>
    <w:rsid w:val="00C449C0"/>
    <w:rsid w:val="00C458F3"/>
    <w:rsid w:val="00C4601A"/>
    <w:rsid w:val="00C50A28"/>
    <w:rsid w:val="00C50FF8"/>
    <w:rsid w:val="00C51DA7"/>
    <w:rsid w:val="00C554C4"/>
    <w:rsid w:val="00C55D40"/>
    <w:rsid w:val="00C55D63"/>
    <w:rsid w:val="00C55DC9"/>
    <w:rsid w:val="00C55EFA"/>
    <w:rsid w:val="00C60599"/>
    <w:rsid w:val="00C61109"/>
    <w:rsid w:val="00C61C4F"/>
    <w:rsid w:val="00C62A1E"/>
    <w:rsid w:val="00C63BFF"/>
    <w:rsid w:val="00C64FA2"/>
    <w:rsid w:val="00C661E0"/>
    <w:rsid w:val="00C66F69"/>
    <w:rsid w:val="00C6708A"/>
    <w:rsid w:val="00C7635E"/>
    <w:rsid w:val="00C81404"/>
    <w:rsid w:val="00C8212C"/>
    <w:rsid w:val="00C831FE"/>
    <w:rsid w:val="00C86A29"/>
    <w:rsid w:val="00C90915"/>
    <w:rsid w:val="00C9171B"/>
    <w:rsid w:val="00C9383B"/>
    <w:rsid w:val="00C93F22"/>
    <w:rsid w:val="00C94C83"/>
    <w:rsid w:val="00C95ACA"/>
    <w:rsid w:val="00C95EB5"/>
    <w:rsid w:val="00CA040A"/>
    <w:rsid w:val="00CA0A90"/>
    <w:rsid w:val="00CA0E1C"/>
    <w:rsid w:val="00CA1362"/>
    <w:rsid w:val="00CA19E7"/>
    <w:rsid w:val="00CA453D"/>
    <w:rsid w:val="00CA6583"/>
    <w:rsid w:val="00CA6C4D"/>
    <w:rsid w:val="00CA7A40"/>
    <w:rsid w:val="00CB1048"/>
    <w:rsid w:val="00CB112E"/>
    <w:rsid w:val="00CB4843"/>
    <w:rsid w:val="00CB55E8"/>
    <w:rsid w:val="00CB73CF"/>
    <w:rsid w:val="00CC0399"/>
    <w:rsid w:val="00CC10FB"/>
    <w:rsid w:val="00CC1596"/>
    <w:rsid w:val="00CC2EC5"/>
    <w:rsid w:val="00CC780E"/>
    <w:rsid w:val="00CD089E"/>
    <w:rsid w:val="00CD1F9F"/>
    <w:rsid w:val="00CD2CAF"/>
    <w:rsid w:val="00CD3F63"/>
    <w:rsid w:val="00CD4E73"/>
    <w:rsid w:val="00CE1DEC"/>
    <w:rsid w:val="00CE2A90"/>
    <w:rsid w:val="00CE465B"/>
    <w:rsid w:val="00CF0329"/>
    <w:rsid w:val="00CF1852"/>
    <w:rsid w:val="00CF1D70"/>
    <w:rsid w:val="00CF431E"/>
    <w:rsid w:val="00CF583F"/>
    <w:rsid w:val="00D00506"/>
    <w:rsid w:val="00D01155"/>
    <w:rsid w:val="00D01187"/>
    <w:rsid w:val="00D048A4"/>
    <w:rsid w:val="00D067F1"/>
    <w:rsid w:val="00D1186D"/>
    <w:rsid w:val="00D12447"/>
    <w:rsid w:val="00D13CC4"/>
    <w:rsid w:val="00D149E0"/>
    <w:rsid w:val="00D14B95"/>
    <w:rsid w:val="00D165E3"/>
    <w:rsid w:val="00D1733F"/>
    <w:rsid w:val="00D1786F"/>
    <w:rsid w:val="00D1797B"/>
    <w:rsid w:val="00D17C54"/>
    <w:rsid w:val="00D20F47"/>
    <w:rsid w:val="00D2160C"/>
    <w:rsid w:val="00D223F9"/>
    <w:rsid w:val="00D259E9"/>
    <w:rsid w:val="00D27B1E"/>
    <w:rsid w:val="00D3105A"/>
    <w:rsid w:val="00D31887"/>
    <w:rsid w:val="00D32642"/>
    <w:rsid w:val="00D33B6C"/>
    <w:rsid w:val="00D34B34"/>
    <w:rsid w:val="00D3501D"/>
    <w:rsid w:val="00D36C08"/>
    <w:rsid w:val="00D40FEC"/>
    <w:rsid w:val="00D4144D"/>
    <w:rsid w:val="00D51108"/>
    <w:rsid w:val="00D51DC7"/>
    <w:rsid w:val="00D520DD"/>
    <w:rsid w:val="00D5259F"/>
    <w:rsid w:val="00D530A9"/>
    <w:rsid w:val="00D5393B"/>
    <w:rsid w:val="00D53CB6"/>
    <w:rsid w:val="00D56D21"/>
    <w:rsid w:val="00D56E5C"/>
    <w:rsid w:val="00D57BBD"/>
    <w:rsid w:val="00D60464"/>
    <w:rsid w:val="00D61802"/>
    <w:rsid w:val="00D6426F"/>
    <w:rsid w:val="00D6538C"/>
    <w:rsid w:val="00D66FC7"/>
    <w:rsid w:val="00D70233"/>
    <w:rsid w:val="00D70B6F"/>
    <w:rsid w:val="00D7408E"/>
    <w:rsid w:val="00D75638"/>
    <w:rsid w:val="00D759D4"/>
    <w:rsid w:val="00D7651F"/>
    <w:rsid w:val="00D77AC1"/>
    <w:rsid w:val="00D8041D"/>
    <w:rsid w:val="00D813DF"/>
    <w:rsid w:val="00D82B18"/>
    <w:rsid w:val="00D834AF"/>
    <w:rsid w:val="00D836CE"/>
    <w:rsid w:val="00D83C02"/>
    <w:rsid w:val="00D85C87"/>
    <w:rsid w:val="00D86242"/>
    <w:rsid w:val="00D87967"/>
    <w:rsid w:val="00D9074F"/>
    <w:rsid w:val="00D90AB0"/>
    <w:rsid w:val="00D91618"/>
    <w:rsid w:val="00D91C72"/>
    <w:rsid w:val="00D9295E"/>
    <w:rsid w:val="00D92ACE"/>
    <w:rsid w:val="00D95557"/>
    <w:rsid w:val="00D96D13"/>
    <w:rsid w:val="00DA371A"/>
    <w:rsid w:val="00DA3BFC"/>
    <w:rsid w:val="00DA5EAF"/>
    <w:rsid w:val="00DA6ACD"/>
    <w:rsid w:val="00DA7AAB"/>
    <w:rsid w:val="00DB3503"/>
    <w:rsid w:val="00DB56F4"/>
    <w:rsid w:val="00DC0126"/>
    <w:rsid w:val="00DC180F"/>
    <w:rsid w:val="00DC1969"/>
    <w:rsid w:val="00DC1E42"/>
    <w:rsid w:val="00DC53D6"/>
    <w:rsid w:val="00DC627F"/>
    <w:rsid w:val="00DC638E"/>
    <w:rsid w:val="00DC69D4"/>
    <w:rsid w:val="00DD4AE6"/>
    <w:rsid w:val="00DD74A6"/>
    <w:rsid w:val="00DD7E96"/>
    <w:rsid w:val="00DE0049"/>
    <w:rsid w:val="00DE011C"/>
    <w:rsid w:val="00DE058E"/>
    <w:rsid w:val="00DE153E"/>
    <w:rsid w:val="00DE1D01"/>
    <w:rsid w:val="00DE1DE6"/>
    <w:rsid w:val="00DE2785"/>
    <w:rsid w:val="00DE2B7A"/>
    <w:rsid w:val="00DE3291"/>
    <w:rsid w:val="00DF1800"/>
    <w:rsid w:val="00DF2E4F"/>
    <w:rsid w:val="00DF3D16"/>
    <w:rsid w:val="00DF47A9"/>
    <w:rsid w:val="00DF73AE"/>
    <w:rsid w:val="00DF7B3D"/>
    <w:rsid w:val="00DF7C38"/>
    <w:rsid w:val="00E008B6"/>
    <w:rsid w:val="00E00BCB"/>
    <w:rsid w:val="00E00CEA"/>
    <w:rsid w:val="00E01FF1"/>
    <w:rsid w:val="00E02801"/>
    <w:rsid w:val="00E02F45"/>
    <w:rsid w:val="00E04C8B"/>
    <w:rsid w:val="00E0597E"/>
    <w:rsid w:val="00E10FF4"/>
    <w:rsid w:val="00E1124A"/>
    <w:rsid w:val="00E12490"/>
    <w:rsid w:val="00E12AB3"/>
    <w:rsid w:val="00E15C74"/>
    <w:rsid w:val="00E16085"/>
    <w:rsid w:val="00E20274"/>
    <w:rsid w:val="00E23ED0"/>
    <w:rsid w:val="00E31625"/>
    <w:rsid w:val="00E327AD"/>
    <w:rsid w:val="00E35220"/>
    <w:rsid w:val="00E35CCF"/>
    <w:rsid w:val="00E370F3"/>
    <w:rsid w:val="00E41637"/>
    <w:rsid w:val="00E417DC"/>
    <w:rsid w:val="00E41AF4"/>
    <w:rsid w:val="00E4369D"/>
    <w:rsid w:val="00E43EC3"/>
    <w:rsid w:val="00E44367"/>
    <w:rsid w:val="00E4633D"/>
    <w:rsid w:val="00E47714"/>
    <w:rsid w:val="00E5247B"/>
    <w:rsid w:val="00E527AA"/>
    <w:rsid w:val="00E60EB1"/>
    <w:rsid w:val="00E616CB"/>
    <w:rsid w:val="00E6600A"/>
    <w:rsid w:val="00E671C8"/>
    <w:rsid w:val="00E719B3"/>
    <w:rsid w:val="00E74046"/>
    <w:rsid w:val="00E749ED"/>
    <w:rsid w:val="00E75102"/>
    <w:rsid w:val="00E769AE"/>
    <w:rsid w:val="00E81E3F"/>
    <w:rsid w:val="00E82E9B"/>
    <w:rsid w:val="00E91A4F"/>
    <w:rsid w:val="00E932AC"/>
    <w:rsid w:val="00E9513C"/>
    <w:rsid w:val="00EA23AE"/>
    <w:rsid w:val="00EA2E66"/>
    <w:rsid w:val="00EA4FFD"/>
    <w:rsid w:val="00EA51BF"/>
    <w:rsid w:val="00EA5BBE"/>
    <w:rsid w:val="00EB3EBD"/>
    <w:rsid w:val="00EB4553"/>
    <w:rsid w:val="00EB4C5C"/>
    <w:rsid w:val="00EB504C"/>
    <w:rsid w:val="00EB55E2"/>
    <w:rsid w:val="00EB67C1"/>
    <w:rsid w:val="00EC4B89"/>
    <w:rsid w:val="00EC6FAE"/>
    <w:rsid w:val="00EC7336"/>
    <w:rsid w:val="00ED0933"/>
    <w:rsid w:val="00ED113E"/>
    <w:rsid w:val="00ED3D53"/>
    <w:rsid w:val="00ED53C1"/>
    <w:rsid w:val="00EE21B2"/>
    <w:rsid w:val="00EE2ACE"/>
    <w:rsid w:val="00EE749D"/>
    <w:rsid w:val="00EE7C92"/>
    <w:rsid w:val="00EF2169"/>
    <w:rsid w:val="00EF3506"/>
    <w:rsid w:val="00EF7E7F"/>
    <w:rsid w:val="00F0113E"/>
    <w:rsid w:val="00F01C08"/>
    <w:rsid w:val="00F028C0"/>
    <w:rsid w:val="00F0420A"/>
    <w:rsid w:val="00F05D79"/>
    <w:rsid w:val="00F06386"/>
    <w:rsid w:val="00F06E24"/>
    <w:rsid w:val="00F073AD"/>
    <w:rsid w:val="00F11162"/>
    <w:rsid w:val="00F11A59"/>
    <w:rsid w:val="00F12EAE"/>
    <w:rsid w:val="00F13DC1"/>
    <w:rsid w:val="00F14D6B"/>
    <w:rsid w:val="00F158EF"/>
    <w:rsid w:val="00F16B8D"/>
    <w:rsid w:val="00F2162A"/>
    <w:rsid w:val="00F21D2B"/>
    <w:rsid w:val="00F22640"/>
    <w:rsid w:val="00F22B54"/>
    <w:rsid w:val="00F23731"/>
    <w:rsid w:val="00F243B2"/>
    <w:rsid w:val="00F245A2"/>
    <w:rsid w:val="00F25C41"/>
    <w:rsid w:val="00F2695D"/>
    <w:rsid w:val="00F26C03"/>
    <w:rsid w:val="00F27A7B"/>
    <w:rsid w:val="00F309FB"/>
    <w:rsid w:val="00F312F7"/>
    <w:rsid w:val="00F32FB7"/>
    <w:rsid w:val="00F335CD"/>
    <w:rsid w:val="00F35A0B"/>
    <w:rsid w:val="00F37884"/>
    <w:rsid w:val="00F404AA"/>
    <w:rsid w:val="00F4239C"/>
    <w:rsid w:val="00F43492"/>
    <w:rsid w:val="00F43ABF"/>
    <w:rsid w:val="00F45734"/>
    <w:rsid w:val="00F45CE2"/>
    <w:rsid w:val="00F467DB"/>
    <w:rsid w:val="00F53AA3"/>
    <w:rsid w:val="00F556B4"/>
    <w:rsid w:val="00F60174"/>
    <w:rsid w:val="00F6131A"/>
    <w:rsid w:val="00F615A5"/>
    <w:rsid w:val="00F6371A"/>
    <w:rsid w:val="00F63A3A"/>
    <w:rsid w:val="00F64977"/>
    <w:rsid w:val="00F64BD1"/>
    <w:rsid w:val="00F65628"/>
    <w:rsid w:val="00F65BB3"/>
    <w:rsid w:val="00F67264"/>
    <w:rsid w:val="00F71A50"/>
    <w:rsid w:val="00F72E85"/>
    <w:rsid w:val="00F75E4F"/>
    <w:rsid w:val="00F80823"/>
    <w:rsid w:val="00F812CE"/>
    <w:rsid w:val="00F854A1"/>
    <w:rsid w:val="00F866B1"/>
    <w:rsid w:val="00F9132E"/>
    <w:rsid w:val="00F92DEB"/>
    <w:rsid w:val="00F93193"/>
    <w:rsid w:val="00F94E3F"/>
    <w:rsid w:val="00F95716"/>
    <w:rsid w:val="00FA1429"/>
    <w:rsid w:val="00FA4646"/>
    <w:rsid w:val="00FA6177"/>
    <w:rsid w:val="00FA633B"/>
    <w:rsid w:val="00FA7F18"/>
    <w:rsid w:val="00FB002F"/>
    <w:rsid w:val="00FB00E6"/>
    <w:rsid w:val="00FB03BC"/>
    <w:rsid w:val="00FB2197"/>
    <w:rsid w:val="00FB4DD2"/>
    <w:rsid w:val="00FB5467"/>
    <w:rsid w:val="00FB65E7"/>
    <w:rsid w:val="00FB6B49"/>
    <w:rsid w:val="00FC00FE"/>
    <w:rsid w:val="00FC0278"/>
    <w:rsid w:val="00FC140E"/>
    <w:rsid w:val="00FC1BAA"/>
    <w:rsid w:val="00FD07A8"/>
    <w:rsid w:val="00FD392A"/>
    <w:rsid w:val="00FD5F08"/>
    <w:rsid w:val="00FD6A76"/>
    <w:rsid w:val="00FD74EE"/>
    <w:rsid w:val="00FD7D8D"/>
    <w:rsid w:val="00FE05AF"/>
    <w:rsid w:val="00FE1D63"/>
    <w:rsid w:val="00FE2C81"/>
    <w:rsid w:val="00FE3A4E"/>
    <w:rsid w:val="00FE4F33"/>
    <w:rsid w:val="00FE58C5"/>
    <w:rsid w:val="00FE6D53"/>
    <w:rsid w:val="00FE73BC"/>
    <w:rsid w:val="00FE73DB"/>
    <w:rsid w:val="00FF2618"/>
    <w:rsid w:val="00FF4162"/>
    <w:rsid w:val="00FF4B77"/>
    <w:rsid w:val="00FF5079"/>
    <w:rsid w:val="00FF6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1836293-9AAE-47F6-B0CA-E20ED45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7960BA"/>
    <w:rPr>
      <w:rFonts w:eastAsiaTheme="minorEastAsia"/>
      <w:sz w:val="24"/>
      <w:szCs w:val="24"/>
    </w:rPr>
  </w:style>
  <w:style w:type="paragraph" w:styleId="1b">
    <w:name w:val="heading 1"/>
    <w:aliases w:val="H1,Char2 Char,Char2"/>
    <w:basedOn w:val="ac"/>
    <w:next w:val="ac"/>
    <w:link w:val="1c"/>
    <w:qFormat/>
    <w:rsid w:val="00653119"/>
    <w:pPr>
      <w:keepNext/>
      <w:spacing w:before="240" w:after="60"/>
      <w:outlineLvl w:val="0"/>
    </w:pPr>
    <w:rPr>
      <w:rFonts w:ascii="Cambria" w:eastAsia="Times New Roman" w:hAnsi="Cambria"/>
      <w:b/>
      <w:bCs/>
      <w:kern w:val="32"/>
      <w:sz w:val="32"/>
      <w:szCs w:val="32"/>
    </w:rPr>
  </w:style>
  <w:style w:type="paragraph" w:styleId="28">
    <w:name w:val="heading 2"/>
    <w:aliases w:val="Модуль,Заголовок 11,Heading 2 Char,Модуль-глава(2),H2,h2"/>
    <w:basedOn w:val="ac"/>
    <w:link w:val="29"/>
    <w:uiPriority w:val="9"/>
    <w:qFormat/>
    <w:pPr>
      <w:spacing w:before="100" w:beforeAutospacing="1" w:after="100" w:afterAutospacing="1"/>
      <w:outlineLvl w:val="1"/>
    </w:pPr>
    <w:rPr>
      <w:b/>
      <w:bCs/>
      <w:sz w:val="36"/>
      <w:szCs w:val="36"/>
    </w:rPr>
  </w:style>
  <w:style w:type="paragraph" w:styleId="31">
    <w:name w:val="heading 3"/>
    <w:basedOn w:val="ac"/>
    <w:link w:val="32"/>
    <w:qFormat/>
    <w:pPr>
      <w:spacing w:before="100" w:beforeAutospacing="1" w:after="100" w:afterAutospacing="1"/>
      <w:outlineLvl w:val="2"/>
    </w:pPr>
    <w:rPr>
      <w:b/>
      <w:bCs/>
      <w:sz w:val="27"/>
      <w:szCs w:val="27"/>
    </w:rPr>
  </w:style>
  <w:style w:type="paragraph" w:styleId="40">
    <w:name w:val="heading 4"/>
    <w:aliases w:val="Подраздел"/>
    <w:basedOn w:val="ac"/>
    <w:next w:val="ac"/>
    <w:link w:val="41"/>
    <w:qFormat/>
    <w:rsid w:val="00C554C4"/>
    <w:pPr>
      <w:keepNext/>
      <w:spacing w:before="240" w:after="60"/>
      <w:outlineLvl w:val="3"/>
    </w:pPr>
    <w:rPr>
      <w:rFonts w:ascii="Calibri" w:eastAsia="Times New Roman" w:hAnsi="Calibri"/>
      <w:b/>
      <w:bCs/>
      <w:sz w:val="28"/>
      <w:szCs w:val="28"/>
    </w:rPr>
  </w:style>
  <w:style w:type="paragraph" w:styleId="50">
    <w:name w:val="heading 5"/>
    <w:basedOn w:val="ac"/>
    <w:next w:val="ac"/>
    <w:link w:val="51"/>
    <w:qFormat/>
    <w:rsid w:val="00C554C4"/>
    <w:pPr>
      <w:spacing w:before="240" w:after="60"/>
      <w:outlineLvl w:val="4"/>
    </w:pPr>
    <w:rPr>
      <w:rFonts w:ascii="Calibri" w:eastAsia="Times New Roman" w:hAnsi="Calibri"/>
      <w:b/>
      <w:bCs/>
      <w:i/>
      <w:iCs/>
      <w:sz w:val="26"/>
      <w:szCs w:val="26"/>
    </w:rPr>
  </w:style>
  <w:style w:type="paragraph" w:styleId="60">
    <w:name w:val="heading 6"/>
    <w:basedOn w:val="ac"/>
    <w:next w:val="ac"/>
    <w:link w:val="61"/>
    <w:uiPriority w:val="9"/>
    <w:unhideWhenUsed/>
    <w:qFormat/>
    <w:rsid w:val="009012E0"/>
    <w:pPr>
      <w:keepNext/>
      <w:keepLines/>
      <w:spacing w:before="40"/>
      <w:ind w:left="1152" w:hanging="1152"/>
      <w:outlineLvl w:val="5"/>
    </w:pPr>
    <w:rPr>
      <w:rFonts w:ascii="Calibri Light" w:eastAsia="Times New Roman" w:hAnsi="Calibri Light"/>
      <w:color w:val="1F4D78"/>
      <w:lang w:eastAsia="ru-RU"/>
    </w:rPr>
  </w:style>
  <w:style w:type="paragraph" w:styleId="70">
    <w:name w:val="heading 7"/>
    <w:basedOn w:val="60"/>
    <w:next w:val="ac"/>
    <w:link w:val="71"/>
    <w:uiPriority w:val="9"/>
    <w:unhideWhenUsed/>
    <w:qFormat/>
    <w:rsid w:val="009012E0"/>
    <w:pPr>
      <w:keepNext w:val="0"/>
      <w:keepLines w:val="0"/>
      <w:spacing w:before="0"/>
      <w:ind w:left="1296" w:hanging="1296"/>
      <w:jc w:val="both"/>
      <w:outlineLvl w:val="6"/>
    </w:pPr>
    <w:rPr>
      <w:rFonts w:ascii="Times New Roman" w:eastAsia="SimSun" w:hAnsi="Times New Roman"/>
      <w:bCs/>
      <w:color w:val="404040"/>
      <w:sz w:val="28"/>
      <w:szCs w:val="28"/>
      <w:lang w:val="en-US" w:eastAsia="x-none"/>
    </w:rPr>
  </w:style>
  <w:style w:type="paragraph" w:styleId="80">
    <w:name w:val="heading 8"/>
    <w:basedOn w:val="ac"/>
    <w:next w:val="ac"/>
    <w:link w:val="81"/>
    <w:uiPriority w:val="9"/>
    <w:qFormat/>
    <w:rsid w:val="00C554C4"/>
    <w:pPr>
      <w:spacing w:before="240" w:after="60"/>
      <w:outlineLvl w:val="7"/>
    </w:pPr>
    <w:rPr>
      <w:rFonts w:eastAsia="Times New Roman"/>
      <w:i/>
      <w:iCs/>
    </w:rPr>
  </w:style>
  <w:style w:type="paragraph" w:styleId="90">
    <w:name w:val="heading 9"/>
    <w:basedOn w:val="ac"/>
    <w:next w:val="ac"/>
    <w:link w:val="91"/>
    <w:uiPriority w:val="9"/>
    <w:qFormat/>
    <w:rsid w:val="009012E0"/>
    <w:pPr>
      <w:keepNext/>
      <w:keepLines/>
      <w:spacing w:before="200"/>
      <w:ind w:left="1584" w:hanging="1584"/>
      <w:jc w:val="both"/>
      <w:outlineLvl w:val="8"/>
    </w:pPr>
    <w:rPr>
      <w:rFonts w:eastAsia="Times New Roman"/>
      <w:bCs/>
      <w:iCs/>
      <w:color w:val="404040"/>
      <w:sz w:val="28"/>
      <w:szCs w:val="20"/>
      <w:lang w:val="ru-RU"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веб) Знак,Обычный (Web), Знак17,Знак18 Знак,Знак17 Знак1,Знак17, Знак18 Знак, Знак17 Знак1,Обычный (Web) Знак Знак Знак,Обычный (Web) Знак Знак Знак Знак Знак Знак,Обычный (Web) Знак Знак Знак Знак"/>
    <w:basedOn w:val="ac"/>
    <w:link w:val="af1"/>
    <w:uiPriority w:val="99"/>
    <w:unhideWhenUsed/>
    <w:qFormat/>
    <w:pPr>
      <w:spacing w:before="100" w:beforeAutospacing="1" w:after="100" w:afterAutospacing="1"/>
    </w:pPr>
  </w:style>
  <w:style w:type="character" w:customStyle="1" w:styleId="29">
    <w:name w:val="Заголовок 2 Знак"/>
    <w:aliases w:val="Модуль Знак,Заголовок 11 Знак,Heading 2 Char Знак,Модуль-глава(2) Знак,H2 Знак,h2 Знак"/>
    <w:basedOn w:val="ad"/>
    <w:link w:val="28"/>
    <w:uiPriority w:val="9"/>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d"/>
    <w:link w:val="31"/>
    <w:uiPriority w:val="9"/>
    <w:rPr>
      <w:rFonts w:asciiTheme="majorHAnsi" w:eastAsiaTheme="majorEastAsia" w:hAnsiTheme="majorHAnsi" w:cstheme="majorBidi"/>
      <w:color w:val="1F4D78" w:themeColor="accent1" w:themeShade="7F"/>
      <w:sz w:val="24"/>
      <w:szCs w:val="24"/>
    </w:rPr>
  </w:style>
  <w:style w:type="paragraph" w:styleId="HTML">
    <w:name w:val="HTML Preformatted"/>
    <w:basedOn w:val="ac"/>
    <w:link w:val="HTML0"/>
    <w:uiPriority w:val="99"/>
    <w:rsid w:val="0065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d"/>
    <w:link w:val="HTML"/>
    <w:uiPriority w:val="99"/>
    <w:rsid w:val="00653119"/>
    <w:rPr>
      <w:rFonts w:ascii="Courier New" w:hAnsi="Courier New" w:cs="Courier New"/>
    </w:rPr>
  </w:style>
  <w:style w:type="paragraph" w:styleId="af2">
    <w:name w:val="Body Text"/>
    <w:aliases w:val="Основной текст Знак Знак"/>
    <w:basedOn w:val="ac"/>
    <w:link w:val="af3"/>
    <w:qFormat/>
    <w:rsid w:val="00653119"/>
    <w:pPr>
      <w:widowControl w:val="0"/>
      <w:jc w:val="center"/>
    </w:pPr>
    <w:rPr>
      <w:rFonts w:eastAsia="Times New Roman"/>
      <w:sz w:val="32"/>
      <w:lang w:val="ru-RU" w:eastAsia="ru-RU"/>
    </w:rPr>
  </w:style>
  <w:style w:type="character" w:customStyle="1" w:styleId="af3">
    <w:name w:val="Основний текст Знак"/>
    <w:aliases w:val="Основной текст Знак Знак Знак"/>
    <w:basedOn w:val="ad"/>
    <w:link w:val="af2"/>
    <w:rsid w:val="00653119"/>
    <w:rPr>
      <w:sz w:val="32"/>
      <w:szCs w:val="24"/>
      <w:lang w:val="ru-RU" w:eastAsia="ru-RU"/>
    </w:rPr>
  </w:style>
  <w:style w:type="character" w:styleId="af4">
    <w:name w:val="Hyperlink"/>
    <w:uiPriority w:val="99"/>
    <w:rsid w:val="00653119"/>
    <w:rPr>
      <w:color w:val="0000FF"/>
      <w:u w:val="single"/>
    </w:rPr>
  </w:style>
  <w:style w:type="character" w:customStyle="1" w:styleId="1c">
    <w:name w:val="Заголовок 1 Знак"/>
    <w:aliases w:val="H1 Знак,Char2 Char Знак,Char2 Знак"/>
    <w:basedOn w:val="ad"/>
    <w:link w:val="1b"/>
    <w:rsid w:val="00653119"/>
    <w:rPr>
      <w:rFonts w:ascii="Cambria" w:hAnsi="Cambria"/>
      <w:b/>
      <w:bCs/>
      <w:kern w:val="32"/>
      <w:sz w:val="32"/>
      <w:szCs w:val="32"/>
    </w:rPr>
  </w:style>
  <w:style w:type="table" w:styleId="af5">
    <w:name w:val="Table Grid"/>
    <w:basedOn w:val="ae"/>
    <w:uiPriority w:val="39"/>
    <w:qFormat/>
    <w:rsid w:val="0050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c"/>
    <w:link w:val="af7"/>
    <w:unhideWhenUsed/>
    <w:rsid w:val="00C03AB8"/>
    <w:pPr>
      <w:spacing w:after="120"/>
      <w:ind w:left="283"/>
    </w:pPr>
  </w:style>
  <w:style w:type="character" w:customStyle="1" w:styleId="af7">
    <w:name w:val="Основний текст з відступом Знак"/>
    <w:basedOn w:val="ad"/>
    <w:link w:val="af6"/>
    <w:rsid w:val="00C03AB8"/>
    <w:rPr>
      <w:rFonts w:eastAsiaTheme="minorEastAsia"/>
      <w:sz w:val="24"/>
      <w:szCs w:val="24"/>
    </w:rPr>
  </w:style>
  <w:style w:type="character" w:customStyle="1" w:styleId="rvts0">
    <w:name w:val="rvts0"/>
    <w:rsid w:val="00C03AB8"/>
  </w:style>
  <w:style w:type="paragraph" w:styleId="af8">
    <w:name w:val="List Paragraph"/>
    <w:aliases w:val="Chapter10,List Paragraph,Список уровня 2,название табл/рис"/>
    <w:basedOn w:val="ac"/>
    <w:link w:val="af9"/>
    <w:uiPriority w:val="34"/>
    <w:qFormat/>
    <w:rsid w:val="00916EB5"/>
    <w:pPr>
      <w:ind w:left="720"/>
      <w:contextualSpacing/>
    </w:pPr>
  </w:style>
  <w:style w:type="character" w:styleId="afa">
    <w:name w:val="Strong"/>
    <w:uiPriority w:val="22"/>
    <w:qFormat/>
    <w:rsid w:val="00287AF4"/>
    <w:rPr>
      <w:b/>
      <w:bCs/>
    </w:rPr>
  </w:style>
  <w:style w:type="paragraph" w:customStyle="1" w:styleId="1d">
    <w:name w:val="заголовок 1"/>
    <w:basedOn w:val="ac"/>
    <w:next w:val="ac"/>
    <w:link w:val="1e"/>
    <w:qFormat/>
    <w:rsid w:val="00287AF4"/>
    <w:pPr>
      <w:keepNext/>
      <w:jc w:val="center"/>
    </w:pPr>
    <w:rPr>
      <w:rFonts w:eastAsia="Times New Roman"/>
      <w:b/>
      <w:szCs w:val="20"/>
      <w:lang w:eastAsia="ru-RU"/>
    </w:rPr>
  </w:style>
  <w:style w:type="paragraph" w:customStyle="1" w:styleId="Iniiaiieoaeno">
    <w:name w:val="Iniiaiie oaeno"/>
    <w:basedOn w:val="ac"/>
    <w:rsid w:val="000B1D13"/>
    <w:pPr>
      <w:widowControl w:val="0"/>
      <w:overflowPunct w:val="0"/>
      <w:autoSpaceDE w:val="0"/>
      <w:autoSpaceDN w:val="0"/>
      <w:adjustRightInd w:val="0"/>
      <w:spacing w:line="312" w:lineRule="auto"/>
      <w:ind w:firstLine="720"/>
      <w:jc w:val="both"/>
      <w:textAlignment w:val="baseline"/>
    </w:pPr>
    <w:rPr>
      <w:rFonts w:eastAsia="Times New Roman"/>
      <w:sz w:val="26"/>
      <w:szCs w:val="20"/>
      <w:lang w:eastAsia="ru-RU"/>
    </w:rPr>
  </w:style>
  <w:style w:type="paragraph" w:styleId="afb">
    <w:name w:val="header"/>
    <w:basedOn w:val="ac"/>
    <w:link w:val="afc"/>
    <w:uiPriority w:val="99"/>
    <w:unhideWhenUsed/>
    <w:rsid w:val="00464DC7"/>
    <w:pPr>
      <w:tabs>
        <w:tab w:val="center" w:pos="4677"/>
        <w:tab w:val="right" w:pos="9355"/>
      </w:tabs>
    </w:pPr>
    <w:rPr>
      <w:rFonts w:eastAsia="Times New Roman"/>
      <w:lang w:eastAsia="ru-RU"/>
    </w:rPr>
  </w:style>
  <w:style w:type="character" w:customStyle="1" w:styleId="afc">
    <w:name w:val="Верхній колонтитул Знак"/>
    <w:basedOn w:val="ad"/>
    <w:link w:val="afb"/>
    <w:uiPriority w:val="99"/>
    <w:rsid w:val="00464DC7"/>
    <w:rPr>
      <w:sz w:val="24"/>
      <w:szCs w:val="24"/>
      <w:lang w:eastAsia="ru-RU"/>
    </w:rPr>
  </w:style>
  <w:style w:type="character" w:customStyle="1" w:styleId="spelle">
    <w:name w:val="spelle"/>
    <w:basedOn w:val="ad"/>
    <w:uiPriority w:val="99"/>
    <w:rsid w:val="00655CD0"/>
  </w:style>
  <w:style w:type="character" w:customStyle="1" w:styleId="grame">
    <w:name w:val="grame"/>
    <w:basedOn w:val="ad"/>
    <w:rsid w:val="00655CD0"/>
  </w:style>
  <w:style w:type="paragraph" w:styleId="afd">
    <w:name w:val="Balloon Text"/>
    <w:basedOn w:val="ac"/>
    <w:link w:val="afe"/>
    <w:unhideWhenUsed/>
    <w:rsid w:val="00C61C4F"/>
    <w:rPr>
      <w:rFonts w:ascii="Segoe UI" w:hAnsi="Segoe UI" w:cs="Segoe UI"/>
      <w:sz w:val="18"/>
      <w:szCs w:val="18"/>
    </w:rPr>
  </w:style>
  <w:style w:type="character" w:customStyle="1" w:styleId="afe">
    <w:name w:val="Текст у виносці Знак"/>
    <w:basedOn w:val="ad"/>
    <w:link w:val="afd"/>
    <w:rsid w:val="00C61C4F"/>
    <w:rPr>
      <w:rFonts w:ascii="Segoe UI" w:eastAsiaTheme="minorEastAsia" w:hAnsi="Segoe UI" w:cs="Segoe UI"/>
      <w:sz w:val="18"/>
      <w:szCs w:val="18"/>
    </w:rPr>
  </w:style>
  <w:style w:type="paragraph" w:customStyle="1" w:styleId="LO-normal">
    <w:name w:val="LO-normal"/>
    <w:uiPriority w:val="99"/>
    <w:rsid w:val="006D72F2"/>
    <w:pPr>
      <w:spacing w:line="276" w:lineRule="auto"/>
    </w:pPr>
    <w:rPr>
      <w:rFonts w:ascii="Arial" w:eastAsia="Tahoma" w:hAnsi="Arial" w:cs="Arial"/>
      <w:color w:val="000000"/>
      <w:sz w:val="22"/>
      <w:szCs w:val="22"/>
      <w:lang w:val="ru-RU" w:eastAsia="zh-CN"/>
    </w:rPr>
  </w:style>
  <w:style w:type="paragraph" w:styleId="aff">
    <w:name w:val="footer"/>
    <w:basedOn w:val="ac"/>
    <w:link w:val="aff0"/>
    <w:unhideWhenUsed/>
    <w:rsid w:val="0006351B"/>
    <w:pPr>
      <w:tabs>
        <w:tab w:val="center" w:pos="4677"/>
        <w:tab w:val="right" w:pos="9355"/>
      </w:tabs>
    </w:pPr>
  </w:style>
  <w:style w:type="character" w:customStyle="1" w:styleId="aff0">
    <w:name w:val="Нижній колонтитул Знак"/>
    <w:basedOn w:val="ad"/>
    <w:link w:val="aff"/>
    <w:uiPriority w:val="99"/>
    <w:rsid w:val="0006351B"/>
    <w:rPr>
      <w:rFonts w:eastAsiaTheme="minorEastAsia"/>
      <w:sz w:val="24"/>
      <w:szCs w:val="24"/>
    </w:rPr>
  </w:style>
  <w:style w:type="character" w:customStyle="1" w:styleId="41">
    <w:name w:val="Заголовок 4 Знак"/>
    <w:aliases w:val="Подраздел Знак"/>
    <w:basedOn w:val="ad"/>
    <w:link w:val="40"/>
    <w:uiPriority w:val="9"/>
    <w:rsid w:val="00C554C4"/>
    <w:rPr>
      <w:rFonts w:ascii="Calibri" w:hAnsi="Calibri"/>
      <w:b/>
      <w:bCs/>
      <w:sz w:val="28"/>
      <w:szCs w:val="28"/>
    </w:rPr>
  </w:style>
  <w:style w:type="character" w:customStyle="1" w:styleId="51">
    <w:name w:val="Заголовок 5 Знак"/>
    <w:basedOn w:val="ad"/>
    <w:link w:val="50"/>
    <w:uiPriority w:val="9"/>
    <w:rsid w:val="00C554C4"/>
    <w:rPr>
      <w:rFonts w:ascii="Calibri" w:hAnsi="Calibri"/>
      <w:b/>
      <w:bCs/>
      <w:i/>
      <w:iCs/>
      <w:sz w:val="26"/>
      <w:szCs w:val="26"/>
    </w:rPr>
  </w:style>
  <w:style w:type="character" w:customStyle="1" w:styleId="81">
    <w:name w:val="Заголовок 8 Знак"/>
    <w:basedOn w:val="ad"/>
    <w:link w:val="80"/>
    <w:uiPriority w:val="9"/>
    <w:rsid w:val="00C554C4"/>
    <w:rPr>
      <w:i/>
      <w:iCs/>
      <w:sz w:val="24"/>
      <w:szCs w:val="24"/>
    </w:rPr>
  </w:style>
  <w:style w:type="paragraph" w:customStyle="1" w:styleId="CharCharCharCharCharCharCharCharCharChar">
    <w:name w:val="Char Знак Знак Char Знак Знак Знак Char Char Char Char Char Char Знак Char Знак Char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0">
    <w:name w:val="Char Знак Знак Char Знак Знак Знак Char Char Char Char Char Char Знак Char Знак Char Знак Знак Знак Знак Знак Знак Знак"/>
    <w:basedOn w:val="ac"/>
    <w:rsid w:val="00C554C4"/>
    <w:rPr>
      <w:rFonts w:ascii="Verdana" w:eastAsia="Times New Roman" w:hAnsi="Verdana"/>
      <w:sz w:val="20"/>
      <w:szCs w:val="20"/>
      <w:lang w:val="en-US" w:eastAsia="en-US"/>
    </w:rPr>
  </w:style>
  <w:style w:type="character" w:styleId="aff1">
    <w:name w:val="Emphasis"/>
    <w:qFormat/>
    <w:rsid w:val="00C554C4"/>
    <w:rPr>
      <w:i/>
      <w:iCs/>
    </w:rPr>
  </w:style>
  <w:style w:type="character" w:styleId="aff2">
    <w:name w:val="FollowedHyperlink"/>
    <w:unhideWhenUsed/>
    <w:rsid w:val="00C554C4"/>
    <w:rPr>
      <w:color w:val="800080"/>
      <w:u w:val="single"/>
    </w:rPr>
  </w:style>
  <w:style w:type="paragraph" w:customStyle="1" w:styleId="font5">
    <w:name w:val="font5"/>
    <w:basedOn w:val="ac"/>
    <w:rsid w:val="00C554C4"/>
    <w:pPr>
      <w:spacing w:before="100" w:beforeAutospacing="1" w:after="100" w:afterAutospacing="1"/>
    </w:pPr>
    <w:rPr>
      <w:rFonts w:eastAsia="Times New Roman"/>
      <w:b/>
      <w:bCs/>
      <w:sz w:val="18"/>
      <w:szCs w:val="18"/>
    </w:rPr>
  </w:style>
  <w:style w:type="paragraph" w:customStyle="1" w:styleId="font6">
    <w:name w:val="font6"/>
    <w:basedOn w:val="ac"/>
    <w:rsid w:val="00C554C4"/>
    <w:pPr>
      <w:spacing w:before="100" w:beforeAutospacing="1" w:after="100" w:afterAutospacing="1"/>
    </w:pPr>
    <w:rPr>
      <w:rFonts w:eastAsia="Times New Roman"/>
      <w:sz w:val="18"/>
      <w:szCs w:val="18"/>
    </w:rPr>
  </w:style>
  <w:style w:type="paragraph" w:customStyle="1" w:styleId="font7">
    <w:name w:val="font7"/>
    <w:basedOn w:val="ac"/>
    <w:rsid w:val="00C554C4"/>
    <w:pPr>
      <w:spacing w:before="100" w:beforeAutospacing="1" w:after="100" w:afterAutospacing="1"/>
    </w:pPr>
    <w:rPr>
      <w:rFonts w:eastAsia="Times New Roman"/>
      <w:sz w:val="18"/>
      <w:szCs w:val="18"/>
    </w:rPr>
  </w:style>
  <w:style w:type="paragraph" w:customStyle="1" w:styleId="xl65">
    <w:name w:val="xl65"/>
    <w:basedOn w:val="ac"/>
    <w:rsid w:val="00C554C4"/>
    <w:pPr>
      <w:spacing w:before="100" w:beforeAutospacing="1" w:after="100" w:afterAutospacing="1"/>
    </w:pPr>
    <w:rPr>
      <w:rFonts w:eastAsia="Times New Roman"/>
    </w:rPr>
  </w:style>
  <w:style w:type="paragraph" w:customStyle="1" w:styleId="xl66">
    <w:name w:val="xl66"/>
    <w:basedOn w:val="ac"/>
    <w:rsid w:val="00C554C4"/>
    <w:pPr>
      <w:spacing w:before="100" w:beforeAutospacing="1" w:after="100" w:afterAutospacing="1"/>
      <w:jc w:val="center"/>
    </w:pPr>
    <w:rPr>
      <w:rFonts w:eastAsia="Times New Roman"/>
    </w:rPr>
  </w:style>
  <w:style w:type="paragraph" w:customStyle="1" w:styleId="xl67">
    <w:name w:val="xl67"/>
    <w:basedOn w:val="ac"/>
    <w:rsid w:val="00C554C4"/>
    <w:pPr>
      <w:spacing w:before="100" w:beforeAutospacing="1" w:after="100" w:afterAutospacing="1"/>
      <w:jc w:val="right"/>
    </w:pPr>
    <w:rPr>
      <w:rFonts w:eastAsia="Times New Roman"/>
    </w:rPr>
  </w:style>
  <w:style w:type="paragraph" w:customStyle="1" w:styleId="xl68">
    <w:name w:val="xl68"/>
    <w:basedOn w:val="ac"/>
    <w:rsid w:val="00C554C4"/>
    <w:pPr>
      <w:spacing w:before="100" w:beforeAutospacing="1" w:after="100" w:afterAutospacing="1"/>
      <w:jc w:val="center"/>
    </w:pPr>
    <w:rPr>
      <w:rFonts w:eastAsia="Times New Roman"/>
    </w:rPr>
  </w:style>
  <w:style w:type="paragraph" w:customStyle="1" w:styleId="xl69">
    <w:name w:val="xl69"/>
    <w:basedOn w:val="ac"/>
    <w:rsid w:val="00C554C4"/>
    <w:pPr>
      <w:spacing w:before="100" w:beforeAutospacing="1" w:after="100" w:afterAutospacing="1"/>
    </w:pPr>
    <w:rPr>
      <w:rFonts w:eastAsia="Times New Roman"/>
    </w:rPr>
  </w:style>
  <w:style w:type="paragraph" w:customStyle="1" w:styleId="xl70">
    <w:name w:val="xl70"/>
    <w:basedOn w:val="ac"/>
    <w:rsid w:val="00C554C4"/>
    <w:pPr>
      <w:spacing w:before="100" w:beforeAutospacing="1" w:after="100" w:afterAutospacing="1"/>
      <w:jc w:val="center"/>
      <w:textAlignment w:val="center"/>
    </w:pPr>
    <w:rPr>
      <w:rFonts w:eastAsia="Times New Roman"/>
    </w:rPr>
  </w:style>
  <w:style w:type="paragraph" w:customStyle="1" w:styleId="xl71">
    <w:name w:val="xl71"/>
    <w:basedOn w:val="ac"/>
    <w:rsid w:val="00C554C4"/>
    <w:pPr>
      <w:spacing w:before="100" w:beforeAutospacing="1" w:after="100" w:afterAutospacing="1"/>
    </w:pPr>
    <w:rPr>
      <w:rFonts w:eastAsia="Times New Roman"/>
    </w:rPr>
  </w:style>
  <w:style w:type="paragraph" w:customStyle="1" w:styleId="xl72">
    <w:name w:val="xl72"/>
    <w:basedOn w:val="ac"/>
    <w:rsid w:val="00C554C4"/>
    <w:pPr>
      <w:spacing w:before="100" w:beforeAutospacing="1" w:after="100" w:afterAutospacing="1"/>
    </w:pPr>
    <w:rPr>
      <w:rFonts w:eastAsia="Times New Roman"/>
      <w:b/>
      <w:bCs/>
    </w:rPr>
  </w:style>
  <w:style w:type="paragraph" w:customStyle="1" w:styleId="xl73">
    <w:name w:val="xl73"/>
    <w:basedOn w:val="ac"/>
    <w:rsid w:val="00C554C4"/>
    <w:pPr>
      <w:spacing w:before="100" w:beforeAutospacing="1" w:after="100" w:afterAutospacing="1"/>
      <w:textAlignment w:val="center"/>
    </w:pPr>
    <w:rPr>
      <w:rFonts w:eastAsia="Times New Roman"/>
    </w:rPr>
  </w:style>
  <w:style w:type="paragraph" w:customStyle="1" w:styleId="xl74">
    <w:name w:val="xl74"/>
    <w:basedOn w:val="ac"/>
    <w:rsid w:val="00C554C4"/>
    <w:pPr>
      <w:spacing w:before="100" w:beforeAutospacing="1" w:after="100" w:afterAutospacing="1"/>
      <w:textAlignment w:val="center"/>
    </w:pPr>
    <w:rPr>
      <w:rFonts w:ascii="Arial" w:eastAsia="Times New Roman" w:hAnsi="Arial" w:cs="Arial"/>
    </w:rPr>
  </w:style>
  <w:style w:type="paragraph" w:customStyle="1" w:styleId="xl75">
    <w:name w:val="xl75"/>
    <w:basedOn w:val="ac"/>
    <w:rsid w:val="00C554C4"/>
    <w:pPr>
      <w:spacing w:before="100" w:beforeAutospacing="1" w:after="100" w:afterAutospacing="1"/>
      <w:textAlignment w:val="center"/>
    </w:pPr>
    <w:rPr>
      <w:rFonts w:eastAsia="Times New Roman"/>
    </w:rPr>
  </w:style>
  <w:style w:type="paragraph" w:customStyle="1" w:styleId="xl76">
    <w:name w:val="xl76"/>
    <w:basedOn w:val="ac"/>
    <w:rsid w:val="00C554C4"/>
    <w:pPr>
      <w:spacing w:before="100" w:beforeAutospacing="1" w:after="100" w:afterAutospacing="1"/>
      <w:textAlignment w:val="center"/>
    </w:pPr>
    <w:rPr>
      <w:rFonts w:eastAsia="Times New Roman"/>
    </w:rPr>
  </w:style>
  <w:style w:type="paragraph" w:customStyle="1" w:styleId="xl77">
    <w:name w:val="xl77"/>
    <w:basedOn w:val="ac"/>
    <w:rsid w:val="00C554C4"/>
    <w:pPr>
      <w:spacing w:before="100" w:beforeAutospacing="1" w:after="100" w:afterAutospacing="1"/>
      <w:jc w:val="right"/>
      <w:textAlignment w:val="center"/>
    </w:pPr>
    <w:rPr>
      <w:rFonts w:eastAsia="Times New Roman"/>
      <w:b/>
      <w:bCs/>
    </w:rPr>
  </w:style>
  <w:style w:type="paragraph" w:customStyle="1" w:styleId="xl78">
    <w:name w:val="xl78"/>
    <w:basedOn w:val="ac"/>
    <w:rsid w:val="00C554C4"/>
    <w:pPr>
      <w:spacing w:before="100" w:beforeAutospacing="1" w:after="100" w:afterAutospacing="1"/>
      <w:jc w:val="center"/>
      <w:textAlignment w:val="center"/>
    </w:pPr>
    <w:rPr>
      <w:rFonts w:eastAsia="Times New Roman"/>
    </w:rPr>
  </w:style>
  <w:style w:type="paragraph" w:customStyle="1" w:styleId="xl79">
    <w:name w:val="xl79"/>
    <w:basedOn w:val="ac"/>
    <w:rsid w:val="00C554C4"/>
    <w:pPr>
      <w:spacing w:before="100" w:beforeAutospacing="1" w:after="100" w:afterAutospacing="1"/>
      <w:textAlignment w:val="center"/>
    </w:pPr>
    <w:rPr>
      <w:rFonts w:eastAsia="Times New Roman"/>
      <w:b/>
      <w:bCs/>
      <w:i/>
      <w:iCs/>
    </w:rPr>
  </w:style>
  <w:style w:type="paragraph" w:customStyle="1" w:styleId="xl80">
    <w:name w:val="xl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1">
    <w:name w:val="xl81"/>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82">
    <w:name w:val="xl8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
    <w:name w:val="xl8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
    <w:name w:val="xl84"/>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
    <w:name w:val="xl85"/>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6">
    <w:name w:val="xl86"/>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87">
    <w:name w:val="xl8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88">
    <w:name w:val="xl88"/>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89">
    <w:name w:val="xl89"/>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90">
    <w:name w:val="xl9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91">
    <w:name w:val="xl9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2">
    <w:name w:val="xl9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3">
    <w:name w:val="xl9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4">
    <w:name w:val="xl9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95">
    <w:name w:val="xl9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6">
    <w:name w:val="xl9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97">
    <w:name w:val="xl9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98">
    <w:name w:val="xl98"/>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99">
    <w:name w:val="xl99"/>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00">
    <w:name w:val="xl10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01">
    <w:name w:val="xl101"/>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2">
    <w:name w:val="xl10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04">
    <w:name w:val="xl10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05">
    <w:name w:val="xl105"/>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07">
    <w:name w:val="xl107"/>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108">
    <w:name w:val="xl108"/>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109">
    <w:name w:val="xl109"/>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10">
    <w:name w:val="xl11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1">
    <w:name w:val="xl11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2">
    <w:name w:val="xl11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3">
    <w:name w:val="xl113"/>
    <w:basedOn w:val="ac"/>
    <w:rsid w:val="00C554C4"/>
    <w:pPr>
      <w:pBdr>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14">
    <w:name w:val="xl114"/>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5">
    <w:name w:val="xl11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16">
    <w:name w:val="xl11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17">
    <w:name w:val="xl11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8">
    <w:name w:val="xl118"/>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9">
    <w:name w:val="xl119"/>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0">
    <w:name w:val="xl120"/>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1">
    <w:name w:val="xl121"/>
    <w:basedOn w:val="ac"/>
    <w:rsid w:val="00C554C4"/>
    <w:pPr>
      <w:pBdr>
        <w:left w:val="single" w:sz="4" w:space="0" w:color="auto"/>
      </w:pBdr>
      <w:spacing w:before="100" w:beforeAutospacing="1" w:after="100" w:afterAutospacing="1"/>
      <w:textAlignment w:val="center"/>
    </w:pPr>
    <w:rPr>
      <w:rFonts w:eastAsia="Times New Roman"/>
      <w:sz w:val="18"/>
      <w:szCs w:val="18"/>
    </w:rPr>
  </w:style>
  <w:style w:type="paragraph" w:customStyle="1" w:styleId="xl122">
    <w:name w:val="xl122"/>
    <w:basedOn w:val="ac"/>
    <w:rsid w:val="00C554C4"/>
    <w:pPr>
      <w:pBdr>
        <w:top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23">
    <w:name w:val="xl12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24">
    <w:name w:val="xl12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5">
    <w:name w:val="xl12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26">
    <w:name w:val="xl126"/>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127">
    <w:name w:val="xl127"/>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128">
    <w:name w:val="xl128"/>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29">
    <w:name w:val="xl129"/>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30">
    <w:name w:val="xl13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31">
    <w:name w:val="xl131"/>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2">
    <w:name w:val="xl13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33">
    <w:name w:val="xl133"/>
    <w:basedOn w:val="ac"/>
    <w:rsid w:val="00C554C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4">
    <w:name w:val="xl134"/>
    <w:basedOn w:val="ac"/>
    <w:rsid w:val="00C554C4"/>
    <w:pPr>
      <w:pBdr>
        <w:top w:val="single" w:sz="4" w:space="0" w:color="auto"/>
        <w:bottom w:val="single" w:sz="4" w:space="0" w:color="auto"/>
      </w:pBdr>
      <w:spacing w:before="100" w:beforeAutospacing="1" w:after="100" w:afterAutospacing="1"/>
      <w:textAlignment w:val="center"/>
    </w:pPr>
    <w:rPr>
      <w:rFonts w:eastAsia="Times New Roman"/>
      <w:sz w:val="18"/>
      <w:szCs w:val="18"/>
    </w:rPr>
  </w:style>
  <w:style w:type="paragraph" w:customStyle="1" w:styleId="xl135">
    <w:name w:val="xl135"/>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6">
    <w:name w:val="xl136"/>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7">
    <w:name w:val="xl137"/>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8">
    <w:name w:val="xl138"/>
    <w:basedOn w:val="ac"/>
    <w:rsid w:val="00C554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39">
    <w:name w:val="xl139"/>
    <w:basedOn w:val="ac"/>
    <w:rsid w:val="00C554C4"/>
    <w:pPr>
      <w:pBdr>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140">
    <w:name w:val="xl140"/>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41">
    <w:name w:val="xl14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2">
    <w:name w:val="xl14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43">
    <w:name w:val="xl143"/>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144">
    <w:name w:val="xl14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5">
    <w:name w:val="xl145"/>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46">
    <w:name w:val="xl146"/>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7">
    <w:name w:val="xl14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8">
    <w:name w:val="xl148"/>
    <w:basedOn w:val="ac"/>
    <w:rsid w:val="00C554C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49">
    <w:name w:val="xl149"/>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0">
    <w:name w:val="xl150"/>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51">
    <w:name w:val="xl15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52">
    <w:name w:val="xl152"/>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3">
    <w:name w:val="xl15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4">
    <w:name w:val="xl154"/>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55">
    <w:name w:val="xl155"/>
    <w:basedOn w:val="ac"/>
    <w:rsid w:val="00C554C4"/>
    <w:pPr>
      <w:pBdr>
        <w:top w:val="single" w:sz="4" w:space="0" w:color="auto"/>
      </w:pBdr>
      <w:spacing w:before="100" w:beforeAutospacing="1" w:after="100" w:afterAutospacing="1"/>
      <w:textAlignment w:val="center"/>
    </w:pPr>
    <w:rPr>
      <w:rFonts w:eastAsia="Times New Roman"/>
      <w:b/>
      <w:bCs/>
      <w:sz w:val="18"/>
      <w:szCs w:val="18"/>
    </w:rPr>
  </w:style>
  <w:style w:type="paragraph" w:customStyle="1" w:styleId="xl156">
    <w:name w:val="xl156"/>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157">
    <w:name w:val="xl157"/>
    <w:basedOn w:val="ac"/>
    <w:rsid w:val="00C554C4"/>
    <w:pPr>
      <w:pBdr>
        <w:top w:val="single" w:sz="4" w:space="0" w:color="auto"/>
      </w:pBdr>
      <w:spacing w:before="100" w:beforeAutospacing="1" w:after="100" w:afterAutospacing="1"/>
      <w:jc w:val="right"/>
      <w:textAlignment w:val="center"/>
    </w:pPr>
    <w:rPr>
      <w:rFonts w:eastAsia="Times New Roman"/>
      <w:sz w:val="18"/>
      <w:szCs w:val="18"/>
    </w:rPr>
  </w:style>
  <w:style w:type="paragraph" w:customStyle="1" w:styleId="xl158">
    <w:name w:val="xl1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59">
    <w:name w:val="xl1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160">
    <w:name w:val="xl16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1">
    <w:name w:val="xl16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2">
    <w:name w:val="xl16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3">
    <w:name w:val="xl16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4">
    <w:name w:val="xl164"/>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5">
    <w:name w:val="xl165"/>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6">
    <w:name w:val="xl16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7">
    <w:name w:val="xl167"/>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8">
    <w:name w:val="xl168"/>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9">
    <w:name w:val="xl16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0">
    <w:name w:val="xl17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1">
    <w:name w:val="xl171"/>
    <w:basedOn w:val="ac"/>
    <w:rsid w:val="00C554C4"/>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2">
    <w:name w:val="xl172"/>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3">
    <w:name w:val="xl17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74">
    <w:name w:val="xl174"/>
    <w:basedOn w:val="ac"/>
    <w:rsid w:val="00C554C4"/>
    <w:pPr>
      <w:pBdr>
        <w:top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5">
    <w:name w:val="xl17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76">
    <w:name w:val="xl176"/>
    <w:basedOn w:val="ac"/>
    <w:rsid w:val="00C554C4"/>
    <w:pPr>
      <w:spacing w:before="100" w:beforeAutospacing="1" w:after="100" w:afterAutospacing="1"/>
      <w:jc w:val="right"/>
      <w:textAlignment w:val="center"/>
    </w:pPr>
    <w:rPr>
      <w:rFonts w:eastAsia="Times New Roman"/>
      <w:sz w:val="18"/>
      <w:szCs w:val="18"/>
    </w:rPr>
  </w:style>
  <w:style w:type="paragraph" w:customStyle="1" w:styleId="xl177">
    <w:name w:val="xl177"/>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78">
    <w:name w:val="xl178"/>
    <w:basedOn w:val="ac"/>
    <w:rsid w:val="00C554C4"/>
    <w:pPr>
      <w:pBdr>
        <w:top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79">
    <w:name w:val="xl179"/>
    <w:basedOn w:val="ac"/>
    <w:rsid w:val="00C554C4"/>
    <w:pPr>
      <w:pBdr>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80">
    <w:name w:val="xl1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81">
    <w:name w:val="xl181"/>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2">
    <w:name w:val="xl182"/>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83">
    <w:name w:val="xl183"/>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84">
    <w:name w:val="xl184"/>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5">
    <w:name w:val="xl185"/>
    <w:basedOn w:val="ac"/>
    <w:rsid w:val="00C554C4"/>
    <w:pPr>
      <w:pBdr>
        <w:top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6">
    <w:name w:val="xl186"/>
    <w:basedOn w:val="ac"/>
    <w:rsid w:val="00C554C4"/>
    <w:pPr>
      <w:pBdr>
        <w:top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7">
    <w:name w:val="xl187"/>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88">
    <w:name w:val="xl188"/>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9">
    <w:name w:val="xl18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90">
    <w:name w:val="xl190"/>
    <w:basedOn w:val="ac"/>
    <w:rsid w:val="00C554C4"/>
    <w:pPr>
      <w:pBdr>
        <w:top w:val="single" w:sz="4" w:space="0" w:color="auto"/>
        <w:left w:val="single" w:sz="4" w:space="0" w:color="auto"/>
      </w:pBdr>
      <w:spacing w:before="100" w:beforeAutospacing="1" w:after="100" w:afterAutospacing="1"/>
      <w:textAlignment w:val="top"/>
    </w:pPr>
    <w:rPr>
      <w:rFonts w:eastAsia="Times New Roman"/>
      <w:sz w:val="18"/>
      <w:szCs w:val="18"/>
    </w:rPr>
  </w:style>
  <w:style w:type="paragraph" w:customStyle="1" w:styleId="xl191">
    <w:name w:val="xl191"/>
    <w:basedOn w:val="ac"/>
    <w:rsid w:val="00C554C4"/>
    <w:pPr>
      <w:pBdr>
        <w:top w:val="single" w:sz="4" w:space="0" w:color="auto"/>
      </w:pBdr>
      <w:spacing w:before="100" w:beforeAutospacing="1" w:after="100" w:afterAutospacing="1"/>
      <w:textAlignment w:val="top"/>
    </w:pPr>
    <w:rPr>
      <w:rFonts w:eastAsia="Times New Roman"/>
      <w:sz w:val="18"/>
      <w:szCs w:val="18"/>
    </w:rPr>
  </w:style>
  <w:style w:type="paragraph" w:customStyle="1" w:styleId="xl192">
    <w:name w:val="xl192"/>
    <w:basedOn w:val="ac"/>
    <w:rsid w:val="00C554C4"/>
    <w:pPr>
      <w:pBdr>
        <w:top w:val="single" w:sz="4" w:space="0" w:color="auto"/>
      </w:pBdr>
      <w:spacing w:before="100" w:beforeAutospacing="1" w:after="100" w:afterAutospacing="1"/>
      <w:textAlignment w:val="center"/>
    </w:pPr>
    <w:rPr>
      <w:rFonts w:eastAsia="Times New Roman"/>
      <w:sz w:val="18"/>
      <w:szCs w:val="18"/>
    </w:rPr>
  </w:style>
  <w:style w:type="paragraph" w:customStyle="1" w:styleId="xl193">
    <w:name w:val="xl193"/>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194">
    <w:name w:val="xl194"/>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 w:val="18"/>
      <w:szCs w:val="18"/>
    </w:rPr>
  </w:style>
  <w:style w:type="paragraph" w:customStyle="1" w:styleId="xl195">
    <w:name w:val="xl195"/>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96">
    <w:name w:val="xl196"/>
    <w:basedOn w:val="ac"/>
    <w:rsid w:val="00C554C4"/>
    <w:pPr>
      <w:pBdr>
        <w:left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97">
    <w:name w:val="xl197"/>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98">
    <w:name w:val="xl198"/>
    <w:basedOn w:val="ac"/>
    <w:rsid w:val="00C554C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99">
    <w:name w:val="xl199"/>
    <w:basedOn w:val="ac"/>
    <w:rsid w:val="00C554C4"/>
    <w:pPr>
      <w:pBdr>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0">
    <w:name w:val="xl20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01">
    <w:name w:val="xl201"/>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02">
    <w:name w:val="xl202"/>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03">
    <w:name w:val="xl203"/>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4">
    <w:name w:val="xl204"/>
    <w:basedOn w:val="ac"/>
    <w:rsid w:val="00C554C4"/>
    <w:pPr>
      <w:pBdr>
        <w:bottom w:val="single" w:sz="4" w:space="0" w:color="auto"/>
      </w:pBdr>
      <w:spacing w:before="100" w:beforeAutospacing="1" w:after="100" w:afterAutospacing="1"/>
      <w:textAlignment w:val="center"/>
    </w:pPr>
    <w:rPr>
      <w:rFonts w:eastAsia="Times New Roman"/>
      <w:b/>
      <w:bCs/>
      <w:sz w:val="18"/>
      <w:szCs w:val="18"/>
    </w:rPr>
  </w:style>
  <w:style w:type="paragraph" w:customStyle="1" w:styleId="xl205">
    <w:name w:val="xl205"/>
    <w:basedOn w:val="ac"/>
    <w:rsid w:val="00C554C4"/>
    <w:pPr>
      <w:pBdr>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6">
    <w:name w:val="xl206"/>
    <w:basedOn w:val="ac"/>
    <w:rsid w:val="00C554C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07">
    <w:name w:val="xl207"/>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208">
    <w:name w:val="xl208"/>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9">
    <w:name w:val="xl209"/>
    <w:basedOn w:val="ac"/>
    <w:rsid w:val="00C554C4"/>
    <w:pPr>
      <w:pBdr>
        <w:bottom w:val="single" w:sz="4" w:space="0" w:color="auto"/>
      </w:pBdr>
      <w:spacing w:before="100" w:beforeAutospacing="1" w:after="100" w:afterAutospacing="1"/>
      <w:textAlignment w:val="center"/>
    </w:pPr>
    <w:rPr>
      <w:rFonts w:eastAsia="Times New Roman"/>
      <w:i/>
      <w:iCs/>
      <w:sz w:val="18"/>
      <w:szCs w:val="18"/>
    </w:rPr>
  </w:style>
  <w:style w:type="paragraph" w:customStyle="1" w:styleId="xl210">
    <w:name w:val="xl210"/>
    <w:basedOn w:val="ac"/>
    <w:rsid w:val="00C554C4"/>
    <w:pPr>
      <w:pBdr>
        <w:top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211">
    <w:name w:val="xl211"/>
    <w:basedOn w:val="ac"/>
    <w:rsid w:val="00C554C4"/>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12">
    <w:name w:val="xl212"/>
    <w:basedOn w:val="ac"/>
    <w:rsid w:val="00C554C4"/>
    <w:pPr>
      <w:spacing w:before="100" w:beforeAutospacing="1" w:after="100" w:afterAutospacing="1"/>
      <w:textAlignment w:val="center"/>
    </w:pPr>
    <w:rPr>
      <w:rFonts w:eastAsia="Times New Roman"/>
      <w:b/>
      <w:bCs/>
      <w:sz w:val="18"/>
      <w:szCs w:val="18"/>
    </w:rPr>
  </w:style>
  <w:style w:type="paragraph" w:customStyle="1" w:styleId="xl213">
    <w:name w:val="xl21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14">
    <w:name w:val="xl214"/>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215">
    <w:name w:val="xl21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18"/>
      <w:szCs w:val="18"/>
    </w:rPr>
  </w:style>
  <w:style w:type="paragraph" w:customStyle="1" w:styleId="xl216">
    <w:name w:val="xl216"/>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217">
    <w:name w:val="xl21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218">
    <w:name w:val="xl218"/>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19">
    <w:name w:val="xl219"/>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220">
    <w:name w:val="xl220"/>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1">
    <w:name w:val="xl221"/>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22">
    <w:name w:val="xl222"/>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3">
    <w:name w:val="xl223"/>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4">
    <w:name w:val="xl224"/>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5">
    <w:name w:val="xl22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6">
    <w:name w:val="xl22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7">
    <w:name w:val="xl22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8">
    <w:name w:val="xl22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29">
    <w:name w:val="xl229"/>
    <w:basedOn w:val="ac"/>
    <w:rsid w:val="00C554C4"/>
    <w:pPr>
      <w:spacing w:before="100" w:beforeAutospacing="1" w:after="100" w:afterAutospacing="1"/>
      <w:jc w:val="center"/>
      <w:textAlignment w:val="center"/>
    </w:pPr>
    <w:rPr>
      <w:rFonts w:eastAsia="Times New Roman"/>
      <w:sz w:val="18"/>
      <w:szCs w:val="18"/>
    </w:rPr>
  </w:style>
  <w:style w:type="paragraph" w:customStyle="1" w:styleId="xl230">
    <w:name w:val="xl230"/>
    <w:basedOn w:val="ac"/>
    <w:rsid w:val="00C554C4"/>
    <w:pPr>
      <w:spacing w:before="100" w:beforeAutospacing="1" w:after="100" w:afterAutospacing="1"/>
      <w:jc w:val="right"/>
      <w:textAlignment w:val="center"/>
    </w:pPr>
    <w:rPr>
      <w:rFonts w:eastAsia="Times New Roman"/>
      <w:sz w:val="18"/>
      <w:szCs w:val="18"/>
    </w:rPr>
  </w:style>
  <w:style w:type="paragraph" w:customStyle="1" w:styleId="xl231">
    <w:name w:val="xl23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32">
    <w:name w:val="xl232"/>
    <w:basedOn w:val="ac"/>
    <w:rsid w:val="00C554C4"/>
    <w:pPr>
      <w:spacing w:before="100" w:beforeAutospacing="1" w:after="100" w:afterAutospacing="1"/>
      <w:jc w:val="center"/>
      <w:textAlignment w:val="center"/>
    </w:pPr>
    <w:rPr>
      <w:rFonts w:eastAsia="Times New Roman"/>
      <w:sz w:val="18"/>
      <w:szCs w:val="18"/>
    </w:rPr>
  </w:style>
  <w:style w:type="paragraph" w:customStyle="1" w:styleId="xl233">
    <w:name w:val="xl233"/>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34">
    <w:name w:val="xl234"/>
    <w:basedOn w:val="ac"/>
    <w:rsid w:val="00C554C4"/>
    <w:pPr>
      <w:pBdr>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35">
    <w:name w:val="xl235"/>
    <w:basedOn w:val="ac"/>
    <w:rsid w:val="00C554C4"/>
    <w:pPr>
      <w:spacing w:before="100" w:beforeAutospacing="1" w:after="100" w:afterAutospacing="1"/>
      <w:textAlignment w:val="center"/>
    </w:pPr>
    <w:rPr>
      <w:rFonts w:eastAsia="Times New Roman"/>
      <w:i/>
      <w:iCs/>
      <w:sz w:val="18"/>
      <w:szCs w:val="18"/>
    </w:rPr>
  </w:style>
  <w:style w:type="paragraph" w:customStyle="1" w:styleId="xl236">
    <w:name w:val="xl236"/>
    <w:basedOn w:val="ac"/>
    <w:rsid w:val="00C554C4"/>
    <w:pPr>
      <w:spacing w:before="100" w:beforeAutospacing="1" w:after="100" w:afterAutospacing="1"/>
      <w:jc w:val="right"/>
      <w:textAlignment w:val="center"/>
    </w:pPr>
    <w:rPr>
      <w:rFonts w:eastAsia="Times New Roman"/>
      <w:sz w:val="18"/>
      <w:szCs w:val="18"/>
    </w:rPr>
  </w:style>
  <w:style w:type="paragraph" w:customStyle="1" w:styleId="xl237">
    <w:name w:val="xl237"/>
    <w:basedOn w:val="ac"/>
    <w:rsid w:val="00C554C4"/>
    <w:pPr>
      <w:spacing w:before="100" w:beforeAutospacing="1" w:after="100" w:afterAutospacing="1"/>
      <w:jc w:val="right"/>
      <w:textAlignment w:val="center"/>
    </w:pPr>
    <w:rPr>
      <w:rFonts w:eastAsia="Times New Roman"/>
      <w:i/>
      <w:iCs/>
      <w:sz w:val="18"/>
      <w:szCs w:val="18"/>
    </w:rPr>
  </w:style>
  <w:style w:type="paragraph" w:customStyle="1" w:styleId="xl238">
    <w:name w:val="xl23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39">
    <w:name w:val="xl239"/>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40">
    <w:name w:val="xl240"/>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1">
    <w:name w:val="xl241"/>
    <w:basedOn w:val="ac"/>
    <w:rsid w:val="00C554C4"/>
    <w:pPr>
      <w:pBdr>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242">
    <w:name w:val="xl242"/>
    <w:basedOn w:val="ac"/>
    <w:rsid w:val="00C554C4"/>
    <w:pPr>
      <w:pBdr>
        <w:bottom w:val="single" w:sz="4" w:space="0" w:color="auto"/>
      </w:pBdr>
      <w:spacing w:before="100" w:beforeAutospacing="1" w:after="100" w:afterAutospacing="1"/>
      <w:textAlignment w:val="top"/>
    </w:pPr>
    <w:rPr>
      <w:rFonts w:eastAsia="Times New Roman"/>
      <w:sz w:val="18"/>
      <w:szCs w:val="18"/>
    </w:rPr>
  </w:style>
  <w:style w:type="paragraph" w:customStyle="1" w:styleId="xl243">
    <w:name w:val="xl24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44">
    <w:name w:val="xl244"/>
    <w:basedOn w:val="ac"/>
    <w:rsid w:val="00C554C4"/>
    <w:pPr>
      <w:pBdr>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45">
    <w:name w:val="xl245"/>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6">
    <w:name w:val="xl246"/>
    <w:basedOn w:val="ac"/>
    <w:rsid w:val="00C554C4"/>
    <w:pPr>
      <w:spacing w:before="100" w:beforeAutospacing="1" w:after="100" w:afterAutospacing="1"/>
      <w:textAlignment w:val="center"/>
    </w:pPr>
    <w:rPr>
      <w:rFonts w:eastAsia="Times New Roman"/>
      <w:b/>
      <w:bCs/>
      <w:i/>
      <w:iCs/>
      <w:sz w:val="18"/>
      <w:szCs w:val="18"/>
    </w:rPr>
  </w:style>
  <w:style w:type="paragraph" w:customStyle="1" w:styleId="xl247">
    <w:name w:val="xl247"/>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48">
    <w:name w:val="xl248"/>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49">
    <w:name w:val="xl249"/>
    <w:basedOn w:val="ac"/>
    <w:rsid w:val="00C554C4"/>
    <w:pPr>
      <w:spacing w:before="100" w:beforeAutospacing="1" w:after="100" w:afterAutospacing="1"/>
      <w:textAlignment w:val="center"/>
    </w:pPr>
    <w:rPr>
      <w:rFonts w:eastAsia="Times New Roman"/>
      <w:i/>
      <w:iCs/>
      <w:sz w:val="18"/>
      <w:szCs w:val="18"/>
    </w:rPr>
  </w:style>
  <w:style w:type="paragraph" w:customStyle="1" w:styleId="xl250">
    <w:name w:val="xl250"/>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51">
    <w:name w:val="xl25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2">
    <w:name w:val="xl252"/>
    <w:basedOn w:val="ac"/>
    <w:rsid w:val="00C554C4"/>
    <w:pPr>
      <w:spacing w:before="100" w:beforeAutospacing="1" w:after="100" w:afterAutospacing="1"/>
      <w:jc w:val="center"/>
      <w:textAlignment w:val="top"/>
    </w:pPr>
    <w:rPr>
      <w:rFonts w:eastAsia="Times New Roman"/>
      <w:sz w:val="18"/>
      <w:szCs w:val="18"/>
    </w:rPr>
  </w:style>
  <w:style w:type="paragraph" w:customStyle="1" w:styleId="xl253">
    <w:name w:val="xl253"/>
    <w:basedOn w:val="ac"/>
    <w:rsid w:val="00C554C4"/>
    <w:pPr>
      <w:spacing w:before="100" w:beforeAutospacing="1" w:after="100" w:afterAutospacing="1"/>
      <w:textAlignment w:val="top"/>
    </w:pPr>
    <w:rPr>
      <w:rFonts w:eastAsia="Times New Roman"/>
      <w:b/>
      <w:bCs/>
      <w:i/>
      <w:iCs/>
      <w:sz w:val="18"/>
      <w:szCs w:val="18"/>
    </w:rPr>
  </w:style>
  <w:style w:type="paragraph" w:customStyle="1" w:styleId="xl254">
    <w:name w:val="xl254"/>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55">
    <w:name w:val="xl255"/>
    <w:basedOn w:val="ac"/>
    <w:rsid w:val="00C554C4"/>
    <w:pPr>
      <w:spacing w:before="100" w:beforeAutospacing="1" w:after="100" w:afterAutospacing="1"/>
      <w:textAlignment w:val="center"/>
    </w:pPr>
    <w:rPr>
      <w:rFonts w:eastAsia="Times New Roman"/>
      <w:sz w:val="18"/>
      <w:szCs w:val="18"/>
    </w:rPr>
  </w:style>
  <w:style w:type="paragraph" w:customStyle="1" w:styleId="xl256">
    <w:name w:val="xl25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57">
    <w:name w:val="xl25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58">
    <w:name w:val="xl2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9">
    <w:name w:val="xl2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60">
    <w:name w:val="xl260"/>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1">
    <w:name w:val="xl26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2">
    <w:name w:val="xl26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63">
    <w:name w:val="xl26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64">
    <w:name w:val="xl26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 w:val="18"/>
      <w:szCs w:val="18"/>
    </w:rPr>
  </w:style>
  <w:style w:type="paragraph" w:customStyle="1" w:styleId="xl265">
    <w:name w:val="xl265"/>
    <w:basedOn w:val="ac"/>
    <w:rsid w:val="00C554C4"/>
    <w:pPr>
      <w:spacing w:before="100" w:beforeAutospacing="1" w:after="100" w:afterAutospacing="1"/>
      <w:jc w:val="center"/>
      <w:textAlignment w:val="center"/>
    </w:pPr>
    <w:rPr>
      <w:rFonts w:eastAsia="Times New Roman"/>
      <w:sz w:val="18"/>
      <w:szCs w:val="18"/>
    </w:rPr>
  </w:style>
  <w:style w:type="paragraph" w:customStyle="1" w:styleId="xl266">
    <w:name w:val="xl266"/>
    <w:basedOn w:val="ac"/>
    <w:rsid w:val="00C554C4"/>
    <w:pPr>
      <w:pBdr>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67">
    <w:name w:val="xl26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rPr>
  </w:style>
  <w:style w:type="paragraph" w:customStyle="1" w:styleId="xl268">
    <w:name w:val="xl268"/>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69">
    <w:name w:val="xl269"/>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0">
    <w:name w:val="xl27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1">
    <w:name w:val="xl271"/>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2">
    <w:name w:val="xl272"/>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3">
    <w:name w:val="xl273"/>
    <w:basedOn w:val="ac"/>
    <w:rsid w:val="00C554C4"/>
    <w:pPr>
      <w:spacing w:before="100" w:beforeAutospacing="1" w:after="100" w:afterAutospacing="1"/>
      <w:jc w:val="right"/>
    </w:pPr>
    <w:rPr>
      <w:rFonts w:eastAsia="Times New Roman"/>
      <w:b/>
      <w:bCs/>
    </w:rPr>
  </w:style>
  <w:style w:type="paragraph" w:customStyle="1" w:styleId="xl274">
    <w:name w:val="xl274"/>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5">
    <w:name w:val="xl275"/>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76">
    <w:name w:val="xl276"/>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277">
    <w:name w:val="xl277"/>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8">
    <w:name w:val="xl278"/>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9">
    <w:name w:val="xl279"/>
    <w:basedOn w:val="ac"/>
    <w:rsid w:val="00C554C4"/>
    <w:pPr>
      <w:spacing w:before="100" w:beforeAutospacing="1" w:after="100" w:afterAutospacing="1"/>
    </w:pPr>
    <w:rPr>
      <w:rFonts w:eastAsia="Times New Roman"/>
      <w:b/>
      <w:bCs/>
    </w:rPr>
  </w:style>
  <w:style w:type="paragraph" w:customStyle="1" w:styleId="xl280">
    <w:name w:val="xl280"/>
    <w:basedOn w:val="ac"/>
    <w:rsid w:val="00C554C4"/>
    <w:pPr>
      <w:spacing w:before="100" w:beforeAutospacing="1" w:after="100" w:afterAutospacing="1"/>
      <w:textAlignment w:val="top"/>
    </w:pPr>
    <w:rPr>
      <w:rFonts w:eastAsia="Times New Roman"/>
    </w:rPr>
  </w:style>
  <w:style w:type="paragraph" w:customStyle="1" w:styleId="xl281">
    <w:name w:val="xl281"/>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2">
    <w:name w:val="xl282"/>
    <w:basedOn w:val="ac"/>
    <w:rsid w:val="00C554C4"/>
    <w:pPr>
      <w:pBdr>
        <w:top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3">
    <w:name w:val="xl283"/>
    <w:basedOn w:val="ac"/>
    <w:rsid w:val="00C554C4"/>
    <w:pPr>
      <w:pBdr>
        <w:top w:val="single" w:sz="4" w:space="0" w:color="auto"/>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84">
    <w:name w:val="xl284"/>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285">
    <w:name w:val="xl285"/>
    <w:basedOn w:val="ac"/>
    <w:rsid w:val="00C554C4"/>
    <w:pPr>
      <w:pBdr>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aff3">
    <w:name w:val="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1f">
    <w:name w:val="Обычный1"/>
    <w:link w:val="CharChar"/>
    <w:qFormat/>
    <w:rsid w:val="00C554C4"/>
    <w:rPr>
      <w:snapToGrid w:val="0"/>
      <w:lang w:val="ru-RU" w:eastAsia="ru-RU"/>
    </w:rPr>
  </w:style>
  <w:style w:type="paragraph" w:styleId="34">
    <w:name w:val="Body Text Indent 3"/>
    <w:basedOn w:val="ac"/>
    <w:link w:val="35"/>
    <w:unhideWhenUsed/>
    <w:rsid w:val="00C554C4"/>
    <w:pPr>
      <w:spacing w:after="120"/>
      <w:ind w:left="283"/>
    </w:pPr>
    <w:rPr>
      <w:rFonts w:eastAsia="Times New Roman"/>
      <w:sz w:val="16"/>
      <w:szCs w:val="16"/>
    </w:rPr>
  </w:style>
  <w:style w:type="character" w:customStyle="1" w:styleId="35">
    <w:name w:val="Основний текст з відступом 3 Знак"/>
    <w:basedOn w:val="ad"/>
    <w:link w:val="34"/>
    <w:rsid w:val="00C554C4"/>
    <w:rPr>
      <w:sz w:val="16"/>
      <w:szCs w:val="16"/>
    </w:rPr>
  </w:style>
  <w:style w:type="paragraph" w:styleId="aff4">
    <w:name w:val="Title"/>
    <w:basedOn w:val="ac"/>
    <w:link w:val="aff5"/>
    <w:qFormat/>
    <w:rsid w:val="00C554C4"/>
    <w:pPr>
      <w:jc w:val="center"/>
    </w:pPr>
    <w:rPr>
      <w:rFonts w:eastAsia="Times New Roman"/>
      <w:b/>
      <w:sz w:val="28"/>
      <w:szCs w:val="20"/>
    </w:rPr>
  </w:style>
  <w:style w:type="character" w:customStyle="1" w:styleId="aff5">
    <w:name w:val="Назва Знак"/>
    <w:basedOn w:val="ad"/>
    <w:link w:val="aff4"/>
    <w:rsid w:val="00C554C4"/>
    <w:rPr>
      <w:b/>
      <w:sz w:val="28"/>
    </w:rPr>
  </w:style>
  <w:style w:type="character" w:styleId="aff6">
    <w:name w:val="page number"/>
    <w:basedOn w:val="ad"/>
    <w:rsid w:val="00C554C4"/>
  </w:style>
  <w:style w:type="paragraph" w:customStyle="1" w:styleId="aff7">
    <w:name w:val="Знак Знак Знак"/>
    <w:aliases w:val="Знак Знак Знак Знак Знак"/>
    <w:basedOn w:val="ac"/>
    <w:uiPriority w:val="99"/>
    <w:rsid w:val="00C554C4"/>
    <w:rPr>
      <w:rFonts w:ascii="Verdana" w:eastAsia="Times New Roman" w:hAnsi="Verdana" w:cs="Verdana"/>
      <w:sz w:val="20"/>
      <w:szCs w:val="20"/>
      <w:lang w:val="en-US" w:eastAsia="en-US"/>
    </w:rPr>
  </w:style>
  <w:style w:type="paragraph" w:customStyle="1" w:styleId="aff8">
    <w:name w:val="Знак Знак Знак Знак Знак Знак Знак Знак Знак"/>
    <w:basedOn w:val="ac"/>
    <w:rsid w:val="00C554C4"/>
    <w:pPr>
      <w:spacing w:after="160" w:line="240" w:lineRule="exact"/>
      <w:jc w:val="both"/>
    </w:pPr>
    <w:rPr>
      <w:rFonts w:ascii="Tahoma" w:eastAsia="Times New Roman" w:hAnsi="Tahoma"/>
      <w:b/>
      <w:szCs w:val="20"/>
      <w:lang w:val="en-US" w:eastAsia="en-US"/>
    </w:rPr>
  </w:style>
  <w:style w:type="paragraph" w:customStyle="1" w:styleId="aff9">
    <w:name w:val="Знак Знак Знак 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1">
    <w:name w:val="Char Знак Знак Char Знак Знак Знак Char Char Char Char Char Char Знак Char Знак Char Знак Знак Знак Знак Знак Знак Знак Знак Знак Знак"/>
    <w:basedOn w:val="ac"/>
    <w:rsid w:val="00527386"/>
    <w:rPr>
      <w:rFonts w:ascii="Verdana" w:eastAsia="Times New Roman" w:hAnsi="Verdana"/>
      <w:sz w:val="20"/>
      <w:szCs w:val="20"/>
      <w:lang w:val="en-US" w:eastAsia="en-US"/>
    </w:rPr>
  </w:style>
  <w:style w:type="paragraph" w:customStyle="1" w:styleId="CharCharCharCharCharCharCharCharCharChar2">
    <w:name w:val="Char Знак Знак Char Знак Знак Знак Char Char Char Char Char Char Знак Char Знак Char Знак Знак Знак Знак Знак Знак Знак Знак Знак Знак"/>
    <w:basedOn w:val="ac"/>
    <w:rsid w:val="00766F33"/>
    <w:rPr>
      <w:rFonts w:ascii="Verdana" w:eastAsia="Times New Roman" w:hAnsi="Verdana"/>
      <w:sz w:val="20"/>
      <w:szCs w:val="20"/>
      <w:lang w:val="en-US" w:eastAsia="en-US"/>
    </w:rPr>
  </w:style>
  <w:style w:type="paragraph" w:customStyle="1" w:styleId="affb">
    <w:name w:val="Знак Знак"/>
    <w:basedOn w:val="ac"/>
    <w:rsid w:val="00DE0049"/>
    <w:rPr>
      <w:rFonts w:ascii="Verdana" w:eastAsia="Times New Roman" w:hAnsi="Verdana" w:cs="Verdana"/>
      <w:sz w:val="20"/>
      <w:szCs w:val="20"/>
      <w:lang w:val="en-US" w:eastAsia="en-US"/>
    </w:rPr>
  </w:style>
  <w:style w:type="character" w:customStyle="1" w:styleId="61">
    <w:name w:val="Заголовок 6 Знак"/>
    <w:basedOn w:val="ad"/>
    <w:link w:val="60"/>
    <w:uiPriority w:val="9"/>
    <w:rsid w:val="009012E0"/>
    <w:rPr>
      <w:rFonts w:ascii="Calibri Light" w:hAnsi="Calibri Light"/>
      <w:color w:val="1F4D78"/>
      <w:sz w:val="24"/>
      <w:szCs w:val="24"/>
      <w:lang w:eastAsia="ru-RU"/>
    </w:rPr>
  </w:style>
  <w:style w:type="character" w:customStyle="1" w:styleId="71">
    <w:name w:val="Заголовок 7 Знак"/>
    <w:basedOn w:val="ad"/>
    <w:link w:val="70"/>
    <w:uiPriority w:val="9"/>
    <w:rsid w:val="009012E0"/>
    <w:rPr>
      <w:rFonts w:eastAsia="SimSun"/>
      <w:bCs/>
      <w:color w:val="404040"/>
      <w:sz w:val="28"/>
      <w:szCs w:val="28"/>
      <w:lang w:val="en-US" w:eastAsia="x-none"/>
    </w:rPr>
  </w:style>
  <w:style w:type="character" w:customStyle="1" w:styleId="91">
    <w:name w:val="Заголовок 9 Знак"/>
    <w:basedOn w:val="ad"/>
    <w:link w:val="90"/>
    <w:uiPriority w:val="9"/>
    <w:rsid w:val="009012E0"/>
    <w:rPr>
      <w:bCs/>
      <w:iCs/>
      <w:color w:val="404040"/>
      <w:sz w:val="28"/>
      <w:lang w:val="ru-RU" w:eastAsia="ru-RU"/>
    </w:rPr>
  </w:style>
  <w:style w:type="paragraph" w:customStyle="1" w:styleId="affc">
    <w:name w:val="a"/>
    <w:basedOn w:val="ac"/>
    <w:uiPriority w:val="99"/>
    <w:rsid w:val="009012E0"/>
    <w:pPr>
      <w:spacing w:before="100" w:beforeAutospacing="1" w:after="100" w:afterAutospacing="1"/>
    </w:pPr>
    <w:rPr>
      <w:rFonts w:eastAsia="Times New Roman"/>
      <w:lang w:val="ru-RU" w:eastAsia="ru-RU"/>
    </w:rPr>
  </w:style>
  <w:style w:type="table" w:customStyle="1" w:styleId="1f0">
    <w:name w:val="Сітка таблиці1"/>
    <w:basedOn w:val="ae"/>
    <w:next w:val="af5"/>
    <w:uiPriority w:val="59"/>
    <w:rsid w:val="00901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E0"/>
    <w:pPr>
      <w:autoSpaceDE w:val="0"/>
      <w:autoSpaceDN w:val="0"/>
      <w:adjustRightInd w:val="0"/>
    </w:pPr>
    <w:rPr>
      <w:rFonts w:ascii="Segoe UI" w:eastAsia="Calibri" w:hAnsi="Segoe UI" w:cs="Segoe UI"/>
      <w:color w:val="000000"/>
      <w:sz w:val="24"/>
      <w:szCs w:val="24"/>
      <w:lang w:eastAsia="en-US"/>
    </w:rPr>
  </w:style>
  <w:style w:type="paragraph" w:customStyle="1" w:styleId="rvps7">
    <w:name w:val="rvps7"/>
    <w:basedOn w:val="ac"/>
    <w:rsid w:val="009012E0"/>
    <w:pPr>
      <w:spacing w:before="100" w:beforeAutospacing="1" w:after="100" w:afterAutospacing="1"/>
    </w:pPr>
    <w:rPr>
      <w:rFonts w:eastAsia="Times New Roman"/>
    </w:rPr>
  </w:style>
  <w:style w:type="character" w:customStyle="1" w:styleId="apple-converted-space">
    <w:name w:val="apple-converted-space"/>
    <w:basedOn w:val="ad"/>
    <w:rsid w:val="009012E0"/>
  </w:style>
  <w:style w:type="character" w:customStyle="1" w:styleId="af1">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Обычный (Web) Знак Знак Знак Знак1,Обычный (Web) Знак Знак Знак Знак Знак Знак Знак"/>
    <w:link w:val="af0"/>
    <w:locked/>
    <w:rsid w:val="009012E0"/>
    <w:rPr>
      <w:rFonts w:eastAsiaTheme="minorEastAsia"/>
      <w:sz w:val="24"/>
      <w:szCs w:val="24"/>
    </w:rPr>
  </w:style>
  <w:style w:type="paragraph" w:customStyle="1" w:styleId="rvps2">
    <w:name w:val="rvps2"/>
    <w:basedOn w:val="ac"/>
    <w:rsid w:val="009012E0"/>
    <w:pPr>
      <w:spacing w:before="100" w:beforeAutospacing="1" w:after="100" w:afterAutospacing="1"/>
    </w:pPr>
    <w:rPr>
      <w:rFonts w:eastAsia="Times New Roman"/>
      <w:lang w:val="ru-RU" w:eastAsia="ru-RU"/>
    </w:rPr>
  </w:style>
  <w:style w:type="paragraph" w:customStyle="1" w:styleId="affd">
    <w:name w:val="Заголовок"/>
    <w:aliases w:val="Title"/>
    <w:basedOn w:val="ac"/>
    <w:next w:val="ac"/>
    <w:qFormat/>
    <w:rsid w:val="009012E0"/>
    <w:pPr>
      <w:spacing w:before="240" w:after="60" w:line="276" w:lineRule="auto"/>
      <w:jc w:val="center"/>
      <w:outlineLvl w:val="0"/>
    </w:pPr>
    <w:rPr>
      <w:rFonts w:ascii="Cambria" w:eastAsia="Times New Roman" w:hAnsi="Cambria"/>
      <w:b/>
      <w:bCs/>
      <w:kern w:val="28"/>
      <w:sz w:val="32"/>
      <w:szCs w:val="32"/>
    </w:rPr>
  </w:style>
  <w:style w:type="paragraph" w:styleId="affe">
    <w:name w:val="No Spacing"/>
    <w:link w:val="afff"/>
    <w:uiPriority w:val="99"/>
    <w:qFormat/>
    <w:rsid w:val="009012E0"/>
    <w:rPr>
      <w:rFonts w:ascii="Calibri" w:eastAsia="Calibri" w:hAnsi="Calibri"/>
      <w:sz w:val="22"/>
      <w:szCs w:val="22"/>
      <w:lang w:eastAsia="en-US"/>
    </w:rPr>
  </w:style>
  <w:style w:type="character" w:customStyle="1" w:styleId="rvts46">
    <w:name w:val="rvts46"/>
    <w:basedOn w:val="ad"/>
    <w:rsid w:val="009012E0"/>
  </w:style>
  <w:style w:type="paragraph" w:customStyle="1" w:styleId="p63">
    <w:name w:val="p63"/>
    <w:basedOn w:val="ac"/>
    <w:rsid w:val="009012E0"/>
    <w:pPr>
      <w:spacing w:before="100" w:beforeAutospacing="1" w:after="100" w:afterAutospacing="1"/>
    </w:pPr>
    <w:rPr>
      <w:rFonts w:eastAsia="Times New Roman"/>
    </w:rPr>
  </w:style>
  <w:style w:type="character" w:customStyle="1" w:styleId="s11">
    <w:name w:val="s11"/>
    <w:basedOn w:val="ad"/>
    <w:rsid w:val="009012E0"/>
  </w:style>
  <w:style w:type="paragraph" w:customStyle="1" w:styleId="p64">
    <w:name w:val="p64"/>
    <w:basedOn w:val="ac"/>
    <w:rsid w:val="009012E0"/>
    <w:pPr>
      <w:spacing w:before="100" w:beforeAutospacing="1" w:after="100" w:afterAutospacing="1"/>
    </w:pPr>
    <w:rPr>
      <w:rFonts w:eastAsia="Times New Roman"/>
    </w:rPr>
  </w:style>
  <w:style w:type="character" w:customStyle="1" w:styleId="72">
    <w:name w:val="Основной текст (7)_"/>
    <w:link w:val="73"/>
    <w:uiPriority w:val="99"/>
    <w:rsid w:val="009012E0"/>
    <w:rPr>
      <w:b/>
      <w:bCs/>
      <w:sz w:val="17"/>
      <w:szCs w:val="17"/>
      <w:shd w:val="clear" w:color="auto" w:fill="FFFFFF"/>
    </w:rPr>
  </w:style>
  <w:style w:type="paragraph" w:customStyle="1" w:styleId="73">
    <w:name w:val="Основной текст (7)"/>
    <w:basedOn w:val="ac"/>
    <w:link w:val="72"/>
    <w:uiPriority w:val="99"/>
    <w:rsid w:val="009012E0"/>
    <w:pPr>
      <w:widowControl w:val="0"/>
      <w:shd w:val="clear" w:color="auto" w:fill="FFFFFF"/>
      <w:spacing w:line="224" w:lineRule="exact"/>
      <w:jc w:val="center"/>
    </w:pPr>
    <w:rPr>
      <w:rFonts w:eastAsia="Times New Roman"/>
      <w:b/>
      <w:bCs/>
      <w:sz w:val="17"/>
      <w:szCs w:val="17"/>
    </w:rPr>
  </w:style>
  <w:style w:type="character" w:customStyle="1" w:styleId="af9">
    <w:name w:val="Абзац списку Знак"/>
    <w:aliases w:val="Chapter10 Знак,List Paragraph Знак,Список уровня 2 Знак,название табл/рис Знак"/>
    <w:link w:val="af8"/>
    <w:uiPriority w:val="34"/>
    <w:locked/>
    <w:rsid w:val="009012E0"/>
    <w:rPr>
      <w:rFonts w:eastAsiaTheme="minorEastAsia"/>
      <w:sz w:val="24"/>
      <w:szCs w:val="24"/>
    </w:rPr>
  </w:style>
  <w:style w:type="table" w:customStyle="1" w:styleId="-751">
    <w:name w:val="Таблица-сетка 7 цветная — акцент 51"/>
    <w:basedOn w:val="ae"/>
    <w:uiPriority w:val="52"/>
    <w:rsid w:val="009012E0"/>
    <w:rPr>
      <w:rFonts w:ascii="Calibri" w:eastAsia="Calibri" w:hAnsi="Calibri"/>
      <w:color w:val="2F5496"/>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afff0">
    <w:name w:val="annotation reference"/>
    <w:uiPriority w:val="99"/>
    <w:rsid w:val="009012E0"/>
    <w:rPr>
      <w:sz w:val="16"/>
      <w:szCs w:val="16"/>
    </w:rPr>
  </w:style>
  <w:style w:type="paragraph" w:styleId="afff1">
    <w:name w:val="annotation text"/>
    <w:basedOn w:val="ac"/>
    <w:link w:val="afff2"/>
    <w:uiPriority w:val="99"/>
    <w:rsid w:val="009012E0"/>
    <w:pPr>
      <w:suppressAutoHyphens/>
      <w:spacing w:after="200" w:line="276" w:lineRule="auto"/>
    </w:pPr>
    <w:rPr>
      <w:rFonts w:ascii="Arial" w:eastAsia="Lucida Sans Unicode" w:hAnsi="Arial" w:cs="Mangal"/>
      <w:kern w:val="1"/>
      <w:sz w:val="20"/>
      <w:szCs w:val="18"/>
      <w:lang w:val="ru-RU" w:eastAsia="hi-IN" w:bidi="hi-IN"/>
    </w:rPr>
  </w:style>
  <w:style w:type="character" w:customStyle="1" w:styleId="afff2">
    <w:name w:val="Текст примітки Знак"/>
    <w:basedOn w:val="ad"/>
    <w:link w:val="afff1"/>
    <w:uiPriority w:val="99"/>
    <w:rsid w:val="009012E0"/>
    <w:rPr>
      <w:rFonts w:ascii="Arial" w:eastAsia="Lucida Sans Unicode" w:hAnsi="Arial" w:cs="Mangal"/>
      <w:kern w:val="1"/>
      <w:szCs w:val="18"/>
      <w:lang w:val="ru-RU" w:eastAsia="hi-IN" w:bidi="hi-IN"/>
    </w:rPr>
  </w:style>
  <w:style w:type="table" w:customStyle="1" w:styleId="1f1">
    <w:name w:val="Сетка таблицы1"/>
    <w:basedOn w:val="ae"/>
    <w:next w:val="af5"/>
    <w:uiPriority w:val="59"/>
    <w:rsid w:val="009012E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Шрифт абзацу за промовчанням1"/>
    <w:rsid w:val="009012E0"/>
  </w:style>
  <w:style w:type="character" w:customStyle="1" w:styleId="Heading1Char">
    <w:name w:val="Heading 1 Char"/>
    <w:uiPriority w:val="9"/>
    <w:rsid w:val="009012E0"/>
    <w:rPr>
      <w:rFonts w:ascii="Arial" w:hAnsi="Arial" w:cs="Arial"/>
      <w:b/>
      <w:bCs/>
      <w:kern w:val="1"/>
      <w:sz w:val="32"/>
      <w:szCs w:val="32"/>
    </w:rPr>
  </w:style>
  <w:style w:type="character" w:customStyle="1" w:styleId="HTMLPreformattedChar">
    <w:name w:val="HTML Preformatted Char"/>
    <w:rsid w:val="009012E0"/>
    <w:rPr>
      <w:rFonts w:ascii="Courier New" w:hAnsi="Courier New" w:cs="Courier New"/>
      <w:sz w:val="20"/>
      <w:szCs w:val="20"/>
    </w:rPr>
  </w:style>
  <w:style w:type="character" w:customStyle="1" w:styleId="BodyTextChar">
    <w:name w:val="Body Text Char"/>
    <w:uiPriority w:val="99"/>
    <w:rsid w:val="009012E0"/>
    <w:rPr>
      <w:rFonts w:ascii="Times New Roman" w:hAnsi="Times New Roman" w:cs="Times New Roman"/>
      <w:sz w:val="24"/>
      <w:szCs w:val="24"/>
    </w:rPr>
  </w:style>
  <w:style w:type="character" w:customStyle="1" w:styleId="FooterChar">
    <w:name w:val="Footer Char"/>
    <w:uiPriority w:val="99"/>
    <w:rsid w:val="009012E0"/>
    <w:rPr>
      <w:rFonts w:ascii="Times New Roman" w:hAnsi="Times New Roman" w:cs="Times New Roman"/>
      <w:sz w:val="24"/>
      <w:szCs w:val="24"/>
    </w:rPr>
  </w:style>
  <w:style w:type="character" w:customStyle="1" w:styleId="1f3">
    <w:name w:val="Номер сторінки1"/>
    <w:rsid w:val="009012E0"/>
  </w:style>
  <w:style w:type="character" w:customStyle="1" w:styleId="HeaderChar">
    <w:name w:val="Header Char"/>
    <w:uiPriority w:val="99"/>
    <w:rsid w:val="009012E0"/>
    <w:rPr>
      <w:rFonts w:ascii="Times New Roman" w:hAnsi="Times New Roman" w:cs="Times New Roman"/>
      <w:sz w:val="24"/>
      <w:szCs w:val="24"/>
    </w:rPr>
  </w:style>
  <w:style w:type="character" w:customStyle="1" w:styleId="SubtitleChar">
    <w:name w:val="Subtitle Char"/>
    <w:rsid w:val="009012E0"/>
    <w:rPr>
      <w:rFonts w:ascii="Times New Roman" w:hAnsi="Times New Roman" w:cs="Times New Roman"/>
      <w:b/>
      <w:bCs/>
      <w:sz w:val="24"/>
      <w:szCs w:val="24"/>
      <w:lang w:val="en-GB" w:eastAsia="ar-SA" w:bidi="ar-SA"/>
    </w:rPr>
  </w:style>
  <w:style w:type="character" w:customStyle="1" w:styleId="BodyText3Char">
    <w:name w:val="Body Text 3 Char"/>
    <w:rsid w:val="009012E0"/>
    <w:rPr>
      <w:rFonts w:ascii="Times New Roman" w:hAnsi="Times New Roman" w:cs="Times New Roman"/>
      <w:sz w:val="16"/>
      <w:szCs w:val="16"/>
    </w:rPr>
  </w:style>
  <w:style w:type="character" w:customStyle="1" w:styleId="BodyTextIndent2Char">
    <w:name w:val="Body Text Indent 2 Char"/>
    <w:rsid w:val="009012E0"/>
    <w:rPr>
      <w:rFonts w:ascii="Times New Roman" w:hAnsi="Times New Roman" w:cs="Times New Roman"/>
      <w:sz w:val="24"/>
      <w:szCs w:val="24"/>
    </w:rPr>
  </w:style>
  <w:style w:type="character" w:customStyle="1" w:styleId="FootnoteTextChar">
    <w:name w:val="Footnote Text Char"/>
    <w:rsid w:val="009012E0"/>
    <w:rPr>
      <w:rFonts w:ascii="Times New Roman" w:hAnsi="Times New Roman" w:cs="Times New Roman"/>
      <w:sz w:val="20"/>
      <w:szCs w:val="20"/>
      <w:lang w:val="uk-UA"/>
    </w:rPr>
  </w:style>
  <w:style w:type="character" w:customStyle="1" w:styleId="1f4">
    <w:name w:val="Знак виноски1"/>
    <w:rsid w:val="009012E0"/>
    <w:rPr>
      <w:vertAlign w:val="superscript"/>
    </w:rPr>
  </w:style>
  <w:style w:type="character" w:customStyle="1" w:styleId="BalloonTextChar">
    <w:name w:val="Balloon Text Char"/>
    <w:rsid w:val="009012E0"/>
    <w:rPr>
      <w:rFonts w:ascii="Segoe UI" w:hAnsi="Segoe UI" w:cs="Segoe UI"/>
      <w:sz w:val="18"/>
      <w:szCs w:val="18"/>
    </w:rPr>
  </w:style>
  <w:style w:type="character" w:customStyle="1" w:styleId="ListLabel1">
    <w:name w:val="ListLabel 1"/>
    <w:rsid w:val="009012E0"/>
    <w:rPr>
      <w:rFonts w:eastAsia="Times New Roman"/>
    </w:rPr>
  </w:style>
  <w:style w:type="character" w:customStyle="1" w:styleId="ListLabel2">
    <w:name w:val="ListLabel 2"/>
    <w:rsid w:val="009012E0"/>
    <w:rPr>
      <w:rFonts w:cs="Courier New"/>
    </w:rPr>
  </w:style>
  <w:style w:type="character" w:customStyle="1" w:styleId="ListLabel3">
    <w:name w:val="ListLabel 3"/>
    <w:rsid w:val="009012E0"/>
    <w:rPr>
      <w:rFonts w:cs="Wingdings"/>
    </w:rPr>
  </w:style>
  <w:style w:type="character" w:customStyle="1" w:styleId="ListLabel4">
    <w:name w:val="ListLabel 4"/>
    <w:rsid w:val="009012E0"/>
    <w:rPr>
      <w:rFonts w:cs="Symbol"/>
    </w:rPr>
  </w:style>
  <w:style w:type="character" w:customStyle="1" w:styleId="ListLabel5">
    <w:name w:val="ListLabel 5"/>
    <w:rsid w:val="009012E0"/>
    <w:rPr>
      <w:sz w:val="24"/>
      <w:szCs w:val="24"/>
    </w:rPr>
  </w:style>
  <w:style w:type="character" w:customStyle="1" w:styleId="ListLabel6">
    <w:name w:val="ListLabel 6"/>
    <w:rsid w:val="009012E0"/>
    <w:rPr>
      <w:rFonts w:eastAsia="Times New Roman"/>
      <w:color w:val="00000A"/>
    </w:rPr>
  </w:style>
  <w:style w:type="character" w:customStyle="1" w:styleId="ListLabel7">
    <w:name w:val="ListLabel 7"/>
    <w:rsid w:val="009012E0"/>
    <w:rPr>
      <w:rFonts w:eastAsia="Times New Roman"/>
      <w:b w:val="0"/>
      <w:bCs w:val="0"/>
    </w:rPr>
  </w:style>
  <w:style w:type="character" w:customStyle="1" w:styleId="ListLabel8">
    <w:name w:val="ListLabel 8"/>
    <w:rsid w:val="009012E0"/>
    <w:rPr>
      <w:b/>
      <w:bCs/>
    </w:rPr>
  </w:style>
  <w:style w:type="character" w:customStyle="1" w:styleId="afff3">
    <w:name w:val="Символ сноски"/>
    <w:rsid w:val="009012E0"/>
  </w:style>
  <w:style w:type="character" w:styleId="afff4">
    <w:name w:val="footnote reference"/>
    <w:rsid w:val="009012E0"/>
    <w:rPr>
      <w:vertAlign w:val="superscript"/>
    </w:rPr>
  </w:style>
  <w:style w:type="character" w:styleId="afff5">
    <w:name w:val="endnote reference"/>
    <w:uiPriority w:val="99"/>
    <w:rsid w:val="009012E0"/>
    <w:rPr>
      <w:vertAlign w:val="superscript"/>
    </w:rPr>
  </w:style>
  <w:style w:type="character" w:customStyle="1" w:styleId="afff6">
    <w:name w:val="Символы концевой сноски"/>
    <w:rsid w:val="009012E0"/>
  </w:style>
  <w:style w:type="paragraph" w:customStyle="1" w:styleId="1f5">
    <w:name w:val="Заголовок1"/>
    <w:basedOn w:val="ac"/>
    <w:next w:val="af2"/>
    <w:rsid w:val="009012E0"/>
    <w:pPr>
      <w:keepNext/>
      <w:suppressAutoHyphens/>
      <w:spacing w:before="240" w:after="120" w:line="276" w:lineRule="auto"/>
    </w:pPr>
    <w:rPr>
      <w:rFonts w:ascii="Arial" w:eastAsia="Lucida Sans Unicode" w:hAnsi="Arial" w:cs="Mangal"/>
      <w:kern w:val="1"/>
      <w:sz w:val="28"/>
      <w:szCs w:val="28"/>
      <w:lang w:val="ru-RU" w:eastAsia="hi-IN" w:bidi="hi-IN"/>
    </w:rPr>
  </w:style>
  <w:style w:type="paragraph" w:styleId="afff7">
    <w:name w:val="Subtitle"/>
    <w:basedOn w:val="ac"/>
    <w:next w:val="af2"/>
    <w:link w:val="afff8"/>
    <w:uiPriority w:val="11"/>
    <w:qFormat/>
    <w:rsid w:val="009012E0"/>
    <w:pPr>
      <w:suppressAutoHyphens/>
      <w:spacing w:line="360" w:lineRule="auto"/>
      <w:jc w:val="center"/>
    </w:pPr>
    <w:rPr>
      <w:rFonts w:ascii="Arial" w:eastAsia="Lucida Sans Unicode" w:hAnsi="Arial" w:cs="Calibri"/>
      <w:b/>
      <w:bCs/>
      <w:i/>
      <w:iCs/>
      <w:kern w:val="1"/>
      <w:lang w:val="en-GB" w:eastAsia="hi-IN" w:bidi="hi-IN"/>
    </w:rPr>
  </w:style>
  <w:style w:type="character" w:customStyle="1" w:styleId="afff8">
    <w:name w:val="Підзаголовок Знак"/>
    <w:basedOn w:val="ad"/>
    <w:link w:val="afff7"/>
    <w:uiPriority w:val="11"/>
    <w:rsid w:val="009012E0"/>
    <w:rPr>
      <w:rFonts w:ascii="Arial" w:eastAsia="Lucida Sans Unicode" w:hAnsi="Arial" w:cs="Calibri"/>
      <w:b/>
      <w:bCs/>
      <w:i/>
      <w:iCs/>
      <w:kern w:val="1"/>
      <w:sz w:val="24"/>
      <w:szCs w:val="24"/>
      <w:lang w:val="en-GB" w:eastAsia="hi-IN" w:bidi="hi-IN"/>
    </w:rPr>
  </w:style>
  <w:style w:type="paragraph" w:styleId="afff9">
    <w:name w:val="List"/>
    <w:basedOn w:val="af2"/>
    <w:rsid w:val="009012E0"/>
    <w:pPr>
      <w:widowControl/>
      <w:suppressAutoHyphens/>
      <w:spacing w:after="120" w:line="100" w:lineRule="atLeast"/>
      <w:jc w:val="both"/>
    </w:pPr>
    <w:rPr>
      <w:rFonts w:ascii="Arial" w:eastAsia="Lucida Sans Unicode" w:hAnsi="Arial" w:cs="Mangal"/>
      <w:kern w:val="1"/>
      <w:sz w:val="24"/>
      <w:lang w:eastAsia="hi-IN" w:bidi="hi-IN"/>
    </w:rPr>
  </w:style>
  <w:style w:type="paragraph" w:customStyle="1" w:styleId="1f6">
    <w:name w:val="Название1"/>
    <w:basedOn w:val="ac"/>
    <w:rsid w:val="009012E0"/>
    <w:pPr>
      <w:suppressLineNumbers/>
      <w:suppressAutoHyphens/>
      <w:spacing w:before="120" w:after="120" w:line="276" w:lineRule="auto"/>
    </w:pPr>
    <w:rPr>
      <w:rFonts w:ascii="Arial" w:eastAsia="Lucida Sans Unicode" w:hAnsi="Arial" w:cs="Mangal"/>
      <w:i/>
      <w:iCs/>
      <w:kern w:val="1"/>
      <w:sz w:val="20"/>
      <w:lang w:val="ru-RU" w:eastAsia="hi-IN" w:bidi="hi-IN"/>
    </w:rPr>
  </w:style>
  <w:style w:type="paragraph" w:customStyle="1" w:styleId="1f7">
    <w:name w:val="Указатель1"/>
    <w:basedOn w:val="ac"/>
    <w:rsid w:val="009012E0"/>
    <w:pPr>
      <w:suppressLineNumbers/>
      <w:suppressAutoHyphens/>
      <w:spacing w:after="200" w:line="276" w:lineRule="auto"/>
    </w:pPr>
    <w:rPr>
      <w:rFonts w:ascii="Arial" w:eastAsia="Lucida Sans Unicode" w:hAnsi="Arial" w:cs="Mangal"/>
      <w:kern w:val="1"/>
      <w:sz w:val="20"/>
      <w:lang w:val="ru-RU" w:eastAsia="hi-IN" w:bidi="hi-IN"/>
    </w:rPr>
  </w:style>
  <w:style w:type="paragraph" w:customStyle="1" w:styleId="HTML1">
    <w:name w:val="Стандартний HTML1"/>
    <w:basedOn w:val="ac"/>
    <w:rsid w:val="0090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Lucida Sans Unicode" w:hAnsi="Courier New" w:cs="Courier New"/>
      <w:kern w:val="1"/>
      <w:sz w:val="20"/>
      <w:szCs w:val="20"/>
      <w:lang w:val="ru-RU" w:eastAsia="hi-IN" w:bidi="hi-IN"/>
    </w:rPr>
  </w:style>
  <w:style w:type="paragraph" w:customStyle="1" w:styleId="310">
    <w:name w:val="Основний текст 31"/>
    <w:basedOn w:val="ac"/>
    <w:rsid w:val="009012E0"/>
    <w:pPr>
      <w:suppressAutoHyphens/>
      <w:spacing w:after="120" w:line="100" w:lineRule="atLeast"/>
    </w:pPr>
    <w:rPr>
      <w:rFonts w:ascii="Arial" w:eastAsia="Lucida Sans Unicode" w:hAnsi="Arial" w:cs="Calibri"/>
      <w:kern w:val="1"/>
      <w:sz w:val="16"/>
      <w:szCs w:val="16"/>
      <w:lang w:val="ru-RU" w:eastAsia="hi-IN" w:bidi="hi-IN"/>
    </w:rPr>
  </w:style>
  <w:style w:type="paragraph" w:customStyle="1" w:styleId="210">
    <w:name w:val="Основний текст з відступом 21"/>
    <w:basedOn w:val="ac"/>
    <w:rsid w:val="009012E0"/>
    <w:pPr>
      <w:suppressAutoHyphens/>
      <w:spacing w:after="120" w:line="480" w:lineRule="auto"/>
      <w:ind w:left="283"/>
    </w:pPr>
    <w:rPr>
      <w:rFonts w:ascii="Arial" w:eastAsia="Lucida Sans Unicode" w:hAnsi="Arial" w:cs="Calibri"/>
      <w:kern w:val="1"/>
      <w:lang w:val="ru-RU" w:eastAsia="hi-IN" w:bidi="hi-IN"/>
    </w:rPr>
  </w:style>
  <w:style w:type="paragraph" w:customStyle="1" w:styleId="1f8">
    <w:name w:val="Абзац списку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9">
    <w:name w:val="Текст виноски1"/>
    <w:basedOn w:val="ac"/>
    <w:rsid w:val="009012E0"/>
    <w:pPr>
      <w:suppressAutoHyphens/>
      <w:spacing w:line="100" w:lineRule="atLeast"/>
    </w:pPr>
    <w:rPr>
      <w:rFonts w:ascii="Arial" w:eastAsia="Lucida Sans Unicode" w:hAnsi="Arial" w:cs="Calibri"/>
      <w:kern w:val="1"/>
      <w:sz w:val="20"/>
      <w:szCs w:val="20"/>
      <w:lang w:eastAsia="hi-IN" w:bidi="hi-IN"/>
    </w:rPr>
  </w:style>
  <w:style w:type="paragraph" w:customStyle="1" w:styleId="1fa">
    <w:name w:val="Обычный (веб)1"/>
    <w:basedOn w:val="ac"/>
    <w:rsid w:val="009012E0"/>
    <w:pPr>
      <w:suppressAutoHyphens/>
      <w:spacing w:before="100" w:after="100" w:line="100" w:lineRule="atLeast"/>
    </w:pPr>
    <w:rPr>
      <w:rFonts w:ascii="Arial" w:eastAsia="Lucida Sans Unicode" w:hAnsi="Arial" w:cs="Calibri"/>
      <w:kern w:val="1"/>
      <w:lang w:val="ru-RU" w:eastAsia="hi-IN" w:bidi="hi-IN"/>
    </w:rPr>
  </w:style>
  <w:style w:type="paragraph" w:customStyle="1" w:styleId="1fb">
    <w:name w:val="Текст у виносці1"/>
    <w:basedOn w:val="ac"/>
    <w:rsid w:val="009012E0"/>
    <w:pPr>
      <w:suppressAutoHyphens/>
      <w:spacing w:line="100" w:lineRule="atLeast"/>
    </w:pPr>
    <w:rPr>
      <w:rFonts w:ascii="Segoe UI" w:eastAsia="Lucida Sans Unicode" w:hAnsi="Segoe UI" w:cs="Segoe UI"/>
      <w:kern w:val="1"/>
      <w:sz w:val="18"/>
      <w:szCs w:val="18"/>
      <w:lang w:val="ru-RU" w:eastAsia="hi-IN" w:bidi="hi-IN"/>
    </w:rPr>
  </w:style>
  <w:style w:type="paragraph" w:customStyle="1" w:styleId="1fc">
    <w:name w:val="Звичайний (веб)1"/>
    <w:basedOn w:val="ac"/>
    <w:rsid w:val="009012E0"/>
    <w:pPr>
      <w:suppressAutoHyphens/>
      <w:spacing w:before="28" w:after="28" w:line="100" w:lineRule="atLeast"/>
    </w:pPr>
    <w:rPr>
      <w:rFonts w:ascii="Arial" w:eastAsia="Lucida Sans Unicode" w:hAnsi="Arial"/>
      <w:kern w:val="1"/>
      <w:lang w:val="ru-RU" w:eastAsia="hi-IN" w:bidi="hi-IN"/>
    </w:rPr>
  </w:style>
  <w:style w:type="paragraph" w:styleId="afffa">
    <w:name w:val="footnote text"/>
    <w:basedOn w:val="ac"/>
    <w:link w:val="afffb"/>
    <w:rsid w:val="009012E0"/>
    <w:pPr>
      <w:suppressLineNumbers/>
      <w:suppressAutoHyphens/>
      <w:spacing w:after="200" w:line="276" w:lineRule="auto"/>
      <w:ind w:left="283" w:hanging="283"/>
    </w:pPr>
    <w:rPr>
      <w:rFonts w:ascii="Arial" w:eastAsia="Lucida Sans Unicode" w:hAnsi="Arial" w:cs="Calibri"/>
      <w:kern w:val="1"/>
      <w:sz w:val="20"/>
      <w:szCs w:val="20"/>
      <w:lang w:val="ru-RU" w:eastAsia="hi-IN" w:bidi="hi-IN"/>
    </w:rPr>
  </w:style>
  <w:style w:type="character" w:customStyle="1" w:styleId="afffb">
    <w:name w:val="Текст виноски Знак"/>
    <w:basedOn w:val="ad"/>
    <w:link w:val="afffa"/>
    <w:rsid w:val="009012E0"/>
    <w:rPr>
      <w:rFonts w:ascii="Arial" w:eastAsia="Lucida Sans Unicode" w:hAnsi="Arial" w:cs="Calibri"/>
      <w:kern w:val="1"/>
      <w:lang w:val="ru-RU" w:eastAsia="hi-IN" w:bidi="hi-IN"/>
    </w:rPr>
  </w:style>
  <w:style w:type="paragraph" w:customStyle="1" w:styleId="afffc">
    <w:name w:val="Содержимое таблицы"/>
    <w:basedOn w:val="ac"/>
    <w:rsid w:val="009012E0"/>
    <w:pPr>
      <w:suppressLineNumbers/>
      <w:suppressAutoHyphens/>
      <w:spacing w:after="200" w:line="276" w:lineRule="auto"/>
    </w:pPr>
    <w:rPr>
      <w:rFonts w:ascii="Arial" w:eastAsia="Lucida Sans Unicode" w:hAnsi="Arial" w:cs="Calibri"/>
      <w:kern w:val="1"/>
      <w:sz w:val="20"/>
      <w:lang w:val="ru-RU" w:eastAsia="hi-IN" w:bidi="hi-IN"/>
    </w:rPr>
  </w:style>
  <w:style w:type="paragraph" w:styleId="afffd">
    <w:name w:val="annotation subject"/>
    <w:basedOn w:val="afff1"/>
    <w:next w:val="afff1"/>
    <w:link w:val="afffe"/>
    <w:uiPriority w:val="99"/>
    <w:rsid w:val="009012E0"/>
    <w:rPr>
      <w:b/>
      <w:bCs/>
    </w:rPr>
  </w:style>
  <w:style w:type="character" w:customStyle="1" w:styleId="afffe">
    <w:name w:val="Тема примітки Знак"/>
    <w:basedOn w:val="afff2"/>
    <w:link w:val="afffd"/>
    <w:uiPriority w:val="99"/>
    <w:rsid w:val="009012E0"/>
    <w:rPr>
      <w:rFonts w:ascii="Arial" w:eastAsia="Lucida Sans Unicode" w:hAnsi="Arial" w:cs="Mangal"/>
      <w:b/>
      <w:bCs/>
      <w:kern w:val="1"/>
      <w:szCs w:val="18"/>
      <w:lang w:val="ru-RU" w:eastAsia="hi-IN" w:bidi="hi-IN"/>
    </w:rPr>
  </w:style>
  <w:style w:type="character" w:customStyle="1" w:styleId="product-spec-itemname-inner">
    <w:name w:val="product-spec-item__name-inner"/>
    <w:rsid w:val="009012E0"/>
  </w:style>
  <w:style w:type="character" w:customStyle="1" w:styleId="product-spec-itemvalue-inner">
    <w:name w:val="product-spec-item__value-inner"/>
    <w:rsid w:val="009012E0"/>
  </w:style>
  <w:style w:type="character" w:customStyle="1" w:styleId="hps">
    <w:name w:val="hps"/>
    <w:rsid w:val="009012E0"/>
  </w:style>
  <w:style w:type="character" w:customStyle="1" w:styleId="atn">
    <w:name w:val="atn"/>
    <w:rsid w:val="009012E0"/>
  </w:style>
  <w:style w:type="paragraph" w:customStyle="1" w:styleId="rvps14">
    <w:name w:val="rvps14"/>
    <w:basedOn w:val="ac"/>
    <w:rsid w:val="009012E0"/>
    <w:pPr>
      <w:spacing w:before="100" w:beforeAutospacing="1" w:after="100" w:afterAutospacing="1"/>
    </w:pPr>
    <w:rPr>
      <w:rFonts w:eastAsia="Times New Roman"/>
    </w:rPr>
  </w:style>
  <w:style w:type="character" w:customStyle="1" w:styleId="rvts9">
    <w:name w:val="rvts9"/>
    <w:rsid w:val="009012E0"/>
  </w:style>
  <w:style w:type="paragraph" w:customStyle="1" w:styleId="affff">
    <w:name w:val="Знак Знак Знак Знак"/>
    <w:basedOn w:val="ac"/>
    <w:rsid w:val="009012E0"/>
    <w:rPr>
      <w:rFonts w:ascii="Verdana" w:eastAsia="Times New Roman" w:hAnsi="Verdana"/>
      <w:lang w:val="en-US" w:eastAsia="en-US"/>
    </w:rPr>
  </w:style>
  <w:style w:type="character" w:customStyle="1" w:styleId="rvts37">
    <w:name w:val="rvts37"/>
    <w:rsid w:val="009012E0"/>
  </w:style>
  <w:style w:type="paragraph" w:styleId="2a">
    <w:name w:val="Body Text 2"/>
    <w:basedOn w:val="ac"/>
    <w:link w:val="2b"/>
    <w:rsid w:val="009012E0"/>
    <w:pPr>
      <w:jc w:val="center"/>
    </w:pPr>
    <w:rPr>
      <w:rFonts w:eastAsia="Times New Roman"/>
      <w:b/>
      <w:lang w:val="x-none" w:eastAsia="x-none"/>
    </w:rPr>
  </w:style>
  <w:style w:type="character" w:customStyle="1" w:styleId="2b">
    <w:name w:val="Основний текст 2 Знак"/>
    <w:basedOn w:val="ad"/>
    <w:link w:val="2a"/>
    <w:rsid w:val="009012E0"/>
    <w:rPr>
      <w:b/>
      <w:sz w:val="24"/>
      <w:szCs w:val="24"/>
      <w:lang w:val="x-none" w:eastAsia="x-none"/>
    </w:rPr>
  </w:style>
  <w:style w:type="paragraph" w:customStyle="1" w:styleId="affff0">
    <w:name w:val="Абзац"/>
    <w:basedOn w:val="ac"/>
    <w:link w:val="affff1"/>
    <w:qFormat/>
    <w:rsid w:val="009012E0"/>
    <w:pPr>
      <w:ind w:firstLine="680"/>
      <w:contextualSpacing/>
      <w:jc w:val="both"/>
    </w:pPr>
    <w:rPr>
      <w:rFonts w:eastAsia="Calibri"/>
      <w:sz w:val="28"/>
      <w:lang w:val="x-none" w:eastAsia="x-none"/>
    </w:rPr>
  </w:style>
  <w:style w:type="character" w:customStyle="1" w:styleId="affff1">
    <w:name w:val="Абзац Знак"/>
    <w:link w:val="affff0"/>
    <w:rsid w:val="009012E0"/>
    <w:rPr>
      <w:rFonts w:eastAsia="Calibri"/>
      <w:sz w:val="28"/>
      <w:szCs w:val="24"/>
      <w:lang w:val="x-none" w:eastAsia="x-none"/>
    </w:rPr>
  </w:style>
  <w:style w:type="paragraph" w:customStyle="1" w:styleId="a7">
    <w:name w:val="НумерСписок"/>
    <w:basedOn w:val="ac"/>
    <w:link w:val="affff2"/>
    <w:qFormat/>
    <w:rsid w:val="009012E0"/>
    <w:pPr>
      <w:numPr>
        <w:numId w:val="1"/>
      </w:numPr>
      <w:jc w:val="both"/>
    </w:pPr>
    <w:rPr>
      <w:rFonts w:eastAsia="SimSun"/>
      <w:bCs/>
      <w:szCs w:val="20"/>
      <w:lang w:eastAsia="zh-CN"/>
    </w:rPr>
  </w:style>
  <w:style w:type="character" w:customStyle="1" w:styleId="affff2">
    <w:name w:val="НумерСписок Знак"/>
    <w:link w:val="a7"/>
    <w:rsid w:val="009012E0"/>
    <w:rPr>
      <w:rFonts w:eastAsia="SimSun"/>
      <w:bCs/>
      <w:sz w:val="24"/>
      <w:lang w:eastAsia="zh-CN"/>
    </w:rPr>
  </w:style>
  <w:style w:type="paragraph" w:customStyle="1" w:styleId="affff3">
    <w:name w:val="Основной"/>
    <w:basedOn w:val="ac"/>
    <w:link w:val="affff4"/>
    <w:rsid w:val="009012E0"/>
    <w:pPr>
      <w:widowControl w:val="0"/>
      <w:spacing w:after="120"/>
      <w:ind w:left="283"/>
    </w:pPr>
    <w:rPr>
      <w:rFonts w:eastAsia="Times New Roman"/>
      <w:snapToGrid w:val="0"/>
      <w:sz w:val="20"/>
      <w:szCs w:val="20"/>
      <w:lang w:eastAsia="ru-RU"/>
    </w:rPr>
  </w:style>
  <w:style w:type="character" w:customStyle="1" w:styleId="affff4">
    <w:name w:val="Основной Знак"/>
    <w:link w:val="affff3"/>
    <w:rsid w:val="009012E0"/>
    <w:rPr>
      <w:snapToGrid w:val="0"/>
      <w:lang w:eastAsia="ru-RU"/>
    </w:rPr>
  </w:style>
  <w:style w:type="character" w:customStyle="1" w:styleId="CharChar">
    <w:name w:val="Обычный Char Char"/>
    <w:link w:val="1f"/>
    <w:rsid w:val="009012E0"/>
    <w:rPr>
      <w:snapToGrid w:val="0"/>
      <w:lang w:val="ru-RU" w:eastAsia="ru-RU"/>
    </w:rPr>
  </w:style>
  <w:style w:type="paragraph" w:customStyle="1" w:styleId="a">
    <w:name w:val="МаркирСписок"/>
    <w:basedOn w:val="ac"/>
    <w:link w:val="affff5"/>
    <w:qFormat/>
    <w:rsid w:val="009012E0"/>
    <w:pPr>
      <w:numPr>
        <w:numId w:val="2"/>
      </w:numPr>
      <w:jc w:val="both"/>
    </w:pPr>
    <w:rPr>
      <w:rFonts w:eastAsia="SimSun"/>
      <w:bCs/>
      <w:sz w:val="28"/>
      <w:szCs w:val="20"/>
      <w:lang w:val="en-US" w:eastAsia="x-none"/>
    </w:rPr>
  </w:style>
  <w:style w:type="character" w:customStyle="1" w:styleId="affff5">
    <w:name w:val="МаркирСписок Знак"/>
    <w:link w:val="a"/>
    <w:rsid w:val="009012E0"/>
    <w:rPr>
      <w:rFonts w:eastAsia="SimSun"/>
      <w:bCs/>
      <w:sz w:val="28"/>
      <w:lang w:val="en-US" w:eastAsia="x-none"/>
    </w:rPr>
  </w:style>
  <w:style w:type="paragraph" w:customStyle="1" w:styleId="1fd">
    <w:name w:val="1 для нак"/>
    <w:basedOn w:val="ac"/>
    <w:link w:val="1fe"/>
    <w:qFormat/>
    <w:rsid w:val="009012E0"/>
    <w:pPr>
      <w:spacing w:after="60" w:line="276" w:lineRule="auto"/>
      <w:ind w:firstLine="567"/>
      <w:jc w:val="both"/>
    </w:pPr>
    <w:rPr>
      <w:rFonts w:eastAsia="Times New Roman"/>
      <w:spacing w:val="4"/>
      <w:lang w:val="x-none" w:eastAsia="x-none"/>
    </w:rPr>
  </w:style>
  <w:style w:type="character" w:customStyle="1" w:styleId="1fe">
    <w:name w:val="1 для нак Знак"/>
    <w:link w:val="1fd"/>
    <w:rsid w:val="009012E0"/>
    <w:rPr>
      <w:spacing w:val="4"/>
      <w:sz w:val="24"/>
      <w:szCs w:val="24"/>
      <w:lang w:val="x-none" w:eastAsia="x-none"/>
    </w:rPr>
  </w:style>
  <w:style w:type="numbering" w:customStyle="1" w:styleId="Style1">
    <w:name w:val="Style1"/>
    <w:rsid w:val="009012E0"/>
    <w:pPr>
      <w:numPr>
        <w:numId w:val="3"/>
      </w:numPr>
    </w:pPr>
  </w:style>
  <w:style w:type="paragraph" w:customStyle="1" w:styleId="affff6">
    <w:name w:val="Обычный для ТЗ"/>
    <w:basedOn w:val="ac"/>
    <w:link w:val="affff7"/>
    <w:qFormat/>
    <w:rsid w:val="009012E0"/>
    <w:pPr>
      <w:spacing w:before="100" w:beforeAutospacing="1" w:after="100" w:afterAutospacing="1" w:line="360" w:lineRule="auto"/>
      <w:ind w:firstLine="709"/>
      <w:jc w:val="both"/>
    </w:pPr>
    <w:rPr>
      <w:rFonts w:eastAsia="Times New Roman"/>
      <w:sz w:val="28"/>
      <w:szCs w:val="28"/>
      <w:lang w:val="x-none" w:eastAsia="x-none"/>
    </w:rPr>
  </w:style>
  <w:style w:type="character" w:customStyle="1" w:styleId="affff7">
    <w:name w:val="Обычный для ТЗ Знак"/>
    <w:link w:val="affff6"/>
    <w:rsid w:val="009012E0"/>
    <w:rPr>
      <w:sz w:val="28"/>
      <w:szCs w:val="28"/>
      <w:lang w:val="x-none" w:eastAsia="x-none"/>
    </w:rPr>
  </w:style>
  <w:style w:type="character" w:customStyle="1" w:styleId="110">
    <w:name w:val="Заголовок 1 Знак1"/>
    <w:rsid w:val="009012E0"/>
    <w:rPr>
      <w:rFonts w:ascii="Times New Roman" w:eastAsia="Times New Roman" w:hAnsi="Times New Roman"/>
      <w:b/>
      <w:bCs/>
      <w:sz w:val="28"/>
      <w:szCs w:val="28"/>
    </w:rPr>
  </w:style>
  <w:style w:type="character" w:customStyle="1" w:styleId="211">
    <w:name w:val="Заголовок 2 Знак1"/>
    <w:rsid w:val="009012E0"/>
    <w:rPr>
      <w:rFonts w:ascii="Times New Roman" w:eastAsia="Times New Roman" w:hAnsi="Times New Roman"/>
      <w:b/>
      <w:bCs/>
      <w:i/>
      <w:sz w:val="28"/>
      <w:szCs w:val="28"/>
    </w:rPr>
  </w:style>
  <w:style w:type="table" w:customStyle="1" w:styleId="TableNormal">
    <w:name w:val="Table Normal"/>
    <w:uiPriority w:val="2"/>
    <w:semiHidden/>
    <w:unhideWhenUsed/>
    <w:qFormat/>
    <w:rsid w:val="009012E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
    <w:name w:val="toc 1"/>
    <w:basedOn w:val="ac"/>
    <w:uiPriority w:val="39"/>
    <w:qFormat/>
    <w:rsid w:val="009012E0"/>
    <w:pPr>
      <w:widowControl w:val="0"/>
      <w:spacing w:before="148"/>
      <w:ind w:left="112" w:hanging="352"/>
    </w:pPr>
    <w:rPr>
      <w:rFonts w:eastAsia="Times New Roman"/>
      <w:sz w:val="28"/>
      <w:szCs w:val="28"/>
      <w:lang w:val="en-US" w:eastAsia="en-US"/>
    </w:rPr>
  </w:style>
  <w:style w:type="paragraph" w:styleId="2c">
    <w:name w:val="toc 2"/>
    <w:basedOn w:val="ac"/>
    <w:uiPriority w:val="39"/>
    <w:qFormat/>
    <w:rsid w:val="009012E0"/>
    <w:pPr>
      <w:widowControl w:val="0"/>
      <w:spacing w:before="148"/>
      <w:ind w:left="893" w:hanging="561"/>
    </w:pPr>
    <w:rPr>
      <w:rFonts w:eastAsia="Times New Roman"/>
      <w:sz w:val="28"/>
      <w:szCs w:val="28"/>
      <w:lang w:val="en-US" w:eastAsia="en-US"/>
    </w:rPr>
  </w:style>
  <w:style w:type="paragraph" w:styleId="36">
    <w:name w:val="toc 3"/>
    <w:basedOn w:val="ac"/>
    <w:uiPriority w:val="39"/>
    <w:qFormat/>
    <w:rsid w:val="009012E0"/>
    <w:pPr>
      <w:widowControl w:val="0"/>
      <w:spacing w:before="148"/>
      <w:ind w:left="551"/>
    </w:pPr>
    <w:rPr>
      <w:rFonts w:eastAsia="Times New Roman"/>
      <w:sz w:val="28"/>
      <w:szCs w:val="28"/>
      <w:lang w:val="en-US" w:eastAsia="en-US"/>
    </w:rPr>
  </w:style>
  <w:style w:type="paragraph" w:customStyle="1" w:styleId="TableParagraph">
    <w:name w:val="Table Paragraph"/>
    <w:basedOn w:val="ac"/>
    <w:uiPriority w:val="1"/>
    <w:qFormat/>
    <w:rsid w:val="009012E0"/>
    <w:pPr>
      <w:widowControl w:val="0"/>
    </w:pPr>
    <w:rPr>
      <w:rFonts w:ascii="Calibri" w:eastAsia="Calibri" w:hAnsi="Calibri"/>
      <w:sz w:val="22"/>
      <w:szCs w:val="22"/>
      <w:lang w:val="en-US" w:eastAsia="en-US"/>
    </w:rPr>
  </w:style>
  <w:style w:type="table" w:customStyle="1" w:styleId="111">
    <w:name w:val="Сітка таблиці 1 (світла)1"/>
    <w:basedOn w:val="ae"/>
    <w:uiPriority w:val="46"/>
    <w:rsid w:val="009012E0"/>
    <w:rPr>
      <w:rFonts w:ascii="Calibri" w:eastAsia="Calibri" w:hAnsi="Calibri"/>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ppendix">
    <w:name w:val="Appendix"/>
    <w:basedOn w:val="ac"/>
    <w:next w:val="ac"/>
    <w:rsid w:val="009012E0"/>
    <w:pPr>
      <w:keepNext/>
      <w:pageBreakBefore/>
      <w:numPr>
        <w:numId w:val="4"/>
      </w:numPr>
      <w:tabs>
        <w:tab w:val="num" w:pos="360"/>
      </w:tabs>
      <w:spacing w:after="120"/>
      <w:outlineLvl w:val="0"/>
    </w:pPr>
    <w:rPr>
      <w:rFonts w:eastAsia="Times New Roman"/>
      <w:b/>
      <w:sz w:val="26"/>
      <w:lang w:eastAsia="ru-RU"/>
    </w:rPr>
  </w:style>
  <w:style w:type="paragraph" w:styleId="affff8">
    <w:name w:val="Plain Text"/>
    <w:basedOn w:val="ac"/>
    <w:link w:val="affff9"/>
    <w:uiPriority w:val="99"/>
    <w:unhideWhenUsed/>
    <w:rsid w:val="009012E0"/>
    <w:rPr>
      <w:rFonts w:ascii="Consolas" w:eastAsia="Calibri" w:hAnsi="Consolas" w:cs="Consolas"/>
      <w:sz w:val="21"/>
      <w:szCs w:val="21"/>
      <w:lang w:eastAsia="ru-RU"/>
    </w:rPr>
  </w:style>
  <w:style w:type="character" w:customStyle="1" w:styleId="affff9">
    <w:name w:val="Текст Знак"/>
    <w:basedOn w:val="ad"/>
    <w:link w:val="affff8"/>
    <w:uiPriority w:val="99"/>
    <w:rsid w:val="009012E0"/>
    <w:rPr>
      <w:rFonts w:ascii="Consolas" w:eastAsia="Calibri" w:hAnsi="Consolas" w:cs="Consolas"/>
      <w:sz w:val="21"/>
      <w:szCs w:val="21"/>
      <w:lang w:eastAsia="ru-RU"/>
    </w:rPr>
  </w:style>
  <w:style w:type="paragraph" w:styleId="42">
    <w:name w:val="toc 4"/>
    <w:basedOn w:val="ac"/>
    <w:next w:val="ac"/>
    <w:uiPriority w:val="39"/>
    <w:rsid w:val="009012E0"/>
    <w:pPr>
      <w:tabs>
        <w:tab w:val="left" w:leader="dot" w:pos="8505"/>
      </w:tabs>
      <w:ind w:left="1702" w:hanging="851"/>
    </w:pPr>
    <w:rPr>
      <w:rFonts w:eastAsia="Times New Roman"/>
      <w:noProof/>
      <w:sz w:val="16"/>
      <w:lang w:eastAsia="ru-RU"/>
    </w:rPr>
  </w:style>
  <w:style w:type="paragraph" w:customStyle="1" w:styleId="HeaderFooter">
    <w:name w:val="Header&amp;Footer"/>
    <w:basedOn w:val="ac"/>
    <w:rsid w:val="009012E0"/>
    <w:pPr>
      <w:spacing w:after="60"/>
    </w:pPr>
    <w:rPr>
      <w:rFonts w:eastAsia="Times New Roman"/>
      <w:sz w:val="16"/>
      <w:lang w:eastAsia="ru-RU"/>
    </w:rPr>
  </w:style>
  <w:style w:type="paragraph" w:customStyle="1" w:styleId="Subject">
    <w:name w:val="Subject"/>
    <w:basedOn w:val="ac"/>
    <w:next w:val="Version"/>
    <w:rsid w:val="009012E0"/>
    <w:pPr>
      <w:ind w:left="3119"/>
      <w:jc w:val="right"/>
    </w:pPr>
    <w:rPr>
      <w:rFonts w:eastAsia="Times New Roman"/>
      <w:b/>
      <w:i/>
      <w:sz w:val="40"/>
      <w:szCs w:val="40"/>
      <w:lang w:eastAsia="ru-RU"/>
    </w:rPr>
  </w:style>
  <w:style w:type="paragraph" w:customStyle="1" w:styleId="Version">
    <w:name w:val="Version"/>
    <w:basedOn w:val="ac"/>
    <w:next w:val="DocTitle"/>
    <w:rsid w:val="009012E0"/>
    <w:pPr>
      <w:spacing w:after="240"/>
      <w:jc w:val="right"/>
    </w:pPr>
    <w:rPr>
      <w:rFonts w:eastAsia="Times New Roman"/>
      <w:b/>
      <w:sz w:val="28"/>
      <w:lang w:eastAsia="ru-RU"/>
    </w:rPr>
  </w:style>
  <w:style w:type="paragraph" w:customStyle="1" w:styleId="DocTitle">
    <w:name w:val="DocTitle"/>
    <w:basedOn w:val="ac"/>
    <w:next w:val="DocID"/>
    <w:rsid w:val="009012E0"/>
    <w:pPr>
      <w:spacing w:before="120" w:after="240"/>
      <w:jc w:val="right"/>
    </w:pPr>
    <w:rPr>
      <w:rFonts w:eastAsia="Times New Roman"/>
      <w:b/>
      <w:sz w:val="28"/>
      <w:lang w:eastAsia="ru-RU"/>
    </w:rPr>
  </w:style>
  <w:style w:type="paragraph" w:customStyle="1" w:styleId="DocID">
    <w:name w:val="DocID"/>
    <w:basedOn w:val="ac"/>
    <w:next w:val="Revision1"/>
    <w:rsid w:val="009012E0"/>
    <w:pPr>
      <w:spacing w:after="240"/>
      <w:jc w:val="right"/>
    </w:pPr>
    <w:rPr>
      <w:rFonts w:eastAsia="Times New Roman"/>
      <w:b/>
      <w:sz w:val="32"/>
      <w:lang w:eastAsia="ru-RU"/>
    </w:rPr>
  </w:style>
  <w:style w:type="paragraph" w:customStyle="1" w:styleId="Revision1">
    <w:name w:val="Revision1"/>
    <w:basedOn w:val="ac"/>
    <w:next w:val="ac"/>
    <w:rsid w:val="009012E0"/>
    <w:pPr>
      <w:spacing w:after="240"/>
      <w:jc w:val="right"/>
    </w:pPr>
    <w:rPr>
      <w:rFonts w:eastAsia="Times New Roman"/>
      <w:i/>
      <w:lang w:eastAsia="ru-RU"/>
    </w:rPr>
  </w:style>
  <w:style w:type="paragraph" w:customStyle="1" w:styleId="InfoBlue">
    <w:name w:val="InfoBlue"/>
    <w:basedOn w:val="ac"/>
    <w:next w:val="ac"/>
    <w:link w:val="InfoBlueChar"/>
    <w:rsid w:val="009012E0"/>
    <w:pPr>
      <w:widowControl w:val="0"/>
      <w:tabs>
        <w:tab w:val="left" w:pos="1170"/>
      </w:tabs>
      <w:spacing w:after="60"/>
    </w:pPr>
    <w:rPr>
      <w:rFonts w:eastAsia="Times New Roman"/>
      <w:i/>
      <w:color w:val="0000FF"/>
      <w:sz w:val="16"/>
      <w:szCs w:val="16"/>
      <w:lang w:eastAsia="en-US"/>
    </w:rPr>
  </w:style>
  <w:style w:type="character" w:customStyle="1" w:styleId="affffa">
    <w:name w:val="Схема документа Знак"/>
    <w:link w:val="affffb"/>
    <w:uiPriority w:val="99"/>
    <w:rsid w:val="009012E0"/>
    <w:rPr>
      <w:rFonts w:ascii="Tahoma" w:hAnsi="Tahoma" w:cs="Tahoma"/>
      <w:sz w:val="24"/>
      <w:szCs w:val="24"/>
      <w:shd w:val="clear" w:color="auto" w:fill="000080"/>
    </w:rPr>
  </w:style>
  <w:style w:type="paragraph" w:styleId="affffb">
    <w:name w:val="Document Map"/>
    <w:basedOn w:val="ac"/>
    <w:link w:val="affffa"/>
    <w:uiPriority w:val="99"/>
    <w:rsid w:val="009012E0"/>
    <w:pPr>
      <w:shd w:val="clear" w:color="auto" w:fill="000080"/>
      <w:spacing w:after="60"/>
    </w:pPr>
    <w:rPr>
      <w:rFonts w:ascii="Tahoma" w:eastAsia="Times New Roman" w:hAnsi="Tahoma" w:cs="Tahoma"/>
    </w:rPr>
  </w:style>
  <w:style w:type="character" w:customStyle="1" w:styleId="1ff0">
    <w:name w:val="Схема документа Знак1"/>
    <w:basedOn w:val="ad"/>
    <w:uiPriority w:val="99"/>
    <w:rsid w:val="009012E0"/>
    <w:rPr>
      <w:rFonts w:ascii="Segoe UI" w:eastAsiaTheme="minorEastAsia" w:hAnsi="Segoe UI" w:cs="Segoe UI"/>
      <w:sz w:val="16"/>
      <w:szCs w:val="16"/>
    </w:rPr>
  </w:style>
  <w:style w:type="character" w:customStyle="1" w:styleId="ms-formvalidation">
    <w:name w:val="ms-formvalidation"/>
    <w:rsid w:val="009012E0"/>
  </w:style>
  <w:style w:type="character" w:styleId="affffc">
    <w:name w:val="Book Title"/>
    <w:uiPriority w:val="33"/>
    <w:qFormat/>
    <w:rsid w:val="009012E0"/>
    <w:rPr>
      <w:b/>
      <w:bCs/>
      <w:smallCaps/>
      <w:spacing w:val="5"/>
    </w:rPr>
  </w:style>
  <w:style w:type="character" w:customStyle="1" w:styleId="val">
    <w:name w:val="val"/>
    <w:rsid w:val="009012E0"/>
  </w:style>
  <w:style w:type="character" w:customStyle="1" w:styleId="shorttext">
    <w:name w:val="short_text"/>
    <w:rsid w:val="009012E0"/>
  </w:style>
  <w:style w:type="paragraph" w:styleId="52">
    <w:name w:val="toc 5"/>
    <w:basedOn w:val="ac"/>
    <w:next w:val="ac"/>
    <w:autoRedefine/>
    <w:uiPriority w:val="39"/>
    <w:unhideWhenUsed/>
    <w:rsid w:val="009012E0"/>
    <w:pPr>
      <w:spacing w:after="100" w:line="276" w:lineRule="auto"/>
      <w:ind w:left="1134"/>
    </w:pPr>
    <w:rPr>
      <w:rFonts w:ascii="Calibri" w:eastAsia="Times New Roman" w:hAnsi="Calibri"/>
      <w:sz w:val="16"/>
      <w:szCs w:val="22"/>
      <w:lang w:eastAsia="ru-RU"/>
    </w:rPr>
  </w:style>
  <w:style w:type="paragraph" w:styleId="62">
    <w:name w:val="toc 6"/>
    <w:basedOn w:val="ac"/>
    <w:next w:val="ac"/>
    <w:autoRedefine/>
    <w:uiPriority w:val="39"/>
    <w:unhideWhenUsed/>
    <w:rsid w:val="009012E0"/>
    <w:pPr>
      <w:spacing w:after="100" w:line="276" w:lineRule="auto"/>
      <w:ind w:left="1100"/>
    </w:pPr>
    <w:rPr>
      <w:rFonts w:ascii="Calibri" w:eastAsia="Times New Roman" w:hAnsi="Calibri"/>
      <w:sz w:val="22"/>
      <w:szCs w:val="22"/>
      <w:lang w:eastAsia="ru-RU"/>
    </w:rPr>
  </w:style>
  <w:style w:type="paragraph" w:styleId="74">
    <w:name w:val="toc 7"/>
    <w:basedOn w:val="ac"/>
    <w:next w:val="ac"/>
    <w:autoRedefine/>
    <w:uiPriority w:val="39"/>
    <w:unhideWhenUsed/>
    <w:rsid w:val="009012E0"/>
    <w:pPr>
      <w:spacing w:after="100" w:line="276" w:lineRule="auto"/>
      <w:ind w:left="1320"/>
    </w:pPr>
    <w:rPr>
      <w:rFonts w:ascii="Calibri" w:eastAsia="Times New Roman" w:hAnsi="Calibri"/>
      <w:sz w:val="22"/>
      <w:szCs w:val="22"/>
      <w:lang w:eastAsia="ru-RU"/>
    </w:rPr>
  </w:style>
  <w:style w:type="paragraph" w:styleId="82">
    <w:name w:val="toc 8"/>
    <w:basedOn w:val="ac"/>
    <w:next w:val="ac"/>
    <w:autoRedefine/>
    <w:uiPriority w:val="39"/>
    <w:unhideWhenUsed/>
    <w:rsid w:val="009012E0"/>
    <w:pPr>
      <w:spacing w:after="100" w:line="276" w:lineRule="auto"/>
      <w:ind w:left="1540"/>
    </w:pPr>
    <w:rPr>
      <w:rFonts w:ascii="Calibri" w:eastAsia="Times New Roman" w:hAnsi="Calibri"/>
      <w:sz w:val="22"/>
      <w:szCs w:val="22"/>
      <w:lang w:eastAsia="ru-RU"/>
    </w:rPr>
  </w:style>
  <w:style w:type="paragraph" w:styleId="92">
    <w:name w:val="toc 9"/>
    <w:basedOn w:val="ac"/>
    <w:next w:val="ac"/>
    <w:autoRedefine/>
    <w:uiPriority w:val="39"/>
    <w:unhideWhenUsed/>
    <w:rsid w:val="009012E0"/>
    <w:pPr>
      <w:spacing w:after="100" w:line="276" w:lineRule="auto"/>
      <w:ind w:left="1760"/>
    </w:pPr>
    <w:rPr>
      <w:rFonts w:ascii="Calibri" w:eastAsia="Times New Roman" w:hAnsi="Calibri"/>
      <w:sz w:val="22"/>
      <w:szCs w:val="22"/>
      <w:lang w:eastAsia="ru-RU"/>
    </w:rPr>
  </w:style>
  <w:style w:type="paragraph" w:customStyle="1" w:styleId="1ff1">
    <w:name w:val="Стиль1"/>
    <w:basedOn w:val="31"/>
    <w:link w:val="1ff2"/>
    <w:qFormat/>
    <w:rsid w:val="009012E0"/>
    <w:pPr>
      <w:keepNext/>
      <w:numPr>
        <w:ilvl w:val="2"/>
      </w:numPr>
      <w:spacing w:before="240" w:beforeAutospacing="0" w:after="120" w:afterAutospacing="0"/>
      <w:ind w:left="2160" w:hanging="180"/>
    </w:pPr>
    <w:rPr>
      <w:rFonts w:eastAsia="Times New Roman"/>
      <w:bCs w:val="0"/>
      <w:sz w:val="24"/>
      <w:szCs w:val="24"/>
      <w:lang w:eastAsia="ru-RU"/>
    </w:rPr>
  </w:style>
  <w:style w:type="character" w:customStyle="1" w:styleId="1ff2">
    <w:name w:val="Стиль1 Знак"/>
    <w:link w:val="1ff1"/>
    <w:rsid w:val="009012E0"/>
    <w:rPr>
      <w:b/>
      <w:sz w:val="24"/>
      <w:szCs w:val="24"/>
      <w:lang w:eastAsia="ru-RU"/>
    </w:rPr>
  </w:style>
  <w:style w:type="paragraph" w:customStyle="1" w:styleId="20">
    <w:name w:val="Стиль2"/>
    <w:basedOn w:val="31"/>
    <w:link w:val="2d"/>
    <w:qFormat/>
    <w:rsid w:val="009012E0"/>
    <w:pPr>
      <w:keepNext/>
      <w:numPr>
        <w:ilvl w:val="2"/>
        <w:numId w:val="5"/>
      </w:numPr>
      <w:spacing w:before="240" w:beforeAutospacing="0" w:after="120" w:afterAutospacing="0"/>
    </w:pPr>
    <w:rPr>
      <w:rFonts w:eastAsia="Times New Roman"/>
      <w:bCs w:val="0"/>
      <w:sz w:val="24"/>
      <w:szCs w:val="24"/>
      <w:lang w:eastAsia="ru-RU"/>
    </w:rPr>
  </w:style>
  <w:style w:type="character" w:customStyle="1" w:styleId="2d">
    <w:name w:val="Стиль2 Знак"/>
    <w:link w:val="20"/>
    <w:rsid w:val="009012E0"/>
    <w:rPr>
      <w:b/>
      <w:sz w:val="24"/>
      <w:szCs w:val="24"/>
      <w:lang w:eastAsia="ru-RU"/>
    </w:rPr>
  </w:style>
  <w:style w:type="paragraph" w:customStyle="1" w:styleId="33">
    <w:name w:val="Заголовок 33"/>
    <w:basedOn w:val="31"/>
    <w:next w:val="31"/>
    <w:link w:val="330"/>
    <w:rsid w:val="009012E0"/>
    <w:pPr>
      <w:keepNext/>
      <w:numPr>
        <w:ilvl w:val="2"/>
        <w:numId w:val="6"/>
      </w:numPr>
      <w:spacing w:before="240" w:beforeAutospacing="0" w:after="120" w:afterAutospacing="0"/>
      <w:ind w:left="709"/>
      <w:outlineLvl w:val="1"/>
    </w:pPr>
    <w:rPr>
      <w:rFonts w:eastAsia="Times New Roman"/>
      <w:bCs w:val="0"/>
      <w:sz w:val="24"/>
      <w:szCs w:val="24"/>
      <w:lang w:eastAsia="ru-RU"/>
    </w:rPr>
  </w:style>
  <w:style w:type="character" w:customStyle="1" w:styleId="330">
    <w:name w:val="Заголовок 33 Знак"/>
    <w:link w:val="33"/>
    <w:rsid w:val="009012E0"/>
    <w:rPr>
      <w:b/>
      <w:sz w:val="24"/>
      <w:szCs w:val="24"/>
      <w:lang w:eastAsia="ru-RU"/>
    </w:rPr>
  </w:style>
  <w:style w:type="paragraph" w:customStyle="1" w:styleId="4">
    <w:name w:val="Стиль4"/>
    <w:basedOn w:val="33"/>
    <w:link w:val="43"/>
    <w:qFormat/>
    <w:rsid w:val="009012E0"/>
    <w:pPr>
      <w:numPr>
        <w:numId w:val="7"/>
      </w:numPr>
      <w:ind w:left="1066" w:hanging="357"/>
      <w:outlineLvl w:val="3"/>
    </w:pPr>
  </w:style>
  <w:style w:type="character" w:customStyle="1" w:styleId="43">
    <w:name w:val="Стиль4 Знак"/>
    <w:link w:val="4"/>
    <w:rsid w:val="009012E0"/>
    <w:rPr>
      <w:b/>
      <w:sz w:val="24"/>
      <w:szCs w:val="24"/>
      <w:lang w:eastAsia="ru-RU"/>
    </w:rPr>
  </w:style>
  <w:style w:type="paragraph" w:customStyle="1" w:styleId="5">
    <w:name w:val="Стиль5"/>
    <w:basedOn w:val="31"/>
    <w:link w:val="53"/>
    <w:uiPriority w:val="99"/>
    <w:qFormat/>
    <w:rsid w:val="009012E0"/>
    <w:pPr>
      <w:keepNext/>
      <w:numPr>
        <w:ilvl w:val="2"/>
        <w:numId w:val="8"/>
      </w:numPr>
      <w:spacing w:before="240" w:beforeAutospacing="0" w:after="120" w:afterAutospacing="0"/>
    </w:pPr>
    <w:rPr>
      <w:rFonts w:eastAsia="Times New Roman"/>
      <w:bCs w:val="0"/>
      <w:sz w:val="24"/>
      <w:szCs w:val="24"/>
      <w:lang w:eastAsia="ru-RU"/>
    </w:rPr>
  </w:style>
  <w:style w:type="character" w:customStyle="1" w:styleId="53">
    <w:name w:val="Стиль5 Знак"/>
    <w:link w:val="5"/>
    <w:uiPriority w:val="99"/>
    <w:rsid w:val="009012E0"/>
    <w:rPr>
      <w:b/>
      <w:sz w:val="24"/>
      <w:szCs w:val="24"/>
      <w:lang w:eastAsia="ru-RU"/>
    </w:rPr>
  </w:style>
  <w:style w:type="paragraph" w:customStyle="1" w:styleId="6">
    <w:name w:val="Стиль6"/>
    <w:basedOn w:val="40"/>
    <w:link w:val="63"/>
    <w:uiPriority w:val="99"/>
    <w:qFormat/>
    <w:rsid w:val="009012E0"/>
    <w:pPr>
      <w:keepNext w:val="0"/>
      <w:numPr>
        <w:ilvl w:val="3"/>
        <w:numId w:val="9"/>
      </w:numPr>
      <w:spacing w:before="100" w:beforeAutospacing="1" w:after="240"/>
      <w:ind w:right="141"/>
    </w:pPr>
    <w:rPr>
      <w:rFonts w:ascii="Times New Roman" w:hAnsi="Times New Roman"/>
      <w:bCs w:val="0"/>
      <w:i/>
      <w:sz w:val="24"/>
      <w:szCs w:val="24"/>
      <w:lang w:val="x-none" w:eastAsia="ru-RU"/>
    </w:rPr>
  </w:style>
  <w:style w:type="character" w:customStyle="1" w:styleId="63">
    <w:name w:val="Стиль6 Знак"/>
    <w:link w:val="6"/>
    <w:uiPriority w:val="99"/>
    <w:rsid w:val="009012E0"/>
    <w:rPr>
      <w:b/>
      <w:i/>
      <w:sz w:val="24"/>
      <w:szCs w:val="24"/>
      <w:lang w:val="x-none" w:eastAsia="ru-RU"/>
    </w:rPr>
  </w:style>
  <w:style w:type="paragraph" w:customStyle="1" w:styleId="7">
    <w:name w:val="Стиль7"/>
    <w:basedOn w:val="6"/>
    <w:link w:val="75"/>
    <w:qFormat/>
    <w:rsid w:val="009012E0"/>
    <w:pPr>
      <w:numPr>
        <w:numId w:val="10"/>
      </w:numPr>
    </w:pPr>
  </w:style>
  <w:style w:type="character" w:customStyle="1" w:styleId="75">
    <w:name w:val="Стиль7 Знак"/>
    <w:link w:val="7"/>
    <w:rsid w:val="009012E0"/>
    <w:rPr>
      <w:b/>
      <w:i/>
      <w:sz w:val="24"/>
      <w:szCs w:val="24"/>
      <w:lang w:val="x-none" w:eastAsia="ru-RU"/>
    </w:rPr>
  </w:style>
  <w:style w:type="paragraph" w:customStyle="1" w:styleId="8">
    <w:name w:val="Стиль8"/>
    <w:basedOn w:val="40"/>
    <w:link w:val="83"/>
    <w:qFormat/>
    <w:rsid w:val="009012E0"/>
    <w:pPr>
      <w:keepNext w:val="0"/>
      <w:numPr>
        <w:ilvl w:val="3"/>
        <w:numId w:val="11"/>
      </w:numPr>
      <w:spacing w:before="100" w:beforeAutospacing="1" w:after="240"/>
      <w:ind w:right="141"/>
    </w:pPr>
    <w:rPr>
      <w:rFonts w:ascii="Times New Roman" w:hAnsi="Times New Roman"/>
      <w:bCs w:val="0"/>
      <w:i/>
      <w:sz w:val="24"/>
      <w:szCs w:val="24"/>
      <w:lang w:val="x-none" w:eastAsia="ru-RU"/>
    </w:rPr>
  </w:style>
  <w:style w:type="character" w:customStyle="1" w:styleId="83">
    <w:name w:val="Стиль8 Знак"/>
    <w:link w:val="8"/>
    <w:rsid w:val="009012E0"/>
    <w:rPr>
      <w:b/>
      <w:i/>
      <w:sz w:val="24"/>
      <w:szCs w:val="24"/>
      <w:lang w:val="x-none" w:eastAsia="ru-RU"/>
    </w:rPr>
  </w:style>
  <w:style w:type="paragraph" w:customStyle="1" w:styleId="9">
    <w:name w:val="Стиль9"/>
    <w:basedOn w:val="31"/>
    <w:link w:val="93"/>
    <w:qFormat/>
    <w:rsid w:val="009012E0"/>
    <w:pPr>
      <w:keepNext/>
      <w:numPr>
        <w:ilvl w:val="2"/>
        <w:numId w:val="12"/>
      </w:numPr>
      <w:spacing w:before="240" w:beforeAutospacing="0" w:after="120" w:afterAutospacing="0"/>
    </w:pPr>
    <w:rPr>
      <w:rFonts w:eastAsia="Times New Roman"/>
      <w:bCs w:val="0"/>
      <w:sz w:val="24"/>
      <w:szCs w:val="24"/>
      <w:lang w:eastAsia="ru-RU"/>
    </w:rPr>
  </w:style>
  <w:style w:type="character" w:customStyle="1" w:styleId="93">
    <w:name w:val="Стиль9 Знак"/>
    <w:link w:val="9"/>
    <w:rsid w:val="009012E0"/>
    <w:rPr>
      <w:b/>
      <w:sz w:val="24"/>
      <w:szCs w:val="24"/>
      <w:lang w:eastAsia="ru-RU"/>
    </w:rPr>
  </w:style>
  <w:style w:type="paragraph" w:customStyle="1" w:styleId="10">
    <w:name w:val="Стиль10"/>
    <w:basedOn w:val="40"/>
    <w:link w:val="100"/>
    <w:qFormat/>
    <w:rsid w:val="009012E0"/>
    <w:pPr>
      <w:keepNext w:val="0"/>
      <w:numPr>
        <w:ilvl w:val="3"/>
        <w:numId w:val="13"/>
      </w:numPr>
      <w:spacing w:before="100" w:beforeAutospacing="1" w:after="240"/>
      <w:ind w:right="141"/>
    </w:pPr>
    <w:rPr>
      <w:rFonts w:ascii="Times New Roman" w:hAnsi="Times New Roman"/>
      <w:bCs w:val="0"/>
      <w:i/>
      <w:sz w:val="24"/>
      <w:szCs w:val="24"/>
      <w:lang w:val="x-none" w:eastAsia="ru-RU"/>
    </w:rPr>
  </w:style>
  <w:style w:type="character" w:customStyle="1" w:styleId="100">
    <w:name w:val="Стиль10 Знак"/>
    <w:link w:val="10"/>
    <w:rsid w:val="009012E0"/>
    <w:rPr>
      <w:b/>
      <w:i/>
      <w:sz w:val="24"/>
      <w:szCs w:val="24"/>
      <w:lang w:val="x-none" w:eastAsia="ru-RU"/>
    </w:rPr>
  </w:style>
  <w:style w:type="paragraph" w:customStyle="1" w:styleId="11">
    <w:name w:val="Стиль11"/>
    <w:basedOn w:val="40"/>
    <w:link w:val="112"/>
    <w:qFormat/>
    <w:rsid w:val="009012E0"/>
    <w:pPr>
      <w:keepNext w:val="0"/>
      <w:numPr>
        <w:ilvl w:val="3"/>
        <w:numId w:val="14"/>
      </w:numPr>
      <w:spacing w:before="100" w:beforeAutospacing="1" w:after="240"/>
      <w:ind w:right="141"/>
    </w:pPr>
    <w:rPr>
      <w:rFonts w:ascii="Times New Roman" w:hAnsi="Times New Roman"/>
      <w:bCs w:val="0"/>
      <w:i/>
      <w:sz w:val="24"/>
      <w:szCs w:val="24"/>
      <w:lang w:val="x-none" w:eastAsia="ru-RU"/>
    </w:rPr>
  </w:style>
  <w:style w:type="character" w:customStyle="1" w:styleId="112">
    <w:name w:val="Стиль11 Знак"/>
    <w:link w:val="11"/>
    <w:rsid w:val="009012E0"/>
    <w:rPr>
      <w:b/>
      <w:i/>
      <w:sz w:val="24"/>
      <w:szCs w:val="24"/>
      <w:lang w:val="x-none" w:eastAsia="ru-RU"/>
    </w:rPr>
  </w:style>
  <w:style w:type="paragraph" w:customStyle="1" w:styleId="12">
    <w:name w:val="Стиль12"/>
    <w:basedOn w:val="40"/>
    <w:link w:val="120"/>
    <w:qFormat/>
    <w:rsid w:val="009012E0"/>
    <w:pPr>
      <w:keepNext w:val="0"/>
      <w:numPr>
        <w:ilvl w:val="3"/>
        <w:numId w:val="15"/>
      </w:numPr>
      <w:spacing w:before="100" w:beforeAutospacing="1" w:after="240"/>
      <w:ind w:right="141"/>
    </w:pPr>
    <w:rPr>
      <w:rFonts w:ascii="Times New Roman" w:hAnsi="Times New Roman"/>
      <w:bCs w:val="0"/>
      <w:i/>
      <w:sz w:val="24"/>
      <w:szCs w:val="24"/>
      <w:lang w:val="x-none" w:eastAsia="ru-RU"/>
    </w:rPr>
  </w:style>
  <w:style w:type="character" w:customStyle="1" w:styleId="120">
    <w:name w:val="Стиль12 Знак"/>
    <w:link w:val="12"/>
    <w:rsid w:val="009012E0"/>
    <w:rPr>
      <w:b/>
      <w:i/>
      <w:sz w:val="24"/>
      <w:szCs w:val="24"/>
      <w:lang w:val="x-none" w:eastAsia="ru-RU"/>
    </w:rPr>
  </w:style>
  <w:style w:type="paragraph" w:customStyle="1" w:styleId="130">
    <w:name w:val="Стиль13"/>
    <w:basedOn w:val="31"/>
    <w:link w:val="131"/>
    <w:qFormat/>
    <w:rsid w:val="009012E0"/>
    <w:pPr>
      <w:keepNext/>
      <w:numPr>
        <w:ilvl w:val="2"/>
        <w:numId w:val="16"/>
      </w:numPr>
      <w:spacing w:before="240" w:beforeAutospacing="0" w:after="120" w:afterAutospacing="0"/>
    </w:pPr>
    <w:rPr>
      <w:rFonts w:eastAsia="Times New Roman"/>
      <w:bCs w:val="0"/>
      <w:sz w:val="24"/>
      <w:szCs w:val="24"/>
      <w:lang w:eastAsia="ru-RU"/>
    </w:rPr>
  </w:style>
  <w:style w:type="character" w:customStyle="1" w:styleId="131">
    <w:name w:val="Стиль13 Знак"/>
    <w:link w:val="130"/>
    <w:rsid w:val="009012E0"/>
    <w:rPr>
      <w:b/>
      <w:sz w:val="24"/>
      <w:szCs w:val="24"/>
      <w:lang w:eastAsia="ru-RU"/>
    </w:rPr>
  </w:style>
  <w:style w:type="paragraph" w:customStyle="1" w:styleId="3">
    <w:name w:val="Стиль3"/>
    <w:basedOn w:val="31"/>
    <w:link w:val="37"/>
    <w:qFormat/>
    <w:rsid w:val="009012E0"/>
    <w:pPr>
      <w:keepNext/>
      <w:numPr>
        <w:ilvl w:val="2"/>
        <w:numId w:val="17"/>
      </w:numPr>
      <w:spacing w:before="240" w:beforeAutospacing="0" w:after="120" w:afterAutospacing="0"/>
    </w:pPr>
    <w:rPr>
      <w:rFonts w:eastAsia="Times New Roman"/>
      <w:bCs w:val="0"/>
      <w:sz w:val="24"/>
      <w:szCs w:val="24"/>
      <w:lang w:eastAsia="ru-RU"/>
    </w:rPr>
  </w:style>
  <w:style w:type="character" w:customStyle="1" w:styleId="37">
    <w:name w:val="Стиль3 Знак"/>
    <w:link w:val="3"/>
    <w:rsid w:val="009012E0"/>
    <w:rPr>
      <w:b/>
      <w:sz w:val="24"/>
      <w:szCs w:val="24"/>
      <w:lang w:eastAsia="ru-RU"/>
    </w:rPr>
  </w:style>
  <w:style w:type="paragraph" w:customStyle="1" w:styleId="14">
    <w:name w:val="Стиль14"/>
    <w:basedOn w:val="3"/>
    <w:link w:val="140"/>
    <w:qFormat/>
    <w:rsid w:val="009012E0"/>
    <w:pPr>
      <w:numPr>
        <w:numId w:val="18"/>
      </w:numPr>
    </w:pPr>
  </w:style>
  <w:style w:type="character" w:customStyle="1" w:styleId="140">
    <w:name w:val="Стиль14 Знак"/>
    <w:link w:val="14"/>
    <w:rsid w:val="009012E0"/>
    <w:rPr>
      <w:b/>
      <w:sz w:val="24"/>
      <w:szCs w:val="24"/>
      <w:lang w:eastAsia="ru-RU"/>
    </w:rPr>
  </w:style>
  <w:style w:type="paragraph" w:customStyle="1" w:styleId="150">
    <w:name w:val="Стиль15"/>
    <w:basedOn w:val="3"/>
    <w:link w:val="151"/>
    <w:qFormat/>
    <w:rsid w:val="009012E0"/>
    <w:pPr>
      <w:numPr>
        <w:numId w:val="19"/>
      </w:numPr>
    </w:pPr>
  </w:style>
  <w:style w:type="character" w:customStyle="1" w:styleId="151">
    <w:name w:val="Стиль15 Знак"/>
    <w:link w:val="150"/>
    <w:rsid w:val="009012E0"/>
    <w:rPr>
      <w:b/>
      <w:sz w:val="24"/>
      <w:szCs w:val="24"/>
      <w:lang w:eastAsia="ru-RU"/>
    </w:rPr>
  </w:style>
  <w:style w:type="paragraph" w:styleId="affffd">
    <w:name w:val="List Bullet"/>
    <w:basedOn w:val="ac"/>
    <w:rsid w:val="009012E0"/>
    <w:pPr>
      <w:tabs>
        <w:tab w:val="left" w:pos="397"/>
        <w:tab w:val="left" w:pos="709"/>
      </w:tabs>
      <w:spacing w:before="120" w:after="120"/>
      <w:jc w:val="both"/>
    </w:pPr>
    <w:rPr>
      <w:rFonts w:eastAsia="Times New Roman"/>
      <w:sz w:val="28"/>
      <w:lang w:eastAsia="ru-RU"/>
    </w:rPr>
  </w:style>
  <w:style w:type="paragraph" w:customStyle="1" w:styleId="16">
    <w:name w:val="Стиль16"/>
    <w:basedOn w:val="11"/>
    <w:link w:val="160"/>
    <w:qFormat/>
    <w:rsid w:val="009012E0"/>
    <w:pPr>
      <w:numPr>
        <w:numId w:val="20"/>
      </w:numPr>
    </w:pPr>
  </w:style>
  <w:style w:type="character" w:customStyle="1" w:styleId="160">
    <w:name w:val="Стиль16 Знак"/>
    <w:link w:val="16"/>
    <w:rsid w:val="009012E0"/>
    <w:rPr>
      <w:b/>
      <w:i/>
      <w:sz w:val="24"/>
      <w:szCs w:val="24"/>
      <w:lang w:val="x-none" w:eastAsia="ru-RU"/>
    </w:rPr>
  </w:style>
  <w:style w:type="paragraph" w:customStyle="1" w:styleId="170">
    <w:name w:val="Стиль17"/>
    <w:basedOn w:val="16"/>
    <w:link w:val="171"/>
    <w:qFormat/>
    <w:rsid w:val="009012E0"/>
    <w:pPr>
      <w:numPr>
        <w:numId w:val="21"/>
      </w:numPr>
    </w:pPr>
  </w:style>
  <w:style w:type="character" w:customStyle="1" w:styleId="171">
    <w:name w:val="Стиль17 Знак"/>
    <w:link w:val="170"/>
    <w:rsid w:val="009012E0"/>
    <w:rPr>
      <w:b/>
      <w:i/>
      <w:sz w:val="24"/>
      <w:szCs w:val="24"/>
      <w:lang w:val="x-none" w:eastAsia="ru-RU"/>
    </w:rPr>
  </w:style>
  <w:style w:type="paragraph" w:customStyle="1" w:styleId="18">
    <w:name w:val="Стиль18"/>
    <w:basedOn w:val="8"/>
    <w:link w:val="180"/>
    <w:qFormat/>
    <w:rsid w:val="009012E0"/>
    <w:pPr>
      <w:numPr>
        <w:numId w:val="22"/>
      </w:numPr>
    </w:pPr>
  </w:style>
  <w:style w:type="character" w:customStyle="1" w:styleId="180">
    <w:name w:val="Стиль18 Знак"/>
    <w:link w:val="18"/>
    <w:rsid w:val="009012E0"/>
    <w:rPr>
      <w:b/>
      <w:i/>
      <w:sz w:val="24"/>
      <w:szCs w:val="24"/>
      <w:lang w:val="x-none" w:eastAsia="ru-RU"/>
    </w:rPr>
  </w:style>
  <w:style w:type="paragraph" w:customStyle="1" w:styleId="190">
    <w:name w:val="Стиль19"/>
    <w:basedOn w:val="31"/>
    <w:link w:val="191"/>
    <w:autoRedefine/>
    <w:qFormat/>
    <w:rsid w:val="009012E0"/>
    <w:pPr>
      <w:keepNext/>
      <w:numPr>
        <w:ilvl w:val="2"/>
        <w:numId w:val="23"/>
      </w:numPr>
      <w:spacing w:before="240" w:beforeAutospacing="0" w:after="120" w:afterAutospacing="0"/>
      <w:outlineLvl w:val="3"/>
    </w:pPr>
    <w:rPr>
      <w:rFonts w:eastAsia="Times New Roman"/>
      <w:bCs w:val="0"/>
      <w:i/>
      <w:sz w:val="24"/>
      <w:szCs w:val="24"/>
      <w:lang w:eastAsia="ru-RU"/>
    </w:rPr>
  </w:style>
  <w:style w:type="character" w:customStyle="1" w:styleId="191">
    <w:name w:val="Стиль19 Знак"/>
    <w:link w:val="190"/>
    <w:rsid w:val="009012E0"/>
    <w:rPr>
      <w:b/>
      <w:i/>
      <w:sz w:val="24"/>
      <w:szCs w:val="24"/>
      <w:lang w:eastAsia="ru-RU"/>
    </w:rPr>
  </w:style>
  <w:style w:type="paragraph" w:customStyle="1" w:styleId="200">
    <w:name w:val="Стиль20"/>
    <w:basedOn w:val="12"/>
    <w:link w:val="201"/>
    <w:qFormat/>
    <w:rsid w:val="009012E0"/>
    <w:pPr>
      <w:numPr>
        <w:numId w:val="24"/>
      </w:numPr>
    </w:pPr>
  </w:style>
  <w:style w:type="character" w:customStyle="1" w:styleId="201">
    <w:name w:val="Стиль20 Знак"/>
    <w:link w:val="200"/>
    <w:rsid w:val="009012E0"/>
    <w:rPr>
      <w:b/>
      <w:i/>
      <w:sz w:val="24"/>
      <w:szCs w:val="24"/>
      <w:lang w:val="x-none" w:eastAsia="ru-RU"/>
    </w:rPr>
  </w:style>
  <w:style w:type="paragraph" w:customStyle="1" w:styleId="21">
    <w:name w:val="Стиль21"/>
    <w:basedOn w:val="ac"/>
    <w:link w:val="212"/>
    <w:qFormat/>
    <w:rsid w:val="009012E0"/>
    <w:pPr>
      <w:numPr>
        <w:numId w:val="25"/>
      </w:numPr>
    </w:pPr>
    <w:rPr>
      <w:rFonts w:eastAsia="Times New Roman"/>
      <w:i/>
      <w:lang w:eastAsia="ru-RU"/>
    </w:rPr>
  </w:style>
  <w:style w:type="character" w:customStyle="1" w:styleId="212">
    <w:name w:val="Стиль21 Знак"/>
    <w:link w:val="21"/>
    <w:rsid w:val="009012E0"/>
    <w:rPr>
      <w:i/>
      <w:sz w:val="24"/>
      <w:szCs w:val="24"/>
      <w:lang w:eastAsia="ru-RU"/>
    </w:rPr>
  </w:style>
  <w:style w:type="paragraph" w:customStyle="1" w:styleId="22">
    <w:name w:val="Стиль22"/>
    <w:basedOn w:val="ac"/>
    <w:link w:val="220"/>
    <w:qFormat/>
    <w:rsid w:val="009012E0"/>
    <w:pPr>
      <w:numPr>
        <w:numId w:val="26"/>
      </w:numPr>
      <w:spacing w:after="60"/>
    </w:pPr>
    <w:rPr>
      <w:rFonts w:eastAsia="Times New Roman"/>
      <w:i/>
      <w:lang w:eastAsia="ru-RU"/>
    </w:rPr>
  </w:style>
  <w:style w:type="character" w:customStyle="1" w:styleId="220">
    <w:name w:val="Стиль22 Знак"/>
    <w:link w:val="22"/>
    <w:rsid w:val="009012E0"/>
    <w:rPr>
      <w:i/>
      <w:sz w:val="24"/>
      <w:szCs w:val="24"/>
      <w:lang w:eastAsia="ru-RU"/>
    </w:rPr>
  </w:style>
  <w:style w:type="paragraph" w:customStyle="1" w:styleId="affffe">
    <w:name w:val="Чертежный"/>
    <w:link w:val="afffff"/>
    <w:uiPriority w:val="99"/>
    <w:rsid w:val="009012E0"/>
    <w:pPr>
      <w:jc w:val="both"/>
    </w:pPr>
    <w:rPr>
      <w:rFonts w:ascii="ISOCPEUR" w:hAnsi="ISOCPEUR"/>
      <w:i/>
      <w:sz w:val="28"/>
      <w:lang w:eastAsia="ru-RU"/>
    </w:rPr>
  </w:style>
  <w:style w:type="character" w:customStyle="1" w:styleId="afffff">
    <w:name w:val="Чертежный Знак"/>
    <w:link w:val="affffe"/>
    <w:uiPriority w:val="99"/>
    <w:rsid w:val="009012E0"/>
    <w:rPr>
      <w:rFonts w:ascii="ISOCPEUR" w:hAnsi="ISOCPEUR"/>
      <w:i/>
      <w:sz w:val="28"/>
      <w:lang w:eastAsia="ru-RU"/>
    </w:rPr>
  </w:style>
  <w:style w:type="paragraph" w:customStyle="1" w:styleId="--14">
    <w:name w:val="ЕТС-ОТ(Ц-Ж)14"/>
    <w:basedOn w:val="ac"/>
    <w:rsid w:val="009012E0"/>
    <w:pPr>
      <w:jc w:val="center"/>
    </w:pPr>
    <w:rPr>
      <w:rFonts w:eastAsia="Times New Roman"/>
      <w:b/>
      <w:sz w:val="28"/>
      <w:szCs w:val="28"/>
      <w:lang w:eastAsia="ru-RU"/>
    </w:rPr>
  </w:style>
  <w:style w:type="paragraph" w:customStyle="1" w:styleId="--11">
    <w:name w:val="ЕТС-ОТ_ИТ(Л-Ж)11"/>
    <w:basedOn w:val="ac"/>
    <w:link w:val="--110"/>
    <w:uiPriority w:val="99"/>
    <w:rsid w:val="009012E0"/>
    <w:rPr>
      <w:rFonts w:eastAsia="Times New Roman"/>
      <w:b/>
      <w:sz w:val="22"/>
      <w:lang w:eastAsia="ru-RU"/>
    </w:rPr>
  </w:style>
  <w:style w:type="character" w:customStyle="1" w:styleId="--110">
    <w:name w:val="ЕТС-ОТ_ИТ(Л-Ж)11 Знак Знак"/>
    <w:link w:val="--11"/>
    <w:uiPriority w:val="99"/>
    <w:rsid w:val="009012E0"/>
    <w:rPr>
      <w:b/>
      <w:sz w:val="22"/>
      <w:szCs w:val="24"/>
      <w:lang w:eastAsia="ru-RU"/>
    </w:rPr>
  </w:style>
  <w:style w:type="paragraph" w:customStyle="1" w:styleId="--111">
    <w:name w:val="ЕТС-ОТ_ИТ(П-Ж)11"/>
    <w:basedOn w:val="af2"/>
    <w:link w:val="--112"/>
    <w:uiPriority w:val="99"/>
    <w:rsid w:val="009012E0"/>
    <w:pPr>
      <w:widowControl/>
      <w:jc w:val="right"/>
    </w:pPr>
    <w:rPr>
      <w:b/>
      <w:sz w:val="22"/>
      <w:lang w:val="uk-UA"/>
    </w:rPr>
  </w:style>
  <w:style w:type="character" w:customStyle="1" w:styleId="--112">
    <w:name w:val="ЕТС-ОТ_ИТ(П-Ж)11 Знак"/>
    <w:link w:val="--111"/>
    <w:uiPriority w:val="99"/>
    <w:rsid w:val="009012E0"/>
    <w:rPr>
      <w:b/>
      <w:sz w:val="22"/>
      <w:szCs w:val="24"/>
      <w:lang w:eastAsia="ru-RU"/>
    </w:rPr>
  </w:style>
  <w:style w:type="paragraph" w:customStyle="1" w:styleId="-">
    <w:name w:val="ЕТС-ДКУ"/>
    <w:basedOn w:val="--14"/>
    <w:uiPriority w:val="99"/>
    <w:rsid w:val="009012E0"/>
    <w:pPr>
      <w:spacing w:after="240"/>
    </w:pPr>
    <w:rPr>
      <w:spacing w:val="20"/>
      <w:sz w:val="32"/>
      <w:szCs w:val="32"/>
    </w:rPr>
  </w:style>
  <w:style w:type="paragraph" w:customStyle="1" w:styleId="23">
    <w:name w:val="Стиль23"/>
    <w:basedOn w:val="3"/>
    <w:link w:val="230"/>
    <w:uiPriority w:val="99"/>
    <w:qFormat/>
    <w:rsid w:val="009012E0"/>
    <w:pPr>
      <w:numPr>
        <w:numId w:val="27"/>
      </w:numPr>
    </w:pPr>
  </w:style>
  <w:style w:type="character" w:customStyle="1" w:styleId="230">
    <w:name w:val="Стиль23 Знак"/>
    <w:link w:val="23"/>
    <w:uiPriority w:val="99"/>
    <w:rsid w:val="009012E0"/>
    <w:rPr>
      <w:b/>
      <w:sz w:val="24"/>
      <w:szCs w:val="24"/>
      <w:lang w:eastAsia="ru-RU"/>
    </w:rPr>
  </w:style>
  <w:style w:type="paragraph" w:customStyle="1" w:styleId="26">
    <w:name w:val="Стиль26"/>
    <w:basedOn w:val="170"/>
    <w:link w:val="260"/>
    <w:qFormat/>
    <w:rsid w:val="009012E0"/>
    <w:pPr>
      <w:numPr>
        <w:numId w:val="28"/>
      </w:numPr>
      <w:spacing w:after="0"/>
      <w:outlineLvl w:val="0"/>
    </w:pPr>
    <w:rPr>
      <w:bCs/>
      <w:kern w:val="32"/>
      <w:szCs w:val="32"/>
    </w:rPr>
  </w:style>
  <w:style w:type="character" w:customStyle="1" w:styleId="260">
    <w:name w:val="Стиль26 Знак"/>
    <w:link w:val="26"/>
    <w:rsid w:val="009012E0"/>
    <w:rPr>
      <w:b/>
      <w:bCs/>
      <w:i/>
      <w:kern w:val="32"/>
      <w:sz w:val="24"/>
      <w:szCs w:val="32"/>
      <w:lang w:val="x-none" w:eastAsia="ru-RU"/>
    </w:rPr>
  </w:style>
  <w:style w:type="paragraph" w:customStyle="1" w:styleId="24">
    <w:name w:val="Стиль24"/>
    <w:basedOn w:val="200"/>
    <w:link w:val="240"/>
    <w:qFormat/>
    <w:rsid w:val="009012E0"/>
    <w:pPr>
      <w:numPr>
        <w:numId w:val="29"/>
      </w:numPr>
    </w:pPr>
  </w:style>
  <w:style w:type="character" w:customStyle="1" w:styleId="240">
    <w:name w:val="Стиль24 Знак"/>
    <w:link w:val="24"/>
    <w:rsid w:val="009012E0"/>
    <w:rPr>
      <w:b/>
      <w:i/>
      <w:sz w:val="24"/>
      <w:szCs w:val="24"/>
      <w:lang w:val="x-none" w:eastAsia="ru-RU"/>
    </w:rPr>
  </w:style>
  <w:style w:type="paragraph" w:styleId="afffff0">
    <w:name w:val="TOC Heading"/>
    <w:basedOn w:val="ac"/>
    <w:next w:val="ac"/>
    <w:uiPriority w:val="39"/>
    <w:unhideWhenUsed/>
    <w:qFormat/>
    <w:rsid w:val="009012E0"/>
    <w:pPr>
      <w:keepLines/>
      <w:spacing w:before="480" w:line="276" w:lineRule="auto"/>
    </w:pPr>
    <w:rPr>
      <w:rFonts w:ascii="Calibri Light" w:eastAsia="Times New Roman" w:hAnsi="Calibri Light"/>
      <w:bCs/>
      <w:color w:val="2E74B5"/>
      <w:sz w:val="28"/>
      <w:szCs w:val="28"/>
      <w:lang w:eastAsia="ru-RU"/>
    </w:rPr>
  </w:style>
  <w:style w:type="paragraph" w:customStyle="1" w:styleId="25">
    <w:name w:val="Стиль25"/>
    <w:basedOn w:val="16"/>
    <w:link w:val="250"/>
    <w:qFormat/>
    <w:rsid w:val="009012E0"/>
    <w:pPr>
      <w:keepNext/>
      <w:numPr>
        <w:ilvl w:val="0"/>
        <w:numId w:val="30"/>
      </w:numPr>
      <w:spacing w:before="120" w:after="120"/>
      <w:outlineLvl w:val="2"/>
    </w:pPr>
    <w:rPr>
      <w:bCs/>
      <w:i w:val="0"/>
      <w:szCs w:val="26"/>
    </w:rPr>
  </w:style>
  <w:style w:type="character" w:customStyle="1" w:styleId="250">
    <w:name w:val="Стиль25 Знак"/>
    <w:link w:val="25"/>
    <w:rsid w:val="009012E0"/>
    <w:rPr>
      <w:b/>
      <w:bCs/>
      <w:sz w:val="24"/>
      <w:szCs w:val="26"/>
      <w:lang w:val="x-none" w:eastAsia="ru-RU"/>
    </w:rPr>
  </w:style>
  <w:style w:type="paragraph" w:customStyle="1" w:styleId="Abzats">
    <w:name w:val="Abzats"/>
    <w:basedOn w:val="ac"/>
    <w:link w:val="Abzats0"/>
    <w:rsid w:val="009012E0"/>
    <w:pPr>
      <w:ind w:firstLine="709"/>
      <w:jc w:val="both"/>
    </w:pPr>
    <w:rPr>
      <w:rFonts w:eastAsia="Times New Roman"/>
      <w:sz w:val="26"/>
      <w:szCs w:val="20"/>
      <w:lang w:val="ru-RU" w:eastAsia="ru-RU"/>
    </w:rPr>
  </w:style>
  <w:style w:type="character" w:customStyle="1" w:styleId="Abzats0">
    <w:name w:val="Abzats Знак"/>
    <w:link w:val="Abzats"/>
    <w:locked/>
    <w:rsid w:val="009012E0"/>
    <w:rPr>
      <w:sz w:val="26"/>
      <w:lang w:val="ru-RU" w:eastAsia="ru-RU"/>
    </w:rPr>
  </w:style>
  <w:style w:type="character" w:customStyle="1" w:styleId="-12">
    <w:name w:val="ЕТС-ОТ12 Знак Знак"/>
    <w:link w:val="-120"/>
    <w:uiPriority w:val="99"/>
    <w:locked/>
    <w:rsid w:val="009012E0"/>
  </w:style>
  <w:style w:type="paragraph" w:customStyle="1" w:styleId="-120">
    <w:name w:val="ЕТС-ОТ12"/>
    <w:basedOn w:val="ac"/>
    <w:link w:val="-12"/>
    <w:uiPriority w:val="99"/>
    <w:rsid w:val="009012E0"/>
    <w:pPr>
      <w:tabs>
        <w:tab w:val="num" w:pos="360"/>
      </w:tabs>
      <w:spacing w:before="80"/>
      <w:jc w:val="both"/>
    </w:pPr>
    <w:rPr>
      <w:rFonts w:eastAsia="Times New Roman"/>
      <w:sz w:val="20"/>
      <w:szCs w:val="20"/>
    </w:rPr>
  </w:style>
  <w:style w:type="table" w:customStyle="1" w:styleId="CustomTable">
    <w:name w:val="CustomTable"/>
    <w:basedOn w:val="ae"/>
    <w:uiPriority w:val="99"/>
    <w:qFormat/>
    <w:rsid w:val="009012E0"/>
    <w:pPr>
      <w:jc w:val="center"/>
    </w:pPr>
    <w:rPr>
      <w:rFonts w:ascii="Calibri" w:hAnsi="Calibri"/>
      <w:lang w:val="sk-SK" w:eastAsia="sk-SK"/>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C6D9F1"/>
        <w:insideV w:val="single" w:sz="4" w:space="0" w:color="C6D9F1"/>
      </w:tblBorders>
    </w:tblPr>
    <w:tblStylePr w:type="firstRow">
      <w:rPr>
        <w:rFonts w:ascii="Calibri" w:hAnsi="Calibri"/>
        <w:b/>
        <w:color w:val="FFFFFF"/>
        <w:sz w:val="18"/>
      </w:rPr>
      <w:tblPr/>
      <w:tcPr>
        <w:tcBorders>
          <w:top w:val="single" w:sz="4" w:space="0" w:color="C6D9F1"/>
          <w:left w:val="single" w:sz="4" w:space="0" w:color="4F81BD"/>
          <w:bottom w:val="single" w:sz="4" w:space="0" w:color="C6D9F1"/>
          <w:right w:val="single" w:sz="4" w:space="0" w:color="4F81BD"/>
          <w:insideH w:val="nil"/>
          <w:insideV w:val="single" w:sz="4" w:space="0" w:color="C6D9F1"/>
          <w:tl2br w:val="nil"/>
          <w:tr2bl w:val="nil"/>
        </w:tcBorders>
        <w:shd w:val="clear" w:color="auto" w:fill="4F81BD"/>
      </w:tcPr>
    </w:tblStylePr>
    <w:tblStylePr w:type="firstCol">
      <w:pPr>
        <w:jc w:val="left"/>
      </w:pPr>
    </w:tblStylePr>
    <w:tblStylePr w:type="band2Horz">
      <w:tblPr/>
      <w:tcPr>
        <w:shd w:val="clear" w:color="auto" w:fill="ECF1F8"/>
      </w:tcPr>
    </w:tblStylePr>
  </w:style>
  <w:style w:type="paragraph" w:styleId="afffff1">
    <w:name w:val="caption"/>
    <w:basedOn w:val="ac"/>
    <w:next w:val="ac"/>
    <w:qFormat/>
    <w:rsid w:val="009012E0"/>
    <w:pPr>
      <w:spacing w:after="200"/>
    </w:pPr>
    <w:rPr>
      <w:rFonts w:ascii="Book Antiqua" w:eastAsia="Times New Roman" w:hAnsi="Book Antiqua"/>
      <w:b/>
      <w:bCs/>
      <w:color w:val="4F81BD"/>
      <w:sz w:val="18"/>
      <w:szCs w:val="18"/>
      <w:lang w:val="en-US"/>
    </w:rPr>
  </w:style>
  <w:style w:type="paragraph" w:customStyle="1" w:styleId="ListParagraph1">
    <w:name w:val="List Paragraph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f3">
    <w:name w:val="Основной текст1"/>
    <w:basedOn w:val="ac"/>
    <w:qFormat/>
    <w:rsid w:val="009012E0"/>
    <w:pPr>
      <w:ind w:firstLine="709"/>
      <w:jc w:val="both"/>
    </w:pPr>
    <w:rPr>
      <w:rFonts w:eastAsia="Times New Roman"/>
      <w:lang w:eastAsia="ru-RU"/>
    </w:rPr>
  </w:style>
  <w:style w:type="paragraph" w:styleId="2">
    <w:name w:val="List Bullet 2"/>
    <w:basedOn w:val="ac"/>
    <w:unhideWhenUsed/>
    <w:rsid w:val="009012E0"/>
    <w:pPr>
      <w:numPr>
        <w:numId w:val="31"/>
      </w:numPr>
      <w:spacing w:after="200" w:line="276" w:lineRule="auto"/>
      <w:contextualSpacing/>
    </w:pPr>
    <w:rPr>
      <w:rFonts w:ascii="Calibri" w:eastAsia="Times New Roman" w:hAnsi="Calibri"/>
      <w:sz w:val="22"/>
      <w:szCs w:val="22"/>
    </w:rPr>
  </w:style>
  <w:style w:type="numbering" w:customStyle="1" w:styleId="1ff4">
    <w:name w:val="Нет списка1"/>
    <w:next w:val="af"/>
    <w:uiPriority w:val="99"/>
    <w:semiHidden/>
    <w:unhideWhenUsed/>
    <w:rsid w:val="009012E0"/>
  </w:style>
  <w:style w:type="character" w:customStyle="1" w:styleId="HTML10">
    <w:name w:val="Стандартный HTML Знак1"/>
    <w:locked/>
    <w:rsid w:val="009012E0"/>
    <w:rPr>
      <w:rFonts w:ascii="Courier New" w:eastAsia="Times New Roman" w:hAnsi="Courier New" w:cs="Courier New"/>
      <w:color w:val="000000"/>
      <w:sz w:val="18"/>
      <w:szCs w:val="18"/>
      <w:lang w:val="ru-RU" w:eastAsia="ru-RU"/>
    </w:rPr>
  </w:style>
  <w:style w:type="paragraph" w:styleId="afffff2">
    <w:name w:val="Normal Indent"/>
    <w:basedOn w:val="ac"/>
    <w:uiPriority w:val="99"/>
    <w:rsid w:val="009012E0"/>
    <w:pPr>
      <w:spacing w:before="20" w:after="20"/>
      <w:ind w:left="708" w:firstLine="737"/>
      <w:jc w:val="both"/>
    </w:pPr>
    <w:rPr>
      <w:rFonts w:eastAsia="Times New Roman"/>
      <w:snapToGrid w:val="0"/>
      <w:szCs w:val="20"/>
      <w:lang w:eastAsia="ru-RU"/>
    </w:rPr>
  </w:style>
  <w:style w:type="paragraph" w:styleId="2e">
    <w:name w:val="Body Text Indent 2"/>
    <w:basedOn w:val="ac"/>
    <w:link w:val="2f"/>
    <w:rsid w:val="009012E0"/>
    <w:pPr>
      <w:spacing w:after="120" w:line="480" w:lineRule="auto"/>
      <w:ind w:left="283"/>
    </w:pPr>
    <w:rPr>
      <w:rFonts w:eastAsia="Times New Roman"/>
      <w:sz w:val="20"/>
      <w:szCs w:val="20"/>
      <w:lang w:eastAsia="ru-RU"/>
    </w:rPr>
  </w:style>
  <w:style w:type="character" w:customStyle="1" w:styleId="2f">
    <w:name w:val="Основний текст з відступом 2 Знак"/>
    <w:basedOn w:val="ad"/>
    <w:link w:val="2e"/>
    <w:rsid w:val="009012E0"/>
    <w:rPr>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lang w:val="en-US" w:eastAsia="en-US"/>
    </w:rPr>
  </w:style>
  <w:style w:type="paragraph" w:customStyle="1" w:styleId="afffff3">
    <w:name w:val="Підстава"/>
    <w:basedOn w:val="ac"/>
    <w:rsid w:val="009012E0"/>
    <w:pPr>
      <w:tabs>
        <w:tab w:val="left" w:pos="1134"/>
      </w:tabs>
    </w:pPr>
    <w:rPr>
      <w:rFonts w:eastAsia="Times New Roman"/>
      <w:szCs w:val="20"/>
      <w:lang w:eastAsia="ru-RU"/>
    </w:rPr>
  </w:style>
  <w:style w:type="paragraph" w:customStyle="1" w:styleId="1ff5">
    <w:name w:val="Знак1 Знак Знак Знак Знак Знак Знак Знак Знак Знак"/>
    <w:basedOn w:val="ac"/>
    <w:rsid w:val="009012E0"/>
    <w:rPr>
      <w:rFonts w:ascii="Verdana" w:eastAsia="Times New Roman" w:hAnsi="Verdana"/>
      <w:lang w:val="en-US" w:eastAsia="en-US"/>
    </w:rPr>
  </w:style>
  <w:style w:type="paragraph" w:customStyle="1" w:styleId="2f0">
    <w:name w:val="Абзац списку2"/>
    <w:basedOn w:val="ac"/>
    <w:qFormat/>
    <w:rsid w:val="009012E0"/>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c"/>
    <w:rsid w:val="009012E0"/>
    <w:pPr>
      <w:tabs>
        <w:tab w:val="left" w:pos="5387"/>
        <w:tab w:val="right" w:pos="9356"/>
      </w:tabs>
      <w:spacing w:after="240"/>
      <w:ind w:firstLine="720"/>
      <w:jc w:val="both"/>
    </w:pPr>
    <w:rPr>
      <w:rFonts w:eastAsia="Times New Roman"/>
      <w:b/>
      <w:noProof/>
      <w:sz w:val="26"/>
      <w:szCs w:val="20"/>
      <w:lang w:eastAsia="ru-RU"/>
    </w:rPr>
  </w:style>
  <w:style w:type="character" w:customStyle="1" w:styleId="apple-style-span">
    <w:name w:val="apple-style-span"/>
    <w:rsid w:val="009012E0"/>
  </w:style>
  <w:style w:type="character" w:customStyle="1" w:styleId="cef1edeee2edeee9f8f0e8f4f2e0e1e7e0f6e0">
    <w:name w:val="Оceсf1нedоeeвe2нedоeeйe9 шf8рf0иe8фf4тf2 аe0бe1зe7аe0цf6аe0"/>
    <w:uiPriority w:val="99"/>
    <w:rsid w:val="009012E0"/>
  </w:style>
  <w:style w:type="paragraph" w:customStyle="1" w:styleId="1ff6">
    <w:name w:val="Абзац списка1"/>
    <w:aliases w:val="заголовок 1.1"/>
    <w:basedOn w:val="ac"/>
    <w:link w:val="ListParagraphChar"/>
    <w:qFormat/>
    <w:rsid w:val="009012E0"/>
    <w:pPr>
      <w:ind w:left="720"/>
      <w:contextualSpacing/>
    </w:pPr>
    <w:rPr>
      <w:rFonts w:ascii="Liberation Serif" w:eastAsia="Times New Roman" w:hAnsi="Liberation Serif" w:cs="FreeSans"/>
      <w:lang w:eastAsia="zh-CN" w:bidi="hi-IN"/>
    </w:rPr>
  </w:style>
  <w:style w:type="character" w:customStyle="1" w:styleId="ListParagraphChar">
    <w:name w:val="List Paragraph Char"/>
    <w:aliases w:val="заголовок 1.1 Char"/>
    <w:link w:val="1ff6"/>
    <w:locked/>
    <w:rsid w:val="009012E0"/>
    <w:rPr>
      <w:rFonts w:ascii="Liberation Serif" w:hAnsi="Liberation Serif" w:cs="FreeSans"/>
      <w:sz w:val="24"/>
      <w:szCs w:val="24"/>
      <w:lang w:eastAsia="zh-CN" w:bidi="hi-IN"/>
    </w:rPr>
  </w:style>
  <w:style w:type="paragraph" w:customStyle="1" w:styleId="afffff4">
    <w:name w:val="Таблиця текст"/>
    <w:basedOn w:val="ac"/>
    <w:rsid w:val="009012E0"/>
    <w:pPr>
      <w:spacing w:before="60" w:after="60"/>
    </w:pPr>
    <w:rPr>
      <w:rFonts w:eastAsia="Times New Roman"/>
      <w:sz w:val="20"/>
      <w:lang w:eastAsia="ru-RU"/>
    </w:rPr>
  </w:style>
  <w:style w:type="paragraph" w:customStyle="1" w:styleId="afffff5">
    <w:name w:val="Обычный (веб) + Черный"/>
    <w:basedOn w:val="ac"/>
    <w:rsid w:val="009012E0"/>
    <w:pPr>
      <w:keepNext/>
      <w:suppressAutoHyphens/>
      <w:spacing w:before="120" w:after="40"/>
      <w:ind w:firstLine="630"/>
      <w:jc w:val="both"/>
    </w:pPr>
    <w:rPr>
      <w:rFonts w:eastAsia="Calibri"/>
      <w:bCs/>
      <w:kern w:val="1"/>
      <w:lang w:eastAsia="ar-SA"/>
    </w:rPr>
  </w:style>
  <w:style w:type="paragraph" w:customStyle="1" w:styleId="Normal1">
    <w:name w:val="Normal1"/>
    <w:uiPriority w:val="99"/>
    <w:rsid w:val="009012E0"/>
    <w:pPr>
      <w:widowControl w:val="0"/>
      <w:suppressAutoHyphens/>
      <w:spacing w:line="300" w:lineRule="auto"/>
      <w:jc w:val="both"/>
    </w:pPr>
    <w:rPr>
      <w:rFonts w:eastAsia="Calibri"/>
      <w:sz w:val="22"/>
      <w:lang w:eastAsia="ar-SA"/>
    </w:rPr>
  </w:style>
  <w:style w:type="paragraph" w:styleId="38">
    <w:name w:val="Body Text 3"/>
    <w:basedOn w:val="ac"/>
    <w:link w:val="39"/>
    <w:rsid w:val="009012E0"/>
    <w:pPr>
      <w:spacing w:after="120"/>
    </w:pPr>
    <w:rPr>
      <w:rFonts w:eastAsia="Times New Roman"/>
      <w:sz w:val="16"/>
      <w:szCs w:val="16"/>
      <w:lang w:eastAsia="ru-RU"/>
    </w:rPr>
  </w:style>
  <w:style w:type="character" w:customStyle="1" w:styleId="39">
    <w:name w:val="Основний текст 3 Знак"/>
    <w:basedOn w:val="ad"/>
    <w:link w:val="38"/>
    <w:rsid w:val="009012E0"/>
    <w:rPr>
      <w:sz w:val="16"/>
      <w:szCs w:val="16"/>
      <w:lang w:eastAsia="ru-RU"/>
    </w:rPr>
  </w:style>
  <w:style w:type="paragraph" w:styleId="2f1">
    <w:name w:val="List 2"/>
    <w:basedOn w:val="ac"/>
    <w:rsid w:val="009012E0"/>
    <w:pPr>
      <w:ind w:left="566" w:hanging="283"/>
    </w:pPr>
    <w:rPr>
      <w:rFonts w:eastAsia="Times New Roman"/>
      <w:sz w:val="20"/>
      <w:szCs w:val="20"/>
      <w:lang w:eastAsia="ru-RU"/>
    </w:rPr>
  </w:style>
  <w:style w:type="paragraph" w:customStyle="1" w:styleId="afffff6">
    <w:name w:val="текст"/>
    <w:basedOn w:val="ac"/>
    <w:link w:val="afffff7"/>
    <w:qFormat/>
    <w:rsid w:val="009012E0"/>
    <w:pPr>
      <w:spacing w:before="120" w:line="360" w:lineRule="auto"/>
      <w:ind w:firstLine="425"/>
      <w:jc w:val="both"/>
    </w:pPr>
    <w:rPr>
      <w:rFonts w:eastAsia="Times New Roman"/>
      <w:sz w:val="28"/>
      <w:lang w:val="ru-RU" w:eastAsia="ru-RU"/>
    </w:rPr>
  </w:style>
  <w:style w:type="character" w:customStyle="1" w:styleId="afffff7">
    <w:name w:val="текст Знак"/>
    <w:link w:val="afffff6"/>
    <w:rsid w:val="009012E0"/>
    <w:rPr>
      <w:sz w:val="28"/>
      <w:szCs w:val="24"/>
      <w:lang w:val="ru-RU" w:eastAsia="ru-RU"/>
    </w:rPr>
  </w:style>
  <w:style w:type="paragraph" w:customStyle="1" w:styleId="17">
    <w:name w:val="ТЗ спис 1ур"/>
    <w:basedOn w:val="ac"/>
    <w:link w:val="1ff7"/>
    <w:rsid w:val="009012E0"/>
    <w:pPr>
      <w:widowControl w:val="0"/>
      <w:numPr>
        <w:numId w:val="32"/>
      </w:numPr>
      <w:spacing w:line="360" w:lineRule="auto"/>
      <w:jc w:val="both"/>
    </w:pPr>
    <w:rPr>
      <w:rFonts w:eastAsia="Constantia"/>
      <w:spacing w:val="4"/>
      <w:sz w:val="28"/>
      <w:szCs w:val="28"/>
      <w:lang w:val="en-US" w:eastAsia="x-none"/>
    </w:rPr>
  </w:style>
  <w:style w:type="character" w:customStyle="1" w:styleId="1ff7">
    <w:name w:val="ТЗ спис 1ур Знак"/>
    <w:link w:val="17"/>
    <w:locked/>
    <w:rsid w:val="009012E0"/>
    <w:rPr>
      <w:rFonts w:eastAsia="Constantia"/>
      <w:spacing w:val="4"/>
      <w:sz w:val="28"/>
      <w:szCs w:val="28"/>
      <w:lang w:val="en-US" w:eastAsia="x-none"/>
    </w:rPr>
  </w:style>
  <w:style w:type="numbering" w:customStyle="1" w:styleId="1ff8">
    <w:name w:val="Немає списку1"/>
    <w:next w:val="af"/>
    <w:uiPriority w:val="99"/>
    <w:semiHidden/>
    <w:unhideWhenUsed/>
    <w:rsid w:val="009012E0"/>
  </w:style>
  <w:style w:type="paragraph" w:customStyle="1" w:styleId="ab">
    <w:name w:val="Обычный_с_маркировкой"/>
    <w:rsid w:val="009012E0"/>
    <w:pPr>
      <w:numPr>
        <w:numId w:val="33"/>
      </w:numPr>
      <w:jc w:val="both"/>
    </w:pPr>
    <w:rPr>
      <w:sz w:val="24"/>
      <w:lang w:val="en-US" w:eastAsia="ru-RU"/>
    </w:rPr>
  </w:style>
  <w:style w:type="character" w:customStyle="1" w:styleId="1ff9">
    <w:name w:val="Название Знак1"/>
    <w:uiPriority w:val="10"/>
    <w:rsid w:val="009012E0"/>
    <w:rPr>
      <w:rFonts w:ascii="Times New Roman" w:eastAsia="Times New Roman" w:hAnsi="Times New Roman" w:cs="Times New Roman"/>
      <w:b/>
      <w:kern w:val="28"/>
      <w:sz w:val="24"/>
      <w:szCs w:val="20"/>
      <w:lang w:val="x-none" w:eastAsia="ru-RU"/>
    </w:rPr>
  </w:style>
  <w:style w:type="paragraph" w:customStyle="1" w:styleId="afffff8">
    <w:name w:val="С_маркировкой_под_нумерацией"/>
    <w:basedOn w:val="ab"/>
    <w:rsid w:val="009012E0"/>
    <w:pPr>
      <w:numPr>
        <w:numId w:val="0"/>
      </w:numPr>
      <w:ind w:left="360" w:hanging="360"/>
    </w:pPr>
    <w:rPr>
      <w:sz w:val="20"/>
      <w:lang w:val="uk-UA"/>
    </w:rPr>
  </w:style>
  <w:style w:type="paragraph" w:customStyle="1" w:styleId="a0">
    <w:name w:val="_Обычный_с_маркером"/>
    <w:basedOn w:val="ac"/>
    <w:rsid w:val="009012E0"/>
    <w:pPr>
      <w:numPr>
        <w:numId w:val="35"/>
      </w:numPr>
      <w:spacing w:before="40" w:after="40"/>
    </w:pPr>
    <w:rPr>
      <w:rFonts w:eastAsia="Times New Roman"/>
      <w:sz w:val="22"/>
      <w:szCs w:val="20"/>
      <w:lang w:eastAsia="ru-RU"/>
    </w:rPr>
  </w:style>
  <w:style w:type="paragraph" w:customStyle="1" w:styleId="15">
    <w:name w:val="1. Обычный_с_нумерацией"/>
    <w:basedOn w:val="ab"/>
    <w:uiPriority w:val="99"/>
    <w:rsid w:val="009012E0"/>
    <w:pPr>
      <w:numPr>
        <w:numId w:val="34"/>
      </w:numPr>
    </w:pPr>
  </w:style>
  <w:style w:type="paragraph" w:customStyle="1" w:styleId="a3">
    <w:name w:val="_Обычный_с_номером"/>
    <w:basedOn w:val="ac"/>
    <w:rsid w:val="009012E0"/>
    <w:pPr>
      <w:numPr>
        <w:numId w:val="36"/>
      </w:numPr>
      <w:spacing w:before="60" w:after="60"/>
      <w:jc w:val="both"/>
    </w:pPr>
    <w:rPr>
      <w:rFonts w:eastAsia="Times New Roman"/>
      <w:sz w:val="22"/>
      <w:szCs w:val="20"/>
      <w:lang w:eastAsia="ru-RU"/>
    </w:rPr>
  </w:style>
  <w:style w:type="paragraph" w:customStyle="1" w:styleId="54">
    <w:name w:val="Стиль Стиль Заголовок 5 + не полужирный +"/>
    <w:basedOn w:val="ac"/>
    <w:rsid w:val="009012E0"/>
    <w:pPr>
      <w:tabs>
        <w:tab w:val="num" w:pos="2520"/>
      </w:tabs>
      <w:spacing w:before="120" w:after="60"/>
      <w:ind w:left="2232" w:hanging="792"/>
      <w:outlineLvl w:val="4"/>
    </w:pPr>
    <w:rPr>
      <w:rFonts w:eastAsia="Times New Roman"/>
      <w:lang w:val="en-US" w:eastAsia="ru-RU"/>
    </w:rPr>
  </w:style>
  <w:style w:type="character" w:customStyle="1" w:styleId="55">
    <w:name w:val="Стиль Стиль Заголовок 5 + не полужирный + Знак"/>
    <w:rsid w:val="009012E0"/>
    <w:rPr>
      <w:sz w:val="24"/>
      <w:szCs w:val="24"/>
      <w:lang w:val="en-US" w:eastAsia="ru-RU" w:bidi="ar-SA"/>
    </w:rPr>
  </w:style>
  <w:style w:type="paragraph" w:customStyle="1" w:styleId="TimesNewRoman12">
    <w:name w:val="Стиль Times New Roman 12 пт не полужирный не курсив Первая стро..."/>
    <w:basedOn w:val="ac"/>
    <w:rsid w:val="009012E0"/>
    <w:pPr>
      <w:ind w:firstLine="720"/>
      <w:jc w:val="both"/>
    </w:pPr>
    <w:rPr>
      <w:rFonts w:eastAsia="Times New Roman"/>
      <w:szCs w:val="20"/>
      <w:lang w:val="en-US" w:eastAsia="en-US"/>
    </w:rPr>
  </w:style>
  <w:style w:type="paragraph" w:styleId="afffff9">
    <w:name w:val="List Number"/>
    <w:basedOn w:val="ac"/>
    <w:uiPriority w:val="99"/>
    <w:rsid w:val="009012E0"/>
    <w:pPr>
      <w:tabs>
        <w:tab w:val="num" w:pos="1080"/>
      </w:tabs>
      <w:spacing w:before="120" w:after="60"/>
      <w:ind w:left="1080" w:hanging="360"/>
      <w:jc w:val="both"/>
    </w:pPr>
    <w:rPr>
      <w:rFonts w:eastAsia="Times New Roman"/>
      <w:szCs w:val="20"/>
      <w:lang w:eastAsia="ru-RU"/>
    </w:rPr>
  </w:style>
  <w:style w:type="paragraph" w:styleId="afffffa">
    <w:name w:val="endnote text"/>
    <w:basedOn w:val="ac"/>
    <w:link w:val="afffffb"/>
    <w:uiPriority w:val="99"/>
    <w:semiHidden/>
    <w:rsid w:val="009012E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en-US" w:eastAsia="en-US"/>
    </w:rPr>
  </w:style>
  <w:style w:type="character" w:customStyle="1" w:styleId="afffffb">
    <w:name w:val="Текст кінцевої виноски Знак"/>
    <w:basedOn w:val="ad"/>
    <w:link w:val="afffffa"/>
    <w:uiPriority w:val="99"/>
    <w:semiHidden/>
    <w:rsid w:val="009012E0"/>
    <w:rPr>
      <w:sz w:val="24"/>
      <w:lang w:val="en-US" w:eastAsia="en-US"/>
    </w:rPr>
  </w:style>
  <w:style w:type="paragraph" w:customStyle="1" w:styleId="StyleHeading3Bold">
    <w:name w:val="Style Heading 3 + Bold"/>
    <w:basedOn w:val="ac"/>
    <w:rsid w:val="009012E0"/>
    <w:rPr>
      <w:rFonts w:ascii="Times New Roman Bold" w:eastAsia="Times New Roman" w:hAnsi="Times New Roman Bold"/>
      <w:b/>
      <w:i/>
      <w:sz w:val="36"/>
      <w:szCs w:val="36"/>
      <w:lang w:val="en-US" w:eastAsia="en-US"/>
    </w:rPr>
  </w:style>
  <w:style w:type="paragraph" w:customStyle="1" w:styleId="example">
    <w:name w:val="example"/>
    <w:basedOn w:val="ac"/>
    <w:rsid w:val="009012E0"/>
    <w:pPr>
      <w:spacing w:before="100" w:beforeAutospacing="1" w:after="100" w:afterAutospacing="1"/>
    </w:pPr>
    <w:rPr>
      <w:rFonts w:eastAsia="Times New Roman"/>
      <w:lang w:val="ru-RU" w:eastAsia="ru-RU"/>
    </w:rPr>
  </w:style>
  <w:style w:type="paragraph" w:customStyle="1" w:styleId="afffffc">
    <w:name w:val="Îáû÷íûé"/>
    <w:uiPriority w:val="99"/>
    <w:rsid w:val="009012E0"/>
    <w:rPr>
      <w:lang w:val="en-US" w:eastAsia="ru-RU"/>
    </w:rPr>
  </w:style>
  <w:style w:type="paragraph" w:customStyle="1" w:styleId="afffffd">
    <w:name w:val="Знак"/>
    <w:basedOn w:val="ac"/>
    <w:rsid w:val="009012E0"/>
    <w:pPr>
      <w:tabs>
        <w:tab w:val="left" w:pos="567"/>
      </w:tabs>
    </w:pPr>
    <w:rPr>
      <w:rFonts w:ascii="Courier New" w:eastAsia="Times New Roman" w:hAnsi="Courier New"/>
      <w:sz w:val="22"/>
      <w:lang w:val="en-US" w:eastAsia="en-US"/>
    </w:rPr>
  </w:style>
  <w:style w:type="paragraph" w:customStyle="1" w:styleId="afffffe">
    <w:name w:val="Текст Звіту"/>
    <w:basedOn w:val="af2"/>
    <w:link w:val="affffff"/>
    <w:rsid w:val="009012E0"/>
    <w:pPr>
      <w:ind w:firstLine="709"/>
      <w:jc w:val="both"/>
    </w:pPr>
    <w:rPr>
      <w:rFonts w:ascii="Arial" w:hAnsi="Arial" w:cs="Arial"/>
      <w:sz w:val="28"/>
      <w:szCs w:val="28"/>
      <w:lang w:val="uk-UA"/>
    </w:rPr>
  </w:style>
  <w:style w:type="character" w:customStyle="1" w:styleId="affffff">
    <w:name w:val="Текст Звіту Знак"/>
    <w:link w:val="afffffe"/>
    <w:locked/>
    <w:rsid w:val="009012E0"/>
    <w:rPr>
      <w:rFonts w:ascii="Arial" w:hAnsi="Arial" w:cs="Arial"/>
      <w:sz w:val="28"/>
      <w:szCs w:val="28"/>
      <w:lang w:eastAsia="ru-RU"/>
    </w:rPr>
  </w:style>
  <w:style w:type="paragraph" w:customStyle="1" w:styleId="-12-">
    <w:name w:val="Стиль -12пт-укр"/>
    <w:basedOn w:val="ac"/>
    <w:link w:val="-12-0"/>
    <w:uiPriority w:val="99"/>
    <w:rsid w:val="009012E0"/>
    <w:pPr>
      <w:ind w:firstLine="720"/>
      <w:jc w:val="both"/>
    </w:pPr>
    <w:rPr>
      <w:rFonts w:eastAsia="Times New Roman"/>
      <w:szCs w:val="20"/>
      <w:lang w:val="x-none" w:eastAsia="en-US"/>
    </w:rPr>
  </w:style>
  <w:style w:type="paragraph" w:customStyle="1" w:styleId="Normal-12">
    <w:name w:val="Normal-12"/>
    <w:basedOn w:val="ac"/>
    <w:rsid w:val="009012E0"/>
    <w:pPr>
      <w:ind w:firstLine="720"/>
      <w:jc w:val="both"/>
    </w:pPr>
    <w:rPr>
      <w:rFonts w:ascii="Arial" w:eastAsia="Times New Roman" w:hAnsi="Arial"/>
      <w:szCs w:val="20"/>
      <w:lang w:val="ru-RU" w:eastAsia="ru-RU"/>
    </w:rPr>
  </w:style>
  <w:style w:type="paragraph" w:customStyle="1" w:styleId="affffff0">
    <w:name w:val="_Заголовок_таблицы"/>
    <w:basedOn w:val="ac"/>
    <w:rsid w:val="009012E0"/>
    <w:pPr>
      <w:keepLines/>
      <w:jc w:val="center"/>
    </w:pPr>
    <w:rPr>
      <w:rFonts w:ascii="Courier New" w:eastAsia="Times New Roman" w:hAnsi="Courier New"/>
      <w:sz w:val="18"/>
      <w:szCs w:val="20"/>
      <w:lang w:eastAsia="ru-RU"/>
    </w:rPr>
  </w:style>
  <w:style w:type="paragraph" w:customStyle="1" w:styleId="affffff1">
    <w:name w:val="_Обычный_текст_таблицы"/>
    <w:basedOn w:val="ac"/>
    <w:rsid w:val="009012E0"/>
    <w:pPr>
      <w:spacing w:before="40" w:after="40"/>
    </w:pPr>
    <w:rPr>
      <w:rFonts w:ascii="Courier New" w:eastAsia="Times New Roman" w:hAnsi="Courier New"/>
      <w:sz w:val="18"/>
      <w:szCs w:val="20"/>
      <w:lang w:eastAsia="ru-RU"/>
    </w:rPr>
  </w:style>
  <w:style w:type="paragraph" w:customStyle="1" w:styleId="affffff2">
    <w:name w:val="Обычный_с_номером"/>
    <w:basedOn w:val="ac"/>
    <w:uiPriority w:val="99"/>
    <w:rsid w:val="009012E0"/>
    <w:pPr>
      <w:tabs>
        <w:tab w:val="num" w:pos="360"/>
      </w:tabs>
      <w:spacing w:before="40" w:after="40"/>
      <w:ind w:left="360" w:hanging="360"/>
      <w:jc w:val="both"/>
    </w:pPr>
    <w:rPr>
      <w:rFonts w:eastAsia="Times New Roman"/>
      <w:szCs w:val="20"/>
      <w:lang w:eastAsia="ru-RU"/>
    </w:rPr>
  </w:style>
  <w:style w:type="paragraph" w:customStyle="1" w:styleId="affffff3">
    <w:name w:val="Обычный_с_нумерацией"/>
    <w:basedOn w:val="ac"/>
    <w:autoRedefine/>
    <w:uiPriority w:val="99"/>
    <w:rsid w:val="009012E0"/>
    <w:pPr>
      <w:tabs>
        <w:tab w:val="num" w:pos="1080"/>
      </w:tabs>
      <w:spacing w:after="60"/>
      <w:ind w:left="1080"/>
      <w:jc w:val="both"/>
    </w:pPr>
    <w:rPr>
      <w:rFonts w:eastAsia="Times New Roman"/>
      <w:sz w:val="20"/>
      <w:szCs w:val="20"/>
      <w:lang w:eastAsia="ru-RU"/>
    </w:rPr>
  </w:style>
  <w:style w:type="paragraph" w:customStyle="1" w:styleId="affffff4">
    <w:name w:val="_Обычный_под_нумерацией"/>
    <w:basedOn w:val="affffff3"/>
    <w:uiPriority w:val="99"/>
    <w:rsid w:val="009012E0"/>
    <w:pPr>
      <w:tabs>
        <w:tab w:val="clear" w:pos="1080"/>
      </w:tabs>
      <w:spacing w:before="60"/>
      <w:ind w:left="357"/>
    </w:pPr>
  </w:style>
  <w:style w:type="paragraph" w:customStyle="1" w:styleId="1ffa">
    <w:name w:val="Текст сноски1"/>
    <w:basedOn w:val="ac"/>
    <w:uiPriority w:val="99"/>
    <w:rsid w:val="009012E0"/>
    <w:pPr>
      <w:spacing w:after="120"/>
      <w:jc w:val="both"/>
    </w:pPr>
    <w:rPr>
      <w:rFonts w:eastAsia="Times New Roman"/>
      <w:sz w:val="20"/>
      <w:szCs w:val="20"/>
      <w:lang w:eastAsia="ru-RU"/>
    </w:rPr>
  </w:style>
  <w:style w:type="paragraph" w:customStyle="1" w:styleId="affffff5">
    <w:name w:val="_Должности_и_имена"/>
    <w:basedOn w:val="ac"/>
    <w:uiPriority w:val="99"/>
    <w:rsid w:val="009012E0"/>
    <w:pPr>
      <w:spacing w:before="40" w:after="40"/>
      <w:jc w:val="both"/>
    </w:pPr>
    <w:rPr>
      <w:rFonts w:ascii="Arial" w:eastAsia="Times New Roman" w:hAnsi="Arial"/>
      <w:b/>
      <w:sz w:val="18"/>
      <w:szCs w:val="20"/>
      <w:lang w:eastAsia="ru-RU"/>
    </w:rPr>
  </w:style>
  <w:style w:type="paragraph" w:customStyle="1" w:styleId="affffff6">
    <w:name w:val="_Заказчик_Исполнитель"/>
    <w:basedOn w:val="ac"/>
    <w:uiPriority w:val="99"/>
    <w:rsid w:val="009012E0"/>
    <w:pPr>
      <w:spacing w:before="40" w:after="40"/>
      <w:jc w:val="center"/>
    </w:pPr>
    <w:rPr>
      <w:rFonts w:ascii="Arial" w:eastAsia="Times New Roman" w:hAnsi="Arial"/>
      <w:b/>
      <w:caps/>
      <w:sz w:val="18"/>
      <w:szCs w:val="20"/>
      <w:lang w:eastAsia="ru-RU"/>
    </w:rPr>
  </w:style>
  <w:style w:type="paragraph" w:customStyle="1" w:styleId="affffff7">
    <w:name w:val="_Наименование_организаций"/>
    <w:basedOn w:val="ac"/>
    <w:uiPriority w:val="99"/>
    <w:rsid w:val="009012E0"/>
    <w:pPr>
      <w:spacing w:after="240"/>
      <w:jc w:val="center"/>
    </w:pPr>
    <w:rPr>
      <w:rFonts w:eastAsia="Times New Roman"/>
      <w:b/>
      <w:caps/>
      <w:szCs w:val="20"/>
      <w:lang w:eastAsia="ru-RU"/>
    </w:rPr>
  </w:style>
  <w:style w:type="paragraph" w:customStyle="1" w:styleId="affffff8">
    <w:name w:val="_Должности"/>
    <w:basedOn w:val="ac"/>
    <w:uiPriority w:val="99"/>
    <w:rsid w:val="009012E0"/>
    <w:rPr>
      <w:rFonts w:eastAsia="Times New Roman"/>
      <w:szCs w:val="20"/>
      <w:lang w:val="ru-RU" w:eastAsia="ru-RU"/>
    </w:rPr>
  </w:style>
  <w:style w:type="paragraph" w:customStyle="1" w:styleId="affffff9">
    <w:name w:val="_Согласовано_Утверждено"/>
    <w:basedOn w:val="ac"/>
    <w:uiPriority w:val="99"/>
    <w:rsid w:val="009012E0"/>
    <w:pPr>
      <w:jc w:val="center"/>
    </w:pPr>
    <w:rPr>
      <w:rFonts w:eastAsia="Times New Roman"/>
      <w:b/>
      <w:caps/>
      <w:szCs w:val="20"/>
      <w:lang w:val="ru-RU" w:eastAsia="ru-RU"/>
    </w:rPr>
  </w:style>
  <w:style w:type="paragraph" w:customStyle="1" w:styleId="2f2">
    <w:name w:val="_Заголовок_документа_2"/>
    <w:basedOn w:val="ac"/>
    <w:rsid w:val="009012E0"/>
    <w:pPr>
      <w:jc w:val="center"/>
    </w:pPr>
    <w:rPr>
      <w:rFonts w:ascii="Arial" w:eastAsia="Times New Roman" w:hAnsi="Arial"/>
      <w:b/>
      <w:sz w:val="20"/>
      <w:szCs w:val="20"/>
      <w:lang w:val="en-US" w:eastAsia="ru-RU"/>
    </w:rPr>
  </w:style>
  <w:style w:type="paragraph" w:customStyle="1" w:styleId="affffffa">
    <w:name w:val="_Наименование_проекта"/>
    <w:basedOn w:val="ac"/>
    <w:rsid w:val="009012E0"/>
    <w:pPr>
      <w:jc w:val="center"/>
    </w:pPr>
    <w:rPr>
      <w:rFonts w:eastAsia="Times New Roman"/>
      <w:b/>
      <w:caps/>
      <w:szCs w:val="20"/>
      <w:lang w:val="ru-RU" w:eastAsia="ru-RU"/>
    </w:rPr>
  </w:style>
  <w:style w:type="paragraph" w:customStyle="1" w:styleId="0">
    <w:name w:val="_Заголовок_документа_0"/>
    <w:basedOn w:val="ac"/>
    <w:uiPriority w:val="99"/>
    <w:rsid w:val="009012E0"/>
    <w:pPr>
      <w:spacing w:before="20" w:after="20"/>
      <w:jc w:val="right"/>
    </w:pPr>
    <w:rPr>
      <w:rFonts w:ascii="Courier New" w:eastAsia="Times New Roman" w:hAnsi="Courier New"/>
      <w:sz w:val="22"/>
      <w:szCs w:val="20"/>
      <w:lang w:eastAsia="ru-RU"/>
    </w:rPr>
  </w:style>
  <w:style w:type="paragraph" w:customStyle="1" w:styleId="affffffb">
    <w:name w:val="_Обычный_под_номером"/>
    <w:basedOn w:val="ac"/>
    <w:uiPriority w:val="99"/>
    <w:rsid w:val="009012E0"/>
    <w:pPr>
      <w:tabs>
        <w:tab w:val="left" w:pos="3119"/>
      </w:tabs>
      <w:spacing w:before="60" w:after="60"/>
      <w:ind w:left="357"/>
      <w:jc w:val="both"/>
    </w:pPr>
    <w:rPr>
      <w:rFonts w:eastAsia="Times New Roman"/>
      <w:szCs w:val="20"/>
      <w:lang w:eastAsia="ru-RU"/>
    </w:rPr>
  </w:style>
  <w:style w:type="paragraph" w:customStyle="1" w:styleId="2f3">
    <w:name w:val="Обычный_с_маркировкой_2"/>
    <w:basedOn w:val="ab"/>
    <w:uiPriority w:val="99"/>
    <w:rsid w:val="009012E0"/>
    <w:pPr>
      <w:numPr>
        <w:numId w:val="0"/>
      </w:numPr>
      <w:ind w:left="1066" w:hanging="357"/>
    </w:pPr>
    <w:rPr>
      <w:lang w:val="uk-UA"/>
    </w:rPr>
  </w:style>
  <w:style w:type="paragraph" w:customStyle="1" w:styleId="3a">
    <w:name w:val="Обычный_с_маркировкой_3"/>
    <w:basedOn w:val="2f3"/>
    <w:uiPriority w:val="99"/>
    <w:rsid w:val="009012E0"/>
  </w:style>
  <w:style w:type="paragraph" w:customStyle="1" w:styleId="WW-2">
    <w:name w:val="WW-Основной текст 2"/>
    <w:basedOn w:val="ac"/>
    <w:uiPriority w:val="99"/>
    <w:rsid w:val="009012E0"/>
    <w:pPr>
      <w:suppressAutoHyphens/>
      <w:spacing w:before="120" w:after="60"/>
      <w:jc w:val="both"/>
    </w:pPr>
    <w:rPr>
      <w:rFonts w:eastAsia="Times New Roman"/>
      <w:i/>
      <w:iCs/>
      <w:szCs w:val="20"/>
      <w:lang w:val="ru-RU" w:eastAsia="ru-RU"/>
    </w:rPr>
  </w:style>
  <w:style w:type="paragraph" w:customStyle="1" w:styleId="Unorderedlist">
    <w:name w:val="Unordered list"/>
    <w:basedOn w:val="ac"/>
    <w:uiPriority w:val="99"/>
    <w:rsid w:val="009012E0"/>
    <w:pPr>
      <w:numPr>
        <w:numId w:val="37"/>
      </w:numPr>
      <w:ind w:left="0" w:firstLine="0"/>
      <w:jc w:val="both"/>
    </w:pPr>
    <w:rPr>
      <w:rFonts w:eastAsia="Times New Roman"/>
      <w:sz w:val="20"/>
      <w:szCs w:val="20"/>
      <w:lang w:eastAsia="ru-RU"/>
    </w:rPr>
  </w:style>
  <w:style w:type="paragraph" w:customStyle="1" w:styleId="1ffb">
    <w:name w:val="Знак1"/>
    <w:basedOn w:val="ac"/>
    <w:rsid w:val="009012E0"/>
    <w:rPr>
      <w:rFonts w:ascii="Verdana" w:eastAsia="Times New Roman" w:hAnsi="Verdana" w:cs="Verdana"/>
      <w:sz w:val="20"/>
      <w:szCs w:val="20"/>
      <w:lang w:val="en-US" w:eastAsia="en-US"/>
    </w:rPr>
  </w:style>
  <w:style w:type="paragraph" w:customStyle="1" w:styleId="1ffc">
    <w:name w:val="_Просто_заголовок_1"/>
    <w:basedOn w:val="ac"/>
    <w:rsid w:val="009012E0"/>
    <w:pPr>
      <w:keepNext/>
      <w:keepLines/>
      <w:jc w:val="center"/>
    </w:pPr>
    <w:rPr>
      <w:rFonts w:ascii="Courier New" w:eastAsia="Times New Roman" w:hAnsi="Courier New"/>
      <w:b/>
      <w:sz w:val="22"/>
      <w:szCs w:val="20"/>
      <w:lang w:val="ru-RU" w:eastAsia="ru-RU"/>
    </w:rPr>
  </w:style>
  <w:style w:type="paragraph" w:customStyle="1" w:styleId="27">
    <w:name w:val="Обычный_с_маркировкой 2"/>
    <w:basedOn w:val="ab"/>
    <w:uiPriority w:val="99"/>
    <w:rsid w:val="009012E0"/>
    <w:pPr>
      <w:numPr>
        <w:numId w:val="38"/>
      </w:numPr>
      <w:ind w:left="714"/>
    </w:pPr>
    <w:rPr>
      <w:lang w:val="uk-UA" w:eastAsia="uk-UA"/>
    </w:rPr>
  </w:style>
  <w:style w:type="character" w:customStyle="1" w:styleId="affffffc">
    <w:name w:val="Обычный_с_маркировкой Знак"/>
    <w:uiPriority w:val="99"/>
    <w:rsid w:val="009012E0"/>
    <w:rPr>
      <w:sz w:val="24"/>
      <w:lang w:val="uk-UA" w:eastAsia="x-none"/>
    </w:rPr>
  </w:style>
  <w:style w:type="paragraph" w:customStyle="1" w:styleId="affffffd">
    <w:name w:val="_Обычный_с_маркировкой"/>
    <w:uiPriority w:val="99"/>
    <w:rsid w:val="009012E0"/>
    <w:pPr>
      <w:widowControl w:val="0"/>
      <w:tabs>
        <w:tab w:val="num" w:pos="360"/>
      </w:tabs>
      <w:adjustRightInd w:val="0"/>
      <w:spacing w:line="360" w:lineRule="atLeast"/>
      <w:ind w:left="357" w:hanging="357"/>
      <w:jc w:val="both"/>
      <w:textAlignment w:val="baseline"/>
    </w:pPr>
    <w:rPr>
      <w:lang w:val="en-US" w:eastAsia="ru-RU"/>
    </w:rPr>
  </w:style>
  <w:style w:type="character" w:customStyle="1" w:styleId="affffffe">
    <w:name w:val="Обычный Знак"/>
    <w:uiPriority w:val="99"/>
    <w:rsid w:val="009012E0"/>
    <w:rPr>
      <w:sz w:val="24"/>
      <w:lang w:val="uk-UA" w:eastAsia="ru-RU"/>
    </w:rPr>
  </w:style>
  <w:style w:type="paragraph" w:customStyle="1" w:styleId="a4">
    <w:name w:val="_С_маркировкой_под_нумерацией"/>
    <w:basedOn w:val="affffffd"/>
    <w:uiPriority w:val="99"/>
    <w:rsid w:val="009012E0"/>
    <w:pPr>
      <w:numPr>
        <w:numId w:val="39"/>
      </w:numPr>
      <w:ind w:left="714"/>
    </w:pPr>
    <w:rPr>
      <w:lang w:val="uk-UA"/>
    </w:rPr>
  </w:style>
  <w:style w:type="paragraph" w:customStyle="1" w:styleId="3b">
    <w:name w:val="Обычный_с_маркировкой 3"/>
    <w:basedOn w:val="ac"/>
    <w:uiPriority w:val="99"/>
    <w:rsid w:val="009012E0"/>
    <w:pPr>
      <w:tabs>
        <w:tab w:val="num" w:pos="360"/>
      </w:tabs>
      <w:ind w:left="1071" w:hanging="357"/>
      <w:jc w:val="both"/>
    </w:pPr>
    <w:rPr>
      <w:rFonts w:eastAsia="Times New Roman"/>
      <w:szCs w:val="20"/>
      <w:lang w:val="en-US" w:eastAsia="ru-RU"/>
    </w:rPr>
  </w:style>
  <w:style w:type="character" w:customStyle="1" w:styleId="FontStyle22">
    <w:name w:val="Font Style22"/>
    <w:uiPriority w:val="99"/>
    <w:rsid w:val="009012E0"/>
    <w:rPr>
      <w:rFonts w:ascii="Times New Roman" w:hAnsi="Times New Roman"/>
      <w:b/>
      <w:sz w:val="14"/>
    </w:rPr>
  </w:style>
  <w:style w:type="paragraph" w:customStyle="1" w:styleId="Style4">
    <w:name w:val="Style4"/>
    <w:basedOn w:val="ac"/>
    <w:uiPriority w:val="99"/>
    <w:rsid w:val="009012E0"/>
    <w:pPr>
      <w:widowControl w:val="0"/>
      <w:autoSpaceDE w:val="0"/>
      <w:autoSpaceDN w:val="0"/>
      <w:adjustRightInd w:val="0"/>
      <w:spacing w:line="202" w:lineRule="exact"/>
      <w:ind w:hanging="245"/>
    </w:pPr>
    <w:rPr>
      <w:rFonts w:eastAsia="Times New Roman"/>
      <w:lang w:val="ru-RU" w:eastAsia="ru-RU"/>
    </w:rPr>
  </w:style>
  <w:style w:type="paragraph" w:customStyle="1" w:styleId="Style5">
    <w:name w:val="Style5"/>
    <w:basedOn w:val="ac"/>
    <w:uiPriority w:val="99"/>
    <w:rsid w:val="009012E0"/>
    <w:pPr>
      <w:widowControl w:val="0"/>
      <w:autoSpaceDE w:val="0"/>
      <w:autoSpaceDN w:val="0"/>
      <w:adjustRightInd w:val="0"/>
      <w:spacing w:line="197" w:lineRule="exact"/>
      <w:ind w:firstLine="499"/>
    </w:pPr>
    <w:rPr>
      <w:rFonts w:eastAsia="Times New Roman"/>
      <w:lang w:val="ru-RU" w:eastAsia="ru-RU"/>
    </w:rPr>
  </w:style>
  <w:style w:type="character" w:customStyle="1" w:styleId="FontStyle16">
    <w:name w:val="Font Style16"/>
    <w:uiPriority w:val="99"/>
    <w:rsid w:val="009012E0"/>
    <w:rPr>
      <w:rFonts w:ascii="Times New Roman" w:hAnsi="Times New Roman"/>
      <w:sz w:val="14"/>
    </w:rPr>
  </w:style>
  <w:style w:type="paragraph" w:customStyle="1" w:styleId="Style2">
    <w:name w:val="Style2"/>
    <w:basedOn w:val="ac"/>
    <w:uiPriority w:val="99"/>
    <w:rsid w:val="009012E0"/>
    <w:pPr>
      <w:widowControl w:val="0"/>
      <w:autoSpaceDE w:val="0"/>
      <w:autoSpaceDN w:val="0"/>
      <w:adjustRightInd w:val="0"/>
    </w:pPr>
    <w:rPr>
      <w:rFonts w:eastAsia="Times New Roman"/>
      <w:lang w:val="ru-RU" w:eastAsia="ru-RU"/>
    </w:rPr>
  </w:style>
  <w:style w:type="paragraph" w:customStyle="1" w:styleId="Style7">
    <w:name w:val="Style7"/>
    <w:basedOn w:val="ac"/>
    <w:uiPriority w:val="99"/>
    <w:rsid w:val="009012E0"/>
    <w:pPr>
      <w:widowControl w:val="0"/>
      <w:autoSpaceDE w:val="0"/>
      <w:autoSpaceDN w:val="0"/>
      <w:adjustRightInd w:val="0"/>
    </w:pPr>
    <w:rPr>
      <w:rFonts w:eastAsia="Times New Roman"/>
      <w:lang w:val="ru-RU" w:eastAsia="ru-RU"/>
    </w:rPr>
  </w:style>
  <w:style w:type="paragraph" w:customStyle="1" w:styleId="Style8">
    <w:name w:val="Style8"/>
    <w:basedOn w:val="ac"/>
    <w:uiPriority w:val="99"/>
    <w:rsid w:val="009012E0"/>
    <w:pPr>
      <w:widowControl w:val="0"/>
      <w:autoSpaceDE w:val="0"/>
      <w:autoSpaceDN w:val="0"/>
      <w:adjustRightInd w:val="0"/>
      <w:spacing w:line="206" w:lineRule="exact"/>
    </w:pPr>
    <w:rPr>
      <w:rFonts w:eastAsia="Times New Roman"/>
      <w:lang w:val="ru-RU" w:eastAsia="ru-RU"/>
    </w:rPr>
  </w:style>
  <w:style w:type="paragraph" w:customStyle="1" w:styleId="Style10">
    <w:name w:val="Style10"/>
    <w:basedOn w:val="ac"/>
    <w:uiPriority w:val="99"/>
    <w:rsid w:val="009012E0"/>
    <w:pPr>
      <w:widowControl w:val="0"/>
      <w:autoSpaceDE w:val="0"/>
      <w:autoSpaceDN w:val="0"/>
      <w:adjustRightInd w:val="0"/>
      <w:spacing w:line="194" w:lineRule="exact"/>
      <w:ind w:firstLine="605"/>
    </w:pPr>
    <w:rPr>
      <w:rFonts w:eastAsia="Times New Roman"/>
      <w:lang w:val="ru-RU" w:eastAsia="ru-RU"/>
    </w:rPr>
  </w:style>
  <w:style w:type="paragraph" w:customStyle="1" w:styleId="Style13">
    <w:name w:val="Style13"/>
    <w:basedOn w:val="ac"/>
    <w:uiPriority w:val="99"/>
    <w:rsid w:val="009012E0"/>
    <w:pPr>
      <w:widowControl w:val="0"/>
      <w:autoSpaceDE w:val="0"/>
      <w:autoSpaceDN w:val="0"/>
      <w:adjustRightInd w:val="0"/>
      <w:spacing w:line="158" w:lineRule="exact"/>
    </w:pPr>
    <w:rPr>
      <w:rFonts w:eastAsia="Times New Roman"/>
      <w:lang w:val="ru-RU" w:eastAsia="ru-RU"/>
    </w:rPr>
  </w:style>
  <w:style w:type="paragraph" w:customStyle="1" w:styleId="Style16">
    <w:name w:val="Style16"/>
    <w:basedOn w:val="ac"/>
    <w:uiPriority w:val="99"/>
    <w:rsid w:val="009012E0"/>
    <w:pPr>
      <w:widowControl w:val="0"/>
      <w:autoSpaceDE w:val="0"/>
      <w:autoSpaceDN w:val="0"/>
      <w:adjustRightInd w:val="0"/>
    </w:pPr>
    <w:rPr>
      <w:rFonts w:eastAsia="Times New Roman"/>
      <w:lang w:val="ru-RU" w:eastAsia="ru-RU"/>
    </w:rPr>
  </w:style>
  <w:style w:type="paragraph" w:customStyle="1" w:styleId="Style18">
    <w:name w:val="Style18"/>
    <w:basedOn w:val="ac"/>
    <w:uiPriority w:val="99"/>
    <w:rsid w:val="009012E0"/>
    <w:pPr>
      <w:widowControl w:val="0"/>
      <w:autoSpaceDE w:val="0"/>
      <w:autoSpaceDN w:val="0"/>
      <w:adjustRightInd w:val="0"/>
      <w:spacing w:line="192" w:lineRule="exact"/>
      <w:jc w:val="both"/>
    </w:pPr>
    <w:rPr>
      <w:rFonts w:eastAsia="Times New Roman"/>
      <w:lang w:val="ru-RU" w:eastAsia="ru-RU"/>
    </w:rPr>
  </w:style>
  <w:style w:type="paragraph" w:customStyle="1" w:styleId="Style21">
    <w:name w:val="Style21"/>
    <w:basedOn w:val="ac"/>
    <w:uiPriority w:val="99"/>
    <w:rsid w:val="009012E0"/>
    <w:pPr>
      <w:widowControl w:val="0"/>
      <w:autoSpaceDE w:val="0"/>
      <w:autoSpaceDN w:val="0"/>
      <w:adjustRightInd w:val="0"/>
    </w:pPr>
    <w:rPr>
      <w:rFonts w:eastAsia="Times New Roman"/>
      <w:lang w:val="ru-RU" w:eastAsia="ru-RU"/>
    </w:rPr>
  </w:style>
  <w:style w:type="character" w:customStyle="1" w:styleId="FontStyle27">
    <w:name w:val="Font Style27"/>
    <w:uiPriority w:val="99"/>
    <w:rsid w:val="009012E0"/>
    <w:rPr>
      <w:rFonts w:ascii="Times New Roman" w:hAnsi="Times New Roman"/>
      <w:b/>
      <w:sz w:val="14"/>
    </w:rPr>
  </w:style>
  <w:style w:type="character" w:customStyle="1" w:styleId="FontStyle28">
    <w:name w:val="Font Style28"/>
    <w:uiPriority w:val="99"/>
    <w:rsid w:val="009012E0"/>
    <w:rPr>
      <w:rFonts w:ascii="Times New Roman" w:hAnsi="Times New Roman"/>
      <w:b/>
      <w:i/>
      <w:sz w:val="16"/>
    </w:rPr>
  </w:style>
  <w:style w:type="character" w:customStyle="1" w:styleId="FontStyle29">
    <w:name w:val="Font Style29"/>
    <w:uiPriority w:val="99"/>
    <w:rsid w:val="009012E0"/>
    <w:rPr>
      <w:rFonts w:ascii="Times New Roman" w:hAnsi="Times New Roman"/>
      <w:b/>
      <w:sz w:val="12"/>
    </w:rPr>
  </w:style>
  <w:style w:type="character" w:customStyle="1" w:styleId="FontStyle30">
    <w:name w:val="Font Style30"/>
    <w:uiPriority w:val="99"/>
    <w:rsid w:val="009012E0"/>
    <w:rPr>
      <w:rFonts w:ascii="MS Reference Sans Serif" w:hAnsi="MS Reference Sans Serif"/>
      <w:sz w:val="20"/>
    </w:rPr>
  </w:style>
  <w:style w:type="character" w:customStyle="1" w:styleId="FontStyle31">
    <w:name w:val="Font Style31"/>
    <w:uiPriority w:val="99"/>
    <w:rsid w:val="009012E0"/>
    <w:rPr>
      <w:rFonts w:ascii="Times New Roman" w:hAnsi="Times New Roman"/>
      <w:b/>
      <w:i/>
      <w:sz w:val="18"/>
    </w:rPr>
  </w:style>
  <w:style w:type="character" w:customStyle="1" w:styleId="FontStyle32">
    <w:name w:val="Font Style32"/>
    <w:uiPriority w:val="99"/>
    <w:rsid w:val="009012E0"/>
    <w:rPr>
      <w:rFonts w:ascii="Times New Roman" w:hAnsi="Times New Roman"/>
      <w:b/>
      <w:sz w:val="12"/>
    </w:rPr>
  </w:style>
  <w:style w:type="character" w:customStyle="1" w:styleId="FontStyle35">
    <w:name w:val="Font Style35"/>
    <w:uiPriority w:val="99"/>
    <w:rsid w:val="009012E0"/>
    <w:rPr>
      <w:rFonts w:ascii="Times New Roman" w:hAnsi="Times New Roman"/>
      <w:b/>
      <w:sz w:val="12"/>
    </w:rPr>
  </w:style>
  <w:style w:type="character" w:customStyle="1" w:styleId="FontStyle37">
    <w:name w:val="Font Style37"/>
    <w:uiPriority w:val="99"/>
    <w:rsid w:val="009012E0"/>
    <w:rPr>
      <w:rFonts w:ascii="Times New Roman" w:hAnsi="Times New Roman"/>
      <w:sz w:val="12"/>
    </w:rPr>
  </w:style>
  <w:style w:type="character" w:customStyle="1" w:styleId="FontStyle38">
    <w:name w:val="Font Style38"/>
    <w:uiPriority w:val="99"/>
    <w:rsid w:val="009012E0"/>
    <w:rPr>
      <w:rFonts w:ascii="Times New Roman" w:hAnsi="Times New Roman"/>
      <w:sz w:val="14"/>
    </w:rPr>
  </w:style>
  <w:style w:type="character" w:customStyle="1" w:styleId="FontStyle40">
    <w:name w:val="Font Style40"/>
    <w:uiPriority w:val="99"/>
    <w:rsid w:val="009012E0"/>
    <w:rPr>
      <w:rFonts w:ascii="Times New Roman" w:hAnsi="Times New Roman"/>
      <w:b/>
      <w:sz w:val="14"/>
    </w:rPr>
  </w:style>
  <w:style w:type="paragraph" w:customStyle="1" w:styleId="Style3">
    <w:name w:val="Style3"/>
    <w:basedOn w:val="ac"/>
    <w:uiPriority w:val="99"/>
    <w:rsid w:val="009012E0"/>
    <w:pPr>
      <w:widowControl w:val="0"/>
      <w:autoSpaceDE w:val="0"/>
      <w:autoSpaceDN w:val="0"/>
      <w:adjustRightInd w:val="0"/>
    </w:pPr>
    <w:rPr>
      <w:rFonts w:eastAsia="Times New Roman"/>
      <w:lang w:val="ru-RU" w:eastAsia="ru-RU"/>
    </w:rPr>
  </w:style>
  <w:style w:type="paragraph" w:customStyle="1" w:styleId="Style11">
    <w:name w:val="Style11"/>
    <w:basedOn w:val="ac"/>
    <w:uiPriority w:val="99"/>
    <w:rsid w:val="009012E0"/>
    <w:pPr>
      <w:widowControl w:val="0"/>
      <w:autoSpaceDE w:val="0"/>
      <w:autoSpaceDN w:val="0"/>
      <w:adjustRightInd w:val="0"/>
    </w:pPr>
    <w:rPr>
      <w:rFonts w:eastAsia="Times New Roman"/>
      <w:lang w:val="ru-RU" w:eastAsia="ru-RU"/>
    </w:rPr>
  </w:style>
  <w:style w:type="paragraph" w:customStyle="1" w:styleId="Style14">
    <w:name w:val="Style14"/>
    <w:basedOn w:val="ac"/>
    <w:uiPriority w:val="99"/>
    <w:rsid w:val="009012E0"/>
    <w:pPr>
      <w:widowControl w:val="0"/>
      <w:autoSpaceDE w:val="0"/>
      <w:autoSpaceDN w:val="0"/>
      <w:adjustRightInd w:val="0"/>
    </w:pPr>
    <w:rPr>
      <w:rFonts w:eastAsia="Times New Roman"/>
      <w:lang w:val="ru-RU" w:eastAsia="ru-RU"/>
    </w:rPr>
  </w:style>
  <w:style w:type="paragraph" w:customStyle="1" w:styleId="Style15">
    <w:name w:val="Style15"/>
    <w:basedOn w:val="ac"/>
    <w:uiPriority w:val="99"/>
    <w:rsid w:val="009012E0"/>
    <w:pPr>
      <w:widowControl w:val="0"/>
      <w:autoSpaceDE w:val="0"/>
      <w:autoSpaceDN w:val="0"/>
      <w:adjustRightInd w:val="0"/>
    </w:pPr>
    <w:rPr>
      <w:rFonts w:eastAsia="Times New Roman"/>
      <w:lang w:val="ru-RU" w:eastAsia="ru-RU"/>
    </w:rPr>
  </w:style>
  <w:style w:type="paragraph" w:customStyle="1" w:styleId="Style17">
    <w:name w:val="Style17"/>
    <w:basedOn w:val="ac"/>
    <w:uiPriority w:val="99"/>
    <w:rsid w:val="009012E0"/>
    <w:pPr>
      <w:widowControl w:val="0"/>
      <w:autoSpaceDE w:val="0"/>
      <w:autoSpaceDN w:val="0"/>
      <w:adjustRightInd w:val="0"/>
    </w:pPr>
    <w:rPr>
      <w:rFonts w:eastAsia="Times New Roman"/>
      <w:lang w:val="ru-RU" w:eastAsia="ru-RU"/>
    </w:rPr>
  </w:style>
  <w:style w:type="paragraph" w:customStyle="1" w:styleId="Style22">
    <w:name w:val="Style22"/>
    <w:basedOn w:val="ac"/>
    <w:uiPriority w:val="99"/>
    <w:rsid w:val="009012E0"/>
    <w:pPr>
      <w:widowControl w:val="0"/>
      <w:autoSpaceDE w:val="0"/>
      <w:autoSpaceDN w:val="0"/>
      <w:adjustRightInd w:val="0"/>
    </w:pPr>
    <w:rPr>
      <w:rFonts w:eastAsia="Times New Roman"/>
      <w:lang w:val="ru-RU" w:eastAsia="ru-RU"/>
    </w:rPr>
  </w:style>
  <w:style w:type="character" w:customStyle="1" w:styleId="FontStyle33">
    <w:name w:val="Font Style33"/>
    <w:uiPriority w:val="99"/>
    <w:rsid w:val="009012E0"/>
    <w:rPr>
      <w:rFonts w:ascii="Times New Roman" w:hAnsi="Times New Roman"/>
      <w:b/>
      <w:sz w:val="12"/>
    </w:rPr>
  </w:style>
  <w:style w:type="character" w:customStyle="1" w:styleId="FontStyle36">
    <w:name w:val="Font Style36"/>
    <w:uiPriority w:val="99"/>
    <w:rsid w:val="009012E0"/>
    <w:rPr>
      <w:rFonts w:ascii="Times New Roman" w:hAnsi="Times New Roman"/>
      <w:b/>
      <w:sz w:val="12"/>
    </w:rPr>
  </w:style>
  <w:style w:type="character" w:customStyle="1" w:styleId="FontStyle39">
    <w:name w:val="Font Style39"/>
    <w:uiPriority w:val="99"/>
    <w:rsid w:val="009012E0"/>
    <w:rPr>
      <w:rFonts w:ascii="Sylfaen" w:hAnsi="Sylfaen"/>
      <w:b/>
      <w:sz w:val="16"/>
    </w:rPr>
  </w:style>
  <w:style w:type="character" w:customStyle="1" w:styleId="FontStyle41">
    <w:name w:val="Font Style41"/>
    <w:uiPriority w:val="99"/>
    <w:rsid w:val="009012E0"/>
    <w:rPr>
      <w:rFonts w:ascii="Times New Roman" w:hAnsi="Times New Roman"/>
      <w:b/>
      <w:sz w:val="16"/>
    </w:rPr>
  </w:style>
  <w:style w:type="paragraph" w:customStyle="1" w:styleId="Style6">
    <w:name w:val="Style6"/>
    <w:basedOn w:val="ac"/>
    <w:uiPriority w:val="99"/>
    <w:rsid w:val="009012E0"/>
    <w:pPr>
      <w:widowControl w:val="0"/>
      <w:autoSpaceDE w:val="0"/>
      <w:autoSpaceDN w:val="0"/>
      <w:adjustRightInd w:val="0"/>
    </w:pPr>
    <w:rPr>
      <w:rFonts w:eastAsia="Times New Roman"/>
      <w:lang w:val="ru-RU" w:eastAsia="ru-RU"/>
    </w:rPr>
  </w:style>
  <w:style w:type="character" w:customStyle="1" w:styleId="FontStyle17">
    <w:name w:val="Font Style17"/>
    <w:uiPriority w:val="99"/>
    <w:rsid w:val="009012E0"/>
    <w:rPr>
      <w:rFonts w:ascii="Times New Roman" w:hAnsi="Times New Roman"/>
      <w:b/>
      <w:sz w:val="12"/>
    </w:rPr>
  </w:style>
  <w:style w:type="character" w:customStyle="1" w:styleId="FontStyle42">
    <w:name w:val="Font Style42"/>
    <w:uiPriority w:val="99"/>
    <w:rsid w:val="009012E0"/>
    <w:rPr>
      <w:rFonts w:ascii="Times New Roman" w:hAnsi="Times New Roman"/>
      <w:sz w:val="14"/>
    </w:rPr>
  </w:style>
  <w:style w:type="paragraph" w:customStyle="1" w:styleId="Style9">
    <w:name w:val="Style9"/>
    <w:basedOn w:val="ac"/>
    <w:uiPriority w:val="99"/>
    <w:rsid w:val="009012E0"/>
    <w:pPr>
      <w:widowControl w:val="0"/>
      <w:autoSpaceDE w:val="0"/>
      <w:autoSpaceDN w:val="0"/>
      <w:adjustRightInd w:val="0"/>
      <w:spacing w:line="194" w:lineRule="exact"/>
      <w:ind w:firstLine="432"/>
    </w:pPr>
    <w:rPr>
      <w:rFonts w:ascii="Bookman Old Style" w:eastAsia="Times New Roman" w:hAnsi="Bookman Old Style"/>
      <w:lang w:val="ru-RU" w:eastAsia="ru-RU"/>
    </w:rPr>
  </w:style>
  <w:style w:type="paragraph" w:customStyle="1" w:styleId="Style19">
    <w:name w:val="Style19"/>
    <w:basedOn w:val="ac"/>
    <w:uiPriority w:val="99"/>
    <w:rsid w:val="009012E0"/>
    <w:pPr>
      <w:widowControl w:val="0"/>
      <w:autoSpaceDE w:val="0"/>
      <w:autoSpaceDN w:val="0"/>
      <w:adjustRightInd w:val="0"/>
    </w:pPr>
    <w:rPr>
      <w:rFonts w:ascii="Bookman Old Style" w:eastAsia="Times New Roman" w:hAnsi="Bookman Old Style"/>
      <w:lang w:val="ru-RU" w:eastAsia="ru-RU"/>
    </w:rPr>
  </w:style>
  <w:style w:type="paragraph" w:customStyle="1" w:styleId="3TimesNewRoman12pt2">
    <w:name w:val="Стиль Заголовок 3 + Times New Roman 12 pt разреженный на  2 пт"/>
    <w:basedOn w:val="31"/>
    <w:link w:val="3TimesNewRoman12pt20"/>
    <w:rsid w:val="009012E0"/>
    <w:pPr>
      <w:widowControl w:val="0"/>
      <w:tabs>
        <w:tab w:val="num" w:pos="2160"/>
      </w:tabs>
      <w:suppressAutoHyphens/>
      <w:spacing w:before="0" w:beforeAutospacing="0" w:after="0" w:afterAutospacing="0" w:line="360" w:lineRule="auto"/>
      <w:ind w:left="1997" w:right="709" w:hanging="720"/>
    </w:pPr>
    <w:rPr>
      <w:rFonts w:eastAsia="Times New Roman"/>
      <w:spacing w:val="40"/>
      <w:sz w:val="28"/>
      <w:szCs w:val="26"/>
      <w:lang w:val="en-US" w:eastAsia="x-none"/>
    </w:rPr>
  </w:style>
  <w:style w:type="character" w:customStyle="1" w:styleId="3TimesNewRoman12pt20">
    <w:name w:val="Стиль Заголовок 3 + Times New Roman 12 pt разреженный на  2 пт Знак"/>
    <w:link w:val="3TimesNewRoman12pt2"/>
    <w:rsid w:val="009012E0"/>
    <w:rPr>
      <w:b/>
      <w:bCs/>
      <w:spacing w:val="40"/>
      <w:sz w:val="28"/>
      <w:szCs w:val="26"/>
      <w:lang w:val="en-US" w:eastAsia="x-none"/>
    </w:rPr>
  </w:style>
  <w:style w:type="paragraph" w:customStyle="1" w:styleId="afffffff">
    <w:name w:val="Рис текст"/>
    <w:autoRedefine/>
    <w:uiPriority w:val="99"/>
    <w:rsid w:val="009012E0"/>
    <w:pPr>
      <w:keepNext/>
      <w:keepLines/>
      <w:jc w:val="center"/>
    </w:pPr>
    <w:rPr>
      <w:b/>
      <w:bCs/>
      <w:noProof/>
      <w:sz w:val="24"/>
      <w:szCs w:val="24"/>
    </w:rPr>
  </w:style>
  <w:style w:type="paragraph" w:customStyle="1" w:styleId="a1">
    <w:name w:val="Список основной"/>
    <w:basedOn w:val="af2"/>
    <w:rsid w:val="009012E0"/>
    <w:pPr>
      <w:widowControl/>
      <w:numPr>
        <w:ilvl w:val="3"/>
        <w:numId w:val="40"/>
      </w:numPr>
      <w:tabs>
        <w:tab w:val="left" w:pos="900"/>
      </w:tabs>
      <w:spacing w:line="360" w:lineRule="auto"/>
      <w:jc w:val="both"/>
    </w:pPr>
    <w:rPr>
      <w:sz w:val="28"/>
      <w:szCs w:val="22"/>
      <w:lang w:val="x-none"/>
    </w:rPr>
  </w:style>
  <w:style w:type="paragraph" w:customStyle="1" w:styleId="afffffff0">
    <w:name w:val="Назв"/>
    <w:next w:val="ac"/>
    <w:link w:val="afffffff1"/>
    <w:autoRedefine/>
    <w:rsid w:val="009012E0"/>
    <w:pPr>
      <w:keepNext/>
      <w:suppressAutoHyphens/>
      <w:spacing w:before="100" w:beforeAutospacing="1" w:after="100" w:afterAutospacing="1"/>
      <w:ind w:right="26"/>
      <w:jc w:val="center"/>
    </w:pPr>
    <w:rPr>
      <w:b/>
      <w:bCs/>
      <w:sz w:val="28"/>
      <w:szCs w:val="28"/>
      <w:lang w:eastAsia="ru-RU"/>
    </w:rPr>
  </w:style>
  <w:style w:type="paragraph" w:customStyle="1" w:styleId="afffffff2">
    <w:name w:val="Табл текст"/>
    <w:autoRedefine/>
    <w:rsid w:val="009012E0"/>
    <w:pPr>
      <w:spacing w:beforeLines="40" w:before="96" w:afterLines="40" w:after="96"/>
      <w:jc w:val="both"/>
    </w:pPr>
    <w:rPr>
      <w:sz w:val="24"/>
      <w:szCs w:val="24"/>
      <w:lang w:eastAsia="ru-RU"/>
    </w:rPr>
  </w:style>
  <w:style w:type="paragraph" w:customStyle="1" w:styleId="2f4">
    <w:name w:val="Назв 2"/>
    <w:autoRedefine/>
    <w:rsid w:val="009012E0"/>
    <w:pPr>
      <w:suppressAutoHyphens/>
      <w:spacing w:before="100" w:beforeAutospacing="1" w:after="100" w:afterAutospacing="1"/>
      <w:jc w:val="center"/>
    </w:pPr>
    <w:rPr>
      <w:b/>
      <w:sz w:val="24"/>
      <w:szCs w:val="24"/>
      <w:lang w:eastAsia="ru-RU"/>
    </w:rPr>
  </w:style>
  <w:style w:type="paragraph" w:customStyle="1" w:styleId="1ffd">
    <w:name w:val="Знак Знак Знак Знак Знак1 Знак"/>
    <w:basedOn w:val="ac"/>
    <w:rsid w:val="009012E0"/>
    <w:pPr>
      <w:spacing w:line="360" w:lineRule="auto"/>
      <w:ind w:firstLine="709"/>
    </w:pPr>
    <w:rPr>
      <w:rFonts w:ascii="Verdana" w:eastAsia="Times New Roman" w:hAnsi="Verdana"/>
      <w:sz w:val="28"/>
      <w:lang w:val="en-US" w:eastAsia="en-US"/>
    </w:rPr>
  </w:style>
  <w:style w:type="paragraph" w:customStyle="1" w:styleId="a6">
    <w:name w:val="тзСписок"/>
    <w:basedOn w:val="ac"/>
    <w:rsid w:val="009012E0"/>
    <w:pPr>
      <w:numPr>
        <w:numId w:val="41"/>
      </w:numPr>
      <w:spacing w:before="60" w:after="60" w:line="360" w:lineRule="auto"/>
      <w:jc w:val="both"/>
    </w:pPr>
    <w:rPr>
      <w:rFonts w:eastAsia="Times New Roman"/>
      <w:sz w:val="28"/>
      <w:lang w:eastAsia="ru-RU"/>
    </w:rPr>
  </w:style>
  <w:style w:type="paragraph" w:customStyle="1" w:styleId="Oaeno-aacaoa">
    <w:name w:val="Oaeno-aacaoa"/>
    <w:uiPriority w:val="99"/>
    <w:rsid w:val="009012E0"/>
    <w:pPr>
      <w:overflowPunct w:val="0"/>
      <w:autoSpaceDE w:val="0"/>
      <w:autoSpaceDN w:val="0"/>
      <w:adjustRightInd w:val="0"/>
      <w:ind w:firstLine="425"/>
      <w:jc w:val="both"/>
      <w:textAlignment w:val="baseline"/>
    </w:pPr>
    <w:rPr>
      <w:noProof/>
      <w:sz w:val="24"/>
      <w:szCs w:val="24"/>
      <w:lang w:val="ru-RU" w:eastAsia="ru-RU"/>
    </w:rPr>
  </w:style>
  <w:style w:type="paragraph" w:customStyle="1" w:styleId="afffffff3">
    <w:name w:val="шапка табл"/>
    <w:autoRedefine/>
    <w:rsid w:val="009012E0"/>
    <w:pPr>
      <w:keepNext/>
      <w:jc w:val="center"/>
    </w:pPr>
    <w:rPr>
      <w:bCs/>
      <w:sz w:val="28"/>
      <w:szCs w:val="28"/>
      <w:lang w:eastAsia="ru-RU"/>
    </w:rPr>
  </w:style>
  <w:style w:type="paragraph" w:customStyle="1" w:styleId="afffffff4">
    <w:name w:val="тзТаблица"/>
    <w:basedOn w:val="ac"/>
    <w:link w:val="afffffff5"/>
    <w:rsid w:val="009012E0"/>
    <w:pPr>
      <w:spacing w:line="360" w:lineRule="auto"/>
      <w:ind w:firstLine="709"/>
      <w:jc w:val="both"/>
    </w:pPr>
    <w:rPr>
      <w:rFonts w:eastAsia="Times New Roman"/>
      <w:sz w:val="28"/>
      <w:lang w:val="x-none" w:eastAsia="ru-RU"/>
    </w:rPr>
  </w:style>
  <w:style w:type="paragraph" w:customStyle="1" w:styleId="afffffff6">
    <w:name w:val="Табл номер"/>
    <w:autoRedefine/>
    <w:rsid w:val="009012E0"/>
    <w:pPr>
      <w:keepNext/>
      <w:suppressAutoHyphens/>
      <w:jc w:val="right"/>
    </w:pPr>
    <w:rPr>
      <w:sz w:val="24"/>
      <w:szCs w:val="24"/>
      <w:lang w:eastAsia="ru-RU"/>
    </w:rPr>
  </w:style>
  <w:style w:type="paragraph" w:customStyle="1" w:styleId="1ffe">
    <w:name w:val="Стиль тзТаблица + 1 пт"/>
    <w:autoRedefine/>
    <w:uiPriority w:val="99"/>
    <w:rsid w:val="009012E0"/>
    <w:pPr>
      <w:keepNext/>
      <w:keepLines/>
    </w:pPr>
    <w:rPr>
      <w:sz w:val="2"/>
      <w:szCs w:val="2"/>
      <w:lang w:eastAsia="ru-RU"/>
    </w:rPr>
  </w:style>
  <w:style w:type="paragraph" w:customStyle="1" w:styleId="Normaltabl">
    <w:name w:val="Normal_tabl"/>
    <w:basedOn w:val="ac"/>
    <w:uiPriority w:val="99"/>
    <w:rsid w:val="009012E0"/>
    <w:pPr>
      <w:spacing w:line="360" w:lineRule="auto"/>
      <w:ind w:firstLine="720"/>
      <w:jc w:val="both"/>
    </w:pPr>
    <w:rPr>
      <w:rFonts w:eastAsia="Times New Roman"/>
      <w:sz w:val="22"/>
      <w:szCs w:val="22"/>
      <w:lang w:eastAsia="en-US"/>
    </w:rPr>
  </w:style>
  <w:style w:type="paragraph" w:customStyle="1" w:styleId="afffffff7">
    <w:name w:val="Стиль тзТаблица + По ширине"/>
    <w:autoRedefine/>
    <w:rsid w:val="009012E0"/>
    <w:rPr>
      <w:sz w:val="24"/>
      <w:szCs w:val="24"/>
      <w:lang w:eastAsia="ru-RU"/>
    </w:rPr>
  </w:style>
  <w:style w:type="paragraph" w:customStyle="1" w:styleId="afffffff8">
    <w:name w:val="Рис"/>
    <w:autoRedefine/>
    <w:uiPriority w:val="99"/>
    <w:rsid w:val="009012E0"/>
    <w:pPr>
      <w:keepNext/>
      <w:spacing w:before="120" w:after="120"/>
      <w:jc w:val="center"/>
    </w:pPr>
    <w:rPr>
      <w:sz w:val="24"/>
      <w:szCs w:val="24"/>
      <w:lang w:eastAsia="ru-RU"/>
    </w:rPr>
  </w:style>
  <w:style w:type="paragraph" w:customStyle="1" w:styleId="095">
    <w:name w:val="Стиль Основной текст + Выступ:  095 см"/>
    <w:basedOn w:val="af2"/>
    <w:next w:val="afffffff"/>
    <w:autoRedefine/>
    <w:uiPriority w:val="99"/>
    <w:rsid w:val="009012E0"/>
    <w:pPr>
      <w:widowControl/>
      <w:spacing w:line="360" w:lineRule="auto"/>
      <w:ind w:hanging="540"/>
    </w:pPr>
    <w:rPr>
      <w:sz w:val="28"/>
      <w:szCs w:val="22"/>
      <w:lang w:val="x-none"/>
    </w:rPr>
  </w:style>
  <w:style w:type="paragraph" w:customStyle="1" w:styleId="afffffff9">
    <w:name w:val="Рис надпись"/>
    <w:autoRedefine/>
    <w:uiPriority w:val="99"/>
    <w:rsid w:val="009012E0"/>
    <w:pPr>
      <w:framePr w:wrap="auto" w:hAnchor="text" w:xAlign="center" w:yAlign="center"/>
      <w:jc w:val="center"/>
    </w:pPr>
    <w:rPr>
      <w:sz w:val="24"/>
      <w:szCs w:val="24"/>
      <w:lang w:eastAsia="ru-RU"/>
    </w:rPr>
  </w:style>
  <w:style w:type="paragraph" w:customStyle="1" w:styleId="00">
    <w:name w:val="Табл текст+0"/>
    <w:aliases w:val="5см"/>
    <w:basedOn w:val="afffffff2"/>
    <w:uiPriority w:val="99"/>
    <w:rsid w:val="009012E0"/>
  </w:style>
  <w:style w:type="character" w:customStyle="1" w:styleId="afffffff1">
    <w:name w:val="Назв Знак"/>
    <w:link w:val="afffffff0"/>
    <w:rsid w:val="009012E0"/>
    <w:rPr>
      <w:b/>
      <w:bCs/>
      <w:sz w:val="28"/>
      <w:szCs w:val="28"/>
      <w:lang w:eastAsia="ru-RU"/>
    </w:rPr>
  </w:style>
  <w:style w:type="paragraph" w:customStyle="1" w:styleId="afffffffa">
    <w:name w:val="Основной текст Вика"/>
    <w:basedOn w:val="ac"/>
    <w:autoRedefine/>
    <w:rsid w:val="009012E0"/>
    <w:pPr>
      <w:spacing w:line="312" w:lineRule="auto"/>
      <w:ind w:firstLine="709"/>
      <w:jc w:val="both"/>
    </w:pPr>
    <w:rPr>
      <w:rFonts w:eastAsia="Times New Roman"/>
      <w:sz w:val="26"/>
      <w:szCs w:val="26"/>
      <w:lang w:eastAsia="ru-RU"/>
    </w:rPr>
  </w:style>
  <w:style w:type="paragraph" w:customStyle="1" w:styleId="a8">
    <w:name w:val="Список осн. Вика"/>
    <w:basedOn w:val="afffffffa"/>
    <w:next w:val="afffffffa"/>
    <w:autoRedefine/>
    <w:rsid w:val="009012E0"/>
    <w:pPr>
      <w:numPr>
        <w:numId w:val="42"/>
      </w:numPr>
      <w:tabs>
        <w:tab w:val="clear" w:pos="1077"/>
      </w:tabs>
      <w:ind w:firstLine="709"/>
    </w:pPr>
  </w:style>
  <w:style w:type="paragraph" w:customStyle="1" w:styleId="CharChar1">
    <w:name w:val="Char Знак Знак Char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b">
    <w:name w:val="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sz w:val="20"/>
      <w:szCs w:val="20"/>
      <w:lang w:val="en-US" w:eastAsia="en-US"/>
    </w:rPr>
  </w:style>
  <w:style w:type="paragraph" w:customStyle="1" w:styleId="afffffffc">
    <w:name w:val="Строка таблицы"/>
    <w:rsid w:val="009012E0"/>
    <w:rPr>
      <w:sz w:val="26"/>
      <w:szCs w:val="26"/>
      <w:lang w:eastAsia="ru-RU"/>
    </w:rPr>
  </w:style>
  <w:style w:type="paragraph" w:customStyle="1" w:styleId="afffffffd">
    <w:name w:val="табл шапка"/>
    <w:basedOn w:val="ac"/>
    <w:autoRedefine/>
    <w:rsid w:val="009012E0"/>
    <w:pPr>
      <w:spacing w:line="360" w:lineRule="auto"/>
      <w:jc w:val="both"/>
    </w:pPr>
    <w:rPr>
      <w:rFonts w:eastAsia="Times New Roman"/>
      <w:b/>
      <w:sz w:val="26"/>
      <w:szCs w:val="26"/>
      <w:lang w:eastAsia="ru-RU"/>
    </w:rPr>
  </w:style>
  <w:style w:type="paragraph" w:customStyle="1" w:styleId="-12-1">
    <w:name w:val="Стиль -12пт-укр Знак Знак"/>
    <w:basedOn w:val="ac"/>
    <w:link w:val="-12-2"/>
    <w:rsid w:val="009012E0"/>
    <w:pPr>
      <w:suppressAutoHyphens/>
      <w:spacing w:line="360" w:lineRule="auto"/>
      <w:ind w:firstLine="720"/>
      <w:jc w:val="both"/>
    </w:pPr>
    <w:rPr>
      <w:rFonts w:eastAsia="Times New Roman"/>
      <w:sz w:val="28"/>
      <w:lang w:val="x-none" w:eastAsia="ar-SA"/>
    </w:rPr>
  </w:style>
  <w:style w:type="character" w:customStyle="1" w:styleId="-12-2">
    <w:name w:val="Стиль -12пт-укр Знак Знак Знак"/>
    <w:link w:val="-12-1"/>
    <w:rsid w:val="009012E0"/>
    <w:rPr>
      <w:sz w:val="28"/>
      <w:szCs w:val="24"/>
      <w:lang w:val="x-none" w:eastAsia="ar-SA"/>
    </w:rPr>
  </w:style>
  <w:style w:type="paragraph" w:customStyle="1" w:styleId="1fff">
    <w:name w:val="Знак1 Знак Знак Знак Знак Знак Знак"/>
    <w:basedOn w:val="ac"/>
    <w:rsid w:val="009012E0"/>
    <w:pPr>
      <w:spacing w:line="360" w:lineRule="auto"/>
      <w:ind w:firstLine="709"/>
    </w:pPr>
    <w:rPr>
      <w:rFonts w:ascii="Verdana" w:eastAsia="Times New Roman" w:hAnsi="Verdana"/>
      <w:sz w:val="28"/>
      <w:lang w:val="en-US" w:eastAsia="en-US"/>
    </w:rPr>
  </w:style>
  <w:style w:type="paragraph" w:customStyle="1" w:styleId="1fff0">
    <w:name w:val="Знак Знак Знак1 Знак Знак Знак Знак Знак Знак Знак"/>
    <w:basedOn w:val="ac"/>
    <w:rsid w:val="009012E0"/>
    <w:pPr>
      <w:spacing w:after="160" w:line="240" w:lineRule="exact"/>
      <w:ind w:firstLine="709"/>
      <w:jc w:val="both"/>
    </w:pPr>
    <w:rPr>
      <w:rFonts w:ascii="Verdana" w:eastAsia="Times New Roman" w:hAnsi="Verdana"/>
      <w:sz w:val="20"/>
      <w:szCs w:val="20"/>
      <w:lang w:val="en-US" w:eastAsia="en-US"/>
    </w:rPr>
  </w:style>
  <w:style w:type="paragraph" w:customStyle="1" w:styleId="afffffffe">
    <w:name w:val="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c">
    <w:name w:val="Стиль Оглавление 3 + по ширине"/>
    <w:basedOn w:val="36"/>
    <w:rsid w:val="009012E0"/>
    <w:pPr>
      <w:widowControl/>
      <w:tabs>
        <w:tab w:val="right" w:leader="dot" w:pos="9072"/>
      </w:tabs>
      <w:spacing w:before="0" w:line="360" w:lineRule="auto"/>
      <w:ind w:left="0" w:right="452" w:firstLine="426"/>
      <w:jc w:val="both"/>
    </w:pPr>
    <w:rPr>
      <w:iCs/>
      <w:kern w:val="16"/>
      <w:szCs w:val="20"/>
      <w:lang w:val="uk-UA" w:eastAsia="ru-RU"/>
    </w:rPr>
  </w:style>
  <w:style w:type="paragraph" w:customStyle="1" w:styleId="Char">
    <w:name w:val="Знак Знак Знак Знак Знак Знак Знак Char"/>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d">
    <w:name w:val="Знак3"/>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f">
    <w:name w:val="Стиль"/>
    <w:rsid w:val="009012E0"/>
    <w:pPr>
      <w:widowControl w:val="0"/>
      <w:autoSpaceDE w:val="0"/>
      <w:autoSpaceDN w:val="0"/>
      <w:adjustRightInd w:val="0"/>
    </w:pPr>
    <w:rPr>
      <w:sz w:val="24"/>
      <w:szCs w:val="24"/>
    </w:rPr>
  </w:style>
  <w:style w:type="character" w:customStyle="1" w:styleId="-12-0">
    <w:name w:val="Стиль -12пт-укр Знак"/>
    <w:link w:val="-12-"/>
    <w:uiPriority w:val="99"/>
    <w:rsid w:val="009012E0"/>
    <w:rPr>
      <w:sz w:val="24"/>
      <w:lang w:val="x-none" w:eastAsia="en-US"/>
    </w:rPr>
  </w:style>
  <w:style w:type="paragraph" w:customStyle="1" w:styleId="101">
    <w:name w:val="Знак10 Знак Знак Знак"/>
    <w:basedOn w:val="ac"/>
    <w:rsid w:val="009012E0"/>
    <w:pPr>
      <w:spacing w:line="360" w:lineRule="auto"/>
      <w:ind w:firstLine="709"/>
    </w:pPr>
    <w:rPr>
      <w:rFonts w:ascii="Verdana" w:eastAsia="Times New Roman" w:hAnsi="Verdana" w:cs="Verdana"/>
      <w:sz w:val="20"/>
      <w:szCs w:val="20"/>
      <w:lang w:val="en-US" w:eastAsia="en-US"/>
    </w:rPr>
  </w:style>
  <w:style w:type="character" w:customStyle="1" w:styleId="affffffff0">
    <w:name w:val="МаркСписок Знак"/>
    <w:link w:val="affffffff1"/>
    <w:locked/>
    <w:rsid w:val="009012E0"/>
    <w:rPr>
      <w:rFonts w:eastAsia="SimSun"/>
    </w:rPr>
  </w:style>
  <w:style w:type="paragraph" w:customStyle="1" w:styleId="affffffff1">
    <w:name w:val="МаркСписок"/>
    <w:basedOn w:val="ac"/>
    <w:link w:val="affffffff0"/>
    <w:rsid w:val="009012E0"/>
    <w:pPr>
      <w:ind w:firstLine="680"/>
      <w:jc w:val="both"/>
    </w:pPr>
    <w:rPr>
      <w:rFonts w:eastAsia="SimSun"/>
      <w:sz w:val="20"/>
      <w:szCs w:val="20"/>
    </w:rPr>
  </w:style>
  <w:style w:type="paragraph" w:customStyle="1" w:styleId="affffffff2">
    <w:name w:val="Стиль простий"/>
    <w:basedOn w:val="afffffff4"/>
    <w:link w:val="affffffff3"/>
    <w:qFormat/>
    <w:rsid w:val="009012E0"/>
  </w:style>
  <w:style w:type="paragraph" w:customStyle="1" w:styleId="affffffff4">
    <w:name w:val="СтильПЦ"/>
    <w:basedOn w:val="affffffff2"/>
    <w:link w:val="affffffff5"/>
    <w:autoRedefine/>
    <w:qFormat/>
    <w:rsid w:val="009012E0"/>
  </w:style>
  <w:style w:type="character" w:customStyle="1" w:styleId="afffffff5">
    <w:name w:val="тзТаблица Знак"/>
    <w:link w:val="afffffff4"/>
    <w:rsid w:val="009012E0"/>
    <w:rPr>
      <w:sz w:val="28"/>
      <w:szCs w:val="24"/>
      <w:lang w:val="x-none" w:eastAsia="ru-RU"/>
    </w:rPr>
  </w:style>
  <w:style w:type="character" w:customStyle="1" w:styleId="affffffff3">
    <w:name w:val="Стиль простий Знак"/>
    <w:link w:val="affffffff2"/>
    <w:rsid w:val="009012E0"/>
    <w:rPr>
      <w:sz w:val="28"/>
      <w:szCs w:val="24"/>
      <w:lang w:val="x-none" w:eastAsia="ru-RU"/>
    </w:rPr>
  </w:style>
  <w:style w:type="character" w:customStyle="1" w:styleId="affffffff5">
    <w:name w:val="СтильПЦ Знак"/>
    <w:link w:val="affffffff4"/>
    <w:rsid w:val="009012E0"/>
    <w:rPr>
      <w:sz w:val="28"/>
      <w:szCs w:val="24"/>
      <w:lang w:val="x-none" w:eastAsia="ru-RU"/>
    </w:rPr>
  </w:style>
  <w:style w:type="paragraph" w:customStyle="1" w:styleId="3e">
    <w:name w:val="Заг 3"/>
    <w:basedOn w:val="ac"/>
    <w:link w:val="3f"/>
    <w:rsid w:val="009012E0"/>
    <w:pPr>
      <w:spacing w:line="360" w:lineRule="auto"/>
      <w:ind w:firstLine="709"/>
      <w:jc w:val="both"/>
    </w:pPr>
    <w:rPr>
      <w:rFonts w:eastAsia="Times New Roman"/>
      <w:sz w:val="28"/>
      <w:lang w:val="x-none" w:eastAsia="ru-RU"/>
    </w:rPr>
  </w:style>
  <w:style w:type="paragraph" w:customStyle="1" w:styleId="3f0">
    <w:name w:val="Заг 3у"/>
    <w:basedOn w:val="3TimesNewRoman12pt2"/>
    <w:link w:val="3f1"/>
    <w:qFormat/>
    <w:rsid w:val="009012E0"/>
  </w:style>
  <w:style w:type="character" w:customStyle="1" w:styleId="3f">
    <w:name w:val="Заг 3 Знак"/>
    <w:link w:val="3e"/>
    <w:rsid w:val="009012E0"/>
    <w:rPr>
      <w:sz w:val="28"/>
      <w:szCs w:val="24"/>
      <w:lang w:val="x-none" w:eastAsia="ru-RU"/>
    </w:rPr>
  </w:style>
  <w:style w:type="paragraph" w:customStyle="1" w:styleId="affffffff6">
    <w:name w:val="Заг бн"/>
    <w:basedOn w:val="ac"/>
    <w:link w:val="affffffff7"/>
    <w:qFormat/>
    <w:rsid w:val="009012E0"/>
    <w:pPr>
      <w:spacing w:line="360" w:lineRule="auto"/>
      <w:ind w:firstLine="709"/>
      <w:jc w:val="both"/>
    </w:pPr>
    <w:rPr>
      <w:rFonts w:eastAsia="Times New Roman"/>
      <w:b/>
      <w:sz w:val="28"/>
      <w:lang w:val="x-none" w:eastAsia="ru-RU"/>
    </w:rPr>
  </w:style>
  <w:style w:type="character" w:customStyle="1" w:styleId="3f1">
    <w:name w:val="Заг 3у Знак"/>
    <w:link w:val="3f0"/>
    <w:rsid w:val="009012E0"/>
    <w:rPr>
      <w:b/>
      <w:bCs/>
      <w:spacing w:val="40"/>
      <w:sz w:val="28"/>
      <w:szCs w:val="26"/>
      <w:lang w:val="en-US" w:eastAsia="x-none"/>
    </w:rPr>
  </w:style>
  <w:style w:type="character" w:customStyle="1" w:styleId="affffffff7">
    <w:name w:val="Заг бн Знак"/>
    <w:link w:val="affffffff6"/>
    <w:rsid w:val="009012E0"/>
    <w:rPr>
      <w:b/>
      <w:sz w:val="28"/>
      <w:szCs w:val="24"/>
      <w:lang w:val="x-none" w:eastAsia="ru-RU"/>
    </w:rPr>
  </w:style>
  <w:style w:type="paragraph" w:customStyle="1" w:styleId="a5">
    <w:name w:val="звич.перелік"/>
    <w:basedOn w:val="af8"/>
    <w:link w:val="affffffff8"/>
    <w:qFormat/>
    <w:rsid w:val="009012E0"/>
    <w:pPr>
      <w:numPr>
        <w:numId w:val="44"/>
      </w:numPr>
      <w:spacing w:line="360" w:lineRule="auto"/>
      <w:jc w:val="both"/>
    </w:pPr>
    <w:rPr>
      <w:rFonts w:eastAsia="Times New Roman"/>
      <w:sz w:val="28"/>
      <w:lang w:val="x-none" w:eastAsia="x-none"/>
    </w:rPr>
  </w:style>
  <w:style w:type="paragraph" w:customStyle="1" w:styleId="1a">
    <w:name w:val="зв.пер1"/>
    <w:basedOn w:val="af8"/>
    <w:link w:val="1fff1"/>
    <w:qFormat/>
    <w:rsid w:val="009012E0"/>
    <w:pPr>
      <w:numPr>
        <w:numId w:val="43"/>
      </w:numPr>
      <w:spacing w:line="360" w:lineRule="auto"/>
      <w:jc w:val="both"/>
    </w:pPr>
    <w:rPr>
      <w:rFonts w:eastAsia="Times New Roman"/>
      <w:sz w:val="28"/>
      <w:lang w:val="x-none" w:eastAsia="x-none"/>
    </w:rPr>
  </w:style>
  <w:style w:type="character" w:customStyle="1" w:styleId="affffffff8">
    <w:name w:val="звич.перелік Знак"/>
    <w:link w:val="a5"/>
    <w:rsid w:val="009012E0"/>
    <w:rPr>
      <w:sz w:val="28"/>
      <w:szCs w:val="24"/>
      <w:lang w:val="x-none" w:eastAsia="x-none"/>
    </w:rPr>
  </w:style>
  <w:style w:type="character" w:customStyle="1" w:styleId="1fff1">
    <w:name w:val="зв.пер1 Знак"/>
    <w:link w:val="1a"/>
    <w:rsid w:val="009012E0"/>
    <w:rPr>
      <w:sz w:val="28"/>
      <w:szCs w:val="24"/>
      <w:lang w:val="x-none" w:eastAsia="x-none"/>
    </w:rPr>
  </w:style>
  <w:style w:type="paragraph" w:customStyle="1" w:styleId="TableCellSmall">
    <w:name w:val="Table Cell Small"/>
    <w:basedOn w:val="ac"/>
    <w:uiPriority w:val="99"/>
    <w:qFormat/>
    <w:rsid w:val="009012E0"/>
    <w:pPr>
      <w:spacing w:after="120"/>
      <w:jc w:val="both"/>
    </w:pPr>
    <w:rPr>
      <w:rFonts w:eastAsia="Times New Roman"/>
      <w:sz w:val="20"/>
      <w:szCs w:val="20"/>
      <w:lang w:val="en-US" w:eastAsia="ru-RU"/>
    </w:rPr>
  </w:style>
  <w:style w:type="paragraph" w:customStyle="1" w:styleId="BodyTextIndent21">
    <w:name w:val="Body Text Indent 21"/>
    <w:basedOn w:val="ac"/>
    <w:rsid w:val="009012E0"/>
    <w:pPr>
      <w:widowControl w:val="0"/>
      <w:ind w:firstLine="720"/>
      <w:jc w:val="both"/>
    </w:pPr>
    <w:rPr>
      <w:rFonts w:eastAsia="Times New Roman"/>
      <w:szCs w:val="20"/>
      <w:lang w:eastAsia="ru-RU"/>
    </w:rPr>
  </w:style>
  <w:style w:type="paragraph" w:customStyle="1" w:styleId="affffffff9">
    <w:name w:val="Знак Знак Знак Знак Знак Знак"/>
    <w:basedOn w:val="ac"/>
    <w:rsid w:val="009012E0"/>
    <w:rPr>
      <w:rFonts w:ascii="Verdana" w:eastAsia="Times New Roman" w:hAnsi="Verdana" w:cs="Verdana"/>
      <w:sz w:val="20"/>
      <w:szCs w:val="20"/>
      <w:lang w:val="en-US" w:eastAsia="en-US"/>
    </w:rPr>
  </w:style>
  <w:style w:type="numbering" w:customStyle="1" w:styleId="113">
    <w:name w:val="Нет списка11"/>
    <w:next w:val="af"/>
    <w:uiPriority w:val="99"/>
    <w:semiHidden/>
    <w:unhideWhenUsed/>
    <w:rsid w:val="009012E0"/>
  </w:style>
  <w:style w:type="paragraph" w:customStyle="1" w:styleId="2f5">
    <w:name w:val="заголовок 2"/>
    <w:basedOn w:val="ac"/>
    <w:next w:val="ac"/>
    <w:rsid w:val="009012E0"/>
    <w:pPr>
      <w:keepNext/>
      <w:autoSpaceDE w:val="0"/>
      <w:autoSpaceDN w:val="0"/>
      <w:jc w:val="center"/>
    </w:pPr>
    <w:rPr>
      <w:rFonts w:eastAsia="Times New Roman"/>
      <w:b/>
      <w:bCs/>
      <w:lang w:eastAsia="ru-RU"/>
    </w:rPr>
  </w:style>
  <w:style w:type="table" w:customStyle="1" w:styleId="114">
    <w:name w:val="Сетка таблицы11"/>
    <w:basedOn w:val="ae"/>
    <w:next w:val="af5"/>
    <w:rsid w:val="009012E0"/>
    <w:pPr>
      <w:autoSpaceDE w:val="0"/>
      <w:autoSpaceDN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c"/>
    <w:rsid w:val="009012E0"/>
    <w:pPr>
      <w:ind w:firstLine="720"/>
      <w:jc w:val="both"/>
    </w:pPr>
    <w:rPr>
      <w:rFonts w:eastAsia="Times New Roman"/>
      <w:szCs w:val="20"/>
      <w:lang w:eastAsia="ru-RU"/>
    </w:rPr>
  </w:style>
  <w:style w:type="paragraph" w:styleId="affffffffa">
    <w:name w:val="Block Text"/>
    <w:basedOn w:val="ac"/>
    <w:rsid w:val="009012E0"/>
    <w:pPr>
      <w:tabs>
        <w:tab w:val="left" w:pos="1418"/>
      </w:tabs>
      <w:ind w:left="284" w:right="283" w:firstLine="567"/>
      <w:jc w:val="both"/>
    </w:pPr>
    <w:rPr>
      <w:rFonts w:eastAsia="Times New Roman"/>
      <w:szCs w:val="20"/>
      <w:lang w:eastAsia="ru-RU"/>
    </w:rPr>
  </w:style>
  <w:style w:type="paragraph" w:customStyle="1" w:styleId="affffffffb">
    <w:name w:val="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c">
    <w:name w:val="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d">
    <w:name w:val="Знак Знак Знак Знак Знак Знак Знак Знак"/>
    <w:basedOn w:val="ac"/>
    <w:rsid w:val="009012E0"/>
    <w:pPr>
      <w:spacing w:after="160" w:line="240" w:lineRule="exact"/>
      <w:jc w:val="both"/>
    </w:pPr>
    <w:rPr>
      <w:rFonts w:ascii="Tahoma" w:eastAsia="Times New Roman" w:hAnsi="Tahoma"/>
      <w:b/>
      <w:szCs w:val="20"/>
      <w:lang w:val="en-US" w:eastAsia="en-US"/>
    </w:rPr>
  </w:style>
  <w:style w:type="paragraph" w:customStyle="1" w:styleId="214">
    <w:name w:val="Основной текст с отступом 21"/>
    <w:basedOn w:val="1f"/>
    <w:rsid w:val="009012E0"/>
    <w:pPr>
      <w:spacing w:line="276" w:lineRule="auto"/>
    </w:pPr>
    <w:rPr>
      <w:rFonts w:ascii="Arial" w:eastAsia="Arial" w:hAnsi="Arial" w:cs="Arial"/>
      <w:snapToGrid/>
      <w:color w:val="000000"/>
      <w:sz w:val="22"/>
      <w:szCs w:val="22"/>
    </w:rPr>
  </w:style>
  <w:style w:type="character" w:customStyle="1" w:styleId="ConsPlusNormal">
    <w:name w:val="ConsPlusNormal Знак"/>
    <w:rsid w:val="009012E0"/>
    <w:rPr>
      <w:rFonts w:ascii="Arial" w:hAnsi="Arial" w:cs="Arial"/>
      <w:lang w:val="ru-RU" w:eastAsia="ru-RU" w:bidi="ar-SA"/>
    </w:rPr>
  </w:style>
  <w:style w:type="paragraph" w:customStyle="1" w:styleId="CM24">
    <w:name w:val="CM24"/>
    <w:basedOn w:val="Default"/>
    <w:next w:val="Default"/>
    <w:rsid w:val="009012E0"/>
    <w:rPr>
      <w:rFonts w:ascii="Arial" w:eastAsia="Times New Roman" w:hAnsi="Arial" w:cs="Arial"/>
      <w:lang w:val="ru-RU" w:eastAsia="ru-RU"/>
    </w:rPr>
  </w:style>
  <w:style w:type="paragraph" w:customStyle="1" w:styleId="deftext">
    <w:name w:val="deftext"/>
    <w:basedOn w:val="ac"/>
    <w:rsid w:val="009012E0"/>
    <w:pPr>
      <w:spacing w:before="100" w:beforeAutospacing="1" w:after="100" w:afterAutospacing="1"/>
    </w:pPr>
    <w:rPr>
      <w:rFonts w:eastAsia="Times New Roman"/>
      <w:lang w:val="ru-RU" w:eastAsia="ru-RU"/>
    </w:rPr>
  </w:style>
  <w:style w:type="paragraph" w:customStyle="1" w:styleId="affffffffe">
    <w:name w:val="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StyleZakonu">
    <w:name w:val="StyleZakonu"/>
    <w:basedOn w:val="ac"/>
    <w:rsid w:val="009012E0"/>
    <w:pPr>
      <w:autoSpaceDE w:val="0"/>
      <w:autoSpaceDN w:val="0"/>
      <w:spacing w:after="60" w:line="220" w:lineRule="exact"/>
      <w:ind w:firstLine="170"/>
      <w:jc w:val="both"/>
    </w:pPr>
    <w:rPr>
      <w:rFonts w:ascii="Arial" w:eastAsia="Times New Roman" w:hAnsi="Arial" w:cs="Arial"/>
      <w:sz w:val="20"/>
      <w:szCs w:val="20"/>
      <w:lang w:eastAsia="ru-RU"/>
    </w:rPr>
  </w:style>
  <w:style w:type="paragraph" w:customStyle="1" w:styleId="2f6">
    <w:name w:val="Обычный2"/>
    <w:basedOn w:val="ac"/>
    <w:rsid w:val="009012E0"/>
    <w:pPr>
      <w:spacing w:before="100" w:beforeAutospacing="1" w:after="100" w:afterAutospacing="1"/>
    </w:pPr>
    <w:rPr>
      <w:rFonts w:eastAsia="Times New Roman"/>
      <w:lang w:val="ru-RU"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2">
    <w:name w:val="Знак Знак Знак Знак Знак Знак Знак Знак1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3">
    <w:name w:val="Знак Знак Знак Знак Знак Знак Знак Знак1 Знак Знак Знак"/>
    <w:basedOn w:val="ac"/>
    <w:rsid w:val="009012E0"/>
    <w:rPr>
      <w:rFonts w:ascii="Verdana" w:eastAsia="Times New Roman" w:hAnsi="Verdana" w:cs="Verdana"/>
      <w:sz w:val="20"/>
      <w:szCs w:val="20"/>
      <w:lang w:val="en-US" w:eastAsia="en-US"/>
    </w:rPr>
  </w:style>
  <w:style w:type="numbering" w:customStyle="1" w:styleId="2f7">
    <w:name w:val="Нет списка2"/>
    <w:next w:val="af"/>
    <w:semiHidden/>
    <w:rsid w:val="009012E0"/>
  </w:style>
  <w:style w:type="table" w:customStyle="1" w:styleId="1110">
    <w:name w:val="Сетка таблицы111"/>
    <w:rsid w:val="009012E0"/>
    <w:rPr>
      <w:rFonts w:ascii="Times New Roman CYR" w:hAnsi="Times New Roman CYR" w:cs="Times New Roman CY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0">
    <w:name w:val="Текст в заданном формате"/>
    <w:basedOn w:val="ac"/>
    <w:rsid w:val="009012E0"/>
    <w:pPr>
      <w:suppressAutoHyphens/>
    </w:pPr>
    <w:rPr>
      <w:rFonts w:ascii="Courier New" w:eastAsia="Courier New" w:hAnsi="Courier New" w:cs="Courier New"/>
      <w:sz w:val="20"/>
      <w:szCs w:val="20"/>
      <w:lang w:val="ru-RU" w:eastAsia="ar-SA"/>
    </w:rPr>
  </w:style>
  <w:style w:type="paragraph" w:styleId="afffffffff1">
    <w:name w:val="Revision"/>
    <w:hidden/>
    <w:uiPriority w:val="99"/>
    <w:semiHidden/>
    <w:rsid w:val="009012E0"/>
    <w:rPr>
      <w:sz w:val="24"/>
      <w:lang w:eastAsia="ru-RU"/>
    </w:rPr>
  </w:style>
  <w:style w:type="paragraph" w:customStyle="1" w:styleId="Normal0">
    <w:name w:val="Normal_0"/>
    <w:qFormat/>
    <w:rsid w:val="009012E0"/>
    <w:rPr>
      <w:sz w:val="24"/>
      <w:szCs w:val="24"/>
    </w:rPr>
  </w:style>
  <w:style w:type="character" w:customStyle="1" w:styleId="ident">
    <w:name w:val="ident"/>
    <w:qFormat/>
    <w:rsid w:val="009012E0"/>
    <w:rPr>
      <w:b/>
      <w:color w:val="0000FF"/>
      <w:sz w:val="20"/>
      <w:szCs w:val="20"/>
    </w:rPr>
  </w:style>
  <w:style w:type="paragraph" w:customStyle="1" w:styleId="H3">
    <w:name w:val="H3"/>
    <w:basedOn w:val="1f"/>
    <w:next w:val="1f"/>
    <w:rsid w:val="009012E0"/>
    <w:pPr>
      <w:spacing w:line="276" w:lineRule="auto"/>
    </w:pPr>
    <w:rPr>
      <w:rFonts w:ascii="Arial" w:eastAsia="Arial" w:hAnsi="Arial" w:cs="Arial"/>
      <w:snapToGrid/>
      <w:color w:val="000000"/>
      <w:sz w:val="22"/>
      <w:szCs w:val="22"/>
    </w:rPr>
  </w:style>
  <w:style w:type="paragraph" w:customStyle="1" w:styleId="afffffffff2">
    <w:name w:val="! ТХТ"/>
    <w:rsid w:val="009012E0"/>
    <w:pPr>
      <w:widowControl w:val="0"/>
      <w:spacing w:before="5" w:after="5"/>
      <w:ind w:firstLine="720"/>
      <w:jc w:val="both"/>
    </w:pPr>
    <w:rPr>
      <w:color w:val="000000"/>
      <w:sz w:val="28"/>
      <w:szCs w:val="28"/>
      <w:lang w:eastAsia="ru-RU"/>
    </w:rPr>
  </w:style>
  <w:style w:type="character" w:customStyle="1" w:styleId="ident0">
    <w:name w:val="ident Знак"/>
    <w:rsid w:val="009012E0"/>
    <w:rPr>
      <w:b/>
      <w:color w:val="0000FF"/>
      <w:lang w:val="ru-RU" w:eastAsia="ru-RU" w:bidi="ar-SA"/>
    </w:rPr>
  </w:style>
  <w:style w:type="character" w:customStyle="1" w:styleId="ident1">
    <w:name w:val="ident Знак1"/>
    <w:rsid w:val="009012E0"/>
    <w:rPr>
      <w:b/>
      <w:color w:val="0000FF"/>
      <w:lang w:val="en-US" w:eastAsia="uk-UA"/>
    </w:rPr>
  </w:style>
  <w:style w:type="paragraph" w:customStyle="1" w:styleId="CharCharCharChar0">
    <w:name w:val="Char Знак Знак Char Знак Знак Char Знак Знак Char Знак Знак Знак"/>
    <w:basedOn w:val="1f"/>
    <w:rsid w:val="009012E0"/>
    <w:pPr>
      <w:spacing w:line="276" w:lineRule="auto"/>
    </w:pPr>
    <w:rPr>
      <w:rFonts w:ascii="Arial" w:eastAsia="Arial" w:hAnsi="Arial" w:cs="Arial"/>
      <w:snapToGrid/>
      <w:color w:val="000000"/>
      <w:sz w:val="22"/>
      <w:szCs w:val="22"/>
    </w:rPr>
  </w:style>
  <w:style w:type="paragraph" w:customStyle="1" w:styleId="afffffffff3">
    <w:name w:val="ДинРазделОбыч"/>
    <w:basedOn w:val="ac"/>
    <w:rsid w:val="009012E0"/>
    <w:pPr>
      <w:widowControl w:val="0"/>
      <w:suppressAutoHyphens/>
      <w:jc w:val="center"/>
    </w:pPr>
    <w:rPr>
      <w:rFonts w:ascii="Calibri" w:eastAsia="Calibri" w:hAnsi="Calibri"/>
      <w:b/>
      <w:bCs/>
      <w:color w:val="000000"/>
      <w:sz w:val="22"/>
      <w:szCs w:val="22"/>
      <w:lang w:eastAsia="ar-SA"/>
    </w:rPr>
  </w:style>
  <w:style w:type="paragraph" w:customStyle="1" w:styleId="afffffffff4">
    <w:name w:val="ДинайПодписьФИО"/>
    <w:basedOn w:val="1f"/>
    <w:rsid w:val="009012E0"/>
    <w:pPr>
      <w:spacing w:line="276" w:lineRule="auto"/>
    </w:pPr>
    <w:rPr>
      <w:rFonts w:ascii="Arial" w:eastAsia="Arial" w:hAnsi="Arial" w:cs="Arial"/>
      <w:snapToGrid/>
      <w:color w:val="000000"/>
      <w:sz w:val="22"/>
      <w:szCs w:val="22"/>
    </w:rPr>
  </w:style>
  <w:style w:type="paragraph" w:customStyle="1" w:styleId="explanatoryclause">
    <w:name w:val="explanatory_clause"/>
    <w:basedOn w:val="ac"/>
    <w:rsid w:val="009012E0"/>
    <w:pPr>
      <w:suppressAutoHyphens/>
      <w:spacing w:after="120"/>
      <w:ind w:left="738" w:right="-14" w:hanging="738"/>
      <w:jc w:val="both"/>
    </w:pPr>
    <w:rPr>
      <w:rFonts w:ascii="Arial" w:eastAsia="Times New Roman" w:hAnsi="Arial"/>
      <w:szCs w:val="20"/>
      <w:lang w:val="en-US" w:eastAsia="en-US"/>
    </w:rPr>
  </w:style>
  <w:style w:type="character" w:customStyle="1" w:styleId="rvts23">
    <w:name w:val="rvts23"/>
    <w:rsid w:val="009012E0"/>
  </w:style>
  <w:style w:type="table" w:customStyle="1" w:styleId="-121">
    <w:name w:val="Светлая сетка - Акцент 12"/>
    <w:basedOn w:val="ae"/>
    <w:uiPriority w:val="62"/>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56">
    <w:name w:val="Заголовок 5 (стандартный)"/>
    <w:basedOn w:val="50"/>
    <w:qFormat/>
    <w:rsid w:val="009012E0"/>
    <w:pPr>
      <w:numPr>
        <w:ilvl w:val="4"/>
      </w:numPr>
      <w:pBdr>
        <w:bottom w:val="single" w:sz="6" w:space="1" w:color="4F81BD"/>
      </w:pBdr>
      <w:spacing w:before="300" w:after="0" w:line="276" w:lineRule="auto"/>
      <w:ind w:left="1276" w:hanging="1276"/>
      <w:jc w:val="both"/>
    </w:pPr>
    <w:rPr>
      <w:b w:val="0"/>
      <w:bCs w:val="0"/>
      <w:i w:val="0"/>
      <w:iCs w:val="0"/>
      <w:caps/>
      <w:color w:val="365F91"/>
      <w:spacing w:val="10"/>
      <w:sz w:val="22"/>
      <w:szCs w:val="22"/>
      <w:lang w:eastAsia="en-US" w:bidi="en-US"/>
    </w:rPr>
  </w:style>
  <w:style w:type="character" w:customStyle="1" w:styleId="afff">
    <w:name w:val="Без інтервалів Знак"/>
    <w:link w:val="affe"/>
    <w:uiPriority w:val="1"/>
    <w:rsid w:val="009012E0"/>
    <w:rPr>
      <w:rFonts w:ascii="Calibri" w:eastAsia="Calibri" w:hAnsi="Calibri"/>
      <w:sz w:val="22"/>
      <w:szCs w:val="22"/>
      <w:lang w:eastAsia="en-US"/>
    </w:rPr>
  </w:style>
  <w:style w:type="paragraph" w:styleId="afffffffff5">
    <w:name w:val="Quote"/>
    <w:basedOn w:val="ac"/>
    <w:next w:val="ac"/>
    <w:link w:val="afffffffff6"/>
    <w:uiPriority w:val="29"/>
    <w:qFormat/>
    <w:rsid w:val="009012E0"/>
    <w:pPr>
      <w:spacing w:before="200" w:after="200" w:line="276" w:lineRule="auto"/>
      <w:jc w:val="both"/>
    </w:pPr>
    <w:rPr>
      <w:rFonts w:ascii="Calibri" w:eastAsia="Times New Roman" w:hAnsi="Calibri"/>
      <w:i/>
      <w:iCs/>
      <w:sz w:val="20"/>
      <w:szCs w:val="20"/>
      <w:lang w:val="en-US" w:eastAsia="en-US" w:bidi="en-US"/>
    </w:rPr>
  </w:style>
  <w:style w:type="character" w:customStyle="1" w:styleId="afffffffff6">
    <w:name w:val="Цитата Знак"/>
    <w:basedOn w:val="ad"/>
    <w:link w:val="afffffffff5"/>
    <w:uiPriority w:val="29"/>
    <w:rsid w:val="009012E0"/>
    <w:rPr>
      <w:rFonts w:ascii="Calibri" w:hAnsi="Calibri"/>
      <w:i/>
      <w:iCs/>
      <w:lang w:val="en-US" w:eastAsia="en-US" w:bidi="en-US"/>
    </w:rPr>
  </w:style>
  <w:style w:type="paragraph" w:styleId="afffffffff7">
    <w:name w:val="Intense Quote"/>
    <w:basedOn w:val="ac"/>
    <w:next w:val="ac"/>
    <w:link w:val="afffffffff8"/>
    <w:uiPriority w:val="30"/>
    <w:qFormat/>
    <w:rsid w:val="009012E0"/>
    <w:pPr>
      <w:pBdr>
        <w:top w:val="single" w:sz="4" w:space="10" w:color="4F81BD"/>
        <w:left w:val="single" w:sz="4" w:space="10" w:color="4F81BD"/>
      </w:pBdr>
      <w:spacing w:before="200" w:line="276" w:lineRule="auto"/>
      <w:ind w:left="1296" w:right="1152"/>
      <w:jc w:val="both"/>
    </w:pPr>
    <w:rPr>
      <w:rFonts w:ascii="Calibri" w:eastAsia="Times New Roman" w:hAnsi="Calibri"/>
      <w:i/>
      <w:iCs/>
      <w:color w:val="4F81BD"/>
      <w:sz w:val="20"/>
      <w:szCs w:val="20"/>
      <w:lang w:val="en-US" w:eastAsia="en-US" w:bidi="en-US"/>
    </w:rPr>
  </w:style>
  <w:style w:type="character" w:customStyle="1" w:styleId="afffffffff8">
    <w:name w:val="Насичена цитата Знак"/>
    <w:basedOn w:val="ad"/>
    <w:link w:val="afffffffff7"/>
    <w:uiPriority w:val="30"/>
    <w:rsid w:val="009012E0"/>
    <w:rPr>
      <w:rFonts w:ascii="Calibri" w:hAnsi="Calibri"/>
      <w:i/>
      <w:iCs/>
      <w:color w:val="4F81BD"/>
      <w:lang w:val="en-US" w:eastAsia="en-US" w:bidi="en-US"/>
    </w:rPr>
  </w:style>
  <w:style w:type="character" w:styleId="afffffffff9">
    <w:name w:val="Subtle Emphasis"/>
    <w:uiPriority w:val="19"/>
    <w:qFormat/>
    <w:rsid w:val="009012E0"/>
    <w:rPr>
      <w:i/>
      <w:iCs/>
      <w:color w:val="243F60"/>
    </w:rPr>
  </w:style>
  <w:style w:type="character" w:styleId="afffffffffa">
    <w:name w:val="Intense Emphasis"/>
    <w:uiPriority w:val="21"/>
    <w:qFormat/>
    <w:rsid w:val="009012E0"/>
    <w:rPr>
      <w:b/>
      <w:bCs/>
      <w:caps/>
      <w:color w:val="243F60"/>
      <w:spacing w:val="10"/>
    </w:rPr>
  </w:style>
  <w:style w:type="character" w:styleId="afffffffffb">
    <w:name w:val="Subtle Reference"/>
    <w:uiPriority w:val="31"/>
    <w:qFormat/>
    <w:rsid w:val="009012E0"/>
    <w:rPr>
      <w:b/>
      <w:bCs/>
      <w:color w:val="4F81BD"/>
    </w:rPr>
  </w:style>
  <w:style w:type="character" w:styleId="afffffffffc">
    <w:name w:val="Intense Reference"/>
    <w:uiPriority w:val="32"/>
    <w:qFormat/>
    <w:rsid w:val="009012E0"/>
    <w:rPr>
      <w:b/>
      <w:bCs/>
      <w:i/>
      <w:iCs/>
      <w:caps/>
      <w:color w:val="4F81BD"/>
    </w:rPr>
  </w:style>
  <w:style w:type="character" w:customStyle="1" w:styleId="InfoBlueChar">
    <w:name w:val="InfoBlue Char"/>
    <w:link w:val="InfoBlue"/>
    <w:rsid w:val="009012E0"/>
    <w:rPr>
      <w:i/>
      <w:color w:val="0000FF"/>
      <w:sz w:val="16"/>
      <w:szCs w:val="16"/>
      <w:lang w:eastAsia="en-US"/>
    </w:rPr>
  </w:style>
  <w:style w:type="table" w:customStyle="1" w:styleId="-11">
    <w:name w:val="Светлый список - Акцент 11"/>
    <w:basedOn w:val="ae"/>
    <w:uiPriority w:val="61"/>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8">
    <w:name w:val="Light Grid Accent 2"/>
    <w:basedOn w:val="ae"/>
    <w:uiPriority w:val="62"/>
    <w:rsid w:val="009012E0"/>
    <w:rPr>
      <w:rFonts w:ascii="Calibri" w:hAnsi="Calibri"/>
      <w:lang w:val="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FKai-SB" w:eastAsia="Times New Roman" w:hAnsi="@DFKai-S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FKai-SB" w:eastAsia="Times New Roman" w:hAnsi="@DFKai-S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fffffffffd">
    <w:name w:val="Підпис Таблиці"/>
    <w:basedOn w:val="ac"/>
    <w:autoRedefine/>
    <w:rsid w:val="009012E0"/>
    <w:pPr>
      <w:keepNext/>
      <w:spacing w:before="120" w:after="60"/>
    </w:pPr>
    <w:rPr>
      <w:rFonts w:ascii="Verdana" w:eastAsia="Times New Roman" w:hAnsi="Verdana"/>
      <w:b/>
      <w:bCs/>
      <w:sz w:val="18"/>
      <w:szCs w:val="20"/>
      <w:lang w:eastAsia="ru-RU"/>
    </w:rPr>
  </w:style>
  <w:style w:type="paragraph" w:customStyle="1" w:styleId="afffffffffe">
    <w:name w:val="Шапка таблицы"/>
    <w:basedOn w:val="ac"/>
    <w:autoRedefine/>
    <w:rsid w:val="009012E0"/>
    <w:pPr>
      <w:keepNext/>
      <w:tabs>
        <w:tab w:val="left" w:pos="2268"/>
      </w:tabs>
      <w:suppressAutoHyphens/>
      <w:spacing w:before="200"/>
      <w:jc w:val="center"/>
    </w:pPr>
    <w:rPr>
      <w:rFonts w:ascii="Verdana" w:eastAsia="Times New Roman" w:hAnsi="Verdana"/>
      <w:b/>
      <w:noProof/>
      <w:sz w:val="18"/>
      <w:szCs w:val="20"/>
      <w:lang w:eastAsia="ru-RU"/>
    </w:rPr>
  </w:style>
  <w:style w:type="paragraph" w:customStyle="1" w:styleId="TermDefinition">
    <w:name w:val="TermDefinition"/>
    <w:basedOn w:val="ac"/>
    <w:rsid w:val="009012E0"/>
    <w:pPr>
      <w:numPr>
        <w:numId w:val="45"/>
      </w:numPr>
      <w:spacing w:after="60"/>
    </w:pPr>
    <w:rPr>
      <w:rFonts w:ascii="Verdana" w:eastAsia="Times New Roman" w:hAnsi="Verdana"/>
      <w:sz w:val="18"/>
      <w:szCs w:val="20"/>
      <w:lang w:val="ru-RU" w:eastAsia="ru-RU"/>
    </w:rPr>
  </w:style>
  <w:style w:type="character" w:customStyle="1" w:styleId="3f2">
    <w:name w:val="Заголовок №3_"/>
    <w:link w:val="3f3"/>
    <w:rsid w:val="009012E0"/>
    <w:rPr>
      <w:b/>
      <w:bCs/>
      <w:sz w:val="29"/>
      <w:szCs w:val="29"/>
      <w:shd w:val="clear" w:color="auto" w:fill="FFFFFF"/>
    </w:rPr>
  </w:style>
  <w:style w:type="paragraph" w:customStyle="1" w:styleId="3f3">
    <w:name w:val="Заголовок №3"/>
    <w:basedOn w:val="ac"/>
    <w:link w:val="3f2"/>
    <w:rsid w:val="009012E0"/>
    <w:pPr>
      <w:widowControl w:val="0"/>
      <w:shd w:val="clear" w:color="auto" w:fill="FFFFFF"/>
      <w:spacing w:before="120" w:line="374" w:lineRule="exact"/>
      <w:ind w:firstLine="1360"/>
      <w:outlineLvl w:val="2"/>
    </w:pPr>
    <w:rPr>
      <w:rFonts w:eastAsia="Times New Roman"/>
      <w:b/>
      <w:bCs/>
      <w:sz w:val="29"/>
      <w:szCs w:val="29"/>
    </w:rPr>
  </w:style>
  <w:style w:type="table" w:customStyle="1" w:styleId="-110">
    <w:name w:val="Светлая сетка - Акцент 11"/>
    <w:basedOn w:val="ae"/>
    <w:uiPriority w:val="62"/>
    <w:rsid w:val="009012E0"/>
    <w:rPr>
      <w:rFonts w:ascii="Calibri" w:hAnsi="Calibri"/>
      <w:lang w:val="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0">
    <w:name w:val="Текст документа Char"/>
    <w:basedOn w:val="ac"/>
    <w:rsid w:val="009012E0"/>
    <w:pPr>
      <w:ind w:firstLine="425"/>
      <w:jc w:val="both"/>
    </w:pPr>
    <w:rPr>
      <w:rFonts w:eastAsia="Times New Roman"/>
      <w:sz w:val="28"/>
      <w:szCs w:val="28"/>
      <w:lang w:eastAsia="en-US"/>
    </w:rPr>
  </w:style>
  <w:style w:type="character" w:customStyle="1" w:styleId="ListParagraphChar1">
    <w:name w:val="List Paragraph Char1"/>
    <w:aliases w:val="заголовок 1.1 Char1,Абзац списка1 Char"/>
    <w:rsid w:val="009012E0"/>
    <w:rPr>
      <w:rFonts w:cs="Times New Roman"/>
      <w:sz w:val="20"/>
      <w:szCs w:val="20"/>
    </w:rPr>
  </w:style>
  <w:style w:type="paragraph" w:customStyle="1" w:styleId="rvps17">
    <w:name w:val="rvps17"/>
    <w:basedOn w:val="ac"/>
    <w:rsid w:val="009012E0"/>
    <w:pPr>
      <w:spacing w:before="100" w:beforeAutospacing="1" w:after="100" w:afterAutospacing="1"/>
    </w:pPr>
    <w:rPr>
      <w:rFonts w:eastAsia="Times New Roman"/>
    </w:rPr>
  </w:style>
  <w:style w:type="character" w:customStyle="1" w:styleId="rvts64">
    <w:name w:val="rvts64"/>
    <w:basedOn w:val="ad"/>
    <w:rsid w:val="009012E0"/>
  </w:style>
  <w:style w:type="paragraph" w:customStyle="1" w:styleId="rvps6">
    <w:name w:val="rvps6"/>
    <w:basedOn w:val="ac"/>
    <w:rsid w:val="009012E0"/>
    <w:pPr>
      <w:spacing w:before="100" w:beforeAutospacing="1" w:after="100" w:afterAutospacing="1"/>
    </w:pPr>
    <w:rPr>
      <w:rFonts w:eastAsia="Times New Roman"/>
    </w:rPr>
  </w:style>
  <w:style w:type="paragraph" w:customStyle="1" w:styleId="me21">
    <w:name w:val="заголоme2ок 1"/>
    <w:basedOn w:val="ac"/>
    <w:next w:val="ac"/>
    <w:uiPriority w:val="99"/>
    <w:rsid w:val="009012E0"/>
    <w:pPr>
      <w:keepNext/>
      <w:widowControl w:val="0"/>
      <w:autoSpaceDE w:val="0"/>
      <w:autoSpaceDN w:val="0"/>
      <w:ind w:firstLine="567"/>
      <w:jc w:val="both"/>
    </w:pPr>
    <w:rPr>
      <w:rFonts w:eastAsia="Times New Roman"/>
      <w:b/>
      <w:bCs/>
      <w:sz w:val="28"/>
      <w:szCs w:val="28"/>
      <w:lang w:val="en-US"/>
    </w:rPr>
  </w:style>
  <w:style w:type="paragraph" w:customStyle="1" w:styleId="BodyText21">
    <w:name w:val="Body Text 21"/>
    <w:basedOn w:val="ac"/>
    <w:uiPriority w:val="99"/>
    <w:rsid w:val="009012E0"/>
    <w:pPr>
      <w:widowControl w:val="0"/>
      <w:autoSpaceDE w:val="0"/>
      <w:autoSpaceDN w:val="0"/>
      <w:ind w:firstLine="709"/>
      <w:jc w:val="both"/>
    </w:pPr>
    <w:rPr>
      <w:rFonts w:eastAsia="Times New Roman"/>
      <w:sz w:val="28"/>
      <w:szCs w:val="28"/>
      <w:lang w:val="en-US"/>
    </w:rPr>
  </w:style>
  <w:style w:type="paragraph" w:customStyle="1" w:styleId="rvps1">
    <w:name w:val="rvps1"/>
    <w:basedOn w:val="ac"/>
    <w:rsid w:val="009012E0"/>
    <w:pPr>
      <w:spacing w:before="100" w:beforeAutospacing="1" w:after="100" w:afterAutospacing="1"/>
    </w:pPr>
    <w:rPr>
      <w:rFonts w:eastAsia="Times New Roman"/>
    </w:rPr>
  </w:style>
  <w:style w:type="character" w:customStyle="1" w:styleId="rvts15">
    <w:name w:val="rvts15"/>
    <w:rsid w:val="009012E0"/>
  </w:style>
  <w:style w:type="paragraph" w:customStyle="1" w:styleId="rvps4">
    <w:name w:val="rvps4"/>
    <w:basedOn w:val="ac"/>
    <w:rsid w:val="009012E0"/>
    <w:pPr>
      <w:spacing w:before="100" w:beforeAutospacing="1" w:after="100" w:afterAutospacing="1"/>
    </w:pPr>
    <w:rPr>
      <w:rFonts w:eastAsia="Times New Roman"/>
    </w:rPr>
  </w:style>
  <w:style w:type="paragraph" w:customStyle="1" w:styleId="affffffffff">
    <w:name w:val="Текст документа"/>
    <w:basedOn w:val="Char0"/>
    <w:uiPriority w:val="99"/>
    <w:rsid w:val="009012E0"/>
    <w:pPr>
      <w:spacing w:line="264" w:lineRule="auto"/>
    </w:pPr>
    <w:rPr>
      <w:lang w:val="ru-RU" w:eastAsia="ru-RU"/>
    </w:rPr>
  </w:style>
  <w:style w:type="paragraph" w:customStyle="1" w:styleId="aa">
    <w:name w:val="Перечисление –"/>
    <w:basedOn w:val="ac"/>
    <w:rsid w:val="009012E0"/>
    <w:pPr>
      <w:numPr>
        <w:numId w:val="46"/>
      </w:numPr>
      <w:spacing w:before="60" w:line="360" w:lineRule="exact"/>
      <w:jc w:val="both"/>
    </w:pPr>
    <w:rPr>
      <w:rFonts w:eastAsia="Calibri"/>
      <w:sz w:val="28"/>
      <w:lang w:eastAsia="ru-RU"/>
    </w:rPr>
  </w:style>
  <w:style w:type="paragraph" w:customStyle="1" w:styleId="affffffffff0">
    <w:name w:val="Продолжение пункта"/>
    <w:basedOn w:val="ac"/>
    <w:rsid w:val="009012E0"/>
    <w:pPr>
      <w:spacing w:before="60" w:line="360" w:lineRule="exact"/>
      <w:ind w:firstLine="480"/>
      <w:jc w:val="both"/>
    </w:pPr>
    <w:rPr>
      <w:rFonts w:eastAsia="Calibri"/>
      <w:sz w:val="28"/>
      <w:lang w:eastAsia="ru-RU"/>
    </w:rPr>
  </w:style>
  <w:style w:type="paragraph" w:customStyle="1" w:styleId="-CharCharCharChar">
    <w:name w:val="Текст-абзаца Char Char Char Char Знак Знак"/>
    <w:rsid w:val="009012E0"/>
    <w:pPr>
      <w:tabs>
        <w:tab w:val="left" w:pos="284"/>
      </w:tabs>
      <w:ind w:firstLine="284"/>
      <w:jc w:val="both"/>
    </w:pPr>
    <w:rPr>
      <w:rFonts w:eastAsia="Calibri"/>
      <w:sz w:val="24"/>
      <w:szCs w:val="24"/>
      <w:lang w:eastAsia="ru-RU"/>
    </w:rPr>
  </w:style>
  <w:style w:type="paragraph" w:customStyle="1" w:styleId="19">
    <w:name w:val="Список1"/>
    <w:basedOn w:val="ac"/>
    <w:link w:val="1fff4"/>
    <w:qFormat/>
    <w:rsid w:val="009012E0"/>
    <w:pPr>
      <w:numPr>
        <w:numId w:val="47"/>
      </w:numPr>
      <w:tabs>
        <w:tab w:val="left" w:pos="1008"/>
      </w:tabs>
      <w:spacing w:after="60"/>
      <w:jc w:val="both"/>
    </w:pPr>
    <w:rPr>
      <w:rFonts w:eastAsia="Times New Roman"/>
      <w:lang w:eastAsia="ru-RU"/>
    </w:rPr>
  </w:style>
  <w:style w:type="character" w:customStyle="1" w:styleId="1fff4">
    <w:name w:val="Список1 Знак"/>
    <w:link w:val="19"/>
    <w:rsid w:val="009012E0"/>
    <w:rPr>
      <w:sz w:val="24"/>
      <w:szCs w:val="24"/>
      <w:lang w:eastAsia="ru-RU"/>
    </w:rPr>
  </w:style>
  <w:style w:type="paragraph" w:customStyle="1" w:styleId="2f9">
    <w:name w:val="2. Табл текст"/>
    <w:autoRedefine/>
    <w:rsid w:val="009012E0"/>
    <w:pPr>
      <w:widowControl w:val="0"/>
      <w:spacing w:beforeLines="40" w:before="96" w:afterLines="40" w:after="96"/>
    </w:pPr>
    <w:rPr>
      <w:sz w:val="24"/>
      <w:szCs w:val="24"/>
      <w:lang w:eastAsia="ru-RU"/>
    </w:rPr>
  </w:style>
  <w:style w:type="paragraph" w:customStyle="1" w:styleId="3f4">
    <w:name w:val="3. табл шапка"/>
    <w:basedOn w:val="ac"/>
    <w:autoRedefine/>
    <w:rsid w:val="009012E0"/>
    <w:pPr>
      <w:widowControl w:val="0"/>
    </w:pPr>
    <w:rPr>
      <w:rFonts w:eastAsia="Times New Roman"/>
      <w:b/>
      <w:szCs w:val="26"/>
      <w:lang w:eastAsia="ru-RU"/>
    </w:rPr>
  </w:style>
  <w:style w:type="character" w:customStyle="1" w:styleId="1e">
    <w:name w:val="заголовок 1 Знак"/>
    <w:link w:val="1d"/>
    <w:rsid w:val="009012E0"/>
    <w:rPr>
      <w:b/>
      <w:sz w:val="24"/>
      <w:lang w:eastAsia="ru-RU"/>
    </w:rPr>
  </w:style>
  <w:style w:type="paragraph" w:customStyle="1" w:styleId="-0">
    <w:name w:val="Текст-абзаца"/>
    <w:rsid w:val="009012E0"/>
    <w:pPr>
      <w:tabs>
        <w:tab w:val="left" w:pos="284"/>
      </w:tabs>
      <w:ind w:firstLine="284"/>
      <w:jc w:val="both"/>
    </w:pPr>
    <w:rPr>
      <w:sz w:val="24"/>
      <w:lang w:eastAsia="ru-RU"/>
    </w:rPr>
  </w:style>
  <w:style w:type="paragraph" w:customStyle="1" w:styleId="CharCharCharChar1">
    <w:name w:val="Char Char Char Char Знак Знак"/>
    <w:basedOn w:val="ac"/>
    <w:rsid w:val="009012E0"/>
    <w:rPr>
      <w:rFonts w:ascii="Verdana" w:eastAsia="Times New Roman" w:hAnsi="Verdana"/>
      <w:sz w:val="20"/>
      <w:szCs w:val="20"/>
      <w:lang w:val="en-US" w:eastAsia="en-US"/>
    </w:rPr>
  </w:style>
  <w:style w:type="paragraph" w:customStyle="1" w:styleId="Heading3newpage">
    <w:name w:val="Heading3 (new page)"/>
    <w:basedOn w:val="31"/>
    <w:rsid w:val="009012E0"/>
    <w:pPr>
      <w:keepNext/>
      <w:pageBreakBefore/>
      <w:tabs>
        <w:tab w:val="num" w:pos="720"/>
      </w:tabs>
      <w:spacing w:before="240" w:beforeAutospacing="0" w:after="60" w:afterAutospacing="0"/>
      <w:ind w:left="432" w:hanging="432"/>
    </w:pPr>
    <w:rPr>
      <w:rFonts w:ascii="Verdana" w:eastAsia="Times New Roman" w:hAnsi="Verdana"/>
      <w:bCs w:val="0"/>
      <w:sz w:val="18"/>
      <w:szCs w:val="20"/>
      <w:lang w:eastAsia="ru-RU"/>
    </w:rPr>
  </w:style>
  <w:style w:type="paragraph" w:customStyle="1" w:styleId="57">
    <w:name w:val="Стиль Заголовок 5 + курсив"/>
    <w:basedOn w:val="50"/>
    <w:rsid w:val="009012E0"/>
    <w:pPr>
      <w:tabs>
        <w:tab w:val="num" w:pos="360"/>
      </w:tabs>
      <w:spacing w:before="120" w:after="120"/>
    </w:pPr>
    <w:rPr>
      <w:rFonts w:ascii="Times New Roman" w:hAnsi="Times New Roman"/>
      <w:b w:val="0"/>
      <w:bCs w:val="0"/>
      <w:i w:val="0"/>
      <w:sz w:val="24"/>
      <w:szCs w:val="20"/>
      <w:u w:val="single"/>
      <w:lang w:eastAsia="ru-RU"/>
    </w:rPr>
  </w:style>
  <w:style w:type="paragraph" w:customStyle="1" w:styleId="1fff5">
    <w:name w:val="1"/>
    <w:basedOn w:val="57"/>
    <w:qFormat/>
    <w:rsid w:val="009012E0"/>
  </w:style>
  <w:style w:type="paragraph" w:customStyle="1" w:styleId="2fa">
    <w:name w:val="Абзац2"/>
    <w:basedOn w:val="ac"/>
    <w:qFormat/>
    <w:rsid w:val="009012E0"/>
    <w:pPr>
      <w:spacing w:after="80" w:line="276" w:lineRule="auto"/>
      <w:contextualSpacing/>
    </w:pPr>
    <w:rPr>
      <w:rFonts w:eastAsia="Calibri"/>
      <w:lang w:eastAsia="en-US"/>
    </w:rPr>
  </w:style>
  <w:style w:type="paragraph" w:customStyle="1" w:styleId="1">
    <w:name w:val="Абзац1"/>
    <w:basedOn w:val="ac"/>
    <w:qFormat/>
    <w:rsid w:val="009012E0"/>
    <w:pPr>
      <w:numPr>
        <w:numId w:val="48"/>
      </w:numPr>
      <w:jc w:val="both"/>
    </w:pPr>
    <w:rPr>
      <w:rFonts w:eastAsia="Times New Roman"/>
      <w:lang w:eastAsia="ru-RU"/>
    </w:rPr>
  </w:style>
  <w:style w:type="paragraph" w:customStyle="1" w:styleId="1fff6">
    <w:name w:val="Абзац 1"/>
    <w:basedOn w:val="ac"/>
    <w:link w:val="1fff7"/>
    <w:autoRedefine/>
    <w:qFormat/>
    <w:rsid w:val="009012E0"/>
    <w:pPr>
      <w:spacing w:before="120" w:line="360" w:lineRule="auto"/>
      <w:jc w:val="both"/>
    </w:pPr>
    <w:rPr>
      <w:rFonts w:eastAsia="Times New Roman"/>
      <w:lang w:eastAsia="ru-RU"/>
    </w:rPr>
  </w:style>
  <w:style w:type="character" w:customStyle="1" w:styleId="1fff7">
    <w:name w:val="Абзац 1 Знак"/>
    <w:link w:val="1fff6"/>
    <w:rsid w:val="009012E0"/>
    <w:rPr>
      <w:sz w:val="24"/>
      <w:szCs w:val="24"/>
      <w:lang w:eastAsia="ru-RU"/>
    </w:rPr>
  </w:style>
  <w:style w:type="character" w:customStyle="1" w:styleId="Normal">
    <w:name w:val="Normal Знак"/>
    <w:locked/>
    <w:rsid w:val="009012E0"/>
    <w:rPr>
      <w:rFonts w:ascii="Times New Roman CYR" w:hAnsi="Times New Roman CYR" w:cs="Times New Roman CYR"/>
      <w:sz w:val="18"/>
      <w:szCs w:val="18"/>
    </w:rPr>
  </w:style>
  <w:style w:type="paragraph" w:customStyle="1" w:styleId="Component">
    <w:name w:val="Component"/>
    <w:basedOn w:val="ac"/>
    <w:rsid w:val="009012E0"/>
    <w:pPr>
      <w:keepNext/>
      <w:spacing w:before="120" w:after="240" w:line="600" w:lineRule="atLeast"/>
      <w:ind w:left="2268"/>
    </w:pPr>
    <w:rPr>
      <w:rFonts w:ascii="Verdana" w:eastAsia="Calibri" w:hAnsi="Verdana"/>
      <w:spacing w:val="-38"/>
      <w:sz w:val="32"/>
      <w:szCs w:val="32"/>
    </w:rPr>
  </w:style>
  <w:style w:type="paragraph" w:customStyle="1" w:styleId="125">
    <w:name w:val="Стиль Основной текст + По ширине Первая строка:  125 см После:  ..."/>
    <w:basedOn w:val="af2"/>
    <w:rsid w:val="009012E0"/>
    <w:pPr>
      <w:widowControl/>
      <w:ind w:firstLine="709"/>
      <w:jc w:val="both"/>
    </w:pPr>
    <w:rPr>
      <w:sz w:val="24"/>
      <w:szCs w:val="20"/>
      <w:lang w:val="uk-UA"/>
    </w:rPr>
  </w:style>
  <w:style w:type="paragraph" w:styleId="30">
    <w:name w:val="List Bullet 3"/>
    <w:basedOn w:val="ac"/>
    <w:rsid w:val="005F7566"/>
    <w:pPr>
      <w:numPr>
        <w:numId w:val="49"/>
      </w:numPr>
      <w:autoSpaceDE w:val="0"/>
      <w:autoSpaceDN w:val="0"/>
      <w:adjustRightInd w:val="0"/>
      <w:jc w:val="both"/>
    </w:pPr>
    <w:rPr>
      <w:rFonts w:eastAsia="Times New Roman" w:cs="Arial"/>
      <w:szCs w:val="20"/>
      <w:lang w:eastAsia="ru-RU"/>
    </w:rPr>
  </w:style>
  <w:style w:type="paragraph" w:customStyle="1" w:styleId="3f5">
    <w:name w:val="Стиль3а"/>
    <w:basedOn w:val="31"/>
    <w:rsid w:val="005F7566"/>
    <w:pPr>
      <w:keepLines/>
      <w:tabs>
        <w:tab w:val="left" w:pos="1276"/>
      </w:tabs>
      <w:autoSpaceDE w:val="0"/>
      <w:autoSpaceDN w:val="0"/>
      <w:adjustRightInd w:val="0"/>
      <w:spacing w:before="360" w:beforeAutospacing="0" w:after="120" w:afterAutospacing="0"/>
      <w:jc w:val="both"/>
    </w:pPr>
    <w:rPr>
      <w:rFonts w:eastAsia="Times New Roman" w:cs="Arial"/>
      <w:b w:val="0"/>
      <w:bCs w:val="0"/>
      <w:i/>
      <w:kern w:val="28"/>
      <w:sz w:val="20"/>
      <w:szCs w:val="24"/>
      <w:lang w:eastAsia="ru-RU"/>
    </w:rPr>
  </w:style>
  <w:style w:type="paragraph" w:customStyle="1" w:styleId="2fb">
    <w:name w:val="Стиль2а"/>
    <w:basedOn w:val="28"/>
    <w:rsid w:val="005F7566"/>
    <w:pPr>
      <w:keepNext/>
      <w:tabs>
        <w:tab w:val="left" w:pos="709"/>
      </w:tabs>
      <w:autoSpaceDE w:val="0"/>
      <w:autoSpaceDN w:val="0"/>
      <w:adjustRightInd w:val="0"/>
      <w:spacing w:before="120" w:beforeAutospacing="0" w:after="0" w:afterAutospacing="0" w:line="276" w:lineRule="auto"/>
    </w:pPr>
    <w:rPr>
      <w:rFonts w:ascii="Arial" w:eastAsia="Times New Roman" w:hAnsi="Arial" w:cs="Arial"/>
      <w:bCs w:val="0"/>
      <w:i/>
      <w:noProof/>
      <w:sz w:val="24"/>
      <w:szCs w:val="20"/>
      <w:lang w:eastAsia="ru-RU"/>
    </w:rPr>
  </w:style>
  <w:style w:type="paragraph" w:styleId="affffffffff1">
    <w:name w:val="Body Text First Indent"/>
    <w:basedOn w:val="af2"/>
    <w:link w:val="affffffffff2"/>
    <w:rsid w:val="005F7566"/>
    <w:pPr>
      <w:widowControl/>
      <w:autoSpaceDE w:val="0"/>
      <w:autoSpaceDN w:val="0"/>
      <w:adjustRightInd w:val="0"/>
      <w:spacing w:after="60"/>
      <w:ind w:firstLine="284"/>
      <w:jc w:val="both"/>
    </w:pPr>
    <w:rPr>
      <w:rFonts w:cs="Arial"/>
      <w:sz w:val="24"/>
      <w:lang w:val="uk-UA"/>
    </w:rPr>
  </w:style>
  <w:style w:type="character" w:customStyle="1" w:styleId="affffffffff2">
    <w:name w:val="Червоний рядок Знак"/>
    <w:basedOn w:val="af3"/>
    <w:link w:val="affffffffff1"/>
    <w:rsid w:val="005F7566"/>
    <w:rPr>
      <w:rFonts w:cs="Arial"/>
      <w:sz w:val="24"/>
      <w:szCs w:val="24"/>
      <w:lang w:val="ru-RU" w:eastAsia="ru-RU"/>
    </w:rPr>
  </w:style>
  <w:style w:type="paragraph" w:customStyle="1" w:styleId="44">
    <w:name w:val="Стиль4а"/>
    <w:basedOn w:val="40"/>
    <w:rsid w:val="005F7566"/>
    <w:pPr>
      <w:tabs>
        <w:tab w:val="left" w:pos="1474"/>
      </w:tabs>
      <w:spacing w:before="120"/>
      <w:jc w:val="both"/>
    </w:pPr>
    <w:rPr>
      <w:rFonts w:ascii="Times New Roman" w:hAnsi="Times New Roman" w:cs="Arial"/>
      <w:b w:val="0"/>
      <w:sz w:val="24"/>
      <w:szCs w:val="23"/>
      <w:lang w:eastAsia="ru-RU"/>
    </w:rPr>
  </w:style>
  <w:style w:type="paragraph" w:customStyle="1" w:styleId="affffffffff3">
    <w:name w:val="Список действий"/>
    <w:basedOn w:val="ac"/>
    <w:rsid w:val="005F7566"/>
    <w:pPr>
      <w:autoSpaceDE w:val="0"/>
      <w:autoSpaceDN w:val="0"/>
      <w:adjustRightInd w:val="0"/>
      <w:jc w:val="both"/>
    </w:pPr>
    <w:rPr>
      <w:rFonts w:eastAsia="Times New Roman" w:cs="Arial"/>
      <w:bCs/>
      <w:iCs/>
      <w:color w:val="000000"/>
      <w:szCs w:val="20"/>
      <w:lang w:eastAsia="ru-RU"/>
    </w:rPr>
  </w:style>
  <w:style w:type="paragraph" w:customStyle="1" w:styleId="-1">
    <w:name w:val="ххх-1"/>
    <w:basedOn w:val="ac"/>
    <w:rsid w:val="005F7566"/>
    <w:pPr>
      <w:keepNext/>
      <w:keepLines/>
      <w:numPr>
        <w:ilvl w:val="1"/>
        <w:numId w:val="50"/>
      </w:numPr>
      <w:tabs>
        <w:tab w:val="clear" w:pos="131"/>
      </w:tabs>
      <w:spacing w:before="480" w:after="240"/>
      <w:ind w:left="2880" w:firstLine="0"/>
      <w:jc w:val="center"/>
    </w:pPr>
    <w:rPr>
      <w:rFonts w:eastAsia="Times New Roman"/>
      <w:b/>
      <w:smallCaps/>
      <w:lang w:eastAsia="en-GB"/>
    </w:rPr>
  </w:style>
  <w:style w:type="paragraph" w:customStyle="1" w:styleId="13">
    <w:name w:val="Список 1"/>
    <w:basedOn w:val="ac"/>
    <w:rsid w:val="005F7566"/>
    <w:pPr>
      <w:numPr>
        <w:numId w:val="51"/>
      </w:numPr>
      <w:spacing w:before="120"/>
      <w:jc w:val="both"/>
    </w:pPr>
    <w:rPr>
      <w:rFonts w:ascii="Verdana" w:eastAsia="Times New Roman" w:hAnsi="Verdana"/>
      <w:sz w:val="18"/>
      <w:lang w:eastAsia="ar-SA"/>
    </w:rPr>
  </w:style>
  <w:style w:type="paragraph" w:customStyle="1" w:styleId="a9">
    <w:name w:val="_тире"/>
    <w:basedOn w:val="ac"/>
    <w:rsid w:val="00697F54"/>
    <w:pPr>
      <w:numPr>
        <w:numId w:val="52"/>
      </w:numPr>
      <w:spacing w:after="120"/>
      <w:jc w:val="both"/>
    </w:pPr>
    <w:rPr>
      <w:rFonts w:eastAsiaTheme="minorHAnsi"/>
      <w:lang w:eastAsia="ru-RU"/>
    </w:rPr>
  </w:style>
  <w:style w:type="paragraph" w:customStyle="1" w:styleId="a2">
    <w:name w:val="_номер+)"/>
    <w:basedOn w:val="ac"/>
    <w:rsid w:val="00697F54"/>
    <w:pPr>
      <w:numPr>
        <w:numId w:val="53"/>
      </w:numPr>
      <w:spacing w:after="120"/>
      <w:jc w:val="both"/>
    </w:pPr>
    <w:rPr>
      <w:rFonts w:eastAsiaTheme="minorHAnsi"/>
      <w:lang w:eastAsia="ru-RU"/>
    </w:rPr>
  </w:style>
  <w:style w:type="paragraph" w:customStyle="1" w:styleId="msonormalcxspmiddle">
    <w:name w:val="msonormalcxspmiddle"/>
    <w:basedOn w:val="ac"/>
    <w:rsid w:val="002B01DA"/>
    <w:rPr>
      <w:rFonts w:ascii="Tahoma" w:eastAsia="Times New Roman" w:hAnsi="Tahoma" w:cs="Tahoma"/>
      <w:color w:val="000000"/>
      <w:sz w:val="12"/>
      <w:szCs w:val="12"/>
      <w:lang w:eastAsia="ru-RU"/>
    </w:rPr>
  </w:style>
  <w:style w:type="character" w:customStyle="1" w:styleId="3f6">
    <w:name w:val="Основной текст (3)_"/>
    <w:basedOn w:val="ad"/>
    <w:link w:val="3f7"/>
    <w:rsid w:val="00EA4FFD"/>
    <w:rPr>
      <w:b/>
      <w:bCs/>
      <w:shd w:val="clear" w:color="auto" w:fill="FFFFFF"/>
    </w:rPr>
  </w:style>
  <w:style w:type="character" w:customStyle="1" w:styleId="28pt">
    <w:name w:val="Основной текст (2) + 8 pt;Полужирный"/>
    <w:basedOn w:val="ad"/>
    <w:rsid w:val="00EA4FFD"/>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f7">
    <w:name w:val="Основной текст (3)"/>
    <w:basedOn w:val="ac"/>
    <w:link w:val="3f6"/>
    <w:rsid w:val="00EA4FFD"/>
    <w:pPr>
      <w:widowControl w:val="0"/>
      <w:shd w:val="clear" w:color="auto" w:fill="FFFFFF"/>
      <w:spacing w:after="240" w:line="278" w:lineRule="exact"/>
      <w:jc w:val="both"/>
    </w:pPr>
    <w:rPr>
      <w:rFonts w:eastAsia="Times New Roman"/>
      <w:b/>
      <w:bCs/>
      <w:sz w:val="20"/>
      <w:szCs w:val="20"/>
    </w:rPr>
  </w:style>
  <w:style w:type="character" w:customStyle="1" w:styleId="311pt0pt">
    <w:name w:val="Основной текст (3) + 11 pt;Интервал 0 pt"/>
    <w:basedOn w:val="3f6"/>
    <w:rsid w:val="00EA4FFD"/>
    <w:rPr>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c">
    <w:name w:val="Основной текст (2) + Полужирный"/>
    <w:basedOn w:val="ad"/>
    <w:rsid w:val="00EA4FFD"/>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basedOn w:val="ad"/>
    <w:link w:val="65"/>
    <w:rsid w:val="00EA4FFD"/>
    <w:rPr>
      <w:b/>
      <w:bCs/>
      <w:sz w:val="16"/>
      <w:szCs w:val="16"/>
      <w:shd w:val="clear" w:color="auto" w:fill="FFFFFF"/>
    </w:rPr>
  </w:style>
  <w:style w:type="paragraph" w:customStyle="1" w:styleId="65">
    <w:name w:val="Основной текст (6)"/>
    <w:basedOn w:val="ac"/>
    <w:link w:val="64"/>
    <w:rsid w:val="00EA4FFD"/>
    <w:pPr>
      <w:widowControl w:val="0"/>
      <w:shd w:val="clear" w:color="auto" w:fill="FFFFFF"/>
      <w:spacing w:before="300" w:line="0" w:lineRule="atLeast"/>
    </w:pPr>
    <w:rPr>
      <w:rFonts w:eastAsia="Times New Roman"/>
      <w:b/>
      <w:bCs/>
      <w:sz w:val="16"/>
      <w:szCs w:val="16"/>
    </w:rPr>
  </w:style>
  <w:style w:type="character" w:customStyle="1" w:styleId="markedcontent">
    <w:name w:val="markedcontent"/>
    <w:rsid w:val="00370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7471">
      <w:bodyDiv w:val="1"/>
      <w:marLeft w:val="0"/>
      <w:marRight w:val="0"/>
      <w:marTop w:val="0"/>
      <w:marBottom w:val="0"/>
      <w:divBdr>
        <w:top w:val="none" w:sz="0" w:space="0" w:color="auto"/>
        <w:left w:val="none" w:sz="0" w:space="0" w:color="auto"/>
        <w:bottom w:val="none" w:sz="0" w:space="0" w:color="auto"/>
        <w:right w:val="none" w:sz="0" w:space="0" w:color="auto"/>
      </w:divBdr>
    </w:div>
    <w:div w:id="611864540">
      <w:bodyDiv w:val="1"/>
      <w:marLeft w:val="0"/>
      <w:marRight w:val="0"/>
      <w:marTop w:val="0"/>
      <w:marBottom w:val="0"/>
      <w:divBdr>
        <w:top w:val="none" w:sz="0" w:space="0" w:color="auto"/>
        <w:left w:val="none" w:sz="0" w:space="0" w:color="auto"/>
        <w:bottom w:val="none" w:sz="0" w:space="0" w:color="auto"/>
        <w:right w:val="none" w:sz="0" w:space="0" w:color="auto"/>
      </w:divBdr>
    </w:div>
    <w:div w:id="849027604">
      <w:bodyDiv w:val="1"/>
      <w:marLeft w:val="0"/>
      <w:marRight w:val="0"/>
      <w:marTop w:val="0"/>
      <w:marBottom w:val="0"/>
      <w:divBdr>
        <w:top w:val="none" w:sz="0" w:space="0" w:color="auto"/>
        <w:left w:val="none" w:sz="0" w:space="0" w:color="auto"/>
        <w:bottom w:val="none" w:sz="0" w:space="0" w:color="auto"/>
        <w:right w:val="none" w:sz="0" w:space="0" w:color="auto"/>
      </w:divBdr>
    </w:div>
    <w:div w:id="909661128">
      <w:bodyDiv w:val="1"/>
      <w:marLeft w:val="0"/>
      <w:marRight w:val="0"/>
      <w:marTop w:val="0"/>
      <w:marBottom w:val="0"/>
      <w:divBdr>
        <w:top w:val="none" w:sz="0" w:space="0" w:color="auto"/>
        <w:left w:val="none" w:sz="0" w:space="0" w:color="auto"/>
        <w:bottom w:val="none" w:sz="0" w:space="0" w:color="auto"/>
        <w:right w:val="none" w:sz="0" w:space="0" w:color="auto"/>
      </w:divBdr>
    </w:div>
    <w:div w:id="1155419098">
      <w:bodyDiv w:val="1"/>
      <w:marLeft w:val="0"/>
      <w:marRight w:val="0"/>
      <w:marTop w:val="0"/>
      <w:marBottom w:val="0"/>
      <w:divBdr>
        <w:top w:val="none" w:sz="0" w:space="0" w:color="auto"/>
        <w:left w:val="none" w:sz="0" w:space="0" w:color="auto"/>
        <w:bottom w:val="none" w:sz="0" w:space="0" w:color="auto"/>
        <w:right w:val="none" w:sz="0" w:space="0" w:color="auto"/>
      </w:divBdr>
    </w:div>
    <w:div w:id="1267419739">
      <w:bodyDiv w:val="1"/>
      <w:marLeft w:val="0"/>
      <w:marRight w:val="0"/>
      <w:marTop w:val="0"/>
      <w:marBottom w:val="0"/>
      <w:divBdr>
        <w:top w:val="none" w:sz="0" w:space="0" w:color="auto"/>
        <w:left w:val="none" w:sz="0" w:space="0" w:color="auto"/>
        <w:bottom w:val="none" w:sz="0" w:space="0" w:color="auto"/>
        <w:right w:val="none" w:sz="0" w:space="0" w:color="auto"/>
      </w:divBdr>
    </w:div>
    <w:div w:id="1297178392">
      <w:bodyDiv w:val="1"/>
      <w:marLeft w:val="0"/>
      <w:marRight w:val="0"/>
      <w:marTop w:val="0"/>
      <w:marBottom w:val="0"/>
      <w:divBdr>
        <w:top w:val="none" w:sz="0" w:space="0" w:color="auto"/>
        <w:left w:val="none" w:sz="0" w:space="0" w:color="auto"/>
        <w:bottom w:val="none" w:sz="0" w:space="0" w:color="auto"/>
        <w:right w:val="none" w:sz="0" w:space="0" w:color="auto"/>
      </w:divBdr>
    </w:div>
    <w:div w:id="1443110566">
      <w:bodyDiv w:val="1"/>
      <w:marLeft w:val="0"/>
      <w:marRight w:val="0"/>
      <w:marTop w:val="0"/>
      <w:marBottom w:val="0"/>
      <w:divBdr>
        <w:top w:val="none" w:sz="0" w:space="0" w:color="auto"/>
        <w:left w:val="none" w:sz="0" w:space="0" w:color="auto"/>
        <w:bottom w:val="none" w:sz="0" w:space="0" w:color="auto"/>
        <w:right w:val="none" w:sz="0" w:space="0" w:color="auto"/>
      </w:divBdr>
    </w:div>
    <w:div w:id="1449933368">
      <w:bodyDiv w:val="1"/>
      <w:marLeft w:val="0"/>
      <w:marRight w:val="0"/>
      <w:marTop w:val="0"/>
      <w:marBottom w:val="0"/>
      <w:divBdr>
        <w:top w:val="none" w:sz="0" w:space="0" w:color="auto"/>
        <w:left w:val="none" w:sz="0" w:space="0" w:color="auto"/>
        <w:bottom w:val="none" w:sz="0" w:space="0" w:color="auto"/>
        <w:right w:val="none" w:sz="0" w:space="0" w:color="auto"/>
      </w:divBdr>
    </w:div>
    <w:div w:id="1465805179">
      <w:bodyDiv w:val="1"/>
      <w:marLeft w:val="0"/>
      <w:marRight w:val="0"/>
      <w:marTop w:val="0"/>
      <w:marBottom w:val="0"/>
      <w:divBdr>
        <w:top w:val="none" w:sz="0" w:space="0" w:color="auto"/>
        <w:left w:val="none" w:sz="0" w:space="0" w:color="auto"/>
        <w:bottom w:val="none" w:sz="0" w:space="0" w:color="auto"/>
        <w:right w:val="none" w:sz="0" w:space="0" w:color="auto"/>
      </w:divBdr>
    </w:div>
    <w:div w:id="1551571968">
      <w:bodyDiv w:val="1"/>
      <w:marLeft w:val="0"/>
      <w:marRight w:val="0"/>
      <w:marTop w:val="0"/>
      <w:marBottom w:val="0"/>
      <w:divBdr>
        <w:top w:val="none" w:sz="0" w:space="0" w:color="auto"/>
        <w:left w:val="none" w:sz="0" w:space="0" w:color="auto"/>
        <w:bottom w:val="none" w:sz="0" w:space="0" w:color="auto"/>
        <w:right w:val="none" w:sz="0" w:space="0" w:color="auto"/>
      </w:divBdr>
    </w:div>
    <w:div w:id="1552303091">
      <w:bodyDiv w:val="1"/>
      <w:marLeft w:val="0"/>
      <w:marRight w:val="0"/>
      <w:marTop w:val="0"/>
      <w:marBottom w:val="0"/>
      <w:divBdr>
        <w:top w:val="none" w:sz="0" w:space="0" w:color="auto"/>
        <w:left w:val="none" w:sz="0" w:space="0" w:color="auto"/>
        <w:bottom w:val="none" w:sz="0" w:space="0" w:color="auto"/>
        <w:right w:val="none" w:sz="0" w:space="0" w:color="auto"/>
      </w:divBdr>
    </w:div>
    <w:div w:id="1626426558">
      <w:bodyDiv w:val="1"/>
      <w:marLeft w:val="0"/>
      <w:marRight w:val="0"/>
      <w:marTop w:val="0"/>
      <w:marBottom w:val="0"/>
      <w:divBdr>
        <w:top w:val="none" w:sz="0" w:space="0" w:color="auto"/>
        <w:left w:val="none" w:sz="0" w:space="0" w:color="auto"/>
        <w:bottom w:val="none" w:sz="0" w:space="0" w:color="auto"/>
        <w:right w:val="none" w:sz="0" w:space="0" w:color="auto"/>
      </w:divBdr>
    </w:div>
    <w:div w:id="1643458280">
      <w:bodyDiv w:val="1"/>
      <w:marLeft w:val="0"/>
      <w:marRight w:val="0"/>
      <w:marTop w:val="0"/>
      <w:marBottom w:val="0"/>
      <w:divBdr>
        <w:top w:val="none" w:sz="0" w:space="0" w:color="auto"/>
        <w:left w:val="none" w:sz="0" w:space="0" w:color="auto"/>
        <w:bottom w:val="none" w:sz="0" w:space="0" w:color="auto"/>
        <w:right w:val="none" w:sz="0" w:space="0" w:color="auto"/>
      </w:divBdr>
    </w:div>
    <w:div w:id="1740714035">
      <w:bodyDiv w:val="1"/>
      <w:marLeft w:val="0"/>
      <w:marRight w:val="0"/>
      <w:marTop w:val="0"/>
      <w:marBottom w:val="0"/>
      <w:divBdr>
        <w:top w:val="none" w:sz="0" w:space="0" w:color="auto"/>
        <w:left w:val="none" w:sz="0" w:space="0" w:color="auto"/>
        <w:bottom w:val="none" w:sz="0" w:space="0" w:color="auto"/>
        <w:right w:val="none" w:sz="0" w:space="0" w:color="auto"/>
      </w:divBdr>
    </w:div>
    <w:div w:id="1900507908">
      <w:bodyDiv w:val="1"/>
      <w:marLeft w:val="0"/>
      <w:marRight w:val="0"/>
      <w:marTop w:val="0"/>
      <w:marBottom w:val="0"/>
      <w:divBdr>
        <w:top w:val="none" w:sz="0" w:space="0" w:color="auto"/>
        <w:left w:val="none" w:sz="0" w:space="0" w:color="auto"/>
        <w:bottom w:val="none" w:sz="0" w:space="0" w:color="auto"/>
        <w:right w:val="none" w:sz="0" w:space="0" w:color="auto"/>
      </w:divBdr>
    </w:div>
    <w:div w:id="2012826258">
      <w:bodyDiv w:val="1"/>
      <w:marLeft w:val="0"/>
      <w:marRight w:val="0"/>
      <w:marTop w:val="0"/>
      <w:marBottom w:val="0"/>
      <w:divBdr>
        <w:top w:val="none" w:sz="0" w:space="0" w:color="auto"/>
        <w:left w:val="none" w:sz="0" w:space="0" w:color="auto"/>
        <w:bottom w:val="none" w:sz="0" w:space="0" w:color="auto"/>
        <w:right w:val="none" w:sz="0" w:space="0" w:color="auto"/>
      </w:divBdr>
    </w:div>
    <w:div w:id="20824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42181-A714-4C97-84C1-1B6D0C26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3</Pages>
  <Words>4618</Words>
  <Characters>2633</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T.Mytnyk</dc:creator>
  <cp:lastModifiedBy>CNG32601</cp:lastModifiedBy>
  <cp:revision>21</cp:revision>
  <cp:lastPrinted>2023-08-10T12:42:00Z</cp:lastPrinted>
  <dcterms:created xsi:type="dcterms:W3CDTF">2023-07-17T06:16:00Z</dcterms:created>
  <dcterms:modified xsi:type="dcterms:W3CDTF">2023-08-10T12:43:00Z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