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AB" w:rsidRPr="00C76D19" w:rsidRDefault="00DD01AB" w:rsidP="009B511F">
      <w:pPr>
        <w:spacing w:after="0" w:line="240" w:lineRule="auto"/>
        <w:jc w:val="center"/>
        <w:rPr>
          <w:rFonts w:ascii="Times New Roman" w:hAnsi="Times New Roman"/>
          <w:b/>
          <w:bCs/>
          <w:sz w:val="24"/>
          <w:szCs w:val="24"/>
          <w:lang w:val="uk-UA"/>
        </w:rPr>
      </w:pPr>
      <w:r w:rsidRPr="00C76D19">
        <w:rPr>
          <w:rFonts w:ascii="Times New Roman" w:hAnsi="Times New Roman"/>
          <w:b/>
          <w:bCs/>
          <w:sz w:val="24"/>
          <w:szCs w:val="24"/>
          <w:lang w:val="uk-UA"/>
        </w:rPr>
        <w:t>Комунальне підприємство «</w:t>
      </w:r>
      <w:r>
        <w:rPr>
          <w:rFonts w:ascii="Times New Roman" w:hAnsi="Times New Roman"/>
          <w:b/>
          <w:bCs/>
          <w:sz w:val="24"/>
          <w:szCs w:val="24"/>
          <w:lang w:val="uk-UA"/>
        </w:rPr>
        <w:t>Нововолинськводоканал</w:t>
      </w:r>
      <w:r w:rsidRPr="00C76D19">
        <w:rPr>
          <w:rFonts w:ascii="Times New Roman" w:hAnsi="Times New Roman"/>
          <w:b/>
          <w:bCs/>
          <w:sz w:val="24"/>
          <w:szCs w:val="24"/>
          <w:lang w:val="uk-UA"/>
        </w:rPr>
        <w:t>»</w:t>
      </w:r>
    </w:p>
    <w:p w:rsidR="00DD01AB" w:rsidRPr="00C76D19" w:rsidRDefault="00DD01AB" w:rsidP="009B511F">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Нововолинської </w:t>
      </w:r>
      <w:r w:rsidRPr="00C76D19">
        <w:rPr>
          <w:rFonts w:ascii="Times New Roman" w:hAnsi="Times New Roman"/>
          <w:b/>
          <w:bCs/>
          <w:sz w:val="24"/>
          <w:szCs w:val="24"/>
          <w:lang w:val="uk-UA"/>
        </w:rPr>
        <w:t>міської ради</w:t>
      </w:r>
    </w:p>
    <w:p w:rsidR="00DD01AB" w:rsidRDefault="00DD01AB" w:rsidP="005944B8">
      <w:pPr>
        <w:widowControl w:val="0"/>
        <w:autoSpaceDE w:val="0"/>
        <w:autoSpaceDN w:val="0"/>
        <w:adjustRightInd w:val="0"/>
        <w:spacing w:after="0" w:line="240" w:lineRule="auto"/>
        <w:jc w:val="center"/>
        <w:rPr>
          <w:rFonts w:ascii="Times New Roman" w:hAnsi="Times New Roman"/>
          <w:b/>
          <w:bCs/>
          <w:sz w:val="36"/>
          <w:szCs w:val="36"/>
        </w:rPr>
      </w:pPr>
    </w:p>
    <w:p w:rsidR="00DD01AB" w:rsidRDefault="00DD01AB" w:rsidP="005944B8">
      <w:pPr>
        <w:spacing w:after="0" w:line="240" w:lineRule="auto"/>
        <w:ind w:left="5760"/>
        <w:jc w:val="both"/>
        <w:rPr>
          <w:rFonts w:ascii="Times New Roman" w:hAnsi="Times New Roman"/>
          <w:b/>
          <w:sz w:val="28"/>
          <w:szCs w:val="28"/>
        </w:rPr>
      </w:pPr>
    </w:p>
    <w:p w:rsidR="00DD01AB" w:rsidRPr="005944B8" w:rsidRDefault="00DD01AB" w:rsidP="005944B8">
      <w:pPr>
        <w:spacing w:after="0" w:line="240" w:lineRule="auto"/>
        <w:ind w:left="5760"/>
        <w:jc w:val="both"/>
        <w:rPr>
          <w:rFonts w:ascii="Times New Roman" w:hAnsi="Times New Roman"/>
          <w:b/>
          <w:sz w:val="28"/>
          <w:szCs w:val="28"/>
          <w:lang w:val="uk-UA"/>
        </w:rPr>
      </w:pPr>
      <w:r w:rsidRPr="005944B8">
        <w:rPr>
          <w:rFonts w:ascii="Times New Roman" w:hAnsi="Times New Roman"/>
          <w:b/>
          <w:sz w:val="28"/>
          <w:szCs w:val="28"/>
          <w:lang w:val="uk-UA"/>
        </w:rPr>
        <w:t>ЗАТВЕРДЖЕНО</w:t>
      </w:r>
    </w:p>
    <w:p w:rsidR="00DD01AB" w:rsidRPr="005944B8" w:rsidRDefault="00DD01AB" w:rsidP="005944B8">
      <w:pPr>
        <w:spacing w:after="0" w:line="240" w:lineRule="auto"/>
        <w:ind w:left="5760"/>
        <w:jc w:val="both"/>
        <w:rPr>
          <w:rFonts w:ascii="Times New Roman" w:hAnsi="Times New Roman"/>
          <w:sz w:val="28"/>
          <w:szCs w:val="28"/>
          <w:lang w:val="uk-UA"/>
        </w:rPr>
      </w:pPr>
      <w:r w:rsidRPr="005944B8">
        <w:rPr>
          <w:rFonts w:ascii="Times New Roman" w:hAnsi="Times New Roman"/>
          <w:sz w:val="28"/>
          <w:szCs w:val="28"/>
          <w:lang w:val="uk-UA"/>
        </w:rPr>
        <w:t>рішенням Уповноваженої особи</w:t>
      </w:r>
    </w:p>
    <w:p w:rsidR="00DD01AB" w:rsidRPr="005944B8" w:rsidRDefault="00DD01AB" w:rsidP="005944B8">
      <w:pPr>
        <w:spacing w:after="0" w:line="240" w:lineRule="auto"/>
        <w:ind w:left="5760"/>
        <w:jc w:val="both"/>
        <w:rPr>
          <w:rFonts w:ascii="Times New Roman" w:hAnsi="Times New Roman"/>
          <w:sz w:val="28"/>
          <w:szCs w:val="28"/>
          <w:lang w:val="uk-UA"/>
        </w:rPr>
      </w:pPr>
      <w:r>
        <w:rPr>
          <w:rFonts w:ascii="Times New Roman" w:hAnsi="Times New Roman"/>
          <w:sz w:val="28"/>
          <w:szCs w:val="28"/>
          <w:lang w:val="uk-UA"/>
        </w:rPr>
        <w:t>Протокол № 27 від 29.04.2024 р.</w:t>
      </w:r>
      <w:r w:rsidRPr="005944B8">
        <w:rPr>
          <w:rFonts w:ascii="Times New Roman" w:hAnsi="Times New Roman"/>
          <w:sz w:val="28"/>
          <w:szCs w:val="28"/>
          <w:lang w:val="uk-UA"/>
        </w:rPr>
        <w:t xml:space="preserve"> </w:t>
      </w:r>
    </w:p>
    <w:p w:rsidR="00DD01AB" w:rsidRPr="005944B8" w:rsidRDefault="00DD01AB" w:rsidP="005944B8">
      <w:pPr>
        <w:spacing w:after="0" w:line="240" w:lineRule="auto"/>
        <w:ind w:left="5760"/>
        <w:jc w:val="both"/>
        <w:rPr>
          <w:rFonts w:ascii="Times New Roman" w:hAnsi="Times New Roman"/>
          <w:sz w:val="28"/>
          <w:szCs w:val="28"/>
          <w:lang w:val="uk-UA"/>
        </w:rPr>
      </w:pPr>
      <w:r w:rsidRPr="005944B8">
        <w:rPr>
          <w:rFonts w:ascii="Times New Roman" w:hAnsi="Times New Roman"/>
          <w:sz w:val="28"/>
          <w:szCs w:val="28"/>
          <w:lang w:val="uk-UA"/>
        </w:rPr>
        <w:t>Уповноважена особа</w:t>
      </w:r>
    </w:p>
    <w:p w:rsidR="00DD01AB" w:rsidRPr="005944B8" w:rsidRDefault="00DD01AB" w:rsidP="005944B8">
      <w:pPr>
        <w:spacing w:after="0" w:line="240" w:lineRule="auto"/>
        <w:ind w:left="5760"/>
        <w:jc w:val="both"/>
        <w:rPr>
          <w:rFonts w:ascii="Times New Roman" w:hAnsi="Times New Roman"/>
          <w:sz w:val="28"/>
          <w:szCs w:val="28"/>
          <w:lang w:val="uk-UA"/>
        </w:rPr>
      </w:pPr>
    </w:p>
    <w:p w:rsidR="00DD01AB" w:rsidRPr="005944B8" w:rsidRDefault="00DD01AB" w:rsidP="005944B8">
      <w:pPr>
        <w:spacing w:after="0" w:line="240" w:lineRule="auto"/>
        <w:ind w:left="5760"/>
        <w:jc w:val="both"/>
        <w:rPr>
          <w:rFonts w:ascii="Times New Roman" w:hAnsi="Times New Roman"/>
          <w:lang w:val="uk-UA"/>
        </w:rPr>
      </w:pPr>
      <w:r w:rsidRPr="005944B8">
        <w:rPr>
          <w:rFonts w:ascii="Times New Roman" w:hAnsi="Times New Roman"/>
          <w:sz w:val="28"/>
          <w:szCs w:val="28"/>
          <w:lang w:val="uk-UA"/>
        </w:rPr>
        <w:t xml:space="preserve">___________ </w:t>
      </w:r>
      <w:r>
        <w:rPr>
          <w:rFonts w:ascii="Times New Roman" w:hAnsi="Times New Roman"/>
          <w:sz w:val="28"/>
          <w:szCs w:val="28"/>
          <w:lang w:val="uk-UA"/>
        </w:rPr>
        <w:t>Анатолій СЕХ</w:t>
      </w:r>
    </w:p>
    <w:p w:rsidR="00DD01AB" w:rsidRPr="005944B8" w:rsidRDefault="00DD01AB" w:rsidP="005944B8">
      <w:pPr>
        <w:widowControl w:val="0"/>
        <w:autoSpaceDE w:val="0"/>
        <w:autoSpaceDN w:val="0"/>
        <w:adjustRightInd w:val="0"/>
        <w:spacing w:after="0" w:line="240" w:lineRule="auto"/>
        <w:rPr>
          <w:rFonts w:ascii="Times New Roman" w:hAnsi="Times New Roman"/>
          <w:b/>
          <w:bCs/>
          <w:sz w:val="48"/>
          <w:szCs w:val="48"/>
          <w:lang w:val="uk-UA"/>
        </w:rPr>
      </w:pPr>
    </w:p>
    <w:p w:rsidR="00DD01AB" w:rsidRPr="005944B8" w:rsidRDefault="00DD01AB" w:rsidP="005944B8">
      <w:pPr>
        <w:widowControl w:val="0"/>
        <w:autoSpaceDE w:val="0"/>
        <w:autoSpaceDN w:val="0"/>
        <w:adjustRightInd w:val="0"/>
        <w:spacing w:after="0" w:line="240" w:lineRule="auto"/>
        <w:rPr>
          <w:rFonts w:ascii="Times New Roman" w:hAnsi="Times New Roman"/>
          <w:b/>
          <w:bCs/>
          <w:sz w:val="48"/>
          <w:szCs w:val="48"/>
          <w:lang w:val="uk-UA"/>
        </w:rPr>
      </w:pPr>
    </w:p>
    <w:p w:rsidR="00DD01AB" w:rsidRPr="005944B8" w:rsidRDefault="00DD01AB" w:rsidP="005944B8">
      <w:pPr>
        <w:widowControl w:val="0"/>
        <w:autoSpaceDE w:val="0"/>
        <w:autoSpaceDN w:val="0"/>
        <w:adjustRightInd w:val="0"/>
        <w:spacing w:after="0" w:line="240" w:lineRule="auto"/>
        <w:rPr>
          <w:rFonts w:ascii="Times New Roman" w:hAnsi="Times New Roman"/>
          <w:b/>
          <w:bCs/>
          <w:sz w:val="48"/>
          <w:szCs w:val="48"/>
          <w:lang w:val="uk-UA"/>
        </w:rPr>
      </w:pPr>
    </w:p>
    <w:tbl>
      <w:tblPr>
        <w:tblW w:w="0" w:type="auto"/>
        <w:tblLayout w:type="fixed"/>
        <w:tblLook w:val="00A0"/>
      </w:tblPr>
      <w:tblGrid>
        <w:gridCol w:w="9847"/>
      </w:tblGrid>
      <w:tr w:rsidR="00DD01AB" w:rsidRPr="006B0D41" w:rsidTr="005944B8">
        <w:tc>
          <w:tcPr>
            <w:tcW w:w="9847" w:type="dxa"/>
          </w:tcPr>
          <w:p w:rsidR="00DD01AB" w:rsidRPr="005944B8" w:rsidRDefault="00DD01AB">
            <w:pPr>
              <w:spacing w:after="0" w:line="240" w:lineRule="auto"/>
              <w:jc w:val="center"/>
              <w:rPr>
                <w:rFonts w:ascii="Times New Roman" w:hAnsi="Times New Roman"/>
                <w:b/>
                <w:bCs/>
                <w:sz w:val="40"/>
                <w:szCs w:val="40"/>
                <w:lang w:val="uk-UA"/>
              </w:rPr>
            </w:pPr>
            <w:r w:rsidRPr="005944B8">
              <w:rPr>
                <w:rFonts w:ascii="Times New Roman" w:hAnsi="Times New Roman"/>
                <w:b/>
                <w:bCs/>
                <w:sz w:val="40"/>
                <w:szCs w:val="40"/>
                <w:lang w:val="uk-UA"/>
              </w:rPr>
              <w:t xml:space="preserve">ТЕНДЕРНА  ДОКУМЕНТАЦІЯ </w:t>
            </w:r>
          </w:p>
        </w:tc>
      </w:tr>
    </w:tbl>
    <w:p w:rsidR="00DD01AB" w:rsidRPr="000D4906" w:rsidRDefault="00DD01AB" w:rsidP="005944B8">
      <w:pPr>
        <w:spacing w:after="0" w:line="240" w:lineRule="auto"/>
        <w:jc w:val="center"/>
        <w:rPr>
          <w:rFonts w:ascii="Times New Roman" w:hAnsi="Times New Roman"/>
          <w:b/>
          <w:bCs/>
          <w:sz w:val="32"/>
          <w:szCs w:val="32"/>
          <w:lang w:val="uk-UA"/>
        </w:rPr>
      </w:pPr>
    </w:p>
    <w:p w:rsidR="00DD01AB" w:rsidRPr="005944B8" w:rsidRDefault="00DD01AB" w:rsidP="005944B8">
      <w:pPr>
        <w:spacing w:after="0" w:line="240" w:lineRule="auto"/>
        <w:jc w:val="center"/>
        <w:rPr>
          <w:rFonts w:ascii="Times New Roman" w:hAnsi="Times New Roman"/>
          <w:b/>
          <w:bCs/>
          <w:sz w:val="32"/>
          <w:szCs w:val="32"/>
          <w:lang w:val="uk-UA"/>
        </w:rPr>
      </w:pPr>
      <w:r w:rsidRPr="005944B8">
        <w:rPr>
          <w:rFonts w:ascii="Times New Roman" w:hAnsi="Times New Roman"/>
          <w:b/>
          <w:bCs/>
          <w:sz w:val="32"/>
          <w:szCs w:val="32"/>
          <w:lang w:val="uk-UA"/>
        </w:rPr>
        <w:t>на закупівлю товару –</w:t>
      </w:r>
    </w:p>
    <w:p w:rsidR="00DD01AB" w:rsidRPr="005944B8" w:rsidRDefault="00DD01AB" w:rsidP="005944B8">
      <w:pPr>
        <w:spacing w:after="0" w:line="240" w:lineRule="auto"/>
        <w:jc w:val="center"/>
        <w:rPr>
          <w:rFonts w:ascii="Times New Roman" w:hAnsi="Times New Roman"/>
          <w:b/>
          <w:bCs/>
          <w:sz w:val="32"/>
          <w:szCs w:val="32"/>
          <w:lang w:val="uk-UA"/>
        </w:rPr>
      </w:pPr>
    </w:p>
    <w:p w:rsidR="00DD01AB" w:rsidRPr="005944B8" w:rsidRDefault="00DD01AB" w:rsidP="005944B8">
      <w:pPr>
        <w:spacing w:after="0" w:line="240" w:lineRule="auto"/>
        <w:jc w:val="center"/>
        <w:rPr>
          <w:rFonts w:ascii="Times New Roman" w:hAnsi="Times New Roman"/>
          <w:b/>
          <w:bCs/>
          <w:sz w:val="32"/>
          <w:szCs w:val="32"/>
          <w:lang w:val="uk-UA"/>
        </w:rPr>
      </w:pPr>
    </w:p>
    <w:p w:rsidR="00DD01AB" w:rsidRDefault="00DD01AB" w:rsidP="00C9683D">
      <w:pPr>
        <w:spacing w:after="0" w:line="240" w:lineRule="auto"/>
        <w:jc w:val="center"/>
        <w:rPr>
          <w:rFonts w:ascii="Times New Roman" w:hAnsi="Times New Roman"/>
          <w:b/>
          <w:sz w:val="36"/>
          <w:szCs w:val="36"/>
          <w:lang w:val="uk-UA"/>
        </w:rPr>
      </w:pPr>
      <w:r w:rsidRPr="005944B8">
        <w:rPr>
          <w:rFonts w:ascii="Times New Roman" w:hAnsi="Times New Roman"/>
          <w:b/>
          <w:bCs/>
          <w:sz w:val="36"/>
          <w:szCs w:val="36"/>
          <w:lang w:val="uk-UA"/>
        </w:rPr>
        <w:t>«</w:t>
      </w:r>
      <w:r w:rsidRPr="007464C8">
        <w:rPr>
          <w:rStyle w:val="PageNumber"/>
          <w:rFonts w:ascii="Times New Roman" w:hAnsi="Times New Roman"/>
          <w:b/>
          <w:sz w:val="36"/>
          <w:szCs w:val="36"/>
          <w:lang w:val="uk-UA"/>
        </w:rPr>
        <w:t>Електричні матеріали та приладдя</w:t>
      </w:r>
      <w:r>
        <w:rPr>
          <w:rFonts w:ascii="Times New Roman" w:hAnsi="Times New Roman"/>
          <w:b/>
          <w:sz w:val="36"/>
          <w:szCs w:val="36"/>
          <w:lang w:val="uk-UA"/>
        </w:rPr>
        <w:t>»</w:t>
      </w:r>
    </w:p>
    <w:p w:rsidR="00DD01AB" w:rsidRPr="00C9683D" w:rsidRDefault="00DD01AB" w:rsidP="00C9683D">
      <w:pPr>
        <w:spacing w:after="0" w:line="240" w:lineRule="auto"/>
        <w:jc w:val="center"/>
        <w:rPr>
          <w:rFonts w:ascii="Times New Roman" w:hAnsi="Times New Roman"/>
          <w:sz w:val="32"/>
          <w:szCs w:val="32"/>
          <w:lang w:val="uk-UA"/>
        </w:rPr>
      </w:pPr>
      <w:r w:rsidRPr="00C9683D">
        <w:rPr>
          <w:rFonts w:ascii="Times New Roman" w:hAnsi="Times New Roman"/>
          <w:spacing w:val="-9"/>
          <w:sz w:val="36"/>
          <w:szCs w:val="36"/>
          <w:lang w:val="uk-UA"/>
        </w:rPr>
        <w:t xml:space="preserve"> </w:t>
      </w:r>
      <w:r w:rsidRPr="00C9683D">
        <w:rPr>
          <w:rFonts w:ascii="Times New Roman" w:hAnsi="Times New Roman"/>
          <w:sz w:val="36"/>
          <w:szCs w:val="36"/>
          <w:lang w:val="uk-UA"/>
        </w:rPr>
        <w:t xml:space="preserve">(ДК 021:2015 код </w:t>
      </w:r>
      <w:r w:rsidRPr="007464C8">
        <w:rPr>
          <w:rFonts w:ascii="Times New Roman" w:hAnsi="Times New Roman"/>
          <w:sz w:val="36"/>
          <w:szCs w:val="36"/>
          <w:lang w:val="uk-UA"/>
        </w:rPr>
        <w:t>31680000-6</w:t>
      </w:r>
      <w:r>
        <w:rPr>
          <w:rStyle w:val="PageNumber"/>
          <w:rFonts w:ascii="Times New Roman" w:hAnsi="Times New Roman"/>
          <w:sz w:val="36"/>
          <w:szCs w:val="36"/>
          <w:lang w:val="uk-UA"/>
        </w:rPr>
        <w:t xml:space="preserve"> «</w:t>
      </w:r>
      <w:r w:rsidRPr="007464C8">
        <w:rPr>
          <w:rFonts w:ascii="Times New Roman" w:hAnsi="Times New Roman"/>
          <w:sz w:val="36"/>
          <w:szCs w:val="36"/>
          <w:lang w:val="uk-UA"/>
        </w:rPr>
        <w:t>Електричне приладдя та супутні товари до електричного обладнання</w:t>
      </w:r>
      <w:r w:rsidRPr="00C9683D">
        <w:rPr>
          <w:rFonts w:ascii="Times New Roman" w:hAnsi="Times New Roman"/>
          <w:sz w:val="36"/>
          <w:szCs w:val="36"/>
          <w:lang w:val="uk-UA"/>
        </w:rPr>
        <w:t>»)</w:t>
      </w:r>
    </w:p>
    <w:p w:rsidR="00DD01AB" w:rsidRPr="005944B8" w:rsidRDefault="00DD01AB" w:rsidP="005944B8">
      <w:pPr>
        <w:spacing w:after="0" w:line="240" w:lineRule="auto"/>
        <w:jc w:val="center"/>
        <w:rPr>
          <w:rFonts w:ascii="Times New Roman" w:hAnsi="Times New Roman"/>
          <w:b/>
          <w:sz w:val="32"/>
          <w:szCs w:val="32"/>
          <w:lang w:val="uk-UA"/>
        </w:rPr>
      </w:pPr>
    </w:p>
    <w:p w:rsidR="00DD01AB" w:rsidRPr="005944B8" w:rsidRDefault="00DD01AB" w:rsidP="005944B8">
      <w:pPr>
        <w:spacing w:after="0" w:line="240" w:lineRule="auto"/>
        <w:jc w:val="center"/>
        <w:rPr>
          <w:rFonts w:ascii="Times New Roman" w:hAnsi="Times New Roman"/>
          <w:b/>
          <w:sz w:val="32"/>
          <w:szCs w:val="32"/>
          <w:lang w:val="uk-UA"/>
        </w:rPr>
      </w:pPr>
    </w:p>
    <w:p w:rsidR="00DD01AB" w:rsidRPr="005944B8" w:rsidRDefault="00DD01AB" w:rsidP="005944B8">
      <w:pPr>
        <w:spacing w:after="0" w:line="240" w:lineRule="auto"/>
        <w:jc w:val="center"/>
        <w:rPr>
          <w:rFonts w:ascii="Times New Roman" w:hAnsi="Times New Roman"/>
          <w:b/>
          <w:sz w:val="32"/>
          <w:szCs w:val="32"/>
          <w:lang w:val="uk-UA"/>
        </w:rPr>
      </w:pPr>
      <w:r w:rsidRPr="005944B8">
        <w:rPr>
          <w:rFonts w:ascii="Times New Roman" w:hAnsi="Times New Roman"/>
          <w:b/>
          <w:sz w:val="32"/>
          <w:szCs w:val="32"/>
          <w:lang w:val="uk-UA"/>
        </w:rPr>
        <w:t>за процедурою</w:t>
      </w:r>
    </w:p>
    <w:p w:rsidR="00DD01AB" w:rsidRPr="005944B8" w:rsidRDefault="00DD01AB" w:rsidP="005944B8">
      <w:pPr>
        <w:spacing w:after="0" w:line="240" w:lineRule="auto"/>
        <w:jc w:val="center"/>
        <w:rPr>
          <w:rFonts w:ascii="Times New Roman" w:hAnsi="Times New Roman"/>
          <w:lang w:val="uk-UA"/>
        </w:rPr>
      </w:pPr>
    </w:p>
    <w:tbl>
      <w:tblPr>
        <w:tblW w:w="0" w:type="auto"/>
        <w:tblLayout w:type="fixed"/>
        <w:tblLook w:val="00A0"/>
      </w:tblPr>
      <w:tblGrid>
        <w:gridCol w:w="9847"/>
      </w:tblGrid>
      <w:tr w:rsidR="00DD01AB" w:rsidRPr="006B0D41" w:rsidTr="005944B8">
        <w:tc>
          <w:tcPr>
            <w:tcW w:w="9847" w:type="dxa"/>
          </w:tcPr>
          <w:p w:rsidR="00DD01AB" w:rsidRPr="005944B8" w:rsidRDefault="00DD01AB">
            <w:pPr>
              <w:spacing w:after="0" w:line="240" w:lineRule="auto"/>
              <w:jc w:val="center"/>
              <w:rPr>
                <w:rFonts w:ascii="Times New Roman" w:hAnsi="Times New Roman"/>
                <w:b/>
                <w:bCs/>
                <w:sz w:val="36"/>
                <w:szCs w:val="36"/>
                <w:lang w:val="uk-UA"/>
              </w:rPr>
            </w:pPr>
            <w:r w:rsidRPr="005944B8">
              <w:rPr>
                <w:rFonts w:ascii="Times New Roman" w:hAnsi="Times New Roman"/>
                <w:b/>
                <w:bCs/>
                <w:sz w:val="36"/>
                <w:szCs w:val="36"/>
                <w:lang w:val="uk-UA"/>
              </w:rPr>
              <w:t xml:space="preserve">       ВІДКРИТИХ ТОРГІВ </w:t>
            </w:r>
            <w:r w:rsidRPr="005944B8">
              <w:rPr>
                <w:rFonts w:ascii="Times New Roman" w:hAnsi="Times New Roman"/>
                <w:bCs/>
                <w:sz w:val="36"/>
                <w:szCs w:val="36"/>
                <w:lang w:val="uk-UA"/>
              </w:rPr>
              <w:t>(з особливостями)</w:t>
            </w:r>
          </w:p>
        </w:tc>
      </w:tr>
    </w:tbl>
    <w:p w:rsidR="00DD01AB" w:rsidRPr="005944B8" w:rsidRDefault="00DD01AB" w:rsidP="005944B8">
      <w:pPr>
        <w:spacing w:after="0" w:line="240" w:lineRule="auto"/>
        <w:rPr>
          <w:rFonts w:ascii="Times New Roman" w:hAnsi="Times New Roman"/>
          <w:b/>
          <w:bCs/>
          <w:sz w:val="32"/>
          <w:szCs w:val="32"/>
          <w:lang w:val="uk-UA"/>
        </w:rPr>
      </w:pPr>
    </w:p>
    <w:p w:rsidR="00DD01AB" w:rsidRPr="005944B8" w:rsidRDefault="00DD01AB" w:rsidP="005944B8">
      <w:pPr>
        <w:spacing w:after="0" w:line="240" w:lineRule="auto"/>
        <w:rPr>
          <w:rFonts w:ascii="Times New Roman" w:hAnsi="Times New Roman"/>
          <w:b/>
          <w:bCs/>
          <w:sz w:val="32"/>
          <w:szCs w:val="32"/>
          <w:lang w:val="uk-UA"/>
        </w:rPr>
      </w:pPr>
    </w:p>
    <w:p w:rsidR="00DD01AB" w:rsidRPr="005944B8" w:rsidRDefault="00DD01AB" w:rsidP="005944B8">
      <w:pPr>
        <w:spacing w:after="0" w:line="240" w:lineRule="auto"/>
        <w:rPr>
          <w:rFonts w:ascii="Times New Roman" w:hAnsi="Times New Roman"/>
          <w:b/>
          <w:bCs/>
          <w:sz w:val="32"/>
          <w:szCs w:val="32"/>
          <w:lang w:val="uk-UA"/>
        </w:rPr>
      </w:pPr>
    </w:p>
    <w:p w:rsidR="00DD01AB" w:rsidRPr="005944B8" w:rsidRDefault="00DD01AB" w:rsidP="005944B8">
      <w:pPr>
        <w:spacing w:after="0" w:line="240" w:lineRule="auto"/>
        <w:rPr>
          <w:rFonts w:ascii="Times New Roman" w:hAnsi="Times New Roman"/>
          <w:b/>
          <w:bCs/>
          <w:sz w:val="32"/>
          <w:szCs w:val="32"/>
          <w:lang w:val="uk-UA"/>
        </w:rPr>
      </w:pPr>
    </w:p>
    <w:p w:rsidR="00DD01AB" w:rsidRDefault="00DD01AB" w:rsidP="005944B8">
      <w:pPr>
        <w:spacing w:after="0" w:line="240" w:lineRule="auto"/>
        <w:rPr>
          <w:rFonts w:ascii="Times New Roman" w:hAnsi="Times New Roman"/>
          <w:b/>
          <w:bCs/>
          <w:sz w:val="32"/>
          <w:szCs w:val="32"/>
          <w:lang w:val="uk-UA"/>
        </w:rPr>
      </w:pPr>
    </w:p>
    <w:p w:rsidR="00DD01AB" w:rsidRDefault="00DD01AB" w:rsidP="005944B8">
      <w:pPr>
        <w:spacing w:after="0" w:line="240" w:lineRule="auto"/>
        <w:rPr>
          <w:rFonts w:ascii="Times New Roman" w:hAnsi="Times New Roman"/>
          <w:b/>
          <w:bCs/>
          <w:sz w:val="32"/>
          <w:szCs w:val="32"/>
          <w:lang w:val="uk-UA"/>
        </w:rPr>
      </w:pPr>
    </w:p>
    <w:p w:rsidR="00DD01AB" w:rsidRDefault="00DD01AB" w:rsidP="005944B8">
      <w:pPr>
        <w:spacing w:after="0" w:line="240" w:lineRule="auto"/>
        <w:rPr>
          <w:rFonts w:ascii="Times New Roman" w:hAnsi="Times New Roman"/>
          <w:b/>
          <w:bCs/>
          <w:sz w:val="32"/>
          <w:szCs w:val="32"/>
          <w:lang w:val="uk-UA"/>
        </w:rPr>
      </w:pPr>
    </w:p>
    <w:p w:rsidR="00DD01AB" w:rsidRDefault="00DD01AB" w:rsidP="005944B8">
      <w:pPr>
        <w:spacing w:after="0" w:line="240" w:lineRule="auto"/>
        <w:rPr>
          <w:rFonts w:ascii="Times New Roman" w:hAnsi="Times New Roman"/>
          <w:b/>
          <w:bCs/>
          <w:sz w:val="32"/>
          <w:szCs w:val="32"/>
          <w:lang w:val="uk-UA"/>
        </w:rPr>
      </w:pPr>
    </w:p>
    <w:p w:rsidR="00DD01AB" w:rsidRPr="005944B8" w:rsidRDefault="00DD01AB" w:rsidP="005944B8">
      <w:pPr>
        <w:spacing w:after="0" w:line="240" w:lineRule="auto"/>
        <w:rPr>
          <w:rFonts w:ascii="Times New Roman" w:hAnsi="Times New Roman"/>
          <w:b/>
          <w:bCs/>
          <w:sz w:val="32"/>
          <w:szCs w:val="32"/>
          <w:lang w:val="uk-UA"/>
        </w:rPr>
      </w:pPr>
    </w:p>
    <w:p w:rsidR="00DD01AB" w:rsidRPr="005944B8" w:rsidRDefault="00DD01AB" w:rsidP="005944B8">
      <w:pPr>
        <w:spacing w:after="0" w:line="240" w:lineRule="auto"/>
        <w:rPr>
          <w:rFonts w:ascii="Times New Roman" w:hAnsi="Times New Roman"/>
          <w:b/>
          <w:bCs/>
          <w:sz w:val="32"/>
          <w:szCs w:val="32"/>
          <w:lang w:val="uk-UA"/>
        </w:rPr>
      </w:pPr>
    </w:p>
    <w:p w:rsidR="00DD01AB" w:rsidRPr="005944B8" w:rsidRDefault="00DD01AB" w:rsidP="005944B8">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м. Нововолинськ – 2024</w:t>
      </w:r>
      <w:r w:rsidRPr="005944B8">
        <w:rPr>
          <w:rFonts w:ascii="Times New Roman" w:hAnsi="Times New Roman"/>
          <w:b/>
          <w:bCs/>
          <w:sz w:val="32"/>
          <w:szCs w:val="32"/>
          <w:lang w:val="uk-UA"/>
        </w:rPr>
        <w:t xml:space="preserve"> рік</w:t>
      </w:r>
    </w:p>
    <w:p w:rsidR="00DD01AB" w:rsidRPr="004F44A7" w:rsidRDefault="00DD01AB" w:rsidP="005944B8">
      <w:pPr>
        <w:spacing w:after="0" w:line="240" w:lineRule="auto"/>
        <w:rPr>
          <w:rFonts w:ascii="Times New Roman" w:hAnsi="Times New Roman"/>
          <w:b/>
          <w:sz w:val="24"/>
          <w:szCs w:val="24"/>
          <w:lang w:val="uk-UA"/>
        </w:rPr>
        <w:sectPr w:rsidR="00DD01AB" w:rsidRPr="004F44A7" w:rsidSect="001F4A1C">
          <w:headerReference w:type="default" r:id="rId7"/>
          <w:pgSz w:w="11904" w:h="16834"/>
          <w:pgMar w:top="284" w:right="850" w:bottom="426" w:left="1134" w:header="709" w:footer="0" w:gutter="0"/>
          <w:cols w:space="709"/>
        </w:sectPr>
      </w:pPr>
    </w:p>
    <w:tbl>
      <w:tblPr>
        <w:tblpPr w:leftFromText="180" w:rightFromText="180" w:vertAnchor="text" w:horzAnchor="margin" w:tblpXSpec="center" w:tblpY="-4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944"/>
        <w:gridCol w:w="6804"/>
      </w:tblGrid>
      <w:tr w:rsidR="00DD01AB" w:rsidRPr="006B0D41" w:rsidTr="00320396">
        <w:trPr>
          <w:trHeight w:val="277"/>
        </w:trPr>
        <w:tc>
          <w:tcPr>
            <w:tcW w:w="566" w:type="dxa"/>
            <w:shd w:val="clear" w:color="auto" w:fill="D0CECE"/>
            <w:vAlign w:val="center"/>
          </w:tcPr>
          <w:p w:rsidR="00DD01AB" w:rsidRPr="00D579E8" w:rsidRDefault="00DD01AB" w:rsidP="00320396">
            <w:pPr>
              <w:pStyle w:val="1"/>
              <w:widowControl w:val="0"/>
              <w:spacing w:line="240" w:lineRule="auto"/>
              <w:jc w:val="center"/>
              <w:rPr>
                <w:rFonts w:ascii="Times New Roman" w:hAnsi="Times New Roman"/>
                <w:color w:val="auto"/>
                <w:sz w:val="24"/>
                <w:szCs w:val="24"/>
              </w:rPr>
            </w:pPr>
          </w:p>
        </w:tc>
        <w:tc>
          <w:tcPr>
            <w:tcW w:w="9748" w:type="dxa"/>
            <w:gridSpan w:val="2"/>
            <w:shd w:val="clear" w:color="auto" w:fill="D0CECE"/>
            <w:vAlign w:val="center"/>
          </w:tcPr>
          <w:p w:rsidR="00DD01AB" w:rsidRPr="00D579E8" w:rsidRDefault="00DD01AB" w:rsidP="00320396">
            <w:pPr>
              <w:pStyle w:val="1"/>
              <w:widowControl w:val="0"/>
              <w:spacing w:line="240" w:lineRule="auto"/>
              <w:jc w:val="center"/>
              <w:rPr>
                <w:rFonts w:ascii="Times New Roman" w:hAnsi="Times New Roman"/>
                <w:b/>
                <w:color w:val="auto"/>
                <w:sz w:val="24"/>
                <w:szCs w:val="24"/>
              </w:rPr>
            </w:pPr>
            <w:r w:rsidRPr="00D579E8">
              <w:rPr>
                <w:rFonts w:ascii="Times New Roman" w:hAnsi="Times New Roman"/>
                <w:b/>
                <w:color w:val="auto"/>
                <w:sz w:val="24"/>
                <w:szCs w:val="24"/>
              </w:rPr>
              <w:t>Розділ І. ЗАГАЛЬНІ ПОЛОЖЕННЯ</w:t>
            </w:r>
          </w:p>
        </w:tc>
      </w:tr>
      <w:tr w:rsidR="00DD01AB" w:rsidRPr="006B0D41" w:rsidTr="00320396">
        <w:trPr>
          <w:trHeight w:val="281"/>
        </w:trPr>
        <w:tc>
          <w:tcPr>
            <w:tcW w:w="566" w:type="dxa"/>
            <w:vAlign w:val="center"/>
          </w:tcPr>
          <w:p w:rsidR="00DD01AB" w:rsidRPr="00D579E8" w:rsidRDefault="00DD01AB" w:rsidP="00320396">
            <w:pPr>
              <w:pStyle w:val="1"/>
              <w:widowControl w:val="0"/>
              <w:spacing w:line="240" w:lineRule="auto"/>
              <w:jc w:val="center"/>
              <w:rPr>
                <w:rFonts w:ascii="Times New Roman" w:hAnsi="Times New Roman"/>
                <w:color w:val="auto"/>
                <w:sz w:val="24"/>
                <w:szCs w:val="24"/>
              </w:rPr>
            </w:pPr>
            <w:r w:rsidRPr="00D579E8">
              <w:rPr>
                <w:rFonts w:ascii="Times New Roman" w:hAnsi="Times New Roman"/>
                <w:color w:val="auto"/>
                <w:sz w:val="24"/>
                <w:szCs w:val="24"/>
              </w:rPr>
              <w:t>1</w:t>
            </w:r>
          </w:p>
        </w:tc>
        <w:tc>
          <w:tcPr>
            <w:tcW w:w="2944" w:type="dxa"/>
            <w:vAlign w:val="center"/>
          </w:tcPr>
          <w:p w:rsidR="00DD01AB" w:rsidRPr="00D579E8" w:rsidRDefault="00DD01AB" w:rsidP="00320396">
            <w:pPr>
              <w:pStyle w:val="1"/>
              <w:widowControl w:val="0"/>
              <w:spacing w:line="240" w:lineRule="auto"/>
              <w:jc w:val="center"/>
              <w:rPr>
                <w:rFonts w:ascii="Times New Roman" w:hAnsi="Times New Roman"/>
                <w:color w:val="auto"/>
                <w:sz w:val="24"/>
                <w:szCs w:val="24"/>
              </w:rPr>
            </w:pPr>
            <w:r w:rsidRPr="00D579E8">
              <w:rPr>
                <w:rFonts w:ascii="Times New Roman" w:hAnsi="Times New Roman"/>
                <w:color w:val="auto"/>
                <w:sz w:val="24"/>
                <w:szCs w:val="24"/>
              </w:rPr>
              <w:t>2</w:t>
            </w:r>
          </w:p>
        </w:tc>
        <w:tc>
          <w:tcPr>
            <w:tcW w:w="6804" w:type="dxa"/>
            <w:vAlign w:val="center"/>
          </w:tcPr>
          <w:p w:rsidR="00DD01AB" w:rsidRPr="00D579E8" w:rsidRDefault="00DD01AB" w:rsidP="00320396">
            <w:pPr>
              <w:pStyle w:val="1"/>
              <w:widowControl w:val="0"/>
              <w:spacing w:line="240" w:lineRule="auto"/>
              <w:jc w:val="center"/>
              <w:rPr>
                <w:rFonts w:ascii="Times New Roman" w:hAnsi="Times New Roman"/>
                <w:color w:val="auto"/>
                <w:sz w:val="24"/>
                <w:szCs w:val="24"/>
              </w:rPr>
            </w:pPr>
            <w:r w:rsidRPr="00D579E8">
              <w:rPr>
                <w:rFonts w:ascii="Times New Roman" w:hAnsi="Times New Roman"/>
                <w:color w:val="auto"/>
                <w:sz w:val="24"/>
                <w:szCs w:val="24"/>
              </w:rPr>
              <w:t>3</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1</w:t>
            </w:r>
          </w:p>
        </w:tc>
        <w:tc>
          <w:tcPr>
            <w:tcW w:w="2944" w:type="dxa"/>
          </w:tcPr>
          <w:p w:rsidR="00DD01AB" w:rsidRPr="00D579E8" w:rsidRDefault="00DD01AB" w:rsidP="00320396">
            <w:pPr>
              <w:pStyle w:val="1"/>
              <w:widowControl w:val="0"/>
              <w:spacing w:line="240" w:lineRule="auto"/>
              <w:rPr>
                <w:rFonts w:ascii="Times New Roman" w:hAnsi="Times New Roman"/>
                <w:color w:val="auto"/>
                <w:sz w:val="24"/>
                <w:szCs w:val="24"/>
              </w:rPr>
            </w:pPr>
            <w:r w:rsidRPr="00D579E8">
              <w:rPr>
                <w:rFonts w:ascii="Times New Roman" w:hAnsi="Times New Roman"/>
                <w:b/>
                <w:bCs/>
                <w:sz w:val="24"/>
                <w:szCs w:val="24"/>
                <w:lang w:eastAsia="ar-SA"/>
              </w:rPr>
              <w:t>Терміни, які вживаються в тендерній документації</w:t>
            </w:r>
          </w:p>
        </w:tc>
        <w:tc>
          <w:tcPr>
            <w:tcW w:w="6804" w:type="dxa"/>
            <w:vAlign w:val="center"/>
          </w:tcPr>
          <w:p w:rsidR="00DD01AB" w:rsidRPr="00D579E8" w:rsidRDefault="00DD01AB" w:rsidP="001C5973">
            <w:pPr>
              <w:pStyle w:val="1"/>
              <w:widowControl w:val="0"/>
              <w:spacing w:line="240" w:lineRule="auto"/>
              <w:jc w:val="both"/>
              <w:rPr>
                <w:rFonts w:ascii="Times New Roman" w:hAnsi="Times New Roman"/>
                <w:color w:val="auto"/>
                <w:sz w:val="24"/>
                <w:szCs w:val="24"/>
              </w:rPr>
            </w:pPr>
            <w:r w:rsidRPr="00D579E8">
              <w:rPr>
                <w:rFonts w:ascii="Times New Roman" w:hAnsi="Times New Roman"/>
                <w:color w:val="auto"/>
                <w:sz w:val="24"/>
                <w:szCs w:val="24"/>
              </w:rPr>
              <w:t xml:space="preserve">Тендерну документацію розроблено відповідно до вимог </w:t>
            </w:r>
            <w:hyperlink r:id="rId8" w:history="1">
              <w:r w:rsidRPr="00D579E8">
                <w:rPr>
                  <w:rStyle w:val="Hyperlink"/>
                  <w:rFonts w:ascii="Times New Roman" w:hAnsi="Times New Roman"/>
                  <w:color w:val="auto"/>
                  <w:sz w:val="24"/>
                  <w:szCs w:val="24"/>
                </w:rPr>
                <w:t>Закону</w:t>
              </w:r>
            </w:hyperlink>
            <w:r w:rsidRPr="00D579E8">
              <w:rPr>
                <w:rFonts w:ascii="Times New Roman" w:hAnsi="Times New Roman"/>
                <w:color w:val="auto"/>
                <w:sz w:val="24"/>
                <w:szCs w:val="24"/>
              </w:rPr>
              <w:t xml:space="preserve"> України «Про публічні закупівлі» від 25.12.2015 року № 922-VIII  зі змінами та доповненнями (далі – Закон), </w:t>
            </w:r>
            <w:bookmarkStart w:id="0" w:name="_Hlk117266252"/>
            <w:r w:rsidRPr="00D579E8">
              <w:rPr>
                <w:rFonts w:ascii="Times New Roman" w:hAnsi="Times New Roman"/>
                <w:noProof/>
                <w:color w:val="auto"/>
                <w:spacing w:val="-6"/>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sidRPr="00D579E8">
              <w:rPr>
                <w:rFonts w:ascii="Times New Roman" w:hAnsi="Times New Roman"/>
                <w:noProof/>
                <w:color w:val="auto"/>
                <w:spacing w:val="-6"/>
                <w:sz w:val="24"/>
                <w:szCs w:val="24"/>
              </w:rPr>
              <w:t>.</w:t>
            </w:r>
          </w:p>
          <w:p w:rsidR="00DD01AB" w:rsidRPr="00D579E8" w:rsidRDefault="00DD01AB" w:rsidP="001C5973">
            <w:pPr>
              <w:pStyle w:val="1"/>
              <w:widowControl w:val="0"/>
              <w:spacing w:line="240" w:lineRule="auto"/>
              <w:jc w:val="both"/>
              <w:rPr>
                <w:rFonts w:ascii="Times New Roman" w:hAnsi="Times New Roman"/>
                <w:color w:val="auto"/>
                <w:sz w:val="24"/>
                <w:szCs w:val="24"/>
              </w:rPr>
            </w:pPr>
            <w:r w:rsidRPr="00D579E8">
              <w:rPr>
                <w:rFonts w:ascii="Times New Roman" w:hAnsi="Times New Roman"/>
                <w:sz w:val="24"/>
                <w:szCs w:val="24"/>
              </w:rPr>
              <w:t xml:space="preserve">Терміни, які використовуються в цій тендерній документації, вживаються у значенні, наведеному в </w:t>
            </w:r>
            <w:r w:rsidRPr="00D579E8">
              <w:rPr>
                <w:rFonts w:ascii="Times New Roman" w:hAnsi="Times New Roman"/>
                <w:bCs/>
                <w:iCs/>
                <w:sz w:val="24"/>
                <w:szCs w:val="24"/>
              </w:rPr>
              <w:t>Законі,</w:t>
            </w:r>
            <w:r w:rsidRPr="00D579E8">
              <w:rPr>
                <w:rFonts w:ascii="Times New Roman" w:hAnsi="Times New Roman"/>
                <w:sz w:val="24"/>
                <w:szCs w:val="24"/>
              </w:rPr>
              <w:t xml:space="preserve"> Особливостях із врахуванням вимог інших нормативно-правових актів чинного законодавства  України</w:t>
            </w:r>
            <w:r w:rsidRPr="00D579E8">
              <w:rPr>
                <w:rFonts w:ascii="Times New Roman" w:hAnsi="Times New Roman" w:cs="Arial"/>
                <w:sz w:val="24"/>
                <w:szCs w:val="24"/>
              </w:rPr>
              <w:t>.</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2</w:t>
            </w:r>
          </w:p>
        </w:tc>
        <w:tc>
          <w:tcPr>
            <w:tcW w:w="2944" w:type="dxa"/>
          </w:tcPr>
          <w:p w:rsidR="00DD01AB" w:rsidRPr="00C24D56" w:rsidRDefault="00DD01AB" w:rsidP="00320396">
            <w:pPr>
              <w:tabs>
                <w:tab w:val="left" w:pos="2160"/>
                <w:tab w:val="left" w:pos="3600"/>
              </w:tabs>
              <w:suppressAutoHyphens/>
              <w:snapToGrid w:val="0"/>
              <w:spacing w:after="0" w:line="240" w:lineRule="auto"/>
              <w:rPr>
                <w:rFonts w:ascii="Times New Roman" w:hAnsi="Times New Roman"/>
                <w:b/>
                <w:sz w:val="24"/>
                <w:szCs w:val="24"/>
                <w:lang w:val="uk-UA" w:eastAsia="ar-SA"/>
              </w:rPr>
            </w:pPr>
            <w:r w:rsidRPr="00C24D56">
              <w:rPr>
                <w:rFonts w:ascii="Times New Roman" w:hAnsi="Times New Roman"/>
                <w:b/>
                <w:sz w:val="24"/>
                <w:szCs w:val="24"/>
                <w:lang w:val="uk-UA" w:eastAsia="ar-SA"/>
              </w:rPr>
              <w:t>Інформація про замовника торгів</w:t>
            </w:r>
          </w:p>
        </w:tc>
        <w:tc>
          <w:tcPr>
            <w:tcW w:w="6804" w:type="dxa"/>
          </w:tcPr>
          <w:p w:rsidR="00DD01AB" w:rsidRPr="00D579E8" w:rsidRDefault="00DD01AB" w:rsidP="00320396">
            <w:pPr>
              <w:pStyle w:val="1"/>
              <w:widowControl w:val="0"/>
              <w:spacing w:line="240" w:lineRule="auto"/>
              <w:jc w:val="both"/>
              <w:rPr>
                <w:rFonts w:ascii="Times New Roman" w:hAnsi="Times New Roman"/>
                <w:color w:val="auto"/>
                <w:sz w:val="24"/>
                <w:szCs w:val="24"/>
              </w:rPr>
            </w:pP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color w:val="auto"/>
                <w:sz w:val="24"/>
                <w:szCs w:val="24"/>
              </w:rPr>
            </w:pPr>
            <w:r w:rsidRPr="00D579E8">
              <w:rPr>
                <w:rFonts w:ascii="Times New Roman" w:hAnsi="Times New Roman"/>
                <w:color w:val="auto"/>
                <w:sz w:val="24"/>
                <w:szCs w:val="24"/>
              </w:rPr>
              <w:t>2.1</w:t>
            </w:r>
          </w:p>
        </w:tc>
        <w:tc>
          <w:tcPr>
            <w:tcW w:w="2944" w:type="dxa"/>
          </w:tcPr>
          <w:p w:rsidR="00DD01AB" w:rsidRPr="00D579E8" w:rsidRDefault="00DD01AB" w:rsidP="00320396">
            <w:pPr>
              <w:pStyle w:val="1"/>
              <w:widowControl w:val="0"/>
              <w:spacing w:line="240" w:lineRule="auto"/>
              <w:ind w:right="113"/>
              <w:jc w:val="both"/>
              <w:rPr>
                <w:rFonts w:ascii="Times New Roman" w:hAnsi="Times New Roman"/>
                <w:color w:val="auto"/>
                <w:sz w:val="24"/>
                <w:szCs w:val="24"/>
              </w:rPr>
            </w:pPr>
            <w:r w:rsidRPr="00D579E8">
              <w:rPr>
                <w:rFonts w:ascii="Times New Roman" w:hAnsi="Times New Roman"/>
                <w:color w:val="auto"/>
                <w:sz w:val="24"/>
                <w:szCs w:val="24"/>
              </w:rPr>
              <w:t>повне найменування</w:t>
            </w:r>
          </w:p>
        </w:tc>
        <w:tc>
          <w:tcPr>
            <w:tcW w:w="6804" w:type="dxa"/>
          </w:tcPr>
          <w:p w:rsidR="00DD01AB" w:rsidRPr="004F44A7" w:rsidRDefault="00DD01AB" w:rsidP="00320396">
            <w:pPr>
              <w:spacing w:after="0" w:line="240" w:lineRule="auto"/>
              <w:jc w:val="both"/>
              <w:rPr>
                <w:rFonts w:ascii="Times New Roman" w:hAnsi="Times New Roman"/>
                <w:sz w:val="24"/>
                <w:szCs w:val="24"/>
                <w:lang w:val="uk-UA"/>
              </w:rPr>
            </w:pPr>
            <w:r>
              <w:rPr>
                <w:rFonts w:ascii="Times New Roman" w:hAnsi="Times New Roman"/>
                <w:b/>
                <w:sz w:val="24"/>
                <w:szCs w:val="24"/>
                <w:lang w:val="uk-UA"/>
              </w:rPr>
              <w:t>Комунальне підприємство «Нововолинськводоканал» Нововолинської міської ради</w:t>
            </w:r>
            <w:r w:rsidRPr="006B0D41">
              <w:rPr>
                <w:rFonts w:ascii="Times New Roman" w:hAnsi="Times New Roman"/>
                <w:b/>
                <w:sz w:val="24"/>
                <w:szCs w:val="24"/>
                <w:lang w:val="uk-UA"/>
              </w:rPr>
              <w:t>,</w:t>
            </w:r>
            <w:r>
              <w:rPr>
                <w:rFonts w:ascii="Times New Roman" w:hAnsi="Times New Roman"/>
                <w:b/>
                <w:sz w:val="24"/>
                <w:szCs w:val="24"/>
                <w:lang w:val="uk-UA"/>
              </w:rPr>
              <w:t xml:space="preserve"> </w:t>
            </w:r>
            <w:r w:rsidRPr="006B0D41">
              <w:rPr>
                <w:rFonts w:ascii="Times New Roman" w:hAnsi="Times New Roman"/>
                <w:sz w:val="24"/>
                <w:szCs w:val="24"/>
                <w:lang w:val="uk-UA"/>
              </w:rPr>
              <w:t xml:space="preserve">код за ЄДРПОУ- </w:t>
            </w:r>
            <w:r>
              <w:rPr>
                <w:rFonts w:ascii="Times New Roman" w:hAnsi="Times New Roman"/>
                <w:sz w:val="24"/>
                <w:szCs w:val="24"/>
                <w:lang w:val="uk-UA"/>
              </w:rPr>
              <w:t>13353837</w:t>
            </w:r>
            <w:r w:rsidRPr="006B0D41">
              <w:rPr>
                <w:rFonts w:ascii="Times New Roman" w:hAnsi="Times New Roman"/>
                <w:b/>
                <w:sz w:val="24"/>
                <w:szCs w:val="24"/>
                <w:lang w:val="uk-UA"/>
              </w:rPr>
              <w:t xml:space="preserve"> </w:t>
            </w:r>
            <w:r w:rsidRPr="006B0D41">
              <w:rPr>
                <w:rFonts w:ascii="Times New Roman" w:hAnsi="Times New Roman"/>
                <w:sz w:val="24"/>
                <w:szCs w:val="24"/>
                <w:lang w:val="uk-UA"/>
              </w:rPr>
              <w:t>(надалі – Замовник).</w:t>
            </w:r>
          </w:p>
        </w:tc>
      </w:tr>
      <w:tr w:rsidR="00DD01AB" w:rsidRPr="006B0D41" w:rsidTr="00320396">
        <w:trPr>
          <w:trHeight w:val="347"/>
        </w:trPr>
        <w:tc>
          <w:tcPr>
            <w:tcW w:w="566" w:type="dxa"/>
          </w:tcPr>
          <w:p w:rsidR="00DD01AB" w:rsidRPr="00D579E8" w:rsidRDefault="00DD01AB" w:rsidP="00320396">
            <w:pPr>
              <w:pStyle w:val="1"/>
              <w:widowControl w:val="0"/>
              <w:spacing w:line="240" w:lineRule="auto"/>
              <w:rPr>
                <w:rFonts w:ascii="Times New Roman" w:hAnsi="Times New Roman"/>
                <w:color w:val="auto"/>
                <w:sz w:val="24"/>
                <w:szCs w:val="24"/>
              </w:rPr>
            </w:pPr>
            <w:r w:rsidRPr="00D579E8">
              <w:rPr>
                <w:rFonts w:ascii="Times New Roman" w:hAnsi="Times New Roman"/>
                <w:color w:val="auto"/>
                <w:sz w:val="24"/>
                <w:szCs w:val="24"/>
              </w:rPr>
              <w:t>2.2</w:t>
            </w:r>
          </w:p>
        </w:tc>
        <w:tc>
          <w:tcPr>
            <w:tcW w:w="2944" w:type="dxa"/>
          </w:tcPr>
          <w:p w:rsidR="00DD01AB" w:rsidRPr="00D579E8" w:rsidRDefault="00DD01AB" w:rsidP="00320396">
            <w:pPr>
              <w:pStyle w:val="1"/>
              <w:widowControl w:val="0"/>
              <w:spacing w:line="240" w:lineRule="auto"/>
              <w:ind w:right="113"/>
              <w:jc w:val="both"/>
              <w:rPr>
                <w:rFonts w:ascii="Times New Roman" w:hAnsi="Times New Roman"/>
                <w:color w:val="auto"/>
                <w:sz w:val="24"/>
                <w:szCs w:val="24"/>
              </w:rPr>
            </w:pPr>
            <w:r w:rsidRPr="00D579E8">
              <w:rPr>
                <w:rFonts w:ascii="Times New Roman" w:hAnsi="Times New Roman"/>
                <w:color w:val="auto"/>
                <w:sz w:val="24"/>
                <w:szCs w:val="24"/>
              </w:rPr>
              <w:t>місцезнаходження</w:t>
            </w:r>
          </w:p>
        </w:tc>
        <w:tc>
          <w:tcPr>
            <w:tcW w:w="6804" w:type="dxa"/>
          </w:tcPr>
          <w:p w:rsidR="00DD01AB" w:rsidRPr="00D579E8" w:rsidRDefault="00DD01AB" w:rsidP="001C5973">
            <w:pPr>
              <w:pStyle w:val="NormalWeb"/>
              <w:spacing w:before="0" w:beforeAutospacing="0" w:after="0" w:afterAutospacing="0"/>
              <w:jc w:val="both"/>
              <w:rPr>
                <w:szCs w:val="24"/>
              </w:rPr>
            </w:pPr>
            <w:smartTag w:uri="urn:schemas-microsoft-com:office:smarttags" w:element="metricconverter">
              <w:smartTagPr>
                <w:attr w:name="ProductID" w:val="45400, м"/>
              </w:smartTagPr>
              <w:r w:rsidRPr="00D579E8">
                <w:rPr>
                  <w:szCs w:val="24"/>
                </w:rPr>
                <w:t>45400, м</w:t>
              </w:r>
            </w:smartTag>
            <w:r w:rsidRPr="00D579E8">
              <w:rPr>
                <w:szCs w:val="24"/>
              </w:rPr>
              <w:t>. Нововолинськ, пр.-т Перемоги, 20</w:t>
            </w:r>
          </w:p>
        </w:tc>
      </w:tr>
      <w:tr w:rsidR="00DD01AB" w:rsidRPr="006B0D41" w:rsidTr="00320396">
        <w:trPr>
          <w:trHeight w:val="1443"/>
        </w:trPr>
        <w:tc>
          <w:tcPr>
            <w:tcW w:w="566" w:type="dxa"/>
          </w:tcPr>
          <w:p w:rsidR="00DD01AB" w:rsidRPr="00D579E8" w:rsidRDefault="00DD01AB" w:rsidP="00320396">
            <w:pPr>
              <w:pStyle w:val="1"/>
              <w:widowControl w:val="0"/>
              <w:spacing w:line="240" w:lineRule="auto"/>
              <w:rPr>
                <w:rFonts w:ascii="Times New Roman" w:hAnsi="Times New Roman"/>
                <w:color w:val="auto"/>
                <w:sz w:val="24"/>
                <w:szCs w:val="24"/>
              </w:rPr>
            </w:pPr>
            <w:r w:rsidRPr="00D579E8">
              <w:rPr>
                <w:rFonts w:ascii="Times New Roman" w:hAnsi="Times New Roman"/>
                <w:color w:val="auto"/>
                <w:sz w:val="24"/>
                <w:szCs w:val="24"/>
              </w:rPr>
              <w:t>2.3</w:t>
            </w:r>
          </w:p>
        </w:tc>
        <w:tc>
          <w:tcPr>
            <w:tcW w:w="2944" w:type="dxa"/>
          </w:tcPr>
          <w:p w:rsidR="00DD01AB" w:rsidRPr="00D579E8" w:rsidRDefault="00DD01AB" w:rsidP="00320396">
            <w:pPr>
              <w:pStyle w:val="1"/>
              <w:widowControl w:val="0"/>
              <w:spacing w:line="240" w:lineRule="auto"/>
              <w:rPr>
                <w:rFonts w:ascii="Times New Roman" w:hAnsi="Times New Roman"/>
                <w:color w:val="auto"/>
                <w:sz w:val="24"/>
                <w:szCs w:val="24"/>
              </w:rPr>
            </w:pPr>
            <w:r w:rsidRPr="00D579E8">
              <w:rPr>
                <w:rFonts w:ascii="Times New Roman" w:hAnsi="Times New Roman"/>
                <w:color w:val="auto"/>
                <w:sz w:val="24"/>
                <w:szCs w:val="24"/>
              </w:rPr>
              <w:t>посадова особа замовника, уповноважена здійснювати зв'язок з учасниками</w:t>
            </w:r>
          </w:p>
        </w:tc>
        <w:tc>
          <w:tcPr>
            <w:tcW w:w="6804" w:type="dxa"/>
          </w:tcPr>
          <w:p w:rsidR="00DD01AB" w:rsidRPr="003F2EB7" w:rsidRDefault="00DD01AB" w:rsidP="009B511F">
            <w:pPr>
              <w:pStyle w:val="NoSpacing"/>
              <w:jc w:val="both"/>
              <w:rPr>
                <w:color w:val="000000"/>
                <w:sz w:val="24"/>
                <w:szCs w:val="24"/>
              </w:rPr>
            </w:pPr>
            <w:r w:rsidRPr="003F2EB7">
              <w:rPr>
                <w:b/>
                <w:color w:val="000000"/>
                <w:sz w:val="24"/>
                <w:szCs w:val="24"/>
              </w:rPr>
              <w:t xml:space="preserve">з питань, що стосуються предмету закупівлі та технічної специфікації: </w:t>
            </w:r>
            <w:r>
              <w:rPr>
                <w:b/>
                <w:color w:val="000000"/>
                <w:sz w:val="24"/>
                <w:szCs w:val="24"/>
              </w:rPr>
              <w:t>Остапусь Петро Петрович</w:t>
            </w:r>
            <w:r w:rsidRPr="003F2EB7">
              <w:rPr>
                <w:color w:val="000000"/>
                <w:sz w:val="24"/>
                <w:szCs w:val="24"/>
              </w:rPr>
              <w:t xml:space="preserve"> – головний </w:t>
            </w:r>
            <w:r>
              <w:rPr>
                <w:color w:val="000000"/>
                <w:sz w:val="24"/>
                <w:szCs w:val="24"/>
              </w:rPr>
              <w:t>енергетик</w:t>
            </w:r>
            <w:r w:rsidRPr="003F2EB7">
              <w:rPr>
                <w:color w:val="000000"/>
                <w:sz w:val="24"/>
                <w:szCs w:val="24"/>
              </w:rPr>
              <w:t xml:space="preserve">  КП «Нововолинськводоканал»</w:t>
            </w:r>
            <w:r>
              <w:rPr>
                <w:color w:val="000000"/>
                <w:sz w:val="24"/>
                <w:szCs w:val="24"/>
              </w:rPr>
              <w:t xml:space="preserve"> НМР</w:t>
            </w:r>
            <w:r w:rsidRPr="003F2EB7">
              <w:rPr>
                <w:color w:val="000000"/>
                <w:sz w:val="24"/>
                <w:szCs w:val="24"/>
              </w:rPr>
              <w:t>,  тел.067</w:t>
            </w:r>
            <w:r>
              <w:rPr>
                <w:color w:val="000000"/>
                <w:sz w:val="24"/>
                <w:szCs w:val="24"/>
              </w:rPr>
              <w:t>3329212</w:t>
            </w:r>
          </w:p>
          <w:p w:rsidR="00DD01AB" w:rsidRPr="00D579E8" w:rsidRDefault="00DD01AB" w:rsidP="009B511F">
            <w:pPr>
              <w:pStyle w:val="NormalWeb"/>
              <w:spacing w:before="0" w:beforeAutospacing="0" w:after="0" w:afterAutospacing="0"/>
              <w:jc w:val="both"/>
              <w:rPr>
                <w:szCs w:val="24"/>
              </w:rPr>
            </w:pPr>
            <w:r w:rsidRPr="00D579E8">
              <w:rPr>
                <w:b/>
                <w:color w:val="000000"/>
                <w:szCs w:val="24"/>
              </w:rPr>
              <w:t xml:space="preserve">з питань проведення процедури закупівлі: </w:t>
            </w:r>
            <w:r w:rsidRPr="00D579E8">
              <w:rPr>
                <w:color w:val="000000"/>
                <w:szCs w:val="24"/>
              </w:rPr>
              <w:t>Сех Анатолій Васильович – уповноважена особа, провідний юрисконсульт</w:t>
            </w:r>
            <w:r w:rsidRPr="00D579E8">
              <w:rPr>
                <w:szCs w:val="24"/>
              </w:rPr>
              <w:t xml:space="preserve"> </w:t>
            </w:r>
            <w:r w:rsidRPr="00D579E8">
              <w:rPr>
                <w:color w:val="000000"/>
                <w:szCs w:val="24"/>
              </w:rPr>
              <w:t xml:space="preserve">КП «Нововолинськводоканал» - тел. (03344) 4-50-23, e-mail: </w:t>
            </w:r>
            <w:hyperlink r:id="rId9" w:history="1">
              <w:r w:rsidRPr="00D579E8">
                <w:rPr>
                  <w:rStyle w:val="Hyperlink"/>
                  <w:szCs w:val="24"/>
                  <w:lang w:val="en-US"/>
                </w:rPr>
                <w:t>vodokanal</w:t>
              </w:r>
              <w:r w:rsidRPr="00D579E8">
                <w:rPr>
                  <w:rStyle w:val="Hyperlink"/>
                  <w:szCs w:val="24"/>
                </w:rPr>
                <w:t>@nov-rada.gov.ua</w:t>
              </w:r>
            </w:hyperlink>
            <w:r w:rsidRPr="00D579E8">
              <w:rPr>
                <w:szCs w:val="24"/>
              </w:rPr>
              <w:t>;</w:t>
            </w:r>
          </w:p>
          <w:p w:rsidR="00DD01AB" w:rsidRPr="00D579E8" w:rsidRDefault="00DD01AB" w:rsidP="009B511F">
            <w:pPr>
              <w:pStyle w:val="NormalWeb"/>
              <w:spacing w:before="0" w:beforeAutospacing="0" w:after="0" w:afterAutospacing="0"/>
              <w:jc w:val="both"/>
              <w:rPr>
                <w:i/>
                <w:szCs w:val="24"/>
              </w:rPr>
            </w:pPr>
            <w:r w:rsidRPr="00D579E8">
              <w:rPr>
                <w:szCs w:val="24"/>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DD01AB" w:rsidRPr="006B0D41" w:rsidTr="00320396">
        <w:trPr>
          <w:trHeight w:val="326"/>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3</w:t>
            </w:r>
          </w:p>
        </w:tc>
        <w:tc>
          <w:tcPr>
            <w:tcW w:w="2944" w:type="dxa"/>
          </w:tcPr>
          <w:p w:rsidR="00DD01AB" w:rsidRPr="00D579E8" w:rsidRDefault="00DD01AB" w:rsidP="00320396">
            <w:pPr>
              <w:pStyle w:val="1"/>
              <w:widowControl w:val="0"/>
              <w:spacing w:line="240" w:lineRule="auto"/>
              <w:jc w:val="both"/>
              <w:rPr>
                <w:rFonts w:ascii="Times New Roman" w:hAnsi="Times New Roman"/>
                <w:b/>
                <w:color w:val="auto"/>
                <w:sz w:val="24"/>
                <w:szCs w:val="24"/>
              </w:rPr>
            </w:pPr>
            <w:r w:rsidRPr="00D579E8">
              <w:rPr>
                <w:rFonts w:ascii="Times New Roman" w:hAnsi="Times New Roman"/>
                <w:b/>
                <w:color w:val="auto"/>
                <w:sz w:val="24"/>
                <w:szCs w:val="24"/>
              </w:rPr>
              <w:t>Процедура закупівлі</w:t>
            </w:r>
          </w:p>
        </w:tc>
        <w:tc>
          <w:tcPr>
            <w:tcW w:w="6804" w:type="dxa"/>
          </w:tcPr>
          <w:p w:rsidR="00DD01AB" w:rsidRPr="00D579E8" w:rsidRDefault="00DD01AB" w:rsidP="00320396">
            <w:pPr>
              <w:pStyle w:val="1"/>
              <w:widowControl w:val="0"/>
              <w:spacing w:line="240" w:lineRule="auto"/>
              <w:jc w:val="both"/>
              <w:rPr>
                <w:rFonts w:ascii="Times New Roman" w:hAnsi="Times New Roman"/>
                <w:color w:val="auto"/>
                <w:sz w:val="24"/>
                <w:szCs w:val="24"/>
              </w:rPr>
            </w:pPr>
            <w:r w:rsidRPr="00D579E8">
              <w:rPr>
                <w:rFonts w:ascii="Times New Roman" w:hAnsi="Times New Roman" w:cs="Arial"/>
                <w:sz w:val="24"/>
                <w:szCs w:val="24"/>
              </w:rPr>
              <w:t>Відкриті торги у порядку визначеному Особливостями.</w:t>
            </w:r>
          </w:p>
        </w:tc>
      </w:tr>
      <w:tr w:rsidR="00DD01AB" w:rsidRPr="006B0D41" w:rsidTr="00320396">
        <w:trPr>
          <w:trHeight w:val="273"/>
        </w:trPr>
        <w:tc>
          <w:tcPr>
            <w:tcW w:w="566" w:type="dxa"/>
          </w:tcPr>
          <w:p w:rsidR="00DD01AB" w:rsidRPr="004F44A7" w:rsidRDefault="00DD01AB" w:rsidP="00320396">
            <w:pPr>
              <w:widowControl w:val="0"/>
              <w:spacing w:after="0" w:line="240" w:lineRule="auto"/>
              <w:contextualSpacing/>
              <w:rPr>
                <w:rFonts w:ascii="Times New Roman" w:hAnsi="Times New Roman"/>
                <w:sz w:val="24"/>
                <w:szCs w:val="24"/>
                <w:lang w:val="uk-UA" w:eastAsia="uk-UA"/>
              </w:rPr>
            </w:pPr>
            <w:r w:rsidRPr="004F44A7">
              <w:rPr>
                <w:rFonts w:ascii="Times New Roman" w:hAnsi="Times New Roman"/>
                <w:sz w:val="24"/>
                <w:szCs w:val="24"/>
                <w:lang w:val="uk-UA" w:eastAsia="uk-UA"/>
              </w:rPr>
              <w:t>3.1</w:t>
            </w:r>
          </w:p>
        </w:tc>
        <w:tc>
          <w:tcPr>
            <w:tcW w:w="2944" w:type="dxa"/>
          </w:tcPr>
          <w:p w:rsidR="00DD01AB" w:rsidRPr="006B0D41" w:rsidRDefault="00DD01AB" w:rsidP="00320396">
            <w:pPr>
              <w:pStyle w:val="Heading2"/>
              <w:spacing w:before="0" w:line="240" w:lineRule="auto"/>
              <w:rPr>
                <w:rFonts w:ascii="Times New Roman" w:hAnsi="Times New Roman"/>
                <w:b/>
                <w:i/>
                <w:color w:val="auto"/>
                <w:sz w:val="24"/>
                <w:szCs w:val="24"/>
                <w:lang w:val="uk-UA" w:eastAsia="uk-UA"/>
              </w:rPr>
            </w:pPr>
            <w:r w:rsidRPr="006B0D41">
              <w:rPr>
                <w:rFonts w:ascii="Times New Roman" w:hAnsi="Times New Roman"/>
                <w:color w:val="auto"/>
                <w:sz w:val="24"/>
                <w:szCs w:val="24"/>
                <w:lang w:val="uk-UA" w:eastAsia="uk-UA"/>
              </w:rPr>
              <w:t>джерело фінансування</w:t>
            </w:r>
          </w:p>
        </w:tc>
        <w:tc>
          <w:tcPr>
            <w:tcW w:w="6804" w:type="dxa"/>
          </w:tcPr>
          <w:p w:rsidR="00DD01AB" w:rsidRPr="00D579E8" w:rsidRDefault="00DD01AB" w:rsidP="00320396">
            <w:pPr>
              <w:pStyle w:val="NormalWeb"/>
              <w:spacing w:before="0" w:beforeAutospacing="0" w:after="0" w:afterAutospacing="0"/>
              <w:jc w:val="both"/>
              <w:rPr>
                <w:szCs w:val="24"/>
              </w:rPr>
            </w:pPr>
            <w:r w:rsidRPr="00D579E8">
              <w:rPr>
                <w:szCs w:val="24"/>
              </w:rPr>
              <w:t>Власний бюджет (кошти від господарської діяльності підприємства).</w:t>
            </w:r>
          </w:p>
        </w:tc>
      </w:tr>
      <w:tr w:rsidR="00DD01AB" w:rsidRPr="006B0D41" w:rsidTr="00320396">
        <w:trPr>
          <w:trHeight w:val="848"/>
        </w:trPr>
        <w:tc>
          <w:tcPr>
            <w:tcW w:w="566" w:type="dxa"/>
          </w:tcPr>
          <w:p w:rsidR="00DD01AB" w:rsidRPr="004F44A7" w:rsidRDefault="00DD01AB" w:rsidP="00320396">
            <w:pPr>
              <w:widowControl w:val="0"/>
              <w:spacing w:after="0" w:line="240" w:lineRule="auto"/>
              <w:contextualSpacing/>
              <w:rPr>
                <w:rFonts w:ascii="Times New Roman" w:hAnsi="Times New Roman"/>
                <w:sz w:val="24"/>
                <w:szCs w:val="24"/>
                <w:lang w:val="uk-UA" w:eastAsia="uk-UA"/>
              </w:rPr>
            </w:pPr>
            <w:r w:rsidRPr="004F44A7">
              <w:rPr>
                <w:rFonts w:ascii="Times New Roman" w:hAnsi="Times New Roman"/>
                <w:sz w:val="24"/>
                <w:szCs w:val="24"/>
                <w:lang w:val="uk-UA" w:eastAsia="uk-UA"/>
              </w:rPr>
              <w:t>3.2</w:t>
            </w:r>
          </w:p>
        </w:tc>
        <w:tc>
          <w:tcPr>
            <w:tcW w:w="2944" w:type="dxa"/>
          </w:tcPr>
          <w:p w:rsidR="00DD01AB" w:rsidRPr="006B0D41" w:rsidRDefault="00DD01AB" w:rsidP="00320396">
            <w:pPr>
              <w:pStyle w:val="Heading2"/>
              <w:spacing w:before="0" w:line="240" w:lineRule="auto"/>
              <w:rPr>
                <w:rFonts w:ascii="Times New Roman" w:hAnsi="Times New Roman"/>
                <w:b/>
                <w:i/>
                <w:color w:val="auto"/>
                <w:sz w:val="24"/>
                <w:szCs w:val="24"/>
                <w:lang w:val="uk-UA" w:eastAsia="uk-UA"/>
              </w:rPr>
            </w:pPr>
            <w:r w:rsidRPr="006B0D41">
              <w:rPr>
                <w:rFonts w:ascii="Times New Roman" w:hAnsi="Times New Roman"/>
                <w:color w:val="auto"/>
                <w:sz w:val="24"/>
                <w:szCs w:val="24"/>
                <w:lang w:val="uk-UA"/>
              </w:rPr>
              <w:t>Очікувана вартість предмету закупівлі</w:t>
            </w:r>
          </w:p>
        </w:tc>
        <w:tc>
          <w:tcPr>
            <w:tcW w:w="6804" w:type="dxa"/>
          </w:tcPr>
          <w:p w:rsidR="00DD01AB" w:rsidRPr="001C5973" w:rsidRDefault="00DD01AB" w:rsidP="001C5973">
            <w:pPr>
              <w:spacing w:after="0" w:line="240" w:lineRule="auto"/>
              <w:rPr>
                <w:rFonts w:ascii="Times New Roman" w:hAnsi="Times New Roman"/>
                <w:sz w:val="24"/>
                <w:szCs w:val="24"/>
                <w:lang w:val="uk-UA"/>
              </w:rPr>
            </w:pPr>
            <w:r w:rsidRPr="001C5973">
              <w:rPr>
                <w:rFonts w:ascii="Times New Roman" w:hAnsi="Times New Roman"/>
                <w:sz w:val="24"/>
                <w:szCs w:val="24"/>
                <w:lang w:val="uk-UA"/>
              </w:rPr>
              <w:t>Загальна очікувана вартість предмета закупівлі:</w:t>
            </w:r>
          </w:p>
          <w:p w:rsidR="00DD01AB" w:rsidRPr="001C5973" w:rsidRDefault="00DD01AB" w:rsidP="001C5973">
            <w:pPr>
              <w:spacing w:after="0" w:line="240" w:lineRule="auto"/>
              <w:jc w:val="both"/>
              <w:rPr>
                <w:rFonts w:ascii="Times New Roman" w:hAnsi="Times New Roman"/>
                <w:sz w:val="24"/>
                <w:szCs w:val="24"/>
                <w:lang w:val="uk-UA"/>
              </w:rPr>
            </w:pPr>
            <w:r>
              <w:rPr>
                <w:rFonts w:ascii="Times New Roman" w:hAnsi="Times New Roman"/>
                <w:b/>
                <w:bCs/>
                <w:sz w:val="24"/>
                <w:szCs w:val="24"/>
                <w:lang w:val="uk-UA"/>
              </w:rPr>
              <w:t>80</w:t>
            </w:r>
            <w:r w:rsidRPr="006B0D41">
              <w:rPr>
                <w:rFonts w:ascii="Times New Roman" w:hAnsi="Times New Roman"/>
                <w:b/>
                <w:bCs/>
                <w:sz w:val="24"/>
                <w:szCs w:val="24"/>
                <w:lang w:val="uk-UA"/>
              </w:rPr>
              <w:t xml:space="preserve"> </w:t>
            </w:r>
            <w:r>
              <w:rPr>
                <w:rFonts w:ascii="Times New Roman" w:hAnsi="Times New Roman"/>
                <w:b/>
                <w:bCs/>
                <w:sz w:val="24"/>
                <w:szCs w:val="24"/>
                <w:lang w:val="uk-UA"/>
              </w:rPr>
              <w:t>0</w:t>
            </w:r>
            <w:r w:rsidRPr="006B0D41">
              <w:rPr>
                <w:rFonts w:ascii="Times New Roman" w:hAnsi="Times New Roman"/>
                <w:b/>
                <w:bCs/>
                <w:sz w:val="24"/>
                <w:szCs w:val="24"/>
                <w:lang w:val="uk-UA"/>
              </w:rPr>
              <w:t xml:space="preserve">00,00 грн. </w:t>
            </w:r>
            <w:r w:rsidRPr="006B0D41">
              <w:rPr>
                <w:rFonts w:ascii="Times New Roman" w:hAnsi="Times New Roman"/>
                <w:bCs/>
                <w:sz w:val="24"/>
                <w:szCs w:val="24"/>
                <w:lang w:val="uk-UA"/>
              </w:rPr>
              <w:t>(</w:t>
            </w:r>
            <w:r>
              <w:rPr>
                <w:rFonts w:ascii="Times New Roman" w:hAnsi="Times New Roman"/>
                <w:bCs/>
                <w:sz w:val="24"/>
                <w:szCs w:val="24"/>
                <w:lang w:val="uk-UA"/>
              </w:rPr>
              <w:t>вісімдесят</w:t>
            </w:r>
            <w:r w:rsidRPr="006B0D41">
              <w:rPr>
                <w:rFonts w:ascii="Times New Roman" w:hAnsi="Times New Roman"/>
                <w:bCs/>
                <w:sz w:val="24"/>
                <w:szCs w:val="24"/>
                <w:lang w:val="uk-UA"/>
              </w:rPr>
              <w:t xml:space="preserve"> тисяч грн. 00 коп.)</w:t>
            </w:r>
            <w:r w:rsidRPr="001C5973">
              <w:rPr>
                <w:rFonts w:ascii="Times New Roman" w:hAnsi="Times New Roman"/>
                <w:sz w:val="24"/>
                <w:szCs w:val="24"/>
                <w:lang w:val="uk-UA"/>
              </w:rPr>
              <w:t xml:space="preserve"> </w:t>
            </w:r>
            <w:r w:rsidRPr="001C5973">
              <w:rPr>
                <w:rFonts w:ascii="Times New Roman" w:hAnsi="Times New Roman"/>
                <w:b/>
                <w:sz w:val="24"/>
                <w:szCs w:val="24"/>
                <w:lang w:val="uk-UA"/>
              </w:rPr>
              <w:t>з  ПДВ.</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4</w:t>
            </w:r>
          </w:p>
        </w:tc>
        <w:tc>
          <w:tcPr>
            <w:tcW w:w="2944"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Інформація про предмет закупівлі</w:t>
            </w:r>
          </w:p>
        </w:tc>
        <w:tc>
          <w:tcPr>
            <w:tcW w:w="6804" w:type="dxa"/>
          </w:tcPr>
          <w:p w:rsidR="00DD01AB" w:rsidRPr="00D579E8" w:rsidRDefault="00DD01AB" w:rsidP="00320396">
            <w:pPr>
              <w:pStyle w:val="1"/>
              <w:widowControl w:val="0"/>
              <w:spacing w:line="240" w:lineRule="auto"/>
              <w:jc w:val="both"/>
              <w:rPr>
                <w:rFonts w:ascii="Times New Roman" w:hAnsi="Times New Roman"/>
                <w:color w:val="auto"/>
                <w:sz w:val="24"/>
                <w:szCs w:val="24"/>
              </w:rPr>
            </w:pPr>
          </w:p>
        </w:tc>
      </w:tr>
      <w:tr w:rsidR="00DD01AB" w:rsidRPr="006B0D41" w:rsidTr="00320396">
        <w:trPr>
          <w:trHeight w:val="622"/>
        </w:trPr>
        <w:tc>
          <w:tcPr>
            <w:tcW w:w="566" w:type="dxa"/>
          </w:tcPr>
          <w:p w:rsidR="00DD01AB" w:rsidRPr="00D579E8" w:rsidRDefault="00DD01AB" w:rsidP="00320396">
            <w:pPr>
              <w:pStyle w:val="1"/>
              <w:widowControl w:val="0"/>
              <w:spacing w:line="240" w:lineRule="auto"/>
              <w:rPr>
                <w:rFonts w:ascii="Times New Roman" w:hAnsi="Times New Roman"/>
                <w:color w:val="auto"/>
                <w:sz w:val="24"/>
                <w:szCs w:val="24"/>
              </w:rPr>
            </w:pPr>
            <w:r w:rsidRPr="00D579E8">
              <w:rPr>
                <w:rFonts w:ascii="Times New Roman" w:hAnsi="Times New Roman"/>
                <w:color w:val="auto"/>
                <w:sz w:val="24"/>
                <w:szCs w:val="24"/>
              </w:rPr>
              <w:t>4.1</w:t>
            </w:r>
          </w:p>
        </w:tc>
        <w:tc>
          <w:tcPr>
            <w:tcW w:w="2944" w:type="dxa"/>
          </w:tcPr>
          <w:p w:rsidR="00DD01AB" w:rsidRPr="00D579E8" w:rsidRDefault="00DD01AB" w:rsidP="00320396">
            <w:pPr>
              <w:pStyle w:val="1"/>
              <w:widowControl w:val="0"/>
              <w:spacing w:line="240" w:lineRule="auto"/>
              <w:ind w:left="-9" w:right="113"/>
              <w:rPr>
                <w:rFonts w:ascii="Times New Roman" w:hAnsi="Times New Roman"/>
                <w:color w:val="auto"/>
                <w:sz w:val="24"/>
                <w:szCs w:val="24"/>
              </w:rPr>
            </w:pPr>
            <w:r w:rsidRPr="00D579E8">
              <w:rPr>
                <w:rFonts w:ascii="Times New Roman" w:hAnsi="Times New Roman"/>
                <w:color w:val="auto"/>
                <w:sz w:val="24"/>
                <w:szCs w:val="24"/>
              </w:rPr>
              <w:t>назва предмета закупівлі</w:t>
            </w:r>
          </w:p>
        </w:tc>
        <w:tc>
          <w:tcPr>
            <w:tcW w:w="6804" w:type="dxa"/>
          </w:tcPr>
          <w:p w:rsidR="00DD01AB" w:rsidRPr="004F44A7" w:rsidRDefault="00DD01AB" w:rsidP="00320396">
            <w:pPr>
              <w:pStyle w:val="FR1"/>
              <w:ind w:left="0"/>
              <w:rPr>
                <w:noProof/>
                <w:sz w:val="24"/>
                <w:szCs w:val="24"/>
              </w:rPr>
            </w:pPr>
            <w:r w:rsidRPr="007464C8">
              <w:rPr>
                <w:rStyle w:val="PageNumber"/>
                <w:rFonts w:eastAsia="Times New Roman"/>
                <w:b/>
                <w:sz w:val="24"/>
                <w:szCs w:val="24"/>
              </w:rPr>
              <w:t>Електричні матеріали та приладдя</w:t>
            </w:r>
            <w:r>
              <w:rPr>
                <w:b/>
                <w:noProof/>
                <w:sz w:val="24"/>
                <w:szCs w:val="24"/>
              </w:rPr>
              <w:t>,</w:t>
            </w:r>
            <w:r w:rsidRPr="004F44A7">
              <w:rPr>
                <w:b/>
                <w:noProof/>
                <w:sz w:val="24"/>
                <w:szCs w:val="24"/>
              </w:rPr>
              <w:t xml:space="preserve"> </w:t>
            </w:r>
            <w:r>
              <w:rPr>
                <w:noProof/>
                <w:sz w:val="24"/>
                <w:szCs w:val="24"/>
              </w:rPr>
              <w:t>к</w:t>
            </w:r>
            <w:r w:rsidRPr="004F44A7">
              <w:rPr>
                <w:noProof/>
                <w:sz w:val="24"/>
                <w:szCs w:val="24"/>
              </w:rPr>
              <w:t xml:space="preserve">од за ДК 021:2015 (CPV) </w:t>
            </w:r>
            <w:r>
              <w:rPr>
                <w:noProof/>
                <w:sz w:val="24"/>
                <w:szCs w:val="24"/>
              </w:rPr>
              <w:t xml:space="preserve">«Єдиний закупівельний словник» - </w:t>
            </w:r>
            <w:r w:rsidRPr="004F44A7">
              <w:rPr>
                <w:noProof/>
                <w:sz w:val="24"/>
                <w:szCs w:val="24"/>
              </w:rPr>
              <w:t xml:space="preserve">ДК 021:2015: </w:t>
            </w:r>
            <w:r w:rsidRPr="007464C8">
              <w:rPr>
                <w:sz w:val="24"/>
                <w:szCs w:val="24"/>
              </w:rPr>
              <w:t>31680000-6</w:t>
            </w:r>
            <w:r>
              <w:rPr>
                <w:rStyle w:val="PageNumber"/>
                <w:rFonts w:eastAsia="Times New Roman"/>
              </w:rPr>
              <w:t xml:space="preserve"> «</w:t>
            </w:r>
            <w:r w:rsidRPr="007464C8">
              <w:rPr>
                <w:sz w:val="24"/>
                <w:szCs w:val="24"/>
              </w:rPr>
              <w:t>Електричне приладдя та супутні товари до електричного обладнання</w:t>
            </w:r>
            <w:r w:rsidRPr="00C9683D">
              <w:rPr>
                <w:sz w:val="24"/>
                <w:szCs w:val="24"/>
              </w:rPr>
              <w:t>»</w:t>
            </w:r>
            <w:r>
              <w:rPr>
                <w:sz w:val="24"/>
                <w:szCs w:val="24"/>
              </w:rPr>
              <w:t>.</w:t>
            </w:r>
          </w:p>
          <w:p w:rsidR="00DD01AB" w:rsidRPr="004F44A7" w:rsidRDefault="00DD01AB" w:rsidP="00320396">
            <w:pPr>
              <w:spacing w:after="0" w:line="240" w:lineRule="auto"/>
              <w:jc w:val="both"/>
              <w:rPr>
                <w:rFonts w:ascii="Times New Roman" w:hAnsi="Times New Roman"/>
                <w:b/>
                <w:bCs/>
                <w:sz w:val="24"/>
                <w:szCs w:val="24"/>
                <w:lang w:val="uk-UA"/>
              </w:rPr>
            </w:pPr>
            <w:r w:rsidRPr="004F44A7">
              <w:rPr>
                <w:rFonts w:ascii="Times New Roman" w:hAnsi="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Pr>
                <w:rFonts w:ascii="Times New Roman" w:hAnsi="Times New Roman"/>
                <w:sz w:val="24"/>
                <w:szCs w:val="24"/>
                <w:lang w:val="uk-UA" w:eastAsia="ru-RU"/>
              </w:rPr>
              <w:t xml:space="preserve">ДК 021:2015 </w:t>
            </w:r>
            <w:r w:rsidRPr="006B0D41">
              <w:rPr>
                <w:rFonts w:ascii="Times New Roman" w:hAnsi="Times New Roman"/>
                <w:sz w:val="24"/>
                <w:szCs w:val="24"/>
                <w:lang w:val="uk-UA"/>
              </w:rPr>
              <w:t>31681410-0 «Електричні матеріали».</w:t>
            </w:r>
            <w:r w:rsidRPr="004F44A7">
              <w:rPr>
                <w:rFonts w:ascii="Times New Roman" w:hAnsi="Times New Roman"/>
                <w:sz w:val="24"/>
                <w:szCs w:val="24"/>
                <w:lang w:val="uk-UA"/>
              </w:rPr>
              <w:t xml:space="preserve">  </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color w:val="auto"/>
                <w:sz w:val="24"/>
                <w:szCs w:val="24"/>
              </w:rPr>
            </w:pPr>
            <w:r w:rsidRPr="00D579E8">
              <w:rPr>
                <w:rFonts w:ascii="Times New Roman" w:hAnsi="Times New Roman"/>
                <w:color w:val="auto"/>
                <w:sz w:val="24"/>
                <w:szCs w:val="24"/>
              </w:rPr>
              <w:t>4.2</w:t>
            </w:r>
          </w:p>
        </w:tc>
        <w:tc>
          <w:tcPr>
            <w:tcW w:w="2944" w:type="dxa"/>
          </w:tcPr>
          <w:p w:rsidR="00DD01AB" w:rsidRPr="00D579E8" w:rsidRDefault="00DD01AB" w:rsidP="00320396">
            <w:pPr>
              <w:pStyle w:val="1"/>
              <w:widowControl w:val="0"/>
              <w:spacing w:line="240" w:lineRule="auto"/>
              <w:ind w:left="-9" w:right="113"/>
              <w:rPr>
                <w:rFonts w:ascii="Times New Roman" w:hAnsi="Times New Roman"/>
                <w:color w:val="auto"/>
                <w:sz w:val="24"/>
                <w:szCs w:val="24"/>
              </w:rPr>
            </w:pPr>
            <w:r w:rsidRPr="00D579E8">
              <w:rPr>
                <w:rFonts w:ascii="Times New Roman" w:hAnsi="Times New Roman"/>
                <w:color w:val="auto"/>
                <w:sz w:val="24"/>
                <w:szCs w:val="24"/>
              </w:rPr>
              <w:t xml:space="preserve">опис окремої частини (частин) предмета закупівлі (лота), щодо якої можуть бути подані тендерні пропозиції </w:t>
            </w:r>
          </w:p>
        </w:tc>
        <w:tc>
          <w:tcPr>
            <w:tcW w:w="6804" w:type="dxa"/>
          </w:tcPr>
          <w:p w:rsidR="00DD01AB" w:rsidRPr="00D579E8" w:rsidRDefault="00DD01AB" w:rsidP="00320396">
            <w:pPr>
              <w:pStyle w:val="1"/>
              <w:widowControl w:val="0"/>
              <w:spacing w:line="240" w:lineRule="auto"/>
              <w:jc w:val="both"/>
              <w:rPr>
                <w:rFonts w:ascii="Times New Roman" w:hAnsi="Times New Roman" w:cs="Arial"/>
                <w:b/>
                <w:bCs/>
                <w:color w:val="auto"/>
                <w:kern w:val="3"/>
                <w:sz w:val="24"/>
                <w:szCs w:val="24"/>
                <w:lang w:eastAsia="zh-CN" w:bidi="hi-IN"/>
              </w:rPr>
            </w:pPr>
            <w:r w:rsidRPr="00D579E8">
              <w:rPr>
                <w:rFonts w:ascii="Times New Roman" w:hAnsi="Times New Roman"/>
                <w:color w:val="auto"/>
                <w:sz w:val="24"/>
                <w:szCs w:val="24"/>
              </w:rPr>
              <w:t>Закупівля не передбачає поділу на лоти. Тендерна пропозиція подається щодо предмету закупівлі в цілому.</w:t>
            </w:r>
          </w:p>
          <w:p w:rsidR="00DD01AB" w:rsidRPr="004F44A7" w:rsidRDefault="00DD01AB" w:rsidP="00320396">
            <w:pPr>
              <w:spacing w:after="0" w:line="240" w:lineRule="auto"/>
              <w:rPr>
                <w:rFonts w:ascii="Times New Roman" w:hAnsi="Times New Roman"/>
                <w:sz w:val="24"/>
                <w:szCs w:val="24"/>
                <w:lang w:val="uk-UA"/>
              </w:rPr>
            </w:pPr>
          </w:p>
        </w:tc>
      </w:tr>
      <w:tr w:rsidR="00DD01AB" w:rsidRPr="006B0D41" w:rsidTr="00320396">
        <w:trPr>
          <w:trHeight w:val="557"/>
        </w:trPr>
        <w:tc>
          <w:tcPr>
            <w:tcW w:w="566" w:type="dxa"/>
          </w:tcPr>
          <w:p w:rsidR="00DD01AB" w:rsidRPr="00D579E8" w:rsidRDefault="00DD01AB" w:rsidP="00320396">
            <w:pPr>
              <w:pStyle w:val="1"/>
              <w:widowControl w:val="0"/>
              <w:spacing w:line="240" w:lineRule="auto"/>
              <w:rPr>
                <w:rFonts w:ascii="Times New Roman" w:hAnsi="Times New Roman"/>
                <w:color w:val="auto"/>
                <w:sz w:val="24"/>
                <w:szCs w:val="24"/>
              </w:rPr>
            </w:pPr>
            <w:r w:rsidRPr="00D579E8">
              <w:rPr>
                <w:rFonts w:ascii="Times New Roman" w:hAnsi="Times New Roman"/>
                <w:color w:val="auto"/>
                <w:sz w:val="24"/>
                <w:szCs w:val="24"/>
              </w:rPr>
              <w:t>4.3</w:t>
            </w:r>
          </w:p>
        </w:tc>
        <w:tc>
          <w:tcPr>
            <w:tcW w:w="2944" w:type="dxa"/>
          </w:tcPr>
          <w:p w:rsidR="00DD01AB" w:rsidRPr="00D579E8" w:rsidRDefault="00DD01AB" w:rsidP="00320396">
            <w:pPr>
              <w:pStyle w:val="1"/>
              <w:widowControl w:val="0"/>
              <w:spacing w:line="240" w:lineRule="auto"/>
              <w:ind w:left="-9" w:right="113"/>
              <w:jc w:val="both"/>
              <w:rPr>
                <w:rFonts w:ascii="Times New Roman" w:hAnsi="Times New Roman"/>
                <w:color w:val="auto"/>
                <w:sz w:val="24"/>
                <w:szCs w:val="24"/>
              </w:rPr>
            </w:pPr>
            <w:r w:rsidRPr="00D579E8">
              <w:rPr>
                <w:rFonts w:ascii="Times New Roman" w:hAnsi="Times New Roman"/>
                <w:color w:val="auto"/>
                <w:sz w:val="24"/>
                <w:szCs w:val="24"/>
              </w:rPr>
              <w:t>місце, кількість, обсяг поставки товарів (надання послуг, виконання робіт)</w:t>
            </w:r>
          </w:p>
        </w:tc>
        <w:tc>
          <w:tcPr>
            <w:tcW w:w="6804" w:type="dxa"/>
          </w:tcPr>
          <w:p w:rsidR="00DD01AB" w:rsidRPr="006B0D41" w:rsidRDefault="00DD01AB" w:rsidP="00276C95">
            <w:pPr>
              <w:spacing w:after="0" w:line="240" w:lineRule="auto"/>
              <w:ind w:right="113"/>
              <w:jc w:val="both"/>
              <w:rPr>
                <w:rFonts w:ascii="Times New Roman" w:hAnsi="Times New Roman"/>
                <w:color w:val="000000"/>
                <w:sz w:val="24"/>
                <w:szCs w:val="24"/>
                <w:lang w:val="uk-UA"/>
              </w:rPr>
            </w:pPr>
            <w:r w:rsidRPr="006B0D41">
              <w:rPr>
                <w:rFonts w:ascii="Times New Roman" w:hAnsi="Times New Roman"/>
                <w:color w:val="000000"/>
                <w:sz w:val="24"/>
                <w:szCs w:val="24"/>
                <w:lang w:val="uk-UA"/>
              </w:rPr>
              <w:t xml:space="preserve">*Місце поставки: </w:t>
            </w:r>
            <w:r>
              <w:rPr>
                <w:rFonts w:ascii="Times New Roman" w:hAnsi="Times New Roman"/>
                <w:color w:val="000000"/>
                <w:sz w:val="24"/>
                <w:szCs w:val="24"/>
                <w:lang w:val="uk-UA"/>
              </w:rPr>
              <w:t>Волинська</w:t>
            </w:r>
            <w:r w:rsidRPr="006B0D41">
              <w:rPr>
                <w:rFonts w:ascii="Times New Roman" w:hAnsi="Times New Roman"/>
                <w:color w:val="000000"/>
                <w:sz w:val="24"/>
                <w:szCs w:val="24"/>
                <w:lang w:val="uk-UA"/>
              </w:rPr>
              <w:t xml:space="preserve"> область м. </w:t>
            </w:r>
            <w:r>
              <w:rPr>
                <w:rFonts w:ascii="Times New Roman" w:hAnsi="Times New Roman"/>
                <w:color w:val="000000"/>
                <w:sz w:val="24"/>
                <w:szCs w:val="24"/>
                <w:lang w:val="uk-UA"/>
              </w:rPr>
              <w:t>Нововолинськ</w:t>
            </w:r>
          </w:p>
          <w:p w:rsidR="00DD01AB" w:rsidRPr="00D579E8" w:rsidRDefault="00DD01AB" w:rsidP="00320396">
            <w:pPr>
              <w:pStyle w:val="1"/>
              <w:widowControl w:val="0"/>
              <w:spacing w:line="240" w:lineRule="auto"/>
              <w:jc w:val="both"/>
              <w:rPr>
                <w:rFonts w:ascii="Times New Roman" w:hAnsi="Times New Roman"/>
                <w:color w:val="auto"/>
                <w:sz w:val="24"/>
                <w:szCs w:val="24"/>
              </w:rPr>
            </w:pPr>
            <w:r w:rsidRPr="00D579E8">
              <w:rPr>
                <w:rFonts w:ascii="Times New Roman" w:hAnsi="Times New Roman"/>
                <w:i/>
                <w:sz w:val="20"/>
                <w:szCs w:val="20"/>
                <w:highlight w:val="white"/>
                <w:lang w:val="ru-RU"/>
              </w:rPr>
              <w:t>*</w:t>
            </w:r>
            <w:r w:rsidRPr="00D579E8">
              <w:rPr>
                <w:rFonts w:ascii="Times New Roman" w:hAnsi="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DD01AB" w:rsidRDefault="00DD01AB" w:rsidP="00320396">
            <w:pPr>
              <w:widowControl w:val="0"/>
              <w:spacing w:after="0" w:line="240" w:lineRule="auto"/>
              <w:ind w:right="142"/>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Кількість: 19 одиниця. </w:t>
            </w:r>
          </w:p>
          <w:p w:rsidR="00DD01AB" w:rsidRPr="001F4A1C" w:rsidRDefault="00DD01AB" w:rsidP="00320396">
            <w:pPr>
              <w:widowControl w:val="0"/>
              <w:spacing w:after="0" w:line="240" w:lineRule="auto"/>
              <w:ind w:right="142"/>
              <w:jc w:val="both"/>
              <w:rPr>
                <w:rFonts w:ascii="Times New Roman" w:hAnsi="Times New Roman"/>
                <w:sz w:val="24"/>
                <w:szCs w:val="24"/>
                <w:shd w:val="clear" w:color="auto" w:fill="FFFFFF"/>
                <w:lang w:val="uk-UA" w:eastAsia="ru-RU"/>
              </w:rPr>
            </w:pPr>
            <w:r w:rsidRPr="004F44A7">
              <w:rPr>
                <w:rFonts w:ascii="Times New Roman" w:hAnsi="Times New Roman"/>
                <w:sz w:val="24"/>
                <w:szCs w:val="24"/>
                <w:lang w:val="uk-UA"/>
              </w:rPr>
              <w:t xml:space="preserve">Детальна інформація про необхідні технічні, якісні та кількісні характеристики предмета закупівлі  викладені в </w:t>
            </w:r>
            <w:r w:rsidRPr="004F44A7">
              <w:rPr>
                <w:rFonts w:ascii="Times New Roman" w:hAnsi="Times New Roman"/>
                <w:b/>
                <w:sz w:val="24"/>
                <w:szCs w:val="24"/>
                <w:lang w:val="uk-UA"/>
              </w:rPr>
              <w:t xml:space="preserve">Додатку </w:t>
            </w:r>
            <w:r>
              <w:rPr>
                <w:rFonts w:ascii="Times New Roman" w:hAnsi="Times New Roman"/>
                <w:b/>
                <w:sz w:val="24"/>
                <w:szCs w:val="24"/>
                <w:lang w:val="uk-UA"/>
              </w:rPr>
              <w:t xml:space="preserve">№ </w:t>
            </w:r>
            <w:r w:rsidRPr="004F44A7">
              <w:rPr>
                <w:rFonts w:ascii="Times New Roman" w:hAnsi="Times New Roman"/>
                <w:b/>
                <w:sz w:val="24"/>
                <w:szCs w:val="24"/>
                <w:lang w:val="uk-UA"/>
              </w:rPr>
              <w:t xml:space="preserve">3 </w:t>
            </w:r>
            <w:r w:rsidRPr="004F44A7">
              <w:rPr>
                <w:rFonts w:ascii="Times New Roman" w:hAnsi="Times New Roman"/>
                <w:sz w:val="24"/>
                <w:szCs w:val="24"/>
                <w:lang w:val="uk-UA"/>
              </w:rPr>
              <w:t>до тендерної документації.</w:t>
            </w:r>
          </w:p>
        </w:tc>
      </w:tr>
      <w:tr w:rsidR="00DD01AB" w:rsidRPr="006B0D41" w:rsidTr="00320396">
        <w:trPr>
          <w:trHeight w:val="847"/>
        </w:trPr>
        <w:tc>
          <w:tcPr>
            <w:tcW w:w="566" w:type="dxa"/>
          </w:tcPr>
          <w:p w:rsidR="00DD01AB" w:rsidRPr="00D579E8" w:rsidRDefault="00DD01AB" w:rsidP="00320396">
            <w:pPr>
              <w:pStyle w:val="1"/>
              <w:widowControl w:val="0"/>
              <w:spacing w:line="240" w:lineRule="auto"/>
              <w:rPr>
                <w:rFonts w:ascii="Times New Roman" w:hAnsi="Times New Roman"/>
                <w:color w:val="auto"/>
                <w:sz w:val="24"/>
                <w:szCs w:val="24"/>
              </w:rPr>
            </w:pPr>
            <w:r w:rsidRPr="00D579E8">
              <w:rPr>
                <w:rFonts w:ascii="Times New Roman" w:hAnsi="Times New Roman"/>
                <w:color w:val="auto"/>
                <w:sz w:val="24"/>
                <w:szCs w:val="24"/>
              </w:rPr>
              <w:t>4.4</w:t>
            </w:r>
          </w:p>
        </w:tc>
        <w:tc>
          <w:tcPr>
            <w:tcW w:w="2944" w:type="dxa"/>
          </w:tcPr>
          <w:p w:rsidR="00DD01AB" w:rsidRPr="00D579E8" w:rsidRDefault="00DD01AB" w:rsidP="00320396">
            <w:pPr>
              <w:pStyle w:val="1"/>
              <w:widowControl w:val="0"/>
              <w:spacing w:line="240" w:lineRule="auto"/>
              <w:ind w:left="-9" w:right="113"/>
              <w:rPr>
                <w:rFonts w:ascii="Times New Roman" w:hAnsi="Times New Roman"/>
                <w:color w:val="auto"/>
                <w:sz w:val="24"/>
                <w:szCs w:val="24"/>
              </w:rPr>
            </w:pPr>
            <w:r w:rsidRPr="00D579E8">
              <w:rPr>
                <w:rFonts w:ascii="Times New Roman" w:hAnsi="Times New Roman"/>
                <w:color w:val="auto"/>
                <w:sz w:val="24"/>
                <w:szCs w:val="24"/>
              </w:rPr>
              <w:t>строк поставки товарів (надання послуг, виконання робіт)</w:t>
            </w:r>
          </w:p>
        </w:tc>
        <w:tc>
          <w:tcPr>
            <w:tcW w:w="6804" w:type="dxa"/>
          </w:tcPr>
          <w:p w:rsidR="00DD01AB" w:rsidRPr="00477AE0" w:rsidRDefault="00DD01AB" w:rsidP="0064724D">
            <w:pPr>
              <w:tabs>
                <w:tab w:val="left" w:pos="2160"/>
                <w:tab w:val="left" w:pos="3600"/>
              </w:tabs>
              <w:spacing w:after="0" w:line="240" w:lineRule="auto"/>
              <w:jc w:val="both"/>
              <w:rPr>
                <w:rFonts w:ascii="Times New Roman" w:hAnsi="Times New Roman"/>
                <w:noProof/>
                <w:sz w:val="24"/>
                <w:szCs w:val="24"/>
                <w:lang w:val="uk-UA"/>
              </w:rPr>
            </w:pPr>
            <w:r w:rsidRPr="00477AE0">
              <w:rPr>
                <w:rFonts w:ascii="Times New Roman" w:hAnsi="Times New Roman"/>
                <w:noProof/>
                <w:sz w:val="24"/>
                <w:szCs w:val="24"/>
                <w:lang w:val="uk-UA"/>
              </w:rPr>
              <w:t xml:space="preserve"> </w:t>
            </w:r>
            <w:r w:rsidRPr="006B0D41">
              <w:rPr>
                <w:rFonts w:ascii="Times New Roman" w:hAnsi="Times New Roman"/>
                <w:sz w:val="24"/>
                <w:szCs w:val="24"/>
                <w:lang w:val="uk-UA"/>
              </w:rPr>
              <w:t>З дати підписання договору до 3</w:t>
            </w:r>
            <w:r w:rsidRPr="006B0D41">
              <w:rPr>
                <w:rFonts w:ascii="Times New Roman" w:hAnsi="Times New Roman"/>
                <w:sz w:val="24"/>
                <w:szCs w:val="24"/>
              </w:rPr>
              <w:t>1</w:t>
            </w:r>
            <w:r w:rsidRPr="006B0D41">
              <w:rPr>
                <w:rFonts w:ascii="Times New Roman" w:hAnsi="Times New Roman"/>
                <w:sz w:val="24"/>
                <w:szCs w:val="24"/>
                <w:lang w:val="uk-UA"/>
              </w:rPr>
              <w:t>.12.2024 р.</w:t>
            </w:r>
          </w:p>
        </w:tc>
      </w:tr>
      <w:tr w:rsidR="00DD01AB" w:rsidRPr="006B0D41" w:rsidTr="00320396">
        <w:trPr>
          <w:trHeight w:val="274"/>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5</w:t>
            </w:r>
          </w:p>
        </w:tc>
        <w:tc>
          <w:tcPr>
            <w:tcW w:w="2944" w:type="dxa"/>
          </w:tcPr>
          <w:p w:rsidR="00DD01AB" w:rsidRPr="00D579E8" w:rsidRDefault="00DD01AB" w:rsidP="00320396">
            <w:pPr>
              <w:pStyle w:val="1"/>
              <w:widowControl w:val="0"/>
              <w:spacing w:line="240" w:lineRule="auto"/>
              <w:ind w:right="113"/>
              <w:jc w:val="both"/>
              <w:rPr>
                <w:rFonts w:ascii="Times New Roman" w:hAnsi="Times New Roman"/>
                <w:b/>
                <w:color w:val="auto"/>
                <w:sz w:val="24"/>
                <w:szCs w:val="24"/>
              </w:rPr>
            </w:pPr>
            <w:r w:rsidRPr="00D579E8">
              <w:rPr>
                <w:rFonts w:ascii="Times New Roman" w:hAnsi="Times New Roman"/>
                <w:b/>
                <w:color w:val="auto"/>
                <w:sz w:val="24"/>
                <w:szCs w:val="24"/>
              </w:rPr>
              <w:t>Недискримінація учасників</w:t>
            </w:r>
          </w:p>
        </w:tc>
        <w:tc>
          <w:tcPr>
            <w:tcW w:w="6804" w:type="dxa"/>
          </w:tcPr>
          <w:p w:rsidR="00DD01AB" w:rsidRPr="00D579E8" w:rsidRDefault="00DD01AB" w:rsidP="00320396">
            <w:pPr>
              <w:pStyle w:val="1"/>
              <w:widowControl w:val="0"/>
              <w:spacing w:line="240" w:lineRule="auto"/>
              <w:jc w:val="both"/>
              <w:rPr>
                <w:rFonts w:ascii="Times New Roman" w:hAnsi="Times New Roman"/>
                <w:color w:val="auto"/>
                <w:sz w:val="24"/>
                <w:szCs w:val="24"/>
                <w:lang w:eastAsia="en-US"/>
              </w:rPr>
            </w:pPr>
            <w:r w:rsidRPr="00D579E8">
              <w:rPr>
                <w:rFonts w:ascii="Times New Roman" w:hAnsi="Times New Roman" w:cs="Arial"/>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D579E8">
              <w:rPr>
                <w:rFonts w:ascii="Times New Roman" w:hAnsi="Times New Roman"/>
                <w:bCs/>
                <w:sz w:val="24"/>
                <w:szCs w:val="24"/>
                <w:lang w:eastAsia="uk-UA"/>
              </w:rPr>
              <w:t>.</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6</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Інформація про валюту, у якій повинно бути розраховано та зазначено ціну тендерної пропозиції</w:t>
            </w:r>
          </w:p>
        </w:tc>
        <w:tc>
          <w:tcPr>
            <w:tcW w:w="6804" w:type="dxa"/>
          </w:tcPr>
          <w:p w:rsidR="00DD01AB" w:rsidRPr="00D579E8" w:rsidRDefault="00DD01AB" w:rsidP="00320396">
            <w:pPr>
              <w:pStyle w:val="1"/>
              <w:widowControl w:val="0"/>
              <w:spacing w:line="240" w:lineRule="auto"/>
              <w:jc w:val="both"/>
              <w:rPr>
                <w:rFonts w:ascii="Times New Roman" w:hAnsi="Times New Roman"/>
                <w:color w:val="auto"/>
                <w:sz w:val="24"/>
                <w:szCs w:val="24"/>
              </w:rPr>
            </w:pPr>
            <w:r w:rsidRPr="00D579E8">
              <w:rPr>
                <w:rFonts w:ascii="Times New Roman" w:hAnsi="Times New Roman"/>
                <w:sz w:val="24"/>
                <w:szCs w:val="24"/>
              </w:rPr>
              <w:t>Валютою тендерної пропозиції є гривня.</w:t>
            </w:r>
            <w:r w:rsidRPr="00D579E8">
              <w:rPr>
                <w:rFonts w:ascii="Times New Roman" w:hAnsi="Times New Roman"/>
              </w:rPr>
              <w:t xml:space="preserve"> </w:t>
            </w:r>
            <w:r w:rsidRPr="00D579E8">
              <w:rPr>
                <w:rFonts w:ascii="Times New Roman" w:hAnsi="Times New Roman"/>
                <w:b/>
                <w:i/>
                <w:sz w:val="24"/>
                <w:szCs w:val="24"/>
              </w:rPr>
              <w:t>У разі якщо учасником процедури закупівлі є нерезидент</w:t>
            </w:r>
            <w:r w:rsidRPr="00D579E8">
              <w:rPr>
                <w:rFonts w:ascii="Times New Roman" w:hAnsi="Times New Roman"/>
                <w:b/>
                <w:sz w:val="24"/>
                <w:szCs w:val="24"/>
              </w:rPr>
              <w:t xml:space="preserve">,  </w:t>
            </w:r>
            <w:r w:rsidRPr="00D579E8">
              <w:rPr>
                <w:rFonts w:ascii="Times New Roman" w:hAnsi="Times New Roman"/>
                <w:sz w:val="24"/>
                <w:szCs w:val="24"/>
              </w:rPr>
              <w:t>такий учасник зазначає ціну пропозиції в електронній системі закупівель у валюті – гривня.</w:t>
            </w:r>
            <w:r w:rsidRPr="00D579E8">
              <w:rPr>
                <w:rFonts w:ascii="Times New Roman" w:hAnsi="Times New Roman"/>
                <w:color w:val="auto"/>
                <w:sz w:val="24"/>
                <w:szCs w:val="24"/>
              </w:rPr>
              <w:t xml:space="preserve">  </w:t>
            </w:r>
          </w:p>
        </w:tc>
      </w:tr>
      <w:tr w:rsidR="00DD01AB" w:rsidRPr="006B0D41" w:rsidTr="00320396">
        <w:trPr>
          <w:trHeight w:val="520"/>
        </w:trPr>
        <w:tc>
          <w:tcPr>
            <w:tcW w:w="566" w:type="dxa"/>
          </w:tcPr>
          <w:p w:rsidR="00DD01AB" w:rsidRPr="00D579E8" w:rsidRDefault="00DD01AB" w:rsidP="00320396">
            <w:pPr>
              <w:pStyle w:val="1"/>
              <w:widowControl w:val="0"/>
              <w:spacing w:before="240" w:line="240" w:lineRule="auto"/>
              <w:rPr>
                <w:rFonts w:ascii="Times New Roman" w:hAnsi="Times New Roman"/>
                <w:b/>
                <w:color w:val="auto"/>
                <w:sz w:val="24"/>
                <w:szCs w:val="24"/>
              </w:rPr>
            </w:pPr>
            <w:r w:rsidRPr="00D579E8">
              <w:rPr>
                <w:rFonts w:ascii="Times New Roman" w:hAnsi="Times New Roman"/>
                <w:b/>
                <w:color w:val="auto"/>
                <w:sz w:val="24"/>
                <w:szCs w:val="24"/>
              </w:rPr>
              <w:t>7</w:t>
            </w:r>
          </w:p>
        </w:tc>
        <w:tc>
          <w:tcPr>
            <w:tcW w:w="2944" w:type="dxa"/>
            <w:vAlign w:val="center"/>
          </w:tcPr>
          <w:p w:rsidR="00DD01AB" w:rsidRDefault="00DD01AB" w:rsidP="00320396">
            <w:pPr>
              <w:suppressAutoHyphens/>
              <w:snapToGrid w:val="0"/>
              <w:spacing w:after="0" w:line="240" w:lineRule="auto"/>
              <w:rPr>
                <w:rFonts w:ascii="Times New Roman" w:hAnsi="Times New Roman"/>
                <w:sz w:val="24"/>
                <w:szCs w:val="24"/>
                <w:lang w:val="uk-UA" w:eastAsia="ar-SA"/>
              </w:rPr>
            </w:pPr>
            <w:r w:rsidRPr="004156A5">
              <w:rPr>
                <w:rFonts w:ascii="Times New Roman" w:hAnsi="Times New Roman"/>
                <w:b/>
                <w:bCs/>
                <w:sz w:val="24"/>
                <w:szCs w:val="24"/>
                <w:lang w:val="uk-UA" w:eastAsia="ar-SA"/>
              </w:rPr>
              <w:t>Інформація про мову (мови), якою (якими) повинно бути складено тендерні пропозиції</w:t>
            </w:r>
            <w:r w:rsidRPr="004156A5">
              <w:rPr>
                <w:rFonts w:ascii="Times New Roman" w:hAnsi="Times New Roman"/>
                <w:sz w:val="24"/>
                <w:szCs w:val="24"/>
                <w:lang w:val="uk-UA" w:eastAsia="ar-SA"/>
              </w:rPr>
              <w:t> </w:t>
            </w: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Default="00DD01AB" w:rsidP="00320396">
            <w:pPr>
              <w:suppressAutoHyphens/>
              <w:snapToGrid w:val="0"/>
              <w:spacing w:after="0" w:line="240" w:lineRule="auto"/>
              <w:rPr>
                <w:rFonts w:ascii="Times New Roman" w:hAnsi="Times New Roman"/>
                <w:sz w:val="24"/>
                <w:szCs w:val="24"/>
                <w:lang w:val="uk-UA" w:eastAsia="ar-SA"/>
              </w:rPr>
            </w:pPr>
          </w:p>
          <w:p w:rsidR="00DD01AB" w:rsidRPr="004156A5" w:rsidRDefault="00DD01AB" w:rsidP="00320396">
            <w:pPr>
              <w:suppressAutoHyphens/>
              <w:snapToGrid w:val="0"/>
              <w:spacing w:after="0" w:line="240" w:lineRule="auto"/>
              <w:rPr>
                <w:rFonts w:ascii="Times New Roman" w:hAnsi="Times New Roman"/>
                <w:sz w:val="24"/>
                <w:szCs w:val="24"/>
                <w:lang w:val="uk-UA" w:eastAsia="ar-SA"/>
              </w:rPr>
            </w:pPr>
          </w:p>
          <w:p w:rsidR="00DD01AB" w:rsidRPr="00D579E8" w:rsidRDefault="00DD01AB" w:rsidP="00320396">
            <w:pPr>
              <w:pStyle w:val="1"/>
              <w:widowControl w:val="0"/>
              <w:spacing w:after="240" w:line="240" w:lineRule="auto"/>
              <w:ind w:right="113"/>
              <w:rPr>
                <w:rFonts w:ascii="Times New Roman" w:hAnsi="Times New Roman"/>
                <w:color w:val="auto"/>
                <w:sz w:val="24"/>
                <w:szCs w:val="24"/>
              </w:rPr>
            </w:pPr>
          </w:p>
        </w:tc>
        <w:tc>
          <w:tcPr>
            <w:tcW w:w="6804" w:type="dxa"/>
          </w:tcPr>
          <w:p w:rsidR="00DD01AB" w:rsidRPr="00A359FE" w:rsidRDefault="00DD01AB" w:rsidP="00320396">
            <w:pPr>
              <w:widowControl w:val="0"/>
              <w:spacing w:after="0" w:line="240" w:lineRule="auto"/>
              <w:jc w:val="both"/>
              <w:rPr>
                <w:rFonts w:ascii="Times New Roman" w:hAnsi="Times New Roman"/>
                <w:color w:val="000000"/>
                <w:sz w:val="24"/>
                <w:szCs w:val="24"/>
                <w:lang w:val="uk-UA"/>
              </w:rPr>
            </w:pPr>
            <w:r w:rsidRPr="00A359FE">
              <w:rPr>
                <w:rFonts w:ascii="Times New Roman" w:hAnsi="Times New Roman"/>
                <w:color w:val="000000"/>
                <w:sz w:val="24"/>
                <w:szCs w:val="24"/>
                <w:lang w:val="uk-UA"/>
              </w:rPr>
              <w:t>Мова тендерної пропозиції – українська.</w:t>
            </w:r>
          </w:p>
          <w:p w:rsidR="00DD01AB" w:rsidRPr="00D579E8" w:rsidRDefault="00DD01AB" w:rsidP="00320396">
            <w:pPr>
              <w:pStyle w:val="1"/>
              <w:widowControl w:val="0"/>
              <w:spacing w:line="240" w:lineRule="auto"/>
              <w:jc w:val="both"/>
              <w:rPr>
                <w:rFonts w:ascii="Times New Roman" w:hAnsi="Times New Roman"/>
                <w:sz w:val="24"/>
                <w:szCs w:val="24"/>
                <w:lang w:val="ru-RU"/>
              </w:rPr>
            </w:pPr>
            <w:r w:rsidRPr="00D579E8">
              <w:rPr>
                <w:rFonts w:ascii="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DD01AB" w:rsidRPr="00D579E8" w:rsidRDefault="00DD01AB" w:rsidP="00320396">
            <w:pPr>
              <w:pStyle w:val="1"/>
              <w:widowControl w:val="0"/>
              <w:spacing w:line="240" w:lineRule="auto"/>
              <w:jc w:val="both"/>
              <w:rPr>
                <w:rFonts w:ascii="Times New Roman" w:hAnsi="Times New Roman"/>
                <w:sz w:val="24"/>
                <w:szCs w:val="24"/>
              </w:rPr>
            </w:pPr>
            <w:r w:rsidRPr="00D579E8">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D01AB" w:rsidRPr="00D579E8" w:rsidRDefault="00DD01AB" w:rsidP="00320396">
            <w:pPr>
              <w:pStyle w:val="1"/>
              <w:widowControl w:val="0"/>
              <w:spacing w:line="240" w:lineRule="auto"/>
              <w:jc w:val="both"/>
              <w:rPr>
                <w:rFonts w:ascii="Times New Roman" w:hAnsi="Times New Roman"/>
                <w:sz w:val="24"/>
                <w:szCs w:val="24"/>
              </w:rPr>
            </w:pPr>
            <w:r w:rsidRPr="00D579E8">
              <w:rPr>
                <w:rFonts w:ascii="Times New Roman" w:hAnsi="Times New Roman"/>
                <w:b/>
                <w:sz w:val="24"/>
                <w:szCs w:val="24"/>
              </w:rPr>
              <w:t>Виключення:</w:t>
            </w:r>
            <w:r w:rsidRPr="00D579E8">
              <w:rPr>
                <w:rFonts w:ascii="Times New Roman" w:hAnsi="Times New Roman"/>
                <w:sz w:val="24"/>
                <w:szCs w:val="24"/>
              </w:rPr>
              <w:t xml:space="preserve">                                                                                    </w:t>
            </w:r>
          </w:p>
          <w:p w:rsidR="00DD01AB" w:rsidRPr="00D579E8" w:rsidRDefault="00DD01AB" w:rsidP="00320396">
            <w:pPr>
              <w:pStyle w:val="1"/>
              <w:widowControl w:val="0"/>
              <w:spacing w:line="240" w:lineRule="auto"/>
              <w:jc w:val="both"/>
              <w:rPr>
                <w:rFonts w:ascii="Times New Roman" w:hAnsi="Times New Roman"/>
                <w:sz w:val="24"/>
                <w:szCs w:val="24"/>
              </w:rPr>
            </w:pPr>
            <w:r w:rsidRPr="00D579E8">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D01AB" w:rsidRPr="00D579E8" w:rsidRDefault="00DD01AB" w:rsidP="00320396">
            <w:pPr>
              <w:pStyle w:val="1"/>
              <w:widowControl w:val="0"/>
              <w:spacing w:line="240" w:lineRule="auto"/>
              <w:jc w:val="both"/>
              <w:rPr>
                <w:rFonts w:ascii="Times New Roman" w:hAnsi="Times New Roman"/>
                <w:color w:val="auto"/>
                <w:sz w:val="24"/>
                <w:szCs w:val="24"/>
              </w:rPr>
            </w:pPr>
            <w:r w:rsidRPr="00D579E8">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8</w:t>
            </w:r>
          </w:p>
        </w:tc>
        <w:tc>
          <w:tcPr>
            <w:tcW w:w="2944" w:type="dxa"/>
            <w:vAlign w:val="center"/>
          </w:tcPr>
          <w:p w:rsidR="00DD01AB" w:rsidRPr="00D579E8" w:rsidRDefault="00DD01AB" w:rsidP="00320396">
            <w:pPr>
              <w:pStyle w:val="1"/>
              <w:widowControl w:val="0"/>
              <w:spacing w:line="240" w:lineRule="auto"/>
              <w:ind w:right="113"/>
              <w:rPr>
                <w:rFonts w:ascii="Times New Roman" w:hAnsi="Times New Roman"/>
                <w:color w:val="auto"/>
                <w:sz w:val="24"/>
                <w:szCs w:val="24"/>
              </w:rPr>
            </w:pPr>
            <w:r w:rsidRPr="00D579E8">
              <w:rPr>
                <w:rFonts w:ascii="Times New Roman" w:hAnsi="Times New Roman" w:cs="Arial"/>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rsidR="00DD01AB" w:rsidRPr="006822DE" w:rsidRDefault="00DD01AB" w:rsidP="00320396">
            <w:pPr>
              <w:widowControl w:val="0"/>
              <w:spacing w:after="0" w:line="240" w:lineRule="auto"/>
              <w:jc w:val="both"/>
              <w:rPr>
                <w:rFonts w:ascii="Times New Roman" w:hAnsi="Times New Roman"/>
                <w:color w:val="000000"/>
                <w:sz w:val="24"/>
                <w:szCs w:val="24"/>
                <w:lang w:val="uk-UA"/>
              </w:rPr>
            </w:pPr>
            <w:r w:rsidRPr="006822DE">
              <w:rPr>
                <w:rFonts w:ascii="Times New Roman" w:hAnsi="Times New Roman"/>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01AB" w:rsidRPr="00A359FE" w:rsidRDefault="00DD01AB" w:rsidP="00320396">
            <w:pPr>
              <w:widowControl w:val="0"/>
              <w:spacing w:after="0" w:line="240" w:lineRule="auto"/>
              <w:jc w:val="both"/>
              <w:rPr>
                <w:rFonts w:ascii="Times New Roman" w:hAnsi="Times New Roman"/>
                <w:color w:val="000000"/>
                <w:sz w:val="24"/>
                <w:szCs w:val="24"/>
                <w:lang w:val="uk-UA"/>
              </w:rPr>
            </w:pPr>
            <w:r w:rsidRPr="006822DE">
              <w:rPr>
                <w:rFonts w:ascii="Times New Roman" w:hAnsi="Times New Roman"/>
                <w:color w:val="000000"/>
                <w:sz w:val="24"/>
                <w:szCs w:val="24"/>
                <w:lang w:val="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DD01AB" w:rsidRPr="006B0D41" w:rsidTr="00320396">
        <w:trPr>
          <w:trHeight w:val="520"/>
        </w:trPr>
        <w:tc>
          <w:tcPr>
            <w:tcW w:w="10314" w:type="dxa"/>
            <w:gridSpan w:val="3"/>
            <w:shd w:val="clear" w:color="auto" w:fill="D0CECE"/>
            <w:vAlign w:val="center"/>
          </w:tcPr>
          <w:p w:rsidR="00DD01AB" w:rsidRPr="00D579E8" w:rsidRDefault="00DD01AB" w:rsidP="00320396">
            <w:pPr>
              <w:pStyle w:val="1"/>
              <w:widowControl w:val="0"/>
              <w:spacing w:line="240" w:lineRule="auto"/>
              <w:jc w:val="center"/>
              <w:rPr>
                <w:rFonts w:ascii="Times New Roman" w:hAnsi="Times New Roman"/>
                <w:b/>
                <w:color w:val="auto"/>
                <w:sz w:val="24"/>
                <w:szCs w:val="24"/>
              </w:rPr>
            </w:pPr>
            <w:r w:rsidRPr="00D579E8">
              <w:rPr>
                <w:rFonts w:ascii="Times New Roman" w:hAnsi="Times New Roman"/>
                <w:b/>
                <w:color w:val="auto"/>
                <w:sz w:val="24"/>
                <w:szCs w:val="24"/>
              </w:rPr>
              <w:t>Розділ ІІ. ПОРЯДОК УНЕСЕННЯ ЗМІН ТА НАДАННЯ РОЗ’ЯСНЕНЬ ДО ТЕНДЕРНОЇ ДОКУМЕНТАЦІЇ</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1</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 xml:space="preserve">Процедура надання роз’яснень щодо тендерної документації </w:t>
            </w:r>
          </w:p>
        </w:tc>
        <w:tc>
          <w:tcPr>
            <w:tcW w:w="6804" w:type="dxa"/>
          </w:tcPr>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 xml:space="preserve">Фізична/юридична особа має право </w:t>
            </w:r>
            <w:r w:rsidRPr="006B0D41">
              <w:rPr>
                <w:rFonts w:ascii="Times New Roman" w:hAnsi="Times New Roman"/>
                <w:b/>
                <w:sz w:val="24"/>
                <w:szCs w:val="24"/>
                <w:lang w:val="uk-UA" w:eastAsia="ru-RU"/>
              </w:rPr>
              <w:t>не пізніше ніж за три дні</w:t>
            </w:r>
            <w:r w:rsidRPr="006B0D41">
              <w:rPr>
                <w:rFonts w:ascii="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6B0D41">
              <w:rPr>
                <w:rFonts w:ascii="Times New Roman" w:hAnsi="Times New Roman"/>
                <w:b/>
                <w:sz w:val="24"/>
                <w:szCs w:val="24"/>
                <w:lang w:val="uk-UA" w:eastAsia="ru-RU"/>
              </w:rPr>
              <w:t>протягом трьох днів</w:t>
            </w:r>
            <w:r w:rsidRPr="006B0D41">
              <w:rPr>
                <w:rFonts w:ascii="Times New Roman" w:hAnsi="Times New Roman"/>
                <w:sz w:val="24"/>
                <w:szCs w:val="24"/>
                <w:lang w:val="uk-UA" w:eastAsia="ru-RU"/>
              </w:rPr>
              <w:t xml:space="preserve"> з дня їх оприлюднення надати роз’яснення на звернення шляхом оприлюднення його в електронній системі закупівель. У разі несвоєчасного надання відповідь на звернення та оприлюднити його в електронній системі закупівель.</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DD01AB" w:rsidRPr="004F44A7" w:rsidRDefault="00DD01AB" w:rsidP="00320396">
            <w:pPr>
              <w:widowControl w:val="0"/>
              <w:spacing w:after="0" w:line="240" w:lineRule="auto"/>
              <w:ind w:right="113"/>
              <w:contextualSpacing/>
              <w:jc w:val="both"/>
              <w:rPr>
                <w:rFonts w:ascii="Times New Roman" w:hAnsi="Times New Roman"/>
                <w:noProof/>
                <w:sz w:val="24"/>
                <w:szCs w:val="24"/>
                <w:lang w:val="uk-UA"/>
              </w:rPr>
            </w:pPr>
            <w:r w:rsidRPr="006B0D41">
              <w:rPr>
                <w:rFonts w:ascii="Times New Roman" w:hAnsi="Times New Roman"/>
                <w:sz w:val="24"/>
                <w:szCs w:val="24"/>
                <w:lang w:val="uk-UA" w:eastAsia="ru-RU"/>
              </w:rPr>
              <w:t xml:space="preserve">Для поновлення перебігу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6B0D41">
              <w:rPr>
                <w:rFonts w:ascii="Times New Roman" w:hAnsi="Times New Roman"/>
                <w:b/>
                <w:sz w:val="24"/>
                <w:szCs w:val="24"/>
                <w:lang w:val="uk-UA" w:eastAsia="ru-RU"/>
              </w:rPr>
              <w:t>не менш як на чотири дні.</w:t>
            </w:r>
          </w:p>
        </w:tc>
      </w:tr>
      <w:tr w:rsidR="00DD01AB" w:rsidRPr="006B0D41" w:rsidTr="00320396">
        <w:trPr>
          <w:trHeight w:val="520"/>
        </w:trPr>
        <w:tc>
          <w:tcPr>
            <w:tcW w:w="566" w:type="dxa"/>
          </w:tcPr>
          <w:p w:rsidR="00DD01AB" w:rsidRPr="00D579E8" w:rsidRDefault="00DD01AB" w:rsidP="00320396">
            <w:pPr>
              <w:pStyle w:val="1"/>
              <w:widowControl w:val="0"/>
              <w:spacing w:line="240" w:lineRule="auto"/>
              <w:jc w:val="center"/>
              <w:rPr>
                <w:rFonts w:ascii="Times New Roman" w:hAnsi="Times New Roman"/>
                <w:b/>
                <w:color w:val="auto"/>
                <w:sz w:val="24"/>
                <w:szCs w:val="24"/>
              </w:rPr>
            </w:pPr>
            <w:r w:rsidRPr="00D579E8">
              <w:rPr>
                <w:rFonts w:ascii="Times New Roman" w:hAnsi="Times New Roman"/>
                <w:b/>
                <w:color w:val="auto"/>
                <w:sz w:val="24"/>
                <w:szCs w:val="24"/>
              </w:rPr>
              <w:t>2</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bCs/>
                <w:sz w:val="24"/>
                <w:szCs w:val="24"/>
                <w:lang w:eastAsia="ar-SA"/>
              </w:rPr>
              <w:t>Унесення змін до тендерної документації та/або оголошення про проведення відкритих торгів</w:t>
            </w:r>
          </w:p>
        </w:tc>
        <w:tc>
          <w:tcPr>
            <w:tcW w:w="6804" w:type="dxa"/>
          </w:tcPr>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B0D41">
              <w:rPr>
                <w:rFonts w:ascii="Times New Roman" w:hAnsi="Times New Roman"/>
                <w:b/>
                <w:sz w:val="24"/>
                <w:szCs w:val="24"/>
                <w:lang w:val="uk-UA" w:eastAsia="ru-RU"/>
              </w:rPr>
              <w:t>не менше чотирьох днів.</w:t>
            </w:r>
          </w:p>
          <w:p w:rsidR="00DD01AB" w:rsidRPr="00D579E8" w:rsidRDefault="00DD01AB" w:rsidP="00A51051">
            <w:pPr>
              <w:pStyle w:val="1"/>
              <w:widowControl w:val="0"/>
              <w:spacing w:line="240" w:lineRule="auto"/>
              <w:jc w:val="both"/>
              <w:rPr>
                <w:rFonts w:ascii="Times New Roman" w:hAnsi="Times New Roman" w:cs="Arial"/>
                <w:sz w:val="24"/>
                <w:szCs w:val="24"/>
              </w:rPr>
            </w:pPr>
            <w:r w:rsidRPr="00D579E8">
              <w:rPr>
                <w:rFonts w:ascii="Times New Roman" w:hAnsi="Times New Roman" w:cs="Arial"/>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sidRPr="00D579E8">
              <w:rPr>
                <w:rFonts w:ascii="Times New Roman" w:hAnsi="Times New Roman" w:cs="Arial"/>
                <w:b/>
                <w:sz w:val="24"/>
                <w:szCs w:val="24"/>
              </w:rPr>
              <w:t>у нової редакції зазначених документації</w:t>
            </w:r>
            <w:r w:rsidRPr="00D579E8">
              <w:rPr>
                <w:rFonts w:ascii="Times New Roman" w:hAnsi="Times New Roman" w:cs="Arial"/>
                <w:sz w:val="24"/>
                <w:szCs w:val="24"/>
              </w:rPr>
              <w:t xml:space="preserve"> </w:t>
            </w:r>
            <w:r w:rsidRPr="00D579E8">
              <w:rPr>
                <w:rFonts w:ascii="Times New Roman" w:hAnsi="Times New Roman" w:cs="Arial"/>
                <w:b/>
                <w:sz w:val="24"/>
                <w:szCs w:val="24"/>
              </w:rPr>
              <w:t>та/або оголошення додатково до їх попередньої редакції. Замовник разом із змінами до тендерної документації</w:t>
            </w:r>
            <w:r w:rsidRPr="00D579E8">
              <w:rPr>
                <w:rFonts w:ascii="Times New Roman" w:hAnsi="Times New Roman" w:cs="Arial"/>
                <w:sz w:val="24"/>
                <w:szCs w:val="24"/>
              </w:rPr>
              <w:t xml:space="preserve"> </w:t>
            </w:r>
            <w:r w:rsidRPr="00D579E8">
              <w:rPr>
                <w:rFonts w:ascii="Times New Roman" w:hAnsi="Times New Roman" w:cs="Arial"/>
                <w:b/>
                <w:sz w:val="24"/>
                <w:szCs w:val="24"/>
              </w:rPr>
              <w:t>та/або оголошення про проведення відкритих торгів в окремому документі оприлюднює перелік змін, що вносяться.</w:t>
            </w:r>
            <w:r w:rsidRPr="00D579E8">
              <w:rPr>
                <w:rFonts w:ascii="Times New Roman" w:hAnsi="Times New Roman" w:cs="Arial"/>
                <w:sz w:val="24"/>
                <w:szCs w:val="24"/>
              </w:rPr>
              <w:t xml:space="preserve">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1AB" w:rsidRPr="006B0D41" w:rsidTr="00320396">
        <w:trPr>
          <w:trHeight w:val="289"/>
        </w:trPr>
        <w:tc>
          <w:tcPr>
            <w:tcW w:w="10314" w:type="dxa"/>
            <w:gridSpan w:val="3"/>
            <w:shd w:val="clear" w:color="auto" w:fill="D0CECE"/>
            <w:vAlign w:val="center"/>
          </w:tcPr>
          <w:p w:rsidR="00DD01AB" w:rsidRPr="00D579E8" w:rsidRDefault="00DD01AB" w:rsidP="00320396">
            <w:pPr>
              <w:pStyle w:val="1"/>
              <w:widowControl w:val="0"/>
              <w:spacing w:line="240" w:lineRule="auto"/>
              <w:jc w:val="center"/>
              <w:rPr>
                <w:rFonts w:ascii="Times New Roman" w:hAnsi="Times New Roman"/>
                <w:b/>
                <w:color w:val="auto"/>
                <w:sz w:val="24"/>
                <w:szCs w:val="24"/>
              </w:rPr>
            </w:pPr>
            <w:r w:rsidRPr="00D579E8">
              <w:rPr>
                <w:rFonts w:ascii="Times New Roman" w:hAnsi="Times New Roman"/>
                <w:b/>
                <w:color w:val="auto"/>
                <w:sz w:val="24"/>
                <w:szCs w:val="24"/>
              </w:rPr>
              <w:t xml:space="preserve">Розділ ІІІ. ІНСТРУКЦІЯ З ПІДГОТОВКИ ТЕНДЕРНОЇ ПРОПОЗИЦІЇ </w:t>
            </w:r>
          </w:p>
        </w:tc>
      </w:tr>
      <w:tr w:rsidR="00DD01AB" w:rsidRPr="006B0D41" w:rsidTr="00320396">
        <w:trPr>
          <w:trHeight w:val="807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1</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Зміст і спосіб подання тендерної пропозиції</w:t>
            </w:r>
          </w:p>
        </w:tc>
        <w:tc>
          <w:tcPr>
            <w:tcW w:w="6804" w:type="dxa"/>
          </w:tcPr>
          <w:p w:rsidR="00DD01AB" w:rsidRPr="00F00C7F"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F00C7F">
              <w:rPr>
                <w:rFonts w:ascii="Times New Roman" w:hAnsi="Times New Roman"/>
                <w:sz w:val="24"/>
                <w:szCs w:val="24"/>
                <w:lang w:val="uk-UA" w:eastAsia="ru-RU"/>
              </w:rPr>
              <w:t>(кваліфікаційному)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D01AB" w:rsidRPr="00F00C7F" w:rsidRDefault="00DD01AB" w:rsidP="00320396">
            <w:pPr>
              <w:pStyle w:val="ListParagraph"/>
              <w:numPr>
                <w:ilvl w:val="0"/>
                <w:numId w:val="16"/>
              </w:numPr>
              <w:spacing w:after="0" w:line="240" w:lineRule="auto"/>
              <w:ind w:hanging="403"/>
              <w:jc w:val="both"/>
              <w:rPr>
                <w:rFonts w:ascii="Times New Roman" w:hAnsi="Times New Roman"/>
                <w:i/>
                <w:iCs/>
                <w:sz w:val="24"/>
                <w:szCs w:val="24"/>
                <w:lang w:val="uk-UA" w:eastAsia="ru-RU"/>
              </w:rPr>
            </w:pPr>
            <w:r w:rsidRPr="00F00C7F">
              <w:rPr>
                <w:rFonts w:ascii="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F00C7F">
              <w:rPr>
                <w:rFonts w:ascii="Times New Roman" w:hAnsi="Times New Roman"/>
                <w:b/>
                <w:sz w:val="24"/>
                <w:szCs w:val="24"/>
                <w:lang w:val="uk-UA" w:eastAsia="ru-RU"/>
              </w:rPr>
              <w:t>Додатку № 1</w:t>
            </w:r>
            <w:r w:rsidRPr="00F00C7F">
              <w:rPr>
                <w:rFonts w:ascii="Times New Roman" w:hAnsi="Times New Roman"/>
                <w:sz w:val="24"/>
                <w:szCs w:val="24"/>
                <w:lang w:val="uk-UA" w:eastAsia="ru-RU"/>
              </w:rPr>
              <w:t xml:space="preserve"> до тендерної документації </w:t>
            </w:r>
          </w:p>
          <w:p w:rsidR="00DD01AB" w:rsidRPr="00F00C7F" w:rsidRDefault="00DD01AB" w:rsidP="00320396">
            <w:pPr>
              <w:pStyle w:val="ListParagraph"/>
              <w:numPr>
                <w:ilvl w:val="0"/>
                <w:numId w:val="16"/>
              </w:numPr>
              <w:spacing w:after="0" w:line="240" w:lineRule="auto"/>
              <w:jc w:val="both"/>
              <w:rPr>
                <w:rFonts w:ascii="Times New Roman" w:hAnsi="Times New Roman"/>
                <w:sz w:val="24"/>
                <w:szCs w:val="24"/>
                <w:lang w:val="uk-UA" w:eastAsia="ru-RU"/>
              </w:rPr>
            </w:pPr>
            <w:r w:rsidRPr="00F00C7F">
              <w:rPr>
                <w:rFonts w:ascii="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F00C7F">
              <w:rPr>
                <w:rFonts w:ascii="Times New Roman" w:hAnsi="Times New Roman"/>
                <w:sz w:val="24"/>
                <w:szCs w:val="24"/>
                <w:lang w:val="uk-UA"/>
              </w:rPr>
              <w:t xml:space="preserve"> </w:t>
            </w:r>
            <w:r w:rsidRPr="00F00C7F">
              <w:rPr>
                <w:rFonts w:ascii="Times New Roman" w:hAnsi="Times New Roman"/>
                <w:sz w:val="24"/>
                <w:szCs w:val="24"/>
                <w:lang w:val="uk-UA" w:eastAsia="ru-RU"/>
              </w:rPr>
              <w:t xml:space="preserve">у відповідності до вимог визначених у </w:t>
            </w:r>
            <w:r w:rsidRPr="00F00C7F">
              <w:rPr>
                <w:rFonts w:ascii="Times New Roman" w:hAnsi="Times New Roman"/>
                <w:b/>
                <w:sz w:val="24"/>
                <w:szCs w:val="24"/>
                <w:lang w:val="uk-UA" w:eastAsia="ru-RU"/>
              </w:rPr>
              <w:t>Додатку № 2</w:t>
            </w:r>
            <w:r w:rsidRPr="00F00C7F">
              <w:rPr>
                <w:rFonts w:ascii="Times New Roman" w:hAnsi="Times New Roman"/>
                <w:sz w:val="24"/>
                <w:szCs w:val="24"/>
                <w:lang w:val="uk-UA" w:eastAsia="ru-RU"/>
              </w:rPr>
              <w:t xml:space="preserve"> до тендерної документації;</w:t>
            </w:r>
          </w:p>
          <w:p w:rsidR="00DD01AB" w:rsidRPr="005E3A88" w:rsidRDefault="00DD01AB" w:rsidP="00320396">
            <w:pPr>
              <w:pStyle w:val="ListParagraph"/>
              <w:numPr>
                <w:ilvl w:val="0"/>
                <w:numId w:val="16"/>
              </w:numPr>
              <w:spacing w:after="0" w:line="240" w:lineRule="auto"/>
              <w:jc w:val="both"/>
              <w:rPr>
                <w:rFonts w:ascii="Times New Roman" w:hAnsi="Times New Roman"/>
                <w:sz w:val="24"/>
                <w:szCs w:val="24"/>
                <w:lang w:val="uk-UA" w:eastAsia="ru-RU"/>
              </w:rPr>
            </w:pPr>
            <w:r w:rsidRPr="00F00C7F">
              <w:rPr>
                <w:rFonts w:ascii="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F00C7F">
              <w:rPr>
                <w:rFonts w:ascii="Times New Roman" w:hAnsi="Times New Roman"/>
                <w:b/>
                <w:sz w:val="24"/>
                <w:szCs w:val="24"/>
                <w:lang w:val="uk-UA" w:eastAsia="ru-RU"/>
              </w:rPr>
              <w:t>Додатку №</w:t>
            </w:r>
            <w:r w:rsidRPr="005E3A88">
              <w:rPr>
                <w:rFonts w:ascii="Times New Roman" w:hAnsi="Times New Roman"/>
                <w:b/>
                <w:sz w:val="24"/>
                <w:szCs w:val="24"/>
                <w:lang w:val="uk-UA" w:eastAsia="ru-RU"/>
              </w:rPr>
              <w:t xml:space="preserve"> 3</w:t>
            </w:r>
            <w:r w:rsidRPr="005E3A88">
              <w:rPr>
                <w:rFonts w:ascii="Times New Roman" w:hAnsi="Times New Roman"/>
                <w:sz w:val="24"/>
                <w:szCs w:val="24"/>
                <w:lang w:val="uk-UA" w:eastAsia="ru-RU"/>
              </w:rPr>
              <w:t xml:space="preserve"> до тендерної документації;</w:t>
            </w:r>
          </w:p>
          <w:p w:rsidR="00DD01AB" w:rsidRPr="005E3A88" w:rsidRDefault="00DD01AB" w:rsidP="00320396">
            <w:pPr>
              <w:pStyle w:val="ListParagraph"/>
              <w:numPr>
                <w:ilvl w:val="0"/>
                <w:numId w:val="16"/>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DD01AB" w:rsidRPr="005E3A88" w:rsidRDefault="00DD01AB" w:rsidP="00320396">
            <w:pPr>
              <w:pStyle w:val="ListParagraph"/>
              <w:numPr>
                <w:ilvl w:val="0"/>
                <w:numId w:val="16"/>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D01AB" w:rsidRPr="005E3A88" w:rsidRDefault="00DD01AB" w:rsidP="00320396">
            <w:pPr>
              <w:pStyle w:val="ListParagraph"/>
              <w:numPr>
                <w:ilvl w:val="0"/>
                <w:numId w:val="16"/>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інших документів та / або інформації визначені тендерною документацією та додатками.</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D01AB" w:rsidRPr="005E3A88" w:rsidRDefault="00DD01AB" w:rsidP="00320396">
            <w:pPr>
              <w:widowControl w:val="0"/>
              <w:spacing w:after="0" w:line="240" w:lineRule="auto"/>
              <w:ind w:left="40" w:hanging="20"/>
              <w:jc w:val="both"/>
              <w:rPr>
                <w:rFonts w:ascii="Times New Roman" w:hAnsi="Times New Roman"/>
                <w:b/>
                <w:color w:val="000000"/>
                <w:sz w:val="24"/>
                <w:szCs w:val="24"/>
                <w:lang w:val="uk-UA"/>
              </w:rPr>
            </w:pPr>
            <w:r w:rsidRPr="005E3A88">
              <w:rPr>
                <w:rFonts w:ascii="Times New Roman" w:hAnsi="Times New Roman"/>
                <w:b/>
                <w:color w:val="000000"/>
                <w:sz w:val="24"/>
                <w:szCs w:val="24"/>
                <w:lang w:val="uk-UA"/>
              </w:rPr>
              <w:t>УВАГА!!!</w:t>
            </w:r>
          </w:p>
          <w:p w:rsidR="00DD01AB" w:rsidRPr="005E3A88" w:rsidRDefault="00DD01AB" w:rsidP="00320396">
            <w:pPr>
              <w:widowControl w:val="0"/>
              <w:spacing w:after="0" w:line="240" w:lineRule="auto"/>
              <w:jc w:val="both"/>
              <w:rPr>
                <w:rFonts w:ascii="Times New Roman" w:hAnsi="Times New Roman"/>
                <w:b/>
                <w:color w:val="000000"/>
                <w:sz w:val="24"/>
                <w:szCs w:val="24"/>
                <w:lang w:val="uk-UA"/>
              </w:rPr>
            </w:pPr>
            <w:bookmarkStart w:id="1" w:name="_heading=h.3znysh7"/>
            <w:bookmarkEnd w:id="1"/>
            <w:r w:rsidRPr="005E3A88">
              <w:rPr>
                <w:rFonts w:ascii="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01AB" w:rsidRPr="005E3A88" w:rsidRDefault="00DD01AB" w:rsidP="00320396">
            <w:pPr>
              <w:spacing w:after="0" w:line="240" w:lineRule="auto"/>
              <w:jc w:val="both"/>
              <w:rPr>
                <w:rFonts w:ascii="Times New Roman" w:hAnsi="Times New Roman"/>
                <w:b/>
                <w:color w:val="000000"/>
                <w:sz w:val="24"/>
                <w:szCs w:val="24"/>
                <w:lang w:val="uk-UA"/>
              </w:rPr>
            </w:pPr>
            <w:r w:rsidRPr="005E3A88">
              <w:rPr>
                <w:rFonts w:ascii="Times New Roman" w:hAnsi="Times New Roman"/>
                <w:b/>
                <w:color w:val="000000"/>
                <w:sz w:val="24"/>
                <w:szCs w:val="24"/>
                <w:lang w:val="uk-UA"/>
              </w:rPr>
              <w:t>1) документи мають бути чіткими та розбірливими для читання;</w:t>
            </w:r>
          </w:p>
          <w:p w:rsidR="00DD01AB" w:rsidRPr="005E3A88" w:rsidRDefault="00DD01AB" w:rsidP="00320396">
            <w:pPr>
              <w:spacing w:after="0" w:line="240" w:lineRule="auto"/>
              <w:jc w:val="both"/>
              <w:rPr>
                <w:rFonts w:ascii="Times New Roman" w:hAnsi="Times New Roman"/>
                <w:b/>
                <w:color w:val="000000"/>
                <w:sz w:val="24"/>
                <w:szCs w:val="24"/>
                <w:lang w:val="uk-UA"/>
              </w:rPr>
            </w:pPr>
            <w:r w:rsidRPr="005E3A88">
              <w:rPr>
                <w:rFonts w:ascii="Times New Roman" w:hAnsi="Times New Roman"/>
                <w:b/>
                <w:color w:val="000000"/>
                <w:sz w:val="24"/>
                <w:szCs w:val="24"/>
                <w:lang w:val="uk-UA"/>
              </w:rPr>
              <w:t>2) тендерна пропозиція учасника повинна бути підписана  кваліфікованим електронним підписом (КЕП)</w:t>
            </w:r>
            <w:r>
              <w:rPr>
                <w:rFonts w:ascii="Times New Roman" w:hAnsi="Times New Roman"/>
                <w:b/>
                <w:color w:val="000000"/>
                <w:sz w:val="24"/>
                <w:szCs w:val="24"/>
                <w:lang w:val="uk-UA"/>
              </w:rPr>
              <w:t xml:space="preserve">/ удосконаленим </w:t>
            </w:r>
            <w:r w:rsidRPr="005E3A88">
              <w:rPr>
                <w:rFonts w:ascii="Times New Roman" w:hAnsi="Times New Roman"/>
                <w:b/>
                <w:color w:val="000000"/>
                <w:sz w:val="24"/>
                <w:szCs w:val="24"/>
                <w:lang w:val="uk-UA"/>
              </w:rPr>
              <w:t xml:space="preserve"> </w:t>
            </w:r>
            <w:r>
              <w:rPr>
                <w:rFonts w:ascii="Times New Roman" w:hAnsi="Times New Roman"/>
                <w:b/>
                <w:color w:val="000000"/>
                <w:sz w:val="24"/>
                <w:szCs w:val="24"/>
                <w:lang w:val="uk-UA"/>
              </w:rPr>
              <w:t>електронним підписом (У</w:t>
            </w:r>
            <w:r w:rsidRPr="005E3A88">
              <w:rPr>
                <w:rFonts w:ascii="Times New Roman" w:hAnsi="Times New Roman"/>
                <w:b/>
                <w:color w:val="000000"/>
                <w:sz w:val="24"/>
                <w:szCs w:val="24"/>
                <w:lang w:val="uk-UA"/>
              </w:rPr>
              <w:t>ЕП);</w:t>
            </w:r>
          </w:p>
          <w:p w:rsidR="00DD01AB" w:rsidRPr="005E3A88" w:rsidRDefault="00DD01AB" w:rsidP="00320396">
            <w:pPr>
              <w:spacing w:after="0" w:line="240" w:lineRule="auto"/>
              <w:jc w:val="both"/>
              <w:rPr>
                <w:rFonts w:ascii="Times New Roman" w:hAnsi="Times New Roman"/>
                <w:b/>
                <w:color w:val="000000"/>
                <w:sz w:val="24"/>
                <w:szCs w:val="24"/>
                <w:lang w:val="uk-UA"/>
              </w:rPr>
            </w:pPr>
            <w:r w:rsidRPr="005E3A88">
              <w:rPr>
                <w:rFonts w:ascii="Times New Roman" w:hAnsi="Times New Roman"/>
                <w:b/>
                <w:color w:val="000000"/>
                <w:sz w:val="24"/>
                <w:szCs w:val="24"/>
                <w:lang w:val="uk-UA"/>
              </w:rPr>
              <w:t>3) якщо тендерна пропозиція містить і скановані, і електронні документи, потрібно накласти КЕП</w:t>
            </w:r>
            <w:r>
              <w:rPr>
                <w:rFonts w:ascii="Times New Roman" w:hAnsi="Times New Roman"/>
                <w:b/>
                <w:color w:val="000000"/>
                <w:sz w:val="24"/>
                <w:szCs w:val="24"/>
                <w:lang w:val="uk-UA"/>
              </w:rPr>
              <w:t>/УЕП</w:t>
            </w:r>
            <w:r w:rsidRPr="005E3A88">
              <w:rPr>
                <w:rFonts w:ascii="Times New Roman" w:hAnsi="Times New Roman"/>
                <w:b/>
                <w:color w:val="000000"/>
                <w:sz w:val="24"/>
                <w:szCs w:val="24"/>
                <w:lang w:val="uk-UA"/>
              </w:rPr>
              <w:t xml:space="preserve"> на тендерну пропозицію в цілому та на кожен електронний документ окремо.</w:t>
            </w:r>
          </w:p>
          <w:p w:rsidR="00DD01AB" w:rsidRPr="005E3A88" w:rsidRDefault="00DD01AB" w:rsidP="00320396">
            <w:pPr>
              <w:spacing w:after="0" w:line="240" w:lineRule="auto"/>
              <w:jc w:val="both"/>
              <w:rPr>
                <w:rFonts w:ascii="Times New Roman" w:hAnsi="Times New Roman"/>
                <w:b/>
                <w:color w:val="000000"/>
                <w:sz w:val="24"/>
                <w:szCs w:val="24"/>
                <w:lang w:val="uk-UA"/>
              </w:rPr>
            </w:pPr>
            <w:r w:rsidRPr="005E3A88">
              <w:rPr>
                <w:rFonts w:ascii="Times New Roman" w:hAnsi="Times New Roman"/>
                <w:b/>
                <w:color w:val="000000"/>
                <w:sz w:val="24"/>
                <w:szCs w:val="24"/>
                <w:lang w:val="uk-UA"/>
              </w:rPr>
              <w:t>Винятки:</w:t>
            </w:r>
          </w:p>
          <w:p w:rsidR="00DD01AB" w:rsidRPr="005E3A88" w:rsidRDefault="00DD01AB" w:rsidP="00320396">
            <w:pPr>
              <w:spacing w:after="0" w:line="240" w:lineRule="auto"/>
              <w:jc w:val="both"/>
              <w:rPr>
                <w:rFonts w:ascii="Times New Roman" w:hAnsi="Times New Roman"/>
                <w:b/>
                <w:color w:val="000000"/>
                <w:sz w:val="24"/>
                <w:szCs w:val="24"/>
                <w:lang w:val="uk-UA"/>
              </w:rPr>
            </w:pPr>
            <w:r w:rsidRPr="005E3A88">
              <w:rPr>
                <w:rFonts w:ascii="Times New Roman" w:hAnsi="Times New Roman"/>
                <w:b/>
                <w:color w:val="000000"/>
                <w:sz w:val="24"/>
                <w:szCs w:val="24"/>
                <w:lang w:val="uk-UA"/>
              </w:rPr>
              <w:t>1) якщо електронні документи тендерної пропозиції видано іншою організацією і на них уже накладено КЕП</w:t>
            </w:r>
            <w:r>
              <w:rPr>
                <w:rFonts w:ascii="Times New Roman" w:hAnsi="Times New Roman"/>
                <w:b/>
                <w:color w:val="000000"/>
                <w:sz w:val="24"/>
                <w:szCs w:val="24"/>
                <w:lang w:val="uk-UA"/>
              </w:rPr>
              <w:t>/УЕП</w:t>
            </w:r>
            <w:r w:rsidRPr="005E3A88">
              <w:rPr>
                <w:rFonts w:ascii="Times New Roman" w:hAnsi="Times New Roman"/>
                <w:b/>
                <w:color w:val="000000"/>
                <w:sz w:val="24"/>
                <w:szCs w:val="24"/>
                <w:lang w:val="uk-UA"/>
              </w:rPr>
              <w:t xml:space="preserve"> цієї організації, учаснику не потрібно накладати на нього свій КЕП</w:t>
            </w:r>
            <w:r>
              <w:rPr>
                <w:rFonts w:ascii="Times New Roman" w:hAnsi="Times New Roman"/>
                <w:b/>
                <w:color w:val="000000"/>
                <w:sz w:val="24"/>
                <w:szCs w:val="24"/>
                <w:lang w:val="uk-UA"/>
              </w:rPr>
              <w:t>/УЕП</w:t>
            </w:r>
            <w:r w:rsidRPr="005E3A88">
              <w:rPr>
                <w:rFonts w:ascii="Times New Roman" w:hAnsi="Times New Roman"/>
                <w:b/>
                <w:color w:val="000000"/>
                <w:sz w:val="24"/>
                <w:szCs w:val="24"/>
                <w:lang w:val="uk-UA"/>
              </w:rPr>
              <w:t>.</w:t>
            </w:r>
          </w:p>
          <w:p w:rsidR="00DD01AB" w:rsidRPr="005E3A88" w:rsidRDefault="00DD01AB" w:rsidP="00320396">
            <w:pPr>
              <w:widowControl w:val="0"/>
              <w:spacing w:after="0" w:line="240" w:lineRule="auto"/>
              <w:jc w:val="both"/>
              <w:rPr>
                <w:rFonts w:ascii="Times New Roman" w:hAnsi="Times New Roman"/>
                <w:b/>
                <w:color w:val="000000"/>
                <w:sz w:val="24"/>
                <w:szCs w:val="24"/>
                <w:lang w:val="uk-UA"/>
              </w:rPr>
            </w:pPr>
            <w:r w:rsidRPr="005E3A88">
              <w:rPr>
                <w:rFonts w:ascii="Times New Roman" w:hAnsi="Times New Roman"/>
                <w:b/>
                <w:color w:val="000000"/>
                <w:sz w:val="24"/>
                <w:szCs w:val="24"/>
                <w:lang w:val="uk-UA"/>
              </w:rPr>
              <w:t>Зверніть увагу: документи тендерної пропозиції, які надані не у формі електронного документа (без КЕП</w:t>
            </w:r>
            <w:r>
              <w:rPr>
                <w:rFonts w:ascii="Times New Roman" w:hAnsi="Times New Roman"/>
                <w:b/>
                <w:color w:val="000000"/>
                <w:sz w:val="24"/>
                <w:szCs w:val="24"/>
                <w:lang w:val="uk-UA"/>
              </w:rPr>
              <w:t>/УЕП</w:t>
            </w:r>
            <w:r w:rsidRPr="005E3A88">
              <w:rPr>
                <w:rFonts w:ascii="Times New Roman" w:hAnsi="Times New Roman"/>
                <w:b/>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01AB" w:rsidRPr="005E3A88" w:rsidRDefault="00DD01AB" w:rsidP="00320396">
            <w:pPr>
              <w:widowControl w:val="0"/>
              <w:spacing w:after="0" w:line="240" w:lineRule="auto"/>
              <w:ind w:left="40" w:hanging="20"/>
              <w:jc w:val="both"/>
              <w:rPr>
                <w:rFonts w:ascii="Times New Roman" w:hAnsi="Times New Roman"/>
                <w:b/>
                <w:sz w:val="24"/>
                <w:szCs w:val="24"/>
                <w:lang w:val="uk-UA"/>
              </w:rPr>
            </w:pPr>
            <w:r w:rsidRPr="005E3A88">
              <w:rPr>
                <w:rFonts w:ascii="Times New Roman" w:hAnsi="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3A88">
              <w:rPr>
                <w:rFonts w:ascii="Times New Roman" w:hAnsi="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b/>
                <w:color w:val="000000"/>
                <w:sz w:val="24"/>
                <w:szCs w:val="24"/>
                <w:lang w:val="uk-UA"/>
              </w:rPr>
              <w:t>Замовник перевіряє КЕП</w:t>
            </w:r>
            <w:r>
              <w:rPr>
                <w:rFonts w:ascii="Times New Roman" w:hAnsi="Times New Roman"/>
                <w:b/>
                <w:color w:val="000000"/>
                <w:sz w:val="24"/>
                <w:szCs w:val="24"/>
                <w:lang w:val="uk-UA"/>
              </w:rPr>
              <w:t>/УЕП</w:t>
            </w:r>
            <w:r w:rsidRPr="005E3A88">
              <w:rPr>
                <w:rFonts w:ascii="Times New Roman" w:hAnsi="Times New Roman"/>
                <w:b/>
                <w:color w:val="000000"/>
                <w:sz w:val="24"/>
                <w:szCs w:val="24"/>
                <w:lang w:val="uk-UA"/>
              </w:rPr>
              <w:t xml:space="preserve"> учасника на сайті центрального засвідчувального органу за посиланням https://czo.gov.ua/verify. Під час перевірки КЕП</w:t>
            </w:r>
            <w:r>
              <w:rPr>
                <w:rFonts w:ascii="Times New Roman" w:hAnsi="Times New Roman"/>
                <w:b/>
                <w:color w:val="000000"/>
                <w:sz w:val="24"/>
                <w:szCs w:val="24"/>
                <w:lang w:val="uk-UA"/>
              </w:rPr>
              <w:t>/УЕП</w:t>
            </w:r>
            <w:r w:rsidRPr="005E3A88">
              <w:rPr>
                <w:rFonts w:ascii="Times New Roman" w:hAnsi="Times New Roman"/>
                <w:b/>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Перелік</w:t>
            </w:r>
            <w:r w:rsidRPr="005E3A88">
              <w:rPr>
                <w:rFonts w:ascii="Times New Roman" w:hAnsi="Times New Roman"/>
                <w:sz w:val="24"/>
                <w:szCs w:val="24"/>
                <w:lang w:val="uk-UA"/>
              </w:rPr>
              <w:t xml:space="preserve"> </w:t>
            </w:r>
            <w:r w:rsidRPr="005E3A88">
              <w:rPr>
                <w:rFonts w:ascii="Times New Roman" w:hAnsi="Times New Roman"/>
                <w:sz w:val="24"/>
                <w:szCs w:val="24"/>
                <w:lang w:val="uk-UA" w:eastAsia="ru-RU"/>
              </w:rPr>
              <w:t>формальних помилок, затверджений наказом Мінекономіки від 15.04.2020 № 710:</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D01AB" w:rsidRPr="005E3A88" w:rsidRDefault="00DD01AB" w:rsidP="00320396">
            <w:pPr>
              <w:pStyle w:val="ListParagraph"/>
              <w:numPr>
                <w:ilvl w:val="0"/>
                <w:numId w:val="17"/>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уживання великої літери; </w:t>
            </w:r>
          </w:p>
          <w:p w:rsidR="00DD01AB" w:rsidRPr="005E3A88" w:rsidRDefault="00DD01AB" w:rsidP="00320396">
            <w:pPr>
              <w:pStyle w:val="ListParagraph"/>
              <w:numPr>
                <w:ilvl w:val="0"/>
                <w:numId w:val="17"/>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уживання розділових знаків та відмінювання слів у реченні; </w:t>
            </w:r>
          </w:p>
          <w:p w:rsidR="00DD01AB" w:rsidRPr="005E3A88" w:rsidRDefault="00DD01AB" w:rsidP="00320396">
            <w:pPr>
              <w:pStyle w:val="ListParagraph"/>
              <w:numPr>
                <w:ilvl w:val="0"/>
                <w:numId w:val="17"/>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використання слова або мовного звороту, запозичених з іншої мови; </w:t>
            </w:r>
          </w:p>
          <w:p w:rsidR="00DD01AB" w:rsidRPr="005E3A88" w:rsidRDefault="00DD01AB" w:rsidP="00320396">
            <w:pPr>
              <w:pStyle w:val="ListParagraph"/>
              <w:numPr>
                <w:ilvl w:val="0"/>
                <w:numId w:val="17"/>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D01AB" w:rsidRPr="005E3A88" w:rsidRDefault="00DD01AB" w:rsidP="00320396">
            <w:pPr>
              <w:pStyle w:val="ListParagraph"/>
              <w:numPr>
                <w:ilvl w:val="0"/>
                <w:numId w:val="17"/>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застосування правил переносу частини слова з рядка в рядок; </w:t>
            </w:r>
          </w:p>
          <w:p w:rsidR="00DD01AB" w:rsidRPr="005E3A88" w:rsidRDefault="00DD01AB" w:rsidP="00320396">
            <w:pPr>
              <w:pStyle w:val="ListParagraph"/>
              <w:numPr>
                <w:ilvl w:val="0"/>
                <w:numId w:val="17"/>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написання слів разом та/або окремо, та/або через дефіс; </w:t>
            </w:r>
          </w:p>
          <w:p w:rsidR="00DD01AB" w:rsidRPr="005E3A88" w:rsidRDefault="00DD01AB" w:rsidP="00320396">
            <w:pPr>
              <w:pStyle w:val="ListParagraph"/>
              <w:numPr>
                <w:ilvl w:val="0"/>
                <w:numId w:val="17"/>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01AB" w:rsidRPr="005E3A88" w:rsidRDefault="00DD01AB" w:rsidP="00320396">
            <w:p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Приклади формальних помилок:</w:t>
            </w:r>
          </w:p>
          <w:p w:rsidR="00DD01AB" w:rsidRPr="005E3A88" w:rsidRDefault="00DD01AB" w:rsidP="00320396">
            <w:pPr>
              <w:pStyle w:val="ListParagraph"/>
              <w:numPr>
                <w:ilvl w:val="0"/>
                <w:numId w:val="18"/>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DD01AB" w:rsidRPr="005E3A88" w:rsidRDefault="00DD01AB" w:rsidP="00320396">
            <w:pPr>
              <w:pStyle w:val="ListParagraph"/>
              <w:numPr>
                <w:ilvl w:val="0"/>
                <w:numId w:val="18"/>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«у складі тендерна пропозиція» замість «у складі тендерної пропозиції»;</w:t>
            </w:r>
          </w:p>
          <w:p w:rsidR="00DD01AB" w:rsidRPr="005E3A88" w:rsidRDefault="00DD01AB" w:rsidP="00320396">
            <w:pPr>
              <w:pStyle w:val="ListParagraph"/>
              <w:numPr>
                <w:ilvl w:val="0"/>
                <w:numId w:val="18"/>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D01AB" w:rsidRPr="005E3A88" w:rsidRDefault="00DD01AB" w:rsidP="00320396">
            <w:pPr>
              <w:pStyle w:val="ListParagraph"/>
              <w:numPr>
                <w:ilvl w:val="0"/>
                <w:numId w:val="18"/>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«тендернапропозиція» замість «тендерна пропозиція»;</w:t>
            </w:r>
          </w:p>
          <w:p w:rsidR="00DD01AB" w:rsidRPr="005E3A88" w:rsidRDefault="00DD01AB" w:rsidP="00320396">
            <w:pPr>
              <w:pStyle w:val="ListParagraph"/>
              <w:numPr>
                <w:ilvl w:val="0"/>
                <w:numId w:val="18"/>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«срток поставки» замість «строк поставки»;</w:t>
            </w:r>
          </w:p>
          <w:p w:rsidR="00DD01AB" w:rsidRDefault="00DD01AB" w:rsidP="00320396">
            <w:pPr>
              <w:pStyle w:val="ListParagraph"/>
              <w:numPr>
                <w:ilvl w:val="0"/>
                <w:numId w:val="18"/>
              </w:numPr>
              <w:spacing w:after="0" w:line="240" w:lineRule="auto"/>
              <w:jc w:val="both"/>
              <w:rPr>
                <w:rFonts w:ascii="Times New Roman" w:hAnsi="Times New Roman"/>
                <w:sz w:val="24"/>
                <w:szCs w:val="24"/>
                <w:lang w:val="uk-UA" w:eastAsia="ru-RU"/>
              </w:rPr>
            </w:pPr>
            <w:r w:rsidRPr="005E3A88">
              <w:rPr>
                <w:rFonts w:ascii="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DD01AB" w:rsidRPr="00E640AB" w:rsidRDefault="00DD01AB" w:rsidP="00E640AB">
            <w:pPr>
              <w:pStyle w:val="ListParagraph"/>
              <w:numPr>
                <w:ilvl w:val="0"/>
                <w:numId w:val="18"/>
              </w:numPr>
              <w:spacing w:after="0" w:line="240" w:lineRule="auto"/>
              <w:jc w:val="both"/>
              <w:rPr>
                <w:rFonts w:ascii="Times New Roman" w:hAnsi="Times New Roman"/>
                <w:sz w:val="24"/>
                <w:szCs w:val="24"/>
                <w:lang w:val="uk-UA" w:eastAsia="ru-RU"/>
              </w:rPr>
            </w:pPr>
            <w:r w:rsidRPr="00E640AB">
              <w:rPr>
                <w:rFonts w:ascii="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DD01AB" w:rsidRPr="006B0D41" w:rsidTr="00320396">
        <w:trPr>
          <w:trHeight w:val="40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2</w:t>
            </w:r>
          </w:p>
        </w:tc>
        <w:tc>
          <w:tcPr>
            <w:tcW w:w="2944" w:type="dxa"/>
          </w:tcPr>
          <w:p w:rsidR="00DD01AB" w:rsidRPr="00D579E8" w:rsidRDefault="00DD01AB" w:rsidP="00320396">
            <w:pPr>
              <w:pStyle w:val="1"/>
              <w:widowControl w:val="0"/>
              <w:spacing w:line="240" w:lineRule="auto"/>
              <w:jc w:val="both"/>
              <w:rPr>
                <w:rFonts w:ascii="Times New Roman" w:hAnsi="Times New Roman"/>
                <w:b/>
                <w:color w:val="auto"/>
                <w:sz w:val="24"/>
                <w:szCs w:val="24"/>
              </w:rPr>
            </w:pPr>
            <w:r w:rsidRPr="00D579E8">
              <w:rPr>
                <w:rFonts w:ascii="Times New Roman" w:hAnsi="Times New Roman"/>
                <w:b/>
                <w:color w:val="auto"/>
                <w:sz w:val="24"/>
                <w:szCs w:val="24"/>
              </w:rPr>
              <w:t>Забезпечення тендерної пропозиції</w:t>
            </w:r>
          </w:p>
        </w:tc>
        <w:tc>
          <w:tcPr>
            <w:tcW w:w="6804" w:type="dxa"/>
          </w:tcPr>
          <w:p w:rsidR="00DD01AB" w:rsidRPr="004E55CC" w:rsidRDefault="00DD01AB" w:rsidP="00320396">
            <w:pPr>
              <w:widowControl w:val="0"/>
              <w:shd w:val="clear" w:color="auto" w:fill="FFFFFF"/>
              <w:spacing w:after="0" w:line="240" w:lineRule="auto"/>
              <w:jc w:val="both"/>
              <w:rPr>
                <w:rFonts w:ascii="Times New Roman" w:hAnsi="Times New Roman"/>
                <w:sz w:val="24"/>
                <w:szCs w:val="24"/>
                <w:lang w:val="uk-UA"/>
              </w:rPr>
            </w:pPr>
            <w:r w:rsidRPr="004E55CC">
              <w:rPr>
                <w:rFonts w:ascii="Times New Roman" w:hAnsi="Times New Roman"/>
                <w:sz w:val="24"/>
                <w:szCs w:val="24"/>
                <w:lang w:val="uk-UA" w:eastAsia="ar-SA"/>
              </w:rPr>
              <w:t>Забезпечення тендерної пропозиції не вимагається.</w:t>
            </w:r>
            <w:r w:rsidRPr="004E55CC">
              <w:rPr>
                <w:rFonts w:ascii="Times New Roman" w:hAnsi="Times New Roman"/>
                <w:sz w:val="24"/>
                <w:szCs w:val="24"/>
                <w:lang w:val="uk-UA"/>
              </w:rPr>
              <w:t xml:space="preserve"> </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3</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Умови повернення чи неповернення забезпечення тендерної пропозиції</w:t>
            </w:r>
          </w:p>
        </w:tc>
        <w:tc>
          <w:tcPr>
            <w:tcW w:w="6804" w:type="dxa"/>
          </w:tcPr>
          <w:p w:rsidR="00DD01AB" w:rsidRPr="00D579E8" w:rsidRDefault="00DD01AB" w:rsidP="00320396">
            <w:pPr>
              <w:pStyle w:val="1"/>
              <w:widowControl w:val="0"/>
              <w:spacing w:line="240" w:lineRule="auto"/>
              <w:jc w:val="both"/>
              <w:rPr>
                <w:rFonts w:ascii="Times New Roman" w:hAnsi="Times New Roman"/>
                <w:color w:val="auto"/>
                <w:sz w:val="24"/>
                <w:szCs w:val="24"/>
              </w:rPr>
            </w:pPr>
            <w:bookmarkStart w:id="2" w:name="h.2et92p0" w:colFirst="0" w:colLast="0"/>
            <w:bookmarkEnd w:id="2"/>
            <w:r w:rsidRPr="00D579E8">
              <w:rPr>
                <w:rFonts w:ascii="Times New Roman" w:hAnsi="Times New Roman" w:cs="Arial"/>
                <w:iCs/>
                <w:color w:val="auto"/>
                <w:sz w:val="24"/>
                <w:szCs w:val="24"/>
              </w:rPr>
              <w:t>В зв’язку з відсутністю вимоги щодо надання забезпечення тендерної пропозиції, дані умови не встановлюються.</w:t>
            </w:r>
            <w:r w:rsidRPr="00D579E8">
              <w:rPr>
                <w:rFonts w:ascii="Times New Roman" w:hAnsi="Times New Roman"/>
                <w:color w:val="auto"/>
                <w:sz w:val="24"/>
                <w:szCs w:val="24"/>
              </w:rPr>
              <w:t xml:space="preserve"> </w:t>
            </w:r>
          </w:p>
          <w:p w:rsidR="00DD01AB" w:rsidRPr="00D579E8" w:rsidRDefault="00DD01AB" w:rsidP="00320396">
            <w:pPr>
              <w:pStyle w:val="1"/>
              <w:widowControl w:val="0"/>
              <w:spacing w:line="240" w:lineRule="auto"/>
              <w:jc w:val="both"/>
              <w:rPr>
                <w:rFonts w:ascii="Times New Roman" w:hAnsi="Times New Roman"/>
                <w:color w:val="auto"/>
                <w:sz w:val="24"/>
                <w:szCs w:val="24"/>
              </w:rPr>
            </w:pPr>
          </w:p>
        </w:tc>
      </w:tr>
      <w:tr w:rsidR="00DD01AB" w:rsidRPr="006B0D41" w:rsidTr="00320396">
        <w:trPr>
          <w:trHeight w:val="1315"/>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4</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Строк, протягом якого тендерні пропозиції є дійсними</w:t>
            </w:r>
          </w:p>
        </w:tc>
        <w:tc>
          <w:tcPr>
            <w:tcW w:w="6804" w:type="dxa"/>
          </w:tcPr>
          <w:p w:rsidR="00DD01AB" w:rsidRPr="004E55CC" w:rsidRDefault="00DD01AB" w:rsidP="00320396">
            <w:pPr>
              <w:spacing w:after="0" w:line="240" w:lineRule="auto"/>
              <w:jc w:val="both"/>
              <w:rPr>
                <w:rFonts w:ascii="Times New Roman" w:hAnsi="Times New Roman"/>
                <w:sz w:val="24"/>
                <w:szCs w:val="24"/>
                <w:lang w:val="uk-UA" w:eastAsia="ru-RU"/>
              </w:rPr>
            </w:pPr>
            <w:r w:rsidRPr="004E55CC">
              <w:rPr>
                <w:rFonts w:ascii="Times New Roman" w:hAnsi="Times New Roman"/>
                <w:sz w:val="24"/>
                <w:szCs w:val="24"/>
                <w:lang w:val="uk-UA" w:eastAsia="ru-RU"/>
              </w:rPr>
              <w:t xml:space="preserve">Тендерні пропозиції вважаються </w:t>
            </w:r>
            <w:r w:rsidRPr="004E55CC">
              <w:rPr>
                <w:rFonts w:ascii="Times New Roman" w:hAnsi="Times New Roman"/>
                <w:b/>
                <w:sz w:val="24"/>
                <w:szCs w:val="24"/>
                <w:lang w:val="uk-UA" w:eastAsia="ru-RU"/>
              </w:rPr>
              <w:t>дійсними протягом 90 днів</w:t>
            </w:r>
            <w:r w:rsidRPr="004E55CC">
              <w:rPr>
                <w:rFonts w:ascii="Times New Roman" w:hAnsi="Times New Roman"/>
                <w:sz w:val="24"/>
                <w:szCs w:val="24"/>
                <w:lang w:val="uk-UA" w:eastAsia="ru-RU"/>
              </w:rPr>
              <w:t xml:space="preserve"> із дати кінцевого строку подання тендерних пропозицій. </w:t>
            </w:r>
          </w:p>
          <w:p w:rsidR="00DD01AB" w:rsidRDefault="00DD01AB" w:rsidP="00320396">
            <w:pPr>
              <w:spacing w:after="0" w:line="240" w:lineRule="auto"/>
              <w:jc w:val="both"/>
              <w:rPr>
                <w:rFonts w:ascii="Times New Roman" w:hAnsi="Times New Roman"/>
                <w:sz w:val="24"/>
                <w:szCs w:val="24"/>
                <w:lang w:val="uk-UA" w:eastAsia="ru-RU"/>
              </w:rPr>
            </w:pPr>
            <w:r w:rsidRPr="004E55CC">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D01AB" w:rsidRPr="004E55CC" w:rsidRDefault="00DD01AB" w:rsidP="00320396">
            <w:pPr>
              <w:spacing w:after="0" w:line="240" w:lineRule="auto"/>
              <w:jc w:val="both"/>
              <w:rPr>
                <w:rFonts w:ascii="Times New Roman" w:hAnsi="Times New Roman"/>
                <w:sz w:val="24"/>
                <w:szCs w:val="24"/>
                <w:lang w:val="uk-UA" w:eastAsia="ru-RU"/>
              </w:rPr>
            </w:pPr>
            <w:r w:rsidRPr="004E55CC">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D01AB" w:rsidRPr="004E55CC" w:rsidRDefault="00DD01AB" w:rsidP="00320396">
            <w:pPr>
              <w:pStyle w:val="ListParagraph"/>
              <w:numPr>
                <w:ilvl w:val="0"/>
                <w:numId w:val="20"/>
              </w:numPr>
              <w:spacing w:after="0" w:line="240" w:lineRule="auto"/>
              <w:jc w:val="both"/>
              <w:rPr>
                <w:rFonts w:ascii="Times New Roman" w:hAnsi="Times New Roman"/>
                <w:sz w:val="24"/>
                <w:szCs w:val="24"/>
                <w:lang w:val="uk-UA" w:eastAsia="ru-RU"/>
              </w:rPr>
            </w:pPr>
            <w:r w:rsidRPr="004E55CC">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D01AB" w:rsidRPr="004E55CC" w:rsidRDefault="00DD01AB" w:rsidP="00320396">
            <w:pPr>
              <w:pStyle w:val="ListParagraph"/>
              <w:numPr>
                <w:ilvl w:val="0"/>
                <w:numId w:val="20"/>
              </w:numPr>
              <w:spacing w:after="0" w:line="240" w:lineRule="auto"/>
              <w:jc w:val="both"/>
              <w:rPr>
                <w:rFonts w:ascii="Times New Roman" w:hAnsi="Times New Roman"/>
                <w:sz w:val="24"/>
                <w:szCs w:val="24"/>
                <w:lang w:val="uk-UA" w:eastAsia="ru-RU"/>
              </w:rPr>
            </w:pPr>
            <w:r w:rsidRPr="004E55CC">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D01AB" w:rsidRPr="00D579E8" w:rsidRDefault="00DD01AB" w:rsidP="00320396">
            <w:pPr>
              <w:pStyle w:val="1"/>
              <w:widowControl w:val="0"/>
              <w:spacing w:line="240" w:lineRule="auto"/>
              <w:ind w:left="35"/>
              <w:jc w:val="both"/>
              <w:rPr>
                <w:rFonts w:ascii="Times New Roman" w:hAnsi="Times New Roman"/>
                <w:color w:val="auto"/>
                <w:sz w:val="24"/>
                <w:szCs w:val="24"/>
              </w:rPr>
            </w:pPr>
            <w:r w:rsidRPr="00D579E8">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01AB" w:rsidRPr="006B0D41" w:rsidTr="00320396">
        <w:trPr>
          <w:trHeight w:val="274"/>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5</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sz w:val="24"/>
                <w:szCs w:val="24"/>
              </w:rPr>
              <w:t>Кваліфікаційні критерії до учасників та вимоги, установлені пунктом 47 Особливостей</w:t>
            </w:r>
          </w:p>
        </w:tc>
        <w:tc>
          <w:tcPr>
            <w:tcW w:w="6804" w:type="dxa"/>
          </w:tcPr>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6B0D41">
              <w:rPr>
                <w:rFonts w:ascii="Times New Roman" w:hAnsi="Times New Roman"/>
                <w:b/>
                <w:sz w:val="24"/>
                <w:szCs w:val="24"/>
                <w:lang w:val="uk-UA" w:eastAsia="ru-RU"/>
              </w:rPr>
              <w:t>Додатку № 1</w:t>
            </w:r>
            <w:r w:rsidRPr="006B0D41">
              <w:rPr>
                <w:rFonts w:ascii="Times New Roman" w:hAnsi="Times New Roman"/>
                <w:sz w:val="24"/>
                <w:szCs w:val="24"/>
                <w:lang w:val="uk-UA" w:eastAsia="ru-RU"/>
              </w:rPr>
              <w:t xml:space="preserve"> до тендерної документації.</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6B0D41">
              <w:rPr>
                <w:rFonts w:ascii="Times New Roman" w:hAnsi="Times New Roman"/>
                <w:b/>
                <w:sz w:val="24"/>
                <w:szCs w:val="24"/>
                <w:lang w:val="uk-UA" w:eastAsia="ru-RU"/>
              </w:rPr>
              <w:t>Додатку № 2.</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6</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Інформація про технічні, якісні та кількісні характеристики предмета закупівлі</w:t>
            </w:r>
          </w:p>
          <w:p w:rsidR="00DD01AB" w:rsidRPr="00D579E8" w:rsidRDefault="00DD01AB" w:rsidP="00320396">
            <w:pPr>
              <w:pStyle w:val="1"/>
              <w:widowControl w:val="0"/>
              <w:spacing w:line="240" w:lineRule="auto"/>
              <w:ind w:right="113"/>
              <w:rPr>
                <w:rFonts w:ascii="Times New Roman" w:hAnsi="Times New Roman"/>
                <w:color w:val="auto"/>
                <w:sz w:val="24"/>
                <w:szCs w:val="24"/>
              </w:rPr>
            </w:pPr>
          </w:p>
          <w:p w:rsidR="00DD01AB" w:rsidRPr="00D579E8" w:rsidRDefault="00DD01AB" w:rsidP="00320396">
            <w:pPr>
              <w:pStyle w:val="1"/>
              <w:widowControl w:val="0"/>
              <w:spacing w:line="240" w:lineRule="auto"/>
              <w:ind w:right="113"/>
              <w:rPr>
                <w:rFonts w:ascii="Times New Roman" w:hAnsi="Times New Roman"/>
                <w:color w:val="auto"/>
                <w:sz w:val="24"/>
                <w:szCs w:val="24"/>
              </w:rPr>
            </w:pPr>
            <w:r w:rsidRPr="00D579E8">
              <w:rPr>
                <w:rFonts w:ascii="Times New Roman" w:hAnsi="Times New Roman"/>
                <w:i/>
                <w:sz w:val="20"/>
                <w:szCs w:val="20"/>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6804" w:type="dxa"/>
          </w:tcPr>
          <w:p w:rsidR="00DD01AB" w:rsidRDefault="00DD01AB" w:rsidP="00320396">
            <w:pPr>
              <w:pStyle w:val="20"/>
              <w:widowControl w:val="0"/>
              <w:spacing w:line="240" w:lineRule="auto"/>
              <w:jc w:val="both"/>
              <w:rPr>
                <w:rFonts w:ascii="Times New Roman" w:hAnsi="Times New Roman" w:cs="Times New Roman"/>
                <w:sz w:val="24"/>
                <w:szCs w:val="24"/>
                <w:shd w:val="clear" w:color="auto" w:fill="FFFFFF"/>
                <w:lang w:val="uk-UA"/>
              </w:rPr>
            </w:pPr>
            <w:r w:rsidRPr="00975245">
              <w:rPr>
                <w:rFonts w:ascii="Times New Roman" w:hAnsi="Times New Roman" w:cs="Times New Roman"/>
                <w:sz w:val="24"/>
                <w:szCs w:val="24"/>
                <w:lang w:val="uk-UA"/>
              </w:rPr>
              <w:t xml:space="preserve">Вимоги до предмета закупівлі (технічні, якісні та кількісні характеристики) зазначено в </w:t>
            </w:r>
            <w:r w:rsidRPr="00975245">
              <w:rPr>
                <w:rFonts w:ascii="Times New Roman" w:hAnsi="Times New Roman" w:cs="Times New Roman"/>
                <w:b/>
                <w:sz w:val="24"/>
                <w:szCs w:val="24"/>
                <w:lang w:val="uk-UA"/>
              </w:rPr>
              <w:t xml:space="preserve">Додатку № 3 </w:t>
            </w:r>
            <w:r w:rsidRPr="00975245">
              <w:rPr>
                <w:rFonts w:ascii="Times New Roman" w:hAnsi="Times New Roman" w:cs="Times New Roman"/>
                <w:sz w:val="24"/>
                <w:szCs w:val="24"/>
                <w:lang w:val="uk-UA"/>
              </w:rPr>
              <w:t xml:space="preserve">до цієї тендерної документації.                                                                                    </w:t>
            </w:r>
            <w:r w:rsidRPr="00975245">
              <w:rPr>
                <w:rFonts w:ascii="Times New Roman" w:hAnsi="Times New Roman" w:cs="Times New Roman"/>
                <w:sz w:val="24"/>
                <w:szCs w:val="24"/>
                <w:lang w:val="uk-UA" w:eastAsia="ar-SA"/>
              </w:rPr>
              <w:t xml:space="preserve">Вимоги цієї тендерної документації </w:t>
            </w:r>
            <w:r w:rsidRPr="00975245">
              <w:rPr>
                <w:rFonts w:ascii="Times New Roman" w:hAnsi="Times New Roman" w:cs="Times New Roman"/>
                <w:sz w:val="24"/>
                <w:szCs w:val="24"/>
                <w:shd w:val="clear" w:color="auto" w:fill="FFFFFF"/>
                <w:lang w:val="uk-UA"/>
              </w:rPr>
              <w:t>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w:t>
            </w:r>
            <w:r>
              <w:rPr>
                <w:rFonts w:ascii="Times New Roman" w:hAnsi="Times New Roman" w:cs="Times New Roman"/>
                <w:sz w:val="24"/>
                <w:szCs w:val="24"/>
                <w:shd w:val="clear" w:color="auto" w:fill="FFFFFF"/>
                <w:lang w:val="uk-UA"/>
              </w:rPr>
              <w:t xml:space="preserve"> </w:t>
            </w:r>
          </w:p>
          <w:p w:rsidR="00DD01AB" w:rsidRPr="00AD04E3" w:rsidRDefault="00DD01AB" w:rsidP="00320396">
            <w:pPr>
              <w:pStyle w:val="20"/>
              <w:widowControl w:val="0"/>
              <w:spacing w:line="240" w:lineRule="auto"/>
              <w:jc w:val="both"/>
              <w:rPr>
                <w:rFonts w:ascii="Times New Roman" w:hAnsi="Times New Roman" w:cs="Times New Roman"/>
                <w:b/>
                <w:i/>
                <w:color w:val="auto"/>
                <w:sz w:val="24"/>
                <w:szCs w:val="24"/>
                <w:lang w:val="uk-UA"/>
              </w:rPr>
            </w:pPr>
            <w:r w:rsidRPr="00AD04E3">
              <w:rPr>
                <w:rFonts w:ascii="Times New Roman" w:hAnsi="Times New Roman" w:cs="Times New Roman"/>
                <w:sz w:val="24"/>
                <w:szCs w:val="24"/>
                <w:lang w:val="uk-UA"/>
              </w:rPr>
              <w:t xml:space="preserve">Тендерна пропозиція, що не відповідає технічним вимогам, викладеним у </w:t>
            </w:r>
            <w:r>
              <w:rPr>
                <w:rFonts w:ascii="Times New Roman" w:hAnsi="Times New Roman" w:cs="Times New Roman"/>
                <w:b/>
                <w:sz w:val="24"/>
                <w:szCs w:val="24"/>
                <w:lang w:val="uk-UA"/>
              </w:rPr>
              <w:t>Додатку № 3</w:t>
            </w:r>
            <w:r w:rsidRPr="00AD04E3">
              <w:rPr>
                <w:rFonts w:ascii="Times New Roman" w:hAnsi="Times New Roman" w:cs="Times New Roman"/>
                <w:sz w:val="24"/>
                <w:szCs w:val="24"/>
                <w:lang w:val="uk-UA"/>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sidRPr="00AD04E3">
              <w:rPr>
                <w:color w:val="333333"/>
                <w:shd w:val="clear" w:color="auto" w:fill="FFFFFF"/>
                <w:lang w:val="uk-UA"/>
              </w:rPr>
              <w:t xml:space="preserve"> </w:t>
            </w:r>
            <w:r w:rsidRPr="00AD04E3">
              <w:rPr>
                <w:rFonts w:ascii="Times New Roman" w:hAnsi="Times New Roman" w:cs="Times New Roman"/>
                <w:sz w:val="24"/>
                <w:szCs w:val="24"/>
                <w:lang w:val="uk-UA"/>
              </w:rPr>
              <w:t>крім невідповідності в інформації та/або документах, що може бути усунена учасником процедури закупівлі відповідно до</w:t>
            </w:r>
            <w:r>
              <w:rPr>
                <w:rFonts w:ascii="Times New Roman" w:hAnsi="Times New Roman" w:cs="Times New Roman"/>
                <w:sz w:val="24"/>
                <w:szCs w:val="24"/>
              </w:rPr>
              <w:t> </w:t>
            </w:r>
            <w:hyperlink r:id="rId10" w:anchor="n588" w:history="1">
              <w:r w:rsidRPr="006B0D41">
                <w:rPr>
                  <w:rStyle w:val="Hyperlink"/>
                  <w:rFonts w:ascii="Times New Roman" w:hAnsi="Times New Roman"/>
                  <w:sz w:val="24"/>
                  <w:szCs w:val="24"/>
                  <w:lang w:val="uk-UA"/>
                </w:rPr>
                <w:t>пункту 43</w:t>
              </w:r>
            </w:hyperlink>
            <w:r>
              <w:rPr>
                <w:rFonts w:ascii="Times New Roman" w:hAnsi="Times New Roman" w:cs="Times New Roman"/>
                <w:sz w:val="24"/>
                <w:szCs w:val="24"/>
              </w:rPr>
              <w:t> </w:t>
            </w:r>
            <w:r w:rsidRPr="00AD04E3">
              <w:rPr>
                <w:rFonts w:ascii="Times New Roman" w:hAnsi="Times New Roman" w:cs="Times New Roman"/>
                <w:sz w:val="24"/>
                <w:szCs w:val="24"/>
                <w:lang w:val="uk-UA"/>
              </w:rPr>
              <w:t>Особливостей.</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7</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 xml:space="preserve">Інформація про субпідрядника </w:t>
            </w:r>
          </w:p>
        </w:tc>
        <w:tc>
          <w:tcPr>
            <w:tcW w:w="6804" w:type="dxa"/>
          </w:tcPr>
          <w:p w:rsidR="00DD01AB" w:rsidRPr="004F44A7" w:rsidRDefault="00DD01AB" w:rsidP="00320396">
            <w:pPr>
              <w:pStyle w:val="20"/>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Не вимагається</w:t>
            </w:r>
            <w:r>
              <w:rPr>
                <w:rFonts w:ascii="Times New Roman" w:hAnsi="Times New Roman" w:cs="Times New Roman"/>
                <w:color w:val="auto"/>
                <w:sz w:val="24"/>
                <w:szCs w:val="24"/>
                <w:lang w:val="uk-UA"/>
              </w:rPr>
              <w:t>.</w:t>
            </w:r>
            <w:r w:rsidRPr="004F44A7">
              <w:rPr>
                <w:rFonts w:ascii="Times New Roman" w:hAnsi="Times New Roman" w:cs="Times New Roman"/>
                <w:color w:val="auto"/>
                <w:sz w:val="24"/>
                <w:szCs w:val="24"/>
                <w:lang w:val="uk-UA"/>
              </w:rPr>
              <w:t xml:space="preserve"> </w:t>
            </w:r>
          </w:p>
          <w:p w:rsidR="00DD01AB" w:rsidRPr="00D579E8" w:rsidRDefault="00DD01AB" w:rsidP="00320396">
            <w:pPr>
              <w:pStyle w:val="1"/>
              <w:widowControl w:val="0"/>
              <w:spacing w:line="240" w:lineRule="auto"/>
              <w:jc w:val="both"/>
              <w:rPr>
                <w:rFonts w:ascii="Times New Roman" w:hAnsi="Times New Roman"/>
                <w:color w:val="auto"/>
                <w:sz w:val="24"/>
                <w:szCs w:val="24"/>
              </w:rPr>
            </w:pP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8</w:t>
            </w:r>
          </w:p>
        </w:tc>
        <w:tc>
          <w:tcPr>
            <w:tcW w:w="2944" w:type="dxa"/>
          </w:tcPr>
          <w:p w:rsidR="00DD01AB" w:rsidRPr="006B0D41" w:rsidRDefault="00DD01AB" w:rsidP="00320396">
            <w:pPr>
              <w:widowControl w:val="0"/>
              <w:spacing w:after="0" w:line="240" w:lineRule="auto"/>
              <w:contextualSpacing/>
              <w:rPr>
                <w:rFonts w:ascii="Times New Roman" w:hAnsi="Times New Roman"/>
                <w:b/>
                <w:sz w:val="24"/>
                <w:szCs w:val="24"/>
                <w:lang w:val="uk-UA" w:eastAsia="uk-UA"/>
              </w:rPr>
            </w:pPr>
            <w:r w:rsidRPr="006B0D41">
              <w:rPr>
                <w:rFonts w:ascii="Times New Roman" w:hAnsi="Times New Roman"/>
                <w:b/>
                <w:sz w:val="24"/>
                <w:szCs w:val="24"/>
                <w:lang w:val="uk-UA" w:eastAsia="ru-RU"/>
              </w:rPr>
              <w:t>Ступінь</w:t>
            </w:r>
            <w:r w:rsidRPr="006B0D41">
              <w:rPr>
                <w:rFonts w:ascii="Times New Roman" w:hAnsi="Times New Roman"/>
                <w:b/>
                <w:sz w:val="24"/>
                <w:szCs w:val="24"/>
                <w:lang w:eastAsia="ru-RU"/>
              </w:rPr>
              <w:t xml:space="preserve"> </w:t>
            </w:r>
            <w:r w:rsidRPr="006B0D41">
              <w:rPr>
                <w:rFonts w:ascii="Times New Roman" w:hAnsi="Times New Roman"/>
                <w:b/>
                <w:sz w:val="24"/>
                <w:szCs w:val="24"/>
                <w:lang w:val="uk-UA" w:eastAsia="ru-RU"/>
              </w:rPr>
              <w:t>локалізації</w:t>
            </w:r>
            <w:r w:rsidRPr="006B0D41">
              <w:rPr>
                <w:rFonts w:ascii="Times New Roman" w:hAnsi="Times New Roman"/>
                <w:b/>
                <w:sz w:val="24"/>
                <w:szCs w:val="24"/>
                <w:lang w:eastAsia="ru-RU"/>
              </w:rPr>
              <w:t xml:space="preserve"> </w:t>
            </w:r>
            <w:r w:rsidRPr="006B0D41">
              <w:rPr>
                <w:rFonts w:ascii="Times New Roman" w:hAnsi="Times New Roman"/>
                <w:b/>
                <w:sz w:val="24"/>
                <w:szCs w:val="24"/>
                <w:lang w:val="uk-UA" w:eastAsia="ru-RU"/>
              </w:rPr>
              <w:t>виробництва</w:t>
            </w:r>
          </w:p>
        </w:tc>
        <w:tc>
          <w:tcPr>
            <w:tcW w:w="6804" w:type="dxa"/>
          </w:tcPr>
          <w:p w:rsidR="00DD01AB" w:rsidRPr="00AD04E3" w:rsidRDefault="00DD01AB" w:rsidP="00320396">
            <w:pPr>
              <w:widowControl w:val="0"/>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ru-RU"/>
              </w:rPr>
              <w:t>Не застосовується</w:t>
            </w:r>
            <w:r w:rsidRPr="00AD04E3">
              <w:rPr>
                <w:rFonts w:ascii="Times New Roman" w:hAnsi="Times New Roman"/>
                <w:sz w:val="24"/>
                <w:szCs w:val="24"/>
                <w:lang w:val="uk-UA" w:eastAsia="ru-RU"/>
              </w:rPr>
              <w:t>.</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9</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Унесення змін або відкликання тендерної пропозиції учасником</w:t>
            </w:r>
          </w:p>
        </w:tc>
        <w:tc>
          <w:tcPr>
            <w:tcW w:w="6804" w:type="dxa"/>
          </w:tcPr>
          <w:p w:rsidR="00DD01AB" w:rsidRPr="00D579E8" w:rsidRDefault="00DD01AB" w:rsidP="00320396">
            <w:pPr>
              <w:pStyle w:val="1"/>
              <w:widowControl w:val="0"/>
              <w:spacing w:line="240" w:lineRule="auto"/>
              <w:jc w:val="both"/>
              <w:rPr>
                <w:rFonts w:ascii="Times New Roman" w:hAnsi="Times New Roman"/>
                <w:color w:val="auto"/>
                <w:sz w:val="24"/>
                <w:szCs w:val="24"/>
              </w:rPr>
            </w:pPr>
            <w:r w:rsidRPr="00D579E8">
              <w:rPr>
                <w:rFonts w:ascii="Times New Roman" w:hAnsi="Times New Roman" w:cs="Arial"/>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01AB" w:rsidRPr="006B0D41" w:rsidTr="00320396">
        <w:trPr>
          <w:trHeight w:val="314"/>
        </w:trPr>
        <w:tc>
          <w:tcPr>
            <w:tcW w:w="10314" w:type="dxa"/>
            <w:gridSpan w:val="3"/>
            <w:shd w:val="clear" w:color="auto" w:fill="D0CECE"/>
          </w:tcPr>
          <w:p w:rsidR="00DD01AB" w:rsidRPr="00D579E8" w:rsidRDefault="00DD01AB" w:rsidP="00320396">
            <w:pPr>
              <w:pStyle w:val="1"/>
              <w:widowControl w:val="0"/>
              <w:spacing w:line="240" w:lineRule="auto"/>
              <w:jc w:val="center"/>
              <w:rPr>
                <w:rFonts w:ascii="Times New Roman" w:hAnsi="Times New Roman"/>
                <w:b/>
                <w:color w:val="auto"/>
                <w:sz w:val="24"/>
                <w:szCs w:val="24"/>
              </w:rPr>
            </w:pPr>
            <w:r w:rsidRPr="00D579E8">
              <w:rPr>
                <w:rFonts w:ascii="Times New Roman" w:hAnsi="Times New Roman"/>
                <w:b/>
                <w:color w:val="auto"/>
                <w:sz w:val="24"/>
                <w:szCs w:val="24"/>
              </w:rPr>
              <w:t>Розділ ІV. ПОДАННЯ ТА РОЗКРИТТЯ ТЕНДЕРНОЇ ПРОПОЗИЦІЇ</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1</w:t>
            </w:r>
          </w:p>
        </w:tc>
        <w:tc>
          <w:tcPr>
            <w:tcW w:w="2944" w:type="dxa"/>
          </w:tcPr>
          <w:p w:rsidR="00DD01AB" w:rsidRPr="00D579E8" w:rsidRDefault="00DD01AB" w:rsidP="00320396">
            <w:pPr>
              <w:pStyle w:val="1"/>
              <w:widowControl w:val="0"/>
              <w:spacing w:line="240" w:lineRule="auto"/>
              <w:ind w:right="113"/>
              <w:jc w:val="both"/>
              <w:rPr>
                <w:rFonts w:ascii="Times New Roman" w:hAnsi="Times New Roman"/>
                <w:b/>
                <w:color w:val="auto"/>
                <w:sz w:val="24"/>
                <w:szCs w:val="24"/>
              </w:rPr>
            </w:pPr>
            <w:r w:rsidRPr="00D579E8">
              <w:rPr>
                <w:rFonts w:ascii="Times New Roman" w:hAnsi="Times New Roman"/>
                <w:b/>
                <w:color w:val="auto"/>
                <w:sz w:val="24"/>
                <w:szCs w:val="24"/>
              </w:rPr>
              <w:t>Кінцевий строк подання тендерної пропозиції</w:t>
            </w:r>
          </w:p>
        </w:tc>
        <w:tc>
          <w:tcPr>
            <w:tcW w:w="6804" w:type="dxa"/>
          </w:tcPr>
          <w:p w:rsidR="00DD01AB" w:rsidRPr="0098781F" w:rsidRDefault="00DD01AB" w:rsidP="00320396">
            <w:pPr>
              <w:widowControl w:val="0"/>
              <w:spacing w:after="0" w:line="240" w:lineRule="auto"/>
              <w:ind w:left="40" w:right="120"/>
              <w:jc w:val="both"/>
              <w:rPr>
                <w:rFonts w:ascii="Times New Roman" w:hAnsi="Times New Roman"/>
                <w:sz w:val="24"/>
                <w:szCs w:val="24"/>
                <w:lang w:val="uk-UA"/>
              </w:rPr>
            </w:pPr>
            <w:r w:rsidRPr="0098781F">
              <w:rPr>
                <w:rFonts w:ascii="Times New Roman" w:hAnsi="Times New Roman"/>
                <w:color w:val="000000"/>
                <w:sz w:val="24"/>
                <w:szCs w:val="24"/>
                <w:lang w:val="uk-UA"/>
              </w:rPr>
              <w:t xml:space="preserve">Кінцевий строк подання тендерних пропозицій </w:t>
            </w:r>
            <w:r w:rsidRPr="0098781F">
              <w:rPr>
                <w:rFonts w:ascii="Times New Roman" w:hAnsi="Times New Roman"/>
                <w:sz w:val="24"/>
                <w:szCs w:val="24"/>
                <w:lang w:val="uk-UA"/>
              </w:rPr>
              <w:t>—</w:t>
            </w:r>
            <w:r w:rsidRPr="0098781F">
              <w:rPr>
                <w:rFonts w:ascii="Times New Roman" w:hAnsi="Times New Roman"/>
                <w:color w:val="000000"/>
                <w:sz w:val="24"/>
                <w:szCs w:val="24"/>
                <w:lang w:val="uk-UA"/>
              </w:rPr>
              <w:t xml:space="preserve">                                      </w:t>
            </w:r>
            <w:r w:rsidRPr="009B511F">
              <w:rPr>
                <w:rFonts w:ascii="Times New Roman" w:hAnsi="Times New Roman"/>
                <w:b/>
                <w:color w:val="000000"/>
                <w:sz w:val="24"/>
                <w:szCs w:val="24"/>
                <w:lang w:val="uk-UA"/>
              </w:rPr>
              <w:t>0</w:t>
            </w:r>
            <w:r>
              <w:rPr>
                <w:rFonts w:ascii="Times New Roman" w:hAnsi="Times New Roman"/>
                <w:b/>
                <w:color w:val="000000"/>
                <w:sz w:val="24"/>
                <w:szCs w:val="24"/>
                <w:lang w:val="uk-UA"/>
              </w:rPr>
              <w:t>7</w:t>
            </w:r>
            <w:r>
              <w:rPr>
                <w:rFonts w:ascii="Times New Roman" w:hAnsi="Times New Roman"/>
                <w:b/>
                <w:sz w:val="24"/>
                <w:szCs w:val="24"/>
                <w:lang w:val="uk-UA"/>
              </w:rPr>
              <w:t xml:space="preserve"> травня 2024 року до 1</w:t>
            </w:r>
            <w:r w:rsidRPr="0098781F">
              <w:rPr>
                <w:rFonts w:ascii="Times New Roman" w:hAnsi="Times New Roman"/>
                <w:b/>
                <w:sz w:val="24"/>
                <w:szCs w:val="24"/>
                <w:lang w:val="uk-UA"/>
              </w:rPr>
              <w:t xml:space="preserve">0.00 </w:t>
            </w:r>
            <w:r w:rsidRPr="0098781F">
              <w:rPr>
                <w:rFonts w:ascii="Times New Roman" w:hAnsi="Times New Roman"/>
                <w:i/>
                <w:sz w:val="24"/>
                <w:szCs w:val="24"/>
                <w:lang w:val="uk-UA"/>
              </w:rPr>
              <w:t>(строк для подання тендерних пропозицій не може бути менше ніж сім днів з дня оприлюднення</w:t>
            </w:r>
            <w:r w:rsidRPr="009D21C5">
              <w:rPr>
                <w:rFonts w:ascii="Times New Roman" w:hAnsi="Times New Roman"/>
                <w:i/>
                <w:sz w:val="24"/>
                <w:szCs w:val="24"/>
              </w:rPr>
              <w:t xml:space="preserve"> </w:t>
            </w:r>
            <w:r>
              <w:rPr>
                <w:rFonts w:ascii="Times New Roman" w:hAnsi="Times New Roman"/>
                <w:i/>
                <w:sz w:val="24"/>
                <w:szCs w:val="24"/>
                <w:lang w:val="uk-UA"/>
              </w:rPr>
              <w:t>в електронній системі закупівель</w:t>
            </w:r>
            <w:r w:rsidRPr="0098781F">
              <w:rPr>
                <w:rFonts w:ascii="Times New Roman" w:hAnsi="Times New Roman"/>
                <w:i/>
                <w:sz w:val="24"/>
                <w:szCs w:val="24"/>
                <w:lang w:val="uk-UA"/>
              </w:rPr>
              <w:t xml:space="preserve"> оголошення про проведення відкри</w:t>
            </w:r>
            <w:r>
              <w:rPr>
                <w:rFonts w:ascii="Times New Roman" w:hAnsi="Times New Roman"/>
                <w:i/>
                <w:sz w:val="24"/>
                <w:szCs w:val="24"/>
                <w:lang w:val="uk-UA"/>
              </w:rPr>
              <w:t>тих торгів на</w:t>
            </w:r>
            <w:r w:rsidRPr="0098781F">
              <w:rPr>
                <w:rFonts w:ascii="Times New Roman" w:hAnsi="Times New Roman"/>
                <w:i/>
                <w:sz w:val="24"/>
                <w:szCs w:val="24"/>
                <w:lang w:val="uk-UA"/>
              </w:rPr>
              <w:t xml:space="preserve"> закупів</w:t>
            </w:r>
            <w:r>
              <w:rPr>
                <w:rFonts w:ascii="Times New Roman" w:hAnsi="Times New Roman"/>
                <w:i/>
                <w:sz w:val="24"/>
                <w:szCs w:val="24"/>
                <w:lang w:val="uk-UA"/>
              </w:rPr>
              <w:t>лю товарів, послуг</w:t>
            </w:r>
            <w:r w:rsidRPr="0098781F">
              <w:rPr>
                <w:rFonts w:ascii="Times New Roman" w:hAnsi="Times New Roman"/>
                <w:i/>
                <w:sz w:val="24"/>
                <w:szCs w:val="24"/>
                <w:lang w:val="uk-UA"/>
              </w:rPr>
              <w:t>).</w:t>
            </w:r>
            <w:r w:rsidRPr="0098781F">
              <w:rPr>
                <w:rFonts w:ascii="Times New Roman" w:hAnsi="Times New Roman"/>
                <w:sz w:val="24"/>
                <w:szCs w:val="24"/>
                <w:lang w:val="uk-UA"/>
              </w:rPr>
              <w:t xml:space="preserve">                             </w:t>
            </w:r>
          </w:p>
          <w:p w:rsidR="00DD01AB" w:rsidRPr="00D579E8" w:rsidRDefault="00DD01AB" w:rsidP="00320396">
            <w:pPr>
              <w:pStyle w:val="1"/>
              <w:widowControl w:val="0"/>
              <w:spacing w:line="240" w:lineRule="auto"/>
              <w:jc w:val="both"/>
              <w:rPr>
                <w:rFonts w:ascii="Times New Roman" w:hAnsi="Times New Roman"/>
                <w:color w:val="auto"/>
                <w:sz w:val="24"/>
                <w:szCs w:val="24"/>
              </w:rPr>
            </w:pPr>
            <w:r w:rsidRPr="00D579E8">
              <w:rPr>
                <w:rFonts w:ascii="Times New Roman" w:hAnsi="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DD01AB" w:rsidRPr="006B0D41" w:rsidTr="00320396">
        <w:trPr>
          <w:trHeight w:val="520"/>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2</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Дата та час розкриття тендерної пропозиції</w:t>
            </w:r>
          </w:p>
        </w:tc>
        <w:tc>
          <w:tcPr>
            <w:tcW w:w="6804" w:type="dxa"/>
          </w:tcPr>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D01AB" w:rsidRPr="00D579E8" w:rsidRDefault="00DD01AB" w:rsidP="00320396">
            <w:pPr>
              <w:pStyle w:val="1"/>
              <w:widowControl w:val="0"/>
              <w:spacing w:line="240" w:lineRule="auto"/>
              <w:jc w:val="both"/>
              <w:rPr>
                <w:rFonts w:ascii="Times New Roman" w:hAnsi="Times New Roman"/>
                <w:color w:val="auto"/>
                <w:sz w:val="24"/>
                <w:szCs w:val="24"/>
              </w:rPr>
            </w:pPr>
            <w:r w:rsidRPr="00D579E8">
              <w:rPr>
                <w:rFonts w:ascii="Times New Roman" w:hAnsi="Times New Roman" w:cs="Arial"/>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D579E8">
              <w:rPr>
                <w:rFonts w:ascii="Times New Roman" w:hAnsi="Times New Roman"/>
                <w:sz w:val="24"/>
                <w:szCs w:val="24"/>
              </w:rPr>
              <w:t>.</w:t>
            </w:r>
          </w:p>
        </w:tc>
      </w:tr>
      <w:tr w:rsidR="00DD01AB" w:rsidRPr="006B0D41" w:rsidTr="00320396">
        <w:trPr>
          <w:trHeight w:val="305"/>
        </w:trPr>
        <w:tc>
          <w:tcPr>
            <w:tcW w:w="10314" w:type="dxa"/>
            <w:gridSpan w:val="3"/>
            <w:shd w:val="clear" w:color="auto" w:fill="D0CECE"/>
          </w:tcPr>
          <w:p w:rsidR="00DD01AB" w:rsidRPr="00D579E8" w:rsidRDefault="00DD01AB" w:rsidP="00320396">
            <w:pPr>
              <w:pStyle w:val="1"/>
              <w:widowControl w:val="0"/>
              <w:spacing w:line="240" w:lineRule="auto"/>
              <w:jc w:val="center"/>
              <w:rPr>
                <w:rFonts w:ascii="Times New Roman" w:hAnsi="Times New Roman"/>
                <w:b/>
                <w:color w:val="auto"/>
                <w:sz w:val="24"/>
                <w:szCs w:val="24"/>
              </w:rPr>
            </w:pPr>
            <w:r w:rsidRPr="00D579E8">
              <w:rPr>
                <w:rFonts w:ascii="Times New Roman" w:hAnsi="Times New Roman"/>
                <w:b/>
                <w:color w:val="auto"/>
                <w:sz w:val="24"/>
                <w:szCs w:val="24"/>
              </w:rPr>
              <w:t>Розділ V. ОЦІНКА ТЕНДЕРНОЇ ПРОПОЗИЦІЇ</w:t>
            </w:r>
          </w:p>
        </w:tc>
      </w:tr>
      <w:tr w:rsidR="00DD01AB" w:rsidRPr="006B0D41" w:rsidTr="00320396">
        <w:trPr>
          <w:trHeight w:val="274"/>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1</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Перелік критеріїв та методика оцінки тендерної пропозиції із зазначенням питомої ваги критерію</w:t>
            </w:r>
          </w:p>
        </w:tc>
        <w:tc>
          <w:tcPr>
            <w:tcW w:w="6804" w:type="dxa"/>
          </w:tcPr>
          <w:p w:rsidR="00DD01AB"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D01AB"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w:t>
            </w:r>
            <w:r>
              <w:rPr>
                <w:rFonts w:ascii="Times New Roman" w:hAnsi="Times New Roman"/>
                <w:sz w:val="24"/>
                <w:szCs w:val="24"/>
                <w:lang w:val="uk-UA"/>
              </w:rPr>
              <w:t xml:space="preserve">                             </w:t>
            </w:r>
          </w:p>
          <w:p w:rsidR="00DD01AB"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DD01AB" w:rsidRPr="005D7C81"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Електронний аукціон проводиться електронною системою закупівель відповідно до статті 30 Закону.</w:t>
            </w:r>
          </w:p>
          <w:p w:rsidR="00DD01AB"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DD01AB" w:rsidRPr="005D7C81"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b/>
                <w:sz w:val="24"/>
                <w:szCs w:val="24"/>
                <w:lang w:val="uk-UA"/>
              </w:rPr>
              <w:t>Перелік критеріїв та методика оцінки тендерної пропозиції із зазначенням питомої ваги критерію:</w:t>
            </w:r>
          </w:p>
          <w:p w:rsidR="00DD01AB" w:rsidRPr="005D7C81" w:rsidRDefault="00DD01AB" w:rsidP="00320396">
            <w:pPr>
              <w:widowControl w:val="0"/>
              <w:spacing w:after="0" w:line="240" w:lineRule="auto"/>
              <w:jc w:val="both"/>
              <w:rPr>
                <w:rFonts w:ascii="Times New Roman" w:hAnsi="Times New Roman"/>
                <w:sz w:val="24"/>
                <w:szCs w:val="24"/>
                <w:shd w:val="clear" w:color="auto" w:fill="FFFFFF"/>
                <w:lang w:val="uk-UA"/>
              </w:rPr>
            </w:pPr>
            <w:r w:rsidRPr="005D7C81">
              <w:rPr>
                <w:rFonts w:ascii="Times New Roman" w:hAnsi="Times New Roman"/>
                <w:sz w:val="24"/>
                <w:szCs w:val="24"/>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DD01AB" w:rsidRPr="005D7C81" w:rsidRDefault="00DD01AB" w:rsidP="00320396">
            <w:pPr>
              <w:widowControl w:val="0"/>
              <w:spacing w:after="0" w:line="240" w:lineRule="auto"/>
              <w:jc w:val="both"/>
              <w:rPr>
                <w:rFonts w:ascii="Times New Roman" w:hAnsi="Times New Roman"/>
                <w:b/>
                <w:sz w:val="24"/>
                <w:szCs w:val="24"/>
                <w:shd w:val="clear" w:color="auto" w:fill="FFFFFF"/>
                <w:lang w:val="uk-UA"/>
              </w:rPr>
            </w:pPr>
            <w:r w:rsidRPr="005D7C81">
              <w:rPr>
                <w:rFonts w:ascii="Times New Roman" w:hAnsi="Times New Roman"/>
                <w:b/>
                <w:sz w:val="24"/>
                <w:szCs w:val="24"/>
                <w:shd w:val="clear" w:color="auto" w:fill="FFFFFF"/>
                <w:lang w:val="uk-UA"/>
              </w:rPr>
              <w:t>Розмір мінімального кроку пониження ціни п</w:t>
            </w:r>
            <w:r>
              <w:rPr>
                <w:rFonts w:ascii="Times New Roman" w:hAnsi="Times New Roman"/>
                <w:b/>
                <w:sz w:val="24"/>
                <w:szCs w:val="24"/>
                <w:shd w:val="clear" w:color="auto" w:fill="FFFFFF"/>
                <w:lang w:val="uk-UA"/>
              </w:rPr>
              <w:t>ід час електронного аукціону – 1,0</w:t>
            </w:r>
            <w:r w:rsidRPr="005D7C81">
              <w:rPr>
                <w:rFonts w:ascii="Times New Roman" w:hAnsi="Times New Roman"/>
                <w:b/>
                <w:sz w:val="24"/>
                <w:szCs w:val="24"/>
                <w:shd w:val="clear" w:color="auto" w:fill="FFFFFF"/>
                <w:lang w:val="uk-UA"/>
              </w:rPr>
              <w:t>%.</w:t>
            </w:r>
          </w:p>
          <w:p w:rsidR="00DD01AB" w:rsidRPr="005D7C81"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D01AB" w:rsidRPr="005D7C81"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 xml:space="preserve">Оцінка тендерних пропозицій здійснюється на основі критерію </w:t>
            </w:r>
            <w:r w:rsidRPr="005D7C81">
              <w:rPr>
                <w:rFonts w:ascii="Times New Roman" w:hAnsi="Times New Roman"/>
                <w:b/>
                <w:sz w:val="24"/>
                <w:szCs w:val="24"/>
                <w:lang w:val="uk-UA"/>
              </w:rPr>
              <w:t>«Ціна». Питома вага – 100 %.</w:t>
            </w:r>
          </w:p>
          <w:p w:rsidR="00DD01AB" w:rsidRPr="005D7C81"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b/>
                <w:color w:val="000000"/>
                <w:sz w:val="24"/>
                <w:szCs w:val="24"/>
                <w:lang w:val="uk-UA" w:eastAsia="uk-UA"/>
              </w:rPr>
              <w:t>До оцінки тендерних пропозицій приймається сума</w:t>
            </w:r>
            <w:r w:rsidRPr="005D7C81">
              <w:rPr>
                <w:rFonts w:ascii="Times New Roman" w:hAnsi="Times New Roman"/>
                <w:color w:val="000000"/>
                <w:sz w:val="24"/>
                <w:szCs w:val="24"/>
                <w:lang w:val="uk-UA" w:eastAsia="uk-UA"/>
              </w:rPr>
              <w:t>, що становить загальну вартість тендерної пропозиції кожного окремого учасника, розрахована з урахуванням вимог щодо</w:t>
            </w:r>
            <w:r>
              <w:rPr>
                <w:rFonts w:ascii="Times New Roman" w:hAnsi="Times New Roman"/>
                <w:color w:val="000000"/>
                <w:sz w:val="24"/>
                <w:szCs w:val="24"/>
                <w:lang w:eastAsia="uk-UA"/>
              </w:rPr>
              <w:t xml:space="preserve"> </w:t>
            </w:r>
            <w:r w:rsidRPr="005D7C81">
              <w:rPr>
                <w:rFonts w:ascii="Times New Roman" w:hAnsi="Times New Roman"/>
                <w:color w:val="000000"/>
                <w:sz w:val="24"/>
                <w:szCs w:val="24"/>
                <w:lang w:val="uk-UA" w:eastAsia="uk-UA"/>
              </w:rPr>
              <w:t>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w:t>
            </w:r>
            <w:r>
              <w:rPr>
                <w:rFonts w:ascii="Times New Roman" w:hAnsi="Times New Roman"/>
                <w:color w:val="000000"/>
                <w:sz w:val="24"/>
                <w:szCs w:val="24"/>
                <w:lang w:val="uk-UA" w:eastAsia="uk-UA"/>
              </w:rPr>
              <w:t>иком до вартості товарів</w:t>
            </w:r>
            <w:r w:rsidRPr="005D7C81">
              <w:rPr>
                <w:rFonts w:ascii="Times New Roman" w:hAnsi="Times New Roman"/>
                <w:color w:val="000000"/>
                <w:sz w:val="24"/>
                <w:szCs w:val="24"/>
                <w:lang w:val="uk-UA" w:eastAsia="uk-UA"/>
              </w:rPr>
              <w:t>.</w:t>
            </w:r>
          </w:p>
          <w:p w:rsidR="00DD01AB" w:rsidRPr="005D7C81"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Оцінка здійснюється щодо предмета закупівлі в цілому.</w:t>
            </w:r>
          </w:p>
          <w:p w:rsidR="00DD01AB" w:rsidRPr="005D7C81"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D01AB" w:rsidRPr="005D7C81"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01AB" w:rsidRPr="005D7C81" w:rsidRDefault="00DD01AB" w:rsidP="00320396">
            <w:pPr>
              <w:widowControl w:val="0"/>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D01AB" w:rsidRPr="00D579E8" w:rsidRDefault="00DD01AB" w:rsidP="00320396">
            <w:pPr>
              <w:pStyle w:val="1"/>
              <w:widowControl w:val="0"/>
              <w:tabs>
                <w:tab w:val="left" w:pos="600"/>
              </w:tabs>
              <w:spacing w:line="240" w:lineRule="auto"/>
              <w:jc w:val="both"/>
              <w:rPr>
                <w:rFonts w:ascii="Times New Roman" w:hAnsi="Times New Roman"/>
                <w:color w:val="auto"/>
                <w:sz w:val="24"/>
                <w:szCs w:val="24"/>
              </w:rPr>
            </w:pPr>
            <w:r w:rsidRPr="00D579E8">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DD01AB" w:rsidRPr="006B0D41" w:rsidTr="000071E1">
        <w:trPr>
          <w:trHeight w:val="274"/>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2</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Інша інформація</w:t>
            </w:r>
          </w:p>
        </w:tc>
        <w:tc>
          <w:tcPr>
            <w:tcW w:w="6804" w:type="dxa"/>
          </w:tcPr>
          <w:p w:rsidR="00DD01AB" w:rsidRPr="005D7C81" w:rsidRDefault="00DD01AB" w:rsidP="00320396">
            <w:p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Pr>
                <w:rFonts w:ascii="Times New Roman" w:hAnsi="Times New Roman"/>
                <w:sz w:val="24"/>
                <w:szCs w:val="24"/>
                <w:lang w:val="uk-UA"/>
              </w:rPr>
              <w:t>р</w:t>
            </w:r>
            <w:r w:rsidRPr="005D7C81">
              <w:rPr>
                <w:rFonts w:ascii="Times New Roman" w:hAnsi="Times New Roman"/>
                <w:sz w:val="24"/>
                <w:szCs w:val="24"/>
                <w:lang w:val="uk-UA"/>
              </w:rPr>
              <w:t xml:space="preserve">осійської </w:t>
            </w:r>
            <w:r>
              <w:rPr>
                <w:rFonts w:ascii="Times New Roman" w:hAnsi="Times New Roman"/>
                <w:sz w:val="24"/>
                <w:szCs w:val="24"/>
                <w:lang w:val="uk-UA"/>
              </w:rPr>
              <w:t>ф</w:t>
            </w:r>
            <w:r w:rsidRPr="005D7C81">
              <w:rPr>
                <w:rFonts w:ascii="Times New Roman" w:hAnsi="Times New Roman"/>
                <w:sz w:val="24"/>
                <w:szCs w:val="24"/>
                <w:lang w:val="uk-UA"/>
              </w:rPr>
              <w:t xml:space="preserve">едерації / </w:t>
            </w:r>
            <w:r>
              <w:rPr>
                <w:rFonts w:ascii="Times New Roman" w:hAnsi="Times New Roman"/>
                <w:sz w:val="24"/>
                <w:szCs w:val="24"/>
                <w:lang w:val="uk-UA"/>
              </w:rPr>
              <w:t>р</w:t>
            </w:r>
            <w:r w:rsidRPr="005D7C81">
              <w:rPr>
                <w:rFonts w:ascii="Times New Roman" w:hAnsi="Times New Roman"/>
                <w:sz w:val="24"/>
                <w:szCs w:val="24"/>
                <w:lang w:val="uk-UA"/>
              </w:rPr>
              <w:t xml:space="preserve">еспубліки </w:t>
            </w:r>
            <w:r>
              <w:rPr>
                <w:rFonts w:ascii="Times New Roman" w:hAnsi="Times New Roman"/>
                <w:sz w:val="24"/>
                <w:szCs w:val="24"/>
                <w:lang w:val="uk-UA"/>
              </w:rPr>
              <w:t>б</w:t>
            </w:r>
            <w:r w:rsidRPr="005D7C81">
              <w:rPr>
                <w:rFonts w:ascii="Times New Roman" w:hAnsi="Times New Roman"/>
                <w:sz w:val="24"/>
                <w:szCs w:val="24"/>
                <w:lang w:val="uk-UA"/>
              </w:rPr>
              <w:t>ілорусь</w:t>
            </w:r>
            <w:r>
              <w:rPr>
                <w:rFonts w:ascii="Times New Roman" w:hAnsi="Times New Roman"/>
                <w:sz w:val="24"/>
                <w:szCs w:val="24"/>
                <w:lang w:val="uk-UA"/>
              </w:rPr>
              <w:t xml:space="preserve"> / ісламської республіки іран</w:t>
            </w:r>
            <w:r w:rsidRPr="005D7C81">
              <w:rPr>
                <w:rFonts w:ascii="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Pr>
                <w:rFonts w:ascii="Times New Roman" w:hAnsi="Times New Roman"/>
                <w:sz w:val="24"/>
                <w:szCs w:val="24"/>
                <w:lang w:val="uk-UA"/>
              </w:rPr>
              <w:t>р</w:t>
            </w:r>
            <w:r w:rsidRPr="005D7C81">
              <w:rPr>
                <w:rFonts w:ascii="Times New Roman" w:hAnsi="Times New Roman"/>
                <w:sz w:val="24"/>
                <w:szCs w:val="24"/>
                <w:lang w:val="uk-UA"/>
              </w:rPr>
              <w:t xml:space="preserve">осійської </w:t>
            </w:r>
            <w:r>
              <w:rPr>
                <w:rFonts w:ascii="Times New Roman" w:hAnsi="Times New Roman"/>
                <w:sz w:val="24"/>
                <w:szCs w:val="24"/>
                <w:lang w:val="uk-UA"/>
              </w:rPr>
              <w:t>ф</w:t>
            </w:r>
            <w:r w:rsidRPr="005D7C81">
              <w:rPr>
                <w:rFonts w:ascii="Times New Roman" w:hAnsi="Times New Roman"/>
                <w:sz w:val="24"/>
                <w:szCs w:val="24"/>
                <w:lang w:val="uk-UA"/>
              </w:rPr>
              <w:t xml:space="preserve">едерації / </w:t>
            </w:r>
            <w:r>
              <w:rPr>
                <w:rFonts w:ascii="Times New Roman" w:hAnsi="Times New Roman"/>
                <w:sz w:val="24"/>
                <w:szCs w:val="24"/>
                <w:lang w:val="uk-UA"/>
              </w:rPr>
              <w:t>р</w:t>
            </w:r>
            <w:r w:rsidRPr="005D7C81">
              <w:rPr>
                <w:rFonts w:ascii="Times New Roman" w:hAnsi="Times New Roman"/>
                <w:sz w:val="24"/>
                <w:szCs w:val="24"/>
                <w:lang w:val="uk-UA"/>
              </w:rPr>
              <w:t xml:space="preserve">еспубліки </w:t>
            </w:r>
            <w:r>
              <w:rPr>
                <w:rFonts w:ascii="Times New Roman" w:hAnsi="Times New Roman"/>
                <w:sz w:val="24"/>
                <w:szCs w:val="24"/>
                <w:lang w:val="uk-UA"/>
              </w:rPr>
              <w:t>б</w:t>
            </w:r>
            <w:r w:rsidRPr="005D7C81">
              <w:rPr>
                <w:rFonts w:ascii="Times New Roman" w:hAnsi="Times New Roman"/>
                <w:sz w:val="24"/>
                <w:szCs w:val="24"/>
                <w:lang w:val="uk-UA"/>
              </w:rPr>
              <w:t>ілорусь</w:t>
            </w:r>
            <w:r>
              <w:rPr>
                <w:rFonts w:ascii="Times New Roman" w:hAnsi="Times New Roman"/>
                <w:sz w:val="24"/>
                <w:szCs w:val="24"/>
                <w:lang w:val="uk-UA"/>
              </w:rPr>
              <w:t xml:space="preserve"> / ісламської республіки іран</w:t>
            </w:r>
            <w:r w:rsidRPr="005D7C81">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hAnsi="Times New Roman"/>
                <w:sz w:val="24"/>
                <w:szCs w:val="24"/>
                <w:lang w:val="uk-UA"/>
              </w:rPr>
              <w:t>р</w:t>
            </w:r>
            <w:r w:rsidRPr="005D7C81">
              <w:rPr>
                <w:rFonts w:ascii="Times New Roman" w:hAnsi="Times New Roman"/>
                <w:sz w:val="24"/>
                <w:szCs w:val="24"/>
                <w:lang w:val="uk-UA"/>
              </w:rPr>
              <w:t xml:space="preserve">осійська </w:t>
            </w:r>
            <w:r>
              <w:rPr>
                <w:rFonts w:ascii="Times New Roman" w:hAnsi="Times New Roman"/>
                <w:sz w:val="24"/>
                <w:szCs w:val="24"/>
                <w:lang w:val="uk-UA"/>
              </w:rPr>
              <w:t>ф</w:t>
            </w:r>
            <w:r w:rsidRPr="005D7C81">
              <w:rPr>
                <w:rFonts w:ascii="Times New Roman" w:hAnsi="Times New Roman"/>
                <w:sz w:val="24"/>
                <w:szCs w:val="24"/>
                <w:lang w:val="uk-UA"/>
              </w:rPr>
              <w:t xml:space="preserve">едерація / </w:t>
            </w:r>
            <w:r>
              <w:rPr>
                <w:rFonts w:ascii="Times New Roman" w:hAnsi="Times New Roman"/>
                <w:sz w:val="24"/>
                <w:szCs w:val="24"/>
                <w:lang w:val="uk-UA"/>
              </w:rPr>
              <w:t>р</w:t>
            </w:r>
            <w:r w:rsidRPr="005D7C81">
              <w:rPr>
                <w:rFonts w:ascii="Times New Roman" w:hAnsi="Times New Roman"/>
                <w:sz w:val="24"/>
                <w:szCs w:val="24"/>
                <w:lang w:val="uk-UA"/>
              </w:rPr>
              <w:t xml:space="preserve">еспубліка </w:t>
            </w:r>
            <w:r>
              <w:rPr>
                <w:rFonts w:ascii="Times New Roman" w:hAnsi="Times New Roman"/>
                <w:sz w:val="24"/>
                <w:szCs w:val="24"/>
                <w:lang w:val="uk-UA"/>
              </w:rPr>
              <w:t>б</w:t>
            </w:r>
            <w:r w:rsidRPr="005D7C81">
              <w:rPr>
                <w:rFonts w:ascii="Times New Roman" w:hAnsi="Times New Roman"/>
                <w:sz w:val="24"/>
                <w:szCs w:val="24"/>
                <w:lang w:val="uk-UA"/>
              </w:rPr>
              <w:t>ілорусь</w:t>
            </w:r>
            <w:r>
              <w:rPr>
                <w:rFonts w:ascii="Times New Roman" w:hAnsi="Times New Roman"/>
                <w:sz w:val="24"/>
                <w:szCs w:val="24"/>
                <w:lang w:val="uk-UA"/>
              </w:rPr>
              <w:t xml:space="preserve"> / ісламська республіка іран</w:t>
            </w:r>
            <w:r w:rsidRPr="005D7C81">
              <w:rPr>
                <w:rFonts w:ascii="Times New Roman" w:hAnsi="Times New Roman"/>
                <w:sz w:val="24"/>
                <w:szCs w:val="24"/>
                <w:lang w:val="uk-UA"/>
              </w:rPr>
              <w:t xml:space="preserve">, громадянином </w:t>
            </w:r>
            <w:r>
              <w:rPr>
                <w:rFonts w:ascii="Times New Roman" w:hAnsi="Times New Roman"/>
                <w:sz w:val="24"/>
                <w:szCs w:val="24"/>
                <w:lang w:val="uk-UA"/>
              </w:rPr>
              <w:t>р</w:t>
            </w:r>
            <w:r w:rsidRPr="005D7C81">
              <w:rPr>
                <w:rFonts w:ascii="Times New Roman" w:hAnsi="Times New Roman"/>
                <w:sz w:val="24"/>
                <w:szCs w:val="24"/>
                <w:lang w:val="uk-UA"/>
              </w:rPr>
              <w:t xml:space="preserve">осійської </w:t>
            </w:r>
            <w:r>
              <w:rPr>
                <w:rFonts w:ascii="Times New Roman" w:hAnsi="Times New Roman"/>
                <w:sz w:val="24"/>
                <w:szCs w:val="24"/>
                <w:lang w:val="uk-UA"/>
              </w:rPr>
              <w:t>ф</w:t>
            </w:r>
            <w:r w:rsidRPr="005D7C81">
              <w:rPr>
                <w:rFonts w:ascii="Times New Roman" w:hAnsi="Times New Roman"/>
                <w:sz w:val="24"/>
                <w:szCs w:val="24"/>
                <w:lang w:val="uk-UA"/>
              </w:rPr>
              <w:t xml:space="preserve">едерації / </w:t>
            </w:r>
            <w:r>
              <w:rPr>
                <w:rFonts w:ascii="Times New Roman" w:hAnsi="Times New Roman"/>
                <w:sz w:val="24"/>
                <w:szCs w:val="24"/>
                <w:lang w:val="uk-UA"/>
              </w:rPr>
              <w:t>р</w:t>
            </w:r>
            <w:r w:rsidRPr="005D7C81">
              <w:rPr>
                <w:rFonts w:ascii="Times New Roman" w:hAnsi="Times New Roman"/>
                <w:sz w:val="24"/>
                <w:szCs w:val="24"/>
                <w:lang w:val="uk-UA"/>
              </w:rPr>
              <w:t xml:space="preserve">еспубліки </w:t>
            </w:r>
            <w:r>
              <w:rPr>
                <w:rFonts w:ascii="Times New Roman" w:hAnsi="Times New Roman"/>
                <w:sz w:val="24"/>
                <w:szCs w:val="24"/>
                <w:lang w:val="uk-UA"/>
              </w:rPr>
              <w:t>б</w:t>
            </w:r>
            <w:r w:rsidRPr="005D7C81">
              <w:rPr>
                <w:rFonts w:ascii="Times New Roman" w:hAnsi="Times New Roman"/>
                <w:sz w:val="24"/>
                <w:szCs w:val="24"/>
                <w:lang w:val="uk-UA"/>
              </w:rPr>
              <w:t>ілорусь</w:t>
            </w:r>
            <w:r>
              <w:rPr>
                <w:rFonts w:ascii="Times New Roman" w:hAnsi="Times New Roman"/>
                <w:sz w:val="24"/>
                <w:szCs w:val="24"/>
                <w:lang w:val="uk-UA"/>
              </w:rPr>
              <w:t xml:space="preserve"> / ісламської республіки іран</w:t>
            </w:r>
            <w:r w:rsidRPr="005D7C81">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Pr>
                <w:rFonts w:ascii="Times New Roman" w:hAnsi="Times New Roman"/>
                <w:sz w:val="24"/>
                <w:szCs w:val="24"/>
                <w:lang w:val="uk-UA"/>
              </w:rPr>
              <w:t>р</w:t>
            </w:r>
            <w:r w:rsidRPr="005D7C81">
              <w:rPr>
                <w:rFonts w:ascii="Times New Roman" w:hAnsi="Times New Roman"/>
                <w:sz w:val="24"/>
                <w:szCs w:val="24"/>
                <w:lang w:val="uk-UA"/>
              </w:rPr>
              <w:t xml:space="preserve">осійської </w:t>
            </w:r>
            <w:r>
              <w:rPr>
                <w:rFonts w:ascii="Times New Roman" w:hAnsi="Times New Roman"/>
                <w:sz w:val="24"/>
                <w:szCs w:val="24"/>
                <w:lang w:val="uk-UA"/>
              </w:rPr>
              <w:t>ф</w:t>
            </w:r>
            <w:r w:rsidRPr="005D7C81">
              <w:rPr>
                <w:rFonts w:ascii="Times New Roman" w:hAnsi="Times New Roman"/>
                <w:sz w:val="24"/>
                <w:szCs w:val="24"/>
                <w:lang w:val="uk-UA"/>
              </w:rPr>
              <w:t xml:space="preserve">едерації / </w:t>
            </w:r>
            <w:r>
              <w:rPr>
                <w:rFonts w:ascii="Times New Roman" w:hAnsi="Times New Roman"/>
                <w:sz w:val="24"/>
                <w:szCs w:val="24"/>
                <w:lang w:val="uk-UA"/>
              </w:rPr>
              <w:t>р</w:t>
            </w:r>
            <w:r w:rsidRPr="005D7C81">
              <w:rPr>
                <w:rFonts w:ascii="Times New Roman" w:hAnsi="Times New Roman"/>
                <w:sz w:val="24"/>
                <w:szCs w:val="24"/>
                <w:lang w:val="uk-UA"/>
              </w:rPr>
              <w:t xml:space="preserve">еспубліки </w:t>
            </w:r>
            <w:r>
              <w:rPr>
                <w:rFonts w:ascii="Times New Roman" w:hAnsi="Times New Roman"/>
                <w:sz w:val="24"/>
                <w:szCs w:val="24"/>
                <w:lang w:val="uk-UA"/>
              </w:rPr>
              <w:t>б</w:t>
            </w:r>
            <w:r w:rsidRPr="005D7C81">
              <w:rPr>
                <w:rFonts w:ascii="Times New Roman" w:hAnsi="Times New Roman"/>
                <w:sz w:val="24"/>
                <w:szCs w:val="24"/>
                <w:lang w:val="uk-UA"/>
              </w:rPr>
              <w:t>ілорусь</w:t>
            </w:r>
            <w:r>
              <w:rPr>
                <w:rFonts w:ascii="Times New Roman" w:hAnsi="Times New Roman"/>
                <w:sz w:val="24"/>
                <w:szCs w:val="24"/>
                <w:lang w:val="uk-UA"/>
              </w:rPr>
              <w:t xml:space="preserve"> / ісламської республіки іран</w:t>
            </w:r>
            <w:r w:rsidRPr="005D7C81">
              <w:rPr>
                <w:rFonts w:ascii="Times New Roman" w:hAnsi="Times New Roman"/>
                <w:sz w:val="24"/>
                <w:szCs w:val="24"/>
                <w:lang w:val="uk-UA"/>
              </w:rPr>
              <w:t>.</w:t>
            </w:r>
          </w:p>
          <w:p w:rsidR="00DD01AB" w:rsidRPr="005D7C81" w:rsidRDefault="00DD01AB" w:rsidP="00320396">
            <w:p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Pr>
                <w:rFonts w:ascii="Times New Roman" w:hAnsi="Times New Roman"/>
                <w:sz w:val="24"/>
                <w:szCs w:val="24"/>
                <w:lang w:val="uk-UA"/>
              </w:rPr>
              <w:t>р</w:t>
            </w:r>
            <w:r w:rsidRPr="005D7C81">
              <w:rPr>
                <w:rFonts w:ascii="Times New Roman" w:hAnsi="Times New Roman"/>
                <w:sz w:val="24"/>
                <w:szCs w:val="24"/>
                <w:lang w:val="uk-UA"/>
              </w:rPr>
              <w:t xml:space="preserve">осійської </w:t>
            </w:r>
            <w:r>
              <w:rPr>
                <w:rFonts w:ascii="Times New Roman" w:hAnsi="Times New Roman"/>
                <w:sz w:val="24"/>
                <w:szCs w:val="24"/>
                <w:lang w:val="uk-UA"/>
              </w:rPr>
              <w:t>ф</w:t>
            </w:r>
            <w:r w:rsidRPr="005D7C81">
              <w:rPr>
                <w:rFonts w:ascii="Times New Roman" w:hAnsi="Times New Roman"/>
                <w:sz w:val="24"/>
                <w:szCs w:val="24"/>
                <w:lang w:val="uk-UA"/>
              </w:rPr>
              <w:t xml:space="preserve">едерації / </w:t>
            </w:r>
            <w:r>
              <w:rPr>
                <w:rFonts w:ascii="Times New Roman" w:hAnsi="Times New Roman"/>
                <w:sz w:val="24"/>
                <w:szCs w:val="24"/>
                <w:lang w:val="uk-UA"/>
              </w:rPr>
              <w:t>р</w:t>
            </w:r>
            <w:r w:rsidRPr="005D7C81">
              <w:rPr>
                <w:rFonts w:ascii="Times New Roman" w:hAnsi="Times New Roman"/>
                <w:sz w:val="24"/>
                <w:szCs w:val="24"/>
                <w:lang w:val="uk-UA"/>
              </w:rPr>
              <w:t xml:space="preserve">еспубліки </w:t>
            </w:r>
            <w:r>
              <w:rPr>
                <w:rFonts w:ascii="Times New Roman" w:hAnsi="Times New Roman"/>
                <w:sz w:val="24"/>
                <w:szCs w:val="24"/>
                <w:lang w:val="uk-UA"/>
              </w:rPr>
              <w:t>б</w:t>
            </w:r>
            <w:r w:rsidRPr="005D7C81">
              <w:rPr>
                <w:rFonts w:ascii="Times New Roman" w:hAnsi="Times New Roman"/>
                <w:sz w:val="24"/>
                <w:szCs w:val="24"/>
                <w:lang w:val="uk-UA"/>
              </w:rPr>
              <w:t>ілорусь</w:t>
            </w:r>
            <w:r>
              <w:rPr>
                <w:rFonts w:ascii="Times New Roman" w:hAnsi="Times New Roman"/>
                <w:sz w:val="24"/>
                <w:szCs w:val="24"/>
                <w:lang w:val="uk-UA"/>
              </w:rPr>
              <w:t xml:space="preserve"> / ісламської республіки іран</w:t>
            </w:r>
            <w:r w:rsidRPr="005D7C81">
              <w:rPr>
                <w:rFonts w:ascii="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DD01AB" w:rsidRPr="005D7C81" w:rsidRDefault="00DD01AB" w:rsidP="00320396">
            <w:pPr>
              <w:pStyle w:val="ListParagraph"/>
              <w:numPr>
                <w:ilvl w:val="0"/>
                <w:numId w:val="21"/>
              </w:num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пас</w:t>
            </w:r>
            <w:r>
              <w:rPr>
                <w:rFonts w:ascii="Times New Roman" w:hAnsi="Times New Roman"/>
                <w:sz w:val="24"/>
                <w:szCs w:val="24"/>
                <w:lang w:val="uk-UA"/>
              </w:rPr>
              <w:t>порт громадянина колишнього срср</w:t>
            </w:r>
            <w:r w:rsidRPr="005D7C81">
              <w:rPr>
                <w:rFonts w:ascii="Times New Roman" w:hAnsi="Times New Roman"/>
                <w:sz w:val="24"/>
                <w:szCs w:val="24"/>
                <w:lang w:val="uk-UA"/>
              </w:rPr>
              <w:t xml:space="preserve">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DD01AB" w:rsidRPr="005D7C81" w:rsidRDefault="00DD01AB" w:rsidP="00320396">
            <w:p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 xml:space="preserve">або </w:t>
            </w:r>
          </w:p>
          <w:p w:rsidR="00DD01AB" w:rsidRPr="005D7C81" w:rsidRDefault="00DD01AB" w:rsidP="00320396">
            <w:pPr>
              <w:pStyle w:val="ListParagraph"/>
              <w:numPr>
                <w:ilvl w:val="0"/>
                <w:numId w:val="21"/>
              </w:num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посвідку на постійне чи тимчасове проживання на території України</w:t>
            </w:r>
          </w:p>
          <w:p w:rsidR="00DD01AB" w:rsidRPr="005D7C81" w:rsidRDefault="00DD01AB" w:rsidP="00320396">
            <w:p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 xml:space="preserve">або </w:t>
            </w:r>
          </w:p>
          <w:p w:rsidR="00DD01AB" w:rsidRPr="005D7C81" w:rsidRDefault="00DD01AB" w:rsidP="00320396">
            <w:pPr>
              <w:pStyle w:val="ListParagraph"/>
              <w:numPr>
                <w:ilvl w:val="0"/>
                <w:numId w:val="21"/>
              </w:num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D01AB" w:rsidRPr="005D7C81" w:rsidRDefault="00DD01AB" w:rsidP="00320396">
            <w:p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 xml:space="preserve">або </w:t>
            </w:r>
          </w:p>
          <w:p w:rsidR="00DD01AB" w:rsidRPr="005D7C81" w:rsidRDefault="00DD01AB" w:rsidP="00320396">
            <w:pPr>
              <w:pStyle w:val="ListParagraph"/>
              <w:numPr>
                <w:ilvl w:val="0"/>
                <w:numId w:val="21"/>
              </w:num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посвідчення біженця чи документ, що підтверджує надання притулку в Україні.</w:t>
            </w:r>
          </w:p>
          <w:p w:rsidR="00DD01AB" w:rsidRPr="005D7C81" w:rsidRDefault="00DD01AB" w:rsidP="00320396">
            <w:pPr>
              <w:spacing w:after="0" w:line="240" w:lineRule="auto"/>
              <w:jc w:val="both"/>
              <w:rPr>
                <w:rFonts w:ascii="Times New Roman" w:hAnsi="Times New Roman"/>
                <w:color w:val="000000"/>
                <w:sz w:val="24"/>
                <w:szCs w:val="24"/>
                <w:lang w:val="uk-UA"/>
              </w:rPr>
            </w:pPr>
            <w:r w:rsidRPr="005D7C81">
              <w:rPr>
                <w:rFonts w:ascii="Times New Roman" w:hAnsi="Times New Roman"/>
                <w:color w:val="000000"/>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5D7C81">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5D7C81">
              <w:rPr>
                <w:rFonts w:ascii="Times New Roman" w:hAnsi="Times New Roman"/>
                <w:color w:val="000000"/>
                <w:sz w:val="24"/>
                <w:szCs w:val="24"/>
                <w:lang w:val="uk-UA"/>
              </w:rPr>
              <w:t>ілорусь</w:t>
            </w:r>
            <w:r>
              <w:rPr>
                <w:rFonts w:ascii="Times New Roman" w:hAnsi="Times New Roman"/>
                <w:color w:val="000000"/>
                <w:sz w:val="24"/>
                <w:szCs w:val="24"/>
                <w:lang w:val="uk-UA"/>
              </w:rPr>
              <w:t xml:space="preserve"> </w:t>
            </w:r>
            <w:r>
              <w:rPr>
                <w:rFonts w:ascii="Times New Roman" w:hAnsi="Times New Roman"/>
                <w:sz w:val="24"/>
                <w:szCs w:val="24"/>
                <w:lang w:val="uk-UA"/>
              </w:rPr>
              <w:t>/ ісламської республіки іран</w:t>
            </w:r>
            <w:r w:rsidRPr="005D7C81">
              <w:rPr>
                <w:rFonts w:ascii="Times New Roman" w:hAnsi="Times New Roman"/>
                <w:color w:val="000000"/>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D01AB" w:rsidRPr="005D7C81" w:rsidRDefault="00DD01AB" w:rsidP="00320396">
            <w:pPr>
              <w:pStyle w:val="ListParagraph"/>
              <w:numPr>
                <w:ilvl w:val="0"/>
                <w:numId w:val="21"/>
              </w:numPr>
              <w:spacing w:after="0" w:line="240" w:lineRule="auto"/>
              <w:jc w:val="both"/>
              <w:rPr>
                <w:rFonts w:ascii="Times New Roman" w:hAnsi="Times New Roman"/>
                <w:color w:val="000000"/>
                <w:sz w:val="24"/>
                <w:szCs w:val="24"/>
                <w:lang w:val="uk-UA"/>
              </w:rPr>
            </w:pPr>
            <w:r w:rsidRPr="005D7C81">
              <w:rPr>
                <w:rFonts w:ascii="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D01AB" w:rsidRPr="005D7C81" w:rsidRDefault="00DD01AB" w:rsidP="00320396">
            <w:pPr>
              <w:spacing w:after="0" w:line="240" w:lineRule="auto"/>
              <w:jc w:val="both"/>
              <w:rPr>
                <w:rFonts w:ascii="Times New Roman" w:hAnsi="Times New Roman"/>
                <w:color w:val="000000"/>
                <w:sz w:val="24"/>
                <w:szCs w:val="24"/>
                <w:lang w:val="uk-UA"/>
              </w:rPr>
            </w:pPr>
            <w:r w:rsidRPr="005D7C81">
              <w:rPr>
                <w:rFonts w:ascii="Times New Roman" w:hAnsi="Times New Roman"/>
                <w:color w:val="000000"/>
                <w:sz w:val="24"/>
                <w:szCs w:val="24"/>
                <w:lang w:val="uk-UA"/>
              </w:rPr>
              <w:t xml:space="preserve">або </w:t>
            </w:r>
          </w:p>
          <w:p w:rsidR="00DD01AB" w:rsidRPr="005D7C81" w:rsidRDefault="00DD01AB" w:rsidP="00320396">
            <w:pPr>
              <w:pStyle w:val="ListParagraph"/>
              <w:numPr>
                <w:ilvl w:val="0"/>
                <w:numId w:val="21"/>
              </w:numPr>
              <w:spacing w:after="0" w:line="240" w:lineRule="auto"/>
              <w:jc w:val="both"/>
              <w:rPr>
                <w:rFonts w:ascii="Times New Roman" w:hAnsi="Times New Roman"/>
                <w:color w:val="000000"/>
                <w:sz w:val="24"/>
                <w:szCs w:val="24"/>
                <w:lang w:val="uk-UA"/>
              </w:rPr>
            </w:pPr>
            <w:r w:rsidRPr="005D7C81">
              <w:rPr>
                <w:rFonts w:ascii="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DD01AB" w:rsidRPr="005D7C81" w:rsidRDefault="00DD01AB" w:rsidP="00320396">
            <w:pPr>
              <w:spacing w:after="0" w:line="240" w:lineRule="auto"/>
              <w:jc w:val="both"/>
              <w:rPr>
                <w:rFonts w:ascii="Times New Roman" w:hAnsi="Times New Roman"/>
                <w:color w:val="000000"/>
                <w:sz w:val="24"/>
                <w:szCs w:val="24"/>
                <w:lang w:val="uk-UA"/>
              </w:rPr>
            </w:pPr>
            <w:r w:rsidRPr="005D7C81">
              <w:rPr>
                <w:rFonts w:ascii="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D01AB" w:rsidRPr="005D7C81" w:rsidRDefault="00DD01AB" w:rsidP="00320396">
            <w:pPr>
              <w:spacing w:after="0" w:line="240" w:lineRule="auto"/>
              <w:jc w:val="both"/>
              <w:rPr>
                <w:rFonts w:ascii="Times New Roman" w:hAnsi="Times New Roman"/>
                <w:color w:val="000000"/>
                <w:sz w:val="24"/>
                <w:szCs w:val="24"/>
                <w:lang w:val="uk-UA"/>
              </w:rPr>
            </w:pPr>
            <w:r w:rsidRPr="005D7C81">
              <w:rPr>
                <w:rFonts w:ascii="Times New Roman" w:hAnsi="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5D7C81">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5D7C81">
              <w:rPr>
                <w:rFonts w:ascii="Times New Roman" w:hAnsi="Times New Roman"/>
                <w:color w:val="000000"/>
                <w:sz w:val="24"/>
                <w:szCs w:val="24"/>
                <w:lang w:val="uk-UA"/>
              </w:rPr>
              <w:t>ілорусь</w:t>
            </w:r>
            <w:r>
              <w:rPr>
                <w:rFonts w:ascii="Times New Roman" w:hAnsi="Times New Roman"/>
                <w:color w:val="000000"/>
                <w:sz w:val="24"/>
                <w:szCs w:val="24"/>
                <w:lang w:val="uk-UA"/>
              </w:rPr>
              <w:t xml:space="preserve"> </w:t>
            </w:r>
            <w:r>
              <w:rPr>
                <w:rFonts w:ascii="Times New Roman" w:hAnsi="Times New Roman"/>
                <w:sz w:val="24"/>
                <w:szCs w:val="24"/>
                <w:lang w:val="uk-UA"/>
              </w:rPr>
              <w:t>/ ісламської республіки іран</w:t>
            </w:r>
            <w:r w:rsidRPr="005D7C81">
              <w:rPr>
                <w:rFonts w:ascii="Times New Roman" w:hAnsi="Times New Roman"/>
                <w:color w:val="000000"/>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w:t>
            </w:r>
            <w:r w:rsidRPr="006B0D41">
              <w:rPr>
                <w:rFonts w:ascii="Times New Roman" w:hAnsi="Times New Roman"/>
                <w:color w:val="000000"/>
                <w:sz w:val="24"/>
                <w:szCs w:val="24"/>
                <w:lang w:val="uk-UA"/>
              </w:rPr>
              <w:t xml:space="preserve"> </w:t>
            </w:r>
            <w:r w:rsidRPr="005D7C81">
              <w:rPr>
                <w:rFonts w:ascii="Times New Roman" w:hAnsi="Times New Roman"/>
                <w:color w:val="000000"/>
                <w:sz w:val="24"/>
                <w:szCs w:val="24"/>
                <w:lang w:val="uk-UA"/>
              </w:rPr>
              <w:t xml:space="preserve">законодавства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5D7C81">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5D7C81">
              <w:rPr>
                <w:rFonts w:ascii="Times New Roman" w:hAnsi="Times New Roman"/>
                <w:color w:val="000000"/>
                <w:sz w:val="24"/>
                <w:szCs w:val="24"/>
                <w:lang w:val="uk-UA"/>
              </w:rPr>
              <w:t>ілорусь</w:t>
            </w:r>
            <w:r>
              <w:rPr>
                <w:rFonts w:ascii="Times New Roman" w:hAnsi="Times New Roman"/>
                <w:color w:val="000000"/>
                <w:sz w:val="24"/>
                <w:szCs w:val="24"/>
                <w:lang w:val="uk-UA"/>
              </w:rPr>
              <w:t xml:space="preserve"> </w:t>
            </w:r>
            <w:r>
              <w:rPr>
                <w:rFonts w:ascii="Times New Roman" w:hAnsi="Times New Roman"/>
                <w:sz w:val="24"/>
                <w:szCs w:val="24"/>
                <w:lang w:val="uk-UA"/>
              </w:rPr>
              <w:t>/ ісламської республіки іран</w:t>
            </w:r>
            <w:r w:rsidRPr="005D7C81">
              <w:rPr>
                <w:rFonts w:ascii="Times New Roman" w:hAnsi="Times New Roman"/>
                <w:color w:val="000000"/>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5D7C81">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5D7C81">
              <w:rPr>
                <w:rFonts w:ascii="Times New Roman" w:hAnsi="Times New Roman"/>
                <w:color w:val="000000"/>
                <w:sz w:val="24"/>
                <w:szCs w:val="24"/>
                <w:lang w:val="uk-UA"/>
              </w:rPr>
              <w:t>ілорусь</w:t>
            </w:r>
            <w:r>
              <w:rPr>
                <w:rFonts w:ascii="Times New Roman" w:hAnsi="Times New Roman"/>
                <w:color w:val="000000"/>
                <w:sz w:val="24"/>
                <w:szCs w:val="24"/>
                <w:lang w:val="uk-UA"/>
              </w:rPr>
              <w:t xml:space="preserve"> </w:t>
            </w:r>
            <w:r>
              <w:rPr>
                <w:rFonts w:ascii="Times New Roman" w:hAnsi="Times New Roman"/>
                <w:sz w:val="24"/>
                <w:szCs w:val="24"/>
                <w:lang w:val="uk-UA"/>
              </w:rPr>
              <w:t>/ ісламської республіки іран</w:t>
            </w:r>
            <w:r w:rsidRPr="005D7C81">
              <w:rPr>
                <w:rFonts w:ascii="Times New Roman" w:hAnsi="Times New Roman"/>
                <w:color w:val="000000"/>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5D7C81">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5D7C81">
              <w:rPr>
                <w:rFonts w:ascii="Times New Roman" w:hAnsi="Times New Roman"/>
                <w:color w:val="000000"/>
                <w:sz w:val="24"/>
                <w:szCs w:val="24"/>
                <w:lang w:val="uk-UA"/>
              </w:rPr>
              <w:t>ілорусь</w:t>
            </w:r>
            <w:r>
              <w:rPr>
                <w:rFonts w:ascii="Times New Roman" w:hAnsi="Times New Roman"/>
                <w:color w:val="000000"/>
                <w:sz w:val="24"/>
                <w:szCs w:val="24"/>
                <w:lang w:val="uk-UA"/>
              </w:rPr>
              <w:t xml:space="preserve"> </w:t>
            </w:r>
            <w:r>
              <w:rPr>
                <w:rFonts w:ascii="Times New Roman" w:hAnsi="Times New Roman"/>
                <w:sz w:val="24"/>
                <w:szCs w:val="24"/>
                <w:lang w:val="uk-UA"/>
              </w:rPr>
              <w:t>/ ісламської республіки іран</w:t>
            </w:r>
            <w:r w:rsidRPr="005D7C81">
              <w:rPr>
                <w:rFonts w:ascii="Times New Roman" w:hAnsi="Times New Roman"/>
                <w:color w:val="000000"/>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осійська </w:t>
            </w:r>
            <w:r>
              <w:rPr>
                <w:rFonts w:ascii="Times New Roman" w:hAnsi="Times New Roman"/>
                <w:color w:val="000000"/>
                <w:sz w:val="24"/>
                <w:szCs w:val="24"/>
                <w:lang w:val="uk-UA"/>
              </w:rPr>
              <w:t>ф</w:t>
            </w:r>
            <w:r w:rsidRPr="005D7C81">
              <w:rPr>
                <w:rFonts w:ascii="Times New Roman" w:hAnsi="Times New Roman"/>
                <w:color w:val="000000"/>
                <w:sz w:val="24"/>
                <w:szCs w:val="24"/>
                <w:lang w:val="uk-UA"/>
              </w:rPr>
              <w:t xml:space="preserve">едерація /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еспубліка </w:t>
            </w:r>
            <w:r>
              <w:rPr>
                <w:rFonts w:ascii="Times New Roman" w:hAnsi="Times New Roman"/>
                <w:color w:val="000000"/>
                <w:sz w:val="24"/>
                <w:szCs w:val="24"/>
                <w:lang w:val="uk-UA"/>
              </w:rPr>
              <w:t>б</w:t>
            </w:r>
            <w:r w:rsidRPr="005D7C81">
              <w:rPr>
                <w:rFonts w:ascii="Times New Roman" w:hAnsi="Times New Roman"/>
                <w:color w:val="000000"/>
                <w:sz w:val="24"/>
                <w:szCs w:val="24"/>
                <w:lang w:val="uk-UA"/>
              </w:rPr>
              <w:t>ілорусь</w:t>
            </w:r>
            <w:r>
              <w:rPr>
                <w:rFonts w:ascii="Times New Roman" w:hAnsi="Times New Roman"/>
                <w:color w:val="000000"/>
                <w:sz w:val="24"/>
                <w:szCs w:val="24"/>
                <w:lang w:val="uk-UA"/>
              </w:rPr>
              <w:t xml:space="preserve"> </w:t>
            </w:r>
            <w:r>
              <w:rPr>
                <w:rFonts w:ascii="Times New Roman" w:hAnsi="Times New Roman"/>
                <w:sz w:val="24"/>
                <w:szCs w:val="24"/>
                <w:lang w:val="uk-UA"/>
              </w:rPr>
              <w:t>/ ісламська республіка іран</w:t>
            </w:r>
            <w:r w:rsidRPr="005D7C81">
              <w:rPr>
                <w:rFonts w:ascii="Times New Roman" w:hAnsi="Times New Roman"/>
                <w:color w:val="000000"/>
                <w:sz w:val="24"/>
                <w:szCs w:val="24"/>
                <w:lang w:val="uk-UA"/>
              </w:rPr>
              <w:t xml:space="preserve">, громадянин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5D7C81">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5D7C81">
              <w:rPr>
                <w:rFonts w:ascii="Times New Roman" w:hAnsi="Times New Roman"/>
                <w:color w:val="000000"/>
                <w:sz w:val="24"/>
                <w:szCs w:val="24"/>
                <w:lang w:val="uk-UA"/>
              </w:rPr>
              <w:t>ілорусь</w:t>
            </w:r>
            <w:r>
              <w:rPr>
                <w:rFonts w:ascii="Times New Roman" w:hAnsi="Times New Roman"/>
                <w:color w:val="000000"/>
                <w:sz w:val="24"/>
                <w:szCs w:val="24"/>
                <w:lang w:val="uk-UA"/>
              </w:rPr>
              <w:t xml:space="preserve"> </w:t>
            </w:r>
            <w:r>
              <w:rPr>
                <w:rFonts w:ascii="Times New Roman" w:hAnsi="Times New Roman"/>
                <w:sz w:val="24"/>
                <w:szCs w:val="24"/>
                <w:lang w:val="uk-UA"/>
              </w:rPr>
              <w:t>/ ісламської республіки іран</w:t>
            </w:r>
            <w:r w:rsidRPr="005D7C81">
              <w:rPr>
                <w:rFonts w:ascii="Times New Roman" w:hAnsi="Times New Roman"/>
                <w:color w:val="000000"/>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5D7C81">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5D7C81">
              <w:rPr>
                <w:rFonts w:ascii="Times New Roman" w:hAnsi="Times New Roman"/>
                <w:color w:val="000000"/>
                <w:sz w:val="24"/>
                <w:szCs w:val="24"/>
                <w:lang w:val="uk-UA"/>
              </w:rPr>
              <w:t>ілорусь</w:t>
            </w:r>
            <w:r>
              <w:rPr>
                <w:rFonts w:ascii="Times New Roman" w:hAnsi="Times New Roman"/>
                <w:color w:val="000000"/>
                <w:sz w:val="24"/>
                <w:szCs w:val="24"/>
                <w:lang w:val="uk-UA"/>
              </w:rPr>
              <w:t xml:space="preserve"> </w:t>
            </w:r>
            <w:r>
              <w:rPr>
                <w:rFonts w:ascii="Times New Roman" w:hAnsi="Times New Roman"/>
                <w:sz w:val="24"/>
                <w:szCs w:val="24"/>
                <w:lang w:val="uk-UA"/>
              </w:rPr>
              <w:t>/ ісламської республіки іран</w:t>
            </w:r>
            <w:r w:rsidRPr="005D7C81">
              <w:rPr>
                <w:rFonts w:ascii="Times New Roman" w:hAnsi="Times New Roman"/>
                <w:color w:val="000000"/>
                <w:sz w:val="24"/>
                <w:szCs w:val="24"/>
                <w:lang w:val="uk-UA"/>
              </w:rPr>
              <w:t>, замовник відхиляє такого учасника на підставі абзацу 8 підпункту 1 пункту 44 Особливостей.</w:t>
            </w:r>
          </w:p>
          <w:p w:rsidR="00DD01AB" w:rsidRPr="005D7C81" w:rsidRDefault="00DD01AB" w:rsidP="00320396">
            <w:pPr>
              <w:spacing w:after="0" w:line="240" w:lineRule="auto"/>
              <w:jc w:val="both"/>
              <w:rPr>
                <w:rFonts w:ascii="Times New Roman" w:hAnsi="Times New Roman"/>
                <w:color w:val="000000"/>
                <w:sz w:val="24"/>
                <w:szCs w:val="24"/>
                <w:lang w:val="uk-UA"/>
              </w:rPr>
            </w:pPr>
            <w:r w:rsidRPr="005D7C81">
              <w:rPr>
                <w:rFonts w:ascii="Times New Roman" w:hAnsi="Times New Roman"/>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осійської </w:t>
            </w:r>
            <w:r>
              <w:rPr>
                <w:rFonts w:ascii="Times New Roman" w:hAnsi="Times New Roman"/>
                <w:color w:val="000000"/>
                <w:sz w:val="24"/>
                <w:szCs w:val="24"/>
                <w:lang w:val="uk-UA"/>
              </w:rPr>
              <w:t>ф</w:t>
            </w:r>
            <w:r w:rsidRPr="005D7C81">
              <w:rPr>
                <w:rFonts w:ascii="Times New Roman" w:hAnsi="Times New Roman"/>
                <w:color w:val="000000"/>
                <w:sz w:val="24"/>
                <w:szCs w:val="24"/>
                <w:lang w:val="uk-UA"/>
              </w:rPr>
              <w:t xml:space="preserve">едерації / </w:t>
            </w:r>
            <w:r>
              <w:rPr>
                <w:rFonts w:ascii="Times New Roman" w:hAnsi="Times New Roman"/>
                <w:color w:val="000000"/>
                <w:sz w:val="24"/>
                <w:szCs w:val="24"/>
                <w:lang w:val="uk-UA"/>
              </w:rPr>
              <w:t>р</w:t>
            </w:r>
            <w:r w:rsidRPr="005D7C81">
              <w:rPr>
                <w:rFonts w:ascii="Times New Roman" w:hAnsi="Times New Roman"/>
                <w:color w:val="000000"/>
                <w:sz w:val="24"/>
                <w:szCs w:val="24"/>
                <w:lang w:val="uk-UA"/>
              </w:rPr>
              <w:t xml:space="preserve">еспубліки </w:t>
            </w:r>
            <w:r>
              <w:rPr>
                <w:rFonts w:ascii="Times New Roman" w:hAnsi="Times New Roman"/>
                <w:color w:val="000000"/>
                <w:sz w:val="24"/>
                <w:szCs w:val="24"/>
                <w:lang w:val="uk-UA"/>
              </w:rPr>
              <w:t>б</w:t>
            </w:r>
            <w:r w:rsidRPr="005D7C81">
              <w:rPr>
                <w:rFonts w:ascii="Times New Roman" w:hAnsi="Times New Roman"/>
                <w:color w:val="000000"/>
                <w:sz w:val="24"/>
                <w:szCs w:val="24"/>
                <w:lang w:val="uk-UA"/>
              </w:rPr>
              <w:t>ілорусь</w:t>
            </w:r>
            <w:r>
              <w:rPr>
                <w:rFonts w:ascii="Times New Roman" w:hAnsi="Times New Roman"/>
                <w:color w:val="000000"/>
                <w:sz w:val="24"/>
                <w:szCs w:val="24"/>
                <w:lang w:val="uk-UA"/>
              </w:rPr>
              <w:t xml:space="preserve"> </w:t>
            </w:r>
            <w:r>
              <w:rPr>
                <w:rFonts w:ascii="Times New Roman" w:hAnsi="Times New Roman"/>
                <w:sz w:val="24"/>
                <w:szCs w:val="24"/>
                <w:lang w:val="uk-UA"/>
              </w:rPr>
              <w:t>/ ісламської республіки іран</w:t>
            </w:r>
            <w:r w:rsidRPr="005D7C81">
              <w:rPr>
                <w:rFonts w:ascii="Times New Roman" w:hAnsi="Times New Roman"/>
                <w:color w:val="000000"/>
                <w:sz w:val="24"/>
                <w:szCs w:val="24"/>
                <w:lang w:val="uk-UA"/>
              </w:rPr>
              <w:t xml:space="preserve">. </w:t>
            </w:r>
          </w:p>
          <w:p w:rsidR="00DD01AB" w:rsidRDefault="00DD01AB" w:rsidP="00320396">
            <w:p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Pr>
                <w:rFonts w:ascii="Times New Roman" w:hAnsi="Times New Roman"/>
                <w:sz w:val="24"/>
                <w:szCs w:val="24"/>
                <w:lang w:val="uk-UA"/>
              </w:rPr>
              <w:t>р</w:t>
            </w:r>
            <w:r w:rsidRPr="005D7C81">
              <w:rPr>
                <w:rFonts w:ascii="Times New Roman" w:hAnsi="Times New Roman"/>
                <w:sz w:val="24"/>
                <w:szCs w:val="24"/>
                <w:lang w:val="uk-UA"/>
              </w:rPr>
              <w:t xml:space="preserve">осійською </w:t>
            </w:r>
            <w:r>
              <w:rPr>
                <w:rFonts w:ascii="Times New Roman" w:hAnsi="Times New Roman"/>
                <w:sz w:val="24"/>
                <w:szCs w:val="24"/>
                <w:lang w:val="uk-UA"/>
              </w:rPr>
              <w:t>ф</w:t>
            </w:r>
            <w:r w:rsidRPr="005D7C81">
              <w:rPr>
                <w:rFonts w:ascii="Times New Roman" w:hAnsi="Times New Roman"/>
                <w:sz w:val="24"/>
                <w:szCs w:val="24"/>
                <w:lang w:val="uk-UA"/>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D01AB" w:rsidRPr="005D7C81" w:rsidRDefault="00DD01AB" w:rsidP="00320396">
            <w:p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D01AB" w:rsidRPr="005D7C81" w:rsidRDefault="00DD01AB" w:rsidP="00320396">
            <w:p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01AB" w:rsidRPr="005D7C81" w:rsidRDefault="00DD01AB" w:rsidP="00320396">
            <w:p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Pr>
                <w:rFonts w:ascii="Times New Roman" w:hAnsi="Times New Roman"/>
                <w:sz w:val="24"/>
                <w:szCs w:val="24"/>
                <w:lang w:val="uk-UA"/>
              </w:rPr>
              <w:t xml:space="preserve"> 1 частини 14 статті 29 Закону.</w:t>
            </w:r>
          </w:p>
          <w:p w:rsidR="00DD01AB" w:rsidRPr="005D7C81" w:rsidRDefault="00DD01AB" w:rsidP="00320396">
            <w:p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Обґрунтування аномально низької тендерної пропозиції може містити інформацію про:</w:t>
            </w:r>
          </w:p>
          <w:p w:rsidR="00DD01AB" w:rsidRPr="005D7C81" w:rsidRDefault="00DD01AB" w:rsidP="00320396">
            <w:pPr>
              <w:pStyle w:val="ListParagraph"/>
              <w:numPr>
                <w:ilvl w:val="0"/>
                <w:numId w:val="22"/>
              </w:num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D01AB" w:rsidRPr="005D7C81" w:rsidRDefault="00DD01AB" w:rsidP="00320396">
            <w:pPr>
              <w:pStyle w:val="ListParagraph"/>
              <w:numPr>
                <w:ilvl w:val="0"/>
                <w:numId w:val="22"/>
              </w:num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D01AB" w:rsidRPr="005D7C81" w:rsidRDefault="00DD01AB" w:rsidP="00320396">
            <w:pPr>
              <w:pStyle w:val="ListParagraph"/>
              <w:numPr>
                <w:ilvl w:val="0"/>
                <w:numId w:val="22"/>
              </w:numPr>
              <w:spacing w:after="0" w:line="240" w:lineRule="auto"/>
              <w:jc w:val="both"/>
              <w:rPr>
                <w:rFonts w:ascii="Times New Roman" w:hAnsi="Times New Roman"/>
                <w:sz w:val="24"/>
                <w:szCs w:val="24"/>
                <w:lang w:val="uk-UA"/>
              </w:rPr>
            </w:pPr>
            <w:r w:rsidRPr="005D7C81">
              <w:rPr>
                <w:rFonts w:ascii="Times New Roman" w:hAnsi="Times New Roman"/>
                <w:sz w:val="24"/>
                <w:szCs w:val="24"/>
                <w:lang w:val="uk-UA"/>
              </w:rPr>
              <w:t>отримання учасником процедури закупівлі державної допомоги згідно із законодавством.</w:t>
            </w:r>
          </w:p>
          <w:p w:rsidR="00DD01AB" w:rsidRPr="005D7C81" w:rsidRDefault="00DD01AB" w:rsidP="00320396">
            <w:pPr>
              <w:spacing w:after="0" w:line="240" w:lineRule="auto"/>
              <w:jc w:val="both"/>
              <w:rPr>
                <w:rFonts w:ascii="Times New Roman" w:hAnsi="Times New Roman"/>
                <w:sz w:val="24"/>
                <w:szCs w:val="24"/>
                <w:lang w:val="uk-UA" w:eastAsia="ru-RU"/>
              </w:rPr>
            </w:pPr>
            <w:r w:rsidRPr="005D7C81">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01AB" w:rsidRPr="006B0D41" w:rsidRDefault="00DD01AB" w:rsidP="00320396">
            <w:pPr>
              <w:widowControl w:val="0"/>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DD01AB" w:rsidRPr="006B0D41" w:rsidRDefault="00DD01AB" w:rsidP="00320396">
            <w:pPr>
              <w:widowControl w:val="0"/>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D01AB" w:rsidRPr="006B0D41" w:rsidTr="00320396">
        <w:trPr>
          <w:trHeight w:val="274"/>
        </w:trPr>
        <w:tc>
          <w:tcPr>
            <w:tcW w:w="566" w:type="dxa"/>
          </w:tcPr>
          <w:p w:rsidR="00DD01AB" w:rsidRPr="00D579E8" w:rsidRDefault="00DD01AB" w:rsidP="00320396">
            <w:pPr>
              <w:pStyle w:val="1"/>
              <w:widowControl w:val="0"/>
              <w:spacing w:line="240" w:lineRule="auto"/>
              <w:rPr>
                <w:rFonts w:ascii="Times New Roman" w:hAnsi="Times New Roman"/>
                <w:b/>
                <w:color w:val="auto"/>
                <w:sz w:val="24"/>
                <w:szCs w:val="24"/>
              </w:rPr>
            </w:pPr>
            <w:r w:rsidRPr="00D579E8">
              <w:rPr>
                <w:rFonts w:ascii="Times New Roman" w:hAnsi="Times New Roman"/>
                <w:b/>
                <w:color w:val="auto"/>
                <w:sz w:val="24"/>
                <w:szCs w:val="24"/>
              </w:rPr>
              <w:t>3</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Відхилення тендерних пропозицій</w:t>
            </w:r>
          </w:p>
        </w:tc>
        <w:tc>
          <w:tcPr>
            <w:tcW w:w="6804" w:type="dxa"/>
          </w:tcPr>
          <w:p w:rsidR="00DD01AB" w:rsidRPr="00250984" w:rsidRDefault="00DD01AB" w:rsidP="00320396">
            <w:pPr>
              <w:spacing w:after="0" w:line="240" w:lineRule="auto"/>
              <w:jc w:val="both"/>
              <w:rPr>
                <w:rFonts w:ascii="Times New Roman" w:hAnsi="Times New Roman"/>
                <w:sz w:val="24"/>
                <w:szCs w:val="24"/>
                <w:lang w:val="uk-UA"/>
              </w:rPr>
            </w:pPr>
            <w:bookmarkStart w:id="3" w:name="h.3rdcrjn" w:colFirst="0" w:colLast="0"/>
            <w:bookmarkEnd w:id="3"/>
            <w:r w:rsidRPr="00250984">
              <w:rPr>
                <w:rFonts w:ascii="Times New Roman" w:hAnsi="Times New Roman"/>
                <w:b/>
                <w:sz w:val="24"/>
                <w:szCs w:val="24"/>
                <w:lang w:val="uk-UA"/>
              </w:rPr>
              <w:t>Замовник відхиляє тендерну пропозицію</w:t>
            </w:r>
            <w:r w:rsidRPr="00250984">
              <w:rPr>
                <w:rFonts w:ascii="Times New Roman" w:hAnsi="Times New Roman"/>
                <w:sz w:val="24"/>
                <w:szCs w:val="24"/>
                <w:lang w:val="uk-UA"/>
              </w:rPr>
              <w:t xml:space="preserve"> із зазначенням аргументації в електронній системі закупівель у разі, коли:</w:t>
            </w:r>
          </w:p>
          <w:p w:rsidR="00DD01AB" w:rsidRPr="00250984" w:rsidRDefault="00DD01AB" w:rsidP="00320396">
            <w:p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 xml:space="preserve">1) </w:t>
            </w:r>
            <w:r w:rsidRPr="00250984">
              <w:rPr>
                <w:rFonts w:ascii="Times New Roman" w:hAnsi="Times New Roman"/>
                <w:b/>
                <w:sz w:val="24"/>
                <w:szCs w:val="24"/>
                <w:lang w:val="uk-UA"/>
              </w:rPr>
              <w:t>учасник процедури закупівлі:</w:t>
            </w:r>
          </w:p>
          <w:p w:rsidR="00DD01AB" w:rsidRPr="00250984" w:rsidRDefault="00DD01AB" w:rsidP="00320396">
            <w:pPr>
              <w:pStyle w:val="ListParagraph"/>
              <w:numPr>
                <w:ilvl w:val="0"/>
                <w:numId w:val="23"/>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підпадає під підстави, встановлені пунктом 47 цих особливостей;</w:t>
            </w:r>
          </w:p>
          <w:p w:rsidR="00DD01AB" w:rsidRPr="00250984" w:rsidRDefault="00DD01AB" w:rsidP="00320396">
            <w:pPr>
              <w:pStyle w:val="ListParagraph"/>
              <w:numPr>
                <w:ilvl w:val="0"/>
                <w:numId w:val="23"/>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D01AB" w:rsidRPr="00250984" w:rsidRDefault="00DD01AB" w:rsidP="00320396">
            <w:pPr>
              <w:pStyle w:val="ListParagraph"/>
              <w:numPr>
                <w:ilvl w:val="0"/>
                <w:numId w:val="23"/>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DD01AB" w:rsidRPr="00250984" w:rsidRDefault="00DD01AB" w:rsidP="00320396">
            <w:pPr>
              <w:pStyle w:val="ListParagraph"/>
              <w:numPr>
                <w:ilvl w:val="0"/>
                <w:numId w:val="23"/>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01AB" w:rsidRPr="00250984" w:rsidRDefault="00DD01AB" w:rsidP="00320396">
            <w:pPr>
              <w:pStyle w:val="ListParagraph"/>
              <w:numPr>
                <w:ilvl w:val="0"/>
                <w:numId w:val="23"/>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D01AB" w:rsidRPr="00250984" w:rsidRDefault="00DD01AB" w:rsidP="00320396">
            <w:pPr>
              <w:pStyle w:val="ListParagraph"/>
              <w:numPr>
                <w:ilvl w:val="0"/>
                <w:numId w:val="23"/>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DD01AB" w:rsidRPr="00250984" w:rsidRDefault="00DD01AB" w:rsidP="00320396">
            <w:pPr>
              <w:numPr>
                <w:ilvl w:val="0"/>
                <w:numId w:val="23"/>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 xml:space="preserve">є громадянином </w:t>
            </w:r>
            <w:r>
              <w:rPr>
                <w:rFonts w:ascii="Times New Roman" w:hAnsi="Times New Roman"/>
                <w:sz w:val="24"/>
                <w:szCs w:val="24"/>
                <w:lang w:val="uk-UA"/>
              </w:rPr>
              <w:t>р</w:t>
            </w:r>
            <w:r w:rsidRPr="00250984">
              <w:rPr>
                <w:rFonts w:ascii="Times New Roman" w:hAnsi="Times New Roman"/>
                <w:sz w:val="24"/>
                <w:szCs w:val="24"/>
                <w:lang w:val="uk-UA"/>
              </w:rPr>
              <w:t xml:space="preserve">осійської </w:t>
            </w:r>
            <w:r>
              <w:rPr>
                <w:rFonts w:ascii="Times New Roman" w:hAnsi="Times New Roman"/>
                <w:sz w:val="24"/>
                <w:szCs w:val="24"/>
                <w:lang w:val="uk-UA"/>
              </w:rPr>
              <w:t>ф</w:t>
            </w:r>
            <w:r w:rsidRPr="00250984">
              <w:rPr>
                <w:rFonts w:ascii="Times New Roman" w:hAnsi="Times New Roman"/>
                <w:sz w:val="24"/>
                <w:szCs w:val="24"/>
                <w:lang w:val="uk-UA"/>
              </w:rPr>
              <w:t>едерації</w:t>
            </w:r>
            <w:r>
              <w:rPr>
                <w:rFonts w:ascii="Times New Roman" w:hAnsi="Times New Roman"/>
                <w:sz w:val="24"/>
                <w:szCs w:val="24"/>
                <w:lang w:val="uk-UA"/>
              </w:rPr>
              <w:t xml:space="preserve"> </w:t>
            </w:r>
            <w:r w:rsidRPr="00250984">
              <w:rPr>
                <w:rFonts w:ascii="Times New Roman" w:hAnsi="Times New Roman"/>
                <w:sz w:val="24"/>
                <w:szCs w:val="24"/>
                <w:lang w:val="uk-UA"/>
              </w:rPr>
              <w:t>/</w:t>
            </w:r>
            <w:r>
              <w:rPr>
                <w:rFonts w:ascii="Times New Roman" w:hAnsi="Times New Roman"/>
                <w:sz w:val="24"/>
                <w:szCs w:val="24"/>
                <w:lang w:val="uk-UA"/>
              </w:rPr>
              <w:t xml:space="preserve"> р</w:t>
            </w:r>
            <w:r w:rsidRPr="00250984">
              <w:rPr>
                <w:rFonts w:ascii="Times New Roman" w:hAnsi="Times New Roman"/>
                <w:sz w:val="24"/>
                <w:szCs w:val="24"/>
                <w:lang w:val="uk-UA"/>
              </w:rPr>
              <w:t xml:space="preserve">еспубліки </w:t>
            </w:r>
            <w:r>
              <w:rPr>
                <w:rFonts w:ascii="Times New Roman" w:hAnsi="Times New Roman"/>
                <w:sz w:val="24"/>
                <w:szCs w:val="24"/>
                <w:lang w:val="uk-UA"/>
              </w:rPr>
              <w:t>б</w:t>
            </w:r>
            <w:r w:rsidRPr="00250984">
              <w:rPr>
                <w:rFonts w:ascii="Times New Roman" w:hAnsi="Times New Roman"/>
                <w:sz w:val="24"/>
                <w:szCs w:val="24"/>
                <w:lang w:val="uk-UA"/>
              </w:rPr>
              <w:t>ілорусь</w:t>
            </w:r>
            <w:r>
              <w:rPr>
                <w:rFonts w:ascii="Times New Roman" w:hAnsi="Times New Roman"/>
                <w:sz w:val="24"/>
                <w:szCs w:val="24"/>
                <w:lang w:val="uk-UA"/>
              </w:rPr>
              <w:t xml:space="preserve"> / ісламської республіки іран</w:t>
            </w:r>
            <w:r w:rsidRPr="00250984">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hAnsi="Times New Roman"/>
                <w:sz w:val="24"/>
                <w:szCs w:val="24"/>
                <w:lang w:val="uk-UA"/>
              </w:rPr>
              <w:t>р</w:t>
            </w:r>
            <w:r w:rsidRPr="00250984">
              <w:rPr>
                <w:rFonts w:ascii="Times New Roman" w:hAnsi="Times New Roman"/>
                <w:sz w:val="24"/>
                <w:szCs w:val="24"/>
                <w:lang w:val="uk-UA"/>
              </w:rPr>
              <w:t xml:space="preserve">осійської </w:t>
            </w:r>
            <w:r>
              <w:rPr>
                <w:rFonts w:ascii="Times New Roman" w:hAnsi="Times New Roman"/>
                <w:sz w:val="24"/>
                <w:szCs w:val="24"/>
                <w:lang w:val="uk-UA"/>
              </w:rPr>
              <w:t>ф</w:t>
            </w:r>
            <w:r w:rsidRPr="00250984">
              <w:rPr>
                <w:rFonts w:ascii="Times New Roman" w:hAnsi="Times New Roman"/>
                <w:sz w:val="24"/>
                <w:szCs w:val="24"/>
                <w:lang w:val="uk-UA"/>
              </w:rPr>
              <w:t>едерації</w:t>
            </w:r>
            <w:r>
              <w:rPr>
                <w:rFonts w:ascii="Times New Roman" w:hAnsi="Times New Roman"/>
                <w:sz w:val="24"/>
                <w:szCs w:val="24"/>
                <w:lang w:val="uk-UA"/>
              </w:rPr>
              <w:t xml:space="preserve"> </w:t>
            </w:r>
            <w:r w:rsidRPr="00250984">
              <w:rPr>
                <w:rFonts w:ascii="Times New Roman" w:hAnsi="Times New Roman"/>
                <w:sz w:val="24"/>
                <w:szCs w:val="24"/>
                <w:lang w:val="uk-UA"/>
              </w:rPr>
              <w:t>/</w:t>
            </w:r>
            <w:r>
              <w:rPr>
                <w:rFonts w:ascii="Times New Roman" w:hAnsi="Times New Roman"/>
                <w:sz w:val="24"/>
                <w:szCs w:val="24"/>
                <w:lang w:val="uk-UA"/>
              </w:rPr>
              <w:t xml:space="preserve"> р</w:t>
            </w:r>
            <w:r w:rsidRPr="00250984">
              <w:rPr>
                <w:rFonts w:ascii="Times New Roman" w:hAnsi="Times New Roman"/>
                <w:sz w:val="24"/>
                <w:szCs w:val="24"/>
                <w:lang w:val="uk-UA"/>
              </w:rPr>
              <w:t xml:space="preserve">еспубліки </w:t>
            </w:r>
            <w:r>
              <w:rPr>
                <w:rFonts w:ascii="Times New Roman" w:hAnsi="Times New Roman"/>
                <w:sz w:val="24"/>
                <w:szCs w:val="24"/>
                <w:lang w:val="uk-UA"/>
              </w:rPr>
              <w:t>б</w:t>
            </w:r>
            <w:r w:rsidRPr="00250984">
              <w:rPr>
                <w:rFonts w:ascii="Times New Roman" w:hAnsi="Times New Roman"/>
                <w:sz w:val="24"/>
                <w:szCs w:val="24"/>
                <w:lang w:val="uk-UA"/>
              </w:rPr>
              <w:t>ілорусь</w:t>
            </w:r>
            <w:r>
              <w:rPr>
                <w:rFonts w:ascii="Times New Roman" w:hAnsi="Times New Roman"/>
                <w:sz w:val="24"/>
                <w:szCs w:val="24"/>
                <w:lang w:val="uk-UA"/>
              </w:rPr>
              <w:t xml:space="preserve"> / ісламської республіки іран</w:t>
            </w:r>
            <w:r w:rsidRPr="00250984">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hAnsi="Times New Roman"/>
                <w:sz w:val="24"/>
                <w:szCs w:val="24"/>
                <w:lang w:val="uk-UA"/>
              </w:rPr>
              <w:t>р</w:t>
            </w:r>
            <w:r w:rsidRPr="00250984">
              <w:rPr>
                <w:rFonts w:ascii="Times New Roman" w:hAnsi="Times New Roman"/>
                <w:sz w:val="24"/>
                <w:szCs w:val="24"/>
                <w:lang w:val="uk-UA"/>
              </w:rPr>
              <w:t xml:space="preserve">осійська </w:t>
            </w:r>
            <w:r>
              <w:rPr>
                <w:rFonts w:ascii="Times New Roman" w:hAnsi="Times New Roman"/>
                <w:sz w:val="24"/>
                <w:szCs w:val="24"/>
                <w:lang w:val="uk-UA"/>
              </w:rPr>
              <w:t>ф</w:t>
            </w:r>
            <w:r w:rsidRPr="00250984">
              <w:rPr>
                <w:rFonts w:ascii="Times New Roman" w:hAnsi="Times New Roman"/>
                <w:sz w:val="24"/>
                <w:szCs w:val="24"/>
                <w:lang w:val="uk-UA"/>
              </w:rPr>
              <w:t>едерація</w:t>
            </w:r>
            <w:r>
              <w:rPr>
                <w:rFonts w:ascii="Times New Roman" w:hAnsi="Times New Roman"/>
                <w:sz w:val="24"/>
                <w:szCs w:val="24"/>
                <w:lang w:val="uk-UA"/>
              </w:rPr>
              <w:t xml:space="preserve"> </w:t>
            </w:r>
            <w:r w:rsidRPr="00250984">
              <w:rPr>
                <w:rFonts w:ascii="Times New Roman" w:hAnsi="Times New Roman"/>
                <w:sz w:val="24"/>
                <w:szCs w:val="24"/>
                <w:lang w:val="uk-UA"/>
              </w:rPr>
              <w:t>/</w:t>
            </w:r>
            <w:r>
              <w:rPr>
                <w:rFonts w:ascii="Times New Roman" w:hAnsi="Times New Roman"/>
                <w:sz w:val="24"/>
                <w:szCs w:val="24"/>
                <w:lang w:val="uk-UA"/>
              </w:rPr>
              <w:t xml:space="preserve"> р</w:t>
            </w:r>
            <w:r w:rsidRPr="00250984">
              <w:rPr>
                <w:rFonts w:ascii="Times New Roman" w:hAnsi="Times New Roman"/>
                <w:sz w:val="24"/>
                <w:szCs w:val="24"/>
                <w:lang w:val="uk-UA"/>
              </w:rPr>
              <w:t xml:space="preserve">еспубліка </w:t>
            </w:r>
            <w:r>
              <w:rPr>
                <w:rFonts w:ascii="Times New Roman" w:hAnsi="Times New Roman"/>
                <w:sz w:val="24"/>
                <w:szCs w:val="24"/>
                <w:lang w:val="uk-UA"/>
              </w:rPr>
              <w:t>б</w:t>
            </w:r>
            <w:r w:rsidRPr="00250984">
              <w:rPr>
                <w:rFonts w:ascii="Times New Roman" w:hAnsi="Times New Roman"/>
                <w:sz w:val="24"/>
                <w:szCs w:val="24"/>
                <w:lang w:val="uk-UA"/>
              </w:rPr>
              <w:t>ілорусь</w:t>
            </w:r>
            <w:r>
              <w:rPr>
                <w:rFonts w:ascii="Times New Roman" w:hAnsi="Times New Roman"/>
                <w:sz w:val="24"/>
                <w:szCs w:val="24"/>
                <w:lang w:val="uk-UA"/>
              </w:rPr>
              <w:t xml:space="preserve"> / ісламська республіка іран</w:t>
            </w:r>
            <w:r w:rsidRPr="00250984">
              <w:rPr>
                <w:rFonts w:ascii="Times New Roman" w:hAnsi="Times New Roman"/>
                <w:sz w:val="24"/>
                <w:szCs w:val="24"/>
                <w:lang w:val="uk-UA"/>
              </w:rPr>
              <w:t xml:space="preserve">, громадянин </w:t>
            </w:r>
            <w:r>
              <w:rPr>
                <w:rFonts w:ascii="Times New Roman" w:hAnsi="Times New Roman"/>
                <w:sz w:val="24"/>
                <w:szCs w:val="24"/>
                <w:lang w:val="uk-UA"/>
              </w:rPr>
              <w:t>р</w:t>
            </w:r>
            <w:r w:rsidRPr="00250984">
              <w:rPr>
                <w:rFonts w:ascii="Times New Roman" w:hAnsi="Times New Roman"/>
                <w:sz w:val="24"/>
                <w:szCs w:val="24"/>
                <w:lang w:val="uk-UA"/>
              </w:rPr>
              <w:t xml:space="preserve">осійської </w:t>
            </w:r>
            <w:r>
              <w:rPr>
                <w:rFonts w:ascii="Times New Roman" w:hAnsi="Times New Roman"/>
                <w:sz w:val="24"/>
                <w:szCs w:val="24"/>
                <w:lang w:val="uk-UA"/>
              </w:rPr>
              <w:t>ф</w:t>
            </w:r>
            <w:r w:rsidRPr="00250984">
              <w:rPr>
                <w:rFonts w:ascii="Times New Roman" w:hAnsi="Times New Roman"/>
                <w:sz w:val="24"/>
                <w:szCs w:val="24"/>
                <w:lang w:val="uk-UA"/>
              </w:rPr>
              <w:t>едерації</w:t>
            </w:r>
            <w:r>
              <w:rPr>
                <w:rFonts w:ascii="Times New Roman" w:hAnsi="Times New Roman"/>
                <w:sz w:val="24"/>
                <w:szCs w:val="24"/>
                <w:lang w:val="uk-UA"/>
              </w:rPr>
              <w:t xml:space="preserve"> </w:t>
            </w:r>
            <w:r w:rsidRPr="00250984">
              <w:rPr>
                <w:rFonts w:ascii="Times New Roman" w:hAnsi="Times New Roman"/>
                <w:sz w:val="24"/>
                <w:szCs w:val="24"/>
                <w:lang w:val="uk-UA"/>
              </w:rPr>
              <w:t>/</w:t>
            </w:r>
            <w:r>
              <w:rPr>
                <w:rFonts w:ascii="Times New Roman" w:hAnsi="Times New Roman"/>
                <w:sz w:val="24"/>
                <w:szCs w:val="24"/>
                <w:lang w:val="uk-UA"/>
              </w:rPr>
              <w:t xml:space="preserve"> р</w:t>
            </w:r>
            <w:r w:rsidRPr="00250984">
              <w:rPr>
                <w:rFonts w:ascii="Times New Roman" w:hAnsi="Times New Roman"/>
                <w:sz w:val="24"/>
                <w:szCs w:val="24"/>
                <w:lang w:val="uk-UA"/>
              </w:rPr>
              <w:t xml:space="preserve">еспубліки </w:t>
            </w:r>
            <w:r>
              <w:rPr>
                <w:rFonts w:ascii="Times New Roman" w:hAnsi="Times New Roman"/>
                <w:sz w:val="24"/>
                <w:szCs w:val="24"/>
                <w:lang w:val="uk-UA"/>
              </w:rPr>
              <w:t>б</w:t>
            </w:r>
            <w:r w:rsidRPr="00250984">
              <w:rPr>
                <w:rFonts w:ascii="Times New Roman" w:hAnsi="Times New Roman"/>
                <w:sz w:val="24"/>
                <w:szCs w:val="24"/>
                <w:lang w:val="uk-UA"/>
              </w:rPr>
              <w:t>ілорусь</w:t>
            </w:r>
            <w:r>
              <w:rPr>
                <w:rFonts w:ascii="Times New Roman" w:hAnsi="Times New Roman"/>
                <w:sz w:val="24"/>
                <w:szCs w:val="24"/>
                <w:lang w:val="uk-UA"/>
              </w:rPr>
              <w:t xml:space="preserve"> / ісламської республіки іран</w:t>
            </w:r>
            <w:r w:rsidRPr="00250984">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hAnsi="Times New Roman"/>
                <w:sz w:val="24"/>
                <w:szCs w:val="24"/>
                <w:lang w:val="uk-UA"/>
              </w:rPr>
              <w:t>р</w:t>
            </w:r>
            <w:r w:rsidRPr="00250984">
              <w:rPr>
                <w:rFonts w:ascii="Times New Roman" w:hAnsi="Times New Roman"/>
                <w:sz w:val="24"/>
                <w:szCs w:val="24"/>
                <w:lang w:val="uk-UA"/>
              </w:rPr>
              <w:t xml:space="preserve">осійської </w:t>
            </w:r>
            <w:r>
              <w:rPr>
                <w:rFonts w:ascii="Times New Roman" w:hAnsi="Times New Roman"/>
                <w:sz w:val="24"/>
                <w:szCs w:val="24"/>
                <w:lang w:val="uk-UA"/>
              </w:rPr>
              <w:t>ф</w:t>
            </w:r>
            <w:r w:rsidRPr="00250984">
              <w:rPr>
                <w:rFonts w:ascii="Times New Roman" w:hAnsi="Times New Roman"/>
                <w:sz w:val="24"/>
                <w:szCs w:val="24"/>
                <w:lang w:val="uk-UA"/>
              </w:rPr>
              <w:t>едерації</w:t>
            </w:r>
            <w:r>
              <w:rPr>
                <w:rFonts w:ascii="Times New Roman" w:hAnsi="Times New Roman"/>
                <w:sz w:val="24"/>
                <w:szCs w:val="24"/>
                <w:lang w:val="uk-UA"/>
              </w:rPr>
              <w:t xml:space="preserve"> </w:t>
            </w:r>
            <w:r w:rsidRPr="00250984">
              <w:rPr>
                <w:rFonts w:ascii="Times New Roman" w:hAnsi="Times New Roman"/>
                <w:sz w:val="24"/>
                <w:szCs w:val="24"/>
                <w:lang w:val="uk-UA"/>
              </w:rPr>
              <w:t>/</w:t>
            </w:r>
            <w:r>
              <w:rPr>
                <w:rFonts w:ascii="Times New Roman" w:hAnsi="Times New Roman"/>
                <w:sz w:val="24"/>
                <w:szCs w:val="24"/>
                <w:lang w:val="uk-UA"/>
              </w:rPr>
              <w:t xml:space="preserve"> р</w:t>
            </w:r>
            <w:r w:rsidRPr="00250984">
              <w:rPr>
                <w:rFonts w:ascii="Times New Roman" w:hAnsi="Times New Roman"/>
                <w:sz w:val="24"/>
                <w:szCs w:val="24"/>
                <w:lang w:val="uk-UA"/>
              </w:rPr>
              <w:t xml:space="preserve">еспубліки </w:t>
            </w:r>
            <w:r>
              <w:rPr>
                <w:rFonts w:ascii="Times New Roman" w:hAnsi="Times New Roman"/>
                <w:sz w:val="24"/>
                <w:szCs w:val="24"/>
                <w:lang w:val="uk-UA"/>
              </w:rPr>
              <w:t>б</w:t>
            </w:r>
            <w:r w:rsidRPr="00250984">
              <w:rPr>
                <w:rFonts w:ascii="Times New Roman" w:hAnsi="Times New Roman"/>
                <w:sz w:val="24"/>
                <w:szCs w:val="24"/>
                <w:lang w:val="uk-UA"/>
              </w:rPr>
              <w:t>ілорусь</w:t>
            </w:r>
            <w:r>
              <w:rPr>
                <w:rFonts w:ascii="Times New Roman" w:hAnsi="Times New Roman"/>
                <w:sz w:val="24"/>
                <w:szCs w:val="24"/>
                <w:lang w:val="uk-UA"/>
              </w:rPr>
              <w:t xml:space="preserve"> / ісламської республіки іран</w:t>
            </w:r>
            <w:r w:rsidRPr="00250984">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hAnsi="Times New Roman"/>
                <w:sz w:val="24"/>
                <w:szCs w:val="24"/>
                <w:lang w:val="uk-UA"/>
              </w:rPr>
              <w:t>р</w:t>
            </w:r>
            <w:r w:rsidRPr="00250984">
              <w:rPr>
                <w:rFonts w:ascii="Times New Roman" w:hAnsi="Times New Roman"/>
                <w:sz w:val="24"/>
                <w:szCs w:val="24"/>
                <w:lang w:val="uk-UA"/>
              </w:rPr>
              <w:t xml:space="preserve">осійської </w:t>
            </w:r>
            <w:r>
              <w:rPr>
                <w:rFonts w:ascii="Times New Roman" w:hAnsi="Times New Roman"/>
                <w:sz w:val="24"/>
                <w:szCs w:val="24"/>
                <w:lang w:val="uk-UA"/>
              </w:rPr>
              <w:t>ф</w:t>
            </w:r>
            <w:r w:rsidRPr="00250984">
              <w:rPr>
                <w:rFonts w:ascii="Times New Roman" w:hAnsi="Times New Roman"/>
                <w:sz w:val="24"/>
                <w:szCs w:val="24"/>
                <w:lang w:val="uk-UA"/>
              </w:rPr>
              <w:t>едерації</w:t>
            </w:r>
            <w:r>
              <w:rPr>
                <w:rFonts w:ascii="Times New Roman" w:hAnsi="Times New Roman"/>
                <w:sz w:val="24"/>
                <w:szCs w:val="24"/>
                <w:lang w:val="uk-UA"/>
              </w:rPr>
              <w:t xml:space="preserve"> </w:t>
            </w:r>
            <w:r w:rsidRPr="00250984">
              <w:rPr>
                <w:rFonts w:ascii="Times New Roman" w:hAnsi="Times New Roman"/>
                <w:sz w:val="24"/>
                <w:szCs w:val="24"/>
                <w:lang w:val="uk-UA"/>
              </w:rPr>
              <w:t>/</w:t>
            </w:r>
            <w:r>
              <w:rPr>
                <w:rFonts w:ascii="Times New Roman" w:hAnsi="Times New Roman"/>
                <w:sz w:val="24"/>
                <w:szCs w:val="24"/>
                <w:lang w:val="uk-UA"/>
              </w:rPr>
              <w:t xml:space="preserve"> р</w:t>
            </w:r>
            <w:r w:rsidRPr="00250984">
              <w:rPr>
                <w:rFonts w:ascii="Times New Roman" w:hAnsi="Times New Roman"/>
                <w:sz w:val="24"/>
                <w:szCs w:val="24"/>
                <w:lang w:val="uk-UA"/>
              </w:rPr>
              <w:t xml:space="preserve">еспубліки </w:t>
            </w:r>
            <w:r>
              <w:rPr>
                <w:rFonts w:ascii="Times New Roman" w:hAnsi="Times New Roman"/>
                <w:sz w:val="24"/>
                <w:szCs w:val="24"/>
                <w:lang w:val="uk-UA"/>
              </w:rPr>
              <w:t>б</w:t>
            </w:r>
            <w:r w:rsidRPr="00250984">
              <w:rPr>
                <w:rFonts w:ascii="Times New Roman" w:hAnsi="Times New Roman"/>
                <w:sz w:val="24"/>
                <w:szCs w:val="24"/>
                <w:lang w:val="uk-UA"/>
              </w:rPr>
              <w:t>ілорусь</w:t>
            </w:r>
            <w:r>
              <w:rPr>
                <w:rFonts w:ascii="Times New Roman" w:hAnsi="Times New Roman"/>
                <w:sz w:val="24"/>
                <w:szCs w:val="24"/>
                <w:lang w:val="uk-UA"/>
              </w:rPr>
              <w:t xml:space="preserve"> / ісламської республіки іран</w:t>
            </w:r>
            <w:r w:rsidRPr="00250984">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D01AB" w:rsidRPr="00250984" w:rsidRDefault="00DD01AB" w:rsidP="00320396">
            <w:pPr>
              <w:spacing w:after="0" w:line="240" w:lineRule="auto"/>
              <w:jc w:val="both"/>
              <w:rPr>
                <w:rFonts w:ascii="Times New Roman" w:hAnsi="Times New Roman"/>
                <w:sz w:val="24"/>
                <w:szCs w:val="24"/>
                <w:lang w:val="uk-UA"/>
              </w:rPr>
            </w:pPr>
            <w:r w:rsidRPr="006B0D41">
              <w:rPr>
                <w:rFonts w:ascii="Times New Roman" w:hAnsi="Times New Roman"/>
                <w:sz w:val="24"/>
                <w:szCs w:val="24"/>
              </w:rPr>
              <w:t xml:space="preserve">2) </w:t>
            </w:r>
            <w:r w:rsidRPr="00250984">
              <w:rPr>
                <w:rFonts w:ascii="Times New Roman" w:hAnsi="Times New Roman"/>
                <w:b/>
                <w:sz w:val="24"/>
                <w:szCs w:val="24"/>
                <w:lang w:val="uk-UA"/>
              </w:rPr>
              <w:t>тендерна пропозиція:</w:t>
            </w:r>
          </w:p>
          <w:p w:rsidR="00DD01AB" w:rsidRPr="00250984" w:rsidRDefault="00DD01AB" w:rsidP="00320396">
            <w:pPr>
              <w:pStyle w:val="ListParagraph"/>
              <w:numPr>
                <w:ilvl w:val="0"/>
                <w:numId w:val="24"/>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D01AB" w:rsidRPr="00250984" w:rsidRDefault="00DD01AB" w:rsidP="00320396">
            <w:pPr>
              <w:pStyle w:val="ListParagraph"/>
              <w:numPr>
                <w:ilvl w:val="0"/>
                <w:numId w:val="24"/>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є такою, строк дії якої закінчився;</w:t>
            </w:r>
          </w:p>
          <w:p w:rsidR="00DD01AB" w:rsidRPr="00250984" w:rsidRDefault="00DD01AB" w:rsidP="00320396">
            <w:pPr>
              <w:pStyle w:val="ListParagraph"/>
              <w:numPr>
                <w:ilvl w:val="0"/>
                <w:numId w:val="24"/>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01AB" w:rsidRPr="00250984" w:rsidRDefault="00DD01AB" w:rsidP="00320396">
            <w:pPr>
              <w:pStyle w:val="ListParagraph"/>
              <w:numPr>
                <w:ilvl w:val="0"/>
                <w:numId w:val="24"/>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DD01AB" w:rsidRPr="00250984" w:rsidRDefault="00DD01AB" w:rsidP="00320396">
            <w:pPr>
              <w:spacing w:after="0" w:line="240" w:lineRule="auto"/>
              <w:jc w:val="both"/>
              <w:rPr>
                <w:rFonts w:ascii="Times New Roman" w:hAnsi="Times New Roman"/>
                <w:b/>
                <w:sz w:val="24"/>
                <w:szCs w:val="24"/>
                <w:lang w:val="uk-UA"/>
              </w:rPr>
            </w:pPr>
            <w:r w:rsidRPr="00250984">
              <w:rPr>
                <w:rFonts w:ascii="Times New Roman" w:hAnsi="Times New Roman"/>
                <w:sz w:val="24"/>
                <w:szCs w:val="24"/>
                <w:lang w:val="uk-UA"/>
              </w:rPr>
              <w:t xml:space="preserve">3) </w:t>
            </w:r>
            <w:r w:rsidRPr="00250984">
              <w:rPr>
                <w:rFonts w:ascii="Times New Roman" w:hAnsi="Times New Roman"/>
                <w:b/>
                <w:sz w:val="24"/>
                <w:szCs w:val="24"/>
                <w:lang w:val="uk-UA"/>
              </w:rPr>
              <w:t>переможець процедури закупівлі:</w:t>
            </w:r>
          </w:p>
          <w:p w:rsidR="00DD01AB" w:rsidRPr="00250984" w:rsidRDefault="00DD01AB" w:rsidP="00320396">
            <w:pPr>
              <w:pStyle w:val="ListParagraph"/>
              <w:numPr>
                <w:ilvl w:val="0"/>
                <w:numId w:val="25"/>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D01AB" w:rsidRPr="00250984" w:rsidRDefault="00DD01AB" w:rsidP="00320396">
            <w:pPr>
              <w:pStyle w:val="ListParagraph"/>
              <w:numPr>
                <w:ilvl w:val="0"/>
                <w:numId w:val="25"/>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w:t>
            </w:r>
            <w:r>
              <w:rPr>
                <w:rFonts w:ascii="Times New Roman" w:hAnsi="Times New Roman"/>
                <w:sz w:val="24"/>
                <w:szCs w:val="24"/>
                <w:lang w:val="uk-UA"/>
              </w:rPr>
              <w:t xml:space="preserve"> і 12</w:t>
            </w:r>
            <w:r w:rsidRPr="00250984">
              <w:rPr>
                <w:rFonts w:ascii="Times New Roman" w:hAnsi="Times New Roman"/>
                <w:sz w:val="24"/>
                <w:szCs w:val="24"/>
                <w:lang w:val="uk-UA"/>
              </w:rPr>
              <w:t xml:space="preserve"> пункту 47 цих особливостей;</w:t>
            </w:r>
          </w:p>
          <w:p w:rsidR="00DD01AB" w:rsidRPr="00250984" w:rsidRDefault="00DD01AB" w:rsidP="00320396">
            <w:pPr>
              <w:pStyle w:val="ListParagraph"/>
              <w:numPr>
                <w:ilvl w:val="0"/>
                <w:numId w:val="25"/>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DD01AB" w:rsidRPr="00250984" w:rsidRDefault="00DD01AB" w:rsidP="00320396">
            <w:pPr>
              <w:pStyle w:val="ListParagraph"/>
              <w:numPr>
                <w:ilvl w:val="0"/>
                <w:numId w:val="25"/>
              </w:numPr>
              <w:spacing w:after="0" w:line="240" w:lineRule="auto"/>
              <w:rPr>
                <w:rFonts w:ascii="Times New Roman" w:hAnsi="Times New Roman"/>
                <w:sz w:val="24"/>
                <w:szCs w:val="24"/>
                <w:lang w:val="uk-UA"/>
              </w:rPr>
            </w:pPr>
            <w:r w:rsidRPr="0025098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D01AB" w:rsidRPr="00250984" w:rsidRDefault="00DD01AB" w:rsidP="00320396">
            <w:pPr>
              <w:spacing w:after="0" w:line="240" w:lineRule="auto"/>
              <w:jc w:val="both"/>
              <w:rPr>
                <w:rFonts w:ascii="Times New Roman" w:hAnsi="Times New Roman"/>
                <w:sz w:val="24"/>
                <w:szCs w:val="24"/>
                <w:lang w:val="uk-UA"/>
              </w:rPr>
            </w:pPr>
            <w:r w:rsidRPr="00250984">
              <w:rPr>
                <w:rFonts w:ascii="Times New Roman" w:hAnsi="Times New Roman"/>
                <w:b/>
                <w:sz w:val="24"/>
                <w:szCs w:val="24"/>
                <w:lang w:val="uk-UA"/>
              </w:rPr>
              <w:t>Замовник може відхилити тендерну пропозицію</w:t>
            </w:r>
            <w:r w:rsidRPr="00250984">
              <w:rPr>
                <w:rFonts w:ascii="Times New Roman" w:hAnsi="Times New Roman"/>
                <w:sz w:val="24"/>
                <w:szCs w:val="24"/>
                <w:lang w:val="uk-UA"/>
              </w:rPr>
              <w:t xml:space="preserve"> із зазначенням аргументації в електронній системі закупівель у разі, коли:</w:t>
            </w:r>
          </w:p>
          <w:p w:rsidR="00DD01AB" w:rsidRPr="00250984" w:rsidRDefault="00DD01AB" w:rsidP="00320396">
            <w:pPr>
              <w:pStyle w:val="ListParagraph"/>
              <w:numPr>
                <w:ilvl w:val="0"/>
                <w:numId w:val="26"/>
              </w:num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01AB" w:rsidRPr="00250984" w:rsidRDefault="00DD01AB" w:rsidP="00EB2621">
            <w:pPr>
              <w:numPr>
                <w:ilvl w:val="0"/>
                <w:numId w:val="26"/>
              </w:numPr>
              <w:spacing w:after="0" w:line="240" w:lineRule="auto"/>
              <w:ind w:left="714" w:hanging="357"/>
              <w:jc w:val="both"/>
              <w:rPr>
                <w:rFonts w:ascii="Times New Roman" w:hAnsi="Times New Roman"/>
                <w:sz w:val="24"/>
                <w:szCs w:val="24"/>
                <w:lang w:val="uk-UA"/>
              </w:rPr>
            </w:pPr>
            <w:r w:rsidRPr="0025098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w:t>
            </w:r>
            <w:r>
              <w:rPr>
                <w:rFonts w:ascii="Times New Roman" w:hAnsi="Times New Roman"/>
                <w:sz w:val="24"/>
                <w:szCs w:val="24"/>
                <w:lang w:val="uk-UA"/>
              </w:rPr>
              <w:t xml:space="preserve"> його дострокового розірвання і</w:t>
            </w:r>
            <w:r w:rsidRPr="00250984">
              <w:rPr>
                <w:rFonts w:ascii="Times New Roman" w:hAnsi="Times New Roman"/>
                <w:sz w:val="24"/>
                <w:szCs w:val="24"/>
                <w:lang w:val="uk-UA"/>
              </w:rPr>
              <w:t xml:space="preserve"> застосування санкції у вигляді штрафів та/або відшкодування збитків протягом трьох років з дати </w:t>
            </w:r>
            <w:r>
              <w:rPr>
                <w:rFonts w:ascii="Times New Roman" w:hAnsi="Times New Roman"/>
                <w:sz w:val="24"/>
                <w:szCs w:val="24"/>
                <w:lang w:val="uk-UA"/>
              </w:rPr>
              <w:t xml:space="preserve">дострокового розірвання такого договору. </w:t>
            </w:r>
            <w:r w:rsidRPr="006B0D41">
              <w:t xml:space="preserve"> </w:t>
            </w:r>
            <w:r w:rsidRPr="00EB2621">
              <w:rPr>
                <w:rFonts w:ascii="Times New Roman" w:hAnsi="Times New Roman"/>
                <w:sz w:val="24"/>
                <w:szCs w:val="24"/>
                <w:lang w:val="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D01AB" w:rsidRPr="00250984" w:rsidRDefault="00DD01AB" w:rsidP="00320396">
            <w:pPr>
              <w:spacing w:after="0" w:line="240" w:lineRule="auto"/>
              <w:jc w:val="both"/>
              <w:rPr>
                <w:rFonts w:ascii="Times New Roman" w:hAnsi="Times New Roman"/>
                <w:sz w:val="24"/>
                <w:szCs w:val="24"/>
                <w:lang w:val="uk-UA"/>
              </w:rPr>
            </w:pPr>
            <w:r w:rsidRPr="0025098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01AB" w:rsidRPr="00D579E8" w:rsidRDefault="00DD01AB" w:rsidP="00320396">
            <w:pPr>
              <w:pStyle w:val="1"/>
              <w:widowControl w:val="0"/>
              <w:spacing w:line="240" w:lineRule="auto"/>
              <w:jc w:val="both"/>
              <w:rPr>
                <w:rFonts w:ascii="Times New Roman" w:hAnsi="Times New Roman"/>
                <w:color w:val="auto"/>
                <w:sz w:val="24"/>
                <w:szCs w:val="24"/>
                <w:lang w:eastAsia="en-US"/>
              </w:rPr>
            </w:pPr>
            <w:r w:rsidRPr="00D579E8">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D01AB" w:rsidRPr="006B0D41" w:rsidTr="00320396">
        <w:trPr>
          <w:trHeight w:val="309"/>
        </w:trPr>
        <w:tc>
          <w:tcPr>
            <w:tcW w:w="10314" w:type="dxa"/>
            <w:gridSpan w:val="3"/>
            <w:shd w:val="clear" w:color="auto" w:fill="D0CECE"/>
            <w:vAlign w:val="center"/>
          </w:tcPr>
          <w:p w:rsidR="00DD01AB" w:rsidRPr="00D579E8" w:rsidRDefault="00DD01AB" w:rsidP="00320396">
            <w:pPr>
              <w:pStyle w:val="1"/>
              <w:widowControl w:val="0"/>
              <w:spacing w:line="240" w:lineRule="auto"/>
              <w:jc w:val="center"/>
              <w:rPr>
                <w:rFonts w:ascii="Times New Roman" w:hAnsi="Times New Roman"/>
                <w:b/>
                <w:color w:val="auto"/>
                <w:sz w:val="24"/>
                <w:szCs w:val="24"/>
              </w:rPr>
            </w:pPr>
            <w:r w:rsidRPr="00D579E8">
              <w:rPr>
                <w:rFonts w:ascii="Times New Roman" w:hAnsi="Times New Roman"/>
                <w:b/>
                <w:color w:val="auto"/>
                <w:sz w:val="24"/>
                <w:szCs w:val="24"/>
              </w:rPr>
              <w:t>Розділ VІ. РЕЗУЛЬТАТИ ТОРГІВ ТА УКЛАДАННЯ ДОГОВОРУ ПРО ЗАКУПІВЛЮ</w:t>
            </w:r>
          </w:p>
        </w:tc>
      </w:tr>
      <w:tr w:rsidR="00DD01AB" w:rsidRPr="006B0D41" w:rsidTr="00320396">
        <w:trPr>
          <w:trHeight w:val="274"/>
        </w:trPr>
        <w:tc>
          <w:tcPr>
            <w:tcW w:w="566" w:type="dxa"/>
          </w:tcPr>
          <w:p w:rsidR="00DD01AB" w:rsidRPr="00D579E8" w:rsidRDefault="00DD01AB" w:rsidP="00320396">
            <w:pPr>
              <w:pStyle w:val="1"/>
              <w:widowControl w:val="0"/>
              <w:spacing w:line="240" w:lineRule="auto"/>
              <w:ind w:right="113"/>
              <w:jc w:val="both"/>
              <w:rPr>
                <w:rFonts w:ascii="Times New Roman" w:hAnsi="Times New Roman"/>
                <w:b/>
                <w:color w:val="auto"/>
                <w:sz w:val="24"/>
                <w:szCs w:val="24"/>
              </w:rPr>
            </w:pPr>
            <w:r w:rsidRPr="00D579E8">
              <w:rPr>
                <w:rFonts w:ascii="Times New Roman" w:hAnsi="Times New Roman"/>
                <w:b/>
                <w:color w:val="auto"/>
                <w:sz w:val="24"/>
                <w:szCs w:val="24"/>
              </w:rPr>
              <w:t>1</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Відміна замовником торгів чи визнання їх такими, що не відбулися</w:t>
            </w:r>
          </w:p>
        </w:tc>
        <w:tc>
          <w:tcPr>
            <w:tcW w:w="6804" w:type="dxa"/>
          </w:tcPr>
          <w:p w:rsidR="00DD01AB" w:rsidRPr="006B0D41" w:rsidRDefault="00DD01AB" w:rsidP="00320396">
            <w:pPr>
              <w:spacing w:after="0" w:line="240" w:lineRule="auto"/>
              <w:jc w:val="both"/>
              <w:rPr>
                <w:rFonts w:ascii="Times New Roman" w:hAnsi="Times New Roman"/>
                <w:sz w:val="24"/>
                <w:szCs w:val="24"/>
                <w:lang w:val="uk-UA" w:eastAsia="ru-RU"/>
              </w:rPr>
            </w:pPr>
            <w:bookmarkStart w:id="4" w:name="h.z337ya" w:colFirst="0" w:colLast="0"/>
            <w:bookmarkEnd w:id="4"/>
            <w:r w:rsidRPr="006B0D41">
              <w:rPr>
                <w:rFonts w:ascii="Times New Roman" w:hAnsi="Times New Roman"/>
                <w:b/>
                <w:sz w:val="24"/>
                <w:szCs w:val="24"/>
                <w:lang w:val="uk-UA" w:eastAsia="ru-RU"/>
              </w:rPr>
              <w:t>Замовник відміняє відкриті торги</w:t>
            </w:r>
            <w:r w:rsidRPr="006B0D41">
              <w:rPr>
                <w:rFonts w:ascii="Times New Roman" w:hAnsi="Times New Roman"/>
                <w:sz w:val="24"/>
                <w:szCs w:val="24"/>
                <w:lang w:val="uk-UA" w:eastAsia="ru-RU"/>
              </w:rPr>
              <w:t xml:space="preserve"> у разі:</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1) відсутності подальшої потреби в закупівлі товарів, робіт чи послуг;</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3) скорочення обсягу видатків на здійснення закупівлі товарів, робіт чи послуг;</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b/>
                <w:sz w:val="24"/>
                <w:szCs w:val="24"/>
                <w:lang w:val="uk-UA" w:eastAsia="ru-RU"/>
              </w:rPr>
              <w:t>Відкриті торги автоматично відміняються електронною системою закупівель</w:t>
            </w:r>
            <w:r w:rsidRPr="006B0D41">
              <w:rPr>
                <w:rFonts w:ascii="Times New Roman" w:hAnsi="Times New Roman"/>
                <w:sz w:val="24"/>
                <w:szCs w:val="24"/>
                <w:lang w:val="uk-UA" w:eastAsia="ru-RU"/>
              </w:rPr>
              <w:t xml:space="preserve"> у разі:</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Відкриті торги можуть бути відмінені частково (за лотом).</w:t>
            </w:r>
          </w:p>
          <w:p w:rsidR="00DD01AB" w:rsidRPr="004F44A7" w:rsidRDefault="00DD01AB" w:rsidP="00320396">
            <w:pPr>
              <w:widowControl w:val="0"/>
              <w:spacing w:after="0" w:line="240" w:lineRule="auto"/>
              <w:contextualSpacing/>
              <w:jc w:val="both"/>
              <w:rPr>
                <w:rFonts w:ascii="Times New Roman" w:hAnsi="Times New Roman"/>
                <w:sz w:val="24"/>
                <w:szCs w:val="24"/>
                <w:lang w:val="uk-UA" w:eastAsia="uk-UA"/>
              </w:rPr>
            </w:pPr>
            <w:r w:rsidRPr="006B0D41">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D01AB" w:rsidRPr="006B0D41" w:rsidTr="00320396">
        <w:trPr>
          <w:trHeight w:val="520"/>
        </w:trPr>
        <w:tc>
          <w:tcPr>
            <w:tcW w:w="566"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2</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 xml:space="preserve">Строк укладання договору </w:t>
            </w:r>
          </w:p>
        </w:tc>
        <w:tc>
          <w:tcPr>
            <w:tcW w:w="6804" w:type="dxa"/>
          </w:tcPr>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6B0D41">
              <w:rPr>
                <w:rFonts w:ascii="Times New Roman" w:hAnsi="Times New Roman"/>
                <w:b/>
                <w:sz w:val="24"/>
                <w:szCs w:val="24"/>
                <w:lang w:val="uk-UA" w:eastAsia="ru-RU"/>
              </w:rPr>
              <w:t>не може бути укладено раніше ніж через п’ять днів з дати оприлюднення</w:t>
            </w:r>
            <w:r w:rsidRPr="006B0D41">
              <w:rPr>
                <w:rFonts w:ascii="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DD01AB" w:rsidRPr="006B0D41" w:rsidRDefault="00DD01AB" w:rsidP="00320396">
            <w:pPr>
              <w:spacing w:after="0" w:line="240" w:lineRule="auto"/>
              <w:jc w:val="both"/>
              <w:rPr>
                <w:rFonts w:ascii="Times New Roman" w:hAnsi="Times New Roman"/>
                <w:sz w:val="24"/>
                <w:szCs w:val="24"/>
                <w:lang w:val="uk-UA" w:eastAsia="ru-RU"/>
              </w:rPr>
            </w:pPr>
            <w:r w:rsidRPr="006B0D41">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B0D41">
              <w:rPr>
                <w:rFonts w:ascii="Times New Roman" w:hAnsi="Times New Roman"/>
                <w:b/>
                <w:sz w:val="24"/>
                <w:szCs w:val="24"/>
                <w:lang w:val="uk-UA" w:eastAsia="ru-RU"/>
              </w:rPr>
              <w:t>не пізніше ніж через 15 днів</w:t>
            </w:r>
            <w:r w:rsidRPr="006B0D41">
              <w:rPr>
                <w:rFonts w:ascii="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B0D41">
              <w:rPr>
                <w:rFonts w:ascii="Times New Roman" w:hAnsi="Times New Roman"/>
                <w:b/>
                <w:sz w:val="24"/>
                <w:szCs w:val="24"/>
                <w:lang w:val="uk-UA" w:eastAsia="ru-RU"/>
              </w:rPr>
              <w:t>може бути продовжений до 60 днів.</w:t>
            </w:r>
            <w:r w:rsidRPr="006B0D41">
              <w:rPr>
                <w:rFonts w:ascii="Times New Roman" w:hAnsi="Times New Roman"/>
                <w:sz w:val="24"/>
                <w:szCs w:val="24"/>
                <w:lang w:val="uk-UA" w:eastAsia="ru-RU"/>
              </w:rPr>
              <w:t xml:space="preserve"> </w:t>
            </w:r>
          </w:p>
          <w:p w:rsidR="00DD01AB" w:rsidRPr="00D579E8" w:rsidRDefault="00DD01AB" w:rsidP="00320396">
            <w:pPr>
              <w:pStyle w:val="1"/>
              <w:widowControl w:val="0"/>
              <w:spacing w:line="240" w:lineRule="auto"/>
              <w:jc w:val="both"/>
              <w:rPr>
                <w:rFonts w:ascii="Times New Roman" w:hAnsi="Times New Roman"/>
                <w:color w:val="auto"/>
                <w:sz w:val="24"/>
                <w:szCs w:val="24"/>
              </w:rPr>
            </w:pPr>
            <w:r w:rsidRPr="00D579E8">
              <w:rPr>
                <w:rFonts w:ascii="Times New Roman" w:hAnsi="Times New Roman" w:cs="Arial"/>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D01AB" w:rsidRPr="006B0D41" w:rsidTr="00320396">
        <w:trPr>
          <w:trHeight w:val="2026"/>
        </w:trPr>
        <w:tc>
          <w:tcPr>
            <w:tcW w:w="566" w:type="dxa"/>
          </w:tcPr>
          <w:p w:rsidR="00DD01AB" w:rsidRPr="00D579E8" w:rsidRDefault="00DD01AB" w:rsidP="00320396">
            <w:pPr>
              <w:pStyle w:val="1"/>
              <w:widowControl w:val="0"/>
              <w:spacing w:line="240" w:lineRule="auto"/>
              <w:ind w:right="113"/>
              <w:jc w:val="both"/>
              <w:rPr>
                <w:rFonts w:ascii="Times New Roman" w:hAnsi="Times New Roman"/>
                <w:b/>
                <w:color w:val="auto"/>
                <w:sz w:val="24"/>
                <w:szCs w:val="24"/>
              </w:rPr>
            </w:pPr>
            <w:r w:rsidRPr="00D579E8">
              <w:rPr>
                <w:rFonts w:ascii="Times New Roman" w:hAnsi="Times New Roman"/>
                <w:b/>
                <w:color w:val="auto"/>
                <w:sz w:val="24"/>
                <w:szCs w:val="24"/>
              </w:rPr>
              <w:t>3</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 xml:space="preserve">Проект договору про закупівлю </w:t>
            </w:r>
          </w:p>
        </w:tc>
        <w:tc>
          <w:tcPr>
            <w:tcW w:w="6804" w:type="dxa"/>
          </w:tcPr>
          <w:p w:rsidR="00DD01AB" w:rsidRPr="00877DD6" w:rsidRDefault="00DD01AB" w:rsidP="00320396">
            <w:pPr>
              <w:tabs>
                <w:tab w:val="left" w:pos="590"/>
                <w:tab w:val="left" w:pos="10381"/>
              </w:tabs>
              <w:suppressAutoHyphens/>
              <w:snapToGrid w:val="0"/>
              <w:spacing w:after="0" w:line="240" w:lineRule="auto"/>
              <w:jc w:val="both"/>
              <w:rPr>
                <w:rFonts w:ascii="Times New Roman" w:hAnsi="Times New Roman"/>
                <w:i/>
                <w:sz w:val="24"/>
                <w:szCs w:val="24"/>
                <w:lang w:val="uk-UA"/>
              </w:rPr>
            </w:pPr>
            <w:r w:rsidRPr="006B0D41">
              <w:rPr>
                <w:rFonts w:ascii="Times New Roman" w:hAnsi="Times New Roman"/>
                <w:sz w:val="24"/>
                <w:szCs w:val="24"/>
                <w:lang w:val="uk-UA" w:eastAsia="ru-RU"/>
              </w:rPr>
              <w:t xml:space="preserve">Проект договору про закупівлю викладений у </w:t>
            </w:r>
            <w:r w:rsidRPr="006B0D41">
              <w:rPr>
                <w:rFonts w:ascii="Times New Roman" w:hAnsi="Times New Roman"/>
                <w:b/>
                <w:sz w:val="24"/>
                <w:szCs w:val="24"/>
                <w:lang w:val="uk-UA" w:eastAsia="ru-RU"/>
              </w:rPr>
              <w:t>Додатку № 4</w:t>
            </w:r>
            <w:r w:rsidRPr="006B0D41">
              <w:rPr>
                <w:rFonts w:ascii="Times New Roman" w:hAnsi="Times New Roman"/>
                <w:sz w:val="24"/>
                <w:szCs w:val="24"/>
                <w:lang w:val="uk-UA" w:eastAsia="ru-RU"/>
              </w:rPr>
              <w:t xml:space="preserve"> до тендерної документації. </w:t>
            </w:r>
            <w:r w:rsidRPr="00877DD6">
              <w:rPr>
                <w:rFonts w:ascii="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7DD6">
              <w:rPr>
                <w:rFonts w:ascii="Times New Roman" w:hAnsi="Times New Roman"/>
                <w:sz w:val="24"/>
                <w:szCs w:val="24"/>
                <w:u w:val="singl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01AB" w:rsidRPr="006B0D41" w:rsidTr="00320396">
        <w:trPr>
          <w:trHeight w:val="520"/>
        </w:trPr>
        <w:tc>
          <w:tcPr>
            <w:tcW w:w="566" w:type="dxa"/>
          </w:tcPr>
          <w:p w:rsidR="00DD01AB" w:rsidRPr="00D579E8" w:rsidRDefault="00DD01AB" w:rsidP="00320396">
            <w:pPr>
              <w:pStyle w:val="1"/>
              <w:widowControl w:val="0"/>
              <w:spacing w:line="240" w:lineRule="auto"/>
              <w:ind w:right="113"/>
              <w:jc w:val="both"/>
              <w:rPr>
                <w:rFonts w:ascii="Times New Roman" w:hAnsi="Times New Roman"/>
                <w:b/>
                <w:color w:val="auto"/>
                <w:sz w:val="24"/>
                <w:szCs w:val="24"/>
              </w:rPr>
            </w:pPr>
            <w:r w:rsidRPr="00D579E8">
              <w:rPr>
                <w:rFonts w:ascii="Times New Roman" w:hAnsi="Times New Roman"/>
                <w:b/>
                <w:color w:val="auto"/>
                <w:sz w:val="24"/>
                <w:szCs w:val="24"/>
              </w:rPr>
              <w:t>4</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bCs/>
                <w:sz w:val="24"/>
                <w:szCs w:val="24"/>
                <w:lang w:eastAsia="ar-SA"/>
              </w:rPr>
              <w:t>Умови укладання договору про закупівлю</w:t>
            </w:r>
          </w:p>
        </w:tc>
        <w:tc>
          <w:tcPr>
            <w:tcW w:w="6804" w:type="dxa"/>
          </w:tcPr>
          <w:p w:rsidR="00DD01AB" w:rsidRPr="00877DD6" w:rsidRDefault="00DD01AB" w:rsidP="00320396">
            <w:pPr>
              <w:spacing w:after="0" w:line="240" w:lineRule="auto"/>
              <w:jc w:val="both"/>
              <w:rPr>
                <w:rFonts w:ascii="Times New Roman" w:hAnsi="Times New Roman"/>
                <w:sz w:val="24"/>
                <w:szCs w:val="24"/>
                <w:lang w:val="uk-UA" w:eastAsia="ru-RU"/>
              </w:rPr>
            </w:pPr>
            <w:r w:rsidRPr="00877DD6">
              <w:rPr>
                <w:rFonts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D01AB" w:rsidRPr="00877DD6" w:rsidRDefault="00DD01AB" w:rsidP="00320396">
            <w:pPr>
              <w:spacing w:after="0" w:line="240" w:lineRule="auto"/>
              <w:jc w:val="both"/>
              <w:rPr>
                <w:rFonts w:ascii="Times New Roman" w:hAnsi="Times New Roman"/>
                <w:sz w:val="24"/>
                <w:szCs w:val="24"/>
                <w:lang w:val="uk-UA" w:eastAsia="ru-RU"/>
              </w:rPr>
            </w:pPr>
            <w:r w:rsidRPr="00877DD6">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D01AB" w:rsidRPr="00877DD6" w:rsidRDefault="00DD01AB" w:rsidP="00320396">
            <w:pPr>
              <w:pStyle w:val="ListParagraph"/>
              <w:numPr>
                <w:ilvl w:val="0"/>
                <w:numId w:val="27"/>
              </w:numPr>
              <w:spacing w:after="0" w:line="240" w:lineRule="auto"/>
              <w:jc w:val="both"/>
              <w:rPr>
                <w:rFonts w:ascii="Times New Roman" w:hAnsi="Times New Roman"/>
                <w:sz w:val="24"/>
                <w:szCs w:val="24"/>
                <w:lang w:val="uk-UA" w:eastAsia="ru-RU"/>
              </w:rPr>
            </w:pPr>
            <w:r w:rsidRPr="00877DD6">
              <w:rPr>
                <w:rFonts w:ascii="Times New Roman" w:hAnsi="Times New Roman"/>
                <w:sz w:val="24"/>
                <w:szCs w:val="24"/>
                <w:lang w:val="uk-UA" w:eastAsia="ru-RU"/>
              </w:rPr>
              <w:t>визначення грошового еквівалента зобов’язання в іноземній валюті;</w:t>
            </w:r>
          </w:p>
          <w:p w:rsidR="00DD01AB" w:rsidRPr="00877DD6" w:rsidRDefault="00DD01AB" w:rsidP="00320396">
            <w:pPr>
              <w:pStyle w:val="ListParagraph"/>
              <w:numPr>
                <w:ilvl w:val="0"/>
                <w:numId w:val="27"/>
              </w:numPr>
              <w:spacing w:after="0" w:line="240" w:lineRule="auto"/>
              <w:jc w:val="both"/>
              <w:rPr>
                <w:rFonts w:ascii="Times New Roman" w:hAnsi="Times New Roman"/>
                <w:sz w:val="24"/>
                <w:szCs w:val="24"/>
                <w:lang w:val="uk-UA" w:eastAsia="ru-RU"/>
              </w:rPr>
            </w:pPr>
            <w:r w:rsidRPr="00877DD6">
              <w:rPr>
                <w:rFonts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D01AB" w:rsidRPr="00877DD6" w:rsidRDefault="00DD01AB" w:rsidP="00320396">
            <w:pPr>
              <w:pStyle w:val="ListParagraph"/>
              <w:numPr>
                <w:ilvl w:val="0"/>
                <w:numId w:val="27"/>
              </w:numPr>
              <w:spacing w:after="0" w:line="240" w:lineRule="auto"/>
              <w:jc w:val="both"/>
              <w:rPr>
                <w:rFonts w:ascii="Times New Roman" w:hAnsi="Times New Roman"/>
                <w:sz w:val="24"/>
                <w:szCs w:val="24"/>
                <w:lang w:val="uk-UA" w:eastAsia="ru-RU"/>
              </w:rPr>
            </w:pPr>
            <w:r w:rsidRPr="00877DD6">
              <w:rPr>
                <w:rFonts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D01AB" w:rsidRPr="00877DD6" w:rsidRDefault="00DD01AB" w:rsidP="00320396">
            <w:pPr>
              <w:spacing w:after="0" w:line="240" w:lineRule="auto"/>
              <w:jc w:val="both"/>
              <w:rPr>
                <w:rFonts w:ascii="Times New Roman" w:hAnsi="Times New Roman"/>
                <w:sz w:val="24"/>
                <w:szCs w:val="24"/>
                <w:lang w:val="uk-UA" w:eastAsia="ru-RU"/>
              </w:rPr>
            </w:pPr>
            <w:r w:rsidRPr="00877DD6">
              <w:rPr>
                <w:rFonts w:ascii="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DD01AB" w:rsidRPr="004F44A7" w:rsidRDefault="00DD01AB" w:rsidP="00320396">
            <w:pPr>
              <w:widowControl w:val="0"/>
              <w:spacing w:after="0" w:line="240" w:lineRule="auto"/>
              <w:jc w:val="both"/>
              <w:rPr>
                <w:rFonts w:ascii="Times New Roman" w:hAnsi="Times New Roman"/>
                <w:sz w:val="24"/>
                <w:szCs w:val="24"/>
                <w:lang w:val="uk-UA"/>
              </w:rPr>
            </w:pPr>
            <w:r w:rsidRPr="00877DD6">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D01AB" w:rsidRPr="006B0D41" w:rsidTr="00320396">
        <w:trPr>
          <w:trHeight w:val="416"/>
        </w:trPr>
        <w:tc>
          <w:tcPr>
            <w:tcW w:w="566" w:type="dxa"/>
          </w:tcPr>
          <w:p w:rsidR="00DD01AB" w:rsidRPr="00D579E8" w:rsidRDefault="00DD01AB" w:rsidP="00320396">
            <w:pPr>
              <w:pStyle w:val="1"/>
              <w:widowControl w:val="0"/>
              <w:spacing w:line="240" w:lineRule="auto"/>
              <w:ind w:right="113"/>
              <w:jc w:val="both"/>
              <w:rPr>
                <w:rFonts w:ascii="Times New Roman" w:hAnsi="Times New Roman"/>
                <w:b/>
                <w:color w:val="auto"/>
                <w:sz w:val="24"/>
                <w:szCs w:val="24"/>
              </w:rPr>
            </w:pPr>
            <w:r w:rsidRPr="00D579E8">
              <w:rPr>
                <w:rFonts w:ascii="Times New Roman" w:hAnsi="Times New Roman"/>
                <w:b/>
                <w:color w:val="auto"/>
                <w:sz w:val="24"/>
                <w:szCs w:val="24"/>
              </w:rPr>
              <w:t>5</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Дії замовника при відмові переможця торгів підписати договір про закупівлю</w:t>
            </w:r>
          </w:p>
        </w:tc>
        <w:tc>
          <w:tcPr>
            <w:tcW w:w="6804" w:type="dxa"/>
          </w:tcPr>
          <w:p w:rsidR="00DD01AB" w:rsidRPr="00D579E8" w:rsidRDefault="00DD01AB" w:rsidP="00320396">
            <w:pPr>
              <w:pStyle w:val="1"/>
              <w:widowControl w:val="0"/>
              <w:spacing w:line="240" w:lineRule="auto"/>
              <w:jc w:val="both"/>
              <w:rPr>
                <w:rFonts w:ascii="Times New Roman" w:hAnsi="Times New Roman"/>
                <w:color w:val="auto"/>
                <w:sz w:val="24"/>
                <w:szCs w:val="24"/>
              </w:rPr>
            </w:pPr>
            <w:r w:rsidRPr="00D579E8">
              <w:rPr>
                <w:rFonts w:ascii="Times New Roman" w:hAnsi="Times New Roman" w:cs="Arial"/>
                <w:sz w:val="24"/>
                <w:szCs w:val="24"/>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D579E8">
              <w:rPr>
                <w:rFonts w:ascii="Times New Roman" w:hAnsi="Times New Roman" w:cs="Arial"/>
                <w:sz w:val="24"/>
                <w:szCs w:val="24"/>
                <w:lang w:val="ru-RU"/>
              </w:rPr>
              <w:t xml:space="preserve">33 Закону та </w:t>
            </w:r>
            <w:r w:rsidRPr="00D579E8">
              <w:rPr>
                <w:rFonts w:ascii="Times New Roman" w:hAnsi="Times New Roman" w:cs="Arial"/>
                <w:sz w:val="24"/>
                <w:szCs w:val="24"/>
              </w:rPr>
              <w:t>цим</w:t>
            </w:r>
            <w:r w:rsidRPr="00D579E8">
              <w:rPr>
                <w:rFonts w:ascii="Times New Roman" w:hAnsi="Times New Roman" w:cs="Arial"/>
                <w:sz w:val="24"/>
                <w:szCs w:val="24"/>
                <w:lang w:val="ru-RU"/>
              </w:rPr>
              <w:t xml:space="preserve"> пунктом.</w:t>
            </w:r>
          </w:p>
        </w:tc>
      </w:tr>
      <w:tr w:rsidR="00DD01AB" w:rsidRPr="006B0D41" w:rsidTr="00320396">
        <w:trPr>
          <w:trHeight w:val="520"/>
        </w:trPr>
        <w:tc>
          <w:tcPr>
            <w:tcW w:w="566" w:type="dxa"/>
          </w:tcPr>
          <w:p w:rsidR="00DD01AB" w:rsidRPr="00D579E8" w:rsidRDefault="00DD01AB" w:rsidP="00320396">
            <w:pPr>
              <w:pStyle w:val="1"/>
              <w:widowControl w:val="0"/>
              <w:spacing w:line="240" w:lineRule="auto"/>
              <w:ind w:right="113"/>
              <w:jc w:val="both"/>
              <w:rPr>
                <w:rFonts w:ascii="Times New Roman" w:hAnsi="Times New Roman"/>
                <w:b/>
                <w:color w:val="auto"/>
                <w:sz w:val="24"/>
                <w:szCs w:val="24"/>
              </w:rPr>
            </w:pPr>
            <w:r w:rsidRPr="00D579E8">
              <w:rPr>
                <w:rFonts w:ascii="Times New Roman" w:hAnsi="Times New Roman"/>
                <w:b/>
                <w:color w:val="auto"/>
                <w:sz w:val="24"/>
                <w:szCs w:val="24"/>
              </w:rPr>
              <w:t>6</w:t>
            </w:r>
          </w:p>
        </w:tc>
        <w:tc>
          <w:tcPr>
            <w:tcW w:w="2944" w:type="dxa"/>
          </w:tcPr>
          <w:p w:rsidR="00DD01AB" w:rsidRPr="00D579E8" w:rsidRDefault="00DD01AB" w:rsidP="00320396">
            <w:pPr>
              <w:pStyle w:val="1"/>
              <w:widowControl w:val="0"/>
              <w:spacing w:line="240" w:lineRule="auto"/>
              <w:ind w:right="113"/>
              <w:rPr>
                <w:rFonts w:ascii="Times New Roman" w:hAnsi="Times New Roman"/>
                <w:b/>
                <w:color w:val="auto"/>
                <w:sz w:val="24"/>
                <w:szCs w:val="24"/>
              </w:rPr>
            </w:pPr>
            <w:r w:rsidRPr="00D579E8">
              <w:rPr>
                <w:rFonts w:ascii="Times New Roman" w:hAnsi="Times New Roman"/>
                <w:b/>
                <w:color w:val="auto"/>
                <w:sz w:val="24"/>
                <w:szCs w:val="24"/>
              </w:rPr>
              <w:t xml:space="preserve">Забезпечення виконання договору про закупівлю </w:t>
            </w:r>
          </w:p>
        </w:tc>
        <w:tc>
          <w:tcPr>
            <w:tcW w:w="6804" w:type="dxa"/>
          </w:tcPr>
          <w:p w:rsidR="00DD01AB" w:rsidRPr="00D579E8" w:rsidRDefault="00DD01AB" w:rsidP="00320396">
            <w:pPr>
              <w:pStyle w:val="1"/>
              <w:widowControl w:val="0"/>
              <w:spacing w:line="240" w:lineRule="auto"/>
              <w:jc w:val="both"/>
              <w:rPr>
                <w:rFonts w:ascii="Times New Roman" w:hAnsi="Times New Roman"/>
                <w:color w:val="auto"/>
                <w:sz w:val="24"/>
                <w:szCs w:val="24"/>
              </w:rPr>
            </w:pPr>
            <w:r w:rsidRPr="00D579E8">
              <w:rPr>
                <w:rFonts w:ascii="Times New Roman" w:hAnsi="Times New Roman"/>
                <w:color w:val="auto"/>
                <w:sz w:val="24"/>
                <w:szCs w:val="24"/>
              </w:rPr>
              <w:t xml:space="preserve">Не передбачено </w:t>
            </w:r>
          </w:p>
        </w:tc>
      </w:tr>
    </w:tbl>
    <w:p w:rsidR="00DD01AB" w:rsidRDefault="00DD01AB" w:rsidP="00EB730A">
      <w:pPr>
        <w:spacing w:after="0" w:line="240" w:lineRule="auto"/>
        <w:rPr>
          <w:rFonts w:ascii="Times New Roman" w:hAnsi="Times New Roman"/>
          <w:sz w:val="24"/>
          <w:szCs w:val="24"/>
          <w:lang w:val="uk-UA"/>
        </w:rPr>
      </w:pPr>
      <w:r w:rsidRPr="004F44A7">
        <w:rPr>
          <w:rFonts w:ascii="Times New Roman" w:hAnsi="Times New Roman"/>
          <w:sz w:val="24"/>
          <w:szCs w:val="24"/>
          <w:lang w:val="uk-UA"/>
        </w:rPr>
        <w:t xml:space="preserve"> </w:t>
      </w: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Default="00DD01AB" w:rsidP="00EB730A">
      <w:pPr>
        <w:spacing w:after="0" w:line="240" w:lineRule="auto"/>
        <w:rPr>
          <w:rFonts w:ascii="Times New Roman" w:hAnsi="Times New Roman"/>
          <w:sz w:val="24"/>
          <w:szCs w:val="24"/>
          <w:lang w:val="uk-UA"/>
        </w:rPr>
      </w:pPr>
    </w:p>
    <w:p w:rsidR="00DD01AB" w:rsidRPr="004F44A7" w:rsidRDefault="00DD01AB" w:rsidP="00EB730A">
      <w:pPr>
        <w:spacing w:after="0" w:line="240" w:lineRule="auto"/>
        <w:rPr>
          <w:rFonts w:ascii="Times New Roman" w:hAnsi="Times New Roman"/>
          <w:sz w:val="24"/>
          <w:szCs w:val="24"/>
          <w:lang w:val="uk-UA"/>
        </w:rPr>
      </w:pPr>
    </w:p>
    <w:p w:rsidR="00DD01AB" w:rsidRPr="004F44A7" w:rsidRDefault="00DD01AB" w:rsidP="00424850">
      <w:pPr>
        <w:spacing w:after="0" w:line="240" w:lineRule="auto"/>
        <w:jc w:val="right"/>
        <w:rPr>
          <w:rFonts w:ascii="Times New Roman" w:hAnsi="Times New Roman"/>
          <w:b/>
          <w:sz w:val="24"/>
          <w:szCs w:val="24"/>
          <w:lang w:val="uk-UA"/>
        </w:rPr>
      </w:pPr>
      <w:r w:rsidRPr="004F44A7">
        <w:rPr>
          <w:rFonts w:ascii="Times New Roman" w:hAnsi="Times New Roman"/>
          <w:b/>
          <w:sz w:val="24"/>
          <w:szCs w:val="24"/>
          <w:lang w:val="uk-UA"/>
        </w:rPr>
        <w:t>Додаток</w:t>
      </w:r>
      <w:r>
        <w:rPr>
          <w:rFonts w:ascii="Times New Roman" w:hAnsi="Times New Roman"/>
          <w:b/>
          <w:sz w:val="24"/>
          <w:szCs w:val="24"/>
          <w:lang w:val="uk-UA"/>
        </w:rPr>
        <w:t xml:space="preserve"> №</w:t>
      </w:r>
      <w:r w:rsidRPr="004F44A7">
        <w:rPr>
          <w:rFonts w:ascii="Times New Roman" w:hAnsi="Times New Roman"/>
          <w:b/>
          <w:sz w:val="24"/>
          <w:szCs w:val="24"/>
          <w:lang w:val="uk-UA"/>
        </w:rPr>
        <w:t xml:space="preserve"> 1</w:t>
      </w:r>
    </w:p>
    <w:p w:rsidR="00DD01AB" w:rsidRPr="00877DD6" w:rsidRDefault="00DD01AB" w:rsidP="00424850">
      <w:pPr>
        <w:spacing w:after="0" w:line="240" w:lineRule="auto"/>
        <w:jc w:val="right"/>
        <w:rPr>
          <w:rFonts w:ascii="Times New Roman" w:hAnsi="Times New Roman"/>
          <w:sz w:val="24"/>
          <w:szCs w:val="24"/>
          <w:lang w:val="uk-UA"/>
        </w:rPr>
      </w:pPr>
      <w:r w:rsidRPr="00877DD6">
        <w:rPr>
          <w:rFonts w:ascii="Times New Roman" w:hAnsi="Times New Roman"/>
          <w:sz w:val="24"/>
          <w:szCs w:val="24"/>
          <w:lang w:val="uk-UA"/>
        </w:rPr>
        <w:t>до тендерної документації</w:t>
      </w:r>
    </w:p>
    <w:p w:rsidR="00DD01AB" w:rsidRDefault="00DD01AB" w:rsidP="00A61773">
      <w:pPr>
        <w:pStyle w:val="ListParagraph"/>
        <w:shd w:val="clear" w:color="auto" w:fill="FFFFFF"/>
        <w:spacing w:after="0" w:line="240" w:lineRule="auto"/>
        <w:ind w:left="644"/>
        <w:jc w:val="center"/>
        <w:rPr>
          <w:rFonts w:ascii="Times New Roman" w:hAnsi="Times New Roman"/>
          <w:b/>
          <w:bCs/>
          <w:sz w:val="24"/>
          <w:szCs w:val="24"/>
          <w:lang w:val="uk-UA"/>
        </w:rPr>
      </w:pPr>
      <w:r w:rsidRPr="00877DD6">
        <w:rPr>
          <w:rFonts w:ascii="Times New Roman" w:hAnsi="Times New Roman"/>
          <w:b/>
          <w:bCs/>
          <w:sz w:val="24"/>
          <w:szCs w:val="24"/>
          <w:lang w:val="uk-UA"/>
        </w:rPr>
        <w:t>1. Кваліфікаційні критерії</w:t>
      </w:r>
      <w:r>
        <w:rPr>
          <w:rFonts w:ascii="Times New Roman" w:hAnsi="Times New Roman"/>
          <w:b/>
          <w:bCs/>
          <w:sz w:val="24"/>
          <w:szCs w:val="24"/>
          <w:lang w:val="uk-UA"/>
        </w:rPr>
        <w:t>.</w:t>
      </w:r>
    </w:p>
    <w:p w:rsidR="00DD01AB" w:rsidRPr="00A61773" w:rsidRDefault="00DD01AB" w:rsidP="00A61773">
      <w:pPr>
        <w:pStyle w:val="ListParagraph"/>
        <w:shd w:val="clear" w:color="auto" w:fill="FFFFFF"/>
        <w:spacing w:after="0" w:line="240" w:lineRule="auto"/>
        <w:ind w:left="644"/>
        <w:jc w:val="center"/>
        <w:rPr>
          <w:rFonts w:ascii="Times New Roman" w:hAnsi="Times New Roman"/>
          <w:b/>
          <w:color w:val="000000"/>
          <w:sz w:val="24"/>
          <w:szCs w:val="24"/>
          <w:lang w:val="uk-UA"/>
        </w:rPr>
      </w:pPr>
    </w:p>
    <w:tbl>
      <w:tblPr>
        <w:tblW w:w="10617" w:type="dxa"/>
        <w:tblInd w:w="-594" w:type="dxa"/>
        <w:tblLayout w:type="fixed"/>
        <w:tblLook w:val="0000"/>
      </w:tblPr>
      <w:tblGrid>
        <w:gridCol w:w="490"/>
        <w:gridCol w:w="2273"/>
        <w:gridCol w:w="7854"/>
      </w:tblGrid>
      <w:tr w:rsidR="00DD01AB" w:rsidRPr="006B0D41" w:rsidTr="00A61773">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01AB" w:rsidRPr="00877DD6" w:rsidRDefault="00DD01AB" w:rsidP="00826F5F">
            <w:pPr>
              <w:spacing w:after="0" w:line="240" w:lineRule="auto"/>
              <w:ind w:left="-102" w:firstLine="102"/>
              <w:jc w:val="center"/>
              <w:rPr>
                <w:rFonts w:ascii="Times New Roman" w:hAnsi="Times New Roman"/>
                <w:sz w:val="24"/>
                <w:szCs w:val="24"/>
                <w:lang w:val="uk-UA"/>
              </w:rPr>
            </w:pPr>
            <w:r w:rsidRPr="00877DD6">
              <w:rPr>
                <w:rFonts w:ascii="Times New Roman" w:hAnsi="Times New Roman"/>
                <w:b/>
                <w:color w:val="000000"/>
                <w:sz w:val="24"/>
                <w:szCs w:val="24"/>
                <w:lang w:val="uk-UA"/>
              </w:rPr>
              <w:t xml:space="preserve">№ </w:t>
            </w:r>
            <w:r w:rsidRPr="00877DD6">
              <w:rPr>
                <w:rFonts w:ascii="Times New Roman" w:hAnsi="Times New Roman"/>
                <w:b/>
                <w:sz w:val="24"/>
                <w:szCs w:val="24"/>
                <w:lang w:val="uk-UA"/>
              </w:rPr>
              <w:t>з</w:t>
            </w:r>
            <w:r w:rsidRPr="00877DD6">
              <w:rPr>
                <w:rFonts w:ascii="Times New Roman" w:hAnsi="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01AB" w:rsidRPr="00877DD6" w:rsidRDefault="00DD01AB" w:rsidP="00877DD6">
            <w:pPr>
              <w:spacing w:after="0" w:line="240" w:lineRule="auto"/>
              <w:jc w:val="center"/>
              <w:rPr>
                <w:rFonts w:ascii="Times New Roman" w:hAnsi="Times New Roman"/>
                <w:sz w:val="24"/>
                <w:szCs w:val="24"/>
                <w:lang w:val="uk-UA"/>
              </w:rPr>
            </w:pPr>
            <w:r w:rsidRPr="00877DD6">
              <w:rPr>
                <w:rFonts w:ascii="Times New Roman" w:hAnsi="Times New Roman"/>
                <w:b/>
                <w:color w:val="000000"/>
                <w:sz w:val="24"/>
                <w:szCs w:val="24"/>
                <w:lang w:val="uk-UA"/>
              </w:rPr>
              <w:t>Кваліфікаційні критерії</w:t>
            </w:r>
          </w:p>
        </w:tc>
        <w:tc>
          <w:tcPr>
            <w:tcW w:w="7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01AB" w:rsidRPr="00877DD6" w:rsidRDefault="00DD01AB" w:rsidP="00877DD6">
            <w:pPr>
              <w:spacing w:after="0" w:line="240" w:lineRule="auto"/>
              <w:jc w:val="center"/>
              <w:rPr>
                <w:rFonts w:ascii="Times New Roman" w:hAnsi="Times New Roman"/>
                <w:sz w:val="24"/>
                <w:szCs w:val="24"/>
                <w:lang w:val="uk-UA"/>
              </w:rPr>
            </w:pPr>
            <w:r w:rsidRPr="00877DD6">
              <w:rPr>
                <w:rFonts w:ascii="Times New Roman" w:hAnsi="Times New Roman"/>
                <w:b/>
                <w:color w:val="000000"/>
                <w:sz w:val="24"/>
                <w:szCs w:val="24"/>
                <w:lang w:val="uk-UA"/>
              </w:rPr>
              <w:t xml:space="preserve">Документи та </w:t>
            </w:r>
            <w:r w:rsidRPr="00877DD6">
              <w:rPr>
                <w:rFonts w:ascii="Times New Roman" w:hAnsi="Times New Roman"/>
                <w:b/>
                <w:color w:val="FF0000"/>
                <w:sz w:val="24"/>
                <w:szCs w:val="24"/>
                <w:lang w:val="uk-UA"/>
              </w:rPr>
              <w:t>інформація</w:t>
            </w:r>
            <w:r w:rsidRPr="00877DD6">
              <w:rPr>
                <w:rFonts w:ascii="Times New Roman" w:hAnsi="Times New Roman"/>
                <w:b/>
                <w:color w:val="000000"/>
                <w:sz w:val="24"/>
                <w:szCs w:val="24"/>
                <w:lang w:val="uk-UA"/>
              </w:rPr>
              <w:t>, які підтверджують відповідність Учасника кваліфікаційним критеріям**</w:t>
            </w:r>
          </w:p>
        </w:tc>
      </w:tr>
      <w:tr w:rsidR="00DD01AB" w:rsidRPr="006B0D41" w:rsidTr="00A61773">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jc w:val="center"/>
              <w:rPr>
                <w:rFonts w:ascii="Times New Roman" w:hAnsi="Times New Roman"/>
                <w:sz w:val="24"/>
                <w:szCs w:val="24"/>
                <w:lang w:val="uk-UA"/>
              </w:rPr>
            </w:pPr>
            <w:r w:rsidRPr="00877DD6">
              <w:rPr>
                <w:rFonts w:ascii="Times New Roman" w:hAnsi="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rPr>
                <w:rFonts w:ascii="Times New Roman" w:hAnsi="Times New Roman"/>
                <w:sz w:val="24"/>
                <w:szCs w:val="24"/>
                <w:lang w:val="uk-UA"/>
              </w:rPr>
            </w:pPr>
            <w:r w:rsidRPr="00877DD6">
              <w:rPr>
                <w:rFonts w:ascii="Times New Roman" w:hAnsi="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Default="00DD01AB" w:rsidP="00877DD6">
            <w:pPr>
              <w:widowControl w:val="0"/>
              <w:autoSpaceDE w:val="0"/>
              <w:autoSpaceDN w:val="0"/>
              <w:adjustRightInd w:val="0"/>
              <w:spacing w:after="0" w:line="240" w:lineRule="auto"/>
              <w:jc w:val="both"/>
              <w:rPr>
                <w:rFonts w:ascii="Times New Roman" w:hAnsi="Times New Roman"/>
                <w:sz w:val="24"/>
                <w:szCs w:val="24"/>
                <w:lang w:val="uk-UA"/>
              </w:rPr>
            </w:pPr>
            <w:r w:rsidRPr="004F44A7">
              <w:rPr>
                <w:rFonts w:ascii="Times New Roman" w:hAnsi="Times New Roman"/>
                <w:sz w:val="24"/>
                <w:szCs w:val="24"/>
                <w:lang w:val="uk-UA"/>
              </w:rPr>
              <w:t xml:space="preserve">Довідка учасника в довільній формі, про наявність досвіду виконання щонайменше одного аналогічного за предметом закупівлі договору. Аналогічним </w:t>
            </w:r>
            <w:r>
              <w:rPr>
                <w:rFonts w:ascii="Times New Roman" w:hAnsi="Times New Roman"/>
                <w:sz w:val="24"/>
                <w:szCs w:val="24"/>
                <w:lang w:val="uk-UA"/>
              </w:rPr>
              <w:t xml:space="preserve">вважається договір на поставку </w:t>
            </w:r>
            <w:r w:rsidRPr="006B0D41">
              <w:rPr>
                <w:rFonts w:ascii="Times New Roman" w:hAnsi="Times New Roman"/>
                <w:sz w:val="24"/>
                <w:szCs w:val="24"/>
                <w:lang w:val="uk-UA"/>
              </w:rPr>
              <w:t>електричного приладдя та супутніх товарів до електричного обладнання</w:t>
            </w:r>
            <w:r w:rsidRPr="004F44A7">
              <w:rPr>
                <w:rFonts w:ascii="Times New Roman" w:hAnsi="Times New Roman"/>
                <w:sz w:val="24"/>
                <w:szCs w:val="24"/>
                <w:lang w:val="uk-UA"/>
              </w:rPr>
              <w:t xml:space="preserve">.  </w:t>
            </w:r>
          </w:p>
          <w:p w:rsidR="00DD01AB" w:rsidRPr="004F44A7" w:rsidRDefault="00DD01AB" w:rsidP="00877DD6">
            <w:pPr>
              <w:widowControl w:val="0"/>
              <w:autoSpaceDE w:val="0"/>
              <w:autoSpaceDN w:val="0"/>
              <w:adjustRightInd w:val="0"/>
              <w:spacing w:after="0" w:line="240" w:lineRule="auto"/>
              <w:jc w:val="both"/>
              <w:rPr>
                <w:rFonts w:ascii="Times New Roman" w:hAnsi="Times New Roman"/>
                <w:sz w:val="24"/>
                <w:szCs w:val="24"/>
                <w:lang w:val="uk-UA"/>
              </w:rPr>
            </w:pPr>
            <w:r w:rsidRPr="004F44A7">
              <w:rPr>
                <w:rFonts w:ascii="Times New Roman" w:hAnsi="Times New Roman"/>
                <w:sz w:val="24"/>
                <w:szCs w:val="24"/>
                <w:lang w:val="uk-UA"/>
              </w:rPr>
              <w:t>До довідки на підтвердження досвіду виконання аналогічного (аналогічних) договору (договорів) учасник має надати:</w:t>
            </w:r>
          </w:p>
          <w:p w:rsidR="00DD01AB" w:rsidRPr="004F44A7" w:rsidRDefault="00DD01AB" w:rsidP="00877DD6">
            <w:pPr>
              <w:widowControl w:val="0"/>
              <w:autoSpaceDE w:val="0"/>
              <w:autoSpaceDN w:val="0"/>
              <w:adjustRightInd w:val="0"/>
              <w:spacing w:after="0" w:line="240" w:lineRule="auto"/>
              <w:jc w:val="both"/>
              <w:rPr>
                <w:rFonts w:ascii="Times New Roman" w:hAnsi="Times New Roman"/>
                <w:sz w:val="24"/>
                <w:szCs w:val="24"/>
                <w:lang w:val="uk-UA"/>
              </w:rPr>
            </w:pPr>
            <w:r w:rsidRPr="004F44A7">
              <w:rPr>
                <w:rFonts w:ascii="Times New Roman" w:hAnsi="Times New Roman"/>
                <w:sz w:val="24"/>
                <w:szCs w:val="24"/>
                <w:lang w:val="uk-UA"/>
              </w:rPr>
              <w:t>- копію не менше одного договору, зазначеного в довідці, у повному обсязі (з усіма укладеними додатковими угодами, додатками та специфікаціями до договору);</w:t>
            </w:r>
          </w:p>
          <w:p w:rsidR="00DD01AB" w:rsidRPr="00877DD6" w:rsidRDefault="00DD01AB" w:rsidP="00877DD6">
            <w:pPr>
              <w:spacing w:after="0" w:line="240" w:lineRule="auto"/>
              <w:jc w:val="both"/>
              <w:rPr>
                <w:rFonts w:ascii="Times New Roman" w:hAnsi="Times New Roman"/>
                <w:sz w:val="24"/>
                <w:szCs w:val="24"/>
                <w:lang w:val="uk-UA"/>
              </w:rPr>
            </w:pPr>
            <w:r w:rsidRPr="004F44A7">
              <w:rPr>
                <w:rFonts w:ascii="Times New Roman" w:hAnsi="Times New Roman"/>
                <w:sz w:val="24"/>
                <w:szCs w:val="24"/>
                <w:lang w:val="uk-UA"/>
              </w:rPr>
              <w:t>- копії документів на підтвердження виконання зазначених договорів у повному обсязі</w:t>
            </w:r>
          </w:p>
        </w:tc>
      </w:tr>
    </w:tbl>
    <w:p w:rsidR="00DD01AB" w:rsidRPr="00B21E53" w:rsidRDefault="00DD01AB" w:rsidP="00B21E53">
      <w:pPr>
        <w:spacing w:after="0" w:line="240" w:lineRule="auto"/>
        <w:jc w:val="center"/>
        <w:rPr>
          <w:rFonts w:ascii="Times New Roman" w:hAnsi="Times New Roman"/>
          <w:i/>
          <w:color w:val="000000"/>
          <w:sz w:val="20"/>
          <w:szCs w:val="20"/>
          <w:lang w:val="uk-UA"/>
        </w:rPr>
      </w:pPr>
      <w:r w:rsidRPr="00A61773">
        <w:rPr>
          <w:rFonts w:ascii="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01AB" w:rsidRDefault="00DD01AB" w:rsidP="00A61773">
      <w:pPr>
        <w:shd w:val="clear" w:color="auto" w:fill="FFFFFF"/>
        <w:spacing w:after="0" w:line="240" w:lineRule="auto"/>
        <w:jc w:val="center"/>
        <w:rPr>
          <w:rFonts w:ascii="Times New Roman" w:hAnsi="Times New Roman"/>
          <w:b/>
          <w:color w:val="000000"/>
          <w:sz w:val="24"/>
          <w:szCs w:val="24"/>
          <w:lang w:val="uk-UA"/>
        </w:rPr>
      </w:pPr>
      <w:r w:rsidRPr="00877DD6">
        <w:rPr>
          <w:rFonts w:ascii="Times New Roman" w:hAnsi="Times New Roman"/>
          <w:b/>
          <w:color w:val="000000"/>
          <w:sz w:val="24"/>
          <w:szCs w:val="24"/>
          <w:lang w:val="uk-UA"/>
        </w:rPr>
        <w:t>2. Інша інформація встановлена відповідно до законодавства (для УЧАСНИКІВ - юридичних осіб, фізичних осіб</w:t>
      </w:r>
      <w:r>
        <w:rPr>
          <w:rFonts w:ascii="Times New Roman" w:hAnsi="Times New Roman"/>
          <w:b/>
          <w:color w:val="000000"/>
          <w:sz w:val="24"/>
          <w:szCs w:val="24"/>
          <w:lang w:val="uk-UA"/>
        </w:rPr>
        <w:t xml:space="preserve"> та фізичних осіб-підприємців).</w:t>
      </w:r>
    </w:p>
    <w:p w:rsidR="00DD01AB" w:rsidRPr="00A61773" w:rsidRDefault="00DD01AB" w:rsidP="00A61773">
      <w:pPr>
        <w:shd w:val="clear" w:color="auto" w:fill="FFFFFF"/>
        <w:spacing w:after="0" w:line="240" w:lineRule="auto"/>
        <w:jc w:val="center"/>
        <w:rPr>
          <w:rFonts w:ascii="Times New Roman" w:hAnsi="Times New Roman"/>
          <w:b/>
          <w:color w:val="000000"/>
          <w:sz w:val="24"/>
          <w:szCs w:val="24"/>
          <w:lang w:val="uk-UA"/>
        </w:rPr>
      </w:pPr>
    </w:p>
    <w:tbl>
      <w:tblPr>
        <w:tblW w:w="10635" w:type="dxa"/>
        <w:tblInd w:w="-609" w:type="dxa"/>
        <w:tblLayout w:type="fixed"/>
        <w:tblLook w:val="0000"/>
      </w:tblPr>
      <w:tblGrid>
        <w:gridCol w:w="568"/>
        <w:gridCol w:w="10067"/>
      </w:tblGrid>
      <w:tr w:rsidR="00DD01AB" w:rsidRPr="006B0D41" w:rsidTr="00826F5F">
        <w:trPr>
          <w:trHeight w:val="124"/>
        </w:trPr>
        <w:tc>
          <w:tcPr>
            <w:tcW w:w="106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D01AB" w:rsidRPr="00D65E08" w:rsidRDefault="00DD01AB" w:rsidP="00877DD6">
            <w:pPr>
              <w:spacing w:after="0" w:line="240" w:lineRule="auto"/>
              <w:ind w:left="100"/>
              <w:jc w:val="center"/>
              <w:rPr>
                <w:rFonts w:ascii="Times New Roman" w:hAnsi="Times New Roman"/>
                <w:sz w:val="24"/>
                <w:szCs w:val="24"/>
                <w:lang w:val="uk-UA"/>
              </w:rPr>
            </w:pPr>
            <w:r w:rsidRPr="00D65E08">
              <w:rPr>
                <w:rFonts w:ascii="Times New Roman" w:hAnsi="Times New Roman"/>
                <w:b/>
                <w:color w:val="000000"/>
                <w:sz w:val="24"/>
                <w:szCs w:val="24"/>
                <w:lang w:val="uk-UA"/>
              </w:rPr>
              <w:t>Інші документи від Учасника:</w:t>
            </w:r>
          </w:p>
        </w:tc>
      </w:tr>
      <w:tr w:rsidR="00DD01AB" w:rsidRPr="006B0D41" w:rsidTr="00A61773">
        <w:trPr>
          <w:trHeight w:val="212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00"/>
              <w:rPr>
                <w:rFonts w:ascii="Times New Roman" w:hAnsi="Times New Roman"/>
                <w:sz w:val="24"/>
                <w:szCs w:val="24"/>
                <w:lang w:val="uk-UA"/>
              </w:rPr>
            </w:pPr>
            <w:r w:rsidRPr="00877DD6">
              <w:rPr>
                <w:rFonts w:ascii="Times New Roman" w:hAnsi="Times New Roman"/>
                <w:b/>
                <w:color w:val="000000"/>
                <w:sz w:val="24"/>
                <w:szCs w:val="24"/>
              </w:rPr>
              <w:t>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pStyle w:val="ListParagraph"/>
              <w:numPr>
                <w:ilvl w:val="0"/>
                <w:numId w:val="28"/>
              </w:numPr>
              <w:spacing w:after="0" w:line="240" w:lineRule="auto"/>
              <w:ind w:left="126" w:hanging="26"/>
              <w:contextualSpacing w:val="0"/>
              <w:jc w:val="both"/>
              <w:rPr>
                <w:rFonts w:ascii="Times New Roman" w:hAnsi="Times New Roman"/>
                <w:color w:val="000000"/>
                <w:sz w:val="24"/>
                <w:szCs w:val="24"/>
                <w:lang w:val="uk-UA"/>
              </w:rPr>
            </w:pPr>
            <w:r w:rsidRPr="00877DD6">
              <w:rPr>
                <w:rFonts w:ascii="Times New Roman" w:hAnsi="Times New Roman"/>
                <w:bCs/>
                <w:color w:val="000000"/>
                <w:sz w:val="24"/>
                <w:szCs w:val="24"/>
                <w:lang w:val="uk-UA" w:eastAsia="ru-RU"/>
              </w:rPr>
              <w:t xml:space="preserve">Інформаційна довідка (лист) довільної форми з інформацією про посадову (-их) особу (осіб) Учасника, уповноважену (-их) </w:t>
            </w:r>
            <w:r w:rsidRPr="00877DD6">
              <w:rPr>
                <w:rFonts w:ascii="Times New Roman" w:hAnsi="Times New Roman"/>
                <w:bCs/>
                <w:iCs/>
                <w:color w:val="000000"/>
                <w:sz w:val="24"/>
                <w:szCs w:val="24"/>
                <w:lang w:val="uk-UA" w:eastAsia="ru-RU"/>
              </w:rPr>
              <w:t xml:space="preserve">представляти інтереси під час проведення </w:t>
            </w:r>
            <w:r>
              <w:rPr>
                <w:rFonts w:ascii="Times New Roman" w:hAnsi="Times New Roman"/>
                <w:bCs/>
                <w:iCs/>
                <w:color w:val="000000"/>
                <w:sz w:val="24"/>
                <w:szCs w:val="24"/>
                <w:lang w:val="uk-UA" w:eastAsia="ru-RU"/>
              </w:rPr>
              <w:t>процедури</w:t>
            </w:r>
            <w:r w:rsidRPr="00877DD6">
              <w:rPr>
                <w:rFonts w:ascii="Times New Roman" w:hAnsi="Times New Roman"/>
                <w:bCs/>
                <w:iCs/>
                <w:color w:val="000000"/>
                <w:sz w:val="24"/>
                <w:szCs w:val="24"/>
                <w:lang w:val="uk-UA" w:eastAsia="ru-RU"/>
              </w:rPr>
              <w:t xml:space="preserve"> закупівлі, а саме</w:t>
            </w:r>
            <w:r w:rsidRPr="00877DD6">
              <w:rPr>
                <w:rFonts w:ascii="Times New Roman" w:hAnsi="Times New Roman"/>
                <w:bCs/>
                <w:color w:val="000000"/>
                <w:sz w:val="24"/>
                <w:szCs w:val="24"/>
                <w:lang w:val="uk-UA" w:eastAsia="ru-RU"/>
              </w:rPr>
              <w:t xml:space="preserve">: </w:t>
            </w:r>
            <w:r w:rsidRPr="00877DD6">
              <w:rPr>
                <w:rFonts w:ascii="Times New Roman" w:hAnsi="Times New Roman"/>
                <w:bCs/>
                <w:i/>
                <w:color w:val="000000"/>
                <w:sz w:val="24"/>
                <w:szCs w:val="24"/>
                <w:lang w:val="uk-UA" w:eastAsia="ru-RU"/>
              </w:rPr>
              <w:t>підписувати документи пропозиції; підписувати договір закупівлі за результатами цієї закупівлі</w:t>
            </w:r>
            <w:r w:rsidRPr="00877DD6">
              <w:rPr>
                <w:rFonts w:ascii="Times New Roman" w:hAnsi="Times New Roman"/>
                <w:color w:val="000000"/>
                <w:sz w:val="24"/>
                <w:szCs w:val="24"/>
                <w:lang w:val="uk-UA"/>
              </w:rPr>
              <w:t>.</w:t>
            </w:r>
          </w:p>
          <w:p w:rsidR="00DD01AB" w:rsidRPr="00877DD6" w:rsidRDefault="00DD01AB" w:rsidP="00877DD6">
            <w:pPr>
              <w:pStyle w:val="ListParagraph"/>
              <w:numPr>
                <w:ilvl w:val="0"/>
                <w:numId w:val="28"/>
              </w:numPr>
              <w:spacing w:after="0" w:line="240" w:lineRule="auto"/>
              <w:ind w:left="126" w:hanging="26"/>
              <w:contextualSpacing w:val="0"/>
              <w:jc w:val="both"/>
              <w:rPr>
                <w:rFonts w:ascii="Times New Roman" w:hAnsi="Times New Roman"/>
                <w:sz w:val="24"/>
                <w:szCs w:val="24"/>
                <w:lang w:val="uk-UA"/>
              </w:rPr>
            </w:pPr>
            <w:r w:rsidRPr="00877DD6">
              <w:rPr>
                <w:rFonts w:ascii="Times New Roman" w:hAnsi="Times New Roman"/>
                <w:bCs/>
                <w:color w:val="000000"/>
                <w:sz w:val="24"/>
                <w:szCs w:val="24"/>
                <w:lang w:val="uk-UA" w:eastAsia="ru-RU"/>
              </w:rPr>
              <w:t>Д</w:t>
            </w:r>
            <w:r w:rsidRPr="00877DD6">
              <w:rPr>
                <w:rStyle w:val="rvts0"/>
                <w:rFonts w:ascii="Times New Roman" w:hAnsi="Times New Roman"/>
                <w:bCs/>
                <w:color w:val="000000"/>
                <w:sz w:val="24"/>
                <w:szCs w:val="24"/>
                <w:lang w:val="uk-UA"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sidRPr="00877DD6">
              <w:rPr>
                <w:rFonts w:ascii="Times New Roman" w:hAnsi="Times New Roman"/>
                <w:bCs/>
                <w:color w:val="000000"/>
                <w:sz w:val="24"/>
                <w:szCs w:val="24"/>
                <w:lang w:val="uk-UA" w:eastAsia="ru-RU"/>
              </w:rPr>
              <w:t>(</w:t>
            </w:r>
            <w:r w:rsidRPr="00877DD6">
              <w:rPr>
                <w:rStyle w:val="rvts0"/>
                <w:rFonts w:ascii="Times New Roman" w:hAnsi="Times New Roman"/>
                <w:bCs/>
                <w:color w:val="000000"/>
                <w:sz w:val="24"/>
                <w:szCs w:val="24"/>
                <w:lang w:val="uk-UA"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sidRPr="00877DD6">
              <w:rPr>
                <w:rFonts w:ascii="Times New Roman" w:hAnsi="Times New Roman"/>
                <w:bCs/>
                <w:color w:val="000000"/>
                <w:sz w:val="24"/>
                <w:szCs w:val="24"/>
                <w:lang w:val="uk-UA" w:eastAsia="ru-RU"/>
              </w:rPr>
              <w:t>.</w:t>
            </w:r>
          </w:p>
        </w:tc>
      </w:tr>
      <w:tr w:rsidR="00DD01AB" w:rsidRPr="006B0D41" w:rsidTr="00A61773">
        <w:trPr>
          <w:trHeight w:val="12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00"/>
              <w:rPr>
                <w:rFonts w:ascii="Times New Roman" w:hAnsi="Times New Roman"/>
                <w:sz w:val="24"/>
                <w:szCs w:val="24"/>
                <w:lang w:val="uk-UA"/>
              </w:rPr>
            </w:pPr>
            <w:r w:rsidRPr="00877DD6">
              <w:rPr>
                <w:rFonts w:ascii="Times New Roman" w:hAnsi="Times New Roman"/>
                <w:b/>
                <w:color w:val="000000"/>
                <w:sz w:val="24"/>
                <w:szCs w:val="24"/>
              </w:rPr>
              <w:t>2</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00" w:right="120" w:hanging="20"/>
              <w:jc w:val="both"/>
              <w:rPr>
                <w:rFonts w:ascii="Times New Roman" w:hAnsi="Times New Roman"/>
                <w:sz w:val="24"/>
                <w:szCs w:val="24"/>
                <w:lang w:val="uk-UA"/>
              </w:rPr>
            </w:pPr>
            <w:r w:rsidRPr="00877DD6">
              <w:rPr>
                <w:rFonts w:ascii="Times New Roman" w:hAnsi="Times New Roman"/>
                <w:b/>
                <w:color w:val="000000"/>
                <w:sz w:val="24"/>
                <w:szCs w:val="24"/>
                <w:lang w:val="uk-UA"/>
              </w:rPr>
              <w:t xml:space="preserve">Достовірна інформація у вигляді довідки довільної форми, </w:t>
            </w:r>
            <w:r w:rsidRPr="00877DD6">
              <w:rPr>
                <w:rFonts w:ascii="Times New Roman" w:hAnsi="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DD6">
              <w:rPr>
                <w:rFonts w:ascii="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D01AB" w:rsidRPr="006B0D41"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00"/>
              <w:rPr>
                <w:rFonts w:ascii="Times New Roman" w:hAnsi="Times New Roman"/>
                <w:sz w:val="24"/>
                <w:szCs w:val="24"/>
                <w:lang w:val="uk-UA"/>
              </w:rPr>
            </w:pPr>
            <w:r w:rsidRPr="00877DD6">
              <w:rPr>
                <w:rFonts w:ascii="Times New Roman" w:hAnsi="Times New Roman"/>
                <w:b/>
                <w:color w:val="000000"/>
                <w:sz w:val="24"/>
                <w:szCs w:val="24"/>
              </w:rPr>
              <w:t>3</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20" w:right="120" w:hanging="20"/>
              <w:jc w:val="both"/>
              <w:rPr>
                <w:rFonts w:ascii="Times New Roman" w:hAnsi="Times New Roman"/>
                <w:sz w:val="24"/>
                <w:szCs w:val="24"/>
                <w:lang w:val="uk-UA"/>
              </w:rPr>
            </w:pPr>
            <w:r w:rsidRPr="00877DD6">
              <w:rPr>
                <w:rFonts w:ascii="Times New Roman" w:hAnsi="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877DD6">
              <w:rPr>
                <w:rFonts w:ascii="Times New Roman" w:hAnsi="Times New Roman"/>
                <w:sz w:val="24"/>
                <w:szCs w:val="24"/>
                <w:lang w:val="uk-UA"/>
              </w:rPr>
              <w:t>місця проживання</w:t>
            </w:r>
            <w:r w:rsidRPr="00877DD6">
              <w:rPr>
                <w:rFonts w:ascii="Times New Roman" w:hAnsi="Times New Roman"/>
                <w:color w:val="000000"/>
                <w:sz w:val="24"/>
                <w:szCs w:val="24"/>
                <w:lang w:val="uk-UA"/>
              </w:rPr>
              <w:t xml:space="preserve"> та громадянство.</w:t>
            </w:r>
          </w:p>
          <w:p w:rsidR="00DD01AB" w:rsidRPr="00877DD6" w:rsidRDefault="00DD01AB" w:rsidP="00877DD6">
            <w:pPr>
              <w:spacing w:after="0" w:line="240" w:lineRule="auto"/>
              <w:ind w:left="100" w:right="120" w:hanging="20"/>
              <w:jc w:val="both"/>
              <w:rPr>
                <w:rFonts w:ascii="Times New Roman" w:hAnsi="Times New Roman"/>
                <w:sz w:val="24"/>
                <w:szCs w:val="24"/>
                <w:lang w:val="uk-UA"/>
              </w:rPr>
            </w:pPr>
            <w:r w:rsidRPr="00877DD6">
              <w:rPr>
                <w:rFonts w:ascii="Times New Roman" w:hAnsi="Times New Roman"/>
                <w:i/>
                <w:color w:val="000000"/>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D01AB" w:rsidRPr="006B0D41" w:rsidTr="00826F5F">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00"/>
              <w:rPr>
                <w:rFonts w:ascii="Times New Roman" w:hAnsi="Times New Roman"/>
                <w:b/>
                <w:color w:val="000000"/>
                <w:sz w:val="24"/>
                <w:szCs w:val="24"/>
                <w:lang w:val="uk-UA"/>
              </w:rPr>
            </w:pPr>
            <w:r w:rsidRPr="00877DD6">
              <w:rPr>
                <w:rFonts w:ascii="Times New Roman" w:hAnsi="Times New Roman"/>
                <w:b/>
                <w:color w:val="000000"/>
                <w:sz w:val="24"/>
                <w:szCs w:val="24"/>
              </w:rPr>
              <w:t>4</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20" w:right="120" w:hanging="20"/>
              <w:jc w:val="both"/>
              <w:rPr>
                <w:rFonts w:ascii="Times New Roman" w:hAnsi="Times New Roman"/>
                <w:color w:val="000000"/>
                <w:sz w:val="24"/>
                <w:szCs w:val="24"/>
                <w:lang w:val="uk-UA"/>
              </w:rPr>
            </w:pPr>
            <w:r w:rsidRPr="00877DD6">
              <w:rPr>
                <w:rFonts w:ascii="Times New Roman" w:hAnsi="Times New Roman"/>
                <w:sz w:val="24"/>
                <w:szCs w:val="24"/>
                <w:lang w:val="uk-UA"/>
              </w:rPr>
              <w:t xml:space="preserve">Гарантійний лист з ціновою пропозицією </w:t>
            </w:r>
            <w:r w:rsidRPr="00877DD6">
              <w:rPr>
                <w:rStyle w:val="rvts0"/>
                <w:rFonts w:ascii="Times New Roman" w:hAnsi="Times New Roman"/>
                <w:sz w:val="24"/>
                <w:szCs w:val="24"/>
                <w:lang w:val="uk-UA"/>
              </w:rPr>
              <w:t xml:space="preserve">у відповідності до </w:t>
            </w:r>
            <w:r w:rsidRPr="00877DD6">
              <w:rPr>
                <w:rFonts w:ascii="Times New Roman" w:hAnsi="Times New Roman"/>
                <w:b/>
                <w:bCs/>
                <w:sz w:val="24"/>
                <w:szCs w:val="24"/>
                <w:lang w:val="uk-UA"/>
              </w:rPr>
              <w:t xml:space="preserve">Додатку </w:t>
            </w:r>
            <w:r w:rsidRPr="00877DD6">
              <w:rPr>
                <w:rFonts w:ascii="Times New Roman" w:eastAsia="Microsoft YaHei" w:hAnsi="Times New Roman"/>
                <w:b/>
                <w:bCs/>
                <w:color w:val="00000A"/>
                <w:sz w:val="24"/>
                <w:szCs w:val="24"/>
                <w:lang w:val="uk-UA" w:eastAsia="zh-CN" w:bidi="hi-IN"/>
              </w:rPr>
              <w:t>№ 5.</w:t>
            </w:r>
          </w:p>
        </w:tc>
      </w:tr>
      <w:tr w:rsidR="00DD01AB" w:rsidRPr="006B0D41" w:rsidTr="00A61773">
        <w:trPr>
          <w:trHeight w:val="5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00"/>
              <w:rPr>
                <w:rFonts w:ascii="Times New Roman" w:hAnsi="Times New Roman"/>
                <w:b/>
                <w:color w:val="000000"/>
                <w:sz w:val="24"/>
                <w:szCs w:val="24"/>
                <w:lang w:val="uk-UA"/>
              </w:rPr>
            </w:pPr>
            <w:r w:rsidRPr="00877DD6">
              <w:rPr>
                <w:rFonts w:ascii="Times New Roman" w:hAnsi="Times New Roman"/>
                <w:b/>
                <w:color w:val="000000"/>
                <w:sz w:val="24"/>
                <w:szCs w:val="24"/>
              </w:rPr>
              <w:t>5</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20" w:right="120" w:hanging="20"/>
              <w:jc w:val="both"/>
              <w:rPr>
                <w:rFonts w:ascii="Times New Roman" w:hAnsi="Times New Roman"/>
                <w:sz w:val="24"/>
                <w:szCs w:val="24"/>
                <w:lang w:val="uk-UA"/>
              </w:rPr>
            </w:pPr>
            <w:r w:rsidRPr="00877DD6">
              <w:rPr>
                <w:rFonts w:ascii="Times New Roman" w:eastAsia="Microsoft YaHei" w:hAnsi="Times New Roman"/>
                <w:color w:val="00000A"/>
                <w:sz w:val="24"/>
                <w:szCs w:val="24"/>
                <w:lang w:val="uk-UA" w:eastAsia="zh-CN" w:bidi="hi-IN"/>
              </w:rPr>
              <w:t>І</w:t>
            </w:r>
            <w:r w:rsidRPr="00877DD6">
              <w:rPr>
                <w:rFonts w:ascii="Times New Roman" w:eastAsia="Microsoft YaHei" w:hAnsi="Times New Roman"/>
                <w:color w:val="00000A"/>
                <w:sz w:val="24"/>
                <w:szCs w:val="24"/>
                <w:lang w:val="uk-UA" w:bidi="hi-IN"/>
              </w:rPr>
              <w:t>нформація про технічні, якісні та інші</w:t>
            </w:r>
            <w:r w:rsidRPr="00877DD6">
              <w:rPr>
                <w:rFonts w:ascii="Times New Roman" w:eastAsia="Microsoft YaHei" w:hAnsi="Times New Roman"/>
                <w:color w:val="000000"/>
                <w:sz w:val="24"/>
                <w:szCs w:val="24"/>
                <w:lang w:val="uk-UA" w:bidi="hi-IN"/>
              </w:rPr>
              <w:t xml:space="preserve"> характеристики предмета закупівлі </w:t>
            </w:r>
            <w:r w:rsidRPr="00877DD6">
              <w:rPr>
                <w:rStyle w:val="rvts0"/>
                <w:rFonts w:ascii="Times New Roman" w:eastAsia="Microsoft YaHei" w:hAnsi="Times New Roman"/>
                <w:sz w:val="24"/>
                <w:szCs w:val="24"/>
                <w:lang w:val="uk-UA" w:eastAsia="zh-CN" w:bidi="hi-IN"/>
              </w:rPr>
              <w:t xml:space="preserve">у відповідності до </w:t>
            </w:r>
            <w:r w:rsidRPr="00877DD6">
              <w:rPr>
                <w:rFonts w:ascii="Times New Roman" w:eastAsia="Microsoft YaHei" w:hAnsi="Times New Roman"/>
                <w:b/>
                <w:bCs/>
                <w:color w:val="000000"/>
                <w:sz w:val="24"/>
                <w:szCs w:val="24"/>
                <w:lang w:val="uk-UA" w:eastAsia="zh-CN" w:bidi="hi-IN"/>
              </w:rPr>
              <w:t>Додатку № 3.</w:t>
            </w:r>
          </w:p>
        </w:tc>
      </w:tr>
      <w:tr w:rsidR="00DD01AB" w:rsidRPr="006B0D41" w:rsidTr="00826F5F">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00"/>
              <w:rPr>
                <w:rFonts w:ascii="Times New Roman" w:hAnsi="Times New Roman"/>
                <w:b/>
                <w:color w:val="000000"/>
                <w:sz w:val="24"/>
                <w:szCs w:val="24"/>
                <w:lang w:val="uk-UA"/>
              </w:rPr>
            </w:pPr>
            <w:r w:rsidRPr="00877DD6">
              <w:rPr>
                <w:rFonts w:ascii="Times New Roman" w:hAnsi="Times New Roman"/>
                <w:b/>
                <w:color w:val="000000"/>
                <w:sz w:val="24"/>
                <w:szCs w:val="24"/>
              </w:rPr>
              <w:t>6</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20" w:right="120" w:hanging="20"/>
              <w:jc w:val="both"/>
              <w:rPr>
                <w:rFonts w:ascii="Times New Roman" w:hAnsi="Times New Roman"/>
                <w:color w:val="000000"/>
                <w:sz w:val="24"/>
                <w:szCs w:val="24"/>
                <w:lang w:val="uk-UA"/>
              </w:rPr>
            </w:pPr>
            <w:r w:rsidRPr="00877DD6">
              <w:rPr>
                <w:rFonts w:ascii="Times New Roman" w:hAnsi="Times New Roman"/>
                <w:bCs/>
                <w:color w:val="000000"/>
                <w:sz w:val="24"/>
                <w:szCs w:val="24"/>
                <w:lang w:val="uk-UA" w:eastAsia="ru-RU"/>
              </w:rPr>
              <w:t>Статут або інший установчий документ (для юридичної особи).</w:t>
            </w:r>
          </w:p>
        </w:tc>
      </w:tr>
      <w:tr w:rsidR="00DD01AB" w:rsidRPr="006B0D41"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00"/>
              <w:rPr>
                <w:rFonts w:ascii="Times New Roman" w:hAnsi="Times New Roman"/>
                <w:b/>
                <w:color w:val="000000"/>
                <w:sz w:val="24"/>
                <w:szCs w:val="24"/>
                <w:lang w:val="uk-UA"/>
              </w:rPr>
            </w:pPr>
            <w:r w:rsidRPr="00877DD6">
              <w:rPr>
                <w:rFonts w:ascii="Times New Roman" w:hAnsi="Times New Roman"/>
                <w:b/>
                <w:color w:val="000000"/>
                <w:sz w:val="24"/>
                <w:szCs w:val="24"/>
              </w:rPr>
              <w:t>7</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spacing w:after="0" w:line="240" w:lineRule="auto"/>
              <w:ind w:left="120" w:right="120" w:hanging="20"/>
              <w:jc w:val="both"/>
              <w:rPr>
                <w:rFonts w:ascii="Times New Roman" w:hAnsi="Times New Roman"/>
                <w:bCs/>
                <w:color w:val="000000"/>
                <w:sz w:val="24"/>
                <w:szCs w:val="24"/>
                <w:lang w:val="uk-UA" w:eastAsia="ru-RU"/>
              </w:rPr>
            </w:pPr>
            <w:r w:rsidRPr="00877DD6">
              <w:rPr>
                <w:rFonts w:ascii="Times New Roman" w:hAnsi="Times New Roman"/>
                <w:bCs/>
                <w:color w:val="000000"/>
                <w:sz w:val="24"/>
                <w:szCs w:val="24"/>
                <w:lang w:val="uk-UA"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DD01AB" w:rsidRPr="00877DD6" w:rsidRDefault="00DD01AB" w:rsidP="00877DD6">
            <w:pPr>
              <w:spacing w:after="0" w:line="240" w:lineRule="auto"/>
              <w:ind w:left="120" w:right="120" w:hanging="20"/>
              <w:jc w:val="both"/>
              <w:rPr>
                <w:rFonts w:ascii="Times New Roman" w:hAnsi="Times New Roman"/>
                <w:color w:val="000000"/>
                <w:sz w:val="24"/>
                <w:szCs w:val="24"/>
                <w:lang w:val="uk-UA"/>
              </w:rPr>
            </w:pPr>
            <w:r w:rsidRPr="00877DD6">
              <w:rPr>
                <w:rFonts w:ascii="Times New Roman" w:hAnsi="Times New Roman"/>
                <w:sz w:val="24"/>
                <w:szCs w:val="24"/>
                <w:lang w:val="uk-UA"/>
              </w:rPr>
              <w:t>Копія довідки про присвоєння ідентифікаційного номера (для Учасника - фізичної особи).</w:t>
            </w:r>
          </w:p>
        </w:tc>
      </w:tr>
      <w:tr w:rsidR="00DD01AB" w:rsidRPr="006B0D41"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0E5C2C" w:rsidRDefault="00DD01AB" w:rsidP="00877DD6">
            <w:pPr>
              <w:spacing w:after="0" w:line="240" w:lineRule="auto"/>
              <w:ind w:left="100"/>
              <w:rPr>
                <w:rFonts w:ascii="Times New Roman" w:hAnsi="Times New Roman"/>
                <w:b/>
                <w:color w:val="000000"/>
                <w:sz w:val="24"/>
                <w:szCs w:val="24"/>
                <w:lang w:val="en-US"/>
              </w:rPr>
            </w:pPr>
            <w:r>
              <w:rPr>
                <w:rFonts w:ascii="Times New Roman" w:hAnsi="Times New Roman"/>
                <w:b/>
                <w:color w:val="000000"/>
                <w:sz w:val="24"/>
                <w:szCs w:val="24"/>
                <w:lang w:val="en-US"/>
              </w:rPr>
              <w:t>8</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spacing w:val="-2"/>
                <w:sz w:val="24"/>
                <w:szCs w:val="24"/>
                <w:lang w:val="uk-UA"/>
              </w:rPr>
            </w:pPr>
            <w:r w:rsidRPr="00877DD6">
              <w:rPr>
                <w:rFonts w:ascii="Times New Roman" w:hAnsi="Times New Roman"/>
                <w:sz w:val="24"/>
                <w:szCs w:val="24"/>
                <w:lang w:val="uk-UA"/>
              </w:rPr>
              <w:t xml:space="preserve">Довідка в довільній формі про згоду з умовами договору, викладеного у Проекті договору </w:t>
            </w:r>
            <w:r w:rsidRPr="00877DD6">
              <w:rPr>
                <w:rFonts w:ascii="Times New Roman" w:hAnsi="Times New Roman"/>
                <w:b/>
                <w:sz w:val="24"/>
                <w:szCs w:val="24"/>
                <w:lang w:val="uk-UA"/>
              </w:rPr>
              <w:t>(Додаток № 4)</w:t>
            </w:r>
            <w:r w:rsidRPr="00877DD6">
              <w:rPr>
                <w:rFonts w:ascii="Times New Roman" w:hAnsi="Times New Roman"/>
                <w:sz w:val="24"/>
                <w:szCs w:val="24"/>
                <w:lang w:val="uk-UA"/>
              </w:rPr>
              <w:t>.</w:t>
            </w:r>
          </w:p>
        </w:tc>
      </w:tr>
      <w:tr w:rsidR="00DD01AB" w:rsidRPr="006B0D41"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0E5C2C" w:rsidRDefault="00DD01AB" w:rsidP="00877DD6">
            <w:pPr>
              <w:spacing w:after="0" w:line="240" w:lineRule="auto"/>
              <w:ind w:left="100"/>
              <w:rPr>
                <w:rFonts w:ascii="Times New Roman" w:hAnsi="Times New Roman"/>
                <w:b/>
                <w:color w:val="000000"/>
                <w:sz w:val="24"/>
                <w:szCs w:val="24"/>
                <w:lang w:val="en-US"/>
              </w:rPr>
            </w:pPr>
            <w:r>
              <w:rPr>
                <w:rFonts w:ascii="Times New Roman" w:hAnsi="Times New Roman"/>
                <w:b/>
                <w:color w:val="000000"/>
                <w:sz w:val="24"/>
                <w:szCs w:val="24"/>
                <w:lang w:val="en-US"/>
              </w:rPr>
              <w:t>9</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1AB" w:rsidRPr="00877DD6" w:rsidRDefault="00DD01AB"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spacing w:val="-2"/>
                <w:sz w:val="24"/>
                <w:szCs w:val="24"/>
                <w:lang w:val="uk-UA"/>
              </w:rPr>
            </w:pPr>
            <w:r w:rsidRPr="00877DD6">
              <w:rPr>
                <w:rFonts w:ascii="Times New Roman" w:hAnsi="Times New Roman"/>
                <w:sz w:val="24"/>
                <w:szCs w:val="24"/>
                <w:lang w:val="uk-UA"/>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DD01AB" w:rsidRDefault="00DD01AB" w:rsidP="00877DD6">
      <w:pPr>
        <w:widowControl w:val="0"/>
        <w:spacing w:after="0" w:line="240" w:lineRule="auto"/>
        <w:jc w:val="both"/>
        <w:rPr>
          <w:rFonts w:ascii="Times New Roman" w:hAnsi="Times New Roman"/>
          <w:b/>
          <w:sz w:val="20"/>
          <w:szCs w:val="20"/>
          <w:lang w:val="uk-UA"/>
        </w:rPr>
      </w:pPr>
    </w:p>
    <w:p w:rsidR="00DD01AB" w:rsidRPr="009A0DFD" w:rsidRDefault="00DD01AB" w:rsidP="00877DD6">
      <w:pPr>
        <w:widowControl w:val="0"/>
        <w:spacing w:after="0" w:line="240" w:lineRule="auto"/>
        <w:jc w:val="both"/>
        <w:rPr>
          <w:rFonts w:ascii="Times New Roman" w:hAnsi="Times New Roman"/>
          <w:sz w:val="24"/>
          <w:szCs w:val="24"/>
          <w:lang w:val="uk-UA"/>
        </w:rPr>
      </w:pPr>
      <w:r w:rsidRPr="009A0DFD">
        <w:rPr>
          <w:rFonts w:ascii="Times New Roman" w:hAnsi="Times New Roman"/>
          <w:b/>
          <w:sz w:val="24"/>
          <w:szCs w:val="24"/>
          <w:lang w:val="uk-UA"/>
        </w:rPr>
        <w:t>Примітка:</w:t>
      </w:r>
      <w:r w:rsidRPr="009A0DFD">
        <w:rPr>
          <w:rFonts w:ascii="Times New Roman" w:hAnsi="Times New Roman"/>
          <w:sz w:val="24"/>
          <w:szCs w:val="24"/>
          <w:lang w:val="uk-UA"/>
        </w:rPr>
        <w:t xml:space="preserve"> </w:t>
      </w:r>
    </w:p>
    <w:p w:rsidR="00DD01AB" w:rsidRPr="009A0DFD" w:rsidRDefault="00DD01AB" w:rsidP="001F4A1C">
      <w:pPr>
        <w:numPr>
          <w:ilvl w:val="0"/>
          <w:numId w:val="30"/>
        </w:numPr>
        <w:tabs>
          <w:tab w:val="clear" w:pos="360"/>
          <w:tab w:val="num" w:pos="-567"/>
        </w:tabs>
        <w:spacing w:after="0" w:line="240" w:lineRule="auto"/>
        <w:ind w:left="-567" w:firstLine="283"/>
        <w:jc w:val="both"/>
        <w:rPr>
          <w:rFonts w:ascii="Times New Roman" w:hAnsi="Times New Roman"/>
          <w:sz w:val="24"/>
          <w:szCs w:val="24"/>
          <w:lang w:val="uk-UA"/>
        </w:rPr>
      </w:pPr>
      <w:r w:rsidRPr="009A0DFD">
        <w:rPr>
          <w:rFonts w:ascii="Times New Roman" w:hAnsi="Times New Roman"/>
          <w:sz w:val="24"/>
          <w:szCs w:val="24"/>
          <w:u w:val="single"/>
          <w:lang w:val="uk-UA"/>
        </w:rPr>
        <w:t xml:space="preserve">Кожна сторінка кожного документу </w:t>
      </w:r>
      <w:r w:rsidRPr="009A0DFD">
        <w:rPr>
          <w:rFonts w:ascii="Times New Roman" w:hAnsi="Times New Roman"/>
          <w:bCs/>
          <w:sz w:val="24"/>
          <w:szCs w:val="24"/>
          <w:u w:val="single"/>
          <w:lang w:val="uk-UA"/>
        </w:rPr>
        <w:t>(окрім оригіналів документів, виданих іншими установами (організаціями) та нотаріальних копій) повинна бути підписана</w:t>
      </w:r>
      <w:r w:rsidRPr="009A0DFD">
        <w:rPr>
          <w:rFonts w:ascii="Times New Roman" w:hAnsi="Times New Roman"/>
          <w:bCs/>
          <w:sz w:val="24"/>
          <w:szCs w:val="24"/>
          <w:lang w:val="uk-UA"/>
        </w:rPr>
        <w:t xml:space="preserve"> уповноваженою особою </w:t>
      </w:r>
      <w:r w:rsidRPr="009A0DFD">
        <w:rPr>
          <w:rFonts w:ascii="Times New Roman" w:hAnsi="Times New Roman"/>
          <w:sz w:val="24"/>
          <w:szCs w:val="24"/>
          <w:lang w:val="uk-UA"/>
        </w:rPr>
        <w:t xml:space="preserve"> учасника </w:t>
      </w:r>
      <w:r w:rsidRPr="009A0DFD">
        <w:rPr>
          <w:rFonts w:ascii="Times New Roman" w:hAnsi="Times New Roman"/>
          <w:sz w:val="24"/>
          <w:szCs w:val="24"/>
          <w:u w:val="single"/>
          <w:lang w:val="uk-UA"/>
        </w:rPr>
        <w:t>зі скріпленням його підпису печаткою</w:t>
      </w:r>
      <w:r w:rsidRPr="009A0DFD">
        <w:rPr>
          <w:rFonts w:ascii="Times New Roman" w:hAnsi="Times New Roman"/>
          <w:sz w:val="24"/>
          <w:szCs w:val="24"/>
          <w:lang w:val="uk-UA"/>
        </w:rPr>
        <w:t xml:space="preserve"> учасника (підписом учасника - фізичної особи, який не має печатки);</w:t>
      </w:r>
    </w:p>
    <w:p w:rsidR="00DD01AB" w:rsidRPr="009A0DFD" w:rsidRDefault="00DD01AB" w:rsidP="001F4A1C">
      <w:pPr>
        <w:numPr>
          <w:ilvl w:val="0"/>
          <w:numId w:val="30"/>
        </w:numPr>
        <w:tabs>
          <w:tab w:val="clear" w:pos="360"/>
          <w:tab w:val="num" w:pos="-567"/>
        </w:tabs>
        <w:spacing w:after="0" w:line="240" w:lineRule="auto"/>
        <w:ind w:left="-567" w:firstLine="283"/>
        <w:jc w:val="both"/>
        <w:rPr>
          <w:rFonts w:ascii="Times New Roman" w:hAnsi="Times New Roman"/>
          <w:sz w:val="24"/>
          <w:szCs w:val="24"/>
          <w:lang w:val="uk-UA"/>
        </w:rPr>
      </w:pPr>
      <w:r w:rsidRPr="009A0DFD">
        <w:rPr>
          <w:rFonts w:ascii="Times New Roman" w:hAnsi="Times New Roman"/>
          <w:sz w:val="24"/>
          <w:szCs w:val="24"/>
          <w:lang w:val="uk-UA"/>
        </w:rPr>
        <w:t xml:space="preserve">Всі </w:t>
      </w:r>
      <w:r w:rsidRPr="009A0DFD">
        <w:rPr>
          <w:rFonts w:ascii="Times New Roman" w:hAnsi="Times New Roman"/>
          <w:sz w:val="24"/>
          <w:szCs w:val="24"/>
          <w:u w:val="single"/>
          <w:lang w:val="uk-UA"/>
        </w:rPr>
        <w:t>копії</w:t>
      </w:r>
      <w:r w:rsidRPr="009A0DFD">
        <w:rPr>
          <w:rFonts w:ascii="Times New Roman" w:hAnsi="Times New Roman"/>
          <w:sz w:val="24"/>
          <w:szCs w:val="24"/>
          <w:lang w:val="uk-UA"/>
        </w:rPr>
        <w:t xml:space="preserve"> документів, окрім нотаріальних копій, повинні бути </w:t>
      </w:r>
      <w:r w:rsidRPr="009A0DFD">
        <w:rPr>
          <w:rFonts w:ascii="Times New Roman" w:hAnsi="Times New Roman"/>
          <w:sz w:val="24"/>
          <w:szCs w:val="24"/>
          <w:u w:val="single"/>
          <w:lang w:val="uk-UA"/>
        </w:rPr>
        <w:t>завірені підписом</w:t>
      </w:r>
      <w:r w:rsidRPr="009A0DFD">
        <w:rPr>
          <w:rFonts w:ascii="Times New Roman" w:hAnsi="Times New Roman"/>
          <w:sz w:val="24"/>
          <w:szCs w:val="24"/>
          <w:lang w:val="uk-UA"/>
        </w:rPr>
        <w:t xml:space="preserve"> уповноваженої особи учасника </w:t>
      </w:r>
      <w:r w:rsidRPr="009A0DFD">
        <w:rPr>
          <w:rFonts w:ascii="Times New Roman" w:hAnsi="Times New Roman"/>
          <w:sz w:val="24"/>
          <w:szCs w:val="24"/>
          <w:u w:val="single"/>
          <w:lang w:val="uk-UA"/>
        </w:rPr>
        <w:t>зі скріпленням його підпису печаткою</w:t>
      </w:r>
      <w:r w:rsidRPr="009A0DFD">
        <w:rPr>
          <w:rFonts w:ascii="Times New Roman" w:hAnsi="Times New Roman"/>
          <w:sz w:val="24"/>
          <w:szCs w:val="24"/>
          <w:lang w:val="uk-UA"/>
        </w:rPr>
        <w:t xml:space="preserve"> учасника (підписом учасника - фізичної особи, який не має печатки) </w:t>
      </w:r>
      <w:r w:rsidRPr="009A0DFD">
        <w:rPr>
          <w:rFonts w:ascii="Times New Roman" w:hAnsi="Times New Roman"/>
          <w:sz w:val="24"/>
          <w:szCs w:val="24"/>
          <w:u w:val="single"/>
          <w:lang w:val="uk-UA"/>
        </w:rPr>
        <w:t>з зазначенням фрази</w:t>
      </w:r>
      <w:r w:rsidRPr="009A0DFD">
        <w:rPr>
          <w:rFonts w:ascii="Times New Roman" w:hAnsi="Times New Roman"/>
          <w:sz w:val="24"/>
          <w:szCs w:val="24"/>
          <w:lang w:val="uk-UA"/>
        </w:rPr>
        <w:t xml:space="preserve">  "Копія вірна" або "Згідно з оригіналом" </w:t>
      </w:r>
      <w:r w:rsidRPr="009A0DFD">
        <w:rPr>
          <w:rFonts w:ascii="Times New Roman" w:hAnsi="Times New Roman"/>
          <w:sz w:val="24"/>
          <w:szCs w:val="24"/>
          <w:u w:val="single"/>
          <w:lang w:val="uk-UA"/>
        </w:rPr>
        <w:t>на кожній сторінці копії документа</w:t>
      </w:r>
      <w:r w:rsidRPr="009A0DFD">
        <w:rPr>
          <w:rFonts w:ascii="Times New Roman" w:hAnsi="Times New Roman"/>
          <w:sz w:val="24"/>
          <w:szCs w:val="24"/>
          <w:lang w:val="uk-UA"/>
        </w:rPr>
        <w:t>;</w:t>
      </w:r>
    </w:p>
    <w:p w:rsidR="00DD01AB" w:rsidRPr="009A0DFD" w:rsidRDefault="00DD01AB" w:rsidP="001F4A1C">
      <w:pPr>
        <w:numPr>
          <w:ilvl w:val="0"/>
          <w:numId w:val="30"/>
        </w:numPr>
        <w:tabs>
          <w:tab w:val="clear" w:pos="360"/>
          <w:tab w:val="num" w:pos="-567"/>
        </w:tabs>
        <w:spacing w:after="0" w:line="240" w:lineRule="auto"/>
        <w:ind w:left="-567" w:firstLine="283"/>
        <w:jc w:val="both"/>
        <w:rPr>
          <w:rFonts w:ascii="Times New Roman" w:hAnsi="Times New Roman"/>
          <w:sz w:val="24"/>
          <w:szCs w:val="24"/>
          <w:lang w:val="uk-UA"/>
        </w:rPr>
      </w:pPr>
      <w:r w:rsidRPr="009A0DFD">
        <w:rPr>
          <w:rFonts w:ascii="Times New Roman" w:hAnsi="Times New Roman"/>
          <w:sz w:val="24"/>
          <w:szCs w:val="24"/>
          <w:u w:val="single"/>
          <w:lang w:val="uk-UA"/>
        </w:rPr>
        <w:t>Всі документи повинні бути чинними на момент подачі пропозиції;</w:t>
      </w:r>
    </w:p>
    <w:p w:rsidR="00DD01AB" w:rsidRPr="009A0DFD" w:rsidRDefault="00DD01AB" w:rsidP="009A0DFD">
      <w:pPr>
        <w:numPr>
          <w:ilvl w:val="0"/>
          <w:numId w:val="30"/>
        </w:numPr>
        <w:tabs>
          <w:tab w:val="clear" w:pos="360"/>
        </w:tabs>
        <w:spacing w:after="0" w:line="240" w:lineRule="auto"/>
        <w:ind w:left="-567" w:firstLine="283"/>
        <w:jc w:val="both"/>
        <w:rPr>
          <w:rFonts w:ascii="Times New Roman" w:hAnsi="Times New Roman"/>
          <w:sz w:val="24"/>
          <w:szCs w:val="24"/>
          <w:lang w:val="uk-UA"/>
        </w:rPr>
      </w:pPr>
      <w:r w:rsidRPr="009A0DFD">
        <w:rPr>
          <w:rFonts w:ascii="Times New Roman" w:hAnsi="Times New Roman"/>
          <w:sz w:val="24"/>
          <w:szCs w:val="24"/>
          <w:lang w:val="uk-UA"/>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DD01AB" w:rsidRPr="007659B7" w:rsidRDefault="00DD01AB" w:rsidP="00DF1B41">
      <w:pPr>
        <w:numPr>
          <w:ilvl w:val="0"/>
          <w:numId w:val="30"/>
        </w:numPr>
        <w:tabs>
          <w:tab w:val="clear" w:pos="360"/>
          <w:tab w:val="num" w:pos="-567"/>
        </w:tabs>
        <w:spacing w:after="0" w:line="240" w:lineRule="auto"/>
        <w:ind w:left="-567" w:firstLine="283"/>
        <w:jc w:val="both"/>
        <w:rPr>
          <w:rFonts w:ascii="Times New Roman" w:hAnsi="Times New Roman"/>
          <w:sz w:val="24"/>
          <w:szCs w:val="24"/>
        </w:rPr>
      </w:pPr>
      <w:r w:rsidRPr="009A0DFD">
        <w:rPr>
          <w:rFonts w:ascii="Times New Roman" w:hAnsi="Times New Roman"/>
          <w:color w:val="000000"/>
          <w:sz w:val="24"/>
          <w:szCs w:val="24"/>
          <w:u w:val="single"/>
          <w:lang w:val="uk-UA"/>
        </w:rPr>
        <w:t>Учасник несе відповідальність</w:t>
      </w:r>
      <w:r w:rsidRPr="009A0DFD">
        <w:rPr>
          <w:rFonts w:ascii="Times New Roman" w:hAnsi="Times New Roman"/>
          <w:color w:val="000000"/>
          <w:sz w:val="24"/>
          <w:szCs w:val="24"/>
          <w:lang w:val="uk-UA"/>
        </w:rPr>
        <w:t xml:space="preserve"> за достовірність інформації, яка подається ним у складі пропозиції та перевіряється Замовником.</w:t>
      </w: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Default="00DD01AB" w:rsidP="007659B7">
      <w:pPr>
        <w:spacing w:after="0" w:line="240" w:lineRule="auto"/>
        <w:jc w:val="both"/>
        <w:rPr>
          <w:rFonts w:ascii="Times New Roman" w:hAnsi="Times New Roman"/>
          <w:sz w:val="24"/>
          <w:szCs w:val="24"/>
          <w:lang w:val="uk-UA"/>
        </w:rPr>
      </w:pPr>
    </w:p>
    <w:p w:rsidR="00DD01AB" w:rsidRPr="00907A17" w:rsidRDefault="00DD01AB" w:rsidP="007659B7">
      <w:pPr>
        <w:spacing w:after="0" w:line="240" w:lineRule="auto"/>
        <w:jc w:val="both"/>
        <w:rPr>
          <w:rFonts w:ascii="Times New Roman" w:hAnsi="Times New Roman"/>
          <w:sz w:val="24"/>
          <w:szCs w:val="24"/>
        </w:rPr>
      </w:pPr>
    </w:p>
    <w:p w:rsidR="00DD01AB" w:rsidRPr="00727CDE" w:rsidRDefault="00DD01AB" w:rsidP="00727CDE">
      <w:pPr>
        <w:spacing w:after="0" w:line="240" w:lineRule="auto"/>
        <w:jc w:val="right"/>
        <w:rPr>
          <w:rFonts w:ascii="Times New Roman" w:hAnsi="Times New Roman"/>
          <w:b/>
          <w:color w:val="000000"/>
          <w:sz w:val="24"/>
          <w:szCs w:val="24"/>
          <w:lang w:val="uk-UA" w:eastAsia="ru-RU"/>
        </w:rPr>
      </w:pPr>
      <w:r w:rsidRPr="00727CDE">
        <w:rPr>
          <w:rFonts w:ascii="Times New Roman" w:hAnsi="Times New Roman"/>
          <w:b/>
          <w:color w:val="000000"/>
          <w:sz w:val="24"/>
          <w:szCs w:val="24"/>
          <w:lang w:val="uk-UA" w:eastAsia="ru-RU"/>
        </w:rPr>
        <w:t>Додаток № 2</w:t>
      </w:r>
    </w:p>
    <w:p w:rsidR="00DD01AB" w:rsidRPr="00727CDE" w:rsidRDefault="00DD01AB" w:rsidP="00727CDE">
      <w:pPr>
        <w:spacing w:after="0" w:line="240" w:lineRule="auto"/>
        <w:jc w:val="right"/>
        <w:rPr>
          <w:rFonts w:ascii="Times New Roman" w:hAnsi="Times New Roman"/>
          <w:color w:val="000000"/>
          <w:sz w:val="24"/>
          <w:szCs w:val="24"/>
          <w:lang w:val="uk-UA" w:eastAsia="ru-RU"/>
        </w:rPr>
      </w:pPr>
      <w:r w:rsidRPr="00727CDE">
        <w:rPr>
          <w:rFonts w:ascii="Times New Roman" w:hAnsi="Times New Roman"/>
          <w:color w:val="000000"/>
          <w:sz w:val="24"/>
          <w:szCs w:val="24"/>
          <w:lang w:val="uk-UA" w:eastAsia="ru-RU"/>
        </w:rPr>
        <w:t xml:space="preserve">                                                                                                           до тендерної документації</w:t>
      </w:r>
    </w:p>
    <w:p w:rsidR="00DD01AB" w:rsidRPr="00727CDE" w:rsidRDefault="00DD01AB" w:rsidP="00727CDE">
      <w:pPr>
        <w:spacing w:after="0" w:line="240" w:lineRule="auto"/>
        <w:jc w:val="right"/>
        <w:rPr>
          <w:rFonts w:ascii="Times New Roman" w:hAnsi="Times New Roman"/>
          <w:color w:val="000000"/>
          <w:sz w:val="24"/>
          <w:szCs w:val="24"/>
          <w:lang w:val="uk-UA" w:eastAsia="ru-RU"/>
        </w:rPr>
      </w:pPr>
    </w:p>
    <w:p w:rsidR="00DD01AB" w:rsidRPr="00727CDE" w:rsidRDefault="00DD01AB" w:rsidP="00727CDE">
      <w:pPr>
        <w:spacing w:after="0" w:line="240" w:lineRule="auto"/>
        <w:jc w:val="center"/>
        <w:rPr>
          <w:rFonts w:ascii="Times New Roman" w:hAnsi="Times New Roman"/>
          <w:b/>
          <w:bCs/>
          <w:sz w:val="24"/>
          <w:szCs w:val="24"/>
          <w:lang w:val="uk-UA"/>
        </w:rPr>
      </w:pPr>
      <w:r w:rsidRPr="00727CDE">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DD01AB" w:rsidRPr="00727CDE" w:rsidRDefault="00DD01AB" w:rsidP="00727CDE">
      <w:pPr>
        <w:spacing w:after="0" w:line="240" w:lineRule="auto"/>
        <w:jc w:val="center"/>
        <w:rPr>
          <w:rFonts w:ascii="Times New Roman" w:hAnsi="Times New Roman"/>
          <w:b/>
          <w:bCs/>
          <w:sz w:val="24"/>
          <w:szCs w:val="24"/>
          <w:lang w:val="uk-UA"/>
        </w:rPr>
      </w:pPr>
    </w:p>
    <w:tbl>
      <w:tblPr>
        <w:tblW w:w="10624" w:type="dxa"/>
        <w:tblInd w:w="-318" w:type="dxa"/>
        <w:tblLayout w:type="fixed"/>
        <w:tblLook w:val="00A0"/>
      </w:tblPr>
      <w:tblGrid>
        <w:gridCol w:w="568"/>
        <w:gridCol w:w="3550"/>
        <w:gridCol w:w="3254"/>
        <w:gridCol w:w="3252"/>
      </w:tblGrid>
      <w:tr w:rsidR="00DD01AB" w:rsidRPr="006B0D41" w:rsidTr="00150778">
        <w:trPr>
          <w:trHeight w:val="3194"/>
        </w:trPr>
        <w:tc>
          <w:tcPr>
            <w:tcW w:w="568" w:type="dxa"/>
            <w:tcBorders>
              <w:top w:val="single" w:sz="4" w:space="0" w:color="000000"/>
              <w:left w:val="single" w:sz="4" w:space="0" w:color="000000"/>
              <w:bottom w:val="single" w:sz="4" w:space="0" w:color="000000"/>
              <w:right w:val="single" w:sz="4" w:space="0" w:color="000000"/>
            </w:tcBorders>
            <w:vAlign w:val="center"/>
          </w:tcPr>
          <w:p w:rsidR="00DD01AB" w:rsidRPr="00727CDE" w:rsidRDefault="00DD01AB" w:rsidP="00150778">
            <w:pPr>
              <w:spacing w:after="0" w:line="240" w:lineRule="auto"/>
              <w:jc w:val="center"/>
              <w:rPr>
                <w:rFonts w:ascii="Times New Roman" w:hAnsi="Times New Roman"/>
                <w:sz w:val="24"/>
                <w:szCs w:val="24"/>
                <w:lang w:val="uk-UA" w:eastAsia="ru-RU"/>
              </w:rPr>
            </w:pPr>
            <w:r w:rsidRPr="00727CDE">
              <w:rPr>
                <w:rFonts w:ascii="Times New Roman" w:hAnsi="Times New Roman"/>
                <w:b/>
                <w:bCs/>
                <w:sz w:val="24"/>
                <w:szCs w:val="24"/>
                <w:lang w:val="uk-UA" w:eastAsia="ru-RU"/>
              </w:rPr>
              <w:t>№ п/п</w:t>
            </w:r>
          </w:p>
        </w:tc>
        <w:tc>
          <w:tcPr>
            <w:tcW w:w="3550" w:type="dxa"/>
            <w:tcBorders>
              <w:top w:val="single" w:sz="4" w:space="0" w:color="000000"/>
              <w:left w:val="single" w:sz="4" w:space="0" w:color="000000"/>
              <w:bottom w:val="single" w:sz="4" w:space="0" w:color="000000"/>
              <w:right w:val="single" w:sz="4" w:space="0" w:color="000000"/>
            </w:tcBorders>
            <w:vAlign w:val="center"/>
          </w:tcPr>
          <w:p w:rsidR="00DD01AB" w:rsidRPr="00727CDE" w:rsidRDefault="00DD01AB" w:rsidP="00150778">
            <w:pPr>
              <w:spacing w:after="0" w:line="240" w:lineRule="auto"/>
              <w:jc w:val="center"/>
              <w:rPr>
                <w:rFonts w:ascii="Times New Roman" w:hAnsi="Times New Roman"/>
                <w:sz w:val="24"/>
                <w:szCs w:val="24"/>
                <w:lang w:val="uk-UA" w:eastAsia="ru-RU"/>
              </w:rPr>
            </w:pPr>
            <w:r w:rsidRPr="00727CDE">
              <w:rPr>
                <w:rFonts w:ascii="Times New Roman" w:hAnsi="Times New Roman"/>
                <w:b/>
                <w:bCs/>
                <w:sz w:val="24"/>
                <w:szCs w:val="24"/>
                <w:lang w:val="uk-UA" w:eastAsia="ru-RU"/>
              </w:rPr>
              <w:t>Підстави для відмови в участі у процедурі закупівлі</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D01AB" w:rsidRPr="00727CDE" w:rsidRDefault="00DD01AB" w:rsidP="00150778">
            <w:pPr>
              <w:spacing w:after="0" w:line="240" w:lineRule="auto"/>
              <w:jc w:val="center"/>
              <w:rPr>
                <w:rFonts w:ascii="Times New Roman" w:hAnsi="Times New Roman"/>
                <w:b/>
                <w:bCs/>
                <w:sz w:val="24"/>
                <w:szCs w:val="24"/>
                <w:lang w:val="uk-UA" w:eastAsia="ru-RU"/>
              </w:rPr>
            </w:pPr>
            <w:r w:rsidRPr="00727CDE">
              <w:rPr>
                <w:rFonts w:ascii="Times New Roman" w:hAnsi="Times New Roman"/>
                <w:b/>
                <w:bCs/>
                <w:sz w:val="24"/>
                <w:szCs w:val="24"/>
                <w:lang w:val="uk-UA" w:eastAsia="ru-RU"/>
              </w:rPr>
              <w:t>Учасник процедури закупівлі</w:t>
            </w:r>
          </w:p>
        </w:tc>
        <w:tc>
          <w:tcPr>
            <w:tcW w:w="3252" w:type="dxa"/>
            <w:tcBorders>
              <w:top w:val="single" w:sz="4" w:space="0" w:color="000000"/>
              <w:left w:val="single" w:sz="4" w:space="0" w:color="000000"/>
              <w:bottom w:val="single" w:sz="4" w:space="0" w:color="000000"/>
              <w:right w:val="single" w:sz="4" w:space="0" w:color="000000"/>
            </w:tcBorders>
            <w:vAlign w:val="center"/>
          </w:tcPr>
          <w:p w:rsidR="00DD01AB" w:rsidRPr="00727CDE" w:rsidRDefault="00DD01AB" w:rsidP="00150778">
            <w:pPr>
              <w:spacing w:after="0" w:line="240" w:lineRule="auto"/>
              <w:jc w:val="center"/>
              <w:rPr>
                <w:rFonts w:ascii="Times New Roman" w:hAnsi="Times New Roman"/>
                <w:sz w:val="24"/>
                <w:szCs w:val="24"/>
                <w:lang w:val="uk-UA" w:eastAsia="ru-RU"/>
              </w:rPr>
            </w:pPr>
            <w:r w:rsidRPr="00727CDE">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D01AB" w:rsidRPr="006B0D41" w:rsidTr="00150778">
        <w:trPr>
          <w:trHeight w:val="4507"/>
        </w:trPr>
        <w:tc>
          <w:tcPr>
            <w:tcW w:w="568"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jc w:val="both"/>
              <w:rPr>
                <w:rFonts w:ascii="Times New Roman" w:hAnsi="Times New Roman"/>
                <w:sz w:val="24"/>
                <w:szCs w:val="24"/>
                <w:lang w:val="uk-UA" w:eastAsia="ru-RU"/>
              </w:rPr>
            </w:pPr>
            <w:r w:rsidRPr="00727CDE">
              <w:rPr>
                <w:rFonts w:ascii="Times New Roman" w:hAnsi="Times New Roman"/>
                <w:sz w:val="24"/>
                <w:szCs w:val="24"/>
                <w:lang w:val="uk-UA" w:eastAsia="ru-RU"/>
              </w:rPr>
              <w:t>1</w:t>
            </w:r>
          </w:p>
        </w:tc>
        <w:tc>
          <w:tcPr>
            <w:tcW w:w="3550"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27CDE">
              <w:rPr>
                <w:rFonts w:ascii="Times New Roman" w:hAnsi="Times New Roman"/>
                <w:i/>
                <w:iCs/>
                <w:sz w:val="24"/>
                <w:szCs w:val="24"/>
                <w:shd w:val="clear" w:color="auto" w:fill="FFFFFF"/>
                <w:lang w:val="uk-UA" w:eastAsia="ru-RU"/>
              </w:rPr>
              <w:t>(</w:t>
            </w:r>
            <w:r w:rsidRPr="00727CDE">
              <w:rPr>
                <w:rFonts w:ascii="Times New Roman" w:hAnsi="Times New Roman"/>
                <w:i/>
                <w:iCs/>
                <w:sz w:val="24"/>
                <w:szCs w:val="24"/>
                <w:lang w:val="uk-UA" w:eastAsia="ru-RU"/>
              </w:rPr>
              <w:t>підпункт 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01AB" w:rsidRPr="00727CDE" w:rsidRDefault="00DD01AB" w:rsidP="00150778">
            <w:pPr>
              <w:spacing w:after="0" w:line="240" w:lineRule="auto"/>
              <w:ind w:left="128" w:right="126"/>
              <w:rPr>
                <w:rFonts w:ascii="Times New Roman" w:hAnsi="Times New Roman"/>
                <w:sz w:val="24"/>
                <w:szCs w:val="24"/>
                <w:lang w:val="uk-UA" w:eastAsia="ru-RU"/>
              </w:rPr>
            </w:pPr>
            <w:r w:rsidRPr="00727CDE">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lang w:val="uk-UA" w:eastAsia="ru-RU"/>
              </w:rPr>
              <w:t>Переможець не надає підтвердження своєї відповідності.</w:t>
            </w:r>
          </w:p>
        </w:tc>
      </w:tr>
      <w:tr w:rsidR="00DD01AB" w:rsidRPr="006B0D41" w:rsidTr="00150778">
        <w:tc>
          <w:tcPr>
            <w:tcW w:w="568"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jc w:val="both"/>
              <w:rPr>
                <w:rFonts w:ascii="Times New Roman" w:hAnsi="Times New Roman"/>
                <w:sz w:val="24"/>
                <w:szCs w:val="24"/>
                <w:lang w:val="uk-UA" w:eastAsia="ru-RU"/>
              </w:rPr>
            </w:pPr>
            <w:r w:rsidRPr="00727CDE">
              <w:rPr>
                <w:rFonts w:ascii="Times New Roman" w:hAnsi="Times New Roman"/>
                <w:sz w:val="24"/>
                <w:szCs w:val="24"/>
                <w:lang w:val="uk-UA" w:eastAsia="ru-RU"/>
              </w:rPr>
              <w:t>2</w:t>
            </w:r>
          </w:p>
        </w:tc>
        <w:tc>
          <w:tcPr>
            <w:tcW w:w="3550"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27CDE">
              <w:rPr>
                <w:rFonts w:ascii="Times New Roman" w:hAnsi="Times New Roman"/>
                <w:i/>
                <w:iCs/>
                <w:sz w:val="24"/>
                <w:szCs w:val="24"/>
                <w:shd w:val="clear" w:color="auto" w:fill="FFFFFF"/>
                <w:lang w:val="uk-UA" w:eastAsia="ru-RU"/>
              </w:rPr>
              <w:t>(</w:t>
            </w:r>
            <w:r w:rsidRPr="00727CDE">
              <w:rPr>
                <w:rFonts w:ascii="Times New Roman" w:hAnsi="Times New Roman"/>
                <w:i/>
                <w:iCs/>
                <w:sz w:val="24"/>
                <w:szCs w:val="24"/>
                <w:lang w:val="uk-UA" w:eastAsia="ru-RU"/>
              </w:rPr>
              <w:t>підпункт 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01AB" w:rsidRPr="00727CDE" w:rsidRDefault="00DD01AB" w:rsidP="00150778">
            <w:pPr>
              <w:spacing w:after="0" w:line="240" w:lineRule="auto"/>
              <w:ind w:left="130" w:right="125"/>
              <w:rPr>
                <w:rFonts w:ascii="Times New Roman" w:hAnsi="Times New Roman"/>
                <w:sz w:val="24"/>
                <w:szCs w:val="24"/>
                <w:lang w:val="uk-UA" w:eastAsia="ru-RU"/>
              </w:rPr>
            </w:pPr>
            <w:r w:rsidRPr="00727CDE">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lang w:val="uk-UA" w:eastAsia="ru-RU"/>
              </w:rPr>
              <w:t>Переможець не надає підтвердження своєї відповідності.</w:t>
            </w:r>
          </w:p>
        </w:tc>
      </w:tr>
      <w:tr w:rsidR="00DD01AB" w:rsidRPr="006B0D41" w:rsidTr="00150778">
        <w:tc>
          <w:tcPr>
            <w:tcW w:w="568"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jc w:val="both"/>
              <w:rPr>
                <w:rFonts w:ascii="Times New Roman" w:hAnsi="Times New Roman"/>
                <w:sz w:val="24"/>
                <w:szCs w:val="24"/>
                <w:lang w:val="uk-UA" w:eastAsia="ru-RU"/>
              </w:rPr>
            </w:pPr>
            <w:r w:rsidRPr="00727CDE">
              <w:rPr>
                <w:rFonts w:ascii="Times New Roman" w:hAnsi="Times New Roman"/>
                <w:sz w:val="24"/>
                <w:szCs w:val="24"/>
                <w:lang w:val="uk-UA" w:eastAsia="ru-RU"/>
              </w:rPr>
              <w:t>3</w:t>
            </w:r>
          </w:p>
        </w:tc>
        <w:tc>
          <w:tcPr>
            <w:tcW w:w="3550"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27CDE">
              <w:rPr>
                <w:rFonts w:ascii="Times New Roman" w:hAnsi="Times New Roman"/>
                <w:i/>
                <w:iCs/>
                <w:sz w:val="24"/>
                <w:szCs w:val="24"/>
                <w:shd w:val="clear" w:color="auto" w:fill="FFFFFF"/>
                <w:lang w:val="uk-UA" w:eastAsia="ru-RU"/>
              </w:rPr>
              <w:t>(</w:t>
            </w:r>
            <w:r w:rsidRPr="00727CDE">
              <w:rPr>
                <w:rFonts w:ascii="Times New Roman" w:hAnsi="Times New Roman"/>
                <w:i/>
                <w:iCs/>
                <w:sz w:val="24"/>
                <w:szCs w:val="24"/>
                <w:lang w:val="uk-UA" w:eastAsia="ru-RU"/>
              </w:rPr>
              <w:t>підпункт 3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01AB" w:rsidRPr="00727CDE" w:rsidRDefault="00DD01AB" w:rsidP="00150778">
            <w:pPr>
              <w:spacing w:after="0" w:line="240" w:lineRule="auto"/>
              <w:ind w:left="128" w:right="126"/>
              <w:rPr>
                <w:rFonts w:ascii="Times New Roman" w:hAnsi="Times New Roman"/>
                <w:sz w:val="24"/>
                <w:szCs w:val="24"/>
                <w:lang w:val="uk-UA" w:eastAsia="ru-RU"/>
              </w:rPr>
            </w:pPr>
            <w:r w:rsidRPr="00727CDE">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727CDE">
              <w:rPr>
                <w:rFonts w:ascii="Times New Roman" w:hAnsi="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DD01AB" w:rsidRPr="006B0D41" w:rsidTr="00150778">
        <w:tc>
          <w:tcPr>
            <w:tcW w:w="568"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jc w:val="both"/>
              <w:rPr>
                <w:rFonts w:ascii="Times New Roman" w:hAnsi="Times New Roman"/>
                <w:sz w:val="24"/>
                <w:szCs w:val="24"/>
                <w:lang w:val="uk-UA" w:eastAsia="ru-RU"/>
              </w:rPr>
            </w:pPr>
            <w:r w:rsidRPr="00727CDE">
              <w:rPr>
                <w:rFonts w:ascii="Times New Roman" w:hAnsi="Times New Roman"/>
                <w:sz w:val="24"/>
                <w:szCs w:val="24"/>
                <w:lang w:val="uk-UA" w:eastAsia="ru-RU"/>
              </w:rPr>
              <w:t>4</w:t>
            </w:r>
          </w:p>
        </w:tc>
        <w:tc>
          <w:tcPr>
            <w:tcW w:w="3550"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27CDE">
              <w:rPr>
                <w:rFonts w:ascii="Times New Roman" w:hAnsi="Times New Roman"/>
                <w:i/>
                <w:iCs/>
                <w:sz w:val="24"/>
                <w:szCs w:val="24"/>
                <w:shd w:val="clear" w:color="auto" w:fill="FFFFFF"/>
                <w:lang w:val="uk-UA" w:eastAsia="ru-RU"/>
              </w:rPr>
              <w:t>(</w:t>
            </w:r>
            <w:r w:rsidRPr="00727CDE">
              <w:rPr>
                <w:rFonts w:ascii="Times New Roman" w:hAnsi="Times New Roman"/>
                <w:i/>
                <w:iCs/>
                <w:sz w:val="24"/>
                <w:szCs w:val="24"/>
                <w:lang w:val="uk-UA" w:eastAsia="ru-RU"/>
              </w:rPr>
              <w:t>підпункт 4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01AB" w:rsidRPr="00727CDE" w:rsidRDefault="00DD01AB" w:rsidP="00150778">
            <w:pPr>
              <w:spacing w:after="0" w:line="240" w:lineRule="auto"/>
              <w:ind w:left="128" w:right="126"/>
              <w:rPr>
                <w:rFonts w:ascii="Times New Roman" w:hAnsi="Times New Roman"/>
                <w:sz w:val="24"/>
                <w:szCs w:val="24"/>
                <w:lang w:val="uk-UA" w:eastAsia="ru-RU"/>
              </w:rPr>
            </w:pPr>
            <w:r w:rsidRPr="00727CDE">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lang w:val="uk-UA" w:eastAsia="ru-RU"/>
              </w:rPr>
              <w:t>Переможець не надає підтвердження своєї відповідності.</w:t>
            </w:r>
          </w:p>
        </w:tc>
      </w:tr>
      <w:tr w:rsidR="00DD01AB" w:rsidRPr="006B0D41" w:rsidTr="00150778">
        <w:tc>
          <w:tcPr>
            <w:tcW w:w="568"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jc w:val="both"/>
              <w:rPr>
                <w:rFonts w:ascii="Times New Roman" w:hAnsi="Times New Roman"/>
                <w:sz w:val="24"/>
                <w:szCs w:val="24"/>
                <w:lang w:val="uk-UA" w:eastAsia="ru-RU"/>
              </w:rPr>
            </w:pPr>
            <w:r w:rsidRPr="00727CDE">
              <w:rPr>
                <w:rFonts w:ascii="Times New Roman" w:hAnsi="Times New Roman"/>
                <w:sz w:val="24"/>
                <w:szCs w:val="24"/>
                <w:lang w:val="uk-UA" w:eastAsia="ru-RU"/>
              </w:rPr>
              <w:t>5</w:t>
            </w:r>
          </w:p>
        </w:tc>
        <w:tc>
          <w:tcPr>
            <w:tcW w:w="3550"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27CDE">
              <w:rPr>
                <w:rFonts w:ascii="Times New Roman" w:hAnsi="Times New Roman"/>
                <w:i/>
                <w:iCs/>
                <w:sz w:val="24"/>
                <w:szCs w:val="24"/>
                <w:shd w:val="clear" w:color="auto" w:fill="FFFFFF"/>
                <w:lang w:val="uk-UA" w:eastAsia="ru-RU"/>
              </w:rPr>
              <w:t>(</w:t>
            </w:r>
            <w:r w:rsidRPr="00727CDE">
              <w:rPr>
                <w:rFonts w:ascii="Times New Roman" w:hAnsi="Times New Roman"/>
                <w:i/>
                <w:iCs/>
                <w:sz w:val="24"/>
                <w:szCs w:val="24"/>
                <w:lang w:val="uk-UA" w:eastAsia="ru-RU"/>
              </w:rPr>
              <w:t>підпункт 5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01AB" w:rsidRPr="00727CDE" w:rsidRDefault="00DD01AB" w:rsidP="00150778">
            <w:pPr>
              <w:spacing w:after="0" w:line="240" w:lineRule="auto"/>
              <w:ind w:left="123" w:right="131"/>
              <w:rPr>
                <w:rFonts w:ascii="Times New Roman" w:hAnsi="Times New Roman"/>
                <w:sz w:val="24"/>
                <w:szCs w:val="24"/>
                <w:lang w:val="uk-UA" w:eastAsia="ru-RU"/>
              </w:rPr>
            </w:pPr>
            <w:r w:rsidRPr="00727CDE">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D01AB" w:rsidRPr="006B0D41" w:rsidTr="00150778">
        <w:tc>
          <w:tcPr>
            <w:tcW w:w="568"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jc w:val="both"/>
              <w:rPr>
                <w:rFonts w:ascii="Times New Roman" w:hAnsi="Times New Roman"/>
                <w:sz w:val="24"/>
                <w:szCs w:val="24"/>
                <w:lang w:val="uk-UA" w:eastAsia="ru-RU"/>
              </w:rPr>
            </w:pPr>
            <w:r w:rsidRPr="00727CDE">
              <w:rPr>
                <w:rFonts w:ascii="Times New Roman" w:hAnsi="Times New Roman"/>
                <w:sz w:val="24"/>
                <w:szCs w:val="24"/>
                <w:lang w:val="uk-UA" w:eastAsia="ru-RU"/>
              </w:rPr>
              <w:t>6</w:t>
            </w:r>
          </w:p>
        </w:tc>
        <w:tc>
          <w:tcPr>
            <w:tcW w:w="3550"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27CDE">
              <w:rPr>
                <w:rFonts w:ascii="Times New Roman" w:hAnsi="Times New Roman"/>
                <w:i/>
                <w:iCs/>
                <w:sz w:val="24"/>
                <w:szCs w:val="24"/>
                <w:shd w:val="clear" w:color="auto" w:fill="FFFFFF"/>
                <w:lang w:val="uk-UA" w:eastAsia="ru-RU"/>
              </w:rPr>
              <w:t>(підпункт 6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01AB" w:rsidRPr="00727CDE" w:rsidRDefault="00DD01AB" w:rsidP="00150778">
            <w:pPr>
              <w:spacing w:after="0" w:line="240" w:lineRule="auto"/>
              <w:ind w:left="123" w:right="131"/>
              <w:rPr>
                <w:rFonts w:ascii="Times New Roman" w:hAnsi="Times New Roman"/>
                <w:sz w:val="24"/>
                <w:szCs w:val="24"/>
                <w:lang w:val="uk-UA" w:eastAsia="ru-RU"/>
              </w:rPr>
            </w:pPr>
            <w:r w:rsidRPr="00727CDE">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D01AB" w:rsidRPr="006B0D41" w:rsidTr="00150778">
        <w:tc>
          <w:tcPr>
            <w:tcW w:w="568"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jc w:val="both"/>
              <w:rPr>
                <w:rFonts w:ascii="Times New Roman" w:hAnsi="Times New Roman"/>
                <w:sz w:val="24"/>
                <w:szCs w:val="24"/>
                <w:lang w:val="uk-UA" w:eastAsia="ru-RU"/>
              </w:rPr>
            </w:pPr>
            <w:r w:rsidRPr="00727CDE">
              <w:rPr>
                <w:rFonts w:ascii="Times New Roman" w:hAnsi="Times New Roman"/>
                <w:sz w:val="24"/>
                <w:szCs w:val="24"/>
                <w:lang w:val="uk-UA" w:eastAsia="ru-RU"/>
              </w:rPr>
              <w:t>7</w:t>
            </w:r>
          </w:p>
        </w:tc>
        <w:tc>
          <w:tcPr>
            <w:tcW w:w="3550"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color w:val="000000"/>
                <w:sz w:val="24"/>
                <w:szCs w:val="24"/>
                <w:lang w:val="uk-UA" w:eastAsia="ru-RU"/>
              </w:rPr>
            </w:pPr>
            <w:r w:rsidRPr="00727CDE">
              <w:rPr>
                <w:rFonts w:ascii="Times New Roman" w:hAnsi="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27CDE">
              <w:rPr>
                <w:rFonts w:ascii="Times New Roman" w:hAnsi="Times New Roman"/>
                <w:i/>
                <w:iCs/>
                <w:color w:val="000000"/>
                <w:sz w:val="24"/>
                <w:szCs w:val="24"/>
                <w:shd w:val="clear" w:color="auto" w:fill="FFFFFF"/>
                <w:lang w:val="uk-UA" w:eastAsia="ru-RU"/>
              </w:rPr>
              <w:t>(</w:t>
            </w:r>
            <w:r w:rsidRPr="00727CDE">
              <w:rPr>
                <w:rFonts w:ascii="Times New Roman" w:hAnsi="Times New Roman"/>
                <w:i/>
                <w:iCs/>
                <w:color w:val="000000"/>
                <w:sz w:val="24"/>
                <w:szCs w:val="24"/>
                <w:lang w:val="uk-UA" w:eastAsia="ru-RU"/>
              </w:rPr>
              <w:t>підпункт 7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01AB" w:rsidRPr="00727CDE" w:rsidRDefault="00DD01AB" w:rsidP="00150778">
            <w:pPr>
              <w:spacing w:after="0" w:line="240" w:lineRule="auto"/>
              <w:ind w:left="123" w:right="131"/>
              <w:rPr>
                <w:rFonts w:ascii="Times New Roman" w:hAnsi="Times New Roman"/>
                <w:color w:val="000000"/>
                <w:sz w:val="24"/>
                <w:szCs w:val="24"/>
                <w:lang w:val="uk-UA" w:eastAsia="ru-RU"/>
              </w:rPr>
            </w:pPr>
            <w:r w:rsidRPr="00727CDE">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lang w:val="uk-UA" w:eastAsia="ru-RU"/>
              </w:rPr>
              <w:t>Переможець не надає підтвердження своєї відповідності.</w:t>
            </w:r>
          </w:p>
        </w:tc>
      </w:tr>
      <w:tr w:rsidR="00DD01AB" w:rsidRPr="006B0D41" w:rsidTr="00150778">
        <w:tc>
          <w:tcPr>
            <w:tcW w:w="568"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jc w:val="both"/>
              <w:rPr>
                <w:rFonts w:ascii="Times New Roman" w:hAnsi="Times New Roman"/>
                <w:sz w:val="24"/>
                <w:szCs w:val="24"/>
                <w:lang w:val="uk-UA" w:eastAsia="ru-RU"/>
              </w:rPr>
            </w:pPr>
            <w:r w:rsidRPr="00727CDE">
              <w:rPr>
                <w:rFonts w:ascii="Times New Roman" w:hAnsi="Times New Roman"/>
                <w:sz w:val="24"/>
                <w:szCs w:val="24"/>
                <w:lang w:val="uk-UA" w:eastAsia="ru-RU"/>
              </w:rPr>
              <w:t>8</w:t>
            </w:r>
          </w:p>
        </w:tc>
        <w:tc>
          <w:tcPr>
            <w:tcW w:w="3550"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color w:val="000000"/>
                <w:sz w:val="24"/>
                <w:szCs w:val="24"/>
                <w:lang w:val="uk-UA" w:eastAsia="ru-RU"/>
              </w:rPr>
            </w:pPr>
            <w:r w:rsidRPr="00727CDE">
              <w:rPr>
                <w:rFonts w:ascii="Times New Roman" w:hAnsi="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27CDE">
              <w:rPr>
                <w:rFonts w:ascii="Times New Roman" w:hAnsi="Times New Roman"/>
                <w:i/>
                <w:iCs/>
                <w:color w:val="000000"/>
                <w:sz w:val="24"/>
                <w:szCs w:val="24"/>
                <w:shd w:val="clear" w:color="auto" w:fill="FFFFFF"/>
                <w:lang w:val="uk-UA" w:eastAsia="ru-RU"/>
              </w:rPr>
              <w:t>(</w:t>
            </w:r>
            <w:r w:rsidRPr="00727CDE">
              <w:rPr>
                <w:rFonts w:ascii="Times New Roman" w:hAnsi="Times New Roman"/>
                <w:i/>
                <w:iCs/>
                <w:color w:val="000000"/>
                <w:sz w:val="24"/>
                <w:szCs w:val="24"/>
                <w:lang w:val="uk-UA" w:eastAsia="ru-RU"/>
              </w:rPr>
              <w:t>підпункт 8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01AB" w:rsidRPr="00727CDE" w:rsidRDefault="00DD01AB" w:rsidP="00150778">
            <w:pPr>
              <w:spacing w:after="0" w:line="240" w:lineRule="auto"/>
              <w:ind w:left="123" w:right="131"/>
              <w:rPr>
                <w:rFonts w:ascii="Times New Roman" w:hAnsi="Times New Roman"/>
                <w:color w:val="000000"/>
                <w:sz w:val="24"/>
                <w:szCs w:val="24"/>
                <w:lang w:val="uk-UA" w:eastAsia="ru-RU"/>
              </w:rPr>
            </w:pPr>
            <w:r w:rsidRPr="00727CDE">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lang w:val="uk-UA" w:eastAsia="ru-RU"/>
              </w:rPr>
              <w:t>Переможець не надає підтвердження своєї відповідності.</w:t>
            </w:r>
          </w:p>
        </w:tc>
      </w:tr>
      <w:tr w:rsidR="00DD01AB" w:rsidRPr="006B0D41" w:rsidTr="00150778">
        <w:tc>
          <w:tcPr>
            <w:tcW w:w="568"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jc w:val="both"/>
              <w:rPr>
                <w:rFonts w:ascii="Times New Roman" w:hAnsi="Times New Roman"/>
                <w:sz w:val="24"/>
                <w:szCs w:val="24"/>
                <w:lang w:val="uk-UA" w:eastAsia="ru-RU"/>
              </w:rPr>
            </w:pPr>
            <w:r w:rsidRPr="00727CDE">
              <w:rPr>
                <w:rFonts w:ascii="Times New Roman" w:hAnsi="Times New Roman"/>
                <w:sz w:val="24"/>
                <w:szCs w:val="24"/>
                <w:lang w:val="uk-UA" w:eastAsia="ru-RU"/>
              </w:rPr>
              <w:t>9</w:t>
            </w:r>
          </w:p>
        </w:tc>
        <w:tc>
          <w:tcPr>
            <w:tcW w:w="3550"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27CDE">
              <w:rPr>
                <w:rFonts w:ascii="Times New Roman" w:hAnsi="Times New Roman"/>
                <w:i/>
                <w:iCs/>
                <w:sz w:val="24"/>
                <w:szCs w:val="24"/>
                <w:shd w:val="clear" w:color="auto" w:fill="FFFFFF"/>
                <w:lang w:val="uk-UA" w:eastAsia="ru-RU"/>
              </w:rPr>
              <w:t>(</w:t>
            </w:r>
            <w:r w:rsidRPr="00727CDE">
              <w:rPr>
                <w:rFonts w:ascii="Times New Roman" w:hAnsi="Times New Roman"/>
                <w:i/>
                <w:iCs/>
                <w:sz w:val="24"/>
                <w:szCs w:val="24"/>
                <w:lang w:val="uk-UA" w:eastAsia="ru-RU"/>
              </w:rPr>
              <w:t>підпункт 9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01AB" w:rsidRPr="00727CDE" w:rsidRDefault="00DD01AB" w:rsidP="00150778">
            <w:pPr>
              <w:spacing w:after="0" w:line="240" w:lineRule="auto"/>
              <w:ind w:left="123" w:right="131"/>
              <w:rPr>
                <w:rFonts w:ascii="Times New Roman" w:hAnsi="Times New Roman"/>
                <w:sz w:val="24"/>
                <w:szCs w:val="24"/>
                <w:lang w:val="uk-UA" w:eastAsia="ru-RU"/>
              </w:rPr>
            </w:pPr>
            <w:r w:rsidRPr="00727CDE">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lang w:val="uk-UA" w:eastAsia="ru-RU"/>
              </w:rPr>
              <w:t>Переможець не надає підтвердження своєї відповідності.</w:t>
            </w:r>
          </w:p>
        </w:tc>
      </w:tr>
      <w:tr w:rsidR="00DD01AB" w:rsidRPr="006B0D41" w:rsidTr="00150778">
        <w:tc>
          <w:tcPr>
            <w:tcW w:w="568"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jc w:val="both"/>
              <w:rPr>
                <w:rFonts w:ascii="Times New Roman" w:hAnsi="Times New Roman"/>
                <w:sz w:val="24"/>
                <w:szCs w:val="24"/>
                <w:lang w:val="uk-UA" w:eastAsia="ru-RU"/>
              </w:rPr>
            </w:pPr>
            <w:r w:rsidRPr="00727CDE">
              <w:rPr>
                <w:rFonts w:ascii="Times New Roman" w:hAnsi="Times New Roman"/>
                <w:sz w:val="24"/>
                <w:szCs w:val="24"/>
                <w:lang w:val="uk-UA" w:eastAsia="ru-RU"/>
              </w:rPr>
              <w:t>10</w:t>
            </w:r>
          </w:p>
        </w:tc>
        <w:tc>
          <w:tcPr>
            <w:tcW w:w="3550"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shd w:val="clear" w:color="auto" w:fill="FFFFFF"/>
                <w:lang w:val="uk-UA" w:eastAsia="ru-RU"/>
              </w:rPr>
            </w:pPr>
            <w:r w:rsidRPr="00727CDE">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27CDE">
              <w:rPr>
                <w:rFonts w:ascii="Times New Roman" w:hAnsi="Times New Roman"/>
                <w:i/>
                <w:iCs/>
                <w:sz w:val="24"/>
                <w:szCs w:val="24"/>
                <w:shd w:val="clear" w:color="auto" w:fill="FFFFFF"/>
                <w:lang w:val="uk-UA" w:eastAsia="ru-RU"/>
              </w:rPr>
              <w:t>(</w:t>
            </w:r>
            <w:r w:rsidRPr="00727CDE">
              <w:rPr>
                <w:rFonts w:ascii="Times New Roman" w:hAnsi="Times New Roman"/>
                <w:i/>
                <w:iCs/>
                <w:sz w:val="24"/>
                <w:szCs w:val="24"/>
                <w:lang w:val="uk-UA" w:eastAsia="ru-RU"/>
              </w:rPr>
              <w:t>підпункт 10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01AB" w:rsidRPr="00727CDE" w:rsidRDefault="00DD01AB" w:rsidP="00150778">
            <w:pPr>
              <w:spacing w:after="0" w:line="240" w:lineRule="auto"/>
              <w:ind w:left="123" w:right="131"/>
              <w:rPr>
                <w:rFonts w:ascii="Times New Roman" w:hAnsi="Times New Roman"/>
                <w:i/>
                <w:iCs/>
                <w:sz w:val="24"/>
                <w:szCs w:val="24"/>
                <w:lang w:val="uk-UA" w:eastAsia="ru-RU"/>
              </w:rPr>
            </w:pPr>
            <w:r w:rsidRPr="00727CDE">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27CDE">
              <w:rPr>
                <w:rFonts w:ascii="Times New Roman" w:hAnsi="Times New Roman"/>
                <w:i/>
                <w:iCs/>
                <w:sz w:val="24"/>
                <w:szCs w:val="24"/>
                <w:lang w:val="uk-UA" w:eastAsia="ru-RU"/>
              </w:rPr>
              <w:t xml:space="preserve"> </w:t>
            </w:r>
          </w:p>
          <w:p w:rsidR="00DD01AB" w:rsidRPr="00727CDE" w:rsidRDefault="00DD01AB" w:rsidP="00150778">
            <w:pPr>
              <w:spacing w:after="0" w:line="240" w:lineRule="auto"/>
              <w:ind w:left="123" w:right="131"/>
              <w:rPr>
                <w:rFonts w:ascii="Times New Roman" w:hAnsi="Times New Roman"/>
                <w:sz w:val="24"/>
                <w:szCs w:val="24"/>
                <w:lang w:val="uk-UA" w:eastAsia="ru-RU"/>
              </w:rPr>
            </w:pPr>
            <w:r w:rsidRPr="00727CDE">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52"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color w:val="FF0000"/>
                <w:sz w:val="24"/>
                <w:szCs w:val="24"/>
                <w:lang w:val="uk-UA" w:eastAsia="ru-RU"/>
              </w:rPr>
            </w:pPr>
            <w:r w:rsidRPr="00727CDE">
              <w:rPr>
                <w:rFonts w:ascii="Times New Roman" w:hAnsi="Times New Roman"/>
                <w:sz w:val="24"/>
                <w:szCs w:val="24"/>
                <w:lang w:val="uk-UA" w:eastAsia="ru-RU"/>
              </w:rPr>
              <w:t>Переможець не надає підтвердження своєї відповідності.</w:t>
            </w:r>
          </w:p>
        </w:tc>
      </w:tr>
      <w:tr w:rsidR="00DD01AB" w:rsidRPr="006B0D41" w:rsidTr="00150778">
        <w:tc>
          <w:tcPr>
            <w:tcW w:w="568"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jc w:val="both"/>
              <w:rPr>
                <w:rFonts w:ascii="Times New Roman" w:hAnsi="Times New Roman"/>
                <w:sz w:val="24"/>
                <w:szCs w:val="24"/>
                <w:lang w:val="uk-UA" w:eastAsia="ru-RU"/>
              </w:rPr>
            </w:pPr>
            <w:r w:rsidRPr="00727CDE">
              <w:rPr>
                <w:rFonts w:ascii="Times New Roman" w:hAnsi="Times New Roman"/>
                <w:sz w:val="24"/>
                <w:szCs w:val="24"/>
                <w:lang w:val="uk-UA" w:eastAsia="ru-RU"/>
              </w:rPr>
              <w:t>11</w:t>
            </w:r>
          </w:p>
        </w:tc>
        <w:tc>
          <w:tcPr>
            <w:tcW w:w="3550"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727CDE">
              <w:rPr>
                <w:rFonts w:ascii="Times New Roman" w:hAnsi="Times New Roman"/>
                <w:i/>
                <w:iCs/>
                <w:sz w:val="24"/>
                <w:szCs w:val="24"/>
                <w:shd w:val="clear" w:color="auto" w:fill="FFFFFF"/>
                <w:lang w:val="uk-UA" w:eastAsia="ru-RU"/>
              </w:rPr>
              <w:t>(</w:t>
            </w:r>
            <w:r w:rsidRPr="00727CDE">
              <w:rPr>
                <w:rFonts w:ascii="Times New Roman" w:hAnsi="Times New Roman"/>
                <w:i/>
                <w:iCs/>
                <w:sz w:val="24"/>
                <w:szCs w:val="24"/>
                <w:lang w:val="uk-UA" w:eastAsia="ru-RU"/>
              </w:rPr>
              <w:t>підпункт 11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01AB" w:rsidRPr="00727CDE" w:rsidRDefault="00DD01AB" w:rsidP="00150778">
            <w:pPr>
              <w:spacing w:after="0" w:line="240" w:lineRule="auto"/>
              <w:ind w:left="123" w:right="131"/>
              <w:rPr>
                <w:rFonts w:ascii="Times New Roman" w:hAnsi="Times New Roman"/>
                <w:sz w:val="24"/>
                <w:szCs w:val="24"/>
                <w:lang w:val="uk-UA" w:eastAsia="ru-RU"/>
              </w:rPr>
            </w:pPr>
            <w:r w:rsidRPr="00727CDE">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52"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lang w:val="uk-UA" w:eastAsia="ru-RU"/>
              </w:rPr>
              <w:t>Переможець не надає підтвердження своєї відповідності.</w:t>
            </w:r>
          </w:p>
        </w:tc>
      </w:tr>
      <w:tr w:rsidR="00DD01AB" w:rsidRPr="006B0D41" w:rsidTr="00150778">
        <w:tc>
          <w:tcPr>
            <w:tcW w:w="568"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jc w:val="both"/>
              <w:rPr>
                <w:rFonts w:ascii="Times New Roman" w:hAnsi="Times New Roman"/>
                <w:sz w:val="24"/>
                <w:szCs w:val="24"/>
                <w:lang w:val="uk-UA" w:eastAsia="ru-RU"/>
              </w:rPr>
            </w:pPr>
            <w:r w:rsidRPr="00727CDE">
              <w:rPr>
                <w:rFonts w:ascii="Times New Roman" w:hAnsi="Times New Roman"/>
                <w:sz w:val="24"/>
                <w:szCs w:val="24"/>
                <w:lang w:val="uk-UA" w:eastAsia="ru-RU"/>
              </w:rPr>
              <w:t>12</w:t>
            </w:r>
          </w:p>
        </w:tc>
        <w:tc>
          <w:tcPr>
            <w:tcW w:w="3550"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27CDE">
              <w:rPr>
                <w:rFonts w:ascii="Times New Roman" w:hAnsi="Times New Roman"/>
                <w:i/>
                <w:iCs/>
                <w:sz w:val="24"/>
                <w:szCs w:val="24"/>
                <w:shd w:val="clear" w:color="auto" w:fill="FFFFFF"/>
                <w:lang w:val="uk-UA" w:eastAsia="ru-RU"/>
              </w:rPr>
              <w:t>(підпункт 12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01AB" w:rsidRPr="00727CDE" w:rsidRDefault="00DD01AB" w:rsidP="00150778">
            <w:pPr>
              <w:spacing w:after="0" w:line="240" w:lineRule="auto"/>
              <w:ind w:left="123" w:right="131"/>
              <w:rPr>
                <w:rFonts w:ascii="Times New Roman" w:hAnsi="Times New Roman"/>
                <w:sz w:val="24"/>
                <w:szCs w:val="24"/>
                <w:lang w:val="uk-UA" w:eastAsia="ru-RU"/>
              </w:rPr>
            </w:pPr>
            <w:r w:rsidRPr="00727CDE">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tcPr>
          <w:p w:rsidR="00DD01AB" w:rsidRPr="00727CDE" w:rsidRDefault="00DD01AB" w:rsidP="00150778">
            <w:pPr>
              <w:spacing w:after="0" w:line="240" w:lineRule="auto"/>
              <w:rPr>
                <w:rFonts w:ascii="Times New Roman" w:hAnsi="Times New Roman"/>
                <w:sz w:val="24"/>
                <w:szCs w:val="24"/>
                <w:lang w:val="uk-UA" w:eastAsia="ru-RU"/>
              </w:rPr>
            </w:pPr>
            <w:r w:rsidRPr="00727CDE">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DD01AB" w:rsidRDefault="00DD01AB" w:rsidP="00727CDE">
      <w:pPr>
        <w:spacing w:after="0" w:line="240" w:lineRule="auto"/>
        <w:jc w:val="both"/>
        <w:rPr>
          <w:rFonts w:ascii="Times New Roman" w:hAnsi="Times New Roman"/>
          <w:lang w:val="uk-UA"/>
        </w:rPr>
      </w:pPr>
    </w:p>
    <w:p w:rsidR="00DD01AB" w:rsidRPr="007659B7" w:rsidRDefault="00DD01AB" w:rsidP="00727CDE">
      <w:pPr>
        <w:spacing w:after="0" w:line="240" w:lineRule="auto"/>
        <w:jc w:val="both"/>
        <w:rPr>
          <w:rFonts w:ascii="Times New Roman" w:hAnsi="Times New Roman"/>
          <w:lang w:val="uk-UA"/>
        </w:rPr>
      </w:pPr>
      <w:r w:rsidRPr="007659B7">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D01AB" w:rsidRPr="007659B7" w:rsidRDefault="00DD01AB" w:rsidP="00727CDE">
      <w:pPr>
        <w:spacing w:after="0" w:line="240" w:lineRule="auto"/>
        <w:ind w:firstLine="708"/>
        <w:jc w:val="both"/>
        <w:rPr>
          <w:rFonts w:ascii="Times New Roman" w:hAnsi="Times New Roman"/>
          <w:lang w:val="uk-UA"/>
        </w:rPr>
      </w:pPr>
      <w:r w:rsidRPr="007659B7">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D01AB" w:rsidRPr="007659B7" w:rsidRDefault="00DD01AB" w:rsidP="007659B7">
      <w:pPr>
        <w:spacing w:after="0" w:line="240" w:lineRule="auto"/>
        <w:ind w:firstLine="708"/>
        <w:jc w:val="both"/>
        <w:rPr>
          <w:rFonts w:ascii="Times New Roman" w:hAnsi="Times New Roman"/>
          <w:b/>
          <w:bCs/>
          <w:lang w:val="uk-UA"/>
        </w:rPr>
      </w:pPr>
      <w:r w:rsidRPr="007659B7">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w:t>
      </w:r>
      <w:r>
        <w:rPr>
          <w:rFonts w:ascii="Times New Roman" w:hAnsi="Times New Roman"/>
          <w:lang w:val="uk-UA"/>
        </w:rPr>
        <w:t>ктами 3, 5, 6, 12</w:t>
      </w:r>
      <w:r w:rsidRPr="007659B7">
        <w:rPr>
          <w:rFonts w:ascii="Times New Roman" w:hAnsi="Times New Roman"/>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w:t>
      </w:r>
      <w:r>
        <w:rPr>
          <w:rFonts w:ascii="Times New Roman" w:hAnsi="Times New Roman"/>
          <w:lang w:val="uk-UA"/>
        </w:rPr>
        <w:t xml:space="preserve"> та / або 12</w:t>
      </w:r>
      <w:r w:rsidRPr="007659B7">
        <w:rPr>
          <w:rFonts w:ascii="Times New Roman" w:hAnsi="Times New Roman"/>
          <w:lang w:val="uk-UA"/>
        </w:rPr>
        <w:t xml:space="preserve">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w:t>
      </w:r>
      <w:r>
        <w:rPr>
          <w:rFonts w:ascii="Times New Roman" w:hAnsi="Times New Roman"/>
          <w:lang w:val="uk-UA"/>
        </w:rPr>
        <w:t xml:space="preserve"> і 12</w:t>
      </w:r>
      <w:r w:rsidRPr="007659B7">
        <w:rPr>
          <w:rFonts w:ascii="Times New Roman" w:hAnsi="Times New Roman"/>
          <w:lang w:val="uk-UA"/>
        </w:rPr>
        <w:t xml:space="preserve"> пункту 47 цих особливостей.</w:t>
      </w:r>
    </w:p>
    <w:p w:rsidR="00DD01AB" w:rsidRPr="00907A17" w:rsidRDefault="00DD01AB" w:rsidP="00727CDE">
      <w:pPr>
        <w:spacing w:after="0" w:line="240" w:lineRule="auto"/>
        <w:jc w:val="right"/>
        <w:rPr>
          <w:rFonts w:ascii="Times New Roman" w:hAnsi="Times New Roman"/>
          <w:b/>
          <w:color w:val="000000"/>
          <w:sz w:val="24"/>
          <w:szCs w:val="24"/>
          <w:lang w:val="uk-UA" w:eastAsia="ru-RU"/>
        </w:rPr>
      </w:pPr>
    </w:p>
    <w:p w:rsidR="00DD01AB" w:rsidRPr="00907A17"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053CF0">
      <w:pPr>
        <w:spacing w:after="0" w:line="240" w:lineRule="auto"/>
        <w:rPr>
          <w:rFonts w:ascii="Times New Roman" w:hAnsi="Times New Roman"/>
          <w:b/>
          <w:color w:val="000000"/>
          <w:sz w:val="24"/>
          <w:szCs w:val="24"/>
          <w:lang w:val="uk-UA" w:eastAsia="ru-RU"/>
        </w:rPr>
      </w:pPr>
    </w:p>
    <w:p w:rsidR="00DD01AB" w:rsidRPr="00907A17" w:rsidRDefault="00DD01AB" w:rsidP="00053CF0">
      <w:pPr>
        <w:spacing w:after="0" w:line="240" w:lineRule="auto"/>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Default="00DD01AB" w:rsidP="00727CDE">
      <w:pPr>
        <w:spacing w:after="0" w:line="240" w:lineRule="auto"/>
        <w:jc w:val="right"/>
        <w:rPr>
          <w:rFonts w:ascii="Times New Roman" w:hAnsi="Times New Roman"/>
          <w:b/>
          <w:color w:val="000000"/>
          <w:sz w:val="24"/>
          <w:szCs w:val="24"/>
          <w:lang w:val="uk-UA" w:eastAsia="ru-RU"/>
        </w:rPr>
      </w:pPr>
    </w:p>
    <w:p w:rsidR="00DD01AB" w:rsidRPr="00907A17" w:rsidRDefault="00DD01AB" w:rsidP="00727CDE">
      <w:pPr>
        <w:spacing w:after="0" w:line="240" w:lineRule="auto"/>
        <w:jc w:val="right"/>
        <w:rPr>
          <w:rFonts w:ascii="Times New Roman" w:hAnsi="Times New Roman"/>
          <w:b/>
          <w:color w:val="000000"/>
          <w:sz w:val="24"/>
          <w:szCs w:val="24"/>
          <w:lang w:val="uk-UA" w:eastAsia="ru-RU"/>
        </w:rPr>
      </w:pPr>
    </w:p>
    <w:p w:rsidR="00DD01AB" w:rsidRPr="00727CDE" w:rsidRDefault="00DD01AB" w:rsidP="00727CDE">
      <w:pPr>
        <w:spacing w:after="0" w:line="240" w:lineRule="auto"/>
        <w:jc w:val="right"/>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Додаток № 3</w:t>
      </w:r>
    </w:p>
    <w:p w:rsidR="00DD01AB" w:rsidRDefault="00DD01AB" w:rsidP="00727CDE">
      <w:pPr>
        <w:spacing w:after="0" w:line="240" w:lineRule="auto"/>
        <w:jc w:val="both"/>
        <w:rPr>
          <w:rFonts w:ascii="Times New Roman" w:hAnsi="Times New Roman"/>
          <w:color w:val="000000"/>
          <w:sz w:val="24"/>
          <w:szCs w:val="24"/>
          <w:lang w:val="uk-UA" w:eastAsia="ru-RU"/>
        </w:rPr>
      </w:pPr>
      <w:r w:rsidRPr="00727CDE">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w:t>
      </w:r>
      <w:r w:rsidRPr="00727CDE">
        <w:rPr>
          <w:rFonts w:ascii="Times New Roman" w:hAnsi="Times New Roman"/>
          <w:color w:val="000000"/>
          <w:sz w:val="24"/>
          <w:szCs w:val="24"/>
          <w:lang w:val="uk-UA" w:eastAsia="ru-RU"/>
        </w:rPr>
        <w:t>до тендерної документації</w:t>
      </w:r>
    </w:p>
    <w:p w:rsidR="00DD01AB" w:rsidRPr="009F2720" w:rsidRDefault="00DD01AB" w:rsidP="009F2720">
      <w:pPr>
        <w:spacing w:after="0" w:line="240" w:lineRule="auto"/>
        <w:jc w:val="both"/>
        <w:rPr>
          <w:rFonts w:ascii="Times New Roman" w:hAnsi="Times New Roman"/>
          <w:sz w:val="24"/>
          <w:szCs w:val="24"/>
          <w:lang w:val="uk-UA"/>
        </w:rPr>
      </w:pPr>
    </w:p>
    <w:p w:rsidR="00DD01AB" w:rsidRPr="009F2720" w:rsidRDefault="00DD01AB" w:rsidP="009F2720">
      <w:pPr>
        <w:shd w:val="clear" w:color="auto" w:fill="FFFFFF"/>
        <w:spacing w:after="0" w:line="240" w:lineRule="auto"/>
        <w:ind w:right="13"/>
        <w:jc w:val="center"/>
        <w:rPr>
          <w:rFonts w:ascii="Times New Roman" w:hAnsi="Times New Roman"/>
          <w:b/>
          <w:color w:val="000000"/>
          <w:sz w:val="24"/>
          <w:szCs w:val="24"/>
          <w:lang w:val="uk-UA"/>
        </w:rPr>
      </w:pPr>
      <w:r w:rsidRPr="009F2720">
        <w:rPr>
          <w:rFonts w:ascii="Times New Roman" w:hAnsi="Times New Roman"/>
          <w:b/>
          <w:sz w:val="24"/>
          <w:szCs w:val="24"/>
          <w:lang w:val="uk-UA"/>
        </w:rPr>
        <w:t>І</w:t>
      </w:r>
      <w:r w:rsidRPr="009F2720">
        <w:rPr>
          <w:rFonts w:ascii="Times New Roman" w:hAnsi="Times New Roman"/>
          <w:b/>
          <w:color w:val="000000"/>
          <w:sz w:val="24"/>
          <w:szCs w:val="24"/>
          <w:lang w:val="uk-UA"/>
        </w:rPr>
        <w:t xml:space="preserve">нформація про необхідні технічні, </w:t>
      </w:r>
    </w:p>
    <w:p w:rsidR="00DD01AB" w:rsidRPr="009F2720" w:rsidRDefault="00DD01AB" w:rsidP="009F2720">
      <w:pPr>
        <w:shd w:val="clear" w:color="auto" w:fill="FFFFFF"/>
        <w:spacing w:after="0" w:line="240" w:lineRule="auto"/>
        <w:ind w:right="13"/>
        <w:jc w:val="center"/>
        <w:rPr>
          <w:rFonts w:ascii="Times New Roman" w:hAnsi="Times New Roman"/>
          <w:b/>
          <w:color w:val="000000"/>
          <w:sz w:val="24"/>
          <w:szCs w:val="24"/>
          <w:lang w:val="uk-UA"/>
        </w:rPr>
      </w:pPr>
      <w:r w:rsidRPr="009F2720">
        <w:rPr>
          <w:rFonts w:ascii="Times New Roman" w:hAnsi="Times New Roman"/>
          <w:b/>
          <w:color w:val="000000"/>
          <w:sz w:val="24"/>
          <w:szCs w:val="24"/>
          <w:lang w:val="uk-UA"/>
        </w:rPr>
        <w:t>якісні та кількісні характеристики предмета  закупівлі</w:t>
      </w:r>
    </w:p>
    <w:p w:rsidR="00DD01AB" w:rsidRPr="009F2720" w:rsidRDefault="00DD01AB" w:rsidP="009F2720">
      <w:pPr>
        <w:tabs>
          <w:tab w:val="left" w:pos="5535"/>
        </w:tabs>
        <w:spacing w:after="0" w:line="240" w:lineRule="auto"/>
        <w:jc w:val="center"/>
        <w:rPr>
          <w:rFonts w:ascii="Times New Roman" w:hAnsi="Times New Roman"/>
          <w:b/>
          <w:color w:val="000000"/>
          <w:sz w:val="24"/>
          <w:szCs w:val="24"/>
          <w:lang w:val="uk-UA"/>
        </w:rPr>
      </w:pPr>
    </w:p>
    <w:p w:rsidR="00DD01AB" w:rsidRPr="009F2720" w:rsidRDefault="00DD01AB" w:rsidP="009F2720">
      <w:pPr>
        <w:tabs>
          <w:tab w:val="left" w:pos="5535"/>
        </w:tabs>
        <w:spacing w:after="0" w:line="240" w:lineRule="auto"/>
        <w:jc w:val="center"/>
        <w:rPr>
          <w:rStyle w:val="a7"/>
          <w:rFonts w:ascii="Times New Roman" w:hAnsi="Times New Roman"/>
          <w:sz w:val="24"/>
          <w:szCs w:val="24"/>
          <w:lang w:val="uk-UA"/>
        </w:rPr>
      </w:pPr>
      <w:r w:rsidRPr="009F2720">
        <w:rPr>
          <w:rFonts w:ascii="Times New Roman" w:hAnsi="Times New Roman"/>
          <w:b/>
          <w:sz w:val="24"/>
          <w:szCs w:val="24"/>
          <w:lang w:val="uk-UA"/>
        </w:rPr>
        <w:t xml:space="preserve">ТЕХНІЧНЕ ЗАВДАННЯ </w:t>
      </w:r>
    </w:p>
    <w:p w:rsidR="00DD01AB" w:rsidRPr="009F2720" w:rsidRDefault="00DD01AB" w:rsidP="009F2720">
      <w:pPr>
        <w:pStyle w:val="4"/>
        <w:ind w:left="0"/>
        <w:jc w:val="both"/>
        <w:rPr>
          <w:rStyle w:val="PageNumber"/>
          <w:rFonts w:eastAsia="Times New Roman"/>
          <w:sz w:val="24"/>
          <w:szCs w:val="24"/>
        </w:rPr>
      </w:pPr>
      <w:r w:rsidRPr="009F2720">
        <w:rPr>
          <w:b/>
          <w:bCs/>
          <w:iCs/>
          <w:sz w:val="24"/>
          <w:szCs w:val="24"/>
        </w:rPr>
        <w:t xml:space="preserve">на закупівлю товару: </w:t>
      </w:r>
      <w:r w:rsidRPr="009F2720">
        <w:rPr>
          <w:rStyle w:val="PageNumber"/>
          <w:rFonts w:eastAsia="Times New Roman"/>
          <w:b/>
          <w:sz w:val="24"/>
          <w:szCs w:val="24"/>
        </w:rPr>
        <w:t xml:space="preserve">Електричні матеріали та приладдя (ДК 021:2015 </w:t>
      </w:r>
      <w:r w:rsidRPr="009F2720">
        <w:rPr>
          <w:b/>
          <w:sz w:val="24"/>
          <w:szCs w:val="24"/>
        </w:rPr>
        <w:t>31681410-0 Електричні матеріали</w:t>
      </w:r>
      <w:r w:rsidRPr="009F2720">
        <w:rPr>
          <w:rStyle w:val="PageNumber"/>
          <w:rFonts w:eastAsia="Times New Roman"/>
          <w:b/>
          <w:sz w:val="24"/>
          <w:szCs w:val="24"/>
        </w:rPr>
        <w:t>)</w:t>
      </w:r>
      <w:r w:rsidRPr="009F2720">
        <w:rPr>
          <w:b/>
          <w:color w:val="000000"/>
          <w:sz w:val="24"/>
          <w:szCs w:val="24"/>
        </w:rPr>
        <w:t xml:space="preserve">, код національного класифікатора України ДК 021:2015 «Єдиний закупівельний словник» – </w:t>
      </w:r>
      <w:r w:rsidRPr="009F2720">
        <w:rPr>
          <w:b/>
          <w:sz w:val="24"/>
          <w:szCs w:val="24"/>
        </w:rPr>
        <w:t>31680000-6</w:t>
      </w:r>
      <w:r w:rsidRPr="009F2720">
        <w:rPr>
          <w:rStyle w:val="PageNumber"/>
          <w:rFonts w:eastAsia="Times New Roman"/>
          <w:b/>
          <w:sz w:val="24"/>
          <w:szCs w:val="24"/>
        </w:rPr>
        <w:t xml:space="preserve"> (</w:t>
      </w:r>
      <w:r w:rsidRPr="009F2720">
        <w:rPr>
          <w:b/>
          <w:sz w:val="24"/>
          <w:szCs w:val="24"/>
        </w:rPr>
        <w:t>Електричне приладдя та супутні товари до електричного обладнання</w:t>
      </w:r>
      <w:r w:rsidRPr="009F2720">
        <w:rPr>
          <w:rStyle w:val="PageNumber"/>
          <w:rFonts w:eastAsia="Times New Roman"/>
          <w:b/>
          <w:sz w:val="24"/>
          <w:szCs w:val="24"/>
        </w:rPr>
        <w:t>).</w:t>
      </w:r>
    </w:p>
    <w:p w:rsidR="00DD01AB" w:rsidRPr="009F2720" w:rsidRDefault="00DD01AB" w:rsidP="009F2720">
      <w:pPr>
        <w:pStyle w:val="4"/>
        <w:ind w:left="0"/>
        <w:jc w:val="both"/>
        <w:rPr>
          <w:color w:val="00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230"/>
        <w:gridCol w:w="1311"/>
        <w:gridCol w:w="1240"/>
      </w:tblGrid>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 пп</w:t>
            </w:r>
          </w:p>
        </w:tc>
        <w:tc>
          <w:tcPr>
            <w:tcW w:w="7230"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Найменування</w:t>
            </w:r>
          </w:p>
        </w:tc>
        <w:tc>
          <w:tcPr>
            <w:tcW w:w="1311"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Одиниця виміру</w:t>
            </w:r>
          </w:p>
        </w:tc>
        <w:tc>
          <w:tcPr>
            <w:tcW w:w="1240"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Кількість</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1</w:t>
            </w:r>
          </w:p>
        </w:tc>
        <w:tc>
          <w:tcPr>
            <w:tcW w:w="7230" w:type="dxa"/>
          </w:tcPr>
          <w:p w:rsidR="00DD01AB" w:rsidRPr="006B0D41" w:rsidRDefault="00DD01AB" w:rsidP="006B0D41">
            <w:pPr>
              <w:spacing w:after="0" w:line="240" w:lineRule="auto"/>
              <w:rPr>
                <w:rFonts w:ascii="Times New Roman" w:hAnsi="Times New Roman"/>
                <w:sz w:val="24"/>
                <w:szCs w:val="24"/>
                <w:lang w:val="uk-UA"/>
              </w:rPr>
            </w:pPr>
            <w:r>
              <w:rPr>
                <w:rFonts w:ascii="Times New Roman" w:hAnsi="Times New Roman"/>
                <w:sz w:val="24"/>
                <w:szCs w:val="24"/>
                <w:lang w:val="uk-UA"/>
              </w:rPr>
              <w:t>Кабель для живлення потужних насосів арт.свердловин (контакт з питною, відповідність нормам) 4х2,5</w:t>
            </w:r>
          </w:p>
        </w:tc>
        <w:tc>
          <w:tcPr>
            <w:tcW w:w="1311" w:type="dxa"/>
          </w:tcPr>
          <w:p w:rsidR="00DD01AB" w:rsidRPr="00820787"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м</w:t>
            </w:r>
          </w:p>
        </w:tc>
        <w:tc>
          <w:tcPr>
            <w:tcW w:w="1240" w:type="dxa"/>
          </w:tcPr>
          <w:p w:rsidR="00DD01AB" w:rsidRPr="006B0D41"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350</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2</w:t>
            </w:r>
          </w:p>
        </w:tc>
        <w:tc>
          <w:tcPr>
            <w:tcW w:w="7230" w:type="dxa"/>
          </w:tcPr>
          <w:p w:rsidR="00DD01AB" w:rsidRPr="006B0D41" w:rsidRDefault="00DD01AB" w:rsidP="006B0D41">
            <w:pPr>
              <w:spacing w:after="0" w:line="240" w:lineRule="auto"/>
              <w:rPr>
                <w:rFonts w:ascii="Times New Roman" w:hAnsi="Times New Roman"/>
                <w:sz w:val="24"/>
                <w:szCs w:val="24"/>
                <w:lang w:val="uk-UA"/>
              </w:rPr>
            </w:pPr>
            <w:r>
              <w:rPr>
                <w:rFonts w:ascii="Times New Roman" w:hAnsi="Times New Roman"/>
                <w:sz w:val="24"/>
                <w:szCs w:val="24"/>
                <w:lang w:val="uk-UA"/>
              </w:rPr>
              <w:t>Кабель для живлення потужних насосів арт.свердловин (контакт з питною, відповідність нормам) 4х1,5</w:t>
            </w:r>
          </w:p>
        </w:tc>
        <w:tc>
          <w:tcPr>
            <w:tcW w:w="1311" w:type="dxa"/>
          </w:tcPr>
          <w:p w:rsidR="00DD01AB" w:rsidRPr="00820787"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м</w:t>
            </w:r>
          </w:p>
        </w:tc>
        <w:tc>
          <w:tcPr>
            <w:tcW w:w="1240" w:type="dxa"/>
          </w:tcPr>
          <w:p w:rsidR="00DD01AB" w:rsidRPr="006B0D41"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3</w:t>
            </w:r>
          </w:p>
        </w:tc>
        <w:tc>
          <w:tcPr>
            <w:tcW w:w="7230" w:type="dxa"/>
          </w:tcPr>
          <w:p w:rsidR="00DD01AB" w:rsidRPr="006B0D41" w:rsidRDefault="00DD01AB" w:rsidP="006B0D41">
            <w:pPr>
              <w:spacing w:after="0" w:line="240" w:lineRule="auto"/>
              <w:rPr>
                <w:rFonts w:ascii="Times New Roman" w:hAnsi="Times New Roman"/>
                <w:sz w:val="24"/>
                <w:szCs w:val="24"/>
                <w:lang w:val="uk-UA"/>
              </w:rPr>
            </w:pPr>
            <w:r>
              <w:rPr>
                <w:rFonts w:ascii="Times New Roman" w:hAnsi="Times New Roman"/>
                <w:sz w:val="24"/>
                <w:szCs w:val="24"/>
                <w:lang w:val="uk-UA"/>
              </w:rPr>
              <w:t>Кабель КГ 4х4 кран балка</w:t>
            </w:r>
          </w:p>
        </w:tc>
        <w:tc>
          <w:tcPr>
            <w:tcW w:w="1311" w:type="dxa"/>
          </w:tcPr>
          <w:p w:rsidR="00DD01AB" w:rsidRPr="00820787"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м</w:t>
            </w:r>
          </w:p>
        </w:tc>
        <w:tc>
          <w:tcPr>
            <w:tcW w:w="1240" w:type="dxa"/>
          </w:tcPr>
          <w:p w:rsidR="00DD01AB" w:rsidRPr="006B0D41"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4</w:t>
            </w:r>
          </w:p>
        </w:tc>
        <w:tc>
          <w:tcPr>
            <w:tcW w:w="7230" w:type="dxa"/>
          </w:tcPr>
          <w:p w:rsidR="00DD01AB" w:rsidRPr="00820787" w:rsidRDefault="00DD01AB" w:rsidP="006B0D41">
            <w:pPr>
              <w:spacing w:after="0" w:line="240" w:lineRule="auto"/>
              <w:rPr>
                <w:rFonts w:ascii="Times New Roman" w:hAnsi="Times New Roman"/>
                <w:sz w:val="24"/>
                <w:szCs w:val="24"/>
                <w:lang w:val="uk-UA"/>
              </w:rPr>
            </w:pPr>
            <w:r>
              <w:rPr>
                <w:rFonts w:ascii="Times New Roman" w:hAnsi="Times New Roman"/>
                <w:sz w:val="24"/>
                <w:szCs w:val="24"/>
                <w:lang w:val="uk-UA"/>
              </w:rPr>
              <w:t>Кабель ВВГ 4х10</w:t>
            </w:r>
          </w:p>
        </w:tc>
        <w:tc>
          <w:tcPr>
            <w:tcW w:w="1311" w:type="dxa"/>
          </w:tcPr>
          <w:p w:rsidR="00DD01AB" w:rsidRPr="006B0D41"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м</w:t>
            </w:r>
          </w:p>
        </w:tc>
        <w:tc>
          <w:tcPr>
            <w:tcW w:w="1240" w:type="dxa"/>
          </w:tcPr>
          <w:p w:rsidR="00DD01AB" w:rsidRPr="00820787"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5</w:t>
            </w:r>
          </w:p>
        </w:tc>
        <w:tc>
          <w:tcPr>
            <w:tcW w:w="7230" w:type="dxa"/>
          </w:tcPr>
          <w:p w:rsidR="00DD01AB" w:rsidRPr="006B0D41" w:rsidRDefault="00DD01AB" w:rsidP="006B0D41">
            <w:pPr>
              <w:spacing w:after="0" w:line="240" w:lineRule="auto"/>
              <w:rPr>
                <w:rFonts w:ascii="Times New Roman" w:hAnsi="Times New Roman"/>
                <w:sz w:val="24"/>
                <w:szCs w:val="24"/>
                <w:lang w:val="uk-UA"/>
              </w:rPr>
            </w:pPr>
            <w:r>
              <w:rPr>
                <w:rFonts w:ascii="Times New Roman" w:hAnsi="Times New Roman"/>
                <w:sz w:val="24"/>
                <w:szCs w:val="24"/>
                <w:lang w:val="uk-UA"/>
              </w:rPr>
              <w:t>Кабель ВВГ 4х4</w:t>
            </w:r>
          </w:p>
        </w:tc>
        <w:tc>
          <w:tcPr>
            <w:tcW w:w="1311" w:type="dxa"/>
          </w:tcPr>
          <w:p w:rsidR="00DD01AB" w:rsidRPr="00820787"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м</w:t>
            </w:r>
          </w:p>
        </w:tc>
        <w:tc>
          <w:tcPr>
            <w:tcW w:w="1240" w:type="dxa"/>
          </w:tcPr>
          <w:p w:rsidR="00DD01AB" w:rsidRPr="006B0D41"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6</w:t>
            </w:r>
          </w:p>
        </w:tc>
        <w:tc>
          <w:tcPr>
            <w:tcW w:w="7230" w:type="dxa"/>
          </w:tcPr>
          <w:p w:rsidR="00DD01AB" w:rsidRPr="006B0D41" w:rsidRDefault="00DD01AB" w:rsidP="00D16E9A">
            <w:pPr>
              <w:spacing w:after="0" w:line="240" w:lineRule="auto"/>
              <w:rPr>
                <w:rFonts w:ascii="Times New Roman" w:hAnsi="Times New Roman"/>
                <w:sz w:val="24"/>
                <w:szCs w:val="24"/>
                <w:lang w:val="uk-UA"/>
              </w:rPr>
            </w:pPr>
            <w:r>
              <w:rPr>
                <w:rFonts w:ascii="Times New Roman" w:hAnsi="Times New Roman"/>
                <w:sz w:val="24"/>
                <w:szCs w:val="24"/>
                <w:lang w:val="uk-UA"/>
              </w:rPr>
              <w:t>Кабель ПВГ 4х95</w:t>
            </w:r>
          </w:p>
        </w:tc>
        <w:tc>
          <w:tcPr>
            <w:tcW w:w="1311" w:type="dxa"/>
          </w:tcPr>
          <w:p w:rsidR="00DD01AB" w:rsidRPr="00820787" w:rsidRDefault="00DD01AB" w:rsidP="00D16E9A">
            <w:pPr>
              <w:spacing w:after="0" w:line="240" w:lineRule="auto"/>
              <w:jc w:val="center"/>
              <w:rPr>
                <w:rFonts w:ascii="Times New Roman" w:hAnsi="Times New Roman"/>
                <w:sz w:val="24"/>
                <w:szCs w:val="24"/>
                <w:lang w:val="uk-UA"/>
              </w:rPr>
            </w:pPr>
            <w:r>
              <w:rPr>
                <w:rFonts w:ascii="Times New Roman" w:hAnsi="Times New Roman"/>
                <w:sz w:val="24"/>
                <w:szCs w:val="24"/>
                <w:lang w:val="uk-UA"/>
              </w:rPr>
              <w:t>м</w:t>
            </w:r>
          </w:p>
        </w:tc>
        <w:tc>
          <w:tcPr>
            <w:tcW w:w="1240" w:type="dxa"/>
          </w:tcPr>
          <w:p w:rsidR="00DD01AB" w:rsidRPr="006B0D41" w:rsidRDefault="00DD01AB" w:rsidP="00D16E9A">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7</w:t>
            </w:r>
          </w:p>
        </w:tc>
        <w:tc>
          <w:tcPr>
            <w:tcW w:w="7230" w:type="dxa"/>
          </w:tcPr>
          <w:p w:rsidR="00DD01AB" w:rsidRPr="006B0D41" w:rsidRDefault="00DD01AB" w:rsidP="00D16E9A">
            <w:pPr>
              <w:spacing w:after="0" w:line="240" w:lineRule="auto"/>
              <w:rPr>
                <w:rFonts w:ascii="Times New Roman" w:hAnsi="Times New Roman"/>
                <w:sz w:val="24"/>
                <w:szCs w:val="24"/>
                <w:lang w:val="uk-UA"/>
              </w:rPr>
            </w:pPr>
            <w:r>
              <w:rPr>
                <w:rFonts w:ascii="Times New Roman" w:hAnsi="Times New Roman"/>
                <w:sz w:val="24"/>
                <w:szCs w:val="24"/>
                <w:lang w:val="uk-UA"/>
              </w:rPr>
              <w:t>Масло трансформаторне</w:t>
            </w:r>
          </w:p>
        </w:tc>
        <w:tc>
          <w:tcPr>
            <w:tcW w:w="1311" w:type="dxa"/>
          </w:tcPr>
          <w:p w:rsidR="00DD01AB" w:rsidRPr="00820787" w:rsidRDefault="00DD01AB" w:rsidP="00D16E9A">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1240" w:type="dxa"/>
          </w:tcPr>
          <w:p w:rsidR="00DD01AB" w:rsidRPr="006B0D41" w:rsidRDefault="00DD01AB" w:rsidP="00D16E9A">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8</w:t>
            </w:r>
          </w:p>
        </w:tc>
        <w:tc>
          <w:tcPr>
            <w:tcW w:w="7230" w:type="dxa"/>
          </w:tcPr>
          <w:p w:rsidR="00DD01AB" w:rsidRPr="006B0D41" w:rsidRDefault="00DD01AB" w:rsidP="00D16E9A">
            <w:pPr>
              <w:spacing w:after="0" w:line="240" w:lineRule="auto"/>
              <w:rPr>
                <w:rFonts w:ascii="Times New Roman" w:hAnsi="Times New Roman"/>
                <w:sz w:val="24"/>
                <w:szCs w:val="24"/>
                <w:lang w:val="uk-UA"/>
              </w:rPr>
            </w:pPr>
            <w:r>
              <w:rPr>
                <w:rFonts w:ascii="Times New Roman" w:hAnsi="Times New Roman"/>
                <w:sz w:val="24"/>
                <w:szCs w:val="24"/>
                <w:lang w:val="uk-UA"/>
              </w:rPr>
              <w:t>Пускач ПМЛ 1220ДБ 16А, 380В, ІР54 з РТЛ1016</w:t>
            </w:r>
          </w:p>
        </w:tc>
        <w:tc>
          <w:tcPr>
            <w:tcW w:w="1311" w:type="dxa"/>
          </w:tcPr>
          <w:p w:rsidR="00DD01AB" w:rsidRPr="00820787" w:rsidRDefault="00DD01AB" w:rsidP="00D16E9A">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1240" w:type="dxa"/>
          </w:tcPr>
          <w:p w:rsidR="00DD01AB" w:rsidRPr="006B0D41" w:rsidRDefault="00DD01AB" w:rsidP="00D16E9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9</w:t>
            </w:r>
          </w:p>
        </w:tc>
        <w:tc>
          <w:tcPr>
            <w:tcW w:w="7230" w:type="dxa"/>
          </w:tcPr>
          <w:p w:rsidR="00DD01AB" w:rsidRPr="00820787" w:rsidRDefault="00DD01AB" w:rsidP="00D16E9A">
            <w:pPr>
              <w:spacing w:after="0" w:line="240" w:lineRule="auto"/>
              <w:rPr>
                <w:rFonts w:ascii="Times New Roman" w:hAnsi="Times New Roman"/>
                <w:sz w:val="24"/>
                <w:szCs w:val="24"/>
                <w:lang w:val="uk-UA"/>
              </w:rPr>
            </w:pPr>
            <w:r>
              <w:rPr>
                <w:rFonts w:ascii="Times New Roman" w:hAnsi="Times New Roman"/>
                <w:sz w:val="24"/>
                <w:szCs w:val="24"/>
                <w:lang w:val="uk-UA"/>
              </w:rPr>
              <w:t>Реле постачання струму DC-24В, 7А, 4 пари контактів</w:t>
            </w:r>
          </w:p>
        </w:tc>
        <w:tc>
          <w:tcPr>
            <w:tcW w:w="1311" w:type="dxa"/>
          </w:tcPr>
          <w:p w:rsidR="00DD01AB" w:rsidRPr="00820787" w:rsidRDefault="00DD01AB" w:rsidP="00D16E9A">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1240" w:type="dxa"/>
          </w:tcPr>
          <w:p w:rsidR="00DD01AB" w:rsidRPr="006B0D41" w:rsidRDefault="00DD01AB" w:rsidP="00D16E9A">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10</w:t>
            </w:r>
          </w:p>
        </w:tc>
        <w:tc>
          <w:tcPr>
            <w:tcW w:w="7230" w:type="dxa"/>
          </w:tcPr>
          <w:p w:rsidR="00DD01AB" w:rsidRPr="006B0D41" w:rsidRDefault="00DD01AB" w:rsidP="00D16E9A">
            <w:pPr>
              <w:spacing w:after="0" w:line="240" w:lineRule="auto"/>
              <w:rPr>
                <w:rFonts w:ascii="Times New Roman" w:hAnsi="Times New Roman"/>
                <w:sz w:val="24"/>
                <w:szCs w:val="24"/>
                <w:lang w:val="uk-UA"/>
              </w:rPr>
            </w:pPr>
            <w:r>
              <w:rPr>
                <w:rFonts w:ascii="Times New Roman" w:hAnsi="Times New Roman"/>
                <w:sz w:val="24"/>
                <w:szCs w:val="24"/>
                <w:lang w:val="uk-UA"/>
              </w:rPr>
              <w:t>АВ 380В, 10А, шнайдер-електрик</w:t>
            </w:r>
          </w:p>
        </w:tc>
        <w:tc>
          <w:tcPr>
            <w:tcW w:w="1311" w:type="dxa"/>
          </w:tcPr>
          <w:p w:rsidR="00DD01AB" w:rsidRPr="006B0D41" w:rsidRDefault="00DD01AB" w:rsidP="006B0D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шт</w:t>
            </w:r>
          </w:p>
        </w:tc>
        <w:tc>
          <w:tcPr>
            <w:tcW w:w="1240" w:type="dxa"/>
          </w:tcPr>
          <w:p w:rsidR="00DD01AB" w:rsidRPr="006B0D41"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11</w:t>
            </w:r>
          </w:p>
        </w:tc>
        <w:tc>
          <w:tcPr>
            <w:tcW w:w="7230" w:type="dxa"/>
          </w:tcPr>
          <w:p w:rsidR="00DD01AB" w:rsidRPr="006B0D41" w:rsidRDefault="00DD01AB" w:rsidP="00D16E9A">
            <w:pPr>
              <w:spacing w:after="0" w:line="240" w:lineRule="auto"/>
              <w:rPr>
                <w:rFonts w:ascii="Times New Roman" w:hAnsi="Times New Roman"/>
                <w:sz w:val="24"/>
                <w:szCs w:val="24"/>
                <w:lang w:val="uk-UA"/>
              </w:rPr>
            </w:pPr>
            <w:r>
              <w:rPr>
                <w:rFonts w:ascii="Times New Roman" w:hAnsi="Times New Roman"/>
                <w:sz w:val="24"/>
                <w:szCs w:val="24"/>
                <w:lang w:val="uk-UA"/>
              </w:rPr>
              <w:t>АВ 380В, 125А, шнайдер-електрик</w:t>
            </w:r>
          </w:p>
        </w:tc>
        <w:tc>
          <w:tcPr>
            <w:tcW w:w="1311" w:type="dxa"/>
          </w:tcPr>
          <w:p w:rsidR="00DD01AB" w:rsidRPr="006B0D41" w:rsidRDefault="00DD01AB" w:rsidP="00D16E9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шт</w:t>
            </w:r>
          </w:p>
        </w:tc>
        <w:tc>
          <w:tcPr>
            <w:tcW w:w="1240" w:type="dxa"/>
          </w:tcPr>
          <w:p w:rsidR="00DD01AB" w:rsidRPr="006B0D41" w:rsidRDefault="00DD01AB" w:rsidP="00D16E9A">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12</w:t>
            </w:r>
          </w:p>
        </w:tc>
        <w:tc>
          <w:tcPr>
            <w:tcW w:w="7230" w:type="dxa"/>
          </w:tcPr>
          <w:p w:rsidR="00DD01AB" w:rsidRPr="006B0D41" w:rsidRDefault="00DD01AB" w:rsidP="00D16E9A">
            <w:pPr>
              <w:spacing w:after="0" w:line="240" w:lineRule="auto"/>
              <w:rPr>
                <w:rFonts w:ascii="Times New Roman" w:hAnsi="Times New Roman"/>
                <w:sz w:val="24"/>
                <w:szCs w:val="24"/>
                <w:lang w:val="uk-UA"/>
              </w:rPr>
            </w:pPr>
            <w:r>
              <w:rPr>
                <w:rFonts w:ascii="Times New Roman" w:hAnsi="Times New Roman"/>
                <w:sz w:val="24"/>
                <w:szCs w:val="24"/>
                <w:lang w:val="uk-UA"/>
              </w:rPr>
              <w:t>АВ 380В, 63А, шнайдер-електрик</w:t>
            </w:r>
          </w:p>
        </w:tc>
        <w:tc>
          <w:tcPr>
            <w:tcW w:w="1311" w:type="dxa"/>
          </w:tcPr>
          <w:p w:rsidR="00DD01AB" w:rsidRPr="006B0D41" w:rsidRDefault="00DD01AB" w:rsidP="00D16E9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шт</w:t>
            </w:r>
          </w:p>
        </w:tc>
        <w:tc>
          <w:tcPr>
            <w:tcW w:w="1240" w:type="dxa"/>
          </w:tcPr>
          <w:p w:rsidR="00DD01AB" w:rsidRPr="006B0D41" w:rsidRDefault="00DD01AB" w:rsidP="00D16E9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13</w:t>
            </w:r>
          </w:p>
        </w:tc>
        <w:tc>
          <w:tcPr>
            <w:tcW w:w="7230" w:type="dxa"/>
          </w:tcPr>
          <w:p w:rsidR="00DD01AB" w:rsidRPr="006B0D41" w:rsidRDefault="00DD01AB" w:rsidP="00D16E9A">
            <w:pPr>
              <w:spacing w:after="0" w:line="240" w:lineRule="auto"/>
              <w:rPr>
                <w:rFonts w:ascii="Times New Roman" w:hAnsi="Times New Roman"/>
                <w:sz w:val="24"/>
                <w:szCs w:val="24"/>
                <w:lang w:val="uk-UA"/>
              </w:rPr>
            </w:pPr>
            <w:r>
              <w:rPr>
                <w:rFonts w:ascii="Times New Roman" w:hAnsi="Times New Roman"/>
                <w:sz w:val="24"/>
                <w:szCs w:val="24"/>
                <w:lang w:val="uk-UA"/>
              </w:rPr>
              <w:t>АВ 380В, 250А, шнайдер-електрик</w:t>
            </w:r>
          </w:p>
        </w:tc>
        <w:tc>
          <w:tcPr>
            <w:tcW w:w="1311" w:type="dxa"/>
          </w:tcPr>
          <w:p w:rsidR="00DD01AB" w:rsidRPr="006B0D41" w:rsidRDefault="00DD01AB" w:rsidP="00D16E9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шт</w:t>
            </w:r>
          </w:p>
        </w:tc>
        <w:tc>
          <w:tcPr>
            <w:tcW w:w="1240" w:type="dxa"/>
          </w:tcPr>
          <w:p w:rsidR="00DD01AB" w:rsidRPr="006B0D41" w:rsidRDefault="00DD01AB" w:rsidP="00D16E9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14</w:t>
            </w:r>
          </w:p>
        </w:tc>
        <w:tc>
          <w:tcPr>
            <w:tcW w:w="7230" w:type="dxa"/>
          </w:tcPr>
          <w:p w:rsidR="00DD01AB" w:rsidRPr="006B0D41" w:rsidRDefault="00DD01AB" w:rsidP="006B0D41">
            <w:pPr>
              <w:spacing w:after="0" w:line="240" w:lineRule="auto"/>
              <w:rPr>
                <w:rFonts w:ascii="Times New Roman" w:hAnsi="Times New Roman"/>
                <w:sz w:val="24"/>
                <w:szCs w:val="24"/>
                <w:lang w:val="uk-UA"/>
              </w:rPr>
            </w:pPr>
            <w:r>
              <w:rPr>
                <w:rFonts w:ascii="Times New Roman" w:hAnsi="Times New Roman"/>
                <w:sz w:val="24"/>
                <w:szCs w:val="24"/>
                <w:lang w:val="uk-UA"/>
              </w:rPr>
              <w:t>Теплове реле ток (9-13А) шнайдер-електрик</w:t>
            </w:r>
          </w:p>
        </w:tc>
        <w:tc>
          <w:tcPr>
            <w:tcW w:w="1311" w:type="dxa"/>
          </w:tcPr>
          <w:p w:rsidR="00DD01AB" w:rsidRPr="00820787"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1240" w:type="dxa"/>
          </w:tcPr>
          <w:p w:rsidR="00DD01AB" w:rsidRPr="006B0D41"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15</w:t>
            </w:r>
          </w:p>
        </w:tc>
        <w:tc>
          <w:tcPr>
            <w:tcW w:w="7230" w:type="dxa"/>
          </w:tcPr>
          <w:p w:rsidR="00DD01AB" w:rsidRPr="006B0D41" w:rsidRDefault="00DD01AB" w:rsidP="00D16E9A">
            <w:pPr>
              <w:spacing w:after="0" w:line="240" w:lineRule="auto"/>
              <w:rPr>
                <w:rFonts w:ascii="Times New Roman" w:hAnsi="Times New Roman"/>
                <w:sz w:val="24"/>
                <w:szCs w:val="24"/>
                <w:lang w:val="uk-UA"/>
              </w:rPr>
            </w:pPr>
            <w:r>
              <w:rPr>
                <w:rFonts w:ascii="Times New Roman" w:hAnsi="Times New Roman"/>
                <w:sz w:val="24"/>
                <w:szCs w:val="24"/>
                <w:lang w:val="uk-UA"/>
              </w:rPr>
              <w:t>Теплове реле ток (5,5-8А) шнайдер-електрик</w:t>
            </w:r>
          </w:p>
        </w:tc>
        <w:tc>
          <w:tcPr>
            <w:tcW w:w="1311" w:type="dxa"/>
          </w:tcPr>
          <w:p w:rsidR="00DD01AB" w:rsidRPr="00820787" w:rsidRDefault="00DD01AB" w:rsidP="00D16E9A">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1240" w:type="dxa"/>
          </w:tcPr>
          <w:p w:rsidR="00DD01AB" w:rsidRPr="006B0D41" w:rsidRDefault="00DD01AB" w:rsidP="00D16E9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16</w:t>
            </w:r>
          </w:p>
        </w:tc>
        <w:tc>
          <w:tcPr>
            <w:tcW w:w="7230" w:type="dxa"/>
          </w:tcPr>
          <w:p w:rsidR="00DD01AB" w:rsidRPr="006B0D41" w:rsidRDefault="00DD01AB" w:rsidP="006B0D41">
            <w:pPr>
              <w:spacing w:after="0" w:line="240" w:lineRule="auto"/>
              <w:rPr>
                <w:rFonts w:ascii="Times New Roman" w:hAnsi="Times New Roman"/>
                <w:sz w:val="24"/>
                <w:szCs w:val="24"/>
                <w:lang w:val="uk-UA"/>
              </w:rPr>
            </w:pPr>
            <w:r>
              <w:rPr>
                <w:rFonts w:ascii="Times New Roman" w:hAnsi="Times New Roman"/>
                <w:sz w:val="24"/>
                <w:szCs w:val="24"/>
                <w:lang w:val="uk-UA"/>
              </w:rPr>
              <w:t>Провід заземлення 1х4</w:t>
            </w:r>
          </w:p>
        </w:tc>
        <w:tc>
          <w:tcPr>
            <w:tcW w:w="1311" w:type="dxa"/>
          </w:tcPr>
          <w:p w:rsidR="00DD01AB" w:rsidRPr="00FD1AE4"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м</w:t>
            </w:r>
          </w:p>
        </w:tc>
        <w:tc>
          <w:tcPr>
            <w:tcW w:w="1240" w:type="dxa"/>
          </w:tcPr>
          <w:p w:rsidR="00DD01AB" w:rsidRPr="006B0D41"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17</w:t>
            </w:r>
          </w:p>
        </w:tc>
        <w:tc>
          <w:tcPr>
            <w:tcW w:w="7230" w:type="dxa"/>
          </w:tcPr>
          <w:p w:rsidR="00DD01AB" w:rsidRPr="006B0D41" w:rsidRDefault="00DD01AB" w:rsidP="006B0D41">
            <w:pPr>
              <w:spacing w:after="0" w:line="240" w:lineRule="auto"/>
              <w:rPr>
                <w:rFonts w:ascii="Times New Roman" w:hAnsi="Times New Roman"/>
                <w:sz w:val="24"/>
                <w:szCs w:val="24"/>
                <w:lang w:val="uk-UA"/>
              </w:rPr>
            </w:pPr>
            <w:r>
              <w:rPr>
                <w:rFonts w:ascii="Times New Roman" w:hAnsi="Times New Roman"/>
                <w:sz w:val="24"/>
                <w:szCs w:val="24"/>
                <w:lang w:val="uk-UA"/>
              </w:rPr>
              <w:t>Диф.автомат ДВ 2002 16А, 30МА, 220В шнайдер-електрик</w:t>
            </w:r>
          </w:p>
        </w:tc>
        <w:tc>
          <w:tcPr>
            <w:tcW w:w="1311" w:type="dxa"/>
          </w:tcPr>
          <w:p w:rsidR="00DD01AB" w:rsidRPr="00FD1AE4"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1240" w:type="dxa"/>
          </w:tcPr>
          <w:p w:rsidR="00DD01AB" w:rsidRPr="006B0D41"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18</w:t>
            </w:r>
          </w:p>
        </w:tc>
        <w:tc>
          <w:tcPr>
            <w:tcW w:w="7230" w:type="dxa"/>
          </w:tcPr>
          <w:p w:rsidR="00DD01AB" w:rsidRPr="00FD1AE4" w:rsidRDefault="00DD01AB" w:rsidP="006B0D41">
            <w:pPr>
              <w:spacing w:after="0" w:line="240" w:lineRule="auto"/>
              <w:rPr>
                <w:rFonts w:ascii="Times New Roman" w:hAnsi="Times New Roman"/>
                <w:sz w:val="24"/>
                <w:szCs w:val="24"/>
                <w:lang w:val="en-US"/>
              </w:rPr>
            </w:pPr>
            <w:r>
              <w:rPr>
                <w:rFonts w:ascii="Times New Roman" w:hAnsi="Times New Roman"/>
                <w:sz w:val="24"/>
                <w:szCs w:val="24"/>
                <w:lang w:val="uk-UA"/>
              </w:rPr>
              <w:t>Реле напруги VP-380V D</w:t>
            </w:r>
            <w:r>
              <w:rPr>
                <w:rFonts w:ascii="Times New Roman" w:hAnsi="Times New Roman"/>
                <w:sz w:val="24"/>
                <w:szCs w:val="24"/>
                <w:lang w:val="en-US"/>
              </w:rPr>
              <w:t>i</w:t>
            </w:r>
            <w:r>
              <w:rPr>
                <w:rFonts w:ascii="Times New Roman" w:hAnsi="Times New Roman"/>
                <w:sz w:val="24"/>
                <w:szCs w:val="24"/>
                <w:lang w:val="uk-UA"/>
              </w:rPr>
              <w:t>gi</w:t>
            </w:r>
            <w:r>
              <w:rPr>
                <w:rFonts w:ascii="Times New Roman" w:hAnsi="Times New Roman"/>
                <w:sz w:val="24"/>
                <w:szCs w:val="24"/>
                <w:lang w:val="en-US"/>
              </w:rPr>
              <w:t xml:space="preserve"> TOP</w:t>
            </w:r>
          </w:p>
        </w:tc>
        <w:tc>
          <w:tcPr>
            <w:tcW w:w="1311" w:type="dxa"/>
          </w:tcPr>
          <w:p w:rsidR="00DD01AB" w:rsidRPr="00FD1AE4"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en-US"/>
              </w:rPr>
              <w:t>шт</w:t>
            </w:r>
          </w:p>
        </w:tc>
        <w:tc>
          <w:tcPr>
            <w:tcW w:w="1240" w:type="dxa"/>
          </w:tcPr>
          <w:p w:rsidR="00DD01AB" w:rsidRPr="006B0D41"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DD01AB" w:rsidRPr="006B0D41" w:rsidTr="006B0D41">
        <w:tc>
          <w:tcPr>
            <w:tcW w:w="567" w:type="dxa"/>
          </w:tcPr>
          <w:p w:rsidR="00DD01AB" w:rsidRPr="006B0D41" w:rsidRDefault="00DD01AB" w:rsidP="006B0D41">
            <w:pPr>
              <w:spacing w:after="0" w:line="240" w:lineRule="auto"/>
              <w:jc w:val="center"/>
              <w:rPr>
                <w:rFonts w:ascii="Times New Roman" w:hAnsi="Times New Roman"/>
                <w:sz w:val="24"/>
                <w:szCs w:val="24"/>
                <w:lang w:val="uk-UA"/>
              </w:rPr>
            </w:pPr>
            <w:r w:rsidRPr="006B0D41">
              <w:rPr>
                <w:rFonts w:ascii="Times New Roman" w:hAnsi="Times New Roman"/>
                <w:sz w:val="24"/>
                <w:szCs w:val="24"/>
                <w:lang w:val="uk-UA" w:eastAsia="ru-RU"/>
              </w:rPr>
              <w:t>19</w:t>
            </w:r>
          </w:p>
        </w:tc>
        <w:tc>
          <w:tcPr>
            <w:tcW w:w="7230" w:type="dxa"/>
          </w:tcPr>
          <w:p w:rsidR="00DD01AB" w:rsidRPr="00FD1AE4" w:rsidRDefault="00DD01AB" w:rsidP="006B0D41">
            <w:pPr>
              <w:spacing w:after="0" w:line="240" w:lineRule="auto"/>
              <w:rPr>
                <w:rFonts w:ascii="Times New Roman" w:hAnsi="Times New Roman"/>
                <w:sz w:val="24"/>
                <w:szCs w:val="24"/>
                <w:lang w:val="uk-UA"/>
              </w:rPr>
            </w:pPr>
            <w:r>
              <w:rPr>
                <w:rFonts w:ascii="Times New Roman" w:hAnsi="Times New Roman"/>
                <w:sz w:val="24"/>
                <w:szCs w:val="24"/>
                <w:lang w:val="uk-UA"/>
              </w:rPr>
              <w:t>Кабель 3х120 1х50 алюміній для прокладки в приміщенні</w:t>
            </w:r>
          </w:p>
        </w:tc>
        <w:tc>
          <w:tcPr>
            <w:tcW w:w="1311" w:type="dxa"/>
          </w:tcPr>
          <w:p w:rsidR="00DD01AB" w:rsidRPr="00FD1AE4"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м</w:t>
            </w:r>
          </w:p>
        </w:tc>
        <w:tc>
          <w:tcPr>
            <w:tcW w:w="1240" w:type="dxa"/>
          </w:tcPr>
          <w:p w:rsidR="00DD01AB" w:rsidRPr="00FD1AE4" w:rsidRDefault="00DD01AB" w:rsidP="006B0D41">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bl>
    <w:p w:rsidR="00DD01AB" w:rsidRDefault="00DD01AB" w:rsidP="009F2720">
      <w:pPr>
        <w:pStyle w:val="4"/>
        <w:ind w:left="0"/>
        <w:jc w:val="both"/>
        <w:rPr>
          <w:b/>
          <w:sz w:val="24"/>
          <w:szCs w:val="24"/>
        </w:rPr>
      </w:pPr>
    </w:p>
    <w:p w:rsidR="00DD01AB" w:rsidRDefault="00DD01AB" w:rsidP="009F2720">
      <w:pPr>
        <w:pStyle w:val="NormalWeb"/>
        <w:numPr>
          <w:ilvl w:val="0"/>
          <w:numId w:val="35"/>
        </w:numPr>
        <w:tabs>
          <w:tab w:val="left" w:pos="993"/>
        </w:tabs>
        <w:suppressAutoHyphens/>
        <w:spacing w:before="0" w:beforeAutospacing="0" w:after="0" w:afterAutospacing="0"/>
        <w:ind w:left="0" w:firstLine="709"/>
        <w:jc w:val="both"/>
      </w:pPr>
      <w:r>
        <w:t>Оскільки на час проведення процедури закупівлі замовник не може визначити повний асортимент і обсяг Товару,  перелік конструкційних матеріалів у оголошенні (</w:t>
      </w:r>
      <w:r>
        <w:rPr>
          <w:b/>
        </w:rPr>
        <w:t>Додаток № 3</w:t>
      </w:r>
      <w:r>
        <w:t xml:space="preserve"> до тендерної документації)  не є вичерпним і застосовується для підготовки, об’єктивної оцінки тендерних пропозицій учасників та визначення переможця. Фактичний перелік товару буде визначатися у процесі виконання договору згідно з заявками замовника.</w:t>
      </w:r>
    </w:p>
    <w:p w:rsidR="00DD01AB" w:rsidRDefault="00DD01AB" w:rsidP="009F2720">
      <w:pPr>
        <w:pStyle w:val="NormalWeb"/>
        <w:numPr>
          <w:ilvl w:val="0"/>
          <w:numId w:val="35"/>
        </w:numPr>
        <w:tabs>
          <w:tab w:val="left" w:pos="993"/>
        </w:tabs>
        <w:suppressAutoHyphens/>
        <w:spacing w:before="0" w:beforeAutospacing="0" w:after="0" w:afterAutospacing="0"/>
        <w:ind w:left="0" w:firstLine="709"/>
        <w:jc w:val="both"/>
      </w:pPr>
      <w:r>
        <w:t>Товар буде закуповуватись окремими партіями в залежності від потреб замовника, відповідно до направлених учаснику заявок. Фактичний обсяг Товару буде визначений у процесі виконання договору, відповідно до видаткових накладних на Товар, але в межах суми договору, укладеного за результатами електронного аукціону.</w:t>
      </w:r>
    </w:p>
    <w:p w:rsidR="00DD01AB" w:rsidRDefault="00DD01AB" w:rsidP="009F2720">
      <w:pPr>
        <w:pStyle w:val="NormalWeb"/>
        <w:numPr>
          <w:ilvl w:val="0"/>
          <w:numId w:val="35"/>
        </w:numPr>
        <w:tabs>
          <w:tab w:val="left" w:pos="993"/>
        </w:tabs>
        <w:suppressAutoHyphens/>
        <w:spacing w:before="0" w:beforeAutospacing="0" w:after="0" w:afterAutospacing="0"/>
        <w:ind w:left="0" w:firstLine="709"/>
        <w:jc w:val="both"/>
      </w:pPr>
      <w:r>
        <w:t xml:space="preserve">Товар повинен бути виготовлений у 2023-2024 роках. </w:t>
      </w:r>
    </w:p>
    <w:p w:rsidR="00DD01AB" w:rsidRDefault="00DD01AB" w:rsidP="009F2720">
      <w:pPr>
        <w:pStyle w:val="CharChar"/>
        <w:widowControl w:val="0"/>
        <w:numPr>
          <w:ilvl w:val="0"/>
          <w:numId w:val="35"/>
        </w:numPr>
        <w:tabs>
          <w:tab w:val="left" w:pos="993"/>
        </w:tabs>
        <w:ind w:left="0" w:firstLine="709"/>
        <w:jc w:val="both"/>
        <w:rPr>
          <w:rFonts w:ascii="Times New Roman" w:hAnsi="Times New Roman" w:cs="Times New Roman"/>
          <w:iCs/>
          <w:sz w:val="24"/>
          <w:szCs w:val="24"/>
          <w:lang w:val="uk-UA"/>
        </w:rPr>
      </w:pPr>
      <w:r>
        <w:rPr>
          <w:rFonts w:ascii="Times New Roman" w:hAnsi="Times New Roman" w:cs="Times New Roman"/>
          <w:color w:val="000000"/>
          <w:sz w:val="24"/>
          <w:szCs w:val="24"/>
          <w:lang w:val="uk-UA"/>
        </w:rPr>
        <w:t xml:space="preserve">Товар повинен відповідати </w:t>
      </w:r>
      <w:r>
        <w:rPr>
          <w:rFonts w:ascii="Times New Roman" w:hAnsi="Times New Roman" w:cs="Times New Roman"/>
          <w:noProof/>
          <w:snapToGrid w:val="0"/>
          <w:sz w:val="24"/>
          <w:szCs w:val="24"/>
          <w:lang w:val="uk-UA"/>
        </w:rPr>
        <w:t xml:space="preserve">вимогам </w:t>
      </w:r>
      <w:r>
        <w:rPr>
          <w:rFonts w:ascii="Times New Roman" w:hAnsi="Times New Roman" w:cs="Times New Roman"/>
          <w:sz w:val="24"/>
          <w:szCs w:val="24"/>
          <w:lang w:val="uk-UA"/>
        </w:rPr>
        <w:t>державних стандартів</w:t>
      </w:r>
      <w:r>
        <w:rPr>
          <w:rFonts w:ascii="Times New Roman" w:hAnsi="Times New Roman" w:cs="Times New Roman"/>
          <w:noProof/>
          <w:snapToGrid w:val="0"/>
          <w:sz w:val="24"/>
          <w:szCs w:val="24"/>
          <w:lang w:val="uk-UA"/>
        </w:rPr>
        <w:t xml:space="preserve"> України (далі - ДСТУ), у разі відсутності ДСТУ, товар повинен відповідати вимогам ГОСТ, ТУ або ISO, які діють на території України</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DD01AB" w:rsidRDefault="00DD01AB" w:rsidP="009F2720">
      <w:pPr>
        <w:pStyle w:val="NormalWeb"/>
        <w:numPr>
          <w:ilvl w:val="0"/>
          <w:numId w:val="35"/>
        </w:numPr>
        <w:tabs>
          <w:tab w:val="left" w:pos="993"/>
        </w:tabs>
        <w:suppressAutoHyphens/>
        <w:spacing w:before="0" w:beforeAutospacing="0" w:after="0" w:afterAutospacing="0"/>
        <w:ind w:left="0" w:firstLine="709"/>
        <w:jc w:val="both"/>
      </w:pPr>
      <w: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DD01AB" w:rsidRDefault="00DD01AB" w:rsidP="009F2720">
      <w:pPr>
        <w:pStyle w:val="NormalWeb"/>
        <w:numPr>
          <w:ilvl w:val="0"/>
          <w:numId w:val="35"/>
        </w:numPr>
        <w:tabs>
          <w:tab w:val="left" w:pos="993"/>
        </w:tabs>
        <w:suppressAutoHyphens/>
        <w:spacing w:before="0" w:beforeAutospacing="0" w:after="0" w:afterAutospacing="0"/>
        <w:ind w:left="0" w:firstLine="709"/>
        <w:jc w:val="both"/>
      </w:pPr>
      <w:r>
        <w:t>Товар повинен передаватися згідно заявки Замовника та доставлений за адресою м.Нововолинськ Волинська область. Товар поставляється Постачальником у відповідності з замовленням Замовника в кількості та в строк, зазначений в замовленні, але не пізніше одного дня з дня надходження заявки Замовника.</w:t>
      </w:r>
    </w:p>
    <w:p w:rsidR="00DD01AB" w:rsidRDefault="00DD01AB" w:rsidP="009F2720">
      <w:pPr>
        <w:pStyle w:val="NormalWeb"/>
        <w:numPr>
          <w:ilvl w:val="0"/>
          <w:numId w:val="35"/>
        </w:numPr>
        <w:shd w:val="clear" w:color="auto" w:fill="FFFFFF"/>
        <w:suppressAutoHyphens/>
        <w:spacing w:before="0" w:beforeAutospacing="0" w:after="0" w:afterAutospacing="0"/>
        <w:ind w:left="0" w:right="-21" w:firstLine="851"/>
        <w:jc w:val="both"/>
        <w:rPr>
          <w:rFonts w:eastAsia="Times New Roman"/>
          <w:lang w:eastAsia="uk-UA"/>
        </w:rPr>
      </w:pPr>
      <w:r>
        <w:rPr>
          <w:rFonts w:eastAsia="Times New Roman"/>
          <w:lang w:eastAsia="uk-UA"/>
        </w:rPr>
        <w:t xml:space="preserve">Товар постачається з маркуванням виробника. </w:t>
      </w:r>
      <w:r>
        <w:rPr>
          <w:rFonts w:eastAsia="Times New Roman"/>
          <w:bCs/>
          <w:lang w:eastAsia="uk-UA"/>
        </w:rPr>
        <w:t xml:space="preserve">У разі </w:t>
      </w:r>
      <w:r>
        <w:rPr>
          <w:rFonts w:eastAsia="Times New Roman"/>
          <w:lang w:eastAsia="uk-UA"/>
        </w:rPr>
        <w:t xml:space="preserve">посилання у технічній специфікації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w:t>
      </w:r>
      <w:r>
        <w:rPr>
          <w:rFonts w:eastAsia="Times New Roman"/>
          <w:b/>
          <w:lang w:eastAsia="uk-UA"/>
        </w:rPr>
        <w:t>«або еквівалент».</w:t>
      </w:r>
    </w:p>
    <w:p w:rsidR="00DD01AB" w:rsidRDefault="00DD01AB" w:rsidP="009F2720">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ТД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rsidR="00DD01AB" w:rsidRDefault="00DD01AB" w:rsidP="001D1167">
      <w:pPr>
        <w:spacing w:after="0" w:line="240" w:lineRule="auto"/>
        <w:ind w:firstLine="426"/>
        <w:jc w:val="both"/>
        <w:rPr>
          <w:rFonts w:ascii="Times New Roman" w:hAnsi="Times New Roman"/>
          <w:sz w:val="24"/>
          <w:szCs w:val="24"/>
          <w:lang w:val="uk-UA" w:eastAsia="ru-RU"/>
        </w:rPr>
      </w:pPr>
    </w:p>
    <w:p w:rsidR="00DD01AB" w:rsidRDefault="00DD01AB" w:rsidP="001D1167">
      <w:pPr>
        <w:spacing w:after="0" w:line="240" w:lineRule="auto"/>
        <w:ind w:firstLine="426"/>
        <w:jc w:val="both"/>
        <w:rPr>
          <w:rFonts w:ascii="Times New Roman" w:hAnsi="Times New Roman"/>
          <w:sz w:val="24"/>
          <w:szCs w:val="24"/>
          <w:lang w:val="uk-UA" w:eastAsia="ru-RU"/>
        </w:rPr>
      </w:pPr>
    </w:p>
    <w:p w:rsidR="00DD01AB" w:rsidRDefault="00DD01AB" w:rsidP="001D1167">
      <w:pPr>
        <w:spacing w:after="0" w:line="240" w:lineRule="auto"/>
        <w:ind w:firstLine="426"/>
        <w:jc w:val="both"/>
        <w:rPr>
          <w:rFonts w:ascii="Times New Roman" w:hAnsi="Times New Roman"/>
          <w:sz w:val="24"/>
          <w:szCs w:val="24"/>
          <w:lang w:val="uk-UA" w:eastAsia="ru-RU"/>
        </w:rPr>
      </w:pPr>
    </w:p>
    <w:p w:rsidR="00DD01AB" w:rsidRDefault="00DD01AB" w:rsidP="001D1167">
      <w:pPr>
        <w:spacing w:after="0" w:line="240" w:lineRule="auto"/>
        <w:ind w:firstLine="426"/>
        <w:jc w:val="both"/>
        <w:rPr>
          <w:rFonts w:ascii="Times New Roman" w:hAnsi="Times New Roman"/>
          <w:sz w:val="24"/>
          <w:szCs w:val="24"/>
          <w:lang w:val="uk-UA" w:eastAsia="ru-RU"/>
        </w:rPr>
      </w:pPr>
    </w:p>
    <w:p w:rsidR="00DD01AB" w:rsidRDefault="00DD01AB" w:rsidP="001D1167">
      <w:pPr>
        <w:spacing w:after="0" w:line="240" w:lineRule="auto"/>
        <w:ind w:firstLine="426"/>
        <w:jc w:val="both"/>
        <w:rPr>
          <w:rFonts w:ascii="Times New Roman" w:hAnsi="Times New Roman"/>
          <w:sz w:val="24"/>
          <w:szCs w:val="24"/>
          <w:lang w:val="uk-UA" w:eastAsia="ru-RU"/>
        </w:rPr>
      </w:pPr>
    </w:p>
    <w:p w:rsidR="00DD01AB" w:rsidRDefault="00DD01AB" w:rsidP="001D1167">
      <w:pPr>
        <w:spacing w:after="0" w:line="240" w:lineRule="auto"/>
        <w:ind w:firstLine="426"/>
        <w:jc w:val="both"/>
        <w:rPr>
          <w:rFonts w:ascii="Times New Roman" w:hAnsi="Times New Roman"/>
          <w:sz w:val="24"/>
          <w:szCs w:val="24"/>
          <w:lang w:val="uk-UA" w:eastAsia="ru-RU"/>
        </w:rPr>
      </w:pPr>
    </w:p>
    <w:p w:rsidR="00DD01AB" w:rsidRDefault="00DD01AB" w:rsidP="001D1167">
      <w:pPr>
        <w:spacing w:after="0" w:line="240" w:lineRule="auto"/>
        <w:ind w:firstLine="426"/>
        <w:jc w:val="both"/>
        <w:rPr>
          <w:rFonts w:ascii="Times New Roman" w:hAnsi="Times New Roman"/>
          <w:sz w:val="24"/>
          <w:szCs w:val="24"/>
          <w:lang w:val="uk-UA" w:eastAsia="ru-RU"/>
        </w:rPr>
      </w:pPr>
    </w:p>
    <w:p w:rsidR="00DD01AB" w:rsidRDefault="00DD01AB" w:rsidP="001D1167">
      <w:pPr>
        <w:spacing w:after="0" w:line="240" w:lineRule="auto"/>
        <w:ind w:firstLine="426"/>
        <w:jc w:val="both"/>
        <w:rPr>
          <w:rFonts w:ascii="Times New Roman" w:hAnsi="Times New Roman"/>
          <w:sz w:val="24"/>
          <w:szCs w:val="24"/>
          <w:lang w:val="uk-UA" w:eastAsia="ru-RU"/>
        </w:rPr>
      </w:pPr>
    </w:p>
    <w:p w:rsidR="00DD01AB" w:rsidRDefault="00DD01AB" w:rsidP="001D1167">
      <w:pPr>
        <w:spacing w:after="0" w:line="240" w:lineRule="auto"/>
        <w:ind w:firstLine="426"/>
        <w:jc w:val="both"/>
        <w:rPr>
          <w:rFonts w:ascii="Times New Roman" w:hAnsi="Times New Roman"/>
          <w:sz w:val="24"/>
          <w:szCs w:val="24"/>
          <w:lang w:val="uk-UA" w:eastAsia="ru-RU"/>
        </w:rPr>
      </w:pPr>
    </w:p>
    <w:p w:rsidR="00DD01AB" w:rsidRDefault="00DD01AB" w:rsidP="001D1167">
      <w:pPr>
        <w:spacing w:after="0" w:line="240" w:lineRule="auto"/>
        <w:ind w:firstLine="426"/>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Default="00DD01AB" w:rsidP="00C476F5">
      <w:pPr>
        <w:spacing w:after="0" w:line="240" w:lineRule="auto"/>
        <w:jc w:val="both"/>
        <w:rPr>
          <w:rFonts w:ascii="Times New Roman" w:hAnsi="Times New Roman"/>
          <w:sz w:val="24"/>
          <w:szCs w:val="24"/>
          <w:lang w:val="uk-UA" w:eastAsia="ru-RU"/>
        </w:rPr>
      </w:pPr>
    </w:p>
    <w:p w:rsidR="00DD01AB" w:rsidRPr="00907A17" w:rsidRDefault="00DD01AB" w:rsidP="00C476F5">
      <w:pPr>
        <w:spacing w:after="0" w:line="240" w:lineRule="auto"/>
        <w:jc w:val="both"/>
        <w:rPr>
          <w:rFonts w:ascii="Times New Roman" w:hAnsi="Times New Roman"/>
          <w:sz w:val="24"/>
          <w:szCs w:val="24"/>
          <w:lang w:eastAsia="ru-RU"/>
        </w:rPr>
      </w:pPr>
    </w:p>
    <w:p w:rsidR="00DD01AB" w:rsidRPr="00907A17" w:rsidRDefault="00DD01AB" w:rsidP="00C476F5">
      <w:pPr>
        <w:spacing w:after="0" w:line="240" w:lineRule="auto"/>
        <w:jc w:val="both"/>
        <w:rPr>
          <w:rFonts w:ascii="Times New Roman" w:hAnsi="Times New Roman"/>
          <w:sz w:val="24"/>
          <w:szCs w:val="24"/>
          <w:lang w:eastAsia="ru-RU"/>
        </w:rPr>
      </w:pPr>
    </w:p>
    <w:p w:rsidR="00DD01AB" w:rsidRPr="004F44A7" w:rsidRDefault="00DD01AB" w:rsidP="004F6FC4">
      <w:pPr>
        <w:widowControl w:val="0"/>
        <w:spacing w:after="0" w:line="240" w:lineRule="auto"/>
        <w:jc w:val="right"/>
        <w:rPr>
          <w:rFonts w:ascii="Times New Roman" w:hAnsi="Times New Roman"/>
          <w:sz w:val="24"/>
          <w:szCs w:val="24"/>
          <w:lang w:val="uk-UA" w:eastAsia="uk-UA"/>
        </w:rPr>
      </w:pPr>
      <w:r w:rsidRPr="004F44A7">
        <w:rPr>
          <w:rFonts w:ascii="Times New Roman" w:hAnsi="Times New Roman"/>
          <w:b/>
          <w:bCs/>
          <w:sz w:val="24"/>
          <w:szCs w:val="24"/>
          <w:lang w:val="uk-UA" w:eastAsia="uk-UA"/>
        </w:rPr>
        <w:t>Додаток</w:t>
      </w:r>
      <w:r>
        <w:rPr>
          <w:rFonts w:ascii="Times New Roman" w:hAnsi="Times New Roman"/>
          <w:b/>
          <w:bCs/>
          <w:sz w:val="24"/>
          <w:szCs w:val="24"/>
          <w:lang w:val="uk-UA" w:eastAsia="uk-UA"/>
        </w:rPr>
        <w:t xml:space="preserve"> №</w:t>
      </w:r>
      <w:r w:rsidRPr="004F44A7">
        <w:rPr>
          <w:rFonts w:ascii="Times New Roman" w:hAnsi="Times New Roman"/>
          <w:b/>
          <w:bCs/>
          <w:sz w:val="24"/>
          <w:szCs w:val="24"/>
          <w:lang w:val="uk-UA" w:eastAsia="uk-UA"/>
        </w:rPr>
        <w:t xml:space="preserve"> 4</w:t>
      </w:r>
    </w:p>
    <w:p w:rsidR="00DD01AB" w:rsidRPr="004F44A7" w:rsidRDefault="00DD01AB" w:rsidP="00FD5A29">
      <w:pPr>
        <w:widowControl w:val="0"/>
        <w:spacing w:after="0" w:line="240" w:lineRule="auto"/>
        <w:jc w:val="right"/>
        <w:rPr>
          <w:rFonts w:ascii="Times New Roman" w:hAnsi="Times New Roman"/>
          <w:sz w:val="24"/>
          <w:szCs w:val="24"/>
          <w:lang w:val="uk-UA" w:eastAsia="uk-UA"/>
        </w:rPr>
      </w:pPr>
      <w:r w:rsidRPr="004F44A7">
        <w:rPr>
          <w:rFonts w:ascii="Times New Roman" w:hAnsi="Times New Roman"/>
          <w:b/>
          <w:bCs/>
          <w:sz w:val="24"/>
          <w:szCs w:val="24"/>
          <w:lang w:val="uk-UA" w:eastAsia="uk-UA"/>
        </w:rPr>
        <w:t xml:space="preserve"> </w:t>
      </w:r>
      <w:r w:rsidRPr="002028AE">
        <w:rPr>
          <w:rFonts w:ascii="Times New Roman" w:hAnsi="Times New Roman"/>
          <w:bCs/>
          <w:sz w:val="24"/>
          <w:szCs w:val="24"/>
          <w:lang w:val="uk-UA" w:eastAsia="uk-UA"/>
        </w:rPr>
        <w:t>до тендерної документації</w:t>
      </w:r>
    </w:p>
    <w:p w:rsidR="00DD01AB" w:rsidRDefault="00DD01AB" w:rsidP="009F2720">
      <w:pPr>
        <w:widowControl w:val="0"/>
        <w:spacing w:after="0" w:line="240" w:lineRule="auto"/>
        <w:jc w:val="center"/>
        <w:rPr>
          <w:rFonts w:ascii="Times New Roman" w:hAnsi="Times New Roman"/>
          <w:b/>
          <w:bCs/>
          <w:sz w:val="24"/>
          <w:szCs w:val="24"/>
          <w:lang w:val="uk-UA" w:eastAsia="uk-UA"/>
        </w:rPr>
      </w:pPr>
      <w:r w:rsidRPr="004F44A7">
        <w:rPr>
          <w:rFonts w:ascii="Times New Roman" w:hAnsi="Times New Roman"/>
          <w:b/>
          <w:bCs/>
          <w:sz w:val="24"/>
          <w:szCs w:val="24"/>
          <w:lang w:val="uk-UA" w:eastAsia="uk-UA"/>
        </w:rPr>
        <w:tab/>
      </w:r>
    </w:p>
    <w:p w:rsidR="00DD01AB" w:rsidRPr="009F2720" w:rsidRDefault="00DD01AB" w:rsidP="009F2720">
      <w:pPr>
        <w:widowControl w:val="0"/>
        <w:spacing w:after="0" w:line="240" w:lineRule="auto"/>
        <w:jc w:val="center"/>
        <w:rPr>
          <w:rFonts w:ascii="Times New Roman" w:hAnsi="Times New Roman"/>
          <w:b/>
          <w:color w:val="1F4E79"/>
          <w:sz w:val="24"/>
          <w:szCs w:val="24"/>
          <w:lang w:val="uk-UA"/>
        </w:rPr>
      </w:pPr>
      <w:r w:rsidRPr="009F2720">
        <w:rPr>
          <w:rFonts w:ascii="Times New Roman" w:hAnsi="Times New Roman"/>
          <w:b/>
          <w:color w:val="1F4E79"/>
          <w:sz w:val="24"/>
          <w:szCs w:val="24"/>
          <w:lang w:val="uk-UA"/>
        </w:rPr>
        <w:t>ПРОЕКТ ДОГОВОРУ ПРО ЗАКУПІВЛЮ</w:t>
      </w:r>
    </w:p>
    <w:p w:rsidR="00DD01AB" w:rsidRPr="009F2720" w:rsidRDefault="00DD01AB" w:rsidP="009F2720">
      <w:pPr>
        <w:widowControl w:val="0"/>
        <w:spacing w:after="0" w:line="240" w:lineRule="auto"/>
        <w:jc w:val="center"/>
        <w:rPr>
          <w:rFonts w:ascii="Times New Roman" w:hAnsi="Times New Roman"/>
          <w:b/>
          <w:color w:val="000000"/>
          <w:sz w:val="24"/>
          <w:szCs w:val="24"/>
          <w:lang w:val="uk-UA"/>
        </w:rPr>
      </w:pPr>
    </w:p>
    <w:p w:rsidR="00DD01AB" w:rsidRPr="009F2720" w:rsidRDefault="00DD01AB" w:rsidP="009F2720">
      <w:pPr>
        <w:spacing w:after="0" w:line="240" w:lineRule="auto"/>
        <w:jc w:val="center"/>
        <w:rPr>
          <w:rFonts w:ascii="Times New Roman" w:hAnsi="Times New Roman"/>
          <w:b/>
          <w:bCs/>
          <w:sz w:val="24"/>
          <w:szCs w:val="24"/>
          <w:lang w:val="uk-UA"/>
        </w:rPr>
      </w:pPr>
      <w:r w:rsidRPr="009F2720">
        <w:rPr>
          <w:rFonts w:ascii="Times New Roman" w:hAnsi="Times New Roman"/>
          <w:b/>
          <w:bCs/>
          <w:sz w:val="24"/>
          <w:szCs w:val="24"/>
          <w:lang w:val="uk-UA"/>
        </w:rPr>
        <w:t>ДОГОВІР №</w:t>
      </w:r>
      <w:r w:rsidRPr="009F2720">
        <w:rPr>
          <w:rFonts w:ascii="Times New Roman" w:hAnsi="Times New Roman"/>
          <w:bCs/>
          <w:sz w:val="24"/>
          <w:szCs w:val="24"/>
          <w:lang w:val="uk-UA"/>
        </w:rPr>
        <w:t>_____</w:t>
      </w:r>
    </w:p>
    <w:p w:rsidR="00DD01AB" w:rsidRPr="009F2720" w:rsidRDefault="00DD01AB" w:rsidP="009F2720">
      <w:pPr>
        <w:spacing w:after="0" w:line="240" w:lineRule="auto"/>
        <w:jc w:val="center"/>
        <w:rPr>
          <w:rFonts w:ascii="Times New Roman" w:hAnsi="Times New Roman"/>
          <w:b/>
          <w:bCs/>
          <w:sz w:val="24"/>
          <w:szCs w:val="24"/>
          <w:lang w:val="uk-UA"/>
        </w:rPr>
      </w:pPr>
      <w:r w:rsidRPr="009F2720">
        <w:rPr>
          <w:rFonts w:ascii="Times New Roman" w:hAnsi="Times New Roman"/>
          <w:b/>
          <w:bCs/>
          <w:sz w:val="24"/>
          <w:szCs w:val="24"/>
          <w:lang w:val="uk-UA"/>
        </w:rPr>
        <w:t>ПРО ЗАКУПІВЛЮ ТОВАРІВ</w:t>
      </w:r>
    </w:p>
    <w:p w:rsidR="00DD01AB" w:rsidRPr="009F2720" w:rsidRDefault="00DD01AB" w:rsidP="009F2720">
      <w:pPr>
        <w:pStyle w:val="1"/>
        <w:spacing w:line="240" w:lineRule="auto"/>
        <w:jc w:val="both"/>
        <w:rPr>
          <w:rFonts w:ascii="Times New Roman" w:hAnsi="Times New Roman"/>
          <w:sz w:val="24"/>
          <w:szCs w:val="24"/>
        </w:rPr>
      </w:pPr>
      <w:r>
        <w:rPr>
          <w:rFonts w:ascii="Times New Roman" w:hAnsi="Times New Roman"/>
          <w:sz w:val="24"/>
          <w:szCs w:val="24"/>
        </w:rPr>
        <w:t>м. Нововолинськ</w:t>
      </w:r>
      <w:r w:rsidRPr="009F2720">
        <w:rPr>
          <w:rFonts w:ascii="Times New Roman" w:hAnsi="Times New Roman"/>
          <w:sz w:val="24"/>
          <w:szCs w:val="24"/>
        </w:rPr>
        <w:t xml:space="preserve">                                                   </w:t>
      </w:r>
      <w:r>
        <w:rPr>
          <w:rFonts w:ascii="Times New Roman" w:hAnsi="Times New Roman"/>
          <w:sz w:val="24"/>
          <w:szCs w:val="24"/>
        </w:rPr>
        <w:t xml:space="preserve">                             </w:t>
      </w:r>
      <w:r w:rsidRPr="009F2720">
        <w:rPr>
          <w:rFonts w:ascii="Times New Roman" w:hAnsi="Times New Roman"/>
          <w:sz w:val="24"/>
          <w:szCs w:val="24"/>
        </w:rPr>
        <w:t xml:space="preserve">  «_____»</w:t>
      </w:r>
      <w:r w:rsidRPr="009F2720">
        <w:rPr>
          <w:rFonts w:ascii="Times New Roman" w:hAnsi="Times New Roman"/>
          <w:sz w:val="24"/>
          <w:szCs w:val="24"/>
        </w:rPr>
        <w:softHyphen/>
        <w:t xml:space="preserve"> ___________ 2024 року</w:t>
      </w:r>
    </w:p>
    <w:p w:rsidR="00DD01AB" w:rsidRPr="009F2720" w:rsidRDefault="00DD01AB" w:rsidP="009F2720">
      <w:pPr>
        <w:spacing w:after="0" w:line="240" w:lineRule="auto"/>
        <w:ind w:firstLine="540"/>
        <w:jc w:val="both"/>
        <w:rPr>
          <w:rFonts w:ascii="Times New Roman" w:hAnsi="Times New Roman"/>
          <w:sz w:val="24"/>
          <w:szCs w:val="24"/>
          <w:lang w:val="uk-UA"/>
        </w:rPr>
      </w:pPr>
    </w:p>
    <w:p w:rsidR="00DD01AB" w:rsidRPr="009F2720" w:rsidRDefault="00DD01AB" w:rsidP="009F2720">
      <w:pPr>
        <w:pStyle w:val="Heading3"/>
        <w:spacing w:before="0" w:after="0"/>
        <w:ind w:firstLine="540"/>
        <w:jc w:val="both"/>
        <w:rPr>
          <w:rFonts w:ascii="Times New Roman" w:hAnsi="Times New Roman"/>
          <w:bCs w:val="0"/>
          <w:color w:val="000000"/>
          <w:sz w:val="24"/>
          <w:szCs w:val="24"/>
          <w:lang w:val="uk-UA"/>
        </w:rPr>
      </w:pPr>
      <w:r w:rsidRPr="000848A7">
        <w:rPr>
          <w:rFonts w:ascii="Times New Roman" w:hAnsi="Times New Roman"/>
          <w:bCs w:val="0"/>
          <w:color w:val="000000"/>
          <w:sz w:val="24"/>
          <w:szCs w:val="24"/>
          <w:lang w:val="uk-UA"/>
        </w:rPr>
        <w:t>Комунальне підприємство «Нововолинськводоканал» Нововолинської міської ради</w:t>
      </w:r>
      <w:r w:rsidRPr="009F2720">
        <w:rPr>
          <w:rFonts w:ascii="Times New Roman" w:hAnsi="Times New Roman"/>
          <w:b w:val="0"/>
          <w:bCs w:val="0"/>
          <w:color w:val="000000"/>
          <w:sz w:val="24"/>
          <w:szCs w:val="24"/>
          <w:lang w:val="uk-UA"/>
        </w:rPr>
        <w:t xml:space="preserve"> в особі</w:t>
      </w:r>
      <w:r w:rsidRPr="009F2720">
        <w:rPr>
          <w:rFonts w:ascii="Times New Roman" w:hAnsi="Times New Roman"/>
          <w:bCs w:val="0"/>
          <w:color w:val="000000"/>
          <w:sz w:val="24"/>
          <w:szCs w:val="24"/>
          <w:lang w:val="uk-UA"/>
        </w:rPr>
        <w:t xml:space="preserve"> </w:t>
      </w:r>
      <w:r w:rsidRPr="009F2720">
        <w:rPr>
          <w:rFonts w:ascii="Times New Roman" w:hAnsi="Times New Roman"/>
          <w:b w:val="0"/>
          <w:bCs w:val="0"/>
          <w:color w:val="000000"/>
          <w:sz w:val="24"/>
          <w:szCs w:val="24"/>
          <w:lang w:val="uk-UA"/>
        </w:rPr>
        <w:t>начальника</w:t>
      </w:r>
      <w:r w:rsidRPr="009F2720">
        <w:rPr>
          <w:rFonts w:ascii="Times New Roman" w:hAnsi="Times New Roman"/>
          <w:bCs w:val="0"/>
          <w:color w:val="000000"/>
          <w:sz w:val="24"/>
          <w:szCs w:val="24"/>
          <w:lang w:val="uk-UA"/>
        </w:rPr>
        <w:t xml:space="preserve"> </w:t>
      </w:r>
      <w:r>
        <w:rPr>
          <w:rFonts w:ascii="Times New Roman" w:hAnsi="Times New Roman"/>
          <w:bCs w:val="0"/>
          <w:color w:val="000000"/>
          <w:sz w:val="24"/>
          <w:szCs w:val="24"/>
          <w:lang w:val="uk-UA"/>
        </w:rPr>
        <w:t>Миговича Богдана Вікторовича</w:t>
      </w:r>
      <w:r w:rsidRPr="009F2720">
        <w:rPr>
          <w:rFonts w:ascii="Times New Roman" w:hAnsi="Times New Roman"/>
          <w:bCs w:val="0"/>
          <w:color w:val="000000"/>
          <w:sz w:val="24"/>
          <w:szCs w:val="24"/>
          <w:lang w:val="uk-UA"/>
        </w:rPr>
        <w:t xml:space="preserve">, </w:t>
      </w:r>
      <w:r w:rsidRPr="009F2720">
        <w:rPr>
          <w:rFonts w:ascii="Times New Roman" w:hAnsi="Times New Roman"/>
          <w:b w:val="0"/>
          <w:bCs w:val="0"/>
          <w:color w:val="000000"/>
          <w:sz w:val="24"/>
          <w:szCs w:val="24"/>
          <w:lang w:val="uk-UA"/>
        </w:rPr>
        <w:t>який діє на підставі Положення (далі – Покупець), з однієї сторони, і</w:t>
      </w:r>
      <w:r w:rsidRPr="009F2720">
        <w:rPr>
          <w:rFonts w:ascii="Times New Roman" w:hAnsi="Times New Roman"/>
          <w:bCs w:val="0"/>
          <w:color w:val="000000"/>
          <w:sz w:val="24"/>
          <w:szCs w:val="24"/>
          <w:lang w:val="uk-UA"/>
        </w:rPr>
        <w:t xml:space="preserve"> _____________________ </w:t>
      </w:r>
      <w:r w:rsidRPr="009F2720">
        <w:rPr>
          <w:rFonts w:ascii="Times New Roman" w:hAnsi="Times New Roman"/>
          <w:b w:val="0"/>
          <w:sz w:val="24"/>
          <w:szCs w:val="24"/>
          <w:lang w:val="uk-UA"/>
        </w:rPr>
        <w:t>, в особі</w:t>
      </w:r>
      <w:r w:rsidRPr="009F2720">
        <w:rPr>
          <w:rFonts w:ascii="Times New Roman" w:hAnsi="Times New Roman"/>
          <w:sz w:val="24"/>
          <w:szCs w:val="24"/>
          <w:lang w:val="uk-UA"/>
        </w:rPr>
        <w:t xml:space="preserve"> ____________________, </w:t>
      </w:r>
      <w:r w:rsidRPr="009F2720">
        <w:rPr>
          <w:rFonts w:ascii="Times New Roman" w:hAnsi="Times New Roman"/>
          <w:b w:val="0"/>
          <w:sz w:val="24"/>
          <w:szCs w:val="24"/>
          <w:lang w:val="uk-UA"/>
        </w:rPr>
        <w:t xml:space="preserve">який діє на підставі _____________ (далі – Постачальник), </w:t>
      </w:r>
      <w:r w:rsidRPr="009F2720">
        <w:rPr>
          <w:rFonts w:ascii="Times New Roman" w:hAnsi="Times New Roman"/>
          <w:b w:val="0"/>
          <w:color w:val="000000"/>
          <w:sz w:val="24"/>
          <w:szCs w:val="24"/>
          <w:lang w:val="uk-UA"/>
        </w:rPr>
        <w:t>з іншої сторони,</w:t>
      </w:r>
      <w:r w:rsidRPr="009F2720">
        <w:rPr>
          <w:rFonts w:ascii="Times New Roman" w:hAnsi="Times New Roman"/>
          <w:color w:val="000000"/>
          <w:sz w:val="24"/>
          <w:szCs w:val="24"/>
          <w:lang w:val="uk-UA"/>
        </w:rPr>
        <w:t xml:space="preserve"> </w:t>
      </w:r>
    </w:p>
    <w:p w:rsidR="00DD01AB"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разом - Сторони, уклали цей договір (далі - Договір) про таке:</w:t>
      </w:r>
    </w:p>
    <w:p w:rsidR="00DD01AB" w:rsidRPr="009F2720" w:rsidRDefault="00DD01AB" w:rsidP="009F2720">
      <w:pPr>
        <w:spacing w:after="0" w:line="240" w:lineRule="auto"/>
        <w:ind w:firstLine="540"/>
        <w:jc w:val="both"/>
        <w:rPr>
          <w:rFonts w:ascii="Times New Roman" w:hAnsi="Times New Roman"/>
          <w:sz w:val="24"/>
          <w:szCs w:val="24"/>
          <w:lang w:val="uk-UA"/>
        </w:rPr>
      </w:pPr>
    </w:p>
    <w:p w:rsidR="00DD01AB" w:rsidRPr="009F2720" w:rsidRDefault="00DD01AB" w:rsidP="009F2720">
      <w:pPr>
        <w:pStyle w:val="Heading3"/>
        <w:spacing w:before="0" w:after="0"/>
        <w:jc w:val="center"/>
        <w:rPr>
          <w:rFonts w:ascii="Times New Roman" w:hAnsi="Times New Roman"/>
          <w:color w:val="000000"/>
          <w:sz w:val="24"/>
          <w:szCs w:val="24"/>
          <w:lang w:val="uk-UA"/>
        </w:rPr>
      </w:pPr>
      <w:r w:rsidRPr="009F2720">
        <w:rPr>
          <w:rFonts w:ascii="Times New Roman" w:hAnsi="Times New Roman"/>
          <w:color w:val="000000"/>
          <w:sz w:val="24"/>
          <w:szCs w:val="24"/>
          <w:lang w:val="uk-UA"/>
        </w:rPr>
        <w:t>I. ПРЕДМЕТ ДОГОВОРУ</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 xml:space="preserve">1.1. Постачальник зобов'язується поставити та передати у власність Покупцю Товар </w:t>
      </w:r>
      <w:r w:rsidRPr="009F2720">
        <w:rPr>
          <w:rFonts w:ascii="Times New Roman" w:hAnsi="Times New Roman"/>
          <w:b/>
          <w:sz w:val="24"/>
          <w:szCs w:val="24"/>
          <w:lang w:val="uk-UA"/>
        </w:rPr>
        <w:t>«</w:t>
      </w:r>
      <w:r w:rsidRPr="009F2720">
        <w:rPr>
          <w:rStyle w:val="PageNumber"/>
          <w:rFonts w:ascii="Times New Roman" w:hAnsi="Times New Roman"/>
          <w:b/>
          <w:sz w:val="24"/>
          <w:szCs w:val="24"/>
          <w:lang w:val="uk-UA"/>
        </w:rPr>
        <w:t>Електричні матеріали та приладдя</w:t>
      </w:r>
      <w:r w:rsidRPr="009F2720">
        <w:rPr>
          <w:rFonts w:ascii="Times New Roman" w:hAnsi="Times New Roman"/>
          <w:b/>
          <w:sz w:val="24"/>
          <w:szCs w:val="24"/>
          <w:lang w:val="uk-UA"/>
        </w:rPr>
        <w:t>»</w:t>
      </w:r>
      <w:r w:rsidRPr="009F2720">
        <w:rPr>
          <w:rStyle w:val="PageNumber"/>
          <w:rFonts w:ascii="Times New Roman" w:hAnsi="Times New Roman"/>
          <w:b/>
          <w:sz w:val="24"/>
          <w:szCs w:val="24"/>
          <w:lang w:val="uk-UA"/>
        </w:rPr>
        <w:t xml:space="preserve"> </w:t>
      </w:r>
      <w:r w:rsidRPr="009F2720">
        <w:rPr>
          <w:rStyle w:val="PageNumber"/>
          <w:rFonts w:ascii="Times New Roman" w:hAnsi="Times New Roman"/>
          <w:sz w:val="24"/>
          <w:szCs w:val="24"/>
          <w:lang w:val="uk-UA"/>
        </w:rPr>
        <w:t xml:space="preserve">(код за ДК 021:2015  </w:t>
      </w:r>
      <w:r w:rsidRPr="009F2720">
        <w:rPr>
          <w:rFonts w:ascii="Times New Roman" w:hAnsi="Times New Roman"/>
          <w:sz w:val="24"/>
          <w:szCs w:val="24"/>
          <w:lang w:val="uk-UA"/>
        </w:rPr>
        <w:t>31680000-6</w:t>
      </w:r>
      <w:r>
        <w:rPr>
          <w:rStyle w:val="PageNumber"/>
          <w:rFonts w:ascii="Times New Roman" w:hAnsi="Times New Roman"/>
          <w:sz w:val="24"/>
          <w:szCs w:val="24"/>
          <w:lang w:val="uk-UA"/>
        </w:rPr>
        <w:t xml:space="preserve"> «</w:t>
      </w:r>
      <w:r w:rsidRPr="009F2720">
        <w:rPr>
          <w:rFonts w:ascii="Times New Roman" w:hAnsi="Times New Roman"/>
          <w:sz w:val="24"/>
          <w:szCs w:val="24"/>
          <w:lang w:val="uk-UA"/>
        </w:rPr>
        <w:t>Електричне приладдя та супутні товари до електричного обладнання</w:t>
      </w:r>
      <w:r w:rsidRPr="009F2720">
        <w:rPr>
          <w:rFonts w:ascii="Times New Roman" w:hAnsi="Times New Roman"/>
          <w:color w:val="000000"/>
          <w:sz w:val="24"/>
          <w:szCs w:val="24"/>
          <w:lang w:val="uk-UA"/>
        </w:rPr>
        <w:t>»</w:t>
      </w:r>
      <w:r w:rsidRPr="009F2720">
        <w:rPr>
          <w:rFonts w:ascii="Times New Roman" w:hAnsi="Times New Roman"/>
          <w:sz w:val="24"/>
          <w:szCs w:val="24"/>
          <w:lang w:val="uk-UA"/>
        </w:rPr>
        <w:t>)</w:t>
      </w:r>
      <w:r w:rsidRPr="009F2720">
        <w:rPr>
          <w:rFonts w:ascii="Times New Roman" w:hAnsi="Times New Roman"/>
          <w:color w:val="000000"/>
          <w:sz w:val="24"/>
          <w:szCs w:val="24"/>
          <w:lang w:val="uk-UA"/>
        </w:rPr>
        <w:t xml:space="preserve"> (далі - Товар) в асортименті та кількості, відповідно Додатку № 1, що є невід’ємною частиною даного Договору, а Покупець зобов'язується прийняти цей Товар та оплатити його на умовах, визначених даним Договором.</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 xml:space="preserve">1.2. </w:t>
      </w:r>
      <w:r w:rsidRPr="009F2720">
        <w:rPr>
          <w:rFonts w:ascii="Times New Roman" w:hAnsi="Times New Roman"/>
          <w:sz w:val="24"/>
          <w:szCs w:val="24"/>
          <w:lang w:val="uk-UA"/>
        </w:rPr>
        <w:t xml:space="preserve">Номенклатура, </w:t>
      </w:r>
      <w:r w:rsidRPr="009F2720">
        <w:rPr>
          <w:rFonts w:ascii="Times New Roman" w:hAnsi="Times New Roman"/>
          <w:sz w:val="24"/>
          <w:szCs w:val="24"/>
          <w:lang w:val="uk-UA" w:eastAsia="uk-UA"/>
        </w:rPr>
        <w:t xml:space="preserve">обсяг і комплектація </w:t>
      </w:r>
      <w:r w:rsidRPr="009F2720">
        <w:rPr>
          <w:rFonts w:ascii="Times New Roman" w:hAnsi="Times New Roman"/>
          <w:sz w:val="24"/>
          <w:szCs w:val="24"/>
          <w:lang w:val="uk-UA"/>
        </w:rPr>
        <w:t>Товару визначається Покупцем в залежності від стану службових приміщень, необхідного комплексу проведення ремонтних робіт, а також з інших обставин виробничого характеру, індивідуально в кожному окремому випадку.</w:t>
      </w:r>
      <w:r w:rsidRPr="009F2720">
        <w:rPr>
          <w:rFonts w:ascii="Times New Roman" w:hAnsi="Times New Roman"/>
          <w:bCs/>
          <w:sz w:val="24"/>
          <w:szCs w:val="24"/>
          <w:shd w:val="clear" w:color="auto" w:fill="FFFFFF"/>
          <w:lang w:val="uk-UA"/>
        </w:rPr>
        <w:t xml:space="preserve"> </w:t>
      </w:r>
      <w:r w:rsidRPr="009F2720">
        <w:rPr>
          <w:rFonts w:ascii="Times New Roman" w:hAnsi="Times New Roman"/>
          <w:sz w:val="24"/>
          <w:szCs w:val="24"/>
          <w:lang w:val="uk-UA"/>
        </w:rPr>
        <w:t>Придбання Товару буде проводитись партіями за заявками Покупця</w:t>
      </w:r>
      <w:r w:rsidRPr="009F2720">
        <w:rPr>
          <w:rFonts w:ascii="Times New Roman" w:hAnsi="Times New Roman"/>
          <w:bCs/>
          <w:sz w:val="24"/>
          <w:szCs w:val="24"/>
          <w:shd w:val="clear" w:color="auto" w:fill="FFFFFF"/>
          <w:lang w:val="uk-UA"/>
        </w:rPr>
        <w:t>.</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Покупця.</w:t>
      </w:r>
    </w:p>
    <w:p w:rsidR="00DD01AB"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1.3. Покупець має право збільшити або зменшити обсяги закупівлі Товару за окремими найменуваннями (зазначеними в Додатку № 1 до Договору) в залежності від свого фінансового стану та потреб у придбанні окремих найменувань товару, без внесення змін про це до тексту Договору та до Додатку № 1 до Договору. При цьому загальна вартість предмету закупівлі по всіх найменуваннях Товару в таких випадках не може перевищувати суму, зазначену у п. 3.1. Договору.</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p>
    <w:p w:rsidR="00DD01AB" w:rsidRPr="009F2720" w:rsidRDefault="00DD01AB" w:rsidP="009F2720">
      <w:pPr>
        <w:pStyle w:val="Heading3"/>
        <w:spacing w:before="0" w:after="0"/>
        <w:jc w:val="center"/>
        <w:rPr>
          <w:rFonts w:ascii="Times New Roman" w:hAnsi="Times New Roman"/>
          <w:color w:val="000000"/>
          <w:sz w:val="24"/>
          <w:szCs w:val="24"/>
          <w:lang w:val="uk-UA"/>
        </w:rPr>
      </w:pPr>
      <w:r w:rsidRPr="009F2720">
        <w:rPr>
          <w:rFonts w:ascii="Times New Roman" w:hAnsi="Times New Roman"/>
          <w:color w:val="000000"/>
          <w:sz w:val="24"/>
          <w:szCs w:val="24"/>
          <w:lang w:val="uk-UA"/>
        </w:rPr>
        <w:t>II. ЯКІСТЬ ТОВАРІВ, РОБІТ ЧИ ПОСЛУГ</w:t>
      </w:r>
    </w:p>
    <w:p w:rsidR="00DD01AB" w:rsidRPr="009F2720" w:rsidRDefault="00DD01AB" w:rsidP="009F2720">
      <w:pPr>
        <w:widowControl w:val="0"/>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 xml:space="preserve">2.1. </w:t>
      </w:r>
      <w:r w:rsidRPr="009F2720">
        <w:rPr>
          <w:rFonts w:ascii="Times New Roman" w:hAnsi="Times New Roman"/>
          <w:spacing w:val="-2"/>
          <w:sz w:val="24"/>
          <w:szCs w:val="24"/>
          <w:lang w:val="uk-UA"/>
        </w:rPr>
        <w:t>Постачальник</w:t>
      </w:r>
      <w:r w:rsidRPr="009F2720">
        <w:rPr>
          <w:rFonts w:ascii="Times New Roman" w:hAnsi="Times New Roman"/>
          <w:color w:val="000000"/>
          <w:sz w:val="24"/>
          <w:szCs w:val="24"/>
          <w:lang w:val="uk-UA"/>
        </w:rPr>
        <w:t xml:space="preserve"> повинен передати (поставити) Покупцю Товар, якість якого відповідає нормам, стандартам якісних показників і технічним вимогам, встановленим чинними нормативними актами України, умовам цього Договору. Якість і комплектність Товару повинні відповідати сертифікатам якості та технічним вимогам, які встановлені чинними державними стандартами України. Товар постачається з маркуванням виробника. Постачальник гарантує якість продукції, а також наявність технічної документації, яка входить до комплекту постачання фірми-виробника. </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2.2. Гарантійні зобов’язання на Товар, що поставляється за цим Договором, діють на протязі гарантійного строку, який встановлено виробником Товару.</w:t>
      </w:r>
    </w:p>
    <w:p w:rsidR="00DD01AB" w:rsidRPr="009F2720" w:rsidRDefault="00DD01AB" w:rsidP="009F2720">
      <w:pPr>
        <w:widowControl w:val="0"/>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2.3. У разі постачання неякісного Товару, Постачальник забезпечує заміну неякісного Товару якісним за власний рахунок протягом 3-х днів  після отримання повідомлення про це від Покупця.</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 xml:space="preserve">2.4. Постачальник зобов’язується протягом гарантійного строку усунути за власний рахунок недоліки Товару,  що  перешкоджають його нормальному використанню, шляхом заміни Товару протягом 3-х днів. </w:t>
      </w:r>
    </w:p>
    <w:p w:rsidR="00DD01AB"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Наявність заявлених Покупцем недоліків та причини їх виникнення встановлюється актом обстеження технічного стану Товару, який обов’язково укладається між Сторонами і є підставою для усунення Постачальником недоліків Товару у термін, що узгоджується за домовленістю Сторін. Акт обстеження технічного стану може складатися сервісним (технічним) центром Постачальника виключно за участю представника Покупця.</w:t>
      </w:r>
    </w:p>
    <w:p w:rsidR="00DD01AB" w:rsidRPr="009F2720" w:rsidRDefault="00DD01AB" w:rsidP="009F2720">
      <w:pPr>
        <w:spacing w:after="0" w:line="240" w:lineRule="auto"/>
        <w:ind w:firstLine="540"/>
        <w:jc w:val="both"/>
        <w:rPr>
          <w:rFonts w:ascii="Times New Roman" w:hAnsi="Times New Roman"/>
          <w:spacing w:val="-2"/>
          <w:sz w:val="24"/>
          <w:szCs w:val="24"/>
          <w:lang w:val="uk-UA"/>
        </w:rPr>
      </w:pPr>
    </w:p>
    <w:p w:rsidR="00DD01AB" w:rsidRPr="009F2720" w:rsidRDefault="00DD01AB" w:rsidP="009F2720">
      <w:pPr>
        <w:pStyle w:val="NormalWeb"/>
        <w:spacing w:before="0" w:beforeAutospacing="0" w:after="0" w:afterAutospacing="0"/>
        <w:jc w:val="center"/>
        <w:rPr>
          <w:rFonts w:eastAsia="Times New Roman"/>
          <w:b/>
          <w:color w:val="000000"/>
        </w:rPr>
      </w:pPr>
      <w:r w:rsidRPr="009F2720">
        <w:rPr>
          <w:rFonts w:eastAsia="Times New Roman"/>
          <w:b/>
          <w:color w:val="000000"/>
        </w:rPr>
        <w:t>III. ЦІНА ДОГОВОРУ</w:t>
      </w:r>
    </w:p>
    <w:p w:rsidR="00DD01AB" w:rsidRPr="009F2720" w:rsidRDefault="00DD01AB" w:rsidP="009F2720">
      <w:pPr>
        <w:spacing w:after="0" w:line="240" w:lineRule="auto"/>
        <w:ind w:firstLine="540"/>
        <w:jc w:val="both"/>
        <w:rPr>
          <w:rFonts w:ascii="Times New Roman" w:hAnsi="Times New Roman"/>
          <w:sz w:val="24"/>
          <w:szCs w:val="24"/>
          <w:lang w:val="uk-UA" w:eastAsia="ru-RU"/>
        </w:rPr>
      </w:pPr>
      <w:r w:rsidRPr="009F2720">
        <w:rPr>
          <w:rFonts w:ascii="Times New Roman" w:hAnsi="Times New Roman"/>
          <w:sz w:val="24"/>
          <w:szCs w:val="24"/>
          <w:lang w:val="uk-UA"/>
        </w:rPr>
        <w:t xml:space="preserve">3.1. Сума цього Договору становить __________ грн. ( _____________ </w:t>
      </w:r>
      <w:r w:rsidRPr="009F2720">
        <w:rPr>
          <w:rFonts w:ascii="Times New Roman" w:hAnsi="Times New Roman"/>
          <w:i/>
          <w:sz w:val="24"/>
          <w:szCs w:val="24"/>
          <w:lang w:val="uk-UA"/>
        </w:rPr>
        <w:t>прописом</w:t>
      </w:r>
      <w:r w:rsidRPr="009F2720">
        <w:rPr>
          <w:rFonts w:ascii="Times New Roman" w:hAnsi="Times New Roman"/>
          <w:sz w:val="24"/>
          <w:szCs w:val="24"/>
          <w:lang w:val="uk-UA"/>
        </w:rPr>
        <w:t>), у тому числі ПДВ - __% в сумі __________ грн.</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3.2. Сума цього Договору може бути зменшена</w:t>
      </w:r>
      <w:r w:rsidRPr="009F2720">
        <w:rPr>
          <w:rFonts w:ascii="Times New Roman" w:hAnsi="Times New Roman"/>
          <w:color w:val="000000"/>
          <w:sz w:val="24"/>
          <w:szCs w:val="24"/>
          <w:lang w:val="uk-UA"/>
        </w:rPr>
        <w:t xml:space="preserve"> Покупцем залежно від реального фінансування своїх видатків</w:t>
      </w:r>
      <w:r w:rsidRPr="009F2720">
        <w:rPr>
          <w:rFonts w:ascii="Times New Roman" w:hAnsi="Times New Roman"/>
          <w:sz w:val="24"/>
          <w:szCs w:val="24"/>
          <w:lang w:val="uk-UA"/>
        </w:rPr>
        <w:t>.</w:t>
      </w:r>
    </w:p>
    <w:p w:rsidR="00DD01AB" w:rsidRPr="009F2720" w:rsidRDefault="00DD01AB" w:rsidP="009F2720">
      <w:pPr>
        <w:spacing w:after="0" w:line="240" w:lineRule="auto"/>
        <w:jc w:val="both"/>
        <w:rPr>
          <w:rFonts w:ascii="Times New Roman" w:hAnsi="Times New Roman"/>
          <w:sz w:val="24"/>
          <w:szCs w:val="24"/>
          <w:lang w:val="uk-UA"/>
        </w:rPr>
      </w:pPr>
      <w:r w:rsidRPr="009F2720">
        <w:rPr>
          <w:rFonts w:ascii="Times New Roman" w:hAnsi="Times New Roman"/>
          <w:sz w:val="24"/>
          <w:szCs w:val="24"/>
          <w:lang w:val="uk-UA"/>
        </w:rPr>
        <w:t xml:space="preserve">         3.3. Ціна Товару визначається Сторонами у Додатку № 1 до цього Договору і може бути змінена Сторонами під час здійснення закупівлі у відповідності до вимог Закону  України «Про публічні закупівлі».</w:t>
      </w:r>
    </w:p>
    <w:p w:rsidR="00DD01AB" w:rsidRPr="009F2720" w:rsidRDefault="00DD01AB" w:rsidP="009F2720">
      <w:pPr>
        <w:spacing w:after="0" w:line="240" w:lineRule="auto"/>
        <w:ind w:firstLine="612"/>
        <w:jc w:val="both"/>
        <w:rPr>
          <w:rFonts w:ascii="Times New Roman" w:hAnsi="Times New Roman"/>
          <w:sz w:val="24"/>
          <w:szCs w:val="24"/>
          <w:lang w:val="uk-UA"/>
        </w:rPr>
      </w:pPr>
      <w:r w:rsidRPr="009F2720">
        <w:rPr>
          <w:rFonts w:ascii="Times New Roman" w:hAnsi="Times New Roman"/>
          <w:sz w:val="24"/>
          <w:szCs w:val="24"/>
          <w:lang w:val="uk-UA"/>
        </w:rPr>
        <w:t xml:space="preserve">3.3.1. У випадку зміни офіційного курсу іноземних валют до гривні Національним банком України у бік його збільшення, ціна Товару за окремими заявками Покупця на постачання Товару може бути збільшена Сторонами порівняно з  зазначеною у Договорі ціною по всім або окремим позиціям, пропорційно розміру зростання курсу іноземної валюти до гривні (або в меншому розмірі) на момент отримання Постачальником заявки Покупця на поставку Товару, але без збільшення суми цього Договору. </w:t>
      </w:r>
    </w:p>
    <w:p w:rsidR="00DD01AB" w:rsidRPr="009F2720" w:rsidRDefault="00DD01AB" w:rsidP="009F2720">
      <w:pPr>
        <w:spacing w:after="0" w:line="240" w:lineRule="auto"/>
        <w:ind w:firstLine="612"/>
        <w:jc w:val="both"/>
        <w:rPr>
          <w:rFonts w:ascii="Times New Roman" w:hAnsi="Times New Roman"/>
          <w:sz w:val="24"/>
          <w:szCs w:val="24"/>
          <w:lang w:val="uk-UA"/>
        </w:rPr>
      </w:pPr>
      <w:r w:rsidRPr="009F2720">
        <w:rPr>
          <w:rFonts w:ascii="Times New Roman" w:hAnsi="Times New Roman"/>
          <w:sz w:val="24"/>
          <w:szCs w:val="24"/>
          <w:lang w:val="uk-UA"/>
        </w:rPr>
        <w:t xml:space="preserve">У такому випадку, отримавши від Покупця окрему заявку на поставку Товару, Постачальник надсилає до Покупця відповідну письмову пропозицію про збільшення ціни Товару, з наданням письмової інформації з офіційних джерел про збільшення Національним банком України офіційного курсу іноземної валюти до гривні (за період з дня укладання договору/останньої додаткової угоди до дня отримання окремої заявки Покупця на постачання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w:t>
      </w:r>
    </w:p>
    <w:p w:rsidR="00DD01AB" w:rsidRPr="009F2720" w:rsidRDefault="00DD01AB" w:rsidP="009F2720">
      <w:pPr>
        <w:spacing w:after="0" w:line="240" w:lineRule="auto"/>
        <w:ind w:firstLine="612"/>
        <w:jc w:val="both"/>
        <w:rPr>
          <w:rFonts w:ascii="Times New Roman" w:hAnsi="Times New Roman"/>
          <w:sz w:val="24"/>
          <w:szCs w:val="24"/>
          <w:lang w:val="uk-UA"/>
        </w:rPr>
      </w:pPr>
      <w:r w:rsidRPr="009F2720">
        <w:rPr>
          <w:rFonts w:ascii="Times New Roman" w:hAnsi="Times New Roman"/>
          <w:sz w:val="24"/>
          <w:szCs w:val="24"/>
          <w:lang w:val="uk-UA"/>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rsidR="00DD01AB" w:rsidRPr="009F2720" w:rsidRDefault="00DD01AB" w:rsidP="009F2720">
      <w:pPr>
        <w:spacing w:after="0" w:line="240" w:lineRule="auto"/>
        <w:ind w:firstLine="612"/>
        <w:jc w:val="both"/>
        <w:rPr>
          <w:rFonts w:ascii="Times New Roman" w:hAnsi="Times New Roman"/>
          <w:sz w:val="24"/>
          <w:szCs w:val="24"/>
          <w:lang w:val="uk-UA"/>
        </w:rPr>
      </w:pPr>
      <w:r w:rsidRPr="009F2720">
        <w:rPr>
          <w:rFonts w:ascii="Times New Roman" w:hAnsi="Times New Roman"/>
          <w:sz w:val="24"/>
          <w:szCs w:val="24"/>
          <w:lang w:val="uk-UA"/>
        </w:rPr>
        <w:t>3.3.2. У випадку коливання ціни Товару на ринку України у бік збільшення,  ціна Товару за окремими заявками Покупця на постачання Товару може бути збільшена Сторонами порівняно з зазначеною у Договорі ціною по всім або окремим позиціям, пропорційно розміру зростання ціни Товару на ринку  на момент отримання Постачальником заявки Покупця на поставку Товару, але без збільшення суми цього Договору.</w:t>
      </w:r>
    </w:p>
    <w:p w:rsidR="00DD01AB" w:rsidRPr="009F2720" w:rsidRDefault="00DD01AB" w:rsidP="009F2720">
      <w:pPr>
        <w:spacing w:after="0" w:line="240" w:lineRule="auto"/>
        <w:ind w:firstLine="612"/>
        <w:jc w:val="both"/>
        <w:rPr>
          <w:rFonts w:ascii="Times New Roman" w:hAnsi="Times New Roman"/>
          <w:sz w:val="24"/>
          <w:szCs w:val="24"/>
          <w:lang w:val="uk-UA"/>
        </w:rPr>
      </w:pPr>
      <w:r w:rsidRPr="009F2720">
        <w:rPr>
          <w:rFonts w:ascii="Times New Roman" w:hAnsi="Times New Roman"/>
          <w:sz w:val="24"/>
          <w:szCs w:val="24"/>
          <w:lang w:val="uk-UA"/>
        </w:rPr>
        <w:t>У такому випадку, отримавши від Покупця окрему заявку на поставку Товару, Постачальник надсилає до Покупця відповідну письмову пропозицію про збільшення ціни за одиницю Товару, з наданням письмової інформації з офіційних джерел (</w:t>
      </w:r>
      <w:r w:rsidRPr="009F2720">
        <w:rPr>
          <w:rStyle w:val="xfm50220988"/>
          <w:rFonts w:ascii="Times New Roman" w:hAnsi="Times New Roman"/>
          <w:sz w:val="24"/>
          <w:szCs w:val="24"/>
          <w:lang w:val="uk-UA"/>
        </w:rPr>
        <w:t xml:space="preserve">довідка або експертний висновок від уповноваженого органу) </w:t>
      </w:r>
      <w:r w:rsidRPr="009F2720">
        <w:rPr>
          <w:rFonts w:ascii="Times New Roman" w:hAnsi="Times New Roman"/>
          <w:sz w:val="24"/>
          <w:szCs w:val="24"/>
          <w:lang w:val="uk-UA"/>
        </w:rPr>
        <w:t xml:space="preserve">про збільшення ціни Товару на ринку України за період з дня укладання договору (попередньої додаткової угоди про зміну ціни Товару у випадку її наявності) до дня отримання окремої заявки Покупця на постачання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w:t>
      </w:r>
    </w:p>
    <w:p w:rsidR="00DD01AB" w:rsidRDefault="00DD01AB" w:rsidP="009F2720">
      <w:pPr>
        <w:spacing w:after="0" w:line="240" w:lineRule="auto"/>
        <w:ind w:firstLine="612"/>
        <w:jc w:val="both"/>
        <w:rPr>
          <w:rFonts w:ascii="Times New Roman" w:hAnsi="Times New Roman"/>
          <w:sz w:val="24"/>
          <w:szCs w:val="24"/>
          <w:lang w:val="uk-UA"/>
        </w:rPr>
      </w:pPr>
      <w:r w:rsidRPr="009F2720">
        <w:rPr>
          <w:rFonts w:ascii="Times New Roman" w:hAnsi="Times New Roman"/>
          <w:sz w:val="24"/>
          <w:szCs w:val="24"/>
          <w:lang w:val="uk-UA"/>
        </w:rPr>
        <w:t xml:space="preserve"> 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rsidR="00DD01AB" w:rsidRPr="009F2720" w:rsidRDefault="00DD01AB" w:rsidP="009F2720">
      <w:pPr>
        <w:spacing w:after="0" w:line="240" w:lineRule="auto"/>
        <w:ind w:firstLine="612"/>
        <w:jc w:val="both"/>
        <w:rPr>
          <w:rFonts w:ascii="Times New Roman" w:hAnsi="Times New Roman"/>
          <w:sz w:val="24"/>
          <w:szCs w:val="24"/>
          <w:lang w:val="uk-UA"/>
        </w:rPr>
      </w:pPr>
    </w:p>
    <w:p w:rsidR="00DD01AB" w:rsidRPr="009F2720" w:rsidRDefault="00DD01AB" w:rsidP="009F2720">
      <w:pPr>
        <w:pStyle w:val="Heading3"/>
        <w:spacing w:before="0" w:after="0"/>
        <w:jc w:val="center"/>
        <w:rPr>
          <w:rFonts w:ascii="Times New Roman" w:hAnsi="Times New Roman"/>
          <w:color w:val="000000"/>
          <w:sz w:val="24"/>
          <w:szCs w:val="24"/>
          <w:lang w:val="uk-UA"/>
        </w:rPr>
      </w:pPr>
      <w:r w:rsidRPr="009F2720">
        <w:rPr>
          <w:rFonts w:ascii="Times New Roman" w:hAnsi="Times New Roman"/>
          <w:color w:val="000000"/>
          <w:sz w:val="24"/>
          <w:szCs w:val="24"/>
          <w:lang w:val="uk-UA"/>
        </w:rPr>
        <w:t>IV. ПОРЯДОК ЗДІЙСНЕННЯ ОПЛАТИ</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4.1. 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90 (дев’яносто) календарних днів від дня отримання кожної окремої партії Товару Покупцем і переходу до нього права власності на Товар.</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4.2. На кожну партію Товару Постачальником виписується і надається Покупцю окремий рахунок-фактура на оплату та накладна.</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4.3. Платіжне доручення банківської установи Покупця обов’язково повинно містити посилання на цей Договір та/або на відповідний рахунок-фактуру Постачальника.</w:t>
      </w:r>
    </w:p>
    <w:p w:rsidR="00DD01AB"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4.4.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DD01AB" w:rsidRDefault="00DD01AB" w:rsidP="009F2720">
      <w:pPr>
        <w:spacing w:after="0" w:line="240" w:lineRule="auto"/>
        <w:ind w:firstLine="540"/>
        <w:jc w:val="both"/>
        <w:rPr>
          <w:rFonts w:ascii="Times New Roman" w:hAnsi="Times New Roman"/>
          <w:color w:val="000000"/>
          <w:sz w:val="24"/>
          <w:szCs w:val="24"/>
          <w:lang w:val="uk-UA"/>
        </w:rPr>
      </w:pPr>
    </w:p>
    <w:p w:rsidR="00DD01AB" w:rsidRPr="009F2720" w:rsidRDefault="00DD01AB" w:rsidP="009F2720">
      <w:pPr>
        <w:spacing w:after="0" w:line="240" w:lineRule="auto"/>
        <w:ind w:firstLine="540"/>
        <w:jc w:val="both"/>
        <w:rPr>
          <w:rFonts w:ascii="Times New Roman" w:hAnsi="Times New Roman"/>
          <w:color w:val="000000"/>
          <w:sz w:val="24"/>
          <w:szCs w:val="24"/>
          <w:lang w:val="uk-UA"/>
        </w:rPr>
      </w:pPr>
    </w:p>
    <w:p w:rsidR="00DD01AB" w:rsidRPr="009F2720" w:rsidRDefault="00DD01AB" w:rsidP="009F2720">
      <w:pPr>
        <w:spacing w:after="0" w:line="240" w:lineRule="auto"/>
        <w:jc w:val="center"/>
        <w:rPr>
          <w:rFonts w:ascii="Times New Roman" w:hAnsi="Times New Roman"/>
          <w:b/>
          <w:sz w:val="24"/>
          <w:szCs w:val="24"/>
          <w:lang w:val="uk-UA"/>
        </w:rPr>
      </w:pPr>
      <w:r w:rsidRPr="009F2720">
        <w:rPr>
          <w:rFonts w:ascii="Times New Roman" w:hAnsi="Times New Roman"/>
          <w:b/>
          <w:sz w:val="24"/>
          <w:szCs w:val="24"/>
          <w:lang w:val="uk-UA"/>
        </w:rPr>
        <w:t>V. ПОСТАВКА ТОВАРІВ (НАДАННЯ ПОСЛУГ АБО ВИКОНАННЯ РОБІТ</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 xml:space="preserve">5.1. Строк поставки: З дати укладення договору до 31.12.2024 р. Постачання Товару Постачальником здійснюється на підставі усної або письмової заявки Покупця, в якій зазначається необхідна кількість та асортимент Товару, </w:t>
      </w:r>
      <w:r w:rsidRPr="009F2720">
        <w:rPr>
          <w:rFonts w:ascii="Times New Roman" w:hAnsi="Times New Roman"/>
          <w:b/>
          <w:color w:val="000000"/>
          <w:sz w:val="24"/>
          <w:szCs w:val="24"/>
          <w:lang w:val="uk-UA"/>
        </w:rPr>
        <w:t>протягом 3-х днів з моменту її отримання</w:t>
      </w:r>
      <w:r w:rsidRPr="009F2720">
        <w:rPr>
          <w:rFonts w:ascii="Times New Roman" w:hAnsi="Times New Roman"/>
          <w:color w:val="000000"/>
          <w:sz w:val="24"/>
          <w:szCs w:val="24"/>
          <w:lang w:val="uk-UA"/>
        </w:rPr>
        <w:t xml:space="preserve"> Постачальником.</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 xml:space="preserve">5.2. Передача Покупцю Товару здійснюється Постачальником </w:t>
      </w:r>
      <w:r w:rsidRPr="009F2720">
        <w:rPr>
          <w:rFonts w:ascii="Times New Roman" w:hAnsi="Times New Roman"/>
          <w:sz w:val="24"/>
          <w:szCs w:val="24"/>
          <w:lang w:val="uk-UA"/>
        </w:rPr>
        <w:t xml:space="preserve">у </w:t>
      </w:r>
      <w:r>
        <w:rPr>
          <w:rFonts w:ascii="Times New Roman" w:hAnsi="Times New Roman"/>
          <w:sz w:val="24"/>
          <w:szCs w:val="24"/>
          <w:lang w:val="uk-UA"/>
        </w:rPr>
        <w:t>м.Нововолинськ Волинська</w:t>
      </w:r>
      <w:r w:rsidRPr="009F2720">
        <w:rPr>
          <w:rFonts w:ascii="Times New Roman" w:hAnsi="Times New Roman"/>
          <w:sz w:val="24"/>
          <w:szCs w:val="24"/>
          <w:lang w:val="uk-UA"/>
        </w:rPr>
        <w:t xml:space="preserve"> област</w:t>
      </w:r>
      <w:r>
        <w:rPr>
          <w:rFonts w:ascii="Times New Roman" w:hAnsi="Times New Roman"/>
          <w:sz w:val="24"/>
          <w:szCs w:val="24"/>
          <w:lang w:val="uk-UA"/>
        </w:rPr>
        <w:t>ь, пр.-т Перемоги, 20</w:t>
      </w:r>
      <w:r w:rsidRPr="009F2720">
        <w:rPr>
          <w:rFonts w:ascii="Times New Roman" w:hAnsi="Times New Roman"/>
          <w:sz w:val="24"/>
          <w:szCs w:val="24"/>
          <w:lang w:val="uk-UA"/>
        </w:rPr>
        <w:t>.</w:t>
      </w:r>
      <w:r w:rsidRPr="009F2720">
        <w:rPr>
          <w:rFonts w:ascii="Times New Roman" w:hAnsi="Times New Roman"/>
          <w:color w:val="000000"/>
          <w:sz w:val="24"/>
          <w:szCs w:val="24"/>
          <w:lang w:val="uk-UA"/>
        </w:rPr>
        <w:t xml:space="preserve">   </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5.3. Право власності Покупця на поставлений Товар виникає з моменту його прийому  Покупцем. Факт прийому засвідчується відміткою Покупця на відповідній накладній або шляхом складання акту приймання-передачі, які складаються Постачальником і надаються Покупцю у момент передачі Товару.</w:t>
      </w:r>
    </w:p>
    <w:p w:rsidR="00DD01AB"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5.4. Ризик випадкової загибелі Товару несе Постачальник до моменту прийняття Товару Покупцем на умовах цього Договору.</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p>
    <w:p w:rsidR="00DD01AB" w:rsidRPr="009F2720" w:rsidRDefault="00DD01AB" w:rsidP="009F2720">
      <w:pPr>
        <w:pStyle w:val="Heading3"/>
        <w:spacing w:before="0" w:after="0"/>
        <w:jc w:val="center"/>
        <w:rPr>
          <w:rFonts w:ascii="Times New Roman" w:hAnsi="Times New Roman"/>
          <w:color w:val="000000"/>
          <w:sz w:val="24"/>
          <w:szCs w:val="24"/>
          <w:lang w:val="uk-UA"/>
        </w:rPr>
      </w:pPr>
      <w:r w:rsidRPr="009F2720">
        <w:rPr>
          <w:rFonts w:ascii="Times New Roman" w:hAnsi="Times New Roman"/>
          <w:color w:val="000000"/>
          <w:sz w:val="24"/>
          <w:szCs w:val="24"/>
          <w:lang w:val="uk-UA"/>
        </w:rPr>
        <w:t>VI. ПРАВА ТА ОБОВ'ЯЗКИ СТОРІН</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 xml:space="preserve">6.1. Покупець зобов'язаний: </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6.1.1. Своєчасно та в повному обсязі сплачувати за поставлений Товар;</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6.1.2. Приймати поставлений Товар згідно з документами про його приймання-передачу.</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 xml:space="preserve">6.2. Покупець має право: </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 xml:space="preserve">6.2.1. Достроково розірвати цей Договір у разі невиконання зобов'язань Постачальником, повідомивши про це його у десятиденний строк; </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 xml:space="preserve">6.2.2. Контролювати поставку Товару у строки, встановлені цим Договором; </w:t>
      </w:r>
    </w:p>
    <w:p w:rsidR="00DD01AB" w:rsidRPr="009F2720" w:rsidRDefault="00DD01AB" w:rsidP="009F2720">
      <w:pPr>
        <w:spacing w:after="0" w:line="240" w:lineRule="auto"/>
        <w:ind w:firstLine="540"/>
        <w:jc w:val="both"/>
        <w:rPr>
          <w:rFonts w:ascii="Times New Roman" w:hAnsi="Times New Roman"/>
          <w:spacing w:val="-2"/>
          <w:sz w:val="24"/>
          <w:szCs w:val="24"/>
          <w:lang w:val="uk-UA"/>
        </w:rPr>
      </w:pPr>
      <w:r w:rsidRPr="009F2720">
        <w:rPr>
          <w:rFonts w:ascii="Times New Roman" w:hAnsi="Times New Roman"/>
          <w:spacing w:val="-2"/>
          <w:sz w:val="24"/>
          <w:szCs w:val="24"/>
          <w:lang w:val="uk-UA"/>
        </w:rPr>
        <w:t xml:space="preserve">6.2.3. Зменшувати обсяг закупівлі Товару та загальну вартість цього Договору в залежності від своїх потреб без внесення Сторонами змін про це до тексту Договору; </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 xml:space="preserve">6.3. Постачальник зобов'язаний: </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 xml:space="preserve">6.3.1. Забезпечити поставку Товару у строки, встановлені цим Договором; </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6.3.2. Забезпечити поставку Товару, якість якого відповідає умовам, установленим розділом II цього Договору.</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 xml:space="preserve">6.4. Постачальник має право: </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6.4.1. Своєчасно та в повному обсязі отримувати плату за поставлений Товар;</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 xml:space="preserve">6.4.2. На дострокову поставку Товару Покупцю; </w:t>
      </w:r>
    </w:p>
    <w:p w:rsidR="00DD01AB"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6.4.3. У разі невиконання зобов'язань Покупцем Постачальник має право достроково розірвати цей Договір, письмово повідомивши про це Покупця за 10 (десять) днів.</w:t>
      </w:r>
    </w:p>
    <w:p w:rsidR="00DD01AB" w:rsidRPr="009F2720" w:rsidRDefault="00DD01AB" w:rsidP="009F2720">
      <w:pPr>
        <w:spacing w:after="0" w:line="240" w:lineRule="auto"/>
        <w:ind w:firstLine="540"/>
        <w:jc w:val="both"/>
        <w:rPr>
          <w:rFonts w:ascii="Times New Roman" w:hAnsi="Times New Roman"/>
          <w:sz w:val="24"/>
          <w:szCs w:val="24"/>
          <w:lang w:val="uk-UA"/>
        </w:rPr>
      </w:pPr>
    </w:p>
    <w:p w:rsidR="00DD01AB" w:rsidRPr="009F2720" w:rsidRDefault="00DD01AB" w:rsidP="009F2720">
      <w:pPr>
        <w:spacing w:after="0" w:line="240" w:lineRule="auto"/>
        <w:jc w:val="center"/>
        <w:rPr>
          <w:rFonts w:ascii="Times New Roman" w:hAnsi="Times New Roman"/>
          <w:b/>
          <w:sz w:val="24"/>
          <w:szCs w:val="24"/>
          <w:lang w:val="uk-UA"/>
        </w:rPr>
      </w:pPr>
      <w:r w:rsidRPr="009F2720">
        <w:rPr>
          <w:rFonts w:ascii="Times New Roman" w:hAnsi="Times New Roman"/>
          <w:b/>
          <w:sz w:val="24"/>
          <w:szCs w:val="24"/>
          <w:lang w:val="uk-UA"/>
        </w:rPr>
        <w:t>VII. ВІДПОВІДАЛЬНІСТЬ СТОРІН</w:t>
      </w:r>
    </w:p>
    <w:p w:rsidR="00DD01AB" w:rsidRPr="009F2720" w:rsidRDefault="00DD01AB" w:rsidP="009F2720">
      <w:pPr>
        <w:pStyle w:val="NormalWeb"/>
        <w:spacing w:before="0" w:beforeAutospacing="0" w:after="0" w:afterAutospacing="0"/>
        <w:ind w:firstLine="540"/>
        <w:jc w:val="both"/>
        <w:rPr>
          <w:rFonts w:eastAsia="Times New Roman"/>
          <w:color w:val="000000"/>
        </w:rPr>
      </w:pPr>
      <w:r w:rsidRPr="009F2720">
        <w:rPr>
          <w:rFonts w:eastAsia="Times New Roman"/>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DD01AB" w:rsidRPr="009F2720" w:rsidRDefault="00DD01AB" w:rsidP="009F2720">
      <w:pPr>
        <w:spacing w:after="0" w:line="240" w:lineRule="auto"/>
        <w:ind w:firstLine="540"/>
        <w:jc w:val="both"/>
        <w:rPr>
          <w:rFonts w:ascii="Times New Roman" w:hAnsi="Times New Roman"/>
          <w:color w:val="000000"/>
          <w:sz w:val="24"/>
          <w:szCs w:val="24"/>
          <w:lang w:val="uk-UA" w:eastAsia="ru-RU"/>
        </w:rPr>
      </w:pPr>
      <w:r w:rsidRPr="009F2720">
        <w:rPr>
          <w:rFonts w:ascii="Times New Roman" w:hAnsi="Times New Roman"/>
          <w:color w:val="000000"/>
          <w:sz w:val="24"/>
          <w:szCs w:val="24"/>
          <w:lang w:val="uk-UA"/>
        </w:rPr>
        <w:t>7.2. У  разі порушення строку поставки Товару Постачальник сплачує Покупцю штраф у розмірі 7 % вартості непоставленого Товару.</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7.3. При виявлені невідповідності Товару за якістю або кількістю, Постачальник сплачує штраф у розмірі 5 % вартості неякісного або недопоставленого Товару та здійснює за свій рахунок заміну неякісного Товару на аналогічний Товар належної якості, а також здійснює відповідну допоставку якісного Товару протягом 1-го дня після отримання повідомлення про це від Покупця.</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7.4. Сплата штрафних санкцій не звільняє винну сторону від виконання своїх обов`язків за цим Договором.</w:t>
      </w:r>
    </w:p>
    <w:p w:rsidR="00DD01AB" w:rsidRPr="009F2720"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7.5. 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крім випадків відсутності фактичного фінансування або потреби,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непоставленого товару та у розмірі подвійної облікової ставки Національного банку України від вартості неоплаченого товару.</w:t>
      </w:r>
    </w:p>
    <w:p w:rsidR="00DD01AB"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 xml:space="preserve"> 7.6.</w:t>
      </w:r>
      <w:r w:rsidRPr="009F2720">
        <w:rPr>
          <w:rFonts w:ascii="Times New Roman" w:hAnsi="Times New Roman"/>
          <w:sz w:val="24"/>
          <w:szCs w:val="24"/>
          <w:lang w:val="uk-UA"/>
        </w:rPr>
        <w:tab/>
        <w:t>Відсутність товару у Постачальника, у зв’язку з чим він не має можливості своєчасно його поставити, не звільняє Продавця від відповідальності та виконання зобов’язань по Договору.</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p>
    <w:p w:rsidR="00DD01AB" w:rsidRPr="009F2720" w:rsidRDefault="00DD01AB" w:rsidP="009F2720">
      <w:pPr>
        <w:pStyle w:val="Heading3"/>
        <w:spacing w:before="0" w:after="0"/>
        <w:jc w:val="center"/>
        <w:rPr>
          <w:rFonts w:ascii="Times New Roman" w:hAnsi="Times New Roman"/>
          <w:color w:val="000000"/>
          <w:sz w:val="24"/>
          <w:szCs w:val="24"/>
          <w:lang w:val="uk-UA"/>
        </w:rPr>
      </w:pPr>
      <w:r w:rsidRPr="009F2720">
        <w:rPr>
          <w:rFonts w:ascii="Times New Roman" w:hAnsi="Times New Roman"/>
          <w:color w:val="000000"/>
          <w:sz w:val="24"/>
          <w:szCs w:val="24"/>
          <w:lang w:val="uk-UA"/>
        </w:rPr>
        <w:t>VIII. ОБСТАВИНИ НЕПЕРЕБОРНОЇ СИЛИ</w:t>
      </w:r>
    </w:p>
    <w:p w:rsidR="00DD01AB" w:rsidRPr="009F2720" w:rsidRDefault="00DD01AB" w:rsidP="009F2720">
      <w:pPr>
        <w:spacing w:after="0" w:line="240" w:lineRule="auto"/>
        <w:ind w:firstLine="540"/>
        <w:jc w:val="both"/>
        <w:rPr>
          <w:rFonts w:ascii="Times New Roman" w:hAnsi="Times New Roman"/>
          <w:spacing w:val="-4"/>
          <w:sz w:val="24"/>
          <w:szCs w:val="24"/>
          <w:lang w:val="uk-UA"/>
        </w:rPr>
      </w:pPr>
      <w:r w:rsidRPr="009F2720">
        <w:rPr>
          <w:rFonts w:ascii="Times New Roman" w:hAnsi="Times New Roman"/>
          <w:spacing w:val="-4"/>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D01AB" w:rsidRPr="009F2720" w:rsidRDefault="00DD01AB" w:rsidP="009F2720">
      <w:pPr>
        <w:spacing w:after="0" w:line="240" w:lineRule="auto"/>
        <w:ind w:firstLine="540"/>
        <w:jc w:val="both"/>
        <w:rPr>
          <w:rFonts w:ascii="Times New Roman" w:hAnsi="Times New Roman"/>
          <w:spacing w:val="-4"/>
          <w:sz w:val="24"/>
          <w:szCs w:val="24"/>
          <w:lang w:val="uk-UA"/>
        </w:rPr>
      </w:pPr>
      <w:r w:rsidRPr="009F2720">
        <w:rPr>
          <w:rFonts w:ascii="Times New Roman" w:hAnsi="Times New Roman"/>
          <w:spacing w:val="-4"/>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DD01AB" w:rsidRPr="009F2720" w:rsidRDefault="00DD01AB" w:rsidP="009F2720">
      <w:pPr>
        <w:spacing w:after="0" w:line="240" w:lineRule="auto"/>
        <w:ind w:firstLine="540"/>
        <w:jc w:val="both"/>
        <w:rPr>
          <w:rFonts w:ascii="Times New Roman" w:hAnsi="Times New Roman"/>
          <w:spacing w:val="-4"/>
          <w:sz w:val="24"/>
          <w:szCs w:val="24"/>
          <w:lang w:val="uk-UA"/>
        </w:rPr>
      </w:pPr>
      <w:r w:rsidRPr="009F2720">
        <w:rPr>
          <w:rFonts w:ascii="Times New Roman" w:hAnsi="Times New Roman"/>
          <w:spacing w:val="-4"/>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D01AB" w:rsidRDefault="00DD01AB" w:rsidP="009F2720">
      <w:pPr>
        <w:spacing w:after="0" w:line="240" w:lineRule="auto"/>
        <w:ind w:firstLine="540"/>
        <w:jc w:val="both"/>
        <w:rPr>
          <w:rFonts w:ascii="Times New Roman" w:hAnsi="Times New Roman"/>
          <w:spacing w:val="-4"/>
          <w:sz w:val="24"/>
          <w:szCs w:val="24"/>
          <w:lang w:val="uk-UA"/>
        </w:rPr>
      </w:pPr>
      <w:r w:rsidRPr="009F2720">
        <w:rPr>
          <w:rFonts w:ascii="Times New Roman" w:hAnsi="Times New Roman"/>
          <w:spacing w:val="-4"/>
          <w:sz w:val="24"/>
          <w:szCs w:val="24"/>
          <w:lang w:val="uk-U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DD01AB" w:rsidRPr="009F2720" w:rsidRDefault="00DD01AB" w:rsidP="009F2720">
      <w:pPr>
        <w:spacing w:after="0" w:line="240" w:lineRule="auto"/>
        <w:ind w:firstLine="540"/>
        <w:jc w:val="both"/>
        <w:rPr>
          <w:rFonts w:ascii="Times New Roman" w:hAnsi="Times New Roman"/>
          <w:spacing w:val="-4"/>
          <w:sz w:val="24"/>
          <w:szCs w:val="24"/>
          <w:lang w:val="uk-UA"/>
        </w:rPr>
      </w:pPr>
    </w:p>
    <w:p w:rsidR="00DD01AB" w:rsidRPr="009F2720" w:rsidRDefault="00DD01AB" w:rsidP="009F2720">
      <w:pPr>
        <w:spacing w:after="0" w:line="240" w:lineRule="auto"/>
        <w:jc w:val="center"/>
        <w:rPr>
          <w:rFonts w:ascii="Times New Roman" w:hAnsi="Times New Roman"/>
          <w:b/>
          <w:spacing w:val="-4"/>
          <w:sz w:val="24"/>
          <w:szCs w:val="24"/>
          <w:lang w:val="uk-UA"/>
        </w:rPr>
      </w:pPr>
      <w:r w:rsidRPr="009F2720">
        <w:rPr>
          <w:rFonts w:ascii="Times New Roman" w:hAnsi="Times New Roman"/>
          <w:b/>
          <w:spacing w:val="-4"/>
          <w:sz w:val="24"/>
          <w:szCs w:val="24"/>
          <w:lang w:val="uk-UA"/>
        </w:rPr>
        <w:t>IX. ВИРІШЕННЯ СПОРІВ</w:t>
      </w:r>
    </w:p>
    <w:p w:rsidR="00DD01AB" w:rsidRPr="009F2720" w:rsidRDefault="00DD01AB" w:rsidP="009F2720">
      <w:pPr>
        <w:spacing w:after="0" w:line="240" w:lineRule="auto"/>
        <w:ind w:firstLine="540"/>
        <w:jc w:val="both"/>
        <w:rPr>
          <w:rFonts w:ascii="Times New Roman" w:hAnsi="Times New Roman"/>
          <w:spacing w:val="-4"/>
          <w:sz w:val="24"/>
          <w:szCs w:val="24"/>
          <w:lang w:val="uk-UA"/>
        </w:rPr>
      </w:pPr>
      <w:r w:rsidRPr="009F2720">
        <w:rPr>
          <w:rFonts w:ascii="Times New Roman" w:hAnsi="Times New Roman"/>
          <w:spacing w:val="-4"/>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D01AB" w:rsidRDefault="00DD01AB" w:rsidP="009F2720">
      <w:pPr>
        <w:spacing w:after="0" w:line="240" w:lineRule="auto"/>
        <w:ind w:firstLine="540"/>
        <w:jc w:val="both"/>
        <w:rPr>
          <w:rFonts w:ascii="Times New Roman" w:hAnsi="Times New Roman"/>
          <w:spacing w:val="-4"/>
          <w:sz w:val="24"/>
          <w:szCs w:val="24"/>
          <w:lang w:val="uk-UA"/>
        </w:rPr>
      </w:pPr>
      <w:r w:rsidRPr="009F2720">
        <w:rPr>
          <w:rFonts w:ascii="Times New Roman" w:hAnsi="Times New Roman"/>
          <w:spacing w:val="-4"/>
          <w:sz w:val="24"/>
          <w:szCs w:val="24"/>
          <w:lang w:val="uk-UA"/>
        </w:rPr>
        <w:t>9.2. У разі недосягнення Сторонами згоди спори (розбіжності) вирішуються у судовому порядку в Господарському суді.</w:t>
      </w:r>
    </w:p>
    <w:p w:rsidR="00DD01AB" w:rsidRPr="009F2720" w:rsidRDefault="00DD01AB" w:rsidP="009F2720">
      <w:pPr>
        <w:spacing w:after="0" w:line="240" w:lineRule="auto"/>
        <w:ind w:firstLine="540"/>
        <w:jc w:val="both"/>
        <w:rPr>
          <w:rFonts w:ascii="Times New Roman" w:hAnsi="Times New Roman"/>
          <w:spacing w:val="-4"/>
          <w:sz w:val="24"/>
          <w:szCs w:val="24"/>
          <w:lang w:val="uk-UA"/>
        </w:rPr>
      </w:pPr>
    </w:p>
    <w:p w:rsidR="00DD01AB" w:rsidRPr="009F2720" w:rsidRDefault="00DD01AB" w:rsidP="009F2720">
      <w:pPr>
        <w:pStyle w:val="Heading3"/>
        <w:spacing w:before="0" w:after="0"/>
        <w:jc w:val="center"/>
        <w:rPr>
          <w:rFonts w:ascii="Times New Roman" w:hAnsi="Times New Roman"/>
          <w:color w:val="000000"/>
          <w:sz w:val="24"/>
          <w:szCs w:val="24"/>
          <w:lang w:val="uk-UA"/>
        </w:rPr>
      </w:pPr>
      <w:r w:rsidRPr="009F2720">
        <w:rPr>
          <w:rFonts w:ascii="Times New Roman" w:hAnsi="Times New Roman"/>
          <w:color w:val="000000"/>
          <w:sz w:val="24"/>
          <w:szCs w:val="24"/>
          <w:lang w:val="uk-UA"/>
        </w:rPr>
        <w:t>X. СТРОК ДІЇ ДОГОВОРУ</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spacing w:val="-4"/>
          <w:sz w:val="24"/>
          <w:szCs w:val="24"/>
          <w:lang w:val="uk-UA"/>
        </w:rPr>
        <w:t xml:space="preserve">10.1. Цей </w:t>
      </w:r>
      <w:r w:rsidRPr="009F2720">
        <w:rPr>
          <w:rFonts w:ascii="Times New Roman" w:hAnsi="Times New Roman"/>
          <w:color w:val="000000"/>
          <w:sz w:val="24"/>
          <w:szCs w:val="24"/>
          <w:lang w:val="uk-UA"/>
        </w:rPr>
        <w:t xml:space="preserve">Договір набирає чинності з моменту підписання сторонами і діє до 31.12.2024 р., </w:t>
      </w:r>
      <w:r w:rsidRPr="009F2720">
        <w:rPr>
          <w:rFonts w:ascii="Times New Roman" w:hAnsi="Times New Roman"/>
          <w:color w:val="121212"/>
          <w:sz w:val="24"/>
          <w:szCs w:val="24"/>
          <w:lang w:val="uk-UA"/>
        </w:rPr>
        <w:t>а в частині проведення розрахунків за Товар -  до повного здійснення розрахунків.</w:t>
      </w:r>
      <w:r w:rsidRPr="009F2720">
        <w:rPr>
          <w:rFonts w:ascii="Times New Roman" w:hAnsi="Times New Roman"/>
          <w:color w:val="000000"/>
          <w:sz w:val="24"/>
          <w:szCs w:val="24"/>
          <w:lang w:val="uk-UA"/>
        </w:rPr>
        <w:t xml:space="preserve"> </w:t>
      </w:r>
    </w:p>
    <w:p w:rsidR="00DD01AB"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10.2.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p>
    <w:p w:rsidR="00DD01AB" w:rsidRPr="009F2720" w:rsidRDefault="00DD01AB" w:rsidP="009F2720">
      <w:pPr>
        <w:spacing w:after="0" w:line="240" w:lineRule="auto"/>
        <w:jc w:val="center"/>
        <w:rPr>
          <w:rFonts w:ascii="Times New Roman" w:hAnsi="Times New Roman"/>
          <w:b/>
          <w:spacing w:val="-4"/>
          <w:sz w:val="24"/>
          <w:szCs w:val="24"/>
          <w:lang w:val="uk-UA"/>
        </w:rPr>
      </w:pPr>
      <w:r w:rsidRPr="009F2720">
        <w:rPr>
          <w:rFonts w:ascii="Times New Roman" w:hAnsi="Times New Roman"/>
          <w:b/>
          <w:spacing w:val="-4"/>
          <w:sz w:val="24"/>
          <w:szCs w:val="24"/>
          <w:lang w:val="uk-UA"/>
        </w:rPr>
        <w:t>XI. ГАРАНТІЙНІ ЗОБОВ'ЯЗАННЯ ПОСТАЧАЛЬНИКА</w:t>
      </w:r>
    </w:p>
    <w:p w:rsidR="00DD01AB" w:rsidRPr="009F2720" w:rsidRDefault="00DD01AB" w:rsidP="009F2720">
      <w:pPr>
        <w:spacing w:after="0" w:line="240" w:lineRule="auto"/>
        <w:ind w:firstLine="540"/>
        <w:jc w:val="both"/>
        <w:rPr>
          <w:rFonts w:ascii="Times New Roman" w:hAnsi="Times New Roman"/>
          <w:spacing w:val="-4"/>
          <w:sz w:val="24"/>
          <w:szCs w:val="24"/>
          <w:lang w:val="uk-UA"/>
        </w:rPr>
      </w:pPr>
      <w:r w:rsidRPr="009F2720">
        <w:rPr>
          <w:rFonts w:ascii="Times New Roman" w:hAnsi="Times New Roman"/>
          <w:spacing w:val="-4"/>
          <w:sz w:val="24"/>
          <w:szCs w:val="24"/>
          <w:lang w:val="uk-UA"/>
        </w:rPr>
        <w:t xml:space="preserve">11.1. Постачальник гарантує, що Товар, який поставляється за цим Договором, не має дефектів, пов'язаних з матеріалом і комплектуючими, з яких він виготовлений та/або процесом виробництва, відповідає за якістю і комплектністю паспорту виробника та/або сертифікату якості, вимогам державних стандартів України та/або інших документів, що підтверджують якість виробів даного типу. </w:t>
      </w:r>
    </w:p>
    <w:p w:rsidR="00DD01AB" w:rsidRPr="009F2720" w:rsidRDefault="00DD01AB" w:rsidP="009F2720">
      <w:pPr>
        <w:spacing w:after="0" w:line="240" w:lineRule="auto"/>
        <w:ind w:firstLine="540"/>
        <w:jc w:val="both"/>
        <w:rPr>
          <w:rFonts w:ascii="Times New Roman" w:hAnsi="Times New Roman"/>
          <w:spacing w:val="-4"/>
          <w:sz w:val="24"/>
          <w:szCs w:val="24"/>
          <w:lang w:val="uk-UA"/>
        </w:rPr>
      </w:pPr>
      <w:r w:rsidRPr="009F2720">
        <w:rPr>
          <w:rFonts w:ascii="Times New Roman" w:hAnsi="Times New Roman"/>
          <w:spacing w:val="-4"/>
          <w:sz w:val="24"/>
          <w:szCs w:val="24"/>
          <w:lang w:val="uk-UA"/>
        </w:rPr>
        <w:t xml:space="preserve">11.2. Постачальник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Покупцем. </w:t>
      </w:r>
    </w:p>
    <w:p w:rsidR="00DD01AB" w:rsidRPr="009F2720" w:rsidRDefault="00DD01AB" w:rsidP="009F2720">
      <w:pPr>
        <w:spacing w:after="0" w:line="240" w:lineRule="auto"/>
        <w:ind w:firstLine="540"/>
        <w:jc w:val="both"/>
        <w:rPr>
          <w:rFonts w:ascii="Times New Roman" w:hAnsi="Times New Roman"/>
          <w:spacing w:val="-4"/>
          <w:sz w:val="24"/>
          <w:szCs w:val="24"/>
          <w:lang w:val="uk-UA"/>
        </w:rPr>
      </w:pPr>
      <w:r w:rsidRPr="009F2720">
        <w:rPr>
          <w:rFonts w:ascii="Times New Roman" w:hAnsi="Times New Roman"/>
          <w:spacing w:val="-4"/>
          <w:sz w:val="24"/>
          <w:szCs w:val="24"/>
          <w:lang w:val="uk-UA"/>
        </w:rPr>
        <w:t xml:space="preserve">11.3. Гарантійний термін на кожний окремий Товар дорівнює гарантійному терміну виробника, але становить не менше 1 (одного) року з дня його передачі Покупцю. </w:t>
      </w:r>
    </w:p>
    <w:p w:rsidR="00DD01AB"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11.4 У разі постачання неякісного Товару, виникнення несправності Товару протягом гарантійного строку, Постачальник забезпечує заміну такого неякісного Товару якісним, чи здійснює його ремонт  за власний рахунок і передачу Покупцю протягом двох днів.</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p>
    <w:p w:rsidR="00DD01AB" w:rsidRPr="009F2720" w:rsidRDefault="00DD01AB" w:rsidP="009F2720">
      <w:pPr>
        <w:spacing w:after="0" w:line="240" w:lineRule="auto"/>
        <w:jc w:val="center"/>
        <w:rPr>
          <w:rFonts w:ascii="Times New Roman" w:hAnsi="Times New Roman"/>
          <w:b/>
          <w:sz w:val="24"/>
          <w:szCs w:val="24"/>
          <w:lang w:val="uk-UA"/>
        </w:rPr>
      </w:pPr>
      <w:r w:rsidRPr="009F2720">
        <w:rPr>
          <w:rFonts w:ascii="Times New Roman" w:hAnsi="Times New Roman"/>
          <w:b/>
          <w:sz w:val="24"/>
          <w:szCs w:val="24"/>
          <w:lang w:val="uk-UA"/>
        </w:rPr>
        <w:t>XII. ІНШІ УМОВИ ДОГОВОРУ</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12.1. Будь-яка отримана Постачальником письмова заявка Покупця на поставку Товару, виставлений Постачальником Покупцю рахунок-фактура за такою заявкою та видаткова накладна на кожну окрему партію Товару є невід’ємними частинами даного Договору.</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12.2. Взаємовідносини між Постачальником та Покупцем можуть уточнюватись на основі двохсторонніх угод до цього Договору.</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12.3. У випадках, не передбачених даним Договором, Сторони керуються чинним законодавством України.</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12.4. Договір укладено у двох примірниках рівної юридичної сили для кожної із Сторін.</w:t>
      </w:r>
    </w:p>
    <w:p w:rsidR="00DD01AB" w:rsidRDefault="00DD01AB" w:rsidP="009F2720">
      <w:pPr>
        <w:spacing w:after="0" w:line="240" w:lineRule="auto"/>
        <w:jc w:val="both"/>
        <w:rPr>
          <w:rFonts w:ascii="Times New Roman" w:hAnsi="Times New Roman"/>
          <w:sz w:val="24"/>
          <w:szCs w:val="24"/>
          <w:lang w:val="uk-UA"/>
        </w:rPr>
      </w:pPr>
      <w:r w:rsidRPr="009F2720">
        <w:rPr>
          <w:rFonts w:ascii="Times New Roman" w:hAnsi="Times New Roman"/>
          <w:bCs/>
          <w:color w:val="000000"/>
          <w:sz w:val="24"/>
          <w:szCs w:val="24"/>
          <w:lang w:val="uk-UA"/>
        </w:rPr>
        <w:t xml:space="preserve">         12.5.</w:t>
      </w:r>
      <w:r w:rsidRPr="009F2720">
        <w:rPr>
          <w:rFonts w:ascii="Times New Roman" w:hAnsi="Times New Roman"/>
          <w:b/>
          <w:bCs/>
          <w:color w:val="000000"/>
          <w:sz w:val="24"/>
          <w:szCs w:val="24"/>
          <w:lang w:val="uk-UA"/>
        </w:rPr>
        <w:t xml:space="preserve"> </w:t>
      </w:r>
      <w:r w:rsidRPr="009F2720">
        <w:rPr>
          <w:rFonts w:ascii="Times New Roman" w:hAnsi="Times New Roman"/>
          <w:sz w:val="24"/>
          <w:szCs w:val="24"/>
          <w:lang w:val="uk-UA"/>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rsidR="00DD01AB" w:rsidRPr="009F2720" w:rsidRDefault="00DD01AB" w:rsidP="009F2720">
      <w:pPr>
        <w:spacing w:after="0" w:line="240" w:lineRule="auto"/>
        <w:jc w:val="both"/>
        <w:rPr>
          <w:rFonts w:ascii="Times New Roman" w:hAnsi="Times New Roman"/>
          <w:b/>
          <w:bCs/>
          <w:color w:val="000000"/>
          <w:sz w:val="24"/>
          <w:szCs w:val="24"/>
          <w:lang w:val="uk-UA"/>
        </w:rPr>
      </w:pPr>
    </w:p>
    <w:p w:rsidR="00DD01AB" w:rsidRPr="009F2720" w:rsidRDefault="00DD01AB" w:rsidP="009F2720">
      <w:pPr>
        <w:spacing w:after="0" w:line="240" w:lineRule="auto"/>
        <w:jc w:val="center"/>
        <w:rPr>
          <w:rFonts w:ascii="Times New Roman" w:hAnsi="Times New Roman"/>
          <w:color w:val="000000"/>
          <w:sz w:val="24"/>
          <w:szCs w:val="24"/>
          <w:lang w:val="uk-UA"/>
        </w:rPr>
      </w:pPr>
      <w:r w:rsidRPr="009F2720">
        <w:rPr>
          <w:rFonts w:ascii="Times New Roman" w:hAnsi="Times New Roman"/>
          <w:b/>
          <w:sz w:val="24"/>
          <w:szCs w:val="24"/>
          <w:lang w:val="uk-UA"/>
        </w:rPr>
        <w:t>XIІI. ВНЕСЕННЯ ЗМІН ДО ДОГОВОРУ</w:t>
      </w:r>
    </w:p>
    <w:p w:rsidR="00DD01AB" w:rsidRPr="009F2720" w:rsidRDefault="00DD01AB" w:rsidP="009F2720">
      <w:pPr>
        <w:widowControl w:val="0"/>
        <w:autoSpaceDE w:val="0"/>
        <w:autoSpaceDN w:val="0"/>
        <w:adjustRightInd w:val="0"/>
        <w:spacing w:after="0" w:line="240" w:lineRule="auto"/>
        <w:ind w:firstLine="567"/>
        <w:jc w:val="both"/>
        <w:rPr>
          <w:rFonts w:ascii="Times New Roman" w:hAnsi="Times New Roman"/>
          <w:sz w:val="24"/>
          <w:szCs w:val="24"/>
          <w:lang w:val="uk-UA"/>
        </w:rPr>
      </w:pPr>
      <w:r w:rsidRPr="009F2720">
        <w:rPr>
          <w:rFonts w:ascii="Times New Roman" w:hAnsi="Times New Roman"/>
          <w:color w:val="000000"/>
          <w:sz w:val="24"/>
          <w:szCs w:val="24"/>
          <w:lang w:val="uk-UA"/>
        </w:rPr>
        <w:t xml:space="preserve">13.1. </w:t>
      </w:r>
      <w:r w:rsidRPr="009F2720">
        <w:rPr>
          <w:rFonts w:ascii="Times New Roman" w:hAnsi="Times New Roman"/>
          <w:sz w:val="24"/>
          <w:szCs w:val="24"/>
          <w:lang w:val="uk-UA"/>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DD01AB" w:rsidRPr="009F2720" w:rsidRDefault="00DD01AB" w:rsidP="009F2720">
      <w:pPr>
        <w:spacing w:after="0" w:line="240" w:lineRule="auto"/>
        <w:ind w:firstLine="567"/>
        <w:jc w:val="both"/>
        <w:rPr>
          <w:rFonts w:ascii="Times New Roman" w:hAnsi="Times New Roman"/>
          <w:sz w:val="24"/>
          <w:szCs w:val="24"/>
          <w:lang w:val="uk-UA"/>
        </w:rPr>
      </w:pPr>
      <w:r w:rsidRPr="009F2720">
        <w:rPr>
          <w:rFonts w:ascii="Times New Roman" w:hAnsi="Times New Roman"/>
          <w:color w:val="000000"/>
          <w:sz w:val="24"/>
          <w:szCs w:val="24"/>
          <w:lang w:val="uk-UA"/>
        </w:rPr>
        <w:t xml:space="preserve">13.2. </w:t>
      </w:r>
      <w:r w:rsidRPr="009F2720">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D01AB" w:rsidRPr="009F2720" w:rsidRDefault="00DD01AB" w:rsidP="009F2720">
      <w:pPr>
        <w:spacing w:after="0" w:line="240" w:lineRule="auto"/>
        <w:jc w:val="both"/>
        <w:rPr>
          <w:rFonts w:ascii="Times New Roman" w:hAnsi="Times New Roman"/>
          <w:sz w:val="24"/>
          <w:szCs w:val="24"/>
          <w:lang w:val="uk-UA"/>
        </w:rPr>
      </w:pPr>
      <w:r w:rsidRPr="009F2720">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DD01AB" w:rsidRPr="009F2720" w:rsidRDefault="00DD01AB" w:rsidP="009F2720">
      <w:pPr>
        <w:spacing w:after="0" w:line="240" w:lineRule="auto"/>
        <w:jc w:val="both"/>
        <w:rPr>
          <w:rFonts w:ascii="Times New Roman" w:hAnsi="Times New Roman"/>
          <w:sz w:val="24"/>
          <w:szCs w:val="24"/>
          <w:lang w:val="uk-UA"/>
        </w:rPr>
      </w:pPr>
      <w:r w:rsidRPr="009F2720">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D01AB" w:rsidRPr="009F2720" w:rsidRDefault="00DD01AB" w:rsidP="009F2720">
      <w:pPr>
        <w:pStyle w:val="NormalWeb"/>
        <w:numPr>
          <w:ilvl w:val="0"/>
          <w:numId w:val="36"/>
        </w:numPr>
        <w:spacing w:before="0" w:beforeAutospacing="0" w:after="0" w:afterAutospacing="0"/>
        <w:contextualSpacing/>
        <w:jc w:val="both"/>
      </w:pPr>
      <w:r w:rsidRPr="009F2720">
        <w:t>підставою для зміни ціни є письмове звернення Сторони Договору та коливання ціни на ринку;</w:t>
      </w:r>
    </w:p>
    <w:p w:rsidR="00DD01AB" w:rsidRPr="009F2720" w:rsidRDefault="00DD01AB" w:rsidP="009F2720">
      <w:pPr>
        <w:pStyle w:val="NormalWeb"/>
        <w:numPr>
          <w:ilvl w:val="0"/>
          <w:numId w:val="36"/>
        </w:numPr>
        <w:spacing w:before="0" w:beforeAutospacing="0" w:after="0" w:afterAutospacing="0"/>
        <w:contextualSpacing/>
        <w:jc w:val="both"/>
      </w:pPr>
      <w:r w:rsidRPr="009F2720">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D01AB" w:rsidRPr="009F2720" w:rsidRDefault="00DD01AB" w:rsidP="009F2720">
      <w:pPr>
        <w:pStyle w:val="NormalWeb"/>
        <w:numPr>
          <w:ilvl w:val="0"/>
          <w:numId w:val="36"/>
        </w:numPr>
        <w:spacing w:before="0" w:beforeAutospacing="0" w:after="0" w:afterAutospacing="0"/>
        <w:contextualSpacing/>
        <w:jc w:val="both"/>
      </w:pPr>
      <w:r w:rsidRPr="009F2720">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D01AB" w:rsidRPr="009F2720" w:rsidRDefault="00DD01AB" w:rsidP="009F2720">
      <w:pPr>
        <w:pStyle w:val="NormalWeb"/>
        <w:numPr>
          <w:ilvl w:val="0"/>
          <w:numId w:val="36"/>
        </w:numPr>
        <w:spacing w:before="0" w:beforeAutospacing="0" w:after="0" w:afterAutospacing="0"/>
        <w:contextualSpacing/>
        <w:jc w:val="both"/>
      </w:pPr>
      <w:r w:rsidRPr="009F2720">
        <w:t>Сторони погоджуються, що жоден документ, який підтверджує коливання ціни на ринку не може містити один і той самий період;</w:t>
      </w:r>
    </w:p>
    <w:p w:rsidR="00DD01AB" w:rsidRPr="009F2720" w:rsidRDefault="00DD01AB" w:rsidP="009F2720">
      <w:pPr>
        <w:pStyle w:val="NormalWeb"/>
        <w:numPr>
          <w:ilvl w:val="0"/>
          <w:numId w:val="36"/>
        </w:numPr>
        <w:spacing w:before="0" w:beforeAutospacing="0" w:after="0" w:afterAutospacing="0"/>
        <w:contextualSpacing/>
        <w:jc w:val="both"/>
      </w:pPr>
      <w:r w:rsidRPr="009F2720">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D01AB" w:rsidRPr="009F2720" w:rsidRDefault="00DD01AB" w:rsidP="009F2720">
      <w:pPr>
        <w:pStyle w:val="NormalWeb"/>
        <w:numPr>
          <w:ilvl w:val="0"/>
          <w:numId w:val="36"/>
        </w:numPr>
        <w:spacing w:before="0" w:beforeAutospacing="0" w:after="0" w:afterAutospacing="0"/>
        <w:contextualSpacing/>
        <w:jc w:val="both"/>
      </w:pPr>
      <w:r w:rsidRPr="009F2720">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D01AB" w:rsidRPr="009F2720" w:rsidRDefault="00DD01AB" w:rsidP="009F2720">
      <w:pPr>
        <w:pStyle w:val="NormalWeb"/>
        <w:numPr>
          <w:ilvl w:val="0"/>
          <w:numId w:val="36"/>
        </w:numPr>
        <w:spacing w:before="0" w:beforeAutospacing="0" w:after="0" w:afterAutospacing="0"/>
        <w:contextualSpacing/>
        <w:jc w:val="both"/>
      </w:pPr>
      <w:r w:rsidRPr="009F2720">
        <w:t>результат порівняння цін у відсотковому вираженні.</w:t>
      </w:r>
    </w:p>
    <w:p w:rsidR="00DD01AB" w:rsidRPr="009F2720" w:rsidRDefault="00DD01AB" w:rsidP="009F2720">
      <w:pPr>
        <w:spacing w:after="0" w:line="240" w:lineRule="auto"/>
        <w:jc w:val="both"/>
        <w:rPr>
          <w:rFonts w:ascii="Times New Roman" w:hAnsi="Times New Roman"/>
          <w:sz w:val="24"/>
          <w:szCs w:val="24"/>
          <w:lang w:val="uk-UA"/>
        </w:rPr>
      </w:pPr>
      <w:r w:rsidRPr="009F272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D01AB" w:rsidRPr="009F2720" w:rsidRDefault="00DD01AB" w:rsidP="009F2720">
      <w:pPr>
        <w:spacing w:after="0" w:line="240" w:lineRule="auto"/>
        <w:jc w:val="both"/>
        <w:rPr>
          <w:rFonts w:ascii="Times New Roman" w:hAnsi="Times New Roman"/>
          <w:sz w:val="24"/>
          <w:szCs w:val="24"/>
          <w:lang w:val="uk-UA"/>
        </w:rPr>
      </w:pPr>
      <w:r w:rsidRPr="009F2720">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D01AB" w:rsidRPr="009F2720" w:rsidRDefault="00DD01AB" w:rsidP="009F2720">
      <w:pPr>
        <w:spacing w:after="0" w:line="240" w:lineRule="auto"/>
        <w:jc w:val="both"/>
        <w:rPr>
          <w:rFonts w:ascii="Times New Roman" w:hAnsi="Times New Roman"/>
          <w:sz w:val="24"/>
          <w:szCs w:val="24"/>
          <w:lang w:val="uk-UA"/>
        </w:rPr>
      </w:pPr>
      <w:r w:rsidRPr="009F2720">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D01AB" w:rsidRPr="009F2720" w:rsidRDefault="00DD01AB" w:rsidP="009F2720">
      <w:pPr>
        <w:spacing w:after="0" w:line="240" w:lineRule="auto"/>
        <w:jc w:val="both"/>
        <w:rPr>
          <w:rFonts w:ascii="Times New Roman" w:hAnsi="Times New Roman"/>
          <w:sz w:val="24"/>
          <w:szCs w:val="24"/>
          <w:lang w:val="uk-UA"/>
        </w:rPr>
      </w:pPr>
      <w:r w:rsidRPr="009F2720">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D01AB" w:rsidRPr="009F2720" w:rsidRDefault="00DD01AB" w:rsidP="009F2720">
      <w:pPr>
        <w:spacing w:after="0" w:line="240" w:lineRule="auto"/>
        <w:jc w:val="both"/>
        <w:rPr>
          <w:rFonts w:ascii="Times New Roman" w:hAnsi="Times New Roman"/>
          <w:sz w:val="24"/>
          <w:szCs w:val="24"/>
          <w:lang w:val="uk-UA"/>
        </w:rPr>
      </w:pPr>
      <w:r w:rsidRPr="009F2720">
        <w:rPr>
          <w:rFonts w:ascii="Times New Roman" w:hAnsi="Times New Roman"/>
          <w:sz w:val="24"/>
          <w:szCs w:val="24"/>
          <w:lang w:val="uk-UA"/>
        </w:rPr>
        <w:t>У цьому випадку Сторони погоджуються, що зміну ціни здійснюють у такому порядку:</w:t>
      </w:r>
    </w:p>
    <w:p w:rsidR="00DD01AB" w:rsidRPr="009F2720" w:rsidRDefault="00DD01AB" w:rsidP="009F2720">
      <w:pPr>
        <w:pStyle w:val="NormalWeb"/>
        <w:numPr>
          <w:ilvl w:val="0"/>
          <w:numId w:val="37"/>
        </w:numPr>
        <w:spacing w:before="0" w:beforeAutospacing="0" w:after="0" w:afterAutospacing="0"/>
        <w:contextualSpacing/>
        <w:jc w:val="both"/>
      </w:pPr>
      <w:r w:rsidRPr="009F2720">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D01AB" w:rsidRPr="009F2720" w:rsidRDefault="00DD01AB" w:rsidP="009F2720">
      <w:pPr>
        <w:pStyle w:val="NormalWeb"/>
        <w:numPr>
          <w:ilvl w:val="0"/>
          <w:numId w:val="37"/>
        </w:numPr>
        <w:spacing w:before="0" w:beforeAutospacing="0" w:after="0" w:afterAutospacing="0"/>
        <w:contextualSpacing/>
        <w:jc w:val="both"/>
      </w:pPr>
      <w:r w:rsidRPr="009F2720">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D01AB" w:rsidRPr="009F2720" w:rsidRDefault="00DD01AB" w:rsidP="009F2720">
      <w:pPr>
        <w:pStyle w:val="NormalWeb"/>
        <w:numPr>
          <w:ilvl w:val="0"/>
          <w:numId w:val="37"/>
        </w:numPr>
        <w:spacing w:before="0" w:beforeAutospacing="0" w:after="0" w:afterAutospacing="0"/>
        <w:contextualSpacing/>
        <w:jc w:val="both"/>
      </w:pPr>
      <w:r w:rsidRPr="009F2720">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D01AB" w:rsidRPr="009F2720" w:rsidRDefault="00DD01AB" w:rsidP="009F2720">
      <w:pPr>
        <w:pStyle w:val="NormalWeb"/>
        <w:numPr>
          <w:ilvl w:val="0"/>
          <w:numId w:val="37"/>
        </w:numPr>
        <w:spacing w:before="0" w:beforeAutospacing="0" w:after="0" w:afterAutospacing="0"/>
        <w:contextualSpacing/>
        <w:jc w:val="both"/>
      </w:pPr>
      <w:r w:rsidRPr="009F2720">
        <w:t>зміна ціни відбувається пропорційно зміненій (зміненим) частині (частинам) складової такої ціни, в тому числі і загальна вартість Договору;</w:t>
      </w:r>
    </w:p>
    <w:p w:rsidR="00DD01AB" w:rsidRPr="009F2720" w:rsidRDefault="00DD01AB" w:rsidP="009F2720">
      <w:pPr>
        <w:spacing w:after="0" w:line="240" w:lineRule="auto"/>
        <w:jc w:val="both"/>
        <w:rPr>
          <w:rFonts w:ascii="Times New Roman" w:hAnsi="Times New Roman"/>
          <w:sz w:val="24"/>
          <w:szCs w:val="24"/>
          <w:lang w:val="uk-UA"/>
        </w:rPr>
      </w:pPr>
      <w:r w:rsidRPr="009F2720">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D01AB" w:rsidRPr="009F2720" w:rsidRDefault="00DD01AB" w:rsidP="009F2720">
      <w:pPr>
        <w:spacing w:after="0" w:line="240" w:lineRule="auto"/>
        <w:jc w:val="both"/>
        <w:rPr>
          <w:rFonts w:ascii="Times New Roman" w:hAnsi="Times New Roman"/>
          <w:sz w:val="24"/>
          <w:szCs w:val="24"/>
          <w:lang w:val="uk-UA"/>
        </w:rPr>
      </w:pPr>
      <w:r w:rsidRPr="009F2720">
        <w:rPr>
          <w:rFonts w:ascii="Times New Roman" w:hAnsi="Times New Roman"/>
          <w:sz w:val="24"/>
          <w:szCs w:val="24"/>
          <w:lang w:val="uk-UA"/>
        </w:rPr>
        <w:t>У цьому випадку Сторони погоджуються, що зміну ціни здійснюють у такому порядку:</w:t>
      </w:r>
    </w:p>
    <w:p w:rsidR="00DD01AB" w:rsidRPr="009F2720" w:rsidRDefault="00DD01AB" w:rsidP="009F2720">
      <w:pPr>
        <w:pStyle w:val="NormalWeb"/>
        <w:numPr>
          <w:ilvl w:val="0"/>
          <w:numId w:val="38"/>
        </w:numPr>
        <w:spacing w:before="0" w:beforeAutospacing="0" w:after="0" w:afterAutospacing="0"/>
        <w:contextualSpacing/>
        <w:jc w:val="both"/>
      </w:pPr>
      <w:r w:rsidRPr="009F2720">
        <w:t>підставою для зміни ціни є письмове звернення Сторони Договору, у разі настання однієї або декілька підстав визначених даним пунктом;</w:t>
      </w:r>
    </w:p>
    <w:p w:rsidR="00DD01AB" w:rsidRPr="009F2720" w:rsidRDefault="00DD01AB" w:rsidP="009F2720">
      <w:pPr>
        <w:pStyle w:val="NormalWeb"/>
        <w:numPr>
          <w:ilvl w:val="0"/>
          <w:numId w:val="38"/>
        </w:numPr>
        <w:spacing w:before="0" w:beforeAutospacing="0" w:after="0" w:afterAutospacing="0"/>
        <w:contextualSpacing/>
        <w:jc w:val="both"/>
      </w:pPr>
      <w:r w:rsidRPr="009F2720">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D01AB" w:rsidRPr="009F2720" w:rsidRDefault="00DD01AB" w:rsidP="009F2720">
      <w:pPr>
        <w:pStyle w:val="NormalWeb"/>
        <w:numPr>
          <w:ilvl w:val="0"/>
          <w:numId w:val="38"/>
        </w:numPr>
        <w:spacing w:before="0" w:beforeAutospacing="0" w:after="0" w:afterAutospacing="0"/>
        <w:contextualSpacing/>
        <w:jc w:val="both"/>
      </w:pPr>
      <w:r w:rsidRPr="009F2720">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D01AB" w:rsidRPr="009F2720" w:rsidRDefault="00DD01AB" w:rsidP="009F2720">
      <w:pPr>
        <w:widowControl w:val="0"/>
        <w:autoSpaceDE w:val="0"/>
        <w:autoSpaceDN w:val="0"/>
        <w:adjustRightInd w:val="0"/>
        <w:spacing w:after="0" w:line="240" w:lineRule="auto"/>
        <w:ind w:firstLine="567"/>
        <w:jc w:val="both"/>
        <w:rPr>
          <w:rFonts w:ascii="Times New Roman" w:hAnsi="Times New Roman"/>
          <w:color w:val="000000"/>
          <w:sz w:val="24"/>
          <w:szCs w:val="24"/>
          <w:lang w:val="uk-UA"/>
        </w:rPr>
      </w:pPr>
      <w:r w:rsidRPr="009F2720">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D01AB" w:rsidRPr="009F2720" w:rsidRDefault="00DD01AB" w:rsidP="009F2720">
      <w:pPr>
        <w:spacing w:after="0" w:line="240" w:lineRule="auto"/>
        <w:ind w:firstLine="540"/>
        <w:jc w:val="both"/>
        <w:rPr>
          <w:rFonts w:ascii="Times New Roman" w:hAnsi="Times New Roman"/>
          <w:color w:val="000000"/>
          <w:sz w:val="24"/>
          <w:szCs w:val="24"/>
          <w:lang w:val="uk-UA"/>
        </w:rPr>
      </w:pPr>
      <w:r w:rsidRPr="009F2720">
        <w:rPr>
          <w:rFonts w:ascii="Times New Roman" w:hAnsi="Times New Roman"/>
          <w:color w:val="000000"/>
          <w:sz w:val="24"/>
          <w:szCs w:val="24"/>
          <w:lang w:val="uk-UA"/>
        </w:rPr>
        <w:t>13.3. Дія Договору може бути продовжена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 3.1. Договору, якщо видатки на досягнення цієї цілі затверджено в установленому порядку.</w:t>
      </w:r>
    </w:p>
    <w:p w:rsidR="00DD01AB" w:rsidRDefault="00DD01AB" w:rsidP="009F27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9F2720">
        <w:rPr>
          <w:rFonts w:ascii="Times New Roman" w:hAnsi="Times New Roman"/>
          <w:sz w:val="24"/>
          <w:szCs w:val="24"/>
          <w:lang w:val="uk-UA"/>
        </w:rPr>
        <w:tab/>
        <w:t>13.4. Всі права та обов’язки за даним Договором можуть бути передані третім особам тільки з письмової згоди Сторін.</w:t>
      </w:r>
      <w:bookmarkStart w:id="5" w:name="105"/>
      <w:bookmarkStart w:id="6" w:name="108"/>
      <w:bookmarkEnd w:id="5"/>
      <w:bookmarkEnd w:id="6"/>
      <w:r w:rsidRPr="009F2720">
        <w:rPr>
          <w:rFonts w:ascii="Times New Roman" w:hAnsi="Times New Roman"/>
          <w:sz w:val="24"/>
          <w:szCs w:val="24"/>
          <w:lang w:val="uk-UA"/>
        </w:rPr>
        <w:t xml:space="preserve"> </w:t>
      </w:r>
    </w:p>
    <w:p w:rsidR="00DD01AB" w:rsidRPr="009F2720" w:rsidRDefault="00DD01AB" w:rsidP="009F27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DD01AB" w:rsidRPr="009F2720" w:rsidRDefault="00DD01AB" w:rsidP="009F2720">
      <w:pPr>
        <w:spacing w:after="0" w:line="240" w:lineRule="auto"/>
        <w:jc w:val="center"/>
        <w:rPr>
          <w:rFonts w:ascii="Times New Roman" w:hAnsi="Times New Roman"/>
          <w:b/>
          <w:sz w:val="24"/>
          <w:szCs w:val="24"/>
          <w:lang w:val="uk-UA"/>
        </w:rPr>
      </w:pPr>
      <w:r w:rsidRPr="009F2720">
        <w:rPr>
          <w:rFonts w:ascii="Times New Roman" w:hAnsi="Times New Roman"/>
          <w:b/>
          <w:sz w:val="24"/>
          <w:szCs w:val="24"/>
          <w:lang w:val="uk-UA"/>
        </w:rPr>
        <w:t>XIV. ДОДАТКИ ДО ДОГОВОРУ</w:t>
      </w:r>
    </w:p>
    <w:p w:rsidR="00DD01AB" w:rsidRDefault="00DD01AB" w:rsidP="009F2720">
      <w:pPr>
        <w:spacing w:after="0" w:line="240" w:lineRule="auto"/>
        <w:ind w:firstLine="540"/>
        <w:jc w:val="both"/>
        <w:rPr>
          <w:rFonts w:ascii="Times New Roman" w:hAnsi="Times New Roman"/>
          <w:sz w:val="24"/>
          <w:szCs w:val="24"/>
          <w:lang w:val="uk-UA"/>
        </w:rPr>
      </w:pPr>
      <w:r w:rsidRPr="009F2720">
        <w:rPr>
          <w:rFonts w:ascii="Times New Roman" w:hAnsi="Times New Roman"/>
          <w:sz w:val="24"/>
          <w:szCs w:val="24"/>
          <w:lang w:val="uk-UA"/>
        </w:rPr>
        <w:t>Невід'ємною частиною цього Договору є Додаток № 1 – «Специфікація товару».</w:t>
      </w:r>
    </w:p>
    <w:p w:rsidR="00DD01AB" w:rsidRPr="009F2720" w:rsidRDefault="00DD01AB" w:rsidP="009F2720">
      <w:pPr>
        <w:spacing w:after="0" w:line="240" w:lineRule="auto"/>
        <w:ind w:firstLine="540"/>
        <w:jc w:val="both"/>
        <w:rPr>
          <w:rFonts w:ascii="Times New Roman" w:hAnsi="Times New Roman"/>
          <w:sz w:val="24"/>
          <w:szCs w:val="24"/>
          <w:lang w:val="uk-UA"/>
        </w:rPr>
      </w:pPr>
    </w:p>
    <w:p w:rsidR="00DD01AB" w:rsidRPr="009F2720" w:rsidRDefault="00DD01AB" w:rsidP="009F2720">
      <w:pPr>
        <w:spacing w:after="0" w:line="240" w:lineRule="auto"/>
        <w:jc w:val="center"/>
        <w:rPr>
          <w:rFonts w:ascii="Times New Roman" w:hAnsi="Times New Roman"/>
          <w:b/>
          <w:sz w:val="24"/>
          <w:szCs w:val="24"/>
          <w:lang w:val="uk-UA"/>
        </w:rPr>
      </w:pPr>
      <w:r w:rsidRPr="009F2720">
        <w:rPr>
          <w:rFonts w:ascii="Times New Roman" w:hAnsi="Times New Roman"/>
          <w:b/>
          <w:color w:val="121212"/>
          <w:sz w:val="24"/>
          <w:szCs w:val="24"/>
          <w:lang w:val="uk-UA"/>
        </w:rPr>
        <w:t xml:space="preserve">ХV. </w:t>
      </w:r>
      <w:r w:rsidRPr="009F2720">
        <w:rPr>
          <w:rFonts w:ascii="Times New Roman" w:hAnsi="Times New Roman"/>
          <w:b/>
          <w:sz w:val="24"/>
          <w:szCs w:val="24"/>
          <w:lang w:val="uk-UA"/>
        </w:rPr>
        <w:t xml:space="preserve">БАНКІВСЬКІ РЕКВІЗИТИ ТА ПІДПИСИ ПРЕДСТАВНИКІВ СТОРІН                                                 </w:t>
      </w:r>
    </w:p>
    <w:tbl>
      <w:tblPr>
        <w:tblW w:w="9760" w:type="dxa"/>
        <w:tblLook w:val="01E0"/>
      </w:tblPr>
      <w:tblGrid>
        <w:gridCol w:w="5211"/>
        <w:gridCol w:w="4313"/>
        <w:gridCol w:w="236"/>
      </w:tblGrid>
      <w:tr w:rsidR="00DD01AB" w:rsidRPr="006B0D41" w:rsidTr="000848A7">
        <w:tc>
          <w:tcPr>
            <w:tcW w:w="5211" w:type="dxa"/>
          </w:tcPr>
          <w:p w:rsidR="00DD01AB" w:rsidRPr="009F2720" w:rsidRDefault="00DD01AB" w:rsidP="009F2720">
            <w:pPr>
              <w:spacing w:after="0" w:line="240" w:lineRule="auto"/>
              <w:jc w:val="both"/>
              <w:rPr>
                <w:rFonts w:ascii="Times New Roman" w:hAnsi="Times New Roman"/>
                <w:b/>
                <w:color w:val="000000"/>
                <w:sz w:val="24"/>
                <w:szCs w:val="24"/>
                <w:lang w:val="uk-UA" w:eastAsia="ru-RU"/>
              </w:rPr>
            </w:pPr>
            <w:r w:rsidRPr="009F2720">
              <w:rPr>
                <w:rFonts w:ascii="Times New Roman" w:hAnsi="Times New Roman"/>
                <w:b/>
                <w:color w:val="000000"/>
                <w:sz w:val="24"/>
                <w:szCs w:val="24"/>
                <w:lang w:val="uk-UA"/>
              </w:rPr>
              <w:t>Покупець:</w:t>
            </w:r>
          </w:p>
          <w:p w:rsidR="00DD01AB" w:rsidRPr="00D579E8" w:rsidRDefault="00DD01AB" w:rsidP="009F2720">
            <w:pPr>
              <w:pStyle w:val="1"/>
              <w:spacing w:line="240" w:lineRule="auto"/>
              <w:rPr>
                <w:rFonts w:ascii="Times New Roman" w:hAnsi="Times New Roman"/>
                <w:b/>
                <w:color w:val="auto"/>
                <w:sz w:val="24"/>
                <w:szCs w:val="24"/>
              </w:rPr>
            </w:pPr>
            <w:r w:rsidRPr="00D579E8">
              <w:rPr>
                <w:rFonts w:ascii="Times New Roman" w:hAnsi="Times New Roman"/>
                <w:b/>
                <w:sz w:val="24"/>
                <w:szCs w:val="24"/>
              </w:rPr>
              <w:t>КП «Нововолинськводоканал» НМР</w:t>
            </w:r>
          </w:p>
          <w:p w:rsidR="00DD01AB" w:rsidRPr="00D579E8" w:rsidRDefault="00DD01AB" w:rsidP="009F2720">
            <w:pPr>
              <w:pStyle w:val="1"/>
              <w:spacing w:line="240" w:lineRule="auto"/>
              <w:rPr>
                <w:rFonts w:ascii="Times New Roman" w:hAnsi="Times New Roman"/>
                <w:sz w:val="24"/>
                <w:szCs w:val="24"/>
              </w:rPr>
            </w:pPr>
            <w:r w:rsidRPr="00D579E8">
              <w:rPr>
                <w:rFonts w:ascii="Times New Roman" w:hAnsi="Times New Roman"/>
                <w:sz w:val="24"/>
                <w:szCs w:val="24"/>
              </w:rPr>
              <w:t>адреса: 45400, м. Нововолинськ, пр.-т Перемоги,20</w:t>
            </w:r>
          </w:p>
          <w:p w:rsidR="00DD01AB" w:rsidRPr="00D579E8" w:rsidRDefault="00DD01AB" w:rsidP="009F2720">
            <w:pPr>
              <w:pStyle w:val="1"/>
              <w:spacing w:line="240" w:lineRule="auto"/>
              <w:rPr>
                <w:rFonts w:ascii="Times New Roman" w:hAnsi="Times New Roman"/>
                <w:sz w:val="24"/>
                <w:szCs w:val="24"/>
              </w:rPr>
            </w:pPr>
            <w:r w:rsidRPr="00D579E8">
              <w:rPr>
                <w:rFonts w:ascii="Times New Roman" w:hAnsi="Times New Roman"/>
                <w:sz w:val="24"/>
                <w:szCs w:val="24"/>
              </w:rPr>
              <w:t>код ЄДРПОУ 13353837,</w:t>
            </w:r>
          </w:p>
          <w:p w:rsidR="00DD01AB" w:rsidRPr="00D579E8" w:rsidRDefault="00DD01AB" w:rsidP="009F2720">
            <w:pPr>
              <w:pStyle w:val="1"/>
              <w:spacing w:line="240" w:lineRule="auto"/>
              <w:rPr>
                <w:rFonts w:ascii="Times New Roman" w:hAnsi="Times New Roman"/>
                <w:sz w:val="24"/>
                <w:szCs w:val="24"/>
              </w:rPr>
            </w:pPr>
            <w:r w:rsidRPr="00D579E8">
              <w:rPr>
                <w:rFonts w:ascii="Times New Roman" w:hAnsi="Times New Roman"/>
                <w:sz w:val="24"/>
                <w:szCs w:val="24"/>
              </w:rPr>
              <w:t xml:space="preserve">р/р </w:t>
            </w:r>
            <w:r w:rsidRPr="00D579E8">
              <w:rPr>
                <w:rFonts w:ascii="Times New Roman" w:hAnsi="Times New Roman"/>
                <w:i/>
                <w:sz w:val="24"/>
                <w:szCs w:val="24"/>
              </w:rPr>
              <w:t>UA593052990000026008040804830</w:t>
            </w:r>
          </w:p>
          <w:p w:rsidR="00DD01AB" w:rsidRPr="00D579E8" w:rsidRDefault="00DD01AB" w:rsidP="009F2720">
            <w:pPr>
              <w:pStyle w:val="1"/>
              <w:spacing w:line="240" w:lineRule="auto"/>
              <w:rPr>
                <w:rFonts w:ascii="Times New Roman" w:hAnsi="Times New Roman"/>
                <w:sz w:val="24"/>
                <w:szCs w:val="24"/>
              </w:rPr>
            </w:pPr>
            <w:r w:rsidRPr="00D579E8">
              <w:rPr>
                <w:rFonts w:ascii="Times New Roman" w:hAnsi="Times New Roman"/>
                <w:sz w:val="24"/>
                <w:szCs w:val="24"/>
              </w:rPr>
              <w:t xml:space="preserve">в АТ КБ «Приватбанк», МФО 305299, </w:t>
            </w:r>
          </w:p>
          <w:p w:rsidR="00DD01AB" w:rsidRPr="00D579E8" w:rsidRDefault="00DD01AB" w:rsidP="009F2720">
            <w:pPr>
              <w:pStyle w:val="1"/>
              <w:spacing w:line="240" w:lineRule="auto"/>
              <w:rPr>
                <w:rFonts w:ascii="Times New Roman" w:hAnsi="Times New Roman"/>
                <w:sz w:val="24"/>
                <w:szCs w:val="24"/>
              </w:rPr>
            </w:pPr>
            <w:r w:rsidRPr="00D579E8">
              <w:rPr>
                <w:rFonts w:ascii="Times New Roman" w:hAnsi="Times New Roman"/>
                <w:sz w:val="24"/>
                <w:szCs w:val="24"/>
              </w:rPr>
              <w:t>ІПН  133538303183</w:t>
            </w:r>
          </w:p>
          <w:p w:rsidR="00DD01AB" w:rsidRPr="00D579E8" w:rsidRDefault="00DD01AB" w:rsidP="009F2720">
            <w:pPr>
              <w:pStyle w:val="1"/>
              <w:spacing w:line="240" w:lineRule="auto"/>
              <w:rPr>
                <w:rFonts w:ascii="Times New Roman" w:hAnsi="Times New Roman"/>
                <w:sz w:val="24"/>
                <w:szCs w:val="24"/>
              </w:rPr>
            </w:pPr>
            <w:r w:rsidRPr="00D579E8">
              <w:rPr>
                <w:rFonts w:ascii="Times New Roman" w:hAnsi="Times New Roman"/>
                <w:sz w:val="24"/>
                <w:szCs w:val="24"/>
              </w:rPr>
              <w:t>№ свід.02604174</w:t>
            </w:r>
          </w:p>
          <w:p w:rsidR="00DD01AB" w:rsidRPr="00D579E8" w:rsidRDefault="00DD01AB" w:rsidP="009F2720">
            <w:pPr>
              <w:pStyle w:val="1"/>
              <w:spacing w:line="240" w:lineRule="auto"/>
              <w:rPr>
                <w:rFonts w:ascii="Times New Roman" w:hAnsi="Times New Roman"/>
                <w:sz w:val="24"/>
                <w:szCs w:val="24"/>
              </w:rPr>
            </w:pPr>
            <w:r w:rsidRPr="00D579E8">
              <w:rPr>
                <w:rFonts w:ascii="Times New Roman" w:hAnsi="Times New Roman"/>
                <w:sz w:val="24"/>
                <w:szCs w:val="24"/>
              </w:rPr>
              <w:t>тел. (03344) 4-50-23.</w:t>
            </w:r>
          </w:p>
          <w:p w:rsidR="00DD01AB" w:rsidRDefault="00DD01AB" w:rsidP="009F2720">
            <w:pPr>
              <w:spacing w:after="0" w:line="240" w:lineRule="auto"/>
              <w:jc w:val="both"/>
              <w:rPr>
                <w:rFonts w:ascii="Times New Roman" w:hAnsi="Times New Roman"/>
                <w:b/>
                <w:sz w:val="24"/>
                <w:szCs w:val="24"/>
                <w:lang w:val="uk-UA"/>
              </w:rPr>
            </w:pPr>
          </w:p>
          <w:p w:rsidR="00DD01AB" w:rsidRPr="009F2720" w:rsidRDefault="00DD01AB" w:rsidP="009F2720">
            <w:pPr>
              <w:spacing w:after="0" w:line="240" w:lineRule="auto"/>
              <w:jc w:val="both"/>
              <w:rPr>
                <w:rFonts w:ascii="Times New Roman" w:hAnsi="Times New Roman"/>
                <w:b/>
                <w:sz w:val="24"/>
                <w:szCs w:val="24"/>
                <w:lang w:val="uk-UA"/>
              </w:rPr>
            </w:pPr>
          </w:p>
          <w:p w:rsidR="00DD01AB" w:rsidRPr="009F2720" w:rsidRDefault="00DD01AB" w:rsidP="009F2720">
            <w:pPr>
              <w:spacing w:after="0" w:line="240" w:lineRule="auto"/>
              <w:jc w:val="both"/>
              <w:rPr>
                <w:rFonts w:ascii="Times New Roman" w:hAnsi="Times New Roman"/>
                <w:sz w:val="24"/>
                <w:szCs w:val="24"/>
                <w:lang w:val="uk-UA"/>
              </w:rPr>
            </w:pPr>
            <w:r w:rsidRPr="009F2720">
              <w:rPr>
                <w:rFonts w:ascii="Times New Roman" w:hAnsi="Times New Roman"/>
                <w:b/>
                <w:sz w:val="24"/>
                <w:szCs w:val="24"/>
                <w:lang w:val="uk-UA"/>
              </w:rPr>
              <w:t xml:space="preserve">Начальник </w:t>
            </w:r>
            <w:r w:rsidRPr="009F2720">
              <w:rPr>
                <w:rFonts w:ascii="Times New Roman" w:hAnsi="Times New Roman"/>
                <w:sz w:val="24"/>
                <w:szCs w:val="24"/>
                <w:lang w:val="uk-UA"/>
              </w:rPr>
              <w:t xml:space="preserve">   __________</w:t>
            </w:r>
            <w:r>
              <w:rPr>
                <w:rFonts w:ascii="Times New Roman" w:hAnsi="Times New Roman"/>
                <w:sz w:val="24"/>
                <w:szCs w:val="24"/>
                <w:lang w:val="uk-UA"/>
              </w:rPr>
              <w:t>Богдан МИГОВИЧ</w:t>
            </w:r>
          </w:p>
          <w:p w:rsidR="00DD01AB" w:rsidRPr="009F2720" w:rsidRDefault="00DD01AB" w:rsidP="009F2720">
            <w:pPr>
              <w:spacing w:after="0" w:line="240" w:lineRule="auto"/>
              <w:jc w:val="both"/>
              <w:rPr>
                <w:rFonts w:ascii="Times New Roman" w:hAnsi="Times New Roman"/>
                <w:b/>
                <w:color w:val="000000"/>
                <w:sz w:val="24"/>
                <w:szCs w:val="24"/>
                <w:lang w:val="uk-UA"/>
              </w:rPr>
            </w:pPr>
            <w:r w:rsidRPr="009F2720">
              <w:rPr>
                <w:rFonts w:ascii="Times New Roman" w:hAnsi="Times New Roman"/>
                <w:sz w:val="24"/>
                <w:szCs w:val="24"/>
                <w:lang w:val="uk-UA"/>
              </w:rPr>
              <w:t xml:space="preserve">                                 М.П.</w:t>
            </w:r>
          </w:p>
        </w:tc>
        <w:tc>
          <w:tcPr>
            <w:tcW w:w="4313" w:type="dxa"/>
          </w:tcPr>
          <w:p w:rsidR="00DD01AB" w:rsidRPr="009F2720" w:rsidRDefault="00DD01AB" w:rsidP="009F2720">
            <w:pPr>
              <w:spacing w:after="0" w:line="240" w:lineRule="auto"/>
              <w:jc w:val="both"/>
              <w:rPr>
                <w:rFonts w:ascii="Times New Roman" w:hAnsi="Times New Roman"/>
                <w:b/>
                <w:color w:val="000000"/>
                <w:sz w:val="24"/>
                <w:szCs w:val="24"/>
                <w:lang w:val="uk-UA" w:eastAsia="ru-RU"/>
              </w:rPr>
            </w:pPr>
            <w:r w:rsidRPr="009F2720">
              <w:rPr>
                <w:rFonts w:ascii="Times New Roman" w:hAnsi="Times New Roman"/>
                <w:b/>
                <w:color w:val="000000"/>
                <w:sz w:val="24"/>
                <w:szCs w:val="24"/>
                <w:lang w:val="uk-UA"/>
              </w:rPr>
              <w:t>Постачальник:</w:t>
            </w:r>
          </w:p>
          <w:p w:rsidR="00DD01AB" w:rsidRPr="009F2720" w:rsidRDefault="00DD01AB" w:rsidP="009F2720">
            <w:pPr>
              <w:tabs>
                <w:tab w:val="left" w:pos="1080"/>
              </w:tabs>
              <w:spacing w:after="0" w:line="240" w:lineRule="auto"/>
              <w:jc w:val="both"/>
              <w:rPr>
                <w:rFonts w:ascii="Times New Roman" w:hAnsi="Times New Roman"/>
                <w:i/>
                <w:sz w:val="24"/>
                <w:szCs w:val="24"/>
                <w:lang w:val="uk-UA"/>
              </w:rPr>
            </w:pPr>
            <w:r w:rsidRPr="009F2720">
              <w:rPr>
                <w:rFonts w:ascii="Times New Roman" w:hAnsi="Times New Roman"/>
                <w:i/>
                <w:sz w:val="24"/>
                <w:szCs w:val="24"/>
                <w:lang w:val="uk-UA"/>
              </w:rPr>
              <w:t>Заповнити</w:t>
            </w:r>
          </w:p>
          <w:p w:rsidR="00DD01AB" w:rsidRPr="009F2720" w:rsidRDefault="00DD01AB" w:rsidP="009F2720">
            <w:pPr>
              <w:tabs>
                <w:tab w:val="left" w:pos="1080"/>
              </w:tabs>
              <w:spacing w:after="0" w:line="240" w:lineRule="auto"/>
              <w:jc w:val="both"/>
              <w:rPr>
                <w:rFonts w:ascii="Times New Roman" w:hAnsi="Times New Roman"/>
                <w:b/>
                <w:sz w:val="24"/>
                <w:szCs w:val="24"/>
                <w:lang w:val="uk-UA"/>
              </w:rPr>
            </w:pPr>
          </w:p>
          <w:p w:rsidR="00DD01AB" w:rsidRPr="009F2720" w:rsidRDefault="00DD01AB" w:rsidP="009F2720">
            <w:pPr>
              <w:tabs>
                <w:tab w:val="left" w:pos="1080"/>
              </w:tabs>
              <w:spacing w:after="0" w:line="240" w:lineRule="auto"/>
              <w:jc w:val="both"/>
              <w:rPr>
                <w:rFonts w:ascii="Times New Roman" w:hAnsi="Times New Roman"/>
                <w:b/>
                <w:sz w:val="24"/>
                <w:szCs w:val="24"/>
                <w:lang w:val="uk-UA"/>
              </w:rPr>
            </w:pPr>
          </w:p>
          <w:p w:rsidR="00DD01AB" w:rsidRPr="009F2720" w:rsidRDefault="00DD01AB" w:rsidP="009F2720">
            <w:pPr>
              <w:tabs>
                <w:tab w:val="left" w:pos="1080"/>
              </w:tabs>
              <w:spacing w:after="0" w:line="240" w:lineRule="auto"/>
              <w:jc w:val="both"/>
              <w:rPr>
                <w:rFonts w:ascii="Times New Roman" w:hAnsi="Times New Roman"/>
                <w:b/>
                <w:sz w:val="24"/>
                <w:szCs w:val="24"/>
                <w:lang w:val="uk-UA"/>
              </w:rPr>
            </w:pPr>
          </w:p>
          <w:p w:rsidR="00DD01AB" w:rsidRPr="009F2720" w:rsidRDefault="00DD01AB" w:rsidP="009F2720">
            <w:pPr>
              <w:tabs>
                <w:tab w:val="left" w:pos="1080"/>
              </w:tabs>
              <w:spacing w:after="0" w:line="240" w:lineRule="auto"/>
              <w:jc w:val="both"/>
              <w:rPr>
                <w:rFonts w:ascii="Times New Roman" w:hAnsi="Times New Roman"/>
                <w:b/>
                <w:sz w:val="24"/>
                <w:szCs w:val="24"/>
                <w:lang w:val="uk-UA"/>
              </w:rPr>
            </w:pPr>
          </w:p>
          <w:p w:rsidR="00DD01AB" w:rsidRPr="009F2720" w:rsidRDefault="00DD01AB" w:rsidP="009F2720">
            <w:pPr>
              <w:tabs>
                <w:tab w:val="left" w:pos="1080"/>
              </w:tabs>
              <w:spacing w:after="0" w:line="240" w:lineRule="auto"/>
              <w:jc w:val="both"/>
              <w:rPr>
                <w:rFonts w:ascii="Times New Roman" w:hAnsi="Times New Roman"/>
                <w:b/>
                <w:sz w:val="24"/>
                <w:szCs w:val="24"/>
                <w:lang w:val="uk-UA"/>
              </w:rPr>
            </w:pPr>
          </w:p>
          <w:p w:rsidR="00DD01AB" w:rsidRPr="009F2720" w:rsidRDefault="00DD01AB" w:rsidP="009F2720">
            <w:pPr>
              <w:tabs>
                <w:tab w:val="left" w:pos="1080"/>
              </w:tabs>
              <w:spacing w:after="0" w:line="240" w:lineRule="auto"/>
              <w:jc w:val="both"/>
              <w:rPr>
                <w:rFonts w:ascii="Times New Roman" w:hAnsi="Times New Roman"/>
                <w:b/>
                <w:sz w:val="24"/>
                <w:szCs w:val="24"/>
                <w:lang w:val="uk-UA"/>
              </w:rPr>
            </w:pPr>
          </w:p>
          <w:p w:rsidR="00DD01AB" w:rsidRPr="009F2720" w:rsidRDefault="00DD01AB" w:rsidP="009F2720">
            <w:pPr>
              <w:tabs>
                <w:tab w:val="left" w:pos="1080"/>
              </w:tabs>
              <w:spacing w:after="0" w:line="240" w:lineRule="auto"/>
              <w:jc w:val="both"/>
              <w:rPr>
                <w:rFonts w:ascii="Times New Roman" w:hAnsi="Times New Roman"/>
                <w:b/>
                <w:sz w:val="24"/>
                <w:szCs w:val="24"/>
                <w:lang w:val="uk-UA"/>
              </w:rPr>
            </w:pPr>
          </w:p>
          <w:p w:rsidR="00DD01AB" w:rsidRPr="009F2720" w:rsidRDefault="00DD01AB" w:rsidP="009F2720">
            <w:pPr>
              <w:tabs>
                <w:tab w:val="left" w:pos="1080"/>
              </w:tabs>
              <w:spacing w:after="0" w:line="240" w:lineRule="auto"/>
              <w:jc w:val="both"/>
              <w:rPr>
                <w:rFonts w:ascii="Times New Roman" w:hAnsi="Times New Roman"/>
                <w:b/>
                <w:sz w:val="24"/>
                <w:szCs w:val="24"/>
                <w:lang w:val="uk-UA"/>
              </w:rPr>
            </w:pPr>
          </w:p>
          <w:p w:rsidR="00DD01AB" w:rsidRPr="009F2720" w:rsidRDefault="00DD01AB" w:rsidP="009F2720">
            <w:pPr>
              <w:tabs>
                <w:tab w:val="left" w:pos="1080"/>
              </w:tabs>
              <w:spacing w:after="0" w:line="240" w:lineRule="auto"/>
              <w:jc w:val="both"/>
              <w:rPr>
                <w:rFonts w:ascii="Times New Roman" w:hAnsi="Times New Roman"/>
                <w:b/>
                <w:sz w:val="24"/>
                <w:szCs w:val="24"/>
                <w:lang w:val="uk-UA"/>
              </w:rPr>
            </w:pPr>
          </w:p>
          <w:p w:rsidR="00DD01AB" w:rsidRPr="009F2720" w:rsidRDefault="00DD01AB" w:rsidP="009F2720">
            <w:pPr>
              <w:tabs>
                <w:tab w:val="left" w:pos="1080"/>
              </w:tabs>
              <w:spacing w:after="0" w:line="240" w:lineRule="auto"/>
              <w:jc w:val="both"/>
              <w:rPr>
                <w:rFonts w:ascii="Times New Roman" w:hAnsi="Times New Roman"/>
                <w:b/>
                <w:sz w:val="24"/>
                <w:szCs w:val="24"/>
                <w:lang w:val="uk-UA"/>
              </w:rPr>
            </w:pPr>
          </w:p>
          <w:p w:rsidR="00DD01AB" w:rsidRPr="009F2720" w:rsidRDefault="00DD01AB" w:rsidP="009F2720">
            <w:pPr>
              <w:tabs>
                <w:tab w:val="left" w:pos="1080"/>
              </w:tabs>
              <w:spacing w:after="0" w:line="240" w:lineRule="auto"/>
              <w:jc w:val="both"/>
              <w:rPr>
                <w:rFonts w:ascii="Times New Roman" w:hAnsi="Times New Roman"/>
                <w:b/>
                <w:sz w:val="24"/>
                <w:szCs w:val="24"/>
                <w:lang w:val="uk-UA"/>
              </w:rPr>
            </w:pPr>
          </w:p>
          <w:p w:rsidR="00DD01AB" w:rsidRPr="009F2720" w:rsidRDefault="00DD01AB" w:rsidP="009F2720">
            <w:pPr>
              <w:tabs>
                <w:tab w:val="left" w:pos="1080"/>
              </w:tabs>
              <w:spacing w:after="0" w:line="240" w:lineRule="auto"/>
              <w:jc w:val="both"/>
              <w:rPr>
                <w:rFonts w:ascii="Times New Roman" w:hAnsi="Times New Roman"/>
                <w:b/>
                <w:sz w:val="24"/>
                <w:szCs w:val="24"/>
                <w:lang w:val="uk-UA"/>
              </w:rPr>
            </w:pPr>
          </w:p>
          <w:p w:rsidR="00DD01AB" w:rsidRPr="009F2720" w:rsidRDefault="00DD01AB" w:rsidP="009F2720">
            <w:pPr>
              <w:spacing w:after="0" w:line="240" w:lineRule="auto"/>
              <w:jc w:val="both"/>
              <w:rPr>
                <w:rFonts w:ascii="Times New Roman" w:hAnsi="Times New Roman"/>
                <w:b/>
                <w:color w:val="000000"/>
                <w:sz w:val="24"/>
                <w:szCs w:val="24"/>
                <w:lang w:val="uk-UA"/>
              </w:rPr>
            </w:pPr>
          </w:p>
        </w:tc>
        <w:tc>
          <w:tcPr>
            <w:tcW w:w="236" w:type="dxa"/>
          </w:tcPr>
          <w:p w:rsidR="00DD01AB" w:rsidRPr="009F2720" w:rsidRDefault="00DD01AB" w:rsidP="009F2720">
            <w:pPr>
              <w:spacing w:after="0" w:line="240" w:lineRule="auto"/>
              <w:jc w:val="both"/>
              <w:rPr>
                <w:rFonts w:ascii="Times New Roman" w:hAnsi="Times New Roman"/>
                <w:b/>
                <w:color w:val="000000"/>
                <w:sz w:val="24"/>
                <w:szCs w:val="24"/>
                <w:lang w:val="uk-UA"/>
              </w:rPr>
            </w:pPr>
          </w:p>
        </w:tc>
      </w:tr>
    </w:tbl>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Pr="009F2720" w:rsidRDefault="00DD01AB" w:rsidP="009F2720">
      <w:pPr>
        <w:tabs>
          <w:tab w:val="left" w:pos="5387"/>
          <w:tab w:val="right" w:pos="9354"/>
        </w:tabs>
        <w:spacing w:after="0" w:line="240" w:lineRule="auto"/>
        <w:rPr>
          <w:rFonts w:ascii="Times New Roman" w:hAnsi="Times New Roman"/>
          <w:color w:val="000000"/>
          <w:sz w:val="24"/>
          <w:szCs w:val="24"/>
          <w:lang w:val="uk-UA"/>
        </w:rPr>
      </w:pPr>
      <w:r w:rsidRPr="009F2720">
        <w:rPr>
          <w:rFonts w:ascii="Times New Roman" w:hAnsi="Times New Roman"/>
          <w:color w:val="000000"/>
          <w:sz w:val="24"/>
          <w:szCs w:val="24"/>
          <w:lang w:val="uk-UA"/>
        </w:rPr>
        <w:t xml:space="preserve">                                                                                                                                              </w:t>
      </w:r>
      <w:r w:rsidRPr="009F2720">
        <w:rPr>
          <w:rFonts w:ascii="Times New Roman" w:hAnsi="Times New Roman"/>
          <w:sz w:val="24"/>
          <w:szCs w:val="24"/>
          <w:lang w:val="uk-UA"/>
        </w:rPr>
        <w:t xml:space="preserve">Додаток № 1 </w:t>
      </w:r>
    </w:p>
    <w:p w:rsidR="00DD01AB" w:rsidRPr="009F2720" w:rsidRDefault="00DD01AB" w:rsidP="009F2720">
      <w:pPr>
        <w:tabs>
          <w:tab w:val="left" w:pos="5387"/>
        </w:tabs>
        <w:spacing w:after="0" w:line="240" w:lineRule="auto"/>
        <w:rPr>
          <w:rFonts w:ascii="Times New Roman" w:hAnsi="Times New Roman"/>
          <w:sz w:val="24"/>
          <w:szCs w:val="24"/>
          <w:lang w:val="uk-UA"/>
        </w:rPr>
      </w:pPr>
      <w:r w:rsidRPr="009F2720">
        <w:rPr>
          <w:rFonts w:ascii="Times New Roman" w:hAnsi="Times New Roman"/>
          <w:sz w:val="24"/>
          <w:szCs w:val="24"/>
          <w:lang w:val="uk-UA"/>
        </w:rPr>
        <w:t xml:space="preserve">                                                                </w:t>
      </w:r>
      <w:r>
        <w:rPr>
          <w:rFonts w:ascii="Times New Roman" w:hAnsi="Times New Roman"/>
          <w:sz w:val="24"/>
          <w:szCs w:val="24"/>
          <w:lang w:val="uk-UA"/>
        </w:rPr>
        <w:t xml:space="preserve">                          </w:t>
      </w:r>
      <w:r w:rsidRPr="009F2720">
        <w:rPr>
          <w:rFonts w:ascii="Times New Roman" w:hAnsi="Times New Roman"/>
          <w:sz w:val="24"/>
          <w:szCs w:val="24"/>
          <w:lang w:val="uk-UA"/>
        </w:rPr>
        <w:t xml:space="preserve"> до договору  від ___.___.2024 р.  № ______</w:t>
      </w:r>
    </w:p>
    <w:p w:rsidR="00DD01AB" w:rsidRPr="009F2720" w:rsidRDefault="00DD01AB" w:rsidP="009F2720">
      <w:pPr>
        <w:spacing w:after="0" w:line="240" w:lineRule="auto"/>
        <w:jc w:val="center"/>
        <w:rPr>
          <w:rFonts w:ascii="Times New Roman" w:hAnsi="Times New Roman"/>
          <w:b/>
          <w:sz w:val="24"/>
          <w:szCs w:val="24"/>
          <w:lang w:val="uk-UA"/>
        </w:rPr>
      </w:pPr>
    </w:p>
    <w:p w:rsidR="00DD01AB" w:rsidRPr="009F2720" w:rsidRDefault="00DD01AB" w:rsidP="009F2720">
      <w:pPr>
        <w:spacing w:after="0" w:line="240" w:lineRule="auto"/>
        <w:jc w:val="center"/>
        <w:rPr>
          <w:rFonts w:ascii="Times New Roman" w:hAnsi="Times New Roman"/>
          <w:b/>
          <w:sz w:val="24"/>
          <w:szCs w:val="24"/>
          <w:lang w:val="uk-UA"/>
        </w:rPr>
      </w:pPr>
    </w:p>
    <w:p w:rsidR="00DD01AB" w:rsidRPr="009F2720" w:rsidRDefault="00DD01AB" w:rsidP="009F2720">
      <w:pPr>
        <w:tabs>
          <w:tab w:val="left" w:pos="1440"/>
        </w:tabs>
        <w:spacing w:after="0" w:line="240" w:lineRule="auto"/>
        <w:jc w:val="center"/>
        <w:rPr>
          <w:rFonts w:ascii="Times New Roman" w:hAnsi="Times New Roman"/>
          <w:b/>
          <w:color w:val="000000"/>
          <w:sz w:val="24"/>
          <w:szCs w:val="24"/>
          <w:lang w:val="uk-UA"/>
        </w:rPr>
      </w:pPr>
      <w:r w:rsidRPr="009F2720">
        <w:rPr>
          <w:rFonts w:ascii="Times New Roman" w:hAnsi="Times New Roman"/>
          <w:b/>
          <w:color w:val="000000"/>
          <w:sz w:val="24"/>
          <w:szCs w:val="24"/>
          <w:lang w:val="uk-UA"/>
        </w:rPr>
        <w:t xml:space="preserve">СПЕЦИФІКАЦІЯ ТОВАРУ    </w:t>
      </w:r>
    </w:p>
    <w:p w:rsidR="00DD01AB" w:rsidRPr="009F2720" w:rsidRDefault="00DD01AB" w:rsidP="009F2720">
      <w:pPr>
        <w:tabs>
          <w:tab w:val="left" w:pos="1440"/>
        </w:tabs>
        <w:spacing w:after="0" w:line="240" w:lineRule="auto"/>
        <w:jc w:val="center"/>
        <w:rPr>
          <w:rFonts w:ascii="Times New Roman" w:hAnsi="Times New Roman"/>
          <w:b/>
          <w:color w:val="000000"/>
          <w:sz w:val="24"/>
          <w:szCs w:val="24"/>
          <w:lang w:val="uk-UA"/>
        </w:rPr>
      </w:pPr>
      <w:r w:rsidRPr="009F2720">
        <w:rPr>
          <w:rFonts w:ascii="Times New Roman" w:hAnsi="Times New Roman"/>
          <w:b/>
          <w:color w:val="000000"/>
          <w:sz w:val="24"/>
          <w:szCs w:val="24"/>
          <w:lang w:val="uk-UA"/>
        </w:rPr>
        <w:t xml:space="preserve">                                                                                       </w:t>
      </w:r>
    </w:p>
    <w:tbl>
      <w:tblPr>
        <w:tblW w:w="9865" w:type="dxa"/>
        <w:tblInd w:w="28" w:type="dxa"/>
        <w:tblLayout w:type="fixed"/>
        <w:tblLook w:val="00A0"/>
      </w:tblPr>
      <w:tblGrid>
        <w:gridCol w:w="569"/>
        <w:gridCol w:w="3197"/>
        <w:gridCol w:w="1419"/>
        <w:gridCol w:w="1276"/>
        <w:gridCol w:w="1277"/>
        <w:gridCol w:w="2127"/>
      </w:tblGrid>
      <w:tr w:rsidR="00DD01AB" w:rsidRPr="006B0D41" w:rsidTr="009F2720">
        <w:trPr>
          <w:trHeight w:val="765"/>
        </w:trPr>
        <w:tc>
          <w:tcPr>
            <w:tcW w:w="569" w:type="dxa"/>
            <w:tcBorders>
              <w:top w:val="single" w:sz="4" w:space="0" w:color="000000"/>
              <w:left w:val="single" w:sz="4" w:space="0" w:color="000000"/>
              <w:bottom w:val="single" w:sz="4" w:space="0" w:color="auto"/>
              <w:right w:val="nil"/>
            </w:tcBorders>
          </w:tcPr>
          <w:p w:rsidR="00DD01AB" w:rsidRPr="009F2720" w:rsidRDefault="00DD01AB" w:rsidP="009F2720">
            <w:pPr>
              <w:widowControl w:val="0"/>
              <w:snapToGrid w:val="0"/>
              <w:spacing w:after="0" w:line="240" w:lineRule="auto"/>
              <w:jc w:val="center"/>
              <w:rPr>
                <w:rFonts w:ascii="Times New Roman" w:hAnsi="Times New Roman"/>
                <w:b/>
                <w:bCs/>
                <w:color w:val="000000"/>
                <w:sz w:val="24"/>
                <w:szCs w:val="24"/>
                <w:lang w:val="uk-UA"/>
              </w:rPr>
            </w:pPr>
            <w:bookmarkStart w:id="7" w:name="RANGE!A1%252525252525252525252525253AF15"/>
            <w:bookmarkEnd w:id="7"/>
            <w:r w:rsidRPr="009F2720">
              <w:rPr>
                <w:rFonts w:ascii="Times New Roman" w:hAnsi="Times New Roman"/>
                <w:b/>
                <w:bCs/>
                <w:color w:val="000000"/>
                <w:sz w:val="24"/>
                <w:szCs w:val="24"/>
                <w:lang w:val="uk-UA"/>
              </w:rPr>
              <w:t>№ з/п</w:t>
            </w:r>
          </w:p>
        </w:tc>
        <w:tc>
          <w:tcPr>
            <w:tcW w:w="3197" w:type="dxa"/>
            <w:tcBorders>
              <w:top w:val="single" w:sz="4" w:space="0" w:color="000000"/>
              <w:left w:val="single" w:sz="4" w:space="0" w:color="000000"/>
              <w:bottom w:val="single" w:sz="4" w:space="0" w:color="auto"/>
              <w:right w:val="nil"/>
            </w:tcBorders>
            <w:vAlign w:val="center"/>
          </w:tcPr>
          <w:p w:rsidR="00DD01AB" w:rsidRPr="009F2720" w:rsidRDefault="00DD01AB" w:rsidP="009F2720">
            <w:pPr>
              <w:widowControl w:val="0"/>
              <w:snapToGrid w:val="0"/>
              <w:spacing w:after="0" w:line="240" w:lineRule="auto"/>
              <w:jc w:val="center"/>
              <w:rPr>
                <w:rFonts w:ascii="Times New Roman" w:hAnsi="Times New Roman"/>
                <w:b/>
                <w:bCs/>
                <w:color w:val="000000"/>
                <w:sz w:val="24"/>
                <w:szCs w:val="24"/>
                <w:lang w:val="uk-UA"/>
              </w:rPr>
            </w:pPr>
            <w:r w:rsidRPr="009F2720">
              <w:rPr>
                <w:rFonts w:ascii="Times New Roman" w:hAnsi="Times New Roman"/>
                <w:b/>
                <w:bCs/>
                <w:color w:val="000000"/>
                <w:sz w:val="24"/>
                <w:szCs w:val="24"/>
                <w:lang w:val="uk-UA"/>
              </w:rPr>
              <w:t>Найменування Товару</w:t>
            </w:r>
          </w:p>
        </w:tc>
        <w:tc>
          <w:tcPr>
            <w:tcW w:w="1419" w:type="dxa"/>
            <w:tcBorders>
              <w:top w:val="single" w:sz="4" w:space="0" w:color="000000"/>
              <w:left w:val="single" w:sz="4" w:space="0" w:color="000000"/>
              <w:bottom w:val="single" w:sz="4" w:space="0" w:color="auto"/>
              <w:right w:val="nil"/>
            </w:tcBorders>
            <w:vAlign w:val="center"/>
          </w:tcPr>
          <w:p w:rsidR="00DD01AB" w:rsidRPr="009F2720" w:rsidRDefault="00DD01AB" w:rsidP="009F2720">
            <w:pPr>
              <w:widowControl w:val="0"/>
              <w:spacing w:after="0" w:line="240" w:lineRule="auto"/>
              <w:jc w:val="center"/>
              <w:rPr>
                <w:rFonts w:ascii="Times New Roman" w:hAnsi="Times New Roman"/>
                <w:b/>
                <w:bCs/>
                <w:sz w:val="24"/>
                <w:szCs w:val="24"/>
                <w:lang w:val="uk-UA"/>
              </w:rPr>
            </w:pPr>
            <w:r w:rsidRPr="009F2720">
              <w:rPr>
                <w:rFonts w:ascii="Times New Roman" w:hAnsi="Times New Roman"/>
                <w:b/>
                <w:bCs/>
                <w:sz w:val="24"/>
                <w:szCs w:val="24"/>
                <w:lang w:val="uk-UA"/>
              </w:rPr>
              <w:t>Кількість, шт.</w:t>
            </w:r>
          </w:p>
        </w:tc>
        <w:tc>
          <w:tcPr>
            <w:tcW w:w="1276" w:type="dxa"/>
            <w:tcBorders>
              <w:top w:val="single" w:sz="4" w:space="0" w:color="000000"/>
              <w:left w:val="single" w:sz="4" w:space="0" w:color="000000"/>
              <w:bottom w:val="single" w:sz="4" w:space="0" w:color="auto"/>
              <w:right w:val="nil"/>
            </w:tcBorders>
            <w:vAlign w:val="center"/>
          </w:tcPr>
          <w:p w:rsidR="00DD01AB" w:rsidRPr="009F2720" w:rsidRDefault="00DD01AB" w:rsidP="009F2720">
            <w:pPr>
              <w:widowControl w:val="0"/>
              <w:spacing w:after="0" w:line="240" w:lineRule="auto"/>
              <w:jc w:val="center"/>
              <w:rPr>
                <w:rFonts w:ascii="Times New Roman" w:hAnsi="Times New Roman"/>
                <w:b/>
                <w:bCs/>
                <w:color w:val="000000"/>
                <w:sz w:val="24"/>
                <w:szCs w:val="24"/>
                <w:lang w:val="uk-UA" w:eastAsia="ru-RU"/>
              </w:rPr>
            </w:pPr>
            <w:r w:rsidRPr="009F2720">
              <w:rPr>
                <w:rFonts w:ascii="Times New Roman" w:hAnsi="Times New Roman"/>
                <w:b/>
                <w:bCs/>
                <w:color w:val="000000"/>
                <w:sz w:val="24"/>
                <w:szCs w:val="24"/>
                <w:lang w:val="uk-UA"/>
              </w:rPr>
              <w:t>Ціна за 1 шт., грн.,</w:t>
            </w:r>
          </w:p>
          <w:p w:rsidR="00DD01AB" w:rsidRPr="009F2720" w:rsidRDefault="00DD01AB" w:rsidP="009F2720">
            <w:pPr>
              <w:widowControl w:val="0"/>
              <w:spacing w:after="0" w:line="240" w:lineRule="auto"/>
              <w:jc w:val="center"/>
              <w:rPr>
                <w:rFonts w:ascii="Times New Roman" w:hAnsi="Times New Roman"/>
                <w:b/>
                <w:bCs/>
                <w:sz w:val="24"/>
                <w:szCs w:val="24"/>
                <w:lang w:val="uk-UA"/>
              </w:rPr>
            </w:pPr>
            <w:r w:rsidRPr="009F2720">
              <w:rPr>
                <w:rFonts w:ascii="Times New Roman" w:hAnsi="Times New Roman"/>
                <w:b/>
                <w:bCs/>
                <w:color w:val="000000"/>
                <w:sz w:val="24"/>
                <w:szCs w:val="24"/>
                <w:lang w:val="uk-UA"/>
              </w:rPr>
              <w:t xml:space="preserve">без ПДВ </w:t>
            </w:r>
          </w:p>
        </w:tc>
        <w:tc>
          <w:tcPr>
            <w:tcW w:w="1277" w:type="dxa"/>
            <w:tcBorders>
              <w:top w:val="single" w:sz="4" w:space="0" w:color="000000"/>
              <w:left w:val="single" w:sz="4" w:space="0" w:color="000000"/>
              <w:bottom w:val="single" w:sz="4" w:space="0" w:color="auto"/>
              <w:right w:val="nil"/>
            </w:tcBorders>
            <w:vAlign w:val="center"/>
          </w:tcPr>
          <w:p w:rsidR="00DD01AB" w:rsidRPr="009F2720" w:rsidRDefault="00DD01AB" w:rsidP="009F2720">
            <w:pPr>
              <w:widowControl w:val="0"/>
              <w:spacing w:after="0" w:line="240" w:lineRule="auto"/>
              <w:jc w:val="center"/>
              <w:rPr>
                <w:rFonts w:ascii="Times New Roman" w:hAnsi="Times New Roman"/>
                <w:b/>
                <w:bCs/>
                <w:sz w:val="24"/>
                <w:szCs w:val="24"/>
                <w:lang w:val="uk-UA" w:eastAsia="ru-RU"/>
              </w:rPr>
            </w:pPr>
            <w:r w:rsidRPr="009F2720">
              <w:rPr>
                <w:rFonts w:ascii="Times New Roman" w:hAnsi="Times New Roman"/>
                <w:b/>
                <w:bCs/>
                <w:sz w:val="24"/>
                <w:szCs w:val="24"/>
                <w:lang w:val="uk-UA"/>
              </w:rPr>
              <w:t>Ціна за 1 шт., грн.,</w:t>
            </w:r>
          </w:p>
          <w:p w:rsidR="00DD01AB" w:rsidRPr="009F2720" w:rsidRDefault="00DD01AB" w:rsidP="009F2720">
            <w:pPr>
              <w:widowControl w:val="0"/>
              <w:spacing w:after="0" w:line="240" w:lineRule="auto"/>
              <w:jc w:val="center"/>
              <w:rPr>
                <w:rFonts w:ascii="Times New Roman" w:hAnsi="Times New Roman"/>
                <w:b/>
                <w:bCs/>
                <w:sz w:val="24"/>
                <w:szCs w:val="24"/>
                <w:lang w:val="uk-UA"/>
              </w:rPr>
            </w:pPr>
            <w:r w:rsidRPr="009F2720">
              <w:rPr>
                <w:rFonts w:ascii="Times New Roman" w:hAnsi="Times New Roman"/>
                <w:b/>
                <w:bCs/>
                <w:sz w:val="24"/>
                <w:szCs w:val="24"/>
                <w:lang w:val="uk-UA"/>
              </w:rPr>
              <w:t xml:space="preserve">з ПДВ </w:t>
            </w:r>
          </w:p>
        </w:tc>
        <w:tc>
          <w:tcPr>
            <w:tcW w:w="2127" w:type="dxa"/>
            <w:tcBorders>
              <w:top w:val="single" w:sz="4" w:space="0" w:color="000000"/>
              <w:left w:val="single" w:sz="4" w:space="0" w:color="000000"/>
              <w:bottom w:val="single" w:sz="4" w:space="0" w:color="auto"/>
              <w:right w:val="single" w:sz="4" w:space="0" w:color="000000"/>
            </w:tcBorders>
            <w:vAlign w:val="center"/>
          </w:tcPr>
          <w:p w:rsidR="00DD01AB" w:rsidRPr="009F2720" w:rsidRDefault="00DD01AB" w:rsidP="009F2720">
            <w:pPr>
              <w:widowControl w:val="0"/>
              <w:tabs>
                <w:tab w:val="left" w:pos="1440"/>
              </w:tabs>
              <w:snapToGrid w:val="0"/>
              <w:spacing w:after="0" w:line="240" w:lineRule="auto"/>
              <w:jc w:val="center"/>
              <w:rPr>
                <w:rFonts w:ascii="Times New Roman" w:hAnsi="Times New Roman"/>
                <w:b/>
                <w:bCs/>
                <w:color w:val="000000"/>
                <w:sz w:val="24"/>
                <w:szCs w:val="24"/>
                <w:lang w:val="uk-UA"/>
              </w:rPr>
            </w:pPr>
            <w:r w:rsidRPr="009F2720">
              <w:rPr>
                <w:rFonts w:ascii="Times New Roman" w:hAnsi="Times New Roman"/>
                <w:b/>
                <w:bCs/>
                <w:sz w:val="24"/>
                <w:szCs w:val="24"/>
                <w:lang w:val="uk-UA"/>
              </w:rPr>
              <w:t xml:space="preserve">Сума, грн., з ПДВ </w:t>
            </w:r>
          </w:p>
        </w:tc>
      </w:tr>
      <w:tr w:rsidR="00DD01AB" w:rsidRPr="006B0D41" w:rsidTr="009F2720">
        <w:trPr>
          <w:trHeight w:val="510"/>
        </w:trPr>
        <w:tc>
          <w:tcPr>
            <w:tcW w:w="569" w:type="dxa"/>
            <w:tcBorders>
              <w:top w:val="single" w:sz="4" w:space="0" w:color="auto"/>
              <w:left w:val="single" w:sz="4" w:space="0" w:color="auto"/>
              <w:bottom w:val="single" w:sz="4" w:space="0" w:color="auto"/>
              <w:right w:val="single" w:sz="4" w:space="0" w:color="auto"/>
            </w:tcBorders>
          </w:tcPr>
          <w:p w:rsidR="00DD01AB" w:rsidRPr="009F2720" w:rsidRDefault="00DD01AB" w:rsidP="009F2720">
            <w:pPr>
              <w:widowControl w:val="0"/>
              <w:snapToGrid w:val="0"/>
              <w:spacing w:after="0" w:line="240" w:lineRule="auto"/>
              <w:jc w:val="center"/>
              <w:rPr>
                <w:rFonts w:ascii="Times New Roman" w:hAnsi="Times New Roman"/>
                <w:color w:val="000000"/>
                <w:sz w:val="24"/>
                <w:szCs w:val="24"/>
                <w:lang w:val="uk-UA"/>
              </w:rPr>
            </w:pPr>
          </w:p>
        </w:tc>
        <w:tc>
          <w:tcPr>
            <w:tcW w:w="3197" w:type="dxa"/>
            <w:tcBorders>
              <w:top w:val="single" w:sz="4" w:space="0" w:color="auto"/>
              <w:left w:val="single" w:sz="4" w:space="0" w:color="auto"/>
              <w:bottom w:val="single" w:sz="4" w:space="0" w:color="auto"/>
              <w:right w:val="single" w:sz="4" w:space="0" w:color="auto"/>
            </w:tcBorders>
          </w:tcPr>
          <w:p w:rsidR="00DD01AB" w:rsidRPr="009F2720" w:rsidRDefault="00DD01AB" w:rsidP="009F2720">
            <w:pPr>
              <w:widowControl w:val="0"/>
              <w:snapToGrid w:val="0"/>
              <w:spacing w:after="0" w:line="240" w:lineRule="auto"/>
              <w:rPr>
                <w:rFonts w:ascii="Times New Roman" w:hAnsi="Times New Roman"/>
                <w:color w:val="000000"/>
                <w:sz w:val="24"/>
                <w:szCs w:val="24"/>
                <w:lang w:val="uk-UA"/>
              </w:rPr>
            </w:pPr>
          </w:p>
        </w:tc>
        <w:tc>
          <w:tcPr>
            <w:tcW w:w="1419" w:type="dxa"/>
            <w:tcBorders>
              <w:top w:val="single" w:sz="4" w:space="0" w:color="auto"/>
              <w:left w:val="single" w:sz="4" w:space="0" w:color="auto"/>
              <w:bottom w:val="single" w:sz="4" w:space="0" w:color="auto"/>
              <w:right w:val="single" w:sz="4" w:space="0" w:color="auto"/>
            </w:tcBorders>
          </w:tcPr>
          <w:p w:rsidR="00DD01AB" w:rsidRPr="009F2720" w:rsidRDefault="00DD01AB" w:rsidP="009F2720">
            <w:pPr>
              <w:widowControl w:val="0"/>
              <w:snapToGrid w:val="0"/>
              <w:spacing w:after="0" w:line="240" w:lineRule="auto"/>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DD01AB" w:rsidRPr="009F2720" w:rsidRDefault="00DD01AB" w:rsidP="009F2720">
            <w:pPr>
              <w:snapToGrid w:val="0"/>
              <w:spacing w:after="0" w:line="240" w:lineRule="auto"/>
              <w:jc w:val="center"/>
              <w:rPr>
                <w:rFonts w:ascii="Times New Roman" w:hAnsi="Times New Roman"/>
                <w:sz w:val="24"/>
                <w:szCs w:val="24"/>
                <w:lang w:val="uk-UA"/>
              </w:rPr>
            </w:pPr>
          </w:p>
        </w:tc>
        <w:tc>
          <w:tcPr>
            <w:tcW w:w="1277" w:type="dxa"/>
            <w:tcBorders>
              <w:top w:val="single" w:sz="4" w:space="0" w:color="auto"/>
              <w:left w:val="single" w:sz="4" w:space="0" w:color="auto"/>
              <w:bottom w:val="single" w:sz="4" w:space="0" w:color="auto"/>
              <w:right w:val="single" w:sz="4" w:space="0" w:color="auto"/>
            </w:tcBorders>
          </w:tcPr>
          <w:p w:rsidR="00DD01AB" w:rsidRPr="009F2720" w:rsidRDefault="00DD01AB" w:rsidP="009F2720">
            <w:pPr>
              <w:snapToGrid w:val="0"/>
              <w:spacing w:after="0" w:line="240" w:lineRule="auto"/>
              <w:jc w:val="center"/>
              <w:rPr>
                <w:rFonts w:ascii="Times New Roman" w:hAnsi="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DD01AB" w:rsidRPr="009F2720" w:rsidRDefault="00DD01AB" w:rsidP="009F2720">
            <w:pPr>
              <w:snapToGrid w:val="0"/>
              <w:spacing w:after="0" w:line="240" w:lineRule="auto"/>
              <w:jc w:val="center"/>
              <w:rPr>
                <w:rFonts w:ascii="Times New Roman" w:hAnsi="Times New Roman"/>
                <w:sz w:val="24"/>
                <w:szCs w:val="24"/>
                <w:lang w:val="uk-UA"/>
              </w:rPr>
            </w:pPr>
          </w:p>
        </w:tc>
      </w:tr>
      <w:tr w:rsidR="00DD01AB" w:rsidRPr="006B0D41" w:rsidTr="009F2720">
        <w:trPr>
          <w:trHeight w:val="510"/>
        </w:trPr>
        <w:tc>
          <w:tcPr>
            <w:tcW w:w="7738" w:type="dxa"/>
            <w:gridSpan w:val="5"/>
            <w:tcBorders>
              <w:top w:val="single" w:sz="4" w:space="0" w:color="auto"/>
              <w:left w:val="single" w:sz="4" w:space="0" w:color="auto"/>
              <w:bottom w:val="single" w:sz="4" w:space="0" w:color="auto"/>
              <w:right w:val="single" w:sz="4" w:space="0" w:color="auto"/>
            </w:tcBorders>
            <w:vAlign w:val="center"/>
          </w:tcPr>
          <w:p w:rsidR="00DD01AB" w:rsidRPr="009F2720" w:rsidRDefault="00DD01AB" w:rsidP="009F2720">
            <w:pPr>
              <w:snapToGrid w:val="0"/>
              <w:spacing w:after="0" w:line="240" w:lineRule="auto"/>
              <w:jc w:val="right"/>
              <w:rPr>
                <w:rFonts w:ascii="Times New Roman" w:hAnsi="Times New Roman"/>
                <w:b/>
                <w:sz w:val="24"/>
                <w:szCs w:val="24"/>
                <w:lang w:val="uk-UA"/>
              </w:rPr>
            </w:pPr>
            <w:r w:rsidRPr="009F2720">
              <w:rPr>
                <w:rFonts w:ascii="Times New Roman" w:hAnsi="Times New Roman"/>
                <w:b/>
                <w:bCs/>
                <w:color w:val="000000"/>
                <w:sz w:val="24"/>
                <w:szCs w:val="24"/>
                <w:lang w:val="uk-UA"/>
              </w:rPr>
              <w:t>Загальна сума з ПДВ (грн.)</w:t>
            </w:r>
          </w:p>
        </w:tc>
        <w:tc>
          <w:tcPr>
            <w:tcW w:w="2127" w:type="dxa"/>
            <w:tcBorders>
              <w:top w:val="single" w:sz="4" w:space="0" w:color="auto"/>
              <w:left w:val="single" w:sz="4" w:space="0" w:color="auto"/>
              <w:bottom w:val="single" w:sz="4" w:space="0" w:color="auto"/>
              <w:right w:val="single" w:sz="4" w:space="0" w:color="auto"/>
            </w:tcBorders>
          </w:tcPr>
          <w:p w:rsidR="00DD01AB" w:rsidRPr="009F2720" w:rsidRDefault="00DD01AB" w:rsidP="009F2720">
            <w:pPr>
              <w:snapToGrid w:val="0"/>
              <w:spacing w:after="0" w:line="240" w:lineRule="auto"/>
              <w:jc w:val="center"/>
              <w:rPr>
                <w:rFonts w:ascii="Times New Roman" w:hAnsi="Times New Roman"/>
                <w:sz w:val="24"/>
                <w:szCs w:val="24"/>
                <w:lang w:val="uk-UA"/>
              </w:rPr>
            </w:pPr>
          </w:p>
        </w:tc>
      </w:tr>
    </w:tbl>
    <w:p w:rsidR="00DD01AB" w:rsidRPr="009F2720" w:rsidRDefault="00DD01AB" w:rsidP="009F2720">
      <w:pPr>
        <w:widowControl w:val="0"/>
        <w:spacing w:after="0" w:line="240" w:lineRule="auto"/>
        <w:rPr>
          <w:rFonts w:ascii="Times New Roman" w:hAnsi="Times New Roman"/>
          <w:b/>
          <w:color w:val="000000"/>
          <w:sz w:val="24"/>
          <w:szCs w:val="24"/>
          <w:lang w:val="uk-UA"/>
        </w:rPr>
      </w:pPr>
    </w:p>
    <w:p w:rsidR="00DD01AB" w:rsidRPr="009F2720" w:rsidRDefault="00DD01AB" w:rsidP="009F2720">
      <w:pPr>
        <w:widowControl w:val="0"/>
        <w:spacing w:after="0" w:line="240" w:lineRule="auto"/>
        <w:rPr>
          <w:rFonts w:ascii="Times New Roman" w:hAnsi="Times New Roman"/>
          <w:b/>
          <w:color w:val="000000"/>
          <w:sz w:val="24"/>
          <w:szCs w:val="24"/>
          <w:lang w:val="uk-UA"/>
        </w:rPr>
      </w:pPr>
    </w:p>
    <w:p w:rsidR="00DD01AB" w:rsidRPr="009F2720" w:rsidRDefault="00DD01AB" w:rsidP="009F2720">
      <w:pPr>
        <w:spacing w:after="0" w:line="240" w:lineRule="auto"/>
        <w:jc w:val="center"/>
        <w:rPr>
          <w:rFonts w:ascii="Times New Roman" w:hAnsi="Times New Roman"/>
          <w:b/>
          <w:bCs/>
          <w:color w:val="000000"/>
          <w:sz w:val="24"/>
          <w:szCs w:val="24"/>
          <w:lang w:val="uk-UA"/>
        </w:rPr>
      </w:pPr>
      <w:r w:rsidRPr="009F2720">
        <w:rPr>
          <w:rFonts w:ascii="Times New Roman" w:hAnsi="Times New Roman"/>
          <w:b/>
          <w:color w:val="000000"/>
          <w:sz w:val="24"/>
          <w:szCs w:val="24"/>
          <w:lang w:val="uk-UA"/>
        </w:rPr>
        <w:t xml:space="preserve">        </w:t>
      </w:r>
      <w:r w:rsidRPr="009F2720">
        <w:rPr>
          <w:rFonts w:ascii="Times New Roman" w:hAnsi="Times New Roman"/>
          <w:b/>
          <w:bCs/>
          <w:color w:val="000000"/>
          <w:sz w:val="24"/>
          <w:szCs w:val="24"/>
          <w:lang w:val="uk-UA"/>
        </w:rPr>
        <w:t>ПІДПИСИ ПРЕДСТАВНИКІВ СТОРІН:</w:t>
      </w:r>
    </w:p>
    <w:p w:rsidR="00DD01AB" w:rsidRPr="009F2720" w:rsidRDefault="00DD01AB" w:rsidP="009F2720">
      <w:pPr>
        <w:spacing w:after="0" w:line="240" w:lineRule="auto"/>
        <w:jc w:val="center"/>
        <w:rPr>
          <w:rFonts w:ascii="Times New Roman" w:hAnsi="Times New Roman"/>
          <w:b/>
          <w:bCs/>
          <w:color w:val="000000"/>
          <w:sz w:val="24"/>
          <w:szCs w:val="24"/>
          <w:lang w:val="uk-UA"/>
        </w:rPr>
      </w:pPr>
    </w:p>
    <w:tbl>
      <w:tblPr>
        <w:tblW w:w="0" w:type="auto"/>
        <w:tblLook w:val="01E0"/>
      </w:tblPr>
      <w:tblGrid>
        <w:gridCol w:w="4864"/>
        <w:gridCol w:w="5271"/>
      </w:tblGrid>
      <w:tr w:rsidR="00DD01AB" w:rsidRPr="006B0D41" w:rsidTr="009F2720">
        <w:tc>
          <w:tcPr>
            <w:tcW w:w="4928" w:type="dxa"/>
          </w:tcPr>
          <w:p w:rsidR="00DD01AB" w:rsidRPr="009F2720" w:rsidRDefault="00DD01AB" w:rsidP="009F2720">
            <w:pPr>
              <w:tabs>
                <w:tab w:val="left" w:pos="1440"/>
              </w:tabs>
              <w:spacing w:after="0" w:line="240" w:lineRule="auto"/>
              <w:jc w:val="both"/>
              <w:rPr>
                <w:rFonts w:ascii="Times New Roman" w:hAnsi="Times New Roman"/>
                <w:b/>
                <w:bCs/>
                <w:color w:val="000000"/>
                <w:sz w:val="24"/>
                <w:szCs w:val="24"/>
                <w:lang w:val="uk-UA"/>
              </w:rPr>
            </w:pPr>
            <w:r w:rsidRPr="009F2720">
              <w:rPr>
                <w:rFonts w:ascii="Times New Roman" w:hAnsi="Times New Roman"/>
                <w:b/>
                <w:bCs/>
                <w:color w:val="000000"/>
                <w:sz w:val="24"/>
                <w:szCs w:val="24"/>
                <w:lang w:val="uk-UA"/>
              </w:rPr>
              <w:t>Від Постачальника:</w:t>
            </w:r>
          </w:p>
        </w:tc>
        <w:tc>
          <w:tcPr>
            <w:tcW w:w="5352" w:type="dxa"/>
          </w:tcPr>
          <w:p w:rsidR="00DD01AB" w:rsidRPr="009F2720" w:rsidRDefault="00DD01AB" w:rsidP="009F2720">
            <w:pPr>
              <w:tabs>
                <w:tab w:val="left" w:pos="1440"/>
              </w:tabs>
              <w:spacing w:after="0" w:line="240" w:lineRule="auto"/>
              <w:jc w:val="both"/>
              <w:rPr>
                <w:rFonts w:ascii="Times New Roman" w:hAnsi="Times New Roman"/>
                <w:b/>
                <w:bCs/>
                <w:color w:val="000000"/>
                <w:sz w:val="24"/>
                <w:szCs w:val="24"/>
                <w:lang w:val="uk-UA"/>
              </w:rPr>
            </w:pPr>
            <w:r w:rsidRPr="009F2720">
              <w:rPr>
                <w:rFonts w:ascii="Times New Roman" w:hAnsi="Times New Roman"/>
                <w:b/>
                <w:bCs/>
                <w:color w:val="000000"/>
                <w:sz w:val="24"/>
                <w:szCs w:val="24"/>
                <w:lang w:val="uk-UA"/>
              </w:rPr>
              <w:t>Від Покупця:</w:t>
            </w:r>
          </w:p>
        </w:tc>
      </w:tr>
      <w:tr w:rsidR="00DD01AB" w:rsidRPr="006B0D41" w:rsidTr="009F2720">
        <w:tc>
          <w:tcPr>
            <w:tcW w:w="4928" w:type="dxa"/>
          </w:tcPr>
          <w:p w:rsidR="00DD01AB" w:rsidRPr="009F2720" w:rsidRDefault="00DD01AB" w:rsidP="009F2720">
            <w:pPr>
              <w:tabs>
                <w:tab w:val="left" w:pos="1440"/>
              </w:tabs>
              <w:spacing w:after="0" w:line="240" w:lineRule="auto"/>
              <w:jc w:val="both"/>
              <w:rPr>
                <w:rFonts w:ascii="Times New Roman" w:hAnsi="Times New Roman"/>
                <w:b/>
                <w:bCs/>
                <w:color w:val="000000"/>
                <w:sz w:val="24"/>
                <w:szCs w:val="24"/>
                <w:lang w:val="uk-UA" w:eastAsia="ru-RU"/>
              </w:rPr>
            </w:pPr>
          </w:p>
          <w:p w:rsidR="00DD01AB" w:rsidRPr="009F2720" w:rsidRDefault="00DD01AB" w:rsidP="009F2720">
            <w:pPr>
              <w:tabs>
                <w:tab w:val="left" w:pos="1440"/>
              </w:tabs>
              <w:spacing w:after="0" w:line="240" w:lineRule="auto"/>
              <w:jc w:val="both"/>
              <w:rPr>
                <w:rFonts w:ascii="Times New Roman" w:hAnsi="Times New Roman"/>
                <w:color w:val="000000"/>
                <w:sz w:val="24"/>
                <w:szCs w:val="24"/>
                <w:lang w:val="uk-UA"/>
              </w:rPr>
            </w:pPr>
          </w:p>
        </w:tc>
        <w:tc>
          <w:tcPr>
            <w:tcW w:w="5352" w:type="dxa"/>
          </w:tcPr>
          <w:p w:rsidR="00DD01AB" w:rsidRPr="009F2720" w:rsidRDefault="00DD01AB" w:rsidP="009F2720">
            <w:pPr>
              <w:tabs>
                <w:tab w:val="left" w:pos="1440"/>
              </w:tabs>
              <w:spacing w:after="0" w:line="240" w:lineRule="auto"/>
              <w:jc w:val="both"/>
              <w:rPr>
                <w:rFonts w:ascii="Times New Roman" w:hAnsi="Times New Roman"/>
                <w:b/>
                <w:bCs/>
                <w:color w:val="000000"/>
                <w:sz w:val="24"/>
                <w:szCs w:val="24"/>
                <w:lang w:val="uk-UA" w:eastAsia="ru-RU"/>
              </w:rPr>
            </w:pPr>
          </w:p>
          <w:p w:rsidR="00DD01AB" w:rsidRPr="009F2720" w:rsidRDefault="00DD01AB" w:rsidP="009F2720">
            <w:pPr>
              <w:tabs>
                <w:tab w:val="left" w:pos="1440"/>
              </w:tabs>
              <w:spacing w:after="0" w:line="240" w:lineRule="auto"/>
              <w:jc w:val="both"/>
              <w:rPr>
                <w:rFonts w:ascii="Times New Roman" w:hAnsi="Times New Roman"/>
                <w:color w:val="000000"/>
                <w:sz w:val="24"/>
                <w:szCs w:val="24"/>
                <w:lang w:val="uk-UA"/>
              </w:rPr>
            </w:pPr>
            <w:r w:rsidRPr="009F2720">
              <w:rPr>
                <w:rFonts w:ascii="Times New Roman" w:hAnsi="Times New Roman"/>
                <w:b/>
                <w:bCs/>
                <w:color w:val="000000"/>
                <w:sz w:val="24"/>
                <w:szCs w:val="24"/>
                <w:lang w:val="uk-UA"/>
              </w:rPr>
              <w:t xml:space="preserve">Начальник   </w:t>
            </w:r>
            <w:r>
              <w:rPr>
                <w:rFonts w:ascii="Times New Roman" w:hAnsi="Times New Roman"/>
                <w:color w:val="000000"/>
                <w:sz w:val="24"/>
                <w:szCs w:val="24"/>
                <w:lang w:val="uk-UA"/>
              </w:rPr>
              <w:t>____________ Богдан МИГОВИЧ</w:t>
            </w:r>
          </w:p>
          <w:p w:rsidR="00DD01AB" w:rsidRPr="009F2720" w:rsidRDefault="00DD01AB" w:rsidP="009F2720">
            <w:pPr>
              <w:tabs>
                <w:tab w:val="left" w:pos="1440"/>
              </w:tabs>
              <w:spacing w:after="0" w:line="240" w:lineRule="auto"/>
              <w:jc w:val="both"/>
              <w:rPr>
                <w:rFonts w:ascii="Times New Roman" w:hAnsi="Times New Roman"/>
                <w:color w:val="000000"/>
                <w:sz w:val="24"/>
                <w:szCs w:val="24"/>
                <w:lang w:val="uk-UA"/>
              </w:rPr>
            </w:pPr>
            <w:r w:rsidRPr="009F2720">
              <w:rPr>
                <w:rFonts w:ascii="Times New Roman" w:hAnsi="Times New Roman"/>
                <w:color w:val="000000"/>
                <w:sz w:val="24"/>
                <w:szCs w:val="24"/>
                <w:lang w:val="uk-UA"/>
              </w:rPr>
              <w:t xml:space="preserve">                             М.П.</w:t>
            </w:r>
            <w:r w:rsidRPr="009F2720">
              <w:rPr>
                <w:rFonts w:ascii="Times New Roman" w:hAnsi="Times New Roman"/>
                <w:b/>
                <w:bCs/>
                <w:color w:val="000000"/>
                <w:sz w:val="24"/>
                <w:szCs w:val="24"/>
                <w:lang w:val="uk-UA"/>
              </w:rPr>
              <w:t xml:space="preserve">    </w:t>
            </w:r>
          </w:p>
        </w:tc>
      </w:tr>
    </w:tbl>
    <w:p w:rsidR="00DD01AB" w:rsidRPr="009F2720" w:rsidRDefault="00DD01AB" w:rsidP="009F2720">
      <w:pPr>
        <w:tabs>
          <w:tab w:val="left" w:pos="5940"/>
          <w:tab w:val="right" w:pos="9354"/>
        </w:tabs>
        <w:spacing w:after="0" w:line="240" w:lineRule="auto"/>
        <w:ind w:firstLine="540"/>
        <w:jc w:val="both"/>
        <w:rPr>
          <w:rFonts w:ascii="Times New Roman" w:hAnsi="Times New Roman"/>
          <w:b/>
          <w:color w:val="000000"/>
          <w:sz w:val="24"/>
          <w:szCs w:val="24"/>
          <w:lang w:val="uk-UA"/>
        </w:rPr>
      </w:pPr>
      <w:r w:rsidRPr="009F2720">
        <w:rPr>
          <w:rFonts w:ascii="Times New Roman" w:hAnsi="Times New Roman"/>
          <w:b/>
          <w:color w:val="000000"/>
          <w:sz w:val="24"/>
          <w:szCs w:val="24"/>
          <w:lang w:val="uk-UA"/>
        </w:rPr>
        <w:t xml:space="preserve">          </w:t>
      </w:r>
    </w:p>
    <w:p w:rsidR="00DD01AB" w:rsidRPr="009F2720"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Pr="009F2720" w:rsidRDefault="00DD01AB" w:rsidP="009F2720">
      <w:pPr>
        <w:tabs>
          <w:tab w:val="left" w:pos="5940"/>
          <w:tab w:val="right" w:pos="9354"/>
        </w:tabs>
        <w:spacing w:after="0" w:line="240" w:lineRule="auto"/>
        <w:rPr>
          <w:rFonts w:ascii="Times New Roman" w:hAnsi="Times New Roman"/>
          <w:color w:val="000000"/>
          <w:sz w:val="24"/>
          <w:szCs w:val="24"/>
          <w:lang w:val="uk-UA"/>
        </w:rPr>
      </w:pPr>
    </w:p>
    <w:p w:rsidR="00DD01AB" w:rsidRDefault="00DD01AB" w:rsidP="009F2720">
      <w:pPr>
        <w:tabs>
          <w:tab w:val="left" w:pos="5940"/>
          <w:tab w:val="right" w:pos="9354"/>
        </w:tabs>
        <w:rPr>
          <w:color w:val="000000"/>
          <w:sz w:val="24"/>
          <w:szCs w:val="24"/>
        </w:rPr>
      </w:pPr>
    </w:p>
    <w:p w:rsidR="00DD01AB" w:rsidRDefault="00DD01AB" w:rsidP="009F2720">
      <w:pPr>
        <w:tabs>
          <w:tab w:val="left" w:pos="5940"/>
          <w:tab w:val="right" w:pos="9354"/>
        </w:tabs>
        <w:rPr>
          <w:rFonts w:eastAsia="Times New Roman"/>
          <w:sz w:val="24"/>
          <w:szCs w:val="24"/>
        </w:rPr>
      </w:pPr>
    </w:p>
    <w:p w:rsidR="00DD01AB" w:rsidRDefault="00DD01AB" w:rsidP="009F2720">
      <w:pPr>
        <w:rPr>
          <w:sz w:val="20"/>
          <w:szCs w:val="20"/>
        </w:rPr>
      </w:pPr>
    </w:p>
    <w:p w:rsidR="00DD01AB" w:rsidRPr="009F2720" w:rsidRDefault="00DD01AB" w:rsidP="009F2720">
      <w:pPr>
        <w:widowControl w:val="0"/>
        <w:spacing w:after="0" w:line="240" w:lineRule="auto"/>
        <w:rPr>
          <w:rFonts w:ascii="Times New Roman" w:hAnsi="Times New Roman"/>
          <w:b/>
          <w:noProof/>
          <w:sz w:val="24"/>
          <w:szCs w:val="24"/>
        </w:rPr>
      </w:pPr>
    </w:p>
    <w:p w:rsidR="00DD01AB" w:rsidRPr="004F44A7" w:rsidRDefault="00DD01AB" w:rsidP="005D64B6">
      <w:pPr>
        <w:spacing w:after="0" w:line="240" w:lineRule="auto"/>
        <w:jc w:val="both"/>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Default="00DD01AB" w:rsidP="0029606E">
      <w:pPr>
        <w:spacing w:after="0" w:line="240" w:lineRule="auto"/>
        <w:rPr>
          <w:rFonts w:ascii="Times New Roman" w:hAnsi="Times New Roman"/>
          <w:b/>
          <w:bCs/>
          <w:sz w:val="24"/>
          <w:szCs w:val="24"/>
          <w:lang w:val="uk-UA"/>
        </w:rPr>
      </w:pPr>
    </w:p>
    <w:p w:rsidR="00DD01AB" w:rsidRPr="00E27F4D" w:rsidRDefault="00DD01AB" w:rsidP="00E27F4D">
      <w:pPr>
        <w:spacing w:after="0" w:line="240" w:lineRule="auto"/>
        <w:jc w:val="right"/>
        <w:rPr>
          <w:rFonts w:ascii="Times New Roman" w:hAnsi="Times New Roman"/>
          <w:b/>
          <w:bCs/>
          <w:sz w:val="24"/>
          <w:szCs w:val="24"/>
          <w:lang w:val="uk-UA"/>
        </w:rPr>
      </w:pPr>
      <w:r w:rsidRPr="00E27F4D">
        <w:rPr>
          <w:rFonts w:ascii="Times New Roman" w:hAnsi="Times New Roman"/>
          <w:b/>
          <w:color w:val="000000"/>
          <w:sz w:val="24"/>
          <w:szCs w:val="24"/>
          <w:lang w:val="uk-UA"/>
        </w:rPr>
        <w:t>Додаток № 5</w:t>
      </w:r>
    </w:p>
    <w:p w:rsidR="00DD01AB" w:rsidRPr="00E27F4D" w:rsidRDefault="00DD01AB" w:rsidP="00E27F4D">
      <w:pPr>
        <w:spacing w:after="0" w:line="240" w:lineRule="auto"/>
        <w:jc w:val="right"/>
        <w:rPr>
          <w:rFonts w:ascii="Times New Roman" w:hAnsi="Times New Roman"/>
          <w:color w:val="000000"/>
          <w:sz w:val="24"/>
          <w:szCs w:val="24"/>
          <w:lang w:val="uk-UA"/>
        </w:rPr>
      </w:pPr>
      <w:r w:rsidRPr="00E27F4D">
        <w:rPr>
          <w:rFonts w:ascii="Times New Roman" w:hAnsi="Times New Roman"/>
          <w:color w:val="000000"/>
          <w:sz w:val="24"/>
          <w:szCs w:val="24"/>
          <w:lang w:val="uk-UA"/>
        </w:rPr>
        <w:t>до тендерної документації</w:t>
      </w:r>
    </w:p>
    <w:p w:rsidR="00DD01AB" w:rsidRPr="00E834A2" w:rsidRDefault="00DD01AB" w:rsidP="00E834A2">
      <w:pPr>
        <w:spacing w:after="0" w:line="240" w:lineRule="auto"/>
        <w:ind w:firstLine="232"/>
        <w:jc w:val="center"/>
        <w:rPr>
          <w:rFonts w:ascii="Times New Roman" w:hAnsi="Times New Roman"/>
          <w:b/>
          <w:sz w:val="24"/>
          <w:szCs w:val="24"/>
          <w:lang w:val="uk-UA"/>
        </w:rPr>
      </w:pPr>
      <w:r w:rsidRPr="00E834A2">
        <w:rPr>
          <w:rFonts w:ascii="Times New Roman" w:hAnsi="Times New Roman"/>
          <w:b/>
          <w:sz w:val="24"/>
          <w:szCs w:val="24"/>
          <w:lang w:val="uk-UA"/>
        </w:rPr>
        <w:t xml:space="preserve">Тендерна </w:t>
      </w:r>
      <w:r>
        <w:rPr>
          <w:rFonts w:ascii="Times New Roman" w:hAnsi="Times New Roman"/>
          <w:b/>
          <w:sz w:val="24"/>
          <w:szCs w:val="24"/>
          <w:lang w:val="uk-UA"/>
        </w:rPr>
        <w:t>пропозиція</w:t>
      </w:r>
      <w:r w:rsidRPr="00E834A2">
        <w:rPr>
          <w:rFonts w:ascii="Times New Roman" w:hAnsi="Times New Roman"/>
          <w:b/>
          <w:sz w:val="24"/>
          <w:szCs w:val="24"/>
          <w:lang w:val="uk-UA"/>
        </w:rPr>
        <w:t xml:space="preserve"> повинна бути складена і заповнена за наведеною нижче формою.</w:t>
      </w:r>
    </w:p>
    <w:p w:rsidR="00DD01AB" w:rsidRPr="00E834A2" w:rsidRDefault="00DD01AB" w:rsidP="00E834A2">
      <w:pPr>
        <w:spacing w:after="0" w:line="240" w:lineRule="auto"/>
        <w:ind w:right="196"/>
        <w:jc w:val="center"/>
        <w:rPr>
          <w:rFonts w:ascii="Times New Roman" w:hAnsi="Times New Roman"/>
          <w:sz w:val="24"/>
          <w:szCs w:val="24"/>
          <w:lang w:val="uk-UA"/>
        </w:rPr>
      </w:pPr>
      <w:r w:rsidRPr="00E834A2">
        <w:rPr>
          <w:rFonts w:ascii="Times New Roman" w:hAnsi="Times New Roman"/>
          <w:sz w:val="24"/>
          <w:szCs w:val="24"/>
          <w:lang w:val="uk-UA"/>
        </w:rPr>
        <w:t>(</w:t>
      </w:r>
      <w:r w:rsidRPr="00E834A2">
        <w:rPr>
          <w:rFonts w:ascii="Times New Roman" w:hAnsi="Times New Roman"/>
          <w:i/>
          <w:sz w:val="24"/>
          <w:szCs w:val="24"/>
          <w:lang w:val="uk-UA"/>
        </w:rPr>
        <w:t>фірмовий бланк учасника – у разі наявності)</w:t>
      </w:r>
    </w:p>
    <w:p w:rsidR="00DD01AB" w:rsidRPr="00E834A2" w:rsidRDefault="00DD01AB" w:rsidP="00E834A2">
      <w:pPr>
        <w:spacing w:after="0" w:line="240" w:lineRule="auto"/>
        <w:ind w:right="196"/>
        <w:rPr>
          <w:rFonts w:ascii="Times New Roman" w:hAnsi="Times New Roman"/>
          <w:sz w:val="24"/>
          <w:szCs w:val="24"/>
          <w:lang w:val="uk-UA"/>
        </w:rPr>
      </w:pPr>
    </w:p>
    <w:p w:rsidR="00DD01AB" w:rsidRPr="00E834A2" w:rsidRDefault="00DD01AB" w:rsidP="00E834A2">
      <w:pPr>
        <w:spacing w:after="0" w:line="240" w:lineRule="auto"/>
        <w:ind w:right="196"/>
        <w:jc w:val="center"/>
        <w:rPr>
          <w:rFonts w:ascii="Times New Roman" w:hAnsi="Times New Roman"/>
          <w:b/>
          <w:sz w:val="24"/>
          <w:szCs w:val="24"/>
          <w:lang w:val="uk-UA"/>
        </w:rPr>
      </w:pPr>
      <w:r w:rsidRPr="00E834A2">
        <w:rPr>
          <w:rFonts w:ascii="Times New Roman" w:hAnsi="Times New Roman"/>
          <w:b/>
          <w:sz w:val="24"/>
          <w:szCs w:val="24"/>
          <w:lang w:val="uk-UA"/>
        </w:rPr>
        <w:t xml:space="preserve">ТЕНДЕРНА ПРОПОЗИЦІЯ  </w:t>
      </w:r>
    </w:p>
    <w:p w:rsidR="00DD01AB" w:rsidRPr="00E834A2" w:rsidRDefault="00DD01AB" w:rsidP="00E834A2">
      <w:pPr>
        <w:spacing w:after="0" w:line="240" w:lineRule="auto"/>
        <w:ind w:right="196"/>
        <w:jc w:val="center"/>
        <w:rPr>
          <w:rFonts w:ascii="Times New Roman" w:hAnsi="Times New Roman"/>
          <w:b/>
          <w:sz w:val="24"/>
          <w:szCs w:val="24"/>
          <w:lang w:val="uk-UA"/>
        </w:rPr>
      </w:pPr>
    </w:p>
    <w:p w:rsidR="00DD01AB" w:rsidRPr="00E834A2" w:rsidRDefault="00DD01AB" w:rsidP="00E834A2">
      <w:pPr>
        <w:spacing w:after="0" w:line="240" w:lineRule="auto"/>
        <w:ind w:right="196" w:firstLine="708"/>
        <w:jc w:val="both"/>
        <w:rPr>
          <w:rFonts w:ascii="Times New Roman" w:hAnsi="Times New Roman"/>
          <w:sz w:val="24"/>
          <w:szCs w:val="24"/>
          <w:lang w:val="uk-UA"/>
        </w:rPr>
      </w:pPr>
      <w:r>
        <w:rPr>
          <w:rFonts w:ascii="Times New Roman" w:hAnsi="Times New Roman"/>
          <w:sz w:val="24"/>
          <w:szCs w:val="24"/>
          <w:lang w:val="uk-UA"/>
        </w:rPr>
        <w:t>КОМУ:  Комунальному підприємству «Нововолинськводоканал» Нововолинської міської ради</w:t>
      </w:r>
    </w:p>
    <w:p w:rsidR="00DD01AB" w:rsidRPr="00E834A2" w:rsidRDefault="00DD01AB" w:rsidP="00E834A2">
      <w:pPr>
        <w:spacing w:after="0" w:line="240" w:lineRule="auto"/>
        <w:ind w:right="196" w:firstLine="708"/>
        <w:jc w:val="both"/>
        <w:rPr>
          <w:rFonts w:ascii="Times New Roman" w:hAnsi="Times New Roman"/>
          <w:sz w:val="24"/>
          <w:szCs w:val="24"/>
          <w:lang w:val="uk-UA"/>
        </w:rPr>
      </w:pP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1"/>
        <w:gridCol w:w="2884"/>
      </w:tblGrid>
      <w:tr w:rsidR="00DD01AB" w:rsidRPr="006B0D41" w:rsidTr="00E834A2">
        <w:trPr>
          <w:trHeight w:val="465"/>
        </w:trPr>
        <w:tc>
          <w:tcPr>
            <w:tcW w:w="9521" w:type="dxa"/>
            <w:gridSpan w:val="2"/>
            <w:vAlign w:val="center"/>
          </w:tcPr>
          <w:p w:rsidR="00DD01AB" w:rsidRPr="00E834A2" w:rsidRDefault="00DD01AB" w:rsidP="00E834A2">
            <w:pPr>
              <w:spacing w:after="0" w:line="240" w:lineRule="auto"/>
              <w:ind w:right="-108"/>
              <w:jc w:val="center"/>
              <w:rPr>
                <w:rFonts w:ascii="Times New Roman" w:hAnsi="Times New Roman"/>
                <w:b/>
                <w:sz w:val="24"/>
                <w:szCs w:val="24"/>
                <w:lang w:val="uk-UA"/>
              </w:rPr>
            </w:pPr>
            <w:r w:rsidRPr="00E834A2">
              <w:rPr>
                <w:rFonts w:ascii="Times New Roman" w:hAnsi="Times New Roman"/>
                <w:b/>
                <w:sz w:val="24"/>
                <w:szCs w:val="24"/>
                <w:lang w:val="uk-UA"/>
              </w:rPr>
              <w:t>Відомості про учасника</w:t>
            </w:r>
          </w:p>
        </w:tc>
      </w:tr>
      <w:tr w:rsidR="00DD01AB" w:rsidRPr="006B0D41" w:rsidTr="00E834A2">
        <w:trPr>
          <w:trHeight w:val="340"/>
        </w:trPr>
        <w:tc>
          <w:tcPr>
            <w:tcW w:w="6638" w:type="dxa"/>
            <w:vAlign w:val="center"/>
          </w:tcPr>
          <w:p w:rsidR="00DD01AB" w:rsidRPr="00E834A2" w:rsidRDefault="00DD01AB" w:rsidP="00E834A2">
            <w:pPr>
              <w:spacing w:after="0" w:line="240" w:lineRule="auto"/>
              <w:rPr>
                <w:rFonts w:ascii="Times New Roman" w:hAnsi="Times New Roman"/>
                <w:sz w:val="24"/>
                <w:szCs w:val="24"/>
                <w:lang w:val="uk-UA"/>
              </w:rPr>
            </w:pPr>
            <w:r w:rsidRPr="00E834A2">
              <w:rPr>
                <w:rFonts w:ascii="Times New Roman" w:hAnsi="Times New Roman"/>
                <w:sz w:val="24"/>
                <w:szCs w:val="24"/>
                <w:lang w:val="uk-UA"/>
              </w:rPr>
              <w:t>Повна назва (для юридичних осіб) або прізвище, ім’я та по батькові (для фізичних осіб)</w:t>
            </w:r>
          </w:p>
        </w:tc>
        <w:tc>
          <w:tcPr>
            <w:tcW w:w="2883" w:type="dxa"/>
          </w:tcPr>
          <w:p w:rsidR="00DD01AB" w:rsidRPr="00E834A2" w:rsidRDefault="00DD01AB" w:rsidP="00E834A2">
            <w:pPr>
              <w:spacing w:after="0" w:line="240" w:lineRule="auto"/>
              <w:rPr>
                <w:rFonts w:ascii="Times New Roman" w:hAnsi="Times New Roman"/>
                <w:sz w:val="24"/>
                <w:szCs w:val="24"/>
                <w:lang w:val="uk-UA"/>
              </w:rPr>
            </w:pPr>
          </w:p>
        </w:tc>
      </w:tr>
      <w:tr w:rsidR="00DD01AB" w:rsidRPr="006B0D41" w:rsidTr="00E834A2">
        <w:trPr>
          <w:trHeight w:val="340"/>
        </w:trPr>
        <w:tc>
          <w:tcPr>
            <w:tcW w:w="6638" w:type="dxa"/>
            <w:vAlign w:val="center"/>
          </w:tcPr>
          <w:p w:rsidR="00DD01AB" w:rsidRPr="00E834A2" w:rsidRDefault="00DD01AB" w:rsidP="00E834A2">
            <w:pPr>
              <w:spacing w:after="0" w:line="240" w:lineRule="auto"/>
              <w:rPr>
                <w:rFonts w:ascii="Times New Roman" w:hAnsi="Times New Roman"/>
                <w:sz w:val="24"/>
                <w:szCs w:val="24"/>
                <w:lang w:val="uk-UA"/>
              </w:rPr>
            </w:pPr>
            <w:r w:rsidRPr="00E834A2">
              <w:rPr>
                <w:rFonts w:ascii="Times New Roman" w:hAnsi="Times New Roman"/>
                <w:sz w:val="24"/>
                <w:szCs w:val="24"/>
                <w:lang w:val="uk-UA"/>
              </w:rPr>
              <w:t xml:space="preserve">Місцезнаходження </w:t>
            </w:r>
          </w:p>
        </w:tc>
        <w:tc>
          <w:tcPr>
            <w:tcW w:w="2883" w:type="dxa"/>
          </w:tcPr>
          <w:p w:rsidR="00DD01AB" w:rsidRPr="00E834A2" w:rsidRDefault="00DD01AB" w:rsidP="00E834A2">
            <w:pPr>
              <w:spacing w:after="0" w:line="240" w:lineRule="auto"/>
              <w:rPr>
                <w:rFonts w:ascii="Times New Roman" w:hAnsi="Times New Roman"/>
                <w:sz w:val="24"/>
                <w:szCs w:val="24"/>
                <w:lang w:val="uk-UA"/>
              </w:rPr>
            </w:pPr>
          </w:p>
        </w:tc>
      </w:tr>
      <w:tr w:rsidR="00DD01AB" w:rsidRPr="006B0D41" w:rsidTr="00E834A2">
        <w:trPr>
          <w:trHeight w:val="340"/>
        </w:trPr>
        <w:tc>
          <w:tcPr>
            <w:tcW w:w="6638" w:type="dxa"/>
            <w:vAlign w:val="center"/>
          </w:tcPr>
          <w:p w:rsidR="00DD01AB" w:rsidRPr="00E834A2" w:rsidRDefault="00DD01AB" w:rsidP="00E834A2">
            <w:pPr>
              <w:spacing w:after="0" w:line="240" w:lineRule="auto"/>
              <w:rPr>
                <w:rFonts w:ascii="Times New Roman" w:hAnsi="Times New Roman"/>
                <w:sz w:val="24"/>
                <w:szCs w:val="24"/>
                <w:lang w:val="uk-UA"/>
              </w:rPr>
            </w:pPr>
            <w:r w:rsidRPr="00E834A2">
              <w:rPr>
                <w:rFonts w:ascii="Times New Roman" w:hAnsi="Times New Roman"/>
                <w:sz w:val="24"/>
                <w:szCs w:val="24"/>
                <w:lang w:val="uk-UA"/>
              </w:rPr>
              <w:t>Поштова адреса</w:t>
            </w:r>
          </w:p>
        </w:tc>
        <w:tc>
          <w:tcPr>
            <w:tcW w:w="2883" w:type="dxa"/>
          </w:tcPr>
          <w:p w:rsidR="00DD01AB" w:rsidRPr="00E834A2" w:rsidRDefault="00DD01AB" w:rsidP="00E834A2">
            <w:pPr>
              <w:spacing w:after="0" w:line="240" w:lineRule="auto"/>
              <w:rPr>
                <w:rFonts w:ascii="Times New Roman" w:hAnsi="Times New Roman"/>
                <w:sz w:val="24"/>
                <w:szCs w:val="24"/>
                <w:lang w:val="uk-UA"/>
              </w:rPr>
            </w:pPr>
          </w:p>
        </w:tc>
      </w:tr>
      <w:tr w:rsidR="00DD01AB" w:rsidRPr="006B0D41" w:rsidTr="00E834A2">
        <w:trPr>
          <w:trHeight w:val="340"/>
        </w:trPr>
        <w:tc>
          <w:tcPr>
            <w:tcW w:w="6638" w:type="dxa"/>
            <w:vAlign w:val="center"/>
          </w:tcPr>
          <w:p w:rsidR="00DD01AB" w:rsidRPr="00E834A2" w:rsidRDefault="00DD01AB" w:rsidP="00E834A2">
            <w:pPr>
              <w:spacing w:after="0" w:line="240" w:lineRule="auto"/>
              <w:rPr>
                <w:rFonts w:ascii="Times New Roman" w:hAnsi="Times New Roman"/>
                <w:sz w:val="24"/>
                <w:szCs w:val="24"/>
                <w:lang w:val="uk-UA"/>
              </w:rPr>
            </w:pPr>
            <w:r w:rsidRPr="00E834A2">
              <w:rPr>
                <w:rFonts w:ascii="Times New Roman" w:hAnsi="Times New Roman"/>
                <w:sz w:val="24"/>
                <w:szCs w:val="24"/>
                <w:lang w:val="uk-UA"/>
              </w:rPr>
              <w:t>Інформація про обслуговуючий(чі) банк(ки) (банківські реквізити)</w:t>
            </w:r>
          </w:p>
        </w:tc>
        <w:tc>
          <w:tcPr>
            <w:tcW w:w="2883" w:type="dxa"/>
          </w:tcPr>
          <w:p w:rsidR="00DD01AB" w:rsidRPr="00E834A2" w:rsidRDefault="00DD01AB" w:rsidP="00E834A2">
            <w:pPr>
              <w:spacing w:after="0" w:line="240" w:lineRule="auto"/>
              <w:rPr>
                <w:rFonts w:ascii="Times New Roman" w:hAnsi="Times New Roman"/>
                <w:sz w:val="24"/>
                <w:szCs w:val="24"/>
                <w:lang w:val="uk-UA"/>
              </w:rPr>
            </w:pPr>
          </w:p>
        </w:tc>
      </w:tr>
      <w:tr w:rsidR="00DD01AB" w:rsidRPr="006B0D41" w:rsidTr="00E834A2">
        <w:trPr>
          <w:trHeight w:val="340"/>
        </w:trPr>
        <w:tc>
          <w:tcPr>
            <w:tcW w:w="6638" w:type="dxa"/>
            <w:vAlign w:val="center"/>
          </w:tcPr>
          <w:p w:rsidR="00DD01AB" w:rsidRPr="00E834A2" w:rsidRDefault="00DD01AB" w:rsidP="00E834A2">
            <w:pPr>
              <w:spacing w:after="0" w:line="240" w:lineRule="auto"/>
              <w:rPr>
                <w:rFonts w:ascii="Times New Roman" w:hAnsi="Times New Roman"/>
                <w:sz w:val="24"/>
                <w:szCs w:val="24"/>
                <w:lang w:val="uk-UA"/>
              </w:rPr>
            </w:pPr>
            <w:r w:rsidRPr="00E834A2">
              <w:rPr>
                <w:rFonts w:ascii="Times New Roman" w:hAnsi="Times New Roman"/>
                <w:sz w:val="24"/>
                <w:szCs w:val="24"/>
                <w:lang w:val="uk-UA"/>
              </w:rPr>
              <w:t>Керівництво (прізвище, ім'я та по батькові, посада, контактний телефон)</w:t>
            </w:r>
          </w:p>
        </w:tc>
        <w:tc>
          <w:tcPr>
            <w:tcW w:w="2883" w:type="dxa"/>
          </w:tcPr>
          <w:p w:rsidR="00DD01AB" w:rsidRPr="00E834A2" w:rsidRDefault="00DD01AB" w:rsidP="00E834A2">
            <w:pPr>
              <w:spacing w:after="0" w:line="240" w:lineRule="auto"/>
              <w:rPr>
                <w:rFonts w:ascii="Times New Roman" w:hAnsi="Times New Roman"/>
                <w:sz w:val="24"/>
                <w:szCs w:val="24"/>
                <w:lang w:val="uk-UA"/>
              </w:rPr>
            </w:pPr>
          </w:p>
        </w:tc>
      </w:tr>
      <w:tr w:rsidR="00DD01AB" w:rsidRPr="006B0D41" w:rsidTr="00E834A2">
        <w:trPr>
          <w:trHeight w:val="340"/>
        </w:trPr>
        <w:tc>
          <w:tcPr>
            <w:tcW w:w="6638" w:type="dxa"/>
            <w:vAlign w:val="center"/>
          </w:tcPr>
          <w:p w:rsidR="00DD01AB" w:rsidRPr="00E834A2" w:rsidRDefault="00DD01AB" w:rsidP="00E834A2">
            <w:pPr>
              <w:spacing w:after="0" w:line="240" w:lineRule="auto"/>
              <w:rPr>
                <w:rFonts w:ascii="Times New Roman" w:hAnsi="Times New Roman"/>
                <w:strike/>
                <w:sz w:val="24"/>
                <w:szCs w:val="24"/>
                <w:lang w:val="uk-UA"/>
              </w:rPr>
            </w:pPr>
            <w:r w:rsidRPr="00E834A2">
              <w:rPr>
                <w:rFonts w:ascii="Times New Roman" w:hAnsi="Times New Roman"/>
                <w:sz w:val="24"/>
                <w:szCs w:val="24"/>
                <w:lang w:val="uk-UA"/>
              </w:rPr>
              <w:t>Телефон,  електронна пошта</w:t>
            </w:r>
          </w:p>
        </w:tc>
        <w:tc>
          <w:tcPr>
            <w:tcW w:w="2883" w:type="dxa"/>
          </w:tcPr>
          <w:p w:rsidR="00DD01AB" w:rsidRPr="00E834A2" w:rsidRDefault="00DD01AB" w:rsidP="00E834A2">
            <w:pPr>
              <w:spacing w:after="0" w:line="240" w:lineRule="auto"/>
              <w:rPr>
                <w:rFonts w:ascii="Times New Roman" w:hAnsi="Times New Roman"/>
                <w:sz w:val="24"/>
                <w:szCs w:val="24"/>
                <w:lang w:val="uk-UA"/>
              </w:rPr>
            </w:pPr>
          </w:p>
        </w:tc>
      </w:tr>
      <w:tr w:rsidR="00DD01AB" w:rsidRPr="006B0D41" w:rsidTr="00E834A2">
        <w:trPr>
          <w:trHeight w:val="340"/>
        </w:trPr>
        <w:tc>
          <w:tcPr>
            <w:tcW w:w="6638" w:type="dxa"/>
          </w:tcPr>
          <w:p w:rsidR="00DD01AB" w:rsidRPr="00E834A2" w:rsidRDefault="00DD01AB" w:rsidP="00E834A2">
            <w:pPr>
              <w:autoSpaceDE w:val="0"/>
              <w:autoSpaceDN w:val="0"/>
              <w:spacing w:after="0" w:line="240" w:lineRule="auto"/>
              <w:rPr>
                <w:rFonts w:ascii="Times New Roman" w:hAnsi="Times New Roman"/>
                <w:sz w:val="24"/>
                <w:szCs w:val="24"/>
                <w:lang w:val="uk-UA"/>
              </w:rPr>
            </w:pPr>
            <w:r w:rsidRPr="00E834A2">
              <w:rPr>
                <w:rFonts w:ascii="Times New Roman" w:hAnsi="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tcPr>
          <w:p w:rsidR="00DD01AB" w:rsidRPr="00E834A2" w:rsidRDefault="00DD01AB" w:rsidP="00E834A2">
            <w:pPr>
              <w:spacing w:after="0" w:line="240" w:lineRule="auto"/>
              <w:rPr>
                <w:rFonts w:ascii="Times New Roman" w:hAnsi="Times New Roman"/>
                <w:sz w:val="24"/>
                <w:szCs w:val="24"/>
                <w:lang w:val="uk-UA"/>
              </w:rPr>
            </w:pPr>
          </w:p>
        </w:tc>
      </w:tr>
    </w:tbl>
    <w:p w:rsidR="00DD01AB" w:rsidRPr="00E834A2" w:rsidRDefault="00DD01AB" w:rsidP="00E834A2">
      <w:pPr>
        <w:spacing w:after="0" w:line="240" w:lineRule="auto"/>
        <w:ind w:right="196" w:firstLine="708"/>
        <w:jc w:val="both"/>
        <w:rPr>
          <w:rFonts w:ascii="Times New Roman" w:hAnsi="Times New Roman"/>
          <w:sz w:val="24"/>
          <w:szCs w:val="24"/>
          <w:lang w:val="uk-UA"/>
        </w:rPr>
      </w:pPr>
    </w:p>
    <w:p w:rsidR="00DD01AB" w:rsidRPr="00E834A2" w:rsidRDefault="00DD01AB" w:rsidP="00E834A2">
      <w:pPr>
        <w:spacing w:after="0" w:line="240" w:lineRule="auto"/>
        <w:ind w:left="137" w:right="143"/>
        <w:jc w:val="both"/>
        <w:rPr>
          <w:rFonts w:ascii="Times New Roman" w:hAnsi="Times New Roman"/>
          <w:snapToGrid w:val="0"/>
          <w:sz w:val="24"/>
          <w:szCs w:val="24"/>
          <w:lang w:val="uk-UA"/>
        </w:rPr>
      </w:pPr>
      <w:r w:rsidRPr="00E834A2">
        <w:rPr>
          <w:rFonts w:ascii="Times New Roman" w:hAnsi="Times New Roman"/>
          <w:sz w:val="24"/>
          <w:szCs w:val="24"/>
          <w:lang w:val="uk-UA"/>
        </w:rPr>
        <w:t xml:space="preserve">      ВІДКРИТІ ТОРГИ на закупівлю</w:t>
      </w:r>
      <w:r w:rsidRPr="00E834A2">
        <w:rPr>
          <w:rFonts w:ascii="Times New Roman" w:hAnsi="Times New Roman"/>
          <w:bCs/>
          <w:sz w:val="24"/>
          <w:szCs w:val="24"/>
          <w:lang w:val="uk-UA"/>
        </w:rPr>
        <w:t xml:space="preserve"> за предметом </w:t>
      </w:r>
      <w:r w:rsidRPr="009F2720">
        <w:rPr>
          <w:rFonts w:ascii="Times New Roman" w:hAnsi="Times New Roman"/>
          <w:b/>
          <w:sz w:val="24"/>
          <w:szCs w:val="24"/>
          <w:lang w:val="uk-UA"/>
        </w:rPr>
        <w:t>«</w:t>
      </w:r>
      <w:r w:rsidRPr="009F2720">
        <w:rPr>
          <w:rStyle w:val="PageNumber"/>
          <w:rFonts w:ascii="Times New Roman" w:hAnsi="Times New Roman"/>
          <w:b/>
          <w:sz w:val="24"/>
          <w:szCs w:val="24"/>
          <w:lang w:val="uk-UA"/>
        </w:rPr>
        <w:t>Електричні матеріали та приладдя</w:t>
      </w:r>
      <w:r w:rsidRPr="009F2720">
        <w:rPr>
          <w:rFonts w:ascii="Times New Roman" w:hAnsi="Times New Roman"/>
          <w:b/>
          <w:sz w:val="24"/>
          <w:szCs w:val="24"/>
          <w:lang w:val="uk-UA"/>
        </w:rPr>
        <w:t>»</w:t>
      </w:r>
      <w:r w:rsidRPr="009F2720">
        <w:rPr>
          <w:rStyle w:val="PageNumber"/>
          <w:rFonts w:ascii="Times New Roman" w:hAnsi="Times New Roman"/>
          <w:b/>
          <w:sz w:val="24"/>
          <w:szCs w:val="24"/>
          <w:lang w:val="uk-UA"/>
        </w:rPr>
        <w:t xml:space="preserve"> </w:t>
      </w:r>
      <w:r w:rsidRPr="009F2720">
        <w:rPr>
          <w:rStyle w:val="PageNumber"/>
          <w:rFonts w:ascii="Times New Roman" w:hAnsi="Times New Roman"/>
          <w:sz w:val="24"/>
          <w:szCs w:val="24"/>
          <w:lang w:val="uk-UA"/>
        </w:rPr>
        <w:t xml:space="preserve">(код за ДК 021:2015  </w:t>
      </w:r>
      <w:r w:rsidRPr="009F2720">
        <w:rPr>
          <w:rFonts w:ascii="Times New Roman" w:hAnsi="Times New Roman"/>
          <w:sz w:val="24"/>
          <w:szCs w:val="24"/>
          <w:lang w:val="uk-UA"/>
        </w:rPr>
        <w:t>31680000-6</w:t>
      </w:r>
      <w:r>
        <w:rPr>
          <w:rStyle w:val="PageNumber"/>
          <w:rFonts w:ascii="Times New Roman" w:hAnsi="Times New Roman"/>
          <w:sz w:val="24"/>
          <w:szCs w:val="24"/>
          <w:lang w:val="uk-UA"/>
        </w:rPr>
        <w:t xml:space="preserve"> «</w:t>
      </w:r>
      <w:r w:rsidRPr="009F2720">
        <w:rPr>
          <w:rFonts w:ascii="Times New Roman" w:hAnsi="Times New Roman"/>
          <w:sz w:val="24"/>
          <w:szCs w:val="24"/>
          <w:lang w:val="uk-UA"/>
        </w:rPr>
        <w:t>Електричне приладдя та супутні товари до електричного обладнання</w:t>
      </w:r>
      <w:r w:rsidRPr="009F2720">
        <w:rPr>
          <w:rFonts w:ascii="Times New Roman" w:hAnsi="Times New Roman"/>
          <w:color w:val="000000"/>
          <w:sz w:val="24"/>
          <w:szCs w:val="24"/>
          <w:lang w:val="uk-UA"/>
        </w:rPr>
        <w:t>»</w:t>
      </w:r>
      <w:r w:rsidRPr="009F2720">
        <w:rPr>
          <w:rFonts w:ascii="Times New Roman" w:hAnsi="Times New Roman"/>
          <w:sz w:val="24"/>
          <w:szCs w:val="24"/>
          <w:lang w:val="uk-UA"/>
        </w:rPr>
        <w:t>)</w:t>
      </w:r>
      <w:r w:rsidRPr="00E834A2">
        <w:rPr>
          <w:rFonts w:ascii="Times New Roman" w:hAnsi="Times New Roman"/>
          <w:sz w:val="24"/>
          <w:szCs w:val="24"/>
          <w:lang w:val="uk-UA"/>
        </w:rPr>
        <w:t>.</w:t>
      </w:r>
    </w:p>
    <w:p w:rsidR="00DD01AB" w:rsidRPr="00E834A2" w:rsidRDefault="00DD01AB" w:rsidP="00E834A2">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sz w:val="24"/>
          <w:szCs w:val="24"/>
          <w:lang w:val="uk-UA"/>
        </w:rPr>
      </w:pPr>
      <w:r w:rsidRPr="00E834A2">
        <w:rPr>
          <w:rFonts w:ascii="Times New Roman" w:hAnsi="Times New Roman"/>
          <w:bCs/>
          <w:sz w:val="24"/>
          <w:szCs w:val="24"/>
          <w:lang w:val="uk-UA"/>
        </w:rPr>
        <w:t xml:space="preserve">        </w:t>
      </w:r>
      <w:r w:rsidRPr="00E834A2">
        <w:rPr>
          <w:rFonts w:ascii="Times New Roman" w:hAnsi="Times New Roman"/>
          <w:sz w:val="24"/>
          <w:szCs w:val="24"/>
          <w:lang w:val="uk-UA"/>
        </w:rPr>
        <w:t xml:space="preserve">Вивчивши тендерну документацію на закупівлю </w:t>
      </w:r>
      <w:r w:rsidRPr="00E834A2">
        <w:rPr>
          <w:rFonts w:ascii="Times New Roman" w:hAnsi="Times New Roman"/>
          <w:bCs/>
          <w:sz w:val="24"/>
          <w:szCs w:val="24"/>
          <w:lang w:val="uk-UA"/>
        </w:rPr>
        <w:t xml:space="preserve">за предметом </w:t>
      </w:r>
      <w:r w:rsidRPr="009F2720">
        <w:rPr>
          <w:rFonts w:ascii="Times New Roman" w:hAnsi="Times New Roman"/>
          <w:b/>
          <w:sz w:val="24"/>
          <w:szCs w:val="24"/>
          <w:lang w:val="uk-UA"/>
        </w:rPr>
        <w:t>«</w:t>
      </w:r>
      <w:r w:rsidRPr="009F2720">
        <w:rPr>
          <w:rStyle w:val="PageNumber"/>
          <w:rFonts w:ascii="Times New Roman" w:hAnsi="Times New Roman"/>
          <w:b/>
          <w:sz w:val="24"/>
          <w:szCs w:val="24"/>
          <w:lang w:val="uk-UA"/>
        </w:rPr>
        <w:t>Електричні матеріали та приладдя</w:t>
      </w:r>
      <w:r w:rsidRPr="009F2720">
        <w:rPr>
          <w:rFonts w:ascii="Times New Roman" w:hAnsi="Times New Roman"/>
          <w:b/>
          <w:sz w:val="24"/>
          <w:szCs w:val="24"/>
          <w:lang w:val="uk-UA"/>
        </w:rPr>
        <w:t>»</w:t>
      </w:r>
      <w:r w:rsidRPr="009F2720">
        <w:rPr>
          <w:rStyle w:val="PageNumber"/>
          <w:rFonts w:ascii="Times New Roman" w:hAnsi="Times New Roman"/>
          <w:b/>
          <w:sz w:val="24"/>
          <w:szCs w:val="24"/>
          <w:lang w:val="uk-UA"/>
        </w:rPr>
        <w:t xml:space="preserve"> </w:t>
      </w:r>
      <w:r w:rsidRPr="009F2720">
        <w:rPr>
          <w:rStyle w:val="PageNumber"/>
          <w:rFonts w:ascii="Times New Roman" w:hAnsi="Times New Roman"/>
          <w:sz w:val="24"/>
          <w:szCs w:val="24"/>
          <w:lang w:val="uk-UA"/>
        </w:rPr>
        <w:t xml:space="preserve">(код за ДК 021:2015  </w:t>
      </w:r>
      <w:r w:rsidRPr="009F2720">
        <w:rPr>
          <w:rFonts w:ascii="Times New Roman" w:hAnsi="Times New Roman"/>
          <w:sz w:val="24"/>
          <w:szCs w:val="24"/>
          <w:lang w:val="uk-UA"/>
        </w:rPr>
        <w:t>31680000-6</w:t>
      </w:r>
      <w:r>
        <w:rPr>
          <w:rStyle w:val="PageNumber"/>
          <w:rFonts w:ascii="Times New Roman" w:hAnsi="Times New Roman"/>
          <w:sz w:val="24"/>
          <w:szCs w:val="24"/>
          <w:lang w:val="uk-UA"/>
        </w:rPr>
        <w:t xml:space="preserve"> «</w:t>
      </w:r>
      <w:r w:rsidRPr="009F2720">
        <w:rPr>
          <w:rFonts w:ascii="Times New Roman" w:hAnsi="Times New Roman"/>
          <w:sz w:val="24"/>
          <w:szCs w:val="24"/>
          <w:lang w:val="uk-UA"/>
        </w:rPr>
        <w:t>Електричне приладдя та супутні товари до електричного обладнання</w:t>
      </w:r>
      <w:r w:rsidRPr="009F2720">
        <w:rPr>
          <w:rFonts w:ascii="Times New Roman" w:hAnsi="Times New Roman"/>
          <w:color w:val="000000"/>
          <w:sz w:val="24"/>
          <w:szCs w:val="24"/>
          <w:lang w:val="uk-UA"/>
        </w:rPr>
        <w:t>»</w:t>
      </w:r>
      <w:r w:rsidRPr="009F2720">
        <w:rPr>
          <w:rFonts w:ascii="Times New Roman" w:hAnsi="Times New Roman"/>
          <w:sz w:val="24"/>
          <w:szCs w:val="24"/>
          <w:lang w:val="uk-UA"/>
        </w:rPr>
        <w:t>)</w:t>
      </w:r>
      <w:r w:rsidRPr="00E834A2">
        <w:rPr>
          <w:rFonts w:ascii="Times New Roman" w:hAnsi="Times New Roman"/>
          <w:sz w:val="24"/>
          <w:szCs w:val="24"/>
          <w:lang w:val="uk-UA"/>
        </w:rPr>
        <w:t xml:space="preserve">, затверджену уповноваженою особою Управління поліції охорони в Полтавській області (протокол № </w:t>
      </w:r>
      <w:r>
        <w:rPr>
          <w:rFonts w:ascii="Times New Roman" w:hAnsi="Times New Roman"/>
          <w:sz w:val="24"/>
          <w:szCs w:val="24"/>
          <w:lang w:val="uk-UA"/>
        </w:rPr>
        <w:t>2</w:t>
      </w:r>
      <w:r>
        <w:rPr>
          <w:rFonts w:ascii="Times New Roman" w:hAnsi="Times New Roman"/>
          <w:sz w:val="24"/>
          <w:szCs w:val="24"/>
          <w:lang w:val="uk-UA" w:eastAsia="uk-UA"/>
        </w:rPr>
        <w:t>7</w:t>
      </w:r>
      <w:bookmarkStart w:id="8" w:name="_GoBack"/>
      <w:bookmarkEnd w:id="8"/>
      <w:r>
        <w:rPr>
          <w:rFonts w:ascii="Times New Roman" w:hAnsi="Times New Roman"/>
          <w:sz w:val="24"/>
          <w:szCs w:val="24"/>
          <w:lang w:val="uk-UA"/>
        </w:rPr>
        <w:t xml:space="preserve"> від "24</w:t>
      </w:r>
      <w:r w:rsidRPr="00E834A2">
        <w:rPr>
          <w:rFonts w:ascii="Times New Roman" w:hAnsi="Times New Roman"/>
          <w:sz w:val="24"/>
          <w:szCs w:val="24"/>
          <w:lang w:val="uk-UA"/>
        </w:rPr>
        <w:t xml:space="preserve">" квітня 2024 року), ми, ___________________________ </w:t>
      </w:r>
      <w:r w:rsidRPr="00E834A2">
        <w:rPr>
          <w:rFonts w:ascii="Times New Roman" w:hAnsi="Times New Roman"/>
          <w:i/>
          <w:sz w:val="24"/>
          <w:szCs w:val="24"/>
          <w:lang w:val="uk-UA"/>
        </w:rPr>
        <w:t>(повне найменування учасника)</w:t>
      </w:r>
      <w:r w:rsidRPr="00E834A2">
        <w:rPr>
          <w:rFonts w:ascii="Times New Roman" w:hAnsi="Times New Roman"/>
          <w:sz w:val="24"/>
          <w:szCs w:val="24"/>
          <w:lang w:val="uk-UA"/>
        </w:rPr>
        <w:t xml:space="preserve">, </w:t>
      </w:r>
      <w:r w:rsidRPr="00E834A2">
        <w:rPr>
          <w:rFonts w:ascii="Times New Roman" w:hAnsi="Times New Roman"/>
          <w:iCs/>
          <w:sz w:val="24"/>
          <w:szCs w:val="24"/>
          <w:lang w:val="uk-UA"/>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E834A2">
        <w:rPr>
          <w:rFonts w:ascii="Times New Roman" w:hAnsi="Times New Roman"/>
          <w:sz w:val="24"/>
          <w:szCs w:val="24"/>
          <w:lang w:val="uk-UA" w:eastAsia="uk-UA"/>
        </w:rPr>
        <w:t xml:space="preserve">тендерній </w:t>
      </w:r>
      <w:r w:rsidRPr="00E834A2">
        <w:rPr>
          <w:rFonts w:ascii="Times New Roman" w:hAnsi="Times New Roman"/>
          <w:iCs/>
          <w:sz w:val="24"/>
          <w:szCs w:val="24"/>
          <w:lang w:val="uk-UA"/>
        </w:rPr>
        <w:t xml:space="preserve">пропозиції товарів </w:t>
      </w:r>
      <w:r w:rsidRPr="00E834A2">
        <w:rPr>
          <w:rFonts w:ascii="Times New Roman" w:hAnsi="Times New Roman"/>
          <w:sz w:val="24"/>
          <w:szCs w:val="24"/>
          <w:lang w:val="uk-UA"/>
        </w:rPr>
        <w:t>за наступними цінами:</w:t>
      </w:r>
    </w:p>
    <w:p w:rsidR="00DD01AB" w:rsidRPr="00E834A2" w:rsidRDefault="00DD01AB" w:rsidP="00E834A2">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sz w:val="24"/>
          <w:szCs w:val="24"/>
          <w:lang w:val="uk-UA"/>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3"/>
        <w:gridCol w:w="1218"/>
        <w:gridCol w:w="1228"/>
        <w:gridCol w:w="1178"/>
        <w:gridCol w:w="1172"/>
        <w:gridCol w:w="1196"/>
      </w:tblGrid>
      <w:tr w:rsidR="00DD01AB" w:rsidRPr="006B0D41" w:rsidTr="00E834A2">
        <w:trPr>
          <w:trHeight w:val="467"/>
          <w:jc w:val="center"/>
        </w:trPr>
        <w:tc>
          <w:tcPr>
            <w:tcW w:w="4014" w:type="dxa"/>
            <w:vMerge w:val="restart"/>
            <w:vAlign w:val="center"/>
          </w:tcPr>
          <w:p w:rsidR="00DD01AB" w:rsidRPr="00E834A2" w:rsidRDefault="00DD01AB" w:rsidP="00E834A2">
            <w:pPr>
              <w:spacing w:after="0" w:line="240" w:lineRule="auto"/>
              <w:jc w:val="center"/>
              <w:rPr>
                <w:rFonts w:ascii="Times New Roman" w:hAnsi="Times New Roman"/>
                <w:sz w:val="24"/>
                <w:szCs w:val="24"/>
                <w:lang w:val="uk-UA"/>
              </w:rPr>
            </w:pPr>
            <w:r w:rsidRPr="00E834A2">
              <w:rPr>
                <w:rFonts w:ascii="Times New Roman" w:hAnsi="Times New Roman"/>
                <w:sz w:val="24"/>
                <w:szCs w:val="24"/>
                <w:lang w:val="uk-UA"/>
              </w:rPr>
              <w:t xml:space="preserve">Найменування предмета закупівлі </w:t>
            </w:r>
          </w:p>
        </w:tc>
        <w:tc>
          <w:tcPr>
            <w:tcW w:w="1218" w:type="dxa"/>
            <w:vMerge w:val="restart"/>
            <w:vAlign w:val="center"/>
          </w:tcPr>
          <w:p w:rsidR="00DD01AB" w:rsidRPr="00E834A2" w:rsidRDefault="00DD01AB" w:rsidP="00E834A2">
            <w:pPr>
              <w:spacing w:after="0" w:line="240" w:lineRule="auto"/>
              <w:jc w:val="center"/>
              <w:rPr>
                <w:rFonts w:ascii="Times New Roman" w:hAnsi="Times New Roman"/>
                <w:sz w:val="24"/>
                <w:szCs w:val="24"/>
                <w:lang w:val="uk-UA"/>
              </w:rPr>
            </w:pPr>
            <w:r w:rsidRPr="00E834A2">
              <w:rPr>
                <w:rFonts w:ascii="Times New Roman" w:hAnsi="Times New Roman"/>
                <w:sz w:val="24"/>
                <w:szCs w:val="24"/>
                <w:lang w:val="uk-UA"/>
              </w:rPr>
              <w:t>Кількість,</w:t>
            </w:r>
            <w:r w:rsidRPr="00E834A2">
              <w:rPr>
                <w:rFonts w:ascii="Times New Roman" w:hAnsi="Times New Roman"/>
                <w:bCs/>
                <w:sz w:val="24"/>
                <w:szCs w:val="24"/>
                <w:lang w:val="uk-UA"/>
              </w:rPr>
              <w:t xml:space="preserve"> шт.</w:t>
            </w:r>
          </w:p>
        </w:tc>
        <w:tc>
          <w:tcPr>
            <w:tcW w:w="2408" w:type="dxa"/>
            <w:gridSpan w:val="2"/>
            <w:vAlign w:val="center"/>
          </w:tcPr>
          <w:p w:rsidR="00DD01AB" w:rsidRPr="00E834A2" w:rsidRDefault="00DD01AB" w:rsidP="00E834A2">
            <w:pPr>
              <w:spacing w:after="0" w:line="240" w:lineRule="auto"/>
              <w:jc w:val="center"/>
              <w:rPr>
                <w:rFonts w:ascii="Times New Roman" w:hAnsi="Times New Roman"/>
                <w:sz w:val="24"/>
                <w:szCs w:val="24"/>
                <w:lang w:val="uk-UA"/>
              </w:rPr>
            </w:pPr>
            <w:r w:rsidRPr="00E834A2">
              <w:rPr>
                <w:rFonts w:ascii="Times New Roman" w:hAnsi="Times New Roman"/>
                <w:sz w:val="24"/>
                <w:szCs w:val="24"/>
                <w:lang w:val="uk-UA"/>
              </w:rPr>
              <w:t>Ціна за одиницю, грн.</w:t>
            </w:r>
          </w:p>
        </w:tc>
        <w:tc>
          <w:tcPr>
            <w:tcW w:w="2370" w:type="dxa"/>
            <w:gridSpan w:val="2"/>
          </w:tcPr>
          <w:p w:rsidR="00DD01AB" w:rsidRPr="00E834A2" w:rsidRDefault="00DD01AB" w:rsidP="00E834A2">
            <w:pPr>
              <w:spacing w:after="0" w:line="240" w:lineRule="auto"/>
              <w:jc w:val="center"/>
              <w:rPr>
                <w:rFonts w:ascii="Times New Roman" w:hAnsi="Times New Roman"/>
                <w:sz w:val="24"/>
                <w:szCs w:val="24"/>
                <w:lang w:val="uk-UA"/>
              </w:rPr>
            </w:pPr>
            <w:r w:rsidRPr="00E834A2">
              <w:rPr>
                <w:rFonts w:ascii="Times New Roman" w:hAnsi="Times New Roman"/>
                <w:sz w:val="24"/>
                <w:szCs w:val="24"/>
                <w:lang w:val="uk-UA"/>
              </w:rPr>
              <w:t>Загальна вартість, грн.</w:t>
            </w:r>
          </w:p>
        </w:tc>
      </w:tr>
      <w:tr w:rsidR="00DD01AB" w:rsidRPr="006B0D41" w:rsidTr="00E834A2">
        <w:trPr>
          <w:trHeight w:val="137"/>
          <w:jc w:val="center"/>
        </w:trPr>
        <w:tc>
          <w:tcPr>
            <w:tcW w:w="4014" w:type="dxa"/>
            <w:vMerge/>
            <w:vAlign w:val="center"/>
          </w:tcPr>
          <w:p w:rsidR="00DD01AB" w:rsidRPr="00E834A2" w:rsidRDefault="00DD01AB" w:rsidP="00E834A2">
            <w:pPr>
              <w:spacing w:after="0" w:line="240" w:lineRule="auto"/>
              <w:rPr>
                <w:rFonts w:ascii="Times New Roman" w:hAnsi="Times New Roman"/>
                <w:sz w:val="24"/>
                <w:szCs w:val="24"/>
                <w:lang w:val="uk-UA"/>
              </w:rPr>
            </w:pPr>
          </w:p>
        </w:tc>
        <w:tc>
          <w:tcPr>
            <w:tcW w:w="1218" w:type="dxa"/>
            <w:vMerge/>
            <w:vAlign w:val="center"/>
          </w:tcPr>
          <w:p w:rsidR="00DD01AB" w:rsidRPr="00E834A2" w:rsidRDefault="00DD01AB" w:rsidP="00E834A2">
            <w:pPr>
              <w:spacing w:after="0" w:line="240" w:lineRule="auto"/>
              <w:rPr>
                <w:rFonts w:ascii="Times New Roman" w:hAnsi="Times New Roman"/>
                <w:sz w:val="24"/>
                <w:szCs w:val="24"/>
                <w:lang w:val="uk-UA"/>
              </w:rPr>
            </w:pPr>
          </w:p>
        </w:tc>
        <w:tc>
          <w:tcPr>
            <w:tcW w:w="1229" w:type="dxa"/>
            <w:vAlign w:val="center"/>
          </w:tcPr>
          <w:p w:rsidR="00DD01AB" w:rsidRPr="00E834A2" w:rsidRDefault="00DD01AB" w:rsidP="00E834A2">
            <w:pPr>
              <w:spacing w:after="0" w:line="240" w:lineRule="auto"/>
              <w:jc w:val="center"/>
              <w:rPr>
                <w:rFonts w:ascii="Times New Roman" w:hAnsi="Times New Roman"/>
                <w:sz w:val="24"/>
                <w:szCs w:val="24"/>
                <w:lang w:val="uk-UA"/>
              </w:rPr>
            </w:pPr>
            <w:r w:rsidRPr="00E834A2">
              <w:rPr>
                <w:rFonts w:ascii="Times New Roman" w:hAnsi="Times New Roman"/>
                <w:sz w:val="24"/>
                <w:szCs w:val="24"/>
                <w:lang w:val="uk-UA"/>
              </w:rPr>
              <w:t xml:space="preserve">без ПДВ </w:t>
            </w:r>
          </w:p>
        </w:tc>
        <w:tc>
          <w:tcPr>
            <w:tcW w:w="1179" w:type="dxa"/>
          </w:tcPr>
          <w:p w:rsidR="00DD01AB" w:rsidRPr="00E834A2" w:rsidRDefault="00DD01AB" w:rsidP="00E834A2">
            <w:pPr>
              <w:spacing w:after="0" w:line="240" w:lineRule="auto"/>
              <w:jc w:val="center"/>
              <w:rPr>
                <w:rFonts w:ascii="Times New Roman" w:hAnsi="Times New Roman"/>
                <w:sz w:val="24"/>
                <w:szCs w:val="24"/>
                <w:lang w:val="uk-UA"/>
              </w:rPr>
            </w:pPr>
            <w:r w:rsidRPr="00E834A2">
              <w:rPr>
                <w:rFonts w:ascii="Times New Roman" w:hAnsi="Times New Roman"/>
                <w:sz w:val="24"/>
                <w:szCs w:val="24"/>
                <w:lang w:val="uk-UA"/>
              </w:rPr>
              <w:t>з ПДВ</w:t>
            </w:r>
          </w:p>
        </w:tc>
        <w:tc>
          <w:tcPr>
            <w:tcW w:w="1173" w:type="dxa"/>
            <w:vAlign w:val="center"/>
          </w:tcPr>
          <w:p w:rsidR="00DD01AB" w:rsidRPr="00E834A2" w:rsidRDefault="00DD01AB" w:rsidP="00E834A2">
            <w:pPr>
              <w:spacing w:after="0" w:line="240" w:lineRule="auto"/>
              <w:jc w:val="center"/>
              <w:rPr>
                <w:rFonts w:ascii="Times New Roman" w:hAnsi="Times New Roman"/>
                <w:sz w:val="24"/>
                <w:szCs w:val="24"/>
                <w:lang w:val="uk-UA"/>
              </w:rPr>
            </w:pPr>
            <w:r w:rsidRPr="00E834A2">
              <w:rPr>
                <w:rFonts w:ascii="Times New Roman" w:hAnsi="Times New Roman"/>
                <w:sz w:val="24"/>
                <w:szCs w:val="24"/>
                <w:lang w:val="uk-UA"/>
              </w:rPr>
              <w:t xml:space="preserve">без ПДВ </w:t>
            </w:r>
          </w:p>
        </w:tc>
        <w:tc>
          <w:tcPr>
            <w:tcW w:w="1197" w:type="dxa"/>
          </w:tcPr>
          <w:p w:rsidR="00DD01AB" w:rsidRPr="00E834A2" w:rsidRDefault="00DD01AB" w:rsidP="00E834A2">
            <w:pPr>
              <w:spacing w:after="0" w:line="240" w:lineRule="auto"/>
              <w:jc w:val="center"/>
              <w:rPr>
                <w:rFonts w:ascii="Times New Roman" w:hAnsi="Times New Roman"/>
                <w:sz w:val="24"/>
                <w:szCs w:val="24"/>
                <w:lang w:val="uk-UA"/>
              </w:rPr>
            </w:pPr>
            <w:r w:rsidRPr="00E834A2">
              <w:rPr>
                <w:rFonts w:ascii="Times New Roman" w:hAnsi="Times New Roman"/>
                <w:sz w:val="24"/>
                <w:szCs w:val="24"/>
                <w:lang w:val="uk-UA"/>
              </w:rPr>
              <w:t>з ПДВ</w:t>
            </w:r>
          </w:p>
        </w:tc>
      </w:tr>
      <w:tr w:rsidR="00DD01AB" w:rsidRPr="006B0D41" w:rsidTr="00E834A2">
        <w:trPr>
          <w:trHeight w:val="382"/>
          <w:jc w:val="center"/>
        </w:trPr>
        <w:tc>
          <w:tcPr>
            <w:tcW w:w="4014" w:type="dxa"/>
            <w:vAlign w:val="center"/>
          </w:tcPr>
          <w:p w:rsidR="00DD01AB" w:rsidRPr="00E834A2" w:rsidRDefault="00DD01AB" w:rsidP="00E834A2">
            <w:pPr>
              <w:spacing w:after="0" w:line="240" w:lineRule="auto"/>
              <w:rPr>
                <w:rFonts w:ascii="Times New Roman" w:hAnsi="Times New Roman"/>
                <w:sz w:val="24"/>
                <w:szCs w:val="24"/>
                <w:lang w:val="uk-UA"/>
              </w:rPr>
            </w:pPr>
          </w:p>
        </w:tc>
        <w:tc>
          <w:tcPr>
            <w:tcW w:w="1218" w:type="dxa"/>
            <w:vAlign w:val="center"/>
          </w:tcPr>
          <w:p w:rsidR="00DD01AB" w:rsidRPr="00E834A2" w:rsidRDefault="00DD01AB" w:rsidP="00E834A2">
            <w:pPr>
              <w:spacing w:after="0" w:line="240" w:lineRule="auto"/>
              <w:rPr>
                <w:rFonts w:ascii="Times New Roman" w:hAnsi="Times New Roman"/>
                <w:sz w:val="24"/>
                <w:szCs w:val="24"/>
                <w:lang w:val="uk-UA"/>
              </w:rPr>
            </w:pPr>
          </w:p>
        </w:tc>
        <w:tc>
          <w:tcPr>
            <w:tcW w:w="1229" w:type="dxa"/>
            <w:vAlign w:val="center"/>
          </w:tcPr>
          <w:p w:rsidR="00DD01AB" w:rsidRPr="00E834A2" w:rsidRDefault="00DD01AB" w:rsidP="00E834A2">
            <w:pPr>
              <w:spacing w:after="0" w:line="240" w:lineRule="auto"/>
              <w:jc w:val="center"/>
              <w:rPr>
                <w:rFonts w:ascii="Times New Roman" w:hAnsi="Times New Roman"/>
                <w:sz w:val="24"/>
                <w:szCs w:val="24"/>
                <w:lang w:val="uk-UA"/>
              </w:rPr>
            </w:pPr>
          </w:p>
        </w:tc>
        <w:tc>
          <w:tcPr>
            <w:tcW w:w="1179" w:type="dxa"/>
            <w:vAlign w:val="center"/>
          </w:tcPr>
          <w:p w:rsidR="00DD01AB" w:rsidRPr="00E834A2" w:rsidRDefault="00DD01AB" w:rsidP="00E834A2">
            <w:pPr>
              <w:spacing w:after="0" w:line="240" w:lineRule="auto"/>
              <w:jc w:val="center"/>
              <w:rPr>
                <w:rFonts w:ascii="Times New Roman" w:hAnsi="Times New Roman"/>
                <w:sz w:val="24"/>
                <w:szCs w:val="24"/>
                <w:lang w:val="uk-UA"/>
              </w:rPr>
            </w:pPr>
          </w:p>
        </w:tc>
        <w:tc>
          <w:tcPr>
            <w:tcW w:w="1173" w:type="dxa"/>
            <w:vAlign w:val="center"/>
          </w:tcPr>
          <w:p w:rsidR="00DD01AB" w:rsidRPr="00E834A2" w:rsidRDefault="00DD01AB" w:rsidP="00E834A2">
            <w:pPr>
              <w:spacing w:after="0" w:line="240" w:lineRule="auto"/>
              <w:jc w:val="center"/>
              <w:rPr>
                <w:rFonts w:ascii="Times New Roman" w:hAnsi="Times New Roman"/>
                <w:sz w:val="24"/>
                <w:szCs w:val="24"/>
                <w:lang w:val="uk-UA"/>
              </w:rPr>
            </w:pPr>
          </w:p>
        </w:tc>
        <w:tc>
          <w:tcPr>
            <w:tcW w:w="1197" w:type="dxa"/>
            <w:vAlign w:val="center"/>
          </w:tcPr>
          <w:p w:rsidR="00DD01AB" w:rsidRPr="00E834A2" w:rsidRDefault="00DD01AB" w:rsidP="00E834A2">
            <w:pPr>
              <w:spacing w:after="0" w:line="240" w:lineRule="auto"/>
              <w:jc w:val="center"/>
              <w:rPr>
                <w:rFonts w:ascii="Times New Roman" w:hAnsi="Times New Roman"/>
                <w:sz w:val="24"/>
                <w:szCs w:val="24"/>
                <w:lang w:val="uk-UA"/>
              </w:rPr>
            </w:pPr>
          </w:p>
        </w:tc>
      </w:tr>
    </w:tbl>
    <w:p w:rsidR="00DD01AB" w:rsidRPr="00E834A2" w:rsidRDefault="00DD01AB" w:rsidP="00E834A2">
      <w:pPr>
        <w:widowControl w:val="0"/>
        <w:tabs>
          <w:tab w:val="left" w:pos="0"/>
          <w:tab w:val="center" w:pos="4153"/>
          <w:tab w:val="right" w:pos="8306"/>
        </w:tabs>
        <w:overflowPunct w:val="0"/>
        <w:autoSpaceDE w:val="0"/>
        <w:autoSpaceDN w:val="0"/>
        <w:adjustRightInd w:val="0"/>
        <w:spacing w:after="0" w:line="240" w:lineRule="auto"/>
        <w:ind w:firstLine="426"/>
        <w:jc w:val="center"/>
        <w:textAlignment w:val="baseline"/>
        <w:rPr>
          <w:rFonts w:ascii="Times New Roman" w:hAnsi="Times New Roman"/>
          <w:i/>
          <w:sz w:val="24"/>
          <w:szCs w:val="24"/>
          <w:lang w:val="uk-UA"/>
        </w:rPr>
      </w:pPr>
    </w:p>
    <w:tbl>
      <w:tblPr>
        <w:tblW w:w="9990" w:type="dxa"/>
        <w:jc w:val="center"/>
        <w:tblLayout w:type="fixed"/>
        <w:tblCellMar>
          <w:top w:w="55" w:type="dxa"/>
          <w:left w:w="55" w:type="dxa"/>
          <w:bottom w:w="55" w:type="dxa"/>
          <w:right w:w="55" w:type="dxa"/>
        </w:tblCellMar>
        <w:tblLook w:val="00A0"/>
      </w:tblPr>
      <w:tblGrid>
        <w:gridCol w:w="9990"/>
      </w:tblGrid>
      <w:tr w:rsidR="00DD01AB" w:rsidRPr="006B0D41" w:rsidTr="00E834A2">
        <w:trPr>
          <w:jc w:val="center"/>
        </w:trPr>
        <w:tc>
          <w:tcPr>
            <w:tcW w:w="9995" w:type="dxa"/>
          </w:tcPr>
          <w:p w:rsidR="00DD01AB" w:rsidRPr="00E834A2" w:rsidRDefault="00DD01AB" w:rsidP="00E834A2">
            <w:pPr>
              <w:spacing w:after="0" w:line="240" w:lineRule="auto"/>
              <w:rPr>
                <w:rFonts w:ascii="Times New Roman" w:hAnsi="Times New Roman"/>
                <w:sz w:val="24"/>
                <w:szCs w:val="24"/>
                <w:lang w:val="uk-UA"/>
              </w:rPr>
            </w:pPr>
            <w:r w:rsidRPr="00E834A2">
              <w:rPr>
                <w:rFonts w:ascii="Times New Roman" w:hAnsi="Times New Roman"/>
                <w:b/>
                <w:sz w:val="24"/>
                <w:szCs w:val="24"/>
                <w:lang w:val="uk-UA"/>
              </w:rPr>
              <w:t xml:space="preserve">Ціна пропозиції (без ПДВ): </w:t>
            </w:r>
            <w:r w:rsidRPr="00E834A2">
              <w:rPr>
                <w:rFonts w:ascii="Times New Roman" w:hAnsi="Times New Roman"/>
                <w:sz w:val="24"/>
                <w:szCs w:val="24"/>
                <w:lang w:val="uk-UA"/>
              </w:rPr>
              <w:t>_________________________________________________________</w:t>
            </w:r>
          </w:p>
          <w:p w:rsidR="00DD01AB" w:rsidRPr="00E834A2" w:rsidRDefault="00DD01AB" w:rsidP="00E834A2">
            <w:pPr>
              <w:snapToGrid w:val="0"/>
              <w:spacing w:after="0" w:line="240" w:lineRule="auto"/>
              <w:rPr>
                <w:rFonts w:ascii="Times New Roman" w:hAnsi="Times New Roman"/>
                <w:kern w:val="2"/>
                <w:sz w:val="24"/>
                <w:szCs w:val="24"/>
                <w:lang w:val="uk-UA"/>
              </w:rPr>
            </w:pPr>
            <w:r w:rsidRPr="00E834A2">
              <w:rPr>
                <w:rFonts w:ascii="Times New Roman" w:hAnsi="Times New Roman"/>
                <w:sz w:val="24"/>
                <w:szCs w:val="24"/>
                <w:lang w:val="uk-UA"/>
              </w:rPr>
              <w:t xml:space="preserve">                                                                                                              (цифрами та прописом)</w:t>
            </w:r>
          </w:p>
        </w:tc>
      </w:tr>
      <w:tr w:rsidR="00DD01AB" w:rsidRPr="006B0D41" w:rsidTr="00E834A2">
        <w:trPr>
          <w:jc w:val="center"/>
        </w:trPr>
        <w:tc>
          <w:tcPr>
            <w:tcW w:w="9995" w:type="dxa"/>
          </w:tcPr>
          <w:p w:rsidR="00DD01AB" w:rsidRPr="00E834A2" w:rsidRDefault="00DD01AB" w:rsidP="00E834A2">
            <w:pPr>
              <w:spacing w:after="0" w:line="240" w:lineRule="auto"/>
              <w:rPr>
                <w:rFonts w:ascii="Times New Roman" w:hAnsi="Times New Roman"/>
                <w:sz w:val="24"/>
                <w:szCs w:val="24"/>
                <w:lang w:val="uk-UA"/>
              </w:rPr>
            </w:pPr>
            <w:r w:rsidRPr="00E834A2">
              <w:rPr>
                <w:rFonts w:ascii="Times New Roman" w:hAnsi="Times New Roman"/>
                <w:b/>
                <w:sz w:val="24"/>
                <w:szCs w:val="24"/>
                <w:lang w:val="uk-UA"/>
              </w:rPr>
              <w:t>ПДВ ____%: _</w:t>
            </w:r>
            <w:r w:rsidRPr="00E834A2">
              <w:rPr>
                <w:rFonts w:ascii="Times New Roman" w:hAnsi="Times New Roman"/>
                <w:sz w:val="24"/>
                <w:szCs w:val="24"/>
                <w:lang w:val="uk-UA"/>
              </w:rPr>
              <w:t>_____________________________________________________________________</w:t>
            </w:r>
          </w:p>
          <w:p w:rsidR="00DD01AB" w:rsidRPr="00E834A2" w:rsidRDefault="00DD01AB" w:rsidP="00E834A2">
            <w:pPr>
              <w:snapToGrid w:val="0"/>
              <w:spacing w:after="0" w:line="240" w:lineRule="auto"/>
              <w:rPr>
                <w:rFonts w:ascii="Times New Roman" w:hAnsi="Times New Roman"/>
                <w:kern w:val="2"/>
                <w:sz w:val="24"/>
                <w:szCs w:val="24"/>
                <w:lang w:val="uk-UA"/>
              </w:rPr>
            </w:pPr>
            <w:r w:rsidRPr="00E834A2">
              <w:rPr>
                <w:rFonts w:ascii="Times New Roman" w:hAnsi="Times New Roman"/>
                <w:sz w:val="24"/>
                <w:szCs w:val="24"/>
                <w:lang w:val="uk-UA"/>
              </w:rPr>
              <w:t xml:space="preserve">                                                                                                               (цифрами та прописом)</w:t>
            </w:r>
          </w:p>
        </w:tc>
      </w:tr>
      <w:tr w:rsidR="00DD01AB" w:rsidRPr="006B0D41" w:rsidTr="00E834A2">
        <w:trPr>
          <w:trHeight w:val="239"/>
          <w:jc w:val="center"/>
        </w:trPr>
        <w:tc>
          <w:tcPr>
            <w:tcW w:w="9995" w:type="dxa"/>
          </w:tcPr>
          <w:p w:rsidR="00DD01AB" w:rsidRPr="00E834A2" w:rsidRDefault="00DD01AB" w:rsidP="00E834A2">
            <w:pPr>
              <w:spacing w:after="0" w:line="240" w:lineRule="auto"/>
              <w:rPr>
                <w:rFonts w:ascii="Times New Roman" w:hAnsi="Times New Roman"/>
                <w:sz w:val="24"/>
                <w:szCs w:val="24"/>
                <w:lang w:val="uk-UA"/>
              </w:rPr>
            </w:pPr>
            <w:r w:rsidRPr="00E834A2">
              <w:rPr>
                <w:rFonts w:ascii="Times New Roman" w:hAnsi="Times New Roman"/>
                <w:b/>
                <w:sz w:val="24"/>
                <w:szCs w:val="24"/>
                <w:lang w:val="uk-UA"/>
              </w:rPr>
              <w:t>Загальна ціна пропозиції (з ПДВ):</w:t>
            </w:r>
            <w:r w:rsidRPr="00E834A2">
              <w:rPr>
                <w:rFonts w:ascii="Times New Roman" w:hAnsi="Times New Roman"/>
                <w:sz w:val="24"/>
                <w:szCs w:val="24"/>
                <w:lang w:val="uk-UA"/>
              </w:rPr>
              <w:t xml:space="preserve"> ___________________________________________________</w:t>
            </w:r>
          </w:p>
          <w:p w:rsidR="00DD01AB" w:rsidRPr="00E834A2" w:rsidRDefault="00DD01AB" w:rsidP="00E834A2">
            <w:pPr>
              <w:snapToGrid w:val="0"/>
              <w:spacing w:after="0" w:line="240" w:lineRule="auto"/>
              <w:rPr>
                <w:rFonts w:ascii="Times New Roman" w:hAnsi="Times New Roman"/>
                <w:kern w:val="2"/>
                <w:sz w:val="24"/>
                <w:szCs w:val="24"/>
                <w:lang w:val="uk-UA"/>
              </w:rPr>
            </w:pPr>
            <w:r w:rsidRPr="00E834A2">
              <w:rPr>
                <w:rFonts w:ascii="Times New Roman" w:hAnsi="Times New Roman"/>
                <w:sz w:val="24"/>
                <w:szCs w:val="24"/>
                <w:lang w:val="uk-UA"/>
              </w:rPr>
              <w:t xml:space="preserve">                                                                                                               (цифрами та прописом)</w:t>
            </w:r>
          </w:p>
        </w:tc>
      </w:tr>
    </w:tbl>
    <w:p w:rsidR="00DD01AB" w:rsidRPr="00E834A2" w:rsidRDefault="00DD01AB" w:rsidP="00E834A2">
      <w:pPr>
        <w:spacing w:after="0" w:line="240" w:lineRule="auto"/>
        <w:jc w:val="both"/>
        <w:rPr>
          <w:rFonts w:ascii="Times New Roman" w:hAnsi="Times New Roman"/>
          <w:iCs/>
          <w:sz w:val="24"/>
          <w:szCs w:val="24"/>
          <w:lang w:val="uk-UA" w:eastAsia="uk-UA"/>
        </w:rPr>
      </w:pPr>
      <w:r w:rsidRPr="00E834A2">
        <w:rPr>
          <w:rFonts w:ascii="Times New Roman" w:hAnsi="Times New Roman"/>
          <w:iCs/>
          <w:sz w:val="24"/>
          <w:szCs w:val="24"/>
          <w:lang w:val="uk-UA" w:eastAsia="uk-UA"/>
        </w:rPr>
        <w:t xml:space="preserve">      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E834A2">
        <w:rPr>
          <w:rFonts w:ascii="Times New Roman" w:hAnsi="Times New Roman"/>
          <w:sz w:val="24"/>
          <w:szCs w:val="24"/>
          <w:lang w:val="uk-UA" w:eastAsia="uk-UA"/>
        </w:rPr>
        <w:t>тендерній</w:t>
      </w:r>
      <w:r w:rsidRPr="00E834A2">
        <w:rPr>
          <w:rFonts w:ascii="Times New Roman" w:hAnsi="Times New Roman"/>
          <w:iCs/>
          <w:sz w:val="24"/>
          <w:szCs w:val="24"/>
          <w:lang w:val="uk-UA" w:eastAsia="uk-UA"/>
        </w:rPr>
        <w:t xml:space="preserve"> документації. </w:t>
      </w:r>
    </w:p>
    <w:p w:rsidR="00DD01AB" w:rsidRPr="00E834A2" w:rsidRDefault="00DD01AB" w:rsidP="00E834A2">
      <w:pPr>
        <w:tabs>
          <w:tab w:val="left" w:pos="567"/>
        </w:tabs>
        <w:autoSpaceDE w:val="0"/>
        <w:autoSpaceDN w:val="0"/>
        <w:spacing w:after="0" w:line="240" w:lineRule="auto"/>
        <w:ind w:firstLine="387"/>
        <w:jc w:val="both"/>
        <w:rPr>
          <w:rFonts w:ascii="Times New Roman" w:hAnsi="Times New Roman"/>
          <w:iCs/>
          <w:sz w:val="24"/>
          <w:szCs w:val="24"/>
          <w:lang w:val="uk-UA" w:eastAsia="ru-RU"/>
        </w:rPr>
      </w:pPr>
      <w:r w:rsidRPr="00E834A2">
        <w:rPr>
          <w:rFonts w:ascii="Times New Roman" w:hAnsi="Times New Roman"/>
          <w:iCs/>
          <w:sz w:val="24"/>
          <w:szCs w:val="24"/>
          <w:lang w:val="uk-UA"/>
        </w:rPr>
        <w:t xml:space="preserve">Ми зобов’язуємося у випадку визначення нас переможцем та прийняття рішення про намір укласти з нами договір про закупівлю </w:t>
      </w:r>
      <w:r w:rsidRPr="00E834A2">
        <w:rPr>
          <w:rFonts w:ascii="Times New Roman" w:hAnsi="Times New Roman"/>
          <w:sz w:val="24"/>
          <w:szCs w:val="24"/>
          <w:lang w:val="uk-UA"/>
        </w:rPr>
        <w:t>завантажити в систему Prozorro у сканованому вигляді</w:t>
      </w:r>
      <w:r w:rsidRPr="00E834A2">
        <w:rPr>
          <w:rFonts w:ascii="Times New Roman" w:hAnsi="Times New Roman"/>
          <w:iCs/>
          <w:sz w:val="24"/>
          <w:szCs w:val="24"/>
          <w:lang w:val="uk-UA"/>
        </w:rPr>
        <w:t xml:space="preserve"> документи та надати документи, перелік яких визначено у пункті 5 “</w:t>
      </w:r>
      <w:r w:rsidRPr="00E834A2">
        <w:rPr>
          <w:rFonts w:ascii="Times New Roman" w:hAnsi="Times New Roman"/>
          <w:sz w:val="24"/>
          <w:szCs w:val="24"/>
          <w:lang w:val="uk-UA"/>
        </w:rPr>
        <w:t>Кваліфікаційні критерії до учасників та вимоги, установл</w:t>
      </w:r>
      <w:r>
        <w:rPr>
          <w:rFonts w:ascii="Times New Roman" w:hAnsi="Times New Roman"/>
          <w:sz w:val="24"/>
          <w:szCs w:val="24"/>
          <w:lang w:val="uk-UA"/>
        </w:rPr>
        <w:t>ені статтею 17 Закону” розділу «</w:t>
      </w:r>
      <w:r w:rsidRPr="00E834A2">
        <w:rPr>
          <w:rFonts w:ascii="Times New Roman" w:hAnsi="Times New Roman"/>
          <w:sz w:val="24"/>
          <w:szCs w:val="24"/>
          <w:lang w:val="uk-UA"/>
        </w:rPr>
        <w:t>Інструкція з підготовки тендерної пропозиції</w:t>
      </w:r>
      <w:r>
        <w:rPr>
          <w:rFonts w:ascii="Times New Roman" w:hAnsi="Times New Roman"/>
          <w:sz w:val="24"/>
          <w:szCs w:val="24"/>
          <w:lang w:val="uk-UA"/>
        </w:rPr>
        <w:t>»</w:t>
      </w:r>
      <w:r w:rsidRPr="00E834A2">
        <w:rPr>
          <w:rFonts w:ascii="Times New Roman" w:hAnsi="Times New Roman"/>
          <w:sz w:val="24"/>
          <w:szCs w:val="24"/>
          <w:lang w:val="uk-UA"/>
        </w:rPr>
        <w:t xml:space="preserve"> </w:t>
      </w:r>
      <w:r w:rsidRPr="00E834A2">
        <w:rPr>
          <w:rFonts w:ascii="Times New Roman" w:hAnsi="Times New Roman"/>
          <w:sz w:val="24"/>
          <w:szCs w:val="24"/>
          <w:lang w:val="uk-UA" w:eastAsia="uk-UA"/>
        </w:rPr>
        <w:t xml:space="preserve">тендерної </w:t>
      </w:r>
      <w:r w:rsidRPr="00E834A2">
        <w:rPr>
          <w:rFonts w:ascii="Times New Roman" w:hAnsi="Times New Roman"/>
          <w:iCs/>
          <w:sz w:val="24"/>
          <w:szCs w:val="24"/>
          <w:lang w:val="uk-UA"/>
        </w:rPr>
        <w:t>документації для переможця процедури закупівлі на зазначену вище закупівлю у визначені цим пунктом строки.</w:t>
      </w:r>
    </w:p>
    <w:p w:rsidR="00DD01AB" w:rsidRPr="00E834A2" w:rsidRDefault="00DD01AB" w:rsidP="00E834A2">
      <w:pPr>
        <w:autoSpaceDE w:val="0"/>
        <w:autoSpaceDN w:val="0"/>
        <w:spacing w:after="0" w:line="240" w:lineRule="auto"/>
        <w:ind w:firstLine="284"/>
        <w:jc w:val="both"/>
        <w:rPr>
          <w:rFonts w:ascii="Times New Roman" w:hAnsi="Times New Roman"/>
          <w:iCs/>
          <w:sz w:val="24"/>
          <w:szCs w:val="24"/>
          <w:lang w:val="uk-UA"/>
        </w:rPr>
      </w:pPr>
      <w:r w:rsidRPr="00E834A2">
        <w:rPr>
          <w:rFonts w:ascii="Times New Roman" w:hAnsi="Times New Roman"/>
          <w:iCs/>
          <w:sz w:val="24"/>
          <w:szCs w:val="24"/>
          <w:lang w:val="uk-UA"/>
        </w:rPr>
        <w:t xml:space="preserve">Ми згодні дотримуватись положень цієї тендерної пропозиції протягом 90 днів з дати </w:t>
      </w:r>
      <w:r w:rsidRPr="00E834A2">
        <w:rPr>
          <w:rFonts w:ascii="Times New Roman" w:hAnsi="Times New Roman"/>
          <w:sz w:val="24"/>
          <w:szCs w:val="24"/>
          <w:lang w:val="uk-UA"/>
        </w:rPr>
        <w:t xml:space="preserve">кінцевого строку подання </w:t>
      </w:r>
      <w:r w:rsidRPr="00E834A2">
        <w:rPr>
          <w:rFonts w:ascii="Times New Roman" w:hAnsi="Times New Roman"/>
          <w:iCs/>
          <w:sz w:val="24"/>
          <w:szCs w:val="24"/>
          <w:lang w:val="uk-UA"/>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DD01AB" w:rsidRPr="00E834A2" w:rsidRDefault="00DD01AB" w:rsidP="00E834A2">
      <w:pPr>
        <w:autoSpaceDE w:val="0"/>
        <w:autoSpaceDN w:val="0"/>
        <w:spacing w:after="0" w:line="240" w:lineRule="auto"/>
        <w:ind w:firstLine="284"/>
        <w:jc w:val="both"/>
        <w:rPr>
          <w:rFonts w:ascii="Times New Roman" w:hAnsi="Times New Roman"/>
          <w:iCs/>
          <w:sz w:val="24"/>
          <w:szCs w:val="24"/>
          <w:lang w:val="uk-UA"/>
        </w:rPr>
      </w:pPr>
      <w:r w:rsidRPr="00E834A2">
        <w:rPr>
          <w:rFonts w:ascii="Times New Roman" w:hAnsi="Times New Roman"/>
          <w:iCs/>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DD01AB" w:rsidRPr="00E834A2" w:rsidRDefault="00DD01AB" w:rsidP="00E834A2">
      <w:pPr>
        <w:tabs>
          <w:tab w:val="left" w:pos="5812"/>
        </w:tabs>
        <w:autoSpaceDE w:val="0"/>
        <w:autoSpaceDN w:val="0"/>
        <w:spacing w:after="0" w:line="240" w:lineRule="auto"/>
        <w:ind w:firstLine="284"/>
        <w:jc w:val="both"/>
        <w:rPr>
          <w:rFonts w:ascii="Times New Roman" w:hAnsi="Times New Roman"/>
          <w:sz w:val="24"/>
          <w:szCs w:val="24"/>
          <w:lang w:val="uk-UA"/>
        </w:rPr>
      </w:pPr>
      <w:r w:rsidRPr="00E834A2">
        <w:rPr>
          <w:rFonts w:ascii="Times New Roman" w:hAnsi="Times New Roman"/>
          <w:sz w:val="24"/>
          <w:szCs w:val="24"/>
          <w:lang w:val="uk-UA"/>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E834A2">
        <w:rPr>
          <w:rFonts w:ascii="Times New Roman" w:hAnsi="Times New Roman"/>
          <w:iCs/>
          <w:sz w:val="24"/>
          <w:szCs w:val="24"/>
          <w:lang w:val="uk-UA"/>
        </w:rPr>
        <w:t>виконати усі умови договору</w:t>
      </w:r>
      <w:r w:rsidRPr="00E834A2">
        <w:rPr>
          <w:rFonts w:ascii="Times New Roman" w:hAnsi="Times New Roman"/>
          <w:sz w:val="24"/>
          <w:szCs w:val="24"/>
          <w:lang w:val="uk-UA"/>
        </w:rPr>
        <w:t>.</w:t>
      </w:r>
    </w:p>
    <w:p w:rsidR="00DD01AB" w:rsidRPr="00E834A2" w:rsidRDefault="00DD01AB" w:rsidP="00E834A2">
      <w:pPr>
        <w:tabs>
          <w:tab w:val="left" w:pos="5812"/>
        </w:tabs>
        <w:autoSpaceDE w:val="0"/>
        <w:autoSpaceDN w:val="0"/>
        <w:spacing w:after="0" w:line="240" w:lineRule="auto"/>
        <w:ind w:firstLine="284"/>
        <w:jc w:val="both"/>
        <w:rPr>
          <w:rFonts w:ascii="Times New Roman" w:hAnsi="Times New Roman"/>
          <w:iCs/>
          <w:sz w:val="24"/>
          <w:szCs w:val="24"/>
          <w:lang w:val="uk-UA"/>
        </w:rPr>
      </w:pPr>
      <w:r w:rsidRPr="00E834A2">
        <w:rPr>
          <w:rFonts w:ascii="Times New Roman" w:hAnsi="Times New Roman"/>
          <w:iCs/>
          <w:sz w:val="24"/>
          <w:szCs w:val="24"/>
          <w:lang w:val="uk-UA"/>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rsidR="00DD01AB" w:rsidRPr="00E834A2" w:rsidRDefault="00DD01AB" w:rsidP="00E834A2">
      <w:pPr>
        <w:spacing w:after="0" w:line="240" w:lineRule="auto"/>
        <w:ind w:firstLine="709"/>
        <w:jc w:val="both"/>
        <w:rPr>
          <w:rFonts w:ascii="Times New Roman" w:hAnsi="Times New Roman"/>
          <w:sz w:val="24"/>
          <w:szCs w:val="24"/>
          <w:lang w:val="uk-UA"/>
        </w:rPr>
      </w:pPr>
      <w:r w:rsidRPr="00E834A2">
        <w:rPr>
          <w:rFonts w:ascii="Times New Roman" w:hAnsi="Times New Roman"/>
          <w:color w:val="000000"/>
          <w:sz w:val="24"/>
          <w:szCs w:val="24"/>
          <w:lang w:val="uk-UA"/>
        </w:rPr>
        <w:t>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спрощеної закупівлі, цивільно-правових та господарських відносин.</w:t>
      </w:r>
    </w:p>
    <w:p w:rsidR="00DD01AB" w:rsidRPr="00E834A2" w:rsidRDefault="00DD01AB" w:rsidP="00E834A2">
      <w:pPr>
        <w:tabs>
          <w:tab w:val="left" w:pos="5812"/>
        </w:tabs>
        <w:autoSpaceDE w:val="0"/>
        <w:autoSpaceDN w:val="0"/>
        <w:spacing w:after="0" w:line="240" w:lineRule="auto"/>
        <w:ind w:firstLine="284"/>
        <w:jc w:val="both"/>
        <w:rPr>
          <w:rFonts w:ascii="Times New Roman" w:hAnsi="Times New Roman"/>
          <w:iCs/>
          <w:sz w:val="24"/>
          <w:szCs w:val="24"/>
          <w:lang w:val="uk-UA"/>
        </w:rPr>
      </w:pPr>
    </w:p>
    <w:p w:rsidR="00DD01AB" w:rsidRPr="00E834A2" w:rsidRDefault="00DD01AB" w:rsidP="00E834A2">
      <w:pPr>
        <w:tabs>
          <w:tab w:val="left" w:pos="5812"/>
        </w:tabs>
        <w:autoSpaceDE w:val="0"/>
        <w:autoSpaceDN w:val="0"/>
        <w:spacing w:after="0" w:line="240" w:lineRule="auto"/>
        <w:ind w:firstLine="284"/>
        <w:jc w:val="both"/>
        <w:rPr>
          <w:rFonts w:ascii="Times New Roman" w:hAnsi="Times New Roman"/>
          <w:iCs/>
          <w:sz w:val="24"/>
          <w:szCs w:val="24"/>
          <w:lang w:val="uk-UA"/>
        </w:rPr>
      </w:pPr>
    </w:p>
    <w:p w:rsidR="00DD01AB" w:rsidRPr="00E834A2" w:rsidRDefault="00DD01AB" w:rsidP="00E834A2">
      <w:pPr>
        <w:tabs>
          <w:tab w:val="left" w:pos="5812"/>
        </w:tabs>
        <w:autoSpaceDE w:val="0"/>
        <w:autoSpaceDN w:val="0"/>
        <w:spacing w:after="0" w:line="240" w:lineRule="auto"/>
        <w:ind w:firstLine="284"/>
        <w:jc w:val="both"/>
        <w:rPr>
          <w:rFonts w:ascii="Times New Roman" w:hAnsi="Times New Roman"/>
          <w:iCs/>
          <w:sz w:val="24"/>
          <w:szCs w:val="24"/>
          <w:lang w:val="uk-UA"/>
        </w:rPr>
      </w:pPr>
    </w:p>
    <w:p w:rsidR="00DD01AB" w:rsidRPr="00E834A2" w:rsidRDefault="00DD01AB" w:rsidP="00E834A2">
      <w:pPr>
        <w:widowControl w:val="0"/>
        <w:spacing w:after="0" w:line="240" w:lineRule="auto"/>
        <w:ind w:firstLine="567"/>
        <w:jc w:val="both"/>
        <w:rPr>
          <w:rFonts w:ascii="Times New Roman" w:hAnsi="Times New Roman"/>
          <w:sz w:val="24"/>
          <w:szCs w:val="24"/>
          <w:lang w:val="uk-UA" w:eastAsia="uk-UA"/>
        </w:rPr>
      </w:pPr>
      <w:r w:rsidRPr="00E834A2">
        <w:rPr>
          <w:rFonts w:ascii="Times New Roman" w:hAnsi="Times New Roman"/>
          <w:sz w:val="24"/>
          <w:szCs w:val="24"/>
          <w:lang w:val="uk-UA" w:eastAsia="uk-UA"/>
        </w:rPr>
        <w:t xml:space="preserve">Датовано: “___” ________________ 20__ р. </w:t>
      </w:r>
    </w:p>
    <w:p w:rsidR="00DD01AB" w:rsidRPr="00E834A2" w:rsidRDefault="00DD01AB" w:rsidP="00E834A2">
      <w:pPr>
        <w:widowControl w:val="0"/>
        <w:spacing w:after="0" w:line="240" w:lineRule="auto"/>
        <w:ind w:firstLine="567"/>
        <w:jc w:val="both"/>
        <w:rPr>
          <w:rFonts w:ascii="Times New Roman" w:hAnsi="Times New Roman"/>
          <w:sz w:val="24"/>
          <w:szCs w:val="24"/>
          <w:lang w:val="uk-UA" w:eastAsia="uk-UA"/>
        </w:rPr>
      </w:pPr>
    </w:p>
    <w:p w:rsidR="00DD01AB" w:rsidRPr="00E834A2" w:rsidRDefault="00DD01AB" w:rsidP="00E834A2">
      <w:pPr>
        <w:widowControl w:val="0"/>
        <w:spacing w:after="0" w:line="240" w:lineRule="auto"/>
        <w:ind w:firstLine="567"/>
        <w:jc w:val="both"/>
        <w:rPr>
          <w:rFonts w:ascii="Times New Roman" w:hAnsi="Times New Roman"/>
          <w:i/>
          <w:iCs/>
          <w:sz w:val="24"/>
          <w:szCs w:val="24"/>
          <w:lang w:val="uk-UA" w:eastAsia="uk-UA"/>
        </w:rPr>
      </w:pPr>
      <w:r w:rsidRPr="00E834A2">
        <w:rPr>
          <w:rFonts w:ascii="Times New Roman" w:hAnsi="Times New Roman"/>
          <w:i/>
          <w:iCs/>
          <w:sz w:val="24"/>
          <w:szCs w:val="24"/>
          <w:lang w:val="uk-UA" w:eastAsia="uk-UA"/>
        </w:rPr>
        <w:t>___________________________________________________________________________</w:t>
      </w:r>
    </w:p>
    <w:p w:rsidR="00DD01AB" w:rsidRPr="00E834A2" w:rsidRDefault="00DD01AB" w:rsidP="005A2FD7">
      <w:pPr>
        <w:widowControl w:val="0"/>
        <w:spacing w:after="0" w:line="240" w:lineRule="auto"/>
        <w:ind w:firstLine="567"/>
        <w:jc w:val="both"/>
        <w:rPr>
          <w:rFonts w:ascii="Times New Roman" w:hAnsi="Times New Roman"/>
          <w:b/>
          <w:bCs/>
          <w:sz w:val="24"/>
          <w:szCs w:val="24"/>
          <w:lang w:val="uk-UA"/>
        </w:rPr>
      </w:pPr>
      <w:r w:rsidRPr="00E834A2">
        <w:rPr>
          <w:rFonts w:ascii="Times New Roman" w:hAnsi="Times New Roman"/>
          <w:i/>
          <w:iCs/>
          <w:sz w:val="24"/>
          <w:szCs w:val="24"/>
          <w:lang w:val="uk-UA" w:eastAsia="uk-UA"/>
        </w:rPr>
        <w:t xml:space="preserve">[Підпис] </w:t>
      </w:r>
      <w:r w:rsidRPr="00E834A2">
        <w:rPr>
          <w:rFonts w:ascii="Times New Roman" w:hAnsi="Times New Roman"/>
          <w:i/>
          <w:iCs/>
          <w:sz w:val="24"/>
          <w:szCs w:val="24"/>
          <w:lang w:val="uk-UA" w:eastAsia="uk-UA"/>
        </w:rPr>
        <w:tab/>
        <w:t xml:space="preserve">                         [імя, прізвище,  посада уповноваженої особи учасника]</w:t>
      </w:r>
    </w:p>
    <w:sectPr w:rsidR="00DD01AB" w:rsidRPr="00E834A2" w:rsidSect="00320396">
      <w:pgSz w:w="11904" w:h="16834"/>
      <w:pgMar w:top="284" w:right="567" w:bottom="567" w:left="1418" w:header="709" w:footer="198"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AB" w:rsidRDefault="00DD01AB">
      <w:pPr>
        <w:spacing w:after="0" w:line="240" w:lineRule="auto"/>
      </w:pPr>
      <w:r>
        <w:separator/>
      </w:r>
    </w:p>
  </w:endnote>
  <w:endnote w:type="continuationSeparator" w:id="0">
    <w:p w:rsidR="00DD01AB" w:rsidRDefault="00DD0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AB" w:rsidRDefault="00DD01AB">
      <w:pPr>
        <w:spacing w:after="0" w:line="240" w:lineRule="auto"/>
      </w:pPr>
      <w:r>
        <w:separator/>
      </w:r>
    </w:p>
  </w:footnote>
  <w:footnote w:type="continuationSeparator" w:id="0">
    <w:p w:rsidR="00DD01AB" w:rsidRDefault="00DD01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AB" w:rsidRPr="00E31D9D" w:rsidRDefault="00DD01AB">
    <w:pPr>
      <w:tabs>
        <w:tab w:val="center" w:pos="4571"/>
        <w:tab w:val="right" w:pos="8558"/>
      </w:tabs>
      <w:autoSpaceDE w:val="0"/>
      <w:autoSpaceDN w:val="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2">
    <w:nsid w:val="04C22BAA"/>
    <w:multiLevelType w:val="hybridMultilevel"/>
    <w:tmpl w:val="ED822ECE"/>
    <w:lvl w:ilvl="0" w:tplc="0422000F">
      <w:start w:val="1"/>
      <w:numFmt w:val="decimal"/>
      <w:lvlText w:val="%1."/>
      <w:lvlJc w:val="left"/>
      <w:pPr>
        <w:tabs>
          <w:tab w:val="num" w:pos="360"/>
        </w:tabs>
        <w:ind w:left="360" w:hanging="360"/>
      </w:pPr>
      <w:rPr>
        <w:rFonts w:cs="Times New Roman"/>
        <w:color w:val="000000"/>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A32C73"/>
    <w:multiLevelType w:val="hybridMultilevel"/>
    <w:tmpl w:val="8B42DFF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7E723A9"/>
    <w:multiLevelType w:val="hybridMultilevel"/>
    <w:tmpl w:val="96A83FFC"/>
    <w:lvl w:ilvl="0" w:tplc="722A4E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3976F1"/>
    <w:multiLevelType w:val="hybridMultilevel"/>
    <w:tmpl w:val="75ACBC5E"/>
    <w:lvl w:ilvl="0" w:tplc="F22ACF7C">
      <w:start w:val="5"/>
      <w:numFmt w:val="bullet"/>
      <w:lvlText w:val="-"/>
      <w:lvlJc w:val="left"/>
      <w:pPr>
        <w:ind w:left="460" w:hanging="360"/>
      </w:pPr>
      <w:rPr>
        <w:rFonts w:ascii="Times New Roman" w:eastAsia="Times New Roman" w:hAnsi="Times New Roman" w:hint="default"/>
      </w:rPr>
    </w:lvl>
    <w:lvl w:ilvl="1" w:tplc="04190003">
      <w:start w:val="1"/>
      <w:numFmt w:val="bullet"/>
      <w:lvlText w:val="o"/>
      <w:lvlJc w:val="left"/>
      <w:pPr>
        <w:ind w:left="1180" w:hanging="360"/>
      </w:pPr>
      <w:rPr>
        <w:rFonts w:ascii="Courier New" w:hAnsi="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hint="default"/>
      </w:rPr>
    </w:lvl>
    <w:lvl w:ilvl="8" w:tplc="04190005">
      <w:start w:val="1"/>
      <w:numFmt w:val="bullet"/>
      <w:lvlText w:val=""/>
      <w:lvlJc w:val="left"/>
      <w:pPr>
        <w:ind w:left="6220" w:hanging="360"/>
      </w:pPr>
      <w:rPr>
        <w:rFonts w:ascii="Wingdings" w:hAnsi="Wingdings" w:hint="default"/>
      </w:rPr>
    </w:lvl>
  </w:abstractNum>
  <w:abstractNum w:abstractNumId="12">
    <w:nsid w:val="23AB7DCA"/>
    <w:multiLevelType w:val="multilevel"/>
    <w:tmpl w:val="A1E68180"/>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hint="default"/>
        <w:b/>
      </w:rPr>
    </w:lvl>
    <w:lvl w:ilvl="1" w:tplc="04190003" w:tentative="1">
      <w:start w:val="1"/>
      <w:numFmt w:val="bullet"/>
      <w:lvlText w:val="o"/>
      <w:lvlJc w:val="left"/>
      <w:pPr>
        <w:ind w:left="1528" w:hanging="360"/>
      </w:pPr>
      <w:rPr>
        <w:rFonts w:ascii="Courier New" w:hAnsi="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C5741D"/>
    <w:multiLevelType w:val="hybridMultilevel"/>
    <w:tmpl w:val="18F6F41A"/>
    <w:lvl w:ilvl="0" w:tplc="4B14AFF2">
      <w:start w:val="12"/>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A993712"/>
    <w:multiLevelType w:val="hybridMultilevel"/>
    <w:tmpl w:val="67D2814E"/>
    <w:lvl w:ilvl="0" w:tplc="63DA4160">
      <w:start w:val="3"/>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E7190"/>
    <w:multiLevelType w:val="multilevel"/>
    <w:tmpl w:val="E2A42BEA"/>
    <w:lvl w:ilvl="0">
      <w:start w:val="1"/>
      <w:numFmt w:val="bullet"/>
      <w:lvlText w:val="-"/>
      <w:lvlJc w:val="left"/>
      <w:pPr>
        <w:tabs>
          <w:tab w:val="num" w:pos="0"/>
        </w:tabs>
        <w:ind w:left="1068" w:hanging="360"/>
      </w:pPr>
      <w:rPr>
        <w:rFonts w:ascii="Times New Roman" w:hAnsi="Times New Roman" w:hint="default"/>
      </w:rPr>
    </w:lvl>
    <w:lvl w:ilvl="1">
      <w:start w:val="1"/>
      <w:numFmt w:val="bullet"/>
      <w:lvlText w:val="o"/>
      <w:lvlJc w:val="left"/>
      <w:pPr>
        <w:tabs>
          <w:tab w:val="num" w:pos="0"/>
        </w:tabs>
        <w:ind w:left="1788" w:hanging="360"/>
      </w:pPr>
      <w:rPr>
        <w:rFonts w:ascii="Courier New" w:hAnsi="Courier New" w:hint="default"/>
      </w:rPr>
    </w:lvl>
    <w:lvl w:ilvl="2">
      <w:start w:val="1"/>
      <w:numFmt w:val="bullet"/>
      <w:lvlText w:val=""/>
      <w:lvlJc w:val="left"/>
      <w:pPr>
        <w:tabs>
          <w:tab w:val="num" w:pos="0"/>
        </w:tabs>
        <w:ind w:left="2508" w:hanging="360"/>
      </w:pPr>
      <w:rPr>
        <w:rFonts w:ascii="Wingdings" w:hAnsi="Wingdings" w:hint="default"/>
      </w:rPr>
    </w:lvl>
    <w:lvl w:ilvl="3">
      <w:start w:val="1"/>
      <w:numFmt w:val="bullet"/>
      <w:lvlText w:val=""/>
      <w:lvlJc w:val="left"/>
      <w:pPr>
        <w:tabs>
          <w:tab w:val="num" w:pos="0"/>
        </w:tabs>
        <w:ind w:left="3228" w:hanging="360"/>
      </w:pPr>
      <w:rPr>
        <w:rFonts w:ascii="Symbol" w:hAnsi="Symbol" w:hint="default"/>
      </w:rPr>
    </w:lvl>
    <w:lvl w:ilvl="4">
      <w:start w:val="1"/>
      <w:numFmt w:val="bullet"/>
      <w:lvlText w:val="o"/>
      <w:lvlJc w:val="left"/>
      <w:pPr>
        <w:tabs>
          <w:tab w:val="num" w:pos="0"/>
        </w:tabs>
        <w:ind w:left="3948" w:hanging="360"/>
      </w:pPr>
      <w:rPr>
        <w:rFonts w:ascii="Courier New" w:hAnsi="Courier New" w:hint="default"/>
      </w:rPr>
    </w:lvl>
    <w:lvl w:ilvl="5">
      <w:start w:val="1"/>
      <w:numFmt w:val="bullet"/>
      <w:lvlText w:val=""/>
      <w:lvlJc w:val="left"/>
      <w:pPr>
        <w:tabs>
          <w:tab w:val="num" w:pos="0"/>
        </w:tabs>
        <w:ind w:left="4668" w:hanging="360"/>
      </w:pPr>
      <w:rPr>
        <w:rFonts w:ascii="Wingdings" w:hAnsi="Wingdings" w:hint="default"/>
      </w:rPr>
    </w:lvl>
    <w:lvl w:ilvl="6">
      <w:start w:val="1"/>
      <w:numFmt w:val="bullet"/>
      <w:lvlText w:val=""/>
      <w:lvlJc w:val="left"/>
      <w:pPr>
        <w:tabs>
          <w:tab w:val="num" w:pos="0"/>
        </w:tabs>
        <w:ind w:left="5388" w:hanging="360"/>
      </w:pPr>
      <w:rPr>
        <w:rFonts w:ascii="Symbol" w:hAnsi="Symbol" w:hint="default"/>
      </w:rPr>
    </w:lvl>
    <w:lvl w:ilvl="7">
      <w:start w:val="1"/>
      <w:numFmt w:val="bullet"/>
      <w:lvlText w:val="o"/>
      <w:lvlJc w:val="left"/>
      <w:pPr>
        <w:tabs>
          <w:tab w:val="num" w:pos="0"/>
        </w:tabs>
        <w:ind w:left="6108" w:hanging="360"/>
      </w:pPr>
      <w:rPr>
        <w:rFonts w:ascii="Courier New" w:hAnsi="Courier New" w:hint="default"/>
      </w:rPr>
    </w:lvl>
    <w:lvl w:ilvl="8">
      <w:start w:val="1"/>
      <w:numFmt w:val="bullet"/>
      <w:lvlText w:val=""/>
      <w:lvlJc w:val="left"/>
      <w:pPr>
        <w:tabs>
          <w:tab w:val="num" w:pos="0"/>
        </w:tabs>
        <w:ind w:left="6828" w:hanging="360"/>
      </w:pPr>
      <w:rPr>
        <w:rFonts w:ascii="Wingdings" w:hAnsi="Wingdings" w:hint="default"/>
      </w:rPr>
    </w:lvl>
  </w:abstractNum>
  <w:abstractNum w:abstractNumId="21">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7427884"/>
    <w:multiLevelType w:val="multilevel"/>
    <w:tmpl w:val="6E2AD4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24D6CE7"/>
    <w:multiLevelType w:val="hybridMultilevel"/>
    <w:tmpl w:val="31063F54"/>
    <w:lvl w:ilvl="0" w:tplc="C44A005C">
      <w:start w:val="1"/>
      <w:numFmt w:val="decimal"/>
      <w:lvlText w:val="%1."/>
      <w:lvlJc w:val="left"/>
      <w:pPr>
        <w:ind w:left="1211" w:hanging="360"/>
      </w:pPr>
      <w:rPr>
        <w:rFonts w:cs="Times New Roman"/>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28">
    <w:nsid w:val="66761294"/>
    <w:multiLevelType w:val="hybridMultilevel"/>
    <w:tmpl w:val="F218220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9"/>
  </w:num>
  <w:num w:numId="4">
    <w:abstractNumId w:val="25"/>
  </w:num>
  <w:num w:numId="5">
    <w:abstractNumId w:val="28"/>
  </w:num>
  <w:num w:numId="6">
    <w:abstractNumId w:val="7"/>
  </w:num>
  <w:num w:numId="7">
    <w:abstractNumId w:val="32"/>
  </w:num>
  <w:num w:numId="8">
    <w:abstractNumId w:val="33"/>
  </w:num>
  <w:num w:numId="9">
    <w:abstractNumId w:val="21"/>
  </w:num>
  <w:num w:numId="10">
    <w:abstractNumId w:val="15"/>
  </w:num>
  <w:num w:numId="11">
    <w:abstractNumId w:val="22"/>
  </w:num>
  <w:num w:numId="12">
    <w:abstractNumId w:val="8"/>
  </w:num>
  <w:num w:numId="13">
    <w:abstractNumId w:val="18"/>
  </w:num>
  <w:num w:numId="14">
    <w:abstractNumId w:val="12"/>
  </w:num>
  <w:num w:numId="15">
    <w:abstractNumId w:val="31"/>
  </w:num>
  <w:num w:numId="16">
    <w:abstractNumId w:val="10"/>
  </w:num>
  <w:num w:numId="17">
    <w:abstractNumId w:val="17"/>
  </w:num>
  <w:num w:numId="18">
    <w:abstractNumId w:val="3"/>
  </w:num>
  <w:num w:numId="19">
    <w:abstractNumId w:val="19"/>
  </w:num>
  <w:num w:numId="20">
    <w:abstractNumId w:val="24"/>
  </w:num>
  <w:num w:numId="21">
    <w:abstractNumId w:val="6"/>
  </w:num>
  <w:num w:numId="22">
    <w:abstractNumId w:val="34"/>
  </w:num>
  <w:num w:numId="23">
    <w:abstractNumId w:val="9"/>
  </w:num>
  <w:num w:numId="24">
    <w:abstractNumId w:val="30"/>
  </w:num>
  <w:num w:numId="25">
    <w:abstractNumId w:val="13"/>
  </w:num>
  <w:num w:numId="26">
    <w:abstractNumId w:val="14"/>
  </w:num>
  <w:num w:numId="27">
    <w:abstractNumId w:val="36"/>
  </w:num>
  <w:num w:numId="28">
    <w:abstractNumId w:val="11"/>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23"/>
  </w:num>
  <w:num w:numId="34">
    <w:abstractNumId w:val="3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3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BAA"/>
    <w:rsid w:val="00000B0C"/>
    <w:rsid w:val="00003CAC"/>
    <w:rsid w:val="00003F55"/>
    <w:rsid w:val="000048F0"/>
    <w:rsid w:val="00005DD8"/>
    <w:rsid w:val="00006DCC"/>
    <w:rsid w:val="000071E1"/>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70CB"/>
    <w:rsid w:val="00027888"/>
    <w:rsid w:val="000278C3"/>
    <w:rsid w:val="00027C31"/>
    <w:rsid w:val="00027EAB"/>
    <w:rsid w:val="00033440"/>
    <w:rsid w:val="00034310"/>
    <w:rsid w:val="000345F7"/>
    <w:rsid w:val="00036089"/>
    <w:rsid w:val="00040255"/>
    <w:rsid w:val="00040D53"/>
    <w:rsid w:val="00040D7E"/>
    <w:rsid w:val="00040EE6"/>
    <w:rsid w:val="00041B7B"/>
    <w:rsid w:val="00043F30"/>
    <w:rsid w:val="00043FF2"/>
    <w:rsid w:val="000441D1"/>
    <w:rsid w:val="00044A1D"/>
    <w:rsid w:val="000463A5"/>
    <w:rsid w:val="00047201"/>
    <w:rsid w:val="00047CFF"/>
    <w:rsid w:val="00047E7B"/>
    <w:rsid w:val="00051182"/>
    <w:rsid w:val="0005249B"/>
    <w:rsid w:val="000539F4"/>
    <w:rsid w:val="00053CF0"/>
    <w:rsid w:val="00053FF3"/>
    <w:rsid w:val="00054E05"/>
    <w:rsid w:val="00060057"/>
    <w:rsid w:val="00061D8B"/>
    <w:rsid w:val="0006579D"/>
    <w:rsid w:val="00067FB4"/>
    <w:rsid w:val="0007150C"/>
    <w:rsid w:val="00074AB1"/>
    <w:rsid w:val="00075618"/>
    <w:rsid w:val="00075637"/>
    <w:rsid w:val="00076C20"/>
    <w:rsid w:val="00076F56"/>
    <w:rsid w:val="0008089B"/>
    <w:rsid w:val="000811FA"/>
    <w:rsid w:val="00081315"/>
    <w:rsid w:val="00081E7B"/>
    <w:rsid w:val="000828DC"/>
    <w:rsid w:val="0008409A"/>
    <w:rsid w:val="000848A7"/>
    <w:rsid w:val="00085068"/>
    <w:rsid w:val="000855FE"/>
    <w:rsid w:val="00085C86"/>
    <w:rsid w:val="000903C6"/>
    <w:rsid w:val="000906D5"/>
    <w:rsid w:val="00090A35"/>
    <w:rsid w:val="00090CB5"/>
    <w:rsid w:val="00094050"/>
    <w:rsid w:val="0009414C"/>
    <w:rsid w:val="0009436D"/>
    <w:rsid w:val="00094E11"/>
    <w:rsid w:val="000969D0"/>
    <w:rsid w:val="00096F2D"/>
    <w:rsid w:val="0009709A"/>
    <w:rsid w:val="00097D39"/>
    <w:rsid w:val="00097F08"/>
    <w:rsid w:val="000A2637"/>
    <w:rsid w:val="000A3C63"/>
    <w:rsid w:val="000A6363"/>
    <w:rsid w:val="000A7A02"/>
    <w:rsid w:val="000B0EA0"/>
    <w:rsid w:val="000B2742"/>
    <w:rsid w:val="000B36C9"/>
    <w:rsid w:val="000B3A21"/>
    <w:rsid w:val="000B5B57"/>
    <w:rsid w:val="000B5C8A"/>
    <w:rsid w:val="000B6C46"/>
    <w:rsid w:val="000B6C4C"/>
    <w:rsid w:val="000B6FD5"/>
    <w:rsid w:val="000B7017"/>
    <w:rsid w:val="000B7FCC"/>
    <w:rsid w:val="000C083E"/>
    <w:rsid w:val="000C227F"/>
    <w:rsid w:val="000C22E8"/>
    <w:rsid w:val="000C2A08"/>
    <w:rsid w:val="000C477B"/>
    <w:rsid w:val="000C7A57"/>
    <w:rsid w:val="000D1ABE"/>
    <w:rsid w:val="000D1F50"/>
    <w:rsid w:val="000D2C0A"/>
    <w:rsid w:val="000D41D9"/>
    <w:rsid w:val="000D4571"/>
    <w:rsid w:val="000D4906"/>
    <w:rsid w:val="000D4DB9"/>
    <w:rsid w:val="000D4E5E"/>
    <w:rsid w:val="000D51A8"/>
    <w:rsid w:val="000D55DF"/>
    <w:rsid w:val="000D5ECC"/>
    <w:rsid w:val="000D64FA"/>
    <w:rsid w:val="000D7C00"/>
    <w:rsid w:val="000E0788"/>
    <w:rsid w:val="000E0A25"/>
    <w:rsid w:val="000E1502"/>
    <w:rsid w:val="000E1534"/>
    <w:rsid w:val="000E1DDB"/>
    <w:rsid w:val="000E2224"/>
    <w:rsid w:val="000E5C2C"/>
    <w:rsid w:val="000E7F02"/>
    <w:rsid w:val="000F02FE"/>
    <w:rsid w:val="000F143D"/>
    <w:rsid w:val="000F1BC1"/>
    <w:rsid w:val="000F2962"/>
    <w:rsid w:val="000F3B41"/>
    <w:rsid w:val="000F3EBC"/>
    <w:rsid w:val="000F44E0"/>
    <w:rsid w:val="000F5A0F"/>
    <w:rsid w:val="000F6A5D"/>
    <w:rsid w:val="000F764A"/>
    <w:rsid w:val="0010111E"/>
    <w:rsid w:val="001014AF"/>
    <w:rsid w:val="001019BC"/>
    <w:rsid w:val="00101A2D"/>
    <w:rsid w:val="0010279C"/>
    <w:rsid w:val="00102928"/>
    <w:rsid w:val="001034A0"/>
    <w:rsid w:val="00103EED"/>
    <w:rsid w:val="00105E6D"/>
    <w:rsid w:val="0011017A"/>
    <w:rsid w:val="0011041E"/>
    <w:rsid w:val="00110DA3"/>
    <w:rsid w:val="00111B0B"/>
    <w:rsid w:val="00111C24"/>
    <w:rsid w:val="001170C8"/>
    <w:rsid w:val="00117437"/>
    <w:rsid w:val="001202F9"/>
    <w:rsid w:val="00121224"/>
    <w:rsid w:val="00121737"/>
    <w:rsid w:val="00122157"/>
    <w:rsid w:val="00122EA8"/>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791A"/>
    <w:rsid w:val="00147CE4"/>
    <w:rsid w:val="00150778"/>
    <w:rsid w:val="00151434"/>
    <w:rsid w:val="00151619"/>
    <w:rsid w:val="00152631"/>
    <w:rsid w:val="00157201"/>
    <w:rsid w:val="00157FD5"/>
    <w:rsid w:val="00160C6E"/>
    <w:rsid w:val="00161319"/>
    <w:rsid w:val="00163A2E"/>
    <w:rsid w:val="00165219"/>
    <w:rsid w:val="001658E8"/>
    <w:rsid w:val="00165CC4"/>
    <w:rsid w:val="0016679F"/>
    <w:rsid w:val="001669D4"/>
    <w:rsid w:val="00167A3B"/>
    <w:rsid w:val="00167DD3"/>
    <w:rsid w:val="0017014F"/>
    <w:rsid w:val="00170C5A"/>
    <w:rsid w:val="001720F3"/>
    <w:rsid w:val="00174715"/>
    <w:rsid w:val="00175875"/>
    <w:rsid w:val="00177352"/>
    <w:rsid w:val="00177DE7"/>
    <w:rsid w:val="0018143A"/>
    <w:rsid w:val="0018364A"/>
    <w:rsid w:val="00184D15"/>
    <w:rsid w:val="00185685"/>
    <w:rsid w:val="00185EE5"/>
    <w:rsid w:val="001867B8"/>
    <w:rsid w:val="0018737D"/>
    <w:rsid w:val="00191DAE"/>
    <w:rsid w:val="00192A05"/>
    <w:rsid w:val="00192C36"/>
    <w:rsid w:val="00192F63"/>
    <w:rsid w:val="00193AD5"/>
    <w:rsid w:val="0019448E"/>
    <w:rsid w:val="00195107"/>
    <w:rsid w:val="00196D2D"/>
    <w:rsid w:val="001A1F92"/>
    <w:rsid w:val="001A3ADA"/>
    <w:rsid w:val="001A4D4D"/>
    <w:rsid w:val="001A4ECA"/>
    <w:rsid w:val="001A59A2"/>
    <w:rsid w:val="001A6AEB"/>
    <w:rsid w:val="001B100D"/>
    <w:rsid w:val="001B1B4C"/>
    <w:rsid w:val="001B1E7D"/>
    <w:rsid w:val="001B2C66"/>
    <w:rsid w:val="001B327D"/>
    <w:rsid w:val="001B37FA"/>
    <w:rsid w:val="001B4DC2"/>
    <w:rsid w:val="001B67EE"/>
    <w:rsid w:val="001B7D64"/>
    <w:rsid w:val="001C0E6D"/>
    <w:rsid w:val="001C1A7D"/>
    <w:rsid w:val="001C4524"/>
    <w:rsid w:val="001C5760"/>
    <w:rsid w:val="001C5973"/>
    <w:rsid w:val="001C6267"/>
    <w:rsid w:val="001D1167"/>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1973"/>
    <w:rsid w:val="001F3894"/>
    <w:rsid w:val="001F3B85"/>
    <w:rsid w:val="001F4240"/>
    <w:rsid w:val="001F4A1C"/>
    <w:rsid w:val="001F592C"/>
    <w:rsid w:val="001F600C"/>
    <w:rsid w:val="001F63AB"/>
    <w:rsid w:val="001F7C53"/>
    <w:rsid w:val="002001D3"/>
    <w:rsid w:val="0020265E"/>
    <w:rsid w:val="002028AE"/>
    <w:rsid w:val="00203274"/>
    <w:rsid w:val="002036AF"/>
    <w:rsid w:val="00205A98"/>
    <w:rsid w:val="002067EC"/>
    <w:rsid w:val="002072F7"/>
    <w:rsid w:val="002074B1"/>
    <w:rsid w:val="002077AA"/>
    <w:rsid w:val="002108BE"/>
    <w:rsid w:val="00210AAC"/>
    <w:rsid w:val="00211BF7"/>
    <w:rsid w:val="0021478D"/>
    <w:rsid w:val="0021522E"/>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7CA"/>
    <w:rsid w:val="00235D4A"/>
    <w:rsid w:val="002403D2"/>
    <w:rsid w:val="002403E8"/>
    <w:rsid w:val="00240F99"/>
    <w:rsid w:val="00241352"/>
    <w:rsid w:val="002415AF"/>
    <w:rsid w:val="002418A4"/>
    <w:rsid w:val="00243367"/>
    <w:rsid w:val="002434E6"/>
    <w:rsid w:val="002435E5"/>
    <w:rsid w:val="00244EE8"/>
    <w:rsid w:val="00245229"/>
    <w:rsid w:val="0024663A"/>
    <w:rsid w:val="00247926"/>
    <w:rsid w:val="00250984"/>
    <w:rsid w:val="002517F6"/>
    <w:rsid w:val="00251A51"/>
    <w:rsid w:val="00251E2B"/>
    <w:rsid w:val="00255A07"/>
    <w:rsid w:val="00256F98"/>
    <w:rsid w:val="002622E3"/>
    <w:rsid w:val="00264022"/>
    <w:rsid w:val="00265F94"/>
    <w:rsid w:val="0026790C"/>
    <w:rsid w:val="00267D0D"/>
    <w:rsid w:val="002707BE"/>
    <w:rsid w:val="002717CD"/>
    <w:rsid w:val="00274F0C"/>
    <w:rsid w:val="0027607C"/>
    <w:rsid w:val="002763F2"/>
    <w:rsid w:val="0027675D"/>
    <w:rsid w:val="00276C95"/>
    <w:rsid w:val="00277654"/>
    <w:rsid w:val="0028172A"/>
    <w:rsid w:val="00281E17"/>
    <w:rsid w:val="0028220B"/>
    <w:rsid w:val="00282AFF"/>
    <w:rsid w:val="00284C42"/>
    <w:rsid w:val="002877F0"/>
    <w:rsid w:val="00292910"/>
    <w:rsid w:val="00293BD3"/>
    <w:rsid w:val="0029606E"/>
    <w:rsid w:val="00296CE5"/>
    <w:rsid w:val="002978E8"/>
    <w:rsid w:val="002A47D8"/>
    <w:rsid w:val="002A5999"/>
    <w:rsid w:val="002A5C04"/>
    <w:rsid w:val="002A6584"/>
    <w:rsid w:val="002A7487"/>
    <w:rsid w:val="002A7F2C"/>
    <w:rsid w:val="002B01F7"/>
    <w:rsid w:val="002B0C48"/>
    <w:rsid w:val="002B1CDE"/>
    <w:rsid w:val="002B39D4"/>
    <w:rsid w:val="002B5F79"/>
    <w:rsid w:val="002B6AD7"/>
    <w:rsid w:val="002C1A4B"/>
    <w:rsid w:val="002C2161"/>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A87"/>
    <w:rsid w:val="002D74CB"/>
    <w:rsid w:val="002E0E4B"/>
    <w:rsid w:val="002E1338"/>
    <w:rsid w:val="002E2703"/>
    <w:rsid w:val="002E396A"/>
    <w:rsid w:val="002E4493"/>
    <w:rsid w:val="002E4650"/>
    <w:rsid w:val="002E58EB"/>
    <w:rsid w:val="002E59AC"/>
    <w:rsid w:val="002E5F8D"/>
    <w:rsid w:val="002E6BDA"/>
    <w:rsid w:val="002E6C3F"/>
    <w:rsid w:val="002E727F"/>
    <w:rsid w:val="002F1161"/>
    <w:rsid w:val="002F184A"/>
    <w:rsid w:val="002F2BF9"/>
    <w:rsid w:val="002F31A0"/>
    <w:rsid w:val="002F4CCD"/>
    <w:rsid w:val="002F638D"/>
    <w:rsid w:val="002F75C2"/>
    <w:rsid w:val="002F7651"/>
    <w:rsid w:val="00300915"/>
    <w:rsid w:val="00301FA5"/>
    <w:rsid w:val="00310886"/>
    <w:rsid w:val="0031192D"/>
    <w:rsid w:val="00312492"/>
    <w:rsid w:val="0031441F"/>
    <w:rsid w:val="00316091"/>
    <w:rsid w:val="00316982"/>
    <w:rsid w:val="00317125"/>
    <w:rsid w:val="00317BB9"/>
    <w:rsid w:val="00317E54"/>
    <w:rsid w:val="00320396"/>
    <w:rsid w:val="00320667"/>
    <w:rsid w:val="00324344"/>
    <w:rsid w:val="00324B91"/>
    <w:rsid w:val="003258A9"/>
    <w:rsid w:val="00325C3A"/>
    <w:rsid w:val="00326015"/>
    <w:rsid w:val="00327567"/>
    <w:rsid w:val="00330DE8"/>
    <w:rsid w:val="003325B7"/>
    <w:rsid w:val="00334128"/>
    <w:rsid w:val="00334BDE"/>
    <w:rsid w:val="003355B2"/>
    <w:rsid w:val="003359E5"/>
    <w:rsid w:val="00340C20"/>
    <w:rsid w:val="003425F0"/>
    <w:rsid w:val="003451AB"/>
    <w:rsid w:val="00347C7F"/>
    <w:rsid w:val="00350260"/>
    <w:rsid w:val="00350353"/>
    <w:rsid w:val="00351305"/>
    <w:rsid w:val="003515AA"/>
    <w:rsid w:val="00351770"/>
    <w:rsid w:val="003521E8"/>
    <w:rsid w:val="00352D73"/>
    <w:rsid w:val="0035433C"/>
    <w:rsid w:val="00354B5F"/>
    <w:rsid w:val="0035782A"/>
    <w:rsid w:val="003579E0"/>
    <w:rsid w:val="003608A9"/>
    <w:rsid w:val="00362D4B"/>
    <w:rsid w:val="003630CE"/>
    <w:rsid w:val="003718A4"/>
    <w:rsid w:val="00371C7D"/>
    <w:rsid w:val="003728EB"/>
    <w:rsid w:val="00375377"/>
    <w:rsid w:val="0037734B"/>
    <w:rsid w:val="0037799A"/>
    <w:rsid w:val="00377E6A"/>
    <w:rsid w:val="003810ED"/>
    <w:rsid w:val="00381546"/>
    <w:rsid w:val="00381A70"/>
    <w:rsid w:val="00382A2A"/>
    <w:rsid w:val="003842F4"/>
    <w:rsid w:val="00385139"/>
    <w:rsid w:val="00385447"/>
    <w:rsid w:val="003854B5"/>
    <w:rsid w:val="003856A0"/>
    <w:rsid w:val="00387163"/>
    <w:rsid w:val="00390B85"/>
    <w:rsid w:val="003917CF"/>
    <w:rsid w:val="003927FE"/>
    <w:rsid w:val="00392CB8"/>
    <w:rsid w:val="00394997"/>
    <w:rsid w:val="003952BC"/>
    <w:rsid w:val="00396742"/>
    <w:rsid w:val="00396966"/>
    <w:rsid w:val="003A0BB2"/>
    <w:rsid w:val="003A0C59"/>
    <w:rsid w:val="003A0D9B"/>
    <w:rsid w:val="003A0EA0"/>
    <w:rsid w:val="003A0F28"/>
    <w:rsid w:val="003A172C"/>
    <w:rsid w:val="003A1ABC"/>
    <w:rsid w:val="003A2291"/>
    <w:rsid w:val="003A2777"/>
    <w:rsid w:val="003A28FC"/>
    <w:rsid w:val="003A2F83"/>
    <w:rsid w:val="003A5480"/>
    <w:rsid w:val="003A5E8B"/>
    <w:rsid w:val="003A5ED7"/>
    <w:rsid w:val="003A6D13"/>
    <w:rsid w:val="003A72BB"/>
    <w:rsid w:val="003A73E4"/>
    <w:rsid w:val="003A7D0A"/>
    <w:rsid w:val="003B0A24"/>
    <w:rsid w:val="003B1761"/>
    <w:rsid w:val="003B3C67"/>
    <w:rsid w:val="003B5754"/>
    <w:rsid w:val="003B67AA"/>
    <w:rsid w:val="003B6B4B"/>
    <w:rsid w:val="003B7516"/>
    <w:rsid w:val="003C0467"/>
    <w:rsid w:val="003C119C"/>
    <w:rsid w:val="003C24C2"/>
    <w:rsid w:val="003C2D40"/>
    <w:rsid w:val="003C4F9F"/>
    <w:rsid w:val="003C5228"/>
    <w:rsid w:val="003C5A37"/>
    <w:rsid w:val="003C5F00"/>
    <w:rsid w:val="003C757F"/>
    <w:rsid w:val="003D0684"/>
    <w:rsid w:val="003D0AD0"/>
    <w:rsid w:val="003D1397"/>
    <w:rsid w:val="003D5239"/>
    <w:rsid w:val="003D5CF1"/>
    <w:rsid w:val="003D7062"/>
    <w:rsid w:val="003D7CA7"/>
    <w:rsid w:val="003E12B1"/>
    <w:rsid w:val="003E2A33"/>
    <w:rsid w:val="003E2B3D"/>
    <w:rsid w:val="003E3425"/>
    <w:rsid w:val="003E516C"/>
    <w:rsid w:val="003E5335"/>
    <w:rsid w:val="003E6725"/>
    <w:rsid w:val="003E696B"/>
    <w:rsid w:val="003E7F5B"/>
    <w:rsid w:val="003F04C5"/>
    <w:rsid w:val="003F2EB7"/>
    <w:rsid w:val="003F341D"/>
    <w:rsid w:val="003F3B5A"/>
    <w:rsid w:val="003F46B6"/>
    <w:rsid w:val="003F498D"/>
    <w:rsid w:val="003F4EA4"/>
    <w:rsid w:val="003F51BB"/>
    <w:rsid w:val="003F70D8"/>
    <w:rsid w:val="003F7429"/>
    <w:rsid w:val="00400AEA"/>
    <w:rsid w:val="00403EB9"/>
    <w:rsid w:val="00403EE2"/>
    <w:rsid w:val="004053D6"/>
    <w:rsid w:val="00405DCB"/>
    <w:rsid w:val="00407250"/>
    <w:rsid w:val="00407EE2"/>
    <w:rsid w:val="00411C2D"/>
    <w:rsid w:val="0041213B"/>
    <w:rsid w:val="00413024"/>
    <w:rsid w:val="00414121"/>
    <w:rsid w:val="004156A5"/>
    <w:rsid w:val="00416D39"/>
    <w:rsid w:val="004175B4"/>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684"/>
    <w:rsid w:val="004505F8"/>
    <w:rsid w:val="00450669"/>
    <w:rsid w:val="0045073A"/>
    <w:rsid w:val="00451D93"/>
    <w:rsid w:val="004523F3"/>
    <w:rsid w:val="00453C5A"/>
    <w:rsid w:val="00454EB7"/>
    <w:rsid w:val="00456A17"/>
    <w:rsid w:val="00457713"/>
    <w:rsid w:val="0046048C"/>
    <w:rsid w:val="00460671"/>
    <w:rsid w:val="00461713"/>
    <w:rsid w:val="00462409"/>
    <w:rsid w:val="00462EF7"/>
    <w:rsid w:val="00462F59"/>
    <w:rsid w:val="00464BEE"/>
    <w:rsid w:val="00466943"/>
    <w:rsid w:val="0047257D"/>
    <w:rsid w:val="00472CB9"/>
    <w:rsid w:val="004736FF"/>
    <w:rsid w:val="00473FF4"/>
    <w:rsid w:val="00474BA3"/>
    <w:rsid w:val="00476A48"/>
    <w:rsid w:val="00477AE0"/>
    <w:rsid w:val="00480936"/>
    <w:rsid w:val="00481516"/>
    <w:rsid w:val="0048170D"/>
    <w:rsid w:val="00481C9D"/>
    <w:rsid w:val="00482318"/>
    <w:rsid w:val="0048255C"/>
    <w:rsid w:val="00483839"/>
    <w:rsid w:val="00484313"/>
    <w:rsid w:val="004857A5"/>
    <w:rsid w:val="00492A6A"/>
    <w:rsid w:val="00493E53"/>
    <w:rsid w:val="00494E11"/>
    <w:rsid w:val="00495E07"/>
    <w:rsid w:val="004968B3"/>
    <w:rsid w:val="004A160C"/>
    <w:rsid w:val="004A3AEF"/>
    <w:rsid w:val="004A4ABB"/>
    <w:rsid w:val="004A7AE9"/>
    <w:rsid w:val="004B01B1"/>
    <w:rsid w:val="004B0481"/>
    <w:rsid w:val="004B5982"/>
    <w:rsid w:val="004C0EDD"/>
    <w:rsid w:val="004C1EBA"/>
    <w:rsid w:val="004C23D4"/>
    <w:rsid w:val="004C32D8"/>
    <w:rsid w:val="004C3711"/>
    <w:rsid w:val="004C3CAC"/>
    <w:rsid w:val="004C4A2D"/>
    <w:rsid w:val="004C4C72"/>
    <w:rsid w:val="004C6BF8"/>
    <w:rsid w:val="004C6EA8"/>
    <w:rsid w:val="004D0FDE"/>
    <w:rsid w:val="004D1BE0"/>
    <w:rsid w:val="004D269E"/>
    <w:rsid w:val="004D3DCE"/>
    <w:rsid w:val="004D4552"/>
    <w:rsid w:val="004D58D1"/>
    <w:rsid w:val="004D695E"/>
    <w:rsid w:val="004D7244"/>
    <w:rsid w:val="004E0177"/>
    <w:rsid w:val="004E05FD"/>
    <w:rsid w:val="004E17FE"/>
    <w:rsid w:val="004E315F"/>
    <w:rsid w:val="004E3CC9"/>
    <w:rsid w:val="004E55CC"/>
    <w:rsid w:val="004E613F"/>
    <w:rsid w:val="004E6CE2"/>
    <w:rsid w:val="004E7C60"/>
    <w:rsid w:val="004F0CDD"/>
    <w:rsid w:val="004F1AB1"/>
    <w:rsid w:val="004F2F9C"/>
    <w:rsid w:val="004F3AB6"/>
    <w:rsid w:val="004F4117"/>
    <w:rsid w:val="004F44A7"/>
    <w:rsid w:val="004F4983"/>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FDE"/>
    <w:rsid w:val="00516000"/>
    <w:rsid w:val="00517AC1"/>
    <w:rsid w:val="00517D1F"/>
    <w:rsid w:val="00520843"/>
    <w:rsid w:val="0052174A"/>
    <w:rsid w:val="00521779"/>
    <w:rsid w:val="00521D20"/>
    <w:rsid w:val="00524F03"/>
    <w:rsid w:val="00524F37"/>
    <w:rsid w:val="005250F1"/>
    <w:rsid w:val="0052705F"/>
    <w:rsid w:val="00531665"/>
    <w:rsid w:val="00531E52"/>
    <w:rsid w:val="00532936"/>
    <w:rsid w:val="005337BC"/>
    <w:rsid w:val="00533F9B"/>
    <w:rsid w:val="00534186"/>
    <w:rsid w:val="005352C3"/>
    <w:rsid w:val="005378B3"/>
    <w:rsid w:val="00540822"/>
    <w:rsid w:val="00541352"/>
    <w:rsid w:val="0054158F"/>
    <w:rsid w:val="00541D1E"/>
    <w:rsid w:val="00542BA7"/>
    <w:rsid w:val="0054327C"/>
    <w:rsid w:val="00543E2E"/>
    <w:rsid w:val="00544BFE"/>
    <w:rsid w:val="005468C7"/>
    <w:rsid w:val="005469F1"/>
    <w:rsid w:val="00546D07"/>
    <w:rsid w:val="00550319"/>
    <w:rsid w:val="00550516"/>
    <w:rsid w:val="005513AA"/>
    <w:rsid w:val="005514F7"/>
    <w:rsid w:val="0055161C"/>
    <w:rsid w:val="005519CE"/>
    <w:rsid w:val="00553ED1"/>
    <w:rsid w:val="00554522"/>
    <w:rsid w:val="005559C9"/>
    <w:rsid w:val="00556E11"/>
    <w:rsid w:val="00557E17"/>
    <w:rsid w:val="00560BB5"/>
    <w:rsid w:val="005613E4"/>
    <w:rsid w:val="0056255C"/>
    <w:rsid w:val="005669C5"/>
    <w:rsid w:val="005676BB"/>
    <w:rsid w:val="00571473"/>
    <w:rsid w:val="005721C4"/>
    <w:rsid w:val="0057363B"/>
    <w:rsid w:val="00574A02"/>
    <w:rsid w:val="0057561A"/>
    <w:rsid w:val="00575D49"/>
    <w:rsid w:val="00575DD0"/>
    <w:rsid w:val="005772C6"/>
    <w:rsid w:val="00582ACB"/>
    <w:rsid w:val="005836BC"/>
    <w:rsid w:val="005840ED"/>
    <w:rsid w:val="0058735A"/>
    <w:rsid w:val="00587C8A"/>
    <w:rsid w:val="00591549"/>
    <w:rsid w:val="00591994"/>
    <w:rsid w:val="00592527"/>
    <w:rsid w:val="005944B8"/>
    <w:rsid w:val="005945E4"/>
    <w:rsid w:val="0059481F"/>
    <w:rsid w:val="00596984"/>
    <w:rsid w:val="005971B0"/>
    <w:rsid w:val="0059727D"/>
    <w:rsid w:val="00597EB2"/>
    <w:rsid w:val="005A0461"/>
    <w:rsid w:val="005A0526"/>
    <w:rsid w:val="005A2FD7"/>
    <w:rsid w:val="005A3FF7"/>
    <w:rsid w:val="005A6B58"/>
    <w:rsid w:val="005A70C6"/>
    <w:rsid w:val="005A7C95"/>
    <w:rsid w:val="005A7F8A"/>
    <w:rsid w:val="005B0466"/>
    <w:rsid w:val="005B0AD0"/>
    <w:rsid w:val="005B0D92"/>
    <w:rsid w:val="005B10DC"/>
    <w:rsid w:val="005B36D7"/>
    <w:rsid w:val="005B3ECA"/>
    <w:rsid w:val="005B4254"/>
    <w:rsid w:val="005B445C"/>
    <w:rsid w:val="005B4A69"/>
    <w:rsid w:val="005B5FA0"/>
    <w:rsid w:val="005B5FE8"/>
    <w:rsid w:val="005B6311"/>
    <w:rsid w:val="005B73A8"/>
    <w:rsid w:val="005B7E4E"/>
    <w:rsid w:val="005C22CE"/>
    <w:rsid w:val="005C2E8A"/>
    <w:rsid w:val="005C2FCA"/>
    <w:rsid w:val="005C618E"/>
    <w:rsid w:val="005D0476"/>
    <w:rsid w:val="005D13A2"/>
    <w:rsid w:val="005D183A"/>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C81"/>
    <w:rsid w:val="005D7D8E"/>
    <w:rsid w:val="005D7E3F"/>
    <w:rsid w:val="005D7E44"/>
    <w:rsid w:val="005E03A5"/>
    <w:rsid w:val="005E23C2"/>
    <w:rsid w:val="005E2A78"/>
    <w:rsid w:val="005E3A88"/>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40C8"/>
    <w:rsid w:val="005F4D18"/>
    <w:rsid w:val="005F5028"/>
    <w:rsid w:val="005F6A45"/>
    <w:rsid w:val="005F72FE"/>
    <w:rsid w:val="005F7CE3"/>
    <w:rsid w:val="0060154A"/>
    <w:rsid w:val="006028F2"/>
    <w:rsid w:val="0060331E"/>
    <w:rsid w:val="006068EC"/>
    <w:rsid w:val="00606B49"/>
    <w:rsid w:val="00607024"/>
    <w:rsid w:val="00607075"/>
    <w:rsid w:val="006071BB"/>
    <w:rsid w:val="006108BC"/>
    <w:rsid w:val="00611473"/>
    <w:rsid w:val="006125BA"/>
    <w:rsid w:val="00612CBC"/>
    <w:rsid w:val="00612E21"/>
    <w:rsid w:val="00614188"/>
    <w:rsid w:val="0061449F"/>
    <w:rsid w:val="0061460E"/>
    <w:rsid w:val="00614942"/>
    <w:rsid w:val="00615D18"/>
    <w:rsid w:val="00621565"/>
    <w:rsid w:val="006217C1"/>
    <w:rsid w:val="006221AD"/>
    <w:rsid w:val="006227CD"/>
    <w:rsid w:val="00622E09"/>
    <w:rsid w:val="00623271"/>
    <w:rsid w:val="00624523"/>
    <w:rsid w:val="006262E5"/>
    <w:rsid w:val="00626B2A"/>
    <w:rsid w:val="006329C7"/>
    <w:rsid w:val="00632E47"/>
    <w:rsid w:val="006332EE"/>
    <w:rsid w:val="00634589"/>
    <w:rsid w:val="00640784"/>
    <w:rsid w:val="006427B6"/>
    <w:rsid w:val="00642827"/>
    <w:rsid w:val="006449E9"/>
    <w:rsid w:val="0064530A"/>
    <w:rsid w:val="006456FC"/>
    <w:rsid w:val="00646D69"/>
    <w:rsid w:val="0064724D"/>
    <w:rsid w:val="00650261"/>
    <w:rsid w:val="00651AC7"/>
    <w:rsid w:val="00652BC7"/>
    <w:rsid w:val="00652C94"/>
    <w:rsid w:val="00653016"/>
    <w:rsid w:val="0065301B"/>
    <w:rsid w:val="006539BD"/>
    <w:rsid w:val="00655799"/>
    <w:rsid w:val="00655922"/>
    <w:rsid w:val="00655B8C"/>
    <w:rsid w:val="00657463"/>
    <w:rsid w:val="0065780F"/>
    <w:rsid w:val="0066112B"/>
    <w:rsid w:val="00662998"/>
    <w:rsid w:val="00670B0A"/>
    <w:rsid w:val="00672513"/>
    <w:rsid w:val="00674261"/>
    <w:rsid w:val="00674ABD"/>
    <w:rsid w:val="006753BE"/>
    <w:rsid w:val="00676BA9"/>
    <w:rsid w:val="00677716"/>
    <w:rsid w:val="00677CC3"/>
    <w:rsid w:val="00677CD3"/>
    <w:rsid w:val="00677E03"/>
    <w:rsid w:val="00680572"/>
    <w:rsid w:val="00681408"/>
    <w:rsid w:val="006822DE"/>
    <w:rsid w:val="00682873"/>
    <w:rsid w:val="00683F91"/>
    <w:rsid w:val="00685AC9"/>
    <w:rsid w:val="0069097B"/>
    <w:rsid w:val="00691B99"/>
    <w:rsid w:val="006928FC"/>
    <w:rsid w:val="00692CE4"/>
    <w:rsid w:val="00692FD4"/>
    <w:rsid w:val="0069328B"/>
    <w:rsid w:val="00693CFD"/>
    <w:rsid w:val="00693E00"/>
    <w:rsid w:val="0069487F"/>
    <w:rsid w:val="00694DD5"/>
    <w:rsid w:val="00695451"/>
    <w:rsid w:val="006A1041"/>
    <w:rsid w:val="006A125C"/>
    <w:rsid w:val="006A2474"/>
    <w:rsid w:val="006A29E2"/>
    <w:rsid w:val="006A3416"/>
    <w:rsid w:val="006A34AE"/>
    <w:rsid w:val="006A417D"/>
    <w:rsid w:val="006A4747"/>
    <w:rsid w:val="006A5334"/>
    <w:rsid w:val="006B0D41"/>
    <w:rsid w:val="006B2A11"/>
    <w:rsid w:val="006B2AE5"/>
    <w:rsid w:val="006B77CD"/>
    <w:rsid w:val="006B7C29"/>
    <w:rsid w:val="006C4133"/>
    <w:rsid w:val="006C4209"/>
    <w:rsid w:val="006C4B2A"/>
    <w:rsid w:val="006C76E6"/>
    <w:rsid w:val="006C7AB7"/>
    <w:rsid w:val="006D03BC"/>
    <w:rsid w:val="006D0421"/>
    <w:rsid w:val="006D07B0"/>
    <w:rsid w:val="006D1A47"/>
    <w:rsid w:val="006D1CC0"/>
    <w:rsid w:val="006D222F"/>
    <w:rsid w:val="006D420A"/>
    <w:rsid w:val="006D467B"/>
    <w:rsid w:val="006D46ED"/>
    <w:rsid w:val="006D4F2C"/>
    <w:rsid w:val="006D53CB"/>
    <w:rsid w:val="006D6C06"/>
    <w:rsid w:val="006D6D95"/>
    <w:rsid w:val="006D7068"/>
    <w:rsid w:val="006E20CD"/>
    <w:rsid w:val="006E226F"/>
    <w:rsid w:val="006E2768"/>
    <w:rsid w:val="006E2B1A"/>
    <w:rsid w:val="006E5770"/>
    <w:rsid w:val="006E73E8"/>
    <w:rsid w:val="006F01AB"/>
    <w:rsid w:val="006F23FB"/>
    <w:rsid w:val="006F5879"/>
    <w:rsid w:val="006F5FCF"/>
    <w:rsid w:val="0070042A"/>
    <w:rsid w:val="007016B9"/>
    <w:rsid w:val="00701CDC"/>
    <w:rsid w:val="00704C58"/>
    <w:rsid w:val="007069BE"/>
    <w:rsid w:val="00710BD1"/>
    <w:rsid w:val="00710C59"/>
    <w:rsid w:val="007112A3"/>
    <w:rsid w:val="00713106"/>
    <w:rsid w:val="00713E3A"/>
    <w:rsid w:val="00715172"/>
    <w:rsid w:val="0071793A"/>
    <w:rsid w:val="0072089B"/>
    <w:rsid w:val="00720CE0"/>
    <w:rsid w:val="00720F9F"/>
    <w:rsid w:val="0072340F"/>
    <w:rsid w:val="00725DBA"/>
    <w:rsid w:val="00726C62"/>
    <w:rsid w:val="007273FC"/>
    <w:rsid w:val="00727CDE"/>
    <w:rsid w:val="007302D6"/>
    <w:rsid w:val="00730943"/>
    <w:rsid w:val="00730E7E"/>
    <w:rsid w:val="00731C7F"/>
    <w:rsid w:val="00732E9D"/>
    <w:rsid w:val="00733B5C"/>
    <w:rsid w:val="007341D6"/>
    <w:rsid w:val="00734A24"/>
    <w:rsid w:val="00735783"/>
    <w:rsid w:val="00735DC5"/>
    <w:rsid w:val="00736653"/>
    <w:rsid w:val="00736FF3"/>
    <w:rsid w:val="00737850"/>
    <w:rsid w:val="007403C9"/>
    <w:rsid w:val="007403EE"/>
    <w:rsid w:val="0074042C"/>
    <w:rsid w:val="00741CFD"/>
    <w:rsid w:val="00743F27"/>
    <w:rsid w:val="007446D8"/>
    <w:rsid w:val="007464C8"/>
    <w:rsid w:val="007466D2"/>
    <w:rsid w:val="00746FC4"/>
    <w:rsid w:val="00752123"/>
    <w:rsid w:val="00754803"/>
    <w:rsid w:val="00754C95"/>
    <w:rsid w:val="00755E54"/>
    <w:rsid w:val="007611CC"/>
    <w:rsid w:val="007637CC"/>
    <w:rsid w:val="00764770"/>
    <w:rsid w:val="00764CB7"/>
    <w:rsid w:val="00765791"/>
    <w:rsid w:val="007659B7"/>
    <w:rsid w:val="0076674B"/>
    <w:rsid w:val="00770328"/>
    <w:rsid w:val="007703DE"/>
    <w:rsid w:val="0077123C"/>
    <w:rsid w:val="00772520"/>
    <w:rsid w:val="00773D1D"/>
    <w:rsid w:val="00775FC8"/>
    <w:rsid w:val="007775C2"/>
    <w:rsid w:val="00782AC9"/>
    <w:rsid w:val="00782EB1"/>
    <w:rsid w:val="00783B98"/>
    <w:rsid w:val="00783D1A"/>
    <w:rsid w:val="00783DB8"/>
    <w:rsid w:val="0078427F"/>
    <w:rsid w:val="00784456"/>
    <w:rsid w:val="00786B1D"/>
    <w:rsid w:val="00792664"/>
    <w:rsid w:val="00795C18"/>
    <w:rsid w:val="007A215E"/>
    <w:rsid w:val="007A703B"/>
    <w:rsid w:val="007B11AB"/>
    <w:rsid w:val="007B2B1E"/>
    <w:rsid w:val="007B5174"/>
    <w:rsid w:val="007B520D"/>
    <w:rsid w:val="007B767C"/>
    <w:rsid w:val="007B7A85"/>
    <w:rsid w:val="007C0045"/>
    <w:rsid w:val="007C1469"/>
    <w:rsid w:val="007C1A2D"/>
    <w:rsid w:val="007C22CA"/>
    <w:rsid w:val="007C23E9"/>
    <w:rsid w:val="007C480B"/>
    <w:rsid w:val="007C5C2C"/>
    <w:rsid w:val="007C5C4D"/>
    <w:rsid w:val="007C6413"/>
    <w:rsid w:val="007C6490"/>
    <w:rsid w:val="007D0AAF"/>
    <w:rsid w:val="007D0FE0"/>
    <w:rsid w:val="007D18CA"/>
    <w:rsid w:val="007D50F3"/>
    <w:rsid w:val="007D5552"/>
    <w:rsid w:val="007D5BCB"/>
    <w:rsid w:val="007E1102"/>
    <w:rsid w:val="007E1418"/>
    <w:rsid w:val="007E148D"/>
    <w:rsid w:val="007E1C20"/>
    <w:rsid w:val="007E1CD3"/>
    <w:rsid w:val="007E3EC0"/>
    <w:rsid w:val="007E755E"/>
    <w:rsid w:val="007F0BE5"/>
    <w:rsid w:val="007F0FEF"/>
    <w:rsid w:val="007F4531"/>
    <w:rsid w:val="007F4D91"/>
    <w:rsid w:val="007F5820"/>
    <w:rsid w:val="007F5B8E"/>
    <w:rsid w:val="007F696E"/>
    <w:rsid w:val="007F70C0"/>
    <w:rsid w:val="007F718E"/>
    <w:rsid w:val="007F73F7"/>
    <w:rsid w:val="0080154E"/>
    <w:rsid w:val="00801819"/>
    <w:rsid w:val="0080378D"/>
    <w:rsid w:val="00803C34"/>
    <w:rsid w:val="0080457D"/>
    <w:rsid w:val="00806901"/>
    <w:rsid w:val="008112B8"/>
    <w:rsid w:val="00811A08"/>
    <w:rsid w:val="00811FD7"/>
    <w:rsid w:val="0081478E"/>
    <w:rsid w:val="008149D4"/>
    <w:rsid w:val="00815D07"/>
    <w:rsid w:val="00817020"/>
    <w:rsid w:val="00817525"/>
    <w:rsid w:val="008204E5"/>
    <w:rsid w:val="00820787"/>
    <w:rsid w:val="00821066"/>
    <w:rsid w:val="00821FC5"/>
    <w:rsid w:val="00822995"/>
    <w:rsid w:val="0082374A"/>
    <w:rsid w:val="00823D05"/>
    <w:rsid w:val="00824425"/>
    <w:rsid w:val="00826870"/>
    <w:rsid w:val="00826F5F"/>
    <w:rsid w:val="0082726C"/>
    <w:rsid w:val="00827764"/>
    <w:rsid w:val="00830077"/>
    <w:rsid w:val="0083265F"/>
    <w:rsid w:val="00832945"/>
    <w:rsid w:val="008359D4"/>
    <w:rsid w:val="00835E84"/>
    <w:rsid w:val="00836127"/>
    <w:rsid w:val="008361EF"/>
    <w:rsid w:val="00836516"/>
    <w:rsid w:val="00836A88"/>
    <w:rsid w:val="00836EEC"/>
    <w:rsid w:val="00837647"/>
    <w:rsid w:val="00837ECF"/>
    <w:rsid w:val="00840E45"/>
    <w:rsid w:val="00843B36"/>
    <w:rsid w:val="00844C48"/>
    <w:rsid w:val="00844F68"/>
    <w:rsid w:val="00845255"/>
    <w:rsid w:val="00851783"/>
    <w:rsid w:val="0085191A"/>
    <w:rsid w:val="008525BE"/>
    <w:rsid w:val="00852D04"/>
    <w:rsid w:val="00852FD6"/>
    <w:rsid w:val="00853A86"/>
    <w:rsid w:val="00854351"/>
    <w:rsid w:val="008557F1"/>
    <w:rsid w:val="00856086"/>
    <w:rsid w:val="0086086B"/>
    <w:rsid w:val="008614CB"/>
    <w:rsid w:val="008626E9"/>
    <w:rsid w:val="0086340E"/>
    <w:rsid w:val="0086376F"/>
    <w:rsid w:val="00867F6F"/>
    <w:rsid w:val="0087007B"/>
    <w:rsid w:val="00870C97"/>
    <w:rsid w:val="008713A1"/>
    <w:rsid w:val="008724BC"/>
    <w:rsid w:val="00872593"/>
    <w:rsid w:val="00873F3E"/>
    <w:rsid w:val="0087518A"/>
    <w:rsid w:val="008756BB"/>
    <w:rsid w:val="00877B6B"/>
    <w:rsid w:val="00877DD6"/>
    <w:rsid w:val="00880382"/>
    <w:rsid w:val="008817F4"/>
    <w:rsid w:val="0088217D"/>
    <w:rsid w:val="00882E84"/>
    <w:rsid w:val="008842AC"/>
    <w:rsid w:val="0088478F"/>
    <w:rsid w:val="00884C5D"/>
    <w:rsid w:val="00885D83"/>
    <w:rsid w:val="00886CB1"/>
    <w:rsid w:val="00890733"/>
    <w:rsid w:val="008908DE"/>
    <w:rsid w:val="008934FC"/>
    <w:rsid w:val="00893E66"/>
    <w:rsid w:val="008944D3"/>
    <w:rsid w:val="00894C74"/>
    <w:rsid w:val="00895611"/>
    <w:rsid w:val="00895F82"/>
    <w:rsid w:val="00896385"/>
    <w:rsid w:val="00896839"/>
    <w:rsid w:val="008A244D"/>
    <w:rsid w:val="008A2A85"/>
    <w:rsid w:val="008A3604"/>
    <w:rsid w:val="008A482B"/>
    <w:rsid w:val="008A66F6"/>
    <w:rsid w:val="008B060C"/>
    <w:rsid w:val="008B190A"/>
    <w:rsid w:val="008B29F0"/>
    <w:rsid w:val="008B2A11"/>
    <w:rsid w:val="008B40F3"/>
    <w:rsid w:val="008B4237"/>
    <w:rsid w:val="008B54B3"/>
    <w:rsid w:val="008B5E2B"/>
    <w:rsid w:val="008B7548"/>
    <w:rsid w:val="008B7E5C"/>
    <w:rsid w:val="008B7E74"/>
    <w:rsid w:val="008C0E48"/>
    <w:rsid w:val="008C14FD"/>
    <w:rsid w:val="008C2F2F"/>
    <w:rsid w:val="008C3F96"/>
    <w:rsid w:val="008C41F1"/>
    <w:rsid w:val="008C4F73"/>
    <w:rsid w:val="008C50DF"/>
    <w:rsid w:val="008C523C"/>
    <w:rsid w:val="008C7981"/>
    <w:rsid w:val="008D115A"/>
    <w:rsid w:val="008D11C3"/>
    <w:rsid w:val="008D26A9"/>
    <w:rsid w:val="008D322A"/>
    <w:rsid w:val="008D5415"/>
    <w:rsid w:val="008D58BC"/>
    <w:rsid w:val="008D5CAD"/>
    <w:rsid w:val="008D5FB0"/>
    <w:rsid w:val="008D667A"/>
    <w:rsid w:val="008D752C"/>
    <w:rsid w:val="008E17A1"/>
    <w:rsid w:val="008E2ED4"/>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5D0"/>
    <w:rsid w:val="00907977"/>
    <w:rsid w:val="00907A17"/>
    <w:rsid w:val="00907A78"/>
    <w:rsid w:val="00907C55"/>
    <w:rsid w:val="00907F0E"/>
    <w:rsid w:val="009102D1"/>
    <w:rsid w:val="00911D03"/>
    <w:rsid w:val="00912615"/>
    <w:rsid w:val="00912800"/>
    <w:rsid w:val="00913765"/>
    <w:rsid w:val="0091428C"/>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7BE"/>
    <w:rsid w:val="009367E9"/>
    <w:rsid w:val="00937A46"/>
    <w:rsid w:val="00942BB7"/>
    <w:rsid w:val="00942D31"/>
    <w:rsid w:val="009441FF"/>
    <w:rsid w:val="0094420D"/>
    <w:rsid w:val="009455C8"/>
    <w:rsid w:val="00945CF6"/>
    <w:rsid w:val="0094700E"/>
    <w:rsid w:val="009475FE"/>
    <w:rsid w:val="009500E2"/>
    <w:rsid w:val="00950C61"/>
    <w:rsid w:val="00951715"/>
    <w:rsid w:val="0095171B"/>
    <w:rsid w:val="00953AF5"/>
    <w:rsid w:val="00953CBE"/>
    <w:rsid w:val="009548D3"/>
    <w:rsid w:val="00955536"/>
    <w:rsid w:val="0095721C"/>
    <w:rsid w:val="00957E4F"/>
    <w:rsid w:val="00962EBC"/>
    <w:rsid w:val="00964855"/>
    <w:rsid w:val="00965187"/>
    <w:rsid w:val="00966D37"/>
    <w:rsid w:val="00967159"/>
    <w:rsid w:val="009674BD"/>
    <w:rsid w:val="00967AE9"/>
    <w:rsid w:val="00967F32"/>
    <w:rsid w:val="00971654"/>
    <w:rsid w:val="009719CD"/>
    <w:rsid w:val="0097392E"/>
    <w:rsid w:val="00975245"/>
    <w:rsid w:val="0097537F"/>
    <w:rsid w:val="00981B83"/>
    <w:rsid w:val="00981ED0"/>
    <w:rsid w:val="00985481"/>
    <w:rsid w:val="009856C6"/>
    <w:rsid w:val="00985A59"/>
    <w:rsid w:val="0098601D"/>
    <w:rsid w:val="00986AA9"/>
    <w:rsid w:val="00986D96"/>
    <w:rsid w:val="009877A2"/>
    <w:rsid w:val="0098781F"/>
    <w:rsid w:val="00990DB9"/>
    <w:rsid w:val="0099135E"/>
    <w:rsid w:val="009914AF"/>
    <w:rsid w:val="00992D10"/>
    <w:rsid w:val="0099364A"/>
    <w:rsid w:val="00994323"/>
    <w:rsid w:val="00994C01"/>
    <w:rsid w:val="00995898"/>
    <w:rsid w:val="00996C5E"/>
    <w:rsid w:val="00997134"/>
    <w:rsid w:val="00997A49"/>
    <w:rsid w:val="009A0DFD"/>
    <w:rsid w:val="009A128D"/>
    <w:rsid w:val="009A1918"/>
    <w:rsid w:val="009A2B3F"/>
    <w:rsid w:val="009A3102"/>
    <w:rsid w:val="009A3593"/>
    <w:rsid w:val="009A4317"/>
    <w:rsid w:val="009A540F"/>
    <w:rsid w:val="009A6235"/>
    <w:rsid w:val="009A7DBB"/>
    <w:rsid w:val="009B08AA"/>
    <w:rsid w:val="009B08DA"/>
    <w:rsid w:val="009B1751"/>
    <w:rsid w:val="009B3C74"/>
    <w:rsid w:val="009B4187"/>
    <w:rsid w:val="009B511F"/>
    <w:rsid w:val="009B6541"/>
    <w:rsid w:val="009C0057"/>
    <w:rsid w:val="009C0D3F"/>
    <w:rsid w:val="009C0FD7"/>
    <w:rsid w:val="009C277B"/>
    <w:rsid w:val="009C28E4"/>
    <w:rsid w:val="009C36D6"/>
    <w:rsid w:val="009C401C"/>
    <w:rsid w:val="009C4472"/>
    <w:rsid w:val="009C4ECB"/>
    <w:rsid w:val="009C78AA"/>
    <w:rsid w:val="009D0527"/>
    <w:rsid w:val="009D06B6"/>
    <w:rsid w:val="009D0C6D"/>
    <w:rsid w:val="009D0FF5"/>
    <w:rsid w:val="009D21C5"/>
    <w:rsid w:val="009D2241"/>
    <w:rsid w:val="009D285B"/>
    <w:rsid w:val="009D2F16"/>
    <w:rsid w:val="009D3AA6"/>
    <w:rsid w:val="009D404C"/>
    <w:rsid w:val="009D514F"/>
    <w:rsid w:val="009D6055"/>
    <w:rsid w:val="009E26B9"/>
    <w:rsid w:val="009E2DE2"/>
    <w:rsid w:val="009E5054"/>
    <w:rsid w:val="009E6C93"/>
    <w:rsid w:val="009E7614"/>
    <w:rsid w:val="009F09F1"/>
    <w:rsid w:val="009F0EDC"/>
    <w:rsid w:val="009F1505"/>
    <w:rsid w:val="009F1CB4"/>
    <w:rsid w:val="009F25C2"/>
    <w:rsid w:val="009F2720"/>
    <w:rsid w:val="009F2796"/>
    <w:rsid w:val="009F55D3"/>
    <w:rsid w:val="009F5753"/>
    <w:rsid w:val="009F57DC"/>
    <w:rsid w:val="009F68BF"/>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890"/>
    <w:rsid w:val="00A07BC5"/>
    <w:rsid w:val="00A10955"/>
    <w:rsid w:val="00A10F13"/>
    <w:rsid w:val="00A121A5"/>
    <w:rsid w:val="00A12341"/>
    <w:rsid w:val="00A12396"/>
    <w:rsid w:val="00A13533"/>
    <w:rsid w:val="00A14B19"/>
    <w:rsid w:val="00A16D79"/>
    <w:rsid w:val="00A1784D"/>
    <w:rsid w:val="00A20AEE"/>
    <w:rsid w:val="00A20B53"/>
    <w:rsid w:val="00A2192B"/>
    <w:rsid w:val="00A21D16"/>
    <w:rsid w:val="00A21FCA"/>
    <w:rsid w:val="00A23E3C"/>
    <w:rsid w:val="00A2425A"/>
    <w:rsid w:val="00A26D78"/>
    <w:rsid w:val="00A27268"/>
    <w:rsid w:val="00A317D8"/>
    <w:rsid w:val="00A318B9"/>
    <w:rsid w:val="00A31E49"/>
    <w:rsid w:val="00A33112"/>
    <w:rsid w:val="00A336B2"/>
    <w:rsid w:val="00A359FE"/>
    <w:rsid w:val="00A41807"/>
    <w:rsid w:val="00A44497"/>
    <w:rsid w:val="00A445D0"/>
    <w:rsid w:val="00A44F02"/>
    <w:rsid w:val="00A4507C"/>
    <w:rsid w:val="00A45DB1"/>
    <w:rsid w:val="00A50001"/>
    <w:rsid w:val="00A50090"/>
    <w:rsid w:val="00A50342"/>
    <w:rsid w:val="00A51051"/>
    <w:rsid w:val="00A5160B"/>
    <w:rsid w:val="00A53709"/>
    <w:rsid w:val="00A53B2F"/>
    <w:rsid w:val="00A558C6"/>
    <w:rsid w:val="00A55BF3"/>
    <w:rsid w:val="00A6065B"/>
    <w:rsid w:val="00A61773"/>
    <w:rsid w:val="00A61C7B"/>
    <w:rsid w:val="00A622E1"/>
    <w:rsid w:val="00A62898"/>
    <w:rsid w:val="00A6547B"/>
    <w:rsid w:val="00A704CD"/>
    <w:rsid w:val="00A70C8B"/>
    <w:rsid w:val="00A7201E"/>
    <w:rsid w:val="00A72AD8"/>
    <w:rsid w:val="00A72E13"/>
    <w:rsid w:val="00A739DE"/>
    <w:rsid w:val="00A76370"/>
    <w:rsid w:val="00A769D4"/>
    <w:rsid w:val="00A77211"/>
    <w:rsid w:val="00A77608"/>
    <w:rsid w:val="00A77C1C"/>
    <w:rsid w:val="00A80D8D"/>
    <w:rsid w:val="00A82812"/>
    <w:rsid w:val="00A83524"/>
    <w:rsid w:val="00A8768A"/>
    <w:rsid w:val="00A87A3F"/>
    <w:rsid w:val="00A87E43"/>
    <w:rsid w:val="00A90BEC"/>
    <w:rsid w:val="00A91069"/>
    <w:rsid w:val="00A91F77"/>
    <w:rsid w:val="00A92301"/>
    <w:rsid w:val="00A92738"/>
    <w:rsid w:val="00A92CF4"/>
    <w:rsid w:val="00A92F0F"/>
    <w:rsid w:val="00A938F3"/>
    <w:rsid w:val="00A955AE"/>
    <w:rsid w:val="00A9712E"/>
    <w:rsid w:val="00AA203D"/>
    <w:rsid w:val="00AA2A90"/>
    <w:rsid w:val="00AA2F46"/>
    <w:rsid w:val="00AA4339"/>
    <w:rsid w:val="00AA493E"/>
    <w:rsid w:val="00AA5932"/>
    <w:rsid w:val="00AA772F"/>
    <w:rsid w:val="00AB1BB4"/>
    <w:rsid w:val="00AB1E6A"/>
    <w:rsid w:val="00AB33D7"/>
    <w:rsid w:val="00AB519E"/>
    <w:rsid w:val="00AB6702"/>
    <w:rsid w:val="00AB7287"/>
    <w:rsid w:val="00AC0F74"/>
    <w:rsid w:val="00AC243C"/>
    <w:rsid w:val="00AC3152"/>
    <w:rsid w:val="00AC39FF"/>
    <w:rsid w:val="00AC3DBD"/>
    <w:rsid w:val="00AC4ED2"/>
    <w:rsid w:val="00AC586A"/>
    <w:rsid w:val="00AC70F2"/>
    <w:rsid w:val="00AC7DE5"/>
    <w:rsid w:val="00AD04E3"/>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CB7"/>
    <w:rsid w:val="00AF4C57"/>
    <w:rsid w:val="00AF61DF"/>
    <w:rsid w:val="00B0046F"/>
    <w:rsid w:val="00B013E5"/>
    <w:rsid w:val="00B01CF0"/>
    <w:rsid w:val="00B0257D"/>
    <w:rsid w:val="00B055CD"/>
    <w:rsid w:val="00B05CF9"/>
    <w:rsid w:val="00B05DC2"/>
    <w:rsid w:val="00B062DB"/>
    <w:rsid w:val="00B067DF"/>
    <w:rsid w:val="00B11A50"/>
    <w:rsid w:val="00B1471F"/>
    <w:rsid w:val="00B15A0A"/>
    <w:rsid w:val="00B15BEF"/>
    <w:rsid w:val="00B21149"/>
    <w:rsid w:val="00B2163F"/>
    <w:rsid w:val="00B21E53"/>
    <w:rsid w:val="00B24225"/>
    <w:rsid w:val="00B2649C"/>
    <w:rsid w:val="00B30CC6"/>
    <w:rsid w:val="00B30F1F"/>
    <w:rsid w:val="00B31AED"/>
    <w:rsid w:val="00B358BB"/>
    <w:rsid w:val="00B363E9"/>
    <w:rsid w:val="00B36B10"/>
    <w:rsid w:val="00B36B53"/>
    <w:rsid w:val="00B36C84"/>
    <w:rsid w:val="00B41ED0"/>
    <w:rsid w:val="00B428D8"/>
    <w:rsid w:val="00B515BC"/>
    <w:rsid w:val="00B5276A"/>
    <w:rsid w:val="00B52FAB"/>
    <w:rsid w:val="00B53CCD"/>
    <w:rsid w:val="00B55421"/>
    <w:rsid w:val="00B5643A"/>
    <w:rsid w:val="00B61717"/>
    <w:rsid w:val="00B633AD"/>
    <w:rsid w:val="00B634E1"/>
    <w:rsid w:val="00B634EE"/>
    <w:rsid w:val="00B63725"/>
    <w:rsid w:val="00B6494E"/>
    <w:rsid w:val="00B64B77"/>
    <w:rsid w:val="00B64DF5"/>
    <w:rsid w:val="00B65AF0"/>
    <w:rsid w:val="00B66F29"/>
    <w:rsid w:val="00B6717B"/>
    <w:rsid w:val="00B6785C"/>
    <w:rsid w:val="00B67F75"/>
    <w:rsid w:val="00B730A3"/>
    <w:rsid w:val="00B752F6"/>
    <w:rsid w:val="00B754F8"/>
    <w:rsid w:val="00B75D0B"/>
    <w:rsid w:val="00B77E4C"/>
    <w:rsid w:val="00B80DB3"/>
    <w:rsid w:val="00B8176F"/>
    <w:rsid w:val="00B81DF5"/>
    <w:rsid w:val="00B82057"/>
    <w:rsid w:val="00B820BC"/>
    <w:rsid w:val="00B821AA"/>
    <w:rsid w:val="00B8221A"/>
    <w:rsid w:val="00B84F78"/>
    <w:rsid w:val="00B85D9B"/>
    <w:rsid w:val="00B85DD4"/>
    <w:rsid w:val="00B86473"/>
    <w:rsid w:val="00B87B7E"/>
    <w:rsid w:val="00B92808"/>
    <w:rsid w:val="00B928D3"/>
    <w:rsid w:val="00B93400"/>
    <w:rsid w:val="00B93429"/>
    <w:rsid w:val="00B976AE"/>
    <w:rsid w:val="00BA01D0"/>
    <w:rsid w:val="00BA206D"/>
    <w:rsid w:val="00BA2F60"/>
    <w:rsid w:val="00BA302E"/>
    <w:rsid w:val="00BA3E72"/>
    <w:rsid w:val="00BA5597"/>
    <w:rsid w:val="00BA6C07"/>
    <w:rsid w:val="00BA6E2E"/>
    <w:rsid w:val="00BA76F8"/>
    <w:rsid w:val="00BA7AF8"/>
    <w:rsid w:val="00BB167C"/>
    <w:rsid w:val="00BB5CBE"/>
    <w:rsid w:val="00BB5E49"/>
    <w:rsid w:val="00BB6B25"/>
    <w:rsid w:val="00BB6BE8"/>
    <w:rsid w:val="00BB6C31"/>
    <w:rsid w:val="00BC123E"/>
    <w:rsid w:val="00BC2390"/>
    <w:rsid w:val="00BC4DFA"/>
    <w:rsid w:val="00BC4FB4"/>
    <w:rsid w:val="00BC526C"/>
    <w:rsid w:val="00BC70D8"/>
    <w:rsid w:val="00BC741F"/>
    <w:rsid w:val="00BD09C3"/>
    <w:rsid w:val="00BD0D00"/>
    <w:rsid w:val="00BD6AF2"/>
    <w:rsid w:val="00BE00D7"/>
    <w:rsid w:val="00BE0F68"/>
    <w:rsid w:val="00BE1D45"/>
    <w:rsid w:val="00BE2712"/>
    <w:rsid w:val="00BE2DB5"/>
    <w:rsid w:val="00BE2FF7"/>
    <w:rsid w:val="00BE326E"/>
    <w:rsid w:val="00BE369C"/>
    <w:rsid w:val="00BE4791"/>
    <w:rsid w:val="00BE5C4C"/>
    <w:rsid w:val="00BF0F40"/>
    <w:rsid w:val="00BF2F3E"/>
    <w:rsid w:val="00BF394D"/>
    <w:rsid w:val="00BF3A7D"/>
    <w:rsid w:val="00BF3E75"/>
    <w:rsid w:val="00BF53CD"/>
    <w:rsid w:val="00BF5DC9"/>
    <w:rsid w:val="00BF7404"/>
    <w:rsid w:val="00C00FAA"/>
    <w:rsid w:val="00C01329"/>
    <w:rsid w:val="00C02820"/>
    <w:rsid w:val="00C030EC"/>
    <w:rsid w:val="00C03699"/>
    <w:rsid w:val="00C04A54"/>
    <w:rsid w:val="00C04FF0"/>
    <w:rsid w:val="00C05983"/>
    <w:rsid w:val="00C05A64"/>
    <w:rsid w:val="00C05E18"/>
    <w:rsid w:val="00C0672F"/>
    <w:rsid w:val="00C071D3"/>
    <w:rsid w:val="00C11748"/>
    <w:rsid w:val="00C15F31"/>
    <w:rsid w:val="00C17164"/>
    <w:rsid w:val="00C2030C"/>
    <w:rsid w:val="00C20514"/>
    <w:rsid w:val="00C21324"/>
    <w:rsid w:val="00C225A6"/>
    <w:rsid w:val="00C22601"/>
    <w:rsid w:val="00C23E12"/>
    <w:rsid w:val="00C2499B"/>
    <w:rsid w:val="00C24D56"/>
    <w:rsid w:val="00C25BDA"/>
    <w:rsid w:val="00C26A9D"/>
    <w:rsid w:val="00C26DDA"/>
    <w:rsid w:val="00C27A44"/>
    <w:rsid w:val="00C31D54"/>
    <w:rsid w:val="00C31EDD"/>
    <w:rsid w:val="00C32174"/>
    <w:rsid w:val="00C3384D"/>
    <w:rsid w:val="00C3418D"/>
    <w:rsid w:val="00C349A6"/>
    <w:rsid w:val="00C34AB5"/>
    <w:rsid w:val="00C34DF5"/>
    <w:rsid w:val="00C363F8"/>
    <w:rsid w:val="00C36764"/>
    <w:rsid w:val="00C40E69"/>
    <w:rsid w:val="00C43668"/>
    <w:rsid w:val="00C43686"/>
    <w:rsid w:val="00C45D40"/>
    <w:rsid w:val="00C469D3"/>
    <w:rsid w:val="00C476B4"/>
    <w:rsid w:val="00C476F5"/>
    <w:rsid w:val="00C50187"/>
    <w:rsid w:val="00C505C3"/>
    <w:rsid w:val="00C505F1"/>
    <w:rsid w:val="00C51426"/>
    <w:rsid w:val="00C53138"/>
    <w:rsid w:val="00C53F9E"/>
    <w:rsid w:val="00C54483"/>
    <w:rsid w:val="00C55676"/>
    <w:rsid w:val="00C55B31"/>
    <w:rsid w:val="00C614B9"/>
    <w:rsid w:val="00C61B2E"/>
    <w:rsid w:val="00C61F76"/>
    <w:rsid w:val="00C62141"/>
    <w:rsid w:val="00C633D3"/>
    <w:rsid w:val="00C638EB"/>
    <w:rsid w:val="00C63925"/>
    <w:rsid w:val="00C656BA"/>
    <w:rsid w:val="00C65C63"/>
    <w:rsid w:val="00C66878"/>
    <w:rsid w:val="00C678E5"/>
    <w:rsid w:val="00C67AA7"/>
    <w:rsid w:val="00C70A5F"/>
    <w:rsid w:val="00C71E9A"/>
    <w:rsid w:val="00C72B93"/>
    <w:rsid w:val="00C72EC3"/>
    <w:rsid w:val="00C75503"/>
    <w:rsid w:val="00C76C3C"/>
    <w:rsid w:val="00C76D19"/>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65AA"/>
    <w:rsid w:val="00C9683D"/>
    <w:rsid w:val="00CA0FF7"/>
    <w:rsid w:val="00CA1851"/>
    <w:rsid w:val="00CA1A2B"/>
    <w:rsid w:val="00CA2D27"/>
    <w:rsid w:val="00CA4F38"/>
    <w:rsid w:val="00CB1FB6"/>
    <w:rsid w:val="00CB3893"/>
    <w:rsid w:val="00CB5675"/>
    <w:rsid w:val="00CB59A6"/>
    <w:rsid w:val="00CB5A5A"/>
    <w:rsid w:val="00CB6DBE"/>
    <w:rsid w:val="00CB7215"/>
    <w:rsid w:val="00CB768B"/>
    <w:rsid w:val="00CB7CE7"/>
    <w:rsid w:val="00CC0028"/>
    <w:rsid w:val="00CC0DC8"/>
    <w:rsid w:val="00CC2BAD"/>
    <w:rsid w:val="00CC3BE6"/>
    <w:rsid w:val="00CC5C31"/>
    <w:rsid w:val="00CC7F54"/>
    <w:rsid w:val="00CD004B"/>
    <w:rsid w:val="00CD1D54"/>
    <w:rsid w:val="00CD31D0"/>
    <w:rsid w:val="00CD3BBD"/>
    <w:rsid w:val="00CD48E5"/>
    <w:rsid w:val="00CD54BE"/>
    <w:rsid w:val="00CE010C"/>
    <w:rsid w:val="00CE0E86"/>
    <w:rsid w:val="00CE1168"/>
    <w:rsid w:val="00CE2127"/>
    <w:rsid w:val="00CE42EB"/>
    <w:rsid w:val="00CE5669"/>
    <w:rsid w:val="00CE780B"/>
    <w:rsid w:val="00CF0A97"/>
    <w:rsid w:val="00CF0DFE"/>
    <w:rsid w:val="00CF139A"/>
    <w:rsid w:val="00CF1AFE"/>
    <w:rsid w:val="00CF2C44"/>
    <w:rsid w:val="00CF2DB4"/>
    <w:rsid w:val="00CF3539"/>
    <w:rsid w:val="00CF3D5C"/>
    <w:rsid w:val="00CF5055"/>
    <w:rsid w:val="00CF5392"/>
    <w:rsid w:val="00CF66BC"/>
    <w:rsid w:val="00CF6DBF"/>
    <w:rsid w:val="00CF797B"/>
    <w:rsid w:val="00D001B4"/>
    <w:rsid w:val="00D026A8"/>
    <w:rsid w:val="00D03324"/>
    <w:rsid w:val="00D03BF5"/>
    <w:rsid w:val="00D1119B"/>
    <w:rsid w:val="00D11790"/>
    <w:rsid w:val="00D129C5"/>
    <w:rsid w:val="00D13365"/>
    <w:rsid w:val="00D133C8"/>
    <w:rsid w:val="00D14DF3"/>
    <w:rsid w:val="00D15511"/>
    <w:rsid w:val="00D159E0"/>
    <w:rsid w:val="00D16C4B"/>
    <w:rsid w:val="00D16D15"/>
    <w:rsid w:val="00D16E9A"/>
    <w:rsid w:val="00D1750C"/>
    <w:rsid w:val="00D17C92"/>
    <w:rsid w:val="00D17C9F"/>
    <w:rsid w:val="00D17FF4"/>
    <w:rsid w:val="00D20CE4"/>
    <w:rsid w:val="00D22AEE"/>
    <w:rsid w:val="00D253AC"/>
    <w:rsid w:val="00D259E0"/>
    <w:rsid w:val="00D27474"/>
    <w:rsid w:val="00D27546"/>
    <w:rsid w:val="00D30E59"/>
    <w:rsid w:val="00D30F6F"/>
    <w:rsid w:val="00D32EF3"/>
    <w:rsid w:val="00D4650A"/>
    <w:rsid w:val="00D478CC"/>
    <w:rsid w:val="00D50427"/>
    <w:rsid w:val="00D5095B"/>
    <w:rsid w:val="00D5207A"/>
    <w:rsid w:val="00D52B0D"/>
    <w:rsid w:val="00D54165"/>
    <w:rsid w:val="00D54A69"/>
    <w:rsid w:val="00D54D25"/>
    <w:rsid w:val="00D55B27"/>
    <w:rsid w:val="00D56B49"/>
    <w:rsid w:val="00D56C09"/>
    <w:rsid w:val="00D579E8"/>
    <w:rsid w:val="00D57AD8"/>
    <w:rsid w:val="00D60017"/>
    <w:rsid w:val="00D60170"/>
    <w:rsid w:val="00D60AB1"/>
    <w:rsid w:val="00D60BC3"/>
    <w:rsid w:val="00D62EAF"/>
    <w:rsid w:val="00D6352A"/>
    <w:rsid w:val="00D6394B"/>
    <w:rsid w:val="00D655E9"/>
    <w:rsid w:val="00D65E08"/>
    <w:rsid w:val="00D6639F"/>
    <w:rsid w:val="00D66D71"/>
    <w:rsid w:val="00D71EFE"/>
    <w:rsid w:val="00D72D64"/>
    <w:rsid w:val="00D7345C"/>
    <w:rsid w:val="00D74EB1"/>
    <w:rsid w:val="00D7545C"/>
    <w:rsid w:val="00D75DAF"/>
    <w:rsid w:val="00D75E42"/>
    <w:rsid w:val="00D77729"/>
    <w:rsid w:val="00D8052C"/>
    <w:rsid w:val="00D84AE5"/>
    <w:rsid w:val="00D85C6F"/>
    <w:rsid w:val="00D9053E"/>
    <w:rsid w:val="00D911C7"/>
    <w:rsid w:val="00D9306D"/>
    <w:rsid w:val="00D93509"/>
    <w:rsid w:val="00D95F2F"/>
    <w:rsid w:val="00D9612E"/>
    <w:rsid w:val="00D96439"/>
    <w:rsid w:val="00D97C4C"/>
    <w:rsid w:val="00DA1167"/>
    <w:rsid w:val="00DA1DD8"/>
    <w:rsid w:val="00DA20F8"/>
    <w:rsid w:val="00DA387F"/>
    <w:rsid w:val="00DA5C01"/>
    <w:rsid w:val="00DA5D39"/>
    <w:rsid w:val="00DA60DE"/>
    <w:rsid w:val="00DA69D0"/>
    <w:rsid w:val="00DB2D28"/>
    <w:rsid w:val="00DB2DEA"/>
    <w:rsid w:val="00DB3131"/>
    <w:rsid w:val="00DB3452"/>
    <w:rsid w:val="00DB4077"/>
    <w:rsid w:val="00DB429A"/>
    <w:rsid w:val="00DB5570"/>
    <w:rsid w:val="00DB5BC2"/>
    <w:rsid w:val="00DB60AA"/>
    <w:rsid w:val="00DB64AE"/>
    <w:rsid w:val="00DC2D1C"/>
    <w:rsid w:val="00DC78BC"/>
    <w:rsid w:val="00DD00C8"/>
    <w:rsid w:val="00DD01AB"/>
    <w:rsid w:val="00DD0304"/>
    <w:rsid w:val="00DD1A79"/>
    <w:rsid w:val="00DD1ED1"/>
    <w:rsid w:val="00DD3211"/>
    <w:rsid w:val="00DD33C5"/>
    <w:rsid w:val="00DD7293"/>
    <w:rsid w:val="00DE0825"/>
    <w:rsid w:val="00DE082B"/>
    <w:rsid w:val="00DE12E7"/>
    <w:rsid w:val="00DE25BE"/>
    <w:rsid w:val="00DE2927"/>
    <w:rsid w:val="00DE2A45"/>
    <w:rsid w:val="00DE2DC1"/>
    <w:rsid w:val="00DE4571"/>
    <w:rsid w:val="00DE4A32"/>
    <w:rsid w:val="00DE4A9A"/>
    <w:rsid w:val="00DE5601"/>
    <w:rsid w:val="00DE5665"/>
    <w:rsid w:val="00DE727D"/>
    <w:rsid w:val="00DE7552"/>
    <w:rsid w:val="00DE79A2"/>
    <w:rsid w:val="00DF00DE"/>
    <w:rsid w:val="00DF0A54"/>
    <w:rsid w:val="00DF0F6D"/>
    <w:rsid w:val="00DF0FCC"/>
    <w:rsid w:val="00DF1B41"/>
    <w:rsid w:val="00DF201F"/>
    <w:rsid w:val="00DF3708"/>
    <w:rsid w:val="00DF4A3C"/>
    <w:rsid w:val="00DF6591"/>
    <w:rsid w:val="00DF6702"/>
    <w:rsid w:val="00DF7988"/>
    <w:rsid w:val="00DF7DFB"/>
    <w:rsid w:val="00E000E3"/>
    <w:rsid w:val="00E00211"/>
    <w:rsid w:val="00E002B9"/>
    <w:rsid w:val="00E01F72"/>
    <w:rsid w:val="00E02B4B"/>
    <w:rsid w:val="00E042DE"/>
    <w:rsid w:val="00E05387"/>
    <w:rsid w:val="00E0734D"/>
    <w:rsid w:val="00E074B4"/>
    <w:rsid w:val="00E07D31"/>
    <w:rsid w:val="00E108EE"/>
    <w:rsid w:val="00E10E07"/>
    <w:rsid w:val="00E112E3"/>
    <w:rsid w:val="00E122AF"/>
    <w:rsid w:val="00E147D3"/>
    <w:rsid w:val="00E16650"/>
    <w:rsid w:val="00E168CC"/>
    <w:rsid w:val="00E179F1"/>
    <w:rsid w:val="00E21978"/>
    <w:rsid w:val="00E2282C"/>
    <w:rsid w:val="00E22960"/>
    <w:rsid w:val="00E23AFF"/>
    <w:rsid w:val="00E24A26"/>
    <w:rsid w:val="00E24CAD"/>
    <w:rsid w:val="00E254D0"/>
    <w:rsid w:val="00E26BD6"/>
    <w:rsid w:val="00E26F19"/>
    <w:rsid w:val="00E27F4D"/>
    <w:rsid w:val="00E30564"/>
    <w:rsid w:val="00E315FE"/>
    <w:rsid w:val="00E31B21"/>
    <w:rsid w:val="00E31D9D"/>
    <w:rsid w:val="00E33D6F"/>
    <w:rsid w:val="00E33FA5"/>
    <w:rsid w:val="00E34896"/>
    <w:rsid w:val="00E35B01"/>
    <w:rsid w:val="00E363D8"/>
    <w:rsid w:val="00E377E2"/>
    <w:rsid w:val="00E40C85"/>
    <w:rsid w:val="00E40D61"/>
    <w:rsid w:val="00E41926"/>
    <w:rsid w:val="00E41C45"/>
    <w:rsid w:val="00E437EB"/>
    <w:rsid w:val="00E43EED"/>
    <w:rsid w:val="00E451F0"/>
    <w:rsid w:val="00E460A7"/>
    <w:rsid w:val="00E460F9"/>
    <w:rsid w:val="00E507C4"/>
    <w:rsid w:val="00E508C8"/>
    <w:rsid w:val="00E50D79"/>
    <w:rsid w:val="00E519F1"/>
    <w:rsid w:val="00E51DAE"/>
    <w:rsid w:val="00E52794"/>
    <w:rsid w:val="00E529F1"/>
    <w:rsid w:val="00E543D4"/>
    <w:rsid w:val="00E55EEB"/>
    <w:rsid w:val="00E56453"/>
    <w:rsid w:val="00E56ACF"/>
    <w:rsid w:val="00E57835"/>
    <w:rsid w:val="00E618D9"/>
    <w:rsid w:val="00E620D3"/>
    <w:rsid w:val="00E627C7"/>
    <w:rsid w:val="00E62B68"/>
    <w:rsid w:val="00E640AB"/>
    <w:rsid w:val="00E6421D"/>
    <w:rsid w:val="00E6448C"/>
    <w:rsid w:val="00E64EEC"/>
    <w:rsid w:val="00E715AC"/>
    <w:rsid w:val="00E7219D"/>
    <w:rsid w:val="00E753AA"/>
    <w:rsid w:val="00E763B9"/>
    <w:rsid w:val="00E76600"/>
    <w:rsid w:val="00E800B5"/>
    <w:rsid w:val="00E82122"/>
    <w:rsid w:val="00E8283D"/>
    <w:rsid w:val="00E82FCB"/>
    <w:rsid w:val="00E834A2"/>
    <w:rsid w:val="00E86B18"/>
    <w:rsid w:val="00E876E1"/>
    <w:rsid w:val="00E87C85"/>
    <w:rsid w:val="00E900BA"/>
    <w:rsid w:val="00E931C4"/>
    <w:rsid w:val="00E932C0"/>
    <w:rsid w:val="00E93D03"/>
    <w:rsid w:val="00E941D4"/>
    <w:rsid w:val="00E946C8"/>
    <w:rsid w:val="00E94E4C"/>
    <w:rsid w:val="00E9603E"/>
    <w:rsid w:val="00E96FC3"/>
    <w:rsid w:val="00EA02A6"/>
    <w:rsid w:val="00EA2041"/>
    <w:rsid w:val="00EA3BA2"/>
    <w:rsid w:val="00EB04A9"/>
    <w:rsid w:val="00EB0CC1"/>
    <w:rsid w:val="00EB2621"/>
    <w:rsid w:val="00EB3F3D"/>
    <w:rsid w:val="00EB5536"/>
    <w:rsid w:val="00EB5B15"/>
    <w:rsid w:val="00EB730A"/>
    <w:rsid w:val="00EC043C"/>
    <w:rsid w:val="00EC1016"/>
    <w:rsid w:val="00EC2DD7"/>
    <w:rsid w:val="00EC353D"/>
    <w:rsid w:val="00EC38DB"/>
    <w:rsid w:val="00EC5011"/>
    <w:rsid w:val="00EC5C79"/>
    <w:rsid w:val="00ED0C74"/>
    <w:rsid w:val="00ED12E1"/>
    <w:rsid w:val="00ED13CE"/>
    <w:rsid w:val="00ED2F00"/>
    <w:rsid w:val="00ED39F8"/>
    <w:rsid w:val="00ED3BA7"/>
    <w:rsid w:val="00ED401F"/>
    <w:rsid w:val="00ED50C0"/>
    <w:rsid w:val="00ED5307"/>
    <w:rsid w:val="00ED5656"/>
    <w:rsid w:val="00ED6DE3"/>
    <w:rsid w:val="00ED7D73"/>
    <w:rsid w:val="00EE0C2C"/>
    <w:rsid w:val="00EE168F"/>
    <w:rsid w:val="00EE17CE"/>
    <w:rsid w:val="00EE1BBE"/>
    <w:rsid w:val="00EE29FA"/>
    <w:rsid w:val="00EE3A15"/>
    <w:rsid w:val="00EE6271"/>
    <w:rsid w:val="00EE6DC2"/>
    <w:rsid w:val="00EF0D0B"/>
    <w:rsid w:val="00EF26F6"/>
    <w:rsid w:val="00EF28B8"/>
    <w:rsid w:val="00EF2F65"/>
    <w:rsid w:val="00EF4648"/>
    <w:rsid w:val="00EF486A"/>
    <w:rsid w:val="00EF52D7"/>
    <w:rsid w:val="00EF705F"/>
    <w:rsid w:val="00F00C7F"/>
    <w:rsid w:val="00F00D5E"/>
    <w:rsid w:val="00F03947"/>
    <w:rsid w:val="00F0439D"/>
    <w:rsid w:val="00F0748B"/>
    <w:rsid w:val="00F118AC"/>
    <w:rsid w:val="00F125B6"/>
    <w:rsid w:val="00F13C09"/>
    <w:rsid w:val="00F141EF"/>
    <w:rsid w:val="00F144E2"/>
    <w:rsid w:val="00F146F3"/>
    <w:rsid w:val="00F14855"/>
    <w:rsid w:val="00F1497B"/>
    <w:rsid w:val="00F17224"/>
    <w:rsid w:val="00F20464"/>
    <w:rsid w:val="00F205CC"/>
    <w:rsid w:val="00F20790"/>
    <w:rsid w:val="00F21D1A"/>
    <w:rsid w:val="00F2224F"/>
    <w:rsid w:val="00F22CE2"/>
    <w:rsid w:val="00F230D3"/>
    <w:rsid w:val="00F23EBC"/>
    <w:rsid w:val="00F23F9D"/>
    <w:rsid w:val="00F24BCF"/>
    <w:rsid w:val="00F2513B"/>
    <w:rsid w:val="00F26C85"/>
    <w:rsid w:val="00F304C9"/>
    <w:rsid w:val="00F3130A"/>
    <w:rsid w:val="00F31956"/>
    <w:rsid w:val="00F32179"/>
    <w:rsid w:val="00F3385F"/>
    <w:rsid w:val="00F34772"/>
    <w:rsid w:val="00F3487A"/>
    <w:rsid w:val="00F35566"/>
    <w:rsid w:val="00F400E5"/>
    <w:rsid w:val="00F40608"/>
    <w:rsid w:val="00F415EC"/>
    <w:rsid w:val="00F41F22"/>
    <w:rsid w:val="00F42040"/>
    <w:rsid w:val="00F443CB"/>
    <w:rsid w:val="00F44B2C"/>
    <w:rsid w:val="00F45059"/>
    <w:rsid w:val="00F46334"/>
    <w:rsid w:val="00F463C0"/>
    <w:rsid w:val="00F47B34"/>
    <w:rsid w:val="00F50979"/>
    <w:rsid w:val="00F51324"/>
    <w:rsid w:val="00F57EE6"/>
    <w:rsid w:val="00F61D88"/>
    <w:rsid w:val="00F61FE4"/>
    <w:rsid w:val="00F620D3"/>
    <w:rsid w:val="00F62283"/>
    <w:rsid w:val="00F63353"/>
    <w:rsid w:val="00F63418"/>
    <w:rsid w:val="00F64C1D"/>
    <w:rsid w:val="00F66925"/>
    <w:rsid w:val="00F71559"/>
    <w:rsid w:val="00F72345"/>
    <w:rsid w:val="00F742ED"/>
    <w:rsid w:val="00F75BA7"/>
    <w:rsid w:val="00F767BE"/>
    <w:rsid w:val="00F772E1"/>
    <w:rsid w:val="00F77EE8"/>
    <w:rsid w:val="00F812A4"/>
    <w:rsid w:val="00F8286D"/>
    <w:rsid w:val="00F858CD"/>
    <w:rsid w:val="00F8606A"/>
    <w:rsid w:val="00F869A1"/>
    <w:rsid w:val="00F87CA0"/>
    <w:rsid w:val="00F90207"/>
    <w:rsid w:val="00F90852"/>
    <w:rsid w:val="00F9096F"/>
    <w:rsid w:val="00F91BB8"/>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3C34"/>
    <w:rsid w:val="00FB547A"/>
    <w:rsid w:val="00FB54B5"/>
    <w:rsid w:val="00FB5606"/>
    <w:rsid w:val="00FB6788"/>
    <w:rsid w:val="00FB72C9"/>
    <w:rsid w:val="00FB7AC6"/>
    <w:rsid w:val="00FB7DA5"/>
    <w:rsid w:val="00FC2324"/>
    <w:rsid w:val="00FC3900"/>
    <w:rsid w:val="00FC4086"/>
    <w:rsid w:val="00FC4537"/>
    <w:rsid w:val="00FC54F3"/>
    <w:rsid w:val="00FC55CB"/>
    <w:rsid w:val="00FC55F7"/>
    <w:rsid w:val="00FC5942"/>
    <w:rsid w:val="00FC6DD8"/>
    <w:rsid w:val="00FD18DF"/>
    <w:rsid w:val="00FD1AE4"/>
    <w:rsid w:val="00FD299E"/>
    <w:rsid w:val="00FD426B"/>
    <w:rsid w:val="00FD5A29"/>
    <w:rsid w:val="00FD7588"/>
    <w:rsid w:val="00FE09B1"/>
    <w:rsid w:val="00FE0B7F"/>
    <w:rsid w:val="00FE206E"/>
    <w:rsid w:val="00FE3588"/>
    <w:rsid w:val="00FE5D0A"/>
    <w:rsid w:val="00FE6A5B"/>
    <w:rsid w:val="00FF1AB9"/>
    <w:rsid w:val="00FF1BF3"/>
    <w:rsid w:val="00FF1D74"/>
    <w:rsid w:val="00FF2B17"/>
    <w:rsid w:val="00FF3184"/>
    <w:rsid w:val="00FF3779"/>
    <w:rsid w:val="00FF58C8"/>
    <w:rsid w:val="00FF6D61"/>
    <w:rsid w:val="00FF750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7B34"/>
    <w:pPr>
      <w:spacing w:after="160" w:line="259" w:lineRule="auto"/>
    </w:pPr>
    <w:rPr>
      <w:lang w:val="ru-RU" w:eastAsia="en-US"/>
    </w:rPr>
  </w:style>
  <w:style w:type="paragraph" w:styleId="Heading1">
    <w:name w:val="heading 1"/>
    <w:basedOn w:val="Normal"/>
    <w:next w:val="Normal"/>
    <w:link w:val="Heading1Char"/>
    <w:uiPriority w:val="99"/>
    <w:qFormat/>
    <w:rsid w:val="00B36B53"/>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2E4650"/>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5D7C61"/>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5D7C61"/>
    <w:pPr>
      <w:keepNext/>
      <w:spacing w:before="240" w:after="60" w:line="240" w:lineRule="auto"/>
      <w:outlineLvl w:val="3"/>
    </w:pPr>
    <w:rPr>
      <w:b/>
      <w:bCs/>
      <w:sz w:val="28"/>
      <w:szCs w:val="28"/>
    </w:rPr>
  </w:style>
  <w:style w:type="paragraph" w:styleId="Heading5">
    <w:name w:val="heading 5"/>
    <w:basedOn w:val="Normal"/>
    <w:next w:val="Normal"/>
    <w:link w:val="Heading5Char"/>
    <w:uiPriority w:val="99"/>
    <w:qFormat/>
    <w:rsid w:val="005D7C61"/>
    <w:pPr>
      <w:spacing w:before="240" w:after="60" w:line="240" w:lineRule="auto"/>
      <w:outlineLvl w:val="4"/>
    </w:pPr>
    <w:rPr>
      <w:rFonts w:ascii="Times New Roman" w:hAnsi="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6B53"/>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2E4650"/>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5D7C61"/>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D7C61"/>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D7C61"/>
    <w:rPr>
      <w:rFonts w:ascii="Times New Roman" w:hAnsi="Times New Roman" w:cs="Times New Roman"/>
      <w:b/>
      <w:bCs/>
      <w:i/>
      <w:iCs/>
      <w:sz w:val="26"/>
      <w:szCs w:val="26"/>
      <w:lang w:eastAsia="ru-RU"/>
    </w:rPr>
  </w:style>
  <w:style w:type="paragraph" w:customStyle="1" w:styleId="1">
    <w:name w:val="Обычный1"/>
    <w:link w:val="Normal0"/>
    <w:uiPriority w:val="99"/>
    <w:rsid w:val="009D0527"/>
    <w:pPr>
      <w:spacing w:line="276" w:lineRule="auto"/>
    </w:pPr>
    <w:rPr>
      <w:rFonts w:ascii="Arial" w:hAnsi="Arial"/>
      <w:color w:val="000000"/>
      <w:lang w:eastAsia="ru-RU"/>
    </w:rPr>
  </w:style>
  <w:style w:type="character" w:customStyle="1" w:styleId="rvts9">
    <w:name w:val="rvts9"/>
    <w:basedOn w:val="DefaultParagraphFont"/>
    <w:uiPriority w:val="99"/>
    <w:rsid w:val="00E26F19"/>
    <w:rPr>
      <w:rFonts w:cs="Times New Roman"/>
    </w:rPr>
  </w:style>
  <w:style w:type="paragraph" w:styleId="BalloonText">
    <w:name w:val="Balloon Text"/>
    <w:basedOn w:val="Normal"/>
    <w:link w:val="BalloonTextChar"/>
    <w:uiPriority w:val="99"/>
    <w:rsid w:val="00907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907F0E"/>
    <w:rPr>
      <w:rFonts w:ascii="Segoe UI" w:hAnsi="Segoe UI" w:cs="Segoe UI"/>
      <w:sz w:val="18"/>
      <w:szCs w:val="18"/>
    </w:rPr>
  </w:style>
  <w:style w:type="table" w:styleId="TableGrid">
    <w:name w:val="Table Grid"/>
    <w:basedOn w:val="TableNormal"/>
    <w:uiPriority w:val="99"/>
    <w:rsid w:val="006E2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hapter10,Список уровня 2,название табл/рис,Details,AC List 01,Bullet List,FooterText,numbered,Paragraphe de liste1,lp1,Elenco Normale,EBRD List,заголовок 1.1,CA bullets"/>
    <w:basedOn w:val="Normal"/>
    <w:link w:val="ListParagraphChar1"/>
    <w:uiPriority w:val="99"/>
    <w:qFormat/>
    <w:rsid w:val="006E2B1A"/>
    <w:pPr>
      <w:ind w:left="720"/>
      <w:contextualSpacing/>
    </w:pPr>
  </w:style>
  <w:style w:type="paragraph" w:styleId="BodyText">
    <w:name w:val="Body Text"/>
    <w:basedOn w:val="Normal"/>
    <w:link w:val="BodyTextChar"/>
    <w:uiPriority w:val="99"/>
    <w:rsid w:val="00ED6DE3"/>
    <w:pPr>
      <w:autoSpaceDE w:val="0"/>
      <w:autoSpaceDN w:val="0"/>
      <w:spacing w:after="12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ED6DE3"/>
    <w:rPr>
      <w:rFonts w:ascii="Times New Roman" w:hAnsi="Times New Roman" w:cs="Times New Roman"/>
      <w:sz w:val="24"/>
      <w:szCs w:val="24"/>
    </w:rPr>
  </w:style>
  <w:style w:type="character" w:styleId="Hyperlink">
    <w:name w:val="Hyperlink"/>
    <w:basedOn w:val="DefaultParagraphFont"/>
    <w:uiPriority w:val="99"/>
    <w:rsid w:val="00D27474"/>
    <w:rPr>
      <w:rFonts w:cs="Times New Roman"/>
      <w:color w:val="0563C1"/>
      <w:u w:val="single"/>
    </w:rPr>
  </w:style>
  <w:style w:type="paragraph" w:styleId="Header">
    <w:name w:val="header"/>
    <w:basedOn w:val="Normal"/>
    <w:link w:val="HeaderChar"/>
    <w:uiPriority w:val="99"/>
    <w:rsid w:val="00EF28B8"/>
    <w:pPr>
      <w:tabs>
        <w:tab w:val="center" w:pos="4819"/>
        <w:tab w:val="right" w:pos="9639"/>
      </w:tabs>
      <w:spacing w:after="0" w:line="240" w:lineRule="auto"/>
    </w:pPr>
    <w:rPr>
      <w:sz w:val="20"/>
      <w:szCs w:val="20"/>
    </w:rPr>
  </w:style>
  <w:style w:type="character" w:customStyle="1" w:styleId="HeaderChar">
    <w:name w:val="Header Char"/>
    <w:basedOn w:val="DefaultParagraphFont"/>
    <w:link w:val="Header"/>
    <w:uiPriority w:val="99"/>
    <w:locked/>
    <w:rsid w:val="00EF28B8"/>
    <w:rPr>
      <w:rFonts w:ascii="Calibri" w:hAnsi="Calibri" w:cs="Times New Roman"/>
      <w:sz w:val="20"/>
      <w:szCs w:val="20"/>
    </w:rPr>
  </w:style>
  <w:style w:type="paragraph" w:styleId="BodyTextIndent2">
    <w:name w:val="Body Text Indent 2"/>
    <w:basedOn w:val="Normal"/>
    <w:link w:val="BodyTextIndent2Char"/>
    <w:uiPriority w:val="99"/>
    <w:rsid w:val="00054E05"/>
    <w:pPr>
      <w:spacing w:after="120" w:line="480" w:lineRule="auto"/>
      <w:ind w:left="283"/>
    </w:pPr>
    <w:rPr>
      <w:rFonts w:ascii="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054E05"/>
    <w:rPr>
      <w:rFonts w:ascii="Times New Roman" w:hAnsi="Times New Roman" w:cs="Times New Roman"/>
      <w:sz w:val="24"/>
      <w:szCs w:val="24"/>
      <w:lang w:eastAsia="ru-RU"/>
    </w:rPr>
  </w:style>
  <w:style w:type="paragraph" w:styleId="NoSpacing">
    <w:name w:val="No Spacing"/>
    <w:link w:val="NoSpacingChar"/>
    <w:uiPriority w:val="99"/>
    <w:qFormat/>
    <w:rsid w:val="00054E05"/>
    <w:pPr>
      <w:suppressAutoHyphens/>
    </w:pPr>
    <w:rPr>
      <w:rFonts w:ascii="Times New Roman" w:hAnsi="Times New Roman"/>
      <w:lang w:eastAsia="ar-SA"/>
    </w:rPr>
  </w:style>
  <w:style w:type="paragraph" w:customStyle="1" w:styleId="a0">
    <w:name w:val="Òåêñò"/>
    <w:uiPriority w:val="99"/>
    <w:rsid w:val="00054E05"/>
    <w:pPr>
      <w:widowControl w:val="0"/>
      <w:spacing w:line="210" w:lineRule="atLeast"/>
      <w:ind w:firstLine="454"/>
      <w:jc w:val="both"/>
    </w:pPr>
    <w:rPr>
      <w:rFonts w:ascii="Times New Roman" w:hAnsi="Times New Roman"/>
      <w:color w:val="000000"/>
      <w:sz w:val="20"/>
      <w:szCs w:val="20"/>
      <w:lang w:val="en-US" w:eastAsia="ru-RU"/>
    </w:rPr>
  </w:style>
  <w:style w:type="paragraph" w:customStyle="1" w:styleId="3">
    <w:name w:val="Ïîäçàã3"/>
    <w:basedOn w:val="Normal"/>
    <w:uiPriority w:val="99"/>
    <w:rsid w:val="00054E05"/>
    <w:pPr>
      <w:widowControl w:val="0"/>
      <w:spacing w:before="113" w:after="57" w:line="210" w:lineRule="atLeast"/>
      <w:jc w:val="center"/>
    </w:pPr>
    <w:rPr>
      <w:rFonts w:ascii="Times New Roman" w:hAnsi="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Normal"/>
    <w:uiPriority w:val="99"/>
    <w:rsid w:val="00054E05"/>
    <w:pPr>
      <w:spacing w:after="0" w:line="240" w:lineRule="auto"/>
    </w:pPr>
    <w:rPr>
      <w:rFonts w:ascii="Verdana" w:hAnsi="Verdana" w:cs="Verdana"/>
      <w:sz w:val="20"/>
      <w:szCs w:val="20"/>
      <w:lang w:val="en-US"/>
    </w:rPr>
  </w:style>
  <w:style w:type="paragraph" w:customStyle="1" w:styleId="a1">
    <w:name w:val="Стиль"/>
    <w:basedOn w:val="Normal"/>
    <w:next w:val="Title"/>
    <w:uiPriority w:val="99"/>
    <w:rsid w:val="00226763"/>
    <w:pPr>
      <w:widowControl w:val="0"/>
      <w:spacing w:after="0" w:line="240" w:lineRule="auto"/>
      <w:ind w:left="320"/>
      <w:jc w:val="center"/>
    </w:pPr>
    <w:rPr>
      <w:rFonts w:ascii="Arial" w:hAnsi="Arial"/>
      <w:b/>
      <w:sz w:val="18"/>
      <w:szCs w:val="20"/>
      <w:lang w:val="uk-UA"/>
    </w:rPr>
  </w:style>
  <w:style w:type="paragraph" w:styleId="Subtitle">
    <w:name w:val="Subtitle"/>
    <w:basedOn w:val="Normal"/>
    <w:link w:val="SubtitleChar"/>
    <w:uiPriority w:val="99"/>
    <w:qFormat/>
    <w:rsid w:val="00226763"/>
    <w:pPr>
      <w:spacing w:after="0" w:line="360" w:lineRule="auto"/>
      <w:jc w:val="center"/>
    </w:pPr>
    <w:rPr>
      <w:rFonts w:ascii="Times New Roman" w:hAnsi="Times New Roman"/>
      <w:b/>
      <w:noProof/>
      <w:sz w:val="24"/>
      <w:szCs w:val="24"/>
      <w:lang w:val="en-GB"/>
    </w:rPr>
  </w:style>
  <w:style w:type="character" w:customStyle="1" w:styleId="SubtitleChar">
    <w:name w:val="Subtitle Char"/>
    <w:basedOn w:val="DefaultParagraphFont"/>
    <w:link w:val="Subtitle"/>
    <w:uiPriority w:val="99"/>
    <w:locked/>
    <w:rsid w:val="00226763"/>
    <w:rPr>
      <w:rFonts w:ascii="Times New Roman" w:hAnsi="Times New Roman" w:cs="Times New Roman"/>
      <w:b/>
      <w:noProof/>
      <w:sz w:val="24"/>
      <w:szCs w:val="24"/>
      <w:lang w:val="en-GB"/>
    </w:rPr>
  </w:style>
  <w:style w:type="paragraph" w:styleId="Title">
    <w:name w:val="Title"/>
    <w:basedOn w:val="Normal"/>
    <w:next w:val="Normal"/>
    <w:link w:val="TitleChar"/>
    <w:uiPriority w:val="99"/>
    <w:qFormat/>
    <w:rsid w:val="00226763"/>
    <w:pPr>
      <w:spacing w:after="0" w:line="240" w:lineRule="auto"/>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226763"/>
    <w:rPr>
      <w:rFonts w:ascii="Calibri Light" w:hAnsi="Calibri Light" w:cs="Times New Roman"/>
      <w:spacing w:val="-10"/>
      <w:kern w:val="28"/>
      <w:sz w:val="56"/>
      <w:szCs w:val="56"/>
    </w:rPr>
  </w:style>
  <w:style w:type="paragraph" w:styleId="NormalWeb">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Normal"/>
    <w:link w:val="NormalWebChar"/>
    <w:uiPriority w:val="99"/>
    <w:rsid w:val="00A040E3"/>
    <w:pPr>
      <w:spacing w:before="100" w:beforeAutospacing="1" w:after="100" w:afterAutospacing="1" w:line="240" w:lineRule="auto"/>
    </w:pPr>
    <w:rPr>
      <w:rFonts w:ascii="Times New Roman" w:hAnsi="Times New Roman"/>
      <w:sz w:val="24"/>
      <w:szCs w:val="20"/>
      <w:lang w:val="uk-UA" w:eastAsia="ru-RU"/>
    </w:rPr>
  </w:style>
  <w:style w:type="character" w:customStyle="1" w:styleId="NormalWebChar">
    <w:name w:val="Normal (Web) Char"/>
    <w:aliases w:val="Обычный (веб) Знак Char,Знак2 Char,Знак18 Знак Char,Знак17 Знак1 Char,Обычный (веб) Знак Знак1 Char,Обычный (Web) Знак Знак Знак Знак Char,Обычный (веб) Знак Знак Знак Char,Обычный (веб) Знак2 Знак Знак Char,Обычный (We Char"/>
    <w:link w:val="NormalWeb"/>
    <w:uiPriority w:val="99"/>
    <w:locked/>
    <w:rsid w:val="00A040E3"/>
    <w:rPr>
      <w:rFonts w:ascii="Times New Roman" w:hAnsi="Times New Roman"/>
      <w:sz w:val="24"/>
      <w:lang w:eastAsia="ru-RU"/>
    </w:rPr>
  </w:style>
  <w:style w:type="paragraph" w:customStyle="1" w:styleId="6">
    <w:name w:val="Знак Знак6"/>
    <w:basedOn w:val="Normal"/>
    <w:uiPriority w:val="99"/>
    <w:rsid w:val="005D7C61"/>
    <w:pPr>
      <w:spacing w:after="0" w:line="240" w:lineRule="auto"/>
    </w:pPr>
    <w:rPr>
      <w:rFonts w:ascii="Verdana" w:hAnsi="Verdana" w:cs="Verdana"/>
      <w:sz w:val="20"/>
      <w:szCs w:val="20"/>
      <w:lang w:val="en-US"/>
    </w:rPr>
  </w:style>
  <w:style w:type="character" w:customStyle="1" w:styleId="rvts0">
    <w:name w:val="rvts0"/>
    <w:uiPriority w:val="99"/>
    <w:rsid w:val="005D7C61"/>
  </w:style>
  <w:style w:type="paragraph" w:customStyle="1" w:styleId="a2">
    <w:name w:val="Базовый"/>
    <w:uiPriority w:val="99"/>
    <w:rsid w:val="005D7C61"/>
    <w:pPr>
      <w:tabs>
        <w:tab w:val="left" w:pos="708"/>
      </w:tabs>
      <w:suppressAutoHyphens/>
      <w:spacing w:after="200" w:line="276" w:lineRule="auto"/>
    </w:pPr>
    <w:rPr>
      <w:rFonts w:ascii="Times New Roman" w:hAnsi="Times New Roman"/>
      <w:sz w:val="24"/>
      <w:szCs w:val="24"/>
      <w:lang w:val="ru-RU" w:eastAsia="ru-RU"/>
    </w:rPr>
  </w:style>
  <w:style w:type="paragraph" w:customStyle="1" w:styleId="rvps2">
    <w:name w:val="rvps2"/>
    <w:basedOn w:val="Normal"/>
    <w:uiPriority w:val="99"/>
    <w:rsid w:val="005D7C61"/>
    <w:pPr>
      <w:spacing w:before="100" w:beforeAutospacing="1" w:after="100" w:afterAutospacing="1" w:line="240" w:lineRule="auto"/>
    </w:pPr>
    <w:rPr>
      <w:rFonts w:ascii="Times New Roman" w:hAnsi="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Normal"/>
    <w:uiPriority w:val="99"/>
    <w:rsid w:val="005D7C61"/>
    <w:pPr>
      <w:spacing w:after="0" w:line="240" w:lineRule="auto"/>
    </w:pPr>
    <w:rPr>
      <w:rFonts w:ascii="Verdana" w:hAnsi="Verdana" w:cs="Verdana"/>
      <w:sz w:val="20"/>
      <w:szCs w:val="20"/>
      <w:lang w:val="en-US"/>
    </w:rPr>
  </w:style>
  <w:style w:type="paragraph" w:styleId="HTMLPreformatted">
    <w:name w:val="HTML Preformatted"/>
    <w:basedOn w:val="Normal"/>
    <w:link w:val="HTMLPreformattedChar"/>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5D7C61"/>
    <w:rPr>
      <w:rFonts w:ascii="Courier New" w:hAnsi="Courier New" w:cs="Courier New"/>
      <w:sz w:val="20"/>
      <w:szCs w:val="20"/>
      <w:lang w:eastAsia="ru-RU"/>
    </w:rPr>
  </w:style>
  <w:style w:type="paragraph" w:customStyle="1" w:styleId="10">
    <w:name w:val="Стиль1"/>
    <w:basedOn w:val="Normal"/>
    <w:next w:val="Title"/>
    <w:uiPriority w:val="99"/>
    <w:rsid w:val="005D7C61"/>
    <w:pPr>
      <w:widowControl w:val="0"/>
      <w:spacing w:after="0" w:line="240" w:lineRule="auto"/>
      <w:ind w:left="320"/>
      <w:jc w:val="center"/>
    </w:pPr>
    <w:rPr>
      <w:rFonts w:ascii="Arial" w:hAnsi="Arial"/>
      <w:b/>
      <w:sz w:val="18"/>
      <w:szCs w:val="20"/>
      <w:lang w:val="uk-UA"/>
    </w:rPr>
  </w:style>
  <w:style w:type="paragraph" w:styleId="BodyText2">
    <w:name w:val="Body Text 2"/>
    <w:basedOn w:val="Normal"/>
    <w:link w:val="BodyText2Char"/>
    <w:uiPriority w:val="99"/>
    <w:rsid w:val="005D7C61"/>
    <w:pPr>
      <w:spacing w:after="0" w:line="240" w:lineRule="auto"/>
    </w:pPr>
    <w:rPr>
      <w:rFonts w:ascii="Times New Roman" w:hAnsi="Times New Roman"/>
      <w:sz w:val="28"/>
      <w:szCs w:val="24"/>
      <w:lang w:val="uk-UA"/>
    </w:rPr>
  </w:style>
  <w:style w:type="character" w:customStyle="1" w:styleId="BodyText2Char">
    <w:name w:val="Body Text 2 Char"/>
    <w:basedOn w:val="DefaultParagraphFont"/>
    <w:link w:val="BodyText2"/>
    <w:uiPriority w:val="99"/>
    <w:locked/>
    <w:rsid w:val="005D7C61"/>
    <w:rPr>
      <w:rFonts w:ascii="Times New Roman" w:hAnsi="Times New Roman" w:cs="Times New Roman"/>
      <w:sz w:val="24"/>
      <w:szCs w:val="24"/>
      <w:lang w:val="uk-UA"/>
    </w:rPr>
  </w:style>
  <w:style w:type="paragraph" w:styleId="BodyText3">
    <w:name w:val="Body Text 3"/>
    <w:basedOn w:val="Normal"/>
    <w:link w:val="BodyText3Char"/>
    <w:uiPriority w:val="99"/>
    <w:rsid w:val="005D7C61"/>
    <w:pPr>
      <w:spacing w:after="0" w:line="312" w:lineRule="auto"/>
      <w:jc w:val="both"/>
    </w:pPr>
    <w:rPr>
      <w:rFonts w:ascii="Times New Roman" w:hAnsi="Times New Roman"/>
      <w:color w:val="000000"/>
      <w:sz w:val="28"/>
      <w:szCs w:val="24"/>
      <w:lang w:val="uk-UA"/>
    </w:rPr>
  </w:style>
  <w:style w:type="character" w:customStyle="1" w:styleId="BodyText3Char">
    <w:name w:val="Body Text 3 Char"/>
    <w:basedOn w:val="DefaultParagraphFont"/>
    <w:link w:val="BodyText3"/>
    <w:uiPriority w:val="99"/>
    <w:locked/>
    <w:rsid w:val="005D7C61"/>
    <w:rPr>
      <w:rFonts w:ascii="Times New Roman" w:hAnsi="Times New Roman" w:cs="Times New Roman"/>
      <w:color w:val="000000"/>
      <w:sz w:val="24"/>
      <w:szCs w:val="24"/>
      <w:lang w:val="uk-UA"/>
    </w:rPr>
  </w:style>
  <w:style w:type="paragraph" w:customStyle="1" w:styleId="a3">
    <w:name w:val="Знак"/>
    <w:basedOn w:val="Normal"/>
    <w:uiPriority w:val="99"/>
    <w:rsid w:val="005D7C61"/>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rsid w:val="005D7C61"/>
    <w:rPr>
      <w:rFonts w:cs="Times New Roman"/>
      <w:color w:val="800080"/>
      <w:u w:val="single"/>
    </w:rPr>
  </w:style>
  <w:style w:type="paragraph" w:customStyle="1" w:styleId="11">
    <w:name w:val="Знак Знак1 Знак Знак Знак Знак Знак Знак Знак Знак"/>
    <w:basedOn w:val="Normal"/>
    <w:uiPriority w:val="99"/>
    <w:rsid w:val="005D7C61"/>
    <w:pPr>
      <w:spacing w:after="0" w:line="240" w:lineRule="auto"/>
    </w:pPr>
    <w:rPr>
      <w:rFonts w:ascii="Verdana" w:hAnsi="Verdana" w:cs="Verdana"/>
      <w:sz w:val="20"/>
      <w:szCs w:val="20"/>
      <w:lang w:val="en-US"/>
    </w:rPr>
  </w:style>
  <w:style w:type="paragraph" w:customStyle="1" w:styleId="12">
    <w:name w:val="Знак Знак1 Знак Знак Знак Знак Знак Знак Знак Знак Знак Знак"/>
    <w:basedOn w:val="Normal"/>
    <w:uiPriority w:val="99"/>
    <w:rsid w:val="005D7C61"/>
    <w:pPr>
      <w:spacing w:after="0" w:line="240" w:lineRule="auto"/>
    </w:pPr>
    <w:rPr>
      <w:rFonts w:ascii="Verdana" w:hAnsi="Verdana" w:cs="Verdana"/>
      <w:sz w:val="20"/>
      <w:szCs w:val="20"/>
      <w:lang w:val="en-US"/>
    </w:rPr>
  </w:style>
  <w:style w:type="character" w:customStyle="1" w:styleId="notranslate">
    <w:name w:val="notranslate"/>
    <w:basedOn w:val="DefaultParagraphFont"/>
    <w:uiPriority w:val="99"/>
    <w:rsid w:val="005D7C61"/>
    <w:rPr>
      <w:rFonts w:cs="Times New Roman"/>
    </w:rPr>
  </w:style>
  <w:style w:type="paragraph" w:customStyle="1" w:styleId="Style5">
    <w:name w:val="Style5"/>
    <w:basedOn w:val="Normal"/>
    <w:uiPriority w:val="99"/>
    <w:rsid w:val="005D7C61"/>
    <w:pPr>
      <w:widowControl w:val="0"/>
      <w:autoSpaceDE w:val="0"/>
      <w:autoSpaceDN w:val="0"/>
      <w:adjustRightInd w:val="0"/>
      <w:spacing w:after="0" w:line="223" w:lineRule="exact"/>
      <w:jc w:val="both"/>
    </w:pPr>
    <w:rPr>
      <w:rFonts w:ascii="Arial" w:hAnsi="Arial"/>
      <w:sz w:val="24"/>
      <w:szCs w:val="24"/>
      <w:lang w:eastAsia="ru-RU"/>
    </w:rPr>
  </w:style>
  <w:style w:type="paragraph" w:customStyle="1" w:styleId="13">
    <w:name w:val="Знак Знак1 Знак Знак"/>
    <w:basedOn w:val="Normal"/>
    <w:uiPriority w:val="99"/>
    <w:rsid w:val="005D7C61"/>
    <w:pPr>
      <w:spacing w:after="0" w:line="240" w:lineRule="auto"/>
    </w:pPr>
    <w:rPr>
      <w:rFonts w:ascii="Verdana" w:hAnsi="Verdana" w:cs="Verdana"/>
      <w:sz w:val="20"/>
      <w:szCs w:val="20"/>
      <w:lang w:val="en-US"/>
    </w:rPr>
  </w:style>
  <w:style w:type="paragraph" w:customStyle="1" w:styleId="61">
    <w:name w:val="Знак Знак61"/>
    <w:basedOn w:val="Normal"/>
    <w:uiPriority w:val="99"/>
    <w:rsid w:val="005D7C61"/>
    <w:pPr>
      <w:spacing w:after="0" w:line="240" w:lineRule="auto"/>
    </w:pPr>
    <w:rPr>
      <w:rFonts w:ascii="Verdana" w:hAnsi="Verdana" w:cs="Verdana"/>
      <w:sz w:val="20"/>
      <w:szCs w:val="20"/>
      <w:lang w:val="en-US"/>
    </w:rPr>
  </w:style>
  <w:style w:type="character" w:customStyle="1" w:styleId="2">
    <w:name w:val="Основной текст (2)_"/>
    <w:link w:val="21"/>
    <w:uiPriority w:val="99"/>
    <w:locked/>
    <w:rsid w:val="005D7C61"/>
    <w:rPr>
      <w:rFonts w:ascii="Calibri" w:hAnsi="Calibri"/>
      <w:i/>
      <w:sz w:val="21"/>
      <w:shd w:val="clear" w:color="auto" w:fill="FFFFFF"/>
    </w:rPr>
  </w:style>
  <w:style w:type="paragraph" w:customStyle="1" w:styleId="21">
    <w:name w:val="Основной текст (2)1"/>
    <w:basedOn w:val="Normal"/>
    <w:link w:val="2"/>
    <w:uiPriority w:val="99"/>
    <w:rsid w:val="005D7C61"/>
    <w:pPr>
      <w:widowControl w:val="0"/>
      <w:shd w:val="clear" w:color="auto" w:fill="FFFFFF"/>
      <w:spacing w:after="180" w:line="248" w:lineRule="exact"/>
      <w:jc w:val="both"/>
    </w:pPr>
    <w:rPr>
      <w:i/>
      <w:sz w:val="21"/>
      <w:szCs w:val="20"/>
      <w:shd w:val="clear" w:color="auto" w:fill="FFFFFF"/>
      <w:lang w:val="uk-UA" w:eastAsia="uk-UA"/>
    </w:rPr>
  </w:style>
  <w:style w:type="character" w:customStyle="1" w:styleId="14">
    <w:name w:val="Основной текст Знак1"/>
    <w:uiPriority w:val="99"/>
    <w:rsid w:val="005D7C61"/>
    <w:rPr>
      <w:rFonts w:ascii="Calibri" w:hAnsi="Calibri"/>
      <w:sz w:val="21"/>
      <w:u w:val="none"/>
      <w:effect w:val="none"/>
    </w:rPr>
  </w:style>
  <w:style w:type="paragraph" w:customStyle="1" w:styleId="15">
    <w:name w:val="Знак Знак1 Знак Знак Знак Знак Знак Знак"/>
    <w:basedOn w:val="Normal"/>
    <w:uiPriority w:val="99"/>
    <w:rsid w:val="005D7C61"/>
    <w:pPr>
      <w:spacing w:after="0" w:line="240" w:lineRule="auto"/>
    </w:pPr>
    <w:rPr>
      <w:rFonts w:ascii="Verdana" w:hAnsi="Verdana" w:cs="Verdana"/>
      <w:sz w:val="20"/>
      <w:szCs w:val="20"/>
      <w:lang w:val="en-US"/>
    </w:rPr>
  </w:style>
  <w:style w:type="character" w:styleId="Strong">
    <w:name w:val="Strong"/>
    <w:basedOn w:val="DefaultParagraphFont"/>
    <w:uiPriority w:val="99"/>
    <w:qFormat/>
    <w:rsid w:val="005D7C61"/>
    <w:rPr>
      <w:rFonts w:cs="Times New Roman"/>
      <w:b/>
    </w:rPr>
  </w:style>
  <w:style w:type="paragraph" w:customStyle="1" w:styleId="Normal1">
    <w:name w:val="Normal1"/>
    <w:link w:val="Normal10"/>
    <w:uiPriority w:val="99"/>
    <w:rsid w:val="005D7C61"/>
    <w:pPr>
      <w:widowControl w:val="0"/>
    </w:pPr>
    <w:rPr>
      <w:rFonts w:ascii="Times New Roman" w:hAnsi="Times New Roman"/>
      <w:lang w:eastAsia="ru-RU"/>
    </w:rPr>
  </w:style>
  <w:style w:type="character" w:customStyle="1" w:styleId="Normal10">
    <w:name w:val="Normal1 Знак"/>
    <w:link w:val="Normal1"/>
    <w:uiPriority w:val="99"/>
    <w:locked/>
    <w:rsid w:val="005D7C61"/>
    <w:rPr>
      <w:rFonts w:ascii="Times New Roman" w:hAnsi="Times New Roman"/>
      <w:snapToGrid w:val="0"/>
      <w:sz w:val="22"/>
      <w:lang w:eastAsia="ru-RU"/>
    </w:rPr>
  </w:style>
  <w:style w:type="paragraph" w:customStyle="1" w:styleId="tjbmf">
    <w:name w:val="tj bmf"/>
    <w:basedOn w:val="Normal"/>
    <w:uiPriority w:val="99"/>
    <w:rsid w:val="005D7C61"/>
    <w:pPr>
      <w:spacing w:before="100" w:beforeAutospacing="1" w:after="100" w:afterAutospacing="1" w:line="240" w:lineRule="auto"/>
    </w:pPr>
    <w:rPr>
      <w:rFonts w:ascii="Times New Roman" w:hAnsi="Times New Roman"/>
      <w:sz w:val="24"/>
      <w:szCs w:val="24"/>
      <w:lang w:eastAsia="ru-RU"/>
    </w:rPr>
  </w:style>
  <w:style w:type="character" w:styleId="PageNumber">
    <w:name w:val="page number"/>
    <w:basedOn w:val="DefaultParagraphFont"/>
    <w:uiPriority w:val="99"/>
    <w:rsid w:val="005D7C61"/>
    <w:rPr>
      <w:rFonts w:cs="Times New Roman"/>
    </w:rPr>
  </w:style>
  <w:style w:type="paragraph" w:styleId="Footer">
    <w:name w:val="footer"/>
    <w:basedOn w:val="Normal"/>
    <w:link w:val="FooterChar"/>
    <w:uiPriority w:val="99"/>
    <w:rsid w:val="005D7C61"/>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5D7C61"/>
    <w:rPr>
      <w:rFonts w:ascii="Times New Roman" w:hAnsi="Times New Roman" w:cs="Times New Roman"/>
      <w:sz w:val="24"/>
      <w:szCs w:val="24"/>
    </w:rPr>
  </w:style>
  <w:style w:type="character" w:customStyle="1" w:styleId="hps">
    <w:name w:val="hps"/>
    <w:basedOn w:val="DefaultParagraphFont"/>
    <w:uiPriority w:val="99"/>
    <w:rsid w:val="005D7C61"/>
    <w:rPr>
      <w:rFonts w:cs="Times New Roman"/>
    </w:rPr>
  </w:style>
  <w:style w:type="paragraph" w:customStyle="1" w:styleId="TableParagraph">
    <w:name w:val="Table Paragraph"/>
    <w:basedOn w:val="Normal"/>
    <w:uiPriority w:val="99"/>
    <w:rsid w:val="005D7C61"/>
    <w:pPr>
      <w:widowControl w:val="0"/>
      <w:spacing w:after="0" w:line="240" w:lineRule="auto"/>
      <w:ind w:left="100"/>
      <w:jc w:val="both"/>
    </w:pPr>
    <w:rPr>
      <w:rFonts w:ascii="Times New Roman" w:hAnsi="Times New Roman"/>
      <w:lang w:val="en-US"/>
    </w:rPr>
  </w:style>
  <w:style w:type="paragraph" w:customStyle="1" w:styleId="16">
    <w:name w:val="Знак Знак1 Знак Знак Знак Знак Знак Знак Знак Знак Знак Знак Знак Знак"/>
    <w:basedOn w:val="Normal"/>
    <w:uiPriority w:val="99"/>
    <w:rsid w:val="005D7C61"/>
    <w:pPr>
      <w:spacing w:after="0" w:line="240" w:lineRule="auto"/>
    </w:pPr>
    <w:rPr>
      <w:rFonts w:ascii="Verdana" w:hAnsi="Verdana" w:cs="Verdana"/>
      <w:sz w:val="20"/>
      <w:szCs w:val="20"/>
      <w:lang w:val="en-US"/>
    </w:rPr>
  </w:style>
  <w:style w:type="paragraph" w:customStyle="1" w:styleId="a4">
    <w:name w:val="Знак Знак Знак Знак Знак Знак Знак Знак Знак Знак Знак Знак"/>
    <w:basedOn w:val="Normal"/>
    <w:uiPriority w:val="99"/>
    <w:rsid w:val="005D7C61"/>
    <w:pPr>
      <w:spacing w:after="0" w:line="240" w:lineRule="auto"/>
    </w:pPr>
    <w:rPr>
      <w:rFonts w:ascii="Verdana" w:hAnsi="Verdana" w:cs="Verdana"/>
      <w:sz w:val="20"/>
      <w:szCs w:val="20"/>
      <w:lang w:val="en-US"/>
    </w:rPr>
  </w:style>
  <w:style w:type="paragraph" w:customStyle="1" w:styleId="WW-">
    <w:name w:val="WW-Базовый"/>
    <w:uiPriority w:val="99"/>
    <w:rsid w:val="005D7C61"/>
    <w:pPr>
      <w:tabs>
        <w:tab w:val="left" w:pos="708"/>
      </w:tabs>
      <w:suppressAutoHyphens/>
      <w:spacing w:after="200" w:line="276" w:lineRule="auto"/>
    </w:pPr>
    <w:rPr>
      <w:rFonts w:ascii="Times New Roman" w:hAnsi="Times New Roman"/>
      <w:sz w:val="24"/>
      <w:szCs w:val="24"/>
      <w:lang w:val="ru-RU" w:eastAsia="zh-CN"/>
    </w:rPr>
  </w:style>
  <w:style w:type="paragraph" w:customStyle="1" w:styleId="62">
    <w:name w:val="Знак Знак6 Знак Знак Знак Знак2"/>
    <w:basedOn w:val="Normal"/>
    <w:uiPriority w:val="99"/>
    <w:rsid w:val="005D7C61"/>
    <w:pPr>
      <w:spacing w:after="0" w:line="240" w:lineRule="auto"/>
    </w:pPr>
    <w:rPr>
      <w:rFonts w:ascii="Verdana"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Normal"/>
    <w:uiPriority w:val="99"/>
    <w:rsid w:val="005D7C61"/>
    <w:pPr>
      <w:spacing w:after="0" w:line="240" w:lineRule="auto"/>
    </w:pPr>
    <w:rPr>
      <w:rFonts w:ascii="Verdana" w:hAnsi="Verdana" w:cs="Verdana"/>
      <w:sz w:val="20"/>
      <w:szCs w:val="20"/>
      <w:lang w:val="en-US"/>
    </w:rPr>
  </w:style>
  <w:style w:type="character" w:customStyle="1" w:styleId="WW8Num2z0">
    <w:name w:val="WW8Num2z0"/>
    <w:uiPriority w:val="99"/>
    <w:rsid w:val="005D7C61"/>
    <w:rPr>
      <w:rFonts w:ascii="Times New Roman" w:hAnsi="Times New Roman"/>
      <w:u w:val="none"/>
      <w:lang w:val="uk-UA"/>
    </w:rPr>
  </w:style>
  <w:style w:type="character" w:customStyle="1" w:styleId="msglistempty-email">
    <w:name w:val="msglist__empty-email"/>
    <w:uiPriority w:val="99"/>
    <w:rsid w:val="005D7C61"/>
  </w:style>
  <w:style w:type="paragraph" w:styleId="BodyTextIndent3">
    <w:name w:val="Body Text Indent 3"/>
    <w:basedOn w:val="Normal"/>
    <w:link w:val="BodyTextIndent3Char"/>
    <w:uiPriority w:val="99"/>
    <w:rsid w:val="005D7C61"/>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5D7C61"/>
    <w:rPr>
      <w:rFonts w:ascii="Times New Roman" w:hAnsi="Times New Roman" w:cs="Times New Roman"/>
      <w:sz w:val="16"/>
      <w:szCs w:val="16"/>
      <w:lang w:eastAsia="ru-RU"/>
    </w:rPr>
  </w:style>
  <w:style w:type="paragraph" w:customStyle="1" w:styleId="FR1">
    <w:name w:val="FR1"/>
    <w:uiPriority w:val="99"/>
    <w:rsid w:val="005B5FA0"/>
    <w:pPr>
      <w:widowControl w:val="0"/>
      <w:ind w:left="40"/>
      <w:jc w:val="both"/>
    </w:pPr>
    <w:rPr>
      <w:rFonts w:ascii="Times New Roman" w:hAnsi="Times New Roman"/>
      <w:sz w:val="20"/>
      <w:szCs w:val="20"/>
      <w:lang w:eastAsia="en-US"/>
    </w:rPr>
  </w:style>
  <w:style w:type="paragraph" w:customStyle="1" w:styleId="20">
    <w:name w:val="Обычный2"/>
    <w:uiPriority w:val="99"/>
    <w:rsid w:val="00C638EB"/>
    <w:pPr>
      <w:spacing w:line="276" w:lineRule="auto"/>
    </w:pPr>
    <w:rPr>
      <w:rFonts w:ascii="Arial" w:hAnsi="Arial" w:cs="Arial"/>
      <w:color w:val="000000"/>
      <w:lang w:val="ru-RU" w:eastAsia="ru-RU"/>
    </w:rPr>
  </w:style>
  <w:style w:type="character" w:customStyle="1" w:styleId="NoSpacingChar">
    <w:name w:val="No Spacing Char"/>
    <w:link w:val="NoSpacing"/>
    <w:uiPriority w:val="99"/>
    <w:locked/>
    <w:rsid w:val="00821FC5"/>
    <w:rPr>
      <w:rFonts w:ascii="Times New Roman" w:hAnsi="Times New Roman"/>
      <w:sz w:val="22"/>
      <w:lang w:val="uk-UA" w:eastAsia="ar-SA" w:bidi="ar-SA"/>
    </w:rPr>
  </w:style>
  <w:style w:type="paragraph" w:customStyle="1" w:styleId="a5">
    <w:name w:val="Нормальний текст"/>
    <w:basedOn w:val="Normal"/>
    <w:uiPriority w:val="99"/>
    <w:rsid w:val="00821FC5"/>
    <w:pPr>
      <w:spacing w:before="120" w:after="0" w:line="240" w:lineRule="auto"/>
      <w:ind w:firstLine="567"/>
    </w:pPr>
    <w:rPr>
      <w:rFonts w:ascii="Antiqua" w:hAnsi="Antiqua" w:cs="Antiqua"/>
      <w:sz w:val="26"/>
      <w:szCs w:val="26"/>
      <w:lang w:val="uk-UA" w:eastAsia="ru-RU"/>
    </w:rPr>
  </w:style>
  <w:style w:type="character" w:customStyle="1" w:styleId="ListParagraphChar1">
    <w:name w:val="List Paragraph Char1"/>
    <w:aliases w:val="Chapter10 Char,Список уровня 2 Char,название табл/рис Char,Details Char,AC List 01 Char,Bullet List Char,FooterText Char,numbered Char,Paragraphe de liste1 Char,lp1 Char,Elenco Normale Char,EBRD List Char,заголовок 1.1 Char"/>
    <w:link w:val="ListParagraph"/>
    <w:uiPriority w:val="99"/>
    <w:locked/>
    <w:rsid w:val="005E6835"/>
  </w:style>
  <w:style w:type="character" w:customStyle="1" w:styleId="17">
    <w:name w:val="Неразрешенное упоминание1"/>
    <w:basedOn w:val="DefaultParagraphFont"/>
    <w:uiPriority w:val="99"/>
    <w:semiHidden/>
    <w:rsid w:val="00512A5B"/>
    <w:rPr>
      <w:rFonts w:cs="Times New Roman"/>
      <w:color w:val="605E5C"/>
      <w:shd w:val="clear" w:color="auto" w:fill="E1DFDD"/>
    </w:rPr>
  </w:style>
  <w:style w:type="character" w:customStyle="1" w:styleId="WW8Num13z1">
    <w:name w:val="WW8Num13z1"/>
    <w:uiPriority w:val="99"/>
    <w:rsid w:val="001E341F"/>
  </w:style>
  <w:style w:type="character" w:customStyle="1" w:styleId="22">
    <w:name w:val="Неразрешенное упоминание2"/>
    <w:basedOn w:val="DefaultParagraphFont"/>
    <w:uiPriority w:val="99"/>
    <w:semiHidden/>
    <w:rsid w:val="00FC2324"/>
    <w:rPr>
      <w:rFonts w:cs="Times New Roman"/>
      <w:color w:val="605E5C"/>
      <w:shd w:val="clear" w:color="auto" w:fill="E1DFDD"/>
    </w:rPr>
  </w:style>
  <w:style w:type="paragraph" w:customStyle="1" w:styleId="18">
    <w:name w:val="Абзац списка1"/>
    <w:basedOn w:val="Normal"/>
    <w:link w:val="ListParagraphChar"/>
    <w:uiPriority w:val="99"/>
    <w:rsid w:val="00557E17"/>
    <w:pPr>
      <w:spacing w:after="0" w:line="240" w:lineRule="auto"/>
      <w:ind w:left="720"/>
      <w:contextualSpacing/>
    </w:pPr>
    <w:rPr>
      <w:rFonts w:ascii="Liberation Serif" w:hAnsi="Liberation Serif"/>
      <w:sz w:val="20"/>
      <w:szCs w:val="20"/>
      <w:lang w:val="uk-UA" w:eastAsia="zh-CN"/>
    </w:rPr>
  </w:style>
  <w:style w:type="character" w:customStyle="1" w:styleId="ListParagraphChar">
    <w:name w:val="List Paragraph Char"/>
    <w:link w:val="18"/>
    <w:uiPriority w:val="99"/>
    <w:locked/>
    <w:rsid w:val="00557E17"/>
    <w:rPr>
      <w:rFonts w:ascii="Liberation Serif" w:hAnsi="Liberation Serif"/>
      <w:sz w:val="20"/>
      <w:lang w:val="uk-UA" w:eastAsia="zh-CN"/>
    </w:rPr>
  </w:style>
  <w:style w:type="paragraph" w:customStyle="1" w:styleId="tj">
    <w:name w:val="tj"/>
    <w:basedOn w:val="Normal"/>
    <w:uiPriority w:val="99"/>
    <w:rsid w:val="00B358BB"/>
    <w:pPr>
      <w:spacing w:before="100" w:beforeAutospacing="1" w:after="100" w:afterAutospacing="1" w:line="240" w:lineRule="auto"/>
    </w:pPr>
    <w:rPr>
      <w:rFonts w:ascii="Times New Roman" w:hAnsi="Times New Roman"/>
      <w:sz w:val="24"/>
      <w:szCs w:val="24"/>
      <w:lang w:eastAsia="ru-RU"/>
    </w:rPr>
  </w:style>
  <w:style w:type="paragraph" w:customStyle="1" w:styleId="a">
    <w:name w:val="_тире"/>
    <w:basedOn w:val="Normal"/>
    <w:uiPriority w:val="99"/>
    <w:rsid w:val="00693E00"/>
    <w:pPr>
      <w:numPr>
        <w:numId w:val="3"/>
      </w:numPr>
      <w:spacing w:after="120" w:line="240" w:lineRule="auto"/>
      <w:ind w:left="284" w:hanging="284"/>
      <w:jc w:val="both"/>
    </w:pPr>
    <w:rPr>
      <w:rFonts w:ascii="Times New Roman" w:hAnsi="Times New Roman"/>
      <w:sz w:val="24"/>
      <w:szCs w:val="24"/>
      <w:lang w:val="uk-UA" w:eastAsia="ru-RU"/>
    </w:rPr>
  </w:style>
  <w:style w:type="character" w:styleId="Emphasis">
    <w:name w:val="Emphasis"/>
    <w:basedOn w:val="DefaultParagraphFont"/>
    <w:uiPriority w:val="99"/>
    <w:qFormat/>
    <w:rsid w:val="00B31AED"/>
    <w:rPr>
      <w:rFonts w:cs="Times New Roman"/>
      <w:i/>
      <w:iCs/>
    </w:rPr>
  </w:style>
  <w:style w:type="character" w:customStyle="1" w:styleId="UnresolvedMention">
    <w:name w:val="Unresolved Mention"/>
    <w:basedOn w:val="DefaultParagraphFont"/>
    <w:uiPriority w:val="99"/>
    <w:semiHidden/>
    <w:rsid w:val="007F696E"/>
    <w:rPr>
      <w:rFonts w:cs="Times New Roman"/>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DefaultParagraphFont"/>
    <w:uiPriority w:val="99"/>
    <w:rsid w:val="005D4CD3"/>
    <w:rPr>
      <w:rFonts w:ascii="TimesNewRomanPSMT" w:hAnsi="TimesNewRomanPSMT" w:cs="Times New Roman"/>
      <w:color w:val="000000"/>
      <w:sz w:val="20"/>
      <w:szCs w:val="20"/>
    </w:rPr>
  </w:style>
  <w:style w:type="character" w:customStyle="1" w:styleId="WW8Num1z0">
    <w:name w:val="WW8Num1z0"/>
    <w:uiPriority w:val="99"/>
    <w:rsid w:val="00326015"/>
  </w:style>
  <w:style w:type="table" w:customStyle="1" w:styleId="TableNormal1">
    <w:name w:val="Table Normal1"/>
    <w:uiPriority w:val="99"/>
    <w:rsid w:val="00A12396"/>
    <w:rPr>
      <w:rFonts w:cs="Calibri"/>
      <w:sz w:val="20"/>
      <w:szCs w:val="20"/>
      <w:lang w:eastAsia="en-US"/>
    </w:rPr>
    <w:tblPr>
      <w:tblCellMar>
        <w:top w:w="0" w:type="dxa"/>
        <w:left w:w="0" w:type="dxa"/>
        <w:bottom w:w="0" w:type="dxa"/>
        <w:right w:w="0" w:type="dxa"/>
      </w:tblCellMar>
    </w:tblPr>
  </w:style>
  <w:style w:type="paragraph" w:styleId="DocumentMap">
    <w:name w:val="Document Map"/>
    <w:basedOn w:val="Normal"/>
    <w:link w:val="DocumentMapChar"/>
    <w:uiPriority w:val="99"/>
    <w:semiHidden/>
    <w:rsid w:val="002E4493"/>
    <w:pPr>
      <w:widowControl w:val="0"/>
      <w:shd w:val="clear" w:color="auto" w:fill="000080"/>
      <w:spacing w:after="0" w:line="240" w:lineRule="auto"/>
    </w:pPr>
    <w:rPr>
      <w:rFonts w:ascii="Tahoma" w:hAnsi="Tahoma" w:cs="Tahoma"/>
      <w:color w:val="000000"/>
      <w:sz w:val="20"/>
      <w:szCs w:val="20"/>
      <w:lang w:val="uk-UA" w:eastAsia="ru-RU"/>
    </w:rPr>
  </w:style>
  <w:style w:type="character" w:customStyle="1" w:styleId="DocumentMapChar">
    <w:name w:val="Document Map Char"/>
    <w:basedOn w:val="DefaultParagraphFont"/>
    <w:link w:val="DocumentMap"/>
    <w:uiPriority w:val="99"/>
    <w:semiHidden/>
    <w:locked/>
    <w:rsid w:val="002E4493"/>
    <w:rPr>
      <w:rFonts w:ascii="Tahoma" w:hAnsi="Tahoma" w:cs="Tahoma"/>
      <w:color w:val="000000"/>
      <w:sz w:val="20"/>
      <w:szCs w:val="20"/>
      <w:shd w:val="clear" w:color="auto" w:fill="000080"/>
      <w:lang w:val="uk-UA" w:eastAsia="ru-RU"/>
    </w:rPr>
  </w:style>
  <w:style w:type="character" w:customStyle="1" w:styleId="Bodytext0">
    <w:name w:val="Body text_"/>
    <w:basedOn w:val="DefaultParagraphFont"/>
    <w:link w:val="23"/>
    <w:uiPriority w:val="99"/>
    <w:locked/>
    <w:rsid w:val="002E4493"/>
    <w:rPr>
      <w:rFonts w:ascii="Times New Roman" w:hAnsi="Times New Roman" w:cs="Times New Roman"/>
      <w:shd w:val="clear" w:color="auto" w:fill="FFFFFF"/>
    </w:rPr>
  </w:style>
  <w:style w:type="character" w:customStyle="1" w:styleId="Heading10">
    <w:name w:val="Heading #1_"/>
    <w:basedOn w:val="DefaultParagraphFont"/>
    <w:link w:val="Heading11"/>
    <w:uiPriority w:val="99"/>
    <w:locked/>
    <w:rsid w:val="002E4493"/>
    <w:rPr>
      <w:rFonts w:ascii="Times New Roman" w:hAnsi="Times New Roman" w:cs="Times New Roman"/>
      <w:b/>
      <w:bCs/>
      <w:shd w:val="clear" w:color="auto" w:fill="FFFFFF"/>
    </w:rPr>
  </w:style>
  <w:style w:type="paragraph" w:customStyle="1" w:styleId="23">
    <w:name w:val="Основной текст2"/>
    <w:basedOn w:val="Normal"/>
    <w:link w:val="Bodytext0"/>
    <w:uiPriority w:val="99"/>
    <w:rsid w:val="002E4493"/>
    <w:pPr>
      <w:widowControl w:val="0"/>
      <w:shd w:val="clear" w:color="auto" w:fill="FFFFFF"/>
      <w:spacing w:after="0" w:line="254" w:lineRule="exact"/>
    </w:pPr>
    <w:rPr>
      <w:rFonts w:ascii="Times New Roman" w:hAnsi="Times New Roman"/>
    </w:rPr>
  </w:style>
  <w:style w:type="paragraph" w:customStyle="1" w:styleId="Heading11">
    <w:name w:val="Heading #1"/>
    <w:basedOn w:val="Normal"/>
    <w:link w:val="Heading10"/>
    <w:uiPriority w:val="99"/>
    <w:rsid w:val="002E4493"/>
    <w:pPr>
      <w:widowControl w:val="0"/>
      <w:shd w:val="clear" w:color="auto" w:fill="FFFFFF"/>
      <w:spacing w:before="540" w:after="360" w:line="240" w:lineRule="atLeast"/>
      <w:jc w:val="center"/>
      <w:outlineLvl w:val="0"/>
    </w:pPr>
    <w:rPr>
      <w:rFonts w:ascii="Times New Roman" w:hAnsi="Times New Roman"/>
      <w:b/>
      <w:bCs/>
    </w:rPr>
  </w:style>
  <w:style w:type="character" w:customStyle="1" w:styleId="BodytextBold">
    <w:name w:val="Body text + Bold"/>
    <w:basedOn w:val="Bodytext0"/>
    <w:uiPriority w:val="99"/>
    <w:rsid w:val="002E4493"/>
    <w:rPr>
      <w:b/>
      <w:bCs/>
      <w:color w:val="000000"/>
      <w:spacing w:val="0"/>
      <w:w w:val="100"/>
      <w:position w:val="0"/>
      <w:sz w:val="22"/>
      <w:szCs w:val="22"/>
      <w:u w:val="none"/>
      <w:lang w:val="uk-UA" w:eastAsia="uk-UA"/>
    </w:rPr>
  </w:style>
  <w:style w:type="paragraph" w:customStyle="1" w:styleId="210">
    <w:name w:val="Основной текст с отступом 21"/>
    <w:basedOn w:val="Normal"/>
    <w:uiPriority w:val="99"/>
    <w:rsid w:val="000E1502"/>
    <w:pPr>
      <w:suppressAutoHyphens/>
      <w:spacing w:after="120" w:line="480" w:lineRule="auto"/>
      <w:ind w:left="283"/>
    </w:pPr>
    <w:rPr>
      <w:rFonts w:ascii="Times New Roman" w:hAnsi="Times New Roman"/>
      <w:sz w:val="24"/>
      <w:szCs w:val="24"/>
      <w:lang w:val="uk-UA" w:eastAsia="ar-SA"/>
    </w:rPr>
  </w:style>
  <w:style w:type="character" w:customStyle="1" w:styleId="translation-chunk">
    <w:name w:val="translation-chunk"/>
    <w:uiPriority w:val="99"/>
    <w:rsid w:val="00C43668"/>
  </w:style>
  <w:style w:type="character" w:styleId="PlaceholderText">
    <w:name w:val="Placeholder Text"/>
    <w:basedOn w:val="DefaultParagraphFont"/>
    <w:uiPriority w:val="99"/>
    <w:semiHidden/>
    <w:rsid w:val="00AA493E"/>
    <w:rPr>
      <w:rFonts w:cs="Times New Roman"/>
      <w:color w:val="808080"/>
    </w:rPr>
  </w:style>
  <w:style w:type="paragraph" w:customStyle="1" w:styleId="ng-star-inserted">
    <w:name w:val="ng-star-inserted"/>
    <w:basedOn w:val="Normal"/>
    <w:uiPriority w:val="99"/>
    <w:rsid w:val="008817F4"/>
    <w:pPr>
      <w:spacing w:before="100" w:beforeAutospacing="1" w:after="100" w:afterAutospacing="1" w:line="240" w:lineRule="auto"/>
    </w:pPr>
    <w:rPr>
      <w:rFonts w:ascii="Times New Roman" w:hAnsi="Times New Roman"/>
      <w:sz w:val="24"/>
      <w:szCs w:val="24"/>
      <w:lang w:val="uk-UA" w:eastAsia="uk-UA"/>
    </w:rPr>
  </w:style>
  <w:style w:type="paragraph" w:customStyle="1" w:styleId="a6">
    <w:name w:val="Содержимое таблицы"/>
    <w:basedOn w:val="Normal"/>
    <w:uiPriority w:val="99"/>
    <w:rsid w:val="00E27F4D"/>
    <w:pPr>
      <w:suppressLineNumbers/>
      <w:suppressAutoHyphens/>
      <w:spacing w:after="0" w:line="240" w:lineRule="auto"/>
    </w:pPr>
    <w:rPr>
      <w:rFonts w:ascii="Times New Roman" w:hAnsi="Times New Roman"/>
      <w:sz w:val="24"/>
      <w:szCs w:val="24"/>
      <w:lang w:val="uk-UA" w:eastAsia="ar-SA"/>
    </w:rPr>
  </w:style>
  <w:style w:type="paragraph" w:customStyle="1" w:styleId="19">
    <w:name w:val="Без интервала1"/>
    <w:uiPriority w:val="99"/>
    <w:rsid w:val="00E27F4D"/>
    <w:pPr>
      <w:widowControl w:val="0"/>
      <w:autoSpaceDE w:val="0"/>
      <w:autoSpaceDN w:val="0"/>
    </w:pPr>
    <w:rPr>
      <w:rFonts w:ascii="Times New Roman CYR" w:hAnsi="Times New Roman CYR" w:cs="Times New Roman CYR"/>
      <w:sz w:val="24"/>
      <w:szCs w:val="24"/>
      <w:lang w:val="ru-RU" w:eastAsia="ru-RU"/>
    </w:rPr>
  </w:style>
  <w:style w:type="paragraph" w:customStyle="1" w:styleId="4">
    <w:name w:val="Абзац списка4"/>
    <w:basedOn w:val="Normal"/>
    <w:uiPriority w:val="99"/>
    <w:rsid w:val="009F2720"/>
    <w:pPr>
      <w:spacing w:after="0" w:line="240" w:lineRule="auto"/>
      <w:ind w:left="720"/>
      <w:contextualSpacing/>
    </w:pPr>
    <w:rPr>
      <w:rFonts w:ascii="Times New Roman" w:hAnsi="Times New Roman"/>
      <w:sz w:val="28"/>
      <w:szCs w:val="28"/>
      <w:lang w:val="uk-UA" w:eastAsia="ru-RU"/>
    </w:rPr>
  </w:style>
  <w:style w:type="character" w:customStyle="1" w:styleId="a7">
    <w:name w:val="Знак Знак Знак"/>
    <w:uiPriority w:val="99"/>
    <w:locked/>
    <w:rsid w:val="009F2720"/>
    <w:rPr>
      <w:rFonts w:ascii="Verdana" w:hAnsi="Verdana"/>
      <w:sz w:val="20"/>
      <w:lang w:val="en-US" w:eastAsia="en-US"/>
    </w:rPr>
  </w:style>
  <w:style w:type="character" w:customStyle="1" w:styleId="Normal0">
    <w:name w:val="Normal Знак"/>
    <w:link w:val="1"/>
    <w:uiPriority w:val="99"/>
    <w:locked/>
    <w:rsid w:val="009F2720"/>
    <w:rPr>
      <w:rFonts w:ascii="Arial" w:hAnsi="Arial"/>
      <w:color w:val="000000"/>
      <w:sz w:val="22"/>
      <w:lang w:eastAsia="ru-RU"/>
    </w:rPr>
  </w:style>
  <w:style w:type="character" w:customStyle="1" w:styleId="xfm50220988">
    <w:name w:val="xfm_50220988"/>
    <w:uiPriority w:val="99"/>
    <w:rsid w:val="009F2720"/>
  </w:style>
  <w:style w:type="character" w:customStyle="1" w:styleId="rvts23">
    <w:name w:val="rvts23"/>
    <w:uiPriority w:val="99"/>
    <w:rsid w:val="009F2720"/>
    <w:rPr>
      <w:rFonts w:ascii="Times New Roman" w:hAnsi="Times New Roman"/>
    </w:rPr>
  </w:style>
  <w:style w:type="character" w:customStyle="1" w:styleId="a8">
    <w:name w:val="Підпис до таблиці_"/>
    <w:link w:val="a9"/>
    <w:uiPriority w:val="99"/>
    <w:locked/>
    <w:rsid w:val="009B511F"/>
    <w:rPr>
      <w:b/>
    </w:rPr>
  </w:style>
  <w:style w:type="paragraph" w:customStyle="1" w:styleId="a9">
    <w:name w:val="Підпис до таблиці"/>
    <w:basedOn w:val="Normal"/>
    <w:link w:val="a8"/>
    <w:uiPriority w:val="99"/>
    <w:rsid w:val="009B511F"/>
    <w:pPr>
      <w:widowControl w:val="0"/>
      <w:spacing w:after="0" w:line="240" w:lineRule="auto"/>
    </w:pPr>
    <w:rPr>
      <w:b/>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1569880378">
      <w:marLeft w:val="0"/>
      <w:marRight w:val="0"/>
      <w:marTop w:val="0"/>
      <w:marBottom w:val="0"/>
      <w:divBdr>
        <w:top w:val="none" w:sz="0" w:space="0" w:color="auto"/>
        <w:left w:val="none" w:sz="0" w:space="0" w:color="auto"/>
        <w:bottom w:val="none" w:sz="0" w:space="0" w:color="auto"/>
        <w:right w:val="none" w:sz="0" w:space="0" w:color="auto"/>
      </w:divBdr>
    </w:div>
    <w:div w:id="1569880379">
      <w:marLeft w:val="0"/>
      <w:marRight w:val="0"/>
      <w:marTop w:val="0"/>
      <w:marBottom w:val="0"/>
      <w:divBdr>
        <w:top w:val="none" w:sz="0" w:space="0" w:color="auto"/>
        <w:left w:val="none" w:sz="0" w:space="0" w:color="auto"/>
        <w:bottom w:val="none" w:sz="0" w:space="0" w:color="auto"/>
        <w:right w:val="none" w:sz="0" w:space="0" w:color="auto"/>
      </w:divBdr>
    </w:div>
    <w:div w:id="1569880380">
      <w:marLeft w:val="0"/>
      <w:marRight w:val="0"/>
      <w:marTop w:val="0"/>
      <w:marBottom w:val="0"/>
      <w:divBdr>
        <w:top w:val="none" w:sz="0" w:space="0" w:color="auto"/>
        <w:left w:val="none" w:sz="0" w:space="0" w:color="auto"/>
        <w:bottom w:val="none" w:sz="0" w:space="0" w:color="auto"/>
        <w:right w:val="none" w:sz="0" w:space="0" w:color="auto"/>
      </w:divBdr>
    </w:div>
    <w:div w:id="1569880381">
      <w:marLeft w:val="0"/>
      <w:marRight w:val="0"/>
      <w:marTop w:val="0"/>
      <w:marBottom w:val="0"/>
      <w:divBdr>
        <w:top w:val="none" w:sz="0" w:space="0" w:color="auto"/>
        <w:left w:val="none" w:sz="0" w:space="0" w:color="auto"/>
        <w:bottom w:val="none" w:sz="0" w:space="0" w:color="auto"/>
        <w:right w:val="none" w:sz="0" w:space="0" w:color="auto"/>
      </w:divBdr>
    </w:div>
    <w:div w:id="1569880382">
      <w:marLeft w:val="0"/>
      <w:marRight w:val="0"/>
      <w:marTop w:val="0"/>
      <w:marBottom w:val="0"/>
      <w:divBdr>
        <w:top w:val="none" w:sz="0" w:space="0" w:color="auto"/>
        <w:left w:val="none" w:sz="0" w:space="0" w:color="auto"/>
        <w:bottom w:val="none" w:sz="0" w:space="0" w:color="auto"/>
        <w:right w:val="none" w:sz="0" w:space="0" w:color="auto"/>
      </w:divBdr>
    </w:div>
    <w:div w:id="1569880383">
      <w:marLeft w:val="0"/>
      <w:marRight w:val="0"/>
      <w:marTop w:val="0"/>
      <w:marBottom w:val="0"/>
      <w:divBdr>
        <w:top w:val="none" w:sz="0" w:space="0" w:color="auto"/>
        <w:left w:val="none" w:sz="0" w:space="0" w:color="auto"/>
        <w:bottom w:val="none" w:sz="0" w:space="0" w:color="auto"/>
        <w:right w:val="none" w:sz="0" w:space="0" w:color="auto"/>
      </w:divBdr>
    </w:div>
    <w:div w:id="1569880384">
      <w:marLeft w:val="0"/>
      <w:marRight w:val="0"/>
      <w:marTop w:val="0"/>
      <w:marBottom w:val="0"/>
      <w:divBdr>
        <w:top w:val="none" w:sz="0" w:space="0" w:color="auto"/>
        <w:left w:val="none" w:sz="0" w:space="0" w:color="auto"/>
        <w:bottom w:val="none" w:sz="0" w:space="0" w:color="auto"/>
        <w:right w:val="none" w:sz="0" w:space="0" w:color="auto"/>
      </w:divBdr>
    </w:div>
    <w:div w:id="1569880385">
      <w:marLeft w:val="0"/>
      <w:marRight w:val="0"/>
      <w:marTop w:val="0"/>
      <w:marBottom w:val="0"/>
      <w:divBdr>
        <w:top w:val="none" w:sz="0" w:space="0" w:color="auto"/>
        <w:left w:val="none" w:sz="0" w:space="0" w:color="auto"/>
        <w:bottom w:val="none" w:sz="0" w:space="0" w:color="auto"/>
        <w:right w:val="none" w:sz="0" w:space="0" w:color="auto"/>
      </w:divBdr>
    </w:div>
    <w:div w:id="1569880386">
      <w:marLeft w:val="0"/>
      <w:marRight w:val="0"/>
      <w:marTop w:val="0"/>
      <w:marBottom w:val="0"/>
      <w:divBdr>
        <w:top w:val="none" w:sz="0" w:space="0" w:color="auto"/>
        <w:left w:val="none" w:sz="0" w:space="0" w:color="auto"/>
        <w:bottom w:val="none" w:sz="0" w:space="0" w:color="auto"/>
        <w:right w:val="none" w:sz="0" w:space="0" w:color="auto"/>
      </w:divBdr>
    </w:div>
    <w:div w:id="1569880387">
      <w:marLeft w:val="0"/>
      <w:marRight w:val="0"/>
      <w:marTop w:val="0"/>
      <w:marBottom w:val="0"/>
      <w:divBdr>
        <w:top w:val="none" w:sz="0" w:space="0" w:color="auto"/>
        <w:left w:val="none" w:sz="0" w:space="0" w:color="auto"/>
        <w:bottom w:val="none" w:sz="0" w:space="0" w:color="auto"/>
        <w:right w:val="none" w:sz="0" w:space="0" w:color="auto"/>
      </w:divBdr>
    </w:div>
    <w:div w:id="1569880388">
      <w:marLeft w:val="0"/>
      <w:marRight w:val="0"/>
      <w:marTop w:val="0"/>
      <w:marBottom w:val="0"/>
      <w:divBdr>
        <w:top w:val="none" w:sz="0" w:space="0" w:color="auto"/>
        <w:left w:val="none" w:sz="0" w:space="0" w:color="auto"/>
        <w:bottom w:val="none" w:sz="0" w:space="0" w:color="auto"/>
        <w:right w:val="none" w:sz="0" w:space="0" w:color="auto"/>
      </w:divBdr>
    </w:div>
    <w:div w:id="1569880389">
      <w:marLeft w:val="0"/>
      <w:marRight w:val="0"/>
      <w:marTop w:val="0"/>
      <w:marBottom w:val="0"/>
      <w:divBdr>
        <w:top w:val="none" w:sz="0" w:space="0" w:color="auto"/>
        <w:left w:val="none" w:sz="0" w:space="0" w:color="auto"/>
        <w:bottom w:val="none" w:sz="0" w:space="0" w:color="auto"/>
        <w:right w:val="none" w:sz="0" w:space="0" w:color="auto"/>
      </w:divBdr>
    </w:div>
    <w:div w:id="1569880390">
      <w:marLeft w:val="0"/>
      <w:marRight w:val="0"/>
      <w:marTop w:val="0"/>
      <w:marBottom w:val="0"/>
      <w:divBdr>
        <w:top w:val="none" w:sz="0" w:space="0" w:color="auto"/>
        <w:left w:val="none" w:sz="0" w:space="0" w:color="auto"/>
        <w:bottom w:val="none" w:sz="0" w:space="0" w:color="auto"/>
        <w:right w:val="none" w:sz="0" w:space="0" w:color="auto"/>
      </w:divBdr>
    </w:div>
    <w:div w:id="1569880391">
      <w:marLeft w:val="0"/>
      <w:marRight w:val="0"/>
      <w:marTop w:val="0"/>
      <w:marBottom w:val="0"/>
      <w:divBdr>
        <w:top w:val="none" w:sz="0" w:space="0" w:color="auto"/>
        <w:left w:val="none" w:sz="0" w:space="0" w:color="auto"/>
        <w:bottom w:val="none" w:sz="0" w:space="0" w:color="auto"/>
        <w:right w:val="none" w:sz="0" w:space="0" w:color="auto"/>
      </w:divBdr>
    </w:div>
    <w:div w:id="1569880392">
      <w:marLeft w:val="0"/>
      <w:marRight w:val="0"/>
      <w:marTop w:val="0"/>
      <w:marBottom w:val="0"/>
      <w:divBdr>
        <w:top w:val="none" w:sz="0" w:space="0" w:color="auto"/>
        <w:left w:val="none" w:sz="0" w:space="0" w:color="auto"/>
        <w:bottom w:val="none" w:sz="0" w:space="0" w:color="auto"/>
        <w:right w:val="none" w:sz="0" w:space="0" w:color="auto"/>
      </w:divBdr>
    </w:div>
    <w:div w:id="1569880393">
      <w:marLeft w:val="0"/>
      <w:marRight w:val="0"/>
      <w:marTop w:val="0"/>
      <w:marBottom w:val="0"/>
      <w:divBdr>
        <w:top w:val="none" w:sz="0" w:space="0" w:color="auto"/>
        <w:left w:val="none" w:sz="0" w:space="0" w:color="auto"/>
        <w:bottom w:val="none" w:sz="0" w:space="0" w:color="auto"/>
        <w:right w:val="none" w:sz="0" w:space="0" w:color="auto"/>
      </w:divBdr>
    </w:div>
    <w:div w:id="1569880394">
      <w:marLeft w:val="0"/>
      <w:marRight w:val="0"/>
      <w:marTop w:val="0"/>
      <w:marBottom w:val="0"/>
      <w:divBdr>
        <w:top w:val="none" w:sz="0" w:space="0" w:color="auto"/>
        <w:left w:val="none" w:sz="0" w:space="0" w:color="auto"/>
        <w:bottom w:val="none" w:sz="0" w:space="0" w:color="auto"/>
        <w:right w:val="none" w:sz="0" w:space="0" w:color="auto"/>
      </w:divBdr>
    </w:div>
    <w:div w:id="1569880395">
      <w:marLeft w:val="0"/>
      <w:marRight w:val="0"/>
      <w:marTop w:val="0"/>
      <w:marBottom w:val="0"/>
      <w:divBdr>
        <w:top w:val="none" w:sz="0" w:space="0" w:color="auto"/>
        <w:left w:val="none" w:sz="0" w:space="0" w:color="auto"/>
        <w:bottom w:val="none" w:sz="0" w:space="0" w:color="auto"/>
        <w:right w:val="none" w:sz="0" w:space="0" w:color="auto"/>
      </w:divBdr>
    </w:div>
    <w:div w:id="1569880396">
      <w:marLeft w:val="0"/>
      <w:marRight w:val="0"/>
      <w:marTop w:val="0"/>
      <w:marBottom w:val="0"/>
      <w:divBdr>
        <w:top w:val="none" w:sz="0" w:space="0" w:color="auto"/>
        <w:left w:val="none" w:sz="0" w:space="0" w:color="auto"/>
        <w:bottom w:val="none" w:sz="0" w:space="0" w:color="auto"/>
        <w:right w:val="none" w:sz="0" w:space="0" w:color="auto"/>
      </w:divBdr>
    </w:div>
    <w:div w:id="1569880397">
      <w:marLeft w:val="0"/>
      <w:marRight w:val="0"/>
      <w:marTop w:val="0"/>
      <w:marBottom w:val="0"/>
      <w:divBdr>
        <w:top w:val="none" w:sz="0" w:space="0" w:color="auto"/>
        <w:left w:val="none" w:sz="0" w:space="0" w:color="auto"/>
        <w:bottom w:val="none" w:sz="0" w:space="0" w:color="auto"/>
        <w:right w:val="none" w:sz="0" w:space="0" w:color="auto"/>
      </w:divBdr>
    </w:div>
    <w:div w:id="1569880398">
      <w:marLeft w:val="0"/>
      <w:marRight w:val="0"/>
      <w:marTop w:val="0"/>
      <w:marBottom w:val="0"/>
      <w:divBdr>
        <w:top w:val="none" w:sz="0" w:space="0" w:color="auto"/>
        <w:left w:val="none" w:sz="0" w:space="0" w:color="auto"/>
        <w:bottom w:val="none" w:sz="0" w:space="0" w:color="auto"/>
        <w:right w:val="none" w:sz="0" w:space="0" w:color="auto"/>
      </w:divBdr>
    </w:div>
    <w:div w:id="1569880399">
      <w:marLeft w:val="0"/>
      <w:marRight w:val="0"/>
      <w:marTop w:val="0"/>
      <w:marBottom w:val="0"/>
      <w:divBdr>
        <w:top w:val="none" w:sz="0" w:space="0" w:color="auto"/>
        <w:left w:val="none" w:sz="0" w:space="0" w:color="auto"/>
        <w:bottom w:val="none" w:sz="0" w:space="0" w:color="auto"/>
        <w:right w:val="none" w:sz="0" w:space="0" w:color="auto"/>
      </w:divBdr>
      <w:divsChild>
        <w:div w:id="1569880409">
          <w:marLeft w:val="0"/>
          <w:marRight w:val="0"/>
          <w:marTop w:val="0"/>
          <w:marBottom w:val="0"/>
          <w:divBdr>
            <w:top w:val="none" w:sz="0" w:space="0" w:color="auto"/>
            <w:left w:val="none" w:sz="0" w:space="0" w:color="auto"/>
            <w:bottom w:val="none" w:sz="0" w:space="0" w:color="auto"/>
            <w:right w:val="none" w:sz="0" w:space="0" w:color="auto"/>
          </w:divBdr>
        </w:div>
      </w:divsChild>
    </w:div>
    <w:div w:id="1569880400">
      <w:marLeft w:val="0"/>
      <w:marRight w:val="0"/>
      <w:marTop w:val="0"/>
      <w:marBottom w:val="0"/>
      <w:divBdr>
        <w:top w:val="none" w:sz="0" w:space="0" w:color="auto"/>
        <w:left w:val="none" w:sz="0" w:space="0" w:color="auto"/>
        <w:bottom w:val="none" w:sz="0" w:space="0" w:color="auto"/>
        <w:right w:val="none" w:sz="0" w:space="0" w:color="auto"/>
      </w:divBdr>
    </w:div>
    <w:div w:id="1569880401">
      <w:marLeft w:val="0"/>
      <w:marRight w:val="0"/>
      <w:marTop w:val="0"/>
      <w:marBottom w:val="0"/>
      <w:divBdr>
        <w:top w:val="none" w:sz="0" w:space="0" w:color="auto"/>
        <w:left w:val="none" w:sz="0" w:space="0" w:color="auto"/>
        <w:bottom w:val="none" w:sz="0" w:space="0" w:color="auto"/>
        <w:right w:val="none" w:sz="0" w:space="0" w:color="auto"/>
      </w:divBdr>
    </w:div>
    <w:div w:id="1569880402">
      <w:marLeft w:val="0"/>
      <w:marRight w:val="0"/>
      <w:marTop w:val="0"/>
      <w:marBottom w:val="0"/>
      <w:divBdr>
        <w:top w:val="none" w:sz="0" w:space="0" w:color="auto"/>
        <w:left w:val="none" w:sz="0" w:space="0" w:color="auto"/>
        <w:bottom w:val="none" w:sz="0" w:space="0" w:color="auto"/>
        <w:right w:val="none" w:sz="0" w:space="0" w:color="auto"/>
      </w:divBdr>
    </w:div>
    <w:div w:id="1569880403">
      <w:marLeft w:val="0"/>
      <w:marRight w:val="0"/>
      <w:marTop w:val="0"/>
      <w:marBottom w:val="0"/>
      <w:divBdr>
        <w:top w:val="none" w:sz="0" w:space="0" w:color="auto"/>
        <w:left w:val="none" w:sz="0" w:space="0" w:color="auto"/>
        <w:bottom w:val="none" w:sz="0" w:space="0" w:color="auto"/>
        <w:right w:val="none" w:sz="0" w:space="0" w:color="auto"/>
      </w:divBdr>
    </w:div>
    <w:div w:id="1569880404">
      <w:marLeft w:val="0"/>
      <w:marRight w:val="0"/>
      <w:marTop w:val="0"/>
      <w:marBottom w:val="0"/>
      <w:divBdr>
        <w:top w:val="none" w:sz="0" w:space="0" w:color="auto"/>
        <w:left w:val="none" w:sz="0" w:space="0" w:color="auto"/>
        <w:bottom w:val="none" w:sz="0" w:space="0" w:color="auto"/>
        <w:right w:val="none" w:sz="0" w:space="0" w:color="auto"/>
      </w:divBdr>
    </w:div>
    <w:div w:id="1569880405">
      <w:marLeft w:val="0"/>
      <w:marRight w:val="0"/>
      <w:marTop w:val="0"/>
      <w:marBottom w:val="0"/>
      <w:divBdr>
        <w:top w:val="none" w:sz="0" w:space="0" w:color="auto"/>
        <w:left w:val="none" w:sz="0" w:space="0" w:color="auto"/>
        <w:bottom w:val="none" w:sz="0" w:space="0" w:color="auto"/>
        <w:right w:val="none" w:sz="0" w:space="0" w:color="auto"/>
      </w:divBdr>
    </w:div>
    <w:div w:id="1569880406">
      <w:marLeft w:val="0"/>
      <w:marRight w:val="0"/>
      <w:marTop w:val="0"/>
      <w:marBottom w:val="0"/>
      <w:divBdr>
        <w:top w:val="none" w:sz="0" w:space="0" w:color="auto"/>
        <w:left w:val="none" w:sz="0" w:space="0" w:color="auto"/>
        <w:bottom w:val="none" w:sz="0" w:space="0" w:color="auto"/>
        <w:right w:val="none" w:sz="0" w:space="0" w:color="auto"/>
      </w:divBdr>
    </w:div>
    <w:div w:id="1569880407">
      <w:marLeft w:val="0"/>
      <w:marRight w:val="0"/>
      <w:marTop w:val="0"/>
      <w:marBottom w:val="0"/>
      <w:divBdr>
        <w:top w:val="none" w:sz="0" w:space="0" w:color="auto"/>
        <w:left w:val="none" w:sz="0" w:space="0" w:color="auto"/>
        <w:bottom w:val="none" w:sz="0" w:space="0" w:color="auto"/>
        <w:right w:val="none" w:sz="0" w:space="0" w:color="auto"/>
      </w:divBdr>
      <w:divsChild>
        <w:div w:id="1569880418">
          <w:marLeft w:val="0"/>
          <w:marRight w:val="0"/>
          <w:marTop w:val="0"/>
          <w:marBottom w:val="0"/>
          <w:divBdr>
            <w:top w:val="none" w:sz="0" w:space="0" w:color="auto"/>
            <w:left w:val="none" w:sz="0" w:space="0" w:color="auto"/>
            <w:bottom w:val="none" w:sz="0" w:space="0" w:color="auto"/>
            <w:right w:val="none" w:sz="0" w:space="0" w:color="auto"/>
          </w:divBdr>
        </w:div>
      </w:divsChild>
    </w:div>
    <w:div w:id="1569880408">
      <w:marLeft w:val="0"/>
      <w:marRight w:val="0"/>
      <w:marTop w:val="0"/>
      <w:marBottom w:val="0"/>
      <w:divBdr>
        <w:top w:val="none" w:sz="0" w:space="0" w:color="auto"/>
        <w:left w:val="none" w:sz="0" w:space="0" w:color="auto"/>
        <w:bottom w:val="none" w:sz="0" w:space="0" w:color="auto"/>
        <w:right w:val="none" w:sz="0" w:space="0" w:color="auto"/>
      </w:divBdr>
    </w:div>
    <w:div w:id="1569880410">
      <w:marLeft w:val="0"/>
      <w:marRight w:val="0"/>
      <w:marTop w:val="0"/>
      <w:marBottom w:val="0"/>
      <w:divBdr>
        <w:top w:val="none" w:sz="0" w:space="0" w:color="auto"/>
        <w:left w:val="none" w:sz="0" w:space="0" w:color="auto"/>
        <w:bottom w:val="none" w:sz="0" w:space="0" w:color="auto"/>
        <w:right w:val="none" w:sz="0" w:space="0" w:color="auto"/>
      </w:divBdr>
    </w:div>
    <w:div w:id="1569880411">
      <w:marLeft w:val="0"/>
      <w:marRight w:val="0"/>
      <w:marTop w:val="0"/>
      <w:marBottom w:val="0"/>
      <w:divBdr>
        <w:top w:val="none" w:sz="0" w:space="0" w:color="auto"/>
        <w:left w:val="none" w:sz="0" w:space="0" w:color="auto"/>
        <w:bottom w:val="none" w:sz="0" w:space="0" w:color="auto"/>
        <w:right w:val="none" w:sz="0" w:space="0" w:color="auto"/>
      </w:divBdr>
    </w:div>
    <w:div w:id="1569880412">
      <w:marLeft w:val="0"/>
      <w:marRight w:val="0"/>
      <w:marTop w:val="0"/>
      <w:marBottom w:val="0"/>
      <w:divBdr>
        <w:top w:val="none" w:sz="0" w:space="0" w:color="auto"/>
        <w:left w:val="none" w:sz="0" w:space="0" w:color="auto"/>
        <w:bottom w:val="none" w:sz="0" w:space="0" w:color="auto"/>
        <w:right w:val="none" w:sz="0" w:space="0" w:color="auto"/>
      </w:divBdr>
    </w:div>
    <w:div w:id="1569880413">
      <w:marLeft w:val="0"/>
      <w:marRight w:val="0"/>
      <w:marTop w:val="0"/>
      <w:marBottom w:val="0"/>
      <w:divBdr>
        <w:top w:val="none" w:sz="0" w:space="0" w:color="auto"/>
        <w:left w:val="none" w:sz="0" w:space="0" w:color="auto"/>
        <w:bottom w:val="none" w:sz="0" w:space="0" w:color="auto"/>
        <w:right w:val="none" w:sz="0" w:space="0" w:color="auto"/>
      </w:divBdr>
    </w:div>
    <w:div w:id="1569880414">
      <w:marLeft w:val="0"/>
      <w:marRight w:val="0"/>
      <w:marTop w:val="0"/>
      <w:marBottom w:val="0"/>
      <w:divBdr>
        <w:top w:val="none" w:sz="0" w:space="0" w:color="auto"/>
        <w:left w:val="none" w:sz="0" w:space="0" w:color="auto"/>
        <w:bottom w:val="none" w:sz="0" w:space="0" w:color="auto"/>
        <w:right w:val="none" w:sz="0" w:space="0" w:color="auto"/>
      </w:divBdr>
    </w:div>
    <w:div w:id="1569880415">
      <w:marLeft w:val="0"/>
      <w:marRight w:val="0"/>
      <w:marTop w:val="0"/>
      <w:marBottom w:val="0"/>
      <w:divBdr>
        <w:top w:val="none" w:sz="0" w:space="0" w:color="auto"/>
        <w:left w:val="none" w:sz="0" w:space="0" w:color="auto"/>
        <w:bottom w:val="none" w:sz="0" w:space="0" w:color="auto"/>
        <w:right w:val="none" w:sz="0" w:space="0" w:color="auto"/>
      </w:divBdr>
    </w:div>
    <w:div w:id="1569880416">
      <w:marLeft w:val="0"/>
      <w:marRight w:val="0"/>
      <w:marTop w:val="0"/>
      <w:marBottom w:val="0"/>
      <w:divBdr>
        <w:top w:val="none" w:sz="0" w:space="0" w:color="auto"/>
        <w:left w:val="none" w:sz="0" w:space="0" w:color="auto"/>
        <w:bottom w:val="none" w:sz="0" w:space="0" w:color="auto"/>
        <w:right w:val="none" w:sz="0" w:space="0" w:color="auto"/>
      </w:divBdr>
    </w:div>
    <w:div w:id="1569880417">
      <w:marLeft w:val="0"/>
      <w:marRight w:val="0"/>
      <w:marTop w:val="0"/>
      <w:marBottom w:val="0"/>
      <w:divBdr>
        <w:top w:val="none" w:sz="0" w:space="0" w:color="auto"/>
        <w:left w:val="none" w:sz="0" w:space="0" w:color="auto"/>
        <w:bottom w:val="none" w:sz="0" w:space="0" w:color="auto"/>
        <w:right w:val="none" w:sz="0" w:space="0" w:color="auto"/>
      </w:divBdr>
    </w:div>
    <w:div w:id="1569880420">
      <w:marLeft w:val="0"/>
      <w:marRight w:val="0"/>
      <w:marTop w:val="0"/>
      <w:marBottom w:val="0"/>
      <w:divBdr>
        <w:top w:val="none" w:sz="0" w:space="0" w:color="auto"/>
        <w:left w:val="none" w:sz="0" w:space="0" w:color="auto"/>
        <w:bottom w:val="none" w:sz="0" w:space="0" w:color="auto"/>
        <w:right w:val="none" w:sz="0" w:space="0" w:color="auto"/>
      </w:divBdr>
    </w:div>
    <w:div w:id="1569880421">
      <w:marLeft w:val="0"/>
      <w:marRight w:val="0"/>
      <w:marTop w:val="0"/>
      <w:marBottom w:val="0"/>
      <w:divBdr>
        <w:top w:val="none" w:sz="0" w:space="0" w:color="auto"/>
        <w:left w:val="none" w:sz="0" w:space="0" w:color="auto"/>
        <w:bottom w:val="none" w:sz="0" w:space="0" w:color="auto"/>
        <w:right w:val="none" w:sz="0" w:space="0" w:color="auto"/>
      </w:divBdr>
    </w:div>
    <w:div w:id="1569880422">
      <w:marLeft w:val="0"/>
      <w:marRight w:val="0"/>
      <w:marTop w:val="0"/>
      <w:marBottom w:val="0"/>
      <w:divBdr>
        <w:top w:val="none" w:sz="0" w:space="0" w:color="auto"/>
        <w:left w:val="none" w:sz="0" w:space="0" w:color="auto"/>
        <w:bottom w:val="none" w:sz="0" w:space="0" w:color="auto"/>
        <w:right w:val="none" w:sz="0" w:space="0" w:color="auto"/>
      </w:divBdr>
    </w:div>
    <w:div w:id="1569880423">
      <w:marLeft w:val="0"/>
      <w:marRight w:val="0"/>
      <w:marTop w:val="0"/>
      <w:marBottom w:val="0"/>
      <w:divBdr>
        <w:top w:val="none" w:sz="0" w:space="0" w:color="auto"/>
        <w:left w:val="none" w:sz="0" w:space="0" w:color="auto"/>
        <w:bottom w:val="none" w:sz="0" w:space="0" w:color="auto"/>
        <w:right w:val="none" w:sz="0" w:space="0" w:color="auto"/>
      </w:divBdr>
    </w:div>
    <w:div w:id="1569880424">
      <w:marLeft w:val="0"/>
      <w:marRight w:val="0"/>
      <w:marTop w:val="0"/>
      <w:marBottom w:val="0"/>
      <w:divBdr>
        <w:top w:val="none" w:sz="0" w:space="0" w:color="auto"/>
        <w:left w:val="none" w:sz="0" w:space="0" w:color="auto"/>
        <w:bottom w:val="none" w:sz="0" w:space="0" w:color="auto"/>
        <w:right w:val="none" w:sz="0" w:space="0" w:color="auto"/>
      </w:divBdr>
    </w:div>
    <w:div w:id="1569880426">
      <w:marLeft w:val="0"/>
      <w:marRight w:val="0"/>
      <w:marTop w:val="0"/>
      <w:marBottom w:val="0"/>
      <w:divBdr>
        <w:top w:val="none" w:sz="0" w:space="0" w:color="auto"/>
        <w:left w:val="none" w:sz="0" w:space="0" w:color="auto"/>
        <w:bottom w:val="none" w:sz="0" w:space="0" w:color="auto"/>
        <w:right w:val="none" w:sz="0" w:space="0" w:color="auto"/>
      </w:divBdr>
    </w:div>
    <w:div w:id="1569880427">
      <w:marLeft w:val="0"/>
      <w:marRight w:val="0"/>
      <w:marTop w:val="0"/>
      <w:marBottom w:val="0"/>
      <w:divBdr>
        <w:top w:val="none" w:sz="0" w:space="0" w:color="auto"/>
        <w:left w:val="none" w:sz="0" w:space="0" w:color="auto"/>
        <w:bottom w:val="none" w:sz="0" w:space="0" w:color="auto"/>
        <w:right w:val="none" w:sz="0" w:space="0" w:color="auto"/>
      </w:divBdr>
    </w:div>
    <w:div w:id="1569880428">
      <w:marLeft w:val="0"/>
      <w:marRight w:val="0"/>
      <w:marTop w:val="0"/>
      <w:marBottom w:val="0"/>
      <w:divBdr>
        <w:top w:val="none" w:sz="0" w:space="0" w:color="auto"/>
        <w:left w:val="none" w:sz="0" w:space="0" w:color="auto"/>
        <w:bottom w:val="none" w:sz="0" w:space="0" w:color="auto"/>
        <w:right w:val="none" w:sz="0" w:space="0" w:color="auto"/>
      </w:divBdr>
    </w:div>
    <w:div w:id="1569880429">
      <w:marLeft w:val="0"/>
      <w:marRight w:val="0"/>
      <w:marTop w:val="0"/>
      <w:marBottom w:val="0"/>
      <w:divBdr>
        <w:top w:val="none" w:sz="0" w:space="0" w:color="auto"/>
        <w:left w:val="none" w:sz="0" w:space="0" w:color="auto"/>
        <w:bottom w:val="none" w:sz="0" w:space="0" w:color="auto"/>
        <w:right w:val="none" w:sz="0" w:space="0" w:color="auto"/>
      </w:divBdr>
    </w:div>
    <w:div w:id="1569880430">
      <w:marLeft w:val="0"/>
      <w:marRight w:val="0"/>
      <w:marTop w:val="0"/>
      <w:marBottom w:val="0"/>
      <w:divBdr>
        <w:top w:val="none" w:sz="0" w:space="0" w:color="auto"/>
        <w:left w:val="none" w:sz="0" w:space="0" w:color="auto"/>
        <w:bottom w:val="none" w:sz="0" w:space="0" w:color="auto"/>
        <w:right w:val="none" w:sz="0" w:space="0" w:color="auto"/>
      </w:divBdr>
    </w:div>
    <w:div w:id="1569880431">
      <w:marLeft w:val="0"/>
      <w:marRight w:val="0"/>
      <w:marTop w:val="0"/>
      <w:marBottom w:val="0"/>
      <w:divBdr>
        <w:top w:val="none" w:sz="0" w:space="0" w:color="auto"/>
        <w:left w:val="none" w:sz="0" w:space="0" w:color="auto"/>
        <w:bottom w:val="none" w:sz="0" w:space="0" w:color="auto"/>
        <w:right w:val="none" w:sz="0" w:space="0" w:color="auto"/>
      </w:divBdr>
    </w:div>
    <w:div w:id="1569880432">
      <w:marLeft w:val="0"/>
      <w:marRight w:val="0"/>
      <w:marTop w:val="0"/>
      <w:marBottom w:val="0"/>
      <w:divBdr>
        <w:top w:val="none" w:sz="0" w:space="0" w:color="auto"/>
        <w:left w:val="none" w:sz="0" w:space="0" w:color="auto"/>
        <w:bottom w:val="none" w:sz="0" w:space="0" w:color="auto"/>
        <w:right w:val="none" w:sz="0" w:space="0" w:color="auto"/>
      </w:divBdr>
    </w:div>
    <w:div w:id="1569880433">
      <w:marLeft w:val="0"/>
      <w:marRight w:val="0"/>
      <w:marTop w:val="0"/>
      <w:marBottom w:val="0"/>
      <w:divBdr>
        <w:top w:val="none" w:sz="0" w:space="0" w:color="auto"/>
        <w:left w:val="none" w:sz="0" w:space="0" w:color="auto"/>
        <w:bottom w:val="none" w:sz="0" w:space="0" w:color="auto"/>
        <w:right w:val="none" w:sz="0" w:space="0" w:color="auto"/>
      </w:divBdr>
    </w:div>
    <w:div w:id="1569880434">
      <w:marLeft w:val="0"/>
      <w:marRight w:val="0"/>
      <w:marTop w:val="0"/>
      <w:marBottom w:val="0"/>
      <w:divBdr>
        <w:top w:val="none" w:sz="0" w:space="0" w:color="auto"/>
        <w:left w:val="none" w:sz="0" w:space="0" w:color="auto"/>
        <w:bottom w:val="none" w:sz="0" w:space="0" w:color="auto"/>
        <w:right w:val="none" w:sz="0" w:space="0" w:color="auto"/>
      </w:divBdr>
    </w:div>
    <w:div w:id="1569880435">
      <w:marLeft w:val="0"/>
      <w:marRight w:val="0"/>
      <w:marTop w:val="0"/>
      <w:marBottom w:val="0"/>
      <w:divBdr>
        <w:top w:val="none" w:sz="0" w:space="0" w:color="auto"/>
        <w:left w:val="none" w:sz="0" w:space="0" w:color="auto"/>
        <w:bottom w:val="none" w:sz="0" w:space="0" w:color="auto"/>
        <w:right w:val="none" w:sz="0" w:space="0" w:color="auto"/>
      </w:divBdr>
    </w:div>
    <w:div w:id="1569880436">
      <w:marLeft w:val="0"/>
      <w:marRight w:val="0"/>
      <w:marTop w:val="0"/>
      <w:marBottom w:val="0"/>
      <w:divBdr>
        <w:top w:val="none" w:sz="0" w:space="0" w:color="auto"/>
        <w:left w:val="none" w:sz="0" w:space="0" w:color="auto"/>
        <w:bottom w:val="none" w:sz="0" w:space="0" w:color="auto"/>
        <w:right w:val="none" w:sz="0" w:space="0" w:color="auto"/>
      </w:divBdr>
    </w:div>
    <w:div w:id="1569880437">
      <w:marLeft w:val="0"/>
      <w:marRight w:val="0"/>
      <w:marTop w:val="0"/>
      <w:marBottom w:val="0"/>
      <w:divBdr>
        <w:top w:val="none" w:sz="0" w:space="0" w:color="auto"/>
        <w:left w:val="none" w:sz="0" w:space="0" w:color="auto"/>
        <w:bottom w:val="none" w:sz="0" w:space="0" w:color="auto"/>
        <w:right w:val="none" w:sz="0" w:space="0" w:color="auto"/>
      </w:divBdr>
    </w:div>
    <w:div w:id="1569880438">
      <w:marLeft w:val="0"/>
      <w:marRight w:val="0"/>
      <w:marTop w:val="0"/>
      <w:marBottom w:val="0"/>
      <w:divBdr>
        <w:top w:val="none" w:sz="0" w:space="0" w:color="auto"/>
        <w:left w:val="none" w:sz="0" w:space="0" w:color="auto"/>
        <w:bottom w:val="none" w:sz="0" w:space="0" w:color="auto"/>
        <w:right w:val="none" w:sz="0" w:space="0" w:color="auto"/>
      </w:divBdr>
    </w:div>
    <w:div w:id="1569880439">
      <w:marLeft w:val="0"/>
      <w:marRight w:val="0"/>
      <w:marTop w:val="0"/>
      <w:marBottom w:val="0"/>
      <w:divBdr>
        <w:top w:val="none" w:sz="0" w:space="0" w:color="auto"/>
        <w:left w:val="none" w:sz="0" w:space="0" w:color="auto"/>
        <w:bottom w:val="none" w:sz="0" w:space="0" w:color="auto"/>
        <w:right w:val="none" w:sz="0" w:space="0" w:color="auto"/>
      </w:divBdr>
    </w:div>
    <w:div w:id="1569880441">
      <w:marLeft w:val="0"/>
      <w:marRight w:val="0"/>
      <w:marTop w:val="0"/>
      <w:marBottom w:val="0"/>
      <w:divBdr>
        <w:top w:val="none" w:sz="0" w:space="0" w:color="auto"/>
        <w:left w:val="none" w:sz="0" w:space="0" w:color="auto"/>
        <w:bottom w:val="none" w:sz="0" w:space="0" w:color="auto"/>
        <w:right w:val="none" w:sz="0" w:space="0" w:color="auto"/>
      </w:divBdr>
    </w:div>
    <w:div w:id="1569880442">
      <w:marLeft w:val="0"/>
      <w:marRight w:val="0"/>
      <w:marTop w:val="0"/>
      <w:marBottom w:val="0"/>
      <w:divBdr>
        <w:top w:val="none" w:sz="0" w:space="0" w:color="auto"/>
        <w:left w:val="none" w:sz="0" w:space="0" w:color="auto"/>
        <w:bottom w:val="none" w:sz="0" w:space="0" w:color="auto"/>
        <w:right w:val="none" w:sz="0" w:space="0" w:color="auto"/>
      </w:divBdr>
      <w:divsChild>
        <w:div w:id="1569880425">
          <w:marLeft w:val="0"/>
          <w:marRight w:val="0"/>
          <w:marTop w:val="0"/>
          <w:marBottom w:val="0"/>
          <w:divBdr>
            <w:top w:val="none" w:sz="0" w:space="0" w:color="auto"/>
            <w:left w:val="none" w:sz="0" w:space="0" w:color="auto"/>
            <w:bottom w:val="none" w:sz="0" w:space="0" w:color="auto"/>
            <w:right w:val="none" w:sz="0" w:space="0" w:color="auto"/>
          </w:divBdr>
        </w:div>
      </w:divsChild>
    </w:div>
    <w:div w:id="1569880443">
      <w:marLeft w:val="0"/>
      <w:marRight w:val="0"/>
      <w:marTop w:val="0"/>
      <w:marBottom w:val="0"/>
      <w:divBdr>
        <w:top w:val="none" w:sz="0" w:space="0" w:color="auto"/>
        <w:left w:val="none" w:sz="0" w:space="0" w:color="auto"/>
        <w:bottom w:val="none" w:sz="0" w:space="0" w:color="auto"/>
        <w:right w:val="none" w:sz="0" w:space="0" w:color="auto"/>
      </w:divBdr>
    </w:div>
    <w:div w:id="1569880444">
      <w:marLeft w:val="0"/>
      <w:marRight w:val="0"/>
      <w:marTop w:val="0"/>
      <w:marBottom w:val="0"/>
      <w:divBdr>
        <w:top w:val="none" w:sz="0" w:space="0" w:color="auto"/>
        <w:left w:val="none" w:sz="0" w:space="0" w:color="auto"/>
        <w:bottom w:val="none" w:sz="0" w:space="0" w:color="auto"/>
        <w:right w:val="none" w:sz="0" w:space="0" w:color="auto"/>
      </w:divBdr>
    </w:div>
    <w:div w:id="1569880445">
      <w:marLeft w:val="0"/>
      <w:marRight w:val="0"/>
      <w:marTop w:val="0"/>
      <w:marBottom w:val="0"/>
      <w:divBdr>
        <w:top w:val="none" w:sz="0" w:space="0" w:color="auto"/>
        <w:left w:val="none" w:sz="0" w:space="0" w:color="auto"/>
        <w:bottom w:val="none" w:sz="0" w:space="0" w:color="auto"/>
        <w:right w:val="none" w:sz="0" w:space="0" w:color="auto"/>
      </w:divBdr>
    </w:div>
    <w:div w:id="1569880446">
      <w:marLeft w:val="0"/>
      <w:marRight w:val="0"/>
      <w:marTop w:val="0"/>
      <w:marBottom w:val="0"/>
      <w:divBdr>
        <w:top w:val="none" w:sz="0" w:space="0" w:color="auto"/>
        <w:left w:val="none" w:sz="0" w:space="0" w:color="auto"/>
        <w:bottom w:val="none" w:sz="0" w:space="0" w:color="auto"/>
        <w:right w:val="none" w:sz="0" w:space="0" w:color="auto"/>
      </w:divBdr>
    </w:div>
    <w:div w:id="1569880447">
      <w:marLeft w:val="0"/>
      <w:marRight w:val="0"/>
      <w:marTop w:val="0"/>
      <w:marBottom w:val="0"/>
      <w:divBdr>
        <w:top w:val="none" w:sz="0" w:space="0" w:color="auto"/>
        <w:left w:val="none" w:sz="0" w:space="0" w:color="auto"/>
        <w:bottom w:val="none" w:sz="0" w:space="0" w:color="auto"/>
        <w:right w:val="none" w:sz="0" w:space="0" w:color="auto"/>
      </w:divBdr>
    </w:div>
    <w:div w:id="1569880448">
      <w:marLeft w:val="0"/>
      <w:marRight w:val="0"/>
      <w:marTop w:val="0"/>
      <w:marBottom w:val="0"/>
      <w:divBdr>
        <w:top w:val="none" w:sz="0" w:space="0" w:color="auto"/>
        <w:left w:val="none" w:sz="0" w:space="0" w:color="auto"/>
        <w:bottom w:val="none" w:sz="0" w:space="0" w:color="auto"/>
        <w:right w:val="none" w:sz="0" w:space="0" w:color="auto"/>
      </w:divBdr>
      <w:divsChild>
        <w:div w:id="1569880419">
          <w:marLeft w:val="0"/>
          <w:marRight w:val="0"/>
          <w:marTop w:val="0"/>
          <w:marBottom w:val="0"/>
          <w:divBdr>
            <w:top w:val="none" w:sz="0" w:space="0" w:color="auto"/>
            <w:left w:val="none" w:sz="0" w:space="0" w:color="auto"/>
            <w:bottom w:val="none" w:sz="0" w:space="0" w:color="auto"/>
            <w:right w:val="none" w:sz="0" w:space="0" w:color="auto"/>
          </w:divBdr>
        </w:div>
      </w:divsChild>
    </w:div>
    <w:div w:id="1569880449">
      <w:marLeft w:val="0"/>
      <w:marRight w:val="0"/>
      <w:marTop w:val="0"/>
      <w:marBottom w:val="0"/>
      <w:divBdr>
        <w:top w:val="none" w:sz="0" w:space="0" w:color="auto"/>
        <w:left w:val="none" w:sz="0" w:space="0" w:color="auto"/>
        <w:bottom w:val="none" w:sz="0" w:space="0" w:color="auto"/>
        <w:right w:val="none" w:sz="0" w:space="0" w:color="auto"/>
      </w:divBdr>
    </w:div>
    <w:div w:id="1569880450">
      <w:marLeft w:val="0"/>
      <w:marRight w:val="0"/>
      <w:marTop w:val="0"/>
      <w:marBottom w:val="0"/>
      <w:divBdr>
        <w:top w:val="none" w:sz="0" w:space="0" w:color="auto"/>
        <w:left w:val="none" w:sz="0" w:space="0" w:color="auto"/>
        <w:bottom w:val="none" w:sz="0" w:space="0" w:color="auto"/>
        <w:right w:val="none" w:sz="0" w:space="0" w:color="auto"/>
      </w:divBdr>
    </w:div>
    <w:div w:id="1569880451">
      <w:marLeft w:val="0"/>
      <w:marRight w:val="0"/>
      <w:marTop w:val="0"/>
      <w:marBottom w:val="0"/>
      <w:divBdr>
        <w:top w:val="none" w:sz="0" w:space="0" w:color="auto"/>
        <w:left w:val="none" w:sz="0" w:space="0" w:color="auto"/>
        <w:bottom w:val="none" w:sz="0" w:space="0" w:color="auto"/>
        <w:right w:val="none" w:sz="0" w:space="0" w:color="auto"/>
      </w:divBdr>
      <w:divsChild>
        <w:div w:id="1569880440">
          <w:marLeft w:val="0"/>
          <w:marRight w:val="0"/>
          <w:marTop w:val="0"/>
          <w:marBottom w:val="0"/>
          <w:divBdr>
            <w:top w:val="none" w:sz="0" w:space="0" w:color="auto"/>
            <w:left w:val="none" w:sz="0" w:space="0" w:color="auto"/>
            <w:bottom w:val="none" w:sz="0" w:space="0" w:color="auto"/>
            <w:right w:val="none" w:sz="0" w:space="0" w:color="auto"/>
          </w:divBdr>
        </w:div>
      </w:divsChild>
    </w:div>
    <w:div w:id="1569880452">
      <w:marLeft w:val="0"/>
      <w:marRight w:val="0"/>
      <w:marTop w:val="0"/>
      <w:marBottom w:val="0"/>
      <w:divBdr>
        <w:top w:val="none" w:sz="0" w:space="0" w:color="auto"/>
        <w:left w:val="none" w:sz="0" w:space="0" w:color="auto"/>
        <w:bottom w:val="none" w:sz="0" w:space="0" w:color="auto"/>
        <w:right w:val="none" w:sz="0" w:space="0" w:color="auto"/>
      </w:divBdr>
    </w:div>
    <w:div w:id="1569880453">
      <w:marLeft w:val="0"/>
      <w:marRight w:val="0"/>
      <w:marTop w:val="0"/>
      <w:marBottom w:val="0"/>
      <w:divBdr>
        <w:top w:val="none" w:sz="0" w:space="0" w:color="auto"/>
        <w:left w:val="none" w:sz="0" w:space="0" w:color="auto"/>
        <w:bottom w:val="none" w:sz="0" w:space="0" w:color="auto"/>
        <w:right w:val="none" w:sz="0" w:space="0" w:color="auto"/>
      </w:divBdr>
    </w:div>
    <w:div w:id="1569880454">
      <w:marLeft w:val="0"/>
      <w:marRight w:val="0"/>
      <w:marTop w:val="0"/>
      <w:marBottom w:val="0"/>
      <w:divBdr>
        <w:top w:val="none" w:sz="0" w:space="0" w:color="auto"/>
        <w:left w:val="none" w:sz="0" w:space="0" w:color="auto"/>
        <w:bottom w:val="none" w:sz="0" w:space="0" w:color="auto"/>
        <w:right w:val="none" w:sz="0" w:space="0" w:color="auto"/>
      </w:divBdr>
    </w:div>
    <w:div w:id="1569880455">
      <w:marLeft w:val="0"/>
      <w:marRight w:val="0"/>
      <w:marTop w:val="0"/>
      <w:marBottom w:val="0"/>
      <w:divBdr>
        <w:top w:val="none" w:sz="0" w:space="0" w:color="auto"/>
        <w:left w:val="none" w:sz="0" w:space="0" w:color="auto"/>
        <w:bottom w:val="none" w:sz="0" w:space="0" w:color="auto"/>
        <w:right w:val="none" w:sz="0" w:space="0" w:color="auto"/>
      </w:divBdr>
    </w:div>
    <w:div w:id="1569880456">
      <w:marLeft w:val="0"/>
      <w:marRight w:val="0"/>
      <w:marTop w:val="0"/>
      <w:marBottom w:val="0"/>
      <w:divBdr>
        <w:top w:val="none" w:sz="0" w:space="0" w:color="auto"/>
        <w:left w:val="none" w:sz="0" w:space="0" w:color="auto"/>
        <w:bottom w:val="none" w:sz="0" w:space="0" w:color="auto"/>
        <w:right w:val="none" w:sz="0" w:space="0" w:color="auto"/>
      </w:divBdr>
    </w:div>
    <w:div w:id="1569880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mailto:vodokanal@nov-ra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2809</TotalTime>
  <Pages>39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Tolik</cp:lastModifiedBy>
  <cp:revision>1064</cp:revision>
  <cp:lastPrinted>2024-01-19T06:43:00Z</cp:lastPrinted>
  <dcterms:created xsi:type="dcterms:W3CDTF">2022-11-08T09:41:00Z</dcterms:created>
  <dcterms:modified xsi:type="dcterms:W3CDTF">2024-04-29T07:09:00Z</dcterms:modified>
</cp:coreProperties>
</file>