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E85C4" w14:textId="24E9BDF0" w:rsidR="003F7193" w:rsidRPr="003F7193" w:rsidRDefault="00DC4FEC" w:rsidP="005F536D">
      <w:pPr>
        <w:pStyle w:val="13"/>
        <w:pBdr>
          <w:top w:val="nil"/>
          <w:left w:val="nil"/>
          <w:bottom w:val="nil"/>
          <w:right w:val="nil"/>
          <w:between w:val="nil"/>
        </w:pBdr>
        <w:tabs>
          <w:tab w:val="left" w:pos="426"/>
        </w:tabs>
        <w:jc w:val="right"/>
        <w:rPr>
          <w:rFonts w:ascii="Times New Roman" w:eastAsia="Times New Roman" w:hAnsi="Times New Roman" w:cs="Times New Roman"/>
          <w:bCs/>
          <w:sz w:val="24"/>
          <w:szCs w:val="24"/>
          <w:lang w:val="uk-UA" w:eastAsia="uk-UA"/>
        </w:rPr>
      </w:pPr>
      <w:r>
        <w:rPr>
          <w:rFonts w:ascii="Times New Roman" w:hAnsi="Times New Roman"/>
          <w:b/>
          <w:lang w:val="uk-UA"/>
        </w:rPr>
        <w:t xml:space="preserve">                                                              </w:t>
      </w:r>
      <w:r>
        <w:rPr>
          <w:b/>
        </w:rPr>
        <w:t xml:space="preserve">                            </w:t>
      </w:r>
      <w:r>
        <w:rPr>
          <w:rFonts w:ascii="Times New Roman" w:hAnsi="Times New Roman"/>
          <w:b/>
          <w:lang w:val="uk-UA"/>
        </w:rPr>
        <w:t xml:space="preserve">   </w:t>
      </w:r>
      <w:r w:rsidRPr="003F7193">
        <w:rPr>
          <w:rFonts w:ascii="Times New Roman" w:hAnsi="Times New Roman" w:cs="Times New Roman"/>
          <w:bCs/>
          <w:sz w:val="24"/>
          <w:szCs w:val="24"/>
          <w:lang w:val="uk-UA"/>
        </w:rPr>
        <w:t xml:space="preserve">Додаток </w:t>
      </w:r>
      <w:r w:rsidRPr="003F7193">
        <w:rPr>
          <w:rFonts w:ascii="Times New Roman" w:hAnsi="Times New Roman" w:cs="Times New Roman"/>
          <w:bCs/>
          <w:sz w:val="24"/>
          <w:szCs w:val="24"/>
        </w:rPr>
        <w:t>1</w:t>
      </w:r>
      <w:r w:rsidRPr="003F7193">
        <w:rPr>
          <w:rFonts w:ascii="Times New Roman" w:hAnsi="Times New Roman" w:cs="Times New Roman"/>
          <w:bCs/>
          <w:sz w:val="24"/>
          <w:szCs w:val="24"/>
          <w:lang w:val="uk-UA"/>
        </w:rPr>
        <w:t xml:space="preserve"> до </w:t>
      </w:r>
      <w:r w:rsidR="005F536D">
        <w:rPr>
          <w:rFonts w:ascii="Times New Roman" w:eastAsia="Times New Roman" w:hAnsi="Times New Roman" w:cs="Times New Roman"/>
          <w:bCs/>
          <w:sz w:val="24"/>
          <w:szCs w:val="24"/>
          <w:lang w:val="uk-UA" w:eastAsia="uk-UA"/>
        </w:rPr>
        <w:t>тендерної документації</w:t>
      </w:r>
    </w:p>
    <w:p w14:paraId="476BAD46" w14:textId="77777777" w:rsidR="00DC4FEC" w:rsidRPr="00DC4FEC" w:rsidRDefault="00DC4FEC" w:rsidP="00DC4FEC">
      <w:pPr>
        <w:tabs>
          <w:tab w:val="left" w:pos="8626"/>
        </w:tabs>
        <w:rPr>
          <w:rFonts w:ascii="Times New Roman" w:hAnsi="Times New Roman" w:cs="Times New Roman"/>
          <w:b/>
          <w:caps/>
          <w:sz w:val="24"/>
          <w:szCs w:val="24"/>
          <w:lang w:val="uk-UA"/>
        </w:rPr>
      </w:pPr>
      <w:r w:rsidRPr="00DC4FEC">
        <w:rPr>
          <w:rFonts w:ascii="Times New Roman" w:hAnsi="Times New Roman" w:cs="Times New Roman"/>
          <w:b/>
          <w:caps/>
          <w:sz w:val="24"/>
          <w:szCs w:val="24"/>
        </w:rPr>
        <w:tab/>
      </w:r>
    </w:p>
    <w:p w14:paraId="08E33285" w14:textId="77777777" w:rsidR="00DC4FEC" w:rsidRPr="00DC4FEC" w:rsidRDefault="00DC4FEC" w:rsidP="00DC4FEC">
      <w:pPr>
        <w:jc w:val="center"/>
        <w:rPr>
          <w:rFonts w:ascii="Times New Roman" w:hAnsi="Times New Roman" w:cs="Times New Roman"/>
          <w:b/>
          <w:caps/>
          <w:sz w:val="24"/>
          <w:szCs w:val="24"/>
        </w:rPr>
      </w:pPr>
      <w:r w:rsidRPr="00DC4FEC">
        <w:rPr>
          <w:rFonts w:ascii="Times New Roman" w:hAnsi="Times New Roman" w:cs="Times New Roman"/>
          <w:b/>
          <w:caps/>
          <w:sz w:val="24"/>
          <w:szCs w:val="24"/>
        </w:rPr>
        <w:t>Інформація про технічні, якісні та кількісні характеристики предмета закупівлі</w:t>
      </w:r>
    </w:p>
    <w:p w14:paraId="0F15D4DD" w14:textId="0652B401" w:rsidR="00DC4FEC" w:rsidRPr="00AE2290" w:rsidRDefault="00DC4FEC" w:rsidP="00DC4FEC">
      <w:pPr>
        <w:jc w:val="center"/>
        <w:rPr>
          <w:rFonts w:ascii="Times New Roman" w:hAnsi="Times New Roman" w:cs="Times New Roman"/>
          <w:caps/>
          <w:sz w:val="24"/>
          <w:szCs w:val="24"/>
          <w:lang w:val="uk-UA"/>
        </w:rPr>
      </w:pPr>
      <w:r w:rsidRPr="00DC4FEC">
        <w:rPr>
          <w:rFonts w:ascii="Times New Roman" w:hAnsi="Times New Roman" w:cs="Times New Roman"/>
          <w:sz w:val="24"/>
          <w:szCs w:val="24"/>
        </w:rPr>
        <w:t xml:space="preserve">у </w:t>
      </w:r>
      <w:r w:rsidRPr="00AE2290">
        <w:rPr>
          <w:rFonts w:ascii="Times New Roman" w:hAnsi="Times New Roman" w:cs="Times New Roman"/>
          <w:sz w:val="24"/>
          <w:szCs w:val="24"/>
          <w:lang w:val="uk-UA"/>
        </w:rPr>
        <w:t xml:space="preserve">складі </w:t>
      </w:r>
      <w:r w:rsidR="007D50F4">
        <w:rPr>
          <w:rFonts w:ascii="Times New Roman" w:hAnsi="Times New Roman" w:cs="Times New Roman"/>
          <w:sz w:val="24"/>
          <w:szCs w:val="24"/>
          <w:lang w:val="uk-UA"/>
        </w:rPr>
        <w:t xml:space="preserve">тендерної </w:t>
      </w:r>
      <w:r w:rsidRPr="00AE2290">
        <w:rPr>
          <w:rFonts w:ascii="Times New Roman" w:hAnsi="Times New Roman" w:cs="Times New Roman"/>
          <w:sz w:val="24"/>
          <w:szCs w:val="24"/>
          <w:lang w:val="uk-UA"/>
        </w:rPr>
        <w:t>пропозиції із назвою папки/ файла «Технічні, якісні та кількісні характеристики предмета закупівлі»</w:t>
      </w:r>
    </w:p>
    <w:p w14:paraId="1D045C0F" w14:textId="72AC2946" w:rsidR="00DC4FEC" w:rsidRPr="003463B3" w:rsidRDefault="00DC4FEC" w:rsidP="003463B3">
      <w:pPr>
        <w:shd w:val="clear" w:color="auto" w:fill="FFFFFF"/>
        <w:tabs>
          <w:tab w:val="center" w:pos="4730"/>
          <w:tab w:val="left" w:pos="7349"/>
        </w:tabs>
        <w:rPr>
          <w:b/>
          <w:color w:val="FF0000"/>
          <w:lang w:val="uk-UA"/>
        </w:rPr>
      </w:pPr>
    </w:p>
    <w:p w14:paraId="315A9984" w14:textId="77777777" w:rsidR="005F536D" w:rsidRPr="005F536D" w:rsidRDefault="005F536D" w:rsidP="005F536D">
      <w:pPr>
        <w:widowControl w:val="0"/>
        <w:jc w:val="both"/>
        <w:rPr>
          <w:rFonts w:ascii="Times New Roman" w:hAnsi="Times New Roman"/>
          <w:sz w:val="24"/>
          <w:szCs w:val="24"/>
          <w:lang w:val="uk-UA"/>
        </w:rPr>
      </w:pPr>
      <w:r w:rsidRPr="005F536D">
        <w:rPr>
          <w:rFonts w:ascii="Times New Roman" w:hAnsi="Times New Roman"/>
          <w:sz w:val="24"/>
          <w:szCs w:val="24"/>
          <w:lang w:val="uk-UA"/>
        </w:rPr>
        <w:t xml:space="preserve">Напівавтоматичний біохімічний аналізатор, автоматичний гематологічний аналізатор,  </w:t>
      </w:r>
      <w:r w:rsidRPr="005F536D">
        <w:rPr>
          <w:rFonts w:ascii="Times New Roman" w:hAnsi="Times New Roman"/>
          <w:sz w:val="24"/>
          <w:szCs w:val="24"/>
          <w:shd w:val="clear" w:color="auto" w:fill="FFFFFF"/>
          <w:lang w:val="uk-UA"/>
        </w:rPr>
        <w:t>коагулометр лабораторний</w:t>
      </w:r>
      <w:r w:rsidRPr="005F536D">
        <w:rPr>
          <w:rFonts w:ascii="Times New Roman" w:hAnsi="Times New Roman"/>
          <w:bCs/>
          <w:sz w:val="24"/>
          <w:szCs w:val="24"/>
          <w:lang w:val="uk-UA"/>
        </w:rPr>
        <w:t xml:space="preserve"> (за кодом ЄЗС ДК 021:2015: 38430000-8  Детектори та аналізатори (</w:t>
      </w:r>
      <w:r w:rsidRPr="005F536D">
        <w:rPr>
          <w:rFonts w:ascii="Times New Roman" w:hAnsi="Times New Roman"/>
          <w:sz w:val="24"/>
          <w:szCs w:val="24"/>
          <w:lang w:val="uk-UA"/>
        </w:rPr>
        <w:t xml:space="preserve">Напівавтоматичний біохімічний аналізатор (НК 024:2019: 56679- Біохімічний одноканаловий аналізатор лабораторний </w:t>
      </w:r>
      <w:r w:rsidRPr="00EB65B0">
        <w:rPr>
          <w:rFonts w:ascii="Times New Roman" w:hAnsi="Times New Roman"/>
          <w:sz w:val="24"/>
          <w:szCs w:val="24"/>
        </w:rPr>
        <w:t>IVD</w:t>
      </w:r>
      <w:r w:rsidRPr="005F536D">
        <w:rPr>
          <w:rFonts w:ascii="Times New Roman" w:hAnsi="Times New Roman"/>
          <w:sz w:val="24"/>
          <w:szCs w:val="24"/>
          <w:lang w:val="uk-UA"/>
        </w:rPr>
        <w:t xml:space="preserve">, напівавтоматичний); автоматичний гематологічний аналізатор </w:t>
      </w:r>
      <w:r w:rsidRPr="005F536D">
        <w:rPr>
          <w:rFonts w:ascii="Times New Roman" w:hAnsi="Times New Roman"/>
          <w:bCs/>
          <w:sz w:val="24"/>
          <w:szCs w:val="24"/>
          <w:lang w:val="uk-UA"/>
        </w:rPr>
        <w:t>(</w:t>
      </w:r>
      <w:r w:rsidRPr="005F536D">
        <w:rPr>
          <w:rFonts w:ascii="Times New Roman" w:hAnsi="Times New Roman"/>
          <w:sz w:val="24"/>
          <w:szCs w:val="24"/>
          <w:lang w:val="uk-UA"/>
        </w:rPr>
        <w:t xml:space="preserve">НК 024:2019: 35476 </w:t>
      </w:r>
      <w:r w:rsidRPr="005F536D">
        <w:rPr>
          <w:rFonts w:ascii="Times New Roman" w:hAnsi="Times New Roman"/>
          <w:sz w:val="24"/>
          <w:szCs w:val="24"/>
          <w:shd w:val="clear" w:color="auto" w:fill="FDFEFD"/>
          <w:lang w:val="uk-UA"/>
        </w:rPr>
        <w:t xml:space="preserve">Аналізатор гематологічний </w:t>
      </w:r>
      <w:r w:rsidRPr="00EB65B0">
        <w:rPr>
          <w:rFonts w:ascii="Times New Roman" w:hAnsi="Times New Roman"/>
          <w:sz w:val="24"/>
          <w:szCs w:val="24"/>
          <w:shd w:val="clear" w:color="auto" w:fill="FDFEFD"/>
        </w:rPr>
        <w:t>IVD</w:t>
      </w:r>
      <w:r w:rsidRPr="005F536D">
        <w:rPr>
          <w:rFonts w:ascii="Times New Roman" w:hAnsi="Times New Roman"/>
          <w:sz w:val="24"/>
          <w:szCs w:val="24"/>
          <w:shd w:val="clear" w:color="auto" w:fill="FDFEFD"/>
          <w:lang w:val="uk-UA"/>
        </w:rPr>
        <w:t>, автоматичний)</w:t>
      </w:r>
      <w:r w:rsidRPr="005F536D">
        <w:rPr>
          <w:rFonts w:ascii="Times New Roman" w:hAnsi="Times New Roman"/>
          <w:sz w:val="24"/>
          <w:szCs w:val="24"/>
          <w:lang w:val="uk-UA"/>
        </w:rPr>
        <w:t>;</w:t>
      </w:r>
      <w:r w:rsidRPr="005F536D">
        <w:rPr>
          <w:rFonts w:ascii="Times New Roman" w:hAnsi="Times New Roman"/>
          <w:shd w:val="clear" w:color="auto" w:fill="FFFFFF"/>
          <w:lang w:val="uk-UA"/>
        </w:rPr>
        <w:t xml:space="preserve"> </w:t>
      </w:r>
      <w:r w:rsidRPr="005F536D">
        <w:rPr>
          <w:rFonts w:ascii="Times New Roman" w:hAnsi="Times New Roman"/>
          <w:sz w:val="24"/>
          <w:szCs w:val="24"/>
          <w:shd w:val="clear" w:color="auto" w:fill="FFFFFF"/>
          <w:lang w:val="uk-UA"/>
        </w:rPr>
        <w:t xml:space="preserve">коагулометр лабораторний </w:t>
      </w:r>
      <w:r w:rsidRPr="005F536D">
        <w:rPr>
          <w:rFonts w:ascii="Times New Roman" w:hAnsi="Times New Roman"/>
          <w:bCs/>
          <w:sz w:val="24"/>
          <w:szCs w:val="24"/>
          <w:lang w:val="uk-UA"/>
        </w:rPr>
        <w:t>(</w:t>
      </w:r>
      <w:r w:rsidRPr="005F536D">
        <w:rPr>
          <w:rFonts w:ascii="Times New Roman" w:hAnsi="Times New Roman"/>
          <w:sz w:val="24"/>
          <w:szCs w:val="24"/>
          <w:lang w:val="uk-UA"/>
        </w:rPr>
        <w:t xml:space="preserve">НК 024:2019: </w:t>
      </w:r>
      <w:r w:rsidRPr="005F536D">
        <w:rPr>
          <w:rFonts w:ascii="Times New Roman" w:hAnsi="Times New Roman"/>
          <w:sz w:val="24"/>
          <w:szCs w:val="24"/>
          <w:shd w:val="clear" w:color="auto" w:fill="FDFEFD"/>
          <w:lang w:val="uk-UA"/>
        </w:rPr>
        <w:t xml:space="preserve">56690 - Напівавтоматичний лабораторний коагулометр </w:t>
      </w:r>
      <w:r w:rsidRPr="00EB65B0">
        <w:rPr>
          <w:rFonts w:ascii="Times New Roman" w:hAnsi="Times New Roman"/>
          <w:sz w:val="24"/>
          <w:szCs w:val="24"/>
          <w:shd w:val="clear" w:color="auto" w:fill="FDFEFD"/>
        </w:rPr>
        <w:t>IVD</w:t>
      </w:r>
      <w:r w:rsidRPr="005F536D">
        <w:rPr>
          <w:rFonts w:ascii="Times New Roman" w:hAnsi="Times New Roman"/>
          <w:sz w:val="24"/>
          <w:szCs w:val="24"/>
          <w:lang w:val="uk-UA"/>
        </w:rPr>
        <w:t>))</w:t>
      </w:r>
    </w:p>
    <w:p w14:paraId="7BC01DEA" w14:textId="77777777" w:rsidR="005F536D" w:rsidRPr="005F536D" w:rsidRDefault="005F536D" w:rsidP="005F536D">
      <w:pPr>
        <w:widowControl w:val="0"/>
        <w:jc w:val="both"/>
        <w:rPr>
          <w:rFonts w:ascii="Times New Roman" w:hAnsi="Times New Roman"/>
          <w:sz w:val="24"/>
          <w:szCs w:val="24"/>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2247"/>
        <w:gridCol w:w="2214"/>
        <w:gridCol w:w="2247"/>
        <w:gridCol w:w="1248"/>
        <w:gridCol w:w="1177"/>
      </w:tblGrid>
      <w:tr w:rsidR="00E57B10" w:rsidRPr="002D22E3" w14:paraId="017F9E69" w14:textId="77777777" w:rsidTr="00CA5D04">
        <w:tc>
          <w:tcPr>
            <w:tcW w:w="501" w:type="dxa"/>
            <w:shd w:val="clear" w:color="auto" w:fill="auto"/>
          </w:tcPr>
          <w:p w14:paraId="1448865B" w14:textId="77777777" w:rsidR="00E57B10" w:rsidRPr="002D22E3" w:rsidRDefault="00E57B10" w:rsidP="00E57B10">
            <w:pPr>
              <w:widowControl w:val="0"/>
              <w:spacing w:line="240" w:lineRule="auto"/>
              <w:rPr>
                <w:rFonts w:ascii="Times New Roman" w:hAnsi="Times New Roman"/>
                <w:sz w:val="24"/>
                <w:szCs w:val="24"/>
              </w:rPr>
            </w:pPr>
            <w:r w:rsidRPr="002D22E3">
              <w:rPr>
                <w:rFonts w:ascii="Times New Roman" w:hAnsi="Times New Roman"/>
                <w:sz w:val="24"/>
                <w:szCs w:val="24"/>
              </w:rPr>
              <w:t>№</w:t>
            </w:r>
          </w:p>
        </w:tc>
        <w:tc>
          <w:tcPr>
            <w:tcW w:w="2247" w:type="dxa"/>
            <w:shd w:val="clear" w:color="auto" w:fill="auto"/>
          </w:tcPr>
          <w:p w14:paraId="3D571DB6" w14:textId="77777777" w:rsidR="00E57B10" w:rsidRPr="005F536D" w:rsidRDefault="00E57B10" w:rsidP="00E57B10">
            <w:pPr>
              <w:widowControl w:val="0"/>
              <w:spacing w:line="240" w:lineRule="auto"/>
              <w:jc w:val="center"/>
              <w:rPr>
                <w:rFonts w:ascii="Times New Roman" w:hAnsi="Times New Roman"/>
                <w:sz w:val="24"/>
                <w:szCs w:val="24"/>
                <w:lang w:val="uk-UA"/>
              </w:rPr>
            </w:pPr>
            <w:r w:rsidRPr="005F536D">
              <w:rPr>
                <w:rFonts w:ascii="Times New Roman" w:hAnsi="Times New Roman"/>
                <w:sz w:val="24"/>
                <w:szCs w:val="24"/>
                <w:lang w:val="uk-UA"/>
              </w:rPr>
              <w:t>Найменування</w:t>
            </w:r>
          </w:p>
        </w:tc>
        <w:tc>
          <w:tcPr>
            <w:tcW w:w="2214" w:type="dxa"/>
            <w:shd w:val="clear" w:color="auto" w:fill="auto"/>
          </w:tcPr>
          <w:p w14:paraId="23938C3F" w14:textId="77777777" w:rsidR="00E57B10" w:rsidRPr="00E57B10" w:rsidRDefault="00E57B10" w:rsidP="00E57B10">
            <w:pPr>
              <w:widowControl w:val="0"/>
              <w:spacing w:line="240" w:lineRule="auto"/>
              <w:jc w:val="center"/>
              <w:rPr>
                <w:rFonts w:ascii="Times New Roman" w:hAnsi="Times New Roman"/>
                <w:bCs/>
                <w:sz w:val="24"/>
                <w:szCs w:val="24"/>
                <w:lang w:val="uk-UA"/>
              </w:rPr>
            </w:pPr>
            <w:r w:rsidRPr="00E57B10">
              <w:rPr>
                <w:rFonts w:ascii="Times New Roman" w:hAnsi="Times New Roman"/>
                <w:bCs/>
                <w:sz w:val="24"/>
                <w:szCs w:val="24"/>
                <w:lang w:val="uk-UA"/>
              </w:rPr>
              <w:t>Код та назва ДК 021:2015</w:t>
            </w:r>
          </w:p>
          <w:p w14:paraId="3CC27EFD" w14:textId="6E781DF5" w:rsidR="00E57B10" w:rsidRPr="00E57B10" w:rsidRDefault="00E57B10" w:rsidP="00E57B10">
            <w:pPr>
              <w:widowControl w:val="0"/>
              <w:spacing w:line="240" w:lineRule="auto"/>
              <w:jc w:val="center"/>
              <w:rPr>
                <w:rFonts w:ascii="Times New Roman" w:hAnsi="Times New Roman"/>
                <w:sz w:val="24"/>
                <w:szCs w:val="24"/>
                <w:lang w:val="uk-UA"/>
              </w:rPr>
            </w:pPr>
            <w:r w:rsidRPr="00E57B10">
              <w:rPr>
                <w:rFonts w:ascii="Times New Roman" w:hAnsi="Times New Roman"/>
                <w:bCs/>
                <w:sz w:val="24"/>
                <w:szCs w:val="24"/>
                <w:lang w:val="uk-UA"/>
              </w:rPr>
              <w:t>(відповідає назві номенклатурної позиції предмета закупівлі)</w:t>
            </w:r>
          </w:p>
        </w:tc>
        <w:tc>
          <w:tcPr>
            <w:tcW w:w="2126" w:type="dxa"/>
          </w:tcPr>
          <w:p w14:paraId="11222E60" w14:textId="77777777" w:rsidR="00E57B10" w:rsidRPr="00E57B10" w:rsidRDefault="00E57B10" w:rsidP="00E57B10">
            <w:pPr>
              <w:widowControl w:val="0"/>
              <w:spacing w:line="240" w:lineRule="auto"/>
              <w:jc w:val="center"/>
              <w:rPr>
                <w:rFonts w:ascii="Times New Roman" w:hAnsi="Times New Roman"/>
                <w:sz w:val="24"/>
                <w:szCs w:val="24"/>
                <w:lang w:val="uk-UA"/>
              </w:rPr>
            </w:pPr>
            <w:r w:rsidRPr="00E57B10">
              <w:rPr>
                <w:rFonts w:ascii="Times New Roman" w:hAnsi="Times New Roman"/>
                <w:sz w:val="24"/>
                <w:szCs w:val="24"/>
                <w:lang w:val="uk-UA"/>
              </w:rPr>
              <w:t xml:space="preserve">Код </w:t>
            </w:r>
          </w:p>
          <w:p w14:paraId="3515A1E9" w14:textId="6759E1C7" w:rsidR="00E57B10" w:rsidRPr="00E57B10" w:rsidRDefault="00E57B10" w:rsidP="00E57B10">
            <w:pPr>
              <w:widowControl w:val="0"/>
              <w:spacing w:line="240" w:lineRule="auto"/>
              <w:jc w:val="center"/>
              <w:rPr>
                <w:rFonts w:ascii="Times New Roman" w:hAnsi="Times New Roman"/>
                <w:sz w:val="24"/>
                <w:szCs w:val="24"/>
                <w:lang w:val="uk-UA"/>
              </w:rPr>
            </w:pPr>
            <w:r w:rsidRPr="00E57B10">
              <w:rPr>
                <w:rFonts w:ascii="Times New Roman" w:hAnsi="Times New Roman"/>
                <w:sz w:val="24"/>
                <w:szCs w:val="24"/>
                <w:lang w:val="uk-UA"/>
              </w:rPr>
              <w:t>НК 024:2019</w:t>
            </w:r>
          </w:p>
        </w:tc>
        <w:tc>
          <w:tcPr>
            <w:tcW w:w="1248" w:type="dxa"/>
          </w:tcPr>
          <w:p w14:paraId="521BA1FD" w14:textId="49254003" w:rsidR="00E57B10" w:rsidRPr="002D22E3" w:rsidRDefault="00E57B10" w:rsidP="00E57B10">
            <w:pPr>
              <w:widowControl w:val="0"/>
              <w:spacing w:line="240" w:lineRule="auto"/>
              <w:jc w:val="center"/>
              <w:rPr>
                <w:rFonts w:ascii="Times New Roman" w:hAnsi="Times New Roman"/>
                <w:sz w:val="24"/>
                <w:szCs w:val="24"/>
              </w:rPr>
            </w:pPr>
            <w:r w:rsidRPr="002D22E3">
              <w:rPr>
                <w:rFonts w:ascii="Times New Roman" w:hAnsi="Times New Roman"/>
                <w:sz w:val="24"/>
                <w:szCs w:val="24"/>
              </w:rPr>
              <w:t>Од. виміру</w:t>
            </w:r>
          </w:p>
        </w:tc>
        <w:tc>
          <w:tcPr>
            <w:tcW w:w="1177" w:type="dxa"/>
            <w:shd w:val="clear" w:color="auto" w:fill="auto"/>
          </w:tcPr>
          <w:p w14:paraId="09223CB5" w14:textId="77777777" w:rsidR="00E57B10" w:rsidRPr="002D22E3" w:rsidRDefault="00E57B10" w:rsidP="00E57B10">
            <w:pPr>
              <w:widowControl w:val="0"/>
              <w:spacing w:line="240" w:lineRule="auto"/>
              <w:jc w:val="center"/>
              <w:rPr>
                <w:rFonts w:ascii="Times New Roman" w:hAnsi="Times New Roman"/>
                <w:sz w:val="24"/>
                <w:szCs w:val="24"/>
              </w:rPr>
            </w:pPr>
            <w:r w:rsidRPr="002D22E3">
              <w:rPr>
                <w:rFonts w:ascii="Times New Roman" w:hAnsi="Times New Roman"/>
                <w:sz w:val="24"/>
                <w:szCs w:val="24"/>
              </w:rPr>
              <w:t>Кількість</w:t>
            </w:r>
          </w:p>
        </w:tc>
      </w:tr>
      <w:tr w:rsidR="00E57B10" w:rsidRPr="002D22E3" w14:paraId="3163A0C1" w14:textId="77777777" w:rsidTr="00CA5D04">
        <w:trPr>
          <w:trHeight w:val="412"/>
        </w:trPr>
        <w:tc>
          <w:tcPr>
            <w:tcW w:w="501" w:type="dxa"/>
            <w:shd w:val="clear" w:color="auto" w:fill="auto"/>
          </w:tcPr>
          <w:p w14:paraId="17ECCD88" w14:textId="77777777" w:rsidR="00E57B10" w:rsidRPr="00BA5828" w:rsidRDefault="00E57B10" w:rsidP="00E57B10">
            <w:pPr>
              <w:widowControl w:val="0"/>
              <w:spacing w:line="240" w:lineRule="auto"/>
              <w:rPr>
                <w:rFonts w:ascii="Times New Roman" w:hAnsi="Times New Roman"/>
                <w:sz w:val="24"/>
                <w:szCs w:val="24"/>
              </w:rPr>
            </w:pPr>
            <w:r w:rsidRPr="00BA5828">
              <w:rPr>
                <w:rFonts w:ascii="Times New Roman" w:hAnsi="Times New Roman"/>
                <w:sz w:val="24"/>
                <w:szCs w:val="24"/>
              </w:rPr>
              <w:t>1</w:t>
            </w:r>
          </w:p>
        </w:tc>
        <w:tc>
          <w:tcPr>
            <w:tcW w:w="2247" w:type="dxa"/>
            <w:shd w:val="clear" w:color="auto" w:fill="auto"/>
            <w:vAlign w:val="center"/>
          </w:tcPr>
          <w:p w14:paraId="72959466" w14:textId="77777777" w:rsidR="00E57B10" w:rsidRPr="005F536D" w:rsidRDefault="00E57B10" w:rsidP="00E57B10">
            <w:pPr>
              <w:widowControl w:val="0"/>
              <w:spacing w:line="240" w:lineRule="auto"/>
              <w:rPr>
                <w:rFonts w:ascii="Times New Roman" w:hAnsi="Times New Roman"/>
                <w:sz w:val="24"/>
                <w:szCs w:val="24"/>
                <w:lang w:val="uk-UA"/>
              </w:rPr>
            </w:pPr>
            <w:r w:rsidRPr="005F536D">
              <w:rPr>
                <w:rFonts w:ascii="Times New Roman" w:hAnsi="Times New Roman"/>
                <w:sz w:val="24"/>
                <w:szCs w:val="24"/>
                <w:lang w:val="uk-UA"/>
              </w:rPr>
              <w:t>Напівавтоматичний біохімічний аналізатор</w:t>
            </w:r>
          </w:p>
        </w:tc>
        <w:tc>
          <w:tcPr>
            <w:tcW w:w="2214" w:type="dxa"/>
            <w:shd w:val="clear" w:color="auto" w:fill="auto"/>
            <w:vAlign w:val="center"/>
          </w:tcPr>
          <w:p w14:paraId="4924C54A" w14:textId="7E378560" w:rsidR="00E57B10" w:rsidRPr="00E57B10" w:rsidRDefault="00E57B10" w:rsidP="00E57B10">
            <w:pPr>
              <w:widowControl w:val="0"/>
              <w:spacing w:line="240" w:lineRule="auto"/>
              <w:rPr>
                <w:rFonts w:ascii="Times New Roman" w:hAnsi="Times New Roman"/>
                <w:sz w:val="24"/>
                <w:szCs w:val="24"/>
                <w:lang w:val="uk-UA"/>
              </w:rPr>
            </w:pPr>
            <w:r w:rsidRPr="00E57B10">
              <w:rPr>
                <w:rFonts w:ascii="Times New Roman" w:hAnsi="Times New Roman" w:cs="Times New Roman"/>
                <w:sz w:val="24"/>
                <w:szCs w:val="24"/>
                <w:shd w:val="clear" w:color="auto" w:fill="FFFFFF"/>
                <w:lang w:val="uk-UA"/>
              </w:rPr>
              <w:t>38434500-1- Біохімічні аналізатори</w:t>
            </w:r>
          </w:p>
        </w:tc>
        <w:tc>
          <w:tcPr>
            <w:tcW w:w="2126" w:type="dxa"/>
          </w:tcPr>
          <w:p w14:paraId="75DA8D7E" w14:textId="3304BE45" w:rsidR="00E57B10" w:rsidRPr="00E57B10" w:rsidRDefault="00E57B10" w:rsidP="00E57B10">
            <w:pPr>
              <w:widowControl w:val="0"/>
              <w:spacing w:line="240" w:lineRule="auto"/>
              <w:rPr>
                <w:rFonts w:ascii="Times New Roman" w:hAnsi="Times New Roman"/>
                <w:sz w:val="24"/>
                <w:szCs w:val="24"/>
                <w:lang w:val="uk-UA"/>
              </w:rPr>
            </w:pPr>
            <w:r w:rsidRPr="00E57B10">
              <w:rPr>
                <w:rFonts w:ascii="Times New Roman" w:hAnsi="Times New Roman"/>
                <w:sz w:val="24"/>
                <w:szCs w:val="24"/>
                <w:lang w:val="uk-UA"/>
              </w:rPr>
              <w:t>56679- Біохімічний одноканаловий аналізатор лабораторний IVD, напівавтоматичний</w:t>
            </w:r>
          </w:p>
        </w:tc>
        <w:tc>
          <w:tcPr>
            <w:tcW w:w="1248" w:type="dxa"/>
          </w:tcPr>
          <w:p w14:paraId="6F6B0905" w14:textId="09575167" w:rsidR="00E57B10" w:rsidRPr="00BA5828" w:rsidRDefault="00E57B10" w:rsidP="00E57B10">
            <w:pPr>
              <w:widowControl w:val="0"/>
              <w:spacing w:line="240" w:lineRule="auto"/>
              <w:jc w:val="center"/>
              <w:rPr>
                <w:rFonts w:ascii="Times New Roman" w:hAnsi="Times New Roman"/>
                <w:sz w:val="24"/>
                <w:szCs w:val="24"/>
              </w:rPr>
            </w:pPr>
            <w:r w:rsidRPr="00BA5828">
              <w:rPr>
                <w:rFonts w:ascii="Times New Roman" w:hAnsi="Times New Roman"/>
                <w:sz w:val="24"/>
                <w:szCs w:val="24"/>
              </w:rPr>
              <w:t>шт</w:t>
            </w:r>
          </w:p>
        </w:tc>
        <w:tc>
          <w:tcPr>
            <w:tcW w:w="1177" w:type="dxa"/>
            <w:shd w:val="clear" w:color="auto" w:fill="auto"/>
          </w:tcPr>
          <w:p w14:paraId="78460611" w14:textId="77777777" w:rsidR="00E57B10" w:rsidRPr="00BA5828" w:rsidRDefault="00E57B10" w:rsidP="00E57B10">
            <w:pPr>
              <w:widowControl w:val="0"/>
              <w:spacing w:line="240" w:lineRule="auto"/>
              <w:jc w:val="center"/>
              <w:rPr>
                <w:rFonts w:ascii="Times New Roman" w:hAnsi="Times New Roman"/>
                <w:sz w:val="24"/>
                <w:szCs w:val="24"/>
              </w:rPr>
            </w:pPr>
            <w:r w:rsidRPr="00BA5828">
              <w:rPr>
                <w:rFonts w:ascii="Times New Roman" w:hAnsi="Times New Roman"/>
                <w:sz w:val="24"/>
                <w:szCs w:val="24"/>
              </w:rPr>
              <w:t>1</w:t>
            </w:r>
          </w:p>
        </w:tc>
      </w:tr>
      <w:tr w:rsidR="00E57B10" w:rsidRPr="002D22E3" w14:paraId="7080322B" w14:textId="77777777" w:rsidTr="00CA5D04">
        <w:trPr>
          <w:trHeight w:val="412"/>
        </w:trPr>
        <w:tc>
          <w:tcPr>
            <w:tcW w:w="501" w:type="dxa"/>
            <w:shd w:val="clear" w:color="auto" w:fill="auto"/>
          </w:tcPr>
          <w:p w14:paraId="561AD937" w14:textId="77777777" w:rsidR="00E57B10" w:rsidRPr="00BA5828" w:rsidRDefault="00E57B10" w:rsidP="00E57B10">
            <w:pPr>
              <w:widowControl w:val="0"/>
              <w:spacing w:line="240" w:lineRule="auto"/>
              <w:rPr>
                <w:rFonts w:ascii="Times New Roman" w:hAnsi="Times New Roman"/>
                <w:sz w:val="24"/>
                <w:szCs w:val="24"/>
              </w:rPr>
            </w:pPr>
            <w:r w:rsidRPr="00BA5828">
              <w:rPr>
                <w:rFonts w:ascii="Times New Roman" w:hAnsi="Times New Roman"/>
                <w:sz w:val="24"/>
                <w:szCs w:val="24"/>
              </w:rPr>
              <w:t>2</w:t>
            </w:r>
          </w:p>
        </w:tc>
        <w:tc>
          <w:tcPr>
            <w:tcW w:w="2247" w:type="dxa"/>
            <w:shd w:val="clear" w:color="auto" w:fill="auto"/>
          </w:tcPr>
          <w:p w14:paraId="5F0BE94C" w14:textId="77777777" w:rsidR="00E57B10" w:rsidRPr="005F536D" w:rsidRDefault="00E57B10" w:rsidP="00E57B10">
            <w:pPr>
              <w:widowControl w:val="0"/>
              <w:spacing w:line="240" w:lineRule="auto"/>
              <w:rPr>
                <w:rFonts w:ascii="Times New Roman" w:hAnsi="Times New Roman"/>
                <w:sz w:val="24"/>
                <w:szCs w:val="24"/>
                <w:lang w:val="uk-UA"/>
              </w:rPr>
            </w:pPr>
            <w:r w:rsidRPr="005F536D">
              <w:rPr>
                <w:rFonts w:ascii="Times New Roman" w:hAnsi="Times New Roman"/>
                <w:sz w:val="24"/>
                <w:szCs w:val="24"/>
                <w:lang w:val="uk-UA"/>
              </w:rPr>
              <w:t>Автоматичний гематологічний аналізатор</w:t>
            </w:r>
          </w:p>
        </w:tc>
        <w:tc>
          <w:tcPr>
            <w:tcW w:w="2214" w:type="dxa"/>
            <w:shd w:val="clear" w:color="auto" w:fill="auto"/>
          </w:tcPr>
          <w:p w14:paraId="679E1D3D" w14:textId="5804236C" w:rsidR="00E57B10" w:rsidRPr="00E57B10" w:rsidRDefault="00E57B10" w:rsidP="00E57B10">
            <w:pPr>
              <w:widowControl w:val="0"/>
              <w:spacing w:line="240" w:lineRule="auto"/>
              <w:rPr>
                <w:rFonts w:ascii="Times New Roman" w:hAnsi="Times New Roman"/>
                <w:sz w:val="24"/>
                <w:szCs w:val="24"/>
                <w:lang w:val="uk-UA"/>
              </w:rPr>
            </w:pPr>
            <w:r w:rsidRPr="00E57B10">
              <w:rPr>
                <w:rFonts w:ascii="Times New Roman" w:hAnsi="Times New Roman" w:cs="Times New Roman"/>
                <w:sz w:val="24"/>
                <w:szCs w:val="24"/>
                <w:shd w:val="clear" w:color="auto" w:fill="FFFFFF"/>
                <w:lang w:val="uk-UA"/>
              </w:rPr>
              <w:t>38434570-2 -Гематологічні аналізатори</w:t>
            </w:r>
          </w:p>
        </w:tc>
        <w:tc>
          <w:tcPr>
            <w:tcW w:w="2126" w:type="dxa"/>
          </w:tcPr>
          <w:p w14:paraId="2BB7CF68" w14:textId="31CFD594" w:rsidR="00E57B10" w:rsidRPr="00E57B10" w:rsidRDefault="00E57B10" w:rsidP="00E57B10">
            <w:pPr>
              <w:widowControl w:val="0"/>
              <w:spacing w:line="240" w:lineRule="auto"/>
              <w:rPr>
                <w:rFonts w:ascii="Times New Roman" w:hAnsi="Times New Roman"/>
                <w:sz w:val="24"/>
                <w:szCs w:val="24"/>
                <w:lang w:val="uk-UA"/>
              </w:rPr>
            </w:pPr>
            <w:r w:rsidRPr="00E57B10">
              <w:rPr>
                <w:rFonts w:ascii="Times New Roman" w:hAnsi="Times New Roman"/>
                <w:sz w:val="24"/>
                <w:szCs w:val="24"/>
                <w:lang w:val="uk-UA"/>
              </w:rPr>
              <w:t>35476 -</w:t>
            </w:r>
            <w:r w:rsidRPr="00E57B10">
              <w:rPr>
                <w:rFonts w:ascii="Times New Roman" w:hAnsi="Times New Roman"/>
                <w:sz w:val="24"/>
                <w:szCs w:val="24"/>
                <w:shd w:val="clear" w:color="auto" w:fill="FDFEFD"/>
                <w:lang w:val="uk-UA"/>
              </w:rPr>
              <w:t>Аналізатор гематологічний IVD, автоматичний</w:t>
            </w:r>
          </w:p>
        </w:tc>
        <w:tc>
          <w:tcPr>
            <w:tcW w:w="1248" w:type="dxa"/>
          </w:tcPr>
          <w:p w14:paraId="6701EC0A" w14:textId="66D59B68" w:rsidR="00E57B10" w:rsidRPr="00BA5828" w:rsidRDefault="00E57B10" w:rsidP="00E57B10">
            <w:pPr>
              <w:widowControl w:val="0"/>
              <w:spacing w:line="240" w:lineRule="auto"/>
              <w:jc w:val="center"/>
              <w:rPr>
                <w:rFonts w:ascii="Times New Roman" w:hAnsi="Times New Roman"/>
                <w:sz w:val="24"/>
                <w:szCs w:val="24"/>
              </w:rPr>
            </w:pPr>
            <w:r w:rsidRPr="00BA5828">
              <w:rPr>
                <w:rFonts w:ascii="Times New Roman" w:hAnsi="Times New Roman"/>
                <w:sz w:val="24"/>
                <w:szCs w:val="24"/>
              </w:rPr>
              <w:t>шт</w:t>
            </w:r>
          </w:p>
        </w:tc>
        <w:tc>
          <w:tcPr>
            <w:tcW w:w="1177" w:type="dxa"/>
            <w:shd w:val="clear" w:color="auto" w:fill="auto"/>
          </w:tcPr>
          <w:p w14:paraId="4FC916E5" w14:textId="77777777" w:rsidR="00E57B10" w:rsidRPr="00BA5828" w:rsidRDefault="00E57B10" w:rsidP="00E57B10">
            <w:pPr>
              <w:widowControl w:val="0"/>
              <w:spacing w:line="240" w:lineRule="auto"/>
              <w:jc w:val="center"/>
              <w:rPr>
                <w:rFonts w:ascii="Times New Roman" w:hAnsi="Times New Roman"/>
                <w:sz w:val="24"/>
                <w:szCs w:val="24"/>
              </w:rPr>
            </w:pPr>
            <w:r w:rsidRPr="00BA5828">
              <w:rPr>
                <w:rFonts w:ascii="Times New Roman" w:hAnsi="Times New Roman"/>
                <w:sz w:val="24"/>
                <w:szCs w:val="24"/>
              </w:rPr>
              <w:t>1</w:t>
            </w:r>
          </w:p>
        </w:tc>
      </w:tr>
      <w:tr w:rsidR="00E57B10" w:rsidRPr="002D22E3" w14:paraId="1008F043" w14:textId="77777777" w:rsidTr="00CA5D04">
        <w:trPr>
          <w:trHeight w:val="412"/>
        </w:trPr>
        <w:tc>
          <w:tcPr>
            <w:tcW w:w="501" w:type="dxa"/>
            <w:shd w:val="clear" w:color="auto" w:fill="auto"/>
          </w:tcPr>
          <w:p w14:paraId="011199CE" w14:textId="77777777" w:rsidR="00E57B10" w:rsidRPr="00EB65B0" w:rsidRDefault="00E57B10" w:rsidP="00E57B10">
            <w:pPr>
              <w:widowControl w:val="0"/>
              <w:spacing w:line="240" w:lineRule="auto"/>
              <w:rPr>
                <w:rFonts w:ascii="Times New Roman" w:hAnsi="Times New Roman"/>
                <w:sz w:val="24"/>
                <w:szCs w:val="24"/>
              </w:rPr>
            </w:pPr>
            <w:r>
              <w:rPr>
                <w:rFonts w:ascii="Times New Roman" w:hAnsi="Times New Roman"/>
                <w:sz w:val="24"/>
                <w:szCs w:val="24"/>
              </w:rPr>
              <w:t>3</w:t>
            </w:r>
          </w:p>
        </w:tc>
        <w:tc>
          <w:tcPr>
            <w:tcW w:w="2247" w:type="dxa"/>
            <w:shd w:val="clear" w:color="auto" w:fill="auto"/>
          </w:tcPr>
          <w:p w14:paraId="1B4622D2" w14:textId="74A3AF9B" w:rsidR="00E57B10" w:rsidRPr="005F536D" w:rsidRDefault="00E57B10" w:rsidP="00E57B10">
            <w:pPr>
              <w:widowControl w:val="0"/>
              <w:spacing w:line="240" w:lineRule="auto"/>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 </w:t>
            </w:r>
            <w:r w:rsidRPr="005F536D">
              <w:rPr>
                <w:rFonts w:ascii="Times New Roman" w:hAnsi="Times New Roman"/>
                <w:sz w:val="24"/>
                <w:szCs w:val="24"/>
                <w:shd w:val="clear" w:color="auto" w:fill="FFFFFF"/>
                <w:lang w:val="uk-UA"/>
              </w:rPr>
              <w:t>Коагулометр лабораторний</w:t>
            </w:r>
          </w:p>
        </w:tc>
        <w:tc>
          <w:tcPr>
            <w:tcW w:w="2214" w:type="dxa"/>
            <w:shd w:val="clear" w:color="auto" w:fill="auto"/>
          </w:tcPr>
          <w:p w14:paraId="0FE80BC3" w14:textId="77777777" w:rsidR="003E37E8" w:rsidRDefault="003E37E8" w:rsidP="00E57B10">
            <w:pPr>
              <w:widowControl w:val="0"/>
              <w:spacing w:line="240" w:lineRule="auto"/>
              <w:rPr>
                <w:rFonts w:ascii="Times New Roman" w:hAnsi="Times New Roman"/>
                <w:sz w:val="24"/>
                <w:szCs w:val="24"/>
                <w:shd w:val="clear" w:color="auto" w:fill="FFFFFF"/>
                <w:lang w:val="uk-UA"/>
              </w:rPr>
            </w:pPr>
          </w:p>
          <w:p w14:paraId="58634D92" w14:textId="0D416576" w:rsidR="00E57B10" w:rsidRPr="00E57B10" w:rsidRDefault="00E57B10" w:rsidP="00E57B10">
            <w:pPr>
              <w:widowControl w:val="0"/>
              <w:spacing w:line="240" w:lineRule="auto"/>
              <w:rPr>
                <w:rFonts w:ascii="Times New Roman" w:hAnsi="Times New Roman"/>
                <w:sz w:val="24"/>
                <w:szCs w:val="24"/>
                <w:shd w:val="clear" w:color="auto" w:fill="FFFFFF"/>
                <w:lang w:val="uk-UA"/>
              </w:rPr>
            </w:pPr>
            <w:bookmarkStart w:id="0" w:name="_GoBack"/>
            <w:bookmarkEnd w:id="0"/>
            <w:r w:rsidRPr="00E57B10">
              <w:rPr>
                <w:rFonts w:ascii="Times New Roman" w:hAnsi="Times New Roman"/>
                <w:sz w:val="24"/>
                <w:szCs w:val="24"/>
                <w:shd w:val="clear" w:color="auto" w:fill="FFFFFF"/>
                <w:lang w:val="uk-UA"/>
              </w:rPr>
              <w:t>38434520-7 - Аналізатори крові</w:t>
            </w:r>
          </w:p>
        </w:tc>
        <w:tc>
          <w:tcPr>
            <w:tcW w:w="2126" w:type="dxa"/>
          </w:tcPr>
          <w:p w14:paraId="2A68F85F" w14:textId="20DE196A" w:rsidR="00E57B10" w:rsidRPr="00E57B10" w:rsidRDefault="00E57B10" w:rsidP="00E57B10">
            <w:pPr>
              <w:widowControl w:val="0"/>
              <w:spacing w:line="240" w:lineRule="auto"/>
              <w:rPr>
                <w:rFonts w:ascii="Times New Roman" w:hAnsi="Times New Roman"/>
                <w:sz w:val="24"/>
                <w:szCs w:val="24"/>
                <w:shd w:val="clear" w:color="auto" w:fill="FFFFFF"/>
                <w:lang w:val="uk-UA"/>
              </w:rPr>
            </w:pPr>
            <w:r w:rsidRPr="00E57B10">
              <w:rPr>
                <w:rFonts w:ascii="Times New Roman" w:hAnsi="Times New Roman"/>
                <w:sz w:val="24"/>
                <w:szCs w:val="24"/>
                <w:shd w:val="clear" w:color="auto" w:fill="FDFEFD"/>
                <w:lang w:val="uk-UA"/>
              </w:rPr>
              <w:t>56690 - Напівавтоматичний лабораторний коагулометр IVD</w:t>
            </w:r>
            <w:r w:rsidRPr="00E57B10">
              <w:rPr>
                <w:rFonts w:ascii="Times New Roman" w:hAnsi="Times New Roman"/>
                <w:sz w:val="24"/>
                <w:szCs w:val="24"/>
                <w:lang w:val="uk-UA"/>
              </w:rPr>
              <w:t xml:space="preserve"> </w:t>
            </w:r>
          </w:p>
        </w:tc>
        <w:tc>
          <w:tcPr>
            <w:tcW w:w="1248" w:type="dxa"/>
          </w:tcPr>
          <w:p w14:paraId="6CB2817E" w14:textId="0F00BD40" w:rsidR="00E57B10" w:rsidRPr="00316216" w:rsidRDefault="00E57B10" w:rsidP="00E57B10">
            <w:pPr>
              <w:widowControl w:val="0"/>
              <w:spacing w:line="240" w:lineRule="auto"/>
              <w:jc w:val="center"/>
              <w:rPr>
                <w:rFonts w:ascii="Times New Roman" w:hAnsi="Times New Roman"/>
                <w:sz w:val="24"/>
                <w:szCs w:val="24"/>
              </w:rPr>
            </w:pPr>
            <w:r>
              <w:rPr>
                <w:rFonts w:ascii="Times New Roman" w:hAnsi="Times New Roman"/>
                <w:sz w:val="24"/>
                <w:szCs w:val="24"/>
              </w:rPr>
              <w:t>шт</w:t>
            </w:r>
          </w:p>
        </w:tc>
        <w:tc>
          <w:tcPr>
            <w:tcW w:w="1177" w:type="dxa"/>
            <w:shd w:val="clear" w:color="auto" w:fill="auto"/>
          </w:tcPr>
          <w:p w14:paraId="171EB4C0" w14:textId="77777777" w:rsidR="00E57B10" w:rsidRPr="00316216" w:rsidRDefault="00E57B10" w:rsidP="00E57B10">
            <w:pPr>
              <w:widowControl w:val="0"/>
              <w:spacing w:line="240" w:lineRule="auto"/>
              <w:jc w:val="center"/>
              <w:rPr>
                <w:rFonts w:ascii="Times New Roman" w:hAnsi="Times New Roman"/>
                <w:sz w:val="24"/>
                <w:szCs w:val="24"/>
                <w:lang w:val="en-US"/>
              </w:rPr>
            </w:pPr>
            <w:r>
              <w:rPr>
                <w:rFonts w:ascii="Times New Roman" w:hAnsi="Times New Roman"/>
                <w:sz w:val="24"/>
                <w:szCs w:val="24"/>
                <w:lang w:val="en-US"/>
              </w:rPr>
              <w:t>1</w:t>
            </w:r>
          </w:p>
        </w:tc>
      </w:tr>
    </w:tbl>
    <w:p w14:paraId="5D3FC470" w14:textId="78D58488" w:rsidR="00CC5A1D" w:rsidRPr="00364627" w:rsidRDefault="00BE60FA" w:rsidP="00597E4E">
      <w:pPr>
        <w:spacing w:line="240" w:lineRule="auto"/>
        <w:ind w:firstLine="708"/>
        <w:jc w:val="both"/>
        <w:rPr>
          <w:rFonts w:ascii="Times New Roman" w:hAnsi="Times New Roman" w:cs="Times New Roman"/>
          <w:sz w:val="24"/>
          <w:szCs w:val="24"/>
          <w:lang w:val="uk-UA"/>
        </w:rPr>
      </w:pPr>
      <w:r w:rsidRPr="00A24216">
        <w:rPr>
          <w:rFonts w:ascii="Times New Roman" w:eastAsia="Times New Roman" w:hAnsi="Times New Roman"/>
          <w:b/>
          <w:bCs/>
          <w:sz w:val="24"/>
          <w:szCs w:val="24"/>
          <w:lang w:val="uk-UA" w:eastAsia="zh-CN"/>
        </w:rPr>
        <w:t xml:space="preserve">   </w:t>
      </w:r>
      <w:r w:rsidR="00CC5A1D" w:rsidRPr="00364627">
        <w:rPr>
          <w:rFonts w:ascii="Times New Roman" w:hAnsi="Times New Roman" w:cs="Times New Roman"/>
          <w:sz w:val="24"/>
          <w:szCs w:val="24"/>
          <w:lang w:val="uk-UA"/>
        </w:rPr>
        <w:t xml:space="preserve">Медичний заклад потребує закупівлі </w:t>
      </w:r>
      <w:r w:rsidR="00CC5A1D">
        <w:rPr>
          <w:rFonts w:ascii="Times New Roman" w:hAnsi="Times New Roman" w:cs="Times New Roman"/>
          <w:sz w:val="24"/>
          <w:szCs w:val="24"/>
          <w:lang w:val="uk-UA"/>
        </w:rPr>
        <w:t>вищезазначеного обладнання</w:t>
      </w:r>
      <w:r w:rsidR="00CC5A1D" w:rsidRPr="00364627">
        <w:rPr>
          <w:rFonts w:ascii="Times New Roman" w:hAnsi="Times New Roman" w:cs="Times New Roman"/>
          <w:sz w:val="24"/>
          <w:szCs w:val="24"/>
          <w:lang w:val="uk-UA"/>
        </w:rPr>
        <w:t xml:space="preserve">, оскільки  за своїми якісними та технічними характеристиками найбільше відповідає вимогам та потребам </w:t>
      </w:r>
      <w:r w:rsidR="00CC5A1D">
        <w:rPr>
          <w:rFonts w:ascii="Times New Roman" w:hAnsi="Times New Roman" w:cs="Times New Roman"/>
          <w:sz w:val="24"/>
          <w:szCs w:val="24"/>
          <w:lang w:val="uk-UA"/>
        </w:rPr>
        <w:t>Замовника</w:t>
      </w:r>
      <w:r w:rsidR="00CC5A1D" w:rsidRPr="00364627">
        <w:rPr>
          <w:rFonts w:ascii="Times New Roman" w:hAnsi="Times New Roman" w:cs="Times New Roman"/>
          <w:sz w:val="24"/>
          <w:szCs w:val="24"/>
          <w:lang w:val="uk-UA"/>
        </w:rPr>
        <w:t>. Окрім того, закупівля цього товару є максимально економною та ефективною, тому що медичний персонал має навички роботи з таким обладнанням та</w:t>
      </w:r>
      <w:r w:rsidR="00CC5A1D">
        <w:rPr>
          <w:rFonts w:ascii="Times New Roman" w:hAnsi="Times New Roman" w:cs="Times New Roman"/>
          <w:sz w:val="24"/>
          <w:szCs w:val="24"/>
          <w:lang w:val="uk-UA"/>
        </w:rPr>
        <w:t xml:space="preserve"> відповідно </w:t>
      </w:r>
      <w:r w:rsidR="00CC5A1D" w:rsidRPr="00364627">
        <w:rPr>
          <w:rFonts w:ascii="Times New Roman" w:hAnsi="Times New Roman" w:cs="Times New Roman"/>
          <w:sz w:val="24"/>
          <w:szCs w:val="24"/>
          <w:lang w:val="uk-UA"/>
        </w:rPr>
        <w:t xml:space="preserve"> не буде потребувати додаткових  грошових та часових витрат на навчання</w:t>
      </w:r>
      <w:r w:rsidR="00CC5A1D">
        <w:rPr>
          <w:rFonts w:ascii="Times New Roman" w:hAnsi="Times New Roman" w:cs="Times New Roman"/>
          <w:sz w:val="24"/>
          <w:szCs w:val="24"/>
          <w:lang w:val="uk-UA"/>
        </w:rPr>
        <w:t xml:space="preserve"> в умовах воєнного стану</w:t>
      </w:r>
      <w:r w:rsidR="00CC5A1D" w:rsidRPr="00364627">
        <w:rPr>
          <w:rFonts w:ascii="Times New Roman" w:hAnsi="Times New Roman" w:cs="Times New Roman"/>
          <w:sz w:val="24"/>
          <w:szCs w:val="24"/>
          <w:lang w:val="uk-UA"/>
        </w:rPr>
        <w:t>.</w:t>
      </w:r>
    </w:p>
    <w:p w14:paraId="725FF146" w14:textId="77777777" w:rsidR="00CC5A1D" w:rsidRDefault="00CC5A1D" w:rsidP="00CC5A1D">
      <w:pPr>
        <w:shd w:val="clear" w:color="auto" w:fill="FFFFFF"/>
      </w:pPr>
    </w:p>
    <w:p w14:paraId="28CA0C73" w14:textId="2F90FB2E" w:rsidR="00CC5A1D" w:rsidRPr="00597E4E" w:rsidRDefault="00CC5A1D" w:rsidP="00597E4E">
      <w:pPr>
        <w:spacing w:line="240" w:lineRule="auto"/>
        <w:ind w:left="84" w:right="142"/>
        <w:jc w:val="both"/>
        <w:textAlignment w:val="baseline"/>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sidRPr="00364627">
        <w:rPr>
          <w:rFonts w:ascii="Times New Roman" w:hAnsi="Times New Roman" w:cs="Times New Roman"/>
          <w:sz w:val="24"/>
          <w:szCs w:val="24"/>
          <w:lang w:val="uk-UA"/>
        </w:rPr>
        <w:t xml:space="preserve">У місцях, де технічна специфікація містить посилання на конкретні марку чи виробника або на конкретний процес, що характеризує </w:t>
      </w:r>
      <w:r>
        <w:rPr>
          <w:rFonts w:ascii="Times New Roman" w:hAnsi="Times New Roman" w:cs="Times New Roman"/>
          <w:sz w:val="24"/>
          <w:szCs w:val="24"/>
          <w:lang w:val="uk-UA"/>
        </w:rPr>
        <w:t>товар</w:t>
      </w:r>
      <w:r w:rsidRPr="00364627">
        <w:rPr>
          <w:rFonts w:ascii="Times New Roman" w:hAnsi="Times New Roman" w:cs="Times New Roman"/>
          <w:sz w:val="24"/>
          <w:szCs w:val="24"/>
          <w:lang w:val="uk-UA"/>
        </w:rPr>
        <w:t xml:space="preserve"> певного суб’єкта господарювання, чи на торгові марки, патенти, типи або конкретне місце походження чи спосіб виробництва, </w:t>
      </w:r>
      <w:r w:rsidR="00FD5532" w:rsidRPr="00FD5532">
        <w:rPr>
          <w:rFonts w:ascii="Times New Roman" w:eastAsia="Times New Roman" w:hAnsi="Times New Roman" w:cs="Times New Roman"/>
          <w:color w:val="auto"/>
          <w:sz w:val="24"/>
          <w:szCs w:val="24"/>
          <w:lang w:val="uk-UA" w:eastAsia="uk-UA"/>
        </w:rPr>
        <w:t>слід вважати в наявності вираз</w:t>
      </w:r>
      <w:r w:rsidRPr="00364627">
        <w:rPr>
          <w:rFonts w:ascii="Times New Roman" w:hAnsi="Times New Roman" w:cs="Times New Roman"/>
          <w:sz w:val="24"/>
          <w:szCs w:val="24"/>
          <w:lang w:val="uk-UA"/>
        </w:rPr>
        <w:t xml:space="preserve"> «</w:t>
      </w:r>
      <w:r w:rsidR="00FD5532">
        <w:rPr>
          <w:rFonts w:ascii="Times New Roman" w:hAnsi="Times New Roman" w:cs="Times New Roman"/>
          <w:sz w:val="24"/>
          <w:szCs w:val="24"/>
          <w:lang w:val="uk-UA"/>
        </w:rPr>
        <w:t>……….</w:t>
      </w:r>
      <w:r w:rsidRPr="00364627">
        <w:rPr>
          <w:rFonts w:ascii="Times New Roman" w:hAnsi="Times New Roman" w:cs="Times New Roman"/>
          <w:sz w:val="24"/>
          <w:szCs w:val="24"/>
          <w:lang w:val="uk-UA"/>
        </w:rPr>
        <w:t>або еквівалент».</w:t>
      </w:r>
      <w:r w:rsidR="00FD5532" w:rsidRPr="00FD5532">
        <w:rPr>
          <w:rFonts w:ascii="Times New Roman" w:eastAsia="Times New Roman" w:hAnsi="Times New Roman" w:cs="Times New Roman"/>
          <w:bCs/>
          <w:color w:val="auto"/>
          <w:sz w:val="24"/>
          <w:szCs w:val="24"/>
          <w:lang w:val="uk-UA" w:eastAsia="uk-UA"/>
        </w:rPr>
        <w:t xml:space="preserve"> </w:t>
      </w:r>
      <w:r w:rsidR="00FD5532" w:rsidRPr="00FD5532">
        <w:rPr>
          <w:rFonts w:ascii="Times New Roman" w:eastAsia="Times New Roman" w:hAnsi="Times New Roman" w:cs="Times New Roman"/>
          <w:color w:val="auto"/>
          <w:sz w:val="24"/>
          <w:szCs w:val="24"/>
          <w:lang w:val="uk-UA" w:eastAsia="uk-UA"/>
        </w:rPr>
        <w:t xml:space="preserve">Якщо учасник </w:t>
      </w:r>
      <w:r w:rsidR="00FD5532">
        <w:rPr>
          <w:rFonts w:ascii="Times New Roman" w:eastAsia="Times New Roman" w:hAnsi="Times New Roman" w:cs="Times New Roman"/>
          <w:color w:val="auto"/>
          <w:sz w:val="24"/>
          <w:szCs w:val="24"/>
          <w:lang w:val="uk-UA" w:eastAsia="uk-UA"/>
        </w:rPr>
        <w:t>на</w:t>
      </w:r>
      <w:r w:rsidR="00FD5532" w:rsidRPr="00FD5532">
        <w:rPr>
          <w:rFonts w:ascii="Times New Roman" w:eastAsia="Times New Roman" w:hAnsi="Times New Roman" w:cs="Times New Roman"/>
          <w:color w:val="auto"/>
          <w:sz w:val="24"/>
          <w:szCs w:val="24"/>
          <w:lang w:val="uk-UA" w:eastAsia="uk-UA"/>
        </w:rPr>
        <w:t xml:space="preserve">дає </w:t>
      </w:r>
      <w:r w:rsidR="00FD5532">
        <w:rPr>
          <w:rFonts w:ascii="Times New Roman" w:eastAsia="Times New Roman" w:hAnsi="Times New Roman" w:cs="Times New Roman"/>
          <w:color w:val="auto"/>
          <w:sz w:val="24"/>
          <w:szCs w:val="24"/>
          <w:lang w:val="uk-UA" w:eastAsia="uk-UA"/>
        </w:rPr>
        <w:t xml:space="preserve">тендерну </w:t>
      </w:r>
      <w:r w:rsidR="00FD5532" w:rsidRPr="00FD5532">
        <w:rPr>
          <w:rFonts w:ascii="Times New Roman" w:eastAsia="Times New Roman" w:hAnsi="Times New Roman" w:cs="Times New Roman"/>
          <w:color w:val="auto"/>
          <w:sz w:val="24"/>
          <w:szCs w:val="24"/>
          <w:lang w:val="uk-UA" w:eastAsia="uk-UA"/>
        </w:rPr>
        <w:t xml:space="preserve">пропозицію на еквівалентний товар, то учасник повинен надати </w:t>
      </w:r>
      <w:r w:rsidR="00FD5532" w:rsidRPr="00FD5532">
        <w:rPr>
          <w:rFonts w:ascii="Times New Roman" w:eastAsia="Times New Roman" w:hAnsi="Times New Roman" w:cs="Times New Roman"/>
          <w:bCs/>
          <w:color w:val="auto"/>
          <w:sz w:val="24"/>
          <w:szCs w:val="24"/>
          <w:lang w:val="uk-UA" w:eastAsia="uk-UA"/>
        </w:rPr>
        <w:t>порівняльну таблицю із зазначенням найменування товару та запропонованого учасником еквіваленту. До кожного еквівалента додається копія паспорту якості або іншого документа, що містить технічні характеристики товару.</w:t>
      </w:r>
      <w:r>
        <w:rPr>
          <w:rFonts w:ascii="Times New Roman" w:eastAsia="Times New Roman" w:hAnsi="Times New Roman"/>
          <w:b/>
          <w:bCs/>
          <w:sz w:val="24"/>
          <w:szCs w:val="24"/>
          <w:lang w:val="uk-UA" w:eastAsia="zh-CN"/>
        </w:rPr>
        <w:t xml:space="preserve">                      </w:t>
      </w:r>
    </w:p>
    <w:p w14:paraId="51A38DF4" w14:textId="6A4C67CC" w:rsidR="00DC4FEC" w:rsidRPr="00A24216" w:rsidRDefault="00CC5A1D" w:rsidP="00E83FC6">
      <w:pPr>
        <w:widowControl w:val="0"/>
        <w:suppressAutoHyphens/>
        <w:autoSpaceDE w:val="0"/>
        <w:spacing w:line="240" w:lineRule="auto"/>
        <w:ind w:firstLine="709"/>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 xml:space="preserve">                                                       </w:t>
      </w:r>
      <w:r w:rsidR="00BE60FA" w:rsidRPr="00A24216">
        <w:rPr>
          <w:rFonts w:ascii="Times New Roman" w:eastAsia="Times New Roman" w:hAnsi="Times New Roman"/>
          <w:b/>
          <w:bCs/>
          <w:sz w:val="24"/>
          <w:szCs w:val="24"/>
          <w:lang w:val="uk-UA" w:eastAsia="zh-CN"/>
        </w:rPr>
        <w:t xml:space="preserve">  </w:t>
      </w:r>
      <w:r w:rsidR="00E62D10" w:rsidRPr="00A24216">
        <w:rPr>
          <w:rFonts w:ascii="Times New Roman" w:eastAsia="Times New Roman" w:hAnsi="Times New Roman"/>
          <w:b/>
          <w:bCs/>
          <w:sz w:val="24"/>
          <w:szCs w:val="24"/>
          <w:lang w:val="uk-UA" w:eastAsia="zh-CN"/>
        </w:rPr>
        <w:t>Загальні вимоги:</w:t>
      </w:r>
    </w:p>
    <w:p w14:paraId="1EEC2709" w14:textId="67B4713C" w:rsidR="00E62D10" w:rsidRPr="00A24216" w:rsidRDefault="00E62D10" w:rsidP="00E62D10">
      <w:pPr>
        <w:widowControl w:val="0"/>
        <w:suppressAutoHyphens/>
        <w:autoSpaceDE w:val="0"/>
        <w:spacing w:line="240" w:lineRule="auto"/>
        <w:ind w:firstLine="709"/>
        <w:jc w:val="both"/>
        <w:rPr>
          <w:rFonts w:ascii="Times New Roman" w:eastAsia="Times New Roman" w:hAnsi="Times New Roman"/>
          <w:sz w:val="24"/>
          <w:szCs w:val="24"/>
          <w:lang w:val="uk-UA" w:eastAsia="zh-CN"/>
        </w:rPr>
      </w:pPr>
      <w:r w:rsidRPr="00A24216">
        <w:rPr>
          <w:rFonts w:ascii="Times New Roman" w:eastAsia="Times New Roman" w:hAnsi="Times New Roman"/>
          <w:sz w:val="24"/>
          <w:szCs w:val="24"/>
          <w:lang w:val="uk-UA" w:eastAsia="zh-CN"/>
        </w:rPr>
        <w:t xml:space="preserve">1. </w:t>
      </w:r>
      <w:r w:rsidRPr="00A24216">
        <w:rPr>
          <w:rFonts w:ascii="Times New Roman" w:eastAsia="Times New Roman" w:hAnsi="Times New Roman"/>
          <w:sz w:val="24"/>
          <w:szCs w:val="24"/>
          <w:lang w:val="uk-UA"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A24216">
        <w:rPr>
          <w:rFonts w:ascii="Times New Roman" w:eastAsia="Times New Roman" w:hAnsi="Times New Roman"/>
          <w:sz w:val="24"/>
          <w:szCs w:val="24"/>
          <w:lang w:val="uk-UA" w:eastAsia="zh-CN"/>
        </w:rPr>
        <w:t xml:space="preserve"> у даному додатку та всіх інших вимог </w:t>
      </w:r>
      <w:r w:rsidR="005F536D">
        <w:rPr>
          <w:rFonts w:ascii="Times New Roman" w:eastAsia="Times New Roman" w:hAnsi="Times New Roman"/>
          <w:sz w:val="24"/>
          <w:szCs w:val="24"/>
          <w:lang w:val="uk-UA" w:eastAsia="zh-CN"/>
        </w:rPr>
        <w:t>тендерної д</w:t>
      </w:r>
      <w:r w:rsidRPr="00A24216">
        <w:rPr>
          <w:rFonts w:ascii="Times New Roman" w:eastAsia="Times New Roman" w:hAnsi="Times New Roman"/>
          <w:sz w:val="24"/>
          <w:szCs w:val="24"/>
          <w:lang w:val="uk-UA" w:eastAsia="zh-CN"/>
        </w:rPr>
        <w:t>окументації.</w:t>
      </w:r>
    </w:p>
    <w:p w14:paraId="094D0CB7" w14:textId="05DE730C" w:rsidR="00FA497E" w:rsidRPr="00D35395" w:rsidRDefault="00E62D10" w:rsidP="00AE2290">
      <w:pPr>
        <w:pStyle w:val="ListParagraph1"/>
        <w:widowControl w:val="0"/>
        <w:tabs>
          <w:tab w:val="left" w:pos="851"/>
        </w:tabs>
        <w:ind w:left="0" w:right="-57" w:firstLine="709"/>
        <w:jc w:val="both"/>
        <w:rPr>
          <w:rFonts w:eastAsia="Times New Roman"/>
          <w:i/>
          <w:lang w:val="uk-UA"/>
        </w:rPr>
      </w:pPr>
      <w:r w:rsidRPr="00A24216">
        <w:rPr>
          <w:rFonts w:eastAsia="Times New Roman"/>
          <w:i/>
          <w:lang w:val="uk-UA" w:eastAsia="zh-CN"/>
        </w:rPr>
        <w:lastRenderedPageBreak/>
        <w:t xml:space="preserve">Відповідність технічних характеристик запропонованого Учасником Товару вимогам </w:t>
      </w:r>
      <w:r w:rsidR="00AE2290" w:rsidRPr="00A24216">
        <w:rPr>
          <w:i/>
          <w:lang w:val="uk-UA"/>
        </w:rPr>
        <w:t xml:space="preserve">Технічної специфікації (опис предмета закупівлі) надається Учасником у формі заповненої таблиці наведеної нижче,  а також </w:t>
      </w:r>
      <w:r w:rsidRPr="00A24216">
        <w:rPr>
          <w:rFonts w:eastAsia="Times New Roman"/>
          <w:i/>
          <w:lang w:val="uk-UA" w:eastAsia="zh-CN"/>
        </w:rPr>
        <w:t xml:space="preserve">повинна бути обов’язково </w:t>
      </w:r>
      <w:r w:rsidRPr="00D35395">
        <w:rPr>
          <w:rFonts w:eastAsia="Times New Roman"/>
          <w:i/>
          <w:lang w:val="uk-UA" w:eastAsia="zh-CN"/>
        </w:rPr>
        <w:t xml:space="preserve">підтверджена </w:t>
      </w:r>
      <w:r w:rsidR="00D35395" w:rsidRPr="00D35395">
        <w:rPr>
          <w:i/>
          <w:lang w:val="uk-UA"/>
        </w:rPr>
        <w:t>посиланням на відповідні розділи та/або сторінки офіційної друкованої інформації від виробника або інструкції користувача (завантажити експлуатаційну документацію: настанови з експлуатації, або інструкції, або технічний опис чи технічні умови, або ін. документи українською мовою) в яких міститься ця інформація)</w:t>
      </w:r>
      <w:r w:rsidR="00D35395">
        <w:rPr>
          <w:i/>
          <w:lang w:val="uk-UA"/>
        </w:rPr>
        <w:t>.</w:t>
      </w:r>
    </w:p>
    <w:p w14:paraId="4018D6D9" w14:textId="486CBAD5" w:rsidR="00E62D10" w:rsidRPr="00A24216" w:rsidRDefault="00E62D10" w:rsidP="00E62D10">
      <w:pPr>
        <w:widowControl w:val="0"/>
        <w:suppressAutoHyphens/>
        <w:autoSpaceDE w:val="0"/>
        <w:spacing w:line="240" w:lineRule="auto"/>
        <w:ind w:firstLine="709"/>
        <w:jc w:val="both"/>
        <w:rPr>
          <w:rFonts w:ascii="Times New Roman" w:eastAsia="Times New Roman" w:hAnsi="Times New Roman"/>
          <w:b/>
          <w:sz w:val="24"/>
          <w:szCs w:val="24"/>
          <w:lang w:val="uk-UA" w:eastAsia="zh-CN"/>
        </w:rPr>
      </w:pPr>
      <w:r w:rsidRPr="00A24216">
        <w:rPr>
          <w:rFonts w:ascii="Times New Roman" w:eastAsia="Times New Roman" w:hAnsi="Times New Roman"/>
          <w:i/>
          <w:sz w:val="24"/>
          <w:szCs w:val="24"/>
          <w:lang w:val="uk-UA" w:eastAsia="zh-CN"/>
        </w:rPr>
        <w:t xml:space="preserve"> </w:t>
      </w:r>
      <w:r w:rsidRPr="00A24216">
        <w:rPr>
          <w:rFonts w:ascii="Times New Roman" w:eastAsia="Times New Roman" w:hAnsi="Times New Roman"/>
          <w:sz w:val="24"/>
          <w:szCs w:val="24"/>
          <w:lang w:val="uk-UA" w:eastAsia="zh-CN"/>
        </w:rPr>
        <w:t>2. Товар, запропонований Учасником, повинен бути новим</w:t>
      </w:r>
      <w:r w:rsidR="00E63AB3" w:rsidRPr="00A24216">
        <w:rPr>
          <w:rFonts w:ascii="Times New Roman" w:eastAsia="Times New Roman" w:hAnsi="Times New Roman"/>
          <w:sz w:val="24"/>
          <w:szCs w:val="24"/>
          <w:lang w:val="uk-UA" w:eastAsia="zh-CN"/>
        </w:rPr>
        <w:t xml:space="preserve"> (не раніше 2021р. випуску)</w:t>
      </w:r>
      <w:r w:rsidRPr="00A24216">
        <w:rPr>
          <w:rFonts w:ascii="Times New Roman" w:eastAsia="Times New Roman" w:hAnsi="Times New Roman"/>
          <w:sz w:val="24"/>
          <w:szCs w:val="24"/>
          <w:lang w:val="uk-UA" w:eastAsia="zh-CN"/>
        </w:rPr>
        <w:t xml:space="preserve"> і таким, що не був у використанні.</w:t>
      </w:r>
    </w:p>
    <w:p w14:paraId="13F72AE9" w14:textId="77777777" w:rsidR="00E62D10" w:rsidRPr="00A24216" w:rsidRDefault="00E62D10" w:rsidP="00E62D10">
      <w:pPr>
        <w:widowControl w:val="0"/>
        <w:suppressAutoHyphens/>
        <w:autoSpaceDE w:val="0"/>
        <w:spacing w:line="240" w:lineRule="auto"/>
        <w:ind w:firstLine="709"/>
        <w:jc w:val="both"/>
        <w:rPr>
          <w:rFonts w:ascii="Times New Roman" w:eastAsia="Times New Roman" w:hAnsi="Times New Roman"/>
          <w:sz w:val="24"/>
          <w:szCs w:val="24"/>
          <w:lang w:val="uk-UA" w:eastAsia="zh-CN"/>
        </w:rPr>
      </w:pPr>
      <w:r w:rsidRPr="00A24216">
        <w:rPr>
          <w:rFonts w:ascii="Times New Roman" w:eastAsia="Times New Roman" w:hAnsi="Times New Roman"/>
          <w:sz w:val="24"/>
          <w:szCs w:val="24"/>
          <w:lang w:val="uk-UA" w:eastAsia="zh-CN"/>
        </w:rPr>
        <w:t>Гарантійний термін (строк) експлуатації повинен становити не менше 12 місяців.</w:t>
      </w:r>
    </w:p>
    <w:p w14:paraId="106B79C0" w14:textId="77777777" w:rsidR="008D003C" w:rsidRDefault="00E62D10" w:rsidP="002743B1">
      <w:pPr>
        <w:widowControl w:val="0"/>
        <w:suppressAutoHyphens/>
        <w:autoSpaceDE w:val="0"/>
        <w:spacing w:line="240" w:lineRule="auto"/>
        <w:ind w:firstLine="709"/>
        <w:jc w:val="both"/>
        <w:rPr>
          <w:rFonts w:ascii="Times New Roman" w:hAnsi="Times New Roman"/>
          <w:sz w:val="24"/>
          <w:szCs w:val="24"/>
        </w:rPr>
      </w:pPr>
      <w:r w:rsidRPr="00A24216">
        <w:rPr>
          <w:rFonts w:ascii="Times New Roman" w:eastAsia="Times New Roman" w:hAnsi="Times New Roman"/>
          <w:i/>
          <w:sz w:val="24"/>
          <w:szCs w:val="24"/>
          <w:lang w:val="uk-UA" w:eastAsia="zh-CN"/>
        </w:rPr>
        <w:t>На підтвердження Учасник повинен надати лист у довільний формі в якому зазначити, що запропонований Товар є новим</w:t>
      </w:r>
      <w:r w:rsidR="00E63AB3" w:rsidRPr="00A24216">
        <w:rPr>
          <w:rFonts w:ascii="Times New Roman" w:eastAsia="Times New Roman" w:hAnsi="Times New Roman"/>
          <w:i/>
          <w:iCs/>
          <w:sz w:val="24"/>
          <w:szCs w:val="24"/>
          <w:lang w:val="uk-UA" w:eastAsia="zh-CN"/>
        </w:rPr>
        <w:t xml:space="preserve">(не раніше 2021р. випуску) </w:t>
      </w:r>
      <w:r w:rsidRPr="00A24216">
        <w:rPr>
          <w:rFonts w:ascii="Times New Roman" w:eastAsia="Times New Roman" w:hAnsi="Times New Roman"/>
          <w:i/>
          <w:iCs/>
          <w:sz w:val="24"/>
          <w:szCs w:val="24"/>
          <w:lang w:val="uk-UA" w:eastAsia="zh-CN"/>
        </w:rPr>
        <w:t xml:space="preserve"> і</w:t>
      </w:r>
      <w:r w:rsidRPr="00A24216">
        <w:rPr>
          <w:rFonts w:ascii="Times New Roman" w:eastAsia="Times New Roman" w:hAnsi="Times New Roman"/>
          <w:i/>
          <w:sz w:val="24"/>
          <w:szCs w:val="24"/>
          <w:lang w:val="uk-UA" w:eastAsia="zh-CN"/>
        </w:rPr>
        <w:t xml:space="preserve">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r w:rsidR="002743B1" w:rsidRPr="00A24216">
        <w:rPr>
          <w:sz w:val="24"/>
          <w:szCs w:val="24"/>
          <w:lang w:val="uk-UA"/>
        </w:rPr>
        <w:t xml:space="preserve"> </w:t>
      </w:r>
      <w:r w:rsidR="002743B1" w:rsidRPr="00A24216">
        <w:rPr>
          <w:rFonts w:ascii="Times New Roman" w:hAnsi="Times New Roman" w:cs="Times New Roman"/>
          <w:i/>
          <w:sz w:val="24"/>
          <w:szCs w:val="24"/>
          <w:lang w:val="uk-UA"/>
        </w:rPr>
        <w:t>і обчислюється від дня введення Товару в експлуатацію</w:t>
      </w:r>
      <w:r w:rsidR="002743B1" w:rsidRPr="00A24216">
        <w:rPr>
          <w:rFonts w:ascii="Times New Roman" w:hAnsi="Times New Roman" w:cs="Times New Roman"/>
          <w:i/>
          <w:sz w:val="24"/>
          <w:szCs w:val="24"/>
        </w:rPr>
        <w:t xml:space="preserve"> (</w:t>
      </w:r>
      <w:r w:rsidR="002743B1" w:rsidRPr="00A24216">
        <w:rPr>
          <w:rFonts w:ascii="Times New Roman" w:hAnsi="Times New Roman" w:cs="Times New Roman"/>
          <w:i/>
          <w:sz w:val="24"/>
          <w:szCs w:val="24"/>
          <w:lang w:val="uk-UA"/>
        </w:rPr>
        <w:t>підписання “Акт</w:t>
      </w:r>
      <w:r w:rsidR="002743B1" w:rsidRPr="00A24216">
        <w:rPr>
          <w:rFonts w:ascii="Times New Roman" w:hAnsi="Times New Roman" w:cs="Times New Roman"/>
          <w:i/>
          <w:sz w:val="24"/>
          <w:szCs w:val="24"/>
        </w:rPr>
        <w:t>а</w:t>
      </w:r>
      <w:r w:rsidR="002743B1" w:rsidRPr="00A24216">
        <w:rPr>
          <w:rFonts w:ascii="Times New Roman" w:hAnsi="Times New Roman" w:cs="Times New Roman"/>
          <w:i/>
          <w:sz w:val="24"/>
          <w:szCs w:val="24"/>
          <w:lang w:val="uk-UA"/>
        </w:rPr>
        <w:t xml:space="preserve"> введення в експлуатацію”)</w:t>
      </w:r>
      <w:r w:rsidR="002743B1" w:rsidRPr="00A24216">
        <w:rPr>
          <w:rFonts w:ascii="Times New Roman" w:hAnsi="Times New Roman" w:cs="Times New Roman"/>
          <w:i/>
          <w:sz w:val="24"/>
          <w:szCs w:val="24"/>
        </w:rPr>
        <w:t>.</w:t>
      </w:r>
      <w:r w:rsidR="008D003C" w:rsidRPr="008D003C">
        <w:rPr>
          <w:rFonts w:ascii="Times New Roman" w:hAnsi="Times New Roman"/>
          <w:sz w:val="24"/>
          <w:szCs w:val="24"/>
        </w:rPr>
        <w:t xml:space="preserve"> </w:t>
      </w:r>
    </w:p>
    <w:p w14:paraId="5C9A1A4A" w14:textId="69915AF4" w:rsidR="002743B1" w:rsidRPr="0001390C" w:rsidRDefault="008D003C" w:rsidP="008D003C">
      <w:pPr>
        <w:widowControl w:val="0"/>
        <w:suppressAutoHyphens/>
        <w:autoSpaceDE w:val="0"/>
        <w:spacing w:line="240" w:lineRule="auto"/>
        <w:ind w:firstLine="709"/>
        <w:jc w:val="both"/>
        <w:rPr>
          <w:rFonts w:ascii="Times New Roman" w:hAnsi="Times New Roman" w:cs="Times New Roman"/>
          <w:sz w:val="24"/>
          <w:szCs w:val="24"/>
          <w:lang w:val="uk-UA"/>
        </w:rPr>
      </w:pPr>
      <w:r>
        <w:rPr>
          <w:rFonts w:ascii="Times New Roman" w:hAnsi="Times New Roman"/>
          <w:sz w:val="24"/>
          <w:szCs w:val="24"/>
          <w:lang w:val="uk-UA"/>
        </w:rPr>
        <w:t>3</w:t>
      </w:r>
      <w:r w:rsidRPr="00660D7B">
        <w:rPr>
          <w:rFonts w:ascii="Times New Roman" w:hAnsi="Times New Roman" w:cs="Times New Roman"/>
          <w:sz w:val="24"/>
          <w:szCs w:val="24"/>
          <w:lang w:val="uk-UA"/>
        </w:rPr>
        <w:t xml:space="preserve">. </w:t>
      </w:r>
      <w:r w:rsidR="00660D7B" w:rsidRPr="00660D7B">
        <w:rPr>
          <w:rFonts w:ascii="Times New Roman" w:hAnsi="Times New Roman" w:cs="Times New Roman"/>
          <w:sz w:val="24"/>
          <w:szCs w:val="24"/>
          <w:lang w:val="uk-UA"/>
        </w:rPr>
        <w:t xml:space="preserve">З метою запобігання закупівлі фальсифікатів та отримання гарантій на своєчасне постачання товару у кількості, якості, </w:t>
      </w:r>
      <w:r w:rsidR="00660D7B">
        <w:rPr>
          <w:rFonts w:ascii="Times New Roman" w:hAnsi="Times New Roman" w:cs="Times New Roman"/>
          <w:sz w:val="24"/>
          <w:szCs w:val="24"/>
          <w:lang w:val="uk-UA"/>
        </w:rPr>
        <w:t>У</w:t>
      </w:r>
      <w:r w:rsidR="00660D7B" w:rsidRPr="00660D7B">
        <w:rPr>
          <w:rFonts w:ascii="Times New Roman" w:hAnsi="Times New Roman" w:cs="Times New Roman"/>
          <w:sz w:val="24"/>
          <w:szCs w:val="24"/>
          <w:lang w:val="uk-UA"/>
        </w:rPr>
        <w:t xml:space="preserve">часник надає </w:t>
      </w:r>
      <w:r w:rsidR="00660D7B" w:rsidRPr="00660D7B">
        <w:rPr>
          <w:rFonts w:ascii="Times New Roman" w:hAnsi="Times New Roman" w:cs="Times New Roman"/>
          <w:sz w:val="24"/>
          <w:szCs w:val="24"/>
          <w:u w:val="single"/>
          <w:lang w:val="uk-UA"/>
        </w:rPr>
        <w:t xml:space="preserve">скан-копію </w:t>
      </w:r>
      <w:r w:rsidR="00660D7B" w:rsidRPr="00B75252">
        <w:rPr>
          <w:rFonts w:ascii="Times New Roman" w:hAnsi="Times New Roman" w:cs="Times New Roman"/>
          <w:i/>
          <w:sz w:val="24"/>
          <w:szCs w:val="24"/>
          <w:u w:val="single"/>
          <w:lang w:val="uk-UA"/>
        </w:rPr>
        <w:t>гарантійного листа виробника</w:t>
      </w:r>
      <w:r w:rsidR="00660D7B" w:rsidRPr="00B75252">
        <w:rPr>
          <w:rFonts w:ascii="Times New Roman" w:hAnsi="Times New Roman"/>
          <w:i/>
          <w:sz w:val="24"/>
          <w:szCs w:val="24"/>
          <w:lang w:val="uk-UA"/>
        </w:rPr>
        <w:t xml:space="preserve"> </w:t>
      </w:r>
      <w:r w:rsidRPr="008D003C">
        <w:rPr>
          <w:rFonts w:ascii="Times New Roman" w:hAnsi="Times New Roman"/>
          <w:sz w:val="24"/>
          <w:szCs w:val="24"/>
          <w:lang w:val="uk-UA"/>
        </w:rPr>
        <w:t xml:space="preserve">(якщо учасник не є виробником товару) або його офіційного представника в Україні (таке представництво повинно підтверджуватись </w:t>
      </w:r>
      <w:r w:rsidRPr="00B75252">
        <w:rPr>
          <w:rFonts w:ascii="Times New Roman" w:hAnsi="Times New Roman"/>
          <w:i/>
          <w:sz w:val="24"/>
          <w:szCs w:val="24"/>
          <w:u w:val="single"/>
          <w:lang w:val="uk-UA"/>
        </w:rPr>
        <w:t>копією відповідного листа</w:t>
      </w:r>
      <w:r w:rsidRPr="008D003C">
        <w:rPr>
          <w:rFonts w:ascii="Times New Roman" w:hAnsi="Times New Roman"/>
          <w:sz w:val="24"/>
          <w:szCs w:val="24"/>
          <w:lang w:val="uk-UA"/>
        </w:rPr>
        <w:t>,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w:t>
      </w:r>
      <w:r>
        <w:rPr>
          <w:rFonts w:ascii="Times New Roman" w:hAnsi="Times New Roman"/>
          <w:sz w:val="24"/>
          <w:szCs w:val="24"/>
          <w:lang w:val="uk-UA"/>
        </w:rPr>
        <w:t>.</w:t>
      </w:r>
      <w:r w:rsidRPr="008D003C">
        <w:rPr>
          <w:rFonts w:ascii="Times New Roman" w:hAnsi="Times New Roman"/>
          <w:sz w:val="24"/>
          <w:szCs w:val="24"/>
          <w:lang w:val="uk-UA"/>
        </w:rPr>
        <w:t xml:space="preserve"> </w:t>
      </w:r>
      <w:r w:rsidR="0001390C" w:rsidRPr="0001390C">
        <w:rPr>
          <w:rFonts w:ascii="Times New Roman" w:hAnsi="Times New Roman" w:cs="Times New Roman"/>
          <w:sz w:val="24"/>
          <w:szCs w:val="24"/>
          <w:lang w:val="uk-UA"/>
        </w:rPr>
        <w:t xml:space="preserve">Гарантійний лист виробника (офіційного представництва, представника, дилера, дистриб'ютора, офіційно уповноваженого на це виробником – якщо їх відповідні повноваження поширюються на територію України) повинен включати: повну назву </w:t>
      </w:r>
      <w:r w:rsidR="0001390C">
        <w:rPr>
          <w:rFonts w:ascii="Times New Roman" w:hAnsi="Times New Roman" w:cs="Times New Roman"/>
          <w:sz w:val="24"/>
          <w:szCs w:val="24"/>
          <w:lang w:val="uk-UA"/>
        </w:rPr>
        <w:t>У</w:t>
      </w:r>
      <w:r w:rsidR="0001390C" w:rsidRPr="0001390C">
        <w:rPr>
          <w:rFonts w:ascii="Times New Roman" w:hAnsi="Times New Roman" w:cs="Times New Roman"/>
          <w:sz w:val="24"/>
          <w:szCs w:val="24"/>
          <w:lang w:val="uk-UA"/>
        </w:rPr>
        <w:t>часника, назву предмету закупівлі, номер оголошення електронних торгів.</w:t>
      </w:r>
    </w:p>
    <w:p w14:paraId="36FD788A" w14:textId="77777777" w:rsidR="00E62D10" w:rsidRPr="00A24216" w:rsidRDefault="00E62D10" w:rsidP="00E62D10">
      <w:pPr>
        <w:widowControl w:val="0"/>
        <w:suppressAutoHyphens/>
        <w:autoSpaceDE w:val="0"/>
        <w:spacing w:line="240" w:lineRule="auto"/>
        <w:ind w:firstLine="709"/>
        <w:jc w:val="both"/>
        <w:rPr>
          <w:rFonts w:ascii="Times New Roman" w:eastAsia="Times New Roman" w:hAnsi="Times New Roman"/>
          <w:sz w:val="24"/>
          <w:szCs w:val="24"/>
          <w:lang w:val="uk-UA" w:eastAsia="zh-CN"/>
        </w:rPr>
      </w:pPr>
      <w:r w:rsidRPr="00A24216">
        <w:rPr>
          <w:rFonts w:ascii="Times New Roman" w:eastAsia="Times New Roman" w:hAnsi="Times New Roman"/>
          <w:sz w:val="24"/>
          <w:szCs w:val="24"/>
          <w:lang w:val="uk-UA" w:eastAsia="zh-CN"/>
        </w:rPr>
        <w:t>4. Учасник повинен провести кваліфікований інструктаж працівників Замовника по користуванню запропонованим обладнанням.</w:t>
      </w:r>
    </w:p>
    <w:p w14:paraId="35061243" w14:textId="77777777" w:rsidR="00E62D10" w:rsidRPr="00A24216" w:rsidRDefault="00E62D10" w:rsidP="00E62D10">
      <w:pPr>
        <w:widowControl w:val="0"/>
        <w:suppressAutoHyphens/>
        <w:autoSpaceDE w:val="0"/>
        <w:spacing w:line="240" w:lineRule="auto"/>
        <w:ind w:firstLine="709"/>
        <w:jc w:val="both"/>
        <w:rPr>
          <w:rFonts w:ascii="Times New Roman" w:eastAsia="Times New Roman" w:hAnsi="Times New Roman"/>
          <w:i/>
          <w:sz w:val="24"/>
          <w:szCs w:val="24"/>
          <w:lang w:val="uk-UA" w:eastAsia="zh-CN"/>
        </w:rPr>
      </w:pPr>
      <w:r w:rsidRPr="00A24216">
        <w:rPr>
          <w:rFonts w:ascii="Times New Roman" w:eastAsia="Times New Roman" w:hAnsi="Times New Roman"/>
          <w:i/>
          <w:sz w:val="24"/>
          <w:szCs w:val="24"/>
          <w:lang w:val="uk-UA" w:eastAsia="zh-CN"/>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5587F3A3" w14:textId="4FA33538" w:rsidR="00E63AB3" w:rsidRPr="00A24216" w:rsidRDefault="00E62D10" w:rsidP="006350A0">
      <w:pPr>
        <w:widowControl w:val="0"/>
        <w:suppressAutoHyphens/>
        <w:autoSpaceDE w:val="0"/>
        <w:spacing w:line="240" w:lineRule="auto"/>
        <w:ind w:firstLine="709"/>
        <w:jc w:val="both"/>
        <w:rPr>
          <w:rFonts w:ascii="Times New Roman" w:eastAsia="Times New Roman" w:hAnsi="Times New Roman"/>
          <w:sz w:val="24"/>
          <w:szCs w:val="24"/>
          <w:lang w:val="uk-UA" w:eastAsia="zh-CN"/>
        </w:rPr>
      </w:pPr>
      <w:r w:rsidRPr="00A24216">
        <w:rPr>
          <w:rFonts w:ascii="Times New Roman" w:eastAsia="Times New Roman" w:hAnsi="Times New Roman"/>
          <w:sz w:val="24"/>
          <w:szCs w:val="24"/>
          <w:lang w:val="uk-UA" w:eastAsia="zh-CN"/>
        </w:rPr>
        <w:t>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w:t>
      </w:r>
      <w:r w:rsidR="006350A0" w:rsidRPr="00A24216">
        <w:rPr>
          <w:rFonts w:ascii="Times New Roman" w:eastAsia="Times New Roman" w:hAnsi="Times New Roman"/>
          <w:sz w:val="24"/>
          <w:szCs w:val="24"/>
          <w:lang w:val="uk-UA" w:eastAsia="zh-CN"/>
        </w:rPr>
        <w:t>: інженер, сертифікований виробником (надати копію сертифіката сервісного інженера, виданого виробником)</w:t>
      </w:r>
      <w:r w:rsidR="004E47EB" w:rsidRPr="00A24216">
        <w:rPr>
          <w:rFonts w:ascii="Times New Roman" w:eastAsia="Times New Roman" w:hAnsi="Times New Roman"/>
          <w:sz w:val="24"/>
          <w:szCs w:val="24"/>
          <w:lang w:val="uk-UA" w:eastAsia="zh-CN"/>
        </w:rPr>
        <w:t>.</w:t>
      </w:r>
    </w:p>
    <w:p w14:paraId="60AFCA62" w14:textId="026BAB40" w:rsidR="00E62D10" w:rsidRPr="00A24216" w:rsidRDefault="006350A0" w:rsidP="006350A0">
      <w:pPr>
        <w:widowControl w:val="0"/>
        <w:suppressAutoHyphens/>
        <w:autoSpaceDE w:val="0"/>
        <w:spacing w:line="240" w:lineRule="auto"/>
        <w:ind w:right="567"/>
        <w:contextualSpacing/>
        <w:jc w:val="both"/>
        <w:rPr>
          <w:rFonts w:ascii="Times New Roman" w:eastAsia="Times New Roman" w:hAnsi="Times New Roman"/>
          <w:i/>
          <w:sz w:val="24"/>
          <w:szCs w:val="24"/>
          <w:lang w:val="uk-UA" w:eastAsia="zh-CN"/>
        </w:rPr>
      </w:pPr>
      <w:bookmarkStart w:id="1" w:name="_Hlk108444456"/>
      <w:r w:rsidRPr="00A24216">
        <w:rPr>
          <w:rFonts w:ascii="Times New Roman" w:eastAsia="Times New Roman" w:hAnsi="Times New Roman"/>
          <w:i/>
          <w:sz w:val="24"/>
          <w:szCs w:val="24"/>
          <w:lang w:val="uk-UA" w:eastAsia="zh-CN"/>
        </w:rPr>
        <w:t xml:space="preserve">             </w:t>
      </w:r>
      <w:r w:rsidR="00E62D10" w:rsidRPr="00A24216">
        <w:rPr>
          <w:rFonts w:ascii="Times New Roman" w:eastAsia="Times New Roman" w:hAnsi="Times New Roman"/>
          <w:i/>
          <w:sz w:val="24"/>
          <w:szCs w:val="24"/>
          <w:lang w:val="uk-UA" w:eastAsia="zh-CN"/>
        </w:rPr>
        <w:t xml:space="preserve">На підтвердження Учасник повинен </w:t>
      </w:r>
      <w:bookmarkEnd w:id="1"/>
      <w:r w:rsidR="00E62D10" w:rsidRPr="00A24216">
        <w:rPr>
          <w:rFonts w:ascii="Times New Roman" w:eastAsia="Times New Roman" w:hAnsi="Times New Roman"/>
          <w:i/>
          <w:sz w:val="24"/>
          <w:szCs w:val="24"/>
          <w:lang w:val="uk-UA" w:eastAsia="zh-CN"/>
        </w:rPr>
        <w:t xml:space="preserve">надати гарантійний лист в довільній формі щодо відповідності вимогам, вказаним у вищевказаному пункті. </w:t>
      </w:r>
    </w:p>
    <w:p w14:paraId="52F40E5B" w14:textId="77777777" w:rsidR="00E62D10" w:rsidRPr="00A24216" w:rsidRDefault="00E62D10" w:rsidP="00E62D10">
      <w:pPr>
        <w:widowControl w:val="0"/>
        <w:suppressAutoHyphens/>
        <w:autoSpaceDE w:val="0"/>
        <w:spacing w:line="240" w:lineRule="auto"/>
        <w:ind w:firstLine="709"/>
        <w:jc w:val="both"/>
        <w:rPr>
          <w:rFonts w:ascii="Times New Roman" w:eastAsia="Times New Roman" w:hAnsi="Times New Roman"/>
          <w:sz w:val="24"/>
          <w:szCs w:val="24"/>
          <w:lang w:val="uk-UA" w:eastAsia="zh-CN"/>
        </w:rPr>
      </w:pPr>
      <w:r w:rsidRPr="00A24216">
        <w:rPr>
          <w:rFonts w:ascii="Times New Roman" w:eastAsia="Times New Roman" w:hAnsi="Times New Roman"/>
          <w:sz w:val="24"/>
          <w:szCs w:val="24"/>
          <w:lang w:val="uk-UA" w:eastAsia="zh-CN"/>
        </w:rPr>
        <w:t>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6D6FAACB" w14:textId="1C029F23" w:rsidR="00266772" w:rsidRDefault="00E62D10" w:rsidP="005C4011">
      <w:pPr>
        <w:widowControl w:val="0"/>
        <w:suppressAutoHyphens/>
        <w:autoSpaceDE w:val="0"/>
        <w:spacing w:line="240" w:lineRule="auto"/>
        <w:ind w:firstLine="709"/>
        <w:jc w:val="both"/>
        <w:rPr>
          <w:rFonts w:ascii="Times New Roman" w:eastAsia="Times New Roman" w:hAnsi="Times New Roman"/>
          <w:i/>
          <w:sz w:val="24"/>
          <w:szCs w:val="24"/>
          <w:lang w:val="uk-UA" w:eastAsia="zh-CN"/>
        </w:rPr>
      </w:pPr>
      <w:r w:rsidRPr="00A24216">
        <w:rPr>
          <w:rFonts w:ascii="Times New Roman" w:eastAsia="Times New Roman" w:hAnsi="Times New Roman"/>
          <w:i/>
          <w:sz w:val="24"/>
          <w:szCs w:val="24"/>
          <w:lang w:val="uk-UA" w:eastAsia="zh-CN"/>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741A04CF" w14:textId="09A6619E" w:rsidR="00AF476D" w:rsidRPr="00AF476D" w:rsidRDefault="00AF476D" w:rsidP="00AF476D">
      <w:pPr>
        <w:widowControl w:val="0"/>
        <w:tabs>
          <w:tab w:val="left" w:pos="851"/>
        </w:tabs>
        <w:spacing w:line="240" w:lineRule="auto"/>
        <w:ind w:right="-57" w:firstLine="709"/>
        <w:contextualSpacing/>
        <w:jc w:val="both"/>
        <w:rPr>
          <w:rFonts w:ascii="Times New Roman" w:eastAsia="Times New Roman" w:hAnsi="Times New Roman" w:cs="Times New Roman"/>
          <w:color w:val="auto"/>
          <w:sz w:val="24"/>
          <w:szCs w:val="24"/>
          <w:lang w:val="uk-UA"/>
        </w:rPr>
      </w:pPr>
      <w:r w:rsidRPr="00AF476D">
        <w:rPr>
          <w:rFonts w:ascii="Times New Roman" w:eastAsia="Times New Roman" w:hAnsi="Times New Roman" w:cs="Times New Roman"/>
          <w:color w:val="auto"/>
          <w:sz w:val="24"/>
          <w:szCs w:val="24"/>
          <w:lang w:val="uk-UA"/>
        </w:rPr>
        <w:t>З урахуванням вимог постанов Кабінету Міністрів України від 02.10.2013 № 753*, №754**, №755***, якщо Учасником торгів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 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w:t>
      </w:r>
    </w:p>
    <w:p w14:paraId="25377D86" w14:textId="4E079DCB" w:rsidR="00AF476D" w:rsidRPr="00AF476D" w:rsidRDefault="00AF476D" w:rsidP="00AF476D">
      <w:pPr>
        <w:widowControl w:val="0"/>
        <w:tabs>
          <w:tab w:val="left" w:pos="851"/>
        </w:tabs>
        <w:spacing w:line="240" w:lineRule="auto"/>
        <w:ind w:right="-57" w:firstLine="709"/>
        <w:contextualSpacing/>
        <w:jc w:val="both"/>
        <w:rPr>
          <w:rFonts w:ascii="Times New Roman" w:eastAsia="Times New Roman" w:hAnsi="Times New Roman" w:cs="Times New Roman"/>
          <w:i/>
          <w:color w:val="auto"/>
          <w:sz w:val="24"/>
          <w:szCs w:val="24"/>
          <w:lang w:val="uk-UA"/>
        </w:rPr>
      </w:pPr>
      <w:r w:rsidRPr="00AF476D">
        <w:rPr>
          <w:rFonts w:ascii="Times New Roman" w:eastAsia="Times New Roman" w:hAnsi="Times New Roman" w:cs="Times New Roman"/>
          <w:i/>
          <w:color w:val="auto"/>
          <w:sz w:val="24"/>
          <w:szCs w:val="24"/>
          <w:lang w:val="uk-UA"/>
        </w:rPr>
        <w:lastRenderedPageBreak/>
        <w:t xml:space="preserve">Для підтвердження зазначеного Учасником </w:t>
      </w:r>
      <w:r w:rsidR="00D35395">
        <w:rPr>
          <w:rFonts w:ascii="Times New Roman" w:eastAsia="Times New Roman" w:hAnsi="Times New Roman" w:cs="Times New Roman"/>
          <w:i/>
          <w:color w:val="auto"/>
          <w:sz w:val="24"/>
          <w:szCs w:val="24"/>
          <w:lang w:val="uk-UA"/>
        </w:rPr>
        <w:t xml:space="preserve">процедури </w:t>
      </w:r>
      <w:r>
        <w:rPr>
          <w:rFonts w:ascii="Times New Roman" w:eastAsia="Times New Roman" w:hAnsi="Times New Roman" w:cs="Times New Roman"/>
          <w:i/>
          <w:color w:val="auto"/>
          <w:sz w:val="24"/>
          <w:szCs w:val="24"/>
          <w:lang w:val="uk-UA"/>
        </w:rPr>
        <w:t xml:space="preserve"> закупівлі</w:t>
      </w:r>
      <w:r w:rsidRPr="00AF476D">
        <w:rPr>
          <w:rFonts w:ascii="Times New Roman" w:eastAsia="Times New Roman" w:hAnsi="Times New Roman" w:cs="Times New Roman"/>
          <w:i/>
          <w:color w:val="auto"/>
          <w:sz w:val="24"/>
          <w:szCs w:val="24"/>
          <w:lang w:val="uk-UA"/>
        </w:rPr>
        <w:t xml:space="preserve"> </w:t>
      </w:r>
      <w:r w:rsidRPr="00AF476D">
        <w:rPr>
          <w:rFonts w:ascii="Times New Roman" w:hAnsi="Times New Roman" w:cs="Times New Roman"/>
          <w:i/>
          <w:sz w:val="24"/>
          <w:szCs w:val="24"/>
          <w:u w:val="single"/>
          <w:lang w:val="uk-UA" w:eastAsia="en-US"/>
        </w:rPr>
        <w:t>на момент подання пропозиці</w:t>
      </w:r>
      <w:r w:rsidR="001726C6">
        <w:rPr>
          <w:rFonts w:ascii="Times New Roman" w:hAnsi="Times New Roman" w:cs="Times New Roman"/>
          <w:i/>
          <w:sz w:val="24"/>
          <w:szCs w:val="24"/>
          <w:u w:val="single"/>
          <w:lang w:val="uk-UA" w:eastAsia="en-US"/>
        </w:rPr>
        <w:t xml:space="preserve">ї </w:t>
      </w:r>
      <w:r w:rsidRPr="00AF476D">
        <w:rPr>
          <w:rFonts w:ascii="Times New Roman" w:hAnsi="Times New Roman" w:cs="Times New Roman"/>
          <w:i/>
          <w:sz w:val="24"/>
          <w:szCs w:val="24"/>
          <w:u w:val="single"/>
          <w:lang w:val="uk-UA" w:eastAsia="en-US"/>
        </w:rPr>
        <w:t xml:space="preserve"> або підписання договору</w:t>
      </w:r>
      <w:r w:rsidR="00D35395">
        <w:rPr>
          <w:rFonts w:ascii="Times New Roman" w:hAnsi="Times New Roman" w:cs="Times New Roman"/>
          <w:i/>
          <w:sz w:val="24"/>
          <w:szCs w:val="24"/>
          <w:u w:val="single"/>
          <w:lang w:val="uk-UA" w:eastAsia="en-US"/>
        </w:rPr>
        <w:t xml:space="preserve"> про закупівлю  </w:t>
      </w:r>
      <w:r w:rsidRPr="00AF476D">
        <w:rPr>
          <w:rFonts w:ascii="Times New Roman" w:hAnsi="Times New Roman" w:cs="Times New Roman"/>
          <w:i/>
          <w:sz w:val="24"/>
          <w:szCs w:val="24"/>
          <w:u w:val="single"/>
          <w:lang w:val="uk-UA" w:eastAsia="en-US"/>
        </w:rPr>
        <w:t xml:space="preserve"> або при поставці</w:t>
      </w:r>
      <w:r w:rsidR="00D35395">
        <w:rPr>
          <w:rFonts w:ascii="Times New Roman" w:hAnsi="Times New Roman" w:cs="Times New Roman"/>
          <w:i/>
          <w:sz w:val="24"/>
          <w:szCs w:val="24"/>
          <w:u w:val="single"/>
          <w:lang w:val="uk-UA" w:eastAsia="en-US"/>
        </w:rPr>
        <w:t xml:space="preserve"> товару</w:t>
      </w:r>
      <w:r w:rsidRPr="00AF476D">
        <w:rPr>
          <w:rFonts w:ascii="Times New Roman" w:hAnsi="Times New Roman" w:cs="Times New Roman"/>
          <w:i/>
          <w:sz w:val="24"/>
          <w:szCs w:val="24"/>
          <w:u w:val="single"/>
          <w:lang w:val="uk-UA" w:eastAsia="en-US"/>
        </w:rPr>
        <w:t xml:space="preserve"> (</w:t>
      </w:r>
      <w:r w:rsidRPr="001726C6">
        <w:rPr>
          <w:rFonts w:ascii="Times New Roman" w:hAnsi="Times New Roman" w:cs="Times New Roman"/>
          <w:i/>
          <w:color w:val="auto"/>
          <w:sz w:val="24"/>
          <w:szCs w:val="24"/>
          <w:u w:val="single"/>
          <w:lang w:val="uk-UA" w:eastAsia="en-US"/>
        </w:rPr>
        <w:t>надати гарантійний лист</w:t>
      </w:r>
      <w:r w:rsidRPr="00AF476D">
        <w:rPr>
          <w:rFonts w:ascii="Times New Roman" w:hAnsi="Times New Roman" w:cs="Times New Roman"/>
          <w:i/>
          <w:sz w:val="24"/>
          <w:szCs w:val="24"/>
          <w:u w:val="single"/>
          <w:lang w:val="uk-UA" w:eastAsia="en-US"/>
        </w:rPr>
        <w:t>)</w:t>
      </w:r>
      <w:r>
        <w:rPr>
          <w:rFonts w:ascii="Times New Roman" w:hAnsi="Times New Roman" w:cs="Times New Roman"/>
          <w:i/>
          <w:sz w:val="24"/>
          <w:szCs w:val="24"/>
          <w:u w:val="single"/>
          <w:lang w:val="uk-UA" w:eastAsia="en-US"/>
        </w:rPr>
        <w:t xml:space="preserve"> </w:t>
      </w:r>
      <w:r w:rsidRPr="00AF476D">
        <w:rPr>
          <w:rFonts w:ascii="Times New Roman" w:eastAsia="Times New Roman" w:hAnsi="Times New Roman" w:cs="Times New Roman"/>
          <w:i/>
          <w:color w:val="auto"/>
          <w:sz w:val="24"/>
          <w:szCs w:val="24"/>
          <w:lang w:val="uk-UA"/>
        </w:rPr>
        <w:t>необхідно подати завірену копію митної декларації або документу підтверджуючого дату виготовлення запропонованого товару, або ін. документ, що підтверджує, що запропонований ним товар ввезений на митну територію України (вироблений на території України) до закінчення терміну дії Свідоцтва про державну реєстрацію такого виробу.</w:t>
      </w:r>
    </w:p>
    <w:p w14:paraId="5CD74F20" w14:textId="77777777" w:rsidR="00AF476D" w:rsidRPr="00AF476D" w:rsidRDefault="00AF476D" w:rsidP="00AF476D">
      <w:pPr>
        <w:widowControl w:val="0"/>
        <w:tabs>
          <w:tab w:val="left" w:pos="851"/>
        </w:tabs>
        <w:spacing w:line="240" w:lineRule="auto"/>
        <w:ind w:right="-57" w:firstLine="709"/>
        <w:contextualSpacing/>
        <w:jc w:val="both"/>
        <w:rPr>
          <w:rFonts w:ascii="Times New Roman" w:eastAsia="Times New Roman" w:hAnsi="Times New Roman" w:cs="Times New Roman"/>
          <w:i/>
          <w:color w:val="auto"/>
          <w:sz w:val="24"/>
          <w:szCs w:val="24"/>
          <w:lang w:val="uk-UA"/>
        </w:rPr>
      </w:pPr>
      <w:r w:rsidRPr="00AF476D">
        <w:rPr>
          <w:rFonts w:ascii="Times New Roman" w:eastAsia="Times New Roman" w:hAnsi="Times New Roman" w:cs="Times New Roman"/>
          <w:i/>
          <w:color w:val="auto"/>
          <w:sz w:val="24"/>
          <w:szCs w:val="24"/>
          <w:lang w:val="uk-UA"/>
        </w:rPr>
        <w:t>*  - Постанова КМУ від 02.10.2013. № 753 «Про затвердження Технічного регламенту щодо медичних виробів».</w:t>
      </w:r>
    </w:p>
    <w:p w14:paraId="4B036979" w14:textId="77777777" w:rsidR="00AF476D" w:rsidRPr="00AF476D" w:rsidRDefault="00AF476D" w:rsidP="00AF476D">
      <w:pPr>
        <w:widowControl w:val="0"/>
        <w:tabs>
          <w:tab w:val="left" w:pos="851"/>
        </w:tabs>
        <w:spacing w:line="240" w:lineRule="auto"/>
        <w:ind w:right="-57" w:firstLine="709"/>
        <w:contextualSpacing/>
        <w:jc w:val="both"/>
        <w:rPr>
          <w:rFonts w:ascii="Times New Roman" w:eastAsia="Times New Roman" w:hAnsi="Times New Roman" w:cs="Times New Roman"/>
          <w:i/>
          <w:color w:val="auto"/>
          <w:sz w:val="24"/>
          <w:szCs w:val="24"/>
          <w:lang w:val="uk-UA"/>
        </w:rPr>
      </w:pPr>
      <w:r w:rsidRPr="00AF476D">
        <w:rPr>
          <w:rFonts w:ascii="Times New Roman" w:eastAsia="Times New Roman" w:hAnsi="Times New Roman" w:cs="Times New Roman"/>
          <w:i/>
          <w:color w:val="auto"/>
          <w:sz w:val="24"/>
          <w:szCs w:val="24"/>
          <w:lang w:val="uk-UA"/>
        </w:rPr>
        <w:t xml:space="preserve">** - Постанова КМУ від 02.10.2013  № 754 «Про затвердження Технічного регламенту щодо медичних виробів для діагностики </w:t>
      </w:r>
      <w:proofErr w:type="spellStart"/>
      <w:r w:rsidRPr="00AF476D">
        <w:rPr>
          <w:rFonts w:ascii="Times New Roman" w:eastAsia="Times New Roman" w:hAnsi="Times New Roman" w:cs="Times New Roman"/>
          <w:i/>
          <w:color w:val="auto"/>
          <w:sz w:val="24"/>
          <w:szCs w:val="24"/>
          <w:lang w:val="uk-UA"/>
        </w:rPr>
        <w:t>in</w:t>
      </w:r>
      <w:proofErr w:type="spellEnd"/>
      <w:r w:rsidRPr="00AF476D">
        <w:rPr>
          <w:rFonts w:ascii="Times New Roman" w:eastAsia="Times New Roman" w:hAnsi="Times New Roman" w:cs="Times New Roman"/>
          <w:i/>
          <w:color w:val="auto"/>
          <w:sz w:val="24"/>
          <w:szCs w:val="24"/>
          <w:lang w:val="uk-UA"/>
        </w:rPr>
        <w:t xml:space="preserve"> </w:t>
      </w:r>
      <w:proofErr w:type="spellStart"/>
      <w:r w:rsidRPr="00AF476D">
        <w:rPr>
          <w:rFonts w:ascii="Times New Roman" w:eastAsia="Times New Roman" w:hAnsi="Times New Roman" w:cs="Times New Roman"/>
          <w:i/>
          <w:color w:val="auto"/>
          <w:sz w:val="24"/>
          <w:szCs w:val="24"/>
          <w:lang w:val="uk-UA"/>
        </w:rPr>
        <w:t>vitro</w:t>
      </w:r>
      <w:proofErr w:type="spellEnd"/>
      <w:r w:rsidRPr="00AF476D">
        <w:rPr>
          <w:rFonts w:ascii="Times New Roman" w:eastAsia="Times New Roman" w:hAnsi="Times New Roman" w:cs="Times New Roman"/>
          <w:i/>
          <w:color w:val="auto"/>
          <w:sz w:val="24"/>
          <w:szCs w:val="24"/>
          <w:lang w:val="uk-UA"/>
        </w:rPr>
        <w:t>».</w:t>
      </w:r>
    </w:p>
    <w:p w14:paraId="5CF2218B" w14:textId="77777777" w:rsidR="00AF476D" w:rsidRPr="00AF476D" w:rsidRDefault="00AF476D" w:rsidP="00AF476D">
      <w:pPr>
        <w:widowControl w:val="0"/>
        <w:tabs>
          <w:tab w:val="left" w:pos="851"/>
        </w:tabs>
        <w:spacing w:line="240" w:lineRule="auto"/>
        <w:ind w:right="-57" w:firstLine="709"/>
        <w:contextualSpacing/>
        <w:jc w:val="both"/>
        <w:rPr>
          <w:rFonts w:ascii="Times New Roman" w:eastAsia="Times New Roman" w:hAnsi="Times New Roman" w:cs="Times New Roman"/>
          <w:i/>
          <w:color w:val="auto"/>
          <w:sz w:val="24"/>
          <w:szCs w:val="24"/>
          <w:lang w:val="uk-UA"/>
        </w:rPr>
      </w:pPr>
      <w:r w:rsidRPr="00AF476D">
        <w:rPr>
          <w:rFonts w:ascii="Times New Roman" w:eastAsia="Times New Roman" w:hAnsi="Times New Roman" w:cs="Times New Roman"/>
          <w:i/>
          <w:color w:val="auto"/>
          <w:sz w:val="24"/>
          <w:szCs w:val="24"/>
          <w:lang w:val="uk-UA"/>
        </w:rPr>
        <w:t>*** - Постанова КМУ від 02.10.2013. № 755 «Про затвердження Технічного регламенту щодо активних медичних виробів, які імплантують».</w:t>
      </w:r>
    </w:p>
    <w:p w14:paraId="1970FB6E" w14:textId="77777777" w:rsidR="00AF476D" w:rsidRPr="00A24216" w:rsidRDefault="00AF476D" w:rsidP="00970ED4">
      <w:pPr>
        <w:widowControl w:val="0"/>
        <w:suppressAutoHyphens/>
        <w:autoSpaceDE w:val="0"/>
        <w:spacing w:line="240" w:lineRule="auto"/>
        <w:jc w:val="both"/>
        <w:rPr>
          <w:rFonts w:ascii="Times New Roman" w:eastAsia="Times New Roman" w:hAnsi="Times New Roman"/>
          <w:i/>
          <w:sz w:val="24"/>
          <w:szCs w:val="24"/>
          <w:lang w:val="uk-UA" w:eastAsia="zh-CN"/>
        </w:rPr>
      </w:pPr>
    </w:p>
    <w:p w14:paraId="26A696A6" w14:textId="77777777" w:rsidR="00E62D10" w:rsidRPr="00A24216" w:rsidRDefault="00E62D10" w:rsidP="00E62D10">
      <w:pPr>
        <w:widowControl w:val="0"/>
        <w:suppressAutoHyphens/>
        <w:autoSpaceDE w:val="0"/>
        <w:spacing w:line="240" w:lineRule="auto"/>
        <w:ind w:firstLine="709"/>
        <w:jc w:val="both"/>
        <w:rPr>
          <w:rFonts w:ascii="Times New Roman" w:eastAsia="Times New Roman" w:hAnsi="Times New Roman"/>
          <w:sz w:val="24"/>
          <w:szCs w:val="24"/>
          <w:lang w:val="uk-UA" w:eastAsia="zh-CN"/>
        </w:rPr>
      </w:pPr>
      <w:r w:rsidRPr="00A24216">
        <w:rPr>
          <w:rFonts w:ascii="Times New Roman" w:eastAsia="Times New Roman" w:hAnsi="Times New Roman"/>
          <w:sz w:val="24"/>
          <w:szCs w:val="24"/>
          <w:lang w:val="uk-UA" w:eastAsia="zh-CN"/>
        </w:rPr>
        <w:t>7. Проведення доставки, інсталяції та пуску обладнання за рахунок Учасника.</w:t>
      </w:r>
    </w:p>
    <w:p w14:paraId="5FEE1B5F" w14:textId="5A07B4EB" w:rsidR="00E62D10" w:rsidRDefault="00E62D10" w:rsidP="00E62D10">
      <w:pPr>
        <w:widowControl w:val="0"/>
        <w:suppressAutoHyphens/>
        <w:autoSpaceDE w:val="0"/>
        <w:spacing w:line="240" w:lineRule="auto"/>
        <w:ind w:firstLine="709"/>
        <w:jc w:val="both"/>
        <w:rPr>
          <w:rFonts w:ascii="Times New Roman" w:eastAsia="Times New Roman" w:hAnsi="Times New Roman"/>
          <w:i/>
          <w:sz w:val="24"/>
          <w:szCs w:val="24"/>
          <w:lang w:val="uk-UA" w:eastAsia="zh-CN"/>
        </w:rPr>
      </w:pPr>
      <w:r w:rsidRPr="00A24216">
        <w:rPr>
          <w:rFonts w:ascii="Times New Roman" w:eastAsia="Times New Roman" w:hAnsi="Times New Roman"/>
          <w:i/>
          <w:sz w:val="24"/>
          <w:szCs w:val="24"/>
          <w:lang w:val="uk-UA" w:eastAsia="zh-CN"/>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09A0691C" w14:textId="77777777" w:rsidR="00970ED4" w:rsidRDefault="00970ED4" w:rsidP="00E62D10">
      <w:pPr>
        <w:widowControl w:val="0"/>
        <w:suppressAutoHyphens/>
        <w:autoSpaceDE w:val="0"/>
        <w:spacing w:line="240" w:lineRule="auto"/>
        <w:ind w:firstLine="709"/>
        <w:jc w:val="both"/>
        <w:rPr>
          <w:rFonts w:ascii="Times New Roman" w:eastAsia="Times New Roman" w:hAnsi="Times New Roman"/>
          <w:sz w:val="24"/>
          <w:szCs w:val="24"/>
          <w:lang w:val="uk-UA" w:eastAsia="zh-CN"/>
        </w:rPr>
      </w:pPr>
    </w:p>
    <w:p w14:paraId="69ED1882" w14:textId="1255B47E" w:rsidR="00970ED4" w:rsidRPr="00970ED4" w:rsidRDefault="00970ED4" w:rsidP="00E62D10">
      <w:pPr>
        <w:widowControl w:val="0"/>
        <w:suppressAutoHyphens/>
        <w:autoSpaceDE w:val="0"/>
        <w:spacing w:line="240"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sz w:val="24"/>
          <w:szCs w:val="24"/>
          <w:lang w:val="uk-UA" w:eastAsia="zh-CN"/>
        </w:rPr>
        <w:t xml:space="preserve">8. </w:t>
      </w:r>
      <w:r w:rsidRPr="00970ED4">
        <w:rPr>
          <w:rFonts w:ascii="Times New Roman" w:hAnsi="Times New Roman" w:cs="Times New Roman"/>
          <w:sz w:val="24"/>
          <w:szCs w:val="24"/>
          <w:lang w:val="uk-UA"/>
        </w:rPr>
        <w:t xml:space="preserve">Учасник повинен надати у складі тендерної пропозиції </w:t>
      </w:r>
      <w:r w:rsidRPr="00970ED4">
        <w:rPr>
          <w:rFonts w:ascii="Times New Roman" w:hAnsi="Times New Roman" w:cs="Times New Roman"/>
          <w:i/>
          <w:sz w:val="24"/>
          <w:szCs w:val="24"/>
          <w:lang w:val="uk-UA"/>
        </w:rPr>
        <w:t>гарантійний лист</w:t>
      </w:r>
      <w:r w:rsidRPr="00970ED4">
        <w:rPr>
          <w:rFonts w:ascii="Times New Roman" w:hAnsi="Times New Roman" w:cs="Times New Roman"/>
          <w:sz w:val="24"/>
          <w:szCs w:val="24"/>
          <w:lang w:val="uk-UA"/>
        </w:rPr>
        <w:t>, про те що друковану інструкцію користувача українською мовою буде надано Замовнику при інсталяції.</w:t>
      </w:r>
    </w:p>
    <w:p w14:paraId="74B47A27" w14:textId="4ABF21C1" w:rsidR="00266772" w:rsidRPr="00A24216" w:rsidRDefault="00266772" w:rsidP="00E62D10">
      <w:pPr>
        <w:widowControl w:val="0"/>
        <w:suppressAutoHyphens/>
        <w:autoSpaceDE w:val="0"/>
        <w:spacing w:line="240" w:lineRule="auto"/>
        <w:ind w:firstLine="709"/>
        <w:jc w:val="both"/>
        <w:rPr>
          <w:rFonts w:ascii="Times New Roman" w:eastAsia="Times New Roman" w:hAnsi="Times New Roman"/>
          <w:i/>
          <w:sz w:val="24"/>
          <w:szCs w:val="24"/>
          <w:lang w:val="uk-UA" w:eastAsia="zh-CN"/>
        </w:rPr>
      </w:pPr>
    </w:p>
    <w:p w14:paraId="22B3E296" w14:textId="1FC0A691" w:rsidR="00970ED4" w:rsidRPr="00970ED4" w:rsidRDefault="00970ED4" w:rsidP="00970ED4">
      <w:pPr>
        <w:pStyle w:val="ListParagraph1"/>
        <w:jc w:val="both"/>
        <w:rPr>
          <w:lang w:val="uk-UA"/>
        </w:rPr>
      </w:pPr>
      <w:r>
        <w:rPr>
          <w:lang w:val="uk-UA"/>
        </w:rPr>
        <w:t>9</w:t>
      </w:r>
      <w:r w:rsidR="00266772" w:rsidRPr="00A24216">
        <w:rPr>
          <w:lang w:val="uk-UA"/>
        </w:rPr>
        <w:t xml:space="preserve">. </w:t>
      </w:r>
      <w:r w:rsidRPr="00970ED4">
        <w:rPr>
          <w:lang w:val="uk-UA"/>
        </w:rPr>
        <w:t>На запропонований товар під час його транспортування, виготовлення, тощо повинні застосовуватися заходи із захисту довкілля, передбачені законодавством України та/або міжнародним законодавством.</w:t>
      </w:r>
    </w:p>
    <w:p w14:paraId="5487621A" w14:textId="6A085035" w:rsidR="00BE60FA" w:rsidRPr="00A24216" w:rsidRDefault="008A21E7" w:rsidP="00970ED4">
      <w:pPr>
        <w:pStyle w:val="ListParagraph1"/>
        <w:jc w:val="both"/>
        <w:rPr>
          <w:lang w:val="uk-UA"/>
        </w:rPr>
      </w:pPr>
      <w:r w:rsidRPr="00A24216">
        <w:rPr>
          <w:rFonts w:eastAsia="Times New Roman"/>
          <w:i/>
          <w:lang w:val="uk-UA" w:eastAsia="zh-CN"/>
        </w:rPr>
        <w:t xml:space="preserve">          </w:t>
      </w:r>
      <w:r w:rsidR="00266772" w:rsidRPr="00A24216">
        <w:rPr>
          <w:rFonts w:eastAsia="Times New Roman"/>
          <w:i/>
          <w:lang w:val="uk-UA" w:eastAsia="zh-CN"/>
        </w:rPr>
        <w:t xml:space="preserve">  На підтвердження Учасник повинен </w:t>
      </w:r>
      <w:r w:rsidR="00266772" w:rsidRPr="00A24216">
        <w:rPr>
          <w:i/>
          <w:iCs/>
          <w:lang w:val="uk-UA"/>
        </w:rPr>
        <w:t>надати гарантійний лист щодо дотримання заходів із захисту довкілля</w:t>
      </w:r>
      <w:r w:rsidR="00266772" w:rsidRPr="00A24216">
        <w:rPr>
          <w:lang w:val="uk-UA"/>
        </w:rPr>
        <w:t>.</w:t>
      </w:r>
    </w:p>
    <w:p w14:paraId="141F30C2" w14:textId="77777777" w:rsidR="00BE60FA" w:rsidRDefault="00BE60FA" w:rsidP="00BE60FA">
      <w:pPr>
        <w:pStyle w:val="ListParagraph1"/>
        <w:ind w:left="0"/>
        <w:jc w:val="both"/>
        <w:rPr>
          <w:sz w:val="22"/>
          <w:szCs w:val="22"/>
          <w:lang w:val="uk-UA"/>
        </w:rPr>
      </w:pPr>
    </w:p>
    <w:p w14:paraId="3CC2D9C0" w14:textId="0BD5E3C4" w:rsidR="00970ED4" w:rsidRPr="00E83FC6" w:rsidRDefault="00E83FC6" w:rsidP="000B7866">
      <w:pPr>
        <w:shd w:val="clear" w:color="auto" w:fill="FFFFFF"/>
        <w:jc w:val="both"/>
        <w:rPr>
          <w:rFonts w:ascii="Times New Roman" w:hAnsi="Times New Roman" w:cs="Times New Roman"/>
          <w:b/>
          <w:sz w:val="24"/>
          <w:szCs w:val="24"/>
          <w:lang w:val="uk-UA"/>
        </w:rPr>
      </w:pPr>
      <w:r w:rsidRPr="00E83FC6">
        <w:rPr>
          <w:rFonts w:ascii="Times New Roman" w:hAnsi="Times New Roman" w:cs="Times New Roman"/>
          <w:b/>
          <w:sz w:val="24"/>
          <w:szCs w:val="24"/>
          <w:lang w:val="uk-UA"/>
        </w:rPr>
        <w:t>Примітка:</w:t>
      </w:r>
      <w:r w:rsidRPr="00E83FC6">
        <w:rPr>
          <w:rFonts w:ascii="Times New Roman" w:hAnsi="Times New Roman" w:cs="Times New Roman"/>
          <w:sz w:val="24"/>
          <w:szCs w:val="24"/>
          <w:lang w:val="uk-UA"/>
        </w:rPr>
        <w:t xml:space="preserve"> у разі якщо </w:t>
      </w:r>
      <w:r>
        <w:rPr>
          <w:rFonts w:ascii="Times New Roman" w:hAnsi="Times New Roman" w:cs="Times New Roman"/>
          <w:sz w:val="24"/>
          <w:szCs w:val="24"/>
          <w:lang w:val="uk-UA"/>
        </w:rPr>
        <w:t>У</w:t>
      </w:r>
      <w:r w:rsidRPr="00E83FC6">
        <w:rPr>
          <w:rFonts w:ascii="Times New Roman" w:hAnsi="Times New Roman" w:cs="Times New Roman"/>
          <w:sz w:val="24"/>
          <w:szCs w:val="24"/>
          <w:lang w:val="uk-UA"/>
        </w:rPr>
        <w:t>часник відповідно до норм</w:t>
      </w:r>
      <w:r>
        <w:rPr>
          <w:rFonts w:ascii="Times New Roman" w:hAnsi="Times New Roman" w:cs="Times New Roman"/>
          <w:sz w:val="24"/>
          <w:szCs w:val="24"/>
          <w:lang w:val="uk-UA"/>
        </w:rPr>
        <w:t xml:space="preserve"> чинного законодавства не зобов’</w:t>
      </w:r>
      <w:r w:rsidRPr="00E83FC6">
        <w:rPr>
          <w:rFonts w:ascii="Times New Roman" w:hAnsi="Times New Roman" w:cs="Times New Roman"/>
          <w:sz w:val="24"/>
          <w:szCs w:val="24"/>
          <w:lang w:val="uk-UA"/>
        </w:rPr>
        <w:t>язаний складати вказані д</w:t>
      </w:r>
      <w:r>
        <w:rPr>
          <w:rFonts w:ascii="Times New Roman" w:hAnsi="Times New Roman" w:cs="Times New Roman"/>
          <w:sz w:val="24"/>
          <w:szCs w:val="24"/>
          <w:lang w:val="uk-UA"/>
        </w:rPr>
        <w:t>окументи, то він надає лист-роз’</w:t>
      </w:r>
      <w:r w:rsidRPr="00E83FC6">
        <w:rPr>
          <w:rFonts w:ascii="Times New Roman" w:hAnsi="Times New Roman" w:cs="Times New Roman"/>
          <w:sz w:val="24"/>
          <w:szCs w:val="24"/>
          <w:lang w:val="uk-UA"/>
        </w:rPr>
        <w:t>яснення в довільній формі, в якому зазначає законодавчі підстави (посилання на відповідний нормативно-правовий акт) ненадання вищезазначених документів.</w:t>
      </w:r>
    </w:p>
    <w:p w14:paraId="28626843" w14:textId="77777777" w:rsidR="00E83FC6" w:rsidRPr="00BB0DC7" w:rsidRDefault="00E83FC6" w:rsidP="00E83FC6">
      <w:pPr>
        <w:shd w:val="clear" w:color="auto" w:fill="FFFFFF"/>
        <w:jc w:val="center"/>
        <w:rPr>
          <w:rFonts w:ascii="Times New Roman" w:hAnsi="Times New Roman" w:cs="Times New Roman"/>
          <w:b/>
          <w:sz w:val="24"/>
          <w:szCs w:val="24"/>
          <w:lang w:val="uk-UA"/>
        </w:rPr>
      </w:pPr>
      <w:r w:rsidRPr="00BB0DC7">
        <w:rPr>
          <w:rFonts w:ascii="Times New Roman" w:hAnsi="Times New Roman" w:cs="Times New Roman"/>
          <w:b/>
          <w:sz w:val="24"/>
          <w:szCs w:val="24"/>
          <w:lang w:val="uk-UA"/>
        </w:rPr>
        <w:t>ТЕХНІЧНА СПЕЦИФІКАЦІЯ</w:t>
      </w:r>
    </w:p>
    <w:p w14:paraId="6246952D" w14:textId="77777777" w:rsidR="00E83FC6" w:rsidRPr="00BB0DC7" w:rsidRDefault="00E83FC6" w:rsidP="00E83FC6">
      <w:pPr>
        <w:widowControl w:val="0"/>
        <w:jc w:val="both"/>
        <w:rPr>
          <w:rFonts w:ascii="Times New Roman" w:eastAsia="Calibri" w:hAnsi="Times New Roman" w:cs="Times New Roman"/>
          <w:sz w:val="24"/>
          <w:szCs w:val="24"/>
          <w:lang w:val="uk-UA"/>
        </w:rPr>
      </w:pPr>
      <w:r w:rsidRPr="00BB0DC7">
        <w:rPr>
          <w:rFonts w:ascii="Times New Roman" w:hAnsi="Times New Roman" w:cs="Times New Roman"/>
          <w:b/>
          <w:sz w:val="24"/>
          <w:szCs w:val="24"/>
          <w:lang w:val="uk-UA"/>
        </w:rPr>
        <w:t>(опис предмета закупівлі:</w:t>
      </w:r>
      <w:bookmarkStart w:id="2" w:name="_Hlk108358127"/>
      <w:r w:rsidRPr="00BB0DC7">
        <w:rPr>
          <w:rFonts w:ascii="Times New Roman" w:hAnsi="Times New Roman" w:cs="Times New Roman"/>
          <w:sz w:val="24"/>
          <w:szCs w:val="24"/>
          <w:lang w:val="uk-UA"/>
        </w:rPr>
        <w:t xml:space="preserve"> </w:t>
      </w:r>
      <w:bookmarkEnd w:id="2"/>
      <w:r w:rsidRPr="00BB0DC7">
        <w:rPr>
          <w:rFonts w:ascii="Times New Roman" w:eastAsia="Calibri" w:hAnsi="Times New Roman" w:cs="Times New Roman"/>
          <w:sz w:val="24"/>
          <w:szCs w:val="24"/>
          <w:lang w:val="uk-UA"/>
        </w:rPr>
        <w:t xml:space="preserve">Напівавтоматичний біохімічний аналізатор, автоматичний гематологічний аналізатор,  </w:t>
      </w:r>
      <w:r w:rsidRPr="00BB0DC7">
        <w:rPr>
          <w:rFonts w:ascii="Times New Roman" w:eastAsia="Calibri" w:hAnsi="Times New Roman" w:cs="Times New Roman"/>
          <w:sz w:val="24"/>
          <w:szCs w:val="24"/>
          <w:shd w:val="clear" w:color="auto" w:fill="FFFFFF"/>
          <w:lang w:val="uk-UA"/>
        </w:rPr>
        <w:t>коагулометр лабораторний</w:t>
      </w:r>
      <w:r w:rsidRPr="00BB0DC7">
        <w:rPr>
          <w:rFonts w:ascii="Times New Roman" w:eastAsia="Calibri" w:hAnsi="Times New Roman" w:cs="Times New Roman"/>
          <w:bCs/>
          <w:sz w:val="24"/>
          <w:szCs w:val="24"/>
          <w:lang w:val="uk-UA"/>
        </w:rPr>
        <w:t xml:space="preserve"> (за кодом ЄЗС ДК 021:2015: 38430000-8  Детектори та аналізатори (</w:t>
      </w:r>
      <w:r w:rsidRPr="00BB0DC7">
        <w:rPr>
          <w:rFonts w:ascii="Times New Roman" w:eastAsia="Calibri" w:hAnsi="Times New Roman" w:cs="Times New Roman"/>
          <w:sz w:val="24"/>
          <w:szCs w:val="24"/>
          <w:lang w:val="uk-UA"/>
        </w:rPr>
        <w:t xml:space="preserve">Напівавтоматичний біохімічний аналізатор (НК 024:2019: 56679- Біохімічний одноканаловий аналізатор лабораторний </w:t>
      </w:r>
      <w:r w:rsidRPr="00BB0DC7">
        <w:rPr>
          <w:rFonts w:ascii="Times New Roman" w:eastAsia="Calibri" w:hAnsi="Times New Roman" w:cs="Times New Roman"/>
          <w:sz w:val="24"/>
          <w:szCs w:val="24"/>
        </w:rPr>
        <w:t>IVD</w:t>
      </w:r>
      <w:r w:rsidRPr="00BB0DC7">
        <w:rPr>
          <w:rFonts w:ascii="Times New Roman" w:eastAsia="Calibri" w:hAnsi="Times New Roman" w:cs="Times New Roman"/>
          <w:sz w:val="24"/>
          <w:szCs w:val="24"/>
          <w:lang w:val="uk-UA"/>
        </w:rPr>
        <w:t xml:space="preserve">, напівавтоматичний); автоматичний гематологічний аналізатор </w:t>
      </w:r>
      <w:r w:rsidRPr="00BB0DC7">
        <w:rPr>
          <w:rFonts w:ascii="Times New Roman" w:eastAsia="Calibri" w:hAnsi="Times New Roman" w:cs="Times New Roman"/>
          <w:bCs/>
          <w:sz w:val="24"/>
          <w:szCs w:val="24"/>
          <w:lang w:val="uk-UA"/>
        </w:rPr>
        <w:t>(</w:t>
      </w:r>
      <w:r w:rsidRPr="00BB0DC7">
        <w:rPr>
          <w:rFonts w:ascii="Times New Roman" w:eastAsia="Calibri" w:hAnsi="Times New Roman" w:cs="Times New Roman"/>
          <w:sz w:val="24"/>
          <w:szCs w:val="24"/>
          <w:lang w:val="uk-UA"/>
        </w:rPr>
        <w:t xml:space="preserve">НК 024:2019: 35476 </w:t>
      </w:r>
      <w:r w:rsidRPr="00BB0DC7">
        <w:rPr>
          <w:rFonts w:ascii="Times New Roman" w:eastAsia="Calibri" w:hAnsi="Times New Roman" w:cs="Times New Roman"/>
          <w:sz w:val="24"/>
          <w:szCs w:val="24"/>
          <w:shd w:val="clear" w:color="auto" w:fill="FDFEFD"/>
          <w:lang w:val="uk-UA"/>
        </w:rPr>
        <w:t xml:space="preserve">Аналізатор гематологічний </w:t>
      </w:r>
      <w:r w:rsidRPr="00BB0DC7">
        <w:rPr>
          <w:rFonts w:ascii="Times New Roman" w:eastAsia="Calibri" w:hAnsi="Times New Roman" w:cs="Times New Roman"/>
          <w:sz w:val="24"/>
          <w:szCs w:val="24"/>
          <w:shd w:val="clear" w:color="auto" w:fill="FDFEFD"/>
        </w:rPr>
        <w:t>IVD</w:t>
      </w:r>
      <w:r w:rsidRPr="00BB0DC7">
        <w:rPr>
          <w:rFonts w:ascii="Times New Roman" w:eastAsia="Calibri" w:hAnsi="Times New Roman" w:cs="Times New Roman"/>
          <w:sz w:val="24"/>
          <w:szCs w:val="24"/>
          <w:shd w:val="clear" w:color="auto" w:fill="FDFEFD"/>
          <w:lang w:val="uk-UA"/>
        </w:rPr>
        <w:t>, автоматичний)</w:t>
      </w:r>
      <w:r w:rsidRPr="00BB0DC7">
        <w:rPr>
          <w:rFonts w:ascii="Times New Roman" w:eastAsia="Calibri" w:hAnsi="Times New Roman" w:cs="Times New Roman"/>
          <w:sz w:val="24"/>
          <w:szCs w:val="24"/>
          <w:lang w:val="uk-UA"/>
        </w:rPr>
        <w:t>;</w:t>
      </w:r>
      <w:r w:rsidRPr="00BB0DC7">
        <w:rPr>
          <w:rFonts w:ascii="Times New Roman" w:eastAsia="Calibri" w:hAnsi="Times New Roman" w:cs="Times New Roman"/>
          <w:sz w:val="24"/>
          <w:szCs w:val="24"/>
          <w:shd w:val="clear" w:color="auto" w:fill="FFFFFF"/>
          <w:lang w:val="uk-UA"/>
        </w:rPr>
        <w:t xml:space="preserve"> коагулометр лабораторний </w:t>
      </w:r>
      <w:r w:rsidRPr="00BB0DC7">
        <w:rPr>
          <w:rFonts w:ascii="Times New Roman" w:eastAsia="Calibri" w:hAnsi="Times New Roman" w:cs="Times New Roman"/>
          <w:bCs/>
          <w:sz w:val="24"/>
          <w:szCs w:val="24"/>
          <w:lang w:val="uk-UA"/>
        </w:rPr>
        <w:t>(</w:t>
      </w:r>
      <w:r w:rsidRPr="00BB0DC7">
        <w:rPr>
          <w:rFonts w:ascii="Times New Roman" w:eastAsia="Calibri" w:hAnsi="Times New Roman" w:cs="Times New Roman"/>
          <w:sz w:val="24"/>
          <w:szCs w:val="24"/>
          <w:lang w:val="uk-UA"/>
        </w:rPr>
        <w:t xml:space="preserve">НК 024:2019: </w:t>
      </w:r>
      <w:r w:rsidRPr="00BB0DC7">
        <w:rPr>
          <w:rFonts w:ascii="Times New Roman" w:eastAsia="Calibri" w:hAnsi="Times New Roman" w:cs="Times New Roman"/>
          <w:sz w:val="24"/>
          <w:szCs w:val="24"/>
          <w:shd w:val="clear" w:color="auto" w:fill="FDFEFD"/>
          <w:lang w:val="uk-UA"/>
        </w:rPr>
        <w:t xml:space="preserve">56690 - Напівавтоматичний лабораторний коагулометр </w:t>
      </w:r>
      <w:r w:rsidRPr="00BB0DC7">
        <w:rPr>
          <w:rFonts w:ascii="Times New Roman" w:eastAsia="Calibri" w:hAnsi="Times New Roman" w:cs="Times New Roman"/>
          <w:sz w:val="24"/>
          <w:szCs w:val="24"/>
          <w:shd w:val="clear" w:color="auto" w:fill="FDFEFD"/>
        </w:rPr>
        <w:t>IVD</w:t>
      </w:r>
      <w:r w:rsidRPr="00BB0DC7">
        <w:rPr>
          <w:rFonts w:ascii="Times New Roman" w:eastAsia="Calibri" w:hAnsi="Times New Roman" w:cs="Times New Roman"/>
          <w:sz w:val="24"/>
          <w:szCs w:val="24"/>
          <w:lang w:val="uk-UA"/>
        </w:rPr>
        <w:t>))</w:t>
      </w:r>
    </w:p>
    <w:p w14:paraId="48D5BA16" w14:textId="77777777" w:rsidR="00E83FC6" w:rsidRPr="00BB0DC7" w:rsidRDefault="00E83FC6" w:rsidP="00E83FC6">
      <w:pPr>
        <w:shd w:val="clear" w:color="auto" w:fill="FFFFFF"/>
        <w:jc w:val="center"/>
        <w:rPr>
          <w:rFonts w:ascii="Times New Roman" w:hAnsi="Times New Roman" w:cs="Times New Roman"/>
          <w:b/>
          <w:sz w:val="24"/>
          <w:szCs w:val="24"/>
          <w:lang w:val="uk-UA"/>
        </w:rPr>
      </w:pPr>
    </w:p>
    <w:p w14:paraId="4A50B68F" w14:textId="34777187" w:rsidR="00E83FC6" w:rsidRPr="00BB0DC7" w:rsidRDefault="00BB0DC7" w:rsidP="00E83FC6">
      <w:pPr>
        <w:ind w:left="360"/>
        <w:jc w:val="center"/>
        <w:outlineLvl w:val="0"/>
        <w:rPr>
          <w:rFonts w:ascii="Times New Roman" w:hAnsi="Times New Roman" w:cs="Times New Roman"/>
          <w:b/>
          <w:sz w:val="24"/>
          <w:szCs w:val="24"/>
        </w:rPr>
      </w:pPr>
      <w:r>
        <w:rPr>
          <w:rFonts w:ascii="Times New Roman" w:hAnsi="Times New Roman" w:cs="Times New Roman"/>
          <w:b/>
          <w:sz w:val="24"/>
          <w:szCs w:val="24"/>
          <w:lang w:val="uk-UA"/>
        </w:rPr>
        <w:t xml:space="preserve">         </w:t>
      </w:r>
      <w:r w:rsidR="00E83FC6" w:rsidRPr="00BB0DC7">
        <w:rPr>
          <w:rFonts w:ascii="Times New Roman" w:hAnsi="Times New Roman" w:cs="Times New Roman"/>
          <w:b/>
          <w:sz w:val="24"/>
          <w:szCs w:val="24"/>
          <w:lang w:val="uk-UA"/>
        </w:rPr>
        <w:t xml:space="preserve">  </w:t>
      </w:r>
      <w:r w:rsidR="00E83FC6" w:rsidRPr="00BB0DC7">
        <w:rPr>
          <w:rFonts w:ascii="Times New Roman" w:hAnsi="Times New Roman" w:cs="Times New Roman"/>
          <w:b/>
          <w:sz w:val="24"/>
          <w:szCs w:val="24"/>
        </w:rPr>
        <w:t>1.  МЕДИКО-ТЕХНІЧНІ ВИМОГИ</w:t>
      </w:r>
    </w:p>
    <w:p w14:paraId="15785A41" w14:textId="2692BD4C" w:rsidR="00E83FC6" w:rsidRPr="00BB0DC7" w:rsidRDefault="00E83FC6" w:rsidP="00E83FC6">
      <w:pPr>
        <w:spacing w:line="240" w:lineRule="auto"/>
        <w:ind w:right="142" w:firstLine="708"/>
        <w:jc w:val="center"/>
        <w:rPr>
          <w:rFonts w:ascii="Times New Roman" w:hAnsi="Times New Roman" w:cs="Times New Roman"/>
          <w:b/>
          <w:i/>
          <w:sz w:val="24"/>
          <w:szCs w:val="24"/>
          <w:u w:val="single"/>
          <w:lang w:val="uk-UA"/>
        </w:rPr>
      </w:pPr>
      <w:r w:rsidRPr="00BB0DC7">
        <w:rPr>
          <w:rFonts w:ascii="Times New Roman" w:hAnsi="Times New Roman" w:cs="Times New Roman"/>
          <w:b/>
          <w:sz w:val="24"/>
          <w:szCs w:val="24"/>
          <w:u w:val="single"/>
        </w:rPr>
        <w:t xml:space="preserve">до </w:t>
      </w:r>
      <w:proofErr w:type="spellStart"/>
      <w:r w:rsidRPr="00BB0DC7">
        <w:rPr>
          <w:rFonts w:ascii="Times New Roman" w:hAnsi="Times New Roman" w:cs="Times New Roman"/>
          <w:b/>
          <w:i/>
          <w:sz w:val="24"/>
          <w:szCs w:val="24"/>
          <w:u w:val="single"/>
        </w:rPr>
        <w:t>напівавтоматичного</w:t>
      </w:r>
      <w:proofErr w:type="spellEnd"/>
      <w:r w:rsidRPr="00BB0DC7">
        <w:rPr>
          <w:rFonts w:ascii="Times New Roman" w:hAnsi="Times New Roman" w:cs="Times New Roman"/>
          <w:b/>
          <w:i/>
          <w:sz w:val="24"/>
          <w:szCs w:val="24"/>
          <w:u w:val="single"/>
        </w:rPr>
        <w:t xml:space="preserve"> </w:t>
      </w:r>
      <w:proofErr w:type="spellStart"/>
      <w:r w:rsidRPr="00BB0DC7">
        <w:rPr>
          <w:rFonts w:ascii="Times New Roman" w:hAnsi="Times New Roman" w:cs="Times New Roman"/>
          <w:b/>
          <w:i/>
          <w:sz w:val="24"/>
          <w:szCs w:val="24"/>
          <w:u w:val="single"/>
        </w:rPr>
        <w:t>біохімічного</w:t>
      </w:r>
      <w:proofErr w:type="spellEnd"/>
      <w:r w:rsidRPr="00BB0DC7">
        <w:rPr>
          <w:rFonts w:ascii="Times New Roman" w:hAnsi="Times New Roman" w:cs="Times New Roman"/>
          <w:b/>
          <w:i/>
          <w:sz w:val="24"/>
          <w:szCs w:val="24"/>
          <w:u w:val="single"/>
        </w:rPr>
        <w:t xml:space="preserve"> </w:t>
      </w:r>
      <w:proofErr w:type="spellStart"/>
      <w:r w:rsidRPr="00BB0DC7">
        <w:rPr>
          <w:rFonts w:ascii="Times New Roman" w:hAnsi="Times New Roman" w:cs="Times New Roman"/>
          <w:b/>
          <w:i/>
          <w:sz w:val="24"/>
          <w:szCs w:val="24"/>
          <w:u w:val="single"/>
        </w:rPr>
        <w:t>аналізатору</w:t>
      </w:r>
      <w:proofErr w:type="spellEnd"/>
      <w:r w:rsidR="00BB0DC7" w:rsidRPr="00BB0DC7">
        <w:rPr>
          <w:rFonts w:ascii="Times New Roman" w:hAnsi="Times New Roman" w:cs="Times New Roman"/>
          <w:b/>
          <w:i/>
          <w:sz w:val="24"/>
          <w:szCs w:val="24"/>
          <w:u w:val="single"/>
          <w:lang w:val="uk-UA"/>
        </w:rPr>
        <w:t>:</w:t>
      </w:r>
    </w:p>
    <w:p w14:paraId="6674D643" w14:textId="77777777" w:rsidR="00BB0DC7" w:rsidRPr="00BB0DC7" w:rsidRDefault="00BB0DC7" w:rsidP="00E83FC6">
      <w:pPr>
        <w:spacing w:line="240" w:lineRule="auto"/>
        <w:ind w:right="142" w:firstLine="708"/>
        <w:jc w:val="center"/>
        <w:rPr>
          <w:rFonts w:ascii="Times New Roman" w:hAnsi="Times New Roman" w:cs="Times New Roman"/>
          <w:b/>
          <w:i/>
          <w:sz w:val="24"/>
          <w:szCs w:val="24"/>
          <w:u w:val="single"/>
          <w:lang w:val="uk-UA"/>
        </w:rPr>
      </w:pPr>
    </w:p>
    <w:p w14:paraId="585305E0" w14:textId="06DDAF13" w:rsidR="00F84606" w:rsidRPr="00BB0DC7" w:rsidRDefault="00F84606" w:rsidP="00F84606">
      <w:pPr>
        <w:spacing w:line="240" w:lineRule="auto"/>
        <w:ind w:right="142"/>
        <w:rPr>
          <w:rFonts w:ascii="Times New Roman" w:hAnsi="Times New Roman" w:cs="Times New Roman"/>
          <w:sz w:val="24"/>
          <w:szCs w:val="24"/>
          <w:lang w:val="uk-UA"/>
        </w:rPr>
      </w:pPr>
      <w:r w:rsidRPr="00BB0DC7">
        <w:rPr>
          <w:rFonts w:ascii="Times New Roman" w:hAnsi="Times New Roman" w:cs="Times New Roman"/>
          <w:sz w:val="24"/>
          <w:szCs w:val="24"/>
          <w:lang w:val="uk-UA"/>
        </w:rPr>
        <w:t>Модель</w:t>
      </w:r>
      <w:r>
        <w:rPr>
          <w:rFonts w:ascii="Times New Roman" w:hAnsi="Times New Roman" w:cs="Times New Roman"/>
          <w:sz w:val="24"/>
          <w:szCs w:val="24"/>
          <w:lang w:val="uk-UA"/>
        </w:rPr>
        <w:t xml:space="preserve"> (відповідно до тендерної пропозиції): </w:t>
      </w:r>
      <w:r w:rsidRPr="00BB0DC7">
        <w:rPr>
          <w:rFonts w:ascii="Times New Roman" w:hAnsi="Times New Roman" w:cs="Times New Roman"/>
          <w:sz w:val="24"/>
          <w:szCs w:val="24"/>
          <w:lang w:val="uk-UA"/>
        </w:rPr>
        <w:t>______________________________________________</w:t>
      </w:r>
      <w:r>
        <w:rPr>
          <w:rFonts w:ascii="Times New Roman" w:hAnsi="Times New Roman" w:cs="Times New Roman"/>
          <w:sz w:val="24"/>
          <w:szCs w:val="24"/>
          <w:lang w:val="uk-UA"/>
        </w:rPr>
        <w:t>________</w:t>
      </w:r>
    </w:p>
    <w:p w14:paraId="04153819" w14:textId="77777777" w:rsidR="00F84606" w:rsidRPr="00BB0DC7" w:rsidRDefault="00F84606" w:rsidP="00F84606">
      <w:pPr>
        <w:spacing w:line="240" w:lineRule="auto"/>
        <w:ind w:right="142"/>
        <w:rPr>
          <w:rFonts w:ascii="Times New Roman" w:hAnsi="Times New Roman" w:cs="Times New Roman"/>
          <w:sz w:val="24"/>
          <w:szCs w:val="24"/>
          <w:lang w:val="uk-UA"/>
        </w:rPr>
      </w:pPr>
      <w:r w:rsidRPr="00BB0DC7">
        <w:rPr>
          <w:rFonts w:ascii="Times New Roman" w:hAnsi="Times New Roman" w:cs="Times New Roman"/>
          <w:sz w:val="24"/>
          <w:szCs w:val="24"/>
          <w:lang w:val="uk-UA"/>
        </w:rPr>
        <w:t>Виробник товару*:______________________________________</w:t>
      </w:r>
    </w:p>
    <w:p w14:paraId="3D15C2C4" w14:textId="77777777" w:rsidR="00F84606" w:rsidRPr="00BB0DC7" w:rsidRDefault="00F84606" w:rsidP="00F84606">
      <w:pPr>
        <w:spacing w:line="240" w:lineRule="auto"/>
        <w:ind w:right="142"/>
        <w:rPr>
          <w:rFonts w:ascii="Times New Roman" w:hAnsi="Times New Roman" w:cs="Times New Roman"/>
          <w:sz w:val="24"/>
          <w:szCs w:val="24"/>
          <w:lang w:val="uk-UA"/>
        </w:rPr>
      </w:pPr>
      <w:r w:rsidRPr="00BB0DC7">
        <w:rPr>
          <w:rFonts w:ascii="Times New Roman" w:hAnsi="Times New Roman" w:cs="Times New Roman"/>
          <w:sz w:val="24"/>
          <w:szCs w:val="24"/>
          <w:lang w:val="uk-UA"/>
        </w:rPr>
        <w:t>Країна походження товару**: _____________________________</w:t>
      </w:r>
    </w:p>
    <w:p w14:paraId="5ACA4150" w14:textId="77777777" w:rsidR="00BB0DC7" w:rsidRPr="00BB0DC7" w:rsidRDefault="00BB0DC7" w:rsidP="00BB0DC7">
      <w:pPr>
        <w:spacing w:line="240" w:lineRule="auto"/>
        <w:ind w:right="142" w:firstLine="708"/>
        <w:rPr>
          <w:rFonts w:ascii="Times New Roman" w:hAnsi="Times New Roman" w:cs="Times New Roman"/>
          <w:b/>
          <w:sz w:val="24"/>
          <w:szCs w:val="24"/>
          <w:u w:val="single"/>
          <w:lang w:val="uk-UA"/>
        </w:rPr>
      </w:pPr>
    </w:p>
    <w:p w14:paraId="024EF0CB" w14:textId="77777777" w:rsidR="00BB0DC7" w:rsidRPr="00BB0DC7" w:rsidRDefault="00BB0DC7" w:rsidP="00BB0DC7">
      <w:pPr>
        <w:spacing w:line="240" w:lineRule="auto"/>
        <w:ind w:right="142"/>
        <w:rPr>
          <w:rFonts w:ascii="Times New Roman" w:hAnsi="Times New Roman" w:cs="Times New Roman"/>
          <w:sz w:val="24"/>
          <w:szCs w:val="24"/>
          <w:lang w:val="uk-UA"/>
        </w:rPr>
      </w:pPr>
      <w:r w:rsidRPr="00BB0DC7">
        <w:rPr>
          <w:rFonts w:ascii="Times New Roman" w:hAnsi="Times New Roman" w:cs="Times New Roman"/>
          <w:b/>
          <w:sz w:val="24"/>
          <w:szCs w:val="24"/>
          <w:lang w:val="uk-UA"/>
        </w:rPr>
        <w:t xml:space="preserve">* </w:t>
      </w:r>
      <w:r w:rsidRPr="00BB0DC7">
        <w:rPr>
          <w:rFonts w:ascii="Times New Roman" w:hAnsi="Times New Roman" w:cs="Times New Roman"/>
          <w:sz w:val="24"/>
          <w:szCs w:val="24"/>
          <w:lang w:val="uk-UA"/>
        </w:rPr>
        <w:t xml:space="preserve">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 </w:t>
      </w:r>
    </w:p>
    <w:p w14:paraId="015E77A9" w14:textId="297854D8" w:rsidR="00BB0DC7" w:rsidRPr="00BB0DC7" w:rsidRDefault="00BB0DC7" w:rsidP="00BB0DC7">
      <w:pPr>
        <w:spacing w:line="240" w:lineRule="auto"/>
        <w:ind w:right="142"/>
        <w:rPr>
          <w:rFonts w:ascii="Times New Roman" w:hAnsi="Times New Roman" w:cs="Times New Roman"/>
          <w:b/>
          <w:sz w:val="24"/>
          <w:szCs w:val="24"/>
          <w:u w:val="single"/>
          <w:lang w:val="uk-UA"/>
        </w:rPr>
      </w:pPr>
      <w:r w:rsidRPr="00BB0DC7">
        <w:rPr>
          <w:rFonts w:ascii="Times New Roman" w:hAnsi="Times New Roman" w:cs="Times New Roman"/>
          <w:b/>
          <w:sz w:val="24"/>
          <w:szCs w:val="24"/>
        </w:rPr>
        <w:lastRenderedPageBreak/>
        <w:t>**</w:t>
      </w:r>
      <w:r w:rsidRPr="00BB0DC7">
        <w:rPr>
          <w:rFonts w:ascii="Times New Roman" w:hAnsi="Times New Roman" w:cs="Times New Roman"/>
          <w:sz w:val="24"/>
          <w:szCs w:val="24"/>
        </w:rPr>
        <w:t xml:space="preserve"> </w:t>
      </w:r>
      <w:r w:rsidRPr="00BB0DC7">
        <w:rPr>
          <w:rFonts w:ascii="Times New Roman" w:hAnsi="Times New Roman" w:cs="Times New Roman"/>
          <w:sz w:val="24"/>
          <w:szCs w:val="24"/>
          <w:lang w:val="uk-UA"/>
        </w:rPr>
        <w:t>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14:paraId="2021325D" w14:textId="77777777" w:rsidR="00BB0DC7" w:rsidRPr="00BB0DC7" w:rsidRDefault="00BB0DC7" w:rsidP="00BB0DC7">
      <w:pPr>
        <w:spacing w:line="240" w:lineRule="auto"/>
        <w:ind w:right="142" w:firstLine="708"/>
        <w:rPr>
          <w:b/>
          <w:u w:val="single"/>
          <w:lang w:val="uk-UA"/>
        </w:rPr>
      </w:pPr>
    </w:p>
    <w:p w14:paraId="452B1BF9" w14:textId="77777777" w:rsidR="00E83FC6" w:rsidRPr="002A37C3" w:rsidRDefault="00E83FC6" w:rsidP="00E83FC6">
      <w:pPr>
        <w:pStyle w:val="11"/>
        <w:ind w:left="360"/>
        <w:jc w:val="center"/>
        <w:rPr>
          <w:b/>
          <w:sz w:val="24"/>
          <w:szCs w:val="24"/>
        </w:rPr>
      </w:pPr>
      <w:r w:rsidRPr="002D0043">
        <w:rPr>
          <w:b/>
          <w:sz w:val="24"/>
          <w:szCs w:val="24"/>
        </w:rPr>
        <w:t>Комплектація та технічні параметри обладнання:</w:t>
      </w:r>
    </w:p>
    <w:tbl>
      <w:tblPr>
        <w:tblW w:w="531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5424"/>
        <w:gridCol w:w="2085"/>
        <w:gridCol w:w="1856"/>
      </w:tblGrid>
      <w:tr w:rsidR="00E83FC6" w:rsidRPr="00BF1281" w14:paraId="66BF812F" w14:textId="77777777" w:rsidTr="007D50F4">
        <w:tc>
          <w:tcPr>
            <w:tcW w:w="428" w:type="pct"/>
            <w:tcBorders>
              <w:top w:val="single" w:sz="4" w:space="0" w:color="auto"/>
              <w:left w:val="single" w:sz="4" w:space="0" w:color="auto"/>
              <w:bottom w:val="single" w:sz="4" w:space="0" w:color="auto"/>
              <w:right w:val="single" w:sz="4" w:space="0" w:color="auto"/>
            </w:tcBorders>
          </w:tcPr>
          <w:p w14:paraId="21DCE751" w14:textId="77777777" w:rsidR="00E83FC6" w:rsidRPr="00BF1281" w:rsidRDefault="00E83FC6" w:rsidP="007D50F4">
            <w:pPr>
              <w:pStyle w:val="a5"/>
              <w:rPr>
                <w:b/>
                <w:lang w:val="uk-UA"/>
              </w:rPr>
            </w:pPr>
            <w:r w:rsidRPr="00BF1281">
              <w:rPr>
                <w:b/>
                <w:lang w:val="uk-UA"/>
              </w:rPr>
              <w:t xml:space="preserve"> №</w:t>
            </w:r>
          </w:p>
        </w:tc>
        <w:tc>
          <w:tcPr>
            <w:tcW w:w="2648" w:type="pct"/>
            <w:tcBorders>
              <w:top w:val="single" w:sz="4" w:space="0" w:color="auto"/>
              <w:left w:val="single" w:sz="4" w:space="0" w:color="auto"/>
              <w:bottom w:val="single" w:sz="4" w:space="0" w:color="auto"/>
              <w:right w:val="single" w:sz="4" w:space="0" w:color="auto"/>
            </w:tcBorders>
          </w:tcPr>
          <w:p w14:paraId="32A2C952" w14:textId="77777777" w:rsidR="00E83FC6" w:rsidRPr="00D11415" w:rsidRDefault="00E83FC6" w:rsidP="007D50F4">
            <w:pPr>
              <w:pStyle w:val="a5"/>
              <w:rPr>
                <w:b/>
                <w:lang w:val="uk-UA"/>
              </w:rPr>
            </w:pPr>
            <w:r w:rsidRPr="00D11415">
              <w:rPr>
                <w:b/>
                <w:lang w:val="uk-UA"/>
              </w:rPr>
              <w:t>Найменування параметрів, характеристик, тощо</w:t>
            </w:r>
          </w:p>
        </w:tc>
        <w:tc>
          <w:tcPr>
            <w:tcW w:w="1018" w:type="pct"/>
            <w:tcBorders>
              <w:top w:val="single" w:sz="4" w:space="0" w:color="auto"/>
              <w:left w:val="single" w:sz="4" w:space="0" w:color="auto"/>
              <w:bottom w:val="single" w:sz="4" w:space="0" w:color="auto"/>
              <w:right w:val="single" w:sz="4" w:space="0" w:color="auto"/>
            </w:tcBorders>
          </w:tcPr>
          <w:p w14:paraId="2A121FCA" w14:textId="77777777" w:rsidR="00E83FC6" w:rsidRPr="00D11415" w:rsidRDefault="00E83FC6" w:rsidP="007D50F4">
            <w:pPr>
              <w:pStyle w:val="a5"/>
              <w:jc w:val="center"/>
              <w:rPr>
                <w:b/>
                <w:lang w:val="uk-UA"/>
              </w:rPr>
            </w:pPr>
            <w:r w:rsidRPr="00D11415">
              <w:rPr>
                <w:b/>
                <w:lang w:val="uk-UA"/>
              </w:rPr>
              <w:t>Діапазон значень, наявність, відповідність, тощо</w:t>
            </w:r>
          </w:p>
        </w:tc>
        <w:tc>
          <w:tcPr>
            <w:tcW w:w="906" w:type="pct"/>
            <w:tcBorders>
              <w:top w:val="single" w:sz="4" w:space="0" w:color="auto"/>
              <w:left w:val="single" w:sz="4" w:space="0" w:color="auto"/>
              <w:bottom w:val="single" w:sz="4" w:space="0" w:color="auto"/>
              <w:right w:val="single" w:sz="4" w:space="0" w:color="auto"/>
            </w:tcBorders>
          </w:tcPr>
          <w:p w14:paraId="145A496C" w14:textId="3031B8F6" w:rsidR="00E83FC6" w:rsidRPr="00D11415" w:rsidRDefault="00E83FC6" w:rsidP="00E83FC6">
            <w:pPr>
              <w:pStyle w:val="a5"/>
              <w:jc w:val="center"/>
              <w:rPr>
                <w:b/>
                <w:lang w:val="uk-UA"/>
              </w:rPr>
            </w:pPr>
            <w:r w:rsidRPr="00D11415">
              <w:rPr>
                <w:b/>
                <w:lang w:val="uk-UA"/>
              </w:rPr>
              <w:t xml:space="preserve">Заповнюється Учасником, </w:t>
            </w:r>
            <w:r>
              <w:rPr>
                <w:rFonts w:eastAsia="Calibri"/>
                <w:b/>
                <w:noProof/>
                <w:snapToGrid w:val="0"/>
                <w:lang w:val="uk-UA" w:eastAsia="en-US"/>
              </w:rPr>
              <w:t>в</w:t>
            </w:r>
            <w:r w:rsidRPr="007F3122">
              <w:rPr>
                <w:rFonts w:eastAsia="Calibri"/>
                <w:b/>
                <w:noProof/>
                <w:snapToGrid w:val="0"/>
                <w:lang w:val="uk-UA" w:eastAsia="en-US"/>
              </w:rPr>
              <w:t xml:space="preserve">ідповідність (так/ні) з посиланням на </w:t>
            </w:r>
            <w:r w:rsidRPr="007F3122">
              <w:rPr>
                <w:rFonts w:eastAsia="Calibri"/>
                <w:b/>
                <w:lang w:val="uk-UA" w:eastAsia="en-US"/>
              </w:rPr>
              <w:t xml:space="preserve"> сторінку інструкції, або  офіційних технічних даних виробника обладнання</w:t>
            </w:r>
            <w:r w:rsidRPr="00D11415">
              <w:rPr>
                <w:b/>
                <w:lang w:val="uk-UA"/>
              </w:rPr>
              <w:t xml:space="preserve"> </w:t>
            </w:r>
          </w:p>
        </w:tc>
      </w:tr>
      <w:tr w:rsidR="00E83FC6" w:rsidRPr="00BF1281" w14:paraId="35FCFB99" w14:textId="77777777" w:rsidTr="007D50F4">
        <w:tc>
          <w:tcPr>
            <w:tcW w:w="5000" w:type="pct"/>
            <w:gridSpan w:val="4"/>
            <w:tcBorders>
              <w:top w:val="single" w:sz="4" w:space="0" w:color="auto"/>
              <w:left w:val="single" w:sz="4" w:space="0" w:color="auto"/>
              <w:bottom w:val="single" w:sz="4" w:space="0" w:color="auto"/>
              <w:right w:val="single" w:sz="4" w:space="0" w:color="auto"/>
            </w:tcBorders>
          </w:tcPr>
          <w:p w14:paraId="5BCBD6D1" w14:textId="77777777" w:rsidR="00E83FC6" w:rsidRPr="00BF1281" w:rsidRDefault="00E83FC6" w:rsidP="007D50F4">
            <w:pPr>
              <w:pStyle w:val="a5"/>
              <w:rPr>
                <w:i/>
                <w:lang w:val="uk-UA"/>
              </w:rPr>
            </w:pPr>
            <w:r w:rsidRPr="00BF1281">
              <w:rPr>
                <w:i/>
                <w:lang w:val="uk-UA"/>
              </w:rPr>
              <w:t>Загальні характеристики системи:</w:t>
            </w:r>
          </w:p>
        </w:tc>
      </w:tr>
      <w:tr w:rsidR="00E83FC6" w:rsidRPr="00BF1281" w14:paraId="0A768332" w14:textId="77777777" w:rsidTr="007D50F4">
        <w:tc>
          <w:tcPr>
            <w:tcW w:w="428" w:type="pct"/>
            <w:tcBorders>
              <w:top w:val="single" w:sz="4" w:space="0" w:color="auto"/>
              <w:left w:val="single" w:sz="4" w:space="0" w:color="auto"/>
              <w:bottom w:val="single" w:sz="4" w:space="0" w:color="auto"/>
              <w:right w:val="single" w:sz="4" w:space="0" w:color="auto"/>
            </w:tcBorders>
          </w:tcPr>
          <w:p w14:paraId="454CF718" w14:textId="77777777" w:rsidR="00E83FC6" w:rsidRPr="00BF1281" w:rsidRDefault="00E83FC6" w:rsidP="007D50F4">
            <w:pPr>
              <w:pStyle w:val="a5"/>
              <w:rPr>
                <w:lang w:val="uk-UA"/>
              </w:rPr>
            </w:pPr>
            <w:r w:rsidRPr="00BF1281">
              <w:rPr>
                <w:lang w:val="uk-UA"/>
              </w:rPr>
              <w:t xml:space="preserve">1 </w:t>
            </w:r>
          </w:p>
        </w:tc>
        <w:tc>
          <w:tcPr>
            <w:tcW w:w="2648" w:type="pct"/>
            <w:tcBorders>
              <w:top w:val="single" w:sz="4" w:space="0" w:color="auto"/>
              <w:left w:val="single" w:sz="4" w:space="0" w:color="auto"/>
              <w:bottom w:val="single" w:sz="4" w:space="0" w:color="auto"/>
              <w:right w:val="single" w:sz="4" w:space="0" w:color="auto"/>
            </w:tcBorders>
          </w:tcPr>
          <w:p w14:paraId="34B03DBE" w14:textId="77777777" w:rsidR="00E83FC6" w:rsidRPr="00BF1281" w:rsidRDefault="00E83FC6" w:rsidP="007D50F4">
            <w:pPr>
              <w:pStyle w:val="a5"/>
              <w:ind w:left="108"/>
              <w:rPr>
                <w:lang w:val="uk-UA"/>
              </w:rPr>
            </w:pPr>
            <w:r w:rsidRPr="00BF1281">
              <w:rPr>
                <w:lang w:val="uk-UA"/>
              </w:rPr>
              <w:t>Характеристика системи</w:t>
            </w:r>
          </w:p>
        </w:tc>
        <w:tc>
          <w:tcPr>
            <w:tcW w:w="1018" w:type="pct"/>
            <w:tcBorders>
              <w:top w:val="single" w:sz="4" w:space="0" w:color="auto"/>
              <w:left w:val="single" w:sz="4" w:space="0" w:color="auto"/>
              <w:bottom w:val="single" w:sz="4" w:space="0" w:color="auto"/>
              <w:right w:val="single" w:sz="4" w:space="0" w:color="auto"/>
            </w:tcBorders>
          </w:tcPr>
          <w:p w14:paraId="683D7CAF" w14:textId="77777777" w:rsidR="00E83FC6" w:rsidRPr="00BF1281" w:rsidRDefault="00E83FC6" w:rsidP="007D50F4">
            <w:pPr>
              <w:pStyle w:val="a5"/>
              <w:rPr>
                <w:lang w:val="uk-UA"/>
              </w:rPr>
            </w:pPr>
            <w:r w:rsidRPr="00BF1281">
              <w:rPr>
                <w:lang w:val="uk-UA"/>
              </w:rPr>
              <w:t>відкрита система</w:t>
            </w:r>
          </w:p>
        </w:tc>
        <w:tc>
          <w:tcPr>
            <w:tcW w:w="906" w:type="pct"/>
          </w:tcPr>
          <w:p w14:paraId="19E53D89" w14:textId="77777777" w:rsidR="00E83FC6" w:rsidRPr="00BF1281" w:rsidRDefault="00E83FC6" w:rsidP="007D50F4">
            <w:pPr>
              <w:jc w:val="center"/>
              <w:rPr>
                <w:lang w:eastAsia="en-US"/>
              </w:rPr>
            </w:pPr>
          </w:p>
        </w:tc>
      </w:tr>
      <w:tr w:rsidR="00E83FC6" w:rsidRPr="00BF1281" w14:paraId="4285C53A" w14:textId="77777777" w:rsidTr="007D50F4">
        <w:tc>
          <w:tcPr>
            <w:tcW w:w="428" w:type="pct"/>
            <w:tcBorders>
              <w:top w:val="single" w:sz="4" w:space="0" w:color="auto"/>
              <w:left w:val="single" w:sz="4" w:space="0" w:color="auto"/>
              <w:bottom w:val="single" w:sz="4" w:space="0" w:color="auto"/>
              <w:right w:val="single" w:sz="4" w:space="0" w:color="auto"/>
            </w:tcBorders>
          </w:tcPr>
          <w:p w14:paraId="7F93C125" w14:textId="77777777" w:rsidR="00E83FC6" w:rsidRPr="00BF1281" w:rsidRDefault="00E83FC6" w:rsidP="007D50F4">
            <w:pPr>
              <w:pStyle w:val="a5"/>
              <w:rPr>
                <w:lang w:val="uk-UA"/>
              </w:rPr>
            </w:pPr>
          </w:p>
          <w:p w14:paraId="62659A2E" w14:textId="77777777" w:rsidR="00E83FC6" w:rsidRPr="00BF1281" w:rsidRDefault="00E83FC6" w:rsidP="007D50F4">
            <w:pPr>
              <w:pStyle w:val="a5"/>
              <w:rPr>
                <w:lang w:val="uk-UA"/>
              </w:rPr>
            </w:pPr>
            <w:r w:rsidRPr="00BF1281">
              <w:rPr>
                <w:lang w:val="uk-UA"/>
              </w:rPr>
              <w:t>2</w:t>
            </w:r>
          </w:p>
        </w:tc>
        <w:tc>
          <w:tcPr>
            <w:tcW w:w="2648" w:type="pct"/>
            <w:tcBorders>
              <w:top w:val="single" w:sz="4" w:space="0" w:color="auto"/>
              <w:left w:val="single" w:sz="4" w:space="0" w:color="auto"/>
              <w:bottom w:val="single" w:sz="4" w:space="0" w:color="auto"/>
              <w:right w:val="single" w:sz="4" w:space="0" w:color="auto"/>
            </w:tcBorders>
          </w:tcPr>
          <w:p w14:paraId="6ED8CCB8" w14:textId="77777777" w:rsidR="00E83FC6" w:rsidRPr="00BF1281" w:rsidRDefault="00E83FC6" w:rsidP="007D50F4">
            <w:pPr>
              <w:pStyle w:val="a5"/>
              <w:rPr>
                <w:lang w:val="uk-UA"/>
              </w:rPr>
            </w:pPr>
            <w:r w:rsidRPr="00BF1281">
              <w:rPr>
                <w:lang w:val="uk-UA"/>
              </w:rPr>
              <w:t xml:space="preserve">   Методики, які виконуються за допомогою даного   </w:t>
            </w:r>
          </w:p>
          <w:p w14:paraId="0E32B245" w14:textId="77777777" w:rsidR="00E83FC6" w:rsidRPr="00BF1281" w:rsidRDefault="00E83FC6" w:rsidP="007D50F4">
            <w:pPr>
              <w:pStyle w:val="a5"/>
              <w:rPr>
                <w:lang w:val="uk-UA"/>
              </w:rPr>
            </w:pPr>
            <w:r w:rsidRPr="00BF1281">
              <w:rPr>
                <w:lang w:val="uk-UA"/>
              </w:rPr>
              <w:t>приладу:</w:t>
            </w:r>
          </w:p>
        </w:tc>
        <w:tc>
          <w:tcPr>
            <w:tcW w:w="1018" w:type="pct"/>
            <w:tcBorders>
              <w:top w:val="single" w:sz="4" w:space="0" w:color="auto"/>
              <w:left w:val="single" w:sz="4" w:space="0" w:color="auto"/>
              <w:bottom w:val="single" w:sz="4" w:space="0" w:color="auto"/>
              <w:right w:val="single" w:sz="4" w:space="0" w:color="auto"/>
            </w:tcBorders>
          </w:tcPr>
          <w:p w14:paraId="49EDCB9F" w14:textId="77777777" w:rsidR="00E83FC6" w:rsidRPr="00BF1281" w:rsidRDefault="00E83FC6" w:rsidP="007D50F4">
            <w:pPr>
              <w:pStyle w:val="a5"/>
              <w:rPr>
                <w:lang w:val="uk-UA"/>
              </w:rPr>
            </w:pPr>
            <w:r w:rsidRPr="00BF1281">
              <w:rPr>
                <w:lang w:val="uk-UA"/>
              </w:rPr>
              <w:t>абсорбція,</w:t>
            </w:r>
          </w:p>
          <w:p w14:paraId="42A96256" w14:textId="77777777" w:rsidR="00E83FC6" w:rsidRPr="00BF1281" w:rsidRDefault="00E83FC6" w:rsidP="007D50F4">
            <w:pPr>
              <w:pStyle w:val="a5"/>
              <w:rPr>
                <w:lang w:val="uk-UA"/>
              </w:rPr>
            </w:pPr>
            <w:r w:rsidRPr="00BF1281">
              <w:rPr>
                <w:lang w:val="uk-UA"/>
              </w:rPr>
              <w:t>кінцева крапка, монохроматичний,</w:t>
            </w:r>
          </w:p>
          <w:p w14:paraId="772E5355" w14:textId="77777777" w:rsidR="00E83FC6" w:rsidRPr="00BF1281" w:rsidRDefault="00E83FC6" w:rsidP="007D50F4">
            <w:pPr>
              <w:pStyle w:val="a5"/>
              <w:rPr>
                <w:lang w:val="uk-UA"/>
              </w:rPr>
            </w:pPr>
            <w:r w:rsidRPr="00BF1281">
              <w:rPr>
                <w:lang w:val="uk-UA"/>
              </w:rPr>
              <w:t>біхроматичний,</w:t>
            </w:r>
          </w:p>
          <w:p w14:paraId="473FD8C4" w14:textId="77777777" w:rsidR="00E83FC6" w:rsidRPr="00BF1281" w:rsidRDefault="00E83FC6" w:rsidP="007D50F4">
            <w:pPr>
              <w:pStyle w:val="a5"/>
              <w:rPr>
                <w:lang w:val="uk-UA"/>
              </w:rPr>
            </w:pPr>
            <w:r w:rsidRPr="00BF1281">
              <w:rPr>
                <w:lang w:val="uk-UA"/>
              </w:rPr>
              <w:t>разовий фіксований,</w:t>
            </w:r>
          </w:p>
          <w:p w14:paraId="776BBED3" w14:textId="77777777" w:rsidR="00E83FC6" w:rsidRPr="00BF1281" w:rsidRDefault="00E83FC6" w:rsidP="007D50F4">
            <w:pPr>
              <w:pStyle w:val="a5"/>
              <w:rPr>
                <w:lang w:val="uk-UA"/>
              </w:rPr>
            </w:pPr>
            <w:r w:rsidRPr="00BF1281">
              <w:rPr>
                <w:lang w:val="uk-UA"/>
              </w:rPr>
              <w:t>кінетичний,</w:t>
            </w:r>
          </w:p>
          <w:p w14:paraId="7B84ACDE" w14:textId="77777777" w:rsidR="00E83FC6" w:rsidRPr="00BF1281" w:rsidRDefault="00E83FC6" w:rsidP="007D50F4">
            <w:pPr>
              <w:pStyle w:val="a5"/>
              <w:rPr>
                <w:lang w:val="uk-UA"/>
              </w:rPr>
            </w:pPr>
            <w:r w:rsidRPr="00BF1281">
              <w:rPr>
                <w:lang w:val="uk-UA"/>
              </w:rPr>
              <w:t>мультистандартний,</w:t>
            </w:r>
          </w:p>
          <w:p w14:paraId="2BE8C98B" w14:textId="77777777" w:rsidR="00E83FC6" w:rsidRPr="00BF1281" w:rsidRDefault="00E83FC6" w:rsidP="007D50F4">
            <w:pPr>
              <w:pStyle w:val="a5"/>
              <w:rPr>
                <w:lang w:val="uk-UA"/>
              </w:rPr>
            </w:pPr>
            <w:r w:rsidRPr="00BF1281">
              <w:rPr>
                <w:lang w:val="uk-UA"/>
              </w:rPr>
              <w:t>бланк-тест проби</w:t>
            </w:r>
          </w:p>
        </w:tc>
        <w:tc>
          <w:tcPr>
            <w:tcW w:w="906" w:type="pct"/>
          </w:tcPr>
          <w:p w14:paraId="1C88ADF1" w14:textId="77777777" w:rsidR="00E83FC6" w:rsidRPr="00BF1281" w:rsidRDefault="00E83FC6" w:rsidP="007D50F4">
            <w:pPr>
              <w:jc w:val="center"/>
              <w:rPr>
                <w:lang w:eastAsia="en-US"/>
              </w:rPr>
            </w:pPr>
          </w:p>
        </w:tc>
      </w:tr>
      <w:tr w:rsidR="00E83FC6" w:rsidRPr="00BF1281" w14:paraId="1CBA6087" w14:textId="77777777" w:rsidTr="007D50F4">
        <w:tc>
          <w:tcPr>
            <w:tcW w:w="428" w:type="pct"/>
            <w:tcBorders>
              <w:top w:val="single" w:sz="4" w:space="0" w:color="auto"/>
              <w:left w:val="single" w:sz="4" w:space="0" w:color="auto"/>
              <w:bottom w:val="single" w:sz="4" w:space="0" w:color="auto"/>
              <w:right w:val="single" w:sz="4" w:space="0" w:color="auto"/>
            </w:tcBorders>
          </w:tcPr>
          <w:p w14:paraId="20EC1146" w14:textId="77777777" w:rsidR="00E83FC6" w:rsidRPr="00BF1281" w:rsidRDefault="00E83FC6" w:rsidP="007D50F4">
            <w:pPr>
              <w:pStyle w:val="a5"/>
              <w:rPr>
                <w:lang w:val="uk-UA"/>
              </w:rPr>
            </w:pPr>
            <w:r w:rsidRPr="00BF1281">
              <w:rPr>
                <w:lang w:val="uk-UA"/>
              </w:rPr>
              <w:t>3</w:t>
            </w:r>
          </w:p>
        </w:tc>
        <w:tc>
          <w:tcPr>
            <w:tcW w:w="2648" w:type="pct"/>
            <w:tcBorders>
              <w:top w:val="single" w:sz="4" w:space="0" w:color="auto"/>
              <w:left w:val="single" w:sz="4" w:space="0" w:color="auto"/>
              <w:bottom w:val="single" w:sz="4" w:space="0" w:color="auto"/>
              <w:right w:val="single" w:sz="4" w:space="0" w:color="auto"/>
            </w:tcBorders>
          </w:tcPr>
          <w:p w14:paraId="1B5F5DAF" w14:textId="77777777" w:rsidR="00E83FC6" w:rsidRPr="00BF1281" w:rsidRDefault="00E83FC6" w:rsidP="007D50F4">
            <w:pPr>
              <w:pStyle w:val="a5"/>
              <w:rPr>
                <w:lang w:val="uk-UA"/>
              </w:rPr>
            </w:pPr>
            <w:r w:rsidRPr="00BF1281">
              <w:rPr>
                <w:lang w:val="uk-UA"/>
              </w:rPr>
              <w:t xml:space="preserve">  Світлофільтри на 340/405/505/546/578/620,670 нм</w:t>
            </w:r>
          </w:p>
        </w:tc>
        <w:tc>
          <w:tcPr>
            <w:tcW w:w="1018" w:type="pct"/>
            <w:tcBorders>
              <w:top w:val="single" w:sz="4" w:space="0" w:color="auto"/>
              <w:left w:val="single" w:sz="4" w:space="0" w:color="auto"/>
              <w:bottom w:val="single" w:sz="4" w:space="0" w:color="auto"/>
              <w:right w:val="single" w:sz="4" w:space="0" w:color="auto"/>
            </w:tcBorders>
          </w:tcPr>
          <w:p w14:paraId="3499BF58" w14:textId="77777777" w:rsidR="00E83FC6" w:rsidRPr="00BF1281" w:rsidRDefault="00E83FC6" w:rsidP="007D50F4">
            <w:pPr>
              <w:pStyle w:val="a5"/>
              <w:rPr>
                <w:lang w:val="uk-UA"/>
              </w:rPr>
            </w:pPr>
            <w:r w:rsidRPr="00BF1281">
              <w:rPr>
                <w:lang w:val="uk-UA"/>
              </w:rPr>
              <w:t>відповідність</w:t>
            </w:r>
          </w:p>
        </w:tc>
        <w:tc>
          <w:tcPr>
            <w:tcW w:w="906" w:type="pct"/>
          </w:tcPr>
          <w:p w14:paraId="094E525D" w14:textId="77777777" w:rsidR="00E83FC6" w:rsidRPr="00BF1281" w:rsidRDefault="00E83FC6" w:rsidP="007D50F4">
            <w:pPr>
              <w:jc w:val="center"/>
              <w:rPr>
                <w:lang w:eastAsia="en-US"/>
              </w:rPr>
            </w:pPr>
          </w:p>
        </w:tc>
      </w:tr>
      <w:tr w:rsidR="00E83FC6" w:rsidRPr="00BF1281" w14:paraId="4109FBFA" w14:textId="77777777" w:rsidTr="007D50F4">
        <w:tc>
          <w:tcPr>
            <w:tcW w:w="428" w:type="pct"/>
            <w:tcBorders>
              <w:top w:val="single" w:sz="4" w:space="0" w:color="auto"/>
              <w:left w:val="single" w:sz="4" w:space="0" w:color="auto"/>
              <w:bottom w:val="single" w:sz="4" w:space="0" w:color="auto"/>
              <w:right w:val="single" w:sz="4" w:space="0" w:color="auto"/>
            </w:tcBorders>
          </w:tcPr>
          <w:p w14:paraId="3515CB00" w14:textId="77777777" w:rsidR="00E83FC6" w:rsidRPr="00BF1281" w:rsidRDefault="00E83FC6" w:rsidP="007D50F4">
            <w:pPr>
              <w:pStyle w:val="a5"/>
              <w:rPr>
                <w:lang w:val="uk-UA"/>
              </w:rPr>
            </w:pPr>
            <w:r w:rsidRPr="00BF1281">
              <w:rPr>
                <w:lang w:val="uk-UA"/>
              </w:rPr>
              <w:t xml:space="preserve"> </w:t>
            </w:r>
          </w:p>
          <w:p w14:paraId="20197C12" w14:textId="77777777" w:rsidR="00E83FC6" w:rsidRPr="00BF1281" w:rsidRDefault="00E83FC6" w:rsidP="007D50F4">
            <w:pPr>
              <w:pStyle w:val="a5"/>
              <w:rPr>
                <w:lang w:val="uk-UA"/>
              </w:rPr>
            </w:pPr>
            <w:r w:rsidRPr="00BF1281">
              <w:rPr>
                <w:lang w:val="uk-UA"/>
              </w:rPr>
              <w:t>4</w:t>
            </w:r>
          </w:p>
        </w:tc>
        <w:tc>
          <w:tcPr>
            <w:tcW w:w="2648" w:type="pct"/>
            <w:tcBorders>
              <w:top w:val="single" w:sz="4" w:space="0" w:color="auto"/>
              <w:left w:val="single" w:sz="4" w:space="0" w:color="auto"/>
              <w:bottom w:val="single" w:sz="4" w:space="0" w:color="auto"/>
              <w:right w:val="single" w:sz="4" w:space="0" w:color="auto"/>
            </w:tcBorders>
          </w:tcPr>
          <w:p w14:paraId="0CB97371" w14:textId="77777777" w:rsidR="00E83FC6" w:rsidRPr="00BF1281" w:rsidRDefault="00E83FC6" w:rsidP="007D50F4">
            <w:pPr>
              <w:pStyle w:val="a5"/>
              <w:rPr>
                <w:lang w:val="uk-UA"/>
              </w:rPr>
            </w:pPr>
            <w:r w:rsidRPr="00BF1281">
              <w:rPr>
                <w:lang w:val="uk-UA"/>
              </w:rPr>
              <w:t xml:space="preserve">1 вільне місце для можливої установки світофільтра за </w:t>
            </w:r>
          </w:p>
          <w:p w14:paraId="418E72AB" w14:textId="77777777" w:rsidR="00E83FC6" w:rsidRPr="00BF1281" w:rsidRDefault="00E83FC6" w:rsidP="007D50F4">
            <w:pPr>
              <w:pStyle w:val="a5"/>
              <w:rPr>
                <w:lang w:val="uk-UA"/>
              </w:rPr>
            </w:pPr>
            <w:r w:rsidRPr="00BF1281">
              <w:rPr>
                <w:lang w:val="uk-UA"/>
              </w:rPr>
              <w:t>потребою Замовника</w:t>
            </w:r>
          </w:p>
        </w:tc>
        <w:tc>
          <w:tcPr>
            <w:tcW w:w="1018" w:type="pct"/>
            <w:tcBorders>
              <w:top w:val="single" w:sz="4" w:space="0" w:color="auto"/>
              <w:left w:val="single" w:sz="4" w:space="0" w:color="auto"/>
              <w:bottom w:val="single" w:sz="4" w:space="0" w:color="auto"/>
              <w:right w:val="single" w:sz="4" w:space="0" w:color="auto"/>
            </w:tcBorders>
          </w:tcPr>
          <w:p w14:paraId="10D1E1F1" w14:textId="77777777" w:rsidR="00E83FC6" w:rsidRPr="00BF1281" w:rsidRDefault="00E83FC6" w:rsidP="007D50F4">
            <w:pPr>
              <w:pStyle w:val="a5"/>
              <w:rPr>
                <w:lang w:val="uk-UA"/>
              </w:rPr>
            </w:pPr>
            <w:r w:rsidRPr="00BF1281">
              <w:rPr>
                <w:lang w:val="uk-UA"/>
              </w:rPr>
              <w:t>відповідність</w:t>
            </w:r>
          </w:p>
        </w:tc>
        <w:tc>
          <w:tcPr>
            <w:tcW w:w="906" w:type="pct"/>
          </w:tcPr>
          <w:p w14:paraId="5ED58987" w14:textId="77777777" w:rsidR="00E83FC6" w:rsidRPr="00BF1281" w:rsidRDefault="00E83FC6" w:rsidP="007D50F4">
            <w:pPr>
              <w:jc w:val="center"/>
              <w:rPr>
                <w:lang w:eastAsia="en-US"/>
              </w:rPr>
            </w:pPr>
          </w:p>
        </w:tc>
      </w:tr>
      <w:tr w:rsidR="00E83FC6" w:rsidRPr="00BF1281" w14:paraId="1D2A5457" w14:textId="77777777" w:rsidTr="007D50F4">
        <w:tc>
          <w:tcPr>
            <w:tcW w:w="428" w:type="pct"/>
            <w:tcBorders>
              <w:top w:val="single" w:sz="4" w:space="0" w:color="auto"/>
              <w:left w:val="single" w:sz="4" w:space="0" w:color="auto"/>
              <w:bottom w:val="single" w:sz="4" w:space="0" w:color="auto"/>
              <w:right w:val="single" w:sz="4" w:space="0" w:color="auto"/>
            </w:tcBorders>
          </w:tcPr>
          <w:p w14:paraId="371469EE" w14:textId="77777777" w:rsidR="00E83FC6" w:rsidRPr="00BF1281" w:rsidRDefault="00E83FC6" w:rsidP="007D50F4">
            <w:pPr>
              <w:pStyle w:val="a5"/>
              <w:rPr>
                <w:lang w:val="uk-UA"/>
              </w:rPr>
            </w:pPr>
          </w:p>
          <w:p w14:paraId="2530AD93" w14:textId="77777777" w:rsidR="00E83FC6" w:rsidRPr="00BF1281" w:rsidRDefault="00E83FC6" w:rsidP="007D50F4">
            <w:pPr>
              <w:pStyle w:val="a5"/>
              <w:rPr>
                <w:lang w:val="uk-UA"/>
              </w:rPr>
            </w:pPr>
            <w:r w:rsidRPr="00BF1281">
              <w:rPr>
                <w:lang w:val="uk-UA"/>
              </w:rPr>
              <w:t xml:space="preserve"> 5         </w:t>
            </w:r>
          </w:p>
        </w:tc>
        <w:tc>
          <w:tcPr>
            <w:tcW w:w="2648" w:type="pct"/>
            <w:tcBorders>
              <w:top w:val="single" w:sz="4" w:space="0" w:color="auto"/>
              <w:left w:val="single" w:sz="4" w:space="0" w:color="auto"/>
              <w:bottom w:val="single" w:sz="4" w:space="0" w:color="auto"/>
              <w:right w:val="single" w:sz="4" w:space="0" w:color="auto"/>
            </w:tcBorders>
          </w:tcPr>
          <w:p w14:paraId="577F9946" w14:textId="77777777" w:rsidR="00E83FC6" w:rsidRPr="00BF1281" w:rsidRDefault="00E83FC6" w:rsidP="007D50F4">
            <w:pPr>
              <w:pStyle w:val="a5"/>
              <w:rPr>
                <w:lang w:val="uk-UA"/>
              </w:rPr>
            </w:pPr>
            <w:r w:rsidRPr="00BF1281">
              <w:rPr>
                <w:lang w:val="uk-UA"/>
              </w:rPr>
              <w:t>Діапазон вимірювання:</w:t>
            </w:r>
          </w:p>
          <w:p w14:paraId="5527E719" w14:textId="77777777" w:rsidR="00E83FC6" w:rsidRPr="00BF1281" w:rsidRDefault="00E83FC6" w:rsidP="007D50F4">
            <w:pPr>
              <w:pStyle w:val="a5"/>
              <w:rPr>
                <w:lang w:val="uk-UA"/>
              </w:rPr>
            </w:pPr>
            <w:r w:rsidRPr="00BF1281">
              <w:rPr>
                <w:lang w:val="uk-UA"/>
              </w:rPr>
              <w:t>0 ~ 3.000 ОЩ</w:t>
            </w:r>
          </w:p>
          <w:p w14:paraId="76D98DA9" w14:textId="77777777" w:rsidR="00E83FC6" w:rsidRPr="00BF1281" w:rsidRDefault="00E83FC6" w:rsidP="007D50F4">
            <w:pPr>
              <w:pStyle w:val="a5"/>
              <w:rPr>
                <w:lang w:val="uk-UA"/>
              </w:rPr>
            </w:pPr>
            <w:r w:rsidRPr="00BF1281">
              <w:rPr>
                <w:lang w:val="uk-UA"/>
              </w:rPr>
              <w:t>Лінійність: ± 2%</w:t>
            </w:r>
          </w:p>
          <w:p w14:paraId="131C7599" w14:textId="77777777" w:rsidR="00E83FC6" w:rsidRPr="00BF1281" w:rsidRDefault="00E83FC6" w:rsidP="007D50F4">
            <w:pPr>
              <w:pStyle w:val="a5"/>
              <w:rPr>
                <w:lang w:val="uk-UA"/>
              </w:rPr>
            </w:pPr>
          </w:p>
        </w:tc>
        <w:tc>
          <w:tcPr>
            <w:tcW w:w="1018" w:type="pct"/>
            <w:tcBorders>
              <w:top w:val="single" w:sz="4" w:space="0" w:color="auto"/>
              <w:left w:val="single" w:sz="4" w:space="0" w:color="auto"/>
              <w:bottom w:val="single" w:sz="4" w:space="0" w:color="auto"/>
              <w:right w:val="single" w:sz="4" w:space="0" w:color="auto"/>
            </w:tcBorders>
          </w:tcPr>
          <w:p w14:paraId="45D822F5" w14:textId="77777777" w:rsidR="00E83FC6" w:rsidRPr="00BF1281" w:rsidRDefault="00E83FC6" w:rsidP="007D50F4">
            <w:pPr>
              <w:pStyle w:val="a5"/>
              <w:rPr>
                <w:lang w:val="uk-UA"/>
              </w:rPr>
            </w:pPr>
            <w:r w:rsidRPr="00BF1281">
              <w:rPr>
                <w:lang w:val="uk-UA"/>
              </w:rPr>
              <w:t>відповідність</w:t>
            </w:r>
          </w:p>
        </w:tc>
        <w:tc>
          <w:tcPr>
            <w:tcW w:w="906" w:type="pct"/>
          </w:tcPr>
          <w:p w14:paraId="0FC1E993" w14:textId="77777777" w:rsidR="00E83FC6" w:rsidRPr="00BF1281" w:rsidRDefault="00E83FC6" w:rsidP="007D50F4">
            <w:pPr>
              <w:jc w:val="center"/>
              <w:rPr>
                <w:lang w:eastAsia="en-US"/>
              </w:rPr>
            </w:pPr>
          </w:p>
        </w:tc>
      </w:tr>
      <w:tr w:rsidR="00E83FC6" w:rsidRPr="00BF1281" w14:paraId="28B01E9B" w14:textId="77777777" w:rsidTr="007D50F4">
        <w:tc>
          <w:tcPr>
            <w:tcW w:w="428" w:type="pct"/>
            <w:tcBorders>
              <w:top w:val="single" w:sz="4" w:space="0" w:color="auto"/>
              <w:left w:val="single" w:sz="4" w:space="0" w:color="auto"/>
              <w:bottom w:val="single" w:sz="4" w:space="0" w:color="auto"/>
              <w:right w:val="single" w:sz="4" w:space="0" w:color="auto"/>
            </w:tcBorders>
          </w:tcPr>
          <w:p w14:paraId="7BF26053" w14:textId="77777777" w:rsidR="00E83FC6" w:rsidRPr="00BF1281" w:rsidRDefault="00E83FC6" w:rsidP="007D50F4">
            <w:pPr>
              <w:pStyle w:val="a5"/>
              <w:rPr>
                <w:lang w:val="uk-UA"/>
              </w:rPr>
            </w:pPr>
            <w:r w:rsidRPr="00BF1281">
              <w:rPr>
                <w:lang w:val="uk-UA"/>
              </w:rPr>
              <w:t>6</w:t>
            </w:r>
          </w:p>
        </w:tc>
        <w:tc>
          <w:tcPr>
            <w:tcW w:w="2648" w:type="pct"/>
            <w:tcBorders>
              <w:top w:val="single" w:sz="4" w:space="0" w:color="auto"/>
              <w:left w:val="single" w:sz="4" w:space="0" w:color="auto"/>
              <w:bottom w:val="single" w:sz="4" w:space="0" w:color="auto"/>
              <w:right w:val="single" w:sz="4" w:space="0" w:color="auto"/>
            </w:tcBorders>
          </w:tcPr>
          <w:p w14:paraId="1C663E60" w14:textId="77777777" w:rsidR="00E83FC6" w:rsidRPr="00BF1281" w:rsidRDefault="00E83FC6" w:rsidP="007D50F4">
            <w:pPr>
              <w:pStyle w:val="a5"/>
              <w:rPr>
                <w:lang w:val="uk-UA"/>
              </w:rPr>
            </w:pPr>
            <w:r w:rsidRPr="00BF1281">
              <w:rPr>
                <w:lang w:val="uk-UA"/>
              </w:rPr>
              <w:t xml:space="preserve">  Фотодетектор: кремнієвий фотодіод</w:t>
            </w:r>
          </w:p>
        </w:tc>
        <w:tc>
          <w:tcPr>
            <w:tcW w:w="1018" w:type="pct"/>
            <w:tcBorders>
              <w:top w:val="single" w:sz="4" w:space="0" w:color="auto"/>
              <w:left w:val="single" w:sz="4" w:space="0" w:color="auto"/>
              <w:bottom w:val="single" w:sz="4" w:space="0" w:color="auto"/>
              <w:right w:val="single" w:sz="4" w:space="0" w:color="auto"/>
            </w:tcBorders>
          </w:tcPr>
          <w:p w14:paraId="1973A3D9" w14:textId="77777777" w:rsidR="00E83FC6" w:rsidRPr="00BF1281" w:rsidRDefault="00E83FC6" w:rsidP="007D50F4">
            <w:pPr>
              <w:pStyle w:val="a5"/>
              <w:rPr>
                <w:lang w:val="uk-UA"/>
              </w:rPr>
            </w:pPr>
            <w:r w:rsidRPr="00BF1281">
              <w:rPr>
                <w:lang w:val="uk-UA"/>
              </w:rPr>
              <w:t>відповідність</w:t>
            </w:r>
          </w:p>
        </w:tc>
        <w:tc>
          <w:tcPr>
            <w:tcW w:w="906" w:type="pct"/>
          </w:tcPr>
          <w:p w14:paraId="04616D70" w14:textId="77777777" w:rsidR="00E83FC6" w:rsidRPr="00BF1281" w:rsidRDefault="00E83FC6" w:rsidP="007D50F4">
            <w:pPr>
              <w:jc w:val="center"/>
              <w:rPr>
                <w:lang w:eastAsia="en-US"/>
              </w:rPr>
            </w:pPr>
          </w:p>
        </w:tc>
      </w:tr>
      <w:tr w:rsidR="00E83FC6" w:rsidRPr="00BF1281" w14:paraId="06CB531A" w14:textId="77777777" w:rsidTr="007D50F4">
        <w:tc>
          <w:tcPr>
            <w:tcW w:w="428" w:type="pct"/>
            <w:tcBorders>
              <w:top w:val="single" w:sz="4" w:space="0" w:color="auto"/>
              <w:left w:val="single" w:sz="4" w:space="0" w:color="auto"/>
              <w:bottom w:val="single" w:sz="4" w:space="0" w:color="auto"/>
              <w:right w:val="single" w:sz="4" w:space="0" w:color="auto"/>
            </w:tcBorders>
          </w:tcPr>
          <w:p w14:paraId="0792EDA3" w14:textId="77777777" w:rsidR="00E83FC6" w:rsidRPr="00BF1281" w:rsidRDefault="00E83FC6" w:rsidP="007D50F4">
            <w:pPr>
              <w:pStyle w:val="a5"/>
              <w:rPr>
                <w:lang w:val="uk-UA"/>
              </w:rPr>
            </w:pPr>
            <w:r w:rsidRPr="00BF1281">
              <w:rPr>
                <w:lang w:val="uk-UA"/>
              </w:rPr>
              <w:t xml:space="preserve"> 7</w:t>
            </w:r>
          </w:p>
        </w:tc>
        <w:tc>
          <w:tcPr>
            <w:tcW w:w="2648" w:type="pct"/>
            <w:tcBorders>
              <w:top w:val="single" w:sz="4" w:space="0" w:color="auto"/>
              <w:left w:val="single" w:sz="4" w:space="0" w:color="auto"/>
              <w:bottom w:val="single" w:sz="4" w:space="0" w:color="auto"/>
              <w:right w:val="single" w:sz="4" w:space="0" w:color="auto"/>
            </w:tcBorders>
          </w:tcPr>
          <w:p w14:paraId="2AB34B13" w14:textId="77777777" w:rsidR="00E83FC6" w:rsidRPr="00BF1281" w:rsidRDefault="00E83FC6" w:rsidP="007D50F4">
            <w:pPr>
              <w:pStyle w:val="a5"/>
              <w:ind w:left="192"/>
              <w:rPr>
                <w:lang w:val="uk-UA"/>
              </w:rPr>
            </w:pPr>
            <w:r w:rsidRPr="00BF1281">
              <w:rPr>
                <w:lang w:val="uk-UA"/>
              </w:rPr>
              <w:t>Перенесення: ≤1%</w:t>
            </w:r>
          </w:p>
        </w:tc>
        <w:tc>
          <w:tcPr>
            <w:tcW w:w="1018" w:type="pct"/>
            <w:tcBorders>
              <w:top w:val="single" w:sz="4" w:space="0" w:color="auto"/>
              <w:left w:val="single" w:sz="4" w:space="0" w:color="auto"/>
              <w:bottom w:val="single" w:sz="4" w:space="0" w:color="auto"/>
              <w:right w:val="single" w:sz="4" w:space="0" w:color="auto"/>
            </w:tcBorders>
          </w:tcPr>
          <w:p w14:paraId="3B53EEF8" w14:textId="77777777" w:rsidR="00E83FC6" w:rsidRPr="00BF1281" w:rsidRDefault="00E83FC6" w:rsidP="007D50F4">
            <w:pPr>
              <w:pStyle w:val="a5"/>
              <w:rPr>
                <w:lang w:val="uk-UA"/>
              </w:rPr>
            </w:pPr>
            <w:r w:rsidRPr="00BF1281">
              <w:rPr>
                <w:lang w:val="uk-UA"/>
              </w:rPr>
              <w:t>відповідність</w:t>
            </w:r>
          </w:p>
        </w:tc>
        <w:tc>
          <w:tcPr>
            <w:tcW w:w="906" w:type="pct"/>
          </w:tcPr>
          <w:p w14:paraId="1E037C7C" w14:textId="77777777" w:rsidR="00E83FC6" w:rsidRPr="00BF1281" w:rsidRDefault="00E83FC6" w:rsidP="007D50F4">
            <w:pPr>
              <w:jc w:val="center"/>
              <w:rPr>
                <w:lang w:eastAsia="en-US"/>
              </w:rPr>
            </w:pPr>
          </w:p>
        </w:tc>
      </w:tr>
      <w:tr w:rsidR="00E83FC6" w:rsidRPr="00BF1281" w14:paraId="6C87FD12" w14:textId="77777777" w:rsidTr="007D50F4">
        <w:tc>
          <w:tcPr>
            <w:tcW w:w="428" w:type="pct"/>
            <w:tcBorders>
              <w:top w:val="single" w:sz="4" w:space="0" w:color="auto"/>
              <w:left w:val="single" w:sz="4" w:space="0" w:color="auto"/>
              <w:bottom w:val="single" w:sz="4" w:space="0" w:color="auto"/>
              <w:right w:val="single" w:sz="4" w:space="0" w:color="auto"/>
            </w:tcBorders>
          </w:tcPr>
          <w:p w14:paraId="413FCCCF" w14:textId="77777777" w:rsidR="00E83FC6" w:rsidRPr="00BF1281" w:rsidRDefault="00E83FC6" w:rsidP="007D50F4">
            <w:pPr>
              <w:pStyle w:val="a5"/>
              <w:rPr>
                <w:lang w:val="uk-UA"/>
              </w:rPr>
            </w:pPr>
          </w:p>
          <w:p w14:paraId="47A0FC29" w14:textId="77777777" w:rsidR="00E83FC6" w:rsidRPr="00BF1281" w:rsidRDefault="00E83FC6" w:rsidP="007D50F4">
            <w:pPr>
              <w:pStyle w:val="a5"/>
              <w:rPr>
                <w:lang w:val="uk-UA"/>
              </w:rPr>
            </w:pPr>
          </w:p>
          <w:p w14:paraId="05F69E5E" w14:textId="77777777" w:rsidR="00E83FC6" w:rsidRPr="00BF1281" w:rsidRDefault="00E83FC6" w:rsidP="007D50F4">
            <w:pPr>
              <w:pStyle w:val="a5"/>
              <w:rPr>
                <w:lang w:val="uk-UA"/>
              </w:rPr>
            </w:pPr>
            <w:r w:rsidRPr="00BF1281">
              <w:rPr>
                <w:lang w:val="uk-UA"/>
              </w:rPr>
              <w:t>8</w:t>
            </w:r>
          </w:p>
        </w:tc>
        <w:tc>
          <w:tcPr>
            <w:tcW w:w="2648" w:type="pct"/>
            <w:tcBorders>
              <w:top w:val="single" w:sz="4" w:space="0" w:color="auto"/>
              <w:left w:val="single" w:sz="4" w:space="0" w:color="auto"/>
              <w:bottom w:val="single" w:sz="4" w:space="0" w:color="auto"/>
              <w:right w:val="single" w:sz="4" w:space="0" w:color="auto"/>
            </w:tcBorders>
          </w:tcPr>
          <w:p w14:paraId="61263E15" w14:textId="77777777" w:rsidR="00E83FC6" w:rsidRPr="00BF1281" w:rsidRDefault="00E83FC6" w:rsidP="007D50F4">
            <w:pPr>
              <w:pStyle w:val="a5"/>
              <w:rPr>
                <w:lang w:val="uk-UA"/>
              </w:rPr>
            </w:pPr>
            <w:r w:rsidRPr="00BF1281">
              <w:rPr>
                <w:lang w:val="uk-UA"/>
              </w:rPr>
              <w:t xml:space="preserve">    Побудова та перегляд графіку абсорбції в режимі   </w:t>
            </w:r>
          </w:p>
          <w:p w14:paraId="1328A5D7" w14:textId="77777777" w:rsidR="00E83FC6" w:rsidRPr="00BF1281" w:rsidRDefault="00E83FC6" w:rsidP="007D50F4">
            <w:pPr>
              <w:pStyle w:val="a5"/>
              <w:rPr>
                <w:lang w:val="uk-UA"/>
              </w:rPr>
            </w:pPr>
            <w:r w:rsidRPr="00BF1281">
              <w:rPr>
                <w:lang w:val="uk-UA"/>
              </w:rPr>
              <w:t xml:space="preserve">реальному часі. Можливість роздруківки графіку </w:t>
            </w:r>
          </w:p>
          <w:p w14:paraId="196EE666" w14:textId="77777777" w:rsidR="00E83FC6" w:rsidRPr="00BF1281" w:rsidRDefault="00E83FC6" w:rsidP="007D50F4">
            <w:pPr>
              <w:pStyle w:val="a5"/>
              <w:rPr>
                <w:lang w:val="uk-UA"/>
              </w:rPr>
            </w:pPr>
            <w:r w:rsidRPr="00BF1281">
              <w:rPr>
                <w:lang w:val="uk-UA"/>
              </w:rPr>
              <w:t>абсорбції.</w:t>
            </w:r>
          </w:p>
        </w:tc>
        <w:tc>
          <w:tcPr>
            <w:tcW w:w="1018" w:type="pct"/>
            <w:tcBorders>
              <w:top w:val="single" w:sz="4" w:space="0" w:color="auto"/>
              <w:left w:val="single" w:sz="4" w:space="0" w:color="auto"/>
              <w:bottom w:val="single" w:sz="4" w:space="0" w:color="auto"/>
              <w:right w:val="single" w:sz="4" w:space="0" w:color="auto"/>
            </w:tcBorders>
          </w:tcPr>
          <w:p w14:paraId="4E89A0DC" w14:textId="77777777" w:rsidR="00E83FC6" w:rsidRPr="00BF1281" w:rsidRDefault="00E83FC6" w:rsidP="007D50F4">
            <w:pPr>
              <w:pStyle w:val="a5"/>
              <w:rPr>
                <w:lang w:val="uk-UA"/>
              </w:rPr>
            </w:pPr>
            <w:r w:rsidRPr="00BF1281">
              <w:rPr>
                <w:lang w:val="uk-UA"/>
              </w:rPr>
              <w:t>відповідність</w:t>
            </w:r>
          </w:p>
        </w:tc>
        <w:tc>
          <w:tcPr>
            <w:tcW w:w="906" w:type="pct"/>
          </w:tcPr>
          <w:p w14:paraId="10ECEE8B" w14:textId="77777777" w:rsidR="00E83FC6" w:rsidRPr="00BF1281" w:rsidRDefault="00E83FC6" w:rsidP="007D50F4">
            <w:pPr>
              <w:jc w:val="center"/>
              <w:rPr>
                <w:lang w:eastAsia="en-US"/>
              </w:rPr>
            </w:pPr>
          </w:p>
        </w:tc>
      </w:tr>
      <w:tr w:rsidR="00E83FC6" w:rsidRPr="00BF1281" w14:paraId="22084492" w14:textId="77777777" w:rsidTr="007D50F4">
        <w:tc>
          <w:tcPr>
            <w:tcW w:w="428" w:type="pct"/>
            <w:tcBorders>
              <w:top w:val="single" w:sz="4" w:space="0" w:color="auto"/>
              <w:left w:val="single" w:sz="4" w:space="0" w:color="auto"/>
              <w:bottom w:val="single" w:sz="4" w:space="0" w:color="auto"/>
              <w:right w:val="single" w:sz="4" w:space="0" w:color="auto"/>
            </w:tcBorders>
          </w:tcPr>
          <w:p w14:paraId="38048CAE" w14:textId="77777777" w:rsidR="00E83FC6" w:rsidRPr="00BF1281" w:rsidRDefault="00E83FC6" w:rsidP="007D50F4">
            <w:pPr>
              <w:pStyle w:val="a5"/>
              <w:rPr>
                <w:lang w:val="uk-UA"/>
              </w:rPr>
            </w:pPr>
            <w:r w:rsidRPr="00BF1281">
              <w:rPr>
                <w:lang w:val="uk-UA"/>
              </w:rPr>
              <w:t xml:space="preserve"> </w:t>
            </w:r>
          </w:p>
          <w:p w14:paraId="2195D3D8" w14:textId="77777777" w:rsidR="00E83FC6" w:rsidRPr="00BF1281" w:rsidRDefault="00E83FC6" w:rsidP="007D50F4">
            <w:pPr>
              <w:pStyle w:val="a5"/>
              <w:rPr>
                <w:lang w:val="uk-UA"/>
              </w:rPr>
            </w:pPr>
            <w:r w:rsidRPr="00BF1281">
              <w:rPr>
                <w:lang w:val="uk-UA"/>
              </w:rPr>
              <w:t>9</w:t>
            </w:r>
          </w:p>
        </w:tc>
        <w:tc>
          <w:tcPr>
            <w:tcW w:w="2648" w:type="pct"/>
            <w:tcBorders>
              <w:top w:val="single" w:sz="4" w:space="0" w:color="auto"/>
              <w:left w:val="single" w:sz="4" w:space="0" w:color="auto"/>
              <w:bottom w:val="single" w:sz="4" w:space="0" w:color="auto"/>
              <w:right w:val="single" w:sz="4" w:space="0" w:color="auto"/>
            </w:tcBorders>
          </w:tcPr>
          <w:p w14:paraId="0BECB6C6" w14:textId="77777777" w:rsidR="00E83FC6" w:rsidRPr="00BF1281" w:rsidRDefault="00E83FC6" w:rsidP="007D50F4">
            <w:pPr>
              <w:pStyle w:val="a5"/>
              <w:rPr>
                <w:lang w:val="uk-UA"/>
              </w:rPr>
            </w:pPr>
            <w:r w:rsidRPr="00BF1281">
              <w:rPr>
                <w:lang w:val="uk-UA"/>
              </w:rPr>
              <w:t xml:space="preserve">Температурний контроль проточної кювети : кімнатна </w:t>
            </w:r>
          </w:p>
          <w:p w14:paraId="132C9157" w14:textId="77777777" w:rsidR="00E83FC6" w:rsidRPr="00BF1281" w:rsidRDefault="00E83FC6" w:rsidP="007D50F4">
            <w:pPr>
              <w:pStyle w:val="a5"/>
              <w:rPr>
                <w:lang w:val="uk-UA"/>
              </w:rPr>
            </w:pPr>
            <w:r w:rsidRPr="00BF1281">
              <w:rPr>
                <w:lang w:val="uk-UA"/>
              </w:rPr>
              <w:t xml:space="preserve">температура, 25, 30, 37 ± 0,5°С. </w:t>
            </w:r>
          </w:p>
        </w:tc>
        <w:tc>
          <w:tcPr>
            <w:tcW w:w="1018" w:type="pct"/>
            <w:tcBorders>
              <w:top w:val="single" w:sz="4" w:space="0" w:color="auto"/>
              <w:left w:val="single" w:sz="4" w:space="0" w:color="auto"/>
              <w:bottom w:val="single" w:sz="4" w:space="0" w:color="auto"/>
              <w:right w:val="single" w:sz="4" w:space="0" w:color="auto"/>
            </w:tcBorders>
          </w:tcPr>
          <w:p w14:paraId="2FD06E0E" w14:textId="77777777" w:rsidR="00E83FC6" w:rsidRPr="00BF1281" w:rsidRDefault="00E83FC6" w:rsidP="007D50F4">
            <w:pPr>
              <w:pStyle w:val="a5"/>
              <w:rPr>
                <w:lang w:val="uk-UA"/>
              </w:rPr>
            </w:pPr>
            <w:r w:rsidRPr="00BF1281">
              <w:rPr>
                <w:lang w:val="uk-UA"/>
              </w:rPr>
              <w:t>відповідність</w:t>
            </w:r>
          </w:p>
        </w:tc>
        <w:tc>
          <w:tcPr>
            <w:tcW w:w="906" w:type="pct"/>
          </w:tcPr>
          <w:p w14:paraId="6A1AD272" w14:textId="77777777" w:rsidR="00E83FC6" w:rsidRPr="00BF1281" w:rsidRDefault="00E83FC6" w:rsidP="007D50F4">
            <w:pPr>
              <w:jc w:val="center"/>
              <w:rPr>
                <w:lang w:eastAsia="en-US"/>
              </w:rPr>
            </w:pPr>
          </w:p>
        </w:tc>
      </w:tr>
      <w:tr w:rsidR="00E83FC6" w:rsidRPr="00BF1281" w14:paraId="6CA365F5" w14:textId="77777777" w:rsidTr="007D50F4">
        <w:tc>
          <w:tcPr>
            <w:tcW w:w="428" w:type="pct"/>
            <w:tcBorders>
              <w:top w:val="single" w:sz="4" w:space="0" w:color="auto"/>
              <w:left w:val="single" w:sz="4" w:space="0" w:color="auto"/>
              <w:bottom w:val="single" w:sz="4" w:space="0" w:color="auto"/>
              <w:right w:val="single" w:sz="4" w:space="0" w:color="auto"/>
            </w:tcBorders>
          </w:tcPr>
          <w:p w14:paraId="323B50C2" w14:textId="77777777" w:rsidR="00E83FC6" w:rsidRPr="00BF1281" w:rsidRDefault="00E83FC6" w:rsidP="007D50F4">
            <w:pPr>
              <w:pStyle w:val="a5"/>
              <w:rPr>
                <w:lang w:val="uk-UA"/>
              </w:rPr>
            </w:pPr>
            <w:r w:rsidRPr="00BF1281">
              <w:rPr>
                <w:lang w:val="uk-UA"/>
              </w:rPr>
              <w:t>10</w:t>
            </w:r>
          </w:p>
        </w:tc>
        <w:tc>
          <w:tcPr>
            <w:tcW w:w="2648" w:type="pct"/>
            <w:tcBorders>
              <w:top w:val="single" w:sz="4" w:space="0" w:color="auto"/>
              <w:left w:val="single" w:sz="4" w:space="0" w:color="auto"/>
              <w:bottom w:val="single" w:sz="4" w:space="0" w:color="auto"/>
              <w:right w:val="single" w:sz="4" w:space="0" w:color="auto"/>
            </w:tcBorders>
          </w:tcPr>
          <w:p w14:paraId="2895F367" w14:textId="77777777" w:rsidR="00E83FC6" w:rsidRPr="00BF1281" w:rsidRDefault="00E83FC6" w:rsidP="007D50F4">
            <w:pPr>
              <w:pStyle w:val="a5"/>
              <w:rPr>
                <w:lang w:val="uk-UA"/>
              </w:rPr>
            </w:pPr>
            <w:r w:rsidRPr="00BF1281">
              <w:rPr>
                <w:lang w:val="uk-UA"/>
              </w:rPr>
              <w:t xml:space="preserve">       Температурний контроль перед початком   </w:t>
            </w:r>
          </w:p>
          <w:p w14:paraId="1BA7707D" w14:textId="77777777" w:rsidR="00E83FC6" w:rsidRPr="00BF1281" w:rsidRDefault="00E83FC6" w:rsidP="007D50F4">
            <w:pPr>
              <w:pStyle w:val="a5"/>
              <w:rPr>
                <w:lang w:val="uk-UA"/>
              </w:rPr>
            </w:pPr>
            <w:r w:rsidRPr="00BF1281">
              <w:rPr>
                <w:lang w:val="uk-UA"/>
              </w:rPr>
              <w:t xml:space="preserve">тестування, відображення температури в реальному   </w:t>
            </w:r>
          </w:p>
          <w:p w14:paraId="01933C7D" w14:textId="77777777" w:rsidR="00E83FC6" w:rsidRPr="00BF1281" w:rsidRDefault="00E83FC6" w:rsidP="007D50F4">
            <w:pPr>
              <w:pStyle w:val="a5"/>
              <w:rPr>
                <w:lang w:val="uk-UA"/>
              </w:rPr>
            </w:pPr>
            <w:r w:rsidRPr="00BF1281">
              <w:rPr>
                <w:lang w:val="uk-UA"/>
              </w:rPr>
              <w:t xml:space="preserve">часі. </w:t>
            </w:r>
          </w:p>
          <w:p w14:paraId="0884290F" w14:textId="77777777" w:rsidR="00E83FC6" w:rsidRPr="00BF1281" w:rsidRDefault="00E83FC6" w:rsidP="007D50F4">
            <w:pPr>
              <w:pStyle w:val="a5"/>
              <w:rPr>
                <w:lang w:val="uk-UA"/>
              </w:rPr>
            </w:pPr>
            <w:r w:rsidRPr="00BF1281">
              <w:rPr>
                <w:lang w:val="uk-UA"/>
              </w:rPr>
              <w:lastRenderedPageBreak/>
              <w:t xml:space="preserve">   Можливість коригування температури.</w:t>
            </w:r>
          </w:p>
        </w:tc>
        <w:tc>
          <w:tcPr>
            <w:tcW w:w="1018" w:type="pct"/>
            <w:tcBorders>
              <w:top w:val="single" w:sz="4" w:space="0" w:color="auto"/>
              <w:left w:val="single" w:sz="4" w:space="0" w:color="auto"/>
              <w:bottom w:val="single" w:sz="4" w:space="0" w:color="auto"/>
              <w:right w:val="single" w:sz="4" w:space="0" w:color="auto"/>
            </w:tcBorders>
          </w:tcPr>
          <w:p w14:paraId="5127C6EB" w14:textId="77777777" w:rsidR="00E83FC6" w:rsidRPr="00BF1281" w:rsidRDefault="00E83FC6" w:rsidP="007D50F4">
            <w:pPr>
              <w:pStyle w:val="a5"/>
              <w:rPr>
                <w:lang w:val="uk-UA"/>
              </w:rPr>
            </w:pPr>
            <w:r w:rsidRPr="00BF1281">
              <w:rPr>
                <w:lang w:val="uk-UA"/>
              </w:rPr>
              <w:lastRenderedPageBreak/>
              <w:t>відповідність</w:t>
            </w:r>
          </w:p>
        </w:tc>
        <w:tc>
          <w:tcPr>
            <w:tcW w:w="906" w:type="pct"/>
          </w:tcPr>
          <w:p w14:paraId="7E06F9A0" w14:textId="77777777" w:rsidR="00E83FC6" w:rsidRPr="00BF1281" w:rsidRDefault="00E83FC6" w:rsidP="007D50F4">
            <w:pPr>
              <w:jc w:val="center"/>
              <w:rPr>
                <w:lang w:eastAsia="en-US"/>
              </w:rPr>
            </w:pPr>
          </w:p>
        </w:tc>
      </w:tr>
      <w:tr w:rsidR="00E83FC6" w:rsidRPr="00BF1281" w14:paraId="2C230968" w14:textId="77777777" w:rsidTr="007D50F4">
        <w:tc>
          <w:tcPr>
            <w:tcW w:w="428" w:type="pct"/>
            <w:tcBorders>
              <w:top w:val="single" w:sz="4" w:space="0" w:color="auto"/>
              <w:left w:val="single" w:sz="4" w:space="0" w:color="auto"/>
              <w:bottom w:val="single" w:sz="4" w:space="0" w:color="auto"/>
              <w:right w:val="single" w:sz="4" w:space="0" w:color="auto"/>
            </w:tcBorders>
          </w:tcPr>
          <w:p w14:paraId="538B6B81" w14:textId="77777777" w:rsidR="00E83FC6" w:rsidRPr="00BF1281" w:rsidRDefault="00E83FC6" w:rsidP="007D50F4">
            <w:pPr>
              <w:pStyle w:val="a5"/>
              <w:rPr>
                <w:lang w:val="uk-UA"/>
              </w:rPr>
            </w:pPr>
            <w:r w:rsidRPr="00BF1281">
              <w:rPr>
                <w:lang w:val="uk-UA"/>
              </w:rPr>
              <w:t>11</w:t>
            </w:r>
          </w:p>
        </w:tc>
        <w:tc>
          <w:tcPr>
            <w:tcW w:w="2648" w:type="pct"/>
            <w:tcBorders>
              <w:top w:val="single" w:sz="4" w:space="0" w:color="auto"/>
              <w:left w:val="single" w:sz="4" w:space="0" w:color="auto"/>
              <w:bottom w:val="single" w:sz="4" w:space="0" w:color="auto"/>
              <w:right w:val="single" w:sz="4" w:space="0" w:color="auto"/>
            </w:tcBorders>
          </w:tcPr>
          <w:p w14:paraId="26A80550" w14:textId="77777777" w:rsidR="00E83FC6" w:rsidRPr="00BF1281" w:rsidRDefault="00E83FC6" w:rsidP="007D50F4">
            <w:pPr>
              <w:pStyle w:val="a5"/>
              <w:rPr>
                <w:lang w:val="uk-UA"/>
              </w:rPr>
            </w:pPr>
            <w:r w:rsidRPr="00BF1281">
              <w:rPr>
                <w:lang w:val="uk-UA"/>
              </w:rPr>
              <w:t xml:space="preserve">    Об’єм реакційної суміші в діапазоні: 400 µL до 1000 µL</w:t>
            </w:r>
          </w:p>
        </w:tc>
        <w:tc>
          <w:tcPr>
            <w:tcW w:w="1018" w:type="pct"/>
            <w:tcBorders>
              <w:top w:val="single" w:sz="4" w:space="0" w:color="auto"/>
              <w:left w:val="single" w:sz="4" w:space="0" w:color="auto"/>
              <w:bottom w:val="single" w:sz="4" w:space="0" w:color="auto"/>
              <w:right w:val="single" w:sz="4" w:space="0" w:color="auto"/>
            </w:tcBorders>
          </w:tcPr>
          <w:p w14:paraId="16E0928D" w14:textId="77777777" w:rsidR="00E83FC6" w:rsidRPr="00BF1281" w:rsidRDefault="00E83FC6" w:rsidP="007D50F4">
            <w:pPr>
              <w:pStyle w:val="a5"/>
              <w:rPr>
                <w:lang w:val="uk-UA"/>
              </w:rPr>
            </w:pPr>
            <w:r w:rsidRPr="00BF1281">
              <w:rPr>
                <w:lang w:val="uk-UA"/>
              </w:rPr>
              <w:t>відповідність</w:t>
            </w:r>
          </w:p>
        </w:tc>
        <w:tc>
          <w:tcPr>
            <w:tcW w:w="906" w:type="pct"/>
          </w:tcPr>
          <w:p w14:paraId="4062DF73" w14:textId="77777777" w:rsidR="00E83FC6" w:rsidRPr="00BF1281" w:rsidRDefault="00E83FC6" w:rsidP="007D50F4">
            <w:pPr>
              <w:jc w:val="center"/>
              <w:rPr>
                <w:lang w:eastAsia="en-US"/>
              </w:rPr>
            </w:pPr>
          </w:p>
        </w:tc>
      </w:tr>
      <w:tr w:rsidR="00E83FC6" w:rsidRPr="00BF1281" w14:paraId="2C2C1693" w14:textId="77777777" w:rsidTr="007D50F4">
        <w:tc>
          <w:tcPr>
            <w:tcW w:w="428" w:type="pct"/>
            <w:tcBorders>
              <w:top w:val="single" w:sz="4" w:space="0" w:color="auto"/>
              <w:left w:val="single" w:sz="4" w:space="0" w:color="auto"/>
              <w:bottom w:val="single" w:sz="4" w:space="0" w:color="auto"/>
              <w:right w:val="single" w:sz="4" w:space="0" w:color="auto"/>
            </w:tcBorders>
          </w:tcPr>
          <w:p w14:paraId="572CB153" w14:textId="77777777" w:rsidR="00E83FC6" w:rsidRPr="00BF1281" w:rsidRDefault="00E83FC6" w:rsidP="007D50F4">
            <w:pPr>
              <w:pStyle w:val="a5"/>
              <w:rPr>
                <w:lang w:val="uk-UA"/>
              </w:rPr>
            </w:pPr>
            <w:r w:rsidRPr="00BF1281">
              <w:rPr>
                <w:lang w:val="uk-UA"/>
              </w:rPr>
              <w:t xml:space="preserve"> </w:t>
            </w:r>
          </w:p>
          <w:p w14:paraId="689B8F1F" w14:textId="77777777" w:rsidR="00E83FC6" w:rsidRPr="00BF1281" w:rsidRDefault="00E83FC6" w:rsidP="007D50F4">
            <w:pPr>
              <w:pStyle w:val="a5"/>
              <w:rPr>
                <w:lang w:val="uk-UA"/>
              </w:rPr>
            </w:pPr>
            <w:r w:rsidRPr="00BF1281">
              <w:rPr>
                <w:lang w:val="uk-UA"/>
              </w:rPr>
              <w:t xml:space="preserve">12   </w:t>
            </w:r>
          </w:p>
        </w:tc>
        <w:tc>
          <w:tcPr>
            <w:tcW w:w="2648" w:type="pct"/>
            <w:tcBorders>
              <w:top w:val="single" w:sz="4" w:space="0" w:color="auto"/>
              <w:left w:val="single" w:sz="4" w:space="0" w:color="auto"/>
              <w:bottom w:val="single" w:sz="4" w:space="0" w:color="auto"/>
              <w:right w:val="single" w:sz="4" w:space="0" w:color="auto"/>
            </w:tcBorders>
          </w:tcPr>
          <w:p w14:paraId="32CE8D87" w14:textId="77777777" w:rsidR="00E83FC6" w:rsidRPr="00BF1281" w:rsidRDefault="00E83FC6" w:rsidP="007D50F4">
            <w:pPr>
              <w:pStyle w:val="a5"/>
              <w:rPr>
                <w:lang w:val="uk-UA"/>
              </w:rPr>
            </w:pPr>
            <w:r w:rsidRPr="00BF1281">
              <w:rPr>
                <w:lang w:val="uk-UA"/>
              </w:rPr>
              <w:t xml:space="preserve">Проточна кювети, не менше 32 µL </w:t>
            </w:r>
          </w:p>
          <w:p w14:paraId="391831C9" w14:textId="77777777" w:rsidR="00E83FC6" w:rsidRPr="00BF1281" w:rsidRDefault="00E83FC6" w:rsidP="007D50F4">
            <w:pPr>
              <w:pStyle w:val="a5"/>
              <w:rPr>
                <w:lang w:val="uk-UA"/>
              </w:rPr>
            </w:pPr>
          </w:p>
          <w:p w14:paraId="703AB945" w14:textId="77777777" w:rsidR="00E83FC6" w:rsidRPr="00BF1281" w:rsidRDefault="00E83FC6" w:rsidP="007D50F4">
            <w:pPr>
              <w:pStyle w:val="a5"/>
              <w:rPr>
                <w:lang w:val="uk-UA"/>
              </w:rPr>
            </w:pPr>
            <w:r w:rsidRPr="00BF1281">
              <w:rPr>
                <w:lang w:val="uk-UA"/>
              </w:rPr>
              <w:t xml:space="preserve">   Можливість використання наливної кювети 10 х10 мм.</w:t>
            </w:r>
          </w:p>
        </w:tc>
        <w:tc>
          <w:tcPr>
            <w:tcW w:w="1018" w:type="pct"/>
            <w:tcBorders>
              <w:top w:val="single" w:sz="4" w:space="0" w:color="auto"/>
              <w:left w:val="single" w:sz="4" w:space="0" w:color="auto"/>
              <w:bottom w:val="single" w:sz="4" w:space="0" w:color="auto"/>
              <w:right w:val="single" w:sz="4" w:space="0" w:color="auto"/>
            </w:tcBorders>
          </w:tcPr>
          <w:p w14:paraId="17E27053" w14:textId="77777777" w:rsidR="00E83FC6" w:rsidRPr="00BF1281" w:rsidRDefault="00E83FC6" w:rsidP="007D50F4">
            <w:pPr>
              <w:pStyle w:val="a5"/>
              <w:rPr>
                <w:lang w:val="uk-UA"/>
              </w:rPr>
            </w:pPr>
            <w:r w:rsidRPr="00BF1281">
              <w:rPr>
                <w:lang w:val="uk-UA"/>
              </w:rPr>
              <w:t>відповідність</w:t>
            </w:r>
          </w:p>
        </w:tc>
        <w:tc>
          <w:tcPr>
            <w:tcW w:w="906" w:type="pct"/>
          </w:tcPr>
          <w:p w14:paraId="64FBD520" w14:textId="77777777" w:rsidR="00E83FC6" w:rsidRPr="00BF1281" w:rsidRDefault="00E83FC6" w:rsidP="007D50F4">
            <w:pPr>
              <w:jc w:val="center"/>
              <w:rPr>
                <w:lang w:eastAsia="en-US"/>
              </w:rPr>
            </w:pPr>
          </w:p>
        </w:tc>
      </w:tr>
      <w:tr w:rsidR="00E83FC6" w:rsidRPr="00BF1281" w14:paraId="6435A8A2" w14:textId="77777777" w:rsidTr="007D50F4">
        <w:tc>
          <w:tcPr>
            <w:tcW w:w="428" w:type="pct"/>
            <w:tcBorders>
              <w:top w:val="single" w:sz="4" w:space="0" w:color="auto"/>
              <w:left w:val="single" w:sz="4" w:space="0" w:color="auto"/>
              <w:bottom w:val="single" w:sz="4" w:space="0" w:color="auto"/>
              <w:right w:val="single" w:sz="4" w:space="0" w:color="auto"/>
            </w:tcBorders>
          </w:tcPr>
          <w:p w14:paraId="326AD919" w14:textId="77777777" w:rsidR="00E83FC6" w:rsidRPr="00BF1281" w:rsidRDefault="00E83FC6" w:rsidP="007D50F4">
            <w:pPr>
              <w:pStyle w:val="a5"/>
              <w:rPr>
                <w:rFonts w:eastAsia="Arial Unicode MS"/>
                <w:lang w:val="uk-UA"/>
              </w:rPr>
            </w:pPr>
          </w:p>
          <w:p w14:paraId="481769CD" w14:textId="77777777" w:rsidR="00E83FC6" w:rsidRPr="00BF1281" w:rsidRDefault="00E83FC6" w:rsidP="007D50F4">
            <w:pPr>
              <w:pStyle w:val="a5"/>
              <w:rPr>
                <w:rFonts w:eastAsia="Arial Unicode MS"/>
                <w:lang w:val="uk-UA"/>
              </w:rPr>
            </w:pPr>
            <w:r w:rsidRPr="00BF1281">
              <w:rPr>
                <w:rFonts w:eastAsia="Arial Unicode MS"/>
                <w:lang w:val="uk-UA"/>
              </w:rPr>
              <w:t>13</w:t>
            </w:r>
          </w:p>
        </w:tc>
        <w:tc>
          <w:tcPr>
            <w:tcW w:w="2648" w:type="pct"/>
            <w:tcBorders>
              <w:top w:val="single" w:sz="4" w:space="0" w:color="auto"/>
              <w:left w:val="single" w:sz="4" w:space="0" w:color="auto"/>
              <w:bottom w:val="single" w:sz="4" w:space="0" w:color="auto"/>
              <w:right w:val="single" w:sz="4" w:space="0" w:color="auto"/>
            </w:tcBorders>
          </w:tcPr>
          <w:p w14:paraId="4542AF85" w14:textId="77777777" w:rsidR="00E83FC6" w:rsidRPr="00BF1281" w:rsidRDefault="00E83FC6" w:rsidP="007D50F4">
            <w:pPr>
              <w:pStyle w:val="a5"/>
              <w:rPr>
                <w:rFonts w:eastAsia="Arial Unicode MS"/>
                <w:lang w:val="uk-UA"/>
              </w:rPr>
            </w:pPr>
            <w:r w:rsidRPr="00BF1281">
              <w:rPr>
                <w:rFonts w:eastAsia="Arial Unicode MS"/>
                <w:lang w:val="uk-UA"/>
              </w:rPr>
              <w:t xml:space="preserve">      Автоматичне розпізнавання завантаження проточної </w:t>
            </w:r>
          </w:p>
          <w:p w14:paraId="2A545730" w14:textId="77777777" w:rsidR="00E83FC6" w:rsidRPr="00BF1281" w:rsidRDefault="00E83FC6" w:rsidP="007D50F4">
            <w:pPr>
              <w:pStyle w:val="a5"/>
              <w:rPr>
                <w:rFonts w:eastAsia="Arial Unicode MS"/>
                <w:lang w:val="uk-UA"/>
              </w:rPr>
            </w:pPr>
            <w:r w:rsidRPr="00BF1281">
              <w:rPr>
                <w:rFonts w:eastAsia="Arial Unicode MS"/>
                <w:lang w:val="uk-UA"/>
              </w:rPr>
              <w:t>кювети.</w:t>
            </w:r>
          </w:p>
        </w:tc>
        <w:tc>
          <w:tcPr>
            <w:tcW w:w="1018" w:type="pct"/>
            <w:tcBorders>
              <w:top w:val="single" w:sz="4" w:space="0" w:color="auto"/>
              <w:left w:val="single" w:sz="4" w:space="0" w:color="auto"/>
              <w:bottom w:val="single" w:sz="4" w:space="0" w:color="auto"/>
              <w:right w:val="single" w:sz="4" w:space="0" w:color="auto"/>
            </w:tcBorders>
          </w:tcPr>
          <w:p w14:paraId="00A18610" w14:textId="77777777" w:rsidR="00E83FC6" w:rsidRPr="00BF1281" w:rsidRDefault="00E83FC6" w:rsidP="007D50F4">
            <w:pPr>
              <w:pStyle w:val="a5"/>
              <w:rPr>
                <w:lang w:val="uk-UA"/>
              </w:rPr>
            </w:pPr>
            <w:r w:rsidRPr="00BF1281">
              <w:rPr>
                <w:lang w:val="uk-UA"/>
              </w:rPr>
              <w:t xml:space="preserve">відповідність </w:t>
            </w:r>
          </w:p>
        </w:tc>
        <w:tc>
          <w:tcPr>
            <w:tcW w:w="906" w:type="pct"/>
          </w:tcPr>
          <w:p w14:paraId="4FA0BB13" w14:textId="77777777" w:rsidR="00E83FC6" w:rsidRPr="00BF1281" w:rsidRDefault="00E83FC6" w:rsidP="007D50F4">
            <w:pPr>
              <w:jc w:val="center"/>
              <w:rPr>
                <w:lang w:eastAsia="en-US"/>
              </w:rPr>
            </w:pPr>
          </w:p>
        </w:tc>
      </w:tr>
      <w:tr w:rsidR="00E83FC6" w:rsidRPr="00BF1281" w14:paraId="04428B81" w14:textId="77777777" w:rsidTr="007D50F4">
        <w:tc>
          <w:tcPr>
            <w:tcW w:w="428" w:type="pct"/>
            <w:tcBorders>
              <w:top w:val="single" w:sz="4" w:space="0" w:color="auto"/>
              <w:left w:val="single" w:sz="4" w:space="0" w:color="auto"/>
              <w:bottom w:val="single" w:sz="4" w:space="0" w:color="auto"/>
              <w:right w:val="single" w:sz="4" w:space="0" w:color="auto"/>
            </w:tcBorders>
          </w:tcPr>
          <w:p w14:paraId="79934742" w14:textId="77777777" w:rsidR="00E83FC6" w:rsidRPr="00BF1281" w:rsidRDefault="00E83FC6" w:rsidP="007D50F4">
            <w:pPr>
              <w:pStyle w:val="a5"/>
              <w:rPr>
                <w:lang w:val="uk-UA"/>
              </w:rPr>
            </w:pPr>
          </w:p>
          <w:p w14:paraId="2221AB36" w14:textId="77777777" w:rsidR="00E83FC6" w:rsidRPr="00BF1281" w:rsidRDefault="00E83FC6" w:rsidP="007D50F4">
            <w:pPr>
              <w:pStyle w:val="a5"/>
              <w:rPr>
                <w:lang w:val="uk-UA"/>
              </w:rPr>
            </w:pPr>
            <w:r w:rsidRPr="00BF1281">
              <w:rPr>
                <w:lang w:val="uk-UA"/>
              </w:rPr>
              <w:t>14</w:t>
            </w:r>
          </w:p>
        </w:tc>
        <w:tc>
          <w:tcPr>
            <w:tcW w:w="2648" w:type="pct"/>
            <w:tcBorders>
              <w:top w:val="single" w:sz="4" w:space="0" w:color="auto"/>
              <w:left w:val="single" w:sz="4" w:space="0" w:color="auto"/>
              <w:bottom w:val="single" w:sz="4" w:space="0" w:color="auto"/>
              <w:right w:val="single" w:sz="4" w:space="0" w:color="auto"/>
            </w:tcBorders>
          </w:tcPr>
          <w:p w14:paraId="00B1F064" w14:textId="77777777" w:rsidR="00E83FC6" w:rsidRPr="00BF1281" w:rsidRDefault="00E83FC6" w:rsidP="007D50F4">
            <w:pPr>
              <w:pStyle w:val="a5"/>
              <w:rPr>
                <w:lang w:val="uk-UA"/>
              </w:rPr>
            </w:pPr>
            <w:r w:rsidRPr="00BF1281">
              <w:rPr>
                <w:lang w:val="uk-UA"/>
              </w:rPr>
              <w:t xml:space="preserve">    Пам'ять: не менше 200 методик з можливістю </w:t>
            </w:r>
          </w:p>
          <w:p w14:paraId="455FE187" w14:textId="77777777" w:rsidR="00E83FC6" w:rsidRPr="00BF1281" w:rsidRDefault="00E83FC6" w:rsidP="007D50F4">
            <w:pPr>
              <w:pStyle w:val="a5"/>
              <w:rPr>
                <w:lang w:val="uk-UA"/>
              </w:rPr>
            </w:pPr>
            <w:r w:rsidRPr="00BF1281">
              <w:rPr>
                <w:lang w:val="uk-UA"/>
              </w:rPr>
              <w:t>додавання, редагування та видалення.</w:t>
            </w:r>
          </w:p>
        </w:tc>
        <w:tc>
          <w:tcPr>
            <w:tcW w:w="1018" w:type="pct"/>
            <w:tcBorders>
              <w:top w:val="single" w:sz="4" w:space="0" w:color="auto"/>
              <w:left w:val="single" w:sz="4" w:space="0" w:color="auto"/>
              <w:bottom w:val="single" w:sz="4" w:space="0" w:color="auto"/>
              <w:right w:val="single" w:sz="4" w:space="0" w:color="auto"/>
            </w:tcBorders>
          </w:tcPr>
          <w:p w14:paraId="0A5BD08A" w14:textId="77777777" w:rsidR="00E83FC6" w:rsidRPr="00BF1281" w:rsidRDefault="00E83FC6" w:rsidP="007D50F4">
            <w:pPr>
              <w:pStyle w:val="a5"/>
              <w:rPr>
                <w:lang w:val="uk-UA"/>
              </w:rPr>
            </w:pPr>
            <w:r w:rsidRPr="00BF1281">
              <w:rPr>
                <w:lang w:val="uk-UA"/>
              </w:rPr>
              <w:t>відповідність</w:t>
            </w:r>
          </w:p>
        </w:tc>
        <w:tc>
          <w:tcPr>
            <w:tcW w:w="906" w:type="pct"/>
          </w:tcPr>
          <w:p w14:paraId="7F5BEA90" w14:textId="77777777" w:rsidR="00E83FC6" w:rsidRPr="00BF1281" w:rsidRDefault="00E83FC6" w:rsidP="007D50F4">
            <w:pPr>
              <w:jc w:val="center"/>
              <w:rPr>
                <w:lang w:eastAsia="en-US"/>
              </w:rPr>
            </w:pPr>
          </w:p>
        </w:tc>
      </w:tr>
      <w:tr w:rsidR="00E83FC6" w:rsidRPr="00BF1281" w14:paraId="6648A46E" w14:textId="77777777" w:rsidTr="007D50F4">
        <w:tc>
          <w:tcPr>
            <w:tcW w:w="428" w:type="pct"/>
            <w:tcBorders>
              <w:top w:val="single" w:sz="4" w:space="0" w:color="auto"/>
              <w:left w:val="single" w:sz="4" w:space="0" w:color="auto"/>
              <w:bottom w:val="single" w:sz="4" w:space="0" w:color="auto"/>
              <w:right w:val="single" w:sz="4" w:space="0" w:color="auto"/>
            </w:tcBorders>
          </w:tcPr>
          <w:p w14:paraId="07EE8AA4" w14:textId="77777777" w:rsidR="00E83FC6" w:rsidRPr="00BF1281" w:rsidRDefault="00E83FC6" w:rsidP="007D50F4">
            <w:pPr>
              <w:pStyle w:val="a5"/>
              <w:rPr>
                <w:lang w:val="uk-UA"/>
              </w:rPr>
            </w:pPr>
            <w:r w:rsidRPr="00BF1281">
              <w:rPr>
                <w:lang w:val="uk-UA"/>
              </w:rPr>
              <w:t xml:space="preserve"> </w:t>
            </w:r>
          </w:p>
          <w:p w14:paraId="65496096" w14:textId="77777777" w:rsidR="00E83FC6" w:rsidRPr="00BF1281" w:rsidRDefault="00E83FC6" w:rsidP="007D50F4">
            <w:pPr>
              <w:pStyle w:val="a5"/>
              <w:rPr>
                <w:lang w:val="uk-UA"/>
              </w:rPr>
            </w:pPr>
            <w:r w:rsidRPr="00BF1281">
              <w:rPr>
                <w:lang w:val="uk-UA"/>
              </w:rPr>
              <w:t>15</w:t>
            </w:r>
          </w:p>
        </w:tc>
        <w:tc>
          <w:tcPr>
            <w:tcW w:w="2648" w:type="pct"/>
            <w:tcBorders>
              <w:top w:val="single" w:sz="4" w:space="0" w:color="auto"/>
              <w:left w:val="single" w:sz="4" w:space="0" w:color="auto"/>
              <w:bottom w:val="single" w:sz="4" w:space="0" w:color="auto"/>
              <w:right w:val="single" w:sz="4" w:space="0" w:color="auto"/>
            </w:tcBorders>
          </w:tcPr>
          <w:p w14:paraId="4B0B3E5F" w14:textId="77777777" w:rsidR="00E83FC6" w:rsidRPr="00BF1281" w:rsidRDefault="00E83FC6" w:rsidP="007D50F4">
            <w:pPr>
              <w:pStyle w:val="a5"/>
              <w:rPr>
                <w:lang w:val="uk-UA"/>
              </w:rPr>
            </w:pPr>
            <w:r w:rsidRPr="00BF1281">
              <w:rPr>
                <w:lang w:val="uk-UA"/>
              </w:rPr>
              <w:t xml:space="preserve">     Кольоровий рідинно-кристалічний дисплей розміром, діагональ не менше 7</w:t>
            </w:r>
          </w:p>
        </w:tc>
        <w:tc>
          <w:tcPr>
            <w:tcW w:w="1018" w:type="pct"/>
            <w:tcBorders>
              <w:top w:val="single" w:sz="4" w:space="0" w:color="auto"/>
              <w:left w:val="single" w:sz="4" w:space="0" w:color="auto"/>
              <w:bottom w:val="single" w:sz="4" w:space="0" w:color="auto"/>
              <w:right w:val="single" w:sz="4" w:space="0" w:color="auto"/>
            </w:tcBorders>
          </w:tcPr>
          <w:p w14:paraId="0964A13A" w14:textId="77777777" w:rsidR="00E83FC6" w:rsidRPr="00BF1281" w:rsidRDefault="00E83FC6" w:rsidP="007D50F4">
            <w:pPr>
              <w:pStyle w:val="a5"/>
              <w:rPr>
                <w:lang w:val="uk-UA"/>
              </w:rPr>
            </w:pPr>
            <w:r w:rsidRPr="00BF1281">
              <w:rPr>
                <w:lang w:val="uk-UA"/>
              </w:rPr>
              <w:t>відповідність</w:t>
            </w:r>
          </w:p>
        </w:tc>
        <w:tc>
          <w:tcPr>
            <w:tcW w:w="906" w:type="pct"/>
          </w:tcPr>
          <w:p w14:paraId="7489D1F5" w14:textId="77777777" w:rsidR="00E83FC6" w:rsidRPr="00BF1281" w:rsidRDefault="00E83FC6" w:rsidP="007D50F4">
            <w:pPr>
              <w:jc w:val="center"/>
              <w:rPr>
                <w:lang w:eastAsia="en-US"/>
              </w:rPr>
            </w:pPr>
          </w:p>
        </w:tc>
      </w:tr>
      <w:tr w:rsidR="00E83FC6" w:rsidRPr="00BF1281" w14:paraId="176A87D6" w14:textId="77777777" w:rsidTr="007D50F4">
        <w:tc>
          <w:tcPr>
            <w:tcW w:w="428" w:type="pct"/>
            <w:tcBorders>
              <w:top w:val="single" w:sz="4" w:space="0" w:color="auto"/>
              <w:left w:val="single" w:sz="4" w:space="0" w:color="auto"/>
              <w:bottom w:val="single" w:sz="4" w:space="0" w:color="auto"/>
              <w:right w:val="single" w:sz="4" w:space="0" w:color="auto"/>
            </w:tcBorders>
          </w:tcPr>
          <w:p w14:paraId="0BD8F6B1" w14:textId="77777777" w:rsidR="00E83FC6" w:rsidRPr="00BF1281" w:rsidRDefault="00E83FC6" w:rsidP="007D50F4">
            <w:pPr>
              <w:pStyle w:val="a5"/>
              <w:rPr>
                <w:lang w:val="uk-UA"/>
              </w:rPr>
            </w:pPr>
            <w:r w:rsidRPr="00BF1281">
              <w:rPr>
                <w:lang w:val="uk-UA"/>
              </w:rPr>
              <w:t xml:space="preserve"> </w:t>
            </w:r>
          </w:p>
          <w:p w14:paraId="1D7C98E7" w14:textId="77777777" w:rsidR="00E83FC6" w:rsidRPr="00BF1281" w:rsidRDefault="00E83FC6" w:rsidP="007D50F4">
            <w:pPr>
              <w:pStyle w:val="a5"/>
              <w:rPr>
                <w:lang w:val="uk-UA"/>
              </w:rPr>
            </w:pPr>
            <w:r w:rsidRPr="00BF1281">
              <w:rPr>
                <w:lang w:val="uk-UA"/>
              </w:rPr>
              <w:t>. 16</w:t>
            </w:r>
          </w:p>
        </w:tc>
        <w:tc>
          <w:tcPr>
            <w:tcW w:w="2648" w:type="pct"/>
            <w:tcBorders>
              <w:top w:val="single" w:sz="4" w:space="0" w:color="auto"/>
              <w:left w:val="single" w:sz="4" w:space="0" w:color="auto"/>
              <w:bottom w:val="single" w:sz="4" w:space="0" w:color="auto"/>
              <w:right w:val="single" w:sz="4" w:space="0" w:color="auto"/>
            </w:tcBorders>
          </w:tcPr>
          <w:p w14:paraId="50029D06" w14:textId="77777777" w:rsidR="00E83FC6" w:rsidRPr="00BF1281" w:rsidRDefault="00E83FC6" w:rsidP="007D50F4">
            <w:pPr>
              <w:pStyle w:val="a5"/>
              <w:rPr>
                <w:lang w:val="uk-UA"/>
              </w:rPr>
            </w:pPr>
            <w:r w:rsidRPr="00BF1281">
              <w:rPr>
                <w:lang w:val="uk-UA"/>
              </w:rPr>
              <w:t xml:space="preserve"> Вбудований термопринтер. </w:t>
            </w:r>
          </w:p>
          <w:p w14:paraId="0F4ED77C" w14:textId="77777777" w:rsidR="00E83FC6" w:rsidRPr="00BF1281" w:rsidRDefault="00E83FC6" w:rsidP="007D50F4">
            <w:pPr>
              <w:pStyle w:val="a5"/>
              <w:rPr>
                <w:lang w:val="uk-UA"/>
              </w:rPr>
            </w:pPr>
            <w:r w:rsidRPr="00BF1281">
              <w:rPr>
                <w:lang w:val="uk-UA"/>
              </w:rPr>
              <w:t>Можливість підключення зовнішнього принтера.</w:t>
            </w:r>
          </w:p>
        </w:tc>
        <w:tc>
          <w:tcPr>
            <w:tcW w:w="1018" w:type="pct"/>
            <w:tcBorders>
              <w:top w:val="single" w:sz="4" w:space="0" w:color="auto"/>
              <w:left w:val="single" w:sz="4" w:space="0" w:color="auto"/>
              <w:bottom w:val="single" w:sz="4" w:space="0" w:color="auto"/>
              <w:right w:val="single" w:sz="4" w:space="0" w:color="auto"/>
            </w:tcBorders>
          </w:tcPr>
          <w:p w14:paraId="5EAD5D87" w14:textId="77777777" w:rsidR="00E83FC6" w:rsidRPr="00BF1281" w:rsidRDefault="00E83FC6" w:rsidP="007D50F4">
            <w:pPr>
              <w:pStyle w:val="a5"/>
              <w:rPr>
                <w:lang w:val="uk-UA"/>
              </w:rPr>
            </w:pPr>
            <w:r w:rsidRPr="00BF1281">
              <w:rPr>
                <w:lang w:val="uk-UA"/>
              </w:rPr>
              <w:t>відповідність</w:t>
            </w:r>
          </w:p>
        </w:tc>
        <w:tc>
          <w:tcPr>
            <w:tcW w:w="906" w:type="pct"/>
          </w:tcPr>
          <w:p w14:paraId="3BE9E7B3" w14:textId="77777777" w:rsidR="00E83FC6" w:rsidRPr="00BF1281" w:rsidRDefault="00E83FC6" w:rsidP="007D50F4">
            <w:pPr>
              <w:jc w:val="center"/>
              <w:rPr>
                <w:lang w:eastAsia="en-US"/>
              </w:rPr>
            </w:pPr>
          </w:p>
        </w:tc>
      </w:tr>
      <w:tr w:rsidR="00E83FC6" w:rsidRPr="00BF1281" w14:paraId="52401171" w14:textId="77777777" w:rsidTr="007D50F4">
        <w:tc>
          <w:tcPr>
            <w:tcW w:w="428" w:type="pct"/>
            <w:tcBorders>
              <w:top w:val="single" w:sz="4" w:space="0" w:color="auto"/>
              <w:left w:val="single" w:sz="4" w:space="0" w:color="auto"/>
              <w:bottom w:val="single" w:sz="4" w:space="0" w:color="auto"/>
              <w:right w:val="single" w:sz="4" w:space="0" w:color="auto"/>
            </w:tcBorders>
          </w:tcPr>
          <w:p w14:paraId="6CE9CCFE" w14:textId="77777777" w:rsidR="00E83FC6" w:rsidRPr="00BF1281" w:rsidRDefault="00E83FC6" w:rsidP="007D50F4">
            <w:pPr>
              <w:pStyle w:val="a5"/>
              <w:rPr>
                <w:lang w:val="uk-UA"/>
              </w:rPr>
            </w:pPr>
            <w:r w:rsidRPr="00BF1281">
              <w:rPr>
                <w:lang w:val="uk-UA"/>
              </w:rPr>
              <w:t xml:space="preserve"> 17</w:t>
            </w:r>
          </w:p>
        </w:tc>
        <w:tc>
          <w:tcPr>
            <w:tcW w:w="2648" w:type="pct"/>
            <w:tcBorders>
              <w:top w:val="single" w:sz="4" w:space="0" w:color="auto"/>
              <w:left w:val="single" w:sz="4" w:space="0" w:color="auto"/>
              <w:bottom w:val="single" w:sz="4" w:space="0" w:color="auto"/>
              <w:right w:val="single" w:sz="4" w:space="0" w:color="auto"/>
            </w:tcBorders>
          </w:tcPr>
          <w:p w14:paraId="606A2B93" w14:textId="77777777" w:rsidR="00E83FC6" w:rsidRPr="00BF1281" w:rsidRDefault="00E83FC6" w:rsidP="007D50F4">
            <w:pPr>
              <w:pStyle w:val="a5"/>
              <w:ind w:left="60"/>
              <w:rPr>
                <w:lang w:val="uk-UA"/>
              </w:rPr>
            </w:pPr>
            <w:r w:rsidRPr="00BF1281">
              <w:rPr>
                <w:lang w:val="uk-UA"/>
              </w:rPr>
              <w:t>Вбудований високошвидкісний процесор.</w:t>
            </w:r>
          </w:p>
        </w:tc>
        <w:tc>
          <w:tcPr>
            <w:tcW w:w="1018" w:type="pct"/>
            <w:tcBorders>
              <w:top w:val="single" w:sz="4" w:space="0" w:color="auto"/>
              <w:left w:val="single" w:sz="4" w:space="0" w:color="auto"/>
              <w:bottom w:val="single" w:sz="4" w:space="0" w:color="auto"/>
              <w:right w:val="single" w:sz="4" w:space="0" w:color="auto"/>
            </w:tcBorders>
          </w:tcPr>
          <w:p w14:paraId="6416979E" w14:textId="77777777" w:rsidR="00E83FC6" w:rsidRPr="00BF1281" w:rsidRDefault="00E83FC6" w:rsidP="007D50F4">
            <w:pPr>
              <w:pStyle w:val="a5"/>
              <w:rPr>
                <w:lang w:val="uk-UA"/>
              </w:rPr>
            </w:pPr>
            <w:r w:rsidRPr="00BF1281">
              <w:rPr>
                <w:lang w:val="uk-UA"/>
              </w:rPr>
              <w:t>відповідність</w:t>
            </w:r>
          </w:p>
        </w:tc>
        <w:tc>
          <w:tcPr>
            <w:tcW w:w="906" w:type="pct"/>
          </w:tcPr>
          <w:p w14:paraId="51C373D8" w14:textId="77777777" w:rsidR="00E83FC6" w:rsidRPr="00BF1281" w:rsidRDefault="00E83FC6" w:rsidP="007D50F4">
            <w:pPr>
              <w:jc w:val="center"/>
              <w:rPr>
                <w:lang w:eastAsia="en-US"/>
              </w:rPr>
            </w:pPr>
          </w:p>
        </w:tc>
      </w:tr>
      <w:tr w:rsidR="00E83FC6" w:rsidRPr="00BF1281" w14:paraId="79229E3F" w14:textId="77777777" w:rsidTr="007D50F4">
        <w:tc>
          <w:tcPr>
            <w:tcW w:w="428" w:type="pct"/>
            <w:tcBorders>
              <w:top w:val="single" w:sz="4" w:space="0" w:color="auto"/>
              <w:left w:val="single" w:sz="4" w:space="0" w:color="auto"/>
              <w:bottom w:val="single" w:sz="4" w:space="0" w:color="auto"/>
              <w:right w:val="single" w:sz="4" w:space="0" w:color="auto"/>
            </w:tcBorders>
          </w:tcPr>
          <w:p w14:paraId="7EE9EC12" w14:textId="77777777" w:rsidR="00E83FC6" w:rsidRPr="00BF1281" w:rsidRDefault="00E83FC6" w:rsidP="007D50F4">
            <w:pPr>
              <w:pStyle w:val="a5"/>
              <w:rPr>
                <w:lang w:val="uk-UA"/>
              </w:rPr>
            </w:pPr>
            <w:r w:rsidRPr="00BF1281">
              <w:rPr>
                <w:lang w:val="uk-UA"/>
              </w:rPr>
              <w:t xml:space="preserve"> </w:t>
            </w:r>
          </w:p>
          <w:p w14:paraId="6F126E70" w14:textId="77777777" w:rsidR="00E83FC6" w:rsidRPr="00BF1281" w:rsidRDefault="00E83FC6" w:rsidP="007D50F4">
            <w:pPr>
              <w:pStyle w:val="a5"/>
              <w:rPr>
                <w:lang w:val="uk-UA"/>
              </w:rPr>
            </w:pPr>
          </w:p>
          <w:p w14:paraId="3123C14A" w14:textId="77777777" w:rsidR="00E83FC6" w:rsidRPr="00BF1281" w:rsidRDefault="00E83FC6" w:rsidP="007D50F4">
            <w:pPr>
              <w:pStyle w:val="a5"/>
              <w:rPr>
                <w:lang w:val="uk-UA"/>
              </w:rPr>
            </w:pPr>
            <w:r w:rsidRPr="00BF1281">
              <w:rPr>
                <w:lang w:val="uk-UA"/>
              </w:rPr>
              <w:t xml:space="preserve">    18</w:t>
            </w:r>
          </w:p>
        </w:tc>
        <w:tc>
          <w:tcPr>
            <w:tcW w:w="2648" w:type="pct"/>
            <w:tcBorders>
              <w:top w:val="single" w:sz="4" w:space="0" w:color="auto"/>
              <w:left w:val="single" w:sz="4" w:space="0" w:color="auto"/>
              <w:bottom w:val="single" w:sz="4" w:space="0" w:color="auto"/>
              <w:right w:val="single" w:sz="4" w:space="0" w:color="auto"/>
            </w:tcBorders>
          </w:tcPr>
          <w:p w14:paraId="43BAFE70" w14:textId="77777777" w:rsidR="00E83FC6" w:rsidRPr="00BF1281" w:rsidRDefault="00E83FC6" w:rsidP="007D50F4">
            <w:pPr>
              <w:pStyle w:val="a5"/>
              <w:rPr>
                <w:lang w:val="uk-UA"/>
              </w:rPr>
            </w:pPr>
            <w:r w:rsidRPr="00BF1281">
              <w:rPr>
                <w:lang w:val="uk-UA"/>
              </w:rPr>
              <w:t xml:space="preserve">  Програмне забезпечення Windows CE на українській </w:t>
            </w:r>
          </w:p>
          <w:p w14:paraId="77BFDE42" w14:textId="77777777" w:rsidR="00E83FC6" w:rsidRPr="00BF1281" w:rsidRDefault="00E83FC6" w:rsidP="007D50F4">
            <w:pPr>
              <w:pStyle w:val="a5"/>
              <w:rPr>
                <w:lang w:val="uk-UA"/>
              </w:rPr>
            </w:pPr>
            <w:r w:rsidRPr="00BF1281">
              <w:rPr>
                <w:lang w:val="uk-UA"/>
              </w:rPr>
              <w:t xml:space="preserve">або російській мовах. </w:t>
            </w:r>
          </w:p>
          <w:p w14:paraId="16BE866F" w14:textId="77777777" w:rsidR="00E83FC6" w:rsidRPr="00BF1281" w:rsidRDefault="00E83FC6" w:rsidP="007D50F4">
            <w:pPr>
              <w:pStyle w:val="a5"/>
              <w:rPr>
                <w:lang w:val="uk-UA"/>
              </w:rPr>
            </w:pPr>
            <w:r w:rsidRPr="00BF1281">
              <w:rPr>
                <w:lang w:val="uk-UA"/>
              </w:rPr>
              <w:t xml:space="preserve"> Можливість оновлення програмного забезпечення.     </w:t>
            </w:r>
          </w:p>
        </w:tc>
        <w:tc>
          <w:tcPr>
            <w:tcW w:w="1018" w:type="pct"/>
            <w:tcBorders>
              <w:top w:val="single" w:sz="4" w:space="0" w:color="auto"/>
              <w:left w:val="single" w:sz="4" w:space="0" w:color="auto"/>
              <w:bottom w:val="single" w:sz="4" w:space="0" w:color="auto"/>
              <w:right w:val="single" w:sz="4" w:space="0" w:color="auto"/>
            </w:tcBorders>
          </w:tcPr>
          <w:p w14:paraId="26381EED" w14:textId="77777777" w:rsidR="00E83FC6" w:rsidRPr="00BF1281" w:rsidRDefault="00E83FC6" w:rsidP="007D50F4">
            <w:pPr>
              <w:pStyle w:val="a5"/>
              <w:rPr>
                <w:lang w:val="uk-UA"/>
              </w:rPr>
            </w:pPr>
            <w:r w:rsidRPr="00BF1281">
              <w:rPr>
                <w:lang w:val="uk-UA"/>
              </w:rPr>
              <w:t>відповідність</w:t>
            </w:r>
          </w:p>
        </w:tc>
        <w:tc>
          <w:tcPr>
            <w:tcW w:w="906" w:type="pct"/>
          </w:tcPr>
          <w:p w14:paraId="52073254" w14:textId="77777777" w:rsidR="00E83FC6" w:rsidRPr="00BF1281" w:rsidRDefault="00E83FC6" w:rsidP="007D50F4">
            <w:pPr>
              <w:jc w:val="center"/>
              <w:rPr>
                <w:lang w:eastAsia="en-US"/>
              </w:rPr>
            </w:pPr>
          </w:p>
        </w:tc>
      </w:tr>
      <w:tr w:rsidR="00E83FC6" w:rsidRPr="00BF1281" w14:paraId="234950F4" w14:textId="77777777" w:rsidTr="007D50F4">
        <w:tc>
          <w:tcPr>
            <w:tcW w:w="428" w:type="pct"/>
            <w:tcBorders>
              <w:top w:val="single" w:sz="4" w:space="0" w:color="auto"/>
              <w:left w:val="single" w:sz="4" w:space="0" w:color="auto"/>
              <w:bottom w:val="single" w:sz="4" w:space="0" w:color="auto"/>
              <w:right w:val="single" w:sz="4" w:space="0" w:color="auto"/>
            </w:tcBorders>
          </w:tcPr>
          <w:p w14:paraId="401DE001" w14:textId="77777777" w:rsidR="00E83FC6" w:rsidRPr="00BF1281" w:rsidRDefault="00E83FC6" w:rsidP="007D50F4">
            <w:pPr>
              <w:pStyle w:val="a5"/>
              <w:rPr>
                <w:lang w:val="uk-UA"/>
              </w:rPr>
            </w:pPr>
          </w:p>
          <w:p w14:paraId="55276FC9" w14:textId="77777777" w:rsidR="00E83FC6" w:rsidRPr="00BF1281" w:rsidRDefault="00E83FC6" w:rsidP="007D50F4">
            <w:pPr>
              <w:pStyle w:val="a5"/>
              <w:rPr>
                <w:lang w:val="uk-UA"/>
              </w:rPr>
            </w:pPr>
          </w:p>
          <w:p w14:paraId="64F861A9" w14:textId="77777777" w:rsidR="00E83FC6" w:rsidRPr="00BF1281" w:rsidRDefault="00E83FC6" w:rsidP="007D50F4">
            <w:pPr>
              <w:pStyle w:val="a5"/>
              <w:rPr>
                <w:lang w:val="uk-UA"/>
              </w:rPr>
            </w:pPr>
          </w:p>
          <w:p w14:paraId="27C782F6" w14:textId="77777777" w:rsidR="00E83FC6" w:rsidRPr="00BF1281" w:rsidRDefault="00E83FC6" w:rsidP="007D50F4">
            <w:pPr>
              <w:pStyle w:val="a5"/>
              <w:rPr>
                <w:lang w:val="uk-UA"/>
              </w:rPr>
            </w:pPr>
            <w:r w:rsidRPr="00BF1281">
              <w:rPr>
                <w:lang w:val="uk-UA"/>
              </w:rPr>
              <w:t>19</w:t>
            </w:r>
          </w:p>
        </w:tc>
        <w:tc>
          <w:tcPr>
            <w:tcW w:w="2648" w:type="pct"/>
            <w:tcBorders>
              <w:top w:val="single" w:sz="4" w:space="0" w:color="auto"/>
              <w:left w:val="single" w:sz="4" w:space="0" w:color="auto"/>
              <w:bottom w:val="single" w:sz="4" w:space="0" w:color="auto"/>
              <w:right w:val="single" w:sz="4" w:space="0" w:color="auto"/>
            </w:tcBorders>
          </w:tcPr>
          <w:p w14:paraId="2BF7E6CB" w14:textId="77777777" w:rsidR="00E83FC6" w:rsidRPr="00BF1281" w:rsidRDefault="00E83FC6" w:rsidP="007D50F4">
            <w:pPr>
              <w:pStyle w:val="a5"/>
              <w:rPr>
                <w:lang w:val="uk-UA"/>
              </w:rPr>
            </w:pPr>
            <w:r w:rsidRPr="00BF1281">
              <w:rPr>
                <w:lang w:val="uk-UA"/>
              </w:rPr>
              <w:t xml:space="preserve">    Вбудована пам'ять приладу : не менше 100 000 </w:t>
            </w:r>
          </w:p>
          <w:p w14:paraId="605DC1E7" w14:textId="77777777" w:rsidR="00E83FC6" w:rsidRPr="00BF1281" w:rsidRDefault="00E83FC6" w:rsidP="007D50F4">
            <w:pPr>
              <w:pStyle w:val="a5"/>
              <w:rPr>
                <w:lang w:val="uk-UA"/>
              </w:rPr>
            </w:pPr>
            <w:r w:rsidRPr="00BF1281">
              <w:rPr>
                <w:lang w:val="uk-UA"/>
              </w:rPr>
              <w:t xml:space="preserve">результатів. Можливість розширення пам’яті приладу за </w:t>
            </w:r>
          </w:p>
          <w:p w14:paraId="07E491B0" w14:textId="77777777" w:rsidR="00E83FC6" w:rsidRPr="00BF1281" w:rsidRDefault="00E83FC6" w:rsidP="007D50F4">
            <w:pPr>
              <w:pStyle w:val="a5"/>
              <w:rPr>
                <w:lang w:val="uk-UA"/>
              </w:rPr>
            </w:pPr>
            <w:r w:rsidRPr="00BF1281">
              <w:rPr>
                <w:lang w:val="uk-UA"/>
              </w:rPr>
              <w:t xml:space="preserve">допомогою SD-карти. Резервне копіювання, перенесення </w:t>
            </w:r>
          </w:p>
          <w:p w14:paraId="66B5CD73" w14:textId="77777777" w:rsidR="00E83FC6" w:rsidRPr="00BF1281" w:rsidRDefault="00E83FC6" w:rsidP="007D50F4">
            <w:pPr>
              <w:pStyle w:val="a5"/>
              <w:rPr>
                <w:lang w:val="uk-UA"/>
              </w:rPr>
            </w:pPr>
            <w:r w:rsidRPr="00BF1281">
              <w:rPr>
                <w:lang w:val="uk-UA"/>
              </w:rPr>
              <w:t>даних.</w:t>
            </w:r>
          </w:p>
        </w:tc>
        <w:tc>
          <w:tcPr>
            <w:tcW w:w="1018" w:type="pct"/>
            <w:tcBorders>
              <w:top w:val="single" w:sz="4" w:space="0" w:color="auto"/>
              <w:left w:val="single" w:sz="4" w:space="0" w:color="auto"/>
              <w:bottom w:val="single" w:sz="4" w:space="0" w:color="auto"/>
              <w:right w:val="single" w:sz="4" w:space="0" w:color="auto"/>
            </w:tcBorders>
          </w:tcPr>
          <w:p w14:paraId="67979DAD" w14:textId="77777777" w:rsidR="00E83FC6" w:rsidRPr="00BF1281" w:rsidRDefault="00E83FC6" w:rsidP="007D50F4">
            <w:pPr>
              <w:pStyle w:val="a5"/>
              <w:rPr>
                <w:lang w:val="uk-UA"/>
              </w:rPr>
            </w:pPr>
            <w:r w:rsidRPr="00BF1281">
              <w:rPr>
                <w:lang w:val="uk-UA"/>
              </w:rPr>
              <w:t>відповідність</w:t>
            </w:r>
          </w:p>
        </w:tc>
        <w:tc>
          <w:tcPr>
            <w:tcW w:w="906" w:type="pct"/>
          </w:tcPr>
          <w:p w14:paraId="3E88DB14" w14:textId="77777777" w:rsidR="00E83FC6" w:rsidRPr="00BF1281" w:rsidRDefault="00E83FC6" w:rsidP="007D50F4">
            <w:pPr>
              <w:jc w:val="center"/>
              <w:rPr>
                <w:lang w:eastAsia="en-US"/>
              </w:rPr>
            </w:pPr>
          </w:p>
        </w:tc>
      </w:tr>
      <w:tr w:rsidR="00E83FC6" w:rsidRPr="00BF1281" w14:paraId="2AB06810" w14:textId="77777777" w:rsidTr="007D50F4">
        <w:tc>
          <w:tcPr>
            <w:tcW w:w="428" w:type="pct"/>
            <w:tcBorders>
              <w:top w:val="single" w:sz="4" w:space="0" w:color="auto"/>
              <w:left w:val="single" w:sz="4" w:space="0" w:color="auto"/>
              <w:bottom w:val="single" w:sz="4" w:space="0" w:color="auto"/>
              <w:right w:val="single" w:sz="4" w:space="0" w:color="auto"/>
            </w:tcBorders>
          </w:tcPr>
          <w:p w14:paraId="4EB36D71" w14:textId="77777777" w:rsidR="00E83FC6" w:rsidRPr="00BF1281" w:rsidRDefault="00E83FC6" w:rsidP="007D50F4">
            <w:pPr>
              <w:pStyle w:val="a5"/>
              <w:rPr>
                <w:lang w:val="uk-UA"/>
              </w:rPr>
            </w:pPr>
            <w:r w:rsidRPr="00BF1281">
              <w:rPr>
                <w:lang w:val="uk-UA"/>
              </w:rPr>
              <w:t>20</w:t>
            </w:r>
          </w:p>
        </w:tc>
        <w:tc>
          <w:tcPr>
            <w:tcW w:w="2648" w:type="pct"/>
            <w:tcBorders>
              <w:top w:val="single" w:sz="4" w:space="0" w:color="auto"/>
              <w:left w:val="single" w:sz="4" w:space="0" w:color="auto"/>
              <w:bottom w:val="single" w:sz="4" w:space="0" w:color="auto"/>
              <w:right w:val="single" w:sz="4" w:space="0" w:color="auto"/>
            </w:tcBorders>
          </w:tcPr>
          <w:p w14:paraId="547A68DB" w14:textId="77777777" w:rsidR="00E83FC6" w:rsidRPr="00BF1281" w:rsidRDefault="00E83FC6" w:rsidP="007D50F4">
            <w:pPr>
              <w:pStyle w:val="a5"/>
              <w:ind w:left="12"/>
              <w:rPr>
                <w:lang w:val="uk-UA"/>
              </w:rPr>
            </w:pPr>
            <w:r w:rsidRPr="00BF1281">
              <w:rPr>
                <w:lang w:val="uk-UA"/>
              </w:rPr>
              <w:t>Лампа: галогенова 6 V/10 W</w:t>
            </w:r>
          </w:p>
        </w:tc>
        <w:tc>
          <w:tcPr>
            <w:tcW w:w="1018" w:type="pct"/>
            <w:tcBorders>
              <w:top w:val="single" w:sz="4" w:space="0" w:color="auto"/>
              <w:left w:val="single" w:sz="4" w:space="0" w:color="auto"/>
              <w:bottom w:val="single" w:sz="4" w:space="0" w:color="auto"/>
              <w:right w:val="single" w:sz="4" w:space="0" w:color="auto"/>
            </w:tcBorders>
          </w:tcPr>
          <w:p w14:paraId="77158D78" w14:textId="77777777" w:rsidR="00E83FC6" w:rsidRPr="00BF1281" w:rsidRDefault="00E83FC6" w:rsidP="007D50F4">
            <w:pPr>
              <w:pStyle w:val="a5"/>
              <w:rPr>
                <w:lang w:val="uk-UA"/>
              </w:rPr>
            </w:pPr>
            <w:r w:rsidRPr="00BF1281">
              <w:rPr>
                <w:lang w:val="uk-UA"/>
              </w:rPr>
              <w:t>відповідність</w:t>
            </w:r>
          </w:p>
        </w:tc>
        <w:tc>
          <w:tcPr>
            <w:tcW w:w="906" w:type="pct"/>
          </w:tcPr>
          <w:p w14:paraId="10E134B9" w14:textId="77777777" w:rsidR="00E83FC6" w:rsidRPr="00BF1281" w:rsidRDefault="00E83FC6" w:rsidP="007D50F4">
            <w:pPr>
              <w:jc w:val="center"/>
              <w:rPr>
                <w:lang w:eastAsia="en-US"/>
              </w:rPr>
            </w:pPr>
          </w:p>
        </w:tc>
      </w:tr>
      <w:tr w:rsidR="00E83FC6" w:rsidRPr="00BF1281" w14:paraId="1CE78CC6" w14:textId="77777777" w:rsidTr="007D50F4">
        <w:tc>
          <w:tcPr>
            <w:tcW w:w="428" w:type="pct"/>
            <w:tcBorders>
              <w:top w:val="single" w:sz="4" w:space="0" w:color="auto"/>
              <w:left w:val="single" w:sz="4" w:space="0" w:color="auto"/>
              <w:bottom w:val="single" w:sz="4" w:space="0" w:color="auto"/>
              <w:right w:val="single" w:sz="4" w:space="0" w:color="auto"/>
            </w:tcBorders>
          </w:tcPr>
          <w:p w14:paraId="4C94F2E5" w14:textId="77777777" w:rsidR="00E83FC6" w:rsidRPr="00BF1281" w:rsidRDefault="00E83FC6" w:rsidP="007D50F4">
            <w:pPr>
              <w:pStyle w:val="a5"/>
              <w:rPr>
                <w:lang w:val="uk-UA"/>
              </w:rPr>
            </w:pPr>
          </w:p>
          <w:p w14:paraId="0937272B" w14:textId="77777777" w:rsidR="00E83FC6" w:rsidRPr="00BF1281" w:rsidRDefault="00E83FC6" w:rsidP="007D50F4">
            <w:pPr>
              <w:pStyle w:val="a5"/>
              <w:rPr>
                <w:lang w:val="uk-UA"/>
              </w:rPr>
            </w:pPr>
            <w:r w:rsidRPr="00BF1281">
              <w:rPr>
                <w:lang w:val="uk-UA"/>
              </w:rPr>
              <w:t>21</w:t>
            </w:r>
          </w:p>
        </w:tc>
        <w:tc>
          <w:tcPr>
            <w:tcW w:w="2648" w:type="pct"/>
            <w:tcBorders>
              <w:top w:val="single" w:sz="4" w:space="0" w:color="auto"/>
              <w:left w:val="single" w:sz="4" w:space="0" w:color="auto"/>
              <w:bottom w:val="single" w:sz="4" w:space="0" w:color="auto"/>
              <w:right w:val="single" w:sz="4" w:space="0" w:color="auto"/>
            </w:tcBorders>
          </w:tcPr>
          <w:p w14:paraId="23E64649" w14:textId="77777777" w:rsidR="00E83FC6" w:rsidRPr="00BF1281" w:rsidRDefault="00E83FC6" w:rsidP="007D50F4">
            <w:pPr>
              <w:pStyle w:val="a5"/>
              <w:rPr>
                <w:lang w:val="uk-UA"/>
              </w:rPr>
            </w:pPr>
            <w:r w:rsidRPr="00BF1281">
              <w:rPr>
                <w:lang w:val="uk-UA"/>
              </w:rPr>
              <w:t xml:space="preserve">     Керування приладом вбудована мембрана клавіатура </w:t>
            </w:r>
          </w:p>
          <w:p w14:paraId="542311B2" w14:textId="77777777" w:rsidR="00E83FC6" w:rsidRPr="00BF1281" w:rsidRDefault="00E83FC6" w:rsidP="007D50F4">
            <w:pPr>
              <w:pStyle w:val="a5"/>
              <w:rPr>
                <w:lang w:val="uk-UA"/>
              </w:rPr>
            </w:pPr>
            <w:r w:rsidRPr="00BF1281">
              <w:rPr>
                <w:lang w:val="uk-UA"/>
              </w:rPr>
              <w:t>приладу</w:t>
            </w:r>
          </w:p>
        </w:tc>
        <w:tc>
          <w:tcPr>
            <w:tcW w:w="1018" w:type="pct"/>
            <w:tcBorders>
              <w:top w:val="single" w:sz="4" w:space="0" w:color="auto"/>
              <w:left w:val="single" w:sz="4" w:space="0" w:color="auto"/>
              <w:bottom w:val="single" w:sz="4" w:space="0" w:color="auto"/>
              <w:right w:val="single" w:sz="4" w:space="0" w:color="auto"/>
            </w:tcBorders>
          </w:tcPr>
          <w:p w14:paraId="606AB5D3" w14:textId="77777777" w:rsidR="00E83FC6" w:rsidRPr="00BF1281" w:rsidRDefault="00E83FC6" w:rsidP="007D50F4">
            <w:pPr>
              <w:pStyle w:val="a5"/>
              <w:rPr>
                <w:lang w:val="uk-UA"/>
              </w:rPr>
            </w:pPr>
            <w:r w:rsidRPr="00BF1281">
              <w:rPr>
                <w:lang w:val="uk-UA"/>
              </w:rPr>
              <w:t>відповідність</w:t>
            </w:r>
          </w:p>
        </w:tc>
        <w:tc>
          <w:tcPr>
            <w:tcW w:w="906" w:type="pct"/>
          </w:tcPr>
          <w:p w14:paraId="78CE4986" w14:textId="77777777" w:rsidR="00E83FC6" w:rsidRPr="00BF1281" w:rsidRDefault="00E83FC6" w:rsidP="007D50F4">
            <w:pPr>
              <w:jc w:val="center"/>
              <w:rPr>
                <w:lang w:eastAsia="en-US"/>
              </w:rPr>
            </w:pPr>
          </w:p>
        </w:tc>
      </w:tr>
      <w:tr w:rsidR="00E83FC6" w:rsidRPr="00BF1281" w14:paraId="15697C71" w14:textId="77777777" w:rsidTr="007D50F4">
        <w:tc>
          <w:tcPr>
            <w:tcW w:w="428" w:type="pct"/>
            <w:tcBorders>
              <w:top w:val="single" w:sz="4" w:space="0" w:color="auto"/>
              <w:left w:val="single" w:sz="4" w:space="0" w:color="auto"/>
              <w:bottom w:val="single" w:sz="4" w:space="0" w:color="auto"/>
              <w:right w:val="single" w:sz="4" w:space="0" w:color="auto"/>
            </w:tcBorders>
          </w:tcPr>
          <w:p w14:paraId="7A103B67" w14:textId="77777777" w:rsidR="00E83FC6" w:rsidRPr="00BF1281" w:rsidRDefault="00E83FC6" w:rsidP="007D50F4">
            <w:pPr>
              <w:pStyle w:val="a5"/>
              <w:rPr>
                <w:lang w:val="uk-UA"/>
              </w:rPr>
            </w:pPr>
          </w:p>
          <w:p w14:paraId="5BC3D674" w14:textId="77777777" w:rsidR="00E83FC6" w:rsidRPr="00BF1281" w:rsidRDefault="00E83FC6" w:rsidP="007D50F4">
            <w:pPr>
              <w:pStyle w:val="a5"/>
              <w:rPr>
                <w:lang w:val="uk-UA"/>
              </w:rPr>
            </w:pPr>
            <w:r w:rsidRPr="00BF1281">
              <w:rPr>
                <w:lang w:val="uk-UA"/>
              </w:rPr>
              <w:t>22</w:t>
            </w:r>
          </w:p>
        </w:tc>
        <w:tc>
          <w:tcPr>
            <w:tcW w:w="2648" w:type="pct"/>
            <w:tcBorders>
              <w:top w:val="single" w:sz="4" w:space="0" w:color="auto"/>
              <w:left w:val="single" w:sz="4" w:space="0" w:color="auto"/>
              <w:bottom w:val="single" w:sz="4" w:space="0" w:color="auto"/>
              <w:right w:val="single" w:sz="4" w:space="0" w:color="auto"/>
            </w:tcBorders>
          </w:tcPr>
          <w:p w14:paraId="0306F9AF" w14:textId="77777777" w:rsidR="00E83FC6" w:rsidRPr="00BF1281" w:rsidRDefault="00E83FC6" w:rsidP="007D50F4">
            <w:pPr>
              <w:pStyle w:val="a5"/>
              <w:rPr>
                <w:lang w:val="uk-UA"/>
              </w:rPr>
            </w:pPr>
            <w:r w:rsidRPr="00BF1281">
              <w:rPr>
                <w:lang w:val="uk-UA"/>
              </w:rPr>
              <w:t xml:space="preserve">     Додаткове керування приладом: оптична миша, </w:t>
            </w:r>
          </w:p>
          <w:p w14:paraId="3DA56460" w14:textId="77777777" w:rsidR="00E83FC6" w:rsidRPr="00BF1281" w:rsidRDefault="00E83FC6" w:rsidP="007D50F4">
            <w:pPr>
              <w:pStyle w:val="a5"/>
              <w:rPr>
                <w:strike/>
                <w:lang w:val="uk-UA"/>
              </w:rPr>
            </w:pPr>
            <w:r w:rsidRPr="00BF1281">
              <w:rPr>
                <w:lang w:val="uk-UA"/>
              </w:rPr>
              <w:t>віртуальна клавіатура, зовнішня клавіатура.</w:t>
            </w:r>
          </w:p>
        </w:tc>
        <w:tc>
          <w:tcPr>
            <w:tcW w:w="1018" w:type="pct"/>
            <w:tcBorders>
              <w:top w:val="single" w:sz="4" w:space="0" w:color="auto"/>
              <w:left w:val="single" w:sz="4" w:space="0" w:color="auto"/>
              <w:bottom w:val="single" w:sz="4" w:space="0" w:color="auto"/>
              <w:right w:val="single" w:sz="4" w:space="0" w:color="auto"/>
            </w:tcBorders>
          </w:tcPr>
          <w:p w14:paraId="0D087A64" w14:textId="77777777" w:rsidR="00E83FC6" w:rsidRPr="00BF1281" w:rsidRDefault="00E83FC6" w:rsidP="007D50F4">
            <w:pPr>
              <w:pStyle w:val="a5"/>
              <w:rPr>
                <w:strike/>
                <w:lang w:val="uk-UA"/>
              </w:rPr>
            </w:pPr>
            <w:r w:rsidRPr="00BF1281">
              <w:rPr>
                <w:lang w:val="uk-UA"/>
              </w:rPr>
              <w:t>відповідність</w:t>
            </w:r>
          </w:p>
        </w:tc>
        <w:tc>
          <w:tcPr>
            <w:tcW w:w="906" w:type="pct"/>
          </w:tcPr>
          <w:p w14:paraId="194C0BB2" w14:textId="77777777" w:rsidR="00E83FC6" w:rsidRPr="00BF1281" w:rsidRDefault="00E83FC6" w:rsidP="007D50F4">
            <w:pPr>
              <w:jc w:val="center"/>
              <w:rPr>
                <w:lang w:eastAsia="en-US"/>
              </w:rPr>
            </w:pPr>
          </w:p>
        </w:tc>
      </w:tr>
      <w:tr w:rsidR="00E83FC6" w:rsidRPr="00BF1281" w14:paraId="5EE6111A" w14:textId="77777777" w:rsidTr="007D50F4">
        <w:tc>
          <w:tcPr>
            <w:tcW w:w="428" w:type="pct"/>
            <w:tcBorders>
              <w:top w:val="single" w:sz="4" w:space="0" w:color="auto"/>
              <w:left w:val="single" w:sz="4" w:space="0" w:color="auto"/>
              <w:bottom w:val="single" w:sz="4" w:space="0" w:color="auto"/>
              <w:right w:val="single" w:sz="4" w:space="0" w:color="auto"/>
            </w:tcBorders>
          </w:tcPr>
          <w:p w14:paraId="0AD7A730" w14:textId="77777777" w:rsidR="00E83FC6" w:rsidRPr="00BF1281" w:rsidRDefault="00E83FC6" w:rsidP="007D50F4">
            <w:pPr>
              <w:pStyle w:val="a5"/>
              <w:rPr>
                <w:lang w:val="uk-UA"/>
              </w:rPr>
            </w:pPr>
          </w:p>
          <w:p w14:paraId="0E358F64" w14:textId="77777777" w:rsidR="00E83FC6" w:rsidRPr="00BF1281" w:rsidRDefault="00E83FC6" w:rsidP="007D50F4">
            <w:pPr>
              <w:pStyle w:val="a5"/>
              <w:rPr>
                <w:bCs/>
                <w:lang w:val="uk-UA"/>
              </w:rPr>
            </w:pPr>
          </w:p>
          <w:p w14:paraId="37CAB696" w14:textId="77777777" w:rsidR="00E83FC6" w:rsidRPr="00BF1281" w:rsidRDefault="00E83FC6" w:rsidP="007D50F4">
            <w:pPr>
              <w:pStyle w:val="a5"/>
              <w:rPr>
                <w:lang w:val="uk-UA"/>
              </w:rPr>
            </w:pPr>
            <w:r w:rsidRPr="00BF1281">
              <w:rPr>
                <w:lang w:val="uk-UA"/>
              </w:rPr>
              <w:t>23</w:t>
            </w:r>
          </w:p>
        </w:tc>
        <w:tc>
          <w:tcPr>
            <w:tcW w:w="2648" w:type="pct"/>
            <w:tcBorders>
              <w:top w:val="single" w:sz="4" w:space="0" w:color="auto"/>
              <w:left w:val="single" w:sz="4" w:space="0" w:color="auto"/>
              <w:bottom w:val="single" w:sz="4" w:space="0" w:color="auto"/>
              <w:right w:val="single" w:sz="4" w:space="0" w:color="auto"/>
            </w:tcBorders>
          </w:tcPr>
          <w:p w14:paraId="76CB685D" w14:textId="77777777" w:rsidR="00E83FC6" w:rsidRPr="00BF1281" w:rsidRDefault="00E83FC6" w:rsidP="007D50F4">
            <w:pPr>
              <w:pStyle w:val="a5"/>
              <w:rPr>
                <w:bCs/>
                <w:lang w:val="uk-UA"/>
              </w:rPr>
            </w:pPr>
            <w:r w:rsidRPr="00BF1281">
              <w:rPr>
                <w:lang w:val="uk-UA"/>
              </w:rPr>
              <w:t xml:space="preserve">     Порти: </w:t>
            </w:r>
            <w:r w:rsidRPr="00BF1281">
              <w:rPr>
                <w:bCs/>
                <w:lang w:val="uk-UA"/>
              </w:rPr>
              <w:t xml:space="preserve">не менше 5-ти портів або роз’ємів для </w:t>
            </w:r>
          </w:p>
          <w:p w14:paraId="746FA9C0" w14:textId="77777777" w:rsidR="00E83FC6" w:rsidRPr="00BF1281" w:rsidRDefault="00E83FC6" w:rsidP="007D50F4">
            <w:pPr>
              <w:pStyle w:val="a5"/>
              <w:rPr>
                <w:bCs/>
                <w:lang w:val="uk-UA"/>
              </w:rPr>
            </w:pPr>
            <w:r w:rsidRPr="00BF1281">
              <w:rPr>
                <w:bCs/>
                <w:lang w:val="uk-UA"/>
              </w:rPr>
              <w:t xml:space="preserve">підключення зовнішніх пристроїв та не менше 1 роз’єму </w:t>
            </w:r>
          </w:p>
          <w:p w14:paraId="7AD00F3A" w14:textId="77777777" w:rsidR="00E83FC6" w:rsidRPr="00BF1281" w:rsidRDefault="00E83FC6" w:rsidP="007D50F4">
            <w:pPr>
              <w:pStyle w:val="a5"/>
              <w:rPr>
                <w:lang w:val="uk-UA"/>
              </w:rPr>
            </w:pPr>
            <w:r w:rsidRPr="00BF1281">
              <w:rPr>
                <w:bCs/>
                <w:lang w:val="uk-UA"/>
              </w:rPr>
              <w:t>для підключення SD-карти.</w:t>
            </w:r>
          </w:p>
        </w:tc>
        <w:tc>
          <w:tcPr>
            <w:tcW w:w="1018" w:type="pct"/>
            <w:tcBorders>
              <w:top w:val="single" w:sz="4" w:space="0" w:color="auto"/>
              <w:left w:val="single" w:sz="4" w:space="0" w:color="auto"/>
              <w:bottom w:val="single" w:sz="4" w:space="0" w:color="auto"/>
              <w:right w:val="single" w:sz="4" w:space="0" w:color="auto"/>
            </w:tcBorders>
          </w:tcPr>
          <w:p w14:paraId="1AE5143E" w14:textId="77777777" w:rsidR="00E83FC6" w:rsidRPr="00BF1281" w:rsidRDefault="00E83FC6" w:rsidP="007D50F4">
            <w:pPr>
              <w:pStyle w:val="a5"/>
              <w:rPr>
                <w:lang w:val="uk-UA"/>
              </w:rPr>
            </w:pPr>
            <w:r w:rsidRPr="00BF1281">
              <w:rPr>
                <w:lang w:val="uk-UA"/>
              </w:rPr>
              <w:t>відповідність</w:t>
            </w:r>
          </w:p>
        </w:tc>
        <w:tc>
          <w:tcPr>
            <w:tcW w:w="906" w:type="pct"/>
          </w:tcPr>
          <w:p w14:paraId="61463EDA" w14:textId="77777777" w:rsidR="00E83FC6" w:rsidRPr="00BF1281" w:rsidRDefault="00E83FC6" w:rsidP="007D50F4">
            <w:pPr>
              <w:jc w:val="center"/>
              <w:rPr>
                <w:lang w:eastAsia="en-US"/>
              </w:rPr>
            </w:pPr>
          </w:p>
        </w:tc>
      </w:tr>
      <w:tr w:rsidR="00E83FC6" w:rsidRPr="00BF1281" w14:paraId="1BC33156" w14:textId="77777777" w:rsidTr="007D50F4">
        <w:tc>
          <w:tcPr>
            <w:tcW w:w="428" w:type="pct"/>
            <w:tcBorders>
              <w:top w:val="single" w:sz="4" w:space="0" w:color="auto"/>
              <w:left w:val="single" w:sz="4" w:space="0" w:color="auto"/>
              <w:bottom w:val="single" w:sz="4" w:space="0" w:color="auto"/>
              <w:right w:val="single" w:sz="4" w:space="0" w:color="auto"/>
            </w:tcBorders>
          </w:tcPr>
          <w:p w14:paraId="3B2AFF77" w14:textId="77777777" w:rsidR="00E83FC6" w:rsidRPr="00BF1281" w:rsidRDefault="00E83FC6" w:rsidP="007D50F4">
            <w:pPr>
              <w:pStyle w:val="a5"/>
              <w:rPr>
                <w:lang w:val="uk-UA"/>
              </w:rPr>
            </w:pPr>
          </w:p>
          <w:p w14:paraId="7B975D15" w14:textId="77777777" w:rsidR="00E83FC6" w:rsidRPr="00BF1281" w:rsidRDefault="00E83FC6" w:rsidP="007D50F4">
            <w:pPr>
              <w:pStyle w:val="a5"/>
              <w:rPr>
                <w:lang w:val="uk-UA"/>
              </w:rPr>
            </w:pPr>
          </w:p>
          <w:p w14:paraId="78DADB32" w14:textId="77777777" w:rsidR="00E83FC6" w:rsidRPr="00BF1281" w:rsidRDefault="00E83FC6" w:rsidP="007D50F4">
            <w:pPr>
              <w:pStyle w:val="a5"/>
              <w:rPr>
                <w:lang w:val="uk-UA"/>
              </w:rPr>
            </w:pPr>
            <w:r w:rsidRPr="00BF1281">
              <w:rPr>
                <w:lang w:val="uk-UA"/>
              </w:rPr>
              <w:t>24</w:t>
            </w:r>
          </w:p>
          <w:p w14:paraId="7F181501" w14:textId="77777777" w:rsidR="00E83FC6" w:rsidRPr="00BF1281" w:rsidRDefault="00E83FC6" w:rsidP="007D50F4">
            <w:pPr>
              <w:pStyle w:val="a5"/>
              <w:rPr>
                <w:lang w:val="uk-UA"/>
              </w:rPr>
            </w:pPr>
          </w:p>
        </w:tc>
        <w:tc>
          <w:tcPr>
            <w:tcW w:w="2648" w:type="pct"/>
            <w:tcBorders>
              <w:top w:val="single" w:sz="4" w:space="0" w:color="auto"/>
              <w:left w:val="single" w:sz="4" w:space="0" w:color="auto"/>
              <w:bottom w:val="single" w:sz="4" w:space="0" w:color="auto"/>
              <w:right w:val="single" w:sz="4" w:space="0" w:color="auto"/>
            </w:tcBorders>
          </w:tcPr>
          <w:p w14:paraId="59EAD3B4" w14:textId="77777777" w:rsidR="00E83FC6" w:rsidRPr="00BF1281" w:rsidRDefault="00E83FC6" w:rsidP="007D50F4">
            <w:pPr>
              <w:pStyle w:val="a5"/>
              <w:rPr>
                <w:lang w:val="uk-UA"/>
              </w:rPr>
            </w:pPr>
            <w:r w:rsidRPr="00BF1281">
              <w:rPr>
                <w:lang w:val="uk-UA"/>
              </w:rPr>
              <w:t xml:space="preserve">     Автоматичне розрахування кривої контролю якості </w:t>
            </w:r>
          </w:p>
          <w:p w14:paraId="20C88279" w14:textId="77777777" w:rsidR="00E83FC6" w:rsidRPr="00BF1281" w:rsidRDefault="00E83FC6" w:rsidP="007D50F4">
            <w:pPr>
              <w:pStyle w:val="a5"/>
              <w:rPr>
                <w:lang w:val="uk-UA"/>
              </w:rPr>
            </w:pPr>
            <w:r w:rsidRPr="00BF1281">
              <w:rPr>
                <w:lang w:val="uk-UA"/>
              </w:rPr>
              <w:t xml:space="preserve">запитуваного результату з середнім значенням та </w:t>
            </w:r>
          </w:p>
          <w:p w14:paraId="47422CE1" w14:textId="77777777" w:rsidR="00E83FC6" w:rsidRPr="00BF1281" w:rsidRDefault="00E83FC6" w:rsidP="007D50F4">
            <w:pPr>
              <w:pStyle w:val="a5"/>
              <w:rPr>
                <w:lang w:val="uk-UA"/>
              </w:rPr>
            </w:pPr>
            <w:r w:rsidRPr="00BF1281">
              <w:rPr>
                <w:lang w:val="uk-UA"/>
              </w:rPr>
              <w:t xml:space="preserve">середньоквадратичним відхиленням, коефіцієнтом </w:t>
            </w:r>
          </w:p>
          <w:p w14:paraId="50C0942C" w14:textId="77777777" w:rsidR="00E83FC6" w:rsidRPr="00BF1281" w:rsidRDefault="00E83FC6" w:rsidP="007D50F4">
            <w:pPr>
              <w:pStyle w:val="a5"/>
              <w:rPr>
                <w:lang w:val="uk-UA"/>
              </w:rPr>
            </w:pPr>
            <w:r w:rsidRPr="00BF1281">
              <w:rPr>
                <w:lang w:val="uk-UA"/>
              </w:rPr>
              <w:t>варіації.</w:t>
            </w:r>
          </w:p>
        </w:tc>
        <w:tc>
          <w:tcPr>
            <w:tcW w:w="1018" w:type="pct"/>
            <w:tcBorders>
              <w:top w:val="single" w:sz="4" w:space="0" w:color="auto"/>
              <w:left w:val="single" w:sz="4" w:space="0" w:color="auto"/>
              <w:bottom w:val="single" w:sz="4" w:space="0" w:color="auto"/>
              <w:right w:val="single" w:sz="4" w:space="0" w:color="auto"/>
            </w:tcBorders>
          </w:tcPr>
          <w:p w14:paraId="07012D10" w14:textId="77777777" w:rsidR="00E83FC6" w:rsidRPr="00BF1281" w:rsidRDefault="00E83FC6" w:rsidP="007D50F4">
            <w:pPr>
              <w:pStyle w:val="a5"/>
              <w:rPr>
                <w:lang w:val="uk-UA"/>
              </w:rPr>
            </w:pPr>
            <w:r w:rsidRPr="00BF1281">
              <w:rPr>
                <w:lang w:val="uk-UA"/>
              </w:rPr>
              <w:t>відповідність</w:t>
            </w:r>
          </w:p>
        </w:tc>
        <w:tc>
          <w:tcPr>
            <w:tcW w:w="906" w:type="pct"/>
          </w:tcPr>
          <w:p w14:paraId="532A6074" w14:textId="77777777" w:rsidR="00E83FC6" w:rsidRPr="00BF1281" w:rsidRDefault="00E83FC6" w:rsidP="007D50F4">
            <w:pPr>
              <w:jc w:val="center"/>
              <w:rPr>
                <w:lang w:eastAsia="en-US"/>
              </w:rPr>
            </w:pPr>
          </w:p>
        </w:tc>
      </w:tr>
      <w:tr w:rsidR="00E83FC6" w:rsidRPr="00BF1281" w14:paraId="32FBACB6" w14:textId="77777777" w:rsidTr="007D50F4">
        <w:tc>
          <w:tcPr>
            <w:tcW w:w="428" w:type="pct"/>
            <w:tcBorders>
              <w:top w:val="single" w:sz="4" w:space="0" w:color="auto"/>
              <w:left w:val="single" w:sz="4" w:space="0" w:color="auto"/>
              <w:bottom w:val="single" w:sz="4" w:space="0" w:color="auto"/>
              <w:right w:val="single" w:sz="4" w:space="0" w:color="auto"/>
            </w:tcBorders>
          </w:tcPr>
          <w:p w14:paraId="2A487900" w14:textId="77777777" w:rsidR="00E83FC6" w:rsidRPr="00BF1281" w:rsidRDefault="00E83FC6" w:rsidP="007D50F4">
            <w:pPr>
              <w:pStyle w:val="a5"/>
              <w:rPr>
                <w:lang w:val="uk-UA"/>
              </w:rPr>
            </w:pPr>
            <w:r w:rsidRPr="00BF1281">
              <w:rPr>
                <w:lang w:val="uk-UA"/>
              </w:rPr>
              <w:t>25</w:t>
            </w:r>
          </w:p>
        </w:tc>
        <w:tc>
          <w:tcPr>
            <w:tcW w:w="2648" w:type="pct"/>
            <w:tcBorders>
              <w:top w:val="single" w:sz="4" w:space="0" w:color="auto"/>
              <w:left w:val="single" w:sz="4" w:space="0" w:color="auto"/>
              <w:bottom w:val="single" w:sz="4" w:space="0" w:color="auto"/>
              <w:right w:val="single" w:sz="4" w:space="0" w:color="auto"/>
            </w:tcBorders>
          </w:tcPr>
          <w:p w14:paraId="3956B6CA" w14:textId="77777777" w:rsidR="00E83FC6" w:rsidRPr="00BF1281" w:rsidRDefault="00E83FC6" w:rsidP="007D50F4">
            <w:pPr>
              <w:pStyle w:val="a5"/>
              <w:rPr>
                <w:lang w:val="uk-UA"/>
              </w:rPr>
            </w:pPr>
            <w:r w:rsidRPr="00BF1281">
              <w:rPr>
                <w:lang w:val="uk-UA"/>
              </w:rPr>
              <w:t>Калібрування, не менше двох режимів</w:t>
            </w:r>
          </w:p>
        </w:tc>
        <w:tc>
          <w:tcPr>
            <w:tcW w:w="1018" w:type="pct"/>
            <w:tcBorders>
              <w:top w:val="single" w:sz="4" w:space="0" w:color="auto"/>
              <w:left w:val="single" w:sz="4" w:space="0" w:color="auto"/>
              <w:bottom w:val="single" w:sz="4" w:space="0" w:color="auto"/>
              <w:right w:val="single" w:sz="4" w:space="0" w:color="auto"/>
            </w:tcBorders>
          </w:tcPr>
          <w:p w14:paraId="4EAF294A" w14:textId="77777777" w:rsidR="00E83FC6" w:rsidRPr="00BF1281" w:rsidRDefault="00E83FC6" w:rsidP="007D50F4">
            <w:pPr>
              <w:pStyle w:val="a5"/>
              <w:rPr>
                <w:lang w:val="uk-UA"/>
              </w:rPr>
            </w:pPr>
            <w:r w:rsidRPr="00BF1281">
              <w:rPr>
                <w:lang w:val="uk-UA"/>
              </w:rPr>
              <w:t>вказати</w:t>
            </w:r>
          </w:p>
        </w:tc>
        <w:tc>
          <w:tcPr>
            <w:tcW w:w="906" w:type="pct"/>
          </w:tcPr>
          <w:p w14:paraId="30CFE7C8" w14:textId="77777777" w:rsidR="00E83FC6" w:rsidRPr="00BF1281" w:rsidRDefault="00E83FC6" w:rsidP="007D50F4">
            <w:pPr>
              <w:pStyle w:val="a5"/>
              <w:jc w:val="center"/>
              <w:rPr>
                <w:lang w:val="uk-UA"/>
              </w:rPr>
            </w:pPr>
          </w:p>
        </w:tc>
      </w:tr>
      <w:tr w:rsidR="00E83FC6" w:rsidRPr="00BF1281" w14:paraId="3104195A" w14:textId="77777777" w:rsidTr="007D50F4">
        <w:tc>
          <w:tcPr>
            <w:tcW w:w="428" w:type="pct"/>
            <w:tcBorders>
              <w:top w:val="single" w:sz="4" w:space="0" w:color="auto"/>
              <w:left w:val="single" w:sz="4" w:space="0" w:color="auto"/>
              <w:bottom w:val="single" w:sz="4" w:space="0" w:color="auto"/>
              <w:right w:val="single" w:sz="4" w:space="0" w:color="auto"/>
            </w:tcBorders>
          </w:tcPr>
          <w:p w14:paraId="7C1D9FC6" w14:textId="77777777" w:rsidR="00E83FC6" w:rsidRPr="00BF1281" w:rsidRDefault="00E83FC6" w:rsidP="007D50F4">
            <w:pPr>
              <w:pStyle w:val="a5"/>
              <w:rPr>
                <w:lang w:val="uk-UA"/>
              </w:rPr>
            </w:pPr>
          </w:p>
          <w:p w14:paraId="17877115" w14:textId="77777777" w:rsidR="00E83FC6" w:rsidRPr="00BF1281" w:rsidRDefault="00E83FC6" w:rsidP="007D50F4">
            <w:pPr>
              <w:pStyle w:val="a5"/>
              <w:rPr>
                <w:lang w:val="uk-UA"/>
              </w:rPr>
            </w:pPr>
          </w:p>
          <w:p w14:paraId="4209F9BC" w14:textId="77777777" w:rsidR="00E83FC6" w:rsidRPr="00BF1281" w:rsidRDefault="00E83FC6" w:rsidP="007D50F4">
            <w:pPr>
              <w:pStyle w:val="a5"/>
              <w:rPr>
                <w:lang w:val="uk-UA"/>
              </w:rPr>
            </w:pPr>
            <w:r w:rsidRPr="00BF1281">
              <w:rPr>
                <w:lang w:val="uk-UA"/>
              </w:rPr>
              <w:t>26</w:t>
            </w:r>
          </w:p>
        </w:tc>
        <w:tc>
          <w:tcPr>
            <w:tcW w:w="2648" w:type="pct"/>
            <w:tcBorders>
              <w:top w:val="single" w:sz="4" w:space="0" w:color="auto"/>
              <w:left w:val="single" w:sz="4" w:space="0" w:color="auto"/>
              <w:bottom w:val="single" w:sz="4" w:space="0" w:color="auto"/>
              <w:right w:val="single" w:sz="4" w:space="0" w:color="auto"/>
            </w:tcBorders>
          </w:tcPr>
          <w:p w14:paraId="13BE899A" w14:textId="77777777" w:rsidR="00E83FC6" w:rsidRPr="00BF1281" w:rsidRDefault="00E83FC6" w:rsidP="007D50F4">
            <w:pPr>
              <w:pStyle w:val="a5"/>
              <w:rPr>
                <w:lang w:val="uk-UA"/>
              </w:rPr>
            </w:pPr>
            <w:r w:rsidRPr="00BF1281">
              <w:rPr>
                <w:lang w:val="uk-UA"/>
              </w:rPr>
              <w:t xml:space="preserve"> Можливість підключення приладу до зовнішнього </w:t>
            </w:r>
          </w:p>
          <w:p w14:paraId="0FB1866E" w14:textId="77777777" w:rsidR="00E83FC6" w:rsidRPr="00BF1281" w:rsidRDefault="00E83FC6" w:rsidP="007D50F4">
            <w:pPr>
              <w:pStyle w:val="a5"/>
              <w:rPr>
                <w:lang w:val="uk-UA"/>
              </w:rPr>
            </w:pPr>
            <w:r w:rsidRPr="00BF1281">
              <w:rPr>
                <w:lang w:val="uk-UA"/>
              </w:rPr>
              <w:t xml:space="preserve">ПК, передачі даних в реальному часі та обробки їх за </w:t>
            </w:r>
          </w:p>
          <w:p w14:paraId="287EE741" w14:textId="77777777" w:rsidR="00E83FC6" w:rsidRPr="00BF1281" w:rsidRDefault="00E83FC6" w:rsidP="007D50F4">
            <w:pPr>
              <w:pStyle w:val="a5"/>
              <w:rPr>
                <w:lang w:val="uk-UA"/>
              </w:rPr>
            </w:pPr>
            <w:r w:rsidRPr="00BF1281">
              <w:rPr>
                <w:lang w:val="uk-UA"/>
              </w:rPr>
              <w:t>допомогою спеціального програмного забезпечення.</w:t>
            </w:r>
          </w:p>
        </w:tc>
        <w:tc>
          <w:tcPr>
            <w:tcW w:w="1018" w:type="pct"/>
            <w:tcBorders>
              <w:top w:val="single" w:sz="4" w:space="0" w:color="auto"/>
              <w:left w:val="single" w:sz="4" w:space="0" w:color="auto"/>
              <w:bottom w:val="single" w:sz="4" w:space="0" w:color="auto"/>
              <w:right w:val="single" w:sz="4" w:space="0" w:color="auto"/>
            </w:tcBorders>
          </w:tcPr>
          <w:p w14:paraId="277A726B" w14:textId="77777777" w:rsidR="00E83FC6" w:rsidRPr="00BF1281" w:rsidRDefault="00E83FC6" w:rsidP="007D50F4">
            <w:pPr>
              <w:pStyle w:val="a5"/>
              <w:rPr>
                <w:lang w:val="uk-UA"/>
              </w:rPr>
            </w:pPr>
            <w:r w:rsidRPr="00BF1281">
              <w:rPr>
                <w:lang w:val="uk-UA"/>
              </w:rPr>
              <w:t>відповідність</w:t>
            </w:r>
          </w:p>
        </w:tc>
        <w:tc>
          <w:tcPr>
            <w:tcW w:w="906" w:type="pct"/>
          </w:tcPr>
          <w:p w14:paraId="1F84497E" w14:textId="77777777" w:rsidR="00E83FC6" w:rsidRPr="00BF1281" w:rsidRDefault="00E83FC6" w:rsidP="007D50F4">
            <w:pPr>
              <w:jc w:val="center"/>
              <w:rPr>
                <w:lang w:eastAsia="en-US"/>
              </w:rPr>
            </w:pPr>
          </w:p>
        </w:tc>
      </w:tr>
      <w:tr w:rsidR="00E83FC6" w:rsidRPr="00BF1281" w14:paraId="74241F73" w14:textId="77777777" w:rsidTr="007D50F4">
        <w:tc>
          <w:tcPr>
            <w:tcW w:w="428" w:type="pct"/>
            <w:tcBorders>
              <w:top w:val="single" w:sz="4" w:space="0" w:color="auto"/>
              <w:left w:val="single" w:sz="4" w:space="0" w:color="auto"/>
              <w:bottom w:val="single" w:sz="4" w:space="0" w:color="auto"/>
              <w:right w:val="single" w:sz="4" w:space="0" w:color="auto"/>
            </w:tcBorders>
          </w:tcPr>
          <w:p w14:paraId="054D5C7A" w14:textId="77777777" w:rsidR="00E83FC6" w:rsidRPr="00BF1281" w:rsidRDefault="00E83FC6" w:rsidP="007D50F4">
            <w:pPr>
              <w:pStyle w:val="a5"/>
              <w:rPr>
                <w:lang w:val="uk-UA"/>
              </w:rPr>
            </w:pPr>
            <w:r w:rsidRPr="00BF1281">
              <w:rPr>
                <w:lang w:val="uk-UA"/>
              </w:rPr>
              <w:t>27</w:t>
            </w:r>
          </w:p>
        </w:tc>
        <w:tc>
          <w:tcPr>
            <w:tcW w:w="2648" w:type="pct"/>
            <w:tcBorders>
              <w:top w:val="single" w:sz="4" w:space="0" w:color="auto"/>
              <w:left w:val="single" w:sz="4" w:space="0" w:color="auto"/>
              <w:bottom w:val="single" w:sz="4" w:space="0" w:color="auto"/>
              <w:right w:val="single" w:sz="4" w:space="0" w:color="auto"/>
            </w:tcBorders>
          </w:tcPr>
          <w:p w14:paraId="03E17271" w14:textId="77777777" w:rsidR="00E83FC6" w:rsidRPr="00BF1281" w:rsidRDefault="00E83FC6" w:rsidP="007D50F4">
            <w:pPr>
              <w:pStyle w:val="a5"/>
              <w:ind w:left="60"/>
              <w:rPr>
                <w:lang w:val="uk-UA"/>
              </w:rPr>
            </w:pPr>
            <w:r w:rsidRPr="00BF1281">
              <w:rPr>
                <w:lang w:val="uk-UA"/>
              </w:rPr>
              <w:t>Підтримка ЛІС</w:t>
            </w:r>
          </w:p>
        </w:tc>
        <w:tc>
          <w:tcPr>
            <w:tcW w:w="1018" w:type="pct"/>
            <w:tcBorders>
              <w:top w:val="single" w:sz="4" w:space="0" w:color="auto"/>
              <w:left w:val="single" w:sz="4" w:space="0" w:color="auto"/>
              <w:bottom w:val="single" w:sz="4" w:space="0" w:color="auto"/>
              <w:right w:val="single" w:sz="4" w:space="0" w:color="auto"/>
            </w:tcBorders>
          </w:tcPr>
          <w:p w14:paraId="7AEFFC6A" w14:textId="77777777" w:rsidR="00E83FC6" w:rsidRPr="00BF1281" w:rsidRDefault="00E83FC6" w:rsidP="007D50F4">
            <w:pPr>
              <w:pStyle w:val="a5"/>
              <w:rPr>
                <w:lang w:val="uk-UA"/>
              </w:rPr>
            </w:pPr>
            <w:r w:rsidRPr="00BF1281">
              <w:rPr>
                <w:lang w:val="uk-UA"/>
              </w:rPr>
              <w:t>відповідність</w:t>
            </w:r>
          </w:p>
        </w:tc>
        <w:tc>
          <w:tcPr>
            <w:tcW w:w="906" w:type="pct"/>
          </w:tcPr>
          <w:p w14:paraId="63B36485" w14:textId="77777777" w:rsidR="00E83FC6" w:rsidRPr="00BF1281" w:rsidRDefault="00E83FC6" w:rsidP="007D50F4">
            <w:pPr>
              <w:jc w:val="center"/>
              <w:rPr>
                <w:lang w:eastAsia="en-US"/>
              </w:rPr>
            </w:pPr>
          </w:p>
        </w:tc>
      </w:tr>
      <w:tr w:rsidR="00E83FC6" w:rsidRPr="00BF1281" w14:paraId="2AD94625" w14:textId="77777777" w:rsidTr="007D50F4">
        <w:tc>
          <w:tcPr>
            <w:tcW w:w="428" w:type="pct"/>
            <w:tcBorders>
              <w:top w:val="single" w:sz="4" w:space="0" w:color="auto"/>
              <w:left w:val="single" w:sz="4" w:space="0" w:color="auto"/>
              <w:bottom w:val="single" w:sz="4" w:space="0" w:color="auto"/>
              <w:right w:val="single" w:sz="4" w:space="0" w:color="auto"/>
            </w:tcBorders>
          </w:tcPr>
          <w:p w14:paraId="28D77684" w14:textId="77777777" w:rsidR="00E83FC6" w:rsidRPr="00BF1281" w:rsidRDefault="00E83FC6" w:rsidP="007D50F4">
            <w:pPr>
              <w:pStyle w:val="a5"/>
              <w:rPr>
                <w:lang w:val="uk-UA"/>
              </w:rPr>
            </w:pPr>
            <w:r w:rsidRPr="00BF1281">
              <w:rPr>
                <w:lang w:val="uk-UA"/>
              </w:rPr>
              <w:lastRenderedPageBreak/>
              <w:t>28</w:t>
            </w:r>
          </w:p>
        </w:tc>
        <w:tc>
          <w:tcPr>
            <w:tcW w:w="2648" w:type="pct"/>
            <w:tcBorders>
              <w:top w:val="single" w:sz="4" w:space="0" w:color="auto"/>
              <w:left w:val="single" w:sz="4" w:space="0" w:color="auto"/>
              <w:bottom w:val="single" w:sz="4" w:space="0" w:color="auto"/>
              <w:right w:val="single" w:sz="4" w:space="0" w:color="auto"/>
            </w:tcBorders>
          </w:tcPr>
          <w:p w14:paraId="6CEA639E" w14:textId="77777777" w:rsidR="00E83FC6" w:rsidRPr="00BF1281" w:rsidRDefault="00E83FC6" w:rsidP="007D50F4">
            <w:pPr>
              <w:pStyle w:val="a5"/>
              <w:ind w:left="60"/>
              <w:rPr>
                <w:lang w:val="uk-UA"/>
              </w:rPr>
            </w:pPr>
            <w:r w:rsidRPr="00BF1281">
              <w:rPr>
                <w:lang w:val="uk-UA"/>
              </w:rPr>
              <w:t>Запобіжник: 2А</w:t>
            </w:r>
          </w:p>
        </w:tc>
        <w:tc>
          <w:tcPr>
            <w:tcW w:w="1018" w:type="pct"/>
            <w:tcBorders>
              <w:top w:val="single" w:sz="4" w:space="0" w:color="auto"/>
              <w:left w:val="single" w:sz="4" w:space="0" w:color="auto"/>
              <w:bottom w:val="single" w:sz="4" w:space="0" w:color="auto"/>
              <w:right w:val="single" w:sz="4" w:space="0" w:color="auto"/>
            </w:tcBorders>
          </w:tcPr>
          <w:p w14:paraId="76FC910B" w14:textId="77777777" w:rsidR="00E83FC6" w:rsidRPr="00BF1281" w:rsidRDefault="00E83FC6" w:rsidP="007D50F4">
            <w:pPr>
              <w:pStyle w:val="a5"/>
              <w:rPr>
                <w:lang w:val="uk-UA"/>
              </w:rPr>
            </w:pPr>
            <w:r w:rsidRPr="00BF1281">
              <w:rPr>
                <w:lang w:val="uk-UA"/>
              </w:rPr>
              <w:t>наявність</w:t>
            </w:r>
          </w:p>
        </w:tc>
        <w:tc>
          <w:tcPr>
            <w:tcW w:w="906" w:type="pct"/>
          </w:tcPr>
          <w:p w14:paraId="52553B85" w14:textId="77777777" w:rsidR="00E83FC6" w:rsidRPr="00BF1281" w:rsidRDefault="00E83FC6" w:rsidP="007D50F4">
            <w:pPr>
              <w:jc w:val="center"/>
              <w:rPr>
                <w:lang w:eastAsia="en-US"/>
              </w:rPr>
            </w:pPr>
          </w:p>
        </w:tc>
      </w:tr>
      <w:tr w:rsidR="00E83FC6" w:rsidRPr="00BF1281" w14:paraId="3052F416" w14:textId="77777777" w:rsidTr="007D50F4">
        <w:tc>
          <w:tcPr>
            <w:tcW w:w="428" w:type="pct"/>
            <w:tcBorders>
              <w:top w:val="single" w:sz="4" w:space="0" w:color="auto"/>
              <w:left w:val="single" w:sz="4" w:space="0" w:color="auto"/>
              <w:bottom w:val="single" w:sz="4" w:space="0" w:color="auto"/>
              <w:right w:val="single" w:sz="4" w:space="0" w:color="auto"/>
            </w:tcBorders>
          </w:tcPr>
          <w:p w14:paraId="6C64B156" w14:textId="77777777" w:rsidR="00E83FC6" w:rsidRPr="00BF1281" w:rsidRDefault="00E83FC6" w:rsidP="007D50F4">
            <w:pPr>
              <w:pStyle w:val="a5"/>
              <w:rPr>
                <w:lang w:val="uk-UA"/>
              </w:rPr>
            </w:pPr>
            <w:r w:rsidRPr="00BF1281">
              <w:rPr>
                <w:lang w:val="uk-UA"/>
              </w:rPr>
              <w:t xml:space="preserve"> 29</w:t>
            </w:r>
          </w:p>
        </w:tc>
        <w:tc>
          <w:tcPr>
            <w:tcW w:w="2648" w:type="pct"/>
            <w:tcBorders>
              <w:top w:val="single" w:sz="4" w:space="0" w:color="auto"/>
              <w:left w:val="single" w:sz="4" w:space="0" w:color="auto"/>
              <w:bottom w:val="single" w:sz="4" w:space="0" w:color="auto"/>
              <w:right w:val="single" w:sz="4" w:space="0" w:color="auto"/>
            </w:tcBorders>
          </w:tcPr>
          <w:p w14:paraId="6DF41D69" w14:textId="77777777" w:rsidR="00E83FC6" w:rsidRPr="00BF1281" w:rsidRDefault="00E83FC6" w:rsidP="007D50F4">
            <w:pPr>
              <w:pStyle w:val="a5"/>
              <w:rPr>
                <w:lang w:val="uk-UA"/>
              </w:rPr>
            </w:pPr>
            <w:r w:rsidRPr="00BF1281">
              <w:rPr>
                <w:lang w:val="uk-UA"/>
              </w:rPr>
              <w:t>Температура: 10</w:t>
            </w:r>
            <w:r w:rsidRPr="00BF1281">
              <w:rPr>
                <w:vertAlign w:val="superscript"/>
                <w:lang w:val="uk-UA"/>
              </w:rPr>
              <w:t>о</w:t>
            </w:r>
            <w:r w:rsidRPr="00BF1281">
              <w:rPr>
                <w:lang w:val="uk-UA"/>
              </w:rPr>
              <w:t>С – 30</w:t>
            </w:r>
            <w:r w:rsidRPr="00BF1281">
              <w:rPr>
                <w:vertAlign w:val="superscript"/>
                <w:lang w:val="uk-UA"/>
              </w:rPr>
              <w:t>о</w:t>
            </w:r>
            <w:r w:rsidRPr="00BF1281">
              <w:rPr>
                <w:lang w:val="uk-UA"/>
              </w:rPr>
              <w:t>С</w:t>
            </w:r>
          </w:p>
        </w:tc>
        <w:tc>
          <w:tcPr>
            <w:tcW w:w="1018" w:type="pct"/>
            <w:tcBorders>
              <w:top w:val="single" w:sz="4" w:space="0" w:color="auto"/>
              <w:left w:val="single" w:sz="4" w:space="0" w:color="auto"/>
              <w:bottom w:val="single" w:sz="4" w:space="0" w:color="auto"/>
              <w:right w:val="single" w:sz="4" w:space="0" w:color="auto"/>
            </w:tcBorders>
          </w:tcPr>
          <w:p w14:paraId="49193802" w14:textId="77777777" w:rsidR="00E83FC6" w:rsidRPr="00BF1281" w:rsidRDefault="00E83FC6" w:rsidP="007D50F4">
            <w:pPr>
              <w:pStyle w:val="a5"/>
              <w:rPr>
                <w:lang w:val="uk-UA"/>
              </w:rPr>
            </w:pPr>
            <w:r w:rsidRPr="00BF1281">
              <w:rPr>
                <w:lang w:val="uk-UA"/>
              </w:rPr>
              <w:t>відповідність</w:t>
            </w:r>
          </w:p>
        </w:tc>
        <w:tc>
          <w:tcPr>
            <w:tcW w:w="906" w:type="pct"/>
          </w:tcPr>
          <w:p w14:paraId="67869019" w14:textId="77777777" w:rsidR="00E83FC6" w:rsidRPr="00BF1281" w:rsidRDefault="00E83FC6" w:rsidP="007D50F4">
            <w:pPr>
              <w:jc w:val="center"/>
              <w:rPr>
                <w:lang w:eastAsia="en-US"/>
              </w:rPr>
            </w:pPr>
          </w:p>
        </w:tc>
      </w:tr>
      <w:tr w:rsidR="00E83FC6" w:rsidRPr="00BF1281" w14:paraId="0FF34BE2" w14:textId="77777777" w:rsidTr="007D50F4">
        <w:tc>
          <w:tcPr>
            <w:tcW w:w="5000" w:type="pct"/>
            <w:gridSpan w:val="4"/>
            <w:tcBorders>
              <w:top w:val="single" w:sz="4" w:space="0" w:color="auto"/>
              <w:left w:val="single" w:sz="4" w:space="0" w:color="auto"/>
              <w:bottom w:val="single" w:sz="4" w:space="0" w:color="auto"/>
              <w:right w:val="single" w:sz="4" w:space="0" w:color="auto"/>
            </w:tcBorders>
          </w:tcPr>
          <w:p w14:paraId="796AC422" w14:textId="77777777" w:rsidR="00E83FC6" w:rsidRPr="00BF1281" w:rsidRDefault="00E83FC6" w:rsidP="007D50F4">
            <w:pPr>
              <w:pStyle w:val="a5"/>
              <w:rPr>
                <w:i/>
                <w:lang w:val="uk-UA"/>
              </w:rPr>
            </w:pPr>
          </w:p>
        </w:tc>
      </w:tr>
      <w:tr w:rsidR="00E83FC6" w:rsidRPr="00BF1281" w14:paraId="4224015B" w14:textId="77777777" w:rsidTr="007D50F4">
        <w:tc>
          <w:tcPr>
            <w:tcW w:w="3076" w:type="pct"/>
            <w:gridSpan w:val="2"/>
            <w:tcBorders>
              <w:top w:val="single" w:sz="4" w:space="0" w:color="auto"/>
              <w:left w:val="single" w:sz="4" w:space="0" w:color="auto"/>
              <w:bottom w:val="single" w:sz="4" w:space="0" w:color="auto"/>
              <w:right w:val="single" w:sz="4" w:space="0" w:color="auto"/>
            </w:tcBorders>
          </w:tcPr>
          <w:p w14:paraId="03B2D693" w14:textId="77777777" w:rsidR="00E83FC6" w:rsidRPr="00BF1281" w:rsidRDefault="00E83FC6" w:rsidP="007D50F4">
            <w:pPr>
              <w:pStyle w:val="a5"/>
              <w:rPr>
                <w:lang w:val="uk-UA"/>
              </w:rPr>
            </w:pPr>
            <w:r w:rsidRPr="00BF1281">
              <w:rPr>
                <w:lang w:val="uk-UA"/>
              </w:rPr>
              <w:t xml:space="preserve">   Мікропіпетка – 1 шт </w:t>
            </w:r>
          </w:p>
          <w:p w14:paraId="7EDE8516" w14:textId="77777777" w:rsidR="00E83FC6" w:rsidRPr="00BF1281" w:rsidRDefault="00E83FC6" w:rsidP="007D50F4">
            <w:pPr>
              <w:pStyle w:val="a5"/>
              <w:rPr>
                <w:color w:val="FF0000"/>
                <w:lang w:val="uk-UA"/>
              </w:rPr>
            </w:pPr>
            <w:r w:rsidRPr="00BF1281">
              <w:rPr>
                <w:lang w:val="uk-UA"/>
              </w:rPr>
              <w:t xml:space="preserve">  Характеристики</w:t>
            </w:r>
            <w:r w:rsidRPr="00BF1281">
              <w:rPr>
                <w:color w:val="FF0000"/>
                <w:lang w:val="uk-UA"/>
              </w:rPr>
              <w:t>:</w:t>
            </w:r>
          </w:p>
          <w:p w14:paraId="39A4AC55" w14:textId="77777777" w:rsidR="00E83FC6" w:rsidRPr="00BF1281" w:rsidRDefault="00E83FC6" w:rsidP="007D50F4">
            <w:pPr>
              <w:pStyle w:val="a5"/>
              <w:rPr>
                <w:lang w:val="uk-UA"/>
              </w:rPr>
            </w:pPr>
            <w:r w:rsidRPr="00BF1281">
              <w:rPr>
                <w:lang w:val="uk-UA"/>
              </w:rPr>
              <w:t xml:space="preserve"> Призначена для дозування точного об’єму рідини</w:t>
            </w:r>
          </w:p>
          <w:p w14:paraId="7D73FEC9" w14:textId="77777777" w:rsidR="00E83FC6" w:rsidRPr="00BF1281" w:rsidRDefault="00E83FC6" w:rsidP="007D50F4">
            <w:pPr>
              <w:pStyle w:val="a5"/>
              <w:rPr>
                <w:lang w:val="uk-UA"/>
              </w:rPr>
            </w:pPr>
            <w:r w:rsidRPr="00BF1281">
              <w:rPr>
                <w:lang w:val="uk-UA"/>
              </w:rPr>
              <w:t xml:space="preserve">  Кількість каналів – 1;</w:t>
            </w:r>
          </w:p>
          <w:p w14:paraId="660250EA" w14:textId="77777777" w:rsidR="00E83FC6" w:rsidRPr="00BF1281" w:rsidRDefault="00E83FC6" w:rsidP="007D50F4">
            <w:pPr>
              <w:pStyle w:val="a5"/>
              <w:rPr>
                <w:lang w:val="uk-UA"/>
              </w:rPr>
            </w:pPr>
            <w:r w:rsidRPr="00BF1281">
              <w:rPr>
                <w:lang w:val="uk-UA"/>
              </w:rPr>
              <w:t xml:space="preserve">  Можливість зміни об’єму</w:t>
            </w:r>
          </w:p>
          <w:p w14:paraId="01E7106E" w14:textId="77777777" w:rsidR="00E83FC6" w:rsidRPr="00BF1281" w:rsidRDefault="00E83FC6" w:rsidP="007D50F4">
            <w:pPr>
              <w:pStyle w:val="a5"/>
              <w:rPr>
                <w:lang w:val="uk-UA"/>
              </w:rPr>
            </w:pPr>
            <w:r w:rsidRPr="00BF1281">
              <w:rPr>
                <w:lang w:val="uk-UA"/>
              </w:rPr>
              <w:t xml:space="preserve">  Об’єм в діапазоні від 100-1000 мкл.</w:t>
            </w:r>
          </w:p>
          <w:p w14:paraId="186E0343" w14:textId="77777777" w:rsidR="00E83FC6" w:rsidRPr="00BF1281" w:rsidRDefault="00E83FC6" w:rsidP="007D50F4">
            <w:pPr>
              <w:pStyle w:val="a5"/>
              <w:rPr>
                <w:lang w:val="uk-UA"/>
              </w:rPr>
            </w:pPr>
            <w:r w:rsidRPr="00BF1281">
              <w:rPr>
                <w:lang w:val="uk-UA"/>
              </w:rPr>
              <w:t xml:space="preserve"> Крок зменшення, </w:t>
            </w:r>
            <w:r w:rsidRPr="00BD601C">
              <w:rPr>
                <w:lang w:val="uk-UA"/>
              </w:rPr>
              <w:t>не більше</w:t>
            </w:r>
            <w:r w:rsidRPr="00BF1281">
              <w:rPr>
                <w:lang w:val="uk-UA"/>
              </w:rPr>
              <w:t xml:space="preserve"> 5 мкл. </w:t>
            </w:r>
          </w:p>
          <w:p w14:paraId="4F7FD6C4" w14:textId="77777777" w:rsidR="00E83FC6" w:rsidRPr="00BF1281" w:rsidRDefault="00E83FC6" w:rsidP="007D50F4">
            <w:pPr>
              <w:pStyle w:val="a5"/>
              <w:rPr>
                <w:lang w:val="uk-UA"/>
              </w:rPr>
            </w:pPr>
            <w:r w:rsidRPr="00BF1281">
              <w:rPr>
                <w:lang w:val="uk-UA"/>
              </w:rPr>
              <w:t xml:space="preserve">   Об’єм рідини відображається в індикаторному вікні     дозатору.</w:t>
            </w:r>
          </w:p>
          <w:p w14:paraId="765EFB3C" w14:textId="77777777" w:rsidR="00E83FC6" w:rsidRPr="00BF1281" w:rsidRDefault="00E83FC6" w:rsidP="007D50F4">
            <w:pPr>
              <w:pStyle w:val="a5"/>
              <w:rPr>
                <w:lang w:val="uk-UA"/>
              </w:rPr>
            </w:pPr>
            <w:r w:rsidRPr="00BF1281">
              <w:rPr>
                <w:lang w:val="uk-UA"/>
              </w:rPr>
              <w:t xml:space="preserve">   Можливість дозування рідин, які мають високу      в’язкість або тенденцію до спінювання.</w:t>
            </w:r>
          </w:p>
          <w:p w14:paraId="34D92B6D" w14:textId="77777777" w:rsidR="00E83FC6" w:rsidRPr="00BF1281" w:rsidRDefault="00E83FC6" w:rsidP="007D50F4">
            <w:pPr>
              <w:pStyle w:val="a5"/>
              <w:rPr>
                <w:lang w:val="uk-UA"/>
              </w:rPr>
            </w:pPr>
            <w:r w:rsidRPr="00BF1281">
              <w:rPr>
                <w:lang w:val="uk-UA"/>
              </w:rPr>
              <w:t>Можливість повного автоклавування при 2 бар тиску та температурі 121 С протягом 20 хв.</w:t>
            </w:r>
          </w:p>
          <w:p w14:paraId="0A63CD8B" w14:textId="77777777" w:rsidR="00E83FC6" w:rsidRPr="00BF1281" w:rsidRDefault="00E83FC6" w:rsidP="007D50F4">
            <w:pPr>
              <w:pStyle w:val="a5"/>
              <w:rPr>
                <w:lang w:val="uk-UA"/>
              </w:rPr>
            </w:pPr>
            <w:r w:rsidRPr="00BF1281">
              <w:rPr>
                <w:lang w:val="uk-UA"/>
              </w:rPr>
              <w:t>Можливість автоклавування піпетки повністю, без розбирання;</w:t>
            </w:r>
          </w:p>
        </w:tc>
        <w:tc>
          <w:tcPr>
            <w:tcW w:w="1018" w:type="pct"/>
            <w:tcBorders>
              <w:top w:val="single" w:sz="4" w:space="0" w:color="auto"/>
              <w:left w:val="single" w:sz="4" w:space="0" w:color="auto"/>
              <w:bottom w:val="single" w:sz="4" w:space="0" w:color="auto"/>
              <w:right w:val="single" w:sz="4" w:space="0" w:color="auto"/>
            </w:tcBorders>
          </w:tcPr>
          <w:p w14:paraId="31D0F1EA" w14:textId="77777777" w:rsidR="00E83FC6" w:rsidRPr="00BF1281" w:rsidRDefault="00E83FC6" w:rsidP="007D50F4">
            <w:pPr>
              <w:pStyle w:val="a5"/>
              <w:rPr>
                <w:lang w:val="uk-UA"/>
              </w:rPr>
            </w:pPr>
            <w:r w:rsidRPr="00BF1281">
              <w:rPr>
                <w:lang w:val="uk-UA"/>
              </w:rPr>
              <w:t>наявність. відповідність.</w:t>
            </w:r>
          </w:p>
        </w:tc>
        <w:tc>
          <w:tcPr>
            <w:tcW w:w="906" w:type="pct"/>
            <w:tcBorders>
              <w:top w:val="single" w:sz="4" w:space="0" w:color="auto"/>
              <w:left w:val="single" w:sz="4" w:space="0" w:color="auto"/>
              <w:bottom w:val="single" w:sz="4" w:space="0" w:color="auto"/>
              <w:right w:val="single" w:sz="4" w:space="0" w:color="auto"/>
            </w:tcBorders>
          </w:tcPr>
          <w:p w14:paraId="37DD5C20" w14:textId="77777777" w:rsidR="00E83FC6" w:rsidRPr="00BF1281" w:rsidRDefault="00E83FC6" w:rsidP="007D50F4">
            <w:pPr>
              <w:pStyle w:val="a5"/>
              <w:rPr>
                <w:lang w:val="uk-UA"/>
              </w:rPr>
            </w:pPr>
          </w:p>
        </w:tc>
      </w:tr>
      <w:tr w:rsidR="00E83FC6" w:rsidRPr="00BF1281" w14:paraId="529D7959" w14:textId="77777777" w:rsidTr="007D50F4">
        <w:tc>
          <w:tcPr>
            <w:tcW w:w="3076" w:type="pct"/>
            <w:gridSpan w:val="2"/>
            <w:tcBorders>
              <w:top w:val="single" w:sz="4" w:space="0" w:color="auto"/>
              <w:left w:val="single" w:sz="4" w:space="0" w:color="auto"/>
              <w:bottom w:val="single" w:sz="4" w:space="0" w:color="auto"/>
              <w:right w:val="single" w:sz="4" w:space="0" w:color="auto"/>
            </w:tcBorders>
          </w:tcPr>
          <w:p w14:paraId="7A54CFB4" w14:textId="77777777" w:rsidR="00E83FC6" w:rsidRPr="00BF1281" w:rsidRDefault="00E83FC6" w:rsidP="007D50F4">
            <w:pPr>
              <w:pStyle w:val="a5"/>
              <w:rPr>
                <w:lang w:val="uk-UA"/>
              </w:rPr>
            </w:pPr>
            <w:r w:rsidRPr="00BF1281">
              <w:rPr>
                <w:lang w:val="uk-UA"/>
              </w:rPr>
              <w:t xml:space="preserve">Мікропіпетка – 1 шт </w:t>
            </w:r>
          </w:p>
          <w:p w14:paraId="22B12FD1" w14:textId="77777777" w:rsidR="00E83FC6" w:rsidRPr="00BF1281" w:rsidRDefault="00E83FC6" w:rsidP="007D50F4">
            <w:pPr>
              <w:pStyle w:val="a5"/>
              <w:rPr>
                <w:lang w:val="uk-UA"/>
              </w:rPr>
            </w:pPr>
            <w:r w:rsidRPr="00BF1281">
              <w:rPr>
                <w:lang w:val="uk-UA"/>
              </w:rPr>
              <w:t>Характеристики:</w:t>
            </w:r>
          </w:p>
          <w:p w14:paraId="02842F7C" w14:textId="77777777" w:rsidR="00E83FC6" w:rsidRPr="00BF1281" w:rsidRDefault="00E83FC6" w:rsidP="007D50F4">
            <w:pPr>
              <w:pStyle w:val="a5"/>
              <w:rPr>
                <w:lang w:val="uk-UA"/>
              </w:rPr>
            </w:pPr>
            <w:r w:rsidRPr="00BF1281">
              <w:rPr>
                <w:lang w:val="uk-UA"/>
              </w:rPr>
              <w:t>Призначена для дозування точного об’єму рідини</w:t>
            </w:r>
          </w:p>
          <w:p w14:paraId="241E5142" w14:textId="77777777" w:rsidR="00E83FC6" w:rsidRPr="00BF1281" w:rsidRDefault="00E83FC6" w:rsidP="007D50F4">
            <w:pPr>
              <w:pStyle w:val="a5"/>
              <w:rPr>
                <w:lang w:val="uk-UA"/>
              </w:rPr>
            </w:pPr>
            <w:r w:rsidRPr="00BF1281">
              <w:rPr>
                <w:lang w:val="uk-UA"/>
              </w:rPr>
              <w:t>Кількість каналів – 1;</w:t>
            </w:r>
          </w:p>
          <w:p w14:paraId="3A202712" w14:textId="77777777" w:rsidR="00E83FC6" w:rsidRPr="00BF1281" w:rsidRDefault="00E83FC6" w:rsidP="007D50F4">
            <w:pPr>
              <w:pStyle w:val="a5"/>
              <w:rPr>
                <w:lang w:val="uk-UA"/>
              </w:rPr>
            </w:pPr>
            <w:r w:rsidRPr="00BF1281">
              <w:rPr>
                <w:lang w:val="uk-UA"/>
              </w:rPr>
              <w:t>Можливість зміни об’єму</w:t>
            </w:r>
          </w:p>
          <w:p w14:paraId="7E87C310" w14:textId="77777777" w:rsidR="00E83FC6" w:rsidRPr="00BF1281" w:rsidRDefault="00E83FC6" w:rsidP="007D50F4">
            <w:pPr>
              <w:pStyle w:val="a5"/>
              <w:rPr>
                <w:lang w:val="uk-UA"/>
              </w:rPr>
            </w:pPr>
            <w:r w:rsidRPr="00BF1281">
              <w:rPr>
                <w:lang w:val="uk-UA"/>
              </w:rPr>
              <w:t>Об’єм в діапазоні від 5-50 мкл.</w:t>
            </w:r>
          </w:p>
          <w:p w14:paraId="395341BC" w14:textId="77777777" w:rsidR="00E83FC6" w:rsidRPr="00BF1281" w:rsidRDefault="00E83FC6" w:rsidP="007D50F4">
            <w:pPr>
              <w:pStyle w:val="a5"/>
              <w:rPr>
                <w:lang w:val="uk-UA"/>
              </w:rPr>
            </w:pPr>
            <w:r w:rsidRPr="00BF1281">
              <w:rPr>
                <w:lang w:val="uk-UA"/>
              </w:rPr>
              <w:t xml:space="preserve">Крок зменшення, </w:t>
            </w:r>
            <w:r w:rsidRPr="00BD601C">
              <w:rPr>
                <w:lang w:val="uk-UA"/>
              </w:rPr>
              <w:t>не більше</w:t>
            </w:r>
            <w:r w:rsidRPr="00BF1281">
              <w:rPr>
                <w:lang w:val="uk-UA"/>
              </w:rPr>
              <w:t xml:space="preserve"> 0,5 мкл. </w:t>
            </w:r>
          </w:p>
          <w:p w14:paraId="4A0DAC21" w14:textId="77777777" w:rsidR="00E83FC6" w:rsidRPr="00BF1281" w:rsidRDefault="00E83FC6" w:rsidP="007D50F4">
            <w:pPr>
              <w:pStyle w:val="a5"/>
              <w:rPr>
                <w:lang w:val="uk-UA"/>
              </w:rPr>
            </w:pPr>
            <w:r w:rsidRPr="00BF1281">
              <w:rPr>
                <w:lang w:val="uk-UA"/>
              </w:rPr>
              <w:t>Об’єм рідини відображається в індикаторному вікні дозатору.</w:t>
            </w:r>
          </w:p>
          <w:p w14:paraId="099137DF" w14:textId="77777777" w:rsidR="00E83FC6" w:rsidRPr="00BF1281" w:rsidRDefault="00E83FC6" w:rsidP="007D50F4">
            <w:pPr>
              <w:pStyle w:val="a5"/>
              <w:rPr>
                <w:lang w:val="uk-UA"/>
              </w:rPr>
            </w:pPr>
            <w:r w:rsidRPr="00BF1281">
              <w:rPr>
                <w:lang w:val="uk-UA"/>
              </w:rPr>
              <w:t>Можливість дозування рідин, які мають високу в’язкість або тенденцію до спінювання.</w:t>
            </w:r>
          </w:p>
          <w:p w14:paraId="23191D3C" w14:textId="77777777" w:rsidR="00E83FC6" w:rsidRPr="00BF1281" w:rsidRDefault="00E83FC6" w:rsidP="007D50F4">
            <w:pPr>
              <w:pStyle w:val="a5"/>
              <w:rPr>
                <w:lang w:val="uk-UA"/>
              </w:rPr>
            </w:pPr>
            <w:r w:rsidRPr="00BF1281">
              <w:rPr>
                <w:lang w:val="uk-UA"/>
              </w:rPr>
              <w:t>Можливість повного автоклавування при 2 бар тиску та температурі 121 С протягом 20 хв.</w:t>
            </w:r>
          </w:p>
          <w:p w14:paraId="15835B9E" w14:textId="77777777" w:rsidR="00E83FC6" w:rsidRPr="00BF1281" w:rsidRDefault="00E83FC6" w:rsidP="007D50F4">
            <w:pPr>
              <w:pStyle w:val="a5"/>
              <w:rPr>
                <w:lang w:val="uk-UA"/>
              </w:rPr>
            </w:pPr>
            <w:r w:rsidRPr="00BF1281">
              <w:rPr>
                <w:lang w:val="uk-UA"/>
              </w:rPr>
              <w:t>Можливість автоклавування піпетки повністю, без розбирання;</w:t>
            </w:r>
          </w:p>
        </w:tc>
        <w:tc>
          <w:tcPr>
            <w:tcW w:w="1018" w:type="pct"/>
            <w:tcBorders>
              <w:top w:val="single" w:sz="4" w:space="0" w:color="auto"/>
              <w:left w:val="single" w:sz="4" w:space="0" w:color="auto"/>
              <w:bottom w:val="single" w:sz="4" w:space="0" w:color="auto"/>
              <w:right w:val="single" w:sz="4" w:space="0" w:color="auto"/>
            </w:tcBorders>
          </w:tcPr>
          <w:p w14:paraId="6B5E878D" w14:textId="77777777" w:rsidR="00E83FC6" w:rsidRPr="00BF1281" w:rsidRDefault="00E83FC6" w:rsidP="007D50F4">
            <w:pPr>
              <w:pStyle w:val="a5"/>
              <w:rPr>
                <w:lang w:val="uk-UA"/>
              </w:rPr>
            </w:pPr>
            <w:r w:rsidRPr="00BF1281">
              <w:rPr>
                <w:lang w:val="uk-UA"/>
              </w:rPr>
              <w:t>наявність. відповідність.</w:t>
            </w:r>
          </w:p>
        </w:tc>
        <w:tc>
          <w:tcPr>
            <w:tcW w:w="906" w:type="pct"/>
            <w:tcBorders>
              <w:top w:val="single" w:sz="4" w:space="0" w:color="auto"/>
              <w:left w:val="single" w:sz="4" w:space="0" w:color="auto"/>
              <w:bottom w:val="single" w:sz="4" w:space="0" w:color="auto"/>
              <w:right w:val="single" w:sz="4" w:space="0" w:color="auto"/>
            </w:tcBorders>
          </w:tcPr>
          <w:p w14:paraId="24830D2F" w14:textId="77777777" w:rsidR="00E83FC6" w:rsidRPr="00BF1281" w:rsidRDefault="00E83FC6" w:rsidP="007D50F4">
            <w:pPr>
              <w:pStyle w:val="a5"/>
              <w:rPr>
                <w:lang w:val="uk-UA"/>
              </w:rPr>
            </w:pPr>
          </w:p>
        </w:tc>
      </w:tr>
      <w:tr w:rsidR="00E83FC6" w:rsidRPr="00BF1281" w14:paraId="16AC275D" w14:textId="77777777" w:rsidTr="007D50F4">
        <w:tc>
          <w:tcPr>
            <w:tcW w:w="3076" w:type="pct"/>
            <w:gridSpan w:val="2"/>
            <w:tcBorders>
              <w:top w:val="single" w:sz="4" w:space="0" w:color="auto"/>
              <w:left w:val="single" w:sz="4" w:space="0" w:color="auto"/>
              <w:bottom w:val="single" w:sz="4" w:space="0" w:color="auto"/>
              <w:right w:val="single" w:sz="4" w:space="0" w:color="auto"/>
            </w:tcBorders>
          </w:tcPr>
          <w:p w14:paraId="7E452ACA" w14:textId="77777777" w:rsidR="00E83FC6" w:rsidRPr="00BF1281" w:rsidRDefault="00E83FC6" w:rsidP="007D50F4">
            <w:pPr>
              <w:pStyle w:val="a5"/>
              <w:rPr>
                <w:lang w:val="uk-UA"/>
              </w:rPr>
            </w:pPr>
            <w:r w:rsidRPr="00BF1281">
              <w:rPr>
                <w:lang w:val="uk-UA"/>
              </w:rPr>
              <w:t xml:space="preserve">Мікропіпетка – 1 шт </w:t>
            </w:r>
          </w:p>
          <w:p w14:paraId="3E8770F5" w14:textId="77777777" w:rsidR="00E83FC6" w:rsidRPr="00BF1281" w:rsidRDefault="00E83FC6" w:rsidP="007D50F4">
            <w:pPr>
              <w:pStyle w:val="a5"/>
              <w:rPr>
                <w:lang w:val="uk-UA"/>
              </w:rPr>
            </w:pPr>
            <w:r w:rsidRPr="00BF1281">
              <w:rPr>
                <w:lang w:val="uk-UA"/>
              </w:rPr>
              <w:t>Характеристики:</w:t>
            </w:r>
          </w:p>
          <w:p w14:paraId="6D053E4B" w14:textId="77777777" w:rsidR="00E83FC6" w:rsidRPr="00BF1281" w:rsidRDefault="00E83FC6" w:rsidP="007D50F4">
            <w:pPr>
              <w:pStyle w:val="a5"/>
              <w:rPr>
                <w:lang w:val="uk-UA"/>
              </w:rPr>
            </w:pPr>
            <w:r w:rsidRPr="00BF1281">
              <w:rPr>
                <w:lang w:val="uk-UA"/>
              </w:rPr>
              <w:t>Призначена для дозування точного об’єму рідини</w:t>
            </w:r>
          </w:p>
          <w:p w14:paraId="7D33B489" w14:textId="77777777" w:rsidR="00E83FC6" w:rsidRPr="00BF1281" w:rsidRDefault="00E83FC6" w:rsidP="007D50F4">
            <w:pPr>
              <w:pStyle w:val="a5"/>
              <w:rPr>
                <w:lang w:val="uk-UA"/>
              </w:rPr>
            </w:pPr>
            <w:r w:rsidRPr="00BF1281">
              <w:rPr>
                <w:lang w:val="uk-UA"/>
              </w:rPr>
              <w:t>Кількість каналів – 1;</w:t>
            </w:r>
          </w:p>
          <w:p w14:paraId="43A1DE2F" w14:textId="77777777" w:rsidR="00E83FC6" w:rsidRPr="00BF1281" w:rsidRDefault="00E83FC6" w:rsidP="007D50F4">
            <w:pPr>
              <w:pStyle w:val="a5"/>
              <w:rPr>
                <w:lang w:val="uk-UA"/>
              </w:rPr>
            </w:pPr>
            <w:r w:rsidRPr="00BF1281">
              <w:rPr>
                <w:lang w:val="uk-UA"/>
              </w:rPr>
              <w:t>Можливість зміни об’єму</w:t>
            </w:r>
          </w:p>
          <w:p w14:paraId="33D59900" w14:textId="77777777" w:rsidR="00E83FC6" w:rsidRPr="00BF1281" w:rsidRDefault="00E83FC6" w:rsidP="007D50F4">
            <w:pPr>
              <w:pStyle w:val="a5"/>
              <w:rPr>
                <w:lang w:val="uk-UA"/>
              </w:rPr>
            </w:pPr>
            <w:r w:rsidRPr="00BF1281">
              <w:rPr>
                <w:lang w:val="uk-UA"/>
              </w:rPr>
              <w:t>Об’єм в діапазоні від 20-200 мкл.</w:t>
            </w:r>
          </w:p>
          <w:p w14:paraId="245B6C5E" w14:textId="77777777" w:rsidR="00E83FC6" w:rsidRPr="00BF1281" w:rsidRDefault="00E83FC6" w:rsidP="007D50F4">
            <w:pPr>
              <w:pStyle w:val="a5"/>
              <w:rPr>
                <w:lang w:val="uk-UA"/>
              </w:rPr>
            </w:pPr>
            <w:r w:rsidRPr="00BF1281">
              <w:rPr>
                <w:lang w:val="uk-UA"/>
              </w:rPr>
              <w:t xml:space="preserve">Крок зменшення, </w:t>
            </w:r>
            <w:r w:rsidRPr="00BD601C">
              <w:rPr>
                <w:lang w:val="uk-UA"/>
              </w:rPr>
              <w:t>не більше</w:t>
            </w:r>
            <w:r w:rsidRPr="00BF1281">
              <w:rPr>
                <w:lang w:val="uk-UA"/>
              </w:rPr>
              <w:t xml:space="preserve"> 1 мкл. </w:t>
            </w:r>
          </w:p>
          <w:p w14:paraId="6259240B" w14:textId="77777777" w:rsidR="00E83FC6" w:rsidRPr="00BF1281" w:rsidRDefault="00E83FC6" w:rsidP="007D50F4">
            <w:pPr>
              <w:pStyle w:val="a5"/>
              <w:rPr>
                <w:lang w:val="uk-UA"/>
              </w:rPr>
            </w:pPr>
            <w:r w:rsidRPr="00BF1281">
              <w:rPr>
                <w:lang w:val="uk-UA"/>
              </w:rPr>
              <w:t>Об’єм рідини відображається в індикаторному вікні дозатору.</w:t>
            </w:r>
          </w:p>
          <w:p w14:paraId="10C8A84B" w14:textId="77777777" w:rsidR="00E83FC6" w:rsidRPr="00BF1281" w:rsidRDefault="00E83FC6" w:rsidP="007D50F4">
            <w:pPr>
              <w:pStyle w:val="a5"/>
              <w:rPr>
                <w:lang w:val="uk-UA"/>
              </w:rPr>
            </w:pPr>
            <w:r w:rsidRPr="00BF1281">
              <w:rPr>
                <w:lang w:val="uk-UA"/>
              </w:rPr>
              <w:t>Можливість дозування рідин, які мають високу в’язкість або тенденцію до спінювання.</w:t>
            </w:r>
          </w:p>
          <w:p w14:paraId="7CED071B" w14:textId="77777777" w:rsidR="00E83FC6" w:rsidRPr="00BF1281" w:rsidRDefault="00E83FC6" w:rsidP="007D50F4">
            <w:pPr>
              <w:pStyle w:val="a5"/>
              <w:rPr>
                <w:lang w:val="uk-UA"/>
              </w:rPr>
            </w:pPr>
            <w:r w:rsidRPr="00BF1281">
              <w:rPr>
                <w:lang w:val="uk-UA"/>
              </w:rPr>
              <w:t>Можливість повного автоклавування при 2 бар тиску та температурі 121 С протягом 20 хв.</w:t>
            </w:r>
          </w:p>
          <w:p w14:paraId="2C368A0D" w14:textId="77777777" w:rsidR="00E83FC6" w:rsidRPr="00BF1281" w:rsidRDefault="00E83FC6" w:rsidP="007D50F4">
            <w:pPr>
              <w:pStyle w:val="a5"/>
              <w:rPr>
                <w:lang w:val="uk-UA"/>
              </w:rPr>
            </w:pPr>
            <w:r w:rsidRPr="00BF1281">
              <w:rPr>
                <w:lang w:val="uk-UA"/>
              </w:rPr>
              <w:t>Можливість автоклавування піпетки повністю, без розбирання;</w:t>
            </w:r>
          </w:p>
        </w:tc>
        <w:tc>
          <w:tcPr>
            <w:tcW w:w="1018" w:type="pct"/>
            <w:tcBorders>
              <w:top w:val="single" w:sz="4" w:space="0" w:color="auto"/>
              <w:left w:val="single" w:sz="4" w:space="0" w:color="auto"/>
              <w:bottom w:val="single" w:sz="4" w:space="0" w:color="auto"/>
              <w:right w:val="single" w:sz="4" w:space="0" w:color="auto"/>
            </w:tcBorders>
          </w:tcPr>
          <w:p w14:paraId="435AD649" w14:textId="77777777" w:rsidR="00E83FC6" w:rsidRPr="00BF1281" w:rsidRDefault="00E83FC6" w:rsidP="007D50F4">
            <w:pPr>
              <w:pStyle w:val="a5"/>
              <w:rPr>
                <w:lang w:val="uk-UA"/>
              </w:rPr>
            </w:pPr>
            <w:r w:rsidRPr="00BF1281">
              <w:rPr>
                <w:lang w:val="uk-UA"/>
              </w:rPr>
              <w:t>наявність. відповідність.</w:t>
            </w:r>
          </w:p>
        </w:tc>
        <w:tc>
          <w:tcPr>
            <w:tcW w:w="906" w:type="pct"/>
            <w:tcBorders>
              <w:top w:val="single" w:sz="4" w:space="0" w:color="auto"/>
              <w:left w:val="single" w:sz="4" w:space="0" w:color="auto"/>
              <w:bottom w:val="single" w:sz="4" w:space="0" w:color="auto"/>
              <w:right w:val="single" w:sz="4" w:space="0" w:color="auto"/>
            </w:tcBorders>
          </w:tcPr>
          <w:p w14:paraId="0EDB85E4" w14:textId="77777777" w:rsidR="00E83FC6" w:rsidRPr="00BF1281" w:rsidRDefault="00E83FC6" w:rsidP="007D50F4">
            <w:pPr>
              <w:pStyle w:val="a5"/>
              <w:rPr>
                <w:lang w:val="uk-UA"/>
              </w:rPr>
            </w:pPr>
          </w:p>
        </w:tc>
      </w:tr>
    </w:tbl>
    <w:p w14:paraId="656EE2B7" w14:textId="77777777" w:rsidR="00E83FC6" w:rsidRPr="00BF1281" w:rsidRDefault="00E83FC6" w:rsidP="00E83FC6">
      <w:pPr>
        <w:widowControl w:val="0"/>
        <w:autoSpaceDE w:val="0"/>
        <w:autoSpaceDN w:val="0"/>
        <w:adjustRightInd w:val="0"/>
        <w:spacing w:line="240" w:lineRule="auto"/>
      </w:pPr>
    </w:p>
    <w:p w14:paraId="482D5422" w14:textId="77777777" w:rsidR="00E83FC6" w:rsidRDefault="00E83FC6" w:rsidP="00BB0DC7">
      <w:pPr>
        <w:widowControl w:val="0"/>
        <w:autoSpaceDE w:val="0"/>
        <w:autoSpaceDN w:val="0"/>
        <w:adjustRightInd w:val="0"/>
        <w:spacing w:line="240" w:lineRule="auto"/>
        <w:rPr>
          <w:b/>
        </w:rPr>
      </w:pPr>
    </w:p>
    <w:p w14:paraId="0E01767E" w14:textId="77777777" w:rsidR="00E83FC6" w:rsidRDefault="00E83FC6" w:rsidP="00E83FC6">
      <w:pPr>
        <w:widowControl w:val="0"/>
        <w:autoSpaceDE w:val="0"/>
        <w:autoSpaceDN w:val="0"/>
        <w:adjustRightInd w:val="0"/>
        <w:spacing w:line="240" w:lineRule="auto"/>
        <w:jc w:val="center"/>
        <w:rPr>
          <w:b/>
        </w:rPr>
      </w:pPr>
    </w:p>
    <w:p w14:paraId="692B86F4" w14:textId="77777777" w:rsidR="00E83FC6" w:rsidRPr="00F84606" w:rsidRDefault="00E83FC6" w:rsidP="00E83FC6">
      <w:pPr>
        <w:widowControl w:val="0"/>
        <w:autoSpaceDE w:val="0"/>
        <w:autoSpaceDN w:val="0"/>
        <w:adjustRightInd w:val="0"/>
        <w:spacing w:line="240" w:lineRule="auto"/>
        <w:jc w:val="center"/>
        <w:rPr>
          <w:rFonts w:ascii="Times New Roman" w:hAnsi="Times New Roman" w:cs="Times New Roman"/>
          <w:b/>
          <w:sz w:val="24"/>
          <w:szCs w:val="24"/>
        </w:rPr>
      </w:pPr>
      <w:r w:rsidRPr="00F84606">
        <w:rPr>
          <w:rFonts w:ascii="Times New Roman" w:hAnsi="Times New Roman" w:cs="Times New Roman"/>
          <w:b/>
          <w:sz w:val="24"/>
          <w:szCs w:val="24"/>
        </w:rPr>
        <w:t>2. МЕДИКО-ТЕХНІЧНІ ВИМОГИ</w:t>
      </w:r>
    </w:p>
    <w:p w14:paraId="45E52DE9" w14:textId="2014BD8A" w:rsidR="00E83FC6" w:rsidRPr="00F84606" w:rsidRDefault="00E83FC6" w:rsidP="00E83FC6">
      <w:pPr>
        <w:spacing w:line="240" w:lineRule="auto"/>
        <w:ind w:right="142" w:firstLine="708"/>
        <w:jc w:val="center"/>
        <w:rPr>
          <w:rFonts w:ascii="Times New Roman" w:hAnsi="Times New Roman" w:cs="Times New Roman"/>
          <w:b/>
          <w:i/>
          <w:sz w:val="24"/>
          <w:szCs w:val="24"/>
          <w:u w:val="single"/>
          <w:lang w:val="uk-UA"/>
        </w:rPr>
      </w:pPr>
      <w:r w:rsidRPr="00F84606">
        <w:rPr>
          <w:rFonts w:ascii="Times New Roman" w:hAnsi="Times New Roman" w:cs="Times New Roman"/>
          <w:b/>
          <w:sz w:val="24"/>
          <w:szCs w:val="24"/>
          <w:u w:val="single"/>
        </w:rPr>
        <w:lastRenderedPageBreak/>
        <w:t xml:space="preserve">до </w:t>
      </w:r>
      <w:r w:rsidRPr="00F84606">
        <w:rPr>
          <w:rFonts w:ascii="Times New Roman" w:hAnsi="Times New Roman" w:cs="Times New Roman"/>
          <w:b/>
          <w:i/>
          <w:sz w:val="24"/>
          <w:szCs w:val="24"/>
          <w:u w:val="single"/>
        </w:rPr>
        <w:t xml:space="preserve">автоматичного </w:t>
      </w:r>
      <w:proofErr w:type="spellStart"/>
      <w:r w:rsidRPr="00F84606">
        <w:rPr>
          <w:rFonts w:ascii="Times New Roman" w:hAnsi="Times New Roman" w:cs="Times New Roman"/>
          <w:b/>
          <w:i/>
          <w:sz w:val="24"/>
          <w:szCs w:val="24"/>
          <w:u w:val="single"/>
        </w:rPr>
        <w:t>гематологічного</w:t>
      </w:r>
      <w:proofErr w:type="spellEnd"/>
      <w:r w:rsidRPr="00F84606">
        <w:rPr>
          <w:rFonts w:ascii="Times New Roman" w:hAnsi="Times New Roman" w:cs="Times New Roman"/>
          <w:b/>
          <w:i/>
          <w:sz w:val="24"/>
          <w:szCs w:val="24"/>
          <w:u w:val="single"/>
        </w:rPr>
        <w:t xml:space="preserve"> </w:t>
      </w:r>
      <w:proofErr w:type="spellStart"/>
      <w:r w:rsidRPr="00F84606">
        <w:rPr>
          <w:rFonts w:ascii="Times New Roman" w:hAnsi="Times New Roman" w:cs="Times New Roman"/>
          <w:b/>
          <w:i/>
          <w:sz w:val="24"/>
          <w:szCs w:val="24"/>
          <w:u w:val="single"/>
        </w:rPr>
        <w:t>аналізатору</w:t>
      </w:r>
      <w:proofErr w:type="spellEnd"/>
      <w:r w:rsidR="00BB0DC7" w:rsidRPr="00F84606">
        <w:rPr>
          <w:rFonts w:ascii="Times New Roman" w:hAnsi="Times New Roman" w:cs="Times New Roman"/>
          <w:b/>
          <w:i/>
          <w:sz w:val="24"/>
          <w:szCs w:val="24"/>
          <w:u w:val="single"/>
          <w:lang w:val="uk-UA"/>
        </w:rPr>
        <w:t>:</w:t>
      </w:r>
    </w:p>
    <w:p w14:paraId="56B80CC8" w14:textId="77777777" w:rsidR="00BB0DC7" w:rsidRDefault="00BB0DC7" w:rsidP="00E83FC6">
      <w:pPr>
        <w:spacing w:line="240" w:lineRule="auto"/>
        <w:ind w:right="142" w:firstLine="708"/>
        <w:jc w:val="center"/>
        <w:rPr>
          <w:b/>
          <w:i/>
          <w:u w:val="single"/>
          <w:lang w:val="uk-UA"/>
        </w:rPr>
      </w:pPr>
    </w:p>
    <w:p w14:paraId="0BDB3FCD" w14:textId="091CBC5D" w:rsidR="00F84606" w:rsidRPr="00BB0DC7" w:rsidRDefault="00F84606" w:rsidP="00F84606">
      <w:pPr>
        <w:spacing w:line="240" w:lineRule="auto"/>
        <w:ind w:right="142"/>
        <w:rPr>
          <w:rFonts w:ascii="Times New Roman" w:hAnsi="Times New Roman" w:cs="Times New Roman"/>
          <w:sz w:val="24"/>
          <w:szCs w:val="24"/>
          <w:lang w:val="uk-UA"/>
        </w:rPr>
      </w:pPr>
      <w:r w:rsidRPr="00BB0DC7">
        <w:rPr>
          <w:rFonts w:ascii="Times New Roman" w:hAnsi="Times New Roman" w:cs="Times New Roman"/>
          <w:sz w:val="24"/>
          <w:szCs w:val="24"/>
          <w:lang w:val="uk-UA"/>
        </w:rPr>
        <w:t>Модель</w:t>
      </w:r>
      <w:r>
        <w:rPr>
          <w:rFonts w:ascii="Times New Roman" w:hAnsi="Times New Roman" w:cs="Times New Roman"/>
          <w:sz w:val="24"/>
          <w:szCs w:val="24"/>
          <w:lang w:val="uk-UA"/>
        </w:rPr>
        <w:t xml:space="preserve"> (відповідно до тендерної пропозиції): </w:t>
      </w:r>
      <w:r w:rsidRPr="00BB0DC7">
        <w:rPr>
          <w:rFonts w:ascii="Times New Roman" w:hAnsi="Times New Roman" w:cs="Times New Roman"/>
          <w:sz w:val="24"/>
          <w:szCs w:val="24"/>
          <w:lang w:val="uk-UA"/>
        </w:rPr>
        <w:t>______________________________________________</w:t>
      </w:r>
      <w:r>
        <w:rPr>
          <w:rFonts w:ascii="Times New Roman" w:hAnsi="Times New Roman" w:cs="Times New Roman"/>
          <w:sz w:val="24"/>
          <w:szCs w:val="24"/>
          <w:lang w:val="uk-UA"/>
        </w:rPr>
        <w:t>________</w:t>
      </w:r>
    </w:p>
    <w:p w14:paraId="752B425C" w14:textId="77777777" w:rsidR="00F84606" w:rsidRPr="00BB0DC7" w:rsidRDefault="00F84606" w:rsidP="00F84606">
      <w:pPr>
        <w:spacing w:line="240" w:lineRule="auto"/>
        <w:ind w:right="142"/>
        <w:rPr>
          <w:rFonts w:ascii="Times New Roman" w:hAnsi="Times New Roman" w:cs="Times New Roman"/>
          <w:sz w:val="24"/>
          <w:szCs w:val="24"/>
          <w:lang w:val="uk-UA"/>
        </w:rPr>
      </w:pPr>
      <w:r w:rsidRPr="00BB0DC7">
        <w:rPr>
          <w:rFonts w:ascii="Times New Roman" w:hAnsi="Times New Roman" w:cs="Times New Roman"/>
          <w:sz w:val="24"/>
          <w:szCs w:val="24"/>
          <w:lang w:val="uk-UA"/>
        </w:rPr>
        <w:t>Виробник товару*:______________________________________</w:t>
      </w:r>
    </w:p>
    <w:p w14:paraId="179DA7AE" w14:textId="77777777" w:rsidR="00F84606" w:rsidRPr="00BB0DC7" w:rsidRDefault="00F84606" w:rsidP="00F84606">
      <w:pPr>
        <w:spacing w:line="240" w:lineRule="auto"/>
        <w:ind w:right="142"/>
        <w:rPr>
          <w:rFonts w:ascii="Times New Roman" w:hAnsi="Times New Roman" w:cs="Times New Roman"/>
          <w:sz w:val="24"/>
          <w:szCs w:val="24"/>
          <w:lang w:val="uk-UA"/>
        </w:rPr>
      </w:pPr>
      <w:r w:rsidRPr="00BB0DC7">
        <w:rPr>
          <w:rFonts w:ascii="Times New Roman" w:hAnsi="Times New Roman" w:cs="Times New Roman"/>
          <w:sz w:val="24"/>
          <w:szCs w:val="24"/>
          <w:lang w:val="uk-UA"/>
        </w:rPr>
        <w:t>Країна походження товару**: _____________________________</w:t>
      </w:r>
    </w:p>
    <w:p w14:paraId="07D78A77" w14:textId="77777777" w:rsidR="00BB0DC7" w:rsidRPr="00BB0DC7" w:rsidRDefault="00BB0DC7" w:rsidP="00BB0DC7">
      <w:pPr>
        <w:spacing w:line="240" w:lineRule="auto"/>
        <w:ind w:right="142" w:firstLine="708"/>
        <w:rPr>
          <w:rFonts w:ascii="Times New Roman" w:hAnsi="Times New Roman" w:cs="Times New Roman"/>
          <w:b/>
          <w:sz w:val="24"/>
          <w:szCs w:val="24"/>
          <w:u w:val="single"/>
          <w:lang w:val="uk-UA"/>
        </w:rPr>
      </w:pPr>
    </w:p>
    <w:p w14:paraId="72E79CFE" w14:textId="77777777" w:rsidR="00BB0DC7" w:rsidRPr="00BB0DC7" w:rsidRDefault="00BB0DC7" w:rsidP="00BB0DC7">
      <w:pPr>
        <w:spacing w:line="240" w:lineRule="auto"/>
        <w:ind w:right="142"/>
        <w:rPr>
          <w:rFonts w:ascii="Times New Roman" w:hAnsi="Times New Roman" w:cs="Times New Roman"/>
          <w:sz w:val="24"/>
          <w:szCs w:val="24"/>
          <w:lang w:val="uk-UA"/>
        </w:rPr>
      </w:pPr>
      <w:r w:rsidRPr="00BB0DC7">
        <w:rPr>
          <w:rFonts w:ascii="Times New Roman" w:hAnsi="Times New Roman" w:cs="Times New Roman"/>
          <w:b/>
          <w:sz w:val="24"/>
          <w:szCs w:val="24"/>
          <w:lang w:val="uk-UA"/>
        </w:rPr>
        <w:t xml:space="preserve">* </w:t>
      </w:r>
      <w:r w:rsidRPr="00BB0DC7">
        <w:rPr>
          <w:rFonts w:ascii="Times New Roman" w:hAnsi="Times New Roman" w:cs="Times New Roman"/>
          <w:sz w:val="24"/>
          <w:szCs w:val="24"/>
          <w:lang w:val="uk-UA"/>
        </w:rPr>
        <w:t xml:space="preserve">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 </w:t>
      </w:r>
    </w:p>
    <w:p w14:paraId="3A7EAB18" w14:textId="77777777" w:rsidR="00BB0DC7" w:rsidRPr="00BB0DC7" w:rsidRDefault="00BB0DC7" w:rsidP="00BB0DC7">
      <w:pPr>
        <w:spacing w:line="240" w:lineRule="auto"/>
        <w:ind w:right="142"/>
        <w:rPr>
          <w:rFonts w:ascii="Times New Roman" w:hAnsi="Times New Roman" w:cs="Times New Roman"/>
          <w:b/>
          <w:sz w:val="24"/>
          <w:szCs w:val="24"/>
          <w:u w:val="single"/>
          <w:lang w:val="uk-UA"/>
        </w:rPr>
      </w:pPr>
      <w:r w:rsidRPr="00BB0DC7">
        <w:rPr>
          <w:rFonts w:ascii="Times New Roman" w:hAnsi="Times New Roman" w:cs="Times New Roman"/>
          <w:b/>
          <w:sz w:val="24"/>
          <w:szCs w:val="24"/>
        </w:rPr>
        <w:t>**</w:t>
      </w:r>
      <w:r w:rsidRPr="00BB0DC7">
        <w:rPr>
          <w:rFonts w:ascii="Times New Roman" w:hAnsi="Times New Roman" w:cs="Times New Roman"/>
          <w:sz w:val="24"/>
          <w:szCs w:val="24"/>
        </w:rPr>
        <w:t xml:space="preserve"> </w:t>
      </w:r>
      <w:r w:rsidRPr="00BB0DC7">
        <w:rPr>
          <w:rFonts w:ascii="Times New Roman" w:hAnsi="Times New Roman" w:cs="Times New Roman"/>
          <w:sz w:val="24"/>
          <w:szCs w:val="24"/>
          <w:lang w:val="uk-UA"/>
        </w:rPr>
        <w:t>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14:paraId="28768413" w14:textId="77777777" w:rsidR="00BB0DC7" w:rsidRPr="00BB0DC7" w:rsidRDefault="00BB0DC7" w:rsidP="00BB0DC7">
      <w:pPr>
        <w:spacing w:line="240" w:lineRule="auto"/>
        <w:ind w:right="142" w:firstLine="708"/>
        <w:rPr>
          <w:b/>
          <w:u w:val="single"/>
          <w:lang w:val="uk-UA"/>
        </w:rPr>
      </w:pPr>
    </w:p>
    <w:p w14:paraId="40880C30" w14:textId="77777777" w:rsidR="00BB0DC7" w:rsidRPr="00BB0DC7" w:rsidRDefault="00BB0DC7" w:rsidP="00BB0DC7">
      <w:pPr>
        <w:spacing w:line="240" w:lineRule="auto"/>
        <w:ind w:right="142" w:firstLine="708"/>
        <w:rPr>
          <w:rFonts w:ascii="Times New Roman" w:hAnsi="Times New Roman" w:cs="Times New Roman"/>
          <w:sz w:val="24"/>
          <w:szCs w:val="24"/>
          <w:lang w:val="uk-UA"/>
        </w:rPr>
      </w:pPr>
    </w:p>
    <w:p w14:paraId="041F135F" w14:textId="77777777" w:rsidR="00E83FC6" w:rsidRPr="00BF1281" w:rsidRDefault="00E83FC6" w:rsidP="00E83FC6">
      <w:pPr>
        <w:pStyle w:val="11"/>
        <w:ind w:left="360"/>
        <w:jc w:val="center"/>
        <w:rPr>
          <w:b/>
          <w:sz w:val="24"/>
          <w:szCs w:val="24"/>
        </w:rPr>
      </w:pPr>
      <w:r w:rsidRPr="00BF1281">
        <w:rPr>
          <w:b/>
          <w:sz w:val="24"/>
          <w:szCs w:val="24"/>
        </w:rPr>
        <w:t>Комплектація та технічні параметри обладнання:</w:t>
      </w:r>
    </w:p>
    <w:tbl>
      <w:tblPr>
        <w:tblW w:w="103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37"/>
        <w:gridCol w:w="2301"/>
        <w:gridCol w:w="1842"/>
      </w:tblGrid>
      <w:tr w:rsidR="00E83FC6" w:rsidRPr="00761AA3" w14:paraId="602C086E" w14:textId="77777777" w:rsidTr="007D50F4">
        <w:tc>
          <w:tcPr>
            <w:tcW w:w="534" w:type="dxa"/>
            <w:tcBorders>
              <w:top w:val="single" w:sz="4" w:space="0" w:color="auto"/>
              <w:left w:val="single" w:sz="4" w:space="0" w:color="auto"/>
              <w:bottom w:val="single" w:sz="4" w:space="0" w:color="auto"/>
              <w:right w:val="single" w:sz="4" w:space="0" w:color="auto"/>
            </w:tcBorders>
          </w:tcPr>
          <w:p w14:paraId="3736E12E" w14:textId="77777777" w:rsidR="00E83FC6" w:rsidRPr="00761AA3" w:rsidRDefault="00E83FC6" w:rsidP="007D50F4">
            <w:pPr>
              <w:pStyle w:val="14"/>
              <w:jc w:val="center"/>
              <w:rPr>
                <w:rFonts w:ascii="Times New Roman" w:hAnsi="Times New Roman"/>
                <w:b/>
                <w:sz w:val="24"/>
                <w:szCs w:val="24"/>
                <w:lang w:val="uk-UA"/>
              </w:rPr>
            </w:pPr>
            <w:r w:rsidRPr="00761AA3">
              <w:rPr>
                <w:rFonts w:ascii="Times New Roman" w:hAnsi="Times New Roman"/>
                <w:b/>
                <w:sz w:val="24"/>
                <w:szCs w:val="24"/>
                <w:lang w:val="uk-UA"/>
              </w:rPr>
              <w:t>№ з/п</w:t>
            </w:r>
          </w:p>
        </w:tc>
        <w:tc>
          <w:tcPr>
            <w:tcW w:w="5637" w:type="dxa"/>
            <w:tcBorders>
              <w:top w:val="single" w:sz="4" w:space="0" w:color="auto"/>
              <w:left w:val="single" w:sz="4" w:space="0" w:color="auto"/>
              <w:bottom w:val="single" w:sz="4" w:space="0" w:color="auto"/>
              <w:right w:val="single" w:sz="4" w:space="0" w:color="auto"/>
            </w:tcBorders>
            <w:vAlign w:val="center"/>
            <w:hideMark/>
          </w:tcPr>
          <w:p w14:paraId="4F6967FE" w14:textId="77777777" w:rsidR="00E83FC6" w:rsidRPr="00761AA3" w:rsidRDefault="00E83FC6" w:rsidP="007D50F4">
            <w:pPr>
              <w:pStyle w:val="14"/>
              <w:jc w:val="center"/>
              <w:rPr>
                <w:rFonts w:ascii="Times New Roman" w:hAnsi="Times New Roman"/>
                <w:b/>
                <w:sz w:val="24"/>
                <w:szCs w:val="24"/>
                <w:lang w:val="uk-UA"/>
              </w:rPr>
            </w:pPr>
            <w:r w:rsidRPr="00761AA3">
              <w:rPr>
                <w:rFonts w:ascii="Times New Roman" w:hAnsi="Times New Roman"/>
                <w:b/>
                <w:sz w:val="24"/>
                <w:szCs w:val="24"/>
                <w:lang w:val="uk-UA"/>
              </w:rPr>
              <w:t>Найменування параметрів, характеристик, тощо</w:t>
            </w:r>
          </w:p>
        </w:tc>
        <w:tc>
          <w:tcPr>
            <w:tcW w:w="2301" w:type="dxa"/>
            <w:tcBorders>
              <w:top w:val="single" w:sz="4" w:space="0" w:color="auto"/>
              <w:left w:val="single" w:sz="4" w:space="0" w:color="auto"/>
              <w:bottom w:val="single" w:sz="4" w:space="0" w:color="auto"/>
              <w:right w:val="single" w:sz="4" w:space="0" w:color="auto"/>
            </w:tcBorders>
          </w:tcPr>
          <w:p w14:paraId="19C763A7" w14:textId="77777777" w:rsidR="00E83FC6" w:rsidRPr="00761AA3" w:rsidRDefault="00E83FC6" w:rsidP="007D50F4">
            <w:pPr>
              <w:pStyle w:val="14"/>
              <w:jc w:val="center"/>
              <w:rPr>
                <w:rFonts w:ascii="Times New Roman" w:eastAsia="MS Mincho" w:hAnsi="Times New Roman"/>
                <w:b/>
                <w:sz w:val="24"/>
                <w:szCs w:val="24"/>
                <w:lang w:val="uk-UA"/>
              </w:rPr>
            </w:pPr>
            <w:r w:rsidRPr="00761AA3">
              <w:rPr>
                <w:rFonts w:ascii="Times New Roman" w:eastAsia="MS Mincho" w:hAnsi="Times New Roman"/>
                <w:b/>
                <w:sz w:val="24"/>
                <w:szCs w:val="24"/>
                <w:lang w:val="uk-UA"/>
              </w:rPr>
              <w:t>Діапазон значень, наявність, відповідність, вимога, тощо</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146B21F" w14:textId="6F487E1C" w:rsidR="00E83FC6" w:rsidRPr="00761AA3" w:rsidRDefault="00E83FC6" w:rsidP="007D50F4">
            <w:pPr>
              <w:pStyle w:val="14"/>
              <w:jc w:val="center"/>
              <w:rPr>
                <w:rFonts w:ascii="Times New Roman" w:hAnsi="Times New Roman"/>
                <w:b/>
                <w:sz w:val="24"/>
                <w:szCs w:val="24"/>
                <w:lang w:val="uk-UA"/>
              </w:rPr>
            </w:pPr>
            <w:r w:rsidRPr="00D11415">
              <w:rPr>
                <w:rFonts w:ascii="Times New Roman" w:hAnsi="Times New Roman"/>
                <w:b/>
                <w:sz w:val="24"/>
                <w:szCs w:val="24"/>
                <w:lang w:val="uk-UA"/>
              </w:rPr>
              <w:t xml:space="preserve">Заповнюється Учасником, </w:t>
            </w:r>
            <w:r>
              <w:rPr>
                <w:rFonts w:eastAsia="Calibri"/>
                <w:b/>
                <w:noProof/>
                <w:snapToGrid w:val="0"/>
                <w:lang w:val="uk-UA"/>
              </w:rPr>
              <w:t>в</w:t>
            </w:r>
            <w:r w:rsidRPr="007F3122">
              <w:rPr>
                <w:rFonts w:ascii="Times New Roman" w:eastAsia="Calibri" w:hAnsi="Times New Roman"/>
                <w:b/>
                <w:noProof/>
                <w:snapToGrid w:val="0"/>
                <w:lang w:val="uk-UA"/>
              </w:rPr>
              <w:t xml:space="preserve">ідповідність (так/ні) з посиланням на </w:t>
            </w:r>
            <w:r w:rsidRPr="007F3122">
              <w:rPr>
                <w:rFonts w:ascii="Times New Roman" w:eastAsia="Calibri" w:hAnsi="Times New Roman"/>
                <w:b/>
                <w:lang w:val="uk-UA"/>
              </w:rPr>
              <w:t xml:space="preserve"> сторінку інструкції, або  офіційних технічних даних виробника обладнання</w:t>
            </w:r>
          </w:p>
        </w:tc>
      </w:tr>
      <w:tr w:rsidR="00E83FC6" w:rsidRPr="00761AA3" w14:paraId="4F52ABF5" w14:textId="77777777" w:rsidTr="007D50F4">
        <w:tc>
          <w:tcPr>
            <w:tcW w:w="10314" w:type="dxa"/>
            <w:gridSpan w:val="4"/>
            <w:tcBorders>
              <w:top w:val="single" w:sz="4" w:space="0" w:color="auto"/>
              <w:left w:val="single" w:sz="4" w:space="0" w:color="auto"/>
              <w:bottom w:val="single" w:sz="4" w:space="0" w:color="auto"/>
              <w:right w:val="single" w:sz="4" w:space="0" w:color="auto"/>
            </w:tcBorders>
          </w:tcPr>
          <w:p w14:paraId="144C5482" w14:textId="77777777" w:rsidR="00E83FC6" w:rsidRPr="00761AA3" w:rsidRDefault="00E83FC6" w:rsidP="007D50F4">
            <w:pPr>
              <w:pStyle w:val="14"/>
              <w:rPr>
                <w:rFonts w:ascii="Times New Roman" w:eastAsia="MS Mincho" w:hAnsi="Times New Roman"/>
                <w:sz w:val="24"/>
                <w:szCs w:val="24"/>
                <w:lang w:val="uk-UA"/>
              </w:rPr>
            </w:pPr>
            <w:r w:rsidRPr="00761AA3">
              <w:rPr>
                <w:rFonts w:ascii="Times New Roman" w:hAnsi="Times New Roman"/>
                <w:i/>
                <w:sz w:val="24"/>
                <w:szCs w:val="24"/>
                <w:lang w:val="uk-UA"/>
              </w:rPr>
              <w:t>загальні вимоги:</w:t>
            </w:r>
          </w:p>
        </w:tc>
      </w:tr>
      <w:tr w:rsidR="00E83FC6" w:rsidRPr="00761AA3" w14:paraId="1E512DED" w14:textId="77777777" w:rsidTr="007D50F4">
        <w:tc>
          <w:tcPr>
            <w:tcW w:w="534" w:type="dxa"/>
            <w:tcBorders>
              <w:top w:val="single" w:sz="4" w:space="0" w:color="auto"/>
              <w:left w:val="single" w:sz="4" w:space="0" w:color="auto"/>
              <w:bottom w:val="single" w:sz="4" w:space="0" w:color="auto"/>
              <w:right w:val="single" w:sz="4" w:space="0" w:color="auto"/>
            </w:tcBorders>
          </w:tcPr>
          <w:p w14:paraId="319BC0B4"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1</w:t>
            </w:r>
          </w:p>
        </w:tc>
        <w:tc>
          <w:tcPr>
            <w:tcW w:w="5637" w:type="dxa"/>
            <w:tcBorders>
              <w:top w:val="single" w:sz="4" w:space="0" w:color="auto"/>
              <w:left w:val="single" w:sz="4" w:space="0" w:color="auto"/>
              <w:bottom w:val="single" w:sz="4" w:space="0" w:color="auto"/>
              <w:right w:val="single" w:sz="4" w:space="0" w:color="auto"/>
            </w:tcBorders>
            <w:vAlign w:val="center"/>
          </w:tcPr>
          <w:p w14:paraId="3F3C860B" w14:textId="77777777" w:rsidR="00E83FC6" w:rsidRPr="00761AA3" w:rsidRDefault="00E83FC6" w:rsidP="007D50F4">
            <w:pPr>
              <w:pStyle w:val="14"/>
              <w:rPr>
                <w:rFonts w:ascii="Times New Roman" w:hAnsi="Times New Roman"/>
                <w:snapToGrid w:val="0"/>
                <w:sz w:val="24"/>
                <w:szCs w:val="24"/>
                <w:lang w:val="uk-UA"/>
              </w:rPr>
            </w:pPr>
            <w:r w:rsidRPr="00761AA3">
              <w:rPr>
                <w:rFonts w:ascii="Times New Roman" w:hAnsi="Times New Roman"/>
                <w:snapToGrid w:val="0"/>
                <w:sz w:val="24"/>
                <w:szCs w:val="24"/>
                <w:lang w:val="uk-UA"/>
              </w:rPr>
              <w:t xml:space="preserve">Стартовий набір реагентів </w:t>
            </w:r>
          </w:p>
        </w:tc>
        <w:tc>
          <w:tcPr>
            <w:tcW w:w="2301" w:type="dxa"/>
            <w:tcBorders>
              <w:top w:val="single" w:sz="4" w:space="0" w:color="auto"/>
              <w:left w:val="single" w:sz="4" w:space="0" w:color="auto"/>
              <w:bottom w:val="single" w:sz="4" w:space="0" w:color="auto"/>
              <w:right w:val="single" w:sz="4" w:space="0" w:color="auto"/>
            </w:tcBorders>
          </w:tcPr>
          <w:p w14:paraId="0FEF26DF" w14:textId="77777777" w:rsidR="00E83FC6" w:rsidRPr="00761AA3" w:rsidRDefault="00E83FC6" w:rsidP="007D50F4">
            <w:pPr>
              <w:pStyle w:val="14"/>
              <w:rPr>
                <w:rFonts w:ascii="Times New Roman" w:eastAsia="MS Mincho" w:hAnsi="Times New Roman"/>
                <w:sz w:val="24"/>
                <w:szCs w:val="24"/>
                <w:lang w:val="uk-UA"/>
              </w:rPr>
            </w:pPr>
            <w:r w:rsidRPr="00761AA3">
              <w:rPr>
                <w:rFonts w:ascii="Times New Roman" w:eastAsia="MS Mincho" w:hAnsi="Times New Roman"/>
                <w:sz w:val="24"/>
                <w:szCs w:val="24"/>
                <w:lang w:val="uk-UA"/>
              </w:rPr>
              <w:t>наявність</w:t>
            </w:r>
          </w:p>
          <w:p w14:paraId="64B2E870" w14:textId="77777777" w:rsidR="00E83FC6" w:rsidRPr="00761AA3" w:rsidRDefault="00E83FC6" w:rsidP="007D50F4">
            <w:pPr>
              <w:pStyle w:val="14"/>
              <w:rPr>
                <w:rFonts w:ascii="Times New Roman" w:eastAsia="MS Mincho" w:hAnsi="Times New Roman"/>
                <w:sz w:val="24"/>
                <w:szCs w:val="24"/>
                <w:lang w:val="uk-UA"/>
              </w:rPr>
            </w:pPr>
            <w:r w:rsidRPr="00761AA3">
              <w:rPr>
                <w:rFonts w:ascii="Times New Roman" w:eastAsia="MS Mincho" w:hAnsi="Times New Roman"/>
                <w:sz w:val="24"/>
                <w:szCs w:val="24"/>
                <w:lang w:val="uk-UA"/>
              </w:rPr>
              <w:t>вказати</w:t>
            </w:r>
          </w:p>
        </w:tc>
        <w:tc>
          <w:tcPr>
            <w:tcW w:w="1842" w:type="dxa"/>
            <w:tcBorders>
              <w:top w:val="single" w:sz="4" w:space="0" w:color="auto"/>
              <w:left w:val="single" w:sz="4" w:space="0" w:color="auto"/>
              <w:bottom w:val="single" w:sz="4" w:space="0" w:color="auto"/>
              <w:right w:val="single" w:sz="4" w:space="0" w:color="auto"/>
            </w:tcBorders>
            <w:vAlign w:val="center"/>
          </w:tcPr>
          <w:p w14:paraId="3E8C1011" w14:textId="77777777" w:rsidR="00E83FC6" w:rsidRPr="00761AA3" w:rsidRDefault="00E83FC6" w:rsidP="007D50F4">
            <w:pPr>
              <w:pStyle w:val="14"/>
              <w:rPr>
                <w:rFonts w:ascii="Times New Roman" w:eastAsia="MS Mincho" w:hAnsi="Times New Roman"/>
                <w:sz w:val="24"/>
                <w:szCs w:val="24"/>
                <w:lang w:val="uk-UA"/>
              </w:rPr>
            </w:pPr>
          </w:p>
        </w:tc>
      </w:tr>
      <w:tr w:rsidR="00E83FC6" w:rsidRPr="00761AA3" w14:paraId="73C03DD2" w14:textId="77777777" w:rsidTr="007D50F4">
        <w:tc>
          <w:tcPr>
            <w:tcW w:w="10314" w:type="dxa"/>
            <w:gridSpan w:val="4"/>
            <w:tcBorders>
              <w:top w:val="single" w:sz="4" w:space="0" w:color="auto"/>
              <w:left w:val="single" w:sz="4" w:space="0" w:color="auto"/>
              <w:bottom w:val="single" w:sz="4" w:space="0" w:color="auto"/>
              <w:right w:val="single" w:sz="4" w:space="0" w:color="auto"/>
            </w:tcBorders>
          </w:tcPr>
          <w:p w14:paraId="2B5B9718" w14:textId="77777777" w:rsidR="00E83FC6" w:rsidRPr="00761AA3" w:rsidRDefault="00E83FC6" w:rsidP="007D50F4">
            <w:pPr>
              <w:pStyle w:val="14"/>
              <w:rPr>
                <w:rFonts w:ascii="Times New Roman" w:eastAsia="MS Mincho" w:hAnsi="Times New Roman"/>
                <w:sz w:val="24"/>
                <w:szCs w:val="24"/>
                <w:lang w:val="uk-UA"/>
              </w:rPr>
            </w:pPr>
            <w:r w:rsidRPr="00761AA3">
              <w:rPr>
                <w:rFonts w:ascii="Times New Roman" w:hAnsi="Times New Roman"/>
                <w:i/>
                <w:sz w:val="24"/>
                <w:szCs w:val="24"/>
                <w:lang w:val="uk-UA"/>
              </w:rPr>
              <w:t>характеристики системи:</w:t>
            </w:r>
          </w:p>
        </w:tc>
      </w:tr>
      <w:tr w:rsidR="00E83FC6" w:rsidRPr="00761AA3" w14:paraId="00E42AC7" w14:textId="77777777" w:rsidTr="007D50F4">
        <w:tc>
          <w:tcPr>
            <w:tcW w:w="534" w:type="dxa"/>
            <w:tcBorders>
              <w:top w:val="single" w:sz="4" w:space="0" w:color="auto"/>
              <w:left w:val="single" w:sz="4" w:space="0" w:color="auto"/>
              <w:bottom w:val="single" w:sz="4" w:space="0" w:color="auto"/>
              <w:right w:val="single" w:sz="4" w:space="0" w:color="auto"/>
            </w:tcBorders>
          </w:tcPr>
          <w:p w14:paraId="311093C8"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1</w:t>
            </w:r>
          </w:p>
        </w:tc>
        <w:tc>
          <w:tcPr>
            <w:tcW w:w="5637" w:type="dxa"/>
            <w:tcBorders>
              <w:top w:val="single" w:sz="4" w:space="0" w:color="auto"/>
              <w:left w:val="single" w:sz="4" w:space="0" w:color="auto"/>
              <w:bottom w:val="single" w:sz="4" w:space="0" w:color="auto"/>
              <w:right w:val="single" w:sz="4" w:space="0" w:color="auto"/>
            </w:tcBorders>
          </w:tcPr>
          <w:p w14:paraId="6402281C"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Принцип вимірювання</w:t>
            </w:r>
          </w:p>
        </w:tc>
        <w:tc>
          <w:tcPr>
            <w:tcW w:w="2301" w:type="dxa"/>
            <w:tcBorders>
              <w:top w:val="single" w:sz="4" w:space="0" w:color="auto"/>
              <w:left w:val="single" w:sz="4" w:space="0" w:color="auto"/>
              <w:bottom w:val="single" w:sz="4" w:space="0" w:color="auto"/>
              <w:right w:val="single" w:sz="4" w:space="0" w:color="auto"/>
            </w:tcBorders>
          </w:tcPr>
          <w:p w14:paraId="41C9ACD0"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 xml:space="preserve">імпедансний, </w:t>
            </w:r>
          </w:p>
          <w:p w14:paraId="70F77DF4" w14:textId="77777777" w:rsidR="00E83FC6" w:rsidRPr="00761AA3" w:rsidRDefault="00E83FC6" w:rsidP="007D50F4">
            <w:pPr>
              <w:pStyle w:val="14"/>
              <w:rPr>
                <w:rFonts w:ascii="Times New Roman" w:eastAsia="MS Mincho" w:hAnsi="Times New Roman"/>
                <w:sz w:val="24"/>
                <w:szCs w:val="24"/>
                <w:lang w:val="uk-UA"/>
              </w:rPr>
            </w:pPr>
            <w:r w:rsidRPr="00761AA3">
              <w:rPr>
                <w:rFonts w:ascii="Times New Roman" w:hAnsi="Times New Roman"/>
                <w:sz w:val="24"/>
                <w:szCs w:val="24"/>
                <w:lang w:val="uk-UA"/>
              </w:rPr>
              <w:t>проточна цитометрія з  лазерним розсіюванням, колориметричний</w:t>
            </w:r>
          </w:p>
        </w:tc>
        <w:tc>
          <w:tcPr>
            <w:tcW w:w="1842" w:type="dxa"/>
          </w:tcPr>
          <w:p w14:paraId="61A7E409" w14:textId="77777777" w:rsidR="00E83FC6" w:rsidRPr="00761AA3" w:rsidRDefault="00E83FC6" w:rsidP="007D50F4">
            <w:pPr>
              <w:pStyle w:val="14"/>
              <w:rPr>
                <w:rFonts w:ascii="Times New Roman" w:eastAsia="MS Mincho" w:hAnsi="Times New Roman"/>
                <w:sz w:val="24"/>
                <w:szCs w:val="24"/>
                <w:lang w:val="uk-UA"/>
              </w:rPr>
            </w:pPr>
          </w:p>
        </w:tc>
      </w:tr>
      <w:tr w:rsidR="00E83FC6" w:rsidRPr="00761AA3" w14:paraId="23083D22" w14:textId="77777777" w:rsidTr="007D50F4">
        <w:tc>
          <w:tcPr>
            <w:tcW w:w="534" w:type="dxa"/>
            <w:tcBorders>
              <w:top w:val="single" w:sz="4" w:space="0" w:color="auto"/>
              <w:left w:val="single" w:sz="4" w:space="0" w:color="auto"/>
              <w:bottom w:val="single" w:sz="4" w:space="0" w:color="auto"/>
              <w:right w:val="single" w:sz="4" w:space="0" w:color="auto"/>
            </w:tcBorders>
          </w:tcPr>
          <w:p w14:paraId="4C49D149"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2</w:t>
            </w:r>
          </w:p>
        </w:tc>
        <w:tc>
          <w:tcPr>
            <w:tcW w:w="5637" w:type="dxa"/>
            <w:tcBorders>
              <w:top w:val="single" w:sz="4" w:space="0" w:color="auto"/>
              <w:left w:val="single" w:sz="4" w:space="0" w:color="auto"/>
              <w:bottom w:val="single" w:sz="4" w:space="0" w:color="auto"/>
              <w:right w:val="single" w:sz="4" w:space="0" w:color="auto"/>
            </w:tcBorders>
          </w:tcPr>
          <w:p w14:paraId="46EEB1D1" w14:textId="77777777" w:rsidR="00E83FC6" w:rsidRPr="00761AA3" w:rsidRDefault="00E83FC6" w:rsidP="007D50F4">
            <w:pPr>
              <w:pStyle w:val="a5"/>
              <w:rPr>
                <w:color w:val="FF0000"/>
                <w:lang w:val="uk-UA"/>
              </w:rPr>
            </w:pPr>
            <w:r w:rsidRPr="00761AA3">
              <w:rPr>
                <w:lang w:val="uk-UA"/>
              </w:rPr>
              <w:t>Кількість дослідних параметрів</w:t>
            </w:r>
            <w:r w:rsidRPr="00761AA3">
              <w:rPr>
                <w:color w:val="FF0000"/>
                <w:lang w:val="uk-UA"/>
              </w:rPr>
              <w:t xml:space="preserve">: </w:t>
            </w:r>
          </w:p>
          <w:p w14:paraId="4E286B21" w14:textId="77777777" w:rsidR="00E83FC6" w:rsidRPr="00761AA3" w:rsidRDefault="00E83FC6" w:rsidP="007D50F4">
            <w:pPr>
              <w:pStyle w:val="a5"/>
              <w:rPr>
                <w:lang w:val="uk-UA"/>
              </w:rPr>
            </w:pPr>
            <w:r w:rsidRPr="00761AA3">
              <w:rPr>
                <w:lang w:val="uk-UA"/>
              </w:rPr>
              <w:t>Кількість лейкоцитів</w:t>
            </w:r>
          </w:p>
          <w:p w14:paraId="7FA2A069" w14:textId="77777777" w:rsidR="00E83FC6" w:rsidRPr="00761AA3" w:rsidRDefault="00E83FC6" w:rsidP="007D50F4">
            <w:pPr>
              <w:pStyle w:val="a5"/>
              <w:rPr>
                <w:lang w:val="uk-UA"/>
              </w:rPr>
            </w:pPr>
            <w:r w:rsidRPr="00761AA3">
              <w:rPr>
                <w:lang w:val="uk-UA"/>
              </w:rPr>
              <w:t>Відсоток  лімфоцитів</w:t>
            </w:r>
          </w:p>
          <w:p w14:paraId="1CF0CAAB" w14:textId="77777777" w:rsidR="00E83FC6" w:rsidRPr="00761AA3" w:rsidRDefault="00E83FC6" w:rsidP="007D50F4">
            <w:pPr>
              <w:pStyle w:val="a5"/>
              <w:rPr>
                <w:lang w:val="uk-UA"/>
              </w:rPr>
            </w:pPr>
            <w:r w:rsidRPr="00761AA3">
              <w:rPr>
                <w:lang w:val="uk-UA"/>
              </w:rPr>
              <w:t>Відсоток  моноцитів</w:t>
            </w:r>
          </w:p>
          <w:p w14:paraId="5C9BB299" w14:textId="77777777" w:rsidR="00E83FC6" w:rsidRPr="00761AA3" w:rsidRDefault="00E83FC6" w:rsidP="007D50F4">
            <w:pPr>
              <w:pStyle w:val="a5"/>
              <w:rPr>
                <w:lang w:val="uk-UA"/>
              </w:rPr>
            </w:pPr>
            <w:r w:rsidRPr="00761AA3">
              <w:rPr>
                <w:lang w:val="uk-UA"/>
              </w:rPr>
              <w:t>Відсоток  нейтрофілів</w:t>
            </w:r>
          </w:p>
          <w:p w14:paraId="5C1F856D" w14:textId="77777777" w:rsidR="00E83FC6" w:rsidRPr="00761AA3" w:rsidRDefault="00E83FC6" w:rsidP="007D50F4">
            <w:pPr>
              <w:pStyle w:val="a5"/>
              <w:rPr>
                <w:lang w:val="uk-UA"/>
              </w:rPr>
            </w:pPr>
            <w:r w:rsidRPr="00761AA3">
              <w:rPr>
                <w:lang w:val="uk-UA"/>
              </w:rPr>
              <w:t>Відсоток еозінофілів</w:t>
            </w:r>
          </w:p>
          <w:p w14:paraId="404E8B60" w14:textId="77777777" w:rsidR="00E83FC6" w:rsidRPr="00761AA3" w:rsidRDefault="00E83FC6" w:rsidP="007D50F4">
            <w:pPr>
              <w:pStyle w:val="a5"/>
              <w:rPr>
                <w:lang w:val="uk-UA"/>
              </w:rPr>
            </w:pPr>
            <w:r w:rsidRPr="00761AA3">
              <w:rPr>
                <w:lang w:val="uk-UA"/>
              </w:rPr>
              <w:t>Відсоток базофілів</w:t>
            </w:r>
          </w:p>
          <w:p w14:paraId="2045C77B" w14:textId="77777777" w:rsidR="00E83FC6" w:rsidRPr="00761AA3" w:rsidRDefault="00E83FC6" w:rsidP="007D50F4">
            <w:pPr>
              <w:pStyle w:val="a5"/>
              <w:rPr>
                <w:lang w:val="uk-UA"/>
              </w:rPr>
            </w:pPr>
            <w:r w:rsidRPr="00761AA3">
              <w:rPr>
                <w:lang w:val="uk-UA"/>
              </w:rPr>
              <w:t>Кількість лімфоцитів</w:t>
            </w:r>
          </w:p>
          <w:p w14:paraId="300278D9" w14:textId="77777777" w:rsidR="00E83FC6" w:rsidRPr="00761AA3" w:rsidRDefault="00E83FC6" w:rsidP="007D50F4">
            <w:pPr>
              <w:pStyle w:val="a5"/>
              <w:rPr>
                <w:lang w:val="uk-UA"/>
              </w:rPr>
            </w:pPr>
            <w:r w:rsidRPr="00761AA3">
              <w:rPr>
                <w:lang w:val="uk-UA"/>
              </w:rPr>
              <w:t>Кількість моноцитів</w:t>
            </w:r>
          </w:p>
          <w:p w14:paraId="69E2FB64" w14:textId="77777777" w:rsidR="00E83FC6" w:rsidRPr="00761AA3" w:rsidRDefault="00E83FC6" w:rsidP="007D50F4">
            <w:pPr>
              <w:pStyle w:val="a5"/>
              <w:rPr>
                <w:lang w:val="uk-UA"/>
              </w:rPr>
            </w:pPr>
            <w:r w:rsidRPr="00761AA3">
              <w:rPr>
                <w:lang w:val="uk-UA"/>
              </w:rPr>
              <w:t>Кількість нейтрофілів</w:t>
            </w:r>
          </w:p>
          <w:p w14:paraId="43D30E02" w14:textId="77777777" w:rsidR="00E83FC6" w:rsidRPr="00761AA3" w:rsidRDefault="00E83FC6" w:rsidP="007D50F4">
            <w:pPr>
              <w:pStyle w:val="a5"/>
              <w:rPr>
                <w:lang w:val="uk-UA"/>
              </w:rPr>
            </w:pPr>
            <w:r w:rsidRPr="00761AA3">
              <w:rPr>
                <w:lang w:val="uk-UA"/>
              </w:rPr>
              <w:t>Кількість еозинофілів</w:t>
            </w:r>
          </w:p>
          <w:p w14:paraId="12CD4509" w14:textId="77777777" w:rsidR="00E83FC6" w:rsidRPr="00761AA3" w:rsidRDefault="00E83FC6" w:rsidP="007D50F4">
            <w:pPr>
              <w:pStyle w:val="a5"/>
              <w:rPr>
                <w:lang w:val="uk-UA"/>
              </w:rPr>
            </w:pPr>
            <w:r w:rsidRPr="00761AA3">
              <w:rPr>
                <w:lang w:val="uk-UA"/>
              </w:rPr>
              <w:t>Кількість базофілів</w:t>
            </w:r>
          </w:p>
          <w:p w14:paraId="67DE29BB" w14:textId="77777777" w:rsidR="00E83FC6" w:rsidRPr="00761AA3" w:rsidRDefault="00E83FC6" w:rsidP="007D50F4">
            <w:pPr>
              <w:pStyle w:val="a5"/>
              <w:rPr>
                <w:lang w:val="uk-UA"/>
              </w:rPr>
            </w:pPr>
            <w:r w:rsidRPr="00761AA3">
              <w:rPr>
                <w:lang w:val="uk-UA"/>
              </w:rPr>
              <w:t>Кількість еритроцитів</w:t>
            </w:r>
          </w:p>
          <w:p w14:paraId="50F3E55E" w14:textId="77777777" w:rsidR="00E83FC6" w:rsidRPr="00761AA3" w:rsidRDefault="00E83FC6" w:rsidP="007D50F4">
            <w:pPr>
              <w:pStyle w:val="a5"/>
              <w:rPr>
                <w:lang w:val="uk-UA"/>
              </w:rPr>
            </w:pPr>
            <w:r w:rsidRPr="00761AA3">
              <w:rPr>
                <w:lang w:val="uk-UA"/>
              </w:rPr>
              <w:t>Гемоглобін</w:t>
            </w:r>
          </w:p>
          <w:p w14:paraId="37B31958" w14:textId="77777777" w:rsidR="00E83FC6" w:rsidRPr="00761AA3" w:rsidRDefault="00E83FC6" w:rsidP="007D50F4">
            <w:pPr>
              <w:pStyle w:val="a5"/>
              <w:rPr>
                <w:lang w:val="uk-UA"/>
              </w:rPr>
            </w:pPr>
            <w:r w:rsidRPr="00761AA3">
              <w:rPr>
                <w:lang w:val="uk-UA"/>
              </w:rPr>
              <w:t>Гематокрит (відносний обсяг еритроцитів)</w:t>
            </w:r>
          </w:p>
          <w:p w14:paraId="6CE028C5" w14:textId="77777777" w:rsidR="00E83FC6" w:rsidRPr="00761AA3" w:rsidRDefault="00E83FC6" w:rsidP="007D50F4">
            <w:pPr>
              <w:pStyle w:val="a5"/>
              <w:rPr>
                <w:lang w:val="uk-UA"/>
              </w:rPr>
            </w:pPr>
            <w:r w:rsidRPr="00761AA3">
              <w:rPr>
                <w:lang w:val="uk-UA"/>
              </w:rPr>
              <w:t>Середній об’єм еритроцита</w:t>
            </w:r>
          </w:p>
          <w:p w14:paraId="6E890BAB" w14:textId="77777777" w:rsidR="00E83FC6" w:rsidRPr="00761AA3" w:rsidRDefault="00E83FC6" w:rsidP="007D50F4">
            <w:pPr>
              <w:pStyle w:val="a5"/>
              <w:rPr>
                <w:lang w:val="uk-UA"/>
              </w:rPr>
            </w:pPr>
            <w:r w:rsidRPr="00761AA3">
              <w:rPr>
                <w:lang w:val="uk-UA"/>
              </w:rPr>
              <w:lastRenderedPageBreak/>
              <w:t>Середній вміст гемоглобіну в еритроциті</w:t>
            </w:r>
          </w:p>
          <w:p w14:paraId="1A9193F0" w14:textId="77777777" w:rsidR="00E83FC6" w:rsidRPr="00761AA3" w:rsidRDefault="00E83FC6" w:rsidP="007D50F4">
            <w:pPr>
              <w:pStyle w:val="a5"/>
              <w:rPr>
                <w:lang w:val="uk-UA"/>
              </w:rPr>
            </w:pPr>
            <w:r w:rsidRPr="00761AA3">
              <w:rPr>
                <w:lang w:val="uk-UA"/>
              </w:rPr>
              <w:t>Середня концентрація гемоглобіну в еритроциті</w:t>
            </w:r>
          </w:p>
          <w:p w14:paraId="5DE5188E" w14:textId="77777777" w:rsidR="00E83FC6" w:rsidRPr="00761AA3" w:rsidRDefault="00E83FC6" w:rsidP="007D50F4">
            <w:pPr>
              <w:pStyle w:val="a5"/>
              <w:rPr>
                <w:lang w:val="uk-UA"/>
              </w:rPr>
            </w:pPr>
            <w:r w:rsidRPr="00761AA3">
              <w:rPr>
                <w:lang w:val="uk-UA"/>
              </w:rPr>
              <w:t>Відносна ширина розподілу еритроцитів за об’ємом, коефіцієнт варіації</w:t>
            </w:r>
          </w:p>
          <w:p w14:paraId="38EBEC88" w14:textId="77777777" w:rsidR="00E83FC6" w:rsidRPr="00761AA3" w:rsidRDefault="00E83FC6" w:rsidP="007D50F4">
            <w:pPr>
              <w:pStyle w:val="a5"/>
              <w:rPr>
                <w:lang w:val="uk-UA"/>
              </w:rPr>
            </w:pPr>
            <w:r w:rsidRPr="00761AA3">
              <w:rPr>
                <w:lang w:val="uk-UA"/>
              </w:rPr>
              <w:t>Відносна ширина розподілу еритроцитів за об’ємом, стандартне відхилення</w:t>
            </w:r>
          </w:p>
          <w:p w14:paraId="4DDDFB4A" w14:textId="77777777" w:rsidR="00E83FC6" w:rsidRPr="00761AA3" w:rsidRDefault="00E83FC6" w:rsidP="007D50F4">
            <w:pPr>
              <w:pStyle w:val="a5"/>
              <w:rPr>
                <w:lang w:val="uk-UA"/>
              </w:rPr>
            </w:pPr>
            <w:r w:rsidRPr="00761AA3">
              <w:rPr>
                <w:lang w:val="uk-UA"/>
              </w:rPr>
              <w:t>Кількість тромбоцитів</w:t>
            </w:r>
          </w:p>
          <w:p w14:paraId="57FE3693" w14:textId="77777777" w:rsidR="00E83FC6" w:rsidRPr="00761AA3" w:rsidRDefault="00E83FC6" w:rsidP="007D50F4">
            <w:pPr>
              <w:pStyle w:val="a5"/>
              <w:rPr>
                <w:lang w:val="uk-UA"/>
              </w:rPr>
            </w:pPr>
            <w:r w:rsidRPr="00761AA3">
              <w:rPr>
                <w:lang w:val="uk-UA"/>
              </w:rPr>
              <w:t>Середній об’єм тромбоцитів</w:t>
            </w:r>
          </w:p>
          <w:p w14:paraId="4E80866F" w14:textId="77777777" w:rsidR="00E83FC6" w:rsidRPr="00761AA3" w:rsidRDefault="00E83FC6" w:rsidP="007D50F4">
            <w:pPr>
              <w:pStyle w:val="a5"/>
              <w:rPr>
                <w:lang w:val="uk-UA"/>
              </w:rPr>
            </w:pPr>
            <w:r w:rsidRPr="00761AA3">
              <w:rPr>
                <w:lang w:val="uk-UA"/>
              </w:rPr>
              <w:t>Ширина розподілу тромбоцитів</w:t>
            </w:r>
          </w:p>
          <w:p w14:paraId="33B232C8" w14:textId="77777777" w:rsidR="00E83FC6" w:rsidRPr="00761AA3" w:rsidRDefault="00E83FC6" w:rsidP="007D50F4">
            <w:pPr>
              <w:pStyle w:val="a5"/>
              <w:rPr>
                <w:lang w:val="uk-UA"/>
              </w:rPr>
            </w:pPr>
            <w:r w:rsidRPr="00761AA3">
              <w:rPr>
                <w:lang w:val="uk-UA"/>
              </w:rPr>
              <w:t>Тромбокрит</w:t>
            </w:r>
          </w:p>
          <w:p w14:paraId="5652F00E" w14:textId="77777777" w:rsidR="00E83FC6" w:rsidRPr="00761AA3" w:rsidRDefault="00E83FC6" w:rsidP="007D50F4">
            <w:pPr>
              <w:pStyle w:val="a5"/>
              <w:rPr>
                <w:lang w:val="uk-UA"/>
              </w:rPr>
            </w:pPr>
            <w:r w:rsidRPr="00761AA3">
              <w:rPr>
                <w:lang w:val="uk-UA"/>
              </w:rPr>
              <w:t>Кількість великих тромбоцитів</w:t>
            </w:r>
          </w:p>
          <w:p w14:paraId="46D03B47" w14:textId="77777777" w:rsidR="00E83FC6" w:rsidRPr="00761AA3" w:rsidRDefault="00E83FC6" w:rsidP="007D50F4">
            <w:pPr>
              <w:pStyle w:val="a5"/>
              <w:rPr>
                <w:lang w:val="uk-UA"/>
              </w:rPr>
            </w:pPr>
            <w:r w:rsidRPr="00761AA3">
              <w:rPr>
                <w:lang w:val="uk-UA"/>
              </w:rPr>
              <w:t>Відсоток великих тромбоцитів</w:t>
            </w:r>
          </w:p>
          <w:p w14:paraId="3D7EE5BD" w14:textId="34277627" w:rsidR="00E83FC6" w:rsidRPr="00E83FC6" w:rsidRDefault="00E83FC6" w:rsidP="007D50F4">
            <w:pPr>
              <w:spacing w:line="240" w:lineRule="auto"/>
              <w:rPr>
                <w:rFonts w:ascii="Times New Roman" w:eastAsia="MS Mincho" w:hAnsi="Times New Roman" w:cs="Times New Roman"/>
                <w:sz w:val="24"/>
                <w:szCs w:val="24"/>
                <w:lang w:val="uk-UA"/>
              </w:rPr>
            </w:pPr>
            <w:r w:rsidRPr="00E83FC6">
              <w:rPr>
                <w:rFonts w:ascii="Times New Roman" w:eastAsia="MS Mincho" w:hAnsi="Times New Roman" w:cs="Times New Roman"/>
                <w:sz w:val="24"/>
                <w:szCs w:val="24"/>
              </w:rPr>
              <w:t>Ретикулоцити</w:t>
            </w:r>
            <w:r>
              <w:rPr>
                <w:rFonts w:ascii="Times New Roman" w:eastAsia="MS Mincho" w:hAnsi="Times New Roman" w:cs="Times New Roman"/>
                <w:sz w:val="24"/>
                <w:szCs w:val="24"/>
                <w:lang w:val="uk-UA"/>
              </w:rPr>
              <w:t>:</w:t>
            </w:r>
          </w:p>
          <w:p w14:paraId="4840606C" w14:textId="77777777" w:rsidR="00E83FC6" w:rsidRPr="00E83FC6" w:rsidRDefault="00E83FC6" w:rsidP="007D50F4">
            <w:pPr>
              <w:spacing w:line="240" w:lineRule="auto"/>
              <w:rPr>
                <w:rFonts w:ascii="Times New Roman" w:eastAsia="MS Mincho" w:hAnsi="Times New Roman" w:cs="Times New Roman"/>
                <w:sz w:val="24"/>
                <w:szCs w:val="24"/>
              </w:rPr>
            </w:pPr>
            <w:proofErr w:type="spellStart"/>
            <w:r w:rsidRPr="00E83FC6">
              <w:rPr>
                <w:rFonts w:ascii="Times New Roman" w:eastAsia="MS Mincho" w:hAnsi="Times New Roman" w:cs="Times New Roman"/>
                <w:sz w:val="24"/>
                <w:szCs w:val="24"/>
              </w:rPr>
              <w:t>Абсолютне</w:t>
            </w:r>
            <w:proofErr w:type="spellEnd"/>
            <w:r w:rsidRPr="00E83FC6">
              <w:rPr>
                <w:rFonts w:ascii="Times New Roman" w:eastAsia="MS Mincho" w:hAnsi="Times New Roman" w:cs="Times New Roman"/>
                <w:sz w:val="24"/>
                <w:szCs w:val="24"/>
              </w:rPr>
              <w:t xml:space="preserve"> число ретикулоцитів</w:t>
            </w:r>
          </w:p>
          <w:p w14:paraId="68BFE420" w14:textId="77777777" w:rsidR="00E83FC6" w:rsidRPr="00E83FC6" w:rsidRDefault="00E83FC6" w:rsidP="007D50F4">
            <w:pPr>
              <w:spacing w:line="240" w:lineRule="auto"/>
              <w:rPr>
                <w:rFonts w:ascii="Times New Roman" w:eastAsia="MS Mincho" w:hAnsi="Times New Roman" w:cs="Times New Roman"/>
                <w:sz w:val="24"/>
                <w:szCs w:val="24"/>
              </w:rPr>
            </w:pPr>
            <w:proofErr w:type="spellStart"/>
            <w:r w:rsidRPr="00E83FC6">
              <w:rPr>
                <w:rFonts w:ascii="Times New Roman" w:eastAsia="MS Mincho" w:hAnsi="Times New Roman" w:cs="Times New Roman"/>
                <w:sz w:val="24"/>
                <w:szCs w:val="24"/>
              </w:rPr>
              <w:t>Незріла</w:t>
            </w:r>
            <w:proofErr w:type="spellEnd"/>
            <w:r w:rsidRPr="00E83FC6">
              <w:rPr>
                <w:rFonts w:ascii="Times New Roman" w:eastAsia="MS Mincho" w:hAnsi="Times New Roman" w:cs="Times New Roman"/>
                <w:sz w:val="24"/>
                <w:szCs w:val="24"/>
              </w:rPr>
              <w:t xml:space="preserve"> </w:t>
            </w:r>
            <w:proofErr w:type="spellStart"/>
            <w:r w:rsidRPr="00E83FC6">
              <w:rPr>
                <w:rFonts w:ascii="Times New Roman" w:eastAsia="MS Mincho" w:hAnsi="Times New Roman" w:cs="Times New Roman"/>
                <w:sz w:val="24"/>
                <w:szCs w:val="24"/>
              </w:rPr>
              <w:t>фракція</w:t>
            </w:r>
            <w:proofErr w:type="spellEnd"/>
            <w:r w:rsidRPr="00E83FC6">
              <w:rPr>
                <w:rFonts w:ascii="Times New Roman" w:eastAsia="MS Mincho" w:hAnsi="Times New Roman" w:cs="Times New Roman"/>
                <w:sz w:val="24"/>
                <w:szCs w:val="24"/>
              </w:rPr>
              <w:t xml:space="preserve"> ретикулоцитів</w:t>
            </w:r>
          </w:p>
          <w:p w14:paraId="249F981D" w14:textId="77777777" w:rsidR="00E83FC6" w:rsidRPr="00E83FC6" w:rsidRDefault="00E83FC6" w:rsidP="007D50F4">
            <w:pPr>
              <w:spacing w:line="240" w:lineRule="auto"/>
              <w:rPr>
                <w:rFonts w:ascii="Times New Roman" w:eastAsia="MS Mincho" w:hAnsi="Times New Roman" w:cs="Times New Roman"/>
                <w:sz w:val="24"/>
                <w:szCs w:val="24"/>
              </w:rPr>
            </w:pPr>
            <w:proofErr w:type="spellStart"/>
            <w:r w:rsidRPr="00E83FC6">
              <w:rPr>
                <w:rFonts w:ascii="Times New Roman" w:eastAsia="MS Mincho" w:hAnsi="Times New Roman" w:cs="Times New Roman"/>
                <w:sz w:val="24"/>
                <w:szCs w:val="24"/>
              </w:rPr>
              <w:t>Відсоток</w:t>
            </w:r>
            <w:proofErr w:type="spellEnd"/>
            <w:r w:rsidRPr="00E83FC6">
              <w:rPr>
                <w:rFonts w:ascii="Times New Roman" w:eastAsia="MS Mincho" w:hAnsi="Times New Roman" w:cs="Times New Roman"/>
                <w:sz w:val="24"/>
                <w:szCs w:val="24"/>
              </w:rPr>
              <w:t xml:space="preserve"> </w:t>
            </w:r>
            <w:proofErr w:type="spellStart"/>
            <w:r w:rsidRPr="00E83FC6">
              <w:rPr>
                <w:rFonts w:ascii="Times New Roman" w:eastAsia="MS Mincho" w:hAnsi="Times New Roman" w:cs="Times New Roman"/>
                <w:sz w:val="24"/>
                <w:szCs w:val="24"/>
              </w:rPr>
              <w:t>атипових</w:t>
            </w:r>
            <w:proofErr w:type="spellEnd"/>
            <w:r w:rsidRPr="00E83FC6">
              <w:rPr>
                <w:rFonts w:ascii="Times New Roman" w:eastAsia="MS Mincho" w:hAnsi="Times New Roman" w:cs="Times New Roman"/>
                <w:sz w:val="24"/>
                <w:szCs w:val="24"/>
              </w:rPr>
              <w:t xml:space="preserve"> </w:t>
            </w:r>
            <w:proofErr w:type="spellStart"/>
            <w:r w:rsidRPr="00E83FC6">
              <w:rPr>
                <w:rFonts w:ascii="Times New Roman" w:eastAsia="MS Mincho" w:hAnsi="Times New Roman" w:cs="Times New Roman"/>
                <w:sz w:val="24"/>
                <w:szCs w:val="24"/>
              </w:rPr>
              <w:t>лімфоцитів</w:t>
            </w:r>
            <w:proofErr w:type="spellEnd"/>
          </w:p>
          <w:p w14:paraId="199B4703" w14:textId="77777777" w:rsidR="00E83FC6" w:rsidRPr="00E83FC6" w:rsidRDefault="00E83FC6" w:rsidP="007D50F4">
            <w:pPr>
              <w:spacing w:line="240" w:lineRule="auto"/>
              <w:rPr>
                <w:rFonts w:ascii="Times New Roman" w:eastAsia="MS Mincho" w:hAnsi="Times New Roman" w:cs="Times New Roman"/>
                <w:sz w:val="24"/>
                <w:szCs w:val="24"/>
              </w:rPr>
            </w:pPr>
            <w:r w:rsidRPr="00E83FC6">
              <w:rPr>
                <w:rFonts w:ascii="Times New Roman" w:eastAsia="MS Mincho" w:hAnsi="Times New Roman" w:cs="Times New Roman"/>
                <w:sz w:val="24"/>
                <w:szCs w:val="24"/>
              </w:rPr>
              <w:t xml:space="preserve">Кількість </w:t>
            </w:r>
            <w:proofErr w:type="spellStart"/>
            <w:r w:rsidRPr="00E83FC6">
              <w:rPr>
                <w:rFonts w:ascii="Times New Roman" w:eastAsia="MS Mincho" w:hAnsi="Times New Roman" w:cs="Times New Roman"/>
                <w:sz w:val="24"/>
                <w:szCs w:val="24"/>
              </w:rPr>
              <w:t>атипових</w:t>
            </w:r>
            <w:proofErr w:type="spellEnd"/>
            <w:r w:rsidRPr="00E83FC6">
              <w:rPr>
                <w:rFonts w:ascii="Times New Roman" w:eastAsia="MS Mincho" w:hAnsi="Times New Roman" w:cs="Times New Roman"/>
                <w:sz w:val="24"/>
                <w:szCs w:val="24"/>
              </w:rPr>
              <w:t xml:space="preserve"> </w:t>
            </w:r>
            <w:proofErr w:type="spellStart"/>
            <w:r w:rsidRPr="00E83FC6">
              <w:rPr>
                <w:rFonts w:ascii="Times New Roman" w:eastAsia="MS Mincho" w:hAnsi="Times New Roman" w:cs="Times New Roman"/>
                <w:sz w:val="24"/>
                <w:szCs w:val="24"/>
              </w:rPr>
              <w:t>лімфоцитів</w:t>
            </w:r>
            <w:proofErr w:type="spellEnd"/>
          </w:p>
          <w:p w14:paraId="74FFF396" w14:textId="77777777" w:rsidR="00E83FC6" w:rsidRPr="00E83FC6" w:rsidRDefault="00E83FC6" w:rsidP="007D50F4">
            <w:pPr>
              <w:spacing w:line="240" w:lineRule="auto"/>
              <w:rPr>
                <w:rFonts w:ascii="Times New Roman" w:eastAsia="MS Mincho" w:hAnsi="Times New Roman" w:cs="Times New Roman"/>
                <w:sz w:val="24"/>
                <w:szCs w:val="24"/>
              </w:rPr>
            </w:pPr>
            <w:proofErr w:type="spellStart"/>
            <w:r w:rsidRPr="00E83FC6">
              <w:rPr>
                <w:rFonts w:ascii="Times New Roman" w:eastAsia="MS Mincho" w:hAnsi="Times New Roman" w:cs="Times New Roman"/>
                <w:sz w:val="24"/>
                <w:szCs w:val="24"/>
              </w:rPr>
              <w:t>Відсоток</w:t>
            </w:r>
            <w:proofErr w:type="spellEnd"/>
            <w:r w:rsidRPr="00E83FC6">
              <w:rPr>
                <w:rFonts w:ascii="Times New Roman" w:eastAsia="MS Mincho" w:hAnsi="Times New Roman" w:cs="Times New Roman"/>
                <w:sz w:val="24"/>
                <w:szCs w:val="24"/>
              </w:rPr>
              <w:t xml:space="preserve"> великих </w:t>
            </w:r>
            <w:proofErr w:type="spellStart"/>
            <w:r w:rsidRPr="00E83FC6">
              <w:rPr>
                <w:rFonts w:ascii="Times New Roman" w:eastAsia="MS Mincho" w:hAnsi="Times New Roman" w:cs="Times New Roman"/>
                <w:sz w:val="24"/>
                <w:szCs w:val="24"/>
              </w:rPr>
              <w:t>незрілих</w:t>
            </w:r>
            <w:proofErr w:type="spellEnd"/>
            <w:r w:rsidRPr="00E83FC6">
              <w:rPr>
                <w:rFonts w:ascii="Times New Roman" w:eastAsia="MS Mincho" w:hAnsi="Times New Roman" w:cs="Times New Roman"/>
                <w:sz w:val="24"/>
                <w:szCs w:val="24"/>
              </w:rPr>
              <w:t xml:space="preserve"> </w:t>
            </w:r>
            <w:proofErr w:type="spellStart"/>
            <w:r w:rsidRPr="00E83FC6">
              <w:rPr>
                <w:rFonts w:ascii="Times New Roman" w:eastAsia="MS Mincho" w:hAnsi="Times New Roman" w:cs="Times New Roman"/>
                <w:sz w:val="24"/>
                <w:szCs w:val="24"/>
              </w:rPr>
              <w:t>клітин</w:t>
            </w:r>
            <w:proofErr w:type="spellEnd"/>
          </w:p>
          <w:p w14:paraId="1A30B5DC" w14:textId="77777777" w:rsidR="00E83FC6" w:rsidRPr="00E83FC6" w:rsidRDefault="00E83FC6" w:rsidP="007D50F4">
            <w:pPr>
              <w:spacing w:line="240" w:lineRule="auto"/>
              <w:rPr>
                <w:rFonts w:ascii="Times New Roman" w:eastAsia="MS Mincho" w:hAnsi="Times New Roman" w:cs="Times New Roman"/>
                <w:sz w:val="24"/>
                <w:szCs w:val="24"/>
              </w:rPr>
            </w:pPr>
            <w:r w:rsidRPr="00E83FC6">
              <w:rPr>
                <w:rFonts w:ascii="Times New Roman" w:eastAsia="MS Mincho" w:hAnsi="Times New Roman" w:cs="Times New Roman"/>
                <w:sz w:val="24"/>
                <w:szCs w:val="24"/>
              </w:rPr>
              <w:t xml:space="preserve">Кількість великих </w:t>
            </w:r>
            <w:proofErr w:type="spellStart"/>
            <w:r w:rsidRPr="00E83FC6">
              <w:rPr>
                <w:rFonts w:ascii="Times New Roman" w:eastAsia="MS Mincho" w:hAnsi="Times New Roman" w:cs="Times New Roman"/>
                <w:sz w:val="24"/>
                <w:szCs w:val="24"/>
              </w:rPr>
              <w:t>незрілих</w:t>
            </w:r>
            <w:proofErr w:type="spellEnd"/>
            <w:r w:rsidRPr="00E83FC6">
              <w:rPr>
                <w:rFonts w:ascii="Times New Roman" w:eastAsia="MS Mincho" w:hAnsi="Times New Roman" w:cs="Times New Roman"/>
                <w:sz w:val="24"/>
                <w:szCs w:val="24"/>
              </w:rPr>
              <w:t xml:space="preserve"> </w:t>
            </w:r>
            <w:proofErr w:type="spellStart"/>
            <w:r w:rsidRPr="00E83FC6">
              <w:rPr>
                <w:rFonts w:ascii="Times New Roman" w:eastAsia="MS Mincho" w:hAnsi="Times New Roman" w:cs="Times New Roman"/>
                <w:sz w:val="24"/>
                <w:szCs w:val="24"/>
              </w:rPr>
              <w:t>клітин</w:t>
            </w:r>
            <w:proofErr w:type="spellEnd"/>
          </w:p>
          <w:p w14:paraId="59BD6FD8" w14:textId="77777777" w:rsidR="00E83FC6" w:rsidRPr="00E83FC6" w:rsidRDefault="00E83FC6" w:rsidP="007D50F4">
            <w:pPr>
              <w:spacing w:line="240" w:lineRule="auto"/>
              <w:rPr>
                <w:rFonts w:ascii="Times New Roman" w:eastAsia="MS Mincho" w:hAnsi="Times New Roman" w:cs="Times New Roman"/>
                <w:sz w:val="24"/>
                <w:szCs w:val="24"/>
              </w:rPr>
            </w:pPr>
            <w:proofErr w:type="spellStart"/>
            <w:r w:rsidRPr="00E83FC6">
              <w:rPr>
                <w:rFonts w:ascii="Times New Roman" w:eastAsia="MS Mincho" w:hAnsi="Times New Roman" w:cs="Times New Roman"/>
                <w:sz w:val="24"/>
                <w:szCs w:val="24"/>
              </w:rPr>
              <w:t>Відсоток</w:t>
            </w:r>
            <w:proofErr w:type="spellEnd"/>
            <w:r w:rsidRPr="00E83FC6">
              <w:rPr>
                <w:rFonts w:ascii="Times New Roman" w:eastAsia="MS Mincho" w:hAnsi="Times New Roman" w:cs="Times New Roman"/>
                <w:sz w:val="24"/>
                <w:szCs w:val="24"/>
              </w:rPr>
              <w:t xml:space="preserve"> ядровмісних </w:t>
            </w:r>
            <w:proofErr w:type="spellStart"/>
            <w:r w:rsidRPr="00E83FC6">
              <w:rPr>
                <w:rFonts w:ascii="Times New Roman" w:eastAsia="MS Mincho" w:hAnsi="Times New Roman" w:cs="Times New Roman"/>
                <w:sz w:val="24"/>
                <w:szCs w:val="24"/>
              </w:rPr>
              <w:t>еритроцитів</w:t>
            </w:r>
            <w:proofErr w:type="spellEnd"/>
          </w:p>
          <w:p w14:paraId="537890C7" w14:textId="77777777" w:rsidR="00E83FC6" w:rsidRPr="00E83FC6" w:rsidRDefault="00E83FC6" w:rsidP="007D50F4">
            <w:pPr>
              <w:pStyle w:val="14"/>
              <w:rPr>
                <w:rFonts w:ascii="Times New Roman" w:eastAsia="MS Mincho" w:hAnsi="Times New Roman"/>
                <w:sz w:val="24"/>
                <w:szCs w:val="24"/>
                <w:lang w:val="uk-UA"/>
              </w:rPr>
            </w:pPr>
            <w:r w:rsidRPr="00E83FC6">
              <w:rPr>
                <w:rFonts w:ascii="Times New Roman" w:eastAsia="MS Mincho" w:hAnsi="Times New Roman"/>
                <w:sz w:val="24"/>
                <w:szCs w:val="24"/>
                <w:lang w:val="uk-UA"/>
              </w:rPr>
              <w:t>Кількість ядровмісних еритроцитів</w:t>
            </w:r>
          </w:p>
          <w:p w14:paraId="5356FDEE" w14:textId="77777777" w:rsidR="00E83FC6" w:rsidRPr="00761AA3" w:rsidRDefault="00E83FC6" w:rsidP="007D50F4">
            <w:pPr>
              <w:pStyle w:val="14"/>
              <w:rPr>
                <w:rFonts w:ascii="Times New Roman" w:hAnsi="Times New Roman"/>
                <w:sz w:val="24"/>
                <w:szCs w:val="24"/>
                <w:lang w:val="uk-UA"/>
              </w:rPr>
            </w:pPr>
          </w:p>
        </w:tc>
        <w:tc>
          <w:tcPr>
            <w:tcW w:w="2301" w:type="dxa"/>
            <w:tcBorders>
              <w:top w:val="single" w:sz="4" w:space="0" w:color="auto"/>
              <w:left w:val="single" w:sz="4" w:space="0" w:color="auto"/>
              <w:bottom w:val="single" w:sz="4" w:space="0" w:color="auto"/>
              <w:right w:val="single" w:sz="4" w:space="0" w:color="auto"/>
            </w:tcBorders>
          </w:tcPr>
          <w:p w14:paraId="4B5872EB" w14:textId="77777777" w:rsidR="00E83FC6" w:rsidRPr="00761AA3" w:rsidRDefault="00E83FC6" w:rsidP="007D50F4">
            <w:pPr>
              <w:pStyle w:val="14"/>
              <w:rPr>
                <w:rFonts w:ascii="Times New Roman" w:eastAsia="MS Mincho" w:hAnsi="Times New Roman"/>
                <w:sz w:val="24"/>
                <w:szCs w:val="24"/>
                <w:lang w:val="uk-UA"/>
              </w:rPr>
            </w:pPr>
            <w:r w:rsidRPr="00761AA3">
              <w:rPr>
                <w:rFonts w:ascii="Times New Roman" w:eastAsia="MS Mincho" w:hAnsi="Times New Roman"/>
                <w:sz w:val="24"/>
                <w:szCs w:val="24"/>
                <w:lang w:val="uk-UA"/>
              </w:rPr>
              <w:lastRenderedPageBreak/>
              <w:t>відповідність</w:t>
            </w:r>
          </w:p>
        </w:tc>
        <w:tc>
          <w:tcPr>
            <w:tcW w:w="1842" w:type="dxa"/>
          </w:tcPr>
          <w:p w14:paraId="1B3D8AF3" w14:textId="77777777" w:rsidR="00E83FC6" w:rsidRPr="00761AA3" w:rsidRDefault="00E83FC6" w:rsidP="007D50F4">
            <w:pPr>
              <w:spacing w:line="240" w:lineRule="auto"/>
              <w:rPr>
                <w:rFonts w:eastAsia="MS Mincho"/>
              </w:rPr>
            </w:pPr>
          </w:p>
        </w:tc>
      </w:tr>
      <w:tr w:rsidR="00E83FC6" w:rsidRPr="00761AA3" w14:paraId="62DCCCAF" w14:textId="77777777" w:rsidTr="007D50F4">
        <w:tc>
          <w:tcPr>
            <w:tcW w:w="534" w:type="dxa"/>
            <w:tcBorders>
              <w:top w:val="single" w:sz="4" w:space="0" w:color="auto"/>
              <w:left w:val="single" w:sz="4" w:space="0" w:color="auto"/>
              <w:bottom w:val="single" w:sz="4" w:space="0" w:color="auto"/>
              <w:right w:val="single" w:sz="4" w:space="0" w:color="auto"/>
            </w:tcBorders>
          </w:tcPr>
          <w:p w14:paraId="0E1E0551"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3</w:t>
            </w:r>
          </w:p>
        </w:tc>
        <w:tc>
          <w:tcPr>
            <w:tcW w:w="5637" w:type="dxa"/>
            <w:tcBorders>
              <w:top w:val="single" w:sz="4" w:space="0" w:color="auto"/>
              <w:left w:val="single" w:sz="4" w:space="0" w:color="auto"/>
              <w:bottom w:val="single" w:sz="4" w:space="0" w:color="auto"/>
              <w:right w:val="single" w:sz="4" w:space="0" w:color="auto"/>
            </w:tcBorders>
          </w:tcPr>
          <w:p w14:paraId="30BE9E3D"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 xml:space="preserve">Швидкість проведення досліджень:  </w:t>
            </w:r>
          </w:p>
          <w:p w14:paraId="1BC94B46"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тестів на годину, не менше 60 тестів на годину</w:t>
            </w:r>
          </w:p>
        </w:tc>
        <w:tc>
          <w:tcPr>
            <w:tcW w:w="2301" w:type="dxa"/>
            <w:tcBorders>
              <w:top w:val="single" w:sz="4" w:space="0" w:color="auto"/>
              <w:left w:val="single" w:sz="4" w:space="0" w:color="auto"/>
              <w:bottom w:val="single" w:sz="4" w:space="0" w:color="auto"/>
              <w:right w:val="single" w:sz="4" w:space="0" w:color="auto"/>
            </w:tcBorders>
            <w:vAlign w:val="center"/>
          </w:tcPr>
          <w:p w14:paraId="1459905A"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відповідність</w:t>
            </w:r>
          </w:p>
        </w:tc>
        <w:tc>
          <w:tcPr>
            <w:tcW w:w="1842" w:type="dxa"/>
          </w:tcPr>
          <w:p w14:paraId="4B0390F4" w14:textId="77777777" w:rsidR="00E83FC6" w:rsidRPr="00761AA3" w:rsidRDefault="00E83FC6" w:rsidP="007D50F4">
            <w:pPr>
              <w:pStyle w:val="14"/>
              <w:rPr>
                <w:rFonts w:ascii="Times New Roman" w:eastAsia="MS Mincho" w:hAnsi="Times New Roman"/>
                <w:sz w:val="24"/>
                <w:szCs w:val="24"/>
                <w:lang w:val="uk-UA"/>
              </w:rPr>
            </w:pPr>
          </w:p>
        </w:tc>
      </w:tr>
      <w:tr w:rsidR="00E83FC6" w:rsidRPr="00761AA3" w14:paraId="30526F24" w14:textId="77777777" w:rsidTr="007D50F4">
        <w:tc>
          <w:tcPr>
            <w:tcW w:w="534" w:type="dxa"/>
            <w:tcBorders>
              <w:top w:val="single" w:sz="4" w:space="0" w:color="auto"/>
              <w:left w:val="single" w:sz="4" w:space="0" w:color="auto"/>
              <w:bottom w:val="single" w:sz="4" w:space="0" w:color="auto"/>
              <w:right w:val="single" w:sz="4" w:space="0" w:color="auto"/>
            </w:tcBorders>
          </w:tcPr>
          <w:p w14:paraId="4BA552EE"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4</w:t>
            </w:r>
          </w:p>
        </w:tc>
        <w:tc>
          <w:tcPr>
            <w:tcW w:w="5637" w:type="dxa"/>
            <w:tcBorders>
              <w:top w:val="single" w:sz="4" w:space="0" w:color="auto"/>
              <w:left w:val="single" w:sz="4" w:space="0" w:color="auto"/>
              <w:bottom w:val="single" w:sz="4" w:space="0" w:color="auto"/>
              <w:right w:val="single" w:sz="4" w:space="0" w:color="auto"/>
            </w:tcBorders>
          </w:tcPr>
          <w:p w14:paraId="206B49E2"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 xml:space="preserve">Гістограми розподілу, не менше 2 шт. </w:t>
            </w:r>
          </w:p>
        </w:tc>
        <w:tc>
          <w:tcPr>
            <w:tcW w:w="2301" w:type="dxa"/>
            <w:tcBorders>
              <w:top w:val="single" w:sz="4" w:space="0" w:color="auto"/>
              <w:left w:val="single" w:sz="4" w:space="0" w:color="auto"/>
              <w:bottom w:val="single" w:sz="4" w:space="0" w:color="auto"/>
              <w:right w:val="single" w:sz="4" w:space="0" w:color="auto"/>
            </w:tcBorders>
          </w:tcPr>
          <w:p w14:paraId="4EFE1946"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відповідність</w:t>
            </w:r>
          </w:p>
        </w:tc>
        <w:tc>
          <w:tcPr>
            <w:tcW w:w="1842" w:type="dxa"/>
          </w:tcPr>
          <w:p w14:paraId="051C78C9" w14:textId="77777777" w:rsidR="00E83FC6" w:rsidRPr="00761AA3" w:rsidRDefault="00E83FC6" w:rsidP="007D50F4">
            <w:pPr>
              <w:pStyle w:val="14"/>
              <w:rPr>
                <w:rFonts w:ascii="Times New Roman" w:eastAsia="MS Mincho" w:hAnsi="Times New Roman"/>
                <w:sz w:val="24"/>
                <w:szCs w:val="24"/>
                <w:lang w:val="uk-UA"/>
              </w:rPr>
            </w:pPr>
          </w:p>
        </w:tc>
      </w:tr>
      <w:tr w:rsidR="00E83FC6" w:rsidRPr="00761AA3" w14:paraId="49F404C7" w14:textId="77777777" w:rsidTr="007D50F4">
        <w:tc>
          <w:tcPr>
            <w:tcW w:w="534" w:type="dxa"/>
            <w:tcBorders>
              <w:top w:val="single" w:sz="4" w:space="0" w:color="auto"/>
              <w:left w:val="single" w:sz="4" w:space="0" w:color="auto"/>
              <w:bottom w:val="single" w:sz="4" w:space="0" w:color="auto"/>
              <w:right w:val="single" w:sz="4" w:space="0" w:color="auto"/>
            </w:tcBorders>
          </w:tcPr>
          <w:p w14:paraId="657E93CA"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5</w:t>
            </w:r>
          </w:p>
        </w:tc>
        <w:tc>
          <w:tcPr>
            <w:tcW w:w="5637" w:type="dxa"/>
            <w:tcBorders>
              <w:top w:val="single" w:sz="4" w:space="0" w:color="auto"/>
              <w:left w:val="single" w:sz="4" w:space="0" w:color="auto"/>
              <w:bottom w:val="single" w:sz="4" w:space="0" w:color="auto"/>
              <w:right w:val="single" w:sz="4" w:space="0" w:color="auto"/>
            </w:tcBorders>
          </w:tcPr>
          <w:p w14:paraId="43F892CF"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Скетограми, не менше 2 шт.</w:t>
            </w:r>
          </w:p>
        </w:tc>
        <w:tc>
          <w:tcPr>
            <w:tcW w:w="2301" w:type="dxa"/>
            <w:tcBorders>
              <w:top w:val="single" w:sz="4" w:space="0" w:color="auto"/>
              <w:left w:val="single" w:sz="4" w:space="0" w:color="auto"/>
              <w:bottom w:val="single" w:sz="4" w:space="0" w:color="auto"/>
              <w:right w:val="single" w:sz="4" w:space="0" w:color="auto"/>
            </w:tcBorders>
          </w:tcPr>
          <w:p w14:paraId="3224F4A7"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відповідність</w:t>
            </w:r>
          </w:p>
        </w:tc>
        <w:tc>
          <w:tcPr>
            <w:tcW w:w="1842" w:type="dxa"/>
          </w:tcPr>
          <w:p w14:paraId="4ECA8242" w14:textId="77777777" w:rsidR="00E83FC6" w:rsidRPr="00761AA3" w:rsidRDefault="00E83FC6" w:rsidP="007D50F4">
            <w:pPr>
              <w:pStyle w:val="14"/>
              <w:rPr>
                <w:rFonts w:ascii="Times New Roman" w:eastAsia="MS Mincho" w:hAnsi="Times New Roman"/>
                <w:sz w:val="24"/>
                <w:szCs w:val="24"/>
                <w:lang w:val="uk-UA"/>
              </w:rPr>
            </w:pPr>
          </w:p>
        </w:tc>
      </w:tr>
      <w:tr w:rsidR="00E83FC6" w:rsidRPr="00761AA3" w14:paraId="6C5F144E" w14:textId="77777777" w:rsidTr="007D50F4">
        <w:tc>
          <w:tcPr>
            <w:tcW w:w="534" w:type="dxa"/>
            <w:tcBorders>
              <w:top w:val="single" w:sz="4" w:space="0" w:color="auto"/>
              <w:left w:val="single" w:sz="4" w:space="0" w:color="auto"/>
              <w:bottom w:val="single" w:sz="4" w:space="0" w:color="auto"/>
              <w:right w:val="single" w:sz="4" w:space="0" w:color="auto"/>
            </w:tcBorders>
          </w:tcPr>
          <w:p w14:paraId="3168283A"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6</w:t>
            </w:r>
          </w:p>
        </w:tc>
        <w:tc>
          <w:tcPr>
            <w:tcW w:w="5637" w:type="dxa"/>
            <w:tcBorders>
              <w:top w:val="single" w:sz="4" w:space="0" w:color="auto"/>
              <w:left w:val="single" w:sz="4" w:space="0" w:color="auto"/>
              <w:bottom w:val="single" w:sz="4" w:space="0" w:color="auto"/>
              <w:right w:val="single" w:sz="4" w:space="0" w:color="auto"/>
            </w:tcBorders>
          </w:tcPr>
          <w:p w14:paraId="03DBFC0F"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Метод підрахунку WBC: імпедансний та багатокутове лазерне розсіювання</w:t>
            </w:r>
          </w:p>
        </w:tc>
        <w:tc>
          <w:tcPr>
            <w:tcW w:w="2301" w:type="dxa"/>
            <w:tcBorders>
              <w:top w:val="single" w:sz="4" w:space="0" w:color="auto"/>
              <w:left w:val="single" w:sz="4" w:space="0" w:color="auto"/>
              <w:bottom w:val="single" w:sz="4" w:space="0" w:color="auto"/>
              <w:right w:val="single" w:sz="4" w:space="0" w:color="auto"/>
            </w:tcBorders>
          </w:tcPr>
          <w:p w14:paraId="29618DC3"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відповідність</w:t>
            </w:r>
          </w:p>
        </w:tc>
        <w:tc>
          <w:tcPr>
            <w:tcW w:w="1842" w:type="dxa"/>
          </w:tcPr>
          <w:p w14:paraId="1E88422A" w14:textId="77777777" w:rsidR="00E83FC6" w:rsidRPr="00761AA3" w:rsidRDefault="00E83FC6" w:rsidP="007D50F4">
            <w:pPr>
              <w:pStyle w:val="14"/>
              <w:rPr>
                <w:rFonts w:ascii="Times New Roman" w:eastAsia="MS Mincho" w:hAnsi="Times New Roman"/>
                <w:sz w:val="24"/>
                <w:szCs w:val="24"/>
                <w:lang w:val="uk-UA"/>
              </w:rPr>
            </w:pPr>
          </w:p>
        </w:tc>
      </w:tr>
      <w:tr w:rsidR="00E83FC6" w:rsidRPr="00761AA3" w14:paraId="55531907" w14:textId="77777777" w:rsidTr="007D50F4">
        <w:tc>
          <w:tcPr>
            <w:tcW w:w="534" w:type="dxa"/>
            <w:tcBorders>
              <w:top w:val="single" w:sz="4" w:space="0" w:color="auto"/>
              <w:left w:val="single" w:sz="4" w:space="0" w:color="auto"/>
              <w:bottom w:val="single" w:sz="4" w:space="0" w:color="auto"/>
              <w:right w:val="single" w:sz="4" w:space="0" w:color="auto"/>
            </w:tcBorders>
          </w:tcPr>
          <w:p w14:paraId="169AE661"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7</w:t>
            </w:r>
          </w:p>
        </w:tc>
        <w:tc>
          <w:tcPr>
            <w:tcW w:w="5637" w:type="dxa"/>
            <w:tcBorders>
              <w:top w:val="single" w:sz="4" w:space="0" w:color="auto"/>
              <w:left w:val="single" w:sz="4" w:space="0" w:color="auto"/>
              <w:bottom w:val="single" w:sz="4" w:space="0" w:color="auto"/>
              <w:right w:val="single" w:sz="4" w:space="0" w:color="auto"/>
            </w:tcBorders>
          </w:tcPr>
          <w:p w14:paraId="4F84DC65"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Метод підрахунку RBC/PLT: імпедансний</w:t>
            </w:r>
          </w:p>
        </w:tc>
        <w:tc>
          <w:tcPr>
            <w:tcW w:w="2301" w:type="dxa"/>
            <w:tcBorders>
              <w:top w:val="single" w:sz="4" w:space="0" w:color="auto"/>
              <w:left w:val="single" w:sz="4" w:space="0" w:color="auto"/>
              <w:bottom w:val="single" w:sz="4" w:space="0" w:color="auto"/>
              <w:right w:val="single" w:sz="4" w:space="0" w:color="auto"/>
            </w:tcBorders>
            <w:vAlign w:val="center"/>
          </w:tcPr>
          <w:p w14:paraId="370801A2"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відповідність</w:t>
            </w:r>
          </w:p>
        </w:tc>
        <w:tc>
          <w:tcPr>
            <w:tcW w:w="1842" w:type="dxa"/>
          </w:tcPr>
          <w:p w14:paraId="49336FC1" w14:textId="77777777" w:rsidR="00E83FC6" w:rsidRPr="00761AA3" w:rsidRDefault="00E83FC6" w:rsidP="007D50F4">
            <w:pPr>
              <w:pStyle w:val="14"/>
              <w:rPr>
                <w:rFonts w:ascii="Times New Roman" w:eastAsia="MS Mincho" w:hAnsi="Times New Roman"/>
                <w:sz w:val="24"/>
                <w:szCs w:val="24"/>
                <w:lang w:val="uk-UA"/>
              </w:rPr>
            </w:pPr>
          </w:p>
        </w:tc>
      </w:tr>
      <w:tr w:rsidR="00E83FC6" w:rsidRPr="00761AA3" w14:paraId="5BF16265" w14:textId="77777777" w:rsidTr="007D50F4">
        <w:tc>
          <w:tcPr>
            <w:tcW w:w="534" w:type="dxa"/>
            <w:tcBorders>
              <w:top w:val="single" w:sz="4" w:space="0" w:color="auto"/>
              <w:left w:val="single" w:sz="4" w:space="0" w:color="auto"/>
              <w:bottom w:val="single" w:sz="4" w:space="0" w:color="auto"/>
              <w:right w:val="single" w:sz="4" w:space="0" w:color="auto"/>
            </w:tcBorders>
          </w:tcPr>
          <w:p w14:paraId="6FF3FA2E"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8</w:t>
            </w:r>
          </w:p>
        </w:tc>
        <w:tc>
          <w:tcPr>
            <w:tcW w:w="5637" w:type="dxa"/>
            <w:tcBorders>
              <w:top w:val="single" w:sz="4" w:space="0" w:color="auto"/>
              <w:left w:val="single" w:sz="4" w:space="0" w:color="auto"/>
              <w:bottom w:val="single" w:sz="4" w:space="0" w:color="auto"/>
              <w:right w:val="single" w:sz="4" w:space="0" w:color="auto"/>
            </w:tcBorders>
          </w:tcPr>
          <w:p w14:paraId="7DD1B257"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Визначення HGB</w:t>
            </w:r>
          </w:p>
          <w:p w14:paraId="70B3A8B7" w14:textId="77777777" w:rsidR="00E83FC6" w:rsidRPr="00761AA3" w:rsidRDefault="00E83FC6" w:rsidP="007D50F4">
            <w:pPr>
              <w:pStyle w:val="14"/>
              <w:rPr>
                <w:rFonts w:ascii="Times New Roman" w:hAnsi="Times New Roman"/>
                <w:sz w:val="24"/>
                <w:szCs w:val="24"/>
                <w:lang w:val="uk-UA"/>
              </w:rPr>
            </w:pPr>
          </w:p>
        </w:tc>
        <w:tc>
          <w:tcPr>
            <w:tcW w:w="2301" w:type="dxa"/>
            <w:tcBorders>
              <w:top w:val="single" w:sz="4" w:space="0" w:color="auto"/>
              <w:left w:val="single" w:sz="4" w:space="0" w:color="auto"/>
              <w:bottom w:val="single" w:sz="4" w:space="0" w:color="auto"/>
              <w:right w:val="single" w:sz="4" w:space="0" w:color="auto"/>
            </w:tcBorders>
          </w:tcPr>
          <w:p w14:paraId="375C7116"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наявність</w:t>
            </w:r>
          </w:p>
        </w:tc>
        <w:tc>
          <w:tcPr>
            <w:tcW w:w="1842" w:type="dxa"/>
          </w:tcPr>
          <w:p w14:paraId="706B3587" w14:textId="77777777" w:rsidR="00E83FC6" w:rsidRPr="00761AA3" w:rsidRDefault="00E83FC6" w:rsidP="007D50F4">
            <w:pPr>
              <w:pStyle w:val="14"/>
              <w:rPr>
                <w:rFonts w:ascii="Times New Roman" w:eastAsia="MS Mincho" w:hAnsi="Times New Roman"/>
                <w:sz w:val="24"/>
                <w:szCs w:val="24"/>
                <w:lang w:val="uk-UA"/>
              </w:rPr>
            </w:pPr>
          </w:p>
        </w:tc>
      </w:tr>
      <w:tr w:rsidR="00E83FC6" w:rsidRPr="00761AA3" w14:paraId="4DEBEAEC" w14:textId="77777777" w:rsidTr="007D50F4">
        <w:tc>
          <w:tcPr>
            <w:tcW w:w="534" w:type="dxa"/>
            <w:tcBorders>
              <w:top w:val="single" w:sz="4" w:space="0" w:color="auto"/>
              <w:left w:val="single" w:sz="4" w:space="0" w:color="auto"/>
              <w:bottom w:val="single" w:sz="4" w:space="0" w:color="auto"/>
              <w:right w:val="single" w:sz="4" w:space="0" w:color="auto"/>
            </w:tcBorders>
          </w:tcPr>
          <w:p w14:paraId="56589B53"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9</w:t>
            </w:r>
          </w:p>
        </w:tc>
        <w:tc>
          <w:tcPr>
            <w:tcW w:w="5637" w:type="dxa"/>
            <w:tcBorders>
              <w:top w:val="single" w:sz="4" w:space="0" w:color="auto"/>
              <w:left w:val="single" w:sz="4" w:space="0" w:color="auto"/>
              <w:bottom w:val="single" w:sz="4" w:space="0" w:color="auto"/>
              <w:right w:val="single" w:sz="4" w:space="0" w:color="auto"/>
            </w:tcBorders>
          </w:tcPr>
          <w:p w14:paraId="204BA8CE"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 xml:space="preserve">Характеристики лазеру: </w:t>
            </w:r>
            <w:r w:rsidRPr="00761AA3">
              <w:rPr>
                <w:rFonts w:ascii="Times New Roman" w:hAnsi="Times New Roman"/>
                <w:color w:val="000000"/>
                <w:sz w:val="24"/>
                <w:szCs w:val="24"/>
                <w:lang w:val="uk-UA"/>
              </w:rPr>
              <w:t>напівпровідниковий лазер</w:t>
            </w:r>
          </w:p>
          <w:p w14:paraId="11979EA9"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Для дослідження використовується метод   багатокутового лазерного розсіювання.</w:t>
            </w:r>
          </w:p>
        </w:tc>
        <w:tc>
          <w:tcPr>
            <w:tcW w:w="2301" w:type="dxa"/>
            <w:tcBorders>
              <w:top w:val="single" w:sz="4" w:space="0" w:color="auto"/>
              <w:left w:val="single" w:sz="4" w:space="0" w:color="auto"/>
              <w:bottom w:val="single" w:sz="4" w:space="0" w:color="auto"/>
              <w:right w:val="single" w:sz="4" w:space="0" w:color="auto"/>
            </w:tcBorders>
          </w:tcPr>
          <w:p w14:paraId="00AE793D"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відповідність</w:t>
            </w:r>
          </w:p>
        </w:tc>
        <w:tc>
          <w:tcPr>
            <w:tcW w:w="1842" w:type="dxa"/>
          </w:tcPr>
          <w:p w14:paraId="406DC358" w14:textId="77777777" w:rsidR="00E83FC6" w:rsidRPr="00761AA3" w:rsidRDefault="00E83FC6" w:rsidP="007D50F4">
            <w:pPr>
              <w:pStyle w:val="14"/>
              <w:rPr>
                <w:rFonts w:ascii="Times New Roman" w:eastAsia="MS Mincho" w:hAnsi="Times New Roman"/>
                <w:sz w:val="24"/>
                <w:szCs w:val="24"/>
                <w:lang w:val="uk-UA"/>
              </w:rPr>
            </w:pPr>
          </w:p>
        </w:tc>
      </w:tr>
      <w:tr w:rsidR="00E83FC6" w:rsidRPr="00761AA3" w14:paraId="22096905" w14:textId="77777777" w:rsidTr="007D50F4">
        <w:tc>
          <w:tcPr>
            <w:tcW w:w="534" w:type="dxa"/>
            <w:tcBorders>
              <w:top w:val="single" w:sz="4" w:space="0" w:color="auto"/>
              <w:left w:val="single" w:sz="4" w:space="0" w:color="auto"/>
              <w:bottom w:val="single" w:sz="4" w:space="0" w:color="auto"/>
              <w:right w:val="single" w:sz="4" w:space="0" w:color="auto"/>
            </w:tcBorders>
          </w:tcPr>
          <w:p w14:paraId="6EA050E0"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10</w:t>
            </w:r>
          </w:p>
        </w:tc>
        <w:tc>
          <w:tcPr>
            <w:tcW w:w="5637" w:type="dxa"/>
            <w:tcBorders>
              <w:top w:val="single" w:sz="4" w:space="0" w:color="auto"/>
              <w:left w:val="single" w:sz="4" w:space="0" w:color="auto"/>
              <w:bottom w:val="single" w:sz="4" w:space="0" w:color="auto"/>
              <w:right w:val="single" w:sz="4" w:space="0" w:color="auto"/>
            </w:tcBorders>
          </w:tcPr>
          <w:p w14:paraId="174B85DB"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Діапазон лінійності:</w:t>
            </w:r>
          </w:p>
          <w:p w14:paraId="475AEC5D"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WBC:  0 x10</w:t>
            </w:r>
            <w:r w:rsidRPr="00761AA3">
              <w:rPr>
                <w:rFonts w:ascii="Times New Roman" w:hAnsi="Times New Roman"/>
                <w:sz w:val="24"/>
                <w:szCs w:val="24"/>
                <w:vertAlign w:val="superscript"/>
                <w:lang w:val="uk-UA"/>
              </w:rPr>
              <w:t>9</w:t>
            </w:r>
            <w:r w:rsidRPr="00761AA3">
              <w:rPr>
                <w:rFonts w:ascii="Times New Roman" w:hAnsi="Times New Roman"/>
                <w:sz w:val="24"/>
                <w:szCs w:val="24"/>
                <w:lang w:val="uk-UA"/>
              </w:rPr>
              <w:t>/л ~10.0x10</w:t>
            </w:r>
            <w:r w:rsidRPr="00761AA3">
              <w:rPr>
                <w:rFonts w:ascii="Times New Roman" w:hAnsi="Times New Roman"/>
                <w:sz w:val="24"/>
                <w:szCs w:val="24"/>
                <w:vertAlign w:val="superscript"/>
                <w:lang w:val="uk-UA"/>
              </w:rPr>
              <w:t>9</w:t>
            </w:r>
            <w:r w:rsidRPr="00761AA3">
              <w:rPr>
                <w:rFonts w:ascii="Times New Roman" w:hAnsi="Times New Roman"/>
                <w:sz w:val="24"/>
                <w:szCs w:val="24"/>
                <w:lang w:val="uk-UA"/>
              </w:rPr>
              <w:t>/л</w:t>
            </w:r>
          </w:p>
          <w:p w14:paraId="062A8268"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 xml:space="preserve">            10.1 x10</w:t>
            </w:r>
            <w:r w:rsidRPr="00761AA3">
              <w:rPr>
                <w:rFonts w:ascii="Times New Roman" w:hAnsi="Times New Roman"/>
                <w:sz w:val="24"/>
                <w:szCs w:val="24"/>
                <w:vertAlign w:val="superscript"/>
                <w:lang w:val="uk-UA"/>
              </w:rPr>
              <w:t>9</w:t>
            </w:r>
            <w:r w:rsidRPr="00761AA3">
              <w:rPr>
                <w:rFonts w:ascii="Times New Roman" w:hAnsi="Times New Roman"/>
                <w:sz w:val="24"/>
                <w:szCs w:val="24"/>
                <w:lang w:val="uk-UA"/>
              </w:rPr>
              <w:t>/л ~100x10</w:t>
            </w:r>
            <w:r w:rsidRPr="00761AA3">
              <w:rPr>
                <w:rFonts w:ascii="Times New Roman" w:hAnsi="Times New Roman"/>
                <w:sz w:val="24"/>
                <w:szCs w:val="24"/>
                <w:vertAlign w:val="superscript"/>
                <w:lang w:val="uk-UA"/>
              </w:rPr>
              <w:t>9</w:t>
            </w:r>
            <w:r w:rsidRPr="00761AA3">
              <w:rPr>
                <w:rFonts w:ascii="Times New Roman" w:hAnsi="Times New Roman"/>
                <w:sz w:val="24"/>
                <w:szCs w:val="24"/>
                <w:lang w:val="uk-UA"/>
              </w:rPr>
              <w:t>/л</w:t>
            </w:r>
          </w:p>
          <w:p w14:paraId="27D9825C"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RBC:   0.10 x10</w:t>
            </w:r>
            <w:r w:rsidRPr="00761AA3">
              <w:rPr>
                <w:rFonts w:ascii="Times New Roman" w:hAnsi="Times New Roman"/>
                <w:sz w:val="24"/>
                <w:szCs w:val="24"/>
                <w:vertAlign w:val="superscript"/>
                <w:lang w:val="uk-UA"/>
              </w:rPr>
              <w:t>12</w:t>
            </w:r>
            <w:r w:rsidRPr="00761AA3">
              <w:rPr>
                <w:rFonts w:ascii="Times New Roman" w:hAnsi="Times New Roman"/>
                <w:sz w:val="24"/>
                <w:szCs w:val="24"/>
                <w:lang w:val="uk-UA"/>
              </w:rPr>
              <w:t>/л ~1.00x10</w:t>
            </w:r>
            <w:r w:rsidRPr="00761AA3">
              <w:rPr>
                <w:rFonts w:ascii="Times New Roman" w:hAnsi="Times New Roman"/>
                <w:sz w:val="24"/>
                <w:szCs w:val="24"/>
                <w:vertAlign w:val="superscript"/>
                <w:lang w:val="uk-UA"/>
              </w:rPr>
              <w:t>12</w:t>
            </w:r>
            <w:r w:rsidRPr="00761AA3">
              <w:rPr>
                <w:rFonts w:ascii="Times New Roman" w:hAnsi="Times New Roman"/>
                <w:sz w:val="24"/>
                <w:szCs w:val="24"/>
                <w:lang w:val="uk-UA"/>
              </w:rPr>
              <w:t>/л</w:t>
            </w:r>
          </w:p>
          <w:p w14:paraId="5E6ACE33"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 xml:space="preserve">            1.01 x10</w:t>
            </w:r>
            <w:r w:rsidRPr="00761AA3">
              <w:rPr>
                <w:rFonts w:ascii="Times New Roman" w:hAnsi="Times New Roman"/>
                <w:sz w:val="24"/>
                <w:szCs w:val="24"/>
                <w:vertAlign w:val="superscript"/>
                <w:lang w:val="uk-UA"/>
              </w:rPr>
              <w:t>12</w:t>
            </w:r>
            <w:r w:rsidRPr="00761AA3">
              <w:rPr>
                <w:rFonts w:ascii="Times New Roman" w:hAnsi="Times New Roman"/>
                <w:sz w:val="24"/>
                <w:szCs w:val="24"/>
                <w:lang w:val="uk-UA"/>
              </w:rPr>
              <w:t>/л ~8.00x10</w:t>
            </w:r>
            <w:r w:rsidRPr="00761AA3">
              <w:rPr>
                <w:rFonts w:ascii="Times New Roman" w:hAnsi="Times New Roman"/>
                <w:sz w:val="24"/>
                <w:szCs w:val="24"/>
                <w:vertAlign w:val="superscript"/>
                <w:lang w:val="uk-UA"/>
              </w:rPr>
              <w:t>12</w:t>
            </w:r>
            <w:r w:rsidRPr="00761AA3">
              <w:rPr>
                <w:rFonts w:ascii="Times New Roman" w:hAnsi="Times New Roman"/>
                <w:sz w:val="24"/>
                <w:szCs w:val="24"/>
                <w:lang w:val="uk-UA"/>
              </w:rPr>
              <w:t>/л</w:t>
            </w:r>
          </w:p>
          <w:p w14:paraId="42755F02"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HGB:   0 г/л ~70 г/л</w:t>
            </w:r>
          </w:p>
          <w:p w14:paraId="2BCA9975"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 xml:space="preserve">            71 г/л ~250 г/л</w:t>
            </w:r>
          </w:p>
          <w:p w14:paraId="166DED28"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PLT:    0x10</w:t>
            </w:r>
            <w:r w:rsidRPr="00761AA3">
              <w:rPr>
                <w:rFonts w:ascii="Times New Roman" w:hAnsi="Times New Roman"/>
                <w:sz w:val="24"/>
                <w:szCs w:val="24"/>
                <w:vertAlign w:val="superscript"/>
                <w:lang w:val="uk-UA"/>
              </w:rPr>
              <w:t>9</w:t>
            </w:r>
            <w:r w:rsidRPr="00761AA3">
              <w:rPr>
                <w:rFonts w:ascii="Times New Roman" w:hAnsi="Times New Roman"/>
                <w:sz w:val="24"/>
                <w:szCs w:val="24"/>
                <w:lang w:val="uk-UA"/>
              </w:rPr>
              <w:t>/л ~100x10</w:t>
            </w:r>
            <w:r w:rsidRPr="00761AA3">
              <w:rPr>
                <w:rFonts w:ascii="Times New Roman" w:hAnsi="Times New Roman"/>
                <w:sz w:val="24"/>
                <w:szCs w:val="24"/>
                <w:vertAlign w:val="superscript"/>
                <w:lang w:val="uk-UA"/>
              </w:rPr>
              <w:t>9</w:t>
            </w:r>
            <w:r w:rsidRPr="00761AA3">
              <w:rPr>
                <w:rFonts w:ascii="Times New Roman" w:hAnsi="Times New Roman"/>
                <w:sz w:val="24"/>
                <w:szCs w:val="24"/>
                <w:lang w:val="uk-UA"/>
              </w:rPr>
              <w:t>/л</w:t>
            </w:r>
          </w:p>
          <w:p w14:paraId="122FCE3B"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 xml:space="preserve">            101 x10</w:t>
            </w:r>
            <w:r w:rsidRPr="00761AA3">
              <w:rPr>
                <w:rFonts w:ascii="Times New Roman" w:hAnsi="Times New Roman"/>
                <w:sz w:val="24"/>
                <w:szCs w:val="24"/>
                <w:vertAlign w:val="superscript"/>
                <w:lang w:val="uk-UA"/>
              </w:rPr>
              <w:t>9</w:t>
            </w:r>
            <w:r w:rsidRPr="00761AA3">
              <w:rPr>
                <w:rFonts w:ascii="Times New Roman" w:hAnsi="Times New Roman"/>
                <w:sz w:val="24"/>
                <w:szCs w:val="24"/>
                <w:lang w:val="uk-UA"/>
              </w:rPr>
              <w:t>/л ~1000x10</w:t>
            </w:r>
            <w:r w:rsidRPr="00761AA3">
              <w:rPr>
                <w:rFonts w:ascii="Times New Roman" w:hAnsi="Times New Roman"/>
                <w:sz w:val="24"/>
                <w:szCs w:val="24"/>
                <w:vertAlign w:val="superscript"/>
                <w:lang w:val="uk-UA"/>
              </w:rPr>
              <w:t>9</w:t>
            </w:r>
            <w:r w:rsidRPr="00761AA3">
              <w:rPr>
                <w:rFonts w:ascii="Times New Roman" w:hAnsi="Times New Roman"/>
                <w:sz w:val="24"/>
                <w:szCs w:val="24"/>
                <w:lang w:val="uk-UA"/>
              </w:rPr>
              <w:t xml:space="preserve">/л </w:t>
            </w:r>
          </w:p>
        </w:tc>
        <w:tc>
          <w:tcPr>
            <w:tcW w:w="2301" w:type="dxa"/>
            <w:tcBorders>
              <w:top w:val="single" w:sz="4" w:space="0" w:color="auto"/>
              <w:left w:val="single" w:sz="4" w:space="0" w:color="auto"/>
              <w:bottom w:val="single" w:sz="4" w:space="0" w:color="auto"/>
              <w:right w:val="single" w:sz="4" w:space="0" w:color="auto"/>
            </w:tcBorders>
            <w:vAlign w:val="center"/>
          </w:tcPr>
          <w:p w14:paraId="4F0777D6"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±0.5 x10</w:t>
            </w:r>
            <w:r w:rsidRPr="00761AA3">
              <w:rPr>
                <w:rFonts w:ascii="Times New Roman" w:hAnsi="Times New Roman"/>
                <w:sz w:val="24"/>
                <w:szCs w:val="24"/>
                <w:vertAlign w:val="superscript"/>
                <w:lang w:val="uk-UA"/>
              </w:rPr>
              <w:t>9</w:t>
            </w:r>
            <w:r w:rsidRPr="00761AA3">
              <w:rPr>
                <w:rFonts w:ascii="Times New Roman" w:hAnsi="Times New Roman"/>
                <w:sz w:val="24"/>
                <w:szCs w:val="24"/>
                <w:lang w:val="uk-UA"/>
              </w:rPr>
              <w:t>/л</w:t>
            </w:r>
          </w:p>
          <w:p w14:paraId="6C8D34BE"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±5%</w:t>
            </w:r>
          </w:p>
          <w:p w14:paraId="002D3B5D"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±0.05 x10</w:t>
            </w:r>
            <w:r w:rsidRPr="00761AA3">
              <w:rPr>
                <w:rFonts w:ascii="Times New Roman" w:hAnsi="Times New Roman"/>
                <w:sz w:val="24"/>
                <w:szCs w:val="24"/>
                <w:vertAlign w:val="superscript"/>
                <w:lang w:val="uk-UA"/>
              </w:rPr>
              <w:t>12</w:t>
            </w:r>
            <w:r w:rsidRPr="00761AA3">
              <w:rPr>
                <w:rFonts w:ascii="Times New Roman" w:hAnsi="Times New Roman"/>
                <w:sz w:val="24"/>
                <w:szCs w:val="24"/>
                <w:lang w:val="uk-UA"/>
              </w:rPr>
              <w:t>/л</w:t>
            </w:r>
          </w:p>
          <w:p w14:paraId="624B0645"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±5%</w:t>
            </w:r>
          </w:p>
          <w:p w14:paraId="733C7AB4"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±2 г/л</w:t>
            </w:r>
          </w:p>
          <w:p w14:paraId="723C3A5B"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±2%</w:t>
            </w:r>
          </w:p>
          <w:p w14:paraId="0B97B5B7"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±10 x10</w:t>
            </w:r>
            <w:r w:rsidRPr="00761AA3">
              <w:rPr>
                <w:rFonts w:ascii="Times New Roman" w:hAnsi="Times New Roman"/>
                <w:sz w:val="24"/>
                <w:szCs w:val="24"/>
                <w:vertAlign w:val="superscript"/>
                <w:lang w:val="uk-UA"/>
              </w:rPr>
              <w:t>9</w:t>
            </w:r>
            <w:r w:rsidRPr="00761AA3">
              <w:rPr>
                <w:rFonts w:ascii="Times New Roman" w:hAnsi="Times New Roman"/>
                <w:sz w:val="24"/>
                <w:szCs w:val="24"/>
                <w:lang w:val="uk-UA"/>
              </w:rPr>
              <w:t>/л</w:t>
            </w:r>
          </w:p>
          <w:p w14:paraId="5622DC4F"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±8%</w:t>
            </w:r>
          </w:p>
        </w:tc>
        <w:tc>
          <w:tcPr>
            <w:tcW w:w="1842" w:type="dxa"/>
          </w:tcPr>
          <w:p w14:paraId="126AB0B2" w14:textId="77777777" w:rsidR="00E83FC6" w:rsidRPr="00761AA3" w:rsidRDefault="00E83FC6" w:rsidP="007D50F4">
            <w:pPr>
              <w:pStyle w:val="14"/>
              <w:rPr>
                <w:rFonts w:ascii="Times New Roman" w:eastAsia="MS Mincho" w:hAnsi="Times New Roman"/>
                <w:sz w:val="24"/>
                <w:szCs w:val="24"/>
                <w:lang w:val="uk-UA"/>
              </w:rPr>
            </w:pPr>
          </w:p>
        </w:tc>
      </w:tr>
      <w:tr w:rsidR="00E83FC6" w:rsidRPr="00761AA3" w14:paraId="5D663EC1" w14:textId="77777777" w:rsidTr="007D50F4">
        <w:tc>
          <w:tcPr>
            <w:tcW w:w="534" w:type="dxa"/>
            <w:tcBorders>
              <w:top w:val="single" w:sz="4" w:space="0" w:color="auto"/>
              <w:left w:val="single" w:sz="4" w:space="0" w:color="auto"/>
              <w:bottom w:val="single" w:sz="4" w:space="0" w:color="auto"/>
              <w:right w:val="single" w:sz="4" w:space="0" w:color="auto"/>
            </w:tcBorders>
          </w:tcPr>
          <w:p w14:paraId="5E0E9BD0"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11</w:t>
            </w:r>
          </w:p>
        </w:tc>
        <w:tc>
          <w:tcPr>
            <w:tcW w:w="5637" w:type="dxa"/>
            <w:tcBorders>
              <w:top w:val="single" w:sz="4" w:space="0" w:color="auto"/>
              <w:left w:val="single" w:sz="4" w:space="0" w:color="auto"/>
              <w:bottom w:val="single" w:sz="4" w:space="0" w:color="auto"/>
              <w:right w:val="single" w:sz="4" w:space="0" w:color="auto"/>
            </w:tcBorders>
          </w:tcPr>
          <w:p w14:paraId="717C60D6"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Точність вимірювання, %:</w:t>
            </w:r>
          </w:p>
          <w:p w14:paraId="4B9BEF9F"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WBC:    3.5×10</w:t>
            </w:r>
            <w:r w:rsidRPr="00761AA3">
              <w:rPr>
                <w:rFonts w:ascii="Times New Roman" w:hAnsi="Times New Roman"/>
                <w:sz w:val="24"/>
                <w:szCs w:val="24"/>
                <w:vertAlign w:val="superscript"/>
                <w:lang w:val="uk-UA"/>
              </w:rPr>
              <w:t>9</w:t>
            </w:r>
            <w:r w:rsidRPr="00761AA3">
              <w:rPr>
                <w:rFonts w:ascii="Times New Roman" w:hAnsi="Times New Roman"/>
                <w:sz w:val="24"/>
                <w:szCs w:val="24"/>
                <w:lang w:val="uk-UA"/>
              </w:rPr>
              <w:t xml:space="preserve">/л </w:t>
            </w:r>
            <w:r w:rsidRPr="00761AA3">
              <w:rPr>
                <w:rFonts w:ascii="Times New Roman" w:eastAsia="MS UI Gothic" w:hAnsi="Times New Roman"/>
                <w:sz w:val="24"/>
                <w:szCs w:val="24"/>
                <w:lang w:val="uk-UA"/>
              </w:rPr>
              <w:t>～</w:t>
            </w:r>
            <w:r w:rsidRPr="00761AA3">
              <w:rPr>
                <w:rFonts w:ascii="Times New Roman" w:hAnsi="Times New Roman"/>
                <w:sz w:val="24"/>
                <w:szCs w:val="24"/>
                <w:lang w:val="uk-UA"/>
              </w:rPr>
              <w:t xml:space="preserve"> 9.5×10</w:t>
            </w:r>
            <w:r w:rsidRPr="00761AA3">
              <w:rPr>
                <w:rFonts w:ascii="Times New Roman" w:hAnsi="Times New Roman"/>
                <w:sz w:val="24"/>
                <w:szCs w:val="24"/>
                <w:vertAlign w:val="superscript"/>
                <w:lang w:val="uk-UA"/>
              </w:rPr>
              <w:t>9</w:t>
            </w:r>
            <w:r w:rsidRPr="00761AA3">
              <w:rPr>
                <w:rFonts w:ascii="Times New Roman" w:hAnsi="Times New Roman"/>
                <w:sz w:val="24"/>
                <w:szCs w:val="24"/>
                <w:lang w:val="uk-UA"/>
              </w:rPr>
              <w:t>/л</w:t>
            </w:r>
          </w:p>
          <w:p w14:paraId="38448699"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RBC:     3.8×10</w:t>
            </w:r>
            <w:r w:rsidRPr="00761AA3">
              <w:rPr>
                <w:rFonts w:ascii="Times New Roman" w:hAnsi="Times New Roman"/>
                <w:sz w:val="24"/>
                <w:szCs w:val="24"/>
                <w:vertAlign w:val="superscript"/>
                <w:lang w:val="uk-UA"/>
              </w:rPr>
              <w:t>12</w:t>
            </w:r>
            <w:r w:rsidRPr="00761AA3">
              <w:rPr>
                <w:rFonts w:ascii="Times New Roman" w:hAnsi="Times New Roman"/>
                <w:sz w:val="24"/>
                <w:szCs w:val="24"/>
                <w:lang w:val="uk-UA"/>
              </w:rPr>
              <w:t xml:space="preserve">/л </w:t>
            </w:r>
            <w:r w:rsidRPr="00761AA3">
              <w:rPr>
                <w:rFonts w:ascii="Times New Roman" w:eastAsia="MS UI Gothic" w:hAnsi="Times New Roman"/>
                <w:sz w:val="24"/>
                <w:szCs w:val="24"/>
                <w:lang w:val="uk-UA"/>
              </w:rPr>
              <w:t>～</w:t>
            </w:r>
            <w:r w:rsidRPr="00761AA3">
              <w:rPr>
                <w:rFonts w:ascii="Times New Roman" w:hAnsi="Times New Roman"/>
                <w:sz w:val="24"/>
                <w:szCs w:val="24"/>
                <w:lang w:val="uk-UA"/>
              </w:rPr>
              <w:t xml:space="preserve"> 5.8×10</w:t>
            </w:r>
            <w:r w:rsidRPr="00761AA3">
              <w:rPr>
                <w:rFonts w:ascii="Times New Roman" w:hAnsi="Times New Roman"/>
                <w:sz w:val="24"/>
                <w:szCs w:val="24"/>
                <w:vertAlign w:val="superscript"/>
                <w:lang w:val="uk-UA"/>
              </w:rPr>
              <w:t>12</w:t>
            </w:r>
            <w:r w:rsidRPr="00761AA3">
              <w:rPr>
                <w:rFonts w:ascii="Times New Roman" w:hAnsi="Times New Roman"/>
                <w:sz w:val="24"/>
                <w:szCs w:val="24"/>
                <w:lang w:val="uk-UA"/>
              </w:rPr>
              <w:t>/л</w:t>
            </w:r>
          </w:p>
          <w:p w14:paraId="37EC5B46"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 xml:space="preserve">HGB:    115г/л </w:t>
            </w:r>
            <w:r w:rsidRPr="00761AA3">
              <w:rPr>
                <w:rFonts w:ascii="Times New Roman" w:eastAsia="MS UI Gothic" w:hAnsi="Times New Roman"/>
                <w:sz w:val="24"/>
                <w:szCs w:val="24"/>
                <w:lang w:val="uk-UA"/>
              </w:rPr>
              <w:t>～</w:t>
            </w:r>
            <w:r w:rsidRPr="00761AA3">
              <w:rPr>
                <w:rFonts w:ascii="Times New Roman" w:hAnsi="Times New Roman"/>
                <w:sz w:val="24"/>
                <w:szCs w:val="24"/>
                <w:lang w:val="uk-UA"/>
              </w:rPr>
              <w:t xml:space="preserve"> 175г/л</w:t>
            </w:r>
          </w:p>
          <w:p w14:paraId="01764F0C"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PLT:     125×10</w:t>
            </w:r>
            <w:r w:rsidRPr="00761AA3">
              <w:rPr>
                <w:rFonts w:ascii="Times New Roman" w:hAnsi="Times New Roman"/>
                <w:sz w:val="24"/>
                <w:szCs w:val="24"/>
                <w:vertAlign w:val="superscript"/>
                <w:lang w:val="uk-UA"/>
              </w:rPr>
              <w:t>9</w:t>
            </w:r>
            <w:r w:rsidRPr="00761AA3">
              <w:rPr>
                <w:rFonts w:ascii="Times New Roman" w:hAnsi="Times New Roman"/>
                <w:sz w:val="24"/>
                <w:szCs w:val="24"/>
                <w:lang w:val="uk-UA"/>
              </w:rPr>
              <w:t xml:space="preserve">/л </w:t>
            </w:r>
            <w:r w:rsidRPr="00761AA3">
              <w:rPr>
                <w:rFonts w:ascii="Times New Roman" w:eastAsia="MS UI Gothic" w:hAnsi="Times New Roman"/>
                <w:sz w:val="24"/>
                <w:szCs w:val="24"/>
                <w:lang w:val="uk-UA"/>
              </w:rPr>
              <w:t>～</w:t>
            </w:r>
            <w:r w:rsidRPr="00761AA3">
              <w:rPr>
                <w:rFonts w:ascii="Times New Roman" w:hAnsi="Times New Roman"/>
                <w:sz w:val="24"/>
                <w:szCs w:val="24"/>
                <w:lang w:val="uk-UA"/>
              </w:rPr>
              <w:t xml:space="preserve"> 350×10</w:t>
            </w:r>
            <w:r w:rsidRPr="00761AA3">
              <w:rPr>
                <w:rFonts w:ascii="Times New Roman" w:hAnsi="Times New Roman"/>
                <w:sz w:val="24"/>
                <w:szCs w:val="24"/>
                <w:vertAlign w:val="superscript"/>
                <w:lang w:val="uk-UA"/>
              </w:rPr>
              <w:t>9</w:t>
            </w:r>
            <w:r w:rsidRPr="00761AA3">
              <w:rPr>
                <w:rFonts w:ascii="Times New Roman" w:hAnsi="Times New Roman"/>
                <w:sz w:val="24"/>
                <w:szCs w:val="24"/>
                <w:lang w:val="uk-UA"/>
              </w:rPr>
              <w:t>/л</w:t>
            </w:r>
          </w:p>
          <w:p w14:paraId="32C31ED5"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HCT : 35%</w:t>
            </w:r>
            <w:r w:rsidRPr="00761AA3">
              <w:rPr>
                <w:rFonts w:ascii="Times New Roman" w:eastAsia="MS UI Gothic" w:hAnsi="Times New Roman"/>
                <w:sz w:val="24"/>
                <w:szCs w:val="24"/>
                <w:lang w:val="uk-UA"/>
              </w:rPr>
              <w:t>～</w:t>
            </w:r>
            <w:r w:rsidRPr="00761AA3">
              <w:rPr>
                <w:rFonts w:ascii="Times New Roman" w:hAnsi="Times New Roman"/>
                <w:sz w:val="24"/>
                <w:szCs w:val="24"/>
                <w:lang w:val="uk-UA"/>
              </w:rPr>
              <w:t xml:space="preserve">50%     </w:t>
            </w:r>
          </w:p>
          <w:p w14:paraId="02828FF3"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MCV: 80фл</w:t>
            </w:r>
            <w:r w:rsidRPr="00761AA3">
              <w:rPr>
                <w:rFonts w:ascii="Times New Roman" w:eastAsia="MS UI Gothic" w:hAnsi="Times New Roman"/>
                <w:sz w:val="24"/>
                <w:szCs w:val="24"/>
                <w:lang w:val="uk-UA"/>
              </w:rPr>
              <w:t>～</w:t>
            </w:r>
            <w:r w:rsidRPr="00761AA3">
              <w:rPr>
                <w:rFonts w:ascii="Times New Roman" w:hAnsi="Times New Roman"/>
                <w:sz w:val="24"/>
                <w:szCs w:val="24"/>
                <w:lang w:val="uk-UA"/>
              </w:rPr>
              <w:t>100фл</w:t>
            </w:r>
          </w:p>
        </w:tc>
        <w:tc>
          <w:tcPr>
            <w:tcW w:w="2301" w:type="dxa"/>
            <w:tcBorders>
              <w:top w:val="single" w:sz="4" w:space="0" w:color="auto"/>
              <w:left w:val="single" w:sz="4" w:space="0" w:color="auto"/>
              <w:bottom w:val="single" w:sz="4" w:space="0" w:color="auto"/>
              <w:right w:val="single" w:sz="4" w:space="0" w:color="auto"/>
            </w:tcBorders>
            <w:vAlign w:val="center"/>
          </w:tcPr>
          <w:p w14:paraId="65D90F97"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≤±8.0</w:t>
            </w:r>
          </w:p>
          <w:p w14:paraId="5337FFCB"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≤±4.0</w:t>
            </w:r>
          </w:p>
          <w:p w14:paraId="265CDF12"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≤±4.0</w:t>
            </w:r>
          </w:p>
          <w:p w14:paraId="53E68496"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≤±10.0</w:t>
            </w:r>
          </w:p>
          <w:p w14:paraId="4D796088"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≤±5.0</w:t>
            </w:r>
          </w:p>
          <w:p w14:paraId="44792CC7"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≤±3.0</w:t>
            </w:r>
          </w:p>
        </w:tc>
        <w:tc>
          <w:tcPr>
            <w:tcW w:w="1842" w:type="dxa"/>
          </w:tcPr>
          <w:p w14:paraId="77B7B34B" w14:textId="77777777" w:rsidR="00E83FC6" w:rsidRPr="00761AA3" w:rsidRDefault="00E83FC6" w:rsidP="007D50F4">
            <w:pPr>
              <w:pStyle w:val="14"/>
              <w:rPr>
                <w:rFonts w:ascii="Times New Roman" w:eastAsia="MS Mincho" w:hAnsi="Times New Roman"/>
                <w:sz w:val="24"/>
                <w:szCs w:val="24"/>
                <w:lang w:val="uk-UA"/>
              </w:rPr>
            </w:pPr>
          </w:p>
        </w:tc>
      </w:tr>
      <w:tr w:rsidR="00E83FC6" w:rsidRPr="00761AA3" w14:paraId="7B881C67" w14:textId="77777777" w:rsidTr="007D50F4">
        <w:tc>
          <w:tcPr>
            <w:tcW w:w="534" w:type="dxa"/>
            <w:tcBorders>
              <w:top w:val="single" w:sz="4" w:space="0" w:color="auto"/>
              <w:left w:val="single" w:sz="4" w:space="0" w:color="auto"/>
              <w:bottom w:val="single" w:sz="4" w:space="0" w:color="auto"/>
              <w:right w:val="single" w:sz="4" w:space="0" w:color="auto"/>
            </w:tcBorders>
          </w:tcPr>
          <w:p w14:paraId="36824B5B"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12</w:t>
            </w:r>
          </w:p>
        </w:tc>
        <w:tc>
          <w:tcPr>
            <w:tcW w:w="5637" w:type="dxa"/>
            <w:tcBorders>
              <w:top w:val="single" w:sz="4" w:space="0" w:color="auto"/>
              <w:left w:val="single" w:sz="4" w:space="0" w:color="auto"/>
              <w:bottom w:val="single" w:sz="4" w:space="0" w:color="auto"/>
              <w:right w:val="single" w:sz="4" w:space="0" w:color="auto"/>
            </w:tcBorders>
          </w:tcPr>
          <w:p w14:paraId="3F91A259"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Перенесення:</w:t>
            </w:r>
          </w:p>
          <w:p w14:paraId="510E0453"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lastRenderedPageBreak/>
              <w:t>WBC  %</w:t>
            </w:r>
          </w:p>
          <w:p w14:paraId="21C8D5BF"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RBC   %</w:t>
            </w:r>
          </w:p>
          <w:p w14:paraId="30BCC1F3"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HGB   %</w:t>
            </w:r>
          </w:p>
          <w:p w14:paraId="54695EA5"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PLT    %</w:t>
            </w:r>
          </w:p>
          <w:p w14:paraId="6960B1D6" w14:textId="77777777" w:rsidR="00E83FC6" w:rsidRPr="00761AA3" w:rsidRDefault="00E83FC6" w:rsidP="007D50F4">
            <w:pPr>
              <w:pStyle w:val="14"/>
              <w:rPr>
                <w:rFonts w:ascii="Times New Roman" w:hAnsi="Times New Roman"/>
                <w:sz w:val="24"/>
                <w:szCs w:val="24"/>
                <w:lang w:val="uk-UA"/>
              </w:rPr>
            </w:pPr>
          </w:p>
        </w:tc>
        <w:tc>
          <w:tcPr>
            <w:tcW w:w="2301" w:type="dxa"/>
            <w:tcBorders>
              <w:top w:val="single" w:sz="4" w:space="0" w:color="auto"/>
              <w:left w:val="single" w:sz="4" w:space="0" w:color="auto"/>
              <w:bottom w:val="single" w:sz="4" w:space="0" w:color="auto"/>
              <w:right w:val="single" w:sz="4" w:space="0" w:color="auto"/>
            </w:tcBorders>
            <w:vAlign w:val="center"/>
          </w:tcPr>
          <w:p w14:paraId="3D934D09"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lastRenderedPageBreak/>
              <w:t>≤0.5</w:t>
            </w:r>
          </w:p>
          <w:p w14:paraId="56FF3A7E"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lastRenderedPageBreak/>
              <w:t>≤0.5</w:t>
            </w:r>
          </w:p>
          <w:p w14:paraId="1873E704"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≤0.6</w:t>
            </w:r>
          </w:p>
          <w:p w14:paraId="317245DE"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≤1.0</w:t>
            </w:r>
          </w:p>
        </w:tc>
        <w:tc>
          <w:tcPr>
            <w:tcW w:w="1842" w:type="dxa"/>
          </w:tcPr>
          <w:p w14:paraId="07EF1F15" w14:textId="77777777" w:rsidR="00E83FC6" w:rsidRPr="00761AA3" w:rsidRDefault="00E83FC6" w:rsidP="007D50F4">
            <w:pPr>
              <w:pStyle w:val="14"/>
              <w:rPr>
                <w:rFonts w:ascii="Times New Roman" w:eastAsia="MS Mincho" w:hAnsi="Times New Roman"/>
                <w:sz w:val="24"/>
                <w:szCs w:val="24"/>
                <w:lang w:val="uk-UA"/>
              </w:rPr>
            </w:pPr>
          </w:p>
        </w:tc>
      </w:tr>
      <w:tr w:rsidR="00E83FC6" w:rsidRPr="00761AA3" w14:paraId="6EF8495E" w14:textId="77777777" w:rsidTr="007D50F4">
        <w:tc>
          <w:tcPr>
            <w:tcW w:w="534" w:type="dxa"/>
            <w:tcBorders>
              <w:top w:val="single" w:sz="4" w:space="0" w:color="auto"/>
              <w:left w:val="single" w:sz="4" w:space="0" w:color="auto"/>
              <w:bottom w:val="single" w:sz="4" w:space="0" w:color="auto"/>
              <w:right w:val="single" w:sz="4" w:space="0" w:color="auto"/>
            </w:tcBorders>
          </w:tcPr>
          <w:p w14:paraId="2FB688F7"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13</w:t>
            </w:r>
          </w:p>
        </w:tc>
        <w:tc>
          <w:tcPr>
            <w:tcW w:w="5637" w:type="dxa"/>
            <w:tcBorders>
              <w:top w:val="single" w:sz="4" w:space="0" w:color="auto"/>
              <w:left w:val="single" w:sz="4" w:space="0" w:color="auto"/>
              <w:bottom w:val="single" w:sz="4" w:space="0" w:color="auto"/>
              <w:right w:val="single" w:sz="4" w:space="0" w:color="auto"/>
            </w:tcBorders>
          </w:tcPr>
          <w:p w14:paraId="08B134CA" w14:textId="77777777" w:rsidR="00E83FC6" w:rsidRPr="00761AA3" w:rsidRDefault="00E83FC6" w:rsidP="007D50F4">
            <w:pPr>
              <w:pStyle w:val="a5"/>
              <w:rPr>
                <w:lang w:val="uk-UA"/>
              </w:rPr>
            </w:pPr>
            <w:r w:rsidRPr="00761AA3">
              <w:rPr>
                <w:lang w:val="uk-UA"/>
              </w:rPr>
              <w:t>Діапазон відображення параметрів:</w:t>
            </w:r>
          </w:p>
          <w:p w14:paraId="1142E0AF" w14:textId="77777777" w:rsidR="00E83FC6" w:rsidRPr="00761AA3" w:rsidRDefault="00E83FC6" w:rsidP="007D50F4">
            <w:pPr>
              <w:pStyle w:val="a5"/>
              <w:rPr>
                <w:vertAlign w:val="superscript"/>
                <w:lang w:val="uk-UA"/>
              </w:rPr>
            </w:pPr>
            <w:r w:rsidRPr="00761AA3">
              <w:rPr>
                <w:lang w:val="uk-UA"/>
              </w:rPr>
              <w:t>WBC   10</w:t>
            </w:r>
            <w:r w:rsidRPr="00761AA3">
              <w:rPr>
                <w:vertAlign w:val="superscript"/>
                <w:lang w:val="uk-UA"/>
              </w:rPr>
              <w:t>9</w:t>
            </w:r>
            <w:r w:rsidRPr="00761AA3">
              <w:rPr>
                <w:lang w:val="uk-UA"/>
              </w:rPr>
              <w:t>/л</w:t>
            </w:r>
          </w:p>
          <w:p w14:paraId="4DB24EFF" w14:textId="77777777" w:rsidR="00E83FC6" w:rsidRPr="00761AA3" w:rsidRDefault="00E83FC6" w:rsidP="007D50F4">
            <w:pPr>
              <w:pStyle w:val="a5"/>
              <w:rPr>
                <w:lang w:val="uk-UA"/>
              </w:rPr>
            </w:pPr>
            <w:r w:rsidRPr="00761AA3">
              <w:rPr>
                <w:lang w:val="uk-UA"/>
              </w:rPr>
              <w:t>RBC   10</w:t>
            </w:r>
            <w:r w:rsidRPr="00761AA3">
              <w:rPr>
                <w:vertAlign w:val="superscript"/>
                <w:lang w:val="uk-UA"/>
              </w:rPr>
              <w:t>12</w:t>
            </w:r>
            <w:r w:rsidRPr="00761AA3">
              <w:rPr>
                <w:lang w:val="uk-UA"/>
              </w:rPr>
              <w:t>/л</w:t>
            </w:r>
          </w:p>
          <w:p w14:paraId="4C8D7A08" w14:textId="77777777" w:rsidR="00E83FC6" w:rsidRPr="00761AA3" w:rsidRDefault="00E83FC6" w:rsidP="007D50F4">
            <w:pPr>
              <w:pStyle w:val="a5"/>
              <w:rPr>
                <w:lang w:val="uk-UA"/>
              </w:rPr>
            </w:pPr>
            <w:r w:rsidRPr="00761AA3">
              <w:rPr>
                <w:lang w:val="uk-UA"/>
              </w:rPr>
              <w:t>HGB   г/л</w:t>
            </w:r>
          </w:p>
          <w:p w14:paraId="6A8F663C" w14:textId="77777777" w:rsidR="00E83FC6" w:rsidRPr="00761AA3" w:rsidRDefault="00E83FC6" w:rsidP="007D50F4">
            <w:pPr>
              <w:pStyle w:val="a5"/>
              <w:rPr>
                <w:lang w:val="uk-UA"/>
              </w:rPr>
            </w:pPr>
            <w:r w:rsidRPr="00761AA3">
              <w:rPr>
                <w:lang w:val="uk-UA"/>
              </w:rPr>
              <w:t>HСТ   %</w:t>
            </w:r>
          </w:p>
          <w:p w14:paraId="1A520A21" w14:textId="77777777" w:rsidR="00E83FC6" w:rsidRPr="00761AA3" w:rsidRDefault="00E83FC6" w:rsidP="007D50F4">
            <w:pPr>
              <w:pStyle w:val="a5"/>
              <w:rPr>
                <w:lang w:val="uk-UA"/>
              </w:rPr>
            </w:pPr>
            <w:r w:rsidRPr="00761AA3">
              <w:rPr>
                <w:lang w:val="uk-UA"/>
              </w:rPr>
              <w:t>PLT   10</w:t>
            </w:r>
            <w:r w:rsidRPr="00761AA3">
              <w:rPr>
                <w:vertAlign w:val="superscript"/>
                <w:lang w:val="uk-UA"/>
              </w:rPr>
              <w:t>9</w:t>
            </w:r>
            <w:r w:rsidRPr="00761AA3">
              <w:rPr>
                <w:lang w:val="uk-UA"/>
              </w:rPr>
              <w:t>/л</w:t>
            </w:r>
          </w:p>
          <w:p w14:paraId="585B50E7" w14:textId="77777777" w:rsidR="00E83FC6" w:rsidRPr="00761AA3" w:rsidRDefault="00E83FC6" w:rsidP="007D50F4">
            <w:pPr>
              <w:pStyle w:val="a5"/>
              <w:rPr>
                <w:lang w:val="uk-UA"/>
              </w:rPr>
            </w:pPr>
          </w:p>
        </w:tc>
        <w:tc>
          <w:tcPr>
            <w:tcW w:w="2301" w:type="dxa"/>
            <w:tcBorders>
              <w:top w:val="single" w:sz="4" w:space="0" w:color="auto"/>
              <w:left w:val="single" w:sz="4" w:space="0" w:color="auto"/>
              <w:bottom w:val="single" w:sz="4" w:space="0" w:color="auto"/>
              <w:right w:val="single" w:sz="4" w:space="0" w:color="auto"/>
            </w:tcBorders>
            <w:vAlign w:val="center"/>
          </w:tcPr>
          <w:p w14:paraId="423BA19C" w14:textId="77777777" w:rsidR="00E83FC6" w:rsidRPr="00761AA3" w:rsidRDefault="00E83FC6" w:rsidP="007D50F4">
            <w:pPr>
              <w:pStyle w:val="a5"/>
              <w:rPr>
                <w:lang w:val="uk-UA"/>
              </w:rPr>
            </w:pPr>
            <w:r w:rsidRPr="00761AA3">
              <w:rPr>
                <w:lang w:val="uk-UA"/>
              </w:rPr>
              <w:t>0</w:t>
            </w:r>
            <w:r w:rsidRPr="00761AA3">
              <w:rPr>
                <w:rFonts w:eastAsia="MS Gothic"/>
                <w:lang w:val="uk-UA"/>
              </w:rPr>
              <w:t>～</w:t>
            </w:r>
            <w:r w:rsidRPr="00761AA3">
              <w:rPr>
                <w:lang w:val="uk-UA"/>
              </w:rPr>
              <w:t>99.0</w:t>
            </w:r>
          </w:p>
          <w:p w14:paraId="04B3A289" w14:textId="77777777" w:rsidR="00E83FC6" w:rsidRPr="00761AA3" w:rsidRDefault="00E83FC6" w:rsidP="007D50F4">
            <w:pPr>
              <w:pStyle w:val="a5"/>
              <w:rPr>
                <w:lang w:val="uk-UA"/>
              </w:rPr>
            </w:pPr>
            <w:r w:rsidRPr="00761AA3">
              <w:rPr>
                <w:lang w:val="uk-UA"/>
              </w:rPr>
              <w:t>0</w:t>
            </w:r>
            <w:r w:rsidRPr="00761AA3">
              <w:rPr>
                <w:rFonts w:eastAsia="MS Gothic"/>
                <w:lang w:val="uk-UA"/>
              </w:rPr>
              <w:t>～</w:t>
            </w:r>
            <w:r w:rsidRPr="00761AA3">
              <w:rPr>
                <w:lang w:val="uk-UA"/>
              </w:rPr>
              <w:t>99.00</w:t>
            </w:r>
          </w:p>
          <w:p w14:paraId="7A6F1278" w14:textId="77777777" w:rsidR="00E83FC6" w:rsidRPr="00761AA3" w:rsidRDefault="00E83FC6" w:rsidP="007D50F4">
            <w:pPr>
              <w:pStyle w:val="a5"/>
              <w:rPr>
                <w:lang w:val="uk-UA"/>
              </w:rPr>
            </w:pPr>
            <w:r w:rsidRPr="00761AA3">
              <w:rPr>
                <w:lang w:val="uk-UA"/>
              </w:rPr>
              <w:t>0</w:t>
            </w:r>
            <w:r w:rsidRPr="00761AA3">
              <w:rPr>
                <w:rFonts w:eastAsia="MS Gothic"/>
                <w:lang w:val="uk-UA"/>
              </w:rPr>
              <w:t>～</w:t>
            </w:r>
            <w:r w:rsidRPr="00761AA3">
              <w:rPr>
                <w:lang w:val="uk-UA"/>
              </w:rPr>
              <w:t>300</w:t>
            </w:r>
          </w:p>
          <w:p w14:paraId="12248859" w14:textId="77777777" w:rsidR="00E83FC6" w:rsidRPr="00761AA3" w:rsidRDefault="00E83FC6" w:rsidP="007D50F4">
            <w:pPr>
              <w:pStyle w:val="a5"/>
              <w:rPr>
                <w:lang w:val="uk-UA"/>
              </w:rPr>
            </w:pPr>
            <w:r w:rsidRPr="00761AA3">
              <w:rPr>
                <w:lang w:val="uk-UA"/>
              </w:rPr>
              <w:t>0</w:t>
            </w:r>
            <w:r w:rsidRPr="00761AA3">
              <w:rPr>
                <w:rFonts w:eastAsia="MS Gothic"/>
                <w:lang w:val="uk-UA"/>
              </w:rPr>
              <w:t>～</w:t>
            </w:r>
            <w:r w:rsidRPr="00761AA3">
              <w:rPr>
                <w:lang w:val="uk-UA"/>
              </w:rPr>
              <w:t>99</w:t>
            </w:r>
          </w:p>
          <w:p w14:paraId="1E8F7076" w14:textId="77777777" w:rsidR="00E83FC6" w:rsidRPr="00761AA3" w:rsidRDefault="00E83FC6" w:rsidP="007D50F4">
            <w:pPr>
              <w:pStyle w:val="a5"/>
              <w:rPr>
                <w:lang w:val="uk-UA"/>
              </w:rPr>
            </w:pPr>
            <w:r w:rsidRPr="00761AA3">
              <w:rPr>
                <w:lang w:val="uk-UA"/>
              </w:rPr>
              <w:t>0</w:t>
            </w:r>
            <w:r w:rsidRPr="00761AA3">
              <w:rPr>
                <w:rFonts w:eastAsia="MS Gothic"/>
                <w:lang w:val="uk-UA"/>
              </w:rPr>
              <w:t>～</w:t>
            </w:r>
            <w:r w:rsidRPr="00761AA3">
              <w:rPr>
                <w:lang w:val="uk-UA"/>
              </w:rPr>
              <w:t>2000</w:t>
            </w:r>
          </w:p>
        </w:tc>
        <w:tc>
          <w:tcPr>
            <w:tcW w:w="1842" w:type="dxa"/>
          </w:tcPr>
          <w:p w14:paraId="7FDA2632" w14:textId="77777777" w:rsidR="00E83FC6" w:rsidRPr="00761AA3" w:rsidRDefault="00E83FC6" w:rsidP="007D50F4">
            <w:pPr>
              <w:pStyle w:val="14"/>
              <w:rPr>
                <w:rFonts w:ascii="Times New Roman" w:eastAsia="MS Mincho" w:hAnsi="Times New Roman"/>
                <w:sz w:val="24"/>
                <w:szCs w:val="24"/>
                <w:lang w:val="uk-UA"/>
              </w:rPr>
            </w:pPr>
          </w:p>
        </w:tc>
      </w:tr>
      <w:tr w:rsidR="00E83FC6" w:rsidRPr="00761AA3" w14:paraId="59E77154" w14:textId="77777777" w:rsidTr="007D50F4">
        <w:tc>
          <w:tcPr>
            <w:tcW w:w="534" w:type="dxa"/>
            <w:tcBorders>
              <w:top w:val="single" w:sz="4" w:space="0" w:color="auto"/>
              <w:left w:val="single" w:sz="4" w:space="0" w:color="auto"/>
              <w:bottom w:val="single" w:sz="4" w:space="0" w:color="auto"/>
              <w:right w:val="single" w:sz="4" w:space="0" w:color="auto"/>
            </w:tcBorders>
          </w:tcPr>
          <w:p w14:paraId="46238911"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14</w:t>
            </w:r>
          </w:p>
        </w:tc>
        <w:tc>
          <w:tcPr>
            <w:tcW w:w="5637" w:type="dxa"/>
            <w:tcBorders>
              <w:top w:val="single" w:sz="4" w:space="0" w:color="auto"/>
              <w:left w:val="single" w:sz="4" w:space="0" w:color="auto"/>
              <w:bottom w:val="single" w:sz="4" w:space="0" w:color="auto"/>
              <w:right w:val="single" w:sz="4" w:space="0" w:color="auto"/>
            </w:tcBorders>
          </w:tcPr>
          <w:p w14:paraId="5C4E3CFF"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Тип проби:</w:t>
            </w:r>
          </w:p>
          <w:p w14:paraId="4086EB16"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венозна кров, капілярна кров.</w:t>
            </w:r>
          </w:p>
          <w:p w14:paraId="12F58CC7"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Цільна та попередньо розведена кров</w:t>
            </w:r>
          </w:p>
        </w:tc>
        <w:tc>
          <w:tcPr>
            <w:tcW w:w="2301" w:type="dxa"/>
            <w:tcBorders>
              <w:top w:val="single" w:sz="4" w:space="0" w:color="auto"/>
              <w:left w:val="single" w:sz="4" w:space="0" w:color="auto"/>
              <w:bottom w:val="single" w:sz="4" w:space="0" w:color="auto"/>
              <w:right w:val="single" w:sz="4" w:space="0" w:color="auto"/>
            </w:tcBorders>
            <w:vAlign w:val="center"/>
          </w:tcPr>
          <w:p w14:paraId="71266357"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відповідність</w:t>
            </w:r>
          </w:p>
        </w:tc>
        <w:tc>
          <w:tcPr>
            <w:tcW w:w="1842" w:type="dxa"/>
          </w:tcPr>
          <w:p w14:paraId="68BDF185" w14:textId="77777777" w:rsidR="00E83FC6" w:rsidRPr="00761AA3" w:rsidRDefault="00E83FC6" w:rsidP="007D50F4">
            <w:pPr>
              <w:pStyle w:val="14"/>
              <w:rPr>
                <w:rFonts w:ascii="Times New Roman" w:eastAsia="MS Mincho" w:hAnsi="Times New Roman"/>
                <w:sz w:val="24"/>
                <w:szCs w:val="24"/>
                <w:lang w:val="uk-UA"/>
              </w:rPr>
            </w:pPr>
          </w:p>
        </w:tc>
      </w:tr>
      <w:tr w:rsidR="00E83FC6" w:rsidRPr="00761AA3" w14:paraId="4CDD133A" w14:textId="77777777" w:rsidTr="007D50F4">
        <w:tc>
          <w:tcPr>
            <w:tcW w:w="534" w:type="dxa"/>
            <w:tcBorders>
              <w:top w:val="single" w:sz="4" w:space="0" w:color="auto"/>
              <w:left w:val="single" w:sz="4" w:space="0" w:color="auto"/>
              <w:bottom w:val="single" w:sz="4" w:space="0" w:color="auto"/>
              <w:right w:val="single" w:sz="4" w:space="0" w:color="auto"/>
            </w:tcBorders>
          </w:tcPr>
          <w:p w14:paraId="1EF38094"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15</w:t>
            </w:r>
          </w:p>
        </w:tc>
        <w:tc>
          <w:tcPr>
            <w:tcW w:w="5637" w:type="dxa"/>
            <w:tcBorders>
              <w:top w:val="single" w:sz="4" w:space="0" w:color="auto"/>
              <w:left w:val="single" w:sz="4" w:space="0" w:color="auto"/>
              <w:bottom w:val="single" w:sz="4" w:space="0" w:color="auto"/>
              <w:right w:val="single" w:sz="4" w:space="0" w:color="auto"/>
            </w:tcBorders>
          </w:tcPr>
          <w:p w14:paraId="7E98782A"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 xml:space="preserve">Контроль якості 4-ри режими: </w:t>
            </w:r>
          </w:p>
          <w:p w14:paraId="3A46F19F"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 xml:space="preserve">L-J,X,X-R,X-B. </w:t>
            </w:r>
          </w:p>
        </w:tc>
        <w:tc>
          <w:tcPr>
            <w:tcW w:w="2301" w:type="dxa"/>
            <w:tcBorders>
              <w:top w:val="single" w:sz="4" w:space="0" w:color="auto"/>
              <w:left w:val="single" w:sz="4" w:space="0" w:color="auto"/>
              <w:bottom w:val="single" w:sz="4" w:space="0" w:color="auto"/>
              <w:right w:val="single" w:sz="4" w:space="0" w:color="auto"/>
            </w:tcBorders>
            <w:vAlign w:val="center"/>
          </w:tcPr>
          <w:p w14:paraId="4EB03F19"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наявність</w:t>
            </w:r>
          </w:p>
        </w:tc>
        <w:tc>
          <w:tcPr>
            <w:tcW w:w="1842" w:type="dxa"/>
          </w:tcPr>
          <w:p w14:paraId="5A716FDB" w14:textId="77777777" w:rsidR="00E83FC6" w:rsidRPr="00761AA3" w:rsidRDefault="00E83FC6" w:rsidP="007D50F4">
            <w:pPr>
              <w:pStyle w:val="14"/>
              <w:rPr>
                <w:rFonts w:ascii="Times New Roman" w:eastAsia="MS Mincho" w:hAnsi="Times New Roman"/>
                <w:sz w:val="24"/>
                <w:szCs w:val="24"/>
                <w:lang w:val="uk-UA"/>
              </w:rPr>
            </w:pPr>
          </w:p>
        </w:tc>
      </w:tr>
      <w:tr w:rsidR="00E83FC6" w:rsidRPr="00761AA3" w14:paraId="66984E65" w14:textId="77777777" w:rsidTr="007D50F4">
        <w:tc>
          <w:tcPr>
            <w:tcW w:w="534" w:type="dxa"/>
            <w:tcBorders>
              <w:top w:val="single" w:sz="4" w:space="0" w:color="auto"/>
              <w:left w:val="single" w:sz="4" w:space="0" w:color="auto"/>
              <w:bottom w:val="single" w:sz="4" w:space="0" w:color="auto"/>
              <w:right w:val="single" w:sz="4" w:space="0" w:color="auto"/>
            </w:tcBorders>
          </w:tcPr>
          <w:p w14:paraId="58377CC6"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16</w:t>
            </w:r>
          </w:p>
        </w:tc>
        <w:tc>
          <w:tcPr>
            <w:tcW w:w="5637" w:type="dxa"/>
            <w:tcBorders>
              <w:top w:val="single" w:sz="4" w:space="0" w:color="auto"/>
              <w:left w:val="single" w:sz="4" w:space="0" w:color="auto"/>
              <w:bottom w:val="single" w:sz="4" w:space="0" w:color="auto"/>
              <w:right w:val="single" w:sz="4" w:space="0" w:color="auto"/>
            </w:tcBorders>
          </w:tcPr>
          <w:p w14:paraId="63BA9690"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Ідентифікація проб:</w:t>
            </w:r>
          </w:p>
          <w:p w14:paraId="082EFBF7" w14:textId="77777777" w:rsidR="00E83FC6" w:rsidRPr="00761AA3" w:rsidRDefault="00E83FC6" w:rsidP="007D50F4">
            <w:pPr>
              <w:pStyle w:val="14"/>
              <w:rPr>
                <w:rFonts w:ascii="Times New Roman" w:hAnsi="Times New Roman"/>
                <w:sz w:val="24"/>
                <w:szCs w:val="24"/>
                <w:lang w:val="uk-UA"/>
              </w:rPr>
            </w:pPr>
          </w:p>
        </w:tc>
        <w:tc>
          <w:tcPr>
            <w:tcW w:w="2301" w:type="dxa"/>
            <w:tcBorders>
              <w:top w:val="single" w:sz="4" w:space="0" w:color="auto"/>
              <w:left w:val="single" w:sz="4" w:space="0" w:color="auto"/>
              <w:bottom w:val="single" w:sz="4" w:space="0" w:color="auto"/>
              <w:right w:val="single" w:sz="4" w:space="0" w:color="auto"/>
            </w:tcBorders>
            <w:vAlign w:val="center"/>
          </w:tcPr>
          <w:p w14:paraId="0D84EA8E"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 xml:space="preserve">послідовна числова, за ІД номером пацієнта, за </w:t>
            </w:r>
          </w:p>
          <w:p w14:paraId="3F27096D"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прізвищем пацієнта</w:t>
            </w:r>
          </w:p>
        </w:tc>
        <w:tc>
          <w:tcPr>
            <w:tcW w:w="1842" w:type="dxa"/>
          </w:tcPr>
          <w:p w14:paraId="57A16B25" w14:textId="77777777" w:rsidR="00E83FC6" w:rsidRPr="00761AA3" w:rsidRDefault="00E83FC6" w:rsidP="007D50F4">
            <w:pPr>
              <w:pStyle w:val="14"/>
              <w:rPr>
                <w:rFonts w:ascii="Times New Roman" w:eastAsia="MS Mincho" w:hAnsi="Times New Roman"/>
                <w:sz w:val="24"/>
                <w:szCs w:val="24"/>
                <w:lang w:val="uk-UA"/>
              </w:rPr>
            </w:pPr>
          </w:p>
        </w:tc>
      </w:tr>
      <w:tr w:rsidR="00E83FC6" w:rsidRPr="00761AA3" w14:paraId="1AD30592" w14:textId="77777777" w:rsidTr="007D50F4">
        <w:tc>
          <w:tcPr>
            <w:tcW w:w="534" w:type="dxa"/>
            <w:tcBorders>
              <w:top w:val="single" w:sz="4" w:space="0" w:color="auto"/>
              <w:left w:val="single" w:sz="4" w:space="0" w:color="auto"/>
              <w:bottom w:val="single" w:sz="4" w:space="0" w:color="auto"/>
              <w:right w:val="single" w:sz="4" w:space="0" w:color="auto"/>
            </w:tcBorders>
          </w:tcPr>
          <w:p w14:paraId="7C045E5E"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17</w:t>
            </w:r>
          </w:p>
        </w:tc>
        <w:tc>
          <w:tcPr>
            <w:tcW w:w="5637" w:type="dxa"/>
            <w:tcBorders>
              <w:top w:val="single" w:sz="4" w:space="0" w:color="auto"/>
              <w:left w:val="single" w:sz="4" w:space="0" w:color="auto"/>
              <w:bottom w:val="single" w:sz="4" w:space="0" w:color="auto"/>
              <w:right w:val="single" w:sz="4" w:space="0" w:color="auto"/>
            </w:tcBorders>
          </w:tcPr>
          <w:p w14:paraId="4EA528A5" w14:textId="77777777" w:rsidR="00E83FC6" w:rsidRPr="00761AA3" w:rsidRDefault="00E83FC6" w:rsidP="007D50F4">
            <w:pPr>
              <w:pStyle w:val="14"/>
              <w:rPr>
                <w:rFonts w:ascii="Times New Roman" w:hAnsi="Times New Roman"/>
                <w:sz w:val="24"/>
                <w:szCs w:val="24"/>
                <w:lang w:val="uk-UA"/>
              </w:rPr>
            </w:pPr>
          </w:p>
          <w:p w14:paraId="31151C62" w14:textId="77777777" w:rsidR="00E83FC6" w:rsidRPr="00761AA3" w:rsidRDefault="00E83FC6" w:rsidP="007D50F4">
            <w:pPr>
              <w:pStyle w:val="14"/>
              <w:rPr>
                <w:rFonts w:ascii="Times New Roman" w:hAnsi="Times New Roman"/>
                <w:sz w:val="24"/>
                <w:szCs w:val="24"/>
                <w:lang w:val="uk-UA"/>
              </w:rPr>
            </w:pPr>
          </w:p>
          <w:p w14:paraId="11EE984C" w14:textId="77777777" w:rsidR="00E83FC6" w:rsidRPr="00761AA3" w:rsidRDefault="00E83FC6" w:rsidP="007D50F4">
            <w:pPr>
              <w:pStyle w:val="14"/>
              <w:rPr>
                <w:rFonts w:ascii="Times New Roman" w:hAnsi="Times New Roman"/>
                <w:sz w:val="24"/>
                <w:szCs w:val="24"/>
                <w:lang w:val="uk-UA"/>
              </w:rPr>
            </w:pPr>
          </w:p>
          <w:p w14:paraId="09555409"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Об’єм зразку:</w:t>
            </w:r>
          </w:p>
          <w:p w14:paraId="29858821"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Цільна кров</w:t>
            </w:r>
          </w:p>
          <w:p w14:paraId="02C42FEF"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Попередньо розведена кров</w:t>
            </w:r>
          </w:p>
        </w:tc>
        <w:tc>
          <w:tcPr>
            <w:tcW w:w="2301" w:type="dxa"/>
            <w:tcBorders>
              <w:top w:val="single" w:sz="4" w:space="0" w:color="auto"/>
              <w:left w:val="single" w:sz="4" w:space="0" w:color="auto"/>
              <w:bottom w:val="single" w:sz="4" w:space="0" w:color="auto"/>
              <w:right w:val="single" w:sz="4" w:space="0" w:color="auto"/>
            </w:tcBorders>
            <w:vAlign w:val="center"/>
          </w:tcPr>
          <w:p w14:paraId="3B6FA46A"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не більше</w:t>
            </w:r>
          </w:p>
          <w:p w14:paraId="45034004"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20 мкл</w:t>
            </w:r>
          </w:p>
          <w:p w14:paraId="28BBAB34"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20 мкл</w:t>
            </w:r>
          </w:p>
        </w:tc>
        <w:tc>
          <w:tcPr>
            <w:tcW w:w="1842" w:type="dxa"/>
          </w:tcPr>
          <w:p w14:paraId="42A3A3E3" w14:textId="77777777" w:rsidR="00E83FC6" w:rsidRPr="00761AA3" w:rsidRDefault="00E83FC6" w:rsidP="007D50F4">
            <w:pPr>
              <w:pStyle w:val="14"/>
              <w:rPr>
                <w:rFonts w:ascii="Times New Roman" w:eastAsia="MS Mincho" w:hAnsi="Times New Roman"/>
                <w:sz w:val="24"/>
                <w:szCs w:val="24"/>
                <w:lang w:val="uk-UA"/>
              </w:rPr>
            </w:pPr>
          </w:p>
        </w:tc>
      </w:tr>
      <w:tr w:rsidR="00E83FC6" w:rsidRPr="00761AA3" w14:paraId="1B8D13DE" w14:textId="77777777" w:rsidTr="007D50F4">
        <w:tc>
          <w:tcPr>
            <w:tcW w:w="534" w:type="dxa"/>
            <w:tcBorders>
              <w:top w:val="single" w:sz="4" w:space="0" w:color="auto"/>
              <w:left w:val="single" w:sz="4" w:space="0" w:color="auto"/>
              <w:bottom w:val="single" w:sz="4" w:space="0" w:color="auto"/>
              <w:right w:val="single" w:sz="4" w:space="0" w:color="auto"/>
            </w:tcBorders>
          </w:tcPr>
          <w:p w14:paraId="2C897E2B"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18</w:t>
            </w:r>
          </w:p>
        </w:tc>
        <w:tc>
          <w:tcPr>
            <w:tcW w:w="5637" w:type="dxa"/>
            <w:tcBorders>
              <w:top w:val="single" w:sz="4" w:space="0" w:color="auto"/>
              <w:left w:val="single" w:sz="4" w:space="0" w:color="auto"/>
              <w:bottom w:val="single" w:sz="4" w:space="0" w:color="auto"/>
              <w:right w:val="single" w:sz="4" w:space="0" w:color="auto"/>
            </w:tcBorders>
          </w:tcPr>
          <w:p w14:paraId="31BA0014"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 xml:space="preserve">Рубінові апертури, с діаметром апертури, не менше:                                              WBC 100 </w:t>
            </w:r>
            <w:proofErr w:type="spellStart"/>
            <w:r w:rsidRPr="00761AA3">
              <w:rPr>
                <w:rFonts w:ascii="Times New Roman" w:hAnsi="Times New Roman"/>
                <w:sz w:val="24"/>
                <w:szCs w:val="24"/>
                <w:lang w:val="uk-UA"/>
              </w:rPr>
              <w:t>мкм</w:t>
            </w:r>
            <w:proofErr w:type="spellEnd"/>
            <w:r w:rsidRPr="00761AA3">
              <w:rPr>
                <w:rFonts w:ascii="Times New Roman" w:hAnsi="Times New Roman"/>
                <w:sz w:val="24"/>
                <w:szCs w:val="24"/>
                <w:lang w:val="uk-UA"/>
              </w:rPr>
              <w:t xml:space="preserve">, RBC/PLT 68 </w:t>
            </w:r>
            <w:proofErr w:type="spellStart"/>
            <w:r w:rsidRPr="00761AA3">
              <w:rPr>
                <w:rFonts w:ascii="Times New Roman" w:hAnsi="Times New Roman"/>
                <w:sz w:val="24"/>
                <w:szCs w:val="24"/>
                <w:lang w:val="uk-UA"/>
              </w:rPr>
              <w:t>мкм</w:t>
            </w:r>
            <w:proofErr w:type="spellEnd"/>
          </w:p>
        </w:tc>
        <w:tc>
          <w:tcPr>
            <w:tcW w:w="2301" w:type="dxa"/>
            <w:tcBorders>
              <w:top w:val="single" w:sz="4" w:space="0" w:color="auto"/>
              <w:left w:val="single" w:sz="4" w:space="0" w:color="auto"/>
              <w:bottom w:val="single" w:sz="4" w:space="0" w:color="auto"/>
              <w:right w:val="single" w:sz="4" w:space="0" w:color="auto"/>
            </w:tcBorders>
            <w:vAlign w:val="center"/>
          </w:tcPr>
          <w:p w14:paraId="47A1CB8B"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відповідність</w:t>
            </w:r>
          </w:p>
        </w:tc>
        <w:tc>
          <w:tcPr>
            <w:tcW w:w="1842" w:type="dxa"/>
          </w:tcPr>
          <w:p w14:paraId="250A69E4" w14:textId="77777777" w:rsidR="00E83FC6" w:rsidRPr="00761AA3" w:rsidRDefault="00E83FC6" w:rsidP="007D50F4">
            <w:pPr>
              <w:pStyle w:val="14"/>
              <w:rPr>
                <w:rFonts w:ascii="Times New Roman" w:eastAsia="MS Mincho" w:hAnsi="Times New Roman"/>
                <w:sz w:val="24"/>
                <w:szCs w:val="24"/>
                <w:lang w:val="uk-UA"/>
              </w:rPr>
            </w:pPr>
          </w:p>
        </w:tc>
      </w:tr>
      <w:tr w:rsidR="00E83FC6" w:rsidRPr="00761AA3" w14:paraId="7AA10E89" w14:textId="77777777" w:rsidTr="007D50F4">
        <w:tc>
          <w:tcPr>
            <w:tcW w:w="534" w:type="dxa"/>
            <w:tcBorders>
              <w:top w:val="single" w:sz="4" w:space="0" w:color="auto"/>
              <w:left w:val="single" w:sz="4" w:space="0" w:color="auto"/>
              <w:bottom w:val="single" w:sz="4" w:space="0" w:color="auto"/>
              <w:right w:val="single" w:sz="4" w:space="0" w:color="auto"/>
            </w:tcBorders>
          </w:tcPr>
          <w:p w14:paraId="0E3FDC6E"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19</w:t>
            </w:r>
          </w:p>
        </w:tc>
        <w:tc>
          <w:tcPr>
            <w:tcW w:w="5637" w:type="dxa"/>
            <w:tcBorders>
              <w:top w:val="single" w:sz="4" w:space="0" w:color="auto"/>
              <w:left w:val="single" w:sz="4" w:space="0" w:color="auto"/>
              <w:bottom w:val="single" w:sz="4" w:space="0" w:color="auto"/>
              <w:right w:val="single" w:sz="4" w:space="0" w:color="auto"/>
            </w:tcBorders>
          </w:tcPr>
          <w:p w14:paraId="42F824F4"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Індикатор стану роботи на передній панелі приладу</w:t>
            </w:r>
          </w:p>
        </w:tc>
        <w:tc>
          <w:tcPr>
            <w:tcW w:w="2301" w:type="dxa"/>
            <w:tcBorders>
              <w:top w:val="single" w:sz="4" w:space="0" w:color="auto"/>
              <w:left w:val="single" w:sz="4" w:space="0" w:color="auto"/>
              <w:bottom w:val="single" w:sz="4" w:space="0" w:color="auto"/>
              <w:right w:val="single" w:sz="4" w:space="0" w:color="auto"/>
            </w:tcBorders>
            <w:vAlign w:val="center"/>
          </w:tcPr>
          <w:p w14:paraId="44AE78EF"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відповідність</w:t>
            </w:r>
          </w:p>
        </w:tc>
        <w:tc>
          <w:tcPr>
            <w:tcW w:w="1842" w:type="dxa"/>
          </w:tcPr>
          <w:p w14:paraId="74624FEC" w14:textId="77777777" w:rsidR="00E83FC6" w:rsidRPr="00761AA3" w:rsidRDefault="00E83FC6" w:rsidP="007D50F4">
            <w:pPr>
              <w:pStyle w:val="14"/>
              <w:rPr>
                <w:rFonts w:ascii="Times New Roman" w:eastAsia="MS Mincho" w:hAnsi="Times New Roman"/>
                <w:sz w:val="24"/>
                <w:szCs w:val="24"/>
                <w:lang w:val="uk-UA"/>
              </w:rPr>
            </w:pPr>
          </w:p>
        </w:tc>
      </w:tr>
      <w:tr w:rsidR="00E83FC6" w:rsidRPr="00761AA3" w14:paraId="1D2DADC3" w14:textId="77777777" w:rsidTr="007D50F4">
        <w:tc>
          <w:tcPr>
            <w:tcW w:w="534" w:type="dxa"/>
            <w:tcBorders>
              <w:top w:val="single" w:sz="4" w:space="0" w:color="auto"/>
              <w:left w:val="single" w:sz="4" w:space="0" w:color="auto"/>
              <w:bottom w:val="single" w:sz="4" w:space="0" w:color="auto"/>
              <w:right w:val="single" w:sz="4" w:space="0" w:color="auto"/>
            </w:tcBorders>
          </w:tcPr>
          <w:p w14:paraId="0FB79D13"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20</w:t>
            </w:r>
          </w:p>
        </w:tc>
        <w:tc>
          <w:tcPr>
            <w:tcW w:w="5637" w:type="dxa"/>
            <w:tcBorders>
              <w:top w:val="single" w:sz="4" w:space="0" w:color="auto"/>
              <w:left w:val="single" w:sz="4" w:space="0" w:color="auto"/>
              <w:bottom w:val="single" w:sz="4" w:space="0" w:color="auto"/>
              <w:right w:val="single" w:sz="4" w:space="0" w:color="auto"/>
            </w:tcBorders>
          </w:tcPr>
          <w:p w14:paraId="1211ACC2"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Реагент для визначення HGB: безціанідний</w:t>
            </w:r>
          </w:p>
        </w:tc>
        <w:tc>
          <w:tcPr>
            <w:tcW w:w="2301" w:type="dxa"/>
            <w:tcBorders>
              <w:top w:val="single" w:sz="4" w:space="0" w:color="auto"/>
              <w:left w:val="single" w:sz="4" w:space="0" w:color="auto"/>
              <w:bottom w:val="single" w:sz="4" w:space="0" w:color="auto"/>
              <w:right w:val="single" w:sz="4" w:space="0" w:color="auto"/>
            </w:tcBorders>
            <w:vAlign w:val="center"/>
          </w:tcPr>
          <w:p w14:paraId="4B1D538F"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відповідність</w:t>
            </w:r>
          </w:p>
        </w:tc>
        <w:tc>
          <w:tcPr>
            <w:tcW w:w="1842" w:type="dxa"/>
          </w:tcPr>
          <w:p w14:paraId="3F1B80EC" w14:textId="77777777" w:rsidR="00E83FC6" w:rsidRPr="00761AA3" w:rsidRDefault="00E83FC6" w:rsidP="007D50F4">
            <w:pPr>
              <w:pStyle w:val="14"/>
              <w:rPr>
                <w:rFonts w:ascii="Times New Roman" w:eastAsia="MS Mincho" w:hAnsi="Times New Roman"/>
                <w:sz w:val="24"/>
                <w:szCs w:val="24"/>
                <w:lang w:val="uk-UA"/>
              </w:rPr>
            </w:pPr>
          </w:p>
        </w:tc>
      </w:tr>
      <w:tr w:rsidR="00E83FC6" w:rsidRPr="00761AA3" w14:paraId="5CA17321" w14:textId="77777777" w:rsidTr="007D50F4">
        <w:tc>
          <w:tcPr>
            <w:tcW w:w="534" w:type="dxa"/>
            <w:tcBorders>
              <w:top w:val="single" w:sz="4" w:space="0" w:color="auto"/>
              <w:left w:val="single" w:sz="4" w:space="0" w:color="auto"/>
              <w:bottom w:val="single" w:sz="4" w:space="0" w:color="auto"/>
              <w:right w:val="single" w:sz="4" w:space="0" w:color="auto"/>
            </w:tcBorders>
          </w:tcPr>
          <w:p w14:paraId="7C6FC503"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21</w:t>
            </w:r>
          </w:p>
        </w:tc>
        <w:tc>
          <w:tcPr>
            <w:tcW w:w="5637" w:type="dxa"/>
            <w:tcBorders>
              <w:top w:val="single" w:sz="4" w:space="0" w:color="auto"/>
              <w:left w:val="single" w:sz="4" w:space="0" w:color="auto"/>
              <w:bottom w:val="single" w:sz="4" w:space="0" w:color="auto"/>
              <w:right w:val="single" w:sz="4" w:space="0" w:color="auto"/>
            </w:tcBorders>
          </w:tcPr>
          <w:p w14:paraId="66E6069D"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Аналітичний цикл</w:t>
            </w:r>
          </w:p>
        </w:tc>
        <w:tc>
          <w:tcPr>
            <w:tcW w:w="2301" w:type="dxa"/>
            <w:tcBorders>
              <w:top w:val="single" w:sz="4" w:space="0" w:color="auto"/>
              <w:left w:val="single" w:sz="4" w:space="0" w:color="auto"/>
              <w:bottom w:val="single" w:sz="4" w:space="0" w:color="auto"/>
              <w:right w:val="single" w:sz="4" w:space="0" w:color="auto"/>
            </w:tcBorders>
            <w:vAlign w:val="center"/>
          </w:tcPr>
          <w:p w14:paraId="21989F10"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автоматичний</w:t>
            </w:r>
          </w:p>
        </w:tc>
        <w:tc>
          <w:tcPr>
            <w:tcW w:w="1842" w:type="dxa"/>
          </w:tcPr>
          <w:p w14:paraId="771ADD1C" w14:textId="77777777" w:rsidR="00E83FC6" w:rsidRPr="00761AA3" w:rsidRDefault="00E83FC6" w:rsidP="007D50F4">
            <w:pPr>
              <w:pStyle w:val="14"/>
              <w:rPr>
                <w:rFonts w:ascii="Times New Roman" w:eastAsia="MS Mincho" w:hAnsi="Times New Roman"/>
                <w:sz w:val="24"/>
                <w:szCs w:val="24"/>
                <w:lang w:val="uk-UA"/>
              </w:rPr>
            </w:pPr>
          </w:p>
        </w:tc>
      </w:tr>
      <w:tr w:rsidR="00E83FC6" w:rsidRPr="00761AA3" w14:paraId="6A31D226" w14:textId="77777777" w:rsidTr="007D50F4">
        <w:tc>
          <w:tcPr>
            <w:tcW w:w="534" w:type="dxa"/>
            <w:tcBorders>
              <w:top w:val="single" w:sz="4" w:space="0" w:color="auto"/>
              <w:left w:val="single" w:sz="4" w:space="0" w:color="auto"/>
              <w:bottom w:val="single" w:sz="4" w:space="0" w:color="auto"/>
              <w:right w:val="single" w:sz="4" w:space="0" w:color="auto"/>
            </w:tcBorders>
          </w:tcPr>
          <w:p w14:paraId="38CAB1D9"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22</w:t>
            </w:r>
          </w:p>
        </w:tc>
        <w:tc>
          <w:tcPr>
            <w:tcW w:w="5637" w:type="dxa"/>
            <w:tcBorders>
              <w:top w:val="single" w:sz="4" w:space="0" w:color="auto"/>
              <w:left w:val="single" w:sz="4" w:space="0" w:color="auto"/>
              <w:bottom w:val="single" w:sz="4" w:space="0" w:color="auto"/>
              <w:right w:val="single" w:sz="4" w:space="0" w:color="auto"/>
            </w:tcBorders>
          </w:tcPr>
          <w:p w14:paraId="5315AB25"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 xml:space="preserve">Типи калібрування приладу:  </w:t>
            </w:r>
          </w:p>
          <w:p w14:paraId="01539811"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ручне, автоматичне (стандартне), з використанням нормальних зразків цільної крові</w:t>
            </w:r>
          </w:p>
        </w:tc>
        <w:tc>
          <w:tcPr>
            <w:tcW w:w="2301" w:type="dxa"/>
            <w:tcBorders>
              <w:top w:val="single" w:sz="4" w:space="0" w:color="auto"/>
              <w:left w:val="single" w:sz="4" w:space="0" w:color="auto"/>
              <w:bottom w:val="single" w:sz="4" w:space="0" w:color="auto"/>
              <w:right w:val="single" w:sz="4" w:space="0" w:color="auto"/>
            </w:tcBorders>
            <w:vAlign w:val="center"/>
          </w:tcPr>
          <w:p w14:paraId="7EFD6DAF"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відповідність</w:t>
            </w:r>
          </w:p>
        </w:tc>
        <w:tc>
          <w:tcPr>
            <w:tcW w:w="1842" w:type="dxa"/>
          </w:tcPr>
          <w:p w14:paraId="5B65C48A" w14:textId="77777777" w:rsidR="00E83FC6" w:rsidRPr="00761AA3" w:rsidRDefault="00E83FC6" w:rsidP="007D50F4">
            <w:pPr>
              <w:pStyle w:val="14"/>
              <w:rPr>
                <w:rFonts w:ascii="Times New Roman" w:eastAsia="MS Mincho" w:hAnsi="Times New Roman"/>
                <w:sz w:val="24"/>
                <w:szCs w:val="24"/>
                <w:lang w:val="uk-UA"/>
              </w:rPr>
            </w:pPr>
          </w:p>
        </w:tc>
      </w:tr>
      <w:tr w:rsidR="00E83FC6" w:rsidRPr="00761AA3" w14:paraId="65ED32D4" w14:textId="77777777" w:rsidTr="007D50F4">
        <w:tc>
          <w:tcPr>
            <w:tcW w:w="534" w:type="dxa"/>
            <w:tcBorders>
              <w:top w:val="single" w:sz="4" w:space="0" w:color="auto"/>
              <w:left w:val="single" w:sz="4" w:space="0" w:color="auto"/>
              <w:bottom w:val="single" w:sz="4" w:space="0" w:color="auto"/>
              <w:right w:val="single" w:sz="4" w:space="0" w:color="auto"/>
            </w:tcBorders>
          </w:tcPr>
          <w:p w14:paraId="1457EADA"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23</w:t>
            </w:r>
          </w:p>
        </w:tc>
        <w:tc>
          <w:tcPr>
            <w:tcW w:w="5637" w:type="dxa"/>
            <w:tcBorders>
              <w:top w:val="single" w:sz="4" w:space="0" w:color="auto"/>
              <w:left w:val="single" w:sz="4" w:space="0" w:color="auto"/>
              <w:bottom w:val="single" w:sz="4" w:space="0" w:color="auto"/>
              <w:right w:val="single" w:sz="4" w:space="0" w:color="auto"/>
            </w:tcBorders>
          </w:tcPr>
          <w:p w14:paraId="0BD96804"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Автоматична очистка аналізатору. Можливість програмування  періодичності запуску очистки.</w:t>
            </w:r>
          </w:p>
        </w:tc>
        <w:tc>
          <w:tcPr>
            <w:tcW w:w="2301" w:type="dxa"/>
            <w:tcBorders>
              <w:top w:val="single" w:sz="4" w:space="0" w:color="auto"/>
              <w:left w:val="single" w:sz="4" w:space="0" w:color="auto"/>
              <w:bottom w:val="single" w:sz="4" w:space="0" w:color="auto"/>
              <w:right w:val="single" w:sz="4" w:space="0" w:color="auto"/>
            </w:tcBorders>
            <w:vAlign w:val="center"/>
          </w:tcPr>
          <w:p w14:paraId="2E782B7C"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наявність</w:t>
            </w:r>
          </w:p>
        </w:tc>
        <w:tc>
          <w:tcPr>
            <w:tcW w:w="1842" w:type="dxa"/>
          </w:tcPr>
          <w:p w14:paraId="5328F934" w14:textId="77777777" w:rsidR="00E83FC6" w:rsidRPr="00761AA3" w:rsidRDefault="00E83FC6" w:rsidP="007D50F4">
            <w:pPr>
              <w:pStyle w:val="14"/>
              <w:rPr>
                <w:rFonts w:ascii="Times New Roman" w:eastAsia="MS Mincho" w:hAnsi="Times New Roman"/>
                <w:sz w:val="24"/>
                <w:szCs w:val="24"/>
                <w:lang w:val="uk-UA"/>
              </w:rPr>
            </w:pPr>
          </w:p>
        </w:tc>
      </w:tr>
      <w:tr w:rsidR="00E83FC6" w:rsidRPr="00761AA3" w14:paraId="0EADA8C9" w14:textId="77777777" w:rsidTr="007D50F4">
        <w:tc>
          <w:tcPr>
            <w:tcW w:w="534" w:type="dxa"/>
            <w:tcBorders>
              <w:top w:val="single" w:sz="4" w:space="0" w:color="auto"/>
              <w:left w:val="single" w:sz="4" w:space="0" w:color="auto"/>
              <w:bottom w:val="single" w:sz="4" w:space="0" w:color="auto"/>
              <w:right w:val="single" w:sz="4" w:space="0" w:color="auto"/>
            </w:tcBorders>
          </w:tcPr>
          <w:p w14:paraId="57C3E148"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24</w:t>
            </w:r>
          </w:p>
        </w:tc>
        <w:tc>
          <w:tcPr>
            <w:tcW w:w="5637" w:type="dxa"/>
            <w:tcBorders>
              <w:top w:val="single" w:sz="4" w:space="0" w:color="auto"/>
              <w:left w:val="single" w:sz="4" w:space="0" w:color="auto"/>
              <w:bottom w:val="single" w:sz="4" w:space="0" w:color="auto"/>
              <w:right w:val="single" w:sz="4" w:space="0" w:color="auto"/>
            </w:tcBorders>
          </w:tcPr>
          <w:p w14:paraId="10A66113"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Автоматична програма самодіагностики приладу та повідомлення користувача про помилки: повідомлення на екрані, звуковий сигнал</w:t>
            </w:r>
          </w:p>
        </w:tc>
        <w:tc>
          <w:tcPr>
            <w:tcW w:w="2301" w:type="dxa"/>
            <w:tcBorders>
              <w:top w:val="single" w:sz="4" w:space="0" w:color="auto"/>
              <w:left w:val="single" w:sz="4" w:space="0" w:color="auto"/>
              <w:bottom w:val="single" w:sz="4" w:space="0" w:color="auto"/>
              <w:right w:val="single" w:sz="4" w:space="0" w:color="auto"/>
            </w:tcBorders>
            <w:vAlign w:val="center"/>
          </w:tcPr>
          <w:p w14:paraId="59E6C82E"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наявність</w:t>
            </w:r>
          </w:p>
        </w:tc>
        <w:tc>
          <w:tcPr>
            <w:tcW w:w="1842" w:type="dxa"/>
          </w:tcPr>
          <w:p w14:paraId="059A61FC" w14:textId="77777777" w:rsidR="00E83FC6" w:rsidRPr="00761AA3" w:rsidRDefault="00E83FC6" w:rsidP="007D50F4">
            <w:pPr>
              <w:pStyle w:val="14"/>
              <w:rPr>
                <w:rFonts w:ascii="Times New Roman" w:eastAsia="MS Mincho" w:hAnsi="Times New Roman"/>
                <w:sz w:val="24"/>
                <w:szCs w:val="24"/>
                <w:lang w:val="uk-UA"/>
              </w:rPr>
            </w:pPr>
          </w:p>
        </w:tc>
      </w:tr>
      <w:tr w:rsidR="00E83FC6" w:rsidRPr="00761AA3" w14:paraId="7A8E9255" w14:textId="77777777" w:rsidTr="007D50F4">
        <w:tc>
          <w:tcPr>
            <w:tcW w:w="534" w:type="dxa"/>
            <w:tcBorders>
              <w:top w:val="single" w:sz="4" w:space="0" w:color="auto"/>
              <w:left w:val="single" w:sz="4" w:space="0" w:color="auto"/>
              <w:bottom w:val="single" w:sz="4" w:space="0" w:color="auto"/>
              <w:right w:val="single" w:sz="4" w:space="0" w:color="auto"/>
            </w:tcBorders>
          </w:tcPr>
          <w:p w14:paraId="3730EF40"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25</w:t>
            </w:r>
          </w:p>
        </w:tc>
        <w:tc>
          <w:tcPr>
            <w:tcW w:w="5637" w:type="dxa"/>
            <w:tcBorders>
              <w:top w:val="single" w:sz="4" w:space="0" w:color="auto"/>
              <w:left w:val="single" w:sz="4" w:space="0" w:color="auto"/>
              <w:bottom w:val="single" w:sz="4" w:space="0" w:color="auto"/>
              <w:right w:val="single" w:sz="4" w:space="0" w:color="auto"/>
            </w:tcBorders>
          </w:tcPr>
          <w:p w14:paraId="6B5747FC"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Автоматичне визначення фонового значення реагентів перед початком роботи</w:t>
            </w:r>
          </w:p>
        </w:tc>
        <w:tc>
          <w:tcPr>
            <w:tcW w:w="2301" w:type="dxa"/>
            <w:tcBorders>
              <w:top w:val="single" w:sz="4" w:space="0" w:color="auto"/>
              <w:left w:val="single" w:sz="4" w:space="0" w:color="auto"/>
              <w:bottom w:val="single" w:sz="4" w:space="0" w:color="auto"/>
              <w:right w:val="single" w:sz="4" w:space="0" w:color="auto"/>
            </w:tcBorders>
            <w:vAlign w:val="center"/>
          </w:tcPr>
          <w:p w14:paraId="0E71714E"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наявність</w:t>
            </w:r>
          </w:p>
        </w:tc>
        <w:tc>
          <w:tcPr>
            <w:tcW w:w="1842" w:type="dxa"/>
          </w:tcPr>
          <w:p w14:paraId="31148066" w14:textId="77777777" w:rsidR="00E83FC6" w:rsidRPr="00761AA3" w:rsidRDefault="00E83FC6" w:rsidP="007D50F4">
            <w:pPr>
              <w:pStyle w:val="14"/>
              <w:rPr>
                <w:rFonts w:ascii="Times New Roman" w:eastAsia="MS Mincho" w:hAnsi="Times New Roman"/>
                <w:sz w:val="24"/>
                <w:szCs w:val="24"/>
                <w:lang w:val="uk-UA"/>
              </w:rPr>
            </w:pPr>
          </w:p>
        </w:tc>
      </w:tr>
      <w:tr w:rsidR="00E83FC6" w:rsidRPr="00761AA3" w14:paraId="6ACAF5D7" w14:textId="77777777" w:rsidTr="007D50F4">
        <w:tc>
          <w:tcPr>
            <w:tcW w:w="534" w:type="dxa"/>
            <w:tcBorders>
              <w:top w:val="single" w:sz="4" w:space="0" w:color="auto"/>
              <w:left w:val="single" w:sz="4" w:space="0" w:color="auto"/>
              <w:bottom w:val="single" w:sz="4" w:space="0" w:color="auto"/>
              <w:right w:val="single" w:sz="4" w:space="0" w:color="auto"/>
            </w:tcBorders>
          </w:tcPr>
          <w:p w14:paraId="4A90B972"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26</w:t>
            </w:r>
          </w:p>
        </w:tc>
        <w:tc>
          <w:tcPr>
            <w:tcW w:w="5637" w:type="dxa"/>
            <w:tcBorders>
              <w:top w:val="single" w:sz="4" w:space="0" w:color="auto"/>
              <w:left w:val="single" w:sz="4" w:space="0" w:color="auto"/>
              <w:bottom w:val="single" w:sz="4" w:space="0" w:color="auto"/>
              <w:right w:val="single" w:sz="4" w:space="0" w:color="auto"/>
            </w:tcBorders>
          </w:tcPr>
          <w:p w14:paraId="2D2719EA"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Пам’ять приладу, не менше 175 000 тестів або результатів випробувань.</w:t>
            </w:r>
          </w:p>
        </w:tc>
        <w:tc>
          <w:tcPr>
            <w:tcW w:w="2301" w:type="dxa"/>
            <w:tcBorders>
              <w:top w:val="single" w:sz="4" w:space="0" w:color="auto"/>
              <w:left w:val="single" w:sz="4" w:space="0" w:color="auto"/>
              <w:bottom w:val="single" w:sz="4" w:space="0" w:color="auto"/>
              <w:right w:val="single" w:sz="4" w:space="0" w:color="auto"/>
            </w:tcBorders>
            <w:vAlign w:val="center"/>
          </w:tcPr>
          <w:p w14:paraId="5019F522"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 xml:space="preserve">відповідність </w:t>
            </w:r>
          </w:p>
          <w:p w14:paraId="0EDDEC00"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вказати</w:t>
            </w:r>
          </w:p>
        </w:tc>
        <w:tc>
          <w:tcPr>
            <w:tcW w:w="1842" w:type="dxa"/>
          </w:tcPr>
          <w:p w14:paraId="72B37CE3" w14:textId="77777777" w:rsidR="00E83FC6" w:rsidRPr="00761AA3" w:rsidRDefault="00E83FC6" w:rsidP="007D50F4">
            <w:pPr>
              <w:pStyle w:val="14"/>
              <w:rPr>
                <w:rFonts w:ascii="Times New Roman" w:eastAsia="MS Mincho" w:hAnsi="Times New Roman"/>
                <w:sz w:val="24"/>
                <w:szCs w:val="24"/>
                <w:lang w:val="uk-UA"/>
              </w:rPr>
            </w:pPr>
          </w:p>
        </w:tc>
      </w:tr>
      <w:tr w:rsidR="00E83FC6" w:rsidRPr="00761AA3" w14:paraId="65BD8E61" w14:textId="77777777" w:rsidTr="007D50F4">
        <w:tc>
          <w:tcPr>
            <w:tcW w:w="534" w:type="dxa"/>
            <w:tcBorders>
              <w:top w:val="single" w:sz="4" w:space="0" w:color="auto"/>
              <w:left w:val="single" w:sz="4" w:space="0" w:color="auto"/>
              <w:bottom w:val="single" w:sz="4" w:space="0" w:color="auto"/>
              <w:right w:val="single" w:sz="4" w:space="0" w:color="auto"/>
            </w:tcBorders>
          </w:tcPr>
          <w:p w14:paraId="0746302C"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27</w:t>
            </w:r>
          </w:p>
        </w:tc>
        <w:tc>
          <w:tcPr>
            <w:tcW w:w="5637" w:type="dxa"/>
            <w:tcBorders>
              <w:top w:val="single" w:sz="4" w:space="0" w:color="auto"/>
              <w:left w:val="single" w:sz="4" w:space="0" w:color="auto"/>
              <w:bottom w:val="single" w:sz="4" w:space="0" w:color="auto"/>
              <w:right w:val="single" w:sz="4" w:space="0" w:color="auto"/>
            </w:tcBorders>
          </w:tcPr>
          <w:p w14:paraId="2AB2AD3A"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 xml:space="preserve">Кольорове </w:t>
            </w:r>
            <w:proofErr w:type="spellStart"/>
            <w:r w:rsidRPr="00761AA3">
              <w:rPr>
                <w:rFonts w:ascii="Times New Roman" w:hAnsi="Times New Roman"/>
                <w:sz w:val="24"/>
                <w:szCs w:val="24"/>
                <w:lang w:val="uk-UA"/>
              </w:rPr>
              <w:t>флагування</w:t>
            </w:r>
            <w:proofErr w:type="spellEnd"/>
            <w:r w:rsidRPr="00761AA3">
              <w:rPr>
                <w:rFonts w:ascii="Times New Roman" w:hAnsi="Times New Roman"/>
                <w:sz w:val="24"/>
                <w:szCs w:val="24"/>
                <w:lang w:val="uk-UA"/>
              </w:rPr>
              <w:t xml:space="preserve"> результатів, значення яких виходять за референтні межі</w:t>
            </w:r>
          </w:p>
        </w:tc>
        <w:tc>
          <w:tcPr>
            <w:tcW w:w="2301" w:type="dxa"/>
            <w:tcBorders>
              <w:top w:val="single" w:sz="4" w:space="0" w:color="auto"/>
              <w:left w:val="single" w:sz="4" w:space="0" w:color="auto"/>
              <w:bottom w:val="single" w:sz="4" w:space="0" w:color="auto"/>
              <w:right w:val="single" w:sz="4" w:space="0" w:color="auto"/>
            </w:tcBorders>
            <w:vAlign w:val="center"/>
          </w:tcPr>
          <w:p w14:paraId="23AC481D"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наявність</w:t>
            </w:r>
          </w:p>
        </w:tc>
        <w:tc>
          <w:tcPr>
            <w:tcW w:w="1842" w:type="dxa"/>
          </w:tcPr>
          <w:p w14:paraId="2357434C" w14:textId="77777777" w:rsidR="00E83FC6" w:rsidRPr="00761AA3" w:rsidRDefault="00E83FC6" w:rsidP="007D50F4">
            <w:pPr>
              <w:pStyle w:val="14"/>
              <w:rPr>
                <w:rFonts w:ascii="Times New Roman" w:eastAsia="MS Mincho" w:hAnsi="Times New Roman"/>
                <w:sz w:val="24"/>
                <w:szCs w:val="24"/>
                <w:lang w:val="uk-UA"/>
              </w:rPr>
            </w:pPr>
          </w:p>
        </w:tc>
      </w:tr>
      <w:tr w:rsidR="00E83FC6" w:rsidRPr="00761AA3" w14:paraId="77B1AC0B" w14:textId="77777777" w:rsidTr="007D50F4">
        <w:tc>
          <w:tcPr>
            <w:tcW w:w="534" w:type="dxa"/>
            <w:tcBorders>
              <w:top w:val="single" w:sz="4" w:space="0" w:color="auto"/>
              <w:left w:val="single" w:sz="4" w:space="0" w:color="auto"/>
              <w:bottom w:val="single" w:sz="4" w:space="0" w:color="auto"/>
              <w:right w:val="single" w:sz="4" w:space="0" w:color="auto"/>
            </w:tcBorders>
          </w:tcPr>
          <w:p w14:paraId="340BFBED"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28</w:t>
            </w:r>
          </w:p>
        </w:tc>
        <w:tc>
          <w:tcPr>
            <w:tcW w:w="5637" w:type="dxa"/>
            <w:tcBorders>
              <w:top w:val="single" w:sz="4" w:space="0" w:color="auto"/>
              <w:left w:val="single" w:sz="4" w:space="0" w:color="auto"/>
              <w:bottom w:val="single" w:sz="4" w:space="0" w:color="auto"/>
              <w:right w:val="single" w:sz="4" w:space="0" w:color="auto"/>
            </w:tcBorders>
          </w:tcPr>
          <w:p w14:paraId="4ACC8106"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Можливість становлення 9 окремих груп та їх референтних меж.</w:t>
            </w:r>
          </w:p>
        </w:tc>
        <w:tc>
          <w:tcPr>
            <w:tcW w:w="2301" w:type="dxa"/>
            <w:tcBorders>
              <w:top w:val="single" w:sz="4" w:space="0" w:color="auto"/>
              <w:left w:val="single" w:sz="4" w:space="0" w:color="auto"/>
              <w:bottom w:val="single" w:sz="4" w:space="0" w:color="auto"/>
              <w:right w:val="single" w:sz="4" w:space="0" w:color="auto"/>
            </w:tcBorders>
            <w:vAlign w:val="center"/>
          </w:tcPr>
          <w:p w14:paraId="227E996D"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відповідність</w:t>
            </w:r>
          </w:p>
        </w:tc>
        <w:tc>
          <w:tcPr>
            <w:tcW w:w="1842" w:type="dxa"/>
          </w:tcPr>
          <w:p w14:paraId="6DD0A0B2" w14:textId="77777777" w:rsidR="00E83FC6" w:rsidRPr="00761AA3" w:rsidRDefault="00E83FC6" w:rsidP="007D50F4">
            <w:pPr>
              <w:pStyle w:val="14"/>
              <w:rPr>
                <w:rFonts w:ascii="Times New Roman" w:eastAsia="MS Mincho" w:hAnsi="Times New Roman"/>
                <w:sz w:val="24"/>
                <w:szCs w:val="24"/>
                <w:lang w:val="uk-UA"/>
              </w:rPr>
            </w:pPr>
          </w:p>
        </w:tc>
      </w:tr>
      <w:tr w:rsidR="00E83FC6" w:rsidRPr="00761AA3" w14:paraId="66CD10C0" w14:textId="77777777" w:rsidTr="007D50F4">
        <w:tc>
          <w:tcPr>
            <w:tcW w:w="534" w:type="dxa"/>
            <w:tcBorders>
              <w:top w:val="single" w:sz="4" w:space="0" w:color="auto"/>
              <w:left w:val="single" w:sz="4" w:space="0" w:color="auto"/>
              <w:bottom w:val="single" w:sz="4" w:space="0" w:color="auto"/>
              <w:right w:val="single" w:sz="4" w:space="0" w:color="auto"/>
            </w:tcBorders>
          </w:tcPr>
          <w:p w14:paraId="76222B09"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29</w:t>
            </w:r>
          </w:p>
        </w:tc>
        <w:tc>
          <w:tcPr>
            <w:tcW w:w="5637" w:type="dxa"/>
            <w:tcBorders>
              <w:top w:val="single" w:sz="4" w:space="0" w:color="auto"/>
              <w:left w:val="single" w:sz="4" w:space="0" w:color="auto"/>
              <w:bottom w:val="single" w:sz="4" w:space="0" w:color="auto"/>
              <w:right w:val="single" w:sz="4" w:space="0" w:color="auto"/>
            </w:tcBorders>
          </w:tcPr>
          <w:p w14:paraId="17DA0104"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Сенсорний екран РК, не менше 10.4.</w:t>
            </w:r>
          </w:p>
          <w:p w14:paraId="2165BCF6" w14:textId="77777777" w:rsidR="00E83FC6" w:rsidRPr="00761AA3" w:rsidRDefault="00E83FC6" w:rsidP="007D50F4">
            <w:pPr>
              <w:pStyle w:val="14"/>
              <w:rPr>
                <w:rFonts w:ascii="Times New Roman" w:hAnsi="Times New Roman"/>
                <w:sz w:val="24"/>
                <w:szCs w:val="24"/>
                <w:lang w:val="uk-UA"/>
              </w:rPr>
            </w:pPr>
          </w:p>
        </w:tc>
        <w:tc>
          <w:tcPr>
            <w:tcW w:w="2301" w:type="dxa"/>
            <w:tcBorders>
              <w:top w:val="single" w:sz="4" w:space="0" w:color="auto"/>
              <w:left w:val="single" w:sz="4" w:space="0" w:color="auto"/>
              <w:bottom w:val="single" w:sz="4" w:space="0" w:color="auto"/>
              <w:right w:val="single" w:sz="4" w:space="0" w:color="auto"/>
            </w:tcBorders>
            <w:vAlign w:val="center"/>
          </w:tcPr>
          <w:p w14:paraId="570F0048"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відповідність</w:t>
            </w:r>
          </w:p>
        </w:tc>
        <w:tc>
          <w:tcPr>
            <w:tcW w:w="1842" w:type="dxa"/>
          </w:tcPr>
          <w:p w14:paraId="758ABEF7" w14:textId="77777777" w:rsidR="00E83FC6" w:rsidRPr="00761AA3" w:rsidRDefault="00E83FC6" w:rsidP="007D50F4">
            <w:pPr>
              <w:pStyle w:val="14"/>
              <w:rPr>
                <w:rFonts w:ascii="Times New Roman" w:eastAsia="MS Mincho" w:hAnsi="Times New Roman"/>
                <w:sz w:val="24"/>
                <w:szCs w:val="24"/>
                <w:lang w:val="uk-UA"/>
              </w:rPr>
            </w:pPr>
          </w:p>
        </w:tc>
      </w:tr>
      <w:tr w:rsidR="00E83FC6" w:rsidRPr="00761AA3" w14:paraId="5587227D" w14:textId="77777777" w:rsidTr="007D50F4">
        <w:tc>
          <w:tcPr>
            <w:tcW w:w="534" w:type="dxa"/>
            <w:tcBorders>
              <w:top w:val="single" w:sz="4" w:space="0" w:color="auto"/>
              <w:left w:val="single" w:sz="4" w:space="0" w:color="auto"/>
              <w:bottom w:val="single" w:sz="4" w:space="0" w:color="auto"/>
              <w:right w:val="single" w:sz="4" w:space="0" w:color="auto"/>
            </w:tcBorders>
          </w:tcPr>
          <w:p w14:paraId="64087BE0"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30</w:t>
            </w:r>
          </w:p>
        </w:tc>
        <w:tc>
          <w:tcPr>
            <w:tcW w:w="5637" w:type="dxa"/>
            <w:tcBorders>
              <w:top w:val="single" w:sz="4" w:space="0" w:color="auto"/>
              <w:left w:val="single" w:sz="4" w:space="0" w:color="auto"/>
              <w:bottom w:val="single" w:sz="4" w:space="0" w:color="auto"/>
              <w:right w:val="single" w:sz="4" w:space="0" w:color="auto"/>
            </w:tcBorders>
          </w:tcPr>
          <w:p w14:paraId="34853052"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Вбудований термопринтер</w:t>
            </w:r>
          </w:p>
        </w:tc>
        <w:tc>
          <w:tcPr>
            <w:tcW w:w="2301" w:type="dxa"/>
            <w:tcBorders>
              <w:top w:val="single" w:sz="4" w:space="0" w:color="auto"/>
              <w:left w:val="single" w:sz="4" w:space="0" w:color="auto"/>
              <w:bottom w:val="single" w:sz="4" w:space="0" w:color="auto"/>
              <w:right w:val="single" w:sz="4" w:space="0" w:color="auto"/>
            </w:tcBorders>
            <w:vAlign w:val="center"/>
          </w:tcPr>
          <w:p w14:paraId="749B7B80"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наявність</w:t>
            </w:r>
          </w:p>
        </w:tc>
        <w:tc>
          <w:tcPr>
            <w:tcW w:w="1842" w:type="dxa"/>
          </w:tcPr>
          <w:p w14:paraId="0BDDC2CE" w14:textId="77777777" w:rsidR="00E83FC6" w:rsidRPr="00761AA3" w:rsidRDefault="00E83FC6" w:rsidP="007D50F4">
            <w:pPr>
              <w:pStyle w:val="14"/>
              <w:rPr>
                <w:rFonts w:ascii="Times New Roman" w:eastAsia="MS Mincho" w:hAnsi="Times New Roman"/>
                <w:sz w:val="24"/>
                <w:szCs w:val="24"/>
                <w:lang w:val="uk-UA"/>
              </w:rPr>
            </w:pPr>
          </w:p>
        </w:tc>
      </w:tr>
      <w:tr w:rsidR="00E83FC6" w:rsidRPr="00761AA3" w14:paraId="1D0A7760" w14:textId="77777777" w:rsidTr="007D50F4">
        <w:tc>
          <w:tcPr>
            <w:tcW w:w="534" w:type="dxa"/>
            <w:tcBorders>
              <w:top w:val="single" w:sz="4" w:space="0" w:color="auto"/>
              <w:left w:val="single" w:sz="4" w:space="0" w:color="auto"/>
              <w:bottom w:val="single" w:sz="4" w:space="0" w:color="auto"/>
              <w:right w:val="single" w:sz="4" w:space="0" w:color="auto"/>
            </w:tcBorders>
          </w:tcPr>
          <w:p w14:paraId="3C430474"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lastRenderedPageBreak/>
              <w:t>31</w:t>
            </w:r>
          </w:p>
        </w:tc>
        <w:tc>
          <w:tcPr>
            <w:tcW w:w="5637" w:type="dxa"/>
            <w:tcBorders>
              <w:top w:val="single" w:sz="4" w:space="0" w:color="auto"/>
              <w:left w:val="single" w:sz="4" w:space="0" w:color="auto"/>
              <w:bottom w:val="single" w:sz="4" w:space="0" w:color="auto"/>
              <w:right w:val="single" w:sz="4" w:space="0" w:color="auto"/>
            </w:tcBorders>
          </w:tcPr>
          <w:p w14:paraId="720EB752"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Друк: можливість вибору типу друкування звіту, кількості інформації.</w:t>
            </w:r>
          </w:p>
        </w:tc>
        <w:tc>
          <w:tcPr>
            <w:tcW w:w="2301" w:type="dxa"/>
            <w:tcBorders>
              <w:top w:val="single" w:sz="4" w:space="0" w:color="auto"/>
              <w:left w:val="single" w:sz="4" w:space="0" w:color="auto"/>
              <w:bottom w:val="single" w:sz="4" w:space="0" w:color="auto"/>
              <w:right w:val="single" w:sz="4" w:space="0" w:color="auto"/>
            </w:tcBorders>
            <w:vAlign w:val="center"/>
          </w:tcPr>
          <w:p w14:paraId="399BB52F"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відповідність</w:t>
            </w:r>
          </w:p>
        </w:tc>
        <w:tc>
          <w:tcPr>
            <w:tcW w:w="1842" w:type="dxa"/>
          </w:tcPr>
          <w:p w14:paraId="2582913C" w14:textId="77777777" w:rsidR="00E83FC6" w:rsidRPr="00761AA3" w:rsidRDefault="00E83FC6" w:rsidP="007D50F4">
            <w:pPr>
              <w:pStyle w:val="14"/>
              <w:rPr>
                <w:rFonts w:ascii="Times New Roman" w:eastAsia="MS Mincho" w:hAnsi="Times New Roman"/>
                <w:sz w:val="24"/>
                <w:szCs w:val="24"/>
                <w:lang w:val="uk-UA"/>
              </w:rPr>
            </w:pPr>
          </w:p>
        </w:tc>
      </w:tr>
      <w:tr w:rsidR="00E83FC6" w:rsidRPr="00761AA3" w14:paraId="74963177" w14:textId="77777777" w:rsidTr="007D50F4">
        <w:tc>
          <w:tcPr>
            <w:tcW w:w="534" w:type="dxa"/>
            <w:tcBorders>
              <w:top w:val="single" w:sz="4" w:space="0" w:color="auto"/>
              <w:left w:val="single" w:sz="4" w:space="0" w:color="auto"/>
              <w:bottom w:val="single" w:sz="4" w:space="0" w:color="auto"/>
              <w:right w:val="single" w:sz="4" w:space="0" w:color="auto"/>
            </w:tcBorders>
          </w:tcPr>
          <w:p w14:paraId="359269C7"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32</w:t>
            </w:r>
          </w:p>
        </w:tc>
        <w:tc>
          <w:tcPr>
            <w:tcW w:w="5637" w:type="dxa"/>
            <w:tcBorders>
              <w:top w:val="single" w:sz="4" w:space="0" w:color="auto"/>
              <w:left w:val="single" w:sz="4" w:space="0" w:color="auto"/>
              <w:bottom w:val="single" w:sz="4" w:space="0" w:color="auto"/>
              <w:right w:val="single" w:sz="4" w:space="0" w:color="auto"/>
            </w:tcBorders>
          </w:tcPr>
          <w:p w14:paraId="4CF0D135"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Можливість підключення зовнішнього принтеру (USB порт або LPT порт)</w:t>
            </w:r>
          </w:p>
        </w:tc>
        <w:tc>
          <w:tcPr>
            <w:tcW w:w="2301" w:type="dxa"/>
            <w:tcBorders>
              <w:top w:val="single" w:sz="4" w:space="0" w:color="auto"/>
              <w:left w:val="single" w:sz="4" w:space="0" w:color="auto"/>
              <w:bottom w:val="single" w:sz="4" w:space="0" w:color="auto"/>
              <w:right w:val="single" w:sz="4" w:space="0" w:color="auto"/>
            </w:tcBorders>
            <w:vAlign w:val="center"/>
          </w:tcPr>
          <w:p w14:paraId="4D96B6E5"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наявність</w:t>
            </w:r>
          </w:p>
        </w:tc>
        <w:tc>
          <w:tcPr>
            <w:tcW w:w="1842" w:type="dxa"/>
          </w:tcPr>
          <w:p w14:paraId="29F34476" w14:textId="77777777" w:rsidR="00E83FC6" w:rsidRPr="00761AA3" w:rsidRDefault="00E83FC6" w:rsidP="007D50F4">
            <w:pPr>
              <w:pStyle w:val="14"/>
              <w:rPr>
                <w:rFonts w:ascii="Times New Roman" w:eastAsia="MS Mincho" w:hAnsi="Times New Roman"/>
                <w:sz w:val="24"/>
                <w:szCs w:val="24"/>
                <w:lang w:val="uk-UA"/>
              </w:rPr>
            </w:pPr>
          </w:p>
        </w:tc>
      </w:tr>
      <w:tr w:rsidR="00E83FC6" w:rsidRPr="00761AA3" w14:paraId="6D21EC1B" w14:textId="77777777" w:rsidTr="007D50F4">
        <w:tc>
          <w:tcPr>
            <w:tcW w:w="534" w:type="dxa"/>
            <w:tcBorders>
              <w:top w:val="single" w:sz="4" w:space="0" w:color="auto"/>
              <w:left w:val="single" w:sz="4" w:space="0" w:color="auto"/>
              <w:bottom w:val="single" w:sz="4" w:space="0" w:color="auto"/>
              <w:right w:val="single" w:sz="4" w:space="0" w:color="auto"/>
            </w:tcBorders>
          </w:tcPr>
          <w:p w14:paraId="40F490D3"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33</w:t>
            </w:r>
          </w:p>
        </w:tc>
        <w:tc>
          <w:tcPr>
            <w:tcW w:w="5637" w:type="dxa"/>
            <w:tcBorders>
              <w:top w:val="single" w:sz="4" w:space="0" w:color="auto"/>
              <w:left w:val="single" w:sz="4" w:space="0" w:color="auto"/>
              <w:bottom w:val="single" w:sz="4" w:space="0" w:color="auto"/>
              <w:right w:val="single" w:sz="4" w:space="0" w:color="auto"/>
            </w:tcBorders>
          </w:tcPr>
          <w:p w14:paraId="0164CC64"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Система оповіщення користувача (попередження / сигнал оповіщення)</w:t>
            </w:r>
          </w:p>
        </w:tc>
        <w:tc>
          <w:tcPr>
            <w:tcW w:w="2301" w:type="dxa"/>
            <w:tcBorders>
              <w:top w:val="single" w:sz="4" w:space="0" w:color="auto"/>
              <w:left w:val="single" w:sz="4" w:space="0" w:color="auto"/>
              <w:bottom w:val="single" w:sz="4" w:space="0" w:color="auto"/>
              <w:right w:val="single" w:sz="4" w:space="0" w:color="auto"/>
            </w:tcBorders>
            <w:vAlign w:val="center"/>
          </w:tcPr>
          <w:p w14:paraId="1301D4B9"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наявність</w:t>
            </w:r>
          </w:p>
        </w:tc>
        <w:tc>
          <w:tcPr>
            <w:tcW w:w="1842" w:type="dxa"/>
          </w:tcPr>
          <w:p w14:paraId="484A801E" w14:textId="77777777" w:rsidR="00E83FC6" w:rsidRPr="00761AA3" w:rsidRDefault="00E83FC6" w:rsidP="007D50F4">
            <w:pPr>
              <w:pStyle w:val="14"/>
              <w:rPr>
                <w:rFonts w:ascii="Times New Roman" w:eastAsia="MS Mincho" w:hAnsi="Times New Roman"/>
                <w:sz w:val="24"/>
                <w:szCs w:val="24"/>
                <w:lang w:val="uk-UA"/>
              </w:rPr>
            </w:pPr>
          </w:p>
        </w:tc>
      </w:tr>
      <w:tr w:rsidR="00E83FC6" w:rsidRPr="00761AA3" w14:paraId="2CDD2C04" w14:textId="77777777" w:rsidTr="007D50F4">
        <w:tc>
          <w:tcPr>
            <w:tcW w:w="534" w:type="dxa"/>
            <w:tcBorders>
              <w:top w:val="single" w:sz="4" w:space="0" w:color="auto"/>
              <w:left w:val="single" w:sz="4" w:space="0" w:color="auto"/>
              <w:bottom w:val="single" w:sz="4" w:space="0" w:color="auto"/>
              <w:right w:val="single" w:sz="4" w:space="0" w:color="auto"/>
            </w:tcBorders>
          </w:tcPr>
          <w:p w14:paraId="496BAADD"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34</w:t>
            </w:r>
          </w:p>
        </w:tc>
        <w:tc>
          <w:tcPr>
            <w:tcW w:w="5637" w:type="dxa"/>
            <w:tcBorders>
              <w:top w:val="single" w:sz="4" w:space="0" w:color="auto"/>
              <w:left w:val="single" w:sz="4" w:space="0" w:color="auto"/>
              <w:bottom w:val="single" w:sz="4" w:space="0" w:color="auto"/>
              <w:right w:val="single" w:sz="4" w:space="0" w:color="auto"/>
            </w:tcBorders>
          </w:tcPr>
          <w:p w14:paraId="4286BF38"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Сповіщення про помилки на екрані в режимі реального часу</w:t>
            </w:r>
          </w:p>
        </w:tc>
        <w:tc>
          <w:tcPr>
            <w:tcW w:w="2301" w:type="dxa"/>
            <w:tcBorders>
              <w:top w:val="single" w:sz="4" w:space="0" w:color="auto"/>
              <w:left w:val="single" w:sz="4" w:space="0" w:color="auto"/>
              <w:bottom w:val="single" w:sz="4" w:space="0" w:color="auto"/>
              <w:right w:val="single" w:sz="4" w:space="0" w:color="auto"/>
            </w:tcBorders>
            <w:vAlign w:val="center"/>
          </w:tcPr>
          <w:p w14:paraId="4662A681"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наявність</w:t>
            </w:r>
          </w:p>
        </w:tc>
        <w:tc>
          <w:tcPr>
            <w:tcW w:w="1842" w:type="dxa"/>
          </w:tcPr>
          <w:p w14:paraId="519A7090" w14:textId="77777777" w:rsidR="00E83FC6" w:rsidRPr="00761AA3" w:rsidRDefault="00E83FC6" w:rsidP="007D50F4">
            <w:pPr>
              <w:pStyle w:val="14"/>
              <w:rPr>
                <w:rFonts w:ascii="Times New Roman" w:eastAsia="MS Mincho" w:hAnsi="Times New Roman"/>
                <w:sz w:val="24"/>
                <w:szCs w:val="24"/>
                <w:lang w:val="uk-UA"/>
              </w:rPr>
            </w:pPr>
          </w:p>
        </w:tc>
      </w:tr>
      <w:tr w:rsidR="00E83FC6" w:rsidRPr="00761AA3" w14:paraId="662C86A1" w14:textId="77777777" w:rsidTr="007D50F4">
        <w:tc>
          <w:tcPr>
            <w:tcW w:w="534" w:type="dxa"/>
            <w:tcBorders>
              <w:top w:val="single" w:sz="4" w:space="0" w:color="auto"/>
              <w:left w:val="single" w:sz="4" w:space="0" w:color="auto"/>
              <w:bottom w:val="single" w:sz="4" w:space="0" w:color="auto"/>
              <w:right w:val="single" w:sz="4" w:space="0" w:color="auto"/>
            </w:tcBorders>
          </w:tcPr>
          <w:p w14:paraId="3BEE57EA"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35</w:t>
            </w:r>
          </w:p>
        </w:tc>
        <w:tc>
          <w:tcPr>
            <w:tcW w:w="5637" w:type="dxa"/>
            <w:tcBorders>
              <w:top w:val="single" w:sz="4" w:space="0" w:color="auto"/>
              <w:left w:val="single" w:sz="4" w:space="0" w:color="auto"/>
              <w:bottom w:val="single" w:sz="4" w:space="0" w:color="auto"/>
              <w:right w:val="single" w:sz="4" w:space="0" w:color="auto"/>
            </w:tcBorders>
          </w:tcPr>
          <w:p w14:paraId="41AF8A45"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Передача даних: підтримка лабораторно інформаційної  системи. Протокол HL7</w:t>
            </w:r>
          </w:p>
          <w:p w14:paraId="06583FE1"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Можливість налаштування параметрів передачі даних.</w:t>
            </w:r>
          </w:p>
        </w:tc>
        <w:tc>
          <w:tcPr>
            <w:tcW w:w="2301" w:type="dxa"/>
            <w:tcBorders>
              <w:top w:val="single" w:sz="4" w:space="0" w:color="auto"/>
              <w:left w:val="single" w:sz="4" w:space="0" w:color="auto"/>
              <w:bottom w:val="single" w:sz="4" w:space="0" w:color="auto"/>
              <w:right w:val="single" w:sz="4" w:space="0" w:color="auto"/>
            </w:tcBorders>
            <w:vAlign w:val="center"/>
          </w:tcPr>
          <w:p w14:paraId="029740CE"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наявність</w:t>
            </w:r>
          </w:p>
        </w:tc>
        <w:tc>
          <w:tcPr>
            <w:tcW w:w="1842" w:type="dxa"/>
          </w:tcPr>
          <w:p w14:paraId="7F9DDCCC" w14:textId="77777777" w:rsidR="00E83FC6" w:rsidRPr="00761AA3" w:rsidRDefault="00E83FC6" w:rsidP="007D50F4">
            <w:pPr>
              <w:pStyle w:val="14"/>
              <w:rPr>
                <w:rFonts w:ascii="Times New Roman" w:eastAsia="MS Mincho" w:hAnsi="Times New Roman"/>
                <w:sz w:val="24"/>
                <w:szCs w:val="24"/>
                <w:lang w:val="uk-UA"/>
              </w:rPr>
            </w:pPr>
          </w:p>
        </w:tc>
      </w:tr>
      <w:tr w:rsidR="00E83FC6" w:rsidRPr="00761AA3" w14:paraId="2989C556" w14:textId="77777777" w:rsidTr="007D50F4">
        <w:tc>
          <w:tcPr>
            <w:tcW w:w="534" w:type="dxa"/>
            <w:tcBorders>
              <w:top w:val="single" w:sz="4" w:space="0" w:color="auto"/>
              <w:left w:val="single" w:sz="4" w:space="0" w:color="auto"/>
              <w:bottom w:val="single" w:sz="4" w:space="0" w:color="auto"/>
              <w:right w:val="single" w:sz="4" w:space="0" w:color="auto"/>
            </w:tcBorders>
          </w:tcPr>
          <w:p w14:paraId="5535BD75"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36</w:t>
            </w:r>
          </w:p>
        </w:tc>
        <w:tc>
          <w:tcPr>
            <w:tcW w:w="5637" w:type="dxa"/>
            <w:tcBorders>
              <w:top w:val="single" w:sz="4" w:space="0" w:color="auto"/>
              <w:left w:val="single" w:sz="4" w:space="0" w:color="auto"/>
              <w:bottom w:val="single" w:sz="4" w:space="0" w:color="auto"/>
              <w:right w:val="single" w:sz="4" w:space="0" w:color="auto"/>
            </w:tcBorders>
          </w:tcPr>
          <w:p w14:paraId="09B20BB9"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USB порт, не менше 4</w:t>
            </w:r>
          </w:p>
        </w:tc>
        <w:tc>
          <w:tcPr>
            <w:tcW w:w="2301" w:type="dxa"/>
            <w:tcBorders>
              <w:top w:val="single" w:sz="4" w:space="0" w:color="auto"/>
              <w:left w:val="single" w:sz="4" w:space="0" w:color="auto"/>
              <w:bottom w:val="single" w:sz="4" w:space="0" w:color="auto"/>
              <w:right w:val="single" w:sz="4" w:space="0" w:color="auto"/>
            </w:tcBorders>
            <w:vAlign w:val="center"/>
          </w:tcPr>
          <w:p w14:paraId="0E785FFF"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відповідність</w:t>
            </w:r>
          </w:p>
        </w:tc>
        <w:tc>
          <w:tcPr>
            <w:tcW w:w="1842" w:type="dxa"/>
          </w:tcPr>
          <w:p w14:paraId="3B077E6C" w14:textId="77777777" w:rsidR="00E83FC6" w:rsidRPr="00761AA3" w:rsidRDefault="00E83FC6" w:rsidP="007D50F4">
            <w:pPr>
              <w:spacing w:line="240" w:lineRule="auto"/>
              <w:rPr>
                <w:rFonts w:eastAsia="MS Mincho"/>
              </w:rPr>
            </w:pPr>
          </w:p>
        </w:tc>
      </w:tr>
      <w:tr w:rsidR="00E83FC6" w:rsidRPr="00761AA3" w14:paraId="53FEA3C2" w14:textId="77777777" w:rsidTr="007D50F4">
        <w:tc>
          <w:tcPr>
            <w:tcW w:w="534" w:type="dxa"/>
            <w:tcBorders>
              <w:top w:val="single" w:sz="4" w:space="0" w:color="auto"/>
              <w:left w:val="single" w:sz="4" w:space="0" w:color="auto"/>
              <w:bottom w:val="single" w:sz="4" w:space="0" w:color="auto"/>
              <w:right w:val="single" w:sz="4" w:space="0" w:color="auto"/>
            </w:tcBorders>
          </w:tcPr>
          <w:p w14:paraId="25642E63"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37</w:t>
            </w:r>
          </w:p>
        </w:tc>
        <w:tc>
          <w:tcPr>
            <w:tcW w:w="5637" w:type="dxa"/>
            <w:tcBorders>
              <w:top w:val="single" w:sz="4" w:space="0" w:color="auto"/>
              <w:left w:val="single" w:sz="4" w:space="0" w:color="auto"/>
              <w:bottom w:val="single" w:sz="4" w:space="0" w:color="auto"/>
              <w:right w:val="single" w:sz="4" w:space="0" w:color="auto"/>
            </w:tcBorders>
          </w:tcPr>
          <w:p w14:paraId="0F546402"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 xml:space="preserve">Режим сну: можливість зміни часу очікування перед запуском режиму </w:t>
            </w:r>
          </w:p>
        </w:tc>
        <w:tc>
          <w:tcPr>
            <w:tcW w:w="2301" w:type="dxa"/>
            <w:tcBorders>
              <w:top w:val="single" w:sz="4" w:space="0" w:color="auto"/>
              <w:left w:val="single" w:sz="4" w:space="0" w:color="auto"/>
              <w:bottom w:val="single" w:sz="4" w:space="0" w:color="auto"/>
              <w:right w:val="single" w:sz="4" w:space="0" w:color="auto"/>
            </w:tcBorders>
            <w:vAlign w:val="center"/>
          </w:tcPr>
          <w:p w14:paraId="338D649D"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наявність</w:t>
            </w:r>
          </w:p>
        </w:tc>
        <w:tc>
          <w:tcPr>
            <w:tcW w:w="1842" w:type="dxa"/>
          </w:tcPr>
          <w:p w14:paraId="5259A43D" w14:textId="77777777" w:rsidR="00E83FC6" w:rsidRPr="00761AA3" w:rsidRDefault="00E83FC6" w:rsidP="007D50F4">
            <w:pPr>
              <w:pStyle w:val="14"/>
              <w:rPr>
                <w:rFonts w:ascii="Times New Roman" w:eastAsia="MS Mincho" w:hAnsi="Times New Roman"/>
                <w:sz w:val="24"/>
                <w:szCs w:val="24"/>
                <w:lang w:val="uk-UA"/>
              </w:rPr>
            </w:pPr>
          </w:p>
        </w:tc>
      </w:tr>
      <w:tr w:rsidR="00E83FC6" w:rsidRPr="00761AA3" w14:paraId="7094529E" w14:textId="77777777" w:rsidTr="007D50F4">
        <w:tc>
          <w:tcPr>
            <w:tcW w:w="534" w:type="dxa"/>
            <w:tcBorders>
              <w:top w:val="single" w:sz="4" w:space="0" w:color="auto"/>
              <w:left w:val="single" w:sz="4" w:space="0" w:color="auto"/>
              <w:bottom w:val="single" w:sz="4" w:space="0" w:color="auto"/>
              <w:right w:val="single" w:sz="4" w:space="0" w:color="auto"/>
            </w:tcBorders>
          </w:tcPr>
          <w:p w14:paraId="6ADD1D05"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38</w:t>
            </w:r>
          </w:p>
        </w:tc>
        <w:tc>
          <w:tcPr>
            <w:tcW w:w="5637" w:type="dxa"/>
            <w:tcBorders>
              <w:top w:val="single" w:sz="4" w:space="0" w:color="auto"/>
              <w:left w:val="single" w:sz="4" w:space="0" w:color="auto"/>
              <w:bottom w:val="single" w:sz="4" w:space="0" w:color="auto"/>
              <w:right w:val="single" w:sz="4" w:space="0" w:color="auto"/>
            </w:tcBorders>
          </w:tcPr>
          <w:p w14:paraId="3FAF36F6"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Режими роботи:</w:t>
            </w:r>
          </w:p>
          <w:p w14:paraId="3FDC55CE"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CBC;</w:t>
            </w:r>
          </w:p>
          <w:p w14:paraId="02D4A2E5"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CBC+5diff або</w:t>
            </w:r>
          </w:p>
          <w:p w14:paraId="3279E39D"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CBC+5Diff+RRBC;</w:t>
            </w:r>
          </w:p>
        </w:tc>
        <w:tc>
          <w:tcPr>
            <w:tcW w:w="2301" w:type="dxa"/>
            <w:tcBorders>
              <w:top w:val="single" w:sz="4" w:space="0" w:color="auto"/>
              <w:left w:val="single" w:sz="4" w:space="0" w:color="auto"/>
              <w:bottom w:val="single" w:sz="4" w:space="0" w:color="auto"/>
              <w:right w:val="single" w:sz="4" w:space="0" w:color="auto"/>
            </w:tcBorders>
            <w:vAlign w:val="center"/>
          </w:tcPr>
          <w:p w14:paraId="091DCF43"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відповідність</w:t>
            </w:r>
          </w:p>
        </w:tc>
        <w:tc>
          <w:tcPr>
            <w:tcW w:w="1842" w:type="dxa"/>
          </w:tcPr>
          <w:p w14:paraId="57A503EC" w14:textId="77777777" w:rsidR="00E83FC6" w:rsidRPr="00761AA3" w:rsidRDefault="00E83FC6" w:rsidP="007D50F4">
            <w:pPr>
              <w:pStyle w:val="14"/>
              <w:rPr>
                <w:rFonts w:ascii="Times New Roman" w:eastAsia="MS Mincho" w:hAnsi="Times New Roman"/>
                <w:sz w:val="24"/>
                <w:szCs w:val="24"/>
                <w:lang w:val="uk-UA"/>
              </w:rPr>
            </w:pPr>
          </w:p>
        </w:tc>
      </w:tr>
      <w:tr w:rsidR="00E83FC6" w:rsidRPr="00761AA3" w14:paraId="00DE83CA" w14:textId="77777777" w:rsidTr="007D50F4">
        <w:tc>
          <w:tcPr>
            <w:tcW w:w="534" w:type="dxa"/>
            <w:tcBorders>
              <w:top w:val="single" w:sz="4" w:space="0" w:color="auto"/>
              <w:left w:val="single" w:sz="4" w:space="0" w:color="auto"/>
              <w:bottom w:val="single" w:sz="4" w:space="0" w:color="auto"/>
              <w:right w:val="single" w:sz="4" w:space="0" w:color="auto"/>
            </w:tcBorders>
          </w:tcPr>
          <w:p w14:paraId="05326818"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39</w:t>
            </w:r>
          </w:p>
        </w:tc>
        <w:tc>
          <w:tcPr>
            <w:tcW w:w="5637" w:type="dxa"/>
            <w:tcBorders>
              <w:top w:val="single" w:sz="4" w:space="0" w:color="auto"/>
              <w:left w:val="single" w:sz="4" w:space="0" w:color="auto"/>
              <w:bottom w:val="single" w:sz="4" w:space="0" w:color="auto"/>
              <w:right w:val="single" w:sz="4" w:space="0" w:color="auto"/>
            </w:tcBorders>
          </w:tcPr>
          <w:p w14:paraId="79D01B62"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Автоматична система промивки зонду забору проби після кожного зразка</w:t>
            </w:r>
          </w:p>
        </w:tc>
        <w:tc>
          <w:tcPr>
            <w:tcW w:w="2301" w:type="dxa"/>
            <w:tcBorders>
              <w:top w:val="single" w:sz="4" w:space="0" w:color="auto"/>
              <w:left w:val="single" w:sz="4" w:space="0" w:color="auto"/>
              <w:bottom w:val="single" w:sz="4" w:space="0" w:color="auto"/>
              <w:right w:val="single" w:sz="4" w:space="0" w:color="auto"/>
            </w:tcBorders>
            <w:vAlign w:val="center"/>
          </w:tcPr>
          <w:p w14:paraId="3FB7876C"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відповідність</w:t>
            </w:r>
          </w:p>
        </w:tc>
        <w:tc>
          <w:tcPr>
            <w:tcW w:w="1842" w:type="dxa"/>
          </w:tcPr>
          <w:p w14:paraId="7ED307C8" w14:textId="77777777" w:rsidR="00E83FC6" w:rsidRPr="00761AA3" w:rsidRDefault="00E83FC6" w:rsidP="007D50F4">
            <w:pPr>
              <w:pStyle w:val="14"/>
              <w:rPr>
                <w:rFonts w:ascii="Times New Roman" w:eastAsia="MS Mincho" w:hAnsi="Times New Roman"/>
                <w:sz w:val="24"/>
                <w:szCs w:val="24"/>
                <w:lang w:val="uk-UA"/>
              </w:rPr>
            </w:pPr>
          </w:p>
        </w:tc>
      </w:tr>
      <w:tr w:rsidR="00E83FC6" w:rsidRPr="00761AA3" w14:paraId="2AF0B6AC" w14:textId="77777777" w:rsidTr="007D50F4">
        <w:tc>
          <w:tcPr>
            <w:tcW w:w="534" w:type="dxa"/>
            <w:tcBorders>
              <w:top w:val="single" w:sz="4" w:space="0" w:color="auto"/>
              <w:left w:val="single" w:sz="4" w:space="0" w:color="auto"/>
              <w:bottom w:val="single" w:sz="4" w:space="0" w:color="auto"/>
              <w:right w:val="single" w:sz="4" w:space="0" w:color="auto"/>
            </w:tcBorders>
          </w:tcPr>
          <w:p w14:paraId="737280DF"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40</w:t>
            </w:r>
          </w:p>
        </w:tc>
        <w:tc>
          <w:tcPr>
            <w:tcW w:w="5637" w:type="dxa"/>
            <w:tcBorders>
              <w:top w:val="single" w:sz="4" w:space="0" w:color="auto"/>
              <w:left w:val="single" w:sz="4" w:space="0" w:color="auto"/>
              <w:bottom w:val="single" w:sz="4" w:space="0" w:color="auto"/>
              <w:right w:val="single" w:sz="4" w:space="0" w:color="auto"/>
            </w:tcBorders>
          </w:tcPr>
          <w:p w14:paraId="0AC6D677"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Можливість додавання в програмне забезпечення нових користувачів та обмеження прав доступу</w:t>
            </w:r>
          </w:p>
        </w:tc>
        <w:tc>
          <w:tcPr>
            <w:tcW w:w="2301" w:type="dxa"/>
            <w:tcBorders>
              <w:top w:val="single" w:sz="4" w:space="0" w:color="auto"/>
              <w:left w:val="single" w:sz="4" w:space="0" w:color="auto"/>
              <w:bottom w:val="single" w:sz="4" w:space="0" w:color="auto"/>
              <w:right w:val="single" w:sz="4" w:space="0" w:color="auto"/>
            </w:tcBorders>
            <w:vAlign w:val="center"/>
          </w:tcPr>
          <w:p w14:paraId="091E3E05"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відповідність</w:t>
            </w:r>
          </w:p>
        </w:tc>
        <w:tc>
          <w:tcPr>
            <w:tcW w:w="1842" w:type="dxa"/>
          </w:tcPr>
          <w:p w14:paraId="683DEE6D" w14:textId="77777777" w:rsidR="00E83FC6" w:rsidRPr="00761AA3" w:rsidRDefault="00E83FC6" w:rsidP="007D50F4">
            <w:pPr>
              <w:pStyle w:val="14"/>
              <w:rPr>
                <w:rFonts w:ascii="Times New Roman" w:eastAsia="MS Mincho" w:hAnsi="Times New Roman"/>
                <w:sz w:val="24"/>
                <w:szCs w:val="24"/>
                <w:lang w:val="uk-UA"/>
              </w:rPr>
            </w:pPr>
          </w:p>
        </w:tc>
      </w:tr>
      <w:tr w:rsidR="00E83FC6" w:rsidRPr="00761AA3" w14:paraId="33E9E411" w14:textId="77777777" w:rsidTr="007D50F4">
        <w:tc>
          <w:tcPr>
            <w:tcW w:w="534" w:type="dxa"/>
            <w:tcBorders>
              <w:top w:val="single" w:sz="4" w:space="0" w:color="auto"/>
              <w:left w:val="single" w:sz="4" w:space="0" w:color="auto"/>
              <w:bottom w:val="single" w:sz="4" w:space="0" w:color="auto"/>
              <w:right w:val="single" w:sz="4" w:space="0" w:color="auto"/>
            </w:tcBorders>
          </w:tcPr>
          <w:p w14:paraId="6F9CAD9D"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41</w:t>
            </w:r>
          </w:p>
        </w:tc>
        <w:tc>
          <w:tcPr>
            <w:tcW w:w="5637" w:type="dxa"/>
            <w:tcBorders>
              <w:top w:val="single" w:sz="4" w:space="0" w:color="auto"/>
              <w:left w:val="single" w:sz="4" w:space="0" w:color="auto"/>
              <w:bottom w:val="single" w:sz="4" w:space="0" w:color="auto"/>
              <w:right w:val="single" w:sz="4" w:space="0" w:color="auto"/>
            </w:tcBorders>
          </w:tcPr>
          <w:p w14:paraId="68BD44A9"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 xml:space="preserve">Вологість навколишнього середовища: </w:t>
            </w:r>
            <w:r w:rsidRPr="00761AA3">
              <w:rPr>
                <w:rFonts w:ascii="Times New Roman" w:hAnsi="Times New Roman"/>
                <w:color w:val="000000"/>
                <w:sz w:val="24"/>
                <w:szCs w:val="24"/>
                <w:lang w:val="uk-UA"/>
              </w:rPr>
              <w:t>30%~85%;</w:t>
            </w:r>
          </w:p>
        </w:tc>
        <w:tc>
          <w:tcPr>
            <w:tcW w:w="2301" w:type="dxa"/>
            <w:tcBorders>
              <w:top w:val="single" w:sz="4" w:space="0" w:color="auto"/>
              <w:left w:val="single" w:sz="4" w:space="0" w:color="auto"/>
              <w:bottom w:val="single" w:sz="4" w:space="0" w:color="auto"/>
              <w:right w:val="single" w:sz="4" w:space="0" w:color="auto"/>
            </w:tcBorders>
            <w:vAlign w:val="center"/>
          </w:tcPr>
          <w:p w14:paraId="40000580"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відповідність</w:t>
            </w:r>
          </w:p>
        </w:tc>
        <w:tc>
          <w:tcPr>
            <w:tcW w:w="1842" w:type="dxa"/>
          </w:tcPr>
          <w:p w14:paraId="5BDFCDE0" w14:textId="77777777" w:rsidR="00E83FC6" w:rsidRPr="00761AA3" w:rsidRDefault="00E83FC6" w:rsidP="007D50F4">
            <w:pPr>
              <w:pStyle w:val="14"/>
              <w:rPr>
                <w:rFonts w:ascii="Times New Roman" w:eastAsia="MS Mincho" w:hAnsi="Times New Roman"/>
                <w:sz w:val="24"/>
                <w:szCs w:val="24"/>
                <w:lang w:val="uk-UA"/>
              </w:rPr>
            </w:pPr>
          </w:p>
        </w:tc>
      </w:tr>
      <w:tr w:rsidR="00E83FC6" w:rsidRPr="00761AA3" w14:paraId="34121A1C" w14:textId="77777777" w:rsidTr="007D50F4">
        <w:tc>
          <w:tcPr>
            <w:tcW w:w="534" w:type="dxa"/>
            <w:tcBorders>
              <w:top w:val="single" w:sz="4" w:space="0" w:color="auto"/>
              <w:left w:val="single" w:sz="4" w:space="0" w:color="auto"/>
              <w:bottom w:val="single" w:sz="4" w:space="0" w:color="auto"/>
              <w:right w:val="single" w:sz="4" w:space="0" w:color="auto"/>
            </w:tcBorders>
          </w:tcPr>
          <w:p w14:paraId="2EDF23EA"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42</w:t>
            </w:r>
          </w:p>
        </w:tc>
        <w:tc>
          <w:tcPr>
            <w:tcW w:w="5637" w:type="dxa"/>
            <w:tcBorders>
              <w:top w:val="single" w:sz="4" w:space="0" w:color="auto"/>
              <w:left w:val="single" w:sz="4" w:space="0" w:color="auto"/>
              <w:bottom w:val="single" w:sz="4" w:space="0" w:color="auto"/>
              <w:right w:val="single" w:sz="4" w:space="0" w:color="auto"/>
            </w:tcBorders>
          </w:tcPr>
          <w:p w14:paraId="41718347"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Температура навколишнього середовища: +15</w:t>
            </w:r>
            <w:r w:rsidRPr="00761AA3">
              <w:rPr>
                <w:rFonts w:ascii="Times New Roman" w:eastAsia="Cambria Math" w:hAnsi="Times New Roman"/>
                <w:sz w:val="24"/>
                <w:szCs w:val="24"/>
                <w:lang w:val="uk-UA"/>
              </w:rPr>
              <w:t>℃</w:t>
            </w:r>
            <w:r w:rsidRPr="00761AA3">
              <w:rPr>
                <w:rFonts w:ascii="Times New Roman" w:hAnsi="Times New Roman"/>
                <w:sz w:val="24"/>
                <w:szCs w:val="24"/>
                <w:lang w:val="uk-UA"/>
              </w:rPr>
              <w:t>~ +35</w:t>
            </w:r>
            <w:r w:rsidRPr="00761AA3">
              <w:rPr>
                <w:rFonts w:ascii="Times New Roman" w:eastAsia="Cambria Math" w:hAnsi="Times New Roman"/>
                <w:sz w:val="24"/>
                <w:szCs w:val="24"/>
                <w:lang w:val="uk-UA"/>
              </w:rPr>
              <w:t>℃</w:t>
            </w:r>
          </w:p>
        </w:tc>
        <w:tc>
          <w:tcPr>
            <w:tcW w:w="2301" w:type="dxa"/>
            <w:tcBorders>
              <w:top w:val="single" w:sz="4" w:space="0" w:color="auto"/>
              <w:left w:val="single" w:sz="4" w:space="0" w:color="auto"/>
              <w:bottom w:val="single" w:sz="4" w:space="0" w:color="auto"/>
              <w:right w:val="single" w:sz="4" w:space="0" w:color="auto"/>
            </w:tcBorders>
            <w:vAlign w:val="center"/>
          </w:tcPr>
          <w:p w14:paraId="3AC60845" w14:textId="77777777" w:rsidR="00E83FC6" w:rsidRPr="00761AA3" w:rsidRDefault="00E83FC6" w:rsidP="007D50F4">
            <w:pPr>
              <w:pStyle w:val="14"/>
              <w:rPr>
                <w:rFonts w:ascii="Times New Roman" w:hAnsi="Times New Roman"/>
                <w:sz w:val="24"/>
                <w:szCs w:val="24"/>
                <w:lang w:val="uk-UA"/>
              </w:rPr>
            </w:pPr>
            <w:r w:rsidRPr="00761AA3">
              <w:rPr>
                <w:rFonts w:ascii="Times New Roman" w:hAnsi="Times New Roman"/>
                <w:sz w:val="24"/>
                <w:szCs w:val="24"/>
                <w:lang w:val="uk-UA"/>
              </w:rPr>
              <w:t>відповідність</w:t>
            </w:r>
          </w:p>
        </w:tc>
        <w:tc>
          <w:tcPr>
            <w:tcW w:w="1842" w:type="dxa"/>
          </w:tcPr>
          <w:p w14:paraId="5A3811DC" w14:textId="77777777" w:rsidR="00E83FC6" w:rsidRPr="00761AA3" w:rsidRDefault="00E83FC6" w:rsidP="007D50F4">
            <w:pPr>
              <w:pStyle w:val="14"/>
              <w:rPr>
                <w:rFonts w:ascii="Times New Roman" w:eastAsia="MS Mincho" w:hAnsi="Times New Roman"/>
                <w:sz w:val="24"/>
                <w:szCs w:val="24"/>
                <w:lang w:val="uk-UA"/>
              </w:rPr>
            </w:pPr>
          </w:p>
        </w:tc>
      </w:tr>
    </w:tbl>
    <w:p w14:paraId="5A2F0B6A" w14:textId="77777777" w:rsidR="00E83FC6" w:rsidRDefault="00E83FC6" w:rsidP="00BB0DC7">
      <w:pPr>
        <w:pStyle w:val="a5"/>
        <w:rPr>
          <w:b/>
          <w:lang w:val="uk-UA"/>
        </w:rPr>
      </w:pPr>
    </w:p>
    <w:p w14:paraId="59D5C90F" w14:textId="77777777" w:rsidR="00E83FC6" w:rsidRDefault="00E83FC6" w:rsidP="00E83FC6">
      <w:pPr>
        <w:pStyle w:val="a5"/>
        <w:jc w:val="center"/>
        <w:rPr>
          <w:b/>
          <w:lang w:val="uk-UA"/>
        </w:rPr>
      </w:pPr>
    </w:p>
    <w:p w14:paraId="798F1F56" w14:textId="77777777" w:rsidR="00E83FC6" w:rsidRPr="00761AA3" w:rsidRDefault="00E83FC6" w:rsidP="00E83FC6">
      <w:pPr>
        <w:pStyle w:val="a5"/>
        <w:jc w:val="center"/>
        <w:rPr>
          <w:b/>
          <w:lang w:val="uk-UA"/>
        </w:rPr>
      </w:pPr>
      <w:r w:rsidRPr="00761AA3">
        <w:rPr>
          <w:b/>
          <w:lang w:val="uk-UA"/>
        </w:rPr>
        <w:t>3. МЕДИКО-ТЕХНІЧНІ ВИМОГИ</w:t>
      </w:r>
    </w:p>
    <w:p w14:paraId="02B20CC0" w14:textId="1D6A66E6" w:rsidR="00E83FC6" w:rsidRDefault="00BB0DC7" w:rsidP="00E83FC6">
      <w:pPr>
        <w:pStyle w:val="a5"/>
        <w:jc w:val="center"/>
        <w:rPr>
          <w:b/>
          <w:i/>
          <w:u w:val="single"/>
          <w:lang w:val="uk-UA"/>
        </w:rPr>
      </w:pPr>
      <w:r>
        <w:rPr>
          <w:b/>
          <w:i/>
          <w:u w:val="single"/>
          <w:lang w:val="uk-UA"/>
        </w:rPr>
        <w:t>до  коагулометра лабораторного:</w:t>
      </w:r>
    </w:p>
    <w:p w14:paraId="3BEE01FC" w14:textId="77777777" w:rsidR="00F84606" w:rsidRDefault="00F84606" w:rsidP="00F84606">
      <w:pPr>
        <w:spacing w:line="240" w:lineRule="auto"/>
        <w:ind w:right="142"/>
        <w:rPr>
          <w:rFonts w:ascii="Times New Roman" w:eastAsia="Times New Roman" w:hAnsi="Times New Roman" w:cs="Times New Roman"/>
          <w:b/>
          <w:i/>
          <w:color w:val="auto"/>
          <w:sz w:val="24"/>
          <w:szCs w:val="24"/>
          <w:u w:val="single"/>
          <w:lang w:val="uk-UA"/>
        </w:rPr>
      </w:pPr>
    </w:p>
    <w:p w14:paraId="173D2663" w14:textId="769B90F0" w:rsidR="00BB0DC7" w:rsidRPr="00BB0DC7" w:rsidRDefault="00BB0DC7" w:rsidP="00F84606">
      <w:pPr>
        <w:spacing w:line="240" w:lineRule="auto"/>
        <w:ind w:right="142"/>
        <w:rPr>
          <w:rFonts w:ascii="Times New Roman" w:hAnsi="Times New Roman" w:cs="Times New Roman"/>
          <w:sz w:val="24"/>
          <w:szCs w:val="24"/>
          <w:lang w:val="uk-UA"/>
        </w:rPr>
      </w:pPr>
      <w:r w:rsidRPr="00BB0DC7">
        <w:rPr>
          <w:rFonts w:ascii="Times New Roman" w:hAnsi="Times New Roman" w:cs="Times New Roman"/>
          <w:sz w:val="24"/>
          <w:szCs w:val="24"/>
          <w:lang w:val="uk-UA"/>
        </w:rPr>
        <w:t>Модель</w:t>
      </w:r>
      <w:r w:rsidR="00F84606">
        <w:rPr>
          <w:rFonts w:ascii="Times New Roman" w:hAnsi="Times New Roman" w:cs="Times New Roman"/>
          <w:sz w:val="24"/>
          <w:szCs w:val="24"/>
          <w:lang w:val="uk-UA"/>
        </w:rPr>
        <w:t xml:space="preserve"> (відповідно до тендерної пропозиції): </w:t>
      </w:r>
      <w:r w:rsidRPr="00BB0DC7">
        <w:rPr>
          <w:rFonts w:ascii="Times New Roman" w:hAnsi="Times New Roman" w:cs="Times New Roman"/>
          <w:sz w:val="24"/>
          <w:szCs w:val="24"/>
          <w:lang w:val="uk-UA"/>
        </w:rPr>
        <w:t>______________________________________________</w:t>
      </w:r>
      <w:r w:rsidR="00F84606">
        <w:rPr>
          <w:rFonts w:ascii="Times New Roman" w:hAnsi="Times New Roman" w:cs="Times New Roman"/>
          <w:sz w:val="24"/>
          <w:szCs w:val="24"/>
          <w:lang w:val="uk-UA"/>
        </w:rPr>
        <w:t>________</w:t>
      </w:r>
    </w:p>
    <w:p w14:paraId="1FF65CEA" w14:textId="77777777" w:rsidR="00BB0DC7" w:rsidRPr="00BB0DC7" w:rsidRDefault="00BB0DC7" w:rsidP="00F84606">
      <w:pPr>
        <w:spacing w:line="240" w:lineRule="auto"/>
        <w:ind w:right="142"/>
        <w:rPr>
          <w:rFonts w:ascii="Times New Roman" w:hAnsi="Times New Roman" w:cs="Times New Roman"/>
          <w:sz w:val="24"/>
          <w:szCs w:val="24"/>
          <w:lang w:val="uk-UA"/>
        </w:rPr>
      </w:pPr>
      <w:r w:rsidRPr="00BB0DC7">
        <w:rPr>
          <w:rFonts w:ascii="Times New Roman" w:hAnsi="Times New Roman" w:cs="Times New Roman"/>
          <w:sz w:val="24"/>
          <w:szCs w:val="24"/>
          <w:lang w:val="uk-UA"/>
        </w:rPr>
        <w:t>Виробник товару*:______________________________________</w:t>
      </w:r>
    </w:p>
    <w:p w14:paraId="49573248" w14:textId="29909E40" w:rsidR="00BB0DC7" w:rsidRPr="00BB0DC7" w:rsidRDefault="00BB0DC7" w:rsidP="00F84606">
      <w:pPr>
        <w:spacing w:line="240" w:lineRule="auto"/>
        <w:ind w:right="142"/>
        <w:rPr>
          <w:rFonts w:ascii="Times New Roman" w:hAnsi="Times New Roman" w:cs="Times New Roman"/>
          <w:sz w:val="24"/>
          <w:szCs w:val="24"/>
          <w:lang w:val="uk-UA"/>
        </w:rPr>
      </w:pPr>
      <w:r w:rsidRPr="00BB0DC7">
        <w:rPr>
          <w:rFonts w:ascii="Times New Roman" w:hAnsi="Times New Roman" w:cs="Times New Roman"/>
          <w:sz w:val="24"/>
          <w:szCs w:val="24"/>
          <w:lang w:val="uk-UA"/>
        </w:rPr>
        <w:t xml:space="preserve">Країна походження товару**: </w:t>
      </w:r>
      <w:r w:rsidR="00F84606">
        <w:rPr>
          <w:rFonts w:ascii="Times New Roman" w:hAnsi="Times New Roman" w:cs="Times New Roman"/>
          <w:sz w:val="24"/>
          <w:szCs w:val="24"/>
          <w:lang w:val="uk-UA"/>
        </w:rPr>
        <w:t>____________________________</w:t>
      </w:r>
    </w:p>
    <w:p w14:paraId="3130D39E" w14:textId="77777777" w:rsidR="00BB0DC7" w:rsidRPr="00BB0DC7" w:rsidRDefault="00BB0DC7" w:rsidP="00BB0DC7">
      <w:pPr>
        <w:spacing w:line="240" w:lineRule="auto"/>
        <w:ind w:right="142" w:firstLine="708"/>
        <w:rPr>
          <w:rFonts w:ascii="Times New Roman" w:hAnsi="Times New Roman" w:cs="Times New Roman"/>
          <w:b/>
          <w:sz w:val="24"/>
          <w:szCs w:val="24"/>
          <w:u w:val="single"/>
          <w:lang w:val="uk-UA"/>
        </w:rPr>
      </w:pPr>
    </w:p>
    <w:p w14:paraId="3933179C" w14:textId="77777777" w:rsidR="00BB0DC7" w:rsidRPr="00BB0DC7" w:rsidRDefault="00BB0DC7" w:rsidP="00BB0DC7">
      <w:pPr>
        <w:spacing w:line="240" w:lineRule="auto"/>
        <w:ind w:right="142"/>
        <w:rPr>
          <w:rFonts w:ascii="Times New Roman" w:hAnsi="Times New Roman" w:cs="Times New Roman"/>
          <w:sz w:val="24"/>
          <w:szCs w:val="24"/>
          <w:lang w:val="uk-UA"/>
        </w:rPr>
      </w:pPr>
      <w:r w:rsidRPr="00BB0DC7">
        <w:rPr>
          <w:rFonts w:ascii="Times New Roman" w:hAnsi="Times New Roman" w:cs="Times New Roman"/>
          <w:b/>
          <w:sz w:val="24"/>
          <w:szCs w:val="24"/>
          <w:lang w:val="uk-UA"/>
        </w:rPr>
        <w:t xml:space="preserve">* </w:t>
      </w:r>
      <w:r w:rsidRPr="00BB0DC7">
        <w:rPr>
          <w:rFonts w:ascii="Times New Roman" w:hAnsi="Times New Roman" w:cs="Times New Roman"/>
          <w:sz w:val="24"/>
          <w:szCs w:val="24"/>
          <w:lang w:val="uk-UA"/>
        </w:rPr>
        <w:t xml:space="preserve">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 </w:t>
      </w:r>
    </w:p>
    <w:p w14:paraId="781D92E3" w14:textId="77777777" w:rsidR="00BB0DC7" w:rsidRPr="00BB0DC7" w:rsidRDefault="00BB0DC7" w:rsidP="00BB0DC7">
      <w:pPr>
        <w:spacing w:line="240" w:lineRule="auto"/>
        <w:ind w:right="142"/>
        <w:rPr>
          <w:rFonts w:ascii="Times New Roman" w:hAnsi="Times New Roman" w:cs="Times New Roman"/>
          <w:b/>
          <w:sz w:val="24"/>
          <w:szCs w:val="24"/>
          <w:u w:val="single"/>
          <w:lang w:val="uk-UA"/>
        </w:rPr>
      </w:pPr>
      <w:r w:rsidRPr="00BB0DC7">
        <w:rPr>
          <w:rFonts w:ascii="Times New Roman" w:hAnsi="Times New Roman" w:cs="Times New Roman"/>
          <w:b/>
          <w:sz w:val="24"/>
          <w:szCs w:val="24"/>
        </w:rPr>
        <w:t>**</w:t>
      </w:r>
      <w:r w:rsidRPr="00BB0DC7">
        <w:rPr>
          <w:rFonts w:ascii="Times New Roman" w:hAnsi="Times New Roman" w:cs="Times New Roman"/>
          <w:sz w:val="24"/>
          <w:szCs w:val="24"/>
        </w:rPr>
        <w:t xml:space="preserve"> </w:t>
      </w:r>
      <w:r w:rsidRPr="00BB0DC7">
        <w:rPr>
          <w:rFonts w:ascii="Times New Roman" w:hAnsi="Times New Roman" w:cs="Times New Roman"/>
          <w:sz w:val="24"/>
          <w:szCs w:val="24"/>
          <w:lang w:val="uk-UA"/>
        </w:rPr>
        <w:t>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14:paraId="2A0FA8FB" w14:textId="77777777" w:rsidR="00BB0DC7" w:rsidRPr="00BB0DC7" w:rsidRDefault="00BB0DC7" w:rsidP="00BB0DC7">
      <w:pPr>
        <w:pStyle w:val="a5"/>
        <w:rPr>
          <w:lang w:val="uk-UA"/>
        </w:rPr>
      </w:pPr>
    </w:p>
    <w:p w14:paraId="039FC173" w14:textId="77777777" w:rsidR="00E83FC6" w:rsidRPr="00761AA3" w:rsidRDefault="00E83FC6" w:rsidP="00E83FC6">
      <w:pPr>
        <w:pStyle w:val="11"/>
        <w:jc w:val="center"/>
        <w:rPr>
          <w:b/>
          <w:sz w:val="24"/>
          <w:szCs w:val="24"/>
        </w:rPr>
      </w:pPr>
      <w:r w:rsidRPr="00761AA3">
        <w:rPr>
          <w:b/>
          <w:sz w:val="24"/>
          <w:szCs w:val="24"/>
        </w:rPr>
        <w:t>Комплектація та технічні параметри обладнання:</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359"/>
        <w:gridCol w:w="1726"/>
        <w:gridCol w:w="2153"/>
      </w:tblGrid>
      <w:tr w:rsidR="00E83FC6" w:rsidRPr="00761AA3" w14:paraId="48C565E6" w14:textId="77777777" w:rsidTr="00364627">
        <w:tc>
          <w:tcPr>
            <w:tcW w:w="458" w:type="dxa"/>
            <w:shd w:val="clear" w:color="auto" w:fill="auto"/>
          </w:tcPr>
          <w:p w14:paraId="22CD05E3" w14:textId="77777777" w:rsidR="00E83FC6" w:rsidRPr="00D11415" w:rsidRDefault="00E83FC6" w:rsidP="007D50F4">
            <w:pPr>
              <w:pStyle w:val="11"/>
              <w:ind w:left="0"/>
              <w:jc w:val="center"/>
              <w:rPr>
                <w:b/>
                <w:sz w:val="24"/>
                <w:szCs w:val="24"/>
              </w:rPr>
            </w:pPr>
            <w:r w:rsidRPr="00D11415">
              <w:rPr>
                <w:b/>
                <w:sz w:val="24"/>
                <w:szCs w:val="24"/>
              </w:rPr>
              <w:t>№</w:t>
            </w:r>
          </w:p>
        </w:tc>
        <w:tc>
          <w:tcPr>
            <w:tcW w:w="5359" w:type="dxa"/>
            <w:shd w:val="clear" w:color="auto" w:fill="auto"/>
          </w:tcPr>
          <w:p w14:paraId="2E67AD46" w14:textId="77777777" w:rsidR="00E83FC6" w:rsidRPr="00D11415" w:rsidRDefault="00E83FC6" w:rsidP="007D50F4">
            <w:pPr>
              <w:pStyle w:val="11"/>
              <w:ind w:left="0"/>
              <w:jc w:val="center"/>
              <w:rPr>
                <w:b/>
                <w:sz w:val="24"/>
                <w:szCs w:val="24"/>
              </w:rPr>
            </w:pPr>
            <w:r w:rsidRPr="00D11415">
              <w:rPr>
                <w:b/>
                <w:sz w:val="24"/>
                <w:szCs w:val="24"/>
              </w:rPr>
              <w:t>Найменування параметрів, характеристик, тощо</w:t>
            </w:r>
          </w:p>
        </w:tc>
        <w:tc>
          <w:tcPr>
            <w:tcW w:w="1726" w:type="dxa"/>
            <w:shd w:val="clear" w:color="auto" w:fill="auto"/>
          </w:tcPr>
          <w:p w14:paraId="5A6F1C86" w14:textId="77777777" w:rsidR="00E83FC6" w:rsidRPr="00D11415" w:rsidRDefault="00E83FC6" w:rsidP="007D50F4">
            <w:pPr>
              <w:pStyle w:val="11"/>
              <w:ind w:left="0"/>
              <w:jc w:val="center"/>
              <w:rPr>
                <w:b/>
                <w:sz w:val="24"/>
                <w:szCs w:val="24"/>
              </w:rPr>
            </w:pPr>
            <w:r w:rsidRPr="00D11415">
              <w:rPr>
                <w:b/>
                <w:sz w:val="24"/>
                <w:szCs w:val="24"/>
              </w:rPr>
              <w:t>Діапазон значень, наявність, відповідність, вимога, тощо</w:t>
            </w:r>
          </w:p>
        </w:tc>
        <w:tc>
          <w:tcPr>
            <w:tcW w:w="2153" w:type="dxa"/>
            <w:shd w:val="clear" w:color="auto" w:fill="auto"/>
          </w:tcPr>
          <w:p w14:paraId="73A62AD0" w14:textId="3658D68C" w:rsidR="00E83FC6" w:rsidRPr="00E83FC6" w:rsidRDefault="00E83FC6" w:rsidP="007D50F4">
            <w:pPr>
              <w:pStyle w:val="11"/>
              <w:ind w:left="0"/>
              <w:jc w:val="center"/>
              <w:rPr>
                <w:b/>
                <w:sz w:val="24"/>
                <w:szCs w:val="24"/>
              </w:rPr>
            </w:pPr>
            <w:r w:rsidRPr="00E83FC6">
              <w:rPr>
                <w:b/>
                <w:sz w:val="24"/>
                <w:szCs w:val="24"/>
              </w:rPr>
              <w:t xml:space="preserve">Заповнюється Учасником, </w:t>
            </w:r>
            <w:r w:rsidRPr="00E83FC6">
              <w:rPr>
                <w:rFonts w:eastAsia="Calibri"/>
                <w:b/>
                <w:noProof/>
                <w:snapToGrid w:val="0"/>
                <w:sz w:val="24"/>
                <w:szCs w:val="24"/>
                <w:lang w:eastAsia="en-US"/>
              </w:rPr>
              <w:t xml:space="preserve">відповідність (так/ні) з посиланням на </w:t>
            </w:r>
            <w:r w:rsidRPr="00E83FC6">
              <w:rPr>
                <w:rFonts w:eastAsia="Calibri"/>
                <w:b/>
                <w:sz w:val="24"/>
                <w:szCs w:val="24"/>
                <w:lang w:eastAsia="en-US"/>
              </w:rPr>
              <w:t xml:space="preserve"> сторінку інструкції, або  офіційних технічних даних </w:t>
            </w:r>
            <w:r w:rsidRPr="00E83FC6">
              <w:rPr>
                <w:rFonts w:eastAsia="Calibri"/>
                <w:b/>
                <w:sz w:val="24"/>
                <w:szCs w:val="24"/>
                <w:lang w:eastAsia="en-US"/>
              </w:rPr>
              <w:lastRenderedPageBreak/>
              <w:t>виробника обладнання</w:t>
            </w:r>
          </w:p>
        </w:tc>
      </w:tr>
      <w:tr w:rsidR="00E83FC6" w:rsidRPr="00761AA3" w14:paraId="3941C0FD" w14:textId="77777777" w:rsidTr="00364627">
        <w:tc>
          <w:tcPr>
            <w:tcW w:w="9696" w:type="dxa"/>
            <w:gridSpan w:val="4"/>
            <w:shd w:val="clear" w:color="auto" w:fill="auto"/>
          </w:tcPr>
          <w:p w14:paraId="57E2F79A" w14:textId="77777777" w:rsidR="00E83FC6" w:rsidRPr="00D11415" w:rsidRDefault="00E83FC6" w:rsidP="007D50F4">
            <w:pPr>
              <w:pStyle w:val="11"/>
              <w:ind w:left="0"/>
              <w:rPr>
                <w:b/>
                <w:sz w:val="24"/>
                <w:szCs w:val="24"/>
              </w:rPr>
            </w:pPr>
            <w:r w:rsidRPr="00D11415">
              <w:rPr>
                <w:i/>
                <w:sz w:val="24"/>
                <w:szCs w:val="24"/>
              </w:rPr>
              <w:lastRenderedPageBreak/>
              <w:t>Загальні характеристики системи:</w:t>
            </w:r>
            <w:r w:rsidRPr="00D11415">
              <w:rPr>
                <w:b/>
                <w:sz w:val="24"/>
                <w:szCs w:val="24"/>
              </w:rPr>
              <w:t xml:space="preserve"> </w:t>
            </w:r>
          </w:p>
        </w:tc>
      </w:tr>
      <w:tr w:rsidR="00E83FC6" w:rsidRPr="00761AA3" w14:paraId="31BD3E05" w14:textId="77777777" w:rsidTr="00364627">
        <w:tc>
          <w:tcPr>
            <w:tcW w:w="458" w:type="dxa"/>
            <w:shd w:val="clear" w:color="auto" w:fill="auto"/>
          </w:tcPr>
          <w:p w14:paraId="2A956EEC" w14:textId="77777777" w:rsidR="00E83FC6" w:rsidRPr="00D11415" w:rsidRDefault="00E83FC6" w:rsidP="007D50F4">
            <w:pPr>
              <w:pStyle w:val="11"/>
              <w:ind w:left="0"/>
              <w:jc w:val="center"/>
              <w:rPr>
                <w:sz w:val="24"/>
                <w:szCs w:val="24"/>
              </w:rPr>
            </w:pPr>
            <w:r w:rsidRPr="00D11415">
              <w:rPr>
                <w:sz w:val="24"/>
                <w:szCs w:val="24"/>
              </w:rPr>
              <w:t>1</w:t>
            </w:r>
          </w:p>
        </w:tc>
        <w:tc>
          <w:tcPr>
            <w:tcW w:w="5359" w:type="dxa"/>
            <w:tcBorders>
              <w:top w:val="single" w:sz="4" w:space="0" w:color="auto"/>
              <w:left w:val="single" w:sz="4" w:space="0" w:color="auto"/>
              <w:bottom w:val="single" w:sz="4" w:space="0" w:color="auto"/>
              <w:right w:val="single" w:sz="4" w:space="0" w:color="auto"/>
            </w:tcBorders>
            <w:shd w:val="clear" w:color="auto" w:fill="auto"/>
          </w:tcPr>
          <w:p w14:paraId="41CD1260" w14:textId="77777777" w:rsidR="00E83FC6" w:rsidRPr="00D11415" w:rsidRDefault="00E83FC6" w:rsidP="007D50F4">
            <w:pPr>
              <w:pStyle w:val="a5"/>
              <w:rPr>
                <w:lang w:val="uk-UA"/>
              </w:rPr>
            </w:pPr>
            <w:r w:rsidRPr="00D11415">
              <w:rPr>
                <w:lang w:val="uk-UA"/>
              </w:rPr>
              <w:t xml:space="preserve">   Методики, які виконуються за допомогою даного   приладу: тромбопластиновий час (APTT), тромбіновий час (TT) і фібриноген (FIB), а також фактори згортання крові (II, V, VII, VIII, IX, X, XI, XII, Pro C, Pro S, HEP, LMWH) , антикоагулянт вовчакового типу</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7346C104" w14:textId="77777777" w:rsidR="00E83FC6" w:rsidRPr="00D11415" w:rsidRDefault="00E83FC6" w:rsidP="007D50F4">
            <w:pPr>
              <w:pStyle w:val="11"/>
              <w:ind w:left="0"/>
              <w:jc w:val="center"/>
              <w:rPr>
                <w:b/>
                <w:sz w:val="24"/>
                <w:szCs w:val="24"/>
              </w:rPr>
            </w:pPr>
            <w:r w:rsidRPr="00D11415">
              <w:rPr>
                <w:sz w:val="24"/>
                <w:szCs w:val="24"/>
              </w:rPr>
              <w:t>відповідність</w:t>
            </w:r>
          </w:p>
        </w:tc>
        <w:tc>
          <w:tcPr>
            <w:tcW w:w="2153" w:type="dxa"/>
            <w:tcBorders>
              <w:top w:val="single" w:sz="4" w:space="0" w:color="auto"/>
              <w:left w:val="single" w:sz="4" w:space="0" w:color="auto"/>
              <w:bottom w:val="single" w:sz="4" w:space="0" w:color="auto"/>
              <w:right w:val="single" w:sz="4" w:space="0" w:color="auto"/>
            </w:tcBorders>
            <w:shd w:val="clear" w:color="auto" w:fill="auto"/>
          </w:tcPr>
          <w:p w14:paraId="7C67B5FA" w14:textId="77777777" w:rsidR="00E83FC6" w:rsidRPr="00D11415" w:rsidRDefault="00E83FC6" w:rsidP="007D50F4">
            <w:pPr>
              <w:pStyle w:val="11"/>
              <w:ind w:left="0"/>
              <w:jc w:val="center"/>
              <w:rPr>
                <w:b/>
                <w:sz w:val="24"/>
                <w:szCs w:val="24"/>
              </w:rPr>
            </w:pPr>
          </w:p>
        </w:tc>
      </w:tr>
      <w:tr w:rsidR="00E83FC6" w:rsidRPr="00761AA3" w14:paraId="1F59DA51" w14:textId="77777777" w:rsidTr="00364627">
        <w:tc>
          <w:tcPr>
            <w:tcW w:w="458" w:type="dxa"/>
            <w:shd w:val="clear" w:color="auto" w:fill="auto"/>
          </w:tcPr>
          <w:p w14:paraId="44010595" w14:textId="77777777" w:rsidR="00E83FC6" w:rsidRPr="00D11415" w:rsidRDefault="00E83FC6" w:rsidP="007D50F4">
            <w:pPr>
              <w:pStyle w:val="11"/>
              <w:ind w:left="0"/>
              <w:jc w:val="center"/>
              <w:rPr>
                <w:sz w:val="24"/>
                <w:szCs w:val="24"/>
              </w:rPr>
            </w:pPr>
            <w:r w:rsidRPr="00D11415">
              <w:rPr>
                <w:sz w:val="24"/>
                <w:szCs w:val="24"/>
              </w:rPr>
              <w:t>2</w:t>
            </w:r>
          </w:p>
        </w:tc>
        <w:tc>
          <w:tcPr>
            <w:tcW w:w="5359" w:type="dxa"/>
            <w:tcBorders>
              <w:top w:val="single" w:sz="4" w:space="0" w:color="auto"/>
              <w:left w:val="single" w:sz="4" w:space="0" w:color="auto"/>
              <w:bottom w:val="single" w:sz="4" w:space="0" w:color="auto"/>
              <w:right w:val="single" w:sz="4" w:space="0" w:color="auto"/>
            </w:tcBorders>
            <w:shd w:val="clear" w:color="auto" w:fill="auto"/>
          </w:tcPr>
          <w:p w14:paraId="763FEEB5" w14:textId="77777777" w:rsidR="00E83FC6" w:rsidRPr="00D11415" w:rsidRDefault="00E83FC6" w:rsidP="007D50F4">
            <w:pPr>
              <w:pStyle w:val="11"/>
              <w:ind w:left="0"/>
              <w:rPr>
                <w:b/>
                <w:sz w:val="24"/>
                <w:szCs w:val="24"/>
              </w:rPr>
            </w:pPr>
            <w:r w:rsidRPr="00D11415">
              <w:rPr>
                <w:sz w:val="24"/>
                <w:szCs w:val="24"/>
              </w:rPr>
              <w:t xml:space="preserve"> Тестові канали: не менше 4</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0DB57DD5" w14:textId="77777777" w:rsidR="00E83FC6" w:rsidRPr="00D11415" w:rsidRDefault="00E83FC6" w:rsidP="007D50F4">
            <w:pPr>
              <w:pStyle w:val="11"/>
              <w:ind w:left="0"/>
              <w:jc w:val="center"/>
              <w:rPr>
                <w:b/>
                <w:sz w:val="24"/>
                <w:szCs w:val="24"/>
              </w:rPr>
            </w:pPr>
            <w:r w:rsidRPr="00D11415">
              <w:rPr>
                <w:sz w:val="24"/>
                <w:szCs w:val="24"/>
              </w:rPr>
              <w:t xml:space="preserve">відповідність </w:t>
            </w:r>
          </w:p>
        </w:tc>
        <w:tc>
          <w:tcPr>
            <w:tcW w:w="2153" w:type="dxa"/>
            <w:tcBorders>
              <w:top w:val="single" w:sz="4" w:space="0" w:color="auto"/>
              <w:left w:val="single" w:sz="4" w:space="0" w:color="auto"/>
              <w:bottom w:val="single" w:sz="4" w:space="0" w:color="auto"/>
              <w:right w:val="single" w:sz="4" w:space="0" w:color="auto"/>
            </w:tcBorders>
            <w:shd w:val="clear" w:color="auto" w:fill="auto"/>
          </w:tcPr>
          <w:p w14:paraId="06A91366" w14:textId="77777777" w:rsidR="00E83FC6" w:rsidRPr="00D11415" w:rsidRDefault="00E83FC6" w:rsidP="007D50F4">
            <w:pPr>
              <w:pStyle w:val="11"/>
              <w:ind w:left="0"/>
              <w:jc w:val="center"/>
              <w:rPr>
                <w:b/>
                <w:sz w:val="24"/>
                <w:szCs w:val="24"/>
              </w:rPr>
            </w:pPr>
          </w:p>
        </w:tc>
      </w:tr>
      <w:tr w:rsidR="00E83FC6" w:rsidRPr="00761AA3" w14:paraId="4F941689" w14:textId="77777777" w:rsidTr="00364627">
        <w:tc>
          <w:tcPr>
            <w:tcW w:w="458" w:type="dxa"/>
            <w:shd w:val="clear" w:color="auto" w:fill="auto"/>
          </w:tcPr>
          <w:p w14:paraId="551919FC" w14:textId="77777777" w:rsidR="00E83FC6" w:rsidRPr="00D11415" w:rsidRDefault="00E83FC6" w:rsidP="007D50F4">
            <w:pPr>
              <w:pStyle w:val="11"/>
              <w:ind w:left="0"/>
              <w:jc w:val="center"/>
              <w:rPr>
                <w:sz w:val="24"/>
                <w:szCs w:val="24"/>
              </w:rPr>
            </w:pPr>
            <w:r w:rsidRPr="00D11415">
              <w:rPr>
                <w:sz w:val="24"/>
                <w:szCs w:val="24"/>
              </w:rPr>
              <w:t>3</w:t>
            </w:r>
          </w:p>
        </w:tc>
        <w:tc>
          <w:tcPr>
            <w:tcW w:w="5359" w:type="dxa"/>
            <w:tcBorders>
              <w:top w:val="single" w:sz="4" w:space="0" w:color="auto"/>
              <w:left w:val="single" w:sz="4" w:space="0" w:color="auto"/>
              <w:bottom w:val="single" w:sz="4" w:space="0" w:color="auto"/>
              <w:right w:val="single" w:sz="4" w:space="0" w:color="auto"/>
            </w:tcBorders>
            <w:shd w:val="clear" w:color="auto" w:fill="auto"/>
          </w:tcPr>
          <w:p w14:paraId="3F06BA1B" w14:textId="77777777" w:rsidR="00E83FC6" w:rsidRPr="00D11415" w:rsidRDefault="00E83FC6" w:rsidP="007D50F4">
            <w:pPr>
              <w:pStyle w:val="a5"/>
              <w:rPr>
                <w:lang w:val="uk-UA"/>
              </w:rPr>
            </w:pPr>
            <w:r w:rsidRPr="00D11415">
              <w:rPr>
                <w:lang w:val="uk-UA"/>
              </w:rPr>
              <w:t xml:space="preserve">  Повторюваність вимірювання для нормального зразка:</w:t>
            </w:r>
          </w:p>
          <w:p w14:paraId="001E6452" w14:textId="77777777" w:rsidR="00E83FC6" w:rsidRPr="00D11415" w:rsidRDefault="00E83FC6" w:rsidP="007D50F4">
            <w:pPr>
              <w:pStyle w:val="a5"/>
              <w:rPr>
                <w:lang w:val="uk-UA"/>
              </w:rPr>
            </w:pPr>
            <w:r w:rsidRPr="00D11415">
              <w:rPr>
                <w:lang w:val="uk-UA"/>
              </w:rPr>
              <w:t>PT (секунд) – ≤5.0%</w:t>
            </w:r>
          </w:p>
          <w:p w14:paraId="28FB4E58" w14:textId="77777777" w:rsidR="00E83FC6" w:rsidRPr="00D11415" w:rsidRDefault="00E83FC6" w:rsidP="007D50F4">
            <w:pPr>
              <w:pStyle w:val="a5"/>
              <w:rPr>
                <w:lang w:val="uk-UA"/>
              </w:rPr>
            </w:pPr>
            <w:r w:rsidRPr="00D11415">
              <w:rPr>
                <w:lang w:val="uk-UA"/>
              </w:rPr>
              <w:t>APTT (секунд) – ≤5.0%</w:t>
            </w:r>
          </w:p>
          <w:p w14:paraId="4BF9546B" w14:textId="77777777" w:rsidR="00E83FC6" w:rsidRPr="00D11415" w:rsidRDefault="00E83FC6" w:rsidP="007D50F4">
            <w:pPr>
              <w:pStyle w:val="a5"/>
              <w:rPr>
                <w:lang w:val="uk-UA"/>
              </w:rPr>
            </w:pPr>
            <w:r w:rsidRPr="00D11415">
              <w:rPr>
                <w:lang w:val="uk-UA"/>
              </w:rPr>
              <w:t xml:space="preserve"> FIB (г/л) – ≤10.0%</w:t>
            </w:r>
          </w:p>
          <w:p w14:paraId="37287BEA" w14:textId="77777777" w:rsidR="00E83FC6" w:rsidRPr="00D11415" w:rsidRDefault="00E83FC6" w:rsidP="007D50F4">
            <w:pPr>
              <w:pStyle w:val="11"/>
              <w:ind w:left="0"/>
              <w:rPr>
                <w:b/>
                <w:sz w:val="24"/>
                <w:szCs w:val="24"/>
              </w:rPr>
            </w:pPr>
            <w:r w:rsidRPr="00D11415">
              <w:rPr>
                <w:sz w:val="24"/>
                <w:szCs w:val="24"/>
              </w:rPr>
              <w:t>TT (секунд) - ≤15.0%</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2726A131" w14:textId="77777777" w:rsidR="00E83FC6" w:rsidRPr="00D11415" w:rsidRDefault="00E83FC6" w:rsidP="007D50F4">
            <w:pPr>
              <w:pStyle w:val="11"/>
              <w:ind w:left="0"/>
              <w:jc w:val="center"/>
              <w:rPr>
                <w:b/>
                <w:sz w:val="24"/>
                <w:szCs w:val="24"/>
              </w:rPr>
            </w:pPr>
            <w:r w:rsidRPr="00D11415">
              <w:rPr>
                <w:sz w:val="24"/>
                <w:szCs w:val="24"/>
              </w:rPr>
              <w:t>відповідність</w:t>
            </w:r>
          </w:p>
        </w:tc>
        <w:tc>
          <w:tcPr>
            <w:tcW w:w="2153" w:type="dxa"/>
            <w:tcBorders>
              <w:top w:val="single" w:sz="4" w:space="0" w:color="auto"/>
              <w:left w:val="single" w:sz="4" w:space="0" w:color="auto"/>
              <w:bottom w:val="single" w:sz="4" w:space="0" w:color="auto"/>
              <w:right w:val="single" w:sz="4" w:space="0" w:color="auto"/>
            </w:tcBorders>
            <w:shd w:val="clear" w:color="auto" w:fill="auto"/>
          </w:tcPr>
          <w:p w14:paraId="10029ED5" w14:textId="77777777" w:rsidR="00E83FC6" w:rsidRPr="00D11415" w:rsidRDefault="00E83FC6" w:rsidP="007D50F4">
            <w:pPr>
              <w:pStyle w:val="11"/>
              <w:ind w:left="0"/>
              <w:jc w:val="center"/>
              <w:rPr>
                <w:b/>
                <w:sz w:val="24"/>
                <w:szCs w:val="24"/>
              </w:rPr>
            </w:pPr>
          </w:p>
        </w:tc>
      </w:tr>
      <w:tr w:rsidR="00E83FC6" w:rsidRPr="00761AA3" w14:paraId="396DE64A" w14:textId="77777777" w:rsidTr="00364627">
        <w:tc>
          <w:tcPr>
            <w:tcW w:w="458" w:type="dxa"/>
            <w:shd w:val="clear" w:color="auto" w:fill="auto"/>
          </w:tcPr>
          <w:p w14:paraId="7F3178B5" w14:textId="77777777" w:rsidR="00E83FC6" w:rsidRPr="00D11415" w:rsidRDefault="00E83FC6" w:rsidP="007D50F4">
            <w:pPr>
              <w:pStyle w:val="11"/>
              <w:ind w:left="0"/>
              <w:jc w:val="center"/>
              <w:rPr>
                <w:sz w:val="24"/>
                <w:szCs w:val="24"/>
              </w:rPr>
            </w:pPr>
            <w:r w:rsidRPr="00D11415">
              <w:rPr>
                <w:sz w:val="24"/>
                <w:szCs w:val="24"/>
              </w:rPr>
              <w:t>4</w:t>
            </w:r>
          </w:p>
        </w:tc>
        <w:tc>
          <w:tcPr>
            <w:tcW w:w="5359" w:type="dxa"/>
            <w:tcBorders>
              <w:top w:val="single" w:sz="4" w:space="0" w:color="auto"/>
              <w:left w:val="single" w:sz="4" w:space="0" w:color="auto"/>
              <w:bottom w:val="single" w:sz="4" w:space="0" w:color="auto"/>
              <w:right w:val="single" w:sz="4" w:space="0" w:color="auto"/>
            </w:tcBorders>
            <w:shd w:val="clear" w:color="auto" w:fill="auto"/>
          </w:tcPr>
          <w:p w14:paraId="27F0AA05" w14:textId="77777777" w:rsidR="00E83FC6" w:rsidRPr="00D11415" w:rsidRDefault="00E83FC6" w:rsidP="007D50F4">
            <w:pPr>
              <w:pStyle w:val="a5"/>
              <w:rPr>
                <w:lang w:val="uk-UA"/>
              </w:rPr>
            </w:pPr>
            <w:r w:rsidRPr="00D11415">
              <w:rPr>
                <w:lang w:val="uk-UA"/>
              </w:rPr>
              <w:t>Відносний коефіцієнт: γ≥0.99</w:t>
            </w:r>
          </w:p>
          <w:p w14:paraId="56B75BCE" w14:textId="77777777" w:rsidR="00E83FC6" w:rsidRPr="00D11415" w:rsidRDefault="00E83FC6" w:rsidP="007D50F4">
            <w:pPr>
              <w:pStyle w:val="11"/>
              <w:ind w:left="0"/>
              <w:jc w:val="center"/>
              <w:rPr>
                <w:b/>
                <w:sz w:val="24"/>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5349CD72" w14:textId="77777777" w:rsidR="00E83FC6" w:rsidRPr="00D11415" w:rsidRDefault="00E83FC6" w:rsidP="007D50F4">
            <w:pPr>
              <w:pStyle w:val="11"/>
              <w:ind w:left="0"/>
              <w:jc w:val="center"/>
              <w:rPr>
                <w:b/>
                <w:sz w:val="24"/>
                <w:szCs w:val="24"/>
              </w:rPr>
            </w:pPr>
            <w:r w:rsidRPr="00D11415">
              <w:rPr>
                <w:sz w:val="24"/>
                <w:szCs w:val="24"/>
              </w:rPr>
              <w:t>відповідність</w:t>
            </w:r>
          </w:p>
        </w:tc>
        <w:tc>
          <w:tcPr>
            <w:tcW w:w="2153" w:type="dxa"/>
            <w:tcBorders>
              <w:top w:val="single" w:sz="4" w:space="0" w:color="auto"/>
              <w:left w:val="single" w:sz="4" w:space="0" w:color="auto"/>
              <w:bottom w:val="single" w:sz="4" w:space="0" w:color="auto"/>
              <w:right w:val="single" w:sz="4" w:space="0" w:color="auto"/>
            </w:tcBorders>
            <w:shd w:val="clear" w:color="auto" w:fill="auto"/>
          </w:tcPr>
          <w:p w14:paraId="515B5F90" w14:textId="77777777" w:rsidR="00E83FC6" w:rsidRPr="00D11415" w:rsidRDefault="00E83FC6" w:rsidP="007D50F4">
            <w:pPr>
              <w:pStyle w:val="11"/>
              <w:ind w:left="0"/>
              <w:jc w:val="center"/>
              <w:rPr>
                <w:b/>
                <w:sz w:val="24"/>
                <w:szCs w:val="24"/>
              </w:rPr>
            </w:pPr>
          </w:p>
        </w:tc>
      </w:tr>
      <w:tr w:rsidR="00E83FC6" w:rsidRPr="00761AA3" w14:paraId="4BFF0CC1" w14:textId="77777777" w:rsidTr="00364627">
        <w:tc>
          <w:tcPr>
            <w:tcW w:w="458" w:type="dxa"/>
            <w:shd w:val="clear" w:color="auto" w:fill="auto"/>
          </w:tcPr>
          <w:p w14:paraId="48286998" w14:textId="77777777" w:rsidR="00E83FC6" w:rsidRPr="00D11415" w:rsidRDefault="00E83FC6" w:rsidP="007D50F4">
            <w:pPr>
              <w:pStyle w:val="11"/>
              <w:ind w:left="0"/>
              <w:jc w:val="center"/>
              <w:rPr>
                <w:sz w:val="24"/>
                <w:szCs w:val="24"/>
              </w:rPr>
            </w:pPr>
            <w:r w:rsidRPr="00D11415">
              <w:rPr>
                <w:sz w:val="24"/>
                <w:szCs w:val="24"/>
              </w:rPr>
              <w:t>5</w:t>
            </w:r>
          </w:p>
        </w:tc>
        <w:tc>
          <w:tcPr>
            <w:tcW w:w="5359" w:type="dxa"/>
            <w:tcBorders>
              <w:top w:val="single" w:sz="4" w:space="0" w:color="auto"/>
              <w:left w:val="single" w:sz="4" w:space="0" w:color="auto"/>
              <w:bottom w:val="single" w:sz="4" w:space="0" w:color="auto"/>
              <w:right w:val="single" w:sz="4" w:space="0" w:color="auto"/>
            </w:tcBorders>
            <w:shd w:val="clear" w:color="auto" w:fill="auto"/>
          </w:tcPr>
          <w:p w14:paraId="5167B559" w14:textId="77777777" w:rsidR="00E83FC6" w:rsidRPr="00D11415" w:rsidRDefault="00E83FC6" w:rsidP="007D50F4">
            <w:pPr>
              <w:pStyle w:val="a5"/>
              <w:rPr>
                <w:lang w:val="uk-UA"/>
              </w:rPr>
            </w:pPr>
            <w:r w:rsidRPr="00D11415">
              <w:rPr>
                <w:lang w:val="uk-UA"/>
              </w:rPr>
              <w:t xml:space="preserve">Лінійність FIB:  </w:t>
            </w:r>
          </w:p>
          <w:p w14:paraId="12A4FBF7" w14:textId="77777777" w:rsidR="00E83FC6" w:rsidRPr="00D11415" w:rsidRDefault="00E83FC6" w:rsidP="007D50F4">
            <w:pPr>
              <w:pStyle w:val="a5"/>
              <w:rPr>
                <w:lang w:val="uk-UA"/>
              </w:rPr>
            </w:pPr>
            <w:r w:rsidRPr="00D11415">
              <w:rPr>
                <w:lang w:val="uk-UA"/>
              </w:rPr>
              <w:t xml:space="preserve">6.5 </w:t>
            </w:r>
            <w:proofErr w:type="spellStart"/>
            <w:r w:rsidRPr="00D11415">
              <w:rPr>
                <w:lang w:val="uk-UA"/>
              </w:rPr>
              <w:t>mkg</w:t>
            </w:r>
            <w:proofErr w:type="spellEnd"/>
            <w:r w:rsidRPr="00D11415">
              <w:rPr>
                <w:lang w:val="uk-UA"/>
              </w:rPr>
              <w:t xml:space="preserve">/L ~1.0 </w:t>
            </w:r>
            <w:proofErr w:type="spellStart"/>
            <w:r w:rsidRPr="00D11415">
              <w:rPr>
                <w:lang w:val="uk-UA"/>
              </w:rPr>
              <w:t>mkg</w:t>
            </w:r>
            <w:proofErr w:type="spellEnd"/>
            <w:r w:rsidRPr="00D11415">
              <w:rPr>
                <w:lang w:val="uk-UA"/>
              </w:rPr>
              <w:t xml:space="preserve">/L (650 </w:t>
            </w:r>
            <w:proofErr w:type="spellStart"/>
            <w:r w:rsidRPr="00D11415">
              <w:rPr>
                <w:lang w:val="uk-UA"/>
              </w:rPr>
              <w:t>mkg</w:t>
            </w:r>
            <w:proofErr w:type="spellEnd"/>
            <w:r w:rsidRPr="00D11415">
              <w:rPr>
                <w:lang w:val="uk-UA"/>
              </w:rPr>
              <w:t xml:space="preserve"> /dL~100 </w:t>
            </w:r>
            <w:proofErr w:type="spellStart"/>
            <w:r w:rsidRPr="00D11415">
              <w:rPr>
                <w:lang w:val="uk-UA"/>
              </w:rPr>
              <w:t>mkg</w:t>
            </w:r>
            <w:proofErr w:type="spellEnd"/>
            <w:r w:rsidRPr="00D11415">
              <w:rPr>
                <w:lang w:val="uk-UA"/>
              </w:rPr>
              <w:t xml:space="preserve"> /</w:t>
            </w:r>
            <w:proofErr w:type="spellStart"/>
            <w:r w:rsidRPr="00D11415">
              <w:rPr>
                <w:lang w:val="uk-UA"/>
              </w:rPr>
              <w:t>dL</w:t>
            </w:r>
            <w:proofErr w:type="spellEnd"/>
            <w:r w:rsidRPr="00D11415">
              <w:rPr>
                <w:lang w:val="uk-UA"/>
              </w:rPr>
              <w:t>);</w:t>
            </w:r>
            <w:r w:rsidRPr="00D11415">
              <w:rPr>
                <w:lang w:val="uk-UA"/>
              </w:rPr>
              <w:br/>
              <w:t xml:space="preserve">діапазон вимірювання: </w:t>
            </w:r>
          </w:p>
          <w:p w14:paraId="5E62E408" w14:textId="77777777" w:rsidR="00E83FC6" w:rsidRPr="00D11415" w:rsidRDefault="00E83FC6" w:rsidP="007D50F4">
            <w:pPr>
              <w:pStyle w:val="11"/>
              <w:ind w:left="0"/>
              <w:rPr>
                <w:b/>
                <w:sz w:val="24"/>
                <w:szCs w:val="24"/>
              </w:rPr>
            </w:pPr>
            <w:r w:rsidRPr="00D11415">
              <w:rPr>
                <w:sz w:val="24"/>
                <w:szCs w:val="24"/>
              </w:rPr>
              <w:t xml:space="preserve">13 </w:t>
            </w:r>
            <w:proofErr w:type="spellStart"/>
            <w:r w:rsidRPr="00D11415">
              <w:rPr>
                <w:sz w:val="24"/>
                <w:szCs w:val="24"/>
              </w:rPr>
              <w:t>mkg</w:t>
            </w:r>
            <w:proofErr w:type="spellEnd"/>
            <w:r w:rsidRPr="00D11415">
              <w:rPr>
                <w:sz w:val="24"/>
                <w:szCs w:val="24"/>
              </w:rPr>
              <w:t xml:space="preserve">/L ~0.5 </w:t>
            </w:r>
            <w:proofErr w:type="spellStart"/>
            <w:r w:rsidRPr="00D11415">
              <w:rPr>
                <w:sz w:val="24"/>
                <w:szCs w:val="24"/>
              </w:rPr>
              <w:t>mkg</w:t>
            </w:r>
            <w:proofErr w:type="spellEnd"/>
            <w:r w:rsidRPr="00D11415">
              <w:rPr>
                <w:sz w:val="24"/>
                <w:szCs w:val="24"/>
              </w:rPr>
              <w:t>/L (пропорції 1:20,1:5)</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12D2F4AE" w14:textId="77777777" w:rsidR="00E83FC6" w:rsidRPr="00D11415" w:rsidRDefault="00E83FC6" w:rsidP="007D50F4">
            <w:pPr>
              <w:pStyle w:val="11"/>
              <w:ind w:left="0"/>
              <w:jc w:val="center"/>
              <w:rPr>
                <w:b/>
                <w:sz w:val="24"/>
                <w:szCs w:val="24"/>
              </w:rPr>
            </w:pPr>
            <w:r w:rsidRPr="00D11415">
              <w:rPr>
                <w:sz w:val="24"/>
                <w:szCs w:val="24"/>
              </w:rPr>
              <w:t>відповідність</w:t>
            </w:r>
          </w:p>
        </w:tc>
        <w:tc>
          <w:tcPr>
            <w:tcW w:w="2153" w:type="dxa"/>
            <w:tcBorders>
              <w:top w:val="single" w:sz="4" w:space="0" w:color="auto"/>
              <w:left w:val="single" w:sz="4" w:space="0" w:color="auto"/>
              <w:bottom w:val="single" w:sz="4" w:space="0" w:color="auto"/>
              <w:right w:val="single" w:sz="4" w:space="0" w:color="auto"/>
            </w:tcBorders>
            <w:shd w:val="clear" w:color="auto" w:fill="auto"/>
          </w:tcPr>
          <w:p w14:paraId="42016EA8" w14:textId="77777777" w:rsidR="00E83FC6" w:rsidRPr="00D11415" w:rsidRDefault="00E83FC6" w:rsidP="007D50F4">
            <w:pPr>
              <w:pStyle w:val="11"/>
              <w:ind w:left="0"/>
              <w:jc w:val="center"/>
              <w:rPr>
                <w:b/>
                <w:sz w:val="24"/>
                <w:szCs w:val="24"/>
              </w:rPr>
            </w:pPr>
          </w:p>
        </w:tc>
      </w:tr>
      <w:tr w:rsidR="00E83FC6" w:rsidRPr="00761AA3" w14:paraId="6D613B9E" w14:textId="77777777" w:rsidTr="00364627">
        <w:tc>
          <w:tcPr>
            <w:tcW w:w="458" w:type="dxa"/>
            <w:shd w:val="clear" w:color="auto" w:fill="auto"/>
          </w:tcPr>
          <w:p w14:paraId="12992D45" w14:textId="77777777" w:rsidR="00E83FC6" w:rsidRPr="00D11415" w:rsidRDefault="00E83FC6" w:rsidP="007D50F4">
            <w:pPr>
              <w:pStyle w:val="11"/>
              <w:ind w:left="0"/>
              <w:jc w:val="center"/>
              <w:rPr>
                <w:sz w:val="24"/>
                <w:szCs w:val="24"/>
              </w:rPr>
            </w:pPr>
            <w:r w:rsidRPr="00D11415">
              <w:rPr>
                <w:sz w:val="24"/>
                <w:szCs w:val="24"/>
              </w:rPr>
              <w:t>6</w:t>
            </w:r>
          </w:p>
        </w:tc>
        <w:tc>
          <w:tcPr>
            <w:tcW w:w="5359" w:type="dxa"/>
            <w:tcBorders>
              <w:top w:val="single" w:sz="4" w:space="0" w:color="auto"/>
              <w:left w:val="single" w:sz="4" w:space="0" w:color="auto"/>
              <w:bottom w:val="single" w:sz="4" w:space="0" w:color="auto"/>
              <w:right w:val="single" w:sz="4" w:space="0" w:color="auto"/>
            </w:tcBorders>
            <w:shd w:val="clear" w:color="auto" w:fill="auto"/>
          </w:tcPr>
          <w:p w14:paraId="196A6BC9" w14:textId="77777777" w:rsidR="00E83FC6" w:rsidRPr="00D11415" w:rsidRDefault="00E83FC6" w:rsidP="007D50F4">
            <w:pPr>
              <w:pStyle w:val="11"/>
              <w:ind w:left="0"/>
              <w:rPr>
                <w:b/>
                <w:sz w:val="24"/>
                <w:szCs w:val="24"/>
              </w:rPr>
            </w:pPr>
            <w:r w:rsidRPr="00D11415">
              <w:rPr>
                <w:sz w:val="24"/>
                <w:szCs w:val="24"/>
              </w:rPr>
              <w:t>Час розігріву: не більше 30 хв.</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22B5CEF2" w14:textId="77777777" w:rsidR="00E83FC6" w:rsidRPr="00D11415" w:rsidRDefault="00E83FC6" w:rsidP="007D50F4">
            <w:pPr>
              <w:pStyle w:val="11"/>
              <w:ind w:left="0"/>
              <w:jc w:val="center"/>
              <w:rPr>
                <w:b/>
                <w:sz w:val="24"/>
                <w:szCs w:val="24"/>
              </w:rPr>
            </w:pPr>
            <w:r w:rsidRPr="00D11415">
              <w:rPr>
                <w:sz w:val="24"/>
                <w:szCs w:val="24"/>
              </w:rPr>
              <w:t>відповідність</w:t>
            </w:r>
          </w:p>
        </w:tc>
        <w:tc>
          <w:tcPr>
            <w:tcW w:w="2153" w:type="dxa"/>
            <w:tcBorders>
              <w:top w:val="single" w:sz="4" w:space="0" w:color="auto"/>
              <w:left w:val="single" w:sz="4" w:space="0" w:color="auto"/>
              <w:bottom w:val="single" w:sz="4" w:space="0" w:color="auto"/>
              <w:right w:val="single" w:sz="4" w:space="0" w:color="auto"/>
            </w:tcBorders>
            <w:shd w:val="clear" w:color="auto" w:fill="auto"/>
          </w:tcPr>
          <w:p w14:paraId="33D0D3FC" w14:textId="77777777" w:rsidR="00E83FC6" w:rsidRPr="00D11415" w:rsidRDefault="00E83FC6" w:rsidP="007D50F4">
            <w:pPr>
              <w:pStyle w:val="11"/>
              <w:ind w:left="0"/>
              <w:jc w:val="center"/>
              <w:rPr>
                <w:b/>
                <w:sz w:val="24"/>
                <w:szCs w:val="24"/>
              </w:rPr>
            </w:pPr>
          </w:p>
        </w:tc>
      </w:tr>
      <w:tr w:rsidR="00E83FC6" w:rsidRPr="00761AA3" w14:paraId="137A0B29" w14:textId="77777777" w:rsidTr="00364627">
        <w:trPr>
          <w:trHeight w:val="1151"/>
        </w:trPr>
        <w:tc>
          <w:tcPr>
            <w:tcW w:w="458" w:type="dxa"/>
            <w:shd w:val="clear" w:color="auto" w:fill="auto"/>
          </w:tcPr>
          <w:p w14:paraId="46390AC5" w14:textId="77777777" w:rsidR="00E83FC6" w:rsidRPr="00D11415" w:rsidRDefault="00E83FC6" w:rsidP="007D50F4">
            <w:pPr>
              <w:pStyle w:val="11"/>
              <w:ind w:left="0"/>
              <w:jc w:val="center"/>
              <w:rPr>
                <w:sz w:val="24"/>
                <w:szCs w:val="24"/>
              </w:rPr>
            </w:pPr>
            <w:r w:rsidRPr="00D11415">
              <w:rPr>
                <w:sz w:val="24"/>
                <w:szCs w:val="24"/>
              </w:rPr>
              <w:t>7</w:t>
            </w:r>
          </w:p>
        </w:tc>
        <w:tc>
          <w:tcPr>
            <w:tcW w:w="5359" w:type="dxa"/>
            <w:tcBorders>
              <w:top w:val="single" w:sz="4" w:space="0" w:color="auto"/>
              <w:left w:val="single" w:sz="4" w:space="0" w:color="auto"/>
              <w:bottom w:val="single" w:sz="4" w:space="0" w:color="auto"/>
              <w:right w:val="single" w:sz="4" w:space="0" w:color="auto"/>
            </w:tcBorders>
            <w:shd w:val="clear" w:color="auto" w:fill="auto"/>
          </w:tcPr>
          <w:p w14:paraId="155EF079" w14:textId="77777777" w:rsidR="00E83FC6" w:rsidRPr="00D11415" w:rsidRDefault="00E83FC6" w:rsidP="007D50F4">
            <w:pPr>
              <w:pStyle w:val="a5"/>
              <w:rPr>
                <w:rStyle w:val="hps"/>
                <w:lang w:val="uk-UA"/>
              </w:rPr>
            </w:pPr>
            <w:r w:rsidRPr="00D11415">
              <w:rPr>
                <w:rStyle w:val="hps"/>
                <w:lang w:val="uk-UA"/>
              </w:rPr>
              <w:t>Температурний контроль : 37 ± 1,0°С</w:t>
            </w:r>
          </w:p>
          <w:p w14:paraId="763C21AE" w14:textId="77777777" w:rsidR="00E83FC6" w:rsidRPr="00D11415" w:rsidRDefault="00E83FC6" w:rsidP="007D50F4">
            <w:pPr>
              <w:pStyle w:val="11"/>
              <w:ind w:left="0"/>
              <w:jc w:val="center"/>
              <w:rPr>
                <w:b/>
                <w:sz w:val="24"/>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7BE4F43D" w14:textId="77777777" w:rsidR="00E83FC6" w:rsidRPr="00D11415" w:rsidRDefault="00E83FC6" w:rsidP="007D50F4">
            <w:pPr>
              <w:pStyle w:val="11"/>
              <w:ind w:left="0"/>
              <w:jc w:val="center"/>
              <w:rPr>
                <w:b/>
                <w:sz w:val="24"/>
                <w:szCs w:val="24"/>
              </w:rPr>
            </w:pPr>
            <w:r w:rsidRPr="00D11415">
              <w:rPr>
                <w:sz w:val="24"/>
                <w:szCs w:val="24"/>
              </w:rPr>
              <w:t>відповідність</w:t>
            </w:r>
          </w:p>
        </w:tc>
        <w:tc>
          <w:tcPr>
            <w:tcW w:w="2153" w:type="dxa"/>
            <w:tcBorders>
              <w:top w:val="single" w:sz="4" w:space="0" w:color="auto"/>
              <w:left w:val="single" w:sz="4" w:space="0" w:color="auto"/>
              <w:bottom w:val="single" w:sz="4" w:space="0" w:color="auto"/>
              <w:right w:val="single" w:sz="4" w:space="0" w:color="auto"/>
            </w:tcBorders>
            <w:shd w:val="clear" w:color="auto" w:fill="auto"/>
          </w:tcPr>
          <w:p w14:paraId="197AB4E2" w14:textId="77777777" w:rsidR="00E83FC6" w:rsidRPr="00D11415" w:rsidRDefault="00E83FC6" w:rsidP="007D50F4">
            <w:pPr>
              <w:pStyle w:val="11"/>
              <w:ind w:left="0"/>
              <w:jc w:val="center"/>
              <w:rPr>
                <w:b/>
                <w:sz w:val="24"/>
                <w:szCs w:val="24"/>
              </w:rPr>
            </w:pPr>
          </w:p>
        </w:tc>
      </w:tr>
      <w:tr w:rsidR="00E83FC6" w:rsidRPr="00761AA3" w14:paraId="67404413" w14:textId="77777777" w:rsidTr="00364627">
        <w:tc>
          <w:tcPr>
            <w:tcW w:w="458" w:type="dxa"/>
            <w:shd w:val="clear" w:color="auto" w:fill="auto"/>
          </w:tcPr>
          <w:p w14:paraId="4C0ADB31" w14:textId="77777777" w:rsidR="00E83FC6" w:rsidRPr="00D11415" w:rsidRDefault="00E83FC6" w:rsidP="007D50F4">
            <w:pPr>
              <w:pStyle w:val="11"/>
              <w:ind w:left="0"/>
              <w:jc w:val="center"/>
              <w:rPr>
                <w:sz w:val="24"/>
                <w:szCs w:val="24"/>
              </w:rPr>
            </w:pPr>
            <w:r w:rsidRPr="00D11415">
              <w:rPr>
                <w:sz w:val="24"/>
                <w:szCs w:val="24"/>
              </w:rPr>
              <w:t>8</w:t>
            </w:r>
          </w:p>
        </w:tc>
        <w:tc>
          <w:tcPr>
            <w:tcW w:w="5359" w:type="dxa"/>
            <w:tcBorders>
              <w:top w:val="single" w:sz="4" w:space="0" w:color="auto"/>
              <w:left w:val="single" w:sz="4" w:space="0" w:color="auto"/>
              <w:bottom w:val="single" w:sz="4" w:space="0" w:color="auto"/>
              <w:right w:val="single" w:sz="4" w:space="0" w:color="auto"/>
            </w:tcBorders>
            <w:shd w:val="clear" w:color="auto" w:fill="auto"/>
          </w:tcPr>
          <w:p w14:paraId="5787C296" w14:textId="77777777" w:rsidR="00E83FC6" w:rsidRPr="00D11415" w:rsidRDefault="00E83FC6" w:rsidP="007D50F4">
            <w:pPr>
              <w:pStyle w:val="11"/>
              <w:ind w:left="0"/>
              <w:rPr>
                <w:b/>
                <w:sz w:val="24"/>
                <w:szCs w:val="24"/>
              </w:rPr>
            </w:pPr>
            <w:r w:rsidRPr="00D11415">
              <w:rPr>
                <w:sz w:val="24"/>
                <w:szCs w:val="24"/>
              </w:rPr>
              <w:t>Відображення інформації про перебіг тесту й результати тесту на дисплеї.</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0E40E1E4" w14:textId="77777777" w:rsidR="00E83FC6" w:rsidRPr="00D11415" w:rsidRDefault="00E83FC6" w:rsidP="007D50F4">
            <w:pPr>
              <w:pStyle w:val="11"/>
              <w:ind w:left="0"/>
              <w:jc w:val="center"/>
              <w:rPr>
                <w:b/>
                <w:sz w:val="24"/>
                <w:szCs w:val="24"/>
              </w:rPr>
            </w:pPr>
            <w:r w:rsidRPr="00D11415">
              <w:rPr>
                <w:sz w:val="24"/>
                <w:szCs w:val="24"/>
              </w:rPr>
              <w:t>відповідність</w:t>
            </w:r>
          </w:p>
        </w:tc>
        <w:tc>
          <w:tcPr>
            <w:tcW w:w="2153" w:type="dxa"/>
            <w:tcBorders>
              <w:top w:val="single" w:sz="4" w:space="0" w:color="auto"/>
              <w:left w:val="single" w:sz="4" w:space="0" w:color="auto"/>
              <w:bottom w:val="single" w:sz="4" w:space="0" w:color="auto"/>
              <w:right w:val="single" w:sz="4" w:space="0" w:color="auto"/>
            </w:tcBorders>
            <w:shd w:val="clear" w:color="auto" w:fill="auto"/>
          </w:tcPr>
          <w:p w14:paraId="6A26A2CB" w14:textId="77777777" w:rsidR="00E83FC6" w:rsidRPr="00D11415" w:rsidRDefault="00E83FC6" w:rsidP="007D50F4">
            <w:pPr>
              <w:pStyle w:val="11"/>
              <w:ind w:left="0"/>
              <w:jc w:val="center"/>
              <w:rPr>
                <w:b/>
                <w:sz w:val="24"/>
                <w:szCs w:val="24"/>
              </w:rPr>
            </w:pPr>
          </w:p>
        </w:tc>
      </w:tr>
      <w:tr w:rsidR="00E83FC6" w:rsidRPr="00761AA3" w14:paraId="5368A24F" w14:textId="77777777" w:rsidTr="00364627">
        <w:tc>
          <w:tcPr>
            <w:tcW w:w="458" w:type="dxa"/>
            <w:shd w:val="clear" w:color="auto" w:fill="auto"/>
          </w:tcPr>
          <w:p w14:paraId="2780702F" w14:textId="77777777" w:rsidR="00E83FC6" w:rsidRPr="00D11415" w:rsidRDefault="00E83FC6" w:rsidP="007D50F4">
            <w:pPr>
              <w:pStyle w:val="11"/>
              <w:ind w:left="0"/>
              <w:jc w:val="center"/>
              <w:rPr>
                <w:sz w:val="24"/>
                <w:szCs w:val="24"/>
              </w:rPr>
            </w:pPr>
            <w:r w:rsidRPr="00D11415">
              <w:rPr>
                <w:sz w:val="24"/>
                <w:szCs w:val="24"/>
              </w:rPr>
              <w:t>9</w:t>
            </w:r>
          </w:p>
        </w:tc>
        <w:tc>
          <w:tcPr>
            <w:tcW w:w="5359" w:type="dxa"/>
            <w:tcBorders>
              <w:top w:val="single" w:sz="4" w:space="0" w:color="auto"/>
              <w:left w:val="single" w:sz="4" w:space="0" w:color="auto"/>
              <w:bottom w:val="single" w:sz="4" w:space="0" w:color="auto"/>
              <w:right w:val="single" w:sz="4" w:space="0" w:color="auto"/>
            </w:tcBorders>
            <w:shd w:val="clear" w:color="auto" w:fill="auto"/>
          </w:tcPr>
          <w:p w14:paraId="055C8867" w14:textId="77777777" w:rsidR="00E83FC6" w:rsidRPr="00D11415" w:rsidRDefault="00E83FC6" w:rsidP="007D50F4">
            <w:pPr>
              <w:pStyle w:val="11"/>
              <w:ind w:left="0"/>
              <w:jc w:val="center"/>
              <w:rPr>
                <w:b/>
                <w:sz w:val="24"/>
                <w:szCs w:val="24"/>
              </w:rPr>
            </w:pPr>
            <w:r w:rsidRPr="00D11415">
              <w:rPr>
                <w:sz w:val="24"/>
                <w:szCs w:val="24"/>
              </w:rPr>
              <w:t xml:space="preserve">Дисплей рідкокристалічний, не менше 5.1 дюймів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49E99C47" w14:textId="77777777" w:rsidR="00E83FC6" w:rsidRPr="00D11415" w:rsidRDefault="00E83FC6" w:rsidP="007D50F4">
            <w:pPr>
              <w:pStyle w:val="11"/>
              <w:ind w:left="0"/>
              <w:jc w:val="center"/>
              <w:rPr>
                <w:b/>
                <w:sz w:val="24"/>
                <w:szCs w:val="24"/>
              </w:rPr>
            </w:pPr>
            <w:r w:rsidRPr="00D11415">
              <w:rPr>
                <w:sz w:val="24"/>
                <w:szCs w:val="24"/>
              </w:rPr>
              <w:t>відповідність</w:t>
            </w:r>
          </w:p>
        </w:tc>
        <w:tc>
          <w:tcPr>
            <w:tcW w:w="2153" w:type="dxa"/>
            <w:tcBorders>
              <w:top w:val="single" w:sz="4" w:space="0" w:color="auto"/>
              <w:left w:val="single" w:sz="4" w:space="0" w:color="auto"/>
              <w:bottom w:val="single" w:sz="4" w:space="0" w:color="auto"/>
              <w:right w:val="single" w:sz="4" w:space="0" w:color="auto"/>
            </w:tcBorders>
            <w:shd w:val="clear" w:color="auto" w:fill="auto"/>
          </w:tcPr>
          <w:p w14:paraId="221D26DD" w14:textId="77777777" w:rsidR="00E83FC6" w:rsidRPr="00D11415" w:rsidRDefault="00E83FC6" w:rsidP="007D50F4">
            <w:pPr>
              <w:pStyle w:val="11"/>
              <w:ind w:left="0"/>
              <w:jc w:val="center"/>
              <w:rPr>
                <w:b/>
                <w:sz w:val="24"/>
                <w:szCs w:val="24"/>
              </w:rPr>
            </w:pPr>
          </w:p>
        </w:tc>
      </w:tr>
      <w:tr w:rsidR="00E83FC6" w:rsidRPr="00761AA3" w14:paraId="0FF05D65" w14:textId="77777777" w:rsidTr="00364627">
        <w:tc>
          <w:tcPr>
            <w:tcW w:w="458" w:type="dxa"/>
            <w:shd w:val="clear" w:color="auto" w:fill="auto"/>
          </w:tcPr>
          <w:p w14:paraId="7027891D" w14:textId="77777777" w:rsidR="00E83FC6" w:rsidRPr="00D11415" w:rsidRDefault="00E83FC6" w:rsidP="007D50F4">
            <w:pPr>
              <w:pStyle w:val="11"/>
              <w:ind w:left="0"/>
              <w:jc w:val="center"/>
              <w:rPr>
                <w:sz w:val="24"/>
                <w:szCs w:val="24"/>
              </w:rPr>
            </w:pPr>
            <w:r w:rsidRPr="00D11415">
              <w:rPr>
                <w:sz w:val="24"/>
                <w:szCs w:val="24"/>
              </w:rPr>
              <w:t>10</w:t>
            </w:r>
          </w:p>
        </w:tc>
        <w:tc>
          <w:tcPr>
            <w:tcW w:w="5359" w:type="dxa"/>
            <w:tcBorders>
              <w:top w:val="single" w:sz="4" w:space="0" w:color="auto"/>
              <w:left w:val="single" w:sz="4" w:space="0" w:color="auto"/>
              <w:bottom w:val="single" w:sz="4" w:space="0" w:color="auto"/>
              <w:right w:val="single" w:sz="4" w:space="0" w:color="auto"/>
            </w:tcBorders>
            <w:shd w:val="clear" w:color="auto" w:fill="auto"/>
          </w:tcPr>
          <w:p w14:paraId="37C40443" w14:textId="77777777" w:rsidR="00E83FC6" w:rsidRPr="00D11415" w:rsidRDefault="00E83FC6" w:rsidP="007D50F4">
            <w:pPr>
              <w:pStyle w:val="11"/>
              <w:ind w:left="0"/>
              <w:jc w:val="center"/>
              <w:rPr>
                <w:b/>
                <w:sz w:val="24"/>
                <w:szCs w:val="24"/>
              </w:rPr>
            </w:pPr>
            <w:r w:rsidRPr="00D11415">
              <w:rPr>
                <w:sz w:val="24"/>
                <w:szCs w:val="24"/>
              </w:rPr>
              <w:t>Контроль: функції самоперевірки, виконання тесту й визначення помилок виконує мікропроцесор.</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75E45960" w14:textId="77777777" w:rsidR="00E83FC6" w:rsidRPr="00D11415" w:rsidRDefault="00E83FC6" w:rsidP="007D50F4">
            <w:pPr>
              <w:pStyle w:val="11"/>
              <w:ind w:left="0"/>
              <w:jc w:val="center"/>
              <w:rPr>
                <w:b/>
                <w:sz w:val="24"/>
                <w:szCs w:val="24"/>
              </w:rPr>
            </w:pPr>
            <w:r w:rsidRPr="00D11415">
              <w:rPr>
                <w:sz w:val="24"/>
                <w:szCs w:val="24"/>
              </w:rPr>
              <w:t>відповідність</w:t>
            </w:r>
          </w:p>
        </w:tc>
        <w:tc>
          <w:tcPr>
            <w:tcW w:w="2153" w:type="dxa"/>
            <w:tcBorders>
              <w:top w:val="single" w:sz="4" w:space="0" w:color="auto"/>
              <w:left w:val="single" w:sz="4" w:space="0" w:color="auto"/>
              <w:bottom w:val="single" w:sz="4" w:space="0" w:color="auto"/>
              <w:right w:val="single" w:sz="4" w:space="0" w:color="auto"/>
            </w:tcBorders>
            <w:shd w:val="clear" w:color="auto" w:fill="auto"/>
          </w:tcPr>
          <w:p w14:paraId="5445AC50" w14:textId="77777777" w:rsidR="00E83FC6" w:rsidRPr="00D11415" w:rsidRDefault="00E83FC6" w:rsidP="007D50F4">
            <w:pPr>
              <w:pStyle w:val="11"/>
              <w:ind w:left="0"/>
              <w:jc w:val="center"/>
              <w:rPr>
                <w:b/>
                <w:sz w:val="24"/>
                <w:szCs w:val="24"/>
              </w:rPr>
            </w:pPr>
          </w:p>
        </w:tc>
      </w:tr>
      <w:tr w:rsidR="00E83FC6" w:rsidRPr="00761AA3" w14:paraId="33A8EFC3" w14:textId="77777777" w:rsidTr="00364627">
        <w:tc>
          <w:tcPr>
            <w:tcW w:w="458" w:type="dxa"/>
            <w:shd w:val="clear" w:color="auto" w:fill="auto"/>
          </w:tcPr>
          <w:p w14:paraId="133BA77D" w14:textId="77777777" w:rsidR="00E83FC6" w:rsidRPr="00D11415" w:rsidRDefault="00E83FC6" w:rsidP="007D50F4">
            <w:pPr>
              <w:pStyle w:val="11"/>
              <w:ind w:left="0"/>
              <w:jc w:val="center"/>
              <w:rPr>
                <w:sz w:val="24"/>
                <w:szCs w:val="24"/>
              </w:rPr>
            </w:pPr>
            <w:r w:rsidRPr="00D11415">
              <w:rPr>
                <w:sz w:val="24"/>
                <w:szCs w:val="24"/>
              </w:rPr>
              <w:t>11</w:t>
            </w:r>
          </w:p>
        </w:tc>
        <w:tc>
          <w:tcPr>
            <w:tcW w:w="5359" w:type="dxa"/>
            <w:tcBorders>
              <w:top w:val="single" w:sz="4" w:space="0" w:color="auto"/>
              <w:left w:val="single" w:sz="4" w:space="0" w:color="auto"/>
              <w:bottom w:val="single" w:sz="4" w:space="0" w:color="auto"/>
              <w:right w:val="single" w:sz="4" w:space="0" w:color="auto"/>
            </w:tcBorders>
            <w:shd w:val="clear" w:color="auto" w:fill="auto"/>
          </w:tcPr>
          <w:p w14:paraId="729517EF" w14:textId="77777777" w:rsidR="00E83FC6" w:rsidRPr="00D11415" w:rsidRDefault="00E83FC6" w:rsidP="007D50F4">
            <w:pPr>
              <w:pStyle w:val="11"/>
              <w:ind w:left="0"/>
              <w:rPr>
                <w:b/>
                <w:sz w:val="24"/>
                <w:szCs w:val="24"/>
              </w:rPr>
            </w:pPr>
            <w:r w:rsidRPr="00D11415">
              <w:rPr>
                <w:sz w:val="24"/>
                <w:szCs w:val="24"/>
              </w:rPr>
              <w:t>Об’єм пам’яті: не менше 1000 зразків.</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5CC42E7F" w14:textId="77777777" w:rsidR="00E83FC6" w:rsidRPr="00D11415" w:rsidRDefault="00E83FC6" w:rsidP="007D50F4">
            <w:pPr>
              <w:pStyle w:val="11"/>
              <w:ind w:left="0"/>
              <w:jc w:val="center"/>
              <w:rPr>
                <w:b/>
                <w:sz w:val="24"/>
                <w:szCs w:val="24"/>
              </w:rPr>
            </w:pPr>
            <w:r w:rsidRPr="00D11415">
              <w:rPr>
                <w:sz w:val="24"/>
                <w:szCs w:val="24"/>
              </w:rPr>
              <w:t>відповідність</w:t>
            </w:r>
          </w:p>
        </w:tc>
        <w:tc>
          <w:tcPr>
            <w:tcW w:w="2153" w:type="dxa"/>
            <w:tcBorders>
              <w:top w:val="single" w:sz="4" w:space="0" w:color="auto"/>
              <w:left w:val="single" w:sz="4" w:space="0" w:color="auto"/>
              <w:bottom w:val="single" w:sz="4" w:space="0" w:color="auto"/>
              <w:right w:val="single" w:sz="4" w:space="0" w:color="auto"/>
            </w:tcBorders>
            <w:shd w:val="clear" w:color="auto" w:fill="auto"/>
          </w:tcPr>
          <w:p w14:paraId="6D38B5F2" w14:textId="77777777" w:rsidR="00E83FC6" w:rsidRPr="00D11415" w:rsidRDefault="00E83FC6" w:rsidP="007D50F4">
            <w:pPr>
              <w:pStyle w:val="11"/>
              <w:ind w:left="0"/>
              <w:jc w:val="center"/>
              <w:rPr>
                <w:b/>
                <w:sz w:val="24"/>
                <w:szCs w:val="24"/>
              </w:rPr>
            </w:pPr>
          </w:p>
        </w:tc>
      </w:tr>
      <w:tr w:rsidR="00E83FC6" w:rsidRPr="00761AA3" w14:paraId="2D5E2273" w14:textId="77777777" w:rsidTr="00364627">
        <w:tc>
          <w:tcPr>
            <w:tcW w:w="458" w:type="dxa"/>
            <w:shd w:val="clear" w:color="auto" w:fill="auto"/>
          </w:tcPr>
          <w:p w14:paraId="7302E693" w14:textId="77777777" w:rsidR="00E83FC6" w:rsidRPr="00D11415" w:rsidRDefault="00E83FC6" w:rsidP="007D50F4">
            <w:pPr>
              <w:pStyle w:val="11"/>
              <w:ind w:left="0"/>
              <w:jc w:val="center"/>
              <w:rPr>
                <w:sz w:val="24"/>
                <w:szCs w:val="24"/>
              </w:rPr>
            </w:pPr>
            <w:r w:rsidRPr="00D11415">
              <w:rPr>
                <w:sz w:val="24"/>
                <w:szCs w:val="24"/>
              </w:rPr>
              <w:t>12</w:t>
            </w:r>
          </w:p>
        </w:tc>
        <w:tc>
          <w:tcPr>
            <w:tcW w:w="5359" w:type="dxa"/>
            <w:tcBorders>
              <w:top w:val="single" w:sz="4" w:space="0" w:color="auto"/>
              <w:left w:val="single" w:sz="4" w:space="0" w:color="auto"/>
              <w:bottom w:val="single" w:sz="4" w:space="0" w:color="auto"/>
              <w:right w:val="single" w:sz="4" w:space="0" w:color="auto"/>
            </w:tcBorders>
            <w:shd w:val="clear" w:color="auto" w:fill="auto"/>
          </w:tcPr>
          <w:p w14:paraId="51549455" w14:textId="77777777" w:rsidR="00E83FC6" w:rsidRPr="00D11415" w:rsidRDefault="00E83FC6" w:rsidP="007D50F4">
            <w:pPr>
              <w:pStyle w:val="a5"/>
              <w:rPr>
                <w:lang w:val="uk-UA"/>
              </w:rPr>
            </w:pPr>
            <w:r w:rsidRPr="00D11415">
              <w:rPr>
                <w:lang w:val="uk-UA"/>
              </w:rPr>
              <w:t>Вбудований термопринтер.</w:t>
            </w:r>
          </w:p>
          <w:p w14:paraId="34CB4F54" w14:textId="77777777" w:rsidR="00E83FC6" w:rsidRPr="00D11415" w:rsidRDefault="00E83FC6" w:rsidP="007D50F4">
            <w:pPr>
              <w:pStyle w:val="11"/>
              <w:ind w:left="0"/>
              <w:rPr>
                <w:b/>
                <w:sz w:val="24"/>
                <w:szCs w:val="24"/>
              </w:rPr>
            </w:pPr>
            <w:r w:rsidRPr="00D11415">
              <w:rPr>
                <w:sz w:val="24"/>
                <w:szCs w:val="24"/>
              </w:rPr>
              <w:t>Можливість підключення зовнішнього принтеру</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76AF2A2C" w14:textId="77777777" w:rsidR="00E83FC6" w:rsidRPr="00D11415" w:rsidRDefault="00E83FC6" w:rsidP="007D50F4">
            <w:pPr>
              <w:pStyle w:val="11"/>
              <w:ind w:left="0"/>
              <w:jc w:val="center"/>
              <w:rPr>
                <w:b/>
                <w:sz w:val="24"/>
                <w:szCs w:val="24"/>
              </w:rPr>
            </w:pPr>
            <w:r w:rsidRPr="00D11415">
              <w:rPr>
                <w:sz w:val="24"/>
                <w:szCs w:val="24"/>
              </w:rPr>
              <w:t>відповідність</w:t>
            </w:r>
          </w:p>
        </w:tc>
        <w:tc>
          <w:tcPr>
            <w:tcW w:w="2153" w:type="dxa"/>
            <w:tcBorders>
              <w:top w:val="single" w:sz="4" w:space="0" w:color="auto"/>
              <w:left w:val="single" w:sz="4" w:space="0" w:color="auto"/>
              <w:bottom w:val="single" w:sz="4" w:space="0" w:color="auto"/>
              <w:right w:val="single" w:sz="4" w:space="0" w:color="auto"/>
            </w:tcBorders>
            <w:shd w:val="clear" w:color="auto" w:fill="auto"/>
          </w:tcPr>
          <w:p w14:paraId="38F1BFF6" w14:textId="77777777" w:rsidR="00E83FC6" w:rsidRPr="00D11415" w:rsidRDefault="00E83FC6" w:rsidP="007D50F4">
            <w:pPr>
              <w:pStyle w:val="11"/>
              <w:ind w:left="0"/>
              <w:jc w:val="center"/>
              <w:rPr>
                <w:b/>
                <w:sz w:val="24"/>
                <w:szCs w:val="24"/>
              </w:rPr>
            </w:pPr>
          </w:p>
        </w:tc>
      </w:tr>
      <w:tr w:rsidR="00E83FC6" w:rsidRPr="00761AA3" w14:paraId="59AFE3C7" w14:textId="77777777" w:rsidTr="00364627">
        <w:tc>
          <w:tcPr>
            <w:tcW w:w="458" w:type="dxa"/>
            <w:shd w:val="clear" w:color="auto" w:fill="auto"/>
          </w:tcPr>
          <w:p w14:paraId="0F5C66B4" w14:textId="77777777" w:rsidR="00E83FC6" w:rsidRPr="00D11415" w:rsidRDefault="00E83FC6" w:rsidP="007D50F4">
            <w:pPr>
              <w:pStyle w:val="11"/>
              <w:ind w:left="0"/>
              <w:jc w:val="center"/>
              <w:rPr>
                <w:sz w:val="24"/>
                <w:szCs w:val="24"/>
              </w:rPr>
            </w:pPr>
            <w:r w:rsidRPr="00D11415">
              <w:rPr>
                <w:sz w:val="24"/>
                <w:szCs w:val="24"/>
              </w:rPr>
              <w:t>13</w:t>
            </w:r>
          </w:p>
        </w:tc>
        <w:tc>
          <w:tcPr>
            <w:tcW w:w="5359" w:type="dxa"/>
            <w:tcBorders>
              <w:top w:val="single" w:sz="4" w:space="0" w:color="auto"/>
              <w:left w:val="single" w:sz="4" w:space="0" w:color="auto"/>
              <w:bottom w:val="single" w:sz="4" w:space="0" w:color="auto"/>
              <w:right w:val="single" w:sz="4" w:space="0" w:color="auto"/>
            </w:tcBorders>
            <w:shd w:val="clear" w:color="auto" w:fill="auto"/>
          </w:tcPr>
          <w:p w14:paraId="66DCC175" w14:textId="77777777" w:rsidR="00E83FC6" w:rsidRPr="00D11415" w:rsidRDefault="00E83FC6" w:rsidP="007D50F4">
            <w:pPr>
              <w:pStyle w:val="11"/>
              <w:ind w:left="0"/>
              <w:rPr>
                <w:b/>
                <w:sz w:val="24"/>
                <w:szCs w:val="24"/>
              </w:rPr>
            </w:pPr>
            <w:r w:rsidRPr="00D11415">
              <w:rPr>
                <w:sz w:val="24"/>
                <w:szCs w:val="24"/>
              </w:rPr>
              <w:t xml:space="preserve">Отвори пробопідготовки </w:t>
            </w:r>
            <w:r w:rsidRPr="00D11415">
              <w:rPr>
                <w:rStyle w:val="hps"/>
                <w:sz w:val="24"/>
                <w:szCs w:val="24"/>
              </w:rPr>
              <w:t>, не менше 16 шт.</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3DF69CF1" w14:textId="77777777" w:rsidR="00E83FC6" w:rsidRPr="00D11415" w:rsidRDefault="00E83FC6" w:rsidP="007D50F4">
            <w:pPr>
              <w:pStyle w:val="11"/>
              <w:ind w:left="0"/>
              <w:jc w:val="center"/>
              <w:rPr>
                <w:b/>
                <w:sz w:val="24"/>
                <w:szCs w:val="24"/>
              </w:rPr>
            </w:pPr>
            <w:r w:rsidRPr="00D11415">
              <w:rPr>
                <w:sz w:val="24"/>
                <w:szCs w:val="24"/>
              </w:rPr>
              <w:t>відповідність</w:t>
            </w:r>
          </w:p>
        </w:tc>
        <w:tc>
          <w:tcPr>
            <w:tcW w:w="2153" w:type="dxa"/>
            <w:tcBorders>
              <w:top w:val="single" w:sz="4" w:space="0" w:color="auto"/>
              <w:left w:val="single" w:sz="4" w:space="0" w:color="auto"/>
              <w:bottom w:val="single" w:sz="4" w:space="0" w:color="auto"/>
              <w:right w:val="single" w:sz="4" w:space="0" w:color="auto"/>
            </w:tcBorders>
            <w:shd w:val="clear" w:color="auto" w:fill="auto"/>
          </w:tcPr>
          <w:p w14:paraId="38EF918F" w14:textId="77777777" w:rsidR="00E83FC6" w:rsidRPr="00D11415" w:rsidRDefault="00E83FC6" w:rsidP="007D50F4">
            <w:pPr>
              <w:pStyle w:val="11"/>
              <w:ind w:left="0"/>
              <w:jc w:val="center"/>
              <w:rPr>
                <w:b/>
                <w:sz w:val="24"/>
                <w:szCs w:val="24"/>
              </w:rPr>
            </w:pPr>
          </w:p>
        </w:tc>
      </w:tr>
      <w:tr w:rsidR="00E83FC6" w:rsidRPr="00761AA3" w14:paraId="54B816CD" w14:textId="77777777" w:rsidTr="00364627">
        <w:tc>
          <w:tcPr>
            <w:tcW w:w="458" w:type="dxa"/>
            <w:shd w:val="clear" w:color="auto" w:fill="auto"/>
          </w:tcPr>
          <w:p w14:paraId="4BC23869" w14:textId="77777777" w:rsidR="00E83FC6" w:rsidRPr="00D11415" w:rsidRDefault="00E83FC6" w:rsidP="007D50F4">
            <w:pPr>
              <w:pStyle w:val="11"/>
              <w:ind w:left="0"/>
              <w:jc w:val="center"/>
              <w:rPr>
                <w:sz w:val="24"/>
                <w:szCs w:val="24"/>
              </w:rPr>
            </w:pPr>
            <w:r w:rsidRPr="00D11415">
              <w:rPr>
                <w:sz w:val="24"/>
                <w:szCs w:val="24"/>
              </w:rPr>
              <w:t>14</w:t>
            </w:r>
          </w:p>
        </w:tc>
        <w:tc>
          <w:tcPr>
            <w:tcW w:w="5359" w:type="dxa"/>
            <w:tcBorders>
              <w:top w:val="single" w:sz="4" w:space="0" w:color="auto"/>
              <w:left w:val="single" w:sz="4" w:space="0" w:color="auto"/>
              <w:bottom w:val="single" w:sz="4" w:space="0" w:color="auto"/>
              <w:right w:val="single" w:sz="4" w:space="0" w:color="auto"/>
            </w:tcBorders>
            <w:shd w:val="clear" w:color="auto" w:fill="auto"/>
          </w:tcPr>
          <w:p w14:paraId="74FAFC4B" w14:textId="77777777" w:rsidR="00E83FC6" w:rsidRPr="00D11415" w:rsidRDefault="00E83FC6" w:rsidP="007D50F4">
            <w:pPr>
              <w:pStyle w:val="a5"/>
              <w:rPr>
                <w:rStyle w:val="hps"/>
                <w:lang w:val="uk-UA"/>
              </w:rPr>
            </w:pPr>
            <w:r w:rsidRPr="00D11415">
              <w:rPr>
                <w:lang w:val="uk-UA"/>
              </w:rPr>
              <w:t xml:space="preserve">Отвір для реагентів, </w:t>
            </w:r>
            <w:r w:rsidRPr="00D11415">
              <w:rPr>
                <w:rStyle w:val="hps"/>
                <w:lang w:val="uk-UA"/>
              </w:rPr>
              <w:t>не менше 4 шт.</w:t>
            </w:r>
          </w:p>
          <w:p w14:paraId="5BADB584" w14:textId="77777777" w:rsidR="00E83FC6" w:rsidRPr="00D11415" w:rsidRDefault="00E83FC6" w:rsidP="007D50F4">
            <w:pPr>
              <w:pStyle w:val="11"/>
              <w:ind w:left="0"/>
              <w:jc w:val="center"/>
              <w:rPr>
                <w:b/>
                <w:sz w:val="24"/>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321974ED" w14:textId="77777777" w:rsidR="00E83FC6" w:rsidRPr="00D11415" w:rsidRDefault="00E83FC6" w:rsidP="007D50F4">
            <w:pPr>
              <w:pStyle w:val="11"/>
              <w:ind w:left="0"/>
              <w:jc w:val="center"/>
              <w:rPr>
                <w:b/>
                <w:sz w:val="24"/>
                <w:szCs w:val="24"/>
              </w:rPr>
            </w:pPr>
            <w:r w:rsidRPr="00D11415">
              <w:rPr>
                <w:sz w:val="24"/>
                <w:szCs w:val="24"/>
              </w:rPr>
              <w:t>відповідність</w:t>
            </w:r>
          </w:p>
        </w:tc>
        <w:tc>
          <w:tcPr>
            <w:tcW w:w="2153" w:type="dxa"/>
            <w:tcBorders>
              <w:top w:val="single" w:sz="4" w:space="0" w:color="auto"/>
              <w:left w:val="single" w:sz="4" w:space="0" w:color="auto"/>
              <w:bottom w:val="single" w:sz="4" w:space="0" w:color="auto"/>
              <w:right w:val="single" w:sz="4" w:space="0" w:color="auto"/>
            </w:tcBorders>
            <w:shd w:val="clear" w:color="auto" w:fill="auto"/>
          </w:tcPr>
          <w:p w14:paraId="15A77820" w14:textId="77777777" w:rsidR="00E83FC6" w:rsidRPr="00D11415" w:rsidRDefault="00E83FC6" w:rsidP="007D50F4">
            <w:pPr>
              <w:pStyle w:val="11"/>
              <w:ind w:left="0"/>
              <w:jc w:val="center"/>
              <w:rPr>
                <w:b/>
                <w:sz w:val="24"/>
                <w:szCs w:val="24"/>
              </w:rPr>
            </w:pPr>
          </w:p>
        </w:tc>
      </w:tr>
      <w:tr w:rsidR="00E83FC6" w:rsidRPr="00761AA3" w14:paraId="65E7DA78" w14:textId="77777777" w:rsidTr="00364627">
        <w:tc>
          <w:tcPr>
            <w:tcW w:w="458" w:type="dxa"/>
            <w:shd w:val="clear" w:color="auto" w:fill="auto"/>
          </w:tcPr>
          <w:p w14:paraId="354F92A3" w14:textId="77777777" w:rsidR="00E83FC6" w:rsidRPr="00D11415" w:rsidRDefault="00E83FC6" w:rsidP="007D50F4">
            <w:pPr>
              <w:pStyle w:val="11"/>
              <w:ind w:left="0"/>
              <w:jc w:val="center"/>
              <w:rPr>
                <w:sz w:val="24"/>
                <w:szCs w:val="24"/>
              </w:rPr>
            </w:pPr>
            <w:r w:rsidRPr="00D11415">
              <w:rPr>
                <w:sz w:val="24"/>
                <w:szCs w:val="24"/>
              </w:rPr>
              <w:t>15</w:t>
            </w:r>
          </w:p>
        </w:tc>
        <w:tc>
          <w:tcPr>
            <w:tcW w:w="5359" w:type="dxa"/>
            <w:tcBorders>
              <w:top w:val="single" w:sz="4" w:space="0" w:color="auto"/>
              <w:left w:val="single" w:sz="4" w:space="0" w:color="auto"/>
              <w:bottom w:val="single" w:sz="4" w:space="0" w:color="auto"/>
              <w:right w:val="single" w:sz="4" w:space="0" w:color="auto"/>
            </w:tcBorders>
            <w:shd w:val="clear" w:color="auto" w:fill="auto"/>
          </w:tcPr>
          <w:p w14:paraId="48B93ABA" w14:textId="77777777" w:rsidR="00E83FC6" w:rsidRPr="00D11415" w:rsidRDefault="00E83FC6" w:rsidP="007D50F4">
            <w:pPr>
              <w:pStyle w:val="a5"/>
              <w:rPr>
                <w:rStyle w:val="hps"/>
                <w:lang w:val="uk-UA"/>
              </w:rPr>
            </w:pPr>
            <w:r w:rsidRPr="00D11415">
              <w:rPr>
                <w:rStyle w:val="hps"/>
                <w:lang w:val="uk-UA"/>
              </w:rPr>
              <w:t xml:space="preserve">Порти: </w:t>
            </w:r>
          </w:p>
          <w:p w14:paraId="050EBE4D" w14:textId="77777777" w:rsidR="00E83FC6" w:rsidRPr="00D11415" w:rsidRDefault="00E83FC6" w:rsidP="007D50F4">
            <w:pPr>
              <w:pStyle w:val="a5"/>
              <w:rPr>
                <w:rStyle w:val="hps"/>
                <w:lang w:val="uk-UA"/>
              </w:rPr>
            </w:pPr>
            <w:r w:rsidRPr="00D11415">
              <w:rPr>
                <w:lang w:val="uk-UA"/>
              </w:rPr>
              <w:t>для підключення зовнішнього принтера</w:t>
            </w:r>
            <w:r w:rsidRPr="00D11415">
              <w:rPr>
                <w:rStyle w:val="hps"/>
                <w:lang w:val="uk-UA"/>
              </w:rPr>
              <w:t xml:space="preserve">, </w:t>
            </w:r>
          </w:p>
          <w:p w14:paraId="21A74373" w14:textId="77777777" w:rsidR="00E83FC6" w:rsidRPr="00D11415" w:rsidRDefault="00E83FC6" w:rsidP="007D50F4">
            <w:pPr>
              <w:pStyle w:val="a5"/>
              <w:rPr>
                <w:rStyle w:val="hps"/>
                <w:lang w:val="uk-UA"/>
              </w:rPr>
            </w:pPr>
            <w:r w:rsidRPr="00D11415">
              <w:rPr>
                <w:rStyle w:val="hps"/>
                <w:lang w:val="uk-UA"/>
              </w:rPr>
              <w:t>порт для під’єднання напівавтоматичної піпетки;</w:t>
            </w:r>
          </w:p>
          <w:p w14:paraId="28D36473" w14:textId="77777777" w:rsidR="00E83FC6" w:rsidRPr="00D11415" w:rsidRDefault="00E83FC6" w:rsidP="007D50F4">
            <w:pPr>
              <w:pStyle w:val="a5"/>
              <w:rPr>
                <w:rStyle w:val="hps"/>
                <w:lang w:val="uk-UA"/>
              </w:rPr>
            </w:pPr>
            <w:r w:rsidRPr="00D11415">
              <w:rPr>
                <w:lang w:val="uk-UA"/>
              </w:rPr>
              <w:t>Порт COM</w:t>
            </w:r>
          </w:p>
          <w:p w14:paraId="50C1692B" w14:textId="77777777" w:rsidR="00E83FC6" w:rsidRPr="00D11415" w:rsidRDefault="00E83FC6" w:rsidP="007D50F4">
            <w:pPr>
              <w:pStyle w:val="11"/>
              <w:ind w:left="0"/>
              <w:jc w:val="center"/>
              <w:rPr>
                <w:b/>
                <w:sz w:val="24"/>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26EC64D9" w14:textId="77777777" w:rsidR="00E83FC6" w:rsidRPr="00D11415" w:rsidRDefault="00E83FC6" w:rsidP="007D50F4">
            <w:pPr>
              <w:pStyle w:val="11"/>
              <w:ind w:left="0"/>
              <w:jc w:val="center"/>
              <w:rPr>
                <w:b/>
                <w:sz w:val="24"/>
                <w:szCs w:val="24"/>
              </w:rPr>
            </w:pPr>
            <w:r w:rsidRPr="00D11415">
              <w:rPr>
                <w:sz w:val="24"/>
                <w:szCs w:val="24"/>
              </w:rPr>
              <w:t>відповідність</w:t>
            </w:r>
          </w:p>
        </w:tc>
        <w:tc>
          <w:tcPr>
            <w:tcW w:w="2153" w:type="dxa"/>
            <w:tcBorders>
              <w:top w:val="single" w:sz="4" w:space="0" w:color="auto"/>
              <w:left w:val="single" w:sz="4" w:space="0" w:color="auto"/>
              <w:bottom w:val="single" w:sz="4" w:space="0" w:color="auto"/>
              <w:right w:val="single" w:sz="4" w:space="0" w:color="auto"/>
            </w:tcBorders>
            <w:shd w:val="clear" w:color="auto" w:fill="auto"/>
          </w:tcPr>
          <w:p w14:paraId="55E5A495" w14:textId="77777777" w:rsidR="00E83FC6" w:rsidRPr="00D11415" w:rsidRDefault="00E83FC6" w:rsidP="007D50F4">
            <w:pPr>
              <w:pStyle w:val="11"/>
              <w:ind w:left="0"/>
              <w:jc w:val="center"/>
              <w:rPr>
                <w:b/>
                <w:sz w:val="24"/>
                <w:szCs w:val="24"/>
              </w:rPr>
            </w:pPr>
          </w:p>
        </w:tc>
      </w:tr>
      <w:tr w:rsidR="00E83FC6" w:rsidRPr="00761AA3" w14:paraId="0A67EBFA" w14:textId="77777777" w:rsidTr="00364627">
        <w:tc>
          <w:tcPr>
            <w:tcW w:w="458" w:type="dxa"/>
            <w:shd w:val="clear" w:color="auto" w:fill="auto"/>
          </w:tcPr>
          <w:p w14:paraId="0AB50E7B" w14:textId="77777777" w:rsidR="00E83FC6" w:rsidRPr="00D11415" w:rsidRDefault="00E83FC6" w:rsidP="007D50F4">
            <w:pPr>
              <w:pStyle w:val="11"/>
              <w:ind w:left="0"/>
              <w:jc w:val="center"/>
              <w:rPr>
                <w:sz w:val="24"/>
                <w:szCs w:val="24"/>
              </w:rPr>
            </w:pPr>
            <w:r w:rsidRPr="00D11415">
              <w:rPr>
                <w:sz w:val="24"/>
                <w:szCs w:val="24"/>
              </w:rPr>
              <w:t>16</w:t>
            </w:r>
          </w:p>
        </w:tc>
        <w:tc>
          <w:tcPr>
            <w:tcW w:w="5359" w:type="dxa"/>
            <w:tcBorders>
              <w:top w:val="single" w:sz="4" w:space="0" w:color="auto"/>
              <w:left w:val="single" w:sz="4" w:space="0" w:color="auto"/>
              <w:bottom w:val="single" w:sz="4" w:space="0" w:color="auto"/>
              <w:right w:val="single" w:sz="4" w:space="0" w:color="auto"/>
            </w:tcBorders>
            <w:shd w:val="clear" w:color="auto" w:fill="auto"/>
          </w:tcPr>
          <w:p w14:paraId="5EF932D6" w14:textId="77777777" w:rsidR="00E83FC6" w:rsidRPr="00D11415" w:rsidRDefault="00E83FC6" w:rsidP="007D50F4">
            <w:pPr>
              <w:pStyle w:val="a5"/>
              <w:rPr>
                <w:rStyle w:val="hps"/>
                <w:lang w:val="uk-UA"/>
              </w:rPr>
            </w:pPr>
            <w:r w:rsidRPr="00D11415">
              <w:rPr>
                <w:rStyle w:val="hps"/>
                <w:lang w:val="uk-UA"/>
              </w:rPr>
              <w:t>Дозатор/піпетка варіабельного об’єму</w:t>
            </w:r>
          </w:p>
          <w:p w14:paraId="192037C0" w14:textId="77777777" w:rsidR="00E83FC6" w:rsidRPr="00D11415" w:rsidRDefault="00E83FC6" w:rsidP="007D50F4">
            <w:pPr>
              <w:pStyle w:val="11"/>
              <w:ind w:left="0"/>
              <w:jc w:val="center"/>
              <w:rPr>
                <w:b/>
                <w:sz w:val="24"/>
                <w:szCs w:val="24"/>
              </w:rPr>
            </w:pPr>
            <w:r w:rsidRPr="00D11415">
              <w:rPr>
                <w:rStyle w:val="hps"/>
                <w:sz w:val="24"/>
                <w:szCs w:val="24"/>
              </w:rPr>
              <w:t xml:space="preserve"> (в комплекті з приладом) : 10-100 мкл.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04078BD5" w14:textId="77777777" w:rsidR="00E83FC6" w:rsidRPr="00D11415" w:rsidRDefault="00E83FC6" w:rsidP="007D50F4">
            <w:pPr>
              <w:pStyle w:val="11"/>
              <w:ind w:left="0"/>
              <w:jc w:val="center"/>
              <w:rPr>
                <w:b/>
                <w:sz w:val="24"/>
                <w:szCs w:val="24"/>
              </w:rPr>
            </w:pPr>
            <w:r w:rsidRPr="00D11415">
              <w:rPr>
                <w:sz w:val="24"/>
                <w:szCs w:val="24"/>
              </w:rPr>
              <w:t>відповідність</w:t>
            </w:r>
          </w:p>
        </w:tc>
        <w:tc>
          <w:tcPr>
            <w:tcW w:w="2153" w:type="dxa"/>
            <w:tcBorders>
              <w:top w:val="single" w:sz="4" w:space="0" w:color="auto"/>
              <w:left w:val="single" w:sz="4" w:space="0" w:color="auto"/>
              <w:bottom w:val="single" w:sz="4" w:space="0" w:color="auto"/>
              <w:right w:val="single" w:sz="4" w:space="0" w:color="auto"/>
            </w:tcBorders>
            <w:shd w:val="clear" w:color="auto" w:fill="auto"/>
          </w:tcPr>
          <w:p w14:paraId="308C1E01" w14:textId="77777777" w:rsidR="00E83FC6" w:rsidRPr="00D11415" w:rsidRDefault="00E83FC6" w:rsidP="007D50F4">
            <w:pPr>
              <w:pStyle w:val="11"/>
              <w:ind w:left="0"/>
              <w:jc w:val="center"/>
              <w:rPr>
                <w:b/>
                <w:sz w:val="24"/>
                <w:szCs w:val="24"/>
              </w:rPr>
            </w:pPr>
          </w:p>
        </w:tc>
      </w:tr>
      <w:tr w:rsidR="00E83FC6" w:rsidRPr="00761AA3" w14:paraId="3EB462F1" w14:textId="77777777" w:rsidTr="00364627">
        <w:tc>
          <w:tcPr>
            <w:tcW w:w="458" w:type="dxa"/>
            <w:shd w:val="clear" w:color="auto" w:fill="auto"/>
          </w:tcPr>
          <w:p w14:paraId="4FD4809B" w14:textId="77777777" w:rsidR="00E83FC6" w:rsidRPr="00D11415" w:rsidRDefault="00E83FC6" w:rsidP="007D50F4">
            <w:pPr>
              <w:pStyle w:val="11"/>
              <w:ind w:left="0"/>
              <w:jc w:val="center"/>
              <w:rPr>
                <w:sz w:val="24"/>
                <w:szCs w:val="24"/>
              </w:rPr>
            </w:pPr>
            <w:r w:rsidRPr="00D11415">
              <w:rPr>
                <w:sz w:val="24"/>
                <w:szCs w:val="24"/>
              </w:rPr>
              <w:t>17</w:t>
            </w:r>
          </w:p>
        </w:tc>
        <w:tc>
          <w:tcPr>
            <w:tcW w:w="5359" w:type="dxa"/>
            <w:tcBorders>
              <w:top w:val="single" w:sz="4" w:space="0" w:color="auto"/>
              <w:left w:val="single" w:sz="4" w:space="0" w:color="auto"/>
              <w:bottom w:val="single" w:sz="4" w:space="0" w:color="auto"/>
              <w:right w:val="single" w:sz="4" w:space="0" w:color="auto"/>
            </w:tcBorders>
            <w:shd w:val="clear" w:color="auto" w:fill="auto"/>
          </w:tcPr>
          <w:p w14:paraId="26568949" w14:textId="77777777" w:rsidR="00E83FC6" w:rsidRPr="00D11415" w:rsidRDefault="00E83FC6" w:rsidP="007D50F4">
            <w:pPr>
              <w:pStyle w:val="11"/>
              <w:ind w:left="0"/>
              <w:rPr>
                <w:b/>
                <w:sz w:val="24"/>
                <w:szCs w:val="24"/>
              </w:rPr>
            </w:pPr>
            <w:r w:rsidRPr="00D11415">
              <w:rPr>
                <w:rStyle w:val="hps"/>
                <w:sz w:val="24"/>
                <w:szCs w:val="24"/>
              </w:rPr>
              <w:t xml:space="preserve">Можливість запуску тестування за допомогою  піпетки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60DD7A3A" w14:textId="77777777" w:rsidR="00E83FC6" w:rsidRPr="00D11415" w:rsidRDefault="00E83FC6" w:rsidP="007D50F4">
            <w:pPr>
              <w:pStyle w:val="11"/>
              <w:ind w:left="0"/>
              <w:jc w:val="center"/>
              <w:rPr>
                <w:b/>
                <w:sz w:val="24"/>
                <w:szCs w:val="24"/>
              </w:rPr>
            </w:pPr>
            <w:r w:rsidRPr="00D11415">
              <w:rPr>
                <w:sz w:val="24"/>
                <w:szCs w:val="24"/>
              </w:rPr>
              <w:t>відповідність</w:t>
            </w:r>
          </w:p>
        </w:tc>
        <w:tc>
          <w:tcPr>
            <w:tcW w:w="2153" w:type="dxa"/>
            <w:tcBorders>
              <w:top w:val="single" w:sz="4" w:space="0" w:color="auto"/>
              <w:left w:val="single" w:sz="4" w:space="0" w:color="auto"/>
              <w:bottom w:val="single" w:sz="4" w:space="0" w:color="auto"/>
              <w:right w:val="single" w:sz="4" w:space="0" w:color="auto"/>
            </w:tcBorders>
            <w:shd w:val="clear" w:color="auto" w:fill="auto"/>
          </w:tcPr>
          <w:p w14:paraId="2BA6F291" w14:textId="77777777" w:rsidR="00E83FC6" w:rsidRPr="00D11415" w:rsidRDefault="00E83FC6" w:rsidP="007D50F4">
            <w:pPr>
              <w:pStyle w:val="11"/>
              <w:ind w:left="0"/>
              <w:jc w:val="center"/>
              <w:rPr>
                <w:b/>
                <w:sz w:val="24"/>
                <w:szCs w:val="24"/>
              </w:rPr>
            </w:pPr>
          </w:p>
        </w:tc>
      </w:tr>
      <w:tr w:rsidR="00E83FC6" w:rsidRPr="00761AA3" w14:paraId="6615D7A3" w14:textId="77777777" w:rsidTr="00364627">
        <w:tc>
          <w:tcPr>
            <w:tcW w:w="458" w:type="dxa"/>
            <w:shd w:val="clear" w:color="auto" w:fill="auto"/>
          </w:tcPr>
          <w:p w14:paraId="29448F38" w14:textId="77777777" w:rsidR="00E83FC6" w:rsidRPr="00D11415" w:rsidRDefault="00E83FC6" w:rsidP="007D50F4">
            <w:pPr>
              <w:pStyle w:val="11"/>
              <w:ind w:left="0"/>
              <w:jc w:val="center"/>
              <w:rPr>
                <w:sz w:val="24"/>
                <w:szCs w:val="24"/>
              </w:rPr>
            </w:pPr>
            <w:r w:rsidRPr="00D11415">
              <w:rPr>
                <w:sz w:val="24"/>
                <w:szCs w:val="24"/>
              </w:rPr>
              <w:t>18</w:t>
            </w:r>
          </w:p>
        </w:tc>
        <w:tc>
          <w:tcPr>
            <w:tcW w:w="5359" w:type="dxa"/>
            <w:tcBorders>
              <w:top w:val="single" w:sz="4" w:space="0" w:color="auto"/>
              <w:left w:val="single" w:sz="4" w:space="0" w:color="auto"/>
              <w:bottom w:val="single" w:sz="4" w:space="0" w:color="auto"/>
              <w:right w:val="single" w:sz="4" w:space="0" w:color="auto"/>
            </w:tcBorders>
            <w:shd w:val="clear" w:color="auto" w:fill="auto"/>
          </w:tcPr>
          <w:p w14:paraId="46371EC0" w14:textId="77777777" w:rsidR="00E83FC6" w:rsidRPr="00D11415" w:rsidRDefault="00E83FC6" w:rsidP="007D50F4">
            <w:pPr>
              <w:pStyle w:val="11"/>
              <w:ind w:left="0"/>
              <w:rPr>
                <w:b/>
                <w:sz w:val="24"/>
                <w:szCs w:val="24"/>
              </w:rPr>
            </w:pPr>
            <w:r w:rsidRPr="00D11415">
              <w:rPr>
                <w:sz w:val="24"/>
                <w:szCs w:val="24"/>
              </w:rPr>
              <w:t xml:space="preserve">Живлення: 240В, 50/60 Гц,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4BA3898F" w14:textId="77777777" w:rsidR="00E83FC6" w:rsidRPr="00D11415" w:rsidRDefault="00E83FC6" w:rsidP="007D50F4">
            <w:pPr>
              <w:pStyle w:val="11"/>
              <w:ind w:left="0"/>
              <w:jc w:val="center"/>
              <w:rPr>
                <w:b/>
                <w:sz w:val="24"/>
                <w:szCs w:val="24"/>
              </w:rPr>
            </w:pPr>
            <w:r w:rsidRPr="00D11415">
              <w:rPr>
                <w:sz w:val="24"/>
                <w:szCs w:val="24"/>
              </w:rPr>
              <w:t>Відповідність</w:t>
            </w:r>
          </w:p>
        </w:tc>
        <w:tc>
          <w:tcPr>
            <w:tcW w:w="2153" w:type="dxa"/>
            <w:tcBorders>
              <w:top w:val="single" w:sz="4" w:space="0" w:color="auto"/>
              <w:left w:val="single" w:sz="4" w:space="0" w:color="auto"/>
              <w:bottom w:val="single" w:sz="4" w:space="0" w:color="auto"/>
              <w:right w:val="single" w:sz="4" w:space="0" w:color="auto"/>
            </w:tcBorders>
            <w:shd w:val="clear" w:color="auto" w:fill="auto"/>
          </w:tcPr>
          <w:p w14:paraId="5BE11CAC" w14:textId="77777777" w:rsidR="00E83FC6" w:rsidRPr="00D11415" w:rsidRDefault="00E83FC6" w:rsidP="007D50F4">
            <w:pPr>
              <w:pStyle w:val="11"/>
              <w:ind w:left="0"/>
              <w:jc w:val="center"/>
              <w:rPr>
                <w:b/>
                <w:sz w:val="24"/>
                <w:szCs w:val="24"/>
              </w:rPr>
            </w:pPr>
          </w:p>
        </w:tc>
      </w:tr>
      <w:tr w:rsidR="00E83FC6" w:rsidRPr="00761AA3" w14:paraId="095288B8" w14:textId="77777777" w:rsidTr="00364627">
        <w:tc>
          <w:tcPr>
            <w:tcW w:w="458" w:type="dxa"/>
            <w:shd w:val="clear" w:color="auto" w:fill="auto"/>
          </w:tcPr>
          <w:p w14:paraId="6EFE6A4B" w14:textId="77777777" w:rsidR="00E83FC6" w:rsidRPr="00D11415" w:rsidRDefault="00E83FC6" w:rsidP="007D50F4">
            <w:pPr>
              <w:pStyle w:val="11"/>
              <w:ind w:left="0"/>
              <w:jc w:val="center"/>
              <w:rPr>
                <w:sz w:val="24"/>
                <w:szCs w:val="24"/>
              </w:rPr>
            </w:pPr>
            <w:r w:rsidRPr="00D11415">
              <w:rPr>
                <w:sz w:val="24"/>
                <w:szCs w:val="24"/>
              </w:rPr>
              <w:t>19</w:t>
            </w:r>
          </w:p>
        </w:tc>
        <w:tc>
          <w:tcPr>
            <w:tcW w:w="5359" w:type="dxa"/>
            <w:tcBorders>
              <w:top w:val="single" w:sz="4" w:space="0" w:color="auto"/>
              <w:left w:val="single" w:sz="4" w:space="0" w:color="auto"/>
              <w:bottom w:val="single" w:sz="4" w:space="0" w:color="auto"/>
              <w:right w:val="single" w:sz="4" w:space="0" w:color="auto"/>
            </w:tcBorders>
            <w:shd w:val="clear" w:color="auto" w:fill="auto"/>
          </w:tcPr>
          <w:p w14:paraId="3140B688" w14:textId="77777777" w:rsidR="00E83FC6" w:rsidRPr="00D11415" w:rsidRDefault="00E83FC6" w:rsidP="007D50F4">
            <w:pPr>
              <w:pStyle w:val="11"/>
              <w:ind w:left="0"/>
              <w:rPr>
                <w:b/>
                <w:sz w:val="24"/>
                <w:szCs w:val="24"/>
              </w:rPr>
            </w:pPr>
            <w:r w:rsidRPr="00D11415">
              <w:rPr>
                <w:sz w:val="24"/>
                <w:szCs w:val="24"/>
              </w:rPr>
              <w:t xml:space="preserve">Потужність: 45 Вт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1AA75FD7" w14:textId="77777777" w:rsidR="00E83FC6" w:rsidRPr="00D11415" w:rsidRDefault="00E83FC6" w:rsidP="007D50F4">
            <w:pPr>
              <w:pStyle w:val="11"/>
              <w:ind w:left="0"/>
              <w:jc w:val="center"/>
              <w:rPr>
                <w:b/>
                <w:sz w:val="24"/>
                <w:szCs w:val="24"/>
              </w:rPr>
            </w:pPr>
            <w:r w:rsidRPr="00D11415">
              <w:rPr>
                <w:sz w:val="24"/>
                <w:szCs w:val="24"/>
              </w:rPr>
              <w:t>Відповідність</w:t>
            </w:r>
          </w:p>
        </w:tc>
        <w:tc>
          <w:tcPr>
            <w:tcW w:w="2153" w:type="dxa"/>
            <w:tcBorders>
              <w:top w:val="single" w:sz="4" w:space="0" w:color="auto"/>
              <w:left w:val="single" w:sz="4" w:space="0" w:color="auto"/>
              <w:bottom w:val="single" w:sz="4" w:space="0" w:color="auto"/>
              <w:right w:val="single" w:sz="4" w:space="0" w:color="auto"/>
            </w:tcBorders>
            <w:shd w:val="clear" w:color="auto" w:fill="auto"/>
          </w:tcPr>
          <w:p w14:paraId="22148C2E" w14:textId="77777777" w:rsidR="00E83FC6" w:rsidRPr="00D11415" w:rsidRDefault="00E83FC6" w:rsidP="007D50F4">
            <w:pPr>
              <w:pStyle w:val="11"/>
              <w:ind w:left="0"/>
              <w:jc w:val="center"/>
              <w:rPr>
                <w:b/>
                <w:sz w:val="24"/>
                <w:szCs w:val="24"/>
              </w:rPr>
            </w:pPr>
          </w:p>
        </w:tc>
      </w:tr>
      <w:tr w:rsidR="00E83FC6" w:rsidRPr="00761AA3" w14:paraId="321861E2" w14:textId="77777777" w:rsidTr="00364627">
        <w:tc>
          <w:tcPr>
            <w:tcW w:w="458" w:type="dxa"/>
            <w:shd w:val="clear" w:color="auto" w:fill="auto"/>
          </w:tcPr>
          <w:p w14:paraId="3E53C3AD" w14:textId="77777777" w:rsidR="00E83FC6" w:rsidRPr="00D11415" w:rsidRDefault="00E83FC6" w:rsidP="007D50F4">
            <w:pPr>
              <w:pStyle w:val="11"/>
              <w:ind w:left="0"/>
              <w:jc w:val="center"/>
              <w:rPr>
                <w:sz w:val="24"/>
                <w:szCs w:val="24"/>
              </w:rPr>
            </w:pPr>
            <w:r w:rsidRPr="00D11415">
              <w:rPr>
                <w:sz w:val="24"/>
                <w:szCs w:val="24"/>
              </w:rPr>
              <w:t>20</w:t>
            </w:r>
          </w:p>
        </w:tc>
        <w:tc>
          <w:tcPr>
            <w:tcW w:w="5359" w:type="dxa"/>
            <w:tcBorders>
              <w:top w:val="single" w:sz="4" w:space="0" w:color="auto"/>
              <w:left w:val="single" w:sz="4" w:space="0" w:color="auto"/>
              <w:bottom w:val="single" w:sz="4" w:space="0" w:color="auto"/>
              <w:right w:val="single" w:sz="4" w:space="0" w:color="auto"/>
            </w:tcBorders>
            <w:shd w:val="clear" w:color="auto" w:fill="auto"/>
          </w:tcPr>
          <w:p w14:paraId="2E868C9B" w14:textId="77777777" w:rsidR="00E83FC6" w:rsidRPr="00D11415" w:rsidRDefault="00E83FC6" w:rsidP="007D50F4">
            <w:pPr>
              <w:pStyle w:val="11"/>
              <w:ind w:left="0"/>
              <w:rPr>
                <w:b/>
                <w:sz w:val="24"/>
                <w:szCs w:val="24"/>
              </w:rPr>
            </w:pPr>
            <w:r w:rsidRPr="00D11415">
              <w:rPr>
                <w:sz w:val="24"/>
                <w:szCs w:val="24"/>
              </w:rPr>
              <w:t>Температура: -20</w:t>
            </w:r>
            <w:r w:rsidRPr="00D11415">
              <w:rPr>
                <w:sz w:val="24"/>
                <w:szCs w:val="24"/>
                <w:vertAlign w:val="superscript"/>
              </w:rPr>
              <w:t>о</w:t>
            </w:r>
            <w:r w:rsidRPr="00D11415">
              <w:rPr>
                <w:sz w:val="24"/>
                <w:szCs w:val="24"/>
              </w:rPr>
              <w:t>С – 55</w:t>
            </w:r>
            <w:r w:rsidRPr="00D11415">
              <w:rPr>
                <w:sz w:val="24"/>
                <w:szCs w:val="24"/>
                <w:vertAlign w:val="superscript"/>
              </w:rPr>
              <w:t>о</w:t>
            </w:r>
            <w:r w:rsidRPr="00D11415">
              <w:rPr>
                <w:sz w:val="24"/>
                <w:szCs w:val="24"/>
              </w:rPr>
              <w:t>С</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7ACCD818" w14:textId="77777777" w:rsidR="00E83FC6" w:rsidRPr="00D11415" w:rsidRDefault="00E83FC6" w:rsidP="007D50F4">
            <w:pPr>
              <w:pStyle w:val="11"/>
              <w:ind w:left="0"/>
              <w:jc w:val="center"/>
              <w:rPr>
                <w:b/>
                <w:sz w:val="24"/>
                <w:szCs w:val="24"/>
              </w:rPr>
            </w:pPr>
            <w:r w:rsidRPr="00D11415">
              <w:rPr>
                <w:sz w:val="24"/>
                <w:szCs w:val="24"/>
              </w:rPr>
              <w:t>Відповідність</w:t>
            </w:r>
          </w:p>
        </w:tc>
        <w:tc>
          <w:tcPr>
            <w:tcW w:w="2153" w:type="dxa"/>
            <w:tcBorders>
              <w:top w:val="single" w:sz="4" w:space="0" w:color="auto"/>
              <w:left w:val="single" w:sz="4" w:space="0" w:color="auto"/>
              <w:bottom w:val="single" w:sz="4" w:space="0" w:color="auto"/>
              <w:right w:val="single" w:sz="4" w:space="0" w:color="auto"/>
            </w:tcBorders>
            <w:shd w:val="clear" w:color="auto" w:fill="auto"/>
          </w:tcPr>
          <w:p w14:paraId="1F8AFCFE" w14:textId="77777777" w:rsidR="00E83FC6" w:rsidRPr="00D11415" w:rsidRDefault="00E83FC6" w:rsidP="007D50F4">
            <w:pPr>
              <w:pStyle w:val="11"/>
              <w:ind w:left="0"/>
              <w:jc w:val="center"/>
              <w:rPr>
                <w:b/>
                <w:sz w:val="24"/>
                <w:szCs w:val="24"/>
              </w:rPr>
            </w:pPr>
          </w:p>
        </w:tc>
      </w:tr>
      <w:tr w:rsidR="00E83FC6" w:rsidRPr="00761AA3" w14:paraId="6BE07300" w14:textId="77777777" w:rsidTr="00364627">
        <w:tc>
          <w:tcPr>
            <w:tcW w:w="458" w:type="dxa"/>
            <w:shd w:val="clear" w:color="auto" w:fill="auto"/>
          </w:tcPr>
          <w:p w14:paraId="6C6FEB1F" w14:textId="77777777" w:rsidR="00E83FC6" w:rsidRPr="00D11415" w:rsidRDefault="00E83FC6" w:rsidP="007D50F4">
            <w:pPr>
              <w:pStyle w:val="11"/>
              <w:ind w:left="0"/>
              <w:jc w:val="center"/>
              <w:rPr>
                <w:sz w:val="24"/>
                <w:szCs w:val="24"/>
              </w:rPr>
            </w:pPr>
            <w:r w:rsidRPr="00D11415">
              <w:rPr>
                <w:sz w:val="24"/>
                <w:szCs w:val="24"/>
              </w:rPr>
              <w:lastRenderedPageBreak/>
              <w:t>21</w:t>
            </w:r>
          </w:p>
        </w:tc>
        <w:tc>
          <w:tcPr>
            <w:tcW w:w="5359" w:type="dxa"/>
            <w:tcBorders>
              <w:top w:val="single" w:sz="4" w:space="0" w:color="auto"/>
              <w:left w:val="single" w:sz="4" w:space="0" w:color="auto"/>
              <w:bottom w:val="single" w:sz="4" w:space="0" w:color="auto"/>
              <w:right w:val="single" w:sz="4" w:space="0" w:color="auto"/>
            </w:tcBorders>
            <w:shd w:val="clear" w:color="auto" w:fill="auto"/>
          </w:tcPr>
          <w:p w14:paraId="1C9C042B" w14:textId="77777777" w:rsidR="00E83FC6" w:rsidRPr="00D11415" w:rsidRDefault="00E83FC6" w:rsidP="007D50F4">
            <w:pPr>
              <w:pStyle w:val="11"/>
              <w:ind w:left="0"/>
              <w:rPr>
                <w:b/>
                <w:sz w:val="24"/>
                <w:szCs w:val="24"/>
              </w:rPr>
            </w:pPr>
            <w:r w:rsidRPr="00D11415">
              <w:rPr>
                <w:sz w:val="24"/>
                <w:szCs w:val="24"/>
              </w:rPr>
              <w:t>Вологість: ≤85 %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28589B7F" w14:textId="77777777" w:rsidR="00E83FC6" w:rsidRPr="00D11415" w:rsidRDefault="00E83FC6" w:rsidP="007D50F4">
            <w:pPr>
              <w:pStyle w:val="11"/>
              <w:ind w:left="0"/>
              <w:jc w:val="center"/>
              <w:rPr>
                <w:b/>
                <w:sz w:val="24"/>
                <w:szCs w:val="24"/>
              </w:rPr>
            </w:pPr>
            <w:r w:rsidRPr="00D11415">
              <w:rPr>
                <w:sz w:val="24"/>
                <w:szCs w:val="24"/>
              </w:rPr>
              <w:t>Вказати</w:t>
            </w:r>
          </w:p>
        </w:tc>
        <w:tc>
          <w:tcPr>
            <w:tcW w:w="2153" w:type="dxa"/>
            <w:tcBorders>
              <w:top w:val="single" w:sz="4" w:space="0" w:color="auto"/>
              <w:left w:val="single" w:sz="4" w:space="0" w:color="auto"/>
              <w:bottom w:val="single" w:sz="4" w:space="0" w:color="auto"/>
              <w:right w:val="single" w:sz="4" w:space="0" w:color="auto"/>
            </w:tcBorders>
            <w:shd w:val="clear" w:color="auto" w:fill="auto"/>
          </w:tcPr>
          <w:p w14:paraId="6A52219D" w14:textId="77777777" w:rsidR="00E83FC6" w:rsidRPr="00D11415" w:rsidRDefault="00E83FC6" w:rsidP="007D50F4">
            <w:pPr>
              <w:pStyle w:val="11"/>
              <w:ind w:left="0"/>
              <w:jc w:val="center"/>
              <w:rPr>
                <w:b/>
                <w:sz w:val="24"/>
                <w:szCs w:val="24"/>
              </w:rPr>
            </w:pPr>
          </w:p>
        </w:tc>
      </w:tr>
      <w:tr w:rsidR="00E83FC6" w:rsidRPr="00761AA3" w14:paraId="5B3DDEAD" w14:textId="77777777" w:rsidTr="00364627">
        <w:tc>
          <w:tcPr>
            <w:tcW w:w="458" w:type="dxa"/>
            <w:shd w:val="clear" w:color="auto" w:fill="auto"/>
          </w:tcPr>
          <w:p w14:paraId="1CA8C794" w14:textId="77777777" w:rsidR="00E83FC6" w:rsidRPr="00D11415" w:rsidRDefault="00E83FC6" w:rsidP="007D50F4">
            <w:pPr>
              <w:pStyle w:val="11"/>
              <w:ind w:left="0"/>
              <w:jc w:val="center"/>
              <w:rPr>
                <w:sz w:val="24"/>
                <w:szCs w:val="24"/>
              </w:rPr>
            </w:pPr>
            <w:r w:rsidRPr="00D11415">
              <w:rPr>
                <w:sz w:val="24"/>
                <w:szCs w:val="24"/>
              </w:rPr>
              <w:t>22</w:t>
            </w:r>
          </w:p>
        </w:tc>
        <w:tc>
          <w:tcPr>
            <w:tcW w:w="5359" w:type="dxa"/>
            <w:tcBorders>
              <w:top w:val="single" w:sz="4" w:space="0" w:color="auto"/>
              <w:left w:val="single" w:sz="4" w:space="0" w:color="auto"/>
              <w:bottom w:val="single" w:sz="4" w:space="0" w:color="auto"/>
              <w:right w:val="single" w:sz="4" w:space="0" w:color="auto"/>
            </w:tcBorders>
            <w:shd w:val="clear" w:color="auto" w:fill="auto"/>
          </w:tcPr>
          <w:p w14:paraId="11FD46EB" w14:textId="77777777" w:rsidR="00E83FC6" w:rsidRPr="00772057" w:rsidRDefault="00E83FC6" w:rsidP="007D50F4">
            <w:pPr>
              <w:rPr>
                <w:rFonts w:ascii="Times New Roman" w:hAnsi="Times New Roman" w:cs="Times New Roman"/>
                <w:sz w:val="24"/>
                <w:szCs w:val="24"/>
                <w:lang w:val="uk-UA"/>
              </w:rPr>
            </w:pPr>
            <w:r w:rsidRPr="00772057">
              <w:rPr>
                <w:rFonts w:ascii="Times New Roman" w:hAnsi="Times New Roman" w:cs="Times New Roman"/>
                <w:sz w:val="24"/>
                <w:szCs w:val="24"/>
                <w:lang w:val="uk-UA"/>
              </w:rPr>
              <w:t>Атмосферний тиск: 75-106кПа</w:t>
            </w:r>
          </w:p>
          <w:p w14:paraId="3C966A28" w14:textId="77777777" w:rsidR="00E83FC6" w:rsidRPr="00D11415" w:rsidRDefault="00E83FC6" w:rsidP="007D50F4">
            <w:pPr>
              <w:pStyle w:val="11"/>
              <w:ind w:left="0"/>
              <w:jc w:val="center"/>
              <w:rPr>
                <w:b/>
                <w:sz w:val="24"/>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717350A0" w14:textId="77777777" w:rsidR="00E83FC6" w:rsidRPr="00D11415" w:rsidRDefault="00E83FC6" w:rsidP="007D50F4">
            <w:pPr>
              <w:pStyle w:val="11"/>
              <w:ind w:left="0"/>
              <w:jc w:val="center"/>
              <w:rPr>
                <w:b/>
                <w:sz w:val="24"/>
                <w:szCs w:val="24"/>
              </w:rPr>
            </w:pPr>
            <w:r w:rsidRPr="00D11415">
              <w:rPr>
                <w:sz w:val="24"/>
                <w:szCs w:val="24"/>
              </w:rPr>
              <w:t>Вказати</w:t>
            </w:r>
          </w:p>
        </w:tc>
        <w:tc>
          <w:tcPr>
            <w:tcW w:w="2153" w:type="dxa"/>
            <w:tcBorders>
              <w:top w:val="single" w:sz="4" w:space="0" w:color="auto"/>
              <w:left w:val="single" w:sz="4" w:space="0" w:color="auto"/>
              <w:bottom w:val="single" w:sz="4" w:space="0" w:color="auto"/>
              <w:right w:val="single" w:sz="4" w:space="0" w:color="auto"/>
            </w:tcBorders>
            <w:shd w:val="clear" w:color="auto" w:fill="auto"/>
          </w:tcPr>
          <w:p w14:paraId="6FE910FE" w14:textId="77777777" w:rsidR="00E83FC6" w:rsidRPr="00D11415" w:rsidRDefault="00E83FC6" w:rsidP="007D50F4">
            <w:pPr>
              <w:pStyle w:val="11"/>
              <w:ind w:left="0"/>
              <w:rPr>
                <w:b/>
                <w:sz w:val="24"/>
                <w:szCs w:val="24"/>
              </w:rPr>
            </w:pPr>
          </w:p>
        </w:tc>
      </w:tr>
    </w:tbl>
    <w:p w14:paraId="070BDE66" w14:textId="77777777" w:rsidR="007F3122" w:rsidRPr="007F3122" w:rsidRDefault="007F3122" w:rsidP="007F3122">
      <w:pPr>
        <w:suppressAutoHyphens/>
        <w:spacing w:line="100" w:lineRule="atLeast"/>
        <w:rPr>
          <w:rFonts w:ascii="Times New Roman" w:eastAsia="Times New Roman" w:hAnsi="Times New Roman" w:cs="Times New Roman"/>
          <w:vanish/>
          <w:color w:val="auto"/>
          <w:sz w:val="24"/>
          <w:szCs w:val="24"/>
          <w:lang w:val="uk-UA" w:eastAsia="ar-SA"/>
        </w:rPr>
      </w:pPr>
    </w:p>
    <w:p w14:paraId="08D8A632" w14:textId="77777777" w:rsidR="001D30BB" w:rsidRDefault="001D30BB" w:rsidP="001D30BB">
      <w:pPr>
        <w:rPr>
          <w:rFonts w:ascii="Times New Roman" w:hAnsi="Times New Roman"/>
          <w:i/>
          <w:sz w:val="20"/>
          <w:szCs w:val="20"/>
          <w:lang w:val="uk-UA"/>
        </w:rPr>
      </w:pPr>
    </w:p>
    <w:p w14:paraId="3FCADE47" w14:textId="77777777" w:rsidR="00772057" w:rsidRDefault="00772057" w:rsidP="000E3543">
      <w:pPr>
        <w:spacing w:line="240" w:lineRule="auto"/>
      </w:pPr>
    </w:p>
    <w:p w14:paraId="30D3B7F5" w14:textId="09C7F66F" w:rsidR="000E3543" w:rsidRPr="000E2462" w:rsidRDefault="00364627" w:rsidP="000E3543">
      <w:pPr>
        <w:spacing w:line="240" w:lineRule="auto"/>
        <w:rPr>
          <w:rFonts w:ascii="Times New Roman" w:eastAsia="Times New Roman" w:hAnsi="Times New Roman" w:cs="Times New Roman"/>
          <w:b/>
          <w:iCs/>
          <w:color w:val="auto"/>
          <w:sz w:val="24"/>
          <w:szCs w:val="24"/>
          <w:u w:val="single"/>
          <w:lang w:val="uk-UA" w:eastAsia="uk-UA"/>
        </w:rPr>
      </w:pPr>
      <w:r>
        <w:rPr>
          <w:rFonts w:ascii="Times New Roman" w:hAnsi="Times New Roman" w:cs="Times New Roman"/>
          <w:sz w:val="24"/>
          <w:szCs w:val="24"/>
          <w:lang w:val="uk-UA"/>
        </w:rPr>
        <w:t>Учасники зобов’</w:t>
      </w:r>
      <w:r w:rsidR="00772057" w:rsidRPr="00364627">
        <w:rPr>
          <w:rFonts w:ascii="Times New Roman" w:hAnsi="Times New Roman" w:cs="Times New Roman"/>
          <w:sz w:val="24"/>
          <w:szCs w:val="24"/>
          <w:lang w:val="uk-UA"/>
        </w:rPr>
        <w:t xml:space="preserve">язані надати в складі </w:t>
      </w:r>
      <w:r>
        <w:rPr>
          <w:rFonts w:ascii="Times New Roman" w:hAnsi="Times New Roman" w:cs="Times New Roman"/>
          <w:sz w:val="24"/>
          <w:szCs w:val="24"/>
          <w:lang w:val="uk-UA"/>
        </w:rPr>
        <w:t xml:space="preserve">тендерної </w:t>
      </w:r>
      <w:r w:rsidR="00772057" w:rsidRPr="00364627">
        <w:rPr>
          <w:rFonts w:ascii="Times New Roman" w:hAnsi="Times New Roman" w:cs="Times New Roman"/>
          <w:sz w:val="24"/>
          <w:szCs w:val="24"/>
          <w:lang w:val="uk-UA"/>
        </w:rPr>
        <w:t xml:space="preserve">пропозиції це технічне завдання підписане Учасником </w:t>
      </w:r>
      <w:r w:rsidR="00772057" w:rsidRPr="000E2462">
        <w:rPr>
          <w:rFonts w:ascii="Times New Roman" w:hAnsi="Times New Roman" w:cs="Times New Roman"/>
          <w:b/>
          <w:sz w:val="24"/>
          <w:szCs w:val="24"/>
          <w:u w:val="single"/>
          <w:lang w:val="uk-UA"/>
        </w:rPr>
        <w:t>на кожному аркуші.</w:t>
      </w:r>
    </w:p>
    <w:p w14:paraId="5E68B523" w14:textId="77777777" w:rsidR="000514C2" w:rsidRPr="00364627" w:rsidRDefault="000514C2" w:rsidP="000514C2">
      <w:pPr>
        <w:pStyle w:val="31"/>
        <w:ind w:firstLine="540"/>
        <w:rPr>
          <w:rFonts w:ascii="Times New Roman" w:eastAsiaTheme="minorHAnsi" w:hAnsi="Times New Roman"/>
          <w:b/>
          <w:i/>
          <w:szCs w:val="24"/>
          <w:lang w:val="uk-UA" w:eastAsia="en-US"/>
        </w:rPr>
      </w:pPr>
    </w:p>
    <w:p w14:paraId="71F9F9D8" w14:textId="5AA97F78" w:rsidR="000514C2" w:rsidRPr="009A0757" w:rsidRDefault="000514C2" w:rsidP="000514C2">
      <w:pPr>
        <w:pStyle w:val="31"/>
        <w:ind w:firstLine="540"/>
        <w:rPr>
          <w:rStyle w:val="af3"/>
          <w:rFonts w:ascii="Times New Roman" w:eastAsia="Arial" w:hAnsi="Times New Roman"/>
          <w:szCs w:val="24"/>
          <w:lang w:val="uk-UA"/>
        </w:rPr>
      </w:pPr>
      <w:r w:rsidRPr="009A0757">
        <w:rPr>
          <w:rFonts w:ascii="Times New Roman" w:hAnsi="Times New Roman"/>
          <w:b/>
          <w:i/>
          <w:szCs w:val="24"/>
          <w:lang w:val="uk-UA"/>
        </w:rPr>
        <w:t xml:space="preserve">Невиконання вимог цього </w:t>
      </w:r>
      <w:r w:rsidR="00761599" w:rsidRPr="009A0757">
        <w:rPr>
          <w:rFonts w:ascii="Times New Roman" w:hAnsi="Times New Roman"/>
          <w:b/>
          <w:i/>
          <w:szCs w:val="24"/>
          <w:lang w:val="uk-UA"/>
        </w:rPr>
        <w:t>додатку</w:t>
      </w:r>
      <w:r w:rsidRPr="009A0757">
        <w:rPr>
          <w:rFonts w:ascii="Times New Roman" w:hAnsi="Times New Roman"/>
          <w:b/>
          <w:i/>
          <w:szCs w:val="24"/>
          <w:lang w:val="uk-UA"/>
        </w:rPr>
        <w:t xml:space="preserve"> </w:t>
      </w:r>
      <w:r w:rsidR="00772057">
        <w:rPr>
          <w:rFonts w:ascii="Times New Roman" w:hAnsi="Times New Roman"/>
          <w:b/>
          <w:i/>
          <w:szCs w:val="24"/>
          <w:lang w:val="uk-UA"/>
        </w:rPr>
        <w:t xml:space="preserve">тендерної </w:t>
      </w:r>
      <w:r w:rsidRPr="009A0757">
        <w:rPr>
          <w:rFonts w:ascii="Times New Roman" w:hAnsi="Times New Roman"/>
          <w:b/>
          <w:i/>
          <w:szCs w:val="24"/>
          <w:lang w:val="uk-UA"/>
        </w:rPr>
        <w:t>документації у пропозиції Учасника призводить до її відхилення.</w:t>
      </w:r>
    </w:p>
    <w:p w14:paraId="1DF2D685" w14:textId="4C786464" w:rsidR="000514C2" w:rsidRPr="009A0757" w:rsidRDefault="000514C2" w:rsidP="000514C2">
      <w:pPr>
        <w:pStyle w:val="rvps14"/>
        <w:textAlignment w:val="baseline"/>
        <w:rPr>
          <w:rFonts w:eastAsia="Arial"/>
          <w:iCs/>
          <w:color w:val="000000"/>
          <w:lang w:val="uk-UA"/>
        </w:rPr>
      </w:pPr>
      <w:r w:rsidRPr="009A0757">
        <w:rPr>
          <w:rStyle w:val="af3"/>
          <w:rFonts w:eastAsia="Courier New"/>
          <w:b/>
          <w:lang w:val="uk-UA"/>
        </w:rPr>
        <w:t>Посада, ПІБ уповноваженої особи переможця, підпис, печатка</w:t>
      </w:r>
      <w:r w:rsidR="00761599" w:rsidRPr="009A0757">
        <w:rPr>
          <w:rStyle w:val="af3"/>
          <w:rFonts w:eastAsia="Courier New"/>
          <w:b/>
          <w:lang w:val="uk-UA"/>
        </w:rPr>
        <w:t xml:space="preserve"> </w:t>
      </w:r>
      <w:r w:rsidRPr="009A0757">
        <w:rPr>
          <w:b/>
          <w:u w:val="single"/>
          <w:lang w:val="uk-UA"/>
        </w:rPr>
        <w:t>(у разі її використання)</w:t>
      </w:r>
      <w:r w:rsidR="00852AA9" w:rsidRPr="009A0757">
        <w:rPr>
          <w:b/>
          <w:u w:val="single"/>
          <w:lang w:val="uk-UA"/>
        </w:rPr>
        <w:t xml:space="preserve"> </w:t>
      </w:r>
      <w:r w:rsidRPr="009A0757">
        <w:rPr>
          <w:b/>
          <w:u w:val="single"/>
          <w:lang w:val="uk-UA"/>
        </w:rPr>
        <w:t xml:space="preserve"> </w:t>
      </w:r>
    </w:p>
    <w:p w14:paraId="081C7A52" w14:textId="77777777" w:rsidR="000514C2" w:rsidRDefault="000514C2" w:rsidP="000514C2">
      <w:pPr>
        <w:pStyle w:val="LO-normal"/>
        <w:spacing w:after="120"/>
        <w:jc w:val="center"/>
        <w:rPr>
          <w:rFonts w:ascii="Times New Roman" w:hAnsi="Times New Roman" w:cs="Times New Roman"/>
          <w:b/>
          <w:sz w:val="24"/>
          <w:szCs w:val="24"/>
          <w:lang w:val="uk-UA"/>
        </w:rPr>
      </w:pPr>
    </w:p>
    <w:p w14:paraId="4544F6DD" w14:textId="77777777" w:rsidR="00F7524F" w:rsidRPr="001D30BB" w:rsidRDefault="00F7524F" w:rsidP="00F26CD0">
      <w:pPr>
        <w:rPr>
          <w:rFonts w:ascii="Times New Roman" w:hAnsi="Times New Roman" w:cs="Times New Roman"/>
          <w:sz w:val="24"/>
          <w:szCs w:val="24"/>
        </w:rPr>
      </w:pPr>
    </w:p>
    <w:p w14:paraId="01BF535B" w14:textId="77777777" w:rsidR="00E757E1" w:rsidRPr="001D30BB" w:rsidRDefault="00E757E1" w:rsidP="00813265">
      <w:pPr>
        <w:rPr>
          <w:rFonts w:ascii="Times New Roman" w:hAnsi="Times New Roman" w:cs="Times New Roman"/>
          <w:sz w:val="24"/>
          <w:szCs w:val="24"/>
        </w:rPr>
      </w:pPr>
    </w:p>
    <w:sectPr w:rsidR="00E757E1" w:rsidRPr="001D30BB" w:rsidSect="004B4528">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F0B00" w14:textId="77777777" w:rsidR="00877B66" w:rsidRDefault="00877B66" w:rsidP="002E288D">
      <w:pPr>
        <w:spacing w:line="240" w:lineRule="auto"/>
      </w:pPr>
      <w:r>
        <w:separator/>
      </w:r>
    </w:p>
  </w:endnote>
  <w:endnote w:type="continuationSeparator" w:id="0">
    <w:p w14:paraId="344D35F8" w14:textId="77777777" w:rsidR="00877B66" w:rsidRDefault="00877B66" w:rsidP="002E28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ndale Sans UI">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488116"/>
      <w:docPartObj>
        <w:docPartGallery w:val="Page Numbers (Bottom of Page)"/>
        <w:docPartUnique/>
      </w:docPartObj>
    </w:sdtPr>
    <w:sdtEndPr/>
    <w:sdtContent>
      <w:p w14:paraId="335FF527" w14:textId="2E657D74" w:rsidR="007D50F4" w:rsidRDefault="007D50F4">
        <w:pPr>
          <w:pStyle w:val="af0"/>
          <w:jc w:val="right"/>
        </w:pPr>
        <w:r>
          <w:fldChar w:fldCharType="begin"/>
        </w:r>
        <w:r>
          <w:instrText>PAGE   \* MERGEFORMAT</w:instrText>
        </w:r>
        <w:r>
          <w:fldChar w:fldCharType="separate"/>
        </w:r>
        <w:r w:rsidR="003E37E8">
          <w:rPr>
            <w:noProof/>
          </w:rPr>
          <w:t>12</w:t>
        </w:r>
        <w:r>
          <w:fldChar w:fldCharType="end"/>
        </w:r>
      </w:p>
    </w:sdtContent>
  </w:sdt>
  <w:p w14:paraId="7BE9B491" w14:textId="77777777" w:rsidR="007D50F4" w:rsidRDefault="007D50F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F41F5" w14:textId="77777777" w:rsidR="00877B66" w:rsidRDefault="00877B66" w:rsidP="002E288D">
      <w:pPr>
        <w:spacing w:line="240" w:lineRule="auto"/>
      </w:pPr>
      <w:r>
        <w:separator/>
      </w:r>
    </w:p>
  </w:footnote>
  <w:footnote w:type="continuationSeparator" w:id="0">
    <w:p w14:paraId="73BF171B" w14:textId="77777777" w:rsidR="00877B66" w:rsidRDefault="00877B66" w:rsidP="002E288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6FA21348"/>
    <w:name w:val="WW8Num2"/>
    <w:lvl w:ilvl="0">
      <w:start w:val="1"/>
      <w:numFmt w:val="decimal"/>
      <w:lvlText w:val="%1."/>
      <w:lvlJc w:val="left"/>
      <w:pPr>
        <w:tabs>
          <w:tab w:val="num" w:pos="900"/>
        </w:tabs>
        <w:ind w:left="900" w:hanging="360"/>
      </w:pPr>
      <w:rPr>
        <w:rFonts w:cs="Times New Roman"/>
        <w:i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2" w15:restartNumberingAfterBreak="0">
    <w:nsid w:val="0681247B"/>
    <w:multiLevelType w:val="hybridMultilevel"/>
    <w:tmpl w:val="54DA8490"/>
    <w:lvl w:ilvl="0" w:tplc="96B05F16">
      <w:start w:val="1"/>
      <w:numFmt w:val="decimal"/>
      <w:lvlText w:val="%1)"/>
      <w:lvlJc w:val="left"/>
      <w:pPr>
        <w:ind w:left="901" w:hanging="360"/>
      </w:pPr>
      <w:rPr>
        <w:rFonts w:hint="default"/>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3" w15:restartNumberingAfterBreak="0">
    <w:nsid w:val="110D49CD"/>
    <w:multiLevelType w:val="hybridMultilevel"/>
    <w:tmpl w:val="9CA60552"/>
    <w:lvl w:ilvl="0" w:tplc="1C543BC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36959F1"/>
    <w:multiLevelType w:val="hybridMultilevel"/>
    <w:tmpl w:val="6FBC172E"/>
    <w:lvl w:ilvl="0" w:tplc="4558A12A">
      <w:start w:val="1"/>
      <w:numFmt w:val="decimal"/>
      <w:lvlText w:val="%1)"/>
      <w:lvlJc w:val="left"/>
      <w:pPr>
        <w:ind w:left="373" w:hanging="360"/>
      </w:pPr>
      <w:rPr>
        <w:rFonts w:ascii="Times New Roman" w:eastAsia="Times New Roman" w:hAnsi="Times New Roman" w:cs="Times New Roman" w:hint="default"/>
      </w:rPr>
    </w:lvl>
    <w:lvl w:ilvl="1" w:tplc="04220019" w:tentative="1">
      <w:start w:val="1"/>
      <w:numFmt w:val="lowerLetter"/>
      <w:lvlText w:val="%2."/>
      <w:lvlJc w:val="left"/>
      <w:pPr>
        <w:ind w:left="1093" w:hanging="360"/>
      </w:pPr>
    </w:lvl>
    <w:lvl w:ilvl="2" w:tplc="0422001B" w:tentative="1">
      <w:start w:val="1"/>
      <w:numFmt w:val="lowerRoman"/>
      <w:lvlText w:val="%3."/>
      <w:lvlJc w:val="right"/>
      <w:pPr>
        <w:ind w:left="1813" w:hanging="180"/>
      </w:pPr>
    </w:lvl>
    <w:lvl w:ilvl="3" w:tplc="0422000F" w:tentative="1">
      <w:start w:val="1"/>
      <w:numFmt w:val="decimal"/>
      <w:lvlText w:val="%4."/>
      <w:lvlJc w:val="left"/>
      <w:pPr>
        <w:ind w:left="2533" w:hanging="360"/>
      </w:pPr>
    </w:lvl>
    <w:lvl w:ilvl="4" w:tplc="04220019" w:tentative="1">
      <w:start w:val="1"/>
      <w:numFmt w:val="lowerLetter"/>
      <w:lvlText w:val="%5."/>
      <w:lvlJc w:val="left"/>
      <w:pPr>
        <w:ind w:left="3253" w:hanging="360"/>
      </w:pPr>
    </w:lvl>
    <w:lvl w:ilvl="5" w:tplc="0422001B" w:tentative="1">
      <w:start w:val="1"/>
      <w:numFmt w:val="lowerRoman"/>
      <w:lvlText w:val="%6."/>
      <w:lvlJc w:val="right"/>
      <w:pPr>
        <w:ind w:left="3973" w:hanging="180"/>
      </w:pPr>
    </w:lvl>
    <w:lvl w:ilvl="6" w:tplc="0422000F" w:tentative="1">
      <w:start w:val="1"/>
      <w:numFmt w:val="decimal"/>
      <w:lvlText w:val="%7."/>
      <w:lvlJc w:val="left"/>
      <w:pPr>
        <w:ind w:left="4693" w:hanging="360"/>
      </w:pPr>
    </w:lvl>
    <w:lvl w:ilvl="7" w:tplc="04220019" w:tentative="1">
      <w:start w:val="1"/>
      <w:numFmt w:val="lowerLetter"/>
      <w:lvlText w:val="%8."/>
      <w:lvlJc w:val="left"/>
      <w:pPr>
        <w:ind w:left="5413" w:hanging="360"/>
      </w:pPr>
    </w:lvl>
    <w:lvl w:ilvl="8" w:tplc="0422001B" w:tentative="1">
      <w:start w:val="1"/>
      <w:numFmt w:val="lowerRoman"/>
      <w:lvlText w:val="%9."/>
      <w:lvlJc w:val="right"/>
      <w:pPr>
        <w:ind w:left="6133" w:hanging="180"/>
      </w:pPr>
    </w:lvl>
  </w:abstractNum>
  <w:abstractNum w:abstractNumId="5" w15:restartNumberingAfterBreak="0">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6" w15:restartNumberingAfterBreak="0">
    <w:nsid w:val="15214BF3"/>
    <w:multiLevelType w:val="multilevel"/>
    <w:tmpl w:val="D08C2124"/>
    <w:lvl w:ilvl="0">
      <w:start w:val="1"/>
      <w:numFmt w:val="bullet"/>
      <w:lvlText w:val=""/>
      <w:lvlJc w:val="left"/>
      <w:pPr>
        <w:tabs>
          <w:tab w:val="num" w:pos="905"/>
        </w:tabs>
        <w:ind w:left="905" w:hanging="360"/>
      </w:pPr>
      <w:rPr>
        <w:rFonts w:ascii="Symbol" w:hAnsi="Symbol" w:hint="default"/>
      </w:rPr>
    </w:lvl>
    <w:lvl w:ilvl="1">
      <w:start w:val="1"/>
      <w:numFmt w:val="bullet"/>
      <w:lvlText w:val="o"/>
      <w:lvlJc w:val="left"/>
      <w:pPr>
        <w:tabs>
          <w:tab w:val="num" w:pos="1625"/>
        </w:tabs>
        <w:ind w:left="1625" w:hanging="360"/>
      </w:pPr>
      <w:rPr>
        <w:rFonts w:ascii="Courier New" w:hAnsi="Courier New" w:cs="Courier New" w:hint="default"/>
      </w:rPr>
    </w:lvl>
    <w:lvl w:ilvl="2">
      <w:start w:val="1"/>
      <w:numFmt w:val="bullet"/>
      <w:lvlText w:val=""/>
      <w:lvlJc w:val="left"/>
      <w:pPr>
        <w:tabs>
          <w:tab w:val="num" w:pos="2345"/>
        </w:tabs>
        <w:ind w:left="2345" w:hanging="360"/>
      </w:pPr>
      <w:rPr>
        <w:rFonts w:ascii="Wingdings" w:hAnsi="Wingdings" w:hint="default"/>
      </w:rPr>
    </w:lvl>
    <w:lvl w:ilvl="3">
      <w:start w:val="1"/>
      <w:numFmt w:val="bullet"/>
      <w:lvlText w:val=""/>
      <w:lvlJc w:val="left"/>
      <w:pPr>
        <w:tabs>
          <w:tab w:val="num" w:pos="3065"/>
        </w:tabs>
        <w:ind w:left="3065" w:hanging="360"/>
      </w:pPr>
      <w:rPr>
        <w:rFonts w:ascii="Symbol" w:hAnsi="Symbol" w:hint="default"/>
      </w:rPr>
    </w:lvl>
    <w:lvl w:ilvl="4">
      <w:start w:val="1"/>
      <w:numFmt w:val="bullet"/>
      <w:lvlText w:val="o"/>
      <w:lvlJc w:val="left"/>
      <w:pPr>
        <w:tabs>
          <w:tab w:val="num" w:pos="3785"/>
        </w:tabs>
        <w:ind w:left="3785" w:hanging="360"/>
      </w:pPr>
      <w:rPr>
        <w:rFonts w:ascii="Courier New" w:hAnsi="Courier New" w:cs="Courier New" w:hint="default"/>
      </w:rPr>
    </w:lvl>
    <w:lvl w:ilvl="5">
      <w:start w:val="1"/>
      <w:numFmt w:val="bullet"/>
      <w:lvlText w:val=""/>
      <w:lvlJc w:val="left"/>
      <w:pPr>
        <w:tabs>
          <w:tab w:val="num" w:pos="4505"/>
        </w:tabs>
        <w:ind w:left="4505" w:hanging="360"/>
      </w:pPr>
      <w:rPr>
        <w:rFonts w:ascii="Wingdings" w:hAnsi="Wingdings" w:hint="default"/>
      </w:rPr>
    </w:lvl>
    <w:lvl w:ilvl="6">
      <w:start w:val="1"/>
      <w:numFmt w:val="bullet"/>
      <w:lvlText w:val=""/>
      <w:lvlJc w:val="left"/>
      <w:pPr>
        <w:tabs>
          <w:tab w:val="num" w:pos="5225"/>
        </w:tabs>
        <w:ind w:left="5225" w:hanging="360"/>
      </w:pPr>
      <w:rPr>
        <w:rFonts w:ascii="Symbol" w:hAnsi="Symbol" w:hint="default"/>
      </w:rPr>
    </w:lvl>
    <w:lvl w:ilvl="7">
      <w:start w:val="1"/>
      <w:numFmt w:val="bullet"/>
      <w:lvlText w:val="o"/>
      <w:lvlJc w:val="left"/>
      <w:pPr>
        <w:tabs>
          <w:tab w:val="num" w:pos="5945"/>
        </w:tabs>
        <w:ind w:left="5945" w:hanging="360"/>
      </w:pPr>
      <w:rPr>
        <w:rFonts w:ascii="Courier New" w:hAnsi="Courier New" w:cs="Courier New" w:hint="default"/>
      </w:rPr>
    </w:lvl>
    <w:lvl w:ilvl="8">
      <w:start w:val="1"/>
      <w:numFmt w:val="bullet"/>
      <w:lvlText w:val=""/>
      <w:lvlJc w:val="left"/>
      <w:pPr>
        <w:tabs>
          <w:tab w:val="num" w:pos="6665"/>
        </w:tabs>
        <w:ind w:left="6665" w:hanging="360"/>
      </w:pPr>
      <w:rPr>
        <w:rFonts w:ascii="Wingdings" w:hAnsi="Wingdings" w:hint="default"/>
      </w:rPr>
    </w:lvl>
  </w:abstractNum>
  <w:abstractNum w:abstractNumId="7" w15:restartNumberingAfterBreak="0">
    <w:nsid w:val="16FB48CB"/>
    <w:multiLevelType w:val="hybridMultilevel"/>
    <w:tmpl w:val="485C5AD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6820488"/>
    <w:multiLevelType w:val="hybridMultilevel"/>
    <w:tmpl w:val="52E823E8"/>
    <w:lvl w:ilvl="0" w:tplc="B584310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8C127B"/>
    <w:multiLevelType w:val="hybridMultilevel"/>
    <w:tmpl w:val="1D86EB4E"/>
    <w:lvl w:ilvl="0" w:tplc="B58431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70358FB"/>
    <w:multiLevelType w:val="hybridMultilevel"/>
    <w:tmpl w:val="D08C2124"/>
    <w:lvl w:ilvl="0" w:tplc="04190001">
      <w:start w:val="1"/>
      <w:numFmt w:val="bullet"/>
      <w:lvlText w:val=""/>
      <w:lvlJc w:val="left"/>
      <w:pPr>
        <w:tabs>
          <w:tab w:val="num" w:pos="905"/>
        </w:tabs>
        <w:ind w:left="905" w:hanging="360"/>
      </w:pPr>
      <w:rPr>
        <w:rFonts w:ascii="Symbol" w:hAnsi="Symbol" w:hint="default"/>
      </w:rPr>
    </w:lvl>
    <w:lvl w:ilvl="1" w:tplc="04190003" w:tentative="1">
      <w:start w:val="1"/>
      <w:numFmt w:val="bullet"/>
      <w:lvlText w:val="o"/>
      <w:lvlJc w:val="left"/>
      <w:pPr>
        <w:tabs>
          <w:tab w:val="num" w:pos="1625"/>
        </w:tabs>
        <w:ind w:left="1625" w:hanging="360"/>
      </w:pPr>
      <w:rPr>
        <w:rFonts w:ascii="Courier New" w:hAnsi="Courier New" w:cs="Courier New" w:hint="default"/>
      </w:rPr>
    </w:lvl>
    <w:lvl w:ilvl="2" w:tplc="04190005" w:tentative="1">
      <w:start w:val="1"/>
      <w:numFmt w:val="bullet"/>
      <w:lvlText w:val=""/>
      <w:lvlJc w:val="left"/>
      <w:pPr>
        <w:tabs>
          <w:tab w:val="num" w:pos="2345"/>
        </w:tabs>
        <w:ind w:left="2345" w:hanging="360"/>
      </w:pPr>
      <w:rPr>
        <w:rFonts w:ascii="Wingdings" w:hAnsi="Wingdings" w:hint="default"/>
      </w:rPr>
    </w:lvl>
    <w:lvl w:ilvl="3" w:tplc="04190001" w:tentative="1">
      <w:start w:val="1"/>
      <w:numFmt w:val="bullet"/>
      <w:lvlText w:val=""/>
      <w:lvlJc w:val="left"/>
      <w:pPr>
        <w:tabs>
          <w:tab w:val="num" w:pos="3065"/>
        </w:tabs>
        <w:ind w:left="3065" w:hanging="360"/>
      </w:pPr>
      <w:rPr>
        <w:rFonts w:ascii="Symbol" w:hAnsi="Symbol" w:hint="default"/>
      </w:rPr>
    </w:lvl>
    <w:lvl w:ilvl="4" w:tplc="04190003" w:tentative="1">
      <w:start w:val="1"/>
      <w:numFmt w:val="bullet"/>
      <w:lvlText w:val="o"/>
      <w:lvlJc w:val="left"/>
      <w:pPr>
        <w:tabs>
          <w:tab w:val="num" w:pos="3785"/>
        </w:tabs>
        <w:ind w:left="3785" w:hanging="360"/>
      </w:pPr>
      <w:rPr>
        <w:rFonts w:ascii="Courier New" w:hAnsi="Courier New" w:cs="Courier New" w:hint="default"/>
      </w:rPr>
    </w:lvl>
    <w:lvl w:ilvl="5" w:tplc="04190005" w:tentative="1">
      <w:start w:val="1"/>
      <w:numFmt w:val="bullet"/>
      <w:lvlText w:val=""/>
      <w:lvlJc w:val="left"/>
      <w:pPr>
        <w:tabs>
          <w:tab w:val="num" w:pos="4505"/>
        </w:tabs>
        <w:ind w:left="4505" w:hanging="360"/>
      </w:pPr>
      <w:rPr>
        <w:rFonts w:ascii="Wingdings" w:hAnsi="Wingdings" w:hint="default"/>
      </w:rPr>
    </w:lvl>
    <w:lvl w:ilvl="6" w:tplc="04190001" w:tentative="1">
      <w:start w:val="1"/>
      <w:numFmt w:val="bullet"/>
      <w:lvlText w:val=""/>
      <w:lvlJc w:val="left"/>
      <w:pPr>
        <w:tabs>
          <w:tab w:val="num" w:pos="5225"/>
        </w:tabs>
        <w:ind w:left="5225" w:hanging="360"/>
      </w:pPr>
      <w:rPr>
        <w:rFonts w:ascii="Symbol" w:hAnsi="Symbol" w:hint="default"/>
      </w:rPr>
    </w:lvl>
    <w:lvl w:ilvl="7" w:tplc="04190003" w:tentative="1">
      <w:start w:val="1"/>
      <w:numFmt w:val="bullet"/>
      <w:lvlText w:val="o"/>
      <w:lvlJc w:val="left"/>
      <w:pPr>
        <w:tabs>
          <w:tab w:val="num" w:pos="5945"/>
        </w:tabs>
        <w:ind w:left="5945" w:hanging="360"/>
      </w:pPr>
      <w:rPr>
        <w:rFonts w:ascii="Courier New" w:hAnsi="Courier New" w:cs="Courier New" w:hint="default"/>
      </w:rPr>
    </w:lvl>
    <w:lvl w:ilvl="8" w:tplc="04190005" w:tentative="1">
      <w:start w:val="1"/>
      <w:numFmt w:val="bullet"/>
      <w:lvlText w:val=""/>
      <w:lvlJc w:val="left"/>
      <w:pPr>
        <w:tabs>
          <w:tab w:val="num" w:pos="6665"/>
        </w:tabs>
        <w:ind w:left="6665" w:hanging="360"/>
      </w:pPr>
      <w:rPr>
        <w:rFonts w:ascii="Wingdings" w:hAnsi="Wingdings" w:hint="default"/>
      </w:rPr>
    </w:lvl>
  </w:abstractNum>
  <w:abstractNum w:abstractNumId="11" w15:restartNumberingAfterBreak="0">
    <w:nsid w:val="270775DF"/>
    <w:multiLevelType w:val="hybridMultilevel"/>
    <w:tmpl w:val="F3744C9A"/>
    <w:lvl w:ilvl="0" w:tplc="47D8809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B5577D"/>
    <w:multiLevelType w:val="hybridMultilevel"/>
    <w:tmpl w:val="464C65A6"/>
    <w:lvl w:ilvl="0" w:tplc="4202ABC4">
      <w:start w:val="1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79B7A42"/>
    <w:multiLevelType w:val="hybridMultilevel"/>
    <w:tmpl w:val="9ACA9F06"/>
    <w:lvl w:ilvl="0" w:tplc="0422000F">
      <w:start w:val="1"/>
      <w:numFmt w:val="decimal"/>
      <w:lvlText w:val="%1."/>
      <w:lvlJc w:val="left"/>
      <w:pPr>
        <w:ind w:left="502" w:hanging="360"/>
      </w:p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14" w15:restartNumberingAfterBreak="0">
    <w:nsid w:val="3B480897"/>
    <w:multiLevelType w:val="hybridMultilevel"/>
    <w:tmpl w:val="27F071F4"/>
    <w:lvl w:ilvl="0" w:tplc="12F24C14">
      <w:start w:val="2"/>
      <w:numFmt w:val="bullet"/>
      <w:lvlText w:val="-"/>
      <w:lvlJc w:val="left"/>
      <w:pPr>
        <w:ind w:left="785"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5" w15:restartNumberingAfterBreak="0">
    <w:nsid w:val="46A5715B"/>
    <w:multiLevelType w:val="hybridMultilevel"/>
    <w:tmpl w:val="1DE2AE46"/>
    <w:lvl w:ilvl="0" w:tplc="4202ABC4">
      <w:start w:val="1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B8D31A1"/>
    <w:multiLevelType w:val="hybridMultilevel"/>
    <w:tmpl w:val="104CB4B6"/>
    <w:lvl w:ilvl="0" w:tplc="1B4EED5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lvlText w:val="o"/>
      <w:lvlJc w:val="left"/>
      <w:pPr>
        <w:ind w:left="3514" w:hanging="360"/>
      </w:pPr>
      <w:rPr>
        <w:rFonts w:ascii="Courier New" w:hAnsi="Courier New" w:cs="Courier New" w:hint="default"/>
      </w:rPr>
    </w:lvl>
    <w:lvl w:ilvl="5" w:tplc="04190005" w:tentative="1">
      <w:start w:val="1"/>
      <w:numFmt w:val="bullet"/>
      <w:lvlText w:val=""/>
      <w:lvlJc w:val="left"/>
      <w:pPr>
        <w:ind w:left="4234" w:hanging="360"/>
      </w:pPr>
      <w:rPr>
        <w:rFonts w:ascii="Wingdings" w:hAnsi="Wingdings" w:hint="default"/>
      </w:rPr>
    </w:lvl>
    <w:lvl w:ilvl="6" w:tplc="04190001" w:tentative="1">
      <w:start w:val="1"/>
      <w:numFmt w:val="bullet"/>
      <w:lvlText w:val=""/>
      <w:lvlJc w:val="left"/>
      <w:pPr>
        <w:ind w:left="4954" w:hanging="360"/>
      </w:pPr>
      <w:rPr>
        <w:rFonts w:ascii="Symbol" w:hAnsi="Symbol" w:hint="default"/>
      </w:rPr>
    </w:lvl>
    <w:lvl w:ilvl="7" w:tplc="04190003" w:tentative="1">
      <w:start w:val="1"/>
      <w:numFmt w:val="bullet"/>
      <w:lvlText w:val="o"/>
      <w:lvlJc w:val="left"/>
      <w:pPr>
        <w:ind w:left="5674" w:hanging="360"/>
      </w:pPr>
      <w:rPr>
        <w:rFonts w:ascii="Courier New" w:hAnsi="Courier New" w:cs="Courier New" w:hint="default"/>
      </w:rPr>
    </w:lvl>
    <w:lvl w:ilvl="8" w:tplc="04190005" w:tentative="1">
      <w:start w:val="1"/>
      <w:numFmt w:val="bullet"/>
      <w:lvlText w:val=""/>
      <w:lvlJc w:val="left"/>
      <w:pPr>
        <w:ind w:left="6394" w:hanging="360"/>
      </w:pPr>
      <w:rPr>
        <w:rFonts w:ascii="Wingdings" w:hAnsi="Wingdings" w:hint="default"/>
      </w:rPr>
    </w:lvl>
  </w:abstractNum>
  <w:abstractNum w:abstractNumId="18" w15:restartNumberingAfterBreak="0">
    <w:nsid w:val="53066637"/>
    <w:multiLevelType w:val="hybridMultilevel"/>
    <w:tmpl w:val="E64A37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6EF4A4B"/>
    <w:multiLevelType w:val="hybridMultilevel"/>
    <w:tmpl w:val="BEF2F564"/>
    <w:lvl w:ilvl="0" w:tplc="F628E802">
      <w:start w:val="1"/>
      <w:numFmt w:val="bullet"/>
      <w:lvlText w:val=""/>
      <w:lvlJc w:val="left"/>
      <w:pPr>
        <w:tabs>
          <w:tab w:val="num" w:pos="1106"/>
        </w:tabs>
        <w:ind w:left="1429" w:firstLine="131"/>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5B1A411C"/>
    <w:multiLevelType w:val="hybridMultilevel"/>
    <w:tmpl w:val="ADB6CC06"/>
    <w:lvl w:ilvl="0" w:tplc="B5843100">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1" w15:restartNumberingAfterBreak="0">
    <w:nsid w:val="5C73725B"/>
    <w:multiLevelType w:val="hybridMultilevel"/>
    <w:tmpl w:val="89DAD0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F9A5AF3"/>
    <w:multiLevelType w:val="hybridMultilevel"/>
    <w:tmpl w:val="A59E07A2"/>
    <w:lvl w:ilvl="0" w:tplc="B5843100">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3" w15:restartNumberingAfterBreak="0">
    <w:nsid w:val="688806EF"/>
    <w:multiLevelType w:val="hybridMultilevel"/>
    <w:tmpl w:val="B3D203E0"/>
    <w:lvl w:ilvl="0" w:tplc="FE360A9E">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78C155DB"/>
    <w:multiLevelType w:val="hybridMultilevel"/>
    <w:tmpl w:val="00307F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7"/>
  </w:num>
  <w:num w:numId="4">
    <w:abstractNumId w:val="1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5"/>
  </w:num>
  <w:num w:numId="8">
    <w:abstractNumId w:val="2"/>
  </w:num>
  <w:num w:numId="9">
    <w:abstractNumId w:val="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9"/>
  </w:num>
  <w:num w:numId="16">
    <w:abstractNumId w:val="20"/>
  </w:num>
  <w:num w:numId="17">
    <w:abstractNumId w:val="22"/>
  </w:num>
  <w:num w:numId="18">
    <w:abstractNumId w:val="21"/>
  </w:num>
  <w:num w:numId="19">
    <w:abstractNumId w:val="7"/>
  </w:num>
  <w:num w:numId="20">
    <w:abstractNumId w:val="18"/>
  </w:num>
  <w:num w:numId="21">
    <w:abstractNumId w:val="10"/>
  </w:num>
  <w:num w:numId="22">
    <w:abstractNumId w:val="6"/>
  </w:num>
  <w:num w:numId="23">
    <w:abstractNumId w:val="24"/>
  </w:num>
  <w:num w:numId="24">
    <w:abstractNumId w:val="11"/>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0D"/>
    <w:rsid w:val="00010A2C"/>
    <w:rsid w:val="0001390C"/>
    <w:rsid w:val="00033497"/>
    <w:rsid w:val="00042AC4"/>
    <w:rsid w:val="000463D2"/>
    <w:rsid w:val="00047B9F"/>
    <w:rsid w:val="000514C2"/>
    <w:rsid w:val="00052383"/>
    <w:rsid w:val="00056DA8"/>
    <w:rsid w:val="000732A5"/>
    <w:rsid w:val="0007689D"/>
    <w:rsid w:val="000803B2"/>
    <w:rsid w:val="00085E13"/>
    <w:rsid w:val="000B3421"/>
    <w:rsid w:val="000B7866"/>
    <w:rsid w:val="000C08AE"/>
    <w:rsid w:val="000D4B0D"/>
    <w:rsid w:val="000E2462"/>
    <w:rsid w:val="000E3357"/>
    <w:rsid w:val="000E3543"/>
    <w:rsid w:val="000F0798"/>
    <w:rsid w:val="00104F4B"/>
    <w:rsid w:val="001157D2"/>
    <w:rsid w:val="0011644A"/>
    <w:rsid w:val="0012720A"/>
    <w:rsid w:val="001363A1"/>
    <w:rsid w:val="001409A4"/>
    <w:rsid w:val="001473FF"/>
    <w:rsid w:val="0016248F"/>
    <w:rsid w:val="00165270"/>
    <w:rsid w:val="00167C35"/>
    <w:rsid w:val="00171D53"/>
    <w:rsid w:val="001726C6"/>
    <w:rsid w:val="0018358F"/>
    <w:rsid w:val="00192CCE"/>
    <w:rsid w:val="001A06EF"/>
    <w:rsid w:val="001B7854"/>
    <w:rsid w:val="001C2C66"/>
    <w:rsid w:val="001D134C"/>
    <w:rsid w:val="001D1FBC"/>
    <w:rsid w:val="001D30BB"/>
    <w:rsid w:val="001E47F2"/>
    <w:rsid w:val="00203859"/>
    <w:rsid w:val="0021561C"/>
    <w:rsid w:val="00220242"/>
    <w:rsid w:val="00222E0D"/>
    <w:rsid w:val="002414F4"/>
    <w:rsid w:val="00241E2D"/>
    <w:rsid w:val="002610F9"/>
    <w:rsid w:val="00266772"/>
    <w:rsid w:val="00271F92"/>
    <w:rsid w:val="002743B1"/>
    <w:rsid w:val="00275CFE"/>
    <w:rsid w:val="0027712A"/>
    <w:rsid w:val="0028587C"/>
    <w:rsid w:val="00285BCE"/>
    <w:rsid w:val="002B5F96"/>
    <w:rsid w:val="002B7E44"/>
    <w:rsid w:val="002C2F42"/>
    <w:rsid w:val="002E288D"/>
    <w:rsid w:val="002F4F67"/>
    <w:rsid w:val="002F5ACE"/>
    <w:rsid w:val="00304608"/>
    <w:rsid w:val="00312EBD"/>
    <w:rsid w:val="003273FE"/>
    <w:rsid w:val="003362CB"/>
    <w:rsid w:val="003463B3"/>
    <w:rsid w:val="00360915"/>
    <w:rsid w:val="00364627"/>
    <w:rsid w:val="00366026"/>
    <w:rsid w:val="00375196"/>
    <w:rsid w:val="00383312"/>
    <w:rsid w:val="003A1A63"/>
    <w:rsid w:val="003B72BD"/>
    <w:rsid w:val="003C03D8"/>
    <w:rsid w:val="003D77E0"/>
    <w:rsid w:val="003E0A8C"/>
    <w:rsid w:val="003E37E8"/>
    <w:rsid w:val="003E3A14"/>
    <w:rsid w:val="003E648B"/>
    <w:rsid w:val="003F24E3"/>
    <w:rsid w:val="003F4FC4"/>
    <w:rsid w:val="003F7193"/>
    <w:rsid w:val="00414769"/>
    <w:rsid w:val="00416A43"/>
    <w:rsid w:val="004330A9"/>
    <w:rsid w:val="00445BF8"/>
    <w:rsid w:val="004529B0"/>
    <w:rsid w:val="0049705F"/>
    <w:rsid w:val="004B4528"/>
    <w:rsid w:val="004B472C"/>
    <w:rsid w:val="004B4B50"/>
    <w:rsid w:val="004E330B"/>
    <w:rsid w:val="004E47EB"/>
    <w:rsid w:val="004E5D98"/>
    <w:rsid w:val="00524774"/>
    <w:rsid w:val="005737EF"/>
    <w:rsid w:val="00577ABB"/>
    <w:rsid w:val="0059622C"/>
    <w:rsid w:val="00597E4E"/>
    <w:rsid w:val="005A6DC0"/>
    <w:rsid w:val="005B0C2C"/>
    <w:rsid w:val="005B73EA"/>
    <w:rsid w:val="005C4011"/>
    <w:rsid w:val="005C61D2"/>
    <w:rsid w:val="005D2EDA"/>
    <w:rsid w:val="005E5DDE"/>
    <w:rsid w:val="005F2A5A"/>
    <w:rsid w:val="005F536D"/>
    <w:rsid w:val="005F6DA3"/>
    <w:rsid w:val="006010C3"/>
    <w:rsid w:val="00602A86"/>
    <w:rsid w:val="006170A1"/>
    <w:rsid w:val="006350A0"/>
    <w:rsid w:val="0063651B"/>
    <w:rsid w:val="0064062E"/>
    <w:rsid w:val="00644512"/>
    <w:rsid w:val="00645484"/>
    <w:rsid w:val="006537C6"/>
    <w:rsid w:val="00660D7B"/>
    <w:rsid w:val="00661DC8"/>
    <w:rsid w:val="006770F2"/>
    <w:rsid w:val="006936E8"/>
    <w:rsid w:val="006A0438"/>
    <w:rsid w:val="006A4732"/>
    <w:rsid w:val="006C1360"/>
    <w:rsid w:val="006C269D"/>
    <w:rsid w:val="006D4821"/>
    <w:rsid w:val="006E1290"/>
    <w:rsid w:val="006F1ADC"/>
    <w:rsid w:val="006F52BB"/>
    <w:rsid w:val="0070034F"/>
    <w:rsid w:val="00706B53"/>
    <w:rsid w:val="007158D9"/>
    <w:rsid w:val="007206EA"/>
    <w:rsid w:val="00725BD1"/>
    <w:rsid w:val="00726CFC"/>
    <w:rsid w:val="00741C1D"/>
    <w:rsid w:val="00761599"/>
    <w:rsid w:val="0076329A"/>
    <w:rsid w:val="00771AE1"/>
    <w:rsid w:val="00772057"/>
    <w:rsid w:val="00784730"/>
    <w:rsid w:val="007860CC"/>
    <w:rsid w:val="007A4B19"/>
    <w:rsid w:val="007A7872"/>
    <w:rsid w:val="007B75DE"/>
    <w:rsid w:val="007D50F4"/>
    <w:rsid w:val="007F2125"/>
    <w:rsid w:val="007F3122"/>
    <w:rsid w:val="0080053B"/>
    <w:rsid w:val="00807012"/>
    <w:rsid w:val="00810A55"/>
    <w:rsid w:val="00813265"/>
    <w:rsid w:val="00814C8D"/>
    <w:rsid w:val="0084552E"/>
    <w:rsid w:val="00846736"/>
    <w:rsid w:val="00852AA9"/>
    <w:rsid w:val="00857797"/>
    <w:rsid w:val="00877B66"/>
    <w:rsid w:val="0088494A"/>
    <w:rsid w:val="008A21E7"/>
    <w:rsid w:val="008A6104"/>
    <w:rsid w:val="008D003C"/>
    <w:rsid w:val="008E4D8C"/>
    <w:rsid w:val="008F2F49"/>
    <w:rsid w:val="008F75B3"/>
    <w:rsid w:val="00923BF6"/>
    <w:rsid w:val="00925713"/>
    <w:rsid w:val="009436E1"/>
    <w:rsid w:val="00955711"/>
    <w:rsid w:val="00966E37"/>
    <w:rsid w:val="00970ED4"/>
    <w:rsid w:val="00975869"/>
    <w:rsid w:val="00991141"/>
    <w:rsid w:val="009934A4"/>
    <w:rsid w:val="00997F63"/>
    <w:rsid w:val="009A0757"/>
    <w:rsid w:val="009A6694"/>
    <w:rsid w:val="009B05C8"/>
    <w:rsid w:val="009B2CFE"/>
    <w:rsid w:val="009B4FAF"/>
    <w:rsid w:val="009B7A8F"/>
    <w:rsid w:val="009C1C0C"/>
    <w:rsid w:val="009D0FCA"/>
    <w:rsid w:val="009F4380"/>
    <w:rsid w:val="00A04C32"/>
    <w:rsid w:val="00A24216"/>
    <w:rsid w:val="00A41B1C"/>
    <w:rsid w:val="00A5228E"/>
    <w:rsid w:val="00A525D7"/>
    <w:rsid w:val="00A66033"/>
    <w:rsid w:val="00A8170C"/>
    <w:rsid w:val="00AB54BA"/>
    <w:rsid w:val="00AB5B90"/>
    <w:rsid w:val="00AC704C"/>
    <w:rsid w:val="00AE015E"/>
    <w:rsid w:val="00AE2290"/>
    <w:rsid w:val="00AF31CE"/>
    <w:rsid w:val="00AF476D"/>
    <w:rsid w:val="00B01EF0"/>
    <w:rsid w:val="00B206C8"/>
    <w:rsid w:val="00B208D1"/>
    <w:rsid w:val="00B34E86"/>
    <w:rsid w:val="00B75252"/>
    <w:rsid w:val="00B756D0"/>
    <w:rsid w:val="00B75FC4"/>
    <w:rsid w:val="00BA6A2F"/>
    <w:rsid w:val="00BA6DAF"/>
    <w:rsid w:val="00BB0DC7"/>
    <w:rsid w:val="00BD4B5E"/>
    <w:rsid w:val="00BD59B8"/>
    <w:rsid w:val="00BD6E0E"/>
    <w:rsid w:val="00BE5EAE"/>
    <w:rsid w:val="00BE60FA"/>
    <w:rsid w:val="00BF34F3"/>
    <w:rsid w:val="00C0095B"/>
    <w:rsid w:val="00C00E60"/>
    <w:rsid w:val="00C0131A"/>
    <w:rsid w:val="00C0604E"/>
    <w:rsid w:val="00C2771E"/>
    <w:rsid w:val="00C3747F"/>
    <w:rsid w:val="00C40231"/>
    <w:rsid w:val="00C429E1"/>
    <w:rsid w:val="00C42DCA"/>
    <w:rsid w:val="00C523FF"/>
    <w:rsid w:val="00C711FB"/>
    <w:rsid w:val="00C76716"/>
    <w:rsid w:val="00C76AC9"/>
    <w:rsid w:val="00CA41E8"/>
    <w:rsid w:val="00CC1E12"/>
    <w:rsid w:val="00CC5A1D"/>
    <w:rsid w:val="00CC75E2"/>
    <w:rsid w:val="00CE054B"/>
    <w:rsid w:val="00CE45B9"/>
    <w:rsid w:val="00CF349B"/>
    <w:rsid w:val="00CF4B99"/>
    <w:rsid w:val="00D17C64"/>
    <w:rsid w:val="00D201AD"/>
    <w:rsid w:val="00D35395"/>
    <w:rsid w:val="00D420A9"/>
    <w:rsid w:val="00D50E89"/>
    <w:rsid w:val="00D5230B"/>
    <w:rsid w:val="00D7144F"/>
    <w:rsid w:val="00D8683E"/>
    <w:rsid w:val="00DA1551"/>
    <w:rsid w:val="00DA3528"/>
    <w:rsid w:val="00DC4FEC"/>
    <w:rsid w:val="00DC64C0"/>
    <w:rsid w:val="00DE246B"/>
    <w:rsid w:val="00DF040C"/>
    <w:rsid w:val="00DF269A"/>
    <w:rsid w:val="00DF569B"/>
    <w:rsid w:val="00E11069"/>
    <w:rsid w:val="00E16817"/>
    <w:rsid w:val="00E37867"/>
    <w:rsid w:val="00E52B1E"/>
    <w:rsid w:val="00E57B10"/>
    <w:rsid w:val="00E62D10"/>
    <w:rsid w:val="00E63AB3"/>
    <w:rsid w:val="00E63DE5"/>
    <w:rsid w:val="00E74E8A"/>
    <w:rsid w:val="00E757E1"/>
    <w:rsid w:val="00E81DFD"/>
    <w:rsid w:val="00E83FC6"/>
    <w:rsid w:val="00E86DEA"/>
    <w:rsid w:val="00E95161"/>
    <w:rsid w:val="00E9754D"/>
    <w:rsid w:val="00E97AD8"/>
    <w:rsid w:val="00EA76DF"/>
    <w:rsid w:val="00EB10B9"/>
    <w:rsid w:val="00EB2E36"/>
    <w:rsid w:val="00EB41C8"/>
    <w:rsid w:val="00EE103B"/>
    <w:rsid w:val="00EF21C9"/>
    <w:rsid w:val="00EF7E5C"/>
    <w:rsid w:val="00F0233B"/>
    <w:rsid w:val="00F11B00"/>
    <w:rsid w:val="00F21E6A"/>
    <w:rsid w:val="00F24A9D"/>
    <w:rsid w:val="00F26CD0"/>
    <w:rsid w:val="00F31A67"/>
    <w:rsid w:val="00F3246C"/>
    <w:rsid w:val="00F750AC"/>
    <w:rsid w:val="00F751AA"/>
    <w:rsid w:val="00F7524F"/>
    <w:rsid w:val="00F84606"/>
    <w:rsid w:val="00F96563"/>
    <w:rsid w:val="00FA497E"/>
    <w:rsid w:val="00FD5532"/>
    <w:rsid w:val="00FD727F"/>
    <w:rsid w:val="00FE1A9A"/>
    <w:rsid w:val="00FE69A5"/>
    <w:rsid w:val="00FF0ECE"/>
    <w:rsid w:val="00FF36EF"/>
    <w:rsid w:val="00FF3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1089"/>
  <w15:docId w15:val="{8F322218-51A3-4F32-B005-1157A117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71F92"/>
    <w:pPr>
      <w:spacing w:line="276" w:lineRule="auto"/>
    </w:pPr>
    <w:rPr>
      <w:rFonts w:ascii="Arial" w:eastAsia="Arial" w:hAnsi="Arial" w:cs="Arial"/>
      <w:color w:val="000000"/>
      <w:sz w:val="22"/>
      <w:szCs w:val="22"/>
    </w:rPr>
  </w:style>
  <w:style w:type="paragraph" w:styleId="1">
    <w:name w:val="heading 1"/>
    <w:basedOn w:val="a"/>
    <w:next w:val="a"/>
    <w:link w:val="10"/>
    <w:qFormat/>
    <w:rsid w:val="000E3543"/>
    <w:pPr>
      <w:keepNext/>
      <w:spacing w:line="240" w:lineRule="auto"/>
      <w:outlineLvl w:val="0"/>
    </w:pPr>
    <w:rPr>
      <w:rFonts w:ascii="Times New Roman" w:eastAsia="Times New Roman" w:hAnsi="Times New Roman" w:cs="Times New Roman"/>
      <w:color w:val="auto"/>
      <w:sz w:val="28"/>
      <w:szCs w:val="24"/>
    </w:rPr>
  </w:style>
  <w:style w:type="paragraph" w:styleId="2">
    <w:name w:val="heading 2"/>
    <w:basedOn w:val="a"/>
    <w:next w:val="a"/>
    <w:link w:val="20"/>
    <w:rsid w:val="00222E0D"/>
    <w:pPr>
      <w:keepNext/>
      <w:keepLines/>
      <w:spacing w:before="360" w:after="80"/>
      <w:contextualSpacing/>
      <w:outlineLvl w:val="1"/>
    </w:pPr>
    <w:rPr>
      <w:rFonts w:cs="Times New Roman"/>
      <w:b/>
      <w:sz w:val="36"/>
      <w:szCs w:val="36"/>
    </w:rPr>
  </w:style>
  <w:style w:type="paragraph" w:styleId="3">
    <w:name w:val="heading 3"/>
    <w:basedOn w:val="a"/>
    <w:next w:val="a"/>
    <w:link w:val="30"/>
    <w:uiPriority w:val="99"/>
    <w:qFormat/>
    <w:rsid w:val="000E3543"/>
    <w:pPr>
      <w:keepNext/>
      <w:widowControl w:val="0"/>
      <w:suppressAutoHyphens/>
      <w:spacing w:before="240" w:after="60" w:line="240" w:lineRule="auto"/>
      <w:outlineLvl w:val="2"/>
    </w:pPr>
    <w:rPr>
      <w:rFonts w:ascii="Cambria" w:eastAsia="Times New Roman" w:hAnsi="Cambria" w:cs="Mangal"/>
      <w:b/>
      <w:bCs/>
      <w:color w:val="auto"/>
      <w:kern w:val="1"/>
      <w:sz w:val="26"/>
      <w:szCs w:val="23"/>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222E0D"/>
    <w:rPr>
      <w:rFonts w:ascii="Arial" w:eastAsia="Arial" w:hAnsi="Arial" w:cs="Arial"/>
      <w:b/>
      <w:color w:val="000000"/>
      <w:sz w:val="36"/>
      <w:szCs w:val="36"/>
      <w:lang w:val="ru-RU"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qFormat/>
    <w:rsid w:val="00222E0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00">
    <w:name w:val="Обычный + 10 пт"/>
    <w:aliases w:val="курсив"/>
    <w:basedOn w:val="a"/>
    <w:rsid w:val="00222E0D"/>
    <w:pPr>
      <w:spacing w:line="240" w:lineRule="auto"/>
      <w:ind w:firstLine="540"/>
      <w:jc w:val="both"/>
    </w:pPr>
    <w:rPr>
      <w:rFonts w:ascii="Times New Roman" w:eastAsia="Times New Roman" w:hAnsi="Times New Roman" w:cs="Times New Roman"/>
      <w:i/>
      <w:sz w:val="20"/>
      <w:szCs w:val="20"/>
    </w:rPr>
  </w:style>
  <w:style w:type="paragraph" w:styleId="HTML">
    <w:name w:val="HTML Preformatted"/>
    <w:basedOn w:val="a"/>
    <w:link w:val="HTML0"/>
    <w:rsid w:val="0022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0">
    <w:name w:val="Стандартный HTML Знак"/>
    <w:link w:val="HTML"/>
    <w:rsid w:val="00222E0D"/>
    <w:rPr>
      <w:rFonts w:ascii="Courier New" w:eastAsia="Times New Roman" w:hAnsi="Courier New" w:cs="Courier New"/>
      <w:sz w:val="20"/>
      <w:szCs w:val="20"/>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22E0D"/>
    <w:rPr>
      <w:rFonts w:ascii="Times New Roman" w:eastAsia="Times New Roman" w:hAnsi="Times New Roman" w:cs="Times New Roman"/>
      <w:sz w:val="24"/>
      <w:szCs w:val="24"/>
      <w:lang w:val="ru-RU" w:eastAsia="ru-RU"/>
    </w:rPr>
  </w:style>
  <w:style w:type="paragraph" w:styleId="a5">
    <w:name w:val="No Spacing"/>
    <w:link w:val="a6"/>
    <w:uiPriority w:val="1"/>
    <w:qFormat/>
    <w:rsid w:val="00222E0D"/>
    <w:rPr>
      <w:rFonts w:ascii="Times New Roman" w:eastAsia="Times New Roman" w:hAnsi="Times New Roman"/>
      <w:sz w:val="24"/>
      <w:szCs w:val="24"/>
    </w:rPr>
  </w:style>
  <w:style w:type="paragraph" w:styleId="21">
    <w:name w:val="Body Text Indent 2"/>
    <w:basedOn w:val="a"/>
    <w:link w:val="22"/>
    <w:unhideWhenUsed/>
    <w:rsid w:val="00FD727F"/>
    <w:pPr>
      <w:spacing w:after="120" w:line="480" w:lineRule="auto"/>
      <w:ind w:left="283"/>
    </w:pPr>
    <w:rPr>
      <w:rFonts w:ascii="Times New Roman" w:eastAsia="Times New Roman" w:hAnsi="Times New Roman" w:cs="Times New Roman"/>
      <w:color w:val="auto"/>
      <w:sz w:val="20"/>
      <w:szCs w:val="20"/>
    </w:rPr>
  </w:style>
  <w:style w:type="character" w:customStyle="1" w:styleId="22">
    <w:name w:val="Основной текст с отступом 2 Знак"/>
    <w:link w:val="21"/>
    <w:rsid w:val="00FD727F"/>
    <w:rPr>
      <w:rFonts w:ascii="Times New Roman" w:eastAsia="Times New Roman" w:hAnsi="Times New Roman"/>
      <w:lang w:eastAsia="ru-RU"/>
    </w:rPr>
  </w:style>
  <w:style w:type="character" w:customStyle="1" w:styleId="a7">
    <w:name w:val="Абзац списка Знак"/>
    <w:link w:val="a8"/>
    <w:uiPriority w:val="34"/>
    <w:locked/>
    <w:rsid w:val="00FD727F"/>
    <w:rPr>
      <w:rFonts w:ascii="Times New Roman" w:eastAsia="Times New Roman" w:hAnsi="Times New Roman"/>
      <w:sz w:val="24"/>
      <w:szCs w:val="24"/>
      <w:lang w:val="ru-RU" w:eastAsia="ru-RU"/>
    </w:rPr>
  </w:style>
  <w:style w:type="paragraph" w:styleId="a8">
    <w:name w:val="List Paragraph"/>
    <w:basedOn w:val="a"/>
    <w:link w:val="a7"/>
    <w:uiPriority w:val="34"/>
    <w:qFormat/>
    <w:rsid w:val="00FD727F"/>
    <w:pPr>
      <w:spacing w:line="240" w:lineRule="auto"/>
      <w:ind w:left="720"/>
      <w:contextualSpacing/>
    </w:pPr>
    <w:rPr>
      <w:rFonts w:ascii="Times New Roman" w:eastAsia="Times New Roman" w:hAnsi="Times New Roman" w:cs="Times New Roman"/>
      <w:color w:val="auto"/>
      <w:sz w:val="24"/>
      <w:szCs w:val="24"/>
    </w:rPr>
  </w:style>
  <w:style w:type="paragraph" w:customStyle="1" w:styleId="Style24">
    <w:name w:val="Style24"/>
    <w:basedOn w:val="a"/>
    <w:rsid w:val="0018358F"/>
    <w:pPr>
      <w:widowControl w:val="0"/>
      <w:autoSpaceDE w:val="0"/>
      <w:autoSpaceDN w:val="0"/>
      <w:adjustRightInd w:val="0"/>
      <w:spacing w:line="269" w:lineRule="exact"/>
    </w:pPr>
    <w:rPr>
      <w:rFonts w:ascii="Times New Roman" w:eastAsia="Times New Roman" w:hAnsi="Times New Roman" w:cs="Times New Roman"/>
      <w:color w:val="auto"/>
      <w:sz w:val="24"/>
      <w:szCs w:val="24"/>
    </w:rPr>
  </w:style>
  <w:style w:type="character" w:customStyle="1" w:styleId="10">
    <w:name w:val="Заголовок 1 Знак"/>
    <w:link w:val="1"/>
    <w:rsid w:val="000E3543"/>
    <w:rPr>
      <w:rFonts w:ascii="Times New Roman" w:eastAsia="Times New Roman" w:hAnsi="Times New Roman"/>
      <w:sz w:val="28"/>
      <w:szCs w:val="24"/>
      <w:lang w:eastAsia="ru-RU"/>
    </w:rPr>
  </w:style>
  <w:style w:type="character" w:customStyle="1" w:styleId="30">
    <w:name w:val="Заголовок 3 Знак"/>
    <w:link w:val="3"/>
    <w:uiPriority w:val="99"/>
    <w:rsid w:val="000E3543"/>
    <w:rPr>
      <w:rFonts w:ascii="Cambria" w:eastAsia="Times New Roman" w:hAnsi="Cambria" w:cs="Mangal"/>
      <w:b/>
      <w:bCs/>
      <w:kern w:val="1"/>
      <w:sz w:val="26"/>
      <w:szCs w:val="23"/>
      <w:lang w:val="ru-RU" w:eastAsia="hi-IN" w:bidi="hi-IN"/>
    </w:rPr>
  </w:style>
  <w:style w:type="paragraph" w:customStyle="1" w:styleId="rvps14">
    <w:name w:val="rvps14"/>
    <w:basedOn w:val="a"/>
    <w:rsid w:val="000514C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9">
    <w:name w:val="Body Text"/>
    <w:basedOn w:val="a"/>
    <w:link w:val="aa"/>
    <w:rsid w:val="000E3543"/>
    <w:pPr>
      <w:spacing w:line="240" w:lineRule="auto"/>
      <w:jc w:val="both"/>
    </w:pPr>
    <w:rPr>
      <w:rFonts w:ascii="Times New Roman" w:eastAsia="Times New Roman" w:hAnsi="Times New Roman" w:cs="Times New Roman"/>
      <w:color w:val="auto"/>
    </w:rPr>
  </w:style>
  <w:style w:type="character" w:customStyle="1" w:styleId="aa">
    <w:name w:val="Основной текст Знак"/>
    <w:link w:val="a9"/>
    <w:rsid w:val="000E3543"/>
    <w:rPr>
      <w:rFonts w:ascii="Times New Roman" w:eastAsia="Times New Roman" w:hAnsi="Times New Roman"/>
      <w:sz w:val="22"/>
      <w:szCs w:val="22"/>
      <w:lang w:eastAsia="ru-RU"/>
    </w:rPr>
  </w:style>
  <w:style w:type="paragraph" w:styleId="31">
    <w:name w:val="Body Text 3"/>
    <w:basedOn w:val="a"/>
    <w:link w:val="32"/>
    <w:rsid w:val="000E3543"/>
    <w:pPr>
      <w:autoSpaceDE w:val="0"/>
      <w:autoSpaceDN w:val="0"/>
      <w:adjustRightInd w:val="0"/>
      <w:spacing w:line="240" w:lineRule="auto"/>
      <w:jc w:val="both"/>
    </w:pPr>
    <w:rPr>
      <w:rFonts w:eastAsia="Times New Roman" w:cs="Times New Roman"/>
      <w:color w:val="auto"/>
      <w:sz w:val="24"/>
    </w:rPr>
  </w:style>
  <w:style w:type="character" w:customStyle="1" w:styleId="32">
    <w:name w:val="Основной текст 3 Знак"/>
    <w:link w:val="31"/>
    <w:rsid w:val="000E3543"/>
    <w:rPr>
      <w:rFonts w:ascii="Arial" w:eastAsia="Times New Roman" w:hAnsi="Arial"/>
      <w:sz w:val="24"/>
      <w:szCs w:val="22"/>
      <w:lang w:eastAsia="ru-RU"/>
    </w:rPr>
  </w:style>
  <w:style w:type="table" w:styleId="ab">
    <w:name w:val="Table Grid"/>
    <w:basedOn w:val="a1"/>
    <w:uiPriority w:val="59"/>
    <w:rsid w:val="000E35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E3543"/>
    <w:pPr>
      <w:spacing w:line="240" w:lineRule="auto"/>
    </w:pPr>
    <w:rPr>
      <w:rFonts w:ascii="Tahoma" w:eastAsia="Times New Roman" w:hAnsi="Tahoma" w:cs="Times New Roman"/>
      <w:iCs/>
      <w:color w:val="auto"/>
      <w:sz w:val="16"/>
      <w:szCs w:val="16"/>
    </w:rPr>
  </w:style>
  <w:style w:type="character" w:customStyle="1" w:styleId="ad">
    <w:name w:val="Текст выноски Знак"/>
    <w:link w:val="ac"/>
    <w:uiPriority w:val="99"/>
    <w:semiHidden/>
    <w:rsid w:val="000E3543"/>
    <w:rPr>
      <w:rFonts w:ascii="Tahoma" w:eastAsia="Times New Roman" w:hAnsi="Tahoma"/>
      <w:iCs/>
      <w:sz w:val="16"/>
      <w:szCs w:val="16"/>
    </w:rPr>
  </w:style>
  <w:style w:type="character" w:customStyle="1" w:styleId="FontStyle67">
    <w:name w:val="Font Style67"/>
    <w:rsid w:val="000E3543"/>
    <w:rPr>
      <w:rFonts w:ascii="Arial" w:hAnsi="Arial" w:cs="Arial"/>
      <w:sz w:val="20"/>
      <w:szCs w:val="20"/>
    </w:rPr>
  </w:style>
  <w:style w:type="paragraph" w:styleId="ae">
    <w:name w:val="header"/>
    <w:basedOn w:val="a"/>
    <w:link w:val="af"/>
    <w:uiPriority w:val="99"/>
    <w:unhideWhenUsed/>
    <w:rsid w:val="000E3543"/>
    <w:pPr>
      <w:tabs>
        <w:tab w:val="center" w:pos="4819"/>
        <w:tab w:val="right" w:pos="9639"/>
      </w:tabs>
      <w:spacing w:line="240" w:lineRule="auto"/>
    </w:pPr>
    <w:rPr>
      <w:rFonts w:ascii="Times New Roman" w:eastAsia="Times New Roman" w:hAnsi="Times New Roman" w:cs="Times New Roman"/>
      <w:iCs/>
      <w:color w:val="auto"/>
      <w:sz w:val="28"/>
      <w:szCs w:val="28"/>
    </w:rPr>
  </w:style>
  <w:style w:type="character" w:customStyle="1" w:styleId="af">
    <w:name w:val="Верхний колонтитул Знак"/>
    <w:link w:val="ae"/>
    <w:uiPriority w:val="99"/>
    <w:rsid w:val="000E3543"/>
    <w:rPr>
      <w:rFonts w:ascii="Times New Roman" w:eastAsia="Times New Roman" w:hAnsi="Times New Roman"/>
      <w:iCs/>
      <w:sz w:val="28"/>
      <w:szCs w:val="28"/>
    </w:rPr>
  </w:style>
  <w:style w:type="paragraph" w:styleId="af0">
    <w:name w:val="footer"/>
    <w:basedOn w:val="a"/>
    <w:link w:val="af1"/>
    <w:uiPriority w:val="99"/>
    <w:unhideWhenUsed/>
    <w:rsid w:val="000E3543"/>
    <w:pPr>
      <w:tabs>
        <w:tab w:val="center" w:pos="4819"/>
        <w:tab w:val="right" w:pos="9639"/>
      </w:tabs>
      <w:spacing w:line="240" w:lineRule="auto"/>
    </w:pPr>
    <w:rPr>
      <w:rFonts w:ascii="Times New Roman" w:eastAsia="Times New Roman" w:hAnsi="Times New Roman" w:cs="Times New Roman"/>
      <w:iCs/>
      <w:color w:val="auto"/>
      <w:sz w:val="28"/>
      <w:szCs w:val="28"/>
    </w:rPr>
  </w:style>
  <w:style w:type="character" w:customStyle="1" w:styleId="af1">
    <w:name w:val="Нижний колонтитул Знак"/>
    <w:link w:val="af0"/>
    <w:uiPriority w:val="99"/>
    <w:rsid w:val="000E3543"/>
    <w:rPr>
      <w:rFonts w:ascii="Times New Roman" w:eastAsia="Times New Roman" w:hAnsi="Times New Roman"/>
      <w:iCs/>
      <w:sz w:val="28"/>
      <w:szCs w:val="28"/>
    </w:rPr>
  </w:style>
  <w:style w:type="paragraph" w:customStyle="1" w:styleId="11">
    <w:name w:val="Абзац списка1"/>
    <w:basedOn w:val="a"/>
    <w:link w:val="ListParagraphChar"/>
    <w:qFormat/>
    <w:rsid w:val="000E3543"/>
    <w:pPr>
      <w:spacing w:line="240" w:lineRule="auto"/>
      <w:ind w:left="708"/>
    </w:pPr>
    <w:rPr>
      <w:rFonts w:ascii="Times New Roman" w:eastAsia="Times New Roman" w:hAnsi="Times New Roman" w:cs="Times New Roman"/>
      <w:iCs/>
      <w:color w:val="auto"/>
      <w:sz w:val="28"/>
      <w:szCs w:val="28"/>
      <w:lang w:val="uk-UA" w:eastAsia="uk-UA"/>
    </w:rPr>
  </w:style>
  <w:style w:type="character" w:customStyle="1" w:styleId="WW8Num2z3">
    <w:name w:val="WW8Num2z3"/>
    <w:rsid w:val="000E3543"/>
    <w:rPr>
      <w:rFonts w:ascii="Wingdings 2" w:hAnsi="Wingdings 2"/>
    </w:rPr>
  </w:style>
  <w:style w:type="character" w:styleId="af2">
    <w:name w:val="page number"/>
    <w:rsid w:val="000E3543"/>
  </w:style>
  <w:style w:type="paragraph" w:customStyle="1" w:styleId="dropcap">
    <w:name w:val="dropcap"/>
    <w:basedOn w:val="a"/>
    <w:rsid w:val="000E354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3">
    <w:name w:val="Hyperlink"/>
    <w:rsid w:val="000E3543"/>
    <w:rPr>
      <w:color w:val="0000FF"/>
      <w:u w:val="single"/>
    </w:rPr>
  </w:style>
  <w:style w:type="character" w:styleId="af4">
    <w:name w:val="Strong"/>
    <w:qFormat/>
    <w:rsid w:val="000E3543"/>
    <w:rPr>
      <w:b/>
      <w:bCs/>
    </w:rPr>
  </w:style>
  <w:style w:type="character" w:styleId="af5">
    <w:name w:val="Emphasis"/>
    <w:qFormat/>
    <w:rsid w:val="000E3543"/>
    <w:rPr>
      <w:i/>
      <w:iCs/>
    </w:rPr>
  </w:style>
  <w:style w:type="character" w:customStyle="1" w:styleId="social-likescountersocial-likescounterfacebook">
    <w:name w:val="social-likes__counter social-likes__counter_facebook"/>
    <w:rsid w:val="000E3543"/>
  </w:style>
  <w:style w:type="character" w:customStyle="1" w:styleId="social-likescountersocial-likescountertwitter">
    <w:name w:val="social-likes__counter social-likes__counter_twitter"/>
    <w:rsid w:val="000E3543"/>
  </w:style>
  <w:style w:type="character" w:customStyle="1" w:styleId="social-likescountersocial-likescounterplusone">
    <w:name w:val="social-likes__counter social-likes__counter_plusone"/>
    <w:rsid w:val="000E3543"/>
  </w:style>
  <w:style w:type="character" w:customStyle="1" w:styleId="tags">
    <w:name w:val="tags"/>
    <w:rsid w:val="000E3543"/>
  </w:style>
  <w:style w:type="character" w:customStyle="1" w:styleId="category">
    <w:name w:val="category"/>
    <w:rsid w:val="000E3543"/>
  </w:style>
  <w:style w:type="character" w:customStyle="1" w:styleId="views">
    <w:name w:val="views"/>
    <w:rsid w:val="000E3543"/>
  </w:style>
  <w:style w:type="paragraph" w:customStyle="1" w:styleId="12">
    <w:name w:val="Заголовок1"/>
    <w:basedOn w:val="a"/>
    <w:rsid w:val="000E354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z-">
    <w:name w:val="HTML Top of Form"/>
    <w:basedOn w:val="a"/>
    <w:next w:val="a"/>
    <w:link w:val="z-0"/>
    <w:hidden/>
    <w:rsid w:val="000E3543"/>
    <w:pPr>
      <w:pBdr>
        <w:bottom w:val="single" w:sz="6" w:space="1" w:color="auto"/>
      </w:pBdr>
      <w:spacing w:line="240" w:lineRule="auto"/>
      <w:jc w:val="center"/>
    </w:pPr>
    <w:rPr>
      <w:rFonts w:eastAsia="Times New Roman" w:cs="Times New Roman"/>
      <w:vanish/>
      <w:color w:val="auto"/>
      <w:sz w:val="16"/>
      <w:szCs w:val="16"/>
    </w:rPr>
  </w:style>
  <w:style w:type="character" w:customStyle="1" w:styleId="z-0">
    <w:name w:val="z-Начало формы Знак"/>
    <w:link w:val="z-"/>
    <w:rsid w:val="000E3543"/>
    <w:rPr>
      <w:rFonts w:ascii="Arial" w:eastAsia="Times New Roman" w:hAnsi="Arial" w:cs="Arial"/>
      <w:vanish/>
      <w:sz w:val="16"/>
      <w:szCs w:val="16"/>
      <w:lang w:val="ru-RU" w:eastAsia="ru-RU"/>
    </w:rPr>
  </w:style>
  <w:style w:type="paragraph" w:styleId="z-1">
    <w:name w:val="HTML Bottom of Form"/>
    <w:basedOn w:val="a"/>
    <w:next w:val="a"/>
    <w:link w:val="z-2"/>
    <w:hidden/>
    <w:rsid w:val="000E3543"/>
    <w:pPr>
      <w:pBdr>
        <w:top w:val="single" w:sz="6" w:space="1" w:color="auto"/>
      </w:pBdr>
      <w:spacing w:line="240" w:lineRule="auto"/>
      <w:jc w:val="center"/>
    </w:pPr>
    <w:rPr>
      <w:rFonts w:eastAsia="Times New Roman" w:cs="Times New Roman"/>
      <w:vanish/>
      <w:color w:val="auto"/>
      <w:sz w:val="16"/>
      <w:szCs w:val="16"/>
    </w:rPr>
  </w:style>
  <w:style w:type="character" w:customStyle="1" w:styleId="z-2">
    <w:name w:val="z-Конец формы Знак"/>
    <w:link w:val="z-1"/>
    <w:rsid w:val="000E3543"/>
    <w:rPr>
      <w:rFonts w:ascii="Arial" w:eastAsia="Times New Roman" w:hAnsi="Arial" w:cs="Arial"/>
      <w:vanish/>
      <w:sz w:val="16"/>
      <w:szCs w:val="16"/>
      <w:lang w:val="ru-RU" w:eastAsia="ru-RU"/>
    </w:rPr>
  </w:style>
  <w:style w:type="character" w:customStyle="1" w:styleId="WW8Num1z2">
    <w:name w:val="WW8Num1z2"/>
    <w:rsid w:val="000E3543"/>
    <w:rPr>
      <w:rFonts w:ascii="Wingdings" w:hAnsi="Wingdings" w:cs="Wingdings"/>
    </w:rPr>
  </w:style>
  <w:style w:type="paragraph" w:customStyle="1" w:styleId="Standard">
    <w:name w:val="Standard"/>
    <w:rsid w:val="000E3543"/>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western">
    <w:name w:val="western"/>
    <w:basedOn w:val="a"/>
    <w:rsid w:val="000E3543"/>
    <w:pPr>
      <w:spacing w:before="100" w:beforeAutospacing="1" w:after="119" w:line="288" w:lineRule="auto"/>
    </w:pPr>
    <w:rPr>
      <w:rFonts w:ascii="Times New Roman" w:eastAsia="Times New Roman" w:hAnsi="Times New Roman" w:cs="Times New Roman"/>
      <w:color w:val="auto"/>
      <w:sz w:val="24"/>
      <w:szCs w:val="24"/>
    </w:rPr>
  </w:style>
  <w:style w:type="paragraph" w:customStyle="1" w:styleId="ListParagraph1">
    <w:name w:val="List Paragraph1"/>
    <w:basedOn w:val="a"/>
    <w:qFormat/>
    <w:rsid w:val="00171D53"/>
    <w:pPr>
      <w:suppressAutoHyphens/>
      <w:spacing w:line="240" w:lineRule="auto"/>
      <w:ind w:left="720"/>
    </w:pPr>
    <w:rPr>
      <w:rFonts w:ascii="Times New Roman" w:eastAsia="Calibri" w:hAnsi="Times New Roman" w:cs="Times New Roman"/>
      <w:color w:val="auto"/>
      <w:sz w:val="24"/>
      <w:szCs w:val="24"/>
      <w:lang w:eastAsia="ar-SA"/>
    </w:rPr>
  </w:style>
  <w:style w:type="paragraph" w:customStyle="1" w:styleId="LO-normal">
    <w:name w:val="LO-normal"/>
    <w:rsid w:val="000514C2"/>
    <w:pPr>
      <w:spacing w:line="276" w:lineRule="auto"/>
    </w:pPr>
    <w:rPr>
      <w:rFonts w:ascii="Arial" w:eastAsia="Times New Roman" w:hAnsi="Arial" w:cs="Arial"/>
      <w:color w:val="000000"/>
      <w:sz w:val="22"/>
      <w:szCs w:val="22"/>
      <w:lang w:eastAsia="zh-CN"/>
    </w:rPr>
  </w:style>
  <w:style w:type="paragraph" w:customStyle="1" w:styleId="13">
    <w:name w:val="Обычный1"/>
    <w:qFormat/>
    <w:rsid w:val="003F7193"/>
    <w:pPr>
      <w:spacing w:line="276" w:lineRule="auto"/>
    </w:pPr>
    <w:rPr>
      <w:rFonts w:ascii="Arial" w:eastAsia="Arial" w:hAnsi="Arial" w:cs="Arial"/>
      <w:color w:val="000000"/>
      <w:sz w:val="22"/>
      <w:szCs w:val="22"/>
    </w:rPr>
  </w:style>
  <w:style w:type="character" w:customStyle="1" w:styleId="hps">
    <w:name w:val="hps"/>
    <w:rsid w:val="00E83FC6"/>
    <w:rPr>
      <w:rFonts w:cs="Times New Roman"/>
    </w:rPr>
  </w:style>
  <w:style w:type="character" w:customStyle="1" w:styleId="ListParagraphChar">
    <w:name w:val="List Paragraph Char"/>
    <w:link w:val="11"/>
    <w:locked/>
    <w:rsid w:val="00E83FC6"/>
    <w:rPr>
      <w:rFonts w:ascii="Times New Roman" w:eastAsia="Times New Roman" w:hAnsi="Times New Roman"/>
      <w:iCs/>
      <w:sz w:val="28"/>
      <w:szCs w:val="28"/>
      <w:lang w:val="uk-UA" w:eastAsia="uk-UA"/>
    </w:rPr>
  </w:style>
  <w:style w:type="paragraph" w:customStyle="1" w:styleId="14">
    <w:name w:val="Без інтервалів1"/>
    <w:link w:val="af6"/>
    <w:uiPriority w:val="99"/>
    <w:qFormat/>
    <w:rsid w:val="00E83FC6"/>
    <w:rPr>
      <w:rFonts w:eastAsia="Times New Roman"/>
      <w:sz w:val="22"/>
      <w:szCs w:val="22"/>
      <w:lang w:eastAsia="en-US"/>
    </w:rPr>
  </w:style>
  <w:style w:type="character" w:customStyle="1" w:styleId="af6">
    <w:name w:val="Без інтервалів Знак"/>
    <w:link w:val="14"/>
    <w:uiPriority w:val="99"/>
    <w:rsid w:val="00E83FC6"/>
    <w:rPr>
      <w:rFonts w:eastAsia="Times New Roman"/>
      <w:sz w:val="22"/>
      <w:szCs w:val="22"/>
      <w:lang w:eastAsia="en-US"/>
    </w:rPr>
  </w:style>
  <w:style w:type="character" w:customStyle="1" w:styleId="a6">
    <w:name w:val="Без интервала Знак"/>
    <w:link w:val="a5"/>
    <w:uiPriority w:val="1"/>
    <w:locked/>
    <w:rsid w:val="00E83FC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839252">
      <w:bodyDiv w:val="1"/>
      <w:marLeft w:val="0"/>
      <w:marRight w:val="0"/>
      <w:marTop w:val="0"/>
      <w:marBottom w:val="0"/>
      <w:divBdr>
        <w:top w:val="none" w:sz="0" w:space="0" w:color="auto"/>
        <w:left w:val="none" w:sz="0" w:space="0" w:color="auto"/>
        <w:bottom w:val="none" w:sz="0" w:space="0" w:color="auto"/>
        <w:right w:val="none" w:sz="0" w:space="0" w:color="auto"/>
      </w:divBdr>
    </w:div>
    <w:div w:id="934439494">
      <w:bodyDiv w:val="1"/>
      <w:marLeft w:val="0"/>
      <w:marRight w:val="0"/>
      <w:marTop w:val="0"/>
      <w:marBottom w:val="0"/>
      <w:divBdr>
        <w:top w:val="none" w:sz="0" w:space="0" w:color="auto"/>
        <w:left w:val="none" w:sz="0" w:space="0" w:color="auto"/>
        <w:bottom w:val="none" w:sz="0" w:space="0" w:color="auto"/>
        <w:right w:val="none" w:sz="0" w:space="0" w:color="auto"/>
      </w:divBdr>
    </w:div>
    <w:div w:id="989943602">
      <w:bodyDiv w:val="1"/>
      <w:marLeft w:val="0"/>
      <w:marRight w:val="0"/>
      <w:marTop w:val="0"/>
      <w:marBottom w:val="0"/>
      <w:divBdr>
        <w:top w:val="none" w:sz="0" w:space="0" w:color="auto"/>
        <w:left w:val="none" w:sz="0" w:space="0" w:color="auto"/>
        <w:bottom w:val="none" w:sz="0" w:space="0" w:color="auto"/>
        <w:right w:val="none" w:sz="0" w:space="0" w:color="auto"/>
      </w:divBdr>
    </w:div>
    <w:div w:id="1186335085">
      <w:bodyDiv w:val="1"/>
      <w:marLeft w:val="0"/>
      <w:marRight w:val="0"/>
      <w:marTop w:val="0"/>
      <w:marBottom w:val="0"/>
      <w:divBdr>
        <w:top w:val="none" w:sz="0" w:space="0" w:color="auto"/>
        <w:left w:val="none" w:sz="0" w:space="0" w:color="auto"/>
        <w:bottom w:val="none" w:sz="0" w:space="0" w:color="auto"/>
        <w:right w:val="none" w:sz="0" w:space="0" w:color="auto"/>
      </w:divBdr>
    </w:div>
    <w:div w:id="1193034554">
      <w:bodyDiv w:val="1"/>
      <w:marLeft w:val="0"/>
      <w:marRight w:val="0"/>
      <w:marTop w:val="0"/>
      <w:marBottom w:val="0"/>
      <w:divBdr>
        <w:top w:val="none" w:sz="0" w:space="0" w:color="auto"/>
        <w:left w:val="none" w:sz="0" w:space="0" w:color="auto"/>
        <w:bottom w:val="none" w:sz="0" w:space="0" w:color="auto"/>
        <w:right w:val="none" w:sz="0" w:space="0" w:color="auto"/>
      </w:divBdr>
    </w:div>
    <w:div w:id="1389761557">
      <w:bodyDiv w:val="1"/>
      <w:marLeft w:val="0"/>
      <w:marRight w:val="0"/>
      <w:marTop w:val="0"/>
      <w:marBottom w:val="0"/>
      <w:divBdr>
        <w:top w:val="none" w:sz="0" w:space="0" w:color="auto"/>
        <w:left w:val="none" w:sz="0" w:space="0" w:color="auto"/>
        <w:bottom w:val="none" w:sz="0" w:space="0" w:color="auto"/>
        <w:right w:val="none" w:sz="0" w:space="0" w:color="auto"/>
      </w:divBdr>
    </w:div>
    <w:div w:id="1677802045">
      <w:bodyDiv w:val="1"/>
      <w:marLeft w:val="0"/>
      <w:marRight w:val="0"/>
      <w:marTop w:val="0"/>
      <w:marBottom w:val="0"/>
      <w:divBdr>
        <w:top w:val="none" w:sz="0" w:space="0" w:color="auto"/>
        <w:left w:val="none" w:sz="0" w:space="0" w:color="auto"/>
        <w:bottom w:val="none" w:sz="0" w:space="0" w:color="auto"/>
        <w:right w:val="none" w:sz="0" w:space="0" w:color="auto"/>
      </w:divBdr>
    </w:div>
    <w:div w:id="1760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12</Pages>
  <Words>14970</Words>
  <Characters>8534</Characters>
  <Application>Microsoft Office Word</Application>
  <DocSecurity>0</DocSecurity>
  <Lines>71</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555</dc:creator>
  <cp:lastModifiedBy>User</cp:lastModifiedBy>
  <cp:revision>25</cp:revision>
  <cp:lastPrinted>2022-12-01T08:43:00Z</cp:lastPrinted>
  <dcterms:created xsi:type="dcterms:W3CDTF">2022-11-29T10:01:00Z</dcterms:created>
  <dcterms:modified xsi:type="dcterms:W3CDTF">2022-12-05T13:13:00Z</dcterms:modified>
</cp:coreProperties>
</file>