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87363" w:rsidRDefault="00D34E76" w:rsidP="007A63C7">
      <w:pPr>
        <w:spacing w:after="0"/>
        <w:jc w:val="both"/>
        <w:rPr>
          <w:rStyle w:val="rvts82"/>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w:t>
      </w:r>
      <w:r w:rsidR="00687363">
        <w:rPr>
          <w:rFonts w:ascii="Times New Roman" w:hAnsi="Times New Roman" w:cs="Times New Roman"/>
          <w:b/>
          <w:color w:val="000000"/>
          <w:sz w:val="24"/>
          <w:szCs w:val="24"/>
        </w:rPr>
        <w:t>21:2015: 15610000-7-Продукція борошномельно-круп’яної промисловості</w:t>
      </w:r>
      <w:r w:rsidR="007A63C7">
        <w:rPr>
          <w:rFonts w:ascii="Times New Roman" w:hAnsi="Times New Roman" w:cs="Times New Roman"/>
          <w:b/>
          <w:color w:val="000000"/>
          <w:sz w:val="24"/>
          <w:szCs w:val="24"/>
          <w:lang w:eastAsia="zh-CN"/>
        </w:rPr>
        <w:t xml:space="preserve"> </w:t>
      </w:r>
      <w:r w:rsidR="00687363">
        <w:rPr>
          <w:rStyle w:val="rvts82"/>
          <w:rFonts w:ascii="Times New Roman" w:hAnsi="Times New Roman" w:cs="Times New Roman"/>
          <w:b/>
          <w:sz w:val="24"/>
          <w:szCs w:val="24"/>
        </w:rPr>
        <w:t>(рис 200кг,горох колотий 200кг,перловка 100кг,пшоно 100кг,макарони 200кг,овсяника 50кг,пшеничка 50кг.</w:t>
      </w:r>
    </w:p>
    <w:p w:rsidR="00D34E76" w:rsidRPr="004956D1" w:rsidRDefault="00D34E76" w:rsidP="007A63C7">
      <w:pPr>
        <w:spacing w:after="0"/>
        <w:jc w:val="both"/>
        <w:rPr>
          <w:rFonts w:ascii="Times New Roman" w:hAnsi="Times New Roman" w:cs="Times New Roman"/>
          <w:b/>
          <w:sz w:val="24"/>
          <w:szCs w:val="24"/>
        </w:rPr>
      </w:pPr>
      <w:r>
        <w:rPr>
          <w:rStyle w:val="rvts82"/>
          <w:rFonts w:ascii="Times New Roman" w:hAnsi="Times New Roman" w:cs="Times New Roman"/>
          <w:b/>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Рис</w:t>
            </w: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7363">
              <w:rPr>
                <w:rFonts w:ascii="Times New Roman" w:hAnsi="Times New Roman" w:cs="Times New Roman"/>
                <w:sz w:val="24"/>
                <w:szCs w:val="24"/>
                <w:lang w:val="ru-RU"/>
              </w:rPr>
              <w:t>200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Горох </w:t>
            </w:r>
            <w:proofErr w:type="gramStart"/>
            <w:r>
              <w:rPr>
                <w:rFonts w:ascii="Times New Roman" w:hAnsi="Times New Roman" w:cs="Times New Roman"/>
                <w:sz w:val="24"/>
                <w:szCs w:val="24"/>
                <w:lang w:val="ru-RU"/>
              </w:rPr>
              <w:t>колотий</w:t>
            </w:r>
            <w:proofErr w:type="gram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7363">
              <w:rPr>
                <w:rFonts w:ascii="Times New Roman" w:hAnsi="Times New Roman" w:cs="Times New Roman"/>
                <w:sz w:val="24"/>
                <w:szCs w:val="24"/>
                <w:lang w:val="ru-RU"/>
              </w:rPr>
              <w:t>200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8C0339"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3</w:t>
            </w:r>
          </w:p>
        </w:tc>
        <w:tc>
          <w:tcPr>
            <w:tcW w:w="3237" w:type="dxa"/>
            <w:tcBorders>
              <w:top w:val="single" w:sz="4" w:space="0" w:color="000000"/>
              <w:left w:val="single" w:sz="4" w:space="0" w:color="000000"/>
              <w:bottom w:val="single" w:sz="4" w:space="0" w:color="000000"/>
            </w:tcBorders>
            <w:shd w:val="clear" w:color="auto" w:fill="FFFFFF"/>
          </w:tcPr>
          <w:p w:rsidR="008C0339" w:rsidRPr="00FE4EC1"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Перловка</w:t>
            </w:r>
          </w:p>
        </w:tc>
        <w:tc>
          <w:tcPr>
            <w:tcW w:w="1134"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418" w:type="dxa"/>
            <w:tcBorders>
              <w:top w:val="single" w:sz="4" w:space="0" w:color="000000"/>
              <w:left w:val="single" w:sz="4" w:space="0" w:color="000000"/>
              <w:bottom w:val="single" w:sz="4" w:space="0" w:color="000000"/>
            </w:tcBorders>
            <w:shd w:val="clear" w:color="auto" w:fill="FFFFFF"/>
          </w:tcPr>
          <w:p w:rsidR="008C0339" w:rsidRPr="00FE4EC1" w:rsidRDefault="008C0339"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C0339" w:rsidRPr="00FE4EC1" w:rsidRDefault="008C0339" w:rsidP="00154731">
            <w:pPr>
              <w:shd w:val="clear" w:color="auto" w:fill="FFFFFF"/>
              <w:snapToGrid w:val="0"/>
              <w:rPr>
                <w:rFonts w:ascii="Times New Roman" w:hAnsi="Times New Roman" w:cs="Times New Roman"/>
                <w:sz w:val="24"/>
                <w:szCs w:val="24"/>
              </w:rPr>
            </w:pPr>
          </w:p>
        </w:tc>
      </w:tr>
      <w:tr w:rsidR="00687363"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687363" w:rsidRDefault="00687363"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4</w:t>
            </w:r>
          </w:p>
        </w:tc>
        <w:tc>
          <w:tcPr>
            <w:tcW w:w="3237"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Пшоно</w:t>
            </w:r>
            <w:proofErr w:type="spellEnd"/>
          </w:p>
        </w:tc>
        <w:tc>
          <w:tcPr>
            <w:tcW w:w="1134"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418" w:type="dxa"/>
            <w:tcBorders>
              <w:top w:val="single" w:sz="4" w:space="0" w:color="000000"/>
              <w:left w:val="single" w:sz="4" w:space="0" w:color="000000"/>
              <w:bottom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rPr>
            </w:pPr>
          </w:p>
        </w:tc>
      </w:tr>
      <w:tr w:rsidR="00687363"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687363" w:rsidRDefault="00687363"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5</w:t>
            </w:r>
          </w:p>
        </w:tc>
        <w:tc>
          <w:tcPr>
            <w:tcW w:w="3237"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Макарони</w:t>
            </w:r>
            <w:proofErr w:type="spellEnd"/>
          </w:p>
        </w:tc>
        <w:tc>
          <w:tcPr>
            <w:tcW w:w="1134"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200</w:t>
            </w:r>
          </w:p>
        </w:tc>
        <w:tc>
          <w:tcPr>
            <w:tcW w:w="1418" w:type="dxa"/>
            <w:tcBorders>
              <w:top w:val="single" w:sz="4" w:space="0" w:color="000000"/>
              <w:left w:val="single" w:sz="4" w:space="0" w:color="000000"/>
              <w:bottom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rPr>
            </w:pPr>
          </w:p>
        </w:tc>
      </w:tr>
      <w:tr w:rsidR="00687363"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687363" w:rsidRDefault="00687363"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6</w:t>
            </w:r>
          </w:p>
        </w:tc>
        <w:tc>
          <w:tcPr>
            <w:tcW w:w="3237"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Овсянка</w:t>
            </w:r>
          </w:p>
        </w:tc>
        <w:tc>
          <w:tcPr>
            <w:tcW w:w="1134"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687363" w:rsidRDefault="00687363"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50</w:t>
            </w:r>
          </w:p>
        </w:tc>
        <w:tc>
          <w:tcPr>
            <w:tcW w:w="1418" w:type="dxa"/>
            <w:tcBorders>
              <w:top w:val="single" w:sz="4" w:space="0" w:color="000000"/>
              <w:left w:val="single" w:sz="4" w:space="0" w:color="000000"/>
              <w:bottom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rPr>
            </w:pPr>
          </w:p>
        </w:tc>
      </w:tr>
      <w:tr w:rsidR="00687363"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687363" w:rsidRDefault="00687363"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7</w:t>
            </w:r>
          </w:p>
        </w:tc>
        <w:tc>
          <w:tcPr>
            <w:tcW w:w="3237" w:type="dxa"/>
            <w:tcBorders>
              <w:top w:val="single" w:sz="4" w:space="0" w:color="000000"/>
              <w:left w:val="single" w:sz="4" w:space="0" w:color="000000"/>
              <w:bottom w:val="single" w:sz="4" w:space="0" w:color="000000"/>
            </w:tcBorders>
            <w:shd w:val="clear" w:color="auto" w:fill="FFFFFF"/>
          </w:tcPr>
          <w:p w:rsidR="00687363" w:rsidRDefault="00A9314D"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Пшеничка</w:t>
            </w:r>
          </w:p>
        </w:tc>
        <w:tc>
          <w:tcPr>
            <w:tcW w:w="1134" w:type="dxa"/>
            <w:tcBorders>
              <w:top w:val="single" w:sz="4" w:space="0" w:color="000000"/>
              <w:left w:val="single" w:sz="4" w:space="0" w:color="000000"/>
              <w:bottom w:val="single" w:sz="4" w:space="0" w:color="000000"/>
            </w:tcBorders>
            <w:shd w:val="clear" w:color="auto" w:fill="FFFFFF"/>
          </w:tcPr>
          <w:p w:rsidR="00687363" w:rsidRDefault="00A9314D"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687363" w:rsidRDefault="00A9314D"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50</w:t>
            </w:r>
          </w:p>
        </w:tc>
        <w:tc>
          <w:tcPr>
            <w:tcW w:w="1418" w:type="dxa"/>
            <w:tcBorders>
              <w:top w:val="single" w:sz="4" w:space="0" w:color="000000"/>
              <w:left w:val="single" w:sz="4" w:space="0" w:color="000000"/>
              <w:bottom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87363" w:rsidRPr="00FE4EC1" w:rsidRDefault="00687363"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lastRenderedPageBreak/>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6F" w:rsidRDefault="00B0776F">
      <w:pPr>
        <w:spacing w:after="0" w:line="240" w:lineRule="auto"/>
      </w:pPr>
      <w:r>
        <w:separator/>
      </w:r>
    </w:p>
  </w:endnote>
  <w:endnote w:type="continuationSeparator" w:id="0">
    <w:p w:rsidR="00B0776F" w:rsidRDefault="00B07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0F27DE">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14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6F" w:rsidRDefault="00B0776F">
      <w:pPr>
        <w:spacing w:after="0" w:line="240" w:lineRule="auto"/>
      </w:pPr>
      <w:r>
        <w:separator/>
      </w:r>
    </w:p>
  </w:footnote>
  <w:footnote w:type="continuationSeparator" w:id="0">
    <w:p w:rsidR="00B0776F" w:rsidRDefault="00B07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75403"/>
    <w:rsid w:val="00080A70"/>
    <w:rsid w:val="000902F4"/>
    <w:rsid w:val="0009583D"/>
    <w:rsid w:val="000973C5"/>
    <w:rsid w:val="000A6DAA"/>
    <w:rsid w:val="000C1CA9"/>
    <w:rsid w:val="000E2FE0"/>
    <w:rsid w:val="000F27DE"/>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A5D59"/>
    <w:rsid w:val="003B51B8"/>
    <w:rsid w:val="003B7CF9"/>
    <w:rsid w:val="003C2A02"/>
    <w:rsid w:val="003C2B77"/>
    <w:rsid w:val="003F6F47"/>
    <w:rsid w:val="0040195A"/>
    <w:rsid w:val="00403999"/>
    <w:rsid w:val="00413AB1"/>
    <w:rsid w:val="00423C1C"/>
    <w:rsid w:val="00436BB0"/>
    <w:rsid w:val="00452D6A"/>
    <w:rsid w:val="00461D6E"/>
    <w:rsid w:val="004731DB"/>
    <w:rsid w:val="0049376D"/>
    <w:rsid w:val="004975EB"/>
    <w:rsid w:val="004C73CA"/>
    <w:rsid w:val="004D1953"/>
    <w:rsid w:val="004E02BB"/>
    <w:rsid w:val="005112B2"/>
    <w:rsid w:val="00511D7C"/>
    <w:rsid w:val="005156F4"/>
    <w:rsid w:val="00533DCC"/>
    <w:rsid w:val="00535784"/>
    <w:rsid w:val="00543A1D"/>
    <w:rsid w:val="00545AE4"/>
    <w:rsid w:val="005570E7"/>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7EE8"/>
    <w:rsid w:val="006778D3"/>
    <w:rsid w:val="00684FC4"/>
    <w:rsid w:val="00687363"/>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C0339"/>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74395"/>
    <w:rsid w:val="009912E7"/>
    <w:rsid w:val="009C411F"/>
    <w:rsid w:val="009D5BD6"/>
    <w:rsid w:val="009E263A"/>
    <w:rsid w:val="009F3D33"/>
    <w:rsid w:val="009F76FC"/>
    <w:rsid w:val="00A11C5A"/>
    <w:rsid w:val="00A21579"/>
    <w:rsid w:val="00A35741"/>
    <w:rsid w:val="00A54295"/>
    <w:rsid w:val="00A65BCE"/>
    <w:rsid w:val="00A6688B"/>
    <w:rsid w:val="00A67E2E"/>
    <w:rsid w:val="00A76DFF"/>
    <w:rsid w:val="00A80F57"/>
    <w:rsid w:val="00A81D11"/>
    <w:rsid w:val="00A9314D"/>
    <w:rsid w:val="00AA53F6"/>
    <w:rsid w:val="00AB257C"/>
    <w:rsid w:val="00AC5591"/>
    <w:rsid w:val="00AD174C"/>
    <w:rsid w:val="00AD4D65"/>
    <w:rsid w:val="00B00C87"/>
    <w:rsid w:val="00B03C6D"/>
    <w:rsid w:val="00B04562"/>
    <w:rsid w:val="00B0776F"/>
    <w:rsid w:val="00B132A5"/>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F4931"/>
    <w:rsid w:val="00C31E89"/>
    <w:rsid w:val="00C35E70"/>
    <w:rsid w:val="00C6709D"/>
    <w:rsid w:val="00C73A89"/>
    <w:rsid w:val="00C823B0"/>
    <w:rsid w:val="00C828C4"/>
    <w:rsid w:val="00C85E31"/>
    <w:rsid w:val="00C96D5D"/>
    <w:rsid w:val="00CA1190"/>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C58D4"/>
    <w:rsid w:val="00ED6E92"/>
    <w:rsid w:val="00EE0B4A"/>
    <w:rsid w:val="00EF795C"/>
    <w:rsid w:val="00F15C65"/>
    <w:rsid w:val="00F47705"/>
    <w:rsid w:val="00F601F5"/>
    <w:rsid w:val="00F657BE"/>
    <w:rsid w:val="00F942E2"/>
    <w:rsid w:val="00FA7705"/>
    <w:rsid w:val="00FB510A"/>
    <w:rsid w:val="00FE0A9D"/>
    <w:rsid w:val="00FE27DB"/>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1708</Words>
  <Characters>974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2023-06-20T10:42:00Z</cp:lastPrinted>
  <dcterms:created xsi:type="dcterms:W3CDTF">2023-09-04T10:01:00Z</dcterms:created>
  <dcterms:modified xsi:type="dcterms:W3CDTF">2023-09-13T10:55:00Z</dcterms:modified>
</cp:coreProperties>
</file>