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FAD27" w14:textId="46BAF0C6" w:rsidR="00FB1701" w:rsidRPr="00B23828" w:rsidRDefault="006F783F" w:rsidP="00FB1701">
      <w:pPr>
        <w:spacing w:after="0" w:line="240" w:lineRule="auto"/>
        <w:jc w:val="center"/>
        <w:rPr>
          <w:rFonts w:ascii="Times New Roman" w:hAnsi="Times New Roman"/>
          <w:b/>
          <w:bCs/>
          <w:i/>
          <w:sz w:val="24"/>
          <w:szCs w:val="24"/>
          <w:lang w:val="uk-UA"/>
        </w:rPr>
      </w:pPr>
      <w:r w:rsidRPr="00652300">
        <w:rPr>
          <w:rFonts w:ascii="Times New Roman" w:hAnsi="Times New Roman"/>
          <w:b/>
          <w:sz w:val="24"/>
          <w:szCs w:val="24"/>
        </w:rPr>
        <w:t xml:space="preserve">   </w:t>
      </w:r>
      <w:r w:rsidR="00FB1701">
        <w:rPr>
          <w:rFonts w:ascii="Times New Roman" w:hAnsi="Times New Roman"/>
          <w:b/>
          <w:sz w:val="24"/>
          <w:szCs w:val="24"/>
          <w:lang w:val="uk-UA"/>
        </w:rPr>
        <w:t xml:space="preserve">Комунальна установа Малиженський психоневрологічний </w:t>
      </w:r>
      <w:r w:rsidR="00FB1701" w:rsidRPr="00B23828">
        <w:rPr>
          <w:rFonts w:ascii="Times New Roman" w:hAnsi="Times New Roman"/>
          <w:b/>
          <w:sz w:val="24"/>
          <w:szCs w:val="24"/>
          <w:lang w:val="uk-UA"/>
        </w:rPr>
        <w:t>інтернат</w:t>
      </w:r>
    </w:p>
    <w:p w14:paraId="4283EC2E" w14:textId="57F7477A" w:rsidR="00DB383A" w:rsidRDefault="003B0A0F" w:rsidP="00DB383A">
      <w:pPr>
        <w:widowControl w:val="0"/>
        <w:suppressAutoHyphens/>
        <w:autoSpaceDN w:val="0"/>
        <w:spacing w:after="0" w:line="240" w:lineRule="auto"/>
        <w:ind w:left="-1418"/>
        <w:jc w:val="center"/>
        <w:textAlignment w:val="baseline"/>
        <w:rPr>
          <w:rFonts w:ascii="Times New Roman" w:eastAsia="Times New Roman" w:hAnsi="Times New Roman" w:cs="Tahoma"/>
          <w:b/>
          <w:bCs/>
          <w:color w:val="000000"/>
          <w:kern w:val="3"/>
          <w:sz w:val="28"/>
          <w:szCs w:val="28"/>
          <w:lang w:val="uk-UA" w:eastAsia="zh-CN" w:bidi="hi-IN"/>
        </w:rPr>
      </w:pPr>
      <w:r>
        <w:rPr>
          <w:rFonts w:ascii="Times New Roman" w:eastAsia="Times New Roman" w:hAnsi="Times New Roman" w:cs="Tahoma"/>
          <w:b/>
          <w:bCs/>
          <w:color w:val="000000"/>
          <w:kern w:val="3"/>
          <w:sz w:val="28"/>
          <w:szCs w:val="28"/>
          <w:lang w:val="uk-UA" w:eastAsia="zh-CN" w:bidi="hi-IN"/>
        </w:rPr>
        <w:t>КУ МПІ</w:t>
      </w:r>
    </w:p>
    <w:p w14:paraId="1091D913" w14:textId="77777777" w:rsidR="00DB383A" w:rsidRPr="00DB383A" w:rsidRDefault="00DB383A" w:rsidP="00DB383A">
      <w:pPr>
        <w:widowControl w:val="0"/>
        <w:suppressAutoHyphens/>
        <w:autoSpaceDN w:val="0"/>
        <w:spacing w:after="0" w:line="240" w:lineRule="auto"/>
        <w:ind w:left="-1418"/>
        <w:jc w:val="center"/>
        <w:textAlignment w:val="baseline"/>
        <w:rPr>
          <w:rFonts w:ascii="Times New Roman" w:eastAsia="Times New Roman" w:hAnsi="Times New Roman" w:cs="Tahoma"/>
          <w:b/>
          <w:bCs/>
          <w:color w:val="000000"/>
          <w:kern w:val="3"/>
          <w:sz w:val="28"/>
          <w:szCs w:val="28"/>
          <w:lang w:val="uk-UA" w:eastAsia="zh-CN" w:bidi="hi-IN"/>
        </w:rPr>
      </w:pPr>
    </w:p>
    <w:p w14:paraId="3EECFAE2" w14:textId="2D0BEF1D" w:rsidR="00DB383A" w:rsidRPr="00DB383A" w:rsidRDefault="00DB383A" w:rsidP="00DB383A">
      <w:pPr>
        <w:widowControl w:val="0"/>
        <w:suppressAutoHyphens/>
        <w:autoSpaceDN w:val="0"/>
        <w:spacing w:after="0" w:line="240" w:lineRule="auto"/>
        <w:textAlignment w:val="baseline"/>
        <w:rPr>
          <w:rFonts w:ascii="Times New Roman" w:eastAsia="Times New Roman" w:hAnsi="Times New Roman" w:cs="Tahoma"/>
          <w:b/>
          <w:color w:val="000000"/>
          <w:kern w:val="3"/>
          <w:sz w:val="20"/>
          <w:szCs w:val="20"/>
          <w:lang w:eastAsia="zh-CN" w:bidi="hi-IN"/>
        </w:rPr>
      </w:pPr>
    </w:p>
    <w:p w14:paraId="4A71D131" w14:textId="77777777" w:rsidR="00DB383A" w:rsidRPr="00DB383A" w:rsidRDefault="00DB383A"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00BFB071" w14:textId="77777777" w:rsidR="00FB1701" w:rsidRPr="005C2A6D" w:rsidRDefault="00FB1701" w:rsidP="00FB1701">
      <w:pPr>
        <w:spacing w:after="0" w:line="240" w:lineRule="auto"/>
        <w:ind w:left="4962"/>
        <w:rPr>
          <w:rFonts w:ascii="Times New Roman" w:hAnsi="Times New Roman"/>
          <w:b/>
          <w:bCs/>
          <w:noProof/>
          <w:sz w:val="24"/>
          <w:szCs w:val="24"/>
        </w:rPr>
      </w:pPr>
      <w:r w:rsidRPr="005C2A6D">
        <w:rPr>
          <w:rFonts w:ascii="Times New Roman" w:hAnsi="Times New Roman"/>
          <w:b/>
          <w:bCs/>
          <w:noProof/>
          <w:sz w:val="24"/>
          <w:szCs w:val="24"/>
        </w:rPr>
        <w:t>«ЗАТВЕРДЖЕНО»</w:t>
      </w:r>
    </w:p>
    <w:p w14:paraId="54E09227" w14:textId="77777777" w:rsidR="00FB1701" w:rsidRPr="005C2A6D" w:rsidRDefault="00FB1701" w:rsidP="00FB1701">
      <w:pPr>
        <w:spacing w:after="0" w:line="240" w:lineRule="auto"/>
        <w:ind w:left="4962"/>
        <w:rPr>
          <w:rFonts w:ascii="Times New Roman" w:hAnsi="Times New Roman"/>
          <w:bCs/>
          <w:noProof/>
          <w:sz w:val="24"/>
          <w:szCs w:val="24"/>
          <w:lang w:val="uk-UA"/>
        </w:rPr>
      </w:pPr>
      <w:r w:rsidRPr="005C2A6D">
        <w:rPr>
          <w:rFonts w:ascii="Times New Roman" w:hAnsi="Times New Roman"/>
          <w:bCs/>
          <w:noProof/>
          <w:sz w:val="24"/>
          <w:szCs w:val="24"/>
        </w:rPr>
        <w:t xml:space="preserve">Рішенням </w:t>
      </w:r>
      <w:r w:rsidRPr="005C2A6D">
        <w:rPr>
          <w:rFonts w:ascii="Times New Roman" w:hAnsi="Times New Roman"/>
          <w:bCs/>
          <w:noProof/>
          <w:sz w:val="24"/>
          <w:szCs w:val="24"/>
          <w:lang w:val="uk-UA"/>
        </w:rPr>
        <w:t>уповноваженої особи</w:t>
      </w:r>
    </w:p>
    <w:p w14:paraId="4653B75D" w14:textId="78A330F0" w:rsidR="00FB1701" w:rsidRPr="003E7152" w:rsidRDefault="0049119F" w:rsidP="00FB1701">
      <w:pPr>
        <w:spacing w:after="0" w:line="240" w:lineRule="auto"/>
        <w:ind w:left="4962"/>
        <w:rPr>
          <w:rFonts w:ascii="Times New Roman" w:hAnsi="Times New Roman"/>
          <w:bCs/>
          <w:noProof/>
          <w:sz w:val="24"/>
          <w:szCs w:val="24"/>
          <w:lang w:val="uk-UA"/>
        </w:rPr>
      </w:pPr>
      <w:r w:rsidRPr="003E7152">
        <w:rPr>
          <w:rFonts w:ascii="Times New Roman" w:hAnsi="Times New Roman"/>
          <w:bCs/>
          <w:noProof/>
          <w:sz w:val="24"/>
          <w:szCs w:val="24"/>
          <w:lang w:val="uk-UA"/>
        </w:rPr>
        <w:t>ПРОТОКОЛ №</w:t>
      </w:r>
      <w:r w:rsidR="003E7152" w:rsidRPr="003E7152">
        <w:rPr>
          <w:rFonts w:ascii="Times New Roman" w:hAnsi="Times New Roman"/>
          <w:bCs/>
          <w:noProof/>
          <w:sz w:val="24"/>
          <w:szCs w:val="24"/>
          <w:lang w:val="uk-UA"/>
        </w:rPr>
        <w:t>28</w:t>
      </w:r>
    </w:p>
    <w:p w14:paraId="14AE3DE2" w14:textId="1E6EDC44" w:rsidR="00FB1701" w:rsidRPr="00FC1B3A" w:rsidRDefault="00FB1701" w:rsidP="00FB1701">
      <w:pPr>
        <w:spacing w:after="0" w:line="240" w:lineRule="auto"/>
        <w:ind w:left="4962"/>
        <w:rPr>
          <w:rFonts w:ascii="Times New Roman" w:hAnsi="Times New Roman"/>
          <w:bCs/>
          <w:noProof/>
          <w:sz w:val="24"/>
          <w:szCs w:val="24"/>
          <w:lang w:val="uk-UA"/>
        </w:rPr>
      </w:pPr>
      <w:r w:rsidRPr="00FC1B3A">
        <w:rPr>
          <w:rFonts w:ascii="Times New Roman" w:hAnsi="Times New Roman"/>
          <w:bCs/>
          <w:noProof/>
          <w:sz w:val="24"/>
          <w:szCs w:val="24"/>
          <w:lang w:val="uk-UA"/>
        </w:rPr>
        <w:t>від «</w:t>
      </w:r>
      <w:r w:rsidR="00031081">
        <w:rPr>
          <w:rFonts w:ascii="Times New Roman" w:hAnsi="Times New Roman"/>
          <w:bCs/>
          <w:noProof/>
          <w:sz w:val="24"/>
          <w:szCs w:val="24"/>
          <w:lang w:val="uk-UA"/>
        </w:rPr>
        <w:t xml:space="preserve"> 25</w:t>
      </w:r>
      <w:r w:rsidRPr="003E7152">
        <w:rPr>
          <w:rFonts w:ascii="Times New Roman" w:hAnsi="Times New Roman"/>
          <w:bCs/>
          <w:noProof/>
          <w:sz w:val="24"/>
          <w:szCs w:val="24"/>
          <w:lang w:val="uk-UA"/>
        </w:rPr>
        <w:t xml:space="preserve"> </w:t>
      </w:r>
      <w:r w:rsidRPr="00FC1B3A">
        <w:rPr>
          <w:rFonts w:ascii="Times New Roman" w:hAnsi="Times New Roman"/>
          <w:bCs/>
          <w:noProof/>
          <w:sz w:val="24"/>
          <w:szCs w:val="24"/>
          <w:lang w:val="uk-UA"/>
        </w:rPr>
        <w:t>»</w:t>
      </w:r>
      <w:r w:rsidRPr="003E7152">
        <w:rPr>
          <w:rFonts w:ascii="Times New Roman" w:hAnsi="Times New Roman"/>
          <w:bCs/>
          <w:noProof/>
          <w:sz w:val="24"/>
          <w:szCs w:val="24"/>
          <w:lang w:val="uk-UA"/>
        </w:rPr>
        <w:t xml:space="preserve"> </w:t>
      </w:r>
      <w:r w:rsidR="0013489C" w:rsidRPr="003E7152">
        <w:rPr>
          <w:rFonts w:ascii="Times New Roman" w:hAnsi="Times New Roman"/>
          <w:bCs/>
          <w:noProof/>
          <w:sz w:val="24"/>
          <w:szCs w:val="24"/>
          <w:lang w:val="uk-UA"/>
        </w:rPr>
        <w:t>березня</w:t>
      </w:r>
      <w:r w:rsidRPr="003E7152">
        <w:rPr>
          <w:rFonts w:ascii="Times New Roman" w:hAnsi="Times New Roman"/>
          <w:bCs/>
          <w:noProof/>
          <w:sz w:val="24"/>
          <w:szCs w:val="24"/>
          <w:lang w:val="uk-UA"/>
        </w:rPr>
        <w:t xml:space="preserve"> </w:t>
      </w:r>
      <w:r w:rsidRPr="00FC1B3A">
        <w:rPr>
          <w:rFonts w:ascii="Times New Roman" w:hAnsi="Times New Roman"/>
          <w:bCs/>
          <w:noProof/>
          <w:sz w:val="24"/>
          <w:szCs w:val="24"/>
          <w:lang w:val="uk-UA"/>
        </w:rPr>
        <w:t>20</w:t>
      </w:r>
      <w:r w:rsidR="006A4A62" w:rsidRPr="003E7152">
        <w:rPr>
          <w:rFonts w:ascii="Times New Roman" w:hAnsi="Times New Roman"/>
          <w:bCs/>
          <w:noProof/>
          <w:sz w:val="24"/>
          <w:szCs w:val="24"/>
          <w:lang w:val="uk-UA"/>
        </w:rPr>
        <w:t>24</w:t>
      </w:r>
      <w:r w:rsidRPr="003E7152">
        <w:rPr>
          <w:rFonts w:ascii="Times New Roman" w:hAnsi="Times New Roman"/>
          <w:bCs/>
          <w:noProof/>
          <w:sz w:val="24"/>
          <w:szCs w:val="24"/>
          <w:lang w:val="uk-UA"/>
        </w:rPr>
        <w:t xml:space="preserve"> року</w:t>
      </w:r>
    </w:p>
    <w:p w14:paraId="3C44FB53" w14:textId="2A6A9050" w:rsidR="00537068" w:rsidRPr="00FC1B3A" w:rsidRDefault="00537068" w:rsidP="009B1934">
      <w:pPr>
        <w:widowControl w:val="0"/>
        <w:suppressAutoHyphens/>
        <w:autoSpaceDN w:val="0"/>
        <w:spacing w:after="0" w:line="240" w:lineRule="auto"/>
        <w:ind w:left="-1418"/>
        <w:jc w:val="right"/>
        <w:textAlignment w:val="baseline"/>
        <w:rPr>
          <w:rFonts w:ascii="Liberation Serif" w:eastAsia="Times New Roman" w:hAnsi="Liberation Serif" w:cs="Tahoma"/>
          <w:color w:val="000000"/>
          <w:kern w:val="3"/>
          <w:sz w:val="24"/>
          <w:szCs w:val="24"/>
          <w:lang w:val="uk-UA" w:eastAsia="zh-CN" w:bidi="hi-IN"/>
        </w:rPr>
      </w:pPr>
    </w:p>
    <w:p w14:paraId="3D6A698E" w14:textId="77777777" w:rsidR="00537068" w:rsidRPr="00FC1B3A"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36605496" w14:textId="77777777" w:rsidR="00537068" w:rsidRPr="00FC1B3A"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2899DCD4" w14:textId="77777777" w:rsidR="00537068" w:rsidRPr="00FC1B3A"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31B97ECB" w14:textId="77777777" w:rsidR="00537068" w:rsidRPr="00FC1B3A"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3441FA0E" w14:textId="24601916" w:rsidR="00537068" w:rsidRPr="00FC1B3A"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15AF1452" w14:textId="21BF67E7" w:rsidR="00DB383A" w:rsidRPr="00FC1B3A" w:rsidRDefault="00DB383A"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4701BF8A" w14:textId="291DFAEF" w:rsidR="00042134" w:rsidRPr="00FC1B3A" w:rsidRDefault="00042134"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7E306894" w14:textId="2228FA17" w:rsidR="00042134" w:rsidRPr="00FC1B3A" w:rsidRDefault="00042134"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190F15CE" w14:textId="77777777" w:rsidR="00042134" w:rsidRPr="00FC1B3A" w:rsidRDefault="00042134"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5F63634F" w14:textId="77777777" w:rsidR="00DB383A" w:rsidRPr="00FC1B3A" w:rsidRDefault="00DB383A"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6222A96D" w14:textId="77777777" w:rsidR="00537068" w:rsidRPr="00FC1B3A"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03C084B1" w14:textId="5859D589" w:rsidR="00DB383A" w:rsidRPr="00FC1B3A" w:rsidRDefault="00537068" w:rsidP="00DB383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FC1B3A">
        <w:rPr>
          <w:rFonts w:ascii="Times New Roman" w:eastAsia="Times New Roman" w:hAnsi="Times New Roman"/>
          <w:b/>
          <w:bCs/>
          <w:color w:val="000000"/>
          <w:kern w:val="3"/>
          <w:sz w:val="28"/>
          <w:szCs w:val="28"/>
          <w:lang w:val="uk-UA" w:eastAsia="zh-CN" w:bidi="hi-IN"/>
        </w:rPr>
        <w:t>ТЕНДЕРНА ДОКУМЕНТАЦІЯ</w:t>
      </w:r>
    </w:p>
    <w:p w14:paraId="33498DED" w14:textId="732F4D20" w:rsidR="00652300" w:rsidRPr="00FB15DA" w:rsidRDefault="00537068" w:rsidP="00FB15DA">
      <w:pPr>
        <w:jc w:val="center"/>
        <w:rPr>
          <w:rFonts w:ascii="Times New Roman" w:hAnsi="Times New Roman"/>
          <w:b/>
          <w:color w:val="000000"/>
          <w:sz w:val="28"/>
          <w:szCs w:val="28"/>
          <w:lang w:val="uk-UA"/>
        </w:rPr>
      </w:pPr>
      <w:r w:rsidRPr="00FC1B3A">
        <w:rPr>
          <w:rFonts w:ascii="Times New Roman" w:eastAsia="Times New Roman" w:hAnsi="Times New Roman"/>
          <w:b/>
          <w:bCs/>
          <w:color w:val="000000"/>
          <w:kern w:val="3"/>
          <w:sz w:val="32"/>
          <w:szCs w:val="32"/>
          <w:lang w:val="uk-UA" w:eastAsia="zh-CN" w:bidi="hi-IN"/>
        </w:rPr>
        <w:t>на закупівлю</w:t>
      </w:r>
      <w:r w:rsidR="00854423" w:rsidRPr="003D7641">
        <w:rPr>
          <w:rFonts w:ascii="Times New Roman" w:eastAsia="Times New Roman" w:hAnsi="Times New Roman"/>
          <w:b/>
          <w:bCs/>
          <w:color w:val="000000"/>
          <w:kern w:val="3"/>
          <w:sz w:val="32"/>
          <w:szCs w:val="32"/>
          <w:lang w:val="uk-UA" w:eastAsia="zh-CN" w:bidi="hi-IN"/>
        </w:rPr>
        <w:t xml:space="preserve"> </w:t>
      </w:r>
      <w:r w:rsidR="00FB1701" w:rsidRPr="003D7641">
        <w:rPr>
          <w:rFonts w:ascii="Times New Roman" w:eastAsia="Times New Roman" w:hAnsi="Times New Roman"/>
          <w:b/>
          <w:bCs/>
          <w:color w:val="000000"/>
          <w:kern w:val="3"/>
          <w:sz w:val="32"/>
          <w:szCs w:val="32"/>
          <w:lang w:val="uk-UA" w:eastAsia="zh-CN" w:bidi="hi-IN"/>
        </w:rPr>
        <w:t>товару</w:t>
      </w:r>
      <w:r w:rsidR="00DB383A" w:rsidRPr="003D7641">
        <w:rPr>
          <w:rFonts w:ascii="Times New Roman" w:eastAsia="Times New Roman" w:hAnsi="Times New Roman"/>
          <w:b/>
          <w:bCs/>
          <w:color w:val="000000"/>
          <w:kern w:val="3"/>
          <w:sz w:val="32"/>
          <w:szCs w:val="32"/>
          <w:lang w:val="uk-UA" w:eastAsia="zh-CN" w:bidi="hi-IN"/>
        </w:rPr>
        <w:t xml:space="preserve">: </w:t>
      </w:r>
      <w:r w:rsidR="007C7A7F" w:rsidRPr="00FC1B3A">
        <w:rPr>
          <w:rFonts w:ascii="Times New Roman" w:hAnsi="Times New Roman"/>
          <w:b/>
          <w:bCs/>
          <w:noProof/>
          <w:sz w:val="28"/>
          <w:szCs w:val="28"/>
          <w:lang w:val="uk-UA"/>
        </w:rPr>
        <w:t>ДК 021:2015</w:t>
      </w:r>
      <w:r w:rsidR="00FB1701" w:rsidRPr="00FC1B3A">
        <w:rPr>
          <w:rFonts w:ascii="Times New Roman" w:hAnsi="Times New Roman"/>
          <w:b/>
          <w:bCs/>
          <w:noProof/>
          <w:sz w:val="28"/>
          <w:szCs w:val="28"/>
          <w:lang w:val="uk-UA"/>
        </w:rPr>
        <w:t xml:space="preserve"> </w:t>
      </w:r>
      <w:r w:rsidR="00C5238B">
        <w:rPr>
          <w:rFonts w:ascii="Times New Roman" w:hAnsi="Times New Roman"/>
          <w:b/>
          <w:bCs/>
          <w:noProof/>
          <w:sz w:val="28"/>
          <w:szCs w:val="28"/>
          <w:lang w:val="uk-UA"/>
        </w:rPr>
        <w:t xml:space="preserve">  </w:t>
      </w:r>
      <w:r w:rsidR="00FB1701" w:rsidRPr="00FC1B3A">
        <w:rPr>
          <w:rFonts w:ascii="Times New Roman" w:hAnsi="Times New Roman"/>
          <w:b/>
          <w:bCs/>
          <w:noProof/>
          <w:sz w:val="28"/>
          <w:szCs w:val="28"/>
          <w:lang w:val="uk-UA"/>
        </w:rPr>
        <w:t xml:space="preserve">код </w:t>
      </w:r>
      <w:hyperlink r:id="rId8" w:tooltip="Дерево коду 33750000-2" w:history="1">
        <w:r w:rsidR="00652300">
          <w:rPr>
            <w:rStyle w:val="a3"/>
            <w:rFonts w:ascii="Times New Roman" w:hAnsi="Times New Roman"/>
            <w:b/>
            <w:color w:val="000000"/>
            <w:sz w:val="28"/>
            <w:szCs w:val="28"/>
            <w:u w:val="none"/>
            <w:lang w:val="uk-UA"/>
          </w:rPr>
          <w:t>33700000</w:t>
        </w:r>
      </w:hyperlink>
      <w:r w:rsidR="00652300">
        <w:rPr>
          <w:rStyle w:val="a3"/>
          <w:rFonts w:ascii="Times New Roman" w:hAnsi="Times New Roman"/>
          <w:b/>
          <w:color w:val="000000"/>
          <w:sz w:val="28"/>
          <w:szCs w:val="28"/>
          <w:u w:val="none"/>
          <w:lang w:val="uk-UA"/>
        </w:rPr>
        <w:t>-7</w:t>
      </w:r>
      <w:r w:rsidR="00FB15DA" w:rsidRPr="00FB15DA">
        <w:rPr>
          <w:rFonts w:ascii="Times New Roman" w:hAnsi="Times New Roman"/>
          <w:b/>
          <w:color w:val="000000"/>
          <w:sz w:val="28"/>
          <w:szCs w:val="28"/>
          <w:lang w:val="uk-UA"/>
        </w:rPr>
        <w:t xml:space="preserve"> </w:t>
      </w:r>
      <w:r w:rsidR="00652300">
        <w:rPr>
          <w:rFonts w:ascii="Times New Roman" w:hAnsi="Times New Roman"/>
          <w:b/>
          <w:color w:val="000000"/>
          <w:sz w:val="28"/>
          <w:szCs w:val="28"/>
          <w:lang w:val="uk-UA"/>
        </w:rPr>
        <w:t>–</w:t>
      </w:r>
      <w:r w:rsidR="00FB15DA" w:rsidRPr="00FB15DA">
        <w:rPr>
          <w:rFonts w:ascii="Times New Roman" w:hAnsi="Times New Roman"/>
          <w:b/>
          <w:color w:val="000000"/>
          <w:sz w:val="28"/>
          <w:szCs w:val="28"/>
          <w:lang w:val="uk-UA"/>
        </w:rPr>
        <w:t xml:space="preserve"> </w:t>
      </w:r>
      <w:r w:rsidR="00652300">
        <w:rPr>
          <w:rFonts w:ascii="Times New Roman" w:hAnsi="Times New Roman"/>
          <w:b/>
          <w:color w:val="000000"/>
          <w:sz w:val="28"/>
          <w:szCs w:val="28"/>
          <w:lang w:val="uk-UA"/>
        </w:rPr>
        <w:t xml:space="preserve">Засоби </w:t>
      </w:r>
      <w:r w:rsidR="00652300" w:rsidRPr="00652300">
        <w:rPr>
          <w:rFonts w:ascii="Times New Roman" w:hAnsi="Times New Roman"/>
          <w:b/>
          <w:sz w:val="28"/>
          <w:szCs w:val="28"/>
          <w:lang w:val="uk-UA"/>
        </w:rPr>
        <w:t>особистої гіг</w:t>
      </w:r>
      <w:r w:rsidR="00FC1B3A">
        <w:rPr>
          <w:rFonts w:ascii="Times New Roman" w:hAnsi="Times New Roman"/>
          <w:b/>
          <w:sz w:val="28"/>
          <w:szCs w:val="28"/>
          <w:lang w:val="uk-UA"/>
        </w:rPr>
        <w:t>і</w:t>
      </w:r>
      <w:r w:rsidR="00652300" w:rsidRPr="00652300">
        <w:rPr>
          <w:rFonts w:ascii="Times New Roman" w:hAnsi="Times New Roman"/>
          <w:b/>
          <w:sz w:val="28"/>
          <w:szCs w:val="28"/>
          <w:lang w:val="uk-UA"/>
        </w:rPr>
        <w:t>єни</w:t>
      </w:r>
      <w:r w:rsidR="00652300">
        <w:rPr>
          <w:rFonts w:ascii="Times New Roman" w:hAnsi="Times New Roman"/>
          <w:b/>
          <w:color w:val="000000"/>
          <w:sz w:val="28"/>
          <w:szCs w:val="28"/>
          <w:lang w:val="uk-UA"/>
        </w:rPr>
        <w:t xml:space="preserve"> </w:t>
      </w:r>
      <w:r w:rsidR="00652300" w:rsidRPr="00652300">
        <w:rPr>
          <w:rFonts w:ascii="Times New Roman" w:hAnsi="Times New Roman"/>
          <w:b/>
          <w:color w:val="000000"/>
          <w:sz w:val="28"/>
          <w:szCs w:val="28"/>
          <w:lang w:val="uk-UA"/>
        </w:rPr>
        <w:t>(</w:t>
      </w:r>
      <w:r w:rsidR="00652300" w:rsidRPr="00FC1B3A">
        <w:rPr>
          <w:rFonts w:ascii="Times New Roman" w:eastAsia="Times New Roman" w:hAnsi="Times New Roman"/>
          <w:color w:val="000000"/>
          <w:sz w:val="28"/>
          <w:szCs w:val="28"/>
          <w:lang w:val="uk-UA" w:eastAsia="ru-RU"/>
        </w:rPr>
        <w:t>Підгузки для дорослих, розмір М</w:t>
      </w:r>
      <w:r w:rsidR="00C5238B">
        <w:rPr>
          <w:rFonts w:ascii="Times New Roman" w:eastAsia="Times New Roman" w:hAnsi="Times New Roman"/>
          <w:color w:val="000000"/>
          <w:sz w:val="28"/>
          <w:szCs w:val="28"/>
          <w:lang w:val="uk-UA" w:eastAsia="ru-RU"/>
        </w:rPr>
        <w:t xml:space="preserve">; </w:t>
      </w:r>
      <w:r w:rsidR="00C5238B" w:rsidRPr="00FC1B3A">
        <w:rPr>
          <w:rFonts w:ascii="Times New Roman" w:eastAsia="Times New Roman" w:hAnsi="Times New Roman"/>
          <w:color w:val="000000"/>
          <w:sz w:val="28"/>
          <w:szCs w:val="28"/>
          <w:lang w:val="uk-UA" w:eastAsia="ru-RU"/>
        </w:rPr>
        <w:t>п</w:t>
      </w:r>
      <w:r w:rsidR="00652300" w:rsidRPr="00FC1B3A">
        <w:rPr>
          <w:rFonts w:ascii="Times New Roman" w:eastAsia="Times New Roman" w:hAnsi="Times New Roman"/>
          <w:color w:val="000000"/>
          <w:sz w:val="28"/>
          <w:szCs w:val="28"/>
          <w:lang w:val="uk-UA" w:eastAsia="ru-RU"/>
        </w:rPr>
        <w:t xml:space="preserve">ідгузки для дорослих, розмір </w:t>
      </w:r>
      <w:r w:rsidR="00652300" w:rsidRPr="00652300">
        <w:rPr>
          <w:rFonts w:ascii="Times New Roman" w:eastAsia="Times New Roman" w:hAnsi="Times New Roman"/>
          <w:color w:val="000000"/>
          <w:sz w:val="28"/>
          <w:szCs w:val="28"/>
          <w:lang w:eastAsia="ru-RU"/>
        </w:rPr>
        <w:t>L</w:t>
      </w:r>
      <w:r w:rsidR="00C5238B">
        <w:rPr>
          <w:rFonts w:ascii="Times New Roman" w:eastAsia="Times New Roman" w:hAnsi="Times New Roman"/>
          <w:color w:val="000000"/>
          <w:sz w:val="28"/>
          <w:szCs w:val="28"/>
          <w:lang w:val="uk-UA" w:eastAsia="ru-RU"/>
        </w:rPr>
        <w:t>;</w:t>
      </w:r>
      <w:r w:rsidR="00652300" w:rsidRPr="00652300">
        <w:rPr>
          <w:rFonts w:ascii="Times New Roman" w:eastAsia="Times New Roman" w:hAnsi="Times New Roman"/>
          <w:color w:val="000000"/>
          <w:sz w:val="28"/>
          <w:szCs w:val="28"/>
          <w:lang w:val="uk-UA" w:eastAsia="ru-RU"/>
        </w:rPr>
        <w:t xml:space="preserve"> </w:t>
      </w:r>
      <w:r w:rsidR="00C5238B" w:rsidRPr="00FC1B3A">
        <w:rPr>
          <w:rFonts w:ascii="Times New Roman" w:eastAsia="Times New Roman" w:hAnsi="Times New Roman"/>
          <w:color w:val="000000"/>
          <w:sz w:val="28"/>
          <w:szCs w:val="28"/>
          <w:lang w:val="uk-UA" w:eastAsia="ru-RU"/>
        </w:rPr>
        <w:t>у</w:t>
      </w:r>
      <w:r w:rsidR="00652300" w:rsidRPr="00FC1B3A">
        <w:rPr>
          <w:rFonts w:ascii="Times New Roman" w:eastAsia="Times New Roman" w:hAnsi="Times New Roman"/>
          <w:color w:val="000000"/>
          <w:sz w:val="28"/>
          <w:szCs w:val="28"/>
          <w:lang w:val="uk-UA" w:eastAsia="ru-RU"/>
        </w:rPr>
        <w:t>рологічні прокладки 4 краплі</w:t>
      </w:r>
      <w:r w:rsidR="00C5238B">
        <w:rPr>
          <w:rFonts w:ascii="Times New Roman" w:eastAsia="Times New Roman" w:hAnsi="Times New Roman"/>
          <w:color w:val="000000"/>
          <w:sz w:val="28"/>
          <w:szCs w:val="28"/>
          <w:lang w:val="uk-UA" w:eastAsia="ru-RU"/>
        </w:rPr>
        <w:t>;</w:t>
      </w:r>
      <w:r w:rsidR="00652300" w:rsidRPr="00652300">
        <w:rPr>
          <w:rFonts w:ascii="Times New Roman" w:eastAsia="Times New Roman" w:hAnsi="Times New Roman"/>
          <w:color w:val="000000"/>
          <w:sz w:val="28"/>
          <w:szCs w:val="28"/>
          <w:lang w:val="uk-UA" w:eastAsia="ru-RU"/>
        </w:rPr>
        <w:t xml:space="preserve"> </w:t>
      </w:r>
      <w:r w:rsidR="00C5238B" w:rsidRPr="00FC1B3A">
        <w:rPr>
          <w:rFonts w:ascii="Times New Roman" w:eastAsia="Times New Roman" w:hAnsi="Times New Roman"/>
          <w:color w:val="000000"/>
          <w:sz w:val="28"/>
          <w:szCs w:val="28"/>
          <w:lang w:val="uk-UA" w:eastAsia="ru-RU"/>
        </w:rPr>
        <w:t>п</w:t>
      </w:r>
      <w:r w:rsidR="00652300" w:rsidRPr="00FC1B3A">
        <w:rPr>
          <w:rFonts w:ascii="Times New Roman" w:eastAsia="Times New Roman" w:hAnsi="Times New Roman"/>
          <w:color w:val="000000"/>
          <w:sz w:val="28"/>
          <w:szCs w:val="28"/>
          <w:lang w:val="uk-UA" w:eastAsia="ru-RU"/>
        </w:rPr>
        <w:t>оясні підгузки, розмір Х</w:t>
      </w:r>
      <w:r w:rsidR="00652300" w:rsidRPr="00652300">
        <w:rPr>
          <w:rFonts w:ascii="Times New Roman" w:eastAsia="Times New Roman" w:hAnsi="Times New Roman"/>
          <w:color w:val="000000"/>
          <w:sz w:val="28"/>
          <w:szCs w:val="28"/>
          <w:lang w:eastAsia="ru-RU"/>
        </w:rPr>
        <w:t>L</w:t>
      </w:r>
      <w:r w:rsidR="00C5238B">
        <w:rPr>
          <w:rFonts w:ascii="Times New Roman" w:eastAsia="Times New Roman" w:hAnsi="Times New Roman"/>
          <w:color w:val="000000"/>
          <w:sz w:val="28"/>
          <w:szCs w:val="28"/>
          <w:lang w:val="uk-UA" w:eastAsia="ru-RU"/>
        </w:rPr>
        <w:t>;</w:t>
      </w:r>
      <w:r w:rsidR="00652300" w:rsidRPr="00652300">
        <w:rPr>
          <w:rFonts w:ascii="Times New Roman" w:eastAsia="Times New Roman" w:hAnsi="Times New Roman"/>
          <w:color w:val="000000"/>
          <w:sz w:val="28"/>
          <w:szCs w:val="28"/>
          <w:lang w:val="uk-UA" w:eastAsia="ru-RU"/>
        </w:rPr>
        <w:t xml:space="preserve"> </w:t>
      </w:r>
      <w:r w:rsidR="00C5238B">
        <w:rPr>
          <w:rFonts w:ascii="Times New Roman" w:eastAsia="Times New Roman" w:hAnsi="Times New Roman"/>
          <w:color w:val="000000"/>
          <w:sz w:val="28"/>
          <w:szCs w:val="28"/>
          <w:lang w:val="uk-UA" w:eastAsia="ru-RU"/>
        </w:rPr>
        <w:t>т</w:t>
      </w:r>
      <w:r w:rsidR="00652300" w:rsidRPr="00FC1B3A">
        <w:rPr>
          <w:rFonts w:ascii="Times New Roman" w:eastAsia="Times New Roman" w:hAnsi="Times New Roman"/>
          <w:color w:val="000000"/>
          <w:sz w:val="28"/>
          <w:szCs w:val="28"/>
          <w:lang w:val="uk-UA" w:eastAsia="ru-RU"/>
        </w:rPr>
        <w:t>руси поглинальні для дорослих, розмір ХХ</w:t>
      </w:r>
      <w:r w:rsidR="00652300" w:rsidRPr="00652300">
        <w:rPr>
          <w:rFonts w:ascii="Times New Roman" w:eastAsia="Times New Roman" w:hAnsi="Times New Roman"/>
          <w:color w:val="000000"/>
          <w:sz w:val="28"/>
          <w:szCs w:val="28"/>
          <w:lang w:eastAsia="ru-RU"/>
        </w:rPr>
        <w:t>L</w:t>
      </w:r>
      <w:r w:rsidR="00C5238B">
        <w:rPr>
          <w:rFonts w:ascii="Times New Roman" w:eastAsia="Times New Roman" w:hAnsi="Times New Roman"/>
          <w:color w:val="000000"/>
          <w:sz w:val="28"/>
          <w:szCs w:val="28"/>
          <w:lang w:val="uk-UA" w:eastAsia="ru-RU"/>
        </w:rPr>
        <w:t>;</w:t>
      </w:r>
      <w:r w:rsidR="00652300" w:rsidRPr="00652300">
        <w:rPr>
          <w:rFonts w:ascii="Times New Roman" w:eastAsia="Times New Roman" w:hAnsi="Times New Roman"/>
          <w:color w:val="000000"/>
          <w:sz w:val="28"/>
          <w:szCs w:val="28"/>
          <w:lang w:val="uk-UA" w:eastAsia="ru-RU"/>
        </w:rPr>
        <w:t xml:space="preserve"> </w:t>
      </w:r>
      <w:r w:rsidR="00C5238B" w:rsidRPr="00FC1B3A">
        <w:rPr>
          <w:rFonts w:ascii="Times New Roman" w:eastAsia="Times New Roman" w:hAnsi="Times New Roman"/>
          <w:color w:val="000000"/>
          <w:sz w:val="28"/>
          <w:szCs w:val="28"/>
          <w:lang w:val="uk-UA" w:eastAsia="ru-RU"/>
        </w:rPr>
        <w:t>п</w:t>
      </w:r>
      <w:r w:rsidR="00652300" w:rsidRPr="00FC1B3A">
        <w:rPr>
          <w:rFonts w:ascii="Times New Roman" w:eastAsia="Times New Roman" w:hAnsi="Times New Roman"/>
          <w:color w:val="000000"/>
          <w:sz w:val="28"/>
          <w:szCs w:val="28"/>
          <w:lang w:val="uk-UA" w:eastAsia="ru-RU"/>
        </w:rPr>
        <w:t>рокладки гігієнічні</w:t>
      </w:r>
      <w:r w:rsidR="00FB15DA" w:rsidRPr="00652300">
        <w:rPr>
          <w:rFonts w:ascii="Times New Roman" w:hAnsi="Times New Roman"/>
          <w:b/>
          <w:color w:val="000000"/>
          <w:sz w:val="28"/>
          <w:szCs w:val="28"/>
          <w:lang w:val="uk-UA"/>
        </w:rPr>
        <w:t>)</w:t>
      </w:r>
      <w:r w:rsidR="00652300">
        <w:rPr>
          <w:rFonts w:ascii="Times New Roman" w:hAnsi="Times New Roman"/>
          <w:b/>
          <w:color w:val="000000"/>
          <w:sz w:val="28"/>
          <w:szCs w:val="28"/>
          <w:lang w:val="uk-UA"/>
        </w:rPr>
        <w:t xml:space="preserve"> </w:t>
      </w:r>
    </w:p>
    <w:p w14:paraId="1741890A" w14:textId="205D3867" w:rsidR="00FB15DA" w:rsidRPr="00FB15DA" w:rsidRDefault="00FB15DA" w:rsidP="00FB15DA">
      <w:pPr>
        <w:jc w:val="center"/>
        <w:rPr>
          <w:rFonts w:ascii="Times New Roman" w:hAnsi="Times New Roman"/>
          <w:b/>
          <w:color w:val="000000"/>
          <w:sz w:val="28"/>
          <w:szCs w:val="28"/>
          <w:lang w:val="uk-UA"/>
        </w:rPr>
      </w:pPr>
    </w:p>
    <w:p w14:paraId="48330F56" w14:textId="77777777" w:rsidR="00FB15DA" w:rsidRPr="00FB15DA" w:rsidRDefault="00FB15DA" w:rsidP="00FB15DA">
      <w:pPr>
        <w:jc w:val="center"/>
        <w:rPr>
          <w:rFonts w:ascii="Times New Roman" w:hAnsi="Times New Roman"/>
          <w:b/>
          <w:color w:val="000000"/>
          <w:sz w:val="28"/>
          <w:szCs w:val="28"/>
          <w:lang w:val="uk-UA"/>
        </w:rPr>
      </w:pPr>
    </w:p>
    <w:p w14:paraId="05655616" w14:textId="75173B0E" w:rsidR="00537068" w:rsidRPr="00DB383A" w:rsidRDefault="00537068" w:rsidP="00FB15DA">
      <w:pPr>
        <w:spacing w:after="0" w:line="240" w:lineRule="auto"/>
        <w:jc w:val="center"/>
        <w:rPr>
          <w:rFonts w:ascii="Times New Roman" w:eastAsia="Times New Roman" w:hAnsi="Times New Roman"/>
          <w:b/>
          <w:bCs/>
          <w:color w:val="000000"/>
          <w:kern w:val="3"/>
          <w:sz w:val="32"/>
          <w:szCs w:val="32"/>
          <w:lang w:val="uk-UA" w:eastAsia="zh-CN" w:bidi="hi-IN"/>
        </w:rPr>
      </w:pPr>
    </w:p>
    <w:p w14:paraId="1F66E5DB" w14:textId="216A698A" w:rsidR="00537068" w:rsidRPr="00537068" w:rsidRDefault="00537068" w:rsidP="00652300">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498CCDF0" w14:textId="3369412C" w:rsidR="00537068" w:rsidRPr="00537068" w:rsidRDefault="00477D6A"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 xml:space="preserve">Процедура закупівлі – відкриті торги (з особливостями) </w:t>
      </w:r>
    </w:p>
    <w:p w14:paraId="39C53FB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A6C27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97EE9C2"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DA767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00906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B05D9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2CEA01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BDF66D8" w14:textId="77777777"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53E226" w14:textId="63491031" w:rsidR="00FB1701" w:rsidRDefault="00FB1701" w:rsidP="00FC1B3A">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3017C5DD" w14:textId="77777777" w:rsidR="00FB1701" w:rsidRDefault="00FB1701"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B0E8501" w14:textId="3F62700C" w:rsidR="00FB1701" w:rsidRDefault="00FB1701"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E7145F0" w14:textId="77777777" w:rsidR="00F53488" w:rsidRDefault="00F5348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711496A" w14:textId="77777777" w:rsidR="00FB1701" w:rsidRPr="00537068" w:rsidRDefault="00FB1701"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CD5A780" w14:textId="02E5C19E"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1334D96" w14:textId="0677DCE8" w:rsidR="00FB1701" w:rsidRPr="00AD28C9" w:rsidRDefault="00FB1701" w:rsidP="00FB1701">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rPr>
        <w:t>с. Малижине</w:t>
      </w:r>
      <w:r w:rsidRPr="00B23828">
        <w:rPr>
          <w:rFonts w:ascii="Times New Roman" w:hAnsi="Times New Roman"/>
          <w:b/>
          <w:sz w:val="24"/>
          <w:szCs w:val="24"/>
          <w:lang w:val="uk-UA"/>
        </w:rPr>
        <w:t xml:space="preserve"> </w:t>
      </w:r>
      <w:r w:rsidRPr="00B23828">
        <w:rPr>
          <w:rFonts w:ascii="Times New Roman" w:hAnsi="Times New Roman"/>
          <w:b/>
          <w:sz w:val="24"/>
          <w:szCs w:val="24"/>
        </w:rPr>
        <w:t>- 202</w:t>
      </w:r>
      <w:r w:rsidR="00F53488">
        <w:rPr>
          <w:rFonts w:ascii="Times New Roman" w:hAnsi="Times New Roman"/>
          <w:b/>
          <w:sz w:val="24"/>
          <w:szCs w:val="24"/>
          <w:lang w:val="uk-UA"/>
        </w:rPr>
        <w:t>4</w:t>
      </w:r>
      <w:r w:rsidRPr="00B23828">
        <w:rPr>
          <w:rFonts w:ascii="Times New Roman" w:hAnsi="Times New Roman"/>
          <w:b/>
          <w:sz w:val="24"/>
          <w:szCs w:val="24"/>
        </w:rPr>
        <w:t xml:space="preserve"> рік</w:t>
      </w:r>
    </w:p>
    <w:p w14:paraId="65391891" w14:textId="77777777" w:rsidR="00E209F0" w:rsidRPr="00E209F0" w:rsidRDefault="00E209F0" w:rsidP="00E209F0">
      <w:pPr>
        <w:widowControl w:val="0"/>
        <w:suppressAutoHyphens/>
        <w:autoSpaceDN w:val="0"/>
        <w:spacing w:after="0" w:line="240" w:lineRule="auto"/>
        <w:jc w:val="center"/>
        <w:textAlignment w:val="baseline"/>
        <w:rPr>
          <w:rFonts w:ascii="Times New Roman" w:eastAsia="Times New Roman" w:hAnsi="Times New Roman"/>
          <w:b/>
          <w:bCs/>
          <w:i/>
          <w:iCs/>
          <w:color w:val="000000"/>
          <w:kern w:val="3"/>
          <w:sz w:val="28"/>
          <w:szCs w:val="28"/>
          <w:lang w:val="uk-UA" w:eastAsia="zh-CN" w:bidi="hi-IN"/>
        </w:rPr>
      </w:pPr>
    </w:p>
    <w:tbl>
      <w:tblPr>
        <w:tblW w:w="565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92"/>
        <w:gridCol w:w="3061"/>
        <w:gridCol w:w="7525"/>
      </w:tblGrid>
      <w:tr w:rsidR="00B413F2" w:rsidRPr="000A74B5" w14:paraId="2102D6B6" w14:textId="77777777" w:rsidTr="00614278">
        <w:tc>
          <w:tcPr>
            <w:tcW w:w="265"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35"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A244A0">
        <w:trPr>
          <w:trHeight w:val="17"/>
        </w:trPr>
        <w:tc>
          <w:tcPr>
            <w:tcW w:w="265"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369"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366"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577947" w14:paraId="53BE35B2" w14:textId="77777777" w:rsidTr="00A244A0">
        <w:tc>
          <w:tcPr>
            <w:tcW w:w="265"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369"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366" w:type="pct"/>
            <w:shd w:val="clear" w:color="auto" w:fill="FFFFFF"/>
            <w:hideMark/>
          </w:tcPr>
          <w:p w14:paraId="0516B8DA" w14:textId="550E273F"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3B0A0F">
              <w:rPr>
                <w:rFonts w:ascii="Times New Roman" w:eastAsia="Times New Roman" w:hAnsi="Times New Roman"/>
                <w:sz w:val="24"/>
                <w:szCs w:val="24"/>
                <w:lang w:val="uk-UA" w:eastAsia="ru-RU"/>
              </w:rPr>
              <w:t>2022 №</w:t>
            </w:r>
            <w:r w:rsidR="00624182" w:rsidRPr="00624182">
              <w:rPr>
                <w:rFonts w:ascii="Times New Roman" w:eastAsia="Times New Roman" w:hAnsi="Times New Roman"/>
                <w:sz w:val="24"/>
                <w:szCs w:val="24"/>
                <w:lang w:val="uk-UA" w:eastAsia="ru-RU"/>
              </w:rPr>
              <w:t>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2128B8">
              <w:rPr>
                <w:rFonts w:ascii="Times New Roman" w:eastAsia="Times New Roman" w:hAnsi="Times New Roman"/>
                <w:sz w:val="24"/>
                <w:szCs w:val="24"/>
                <w:lang w:val="uk-UA" w:eastAsia="ru-RU"/>
              </w:rPr>
              <w:t xml:space="preserve"> з урахуванням Особливос</w:t>
            </w:r>
            <w:r w:rsidR="00C535CC">
              <w:rPr>
                <w:rFonts w:ascii="Times New Roman" w:eastAsia="Times New Roman" w:hAnsi="Times New Roman"/>
                <w:sz w:val="24"/>
                <w:szCs w:val="24"/>
                <w:lang w:val="uk-UA" w:eastAsia="ru-RU"/>
              </w:rPr>
              <w:t>тей.</w:t>
            </w:r>
          </w:p>
        </w:tc>
      </w:tr>
      <w:tr w:rsidR="00B413F2" w:rsidRPr="000A74B5" w14:paraId="7BF33552" w14:textId="77777777" w:rsidTr="00A244A0">
        <w:tc>
          <w:tcPr>
            <w:tcW w:w="265"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369"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366"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C84489" w14:paraId="1E27051E" w14:textId="77777777" w:rsidTr="00A244A0">
        <w:tc>
          <w:tcPr>
            <w:tcW w:w="265"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369"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366" w:type="pct"/>
            <w:shd w:val="clear" w:color="auto" w:fill="FFFFFF"/>
            <w:hideMark/>
          </w:tcPr>
          <w:p w14:paraId="7DA0D562" w14:textId="6DE22EE2" w:rsidR="00C84489" w:rsidRPr="00C84489" w:rsidRDefault="00DB691C" w:rsidP="00B413F2">
            <w:pPr>
              <w:spacing w:before="150" w:after="150" w:line="240" w:lineRule="auto"/>
              <w:rPr>
                <w:rFonts w:ascii="Times New Roman" w:eastAsia="Times New Roman" w:hAnsi="Times New Roman"/>
                <w:bCs/>
                <w:sz w:val="24"/>
                <w:szCs w:val="24"/>
                <w:lang w:val="uk-UA" w:eastAsia="ru-RU"/>
              </w:rPr>
            </w:pPr>
            <w:r w:rsidRPr="00DB691C">
              <w:rPr>
                <w:rFonts w:ascii="Times New Roman" w:hAnsi="Times New Roman"/>
                <w:b/>
                <w:sz w:val="24"/>
                <w:szCs w:val="24"/>
                <w:lang w:val="uk-UA"/>
              </w:rPr>
              <w:t>КОМУНАЛЬНА УСТАНОВА МАЛИЖЕНСЬКИЙ ПСИХОНЕВРОЛОГІЧНИЙ ІНТЕРНАТ</w:t>
            </w:r>
          </w:p>
        </w:tc>
      </w:tr>
      <w:tr w:rsidR="00B413F2" w:rsidRPr="000A74B5" w14:paraId="4004FB84" w14:textId="77777777" w:rsidTr="00A244A0">
        <w:tc>
          <w:tcPr>
            <w:tcW w:w="265"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369"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366" w:type="pct"/>
            <w:shd w:val="clear" w:color="auto" w:fill="FFFFFF"/>
          </w:tcPr>
          <w:p w14:paraId="7D9ECC52" w14:textId="77777777" w:rsidR="002128B8" w:rsidRDefault="0013060C" w:rsidP="002128B8">
            <w:pPr>
              <w:spacing w:before="150" w:after="0" w:line="240" w:lineRule="auto"/>
              <w:rPr>
                <w:rFonts w:ascii="Times New Roman" w:hAnsi="Times New Roman"/>
                <w:b/>
                <w:bCs/>
                <w:spacing w:val="2"/>
                <w:sz w:val="24"/>
                <w:szCs w:val="24"/>
                <w:lang w:val="uk-UA"/>
              </w:rPr>
            </w:pPr>
            <w:r>
              <w:rPr>
                <w:rFonts w:ascii="Times New Roman" w:hAnsi="Times New Roman"/>
                <w:b/>
                <w:bCs/>
                <w:spacing w:val="2"/>
                <w:sz w:val="24"/>
                <w:szCs w:val="24"/>
                <w:lang w:val="uk-UA"/>
              </w:rPr>
              <w:t>62232</w:t>
            </w:r>
            <w:r w:rsidRPr="002B02E9">
              <w:rPr>
                <w:rFonts w:ascii="Times New Roman" w:hAnsi="Times New Roman"/>
                <w:b/>
                <w:bCs/>
                <w:spacing w:val="2"/>
                <w:sz w:val="24"/>
                <w:szCs w:val="24"/>
                <w:lang w:val="uk-UA"/>
              </w:rPr>
              <w:t xml:space="preserve">, Україна, </w:t>
            </w:r>
            <w:r>
              <w:rPr>
                <w:rFonts w:ascii="Times New Roman" w:hAnsi="Times New Roman"/>
                <w:b/>
                <w:bCs/>
                <w:spacing w:val="2"/>
                <w:sz w:val="24"/>
                <w:szCs w:val="24"/>
                <w:lang w:val="uk-UA"/>
              </w:rPr>
              <w:t>Харківська</w:t>
            </w:r>
            <w:r w:rsidRPr="002B02E9">
              <w:rPr>
                <w:rFonts w:ascii="Times New Roman" w:hAnsi="Times New Roman"/>
                <w:b/>
                <w:bCs/>
                <w:spacing w:val="2"/>
                <w:sz w:val="24"/>
                <w:szCs w:val="24"/>
                <w:lang w:val="uk-UA"/>
              </w:rPr>
              <w:t xml:space="preserve"> обл., </w:t>
            </w:r>
            <w:r>
              <w:rPr>
                <w:rFonts w:ascii="Times New Roman" w:hAnsi="Times New Roman"/>
                <w:b/>
                <w:bCs/>
                <w:spacing w:val="2"/>
                <w:sz w:val="24"/>
                <w:szCs w:val="24"/>
                <w:lang w:val="uk-UA"/>
              </w:rPr>
              <w:t>Богодухівський район</w:t>
            </w:r>
            <w:r w:rsidRPr="002B02E9">
              <w:rPr>
                <w:rFonts w:ascii="Times New Roman" w:hAnsi="Times New Roman"/>
                <w:b/>
                <w:bCs/>
                <w:spacing w:val="2"/>
                <w:sz w:val="24"/>
                <w:szCs w:val="24"/>
                <w:lang w:val="uk-UA"/>
              </w:rPr>
              <w:t xml:space="preserve">, </w:t>
            </w:r>
          </w:p>
          <w:p w14:paraId="5FA109E2" w14:textId="5AC9751D" w:rsidR="00B413F2" w:rsidRPr="002128B8" w:rsidRDefault="0013060C" w:rsidP="002128B8">
            <w:pPr>
              <w:spacing w:before="150" w:after="0" w:line="240" w:lineRule="auto"/>
              <w:rPr>
                <w:rFonts w:ascii="Times New Roman" w:hAnsi="Times New Roman"/>
                <w:b/>
                <w:bCs/>
                <w:spacing w:val="2"/>
                <w:sz w:val="24"/>
                <w:szCs w:val="24"/>
                <w:lang w:val="uk-UA"/>
              </w:rPr>
            </w:pPr>
            <w:r>
              <w:rPr>
                <w:rFonts w:ascii="Times New Roman" w:hAnsi="Times New Roman"/>
                <w:b/>
                <w:bCs/>
                <w:spacing w:val="2"/>
                <w:sz w:val="24"/>
                <w:szCs w:val="24"/>
                <w:lang w:val="uk-UA"/>
              </w:rPr>
              <w:t xml:space="preserve">с. Малижине, </w:t>
            </w:r>
            <w:r w:rsidRPr="002B02E9">
              <w:rPr>
                <w:rFonts w:ascii="Times New Roman" w:hAnsi="Times New Roman"/>
                <w:b/>
                <w:bCs/>
                <w:spacing w:val="2"/>
                <w:sz w:val="24"/>
                <w:szCs w:val="24"/>
                <w:lang w:val="uk-UA"/>
              </w:rPr>
              <w:t xml:space="preserve">вул. </w:t>
            </w:r>
            <w:r>
              <w:rPr>
                <w:rFonts w:ascii="Times New Roman" w:hAnsi="Times New Roman"/>
                <w:b/>
                <w:bCs/>
                <w:spacing w:val="2"/>
                <w:sz w:val="24"/>
                <w:szCs w:val="24"/>
                <w:lang w:val="uk-UA"/>
              </w:rPr>
              <w:t>Підлісна</w:t>
            </w:r>
            <w:r w:rsidRPr="002B02E9">
              <w:rPr>
                <w:rFonts w:ascii="Times New Roman" w:hAnsi="Times New Roman"/>
                <w:b/>
                <w:bCs/>
                <w:spacing w:val="2"/>
                <w:sz w:val="24"/>
                <w:szCs w:val="24"/>
                <w:lang w:val="uk-UA"/>
              </w:rPr>
              <w:t>, 1</w:t>
            </w:r>
          </w:p>
        </w:tc>
      </w:tr>
      <w:tr w:rsidR="00B413F2" w:rsidRPr="00FB1701" w14:paraId="367D21D5" w14:textId="77777777" w:rsidTr="00A244A0">
        <w:tc>
          <w:tcPr>
            <w:tcW w:w="265"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369"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366" w:type="pct"/>
            <w:shd w:val="clear" w:color="auto" w:fill="FFFFFF"/>
            <w:hideMark/>
          </w:tcPr>
          <w:p w14:paraId="6EB2CC9C" w14:textId="77777777" w:rsidR="0013060C" w:rsidRPr="002B02E9" w:rsidRDefault="0013060C" w:rsidP="0013060C">
            <w:pPr>
              <w:tabs>
                <w:tab w:val="left" w:pos="5104"/>
                <w:tab w:val="left" w:pos="7263"/>
              </w:tabs>
              <w:spacing w:after="0" w:line="240" w:lineRule="auto"/>
              <w:ind w:left="69" w:right="133"/>
              <w:jc w:val="both"/>
              <w:rPr>
                <w:rFonts w:ascii="Times New Roman" w:hAnsi="Times New Roman"/>
                <w:bCs/>
                <w:spacing w:val="2"/>
                <w:sz w:val="24"/>
                <w:szCs w:val="24"/>
                <w:lang w:val="uk-UA"/>
              </w:rPr>
            </w:pPr>
            <w:r>
              <w:rPr>
                <w:rFonts w:ascii="Times New Roman" w:hAnsi="Times New Roman"/>
                <w:b/>
                <w:bCs/>
                <w:spacing w:val="2"/>
                <w:sz w:val="24"/>
                <w:szCs w:val="24"/>
                <w:lang w:val="uk-UA"/>
              </w:rPr>
              <w:t>Чумак</w:t>
            </w:r>
            <w:r w:rsidRPr="002B02E9">
              <w:rPr>
                <w:rFonts w:ascii="Times New Roman" w:hAnsi="Times New Roman"/>
                <w:b/>
                <w:bCs/>
                <w:spacing w:val="2"/>
                <w:sz w:val="24"/>
                <w:szCs w:val="24"/>
                <w:lang w:val="uk-UA"/>
              </w:rPr>
              <w:t xml:space="preserve"> Ірина </w:t>
            </w:r>
            <w:r>
              <w:rPr>
                <w:rFonts w:ascii="Times New Roman" w:hAnsi="Times New Roman"/>
                <w:b/>
                <w:bCs/>
                <w:spacing w:val="2"/>
                <w:sz w:val="24"/>
                <w:szCs w:val="24"/>
                <w:lang w:val="uk-UA"/>
              </w:rPr>
              <w:t>Миколаївна</w:t>
            </w:r>
            <w:r w:rsidRPr="002B02E9">
              <w:rPr>
                <w:rFonts w:ascii="Times New Roman" w:hAnsi="Times New Roman"/>
                <w:b/>
                <w:bCs/>
                <w:spacing w:val="2"/>
                <w:sz w:val="24"/>
                <w:szCs w:val="24"/>
                <w:lang w:val="uk-UA"/>
              </w:rPr>
              <w:t xml:space="preserve">, економіст, </w:t>
            </w:r>
            <w:r>
              <w:rPr>
                <w:rFonts w:ascii="Times New Roman" w:hAnsi="Times New Roman"/>
                <w:bCs/>
                <w:spacing w:val="2"/>
                <w:sz w:val="24"/>
                <w:szCs w:val="24"/>
                <w:lang w:val="uk-UA"/>
              </w:rPr>
              <w:t>уповноважена особа</w:t>
            </w:r>
          </w:p>
          <w:p w14:paraId="5C607D06" w14:textId="77777777" w:rsidR="0013060C" w:rsidRDefault="0013060C" w:rsidP="0013060C">
            <w:pPr>
              <w:tabs>
                <w:tab w:val="left" w:pos="5104"/>
              </w:tabs>
              <w:spacing w:after="0" w:line="240" w:lineRule="auto"/>
              <w:ind w:left="69" w:right="133"/>
              <w:jc w:val="both"/>
              <w:rPr>
                <w:rFonts w:ascii="Times New Roman" w:hAnsi="Times New Roman"/>
                <w:sz w:val="24"/>
                <w:szCs w:val="24"/>
                <w:lang w:val="uk-UA"/>
              </w:rPr>
            </w:pPr>
            <w:r w:rsidRPr="007A6EC8">
              <w:rPr>
                <w:rFonts w:ascii="Times New Roman" w:hAnsi="Times New Roman"/>
                <w:bCs/>
                <w:spacing w:val="2"/>
                <w:sz w:val="24"/>
                <w:szCs w:val="24"/>
                <w:lang w:val="uk-UA"/>
              </w:rPr>
              <w:t xml:space="preserve">62232, Україна, Харківська обл., </w:t>
            </w:r>
            <w:r>
              <w:rPr>
                <w:rFonts w:ascii="Times New Roman" w:hAnsi="Times New Roman"/>
                <w:bCs/>
                <w:spacing w:val="2"/>
                <w:sz w:val="24"/>
                <w:szCs w:val="24"/>
                <w:lang w:val="uk-UA"/>
              </w:rPr>
              <w:t>Богодух</w:t>
            </w:r>
            <w:r w:rsidRPr="007A6EC8">
              <w:rPr>
                <w:rFonts w:ascii="Times New Roman" w:hAnsi="Times New Roman"/>
                <w:bCs/>
                <w:spacing w:val="2"/>
                <w:sz w:val="24"/>
                <w:szCs w:val="24"/>
                <w:lang w:val="uk-UA"/>
              </w:rPr>
              <w:t>івський район, с. Малижине, вул. Підлісна, 1</w:t>
            </w:r>
          </w:p>
          <w:p w14:paraId="7CA92EDC" w14:textId="77777777" w:rsidR="0013060C" w:rsidRDefault="0013060C" w:rsidP="0013060C">
            <w:pPr>
              <w:tabs>
                <w:tab w:val="left" w:pos="5104"/>
              </w:tabs>
              <w:spacing w:after="0" w:line="240" w:lineRule="auto"/>
              <w:ind w:left="69" w:right="133"/>
              <w:jc w:val="both"/>
              <w:rPr>
                <w:rFonts w:ascii="Times New Roman" w:hAnsi="Times New Roman"/>
                <w:sz w:val="24"/>
                <w:szCs w:val="24"/>
                <w:lang w:val="uk-UA"/>
              </w:rPr>
            </w:pPr>
            <w:r>
              <w:rPr>
                <w:rFonts w:ascii="Times New Roman" w:hAnsi="Times New Roman"/>
                <w:sz w:val="24"/>
                <w:szCs w:val="24"/>
                <w:lang w:val="uk-UA"/>
              </w:rPr>
              <w:t>телефон 098 478 64 89</w:t>
            </w:r>
            <w:r w:rsidRPr="002B02E9">
              <w:rPr>
                <w:rFonts w:ascii="Times New Roman" w:hAnsi="Times New Roman"/>
                <w:sz w:val="24"/>
                <w:szCs w:val="24"/>
                <w:lang w:val="uk-UA"/>
              </w:rPr>
              <w:t xml:space="preserve">, </w:t>
            </w:r>
          </w:p>
          <w:p w14:paraId="23BD76A3" w14:textId="0177AC68" w:rsidR="00B413F2" w:rsidRPr="00C84489" w:rsidRDefault="0013060C" w:rsidP="0013060C">
            <w:pPr>
              <w:spacing w:before="150" w:after="150" w:line="240" w:lineRule="auto"/>
              <w:rPr>
                <w:rFonts w:ascii="Times New Roman" w:eastAsia="Times New Roman" w:hAnsi="Times New Roman"/>
                <w:bCs/>
                <w:sz w:val="24"/>
                <w:szCs w:val="24"/>
                <w:lang w:val="uk-UA" w:eastAsia="ru-RU"/>
              </w:rPr>
            </w:pPr>
            <w:r w:rsidRPr="007A6EC8">
              <w:rPr>
                <w:rFonts w:ascii="Times New Roman" w:hAnsi="Times New Roman"/>
                <w:lang w:val="uk-UA"/>
              </w:rPr>
              <w:t xml:space="preserve">e-mail: </w:t>
            </w:r>
            <w:r w:rsidRPr="007A6EC8">
              <w:rPr>
                <w:rFonts w:ascii="Times New Roman" w:hAnsi="Times New Roman"/>
                <w:lang w:val="en-US"/>
              </w:rPr>
              <w:t>Kumpi-zol@i.ua</w:t>
            </w:r>
          </w:p>
        </w:tc>
      </w:tr>
      <w:tr w:rsidR="00B413F2" w:rsidRPr="000A74B5" w14:paraId="5229C400" w14:textId="77777777" w:rsidTr="00A244A0">
        <w:tc>
          <w:tcPr>
            <w:tcW w:w="265"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369"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366" w:type="pct"/>
            <w:shd w:val="clear" w:color="auto" w:fill="FFFFFF"/>
            <w:hideMark/>
          </w:tcPr>
          <w:p w14:paraId="504A6C4E" w14:textId="183DD39A"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477D6A">
              <w:rPr>
                <w:rFonts w:ascii="Times New Roman" w:eastAsia="Times New Roman" w:hAnsi="Times New Roman"/>
                <w:sz w:val="24"/>
                <w:szCs w:val="24"/>
                <w:lang w:val="uk-UA" w:eastAsia="ru-RU"/>
              </w:rPr>
              <w:t xml:space="preserve"> </w:t>
            </w:r>
            <w:r w:rsidR="00385D15">
              <w:rPr>
                <w:rFonts w:ascii="Times New Roman" w:eastAsia="Times New Roman" w:hAnsi="Times New Roman"/>
                <w:sz w:val="24"/>
                <w:szCs w:val="24"/>
                <w:lang w:val="uk-UA" w:eastAsia="ru-RU"/>
              </w:rPr>
              <w:t>(</w:t>
            </w:r>
            <w:r w:rsidR="00477D6A">
              <w:rPr>
                <w:rFonts w:ascii="Times New Roman" w:eastAsia="Times New Roman" w:hAnsi="Times New Roman"/>
                <w:sz w:val="24"/>
                <w:szCs w:val="24"/>
                <w:lang w:val="uk-UA" w:eastAsia="ru-RU"/>
              </w:rPr>
              <w:t xml:space="preserve">з </w:t>
            </w:r>
            <w:r w:rsidR="00385D15">
              <w:rPr>
                <w:rFonts w:ascii="Times New Roman" w:eastAsia="Times New Roman" w:hAnsi="Times New Roman"/>
                <w:sz w:val="24"/>
                <w:szCs w:val="24"/>
                <w:lang w:val="uk-UA" w:eastAsia="ru-RU"/>
              </w:rPr>
              <w:t>особливостями</w:t>
            </w:r>
            <w:r w:rsidR="00C84489">
              <w:rPr>
                <w:rFonts w:ascii="Times New Roman" w:eastAsia="Times New Roman" w:hAnsi="Times New Roman"/>
                <w:sz w:val="24"/>
                <w:szCs w:val="24"/>
                <w:lang w:val="uk-UA" w:eastAsia="ru-RU"/>
              </w:rPr>
              <w:t>)</w:t>
            </w:r>
          </w:p>
        </w:tc>
      </w:tr>
      <w:tr w:rsidR="00B413F2" w:rsidRPr="000A74B5" w14:paraId="5712CECF" w14:textId="77777777" w:rsidTr="002128B8">
        <w:trPr>
          <w:trHeight w:val="782"/>
        </w:trPr>
        <w:tc>
          <w:tcPr>
            <w:tcW w:w="265"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369"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366"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D31BAF" w14:paraId="76462DF4" w14:textId="77777777" w:rsidTr="00A244A0">
        <w:tc>
          <w:tcPr>
            <w:tcW w:w="265"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369" w:type="pct"/>
            <w:shd w:val="clear" w:color="auto" w:fill="FFFFFF"/>
            <w:hideMark/>
          </w:tcPr>
          <w:p w14:paraId="7139980C" w14:textId="77777777" w:rsidR="00B413F2" w:rsidRPr="003D7641" w:rsidRDefault="00B413F2" w:rsidP="00B413F2">
            <w:pPr>
              <w:spacing w:before="150" w:after="150" w:line="240" w:lineRule="auto"/>
              <w:rPr>
                <w:rFonts w:ascii="Times New Roman" w:eastAsia="Times New Roman" w:hAnsi="Times New Roman"/>
                <w:sz w:val="24"/>
                <w:szCs w:val="24"/>
                <w:lang w:val="uk-UA" w:eastAsia="ru-RU"/>
              </w:rPr>
            </w:pPr>
            <w:r w:rsidRPr="003D7641">
              <w:rPr>
                <w:rFonts w:ascii="Times New Roman" w:eastAsia="Times New Roman" w:hAnsi="Times New Roman"/>
                <w:sz w:val="24"/>
                <w:szCs w:val="24"/>
                <w:lang w:val="uk-UA" w:eastAsia="ru-RU"/>
              </w:rPr>
              <w:t>назва предмета закупівлі</w:t>
            </w:r>
          </w:p>
        </w:tc>
        <w:tc>
          <w:tcPr>
            <w:tcW w:w="3366" w:type="pct"/>
            <w:shd w:val="clear" w:color="auto" w:fill="FFFFFF"/>
            <w:hideMark/>
          </w:tcPr>
          <w:p w14:paraId="498B0B88" w14:textId="04FF1BDE" w:rsidR="00B413F2" w:rsidRPr="00FB15DA" w:rsidRDefault="0013060C" w:rsidP="00FB15DA">
            <w:pPr>
              <w:rPr>
                <w:rFonts w:ascii="Times New Roman" w:hAnsi="Times New Roman"/>
                <w:b/>
                <w:color w:val="000000"/>
                <w:sz w:val="28"/>
                <w:szCs w:val="28"/>
                <w:lang w:val="uk-UA"/>
              </w:rPr>
            </w:pPr>
            <w:r w:rsidRPr="003D7641">
              <w:rPr>
                <w:rFonts w:ascii="Times New Roman" w:hAnsi="Times New Roman"/>
                <w:b/>
                <w:bCs/>
                <w:noProof/>
                <w:sz w:val="28"/>
                <w:szCs w:val="28"/>
                <w:lang w:val="uk-UA"/>
              </w:rPr>
              <w:t xml:space="preserve">ДК 021:2015: </w:t>
            </w:r>
            <w:r w:rsidR="00C5238B" w:rsidRPr="00C5238B">
              <w:rPr>
                <w:rFonts w:ascii="Times New Roman" w:hAnsi="Times New Roman"/>
                <w:b/>
                <w:bCs/>
                <w:noProof/>
                <w:sz w:val="28"/>
                <w:szCs w:val="28"/>
                <w:lang w:val="uk-UA"/>
              </w:rPr>
              <w:t xml:space="preserve">код </w:t>
            </w:r>
            <w:hyperlink r:id="rId9" w:tooltip="Дерево коду 33750000-2" w:history="1">
              <w:r w:rsidR="00C5238B">
                <w:rPr>
                  <w:rStyle w:val="a3"/>
                  <w:rFonts w:ascii="Times New Roman" w:hAnsi="Times New Roman"/>
                  <w:b/>
                  <w:color w:val="000000"/>
                  <w:sz w:val="28"/>
                  <w:szCs w:val="28"/>
                  <w:u w:val="none"/>
                  <w:lang w:val="uk-UA"/>
                </w:rPr>
                <w:t>33700000</w:t>
              </w:r>
            </w:hyperlink>
            <w:r w:rsidR="00C5238B">
              <w:rPr>
                <w:rStyle w:val="a3"/>
                <w:rFonts w:ascii="Times New Roman" w:hAnsi="Times New Roman"/>
                <w:b/>
                <w:color w:val="000000"/>
                <w:sz w:val="28"/>
                <w:szCs w:val="28"/>
                <w:u w:val="none"/>
                <w:lang w:val="uk-UA"/>
              </w:rPr>
              <w:t>-7</w:t>
            </w:r>
            <w:r w:rsidR="00C5238B" w:rsidRPr="00FB15DA">
              <w:rPr>
                <w:rFonts w:ascii="Times New Roman" w:hAnsi="Times New Roman"/>
                <w:b/>
                <w:color w:val="000000"/>
                <w:sz w:val="28"/>
                <w:szCs w:val="28"/>
                <w:lang w:val="uk-UA"/>
              </w:rPr>
              <w:t xml:space="preserve"> </w:t>
            </w:r>
            <w:r w:rsidR="00C5238B">
              <w:rPr>
                <w:rFonts w:ascii="Times New Roman" w:hAnsi="Times New Roman"/>
                <w:b/>
                <w:color w:val="000000"/>
                <w:sz w:val="28"/>
                <w:szCs w:val="28"/>
                <w:lang w:val="uk-UA"/>
              </w:rPr>
              <w:t>–</w:t>
            </w:r>
            <w:r w:rsidR="00C5238B" w:rsidRPr="00FB15DA">
              <w:rPr>
                <w:rFonts w:ascii="Times New Roman" w:hAnsi="Times New Roman"/>
                <w:b/>
                <w:color w:val="000000"/>
                <w:sz w:val="28"/>
                <w:szCs w:val="28"/>
                <w:lang w:val="uk-UA"/>
              </w:rPr>
              <w:t xml:space="preserve"> </w:t>
            </w:r>
            <w:r w:rsidR="00C5238B">
              <w:rPr>
                <w:rFonts w:ascii="Times New Roman" w:hAnsi="Times New Roman"/>
                <w:b/>
                <w:color w:val="000000"/>
                <w:sz w:val="28"/>
                <w:szCs w:val="28"/>
                <w:lang w:val="uk-UA"/>
              </w:rPr>
              <w:t xml:space="preserve">Засоби </w:t>
            </w:r>
            <w:r w:rsidR="00C5238B" w:rsidRPr="00652300">
              <w:rPr>
                <w:rFonts w:ascii="Times New Roman" w:hAnsi="Times New Roman"/>
                <w:b/>
                <w:sz w:val="28"/>
                <w:szCs w:val="28"/>
                <w:lang w:val="uk-UA"/>
              </w:rPr>
              <w:t>особистої гіг</w:t>
            </w:r>
            <w:r w:rsidR="00FC1B3A">
              <w:rPr>
                <w:rFonts w:ascii="Times New Roman" w:hAnsi="Times New Roman"/>
                <w:b/>
                <w:sz w:val="28"/>
                <w:szCs w:val="28"/>
                <w:lang w:val="uk-UA"/>
              </w:rPr>
              <w:t>і</w:t>
            </w:r>
            <w:r w:rsidR="00C5238B" w:rsidRPr="00652300">
              <w:rPr>
                <w:rFonts w:ascii="Times New Roman" w:hAnsi="Times New Roman"/>
                <w:b/>
                <w:sz w:val="28"/>
                <w:szCs w:val="28"/>
                <w:lang w:val="uk-UA"/>
              </w:rPr>
              <w:t>єни</w:t>
            </w:r>
            <w:r w:rsidR="00C5238B">
              <w:rPr>
                <w:rFonts w:ascii="Times New Roman" w:hAnsi="Times New Roman"/>
                <w:b/>
                <w:color w:val="000000"/>
                <w:sz w:val="28"/>
                <w:szCs w:val="28"/>
                <w:lang w:val="uk-UA"/>
              </w:rPr>
              <w:t xml:space="preserve"> </w:t>
            </w:r>
            <w:r w:rsidR="00C5238B" w:rsidRPr="00652300">
              <w:rPr>
                <w:rFonts w:ascii="Times New Roman" w:hAnsi="Times New Roman"/>
                <w:b/>
                <w:color w:val="000000"/>
                <w:sz w:val="28"/>
                <w:szCs w:val="28"/>
                <w:lang w:val="uk-UA"/>
              </w:rPr>
              <w:t>(</w:t>
            </w:r>
            <w:r w:rsidR="00C5238B" w:rsidRPr="00C5238B">
              <w:rPr>
                <w:rFonts w:ascii="Times New Roman" w:eastAsia="Times New Roman" w:hAnsi="Times New Roman"/>
                <w:color w:val="000000"/>
                <w:sz w:val="28"/>
                <w:szCs w:val="28"/>
                <w:lang w:val="uk-UA" w:eastAsia="ru-RU"/>
              </w:rPr>
              <w:t>Підгузки для дорослих, розмір М</w:t>
            </w:r>
            <w:r w:rsidR="00C5238B">
              <w:rPr>
                <w:rFonts w:ascii="Times New Roman" w:eastAsia="Times New Roman" w:hAnsi="Times New Roman"/>
                <w:color w:val="000000"/>
                <w:sz w:val="28"/>
                <w:szCs w:val="28"/>
                <w:lang w:val="uk-UA" w:eastAsia="ru-RU"/>
              </w:rPr>
              <w:t xml:space="preserve">; </w:t>
            </w:r>
            <w:r w:rsidR="00C5238B" w:rsidRPr="00C5238B">
              <w:rPr>
                <w:rFonts w:ascii="Times New Roman" w:eastAsia="Times New Roman" w:hAnsi="Times New Roman"/>
                <w:color w:val="000000"/>
                <w:sz w:val="28"/>
                <w:szCs w:val="28"/>
                <w:lang w:val="uk-UA" w:eastAsia="ru-RU"/>
              </w:rPr>
              <w:t xml:space="preserve">підгузки для дорослих, розмір </w:t>
            </w:r>
            <w:r w:rsidR="00C5238B" w:rsidRPr="00652300">
              <w:rPr>
                <w:rFonts w:ascii="Times New Roman" w:eastAsia="Times New Roman" w:hAnsi="Times New Roman"/>
                <w:color w:val="000000"/>
                <w:sz w:val="28"/>
                <w:szCs w:val="28"/>
                <w:lang w:eastAsia="ru-RU"/>
              </w:rPr>
              <w:t>L</w:t>
            </w:r>
            <w:r w:rsidR="00C5238B">
              <w:rPr>
                <w:rFonts w:ascii="Times New Roman" w:eastAsia="Times New Roman" w:hAnsi="Times New Roman"/>
                <w:color w:val="000000"/>
                <w:sz w:val="28"/>
                <w:szCs w:val="28"/>
                <w:lang w:val="uk-UA" w:eastAsia="ru-RU"/>
              </w:rPr>
              <w:t>;</w:t>
            </w:r>
            <w:r w:rsidR="00C5238B" w:rsidRPr="00652300">
              <w:rPr>
                <w:rFonts w:ascii="Times New Roman" w:eastAsia="Times New Roman" w:hAnsi="Times New Roman"/>
                <w:color w:val="000000"/>
                <w:sz w:val="28"/>
                <w:szCs w:val="28"/>
                <w:lang w:val="uk-UA" w:eastAsia="ru-RU"/>
              </w:rPr>
              <w:t xml:space="preserve"> </w:t>
            </w:r>
            <w:r w:rsidR="00C5238B" w:rsidRPr="00C5238B">
              <w:rPr>
                <w:rFonts w:ascii="Times New Roman" w:eastAsia="Times New Roman" w:hAnsi="Times New Roman"/>
                <w:color w:val="000000"/>
                <w:sz w:val="28"/>
                <w:szCs w:val="28"/>
                <w:lang w:val="uk-UA" w:eastAsia="ru-RU"/>
              </w:rPr>
              <w:t>урологічні прокладки 4 краплі</w:t>
            </w:r>
            <w:r w:rsidR="00C5238B">
              <w:rPr>
                <w:rFonts w:ascii="Times New Roman" w:eastAsia="Times New Roman" w:hAnsi="Times New Roman"/>
                <w:color w:val="000000"/>
                <w:sz w:val="28"/>
                <w:szCs w:val="28"/>
                <w:lang w:val="uk-UA" w:eastAsia="ru-RU"/>
              </w:rPr>
              <w:t>;</w:t>
            </w:r>
            <w:r w:rsidR="00C5238B" w:rsidRPr="00652300">
              <w:rPr>
                <w:rFonts w:ascii="Times New Roman" w:eastAsia="Times New Roman" w:hAnsi="Times New Roman"/>
                <w:color w:val="000000"/>
                <w:sz w:val="28"/>
                <w:szCs w:val="28"/>
                <w:lang w:val="uk-UA" w:eastAsia="ru-RU"/>
              </w:rPr>
              <w:t xml:space="preserve"> </w:t>
            </w:r>
            <w:r w:rsidR="00C5238B" w:rsidRPr="00C5238B">
              <w:rPr>
                <w:rFonts w:ascii="Times New Roman" w:eastAsia="Times New Roman" w:hAnsi="Times New Roman"/>
                <w:color w:val="000000"/>
                <w:sz w:val="28"/>
                <w:szCs w:val="28"/>
                <w:lang w:val="uk-UA" w:eastAsia="ru-RU"/>
              </w:rPr>
              <w:t>поясні підгузки, розмір Х</w:t>
            </w:r>
            <w:r w:rsidR="00C5238B" w:rsidRPr="00652300">
              <w:rPr>
                <w:rFonts w:ascii="Times New Roman" w:eastAsia="Times New Roman" w:hAnsi="Times New Roman"/>
                <w:color w:val="000000"/>
                <w:sz w:val="28"/>
                <w:szCs w:val="28"/>
                <w:lang w:eastAsia="ru-RU"/>
              </w:rPr>
              <w:t>L</w:t>
            </w:r>
            <w:r w:rsidR="00C5238B">
              <w:rPr>
                <w:rFonts w:ascii="Times New Roman" w:eastAsia="Times New Roman" w:hAnsi="Times New Roman"/>
                <w:color w:val="000000"/>
                <w:sz w:val="28"/>
                <w:szCs w:val="28"/>
                <w:lang w:val="uk-UA" w:eastAsia="ru-RU"/>
              </w:rPr>
              <w:t>;</w:t>
            </w:r>
            <w:r w:rsidR="00C5238B" w:rsidRPr="00652300">
              <w:rPr>
                <w:rFonts w:ascii="Times New Roman" w:eastAsia="Times New Roman" w:hAnsi="Times New Roman"/>
                <w:color w:val="000000"/>
                <w:sz w:val="28"/>
                <w:szCs w:val="28"/>
                <w:lang w:val="uk-UA" w:eastAsia="ru-RU"/>
              </w:rPr>
              <w:t xml:space="preserve"> </w:t>
            </w:r>
            <w:r w:rsidR="00C5238B">
              <w:rPr>
                <w:rFonts w:ascii="Times New Roman" w:eastAsia="Times New Roman" w:hAnsi="Times New Roman"/>
                <w:color w:val="000000"/>
                <w:sz w:val="28"/>
                <w:szCs w:val="28"/>
                <w:lang w:val="uk-UA" w:eastAsia="ru-RU"/>
              </w:rPr>
              <w:t>т</w:t>
            </w:r>
            <w:r w:rsidR="00C5238B" w:rsidRPr="00C5238B">
              <w:rPr>
                <w:rFonts w:ascii="Times New Roman" w:eastAsia="Times New Roman" w:hAnsi="Times New Roman"/>
                <w:color w:val="000000"/>
                <w:sz w:val="28"/>
                <w:szCs w:val="28"/>
                <w:lang w:val="uk-UA" w:eastAsia="ru-RU"/>
              </w:rPr>
              <w:t>руси поглинальні для дорослих, розмір ХХ</w:t>
            </w:r>
            <w:r w:rsidR="00C5238B" w:rsidRPr="00652300">
              <w:rPr>
                <w:rFonts w:ascii="Times New Roman" w:eastAsia="Times New Roman" w:hAnsi="Times New Roman"/>
                <w:color w:val="000000"/>
                <w:sz w:val="28"/>
                <w:szCs w:val="28"/>
                <w:lang w:eastAsia="ru-RU"/>
              </w:rPr>
              <w:t>L</w:t>
            </w:r>
            <w:r w:rsidR="00C5238B">
              <w:rPr>
                <w:rFonts w:ascii="Times New Roman" w:eastAsia="Times New Roman" w:hAnsi="Times New Roman"/>
                <w:color w:val="000000"/>
                <w:sz w:val="28"/>
                <w:szCs w:val="28"/>
                <w:lang w:val="uk-UA" w:eastAsia="ru-RU"/>
              </w:rPr>
              <w:t>;</w:t>
            </w:r>
            <w:r w:rsidR="00C5238B" w:rsidRPr="00652300">
              <w:rPr>
                <w:rFonts w:ascii="Times New Roman" w:eastAsia="Times New Roman" w:hAnsi="Times New Roman"/>
                <w:color w:val="000000"/>
                <w:sz w:val="28"/>
                <w:szCs w:val="28"/>
                <w:lang w:val="uk-UA" w:eastAsia="ru-RU"/>
              </w:rPr>
              <w:t xml:space="preserve"> </w:t>
            </w:r>
            <w:r w:rsidR="00C5238B" w:rsidRPr="00C5238B">
              <w:rPr>
                <w:rFonts w:ascii="Times New Roman" w:eastAsia="Times New Roman" w:hAnsi="Times New Roman"/>
                <w:color w:val="000000"/>
                <w:sz w:val="28"/>
                <w:szCs w:val="28"/>
                <w:lang w:val="uk-UA" w:eastAsia="ru-RU"/>
              </w:rPr>
              <w:t>прокладки гігієнічні</w:t>
            </w:r>
            <w:r w:rsidR="00C5238B" w:rsidRPr="00652300">
              <w:rPr>
                <w:rFonts w:ascii="Times New Roman" w:hAnsi="Times New Roman"/>
                <w:b/>
                <w:color w:val="000000"/>
                <w:sz w:val="28"/>
                <w:szCs w:val="28"/>
                <w:lang w:val="uk-UA"/>
              </w:rPr>
              <w:t>)</w:t>
            </w:r>
            <w:r w:rsidR="00C5238B">
              <w:rPr>
                <w:rFonts w:ascii="Times New Roman" w:hAnsi="Times New Roman"/>
                <w:b/>
                <w:color w:val="000000"/>
                <w:sz w:val="28"/>
                <w:szCs w:val="28"/>
                <w:lang w:val="uk-UA"/>
              </w:rPr>
              <w:t xml:space="preserve"> </w:t>
            </w:r>
          </w:p>
        </w:tc>
      </w:tr>
      <w:tr w:rsidR="00B413F2" w:rsidRPr="000A74B5" w14:paraId="5DFEF044" w14:textId="77777777" w:rsidTr="00A244A0">
        <w:tc>
          <w:tcPr>
            <w:tcW w:w="265"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369"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366" w:type="pct"/>
            <w:shd w:val="clear" w:color="auto" w:fill="FFFFFF"/>
            <w:hideMark/>
          </w:tcPr>
          <w:p w14:paraId="5C1CF564" w14:textId="7B8F25D4" w:rsidR="00B413F2" w:rsidRPr="00DB383A" w:rsidRDefault="00B413F2" w:rsidP="00DB383A">
            <w:pPr>
              <w:spacing w:before="150" w:after="150" w:line="240" w:lineRule="auto"/>
              <w:jc w:val="both"/>
              <w:rPr>
                <w:rFonts w:ascii="Times New Roman" w:eastAsia="Times New Roman" w:hAnsi="Times New Roman"/>
                <w:b/>
                <w:sz w:val="24"/>
                <w:szCs w:val="24"/>
                <w:lang w:val="uk-UA" w:eastAsia="ru-RU"/>
              </w:rPr>
            </w:pPr>
            <w:r w:rsidRPr="00B413F2">
              <w:rPr>
                <w:rFonts w:ascii="Times New Roman" w:eastAsia="Times New Roman" w:hAnsi="Times New Roman"/>
                <w:i/>
                <w:iCs/>
                <w:sz w:val="24"/>
                <w:szCs w:val="24"/>
                <w:lang w:val="uk-UA" w:eastAsia="ru-RU"/>
              </w:rPr>
              <w:t xml:space="preserve"> </w:t>
            </w:r>
            <w:r w:rsidRPr="00DB383A">
              <w:rPr>
                <w:rFonts w:ascii="Times New Roman" w:eastAsia="Times New Roman" w:hAnsi="Times New Roman"/>
                <w:b/>
                <w:iCs/>
                <w:sz w:val="24"/>
                <w:szCs w:val="24"/>
                <w:lang w:val="uk-UA" w:eastAsia="ru-RU"/>
              </w:rPr>
              <w:t xml:space="preserve">закупівля здійснюється без поділу на лоти </w:t>
            </w:r>
          </w:p>
        </w:tc>
      </w:tr>
      <w:tr w:rsidR="00B413F2" w:rsidRPr="000A74B5" w14:paraId="705B296A" w14:textId="77777777" w:rsidTr="00A244A0">
        <w:tc>
          <w:tcPr>
            <w:tcW w:w="265"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369"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366" w:type="pct"/>
            <w:shd w:val="clear" w:color="auto" w:fill="FFFFFF"/>
            <w:hideMark/>
          </w:tcPr>
          <w:p w14:paraId="5DDB49D9" w14:textId="77777777" w:rsidR="0013060C" w:rsidRPr="009F3FBD" w:rsidRDefault="0013060C" w:rsidP="0013060C">
            <w:pPr>
              <w:spacing w:after="0" w:line="240" w:lineRule="auto"/>
              <w:ind w:left="90" w:right="127"/>
              <w:jc w:val="both"/>
              <w:rPr>
                <w:rFonts w:ascii="Times New Roman" w:hAnsi="Times New Roman"/>
                <w:b/>
                <w:bCs/>
                <w:spacing w:val="2"/>
                <w:sz w:val="24"/>
                <w:szCs w:val="24"/>
              </w:rPr>
            </w:pPr>
            <w:r w:rsidRPr="00007CE0">
              <w:rPr>
                <w:rFonts w:ascii="Times New Roman" w:hAnsi="Times New Roman"/>
                <w:sz w:val="24"/>
                <w:szCs w:val="24"/>
                <w:lang w:val="uk-UA"/>
              </w:rPr>
              <w:t xml:space="preserve">місце поставки (передачі) товару: </w:t>
            </w:r>
            <w:r>
              <w:rPr>
                <w:rFonts w:ascii="Times New Roman" w:hAnsi="Times New Roman"/>
                <w:b/>
                <w:bCs/>
                <w:spacing w:val="2"/>
                <w:sz w:val="24"/>
                <w:szCs w:val="24"/>
                <w:lang w:val="uk-UA"/>
              </w:rPr>
              <w:t>62232</w:t>
            </w:r>
            <w:r w:rsidRPr="002B02E9">
              <w:rPr>
                <w:rFonts w:ascii="Times New Roman" w:hAnsi="Times New Roman"/>
                <w:b/>
                <w:bCs/>
                <w:spacing w:val="2"/>
                <w:sz w:val="24"/>
                <w:szCs w:val="24"/>
                <w:lang w:val="uk-UA"/>
              </w:rPr>
              <w:t xml:space="preserve">, Україна, </w:t>
            </w:r>
            <w:r>
              <w:rPr>
                <w:rFonts w:ascii="Times New Roman" w:hAnsi="Times New Roman"/>
                <w:b/>
                <w:bCs/>
                <w:spacing w:val="2"/>
                <w:sz w:val="24"/>
                <w:szCs w:val="24"/>
                <w:lang w:val="uk-UA"/>
              </w:rPr>
              <w:t>Харківська</w:t>
            </w:r>
            <w:r w:rsidRPr="002B02E9">
              <w:rPr>
                <w:rFonts w:ascii="Times New Roman" w:hAnsi="Times New Roman"/>
                <w:b/>
                <w:bCs/>
                <w:spacing w:val="2"/>
                <w:sz w:val="24"/>
                <w:szCs w:val="24"/>
                <w:lang w:val="uk-UA"/>
              </w:rPr>
              <w:t xml:space="preserve"> обл., </w:t>
            </w:r>
            <w:r>
              <w:rPr>
                <w:rFonts w:ascii="Times New Roman" w:hAnsi="Times New Roman"/>
                <w:b/>
                <w:bCs/>
                <w:spacing w:val="2"/>
                <w:sz w:val="24"/>
                <w:szCs w:val="24"/>
                <w:lang w:val="uk-UA"/>
              </w:rPr>
              <w:t>Богодухівський район</w:t>
            </w:r>
            <w:r w:rsidRPr="002B02E9">
              <w:rPr>
                <w:rFonts w:ascii="Times New Roman" w:hAnsi="Times New Roman"/>
                <w:b/>
                <w:bCs/>
                <w:spacing w:val="2"/>
                <w:sz w:val="24"/>
                <w:szCs w:val="24"/>
                <w:lang w:val="uk-UA"/>
              </w:rPr>
              <w:t xml:space="preserve">, </w:t>
            </w:r>
            <w:r>
              <w:rPr>
                <w:rFonts w:ascii="Times New Roman" w:hAnsi="Times New Roman"/>
                <w:b/>
                <w:bCs/>
                <w:spacing w:val="2"/>
                <w:sz w:val="24"/>
                <w:szCs w:val="24"/>
                <w:lang w:val="uk-UA"/>
              </w:rPr>
              <w:t xml:space="preserve">с. Малижине, </w:t>
            </w:r>
            <w:r w:rsidRPr="002B02E9">
              <w:rPr>
                <w:rFonts w:ascii="Times New Roman" w:hAnsi="Times New Roman"/>
                <w:b/>
                <w:bCs/>
                <w:spacing w:val="2"/>
                <w:sz w:val="24"/>
                <w:szCs w:val="24"/>
                <w:lang w:val="uk-UA"/>
              </w:rPr>
              <w:t xml:space="preserve">вул. </w:t>
            </w:r>
            <w:r>
              <w:rPr>
                <w:rFonts w:ascii="Times New Roman" w:hAnsi="Times New Roman"/>
                <w:b/>
                <w:bCs/>
                <w:spacing w:val="2"/>
                <w:sz w:val="24"/>
                <w:szCs w:val="24"/>
                <w:lang w:val="uk-UA"/>
              </w:rPr>
              <w:t>Підлісна</w:t>
            </w:r>
            <w:r w:rsidRPr="002B02E9">
              <w:rPr>
                <w:rFonts w:ascii="Times New Roman" w:hAnsi="Times New Roman"/>
                <w:b/>
                <w:bCs/>
                <w:spacing w:val="2"/>
                <w:sz w:val="24"/>
                <w:szCs w:val="24"/>
                <w:lang w:val="uk-UA"/>
              </w:rPr>
              <w:t>, 1</w:t>
            </w:r>
          </w:p>
          <w:p w14:paraId="154E1A7F" w14:textId="40ACFF18" w:rsidR="00B413F2" w:rsidRPr="00783694" w:rsidRDefault="0013060C" w:rsidP="0013060C">
            <w:pPr>
              <w:spacing w:after="0" w:line="240" w:lineRule="auto"/>
              <w:rPr>
                <w:rFonts w:ascii="Times New Roman" w:eastAsia="Times New Roman" w:hAnsi="Times New Roman"/>
                <w:b/>
                <w:bCs/>
                <w:sz w:val="24"/>
                <w:szCs w:val="24"/>
                <w:lang w:val="uk-UA" w:eastAsia="ru-RU"/>
              </w:rPr>
            </w:pPr>
            <w:r w:rsidRPr="00EC32BC">
              <w:rPr>
                <w:rFonts w:ascii="Times New Roman" w:hAnsi="Times New Roman"/>
                <w:sz w:val="24"/>
                <w:szCs w:val="24"/>
                <w:lang w:val="uk-UA"/>
              </w:rPr>
              <w:t>кількість</w:t>
            </w:r>
            <w:r w:rsidRPr="00EC32BC">
              <w:rPr>
                <w:rFonts w:ascii="Times New Roman" w:eastAsia="Times New Roman" w:hAnsi="Times New Roman"/>
                <w:sz w:val="24"/>
                <w:szCs w:val="24"/>
                <w:lang w:val="uk-UA" w:eastAsia="ru-RU"/>
              </w:rPr>
              <w:t>, обсяг поставки товарів</w:t>
            </w:r>
            <w:r w:rsidRPr="00EC32BC">
              <w:rPr>
                <w:rFonts w:ascii="Times New Roman" w:eastAsia="Times New Roman" w:hAnsi="Times New Roman"/>
                <w:b/>
                <w:sz w:val="24"/>
                <w:szCs w:val="24"/>
                <w:lang w:val="uk-UA" w:eastAsia="ru-RU"/>
              </w:rPr>
              <w:t>:</w:t>
            </w:r>
            <w:bookmarkStart w:id="0" w:name="n50"/>
            <w:bookmarkStart w:id="1" w:name="n51"/>
            <w:bookmarkEnd w:id="0"/>
            <w:bookmarkEnd w:id="1"/>
            <w:r w:rsidRPr="00EC32BC">
              <w:rPr>
                <w:rFonts w:ascii="Times New Roman" w:hAnsi="Times New Roman"/>
                <w:b/>
                <w:sz w:val="24"/>
                <w:szCs w:val="24"/>
                <w:lang w:val="uk-UA"/>
              </w:rPr>
              <w:t xml:space="preserve"> </w:t>
            </w:r>
            <w:r w:rsidRPr="00EC32BC">
              <w:rPr>
                <w:rFonts w:ascii="Times New Roman" w:hAnsi="Times New Roman"/>
                <w:bCs/>
                <w:i/>
                <w:sz w:val="20"/>
                <w:szCs w:val="20"/>
                <w:lang w:val="uk-UA"/>
              </w:rPr>
              <w:t>наведено</w:t>
            </w:r>
            <w:r w:rsidRPr="00007CE0">
              <w:rPr>
                <w:rFonts w:ascii="Times New Roman" w:hAnsi="Times New Roman"/>
                <w:bCs/>
                <w:i/>
                <w:sz w:val="20"/>
                <w:szCs w:val="20"/>
                <w:lang w:val="uk-UA"/>
              </w:rPr>
              <w:t xml:space="preserve"> в Технічних, якісних та кількісних характеристиках предмета закупівлі (Додаток 3 до цієї тендерної документації)</w:t>
            </w:r>
          </w:p>
        </w:tc>
      </w:tr>
      <w:tr w:rsidR="00B413F2" w:rsidRPr="000A74B5" w14:paraId="2D9F4DDD" w14:textId="77777777" w:rsidTr="00A244A0">
        <w:tc>
          <w:tcPr>
            <w:tcW w:w="265"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369"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366" w:type="pct"/>
            <w:shd w:val="clear" w:color="auto" w:fill="FFFFFF"/>
            <w:hideMark/>
          </w:tcPr>
          <w:p w14:paraId="7F52FC20" w14:textId="3E14C699" w:rsidR="00B413F2" w:rsidRPr="00427A73" w:rsidRDefault="004C6AC8" w:rsidP="008077C7">
            <w:pPr>
              <w:spacing w:before="150" w:after="150" w:line="240" w:lineRule="auto"/>
              <w:rPr>
                <w:rFonts w:ascii="Times New Roman" w:eastAsia="Times New Roman" w:hAnsi="Times New Roman"/>
                <w:b/>
                <w:sz w:val="24"/>
                <w:szCs w:val="24"/>
                <w:highlight w:val="yellow"/>
                <w:lang w:val="uk-UA" w:eastAsia="ru-RU"/>
              </w:rPr>
            </w:pPr>
            <w:r w:rsidRPr="009F3FBD">
              <w:rPr>
                <w:rFonts w:ascii="Times New Roman" w:eastAsia="Times New Roman" w:hAnsi="Times New Roman"/>
                <w:b/>
                <w:sz w:val="24"/>
                <w:szCs w:val="24"/>
                <w:lang w:val="uk-UA" w:eastAsia="ru-RU"/>
              </w:rPr>
              <w:t xml:space="preserve">До </w:t>
            </w:r>
            <w:r w:rsidR="004551E2" w:rsidRPr="009F3FBD">
              <w:rPr>
                <w:rFonts w:ascii="Times New Roman" w:eastAsia="Times New Roman" w:hAnsi="Times New Roman"/>
                <w:b/>
                <w:sz w:val="24"/>
                <w:szCs w:val="24"/>
                <w:lang w:val="uk-UA" w:eastAsia="ru-RU"/>
              </w:rPr>
              <w:t>31</w:t>
            </w:r>
            <w:r w:rsidRPr="009F3FBD">
              <w:rPr>
                <w:rFonts w:ascii="Times New Roman" w:eastAsia="Times New Roman" w:hAnsi="Times New Roman"/>
                <w:b/>
                <w:sz w:val="24"/>
                <w:szCs w:val="24"/>
                <w:lang w:val="uk-UA" w:eastAsia="ru-RU"/>
              </w:rPr>
              <w:t>.</w:t>
            </w:r>
            <w:r w:rsidR="004551E2" w:rsidRPr="009F3FBD">
              <w:rPr>
                <w:rFonts w:ascii="Times New Roman" w:eastAsia="Times New Roman" w:hAnsi="Times New Roman"/>
                <w:b/>
                <w:sz w:val="24"/>
                <w:szCs w:val="24"/>
                <w:lang w:val="uk-UA" w:eastAsia="ru-RU"/>
              </w:rPr>
              <w:t>12</w:t>
            </w:r>
            <w:r w:rsidR="00377CFE" w:rsidRPr="009F3FBD">
              <w:rPr>
                <w:rFonts w:ascii="Times New Roman" w:eastAsia="Times New Roman" w:hAnsi="Times New Roman"/>
                <w:b/>
                <w:sz w:val="24"/>
                <w:szCs w:val="24"/>
                <w:lang w:val="uk-UA" w:eastAsia="ru-RU"/>
              </w:rPr>
              <w:t>.202</w:t>
            </w:r>
            <w:r w:rsidR="00F53488">
              <w:rPr>
                <w:rFonts w:ascii="Times New Roman" w:eastAsia="Times New Roman" w:hAnsi="Times New Roman"/>
                <w:b/>
                <w:sz w:val="24"/>
                <w:szCs w:val="24"/>
                <w:lang w:val="uk-UA" w:eastAsia="ru-RU"/>
              </w:rPr>
              <w:t>4</w:t>
            </w:r>
            <w:r w:rsidR="00377CFE" w:rsidRPr="009F3FBD">
              <w:rPr>
                <w:rFonts w:ascii="Times New Roman" w:eastAsia="Times New Roman" w:hAnsi="Times New Roman"/>
                <w:b/>
                <w:sz w:val="24"/>
                <w:szCs w:val="24"/>
                <w:lang w:val="uk-UA" w:eastAsia="ru-RU"/>
              </w:rPr>
              <w:t xml:space="preserve"> року</w:t>
            </w:r>
          </w:p>
        </w:tc>
      </w:tr>
      <w:tr w:rsidR="00377CFE" w:rsidRPr="00652300" w14:paraId="15643BB3" w14:textId="77777777" w:rsidTr="00A244A0">
        <w:tc>
          <w:tcPr>
            <w:tcW w:w="265" w:type="pct"/>
            <w:shd w:val="clear" w:color="auto" w:fill="FFFFFF"/>
          </w:tcPr>
          <w:p w14:paraId="79A8DD36" w14:textId="16D3E234" w:rsidR="00377CFE" w:rsidRPr="00B413F2" w:rsidRDefault="00377CFE"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4.5</w:t>
            </w:r>
          </w:p>
        </w:tc>
        <w:tc>
          <w:tcPr>
            <w:tcW w:w="1369" w:type="pct"/>
            <w:shd w:val="clear" w:color="auto" w:fill="FFFFFF"/>
          </w:tcPr>
          <w:p w14:paraId="5E3B4865" w14:textId="6A1A2C8E" w:rsidR="00377CFE" w:rsidRPr="00856C7C" w:rsidRDefault="00377CFE" w:rsidP="00B413F2">
            <w:pPr>
              <w:spacing w:before="150" w:after="150" w:line="240" w:lineRule="auto"/>
              <w:rPr>
                <w:rFonts w:ascii="Times New Roman" w:eastAsia="Times New Roman" w:hAnsi="Times New Roman"/>
                <w:sz w:val="24"/>
                <w:szCs w:val="24"/>
                <w:lang w:val="uk-UA" w:eastAsia="ru-RU"/>
              </w:rPr>
            </w:pPr>
            <w:r w:rsidRPr="00856C7C">
              <w:rPr>
                <w:rFonts w:ascii="Times New Roman" w:eastAsia="Times New Roman" w:hAnsi="Times New Roman"/>
                <w:sz w:val="24"/>
                <w:szCs w:val="24"/>
                <w:lang w:val="uk-UA" w:eastAsia="ru-RU"/>
              </w:rPr>
              <w:t xml:space="preserve">Очікувана вартість  закупівлі </w:t>
            </w:r>
          </w:p>
        </w:tc>
        <w:tc>
          <w:tcPr>
            <w:tcW w:w="3366" w:type="pct"/>
            <w:shd w:val="clear" w:color="auto" w:fill="FFFFFF"/>
          </w:tcPr>
          <w:p w14:paraId="23552B20" w14:textId="2EADDA9B" w:rsidR="00377CFE" w:rsidRPr="00856C7C" w:rsidRDefault="00C5238B" w:rsidP="00C5238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159 4</w:t>
            </w:r>
            <w:r w:rsidR="00856C7C" w:rsidRPr="00856C7C">
              <w:rPr>
                <w:rFonts w:ascii="Times New Roman" w:eastAsia="Times New Roman" w:hAnsi="Times New Roman"/>
                <w:sz w:val="24"/>
                <w:szCs w:val="24"/>
                <w:lang w:val="uk-UA" w:eastAsia="ru-RU"/>
              </w:rPr>
              <w:t>60</w:t>
            </w:r>
            <w:r w:rsidR="003D7641" w:rsidRPr="00856C7C">
              <w:rPr>
                <w:rFonts w:ascii="Times New Roman" w:eastAsia="Times New Roman" w:hAnsi="Times New Roman"/>
                <w:sz w:val="24"/>
                <w:szCs w:val="24"/>
                <w:lang w:val="uk-UA" w:eastAsia="ru-RU"/>
              </w:rPr>
              <w:t>,00</w:t>
            </w:r>
            <w:r w:rsidR="00377CFE" w:rsidRPr="00856C7C">
              <w:rPr>
                <w:rFonts w:ascii="Times New Roman" w:eastAsia="Times New Roman" w:hAnsi="Times New Roman"/>
                <w:sz w:val="24"/>
                <w:szCs w:val="24"/>
                <w:lang w:val="uk-UA" w:eastAsia="ru-RU"/>
              </w:rPr>
              <w:t xml:space="preserve"> грн. (</w:t>
            </w:r>
            <w:r>
              <w:rPr>
                <w:rFonts w:ascii="Times New Roman" w:eastAsia="Times New Roman" w:hAnsi="Times New Roman"/>
                <w:sz w:val="24"/>
                <w:szCs w:val="24"/>
                <w:lang w:val="uk-UA" w:eastAsia="ru-RU"/>
              </w:rPr>
              <w:t>сто п’ятдесят дев’ять тисяч</w:t>
            </w:r>
            <w:r w:rsidR="00856C7C" w:rsidRPr="00856C7C">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чотириста</w:t>
            </w:r>
            <w:r w:rsidR="00FB15DA" w:rsidRPr="00856C7C">
              <w:rPr>
                <w:rFonts w:ascii="Times New Roman" w:eastAsia="Times New Roman" w:hAnsi="Times New Roman"/>
                <w:sz w:val="24"/>
                <w:szCs w:val="24"/>
                <w:lang w:val="uk-UA" w:eastAsia="ru-RU"/>
              </w:rPr>
              <w:t xml:space="preserve"> шістдесят </w:t>
            </w:r>
            <w:r w:rsidR="003D7641" w:rsidRPr="00856C7C">
              <w:rPr>
                <w:rFonts w:ascii="Times New Roman" w:eastAsia="Times New Roman" w:hAnsi="Times New Roman"/>
                <w:sz w:val="24"/>
                <w:szCs w:val="24"/>
                <w:lang w:val="uk-UA" w:eastAsia="ru-RU"/>
              </w:rPr>
              <w:t xml:space="preserve">гривень 00 копійок </w:t>
            </w:r>
            <w:r w:rsidR="006A4A62" w:rsidRPr="00856C7C">
              <w:rPr>
                <w:rFonts w:ascii="Times New Roman" w:eastAsia="Times New Roman" w:hAnsi="Times New Roman"/>
                <w:sz w:val="24"/>
                <w:szCs w:val="24"/>
                <w:lang w:val="uk-UA" w:eastAsia="ru-RU"/>
              </w:rPr>
              <w:t>00</w:t>
            </w:r>
            <w:r w:rsidR="00377CFE" w:rsidRPr="00856C7C">
              <w:rPr>
                <w:rFonts w:ascii="Times New Roman" w:eastAsia="Times New Roman" w:hAnsi="Times New Roman"/>
                <w:sz w:val="24"/>
                <w:szCs w:val="24"/>
                <w:lang w:val="uk-UA" w:eastAsia="ru-RU"/>
              </w:rPr>
              <w:t>)</w:t>
            </w:r>
            <w:r w:rsidR="00F93500" w:rsidRPr="00856C7C">
              <w:rPr>
                <w:rFonts w:ascii="Times New Roman" w:eastAsia="Times New Roman" w:hAnsi="Times New Roman"/>
                <w:sz w:val="24"/>
                <w:szCs w:val="24"/>
                <w:lang w:val="uk-UA" w:eastAsia="ru-RU"/>
              </w:rPr>
              <w:t xml:space="preserve"> з ПДВ</w:t>
            </w:r>
            <w:r w:rsidR="006A4A62" w:rsidRPr="00856C7C">
              <w:rPr>
                <w:rFonts w:ascii="Times New Roman" w:eastAsia="Times New Roman" w:hAnsi="Times New Roman"/>
                <w:sz w:val="24"/>
                <w:szCs w:val="24"/>
                <w:lang w:val="uk-UA" w:eastAsia="ru-RU"/>
              </w:rPr>
              <w:t>.</w:t>
            </w:r>
          </w:p>
        </w:tc>
      </w:tr>
      <w:tr w:rsidR="00B413F2" w:rsidRPr="000A74B5" w14:paraId="554A0B1B" w14:textId="77777777" w:rsidTr="00A244A0">
        <w:tc>
          <w:tcPr>
            <w:tcW w:w="265"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369"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366" w:type="pct"/>
            <w:shd w:val="clear" w:color="auto" w:fill="FFFFFF"/>
            <w:hideMark/>
          </w:tcPr>
          <w:p w14:paraId="1D7EFAE8" w14:textId="77777777" w:rsidR="007720CC" w:rsidRPr="007720CC" w:rsidRDefault="007720CC" w:rsidP="007720CC">
            <w:pPr>
              <w:spacing w:before="150" w:after="150" w:line="240" w:lineRule="auto"/>
              <w:jc w:val="both"/>
              <w:rPr>
                <w:rFonts w:ascii="Times New Roman" w:eastAsia="Times New Roman" w:hAnsi="Times New Roman"/>
                <w:sz w:val="24"/>
                <w:szCs w:val="24"/>
                <w:lang w:val="uk-UA" w:eastAsia="ru-RU"/>
              </w:rPr>
            </w:pPr>
            <w:r w:rsidRPr="007720CC">
              <w:rPr>
                <w:rFonts w:ascii="Times New Roman" w:eastAsia="Times New Roman" w:hAnsi="Times New Roman"/>
                <w:sz w:val="24"/>
                <w:szCs w:val="24"/>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 крім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08ABB8E" w14:textId="2B6C5A05" w:rsidR="00B413F2" w:rsidRPr="00B413F2" w:rsidRDefault="007720CC" w:rsidP="007720CC">
            <w:pPr>
              <w:spacing w:before="150" w:after="150" w:line="240" w:lineRule="auto"/>
              <w:jc w:val="both"/>
              <w:rPr>
                <w:rFonts w:ascii="Times New Roman" w:eastAsia="Times New Roman" w:hAnsi="Times New Roman"/>
                <w:sz w:val="24"/>
                <w:szCs w:val="24"/>
                <w:lang w:val="uk-UA" w:eastAsia="ru-RU"/>
              </w:rPr>
            </w:pPr>
            <w:r w:rsidRPr="007720CC">
              <w:rPr>
                <w:rFonts w:ascii="Times New Roman" w:eastAsia="Times New Roman" w:hAnsi="Times New Roman"/>
                <w:sz w:val="24"/>
                <w:szCs w:val="24"/>
                <w:lang w:val="uk-UA" w:eastAsia="ru-RU"/>
              </w:rPr>
              <w:t>Замовники забезпечують вільний доступ усіх учасників до інформації про закупівлю, передбаченої Законом та Особливостями.</w:t>
            </w:r>
          </w:p>
        </w:tc>
      </w:tr>
      <w:tr w:rsidR="00B413F2" w:rsidRPr="000A74B5" w14:paraId="33EBD77D" w14:textId="77777777" w:rsidTr="00A244A0">
        <w:tc>
          <w:tcPr>
            <w:tcW w:w="265"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369"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366"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A244A0">
        <w:tc>
          <w:tcPr>
            <w:tcW w:w="265"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369"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366"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70A077C7" w14:textId="77777777" w:rsid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p w14:paraId="571FF764" w14:textId="77777777" w:rsidR="00E209F0" w:rsidRDefault="00E209F0" w:rsidP="00E209F0">
            <w:pPr>
              <w:widowControl w:val="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Виключення:</w:t>
            </w:r>
          </w:p>
          <w:p w14:paraId="006298F7" w14:textId="77777777" w:rsidR="00E209F0" w:rsidRDefault="00E209F0" w:rsidP="00E209F0">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sz w:val="24"/>
                <w:szCs w:val="24"/>
              </w:rPr>
              <w:t>у</w:t>
            </w:r>
            <w:r>
              <w:rPr>
                <w:rFonts w:ascii="Times New Roman" w:eastAsia="Times New Roman" w:hAnsi="Times New Roman"/>
                <w:color w:val="000000"/>
                <w:sz w:val="24"/>
                <w:szCs w:val="24"/>
              </w:rPr>
              <w:t xml:space="preserve"> тому числі якщо такі документи надані іноземною мовою без перекладу. </w:t>
            </w:r>
          </w:p>
          <w:p w14:paraId="03120FCD" w14:textId="14E03559" w:rsidR="00E209F0" w:rsidRPr="00B413F2" w:rsidRDefault="003B0A0F" w:rsidP="00E209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rPr>
              <w:t xml:space="preserve">2. </w:t>
            </w:r>
            <w:r w:rsidR="00E209F0">
              <w:rPr>
                <w:rFonts w:ascii="Times New Roman" w:eastAsia="Times New Roman" w:hAnsi="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w:t>
            </w:r>
            <w:r w:rsidR="00E209F0">
              <w:rPr>
                <w:rFonts w:ascii="Times New Roman" w:eastAsia="Times New Roman" w:hAnsi="Times New Roman"/>
                <w:sz w:val="24"/>
                <w:szCs w:val="24"/>
              </w:rPr>
              <w:lastRenderedPageBreak/>
              <w:t>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411EC" w:rsidRPr="00DB383A" w14:paraId="0603F8D5" w14:textId="77777777" w:rsidTr="00A244A0">
        <w:tc>
          <w:tcPr>
            <w:tcW w:w="265"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1369"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366" w:type="pct"/>
            <w:shd w:val="clear" w:color="auto" w:fill="FFFFFF"/>
          </w:tcPr>
          <w:p w14:paraId="5CCFB7A3" w14:textId="1F67B692" w:rsidR="004411EC" w:rsidRPr="00DB383A" w:rsidRDefault="004411EC" w:rsidP="009C75F6">
            <w:pPr>
              <w:spacing w:before="150" w:after="150" w:line="240" w:lineRule="auto"/>
              <w:jc w:val="both"/>
              <w:rPr>
                <w:rFonts w:ascii="Times New Roman" w:eastAsia="Times New Roman" w:hAnsi="Times New Roman"/>
                <w:b/>
                <w:iCs/>
                <w:sz w:val="24"/>
                <w:szCs w:val="24"/>
                <w:lang w:val="uk-UA" w:eastAsia="ru-RU"/>
              </w:rPr>
            </w:pPr>
            <w:r w:rsidRPr="00DB383A">
              <w:rPr>
                <w:rFonts w:ascii="Times New Roman" w:eastAsia="Times New Roman" w:hAnsi="Times New Roman"/>
                <w:b/>
                <w:iCs/>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DB383A">
              <w:rPr>
                <w:rFonts w:ascii="Times New Roman" w:eastAsia="Times New Roman" w:hAnsi="Times New Roman"/>
                <w:b/>
                <w:iCs/>
                <w:sz w:val="24"/>
                <w:szCs w:val="24"/>
                <w:lang w:val="uk-UA" w:eastAsia="ru-RU"/>
              </w:rPr>
              <w:t>, визначена замовником в оголошенні про проведення відкритих торгів</w:t>
            </w:r>
          </w:p>
          <w:p w14:paraId="44E7A724" w14:textId="1FA3CC3D"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614278">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D31BAF" w14:paraId="2A0F34E1" w14:textId="77777777" w:rsidTr="00A244A0">
        <w:tc>
          <w:tcPr>
            <w:tcW w:w="265"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369"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366" w:type="pct"/>
            <w:shd w:val="clear" w:color="auto" w:fill="FFFFFF"/>
            <w:hideMark/>
          </w:tcPr>
          <w:p w14:paraId="3EFC19F2" w14:textId="77777777"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не пізніше ніж за </w:t>
            </w:r>
            <w:r w:rsidRPr="00DB383A">
              <w:rPr>
                <w:rFonts w:ascii="Times New Roman" w:eastAsia="Times New Roman" w:hAnsi="Times New Roman"/>
                <w:b/>
                <w:sz w:val="24"/>
                <w:szCs w:val="24"/>
                <w:lang w:val="uk-UA" w:eastAsia="ru-RU"/>
              </w:rPr>
              <w:t xml:space="preserve">три дні </w:t>
            </w:r>
            <w:r w:rsidRPr="009A7F70">
              <w:rPr>
                <w:rFonts w:ascii="Times New Roman" w:eastAsia="Times New Roman" w:hAnsi="Times New Roman"/>
                <w:sz w:val="24"/>
                <w:szCs w:val="24"/>
                <w:lang w:val="uk-UA" w:eastAsia="ru-RU"/>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C812FD">
              <w:rPr>
                <w:rFonts w:ascii="Times New Roman" w:eastAsia="Times New Roman" w:hAnsi="Times New Roman"/>
                <w:b/>
                <w:sz w:val="24"/>
                <w:szCs w:val="24"/>
                <w:lang w:val="uk-UA" w:eastAsia="ru-RU"/>
              </w:rPr>
              <w:t>трьох</w:t>
            </w:r>
            <w:r w:rsidRPr="009A7F70">
              <w:rPr>
                <w:rFonts w:ascii="Times New Roman" w:eastAsia="Times New Roman" w:hAnsi="Times New Roman"/>
                <w:sz w:val="24"/>
                <w:szCs w:val="24"/>
                <w:lang w:val="uk-UA" w:eastAsia="ru-RU"/>
              </w:rPr>
              <w:t xml:space="preserve"> днів з дати їх оприлюднення надати роз’яснення на звернення шляхом оприлюднення його в електронній системі закупівель.</w:t>
            </w:r>
          </w:p>
          <w:p w14:paraId="687C2F01"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0336A7D" w14:textId="77777777" w:rsidR="009C75F6" w:rsidRDefault="009A7F70" w:rsidP="009A7F70">
            <w:pPr>
              <w:spacing w:before="150" w:after="150" w:line="240" w:lineRule="auto"/>
              <w:jc w:val="both"/>
              <w:rPr>
                <w:rFonts w:ascii="Times New Roman" w:eastAsia="Times New Roman" w:hAnsi="Times New Roman"/>
                <w:b/>
                <w:sz w:val="24"/>
                <w:szCs w:val="24"/>
                <w:lang w:val="uk-UA" w:eastAsia="ru-RU"/>
              </w:rPr>
            </w:pPr>
            <w:r w:rsidRPr="009A7F70">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6470B5">
              <w:rPr>
                <w:rFonts w:ascii="Times New Roman" w:eastAsia="Times New Roman" w:hAnsi="Times New Roman"/>
                <w:b/>
                <w:sz w:val="24"/>
                <w:szCs w:val="24"/>
                <w:lang w:val="uk-UA" w:eastAsia="ru-RU"/>
              </w:rPr>
              <w:t>чотири дні.</w:t>
            </w:r>
          </w:p>
          <w:p w14:paraId="7F242E3F" w14:textId="4BB7C844" w:rsidR="0027668F" w:rsidRPr="00B413F2" w:rsidRDefault="0027668F" w:rsidP="0027668F">
            <w:pPr>
              <w:widowControl w:val="0"/>
              <w:jc w:val="both"/>
              <w:rPr>
                <w:rFonts w:ascii="Times New Roman" w:eastAsia="Times New Roman" w:hAnsi="Times New Roman"/>
                <w:sz w:val="24"/>
                <w:szCs w:val="24"/>
                <w:lang w:val="uk-UA"/>
              </w:rPr>
            </w:pPr>
            <w:r w:rsidRPr="0027668F">
              <w:rPr>
                <w:rFonts w:ascii="Times New Roman" w:eastAsia="Times New Roman" w:hAnsi="Times New Roman"/>
                <w:color w:val="000000"/>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B413F2" w:rsidRPr="000A74B5" w14:paraId="66DDD752" w14:textId="77777777" w:rsidTr="00A244A0">
        <w:tc>
          <w:tcPr>
            <w:tcW w:w="265"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369"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366" w:type="pct"/>
            <w:shd w:val="clear" w:color="auto" w:fill="FFFFFF"/>
            <w:hideMark/>
          </w:tcPr>
          <w:p w14:paraId="18180640" w14:textId="77777777" w:rsidR="009A7F70" w:rsidRPr="00DB383A" w:rsidRDefault="009A7F70" w:rsidP="009A7F70">
            <w:pPr>
              <w:spacing w:before="150" w:after="150" w:line="240" w:lineRule="auto"/>
              <w:jc w:val="both"/>
              <w:rPr>
                <w:rFonts w:ascii="Times New Roman" w:eastAsia="Times New Roman" w:hAnsi="Times New Roman"/>
                <w:b/>
                <w:sz w:val="24"/>
                <w:szCs w:val="24"/>
                <w:lang w:val="uk-UA" w:eastAsia="ru-RU"/>
              </w:rPr>
            </w:pPr>
            <w:r w:rsidRPr="009A7F70">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w:t>
            </w:r>
            <w:r w:rsidRPr="00DB383A">
              <w:rPr>
                <w:rFonts w:ascii="Times New Roman" w:eastAsia="Times New Roman" w:hAnsi="Times New Roman"/>
                <w:b/>
                <w:sz w:val="24"/>
                <w:szCs w:val="24"/>
                <w:lang w:val="uk-UA" w:eastAsia="ru-RU"/>
              </w:rPr>
              <w:t>менше чотирьох днів.</w:t>
            </w:r>
          </w:p>
          <w:p w14:paraId="6CB495A5" w14:textId="7C595783" w:rsidR="00A244A0"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w:t>
            </w:r>
            <w:r w:rsidRPr="009A7F70">
              <w:rPr>
                <w:rFonts w:ascii="Times New Roman" w:eastAsia="Times New Roman" w:hAnsi="Times New Roman"/>
                <w:sz w:val="24"/>
                <w:szCs w:val="24"/>
                <w:lang w:val="uk-UA" w:eastAsia="ru-RU"/>
              </w:rPr>
              <w:lastRenderedPageBreak/>
              <w:t>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614278">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D31BAF" w14:paraId="7E7B5366" w14:textId="77777777" w:rsidTr="00A244A0">
        <w:tc>
          <w:tcPr>
            <w:tcW w:w="265"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369"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366" w:type="pct"/>
            <w:shd w:val="clear" w:color="auto" w:fill="FFFFFF"/>
            <w:hideMark/>
          </w:tcPr>
          <w:p w14:paraId="7175AE07" w14:textId="46C74049" w:rsidR="009C75F6" w:rsidRDefault="009C75F6" w:rsidP="009C75F6">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 xml:space="preserve">відсутність підстав, установлених </w:t>
            </w:r>
            <w:r w:rsidR="00C535CC">
              <w:rPr>
                <w:rFonts w:ascii="Times New Roman" w:eastAsia="Times New Roman" w:hAnsi="Times New Roman"/>
                <w:sz w:val="24"/>
                <w:szCs w:val="24"/>
                <w:lang w:val="uk-UA" w:eastAsia="ru-RU"/>
              </w:rPr>
              <w:t>пунктом 4</w:t>
            </w:r>
            <w:r w:rsidR="00F53488">
              <w:rPr>
                <w:rFonts w:ascii="Times New Roman" w:eastAsia="Times New Roman" w:hAnsi="Times New Roman"/>
                <w:sz w:val="24"/>
                <w:szCs w:val="24"/>
                <w:lang w:val="uk-UA" w:eastAsia="ru-RU"/>
              </w:rPr>
              <w:t>7</w:t>
            </w:r>
            <w:r w:rsidR="00C535CC">
              <w:rPr>
                <w:rFonts w:ascii="Times New Roman" w:eastAsia="Times New Roman" w:hAnsi="Times New Roman"/>
                <w:sz w:val="24"/>
                <w:szCs w:val="24"/>
                <w:lang w:val="uk-UA" w:eastAsia="ru-RU"/>
              </w:rPr>
              <w:t xml:space="preserve"> Особливостей</w:t>
            </w:r>
            <w:r w:rsidRPr="009C75F6">
              <w:rPr>
                <w:rFonts w:ascii="Times New Roman" w:eastAsia="Times New Roman" w:hAnsi="Times New Roman"/>
                <w:sz w:val="24"/>
                <w:szCs w:val="24"/>
                <w:lang w:val="uk-UA" w:eastAsia="ru-RU"/>
              </w:rPr>
              <w:t xml:space="preserve"> і в тендерній документації, та шляхом завантаження</w:t>
            </w:r>
            <w:r w:rsidR="00B413F2" w:rsidRPr="00B413F2">
              <w:rPr>
                <w:rFonts w:ascii="Times New Roman" w:eastAsia="Times New Roman" w:hAnsi="Times New Roman"/>
                <w:sz w:val="24"/>
                <w:szCs w:val="24"/>
                <w:lang w:val="uk-UA" w:eastAsia="ru-RU"/>
              </w:rPr>
              <w:t>:</w:t>
            </w:r>
          </w:p>
          <w:p w14:paraId="4AA2370E" w14:textId="3A9463A7" w:rsidR="004411EC" w:rsidRPr="00FD145F" w:rsidRDefault="009C75F6" w:rsidP="00F8244F">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FD145F">
              <w:rPr>
                <w:rFonts w:ascii="Times New Roman" w:eastAsia="Times New Roman" w:hAnsi="Times New Roman"/>
                <w:sz w:val="24"/>
                <w:szCs w:val="24"/>
                <w:lang w:val="uk-UA" w:eastAsia="ru-RU"/>
              </w:rPr>
              <w:t>інформаці</w:t>
            </w:r>
            <w:r w:rsidR="00AC2592" w:rsidRPr="00FD145F">
              <w:rPr>
                <w:rFonts w:ascii="Times New Roman" w:eastAsia="Times New Roman" w:hAnsi="Times New Roman"/>
                <w:sz w:val="24"/>
                <w:szCs w:val="24"/>
                <w:lang w:val="uk-UA" w:eastAsia="ru-RU"/>
              </w:rPr>
              <w:t>ї</w:t>
            </w:r>
            <w:r w:rsidRPr="00FD145F">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042134">
              <w:rPr>
                <w:rFonts w:ascii="Times New Roman" w:eastAsia="Times New Roman" w:hAnsi="Times New Roman"/>
                <w:b/>
                <w:sz w:val="24"/>
                <w:szCs w:val="24"/>
                <w:lang w:val="uk-UA" w:eastAsia="ru-RU"/>
              </w:rPr>
              <w:t>Додатку № 1</w:t>
            </w:r>
            <w:r w:rsidR="00502948" w:rsidRPr="00FD145F">
              <w:rPr>
                <w:rFonts w:ascii="Times New Roman" w:eastAsia="Times New Roman" w:hAnsi="Times New Roman"/>
                <w:sz w:val="24"/>
                <w:szCs w:val="24"/>
                <w:lang w:val="uk-UA" w:eastAsia="ru-RU"/>
              </w:rPr>
              <w:t xml:space="preserve"> до тендерної документації</w:t>
            </w:r>
            <w:r w:rsidR="009A7F70" w:rsidRPr="00FD145F">
              <w:rPr>
                <w:rFonts w:ascii="Times New Roman" w:eastAsia="Times New Roman" w:hAnsi="Times New Roman"/>
                <w:i/>
                <w:iCs/>
                <w:sz w:val="24"/>
                <w:szCs w:val="24"/>
                <w:lang w:val="uk-UA" w:eastAsia="ru-RU"/>
              </w:rPr>
              <w:t xml:space="preserve">: </w:t>
            </w:r>
          </w:p>
          <w:p w14:paraId="58B5C82B" w14:textId="66D10413" w:rsidR="00F67975" w:rsidRDefault="009C75F6" w:rsidP="00F8244F">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відсутності підстав для відмови в участі у відкритих торгах, встановлені пунктом 4</w:t>
            </w:r>
            <w:r w:rsidR="00F53488">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 xml:space="preserve">у відповідності до вимог визначених у </w:t>
            </w:r>
            <w:r w:rsidR="00F67975" w:rsidRPr="00042134">
              <w:rPr>
                <w:rFonts w:ascii="Times New Roman" w:eastAsia="Times New Roman" w:hAnsi="Times New Roman"/>
                <w:b/>
                <w:sz w:val="24"/>
                <w:szCs w:val="24"/>
                <w:lang w:val="uk-UA" w:eastAsia="ru-RU"/>
              </w:rPr>
              <w:t>Додатку № 2</w:t>
            </w:r>
            <w:r w:rsidR="00F67975" w:rsidRPr="00F67975">
              <w:rPr>
                <w:rFonts w:ascii="Times New Roman" w:eastAsia="Times New Roman" w:hAnsi="Times New Roman"/>
                <w:sz w:val="24"/>
                <w:szCs w:val="24"/>
                <w:lang w:val="uk-UA" w:eastAsia="ru-RU"/>
              </w:rPr>
              <w:t xml:space="preserve"> до тендерної документації;</w:t>
            </w:r>
          </w:p>
          <w:p w14:paraId="7050B845" w14:textId="7177A9B8" w:rsidR="00AC2592" w:rsidRDefault="00AC2592" w:rsidP="00F8244F">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w:t>
            </w:r>
            <w:r w:rsidRPr="00042134">
              <w:rPr>
                <w:rFonts w:ascii="Times New Roman" w:eastAsia="Times New Roman" w:hAnsi="Times New Roman"/>
                <w:b/>
                <w:sz w:val="24"/>
                <w:szCs w:val="24"/>
                <w:lang w:val="uk-UA" w:eastAsia="ru-RU"/>
              </w:rPr>
              <w:t xml:space="preserve">Додатку № </w:t>
            </w:r>
            <w:r w:rsidR="008F7BC0" w:rsidRPr="00042134">
              <w:rPr>
                <w:rFonts w:ascii="Times New Roman" w:eastAsia="Times New Roman" w:hAnsi="Times New Roman"/>
                <w:b/>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16B6DF53" w14:textId="53B6BA23" w:rsidR="00FD145F" w:rsidRPr="00042134" w:rsidRDefault="00FD145F" w:rsidP="00F8244F">
            <w:pPr>
              <w:pStyle w:val="a4"/>
              <w:numPr>
                <w:ilvl w:val="0"/>
                <w:numId w:val="1"/>
              </w:numPr>
              <w:spacing w:before="150" w:after="150" w:line="240" w:lineRule="auto"/>
              <w:jc w:val="both"/>
              <w:rPr>
                <w:rFonts w:ascii="Times New Roman" w:eastAsia="Times New Roman" w:hAnsi="Times New Roman"/>
                <w:b/>
                <w:sz w:val="24"/>
                <w:szCs w:val="24"/>
                <w:lang w:val="uk-UA" w:eastAsia="ru-RU"/>
              </w:rPr>
            </w:pPr>
            <w:r>
              <w:rPr>
                <w:rFonts w:ascii="Times New Roman" w:eastAsia="Times New Roman" w:hAnsi="Times New Roman"/>
                <w:sz w:val="24"/>
                <w:szCs w:val="24"/>
                <w:lang w:val="uk-UA" w:eastAsia="ru-RU"/>
              </w:rPr>
              <w:t>довідки, що містить</w:t>
            </w:r>
            <w:r w:rsidR="00042134" w:rsidRPr="00042134">
              <w:rPr>
                <w:rFonts w:ascii="Times New Roman" w:eastAsia="Times New Roman" w:hAnsi="Times New Roman"/>
                <w:sz w:val="24"/>
                <w:szCs w:val="24"/>
                <w:lang w:eastAsia="ru-RU"/>
              </w:rPr>
              <w:t xml:space="preserve"> </w:t>
            </w:r>
            <w:r>
              <w:rPr>
                <w:rFonts w:ascii="Times New Roman" w:eastAsia="Times New Roman" w:hAnsi="Times New Roman"/>
                <w:sz w:val="24"/>
                <w:szCs w:val="24"/>
                <w:lang w:val="uk-UA" w:eastAsia="ru-RU"/>
              </w:rPr>
              <w:t xml:space="preserve">відомості про учасника згідно </w:t>
            </w:r>
            <w:r w:rsidRPr="00042134">
              <w:rPr>
                <w:rFonts w:ascii="Times New Roman" w:eastAsia="Times New Roman" w:hAnsi="Times New Roman"/>
                <w:b/>
                <w:sz w:val="24"/>
                <w:szCs w:val="24"/>
                <w:lang w:val="uk-UA" w:eastAsia="ru-RU"/>
              </w:rPr>
              <w:t>Додатку №5</w:t>
            </w:r>
          </w:p>
          <w:p w14:paraId="74E2E7C8" w14:textId="3E32CB1F" w:rsidR="00C42478" w:rsidRDefault="00C42478" w:rsidP="00F8244F">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5BAF43F3" w14:textId="77777777" w:rsidR="00FD145F" w:rsidRPr="00FD145F" w:rsidRDefault="00FD145F" w:rsidP="00F8244F">
            <w:pPr>
              <w:pStyle w:val="a4"/>
              <w:numPr>
                <w:ilvl w:val="0"/>
                <w:numId w:val="1"/>
              </w:numPr>
              <w:jc w:val="both"/>
              <w:rPr>
                <w:rFonts w:ascii="Times New Roman" w:eastAsia="Times New Roman" w:hAnsi="Times New Roman"/>
                <w:sz w:val="24"/>
                <w:szCs w:val="24"/>
                <w:lang w:val="uk-UA" w:eastAsia="ru-RU"/>
              </w:rPr>
            </w:pPr>
            <w:r w:rsidRPr="00042134">
              <w:rPr>
                <w:rFonts w:ascii="Times New Roman" w:eastAsia="Times New Roman" w:hAnsi="Times New Roman"/>
                <w:b/>
                <w:sz w:val="24"/>
                <w:szCs w:val="24"/>
                <w:lang w:val="uk-UA" w:eastAsia="ru-RU"/>
              </w:rPr>
              <w:t>документів, що підтверджують повноваження щодо підпису</w:t>
            </w:r>
            <w:r w:rsidRPr="00FD145F">
              <w:rPr>
                <w:rFonts w:ascii="Times New Roman" w:eastAsia="Times New Roman" w:hAnsi="Times New Roman"/>
                <w:sz w:val="24"/>
                <w:szCs w:val="24"/>
                <w:lang w:val="uk-UA" w:eastAsia="ru-RU"/>
              </w:rPr>
              <w:t xml:space="preserve"> документів (пропозиції учасника та договору за результатами проведення закупівлі) уповноваженої особи учасника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для осіб, що уповноважені представляти інтереси учасника під час проведення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(документ надається у разі якщо пропозицію чи договір про </w:t>
            </w:r>
            <w:r w:rsidRPr="00FD145F">
              <w:rPr>
                <w:rFonts w:ascii="Times New Roman" w:eastAsia="Times New Roman" w:hAnsi="Times New Roman"/>
                <w:sz w:val="24"/>
                <w:szCs w:val="24"/>
                <w:lang w:val="uk-UA" w:eastAsia="ru-RU"/>
              </w:rPr>
              <w:lastRenderedPageBreak/>
              <w:t>закупівлю підписує не керівник);</w:t>
            </w:r>
          </w:p>
          <w:p w14:paraId="61A9C2FD" w14:textId="77777777" w:rsidR="00FD145F" w:rsidRPr="00FD145F" w:rsidRDefault="00FD145F" w:rsidP="00F8244F">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042134">
              <w:rPr>
                <w:rFonts w:ascii="Times New Roman" w:eastAsia="Times New Roman" w:hAnsi="Times New Roman"/>
                <w:b/>
                <w:sz w:val="24"/>
                <w:szCs w:val="24"/>
                <w:lang w:val="uk-UA" w:eastAsia="ru-RU"/>
              </w:rPr>
              <w:t xml:space="preserve">сканкопія з оригіналу або копія діючої редакції (із змінами) статуту </w:t>
            </w:r>
            <w:r w:rsidRPr="00FD145F">
              <w:rPr>
                <w:rFonts w:ascii="Times New Roman" w:eastAsia="Times New Roman" w:hAnsi="Times New Roman"/>
                <w:sz w:val="24"/>
                <w:szCs w:val="24"/>
                <w:lang w:val="uk-UA" w:eastAsia="ru-RU"/>
              </w:rPr>
              <w:t xml:space="preserve"> учасника, (положення, установчого договору або іншого документу, який його замінює) (для юридичних осіб) та/або коду доступу до сканкопії установчого документу Учасника на офіційному сайті Міністерства юстиції України та/або лист в довільній формі, що містить код доступу, для можливості доступу до установчих документів юридичної особи на порталі електронних сервісів Міністерства юстиції України;</w:t>
            </w:r>
          </w:p>
          <w:p w14:paraId="70DB8C2F" w14:textId="0F0E415D" w:rsidR="00FD145F" w:rsidRDefault="00FD145F" w:rsidP="00042134">
            <w:pPr>
              <w:pStyle w:val="a4"/>
              <w:spacing w:before="150" w:after="150" w:line="240" w:lineRule="auto"/>
              <w:jc w:val="both"/>
              <w:rPr>
                <w:rFonts w:ascii="Times New Roman" w:eastAsia="Times New Roman" w:hAnsi="Times New Roman"/>
                <w:sz w:val="24"/>
                <w:szCs w:val="24"/>
                <w:lang w:val="uk-UA" w:eastAsia="ru-RU"/>
              </w:rPr>
            </w:pPr>
            <w:r w:rsidRPr="00FD145F">
              <w:rPr>
                <w:rFonts w:ascii="Times New Roman" w:eastAsia="Times New Roman" w:hAnsi="Times New Roman"/>
                <w:sz w:val="24"/>
                <w:szCs w:val="24"/>
                <w:lang w:val="uk-UA" w:eastAsia="ru-RU"/>
              </w:rPr>
              <w:t xml:space="preserve">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30EE4415" w14:textId="206051A3" w:rsidR="00FD145F" w:rsidRDefault="00FD145F" w:rsidP="00F8244F">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FD145F">
              <w:rPr>
                <w:rFonts w:ascii="Times New Roman" w:eastAsia="Times New Roman" w:hAnsi="Times New Roman"/>
                <w:sz w:val="24"/>
                <w:szCs w:val="24"/>
                <w:lang w:val="uk-UA" w:eastAsia="ru-RU"/>
              </w:rPr>
              <w:t xml:space="preserve">достовірної інформації у вигляді довідки </w:t>
            </w:r>
            <w:r w:rsidRPr="00FD145F">
              <w:rPr>
                <w:rFonts w:ascii="Times New Roman" w:eastAsia="Times New Roman" w:hAnsi="Times New Roman"/>
                <w:b/>
                <w:sz w:val="24"/>
                <w:szCs w:val="24"/>
                <w:lang w:val="uk-UA" w:eastAsia="ru-RU"/>
              </w:rPr>
              <w:t>довільної форми</w:t>
            </w:r>
            <w:r w:rsidR="00F53488">
              <w:rPr>
                <w:rFonts w:ascii="Times New Roman" w:eastAsia="Times New Roman" w:hAnsi="Times New Roman"/>
                <w:b/>
                <w:sz w:val="24"/>
                <w:szCs w:val="24"/>
                <w:lang w:val="uk-UA" w:eastAsia="ru-RU"/>
              </w:rPr>
              <w:t xml:space="preserve"> </w:t>
            </w:r>
            <w:r w:rsidRPr="00FD145F">
              <w:rPr>
                <w:rFonts w:ascii="Times New Roman" w:eastAsia="Times New Roman" w:hAnsi="Times New Roman"/>
                <w:b/>
                <w:sz w:val="24"/>
                <w:szCs w:val="24"/>
                <w:lang w:val="uk-UA" w:eastAsia="ru-RU"/>
              </w:rPr>
              <w:t>в якій зазначити дані про наявність чинної ліцензії</w:t>
            </w:r>
            <w:r w:rsidRPr="00FD145F">
              <w:rPr>
                <w:rFonts w:ascii="Times New Roman" w:eastAsia="Times New Roman" w:hAnsi="Times New Roman"/>
                <w:sz w:val="24"/>
                <w:szCs w:val="24"/>
                <w:lang w:val="uk-UA" w:eastAsia="ru-RU"/>
              </w:rPr>
              <w:t xml:space="preserve">, або посилання на розміщення відповідної інформації на офіційному веб-сайті, або документа дозвільного характеру </w:t>
            </w:r>
            <w:r w:rsidR="00F53488">
              <w:rPr>
                <w:rFonts w:ascii="Times New Roman" w:eastAsia="Times New Roman" w:hAnsi="Times New Roman"/>
                <w:sz w:val="24"/>
                <w:szCs w:val="24"/>
                <w:lang w:val="uk-UA" w:eastAsia="ru-RU"/>
              </w:rPr>
              <w:t>(</w:t>
            </w:r>
            <w:r w:rsidR="00F53488">
              <w:rPr>
                <w:rFonts w:ascii="Times New Roman" w:eastAsia="Times New Roman" w:hAnsi="Times New Roman"/>
                <w:b/>
                <w:sz w:val="24"/>
                <w:szCs w:val="24"/>
                <w:lang w:val="uk-UA" w:eastAsia="ru-RU"/>
              </w:rPr>
              <w:t>Витяг з ліцензійного реєстру</w:t>
            </w:r>
            <w:r w:rsidR="00F53488">
              <w:rPr>
                <w:rFonts w:ascii="Times New Roman" w:eastAsia="Times New Roman" w:hAnsi="Times New Roman"/>
                <w:sz w:val="24"/>
                <w:szCs w:val="24"/>
                <w:lang w:val="uk-UA" w:eastAsia="ru-RU"/>
              </w:rPr>
              <w:t xml:space="preserve">) </w:t>
            </w:r>
            <w:r w:rsidRPr="00FD145F">
              <w:rPr>
                <w:rFonts w:ascii="Times New Roman" w:eastAsia="Times New Roman" w:hAnsi="Times New Roman"/>
                <w:sz w:val="24"/>
                <w:szCs w:val="24"/>
                <w:lang w:val="uk-UA" w:eastAsia="ru-RU"/>
              </w:rPr>
              <w:t>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w:t>
            </w:r>
            <w:r>
              <w:rPr>
                <w:rFonts w:ascii="Times New Roman" w:eastAsia="Times New Roman" w:hAnsi="Times New Roman"/>
                <w:sz w:val="24"/>
                <w:szCs w:val="24"/>
                <w:lang w:val="uk-UA" w:eastAsia="ru-RU"/>
              </w:rPr>
              <w:t xml:space="preserve"> </w:t>
            </w:r>
            <w:r w:rsidRPr="00FD145F">
              <w:rPr>
                <w:rFonts w:ascii="Times New Roman" w:eastAsia="Times New Roman" w:hAnsi="Times New Roman"/>
                <w:sz w:val="24"/>
                <w:szCs w:val="24"/>
                <w:lang w:val="uk-UA" w:eastAsia="ru-RU"/>
              </w:rPr>
              <w:t>учасник може надати чинну ліцензію або документ дозвільного характеру;</w:t>
            </w:r>
          </w:p>
          <w:p w14:paraId="35C9E5C4" w14:textId="77777777" w:rsidR="00FD145F" w:rsidRPr="00FD145F" w:rsidRDefault="00FD145F" w:rsidP="00F8244F">
            <w:pPr>
              <w:pStyle w:val="a4"/>
              <w:numPr>
                <w:ilvl w:val="0"/>
                <w:numId w:val="1"/>
              </w:numPr>
              <w:jc w:val="both"/>
              <w:rPr>
                <w:rFonts w:ascii="Times New Roman" w:eastAsia="Times New Roman" w:hAnsi="Times New Roman"/>
                <w:sz w:val="24"/>
                <w:szCs w:val="24"/>
                <w:lang w:val="uk-UA" w:eastAsia="ru-RU"/>
              </w:rPr>
            </w:pPr>
            <w:r w:rsidRPr="00FD145F">
              <w:rPr>
                <w:rFonts w:ascii="Times New Roman" w:eastAsia="Times New Roman" w:hAnsi="Times New Roman"/>
                <w:sz w:val="24"/>
                <w:szCs w:val="24"/>
                <w:lang w:val="uk-UA" w:eastAsia="ru-RU"/>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w:t>
            </w:r>
          </w:p>
          <w:p w14:paraId="3FE2D818" w14:textId="7E9D3A89" w:rsidR="00C42478" w:rsidRDefault="00C42478" w:rsidP="00F8244F">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Pr="006A1E23" w:rsidRDefault="00C42478" w:rsidP="00C42478">
            <w:pPr>
              <w:spacing w:before="150" w:after="150" w:line="240" w:lineRule="auto"/>
              <w:jc w:val="both"/>
              <w:rPr>
                <w:rFonts w:ascii="Times New Roman" w:eastAsia="Times New Roman" w:hAnsi="Times New Roman"/>
                <w:b/>
                <w:sz w:val="24"/>
                <w:szCs w:val="24"/>
                <w:lang w:val="uk-UA" w:eastAsia="ru-RU"/>
              </w:rPr>
            </w:pPr>
            <w:r w:rsidRPr="006A1E23">
              <w:rPr>
                <w:rFonts w:ascii="Times New Roman" w:eastAsia="Times New Roman" w:hAnsi="Times New Roman"/>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w:t>
            </w:r>
            <w:r w:rsidRPr="00C42478">
              <w:rPr>
                <w:rFonts w:ascii="Times New Roman" w:eastAsia="Times New Roman" w:hAnsi="Times New Roman"/>
                <w:sz w:val="24"/>
                <w:szCs w:val="24"/>
                <w:lang w:val="uk-UA" w:eastAsia="ru-RU"/>
              </w:rPr>
              <w:t>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sidRPr="006A1E23">
              <w:rPr>
                <w:rFonts w:ascii="Times New Roman" w:eastAsia="Times New Roman" w:hAnsi="Times New Roman"/>
                <w:b/>
                <w:sz w:val="24"/>
                <w:szCs w:val="24"/>
                <w:lang w:val="uk-UA" w:eastAsia="ru-RU"/>
              </w:rPr>
              <w:t>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73C62085"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F67975" w:rsidRPr="00F67975">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sidR="00F53488">
              <w:rPr>
                <w:rFonts w:ascii="Times New Roman" w:eastAsia="Times New Roman" w:hAnsi="Times New Roman"/>
                <w:sz w:val="24"/>
                <w:szCs w:val="24"/>
                <w:lang w:val="uk-UA" w:eastAsia="ru-RU"/>
              </w:rPr>
              <w:t xml:space="preserve">7 </w:t>
            </w:r>
            <w:r w:rsidR="00F67975" w:rsidRPr="00F67975">
              <w:rPr>
                <w:rFonts w:ascii="Times New Roman" w:eastAsia="Times New Roman" w:hAnsi="Times New Roman"/>
                <w:sz w:val="24"/>
                <w:szCs w:val="24"/>
                <w:lang w:val="uk-UA" w:eastAsia="ru-RU"/>
              </w:rPr>
              <w:t xml:space="preserve">цих особливостей.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717447">
              <w:rPr>
                <w:rFonts w:ascii="Times New Roman" w:eastAsia="Times New Roman" w:hAnsi="Times New Roman"/>
                <w:sz w:val="24"/>
                <w:szCs w:val="24"/>
                <w:lang w:val="uk-UA" w:eastAsia="ru-RU"/>
              </w:rPr>
              <w:lastRenderedPageBreak/>
              <w:t xml:space="preserve">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F8244F">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F8244F">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F8244F">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F8244F">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F8244F">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F8244F">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F8244F">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F8244F">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Default="00164776" w:rsidP="00F8244F">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F8244F">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F8244F">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F8244F">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F8244F">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F8244F">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lastRenderedPageBreak/>
              <w:t>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B413F2" w:rsidRPr="00C535CC" w14:paraId="247477F4" w14:textId="77777777" w:rsidTr="00A244A0">
        <w:tc>
          <w:tcPr>
            <w:tcW w:w="265" w:type="pct"/>
            <w:shd w:val="clear" w:color="auto" w:fill="FFFFFF"/>
            <w:hideMark/>
          </w:tcPr>
          <w:p w14:paraId="5C3B65E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369" w:type="pct"/>
            <w:shd w:val="clear" w:color="auto" w:fill="FFFFFF"/>
            <w:hideMark/>
          </w:tcPr>
          <w:p w14:paraId="6DC1B791" w14:textId="77777777"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366" w:type="pct"/>
            <w:shd w:val="clear" w:color="auto" w:fill="FFFFFF"/>
            <w:hideMark/>
          </w:tcPr>
          <w:p w14:paraId="56660FAE" w14:textId="2A45F3FC" w:rsidR="00897BF9" w:rsidRPr="00B413F2"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B413F2" w:rsidRPr="00C535CC" w14:paraId="0C71FFB1" w14:textId="77777777" w:rsidTr="0019560C">
        <w:trPr>
          <w:trHeight w:val="896"/>
        </w:trPr>
        <w:tc>
          <w:tcPr>
            <w:tcW w:w="265" w:type="pct"/>
            <w:shd w:val="clear" w:color="auto" w:fill="FFFFFF"/>
            <w:hideMark/>
          </w:tcPr>
          <w:p w14:paraId="232A9B2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369" w:type="pct"/>
            <w:shd w:val="clear" w:color="auto" w:fill="FFFFFF"/>
            <w:hideMark/>
          </w:tcPr>
          <w:p w14:paraId="348E833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366" w:type="pct"/>
            <w:shd w:val="clear" w:color="auto" w:fill="FFFFFF"/>
            <w:hideMark/>
          </w:tcPr>
          <w:p w14:paraId="2336E814" w14:textId="71B74CDE" w:rsidR="00B413F2" w:rsidRPr="00B413F2" w:rsidRDefault="00DC0363" w:rsidP="00B501B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B413F2" w:rsidRPr="00D31BAF" w14:paraId="4F0E3A87" w14:textId="77777777" w:rsidTr="00A244A0">
        <w:tc>
          <w:tcPr>
            <w:tcW w:w="265" w:type="pct"/>
            <w:shd w:val="clear" w:color="auto" w:fill="FFFFFF"/>
            <w:hideMark/>
          </w:tcPr>
          <w:p w14:paraId="0C6AD42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369" w:type="pct"/>
            <w:shd w:val="clear" w:color="auto" w:fill="FFFFFF"/>
            <w:hideMark/>
          </w:tcPr>
          <w:p w14:paraId="7959FED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366" w:type="pct"/>
            <w:shd w:val="clear" w:color="auto" w:fill="FFFFFF"/>
            <w:hideMark/>
          </w:tcPr>
          <w:p w14:paraId="0C923EB2" w14:textId="77777777"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0D624D">
              <w:rPr>
                <w:rFonts w:ascii="Times New Roman" w:eastAsia="Times New Roman" w:hAnsi="Times New Roman"/>
                <w:b/>
                <w:sz w:val="24"/>
                <w:szCs w:val="24"/>
                <w:lang w:val="uk-UA" w:eastAsia="ru-RU"/>
              </w:rPr>
              <w:t xml:space="preserve">90 </w:t>
            </w:r>
            <w:r w:rsidR="00DC0363" w:rsidRPr="00DC0363">
              <w:rPr>
                <w:rFonts w:ascii="Times New Roman" w:eastAsia="Times New Roman" w:hAnsi="Times New Roman"/>
                <w:sz w:val="24"/>
                <w:szCs w:val="24"/>
                <w:lang w:val="uk-UA" w:eastAsia="ru-RU"/>
              </w:rPr>
              <w:t>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14:paraId="617BFC51"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042134" w:rsidRDefault="00E94849" w:rsidP="00F8244F">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042134">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042134" w:rsidRDefault="00E94849" w:rsidP="00F8244F">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042134">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F53488" w14:paraId="30AB5656" w14:textId="77777777" w:rsidTr="00A244A0">
        <w:tc>
          <w:tcPr>
            <w:tcW w:w="265" w:type="pct"/>
            <w:shd w:val="clear" w:color="auto" w:fill="FFFFFF"/>
            <w:hideMark/>
          </w:tcPr>
          <w:p w14:paraId="6FE83FC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369" w:type="pct"/>
            <w:shd w:val="clear" w:color="auto" w:fill="FFFFFF"/>
            <w:hideMark/>
          </w:tcPr>
          <w:p w14:paraId="3BE2D2D6" w14:textId="7B90851E"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sidR="00A56AE3">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00B501BA">
              <w:rPr>
                <w:rFonts w:ascii="Times New Roman" w:eastAsia="Times New Roman" w:hAnsi="Times New Roman"/>
                <w:sz w:val="24"/>
                <w:szCs w:val="24"/>
                <w:lang w:val="uk-UA" w:eastAsia="ru-RU"/>
              </w:rPr>
              <w:t>пунктом 4</w:t>
            </w:r>
            <w:r w:rsidR="00F53488">
              <w:rPr>
                <w:rFonts w:ascii="Times New Roman" w:eastAsia="Times New Roman" w:hAnsi="Times New Roman"/>
                <w:sz w:val="24"/>
                <w:szCs w:val="24"/>
                <w:lang w:val="uk-UA" w:eastAsia="ru-RU"/>
              </w:rPr>
              <w:t>7</w:t>
            </w:r>
            <w:r w:rsidR="00B501BA">
              <w:rPr>
                <w:rFonts w:ascii="Times New Roman" w:eastAsia="Times New Roman" w:hAnsi="Times New Roman"/>
                <w:sz w:val="24"/>
                <w:szCs w:val="24"/>
                <w:lang w:val="uk-UA" w:eastAsia="ru-RU"/>
              </w:rPr>
              <w:t xml:space="preserve"> Особливостей</w:t>
            </w:r>
          </w:p>
        </w:tc>
        <w:tc>
          <w:tcPr>
            <w:tcW w:w="3366" w:type="pct"/>
            <w:shd w:val="clear" w:color="auto" w:fill="FFFFFF"/>
            <w:hideMark/>
          </w:tcPr>
          <w:p w14:paraId="07BF422C" w14:textId="77777777" w:rsid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Кваліфікаційні критерії та інформація про спосіб їх підтвердження викладені у </w:t>
            </w:r>
            <w:r w:rsidRPr="000D624D">
              <w:rPr>
                <w:rFonts w:ascii="Times New Roman" w:eastAsia="Times New Roman" w:hAnsi="Times New Roman"/>
                <w:b/>
                <w:sz w:val="24"/>
                <w:szCs w:val="24"/>
                <w:lang w:val="uk-UA" w:eastAsia="ru-RU"/>
              </w:rPr>
              <w:t>Додатку № 1</w:t>
            </w:r>
            <w:r>
              <w:rPr>
                <w:rFonts w:ascii="Times New Roman" w:eastAsia="Times New Roman" w:hAnsi="Times New Roman"/>
                <w:sz w:val="24"/>
                <w:szCs w:val="24"/>
                <w:lang w:val="uk-UA" w:eastAsia="ru-RU"/>
              </w:rPr>
              <w:t xml:space="preserve"> до тендерної документації.</w:t>
            </w:r>
          </w:p>
          <w:p w14:paraId="54CA2006" w14:textId="6130A8F6" w:rsidR="00DC0363" w:rsidRDefault="00DC0363" w:rsidP="00502948">
            <w:pPr>
              <w:spacing w:before="150" w:after="150" w:line="240" w:lineRule="auto"/>
              <w:jc w:val="both"/>
              <w:rPr>
                <w:rFonts w:ascii="Times New Roman" w:eastAsia="Times New Roman" w:hAnsi="Times New Roman"/>
                <w:b/>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w:t>
            </w:r>
            <w:r w:rsidR="00551302">
              <w:rPr>
                <w:rFonts w:ascii="Times New Roman" w:eastAsia="Times New Roman" w:hAnsi="Times New Roman"/>
                <w:sz w:val="24"/>
                <w:szCs w:val="24"/>
                <w:lang w:val="uk-UA" w:eastAsia="ru-RU"/>
              </w:rPr>
              <w:t>пунктом 4</w:t>
            </w:r>
            <w:r w:rsidR="00F53488">
              <w:rPr>
                <w:rFonts w:ascii="Times New Roman" w:eastAsia="Times New Roman" w:hAnsi="Times New Roman"/>
                <w:sz w:val="24"/>
                <w:szCs w:val="24"/>
                <w:lang w:val="uk-UA" w:eastAsia="ru-RU"/>
              </w:rPr>
              <w:t>7</w:t>
            </w:r>
            <w:r w:rsidR="00551302">
              <w:rPr>
                <w:rFonts w:ascii="Times New Roman" w:eastAsia="Times New Roman" w:hAnsi="Times New Roman"/>
                <w:sz w:val="24"/>
                <w:szCs w:val="24"/>
                <w:lang w:val="uk-UA" w:eastAsia="ru-RU"/>
              </w:rPr>
              <w:t xml:space="preserve"> Особливостей </w:t>
            </w:r>
            <w:r>
              <w:rPr>
                <w:rFonts w:ascii="Times New Roman" w:eastAsia="Times New Roman" w:hAnsi="Times New Roman"/>
                <w:sz w:val="24"/>
                <w:szCs w:val="24"/>
                <w:lang w:val="uk-UA" w:eastAsia="ru-RU"/>
              </w:rPr>
              <w:t xml:space="preserve">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w:t>
            </w:r>
            <w:r w:rsidR="00A03AD9">
              <w:rPr>
                <w:rFonts w:ascii="Times New Roman" w:eastAsia="Times New Roman" w:hAnsi="Times New Roman"/>
                <w:b/>
                <w:sz w:val="24"/>
                <w:szCs w:val="24"/>
                <w:lang w:val="uk-UA" w:eastAsia="ru-RU"/>
              </w:rPr>
              <w:t>Додатку № 2 до тендерної документації.</w:t>
            </w:r>
          </w:p>
          <w:p w14:paraId="2BE8372B" w14:textId="73CEA04A" w:rsidR="00A03AD9" w:rsidRPr="00A03AD9" w:rsidRDefault="00A03AD9" w:rsidP="00A03AD9">
            <w:pPr>
              <w:spacing w:before="150" w:after="150" w:line="240" w:lineRule="auto"/>
              <w:jc w:val="both"/>
              <w:rPr>
                <w:rFonts w:ascii="Times New Roman" w:eastAsia="Times New Roman" w:hAnsi="Times New Roman"/>
                <w:sz w:val="24"/>
                <w:szCs w:val="24"/>
                <w:lang w:val="uk-UA" w:eastAsia="ru-RU"/>
              </w:rPr>
            </w:pPr>
            <w:r w:rsidRPr="00A03AD9">
              <w:rPr>
                <w:rFonts w:ascii="Times New Roman" w:eastAsia="Times New Roman" w:hAnsi="Times New Roman"/>
                <w:b/>
                <w:sz w:val="24"/>
                <w:szCs w:val="24"/>
                <w:lang w:val="uk-UA" w:eastAsia="ru-RU"/>
              </w:rPr>
              <w:t>Підстав</w:t>
            </w:r>
            <w:r w:rsidRPr="00A03AD9">
              <w:rPr>
                <w:rFonts w:ascii="Times New Roman" w:eastAsia="Times New Roman" w:hAnsi="Times New Roman"/>
                <w:sz w:val="24"/>
                <w:szCs w:val="24"/>
                <w:lang w:val="uk-UA" w:eastAsia="ru-RU"/>
              </w:rPr>
              <w:t>и, визначені пунктом 4</w:t>
            </w:r>
            <w:r w:rsidR="00F53488">
              <w:rPr>
                <w:rFonts w:ascii="Times New Roman" w:eastAsia="Times New Roman" w:hAnsi="Times New Roman"/>
                <w:sz w:val="24"/>
                <w:szCs w:val="24"/>
                <w:lang w:val="uk-UA" w:eastAsia="ru-RU"/>
              </w:rPr>
              <w:t>7</w:t>
            </w:r>
            <w:r w:rsidRPr="00A03AD9">
              <w:rPr>
                <w:rFonts w:ascii="Times New Roman" w:eastAsia="Times New Roman" w:hAnsi="Times New Roman"/>
                <w:sz w:val="24"/>
                <w:szCs w:val="24"/>
                <w:lang w:val="uk-UA" w:eastAsia="ru-RU"/>
              </w:rPr>
              <w:t xml:space="preserve"> Особливостей*.</w:t>
            </w:r>
          </w:p>
          <w:p w14:paraId="16DC93EA" w14:textId="77777777" w:rsidR="00F53488" w:rsidRPr="00F53488" w:rsidRDefault="00F53488" w:rsidP="00F53488">
            <w:pPr>
              <w:spacing w:before="150" w:after="150" w:line="240" w:lineRule="auto"/>
              <w:jc w:val="both"/>
              <w:rPr>
                <w:rFonts w:ascii="Times New Roman" w:eastAsia="Times New Roman" w:hAnsi="Times New Roman"/>
                <w:sz w:val="24"/>
                <w:szCs w:val="24"/>
                <w:lang w:val="uk-UA" w:eastAsia="ru-RU"/>
              </w:rPr>
            </w:pPr>
            <w:r w:rsidRPr="00F53488">
              <w:rPr>
                <w:rFonts w:ascii="Times New Roman" w:eastAsia="Times New Roman" w:hAnsi="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B0BA870" w14:textId="77777777" w:rsidR="00F53488" w:rsidRPr="00F53488" w:rsidRDefault="00F53488" w:rsidP="00F53488">
            <w:pPr>
              <w:spacing w:before="150" w:after="150" w:line="240" w:lineRule="auto"/>
              <w:jc w:val="both"/>
              <w:rPr>
                <w:rFonts w:ascii="Times New Roman" w:eastAsia="Times New Roman" w:hAnsi="Times New Roman"/>
                <w:sz w:val="24"/>
                <w:szCs w:val="24"/>
                <w:lang w:val="uk-UA" w:eastAsia="ru-RU"/>
              </w:rPr>
            </w:pPr>
            <w:r w:rsidRPr="00F53488">
              <w:rPr>
                <w:rFonts w:ascii="Times New Roman" w:eastAsia="Times New Roman" w:hAnsi="Times New Roman"/>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5C760C3" w14:textId="77777777" w:rsidR="00F53488" w:rsidRPr="00F53488" w:rsidRDefault="00F53488" w:rsidP="00F53488">
            <w:pPr>
              <w:spacing w:before="150" w:after="150" w:line="240" w:lineRule="auto"/>
              <w:jc w:val="both"/>
              <w:rPr>
                <w:rFonts w:ascii="Times New Roman" w:eastAsia="Times New Roman" w:hAnsi="Times New Roman"/>
                <w:sz w:val="24"/>
                <w:szCs w:val="24"/>
                <w:lang w:val="uk-UA" w:eastAsia="ru-RU"/>
              </w:rPr>
            </w:pPr>
            <w:r w:rsidRPr="00F53488">
              <w:rPr>
                <w:rFonts w:ascii="Times New Roman" w:eastAsia="Times New Roman" w:hAnsi="Times New Roman"/>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6BEC9EC" w14:textId="77777777" w:rsidR="00F53488" w:rsidRPr="00F53488" w:rsidRDefault="00F53488" w:rsidP="00F53488">
            <w:pPr>
              <w:spacing w:before="150" w:after="150" w:line="240" w:lineRule="auto"/>
              <w:jc w:val="both"/>
              <w:rPr>
                <w:rFonts w:ascii="Times New Roman" w:eastAsia="Times New Roman" w:hAnsi="Times New Roman"/>
                <w:sz w:val="24"/>
                <w:szCs w:val="24"/>
                <w:lang w:val="uk-UA" w:eastAsia="ru-RU"/>
              </w:rPr>
            </w:pPr>
            <w:r w:rsidRPr="00F53488">
              <w:rPr>
                <w:rFonts w:ascii="Times New Roman" w:eastAsia="Times New Roman" w:hAnsi="Times New Roman"/>
                <w:sz w:val="24"/>
                <w:szCs w:val="24"/>
                <w:lang w:val="uk-UA" w:eastAsia="ru-RU"/>
              </w:rPr>
              <w:t xml:space="preserve">4) суб’єкт господарювання (учасник процедури закупівлі) протягом </w:t>
            </w:r>
            <w:r w:rsidRPr="00F53488">
              <w:rPr>
                <w:rFonts w:ascii="Times New Roman" w:eastAsia="Times New Roman" w:hAnsi="Times New Roman"/>
                <w:sz w:val="24"/>
                <w:szCs w:val="24"/>
                <w:lang w:val="uk-UA" w:eastAsia="ru-RU"/>
              </w:rPr>
              <w:lastRenderedPageBreak/>
              <w:t>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88486D8" w14:textId="77777777" w:rsidR="00F53488" w:rsidRPr="00F53488" w:rsidRDefault="00F53488" w:rsidP="00F53488">
            <w:pPr>
              <w:spacing w:before="150" w:after="150" w:line="240" w:lineRule="auto"/>
              <w:jc w:val="both"/>
              <w:rPr>
                <w:rFonts w:ascii="Times New Roman" w:eastAsia="Times New Roman" w:hAnsi="Times New Roman"/>
                <w:sz w:val="24"/>
                <w:szCs w:val="24"/>
                <w:lang w:val="uk-UA" w:eastAsia="ru-RU"/>
              </w:rPr>
            </w:pPr>
            <w:r w:rsidRPr="00F53488">
              <w:rPr>
                <w:rFonts w:ascii="Times New Roman" w:eastAsia="Times New Roman" w:hAnsi="Times New Roman"/>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2F6692E" w14:textId="77777777" w:rsidR="00F53488" w:rsidRPr="00F53488" w:rsidRDefault="00F53488" w:rsidP="00F53488">
            <w:pPr>
              <w:spacing w:before="150" w:after="150" w:line="240" w:lineRule="auto"/>
              <w:jc w:val="both"/>
              <w:rPr>
                <w:rFonts w:ascii="Times New Roman" w:eastAsia="Times New Roman" w:hAnsi="Times New Roman"/>
                <w:sz w:val="24"/>
                <w:szCs w:val="24"/>
                <w:lang w:val="uk-UA" w:eastAsia="ru-RU"/>
              </w:rPr>
            </w:pPr>
            <w:r w:rsidRPr="00F53488">
              <w:rPr>
                <w:rFonts w:ascii="Times New Roman" w:eastAsia="Times New Roman" w:hAnsi="Times New Roman"/>
                <w:sz w:val="24"/>
                <w:szCs w:val="24"/>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5AD67D3" w14:textId="77777777" w:rsidR="00F53488" w:rsidRPr="00F53488" w:rsidRDefault="00F53488" w:rsidP="00F53488">
            <w:pPr>
              <w:spacing w:before="150" w:after="150" w:line="240" w:lineRule="auto"/>
              <w:jc w:val="both"/>
              <w:rPr>
                <w:rFonts w:ascii="Times New Roman" w:eastAsia="Times New Roman" w:hAnsi="Times New Roman"/>
                <w:sz w:val="24"/>
                <w:szCs w:val="24"/>
                <w:lang w:val="uk-UA" w:eastAsia="ru-RU"/>
              </w:rPr>
            </w:pPr>
            <w:r w:rsidRPr="00F53488">
              <w:rPr>
                <w:rFonts w:ascii="Times New Roman" w:eastAsia="Times New Roman" w:hAnsi="Times New Roman"/>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8D4D899" w14:textId="77777777" w:rsidR="00F53488" w:rsidRPr="00F53488" w:rsidRDefault="00F53488" w:rsidP="00F53488">
            <w:pPr>
              <w:spacing w:before="150" w:after="150" w:line="240" w:lineRule="auto"/>
              <w:jc w:val="both"/>
              <w:rPr>
                <w:rFonts w:ascii="Times New Roman" w:eastAsia="Times New Roman" w:hAnsi="Times New Roman"/>
                <w:sz w:val="24"/>
                <w:szCs w:val="24"/>
                <w:lang w:val="uk-UA" w:eastAsia="ru-RU"/>
              </w:rPr>
            </w:pPr>
            <w:r w:rsidRPr="00F53488">
              <w:rPr>
                <w:rFonts w:ascii="Times New Roman" w:eastAsia="Times New Roman" w:hAnsi="Times New Roman"/>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322D590B" w14:textId="77777777" w:rsidR="00F53488" w:rsidRPr="00F53488" w:rsidRDefault="00F53488" w:rsidP="00F53488">
            <w:pPr>
              <w:spacing w:before="150" w:after="150" w:line="240" w:lineRule="auto"/>
              <w:jc w:val="both"/>
              <w:rPr>
                <w:rFonts w:ascii="Times New Roman" w:eastAsia="Times New Roman" w:hAnsi="Times New Roman"/>
                <w:sz w:val="24"/>
                <w:szCs w:val="24"/>
                <w:lang w:val="uk-UA" w:eastAsia="ru-RU"/>
              </w:rPr>
            </w:pPr>
            <w:r w:rsidRPr="00F53488">
              <w:rPr>
                <w:rFonts w:ascii="Times New Roman" w:eastAsia="Times New Roman" w:hAnsi="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D6729BE" w14:textId="77777777" w:rsidR="00F53488" w:rsidRPr="00F53488" w:rsidRDefault="00F53488" w:rsidP="00F53488">
            <w:pPr>
              <w:spacing w:before="150" w:after="150" w:line="240" w:lineRule="auto"/>
              <w:jc w:val="both"/>
              <w:rPr>
                <w:rFonts w:ascii="Times New Roman" w:eastAsia="Times New Roman" w:hAnsi="Times New Roman"/>
                <w:sz w:val="24"/>
                <w:szCs w:val="24"/>
                <w:lang w:val="uk-UA" w:eastAsia="ru-RU"/>
              </w:rPr>
            </w:pPr>
            <w:r w:rsidRPr="00F53488">
              <w:rPr>
                <w:rFonts w:ascii="Times New Roman" w:eastAsia="Times New Roman" w:hAnsi="Times New Roman"/>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F032E5C" w14:textId="6439810C" w:rsidR="00F53488" w:rsidRPr="00F53488" w:rsidRDefault="00F53488" w:rsidP="00F53488">
            <w:pPr>
              <w:spacing w:before="150" w:after="150" w:line="240" w:lineRule="auto"/>
              <w:jc w:val="both"/>
              <w:rPr>
                <w:rFonts w:ascii="Times New Roman" w:eastAsia="Times New Roman" w:hAnsi="Times New Roman"/>
                <w:sz w:val="24"/>
                <w:szCs w:val="24"/>
                <w:lang w:val="uk-UA" w:eastAsia="ru-RU"/>
              </w:rPr>
            </w:pPr>
            <w:r w:rsidRPr="00F53488">
              <w:rPr>
                <w:rFonts w:ascii="Times New Roman" w:eastAsia="Times New Roman" w:hAnsi="Times New Roman"/>
                <w:sz w:val="24"/>
                <w:szCs w:val="24"/>
                <w:lang w:val="uk-UA"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38168458" w14:textId="77777777" w:rsidR="00F53488" w:rsidRPr="00F53488" w:rsidRDefault="00F53488" w:rsidP="00F53488">
            <w:pPr>
              <w:spacing w:before="150" w:after="150" w:line="240" w:lineRule="auto"/>
              <w:jc w:val="both"/>
              <w:rPr>
                <w:rFonts w:ascii="Times New Roman" w:eastAsia="Times New Roman" w:hAnsi="Times New Roman"/>
                <w:sz w:val="24"/>
                <w:szCs w:val="24"/>
                <w:lang w:val="uk-UA" w:eastAsia="ru-RU"/>
              </w:rPr>
            </w:pPr>
            <w:r w:rsidRPr="00F53488">
              <w:rPr>
                <w:rFonts w:ascii="Times New Roman" w:eastAsia="Times New Roman" w:hAnsi="Times New Roman"/>
                <w:sz w:val="24"/>
                <w:szCs w:val="24"/>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EA95194" w14:textId="7771B059" w:rsidR="00A03AD9" w:rsidRPr="00B413F2" w:rsidRDefault="00F53488" w:rsidP="00F53488">
            <w:pPr>
              <w:spacing w:before="150" w:after="150" w:line="240" w:lineRule="auto"/>
              <w:jc w:val="both"/>
              <w:rPr>
                <w:rFonts w:ascii="Times New Roman" w:eastAsia="Times New Roman" w:hAnsi="Times New Roman"/>
                <w:sz w:val="24"/>
                <w:szCs w:val="24"/>
                <w:lang w:val="uk-UA" w:eastAsia="ru-RU"/>
              </w:rPr>
            </w:pPr>
            <w:r w:rsidRPr="00F53488">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w:t>
            </w:r>
            <w:r w:rsidRPr="00F53488">
              <w:rPr>
                <w:rFonts w:ascii="Times New Roman" w:eastAsia="Times New Roman" w:hAnsi="Times New Roman"/>
                <w:sz w:val="24"/>
                <w:szCs w:val="24"/>
                <w:lang w:val="uk-UA" w:eastAsia="ru-RU"/>
              </w:rPr>
              <w:lastRenderedPageBreak/>
              <w:t>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B413F2" w:rsidRPr="000A74B5" w14:paraId="4B44FD2B" w14:textId="77777777" w:rsidTr="00D03D4F">
        <w:trPr>
          <w:trHeight w:val="1223"/>
        </w:trPr>
        <w:tc>
          <w:tcPr>
            <w:tcW w:w="265" w:type="pct"/>
            <w:shd w:val="clear" w:color="auto" w:fill="FFFFFF"/>
            <w:hideMark/>
          </w:tcPr>
          <w:p w14:paraId="381BE43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369" w:type="pct"/>
            <w:shd w:val="clear" w:color="auto" w:fill="FFFFFF"/>
            <w:hideMark/>
          </w:tcPr>
          <w:p w14:paraId="210F6DBF"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366" w:type="pct"/>
            <w:shd w:val="clear" w:color="auto" w:fill="FFFFFF"/>
            <w:hideMark/>
          </w:tcPr>
          <w:p w14:paraId="67F208B5" w14:textId="77777777" w:rsidR="00B413F2" w:rsidRPr="00B413F2" w:rsidRDefault="00DC0363"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w:t>
            </w:r>
            <w:r w:rsidRPr="000D624D">
              <w:rPr>
                <w:rFonts w:ascii="Times New Roman" w:eastAsia="Times New Roman" w:hAnsi="Times New Roman"/>
                <w:b/>
                <w:sz w:val="24"/>
                <w:szCs w:val="24"/>
                <w:lang w:val="uk-UA" w:eastAsia="ru-RU"/>
              </w:rPr>
              <w:t>Додатку № 3.</w:t>
            </w:r>
          </w:p>
        </w:tc>
      </w:tr>
      <w:tr w:rsidR="00B413F2" w:rsidRPr="000A74B5" w14:paraId="108A3B96" w14:textId="77777777" w:rsidTr="00A244A0">
        <w:tc>
          <w:tcPr>
            <w:tcW w:w="265" w:type="pct"/>
            <w:shd w:val="clear" w:color="auto" w:fill="FFFFFF"/>
            <w:hideMark/>
          </w:tcPr>
          <w:p w14:paraId="30B1264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369" w:type="pct"/>
            <w:shd w:val="clear" w:color="auto" w:fill="FFFFFF"/>
            <w:hideMark/>
          </w:tcPr>
          <w:p w14:paraId="17171CF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366" w:type="pct"/>
            <w:shd w:val="clear" w:color="auto" w:fill="FFFFFF"/>
            <w:hideMark/>
          </w:tcPr>
          <w:p w14:paraId="6CBFAE2F" w14:textId="0F2A0583"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w:t>
            </w:r>
            <w:r w:rsidR="006A4A62">
              <w:rPr>
                <w:rFonts w:ascii="Times New Roman" w:eastAsia="Times New Roman" w:hAnsi="Times New Roman"/>
                <w:sz w:val="24"/>
                <w:szCs w:val="24"/>
                <w:lang w:val="uk-UA" w:eastAsia="ru-RU"/>
              </w:rPr>
              <w:t xml:space="preserve"> інформації про субпідрядника/</w:t>
            </w:r>
            <w:r>
              <w:rPr>
                <w:rFonts w:ascii="Times New Roman" w:eastAsia="Times New Roman" w:hAnsi="Times New Roman"/>
                <w:sz w:val="24"/>
                <w:szCs w:val="24"/>
                <w:lang w:val="uk-UA" w:eastAsia="ru-RU"/>
              </w:rPr>
              <w:t>співвиконавця не встановлюються.</w:t>
            </w:r>
          </w:p>
        </w:tc>
      </w:tr>
      <w:tr w:rsidR="00B413F2" w:rsidRPr="00D31BAF" w14:paraId="41638AD2" w14:textId="77777777" w:rsidTr="00A244A0">
        <w:tc>
          <w:tcPr>
            <w:tcW w:w="265" w:type="pct"/>
            <w:shd w:val="clear" w:color="auto" w:fill="FFFFFF"/>
            <w:hideMark/>
          </w:tcPr>
          <w:p w14:paraId="221C9C5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369" w:type="pct"/>
            <w:shd w:val="clear" w:color="auto" w:fill="FFFFFF"/>
            <w:hideMark/>
          </w:tcPr>
          <w:p w14:paraId="3EA7A8CD"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366" w:type="pct"/>
            <w:shd w:val="clear" w:color="auto" w:fill="FFFFFF"/>
            <w:hideMark/>
          </w:tcPr>
          <w:p w14:paraId="41039478" w14:textId="77777777"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413F2" w:rsidRPr="000A74B5" w14:paraId="50F7E0A8" w14:textId="77777777" w:rsidTr="00614278">
        <w:tc>
          <w:tcPr>
            <w:tcW w:w="5000" w:type="pct"/>
            <w:gridSpan w:val="3"/>
            <w:shd w:val="clear" w:color="auto" w:fill="FFFFFF"/>
            <w:hideMark/>
          </w:tcPr>
          <w:p w14:paraId="45044C82"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14:paraId="2301613C" w14:textId="77777777" w:rsidTr="00A244A0">
        <w:tc>
          <w:tcPr>
            <w:tcW w:w="265" w:type="pct"/>
            <w:shd w:val="clear" w:color="auto" w:fill="FFFFFF"/>
            <w:hideMark/>
          </w:tcPr>
          <w:p w14:paraId="5072672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369" w:type="pct"/>
            <w:shd w:val="clear" w:color="auto" w:fill="FFFFFF"/>
            <w:hideMark/>
          </w:tcPr>
          <w:p w14:paraId="4FECCA2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366" w:type="pct"/>
            <w:shd w:val="clear" w:color="auto" w:fill="FFFFFF"/>
            <w:hideMark/>
          </w:tcPr>
          <w:p w14:paraId="4A149C87" w14:textId="58B4B070" w:rsidR="00502948" w:rsidRPr="00A57464" w:rsidRDefault="000A5534" w:rsidP="00502948">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К</w:t>
            </w:r>
            <w:r w:rsidR="00B413F2" w:rsidRPr="00A57464">
              <w:rPr>
                <w:rFonts w:ascii="Times New Roman" w:eastAsia="Times New Roman" w:hAnsi="Times New Roman"/>
                <w:sz w:val="24"/>
                <w:szCs w:val="24"/>
                <w:lang w:val="uk-UA" w:eastAsia="ru-RU"/>
              </w:rPr>
              <w:t>інцевий строк подання тендерних пропозицій</w:t>
            </w:r>
            <w:r w:rsidR="00016C3E" w:rsidRPr="00A57464">
              <w:rPr>
                <w:rFonts w:ascii="Times New Roman" w:eastAsia="Times New Roman" w:hAnsi="Times New Roman"/>
                <w:sz w:val="24"/>
                <w:szCs w:val="24"/>
                <w:lang w:val="uk-UA" w:eastAsia="ru-RU"/>
              </w:rPr>
              <w:t>:</w:t>
            </w:r>
            <w:r w:rsidR="0019560C">
              <w:rPr>
                <w:rFonts w:ascii="Times New Roman" w:eastAsia="Times New Roman" w:hAnsi="Times New Roman"/>
                <w:sz w:val="24"/>
                <w:szCs w:val="24"/>
                <w:lang w:val="uk-UA" w:eastAsia="ru-RU"/>
              </w:rPr>
              <w:t xml:space="preserve">до </w:t>
            </w:r>
            <w:r w:rsidR="00016C3E" w:rsidRPr="00A57464">
              <w:rPr>
                <w:rFonts w:ascii="Times New Roman" w:eastAsia="Times New Roman" w:hAnsi="Times New Roman"/>
                <w:sz w:val="24"/>
                <w:szCs w:val="24"/>
                <w:lang w:val="uk-UA" w:eastAsia="ru-RU"/>
              </w:rPr>
              <w:t xml:space="preserve"> </w:t>
            </w:r>
            <w:r w:rsidR="0019560C" w:rsidRPr="006A4A62">
              <w:rPr>
                <w:rFonts w:ascii="Times New Roman" w:eastAsia="Times New Roman" w:hAnsi="Times New Roman"/>
                <w:b/>
                <w:color w:val="000000"/>
              </w:rPr>
              <w:t xml:space="preserve">00.00 год. </w:t>
            </w:r>
            <w:r w:rsidR="00D31BAF">
              <w:rPr>
                <w:rFonts w:ascii="Times New Roman" w:eastAsia="Times New Roman" w:hAnsi="Times New Roman"/>
                <w:b/>
                <w:color w:val="000000"/>
                <w:lang w:val="uk-UA"/>
              </w:rPr>
              <w:t>02</w:t>
            </w:r>
            <w:bookmarkStart w:id="2" w:name="_GoBack"/>
            <w:bookmarkEnd w:id="2"/>
            <w:r w:rsidR="00C5238B">
              <w:rPr>
                <w:rFonts w:ascii="Times New Roman" w:eastAsia="Times New Roman" w:hAnsi="Times New Roman"/>
                <w:b/>
                <w:color w:val="000000"/>
                <w:lang w:val="uk-UA"/>
              </w:rPr>
              <w:t xml:space="preserve">  </w:t>
            </w:r>
            <w:r w:rsidR="00C5238B">
              <w:rPr>
                <w:rFonts w:ascii="Times New Roman" w:eastAsia="Times New Roman" w:hAnsi="Times New Roman"/>
                <w:b/>
                <w:sz w:val="24"/>
                <w:szCs w:val="24"/>
                <w:lang w:val="uk-UA" w:eastAsia="ru-RU"/>
              </w:rPr>
              <w:t>квіт</w:t>
            </w:r>
            <w:r w:rsidR="0019560C" w:rsidRPr="006A4A62">
              <w:rPr>
                <w:rFonts w:ascii="Times New Roman" w:eastAsia="Times New Roman" w:hAnsi="Times New Roman"/>
                <w:b/>
                <w:sz w:val="24"/>
                <w:szCs w:val="24"/>
                <w:lang w:val="uk-UA" w:eastAsia="ru-RU"/>
              </w:rPr>
              <w:t xml:space="preserve">ня </w:t>
            </w:r>
            <w:r w:rsidR="006A4A62" w:rsidRPr="006A4A62">
              <w:rPr>
                <w:rFonts w:ascii="Times New Roman" w:eastAsia="Times New Roman" w:hAnsi="Times New Roman"/>
                <w:b/>
                <w:sz w:val="24"/>
                <w:szCs w:val="24"/>
                <w:lang w:val="uk-UA" w:eastAsia="ru-RU"/>
              </w:rPr>
              <w:t>2024</w:t>
            </w:r>
            <w:r w:rsidR="009F70EC" w:rsidRPr="006A4A62">
              <w:rPr>
                <w:rFonts w:ascii="Times New Roman" w:eastAsia="Times New Roman" w:hAnsi="Times New Roman"/>
                <w:b/>
                <w:sz w:val="24"/>
                <w:szCs w:val="24"/>
                <w:lang w:val="uk-UA" w:eastAsia="ru-RU"/>
              </w:rPr>
              <w:t xml:space="preserve"> року</w:t>
            </w:r>
          </w:p>
          <w:p w14:paraId="13C5B6C5" w14:textId="77777777" w:rsidR="00B413F2" w:rsidRPr="00A57464" w:rsidRDefault="00E9484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D31BAF" w14:paraId="0D6A8D54" w14:textId="77777777" w:rsidTr="00A244A0">
        <w:tc>
          <w:tcPr>
            <w:tcW w:w="265" w:type="pct"/>
            <w:shd w:val="clear" w:color="auto" w:fill="FFFFFF"/>
            <w:hideMark/>
          </w:tcPr>
          <w:p w14:paraId="06FC011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369" w:type="pct"/>
            <w:shd w:val="clear" w:color="auto" w:fill="FFFFFF"/>
            <w:hideMark/>
          </w:tcPr>
          <w:p w14:paraId="0CC244A5"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366" w:type="pct"/>
            <w:shd w:val="clear" w:color="auto" w:fill="FFFFFF"/>
            <w:hideMark/>
          </w:tcPr>
          <w:p w14:paraId="3B107119" w14:textId="77A97BD6" w:rsidR="00C74F93" w:rsidRDefault="00F53488" w:rsidP="00F53488">
            <w:pPr>
              <w:jc w:val="both"/>
              <w:rPr>
                <w:rFonts w:ascii="Times New Roman" w:eastAsia="Times New Roman" w:hAnsi="Times New Roman"/>
                <w:sz w:val="24"/>
                <w:szCs w:val="24"/>
                <w:lang w:val="uk-UA" w:eastAsia="ru-RU"/>
              </w:rPr>
            </w:pPr>
            <w:r w:rsidRPr="00F53488">
              <w:rPr>
                <w:rFonts w:ascii="Times New Roman" w:eastAsia="Times New Roman" w:hAnsi="Times New Roman"/>
                <w:sz w:val="24"/>
                <w:szCs w:val="24"/>
                <w:lang w:val="uk-UA" w:eastAsia="ru-RU"/>
              </w:rPr>
              <w:t>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процедури закупівлі.</w:t>
            </w:r>
          </w:p>
          <w:p w14:paraId="24A712C8" w14:textId="77777777" w:rsidR="00F53488" w:rsidRPr="00F53488" w:rsidRDefault="00F53488" w:rsidP="00F53488">
            <w:pPr>
              <w:jc w:val="both"/>
              <w:rPr>
                <w:rFonts w:ascii="Times New Roman" w:eastAsia="Times New Roman" w:hAnsi="Times New Roman"/>
                <w:sz w:val="24"/>
                <w:szCs w:val="24"/>
                <w:lang w:val="uk-UA"/>
              </w:rPr>
            </w:pPr>
            <w:r w:rsidRPr="00F53488">
              <w:rPr>
                <w:rFonts w:ascii="Times New Roman" w:eastAsia="Times New Roman" w:hAnsi="Times New Roman"/>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88853E1" w14:textId="2E7F3AC4" w:rsidR="00F53488" w:rsidRPr="00F53488" w:rsidRDefault="00F53488" w:rsidP="00F53488">
            <w:pPr>
              <w:jc w:val="both"/>
              <w:rPr>
                <w:rFonts w:ascii="Times New Roman" w:eastAsia="Times New Roman" w:hAnsi="Times New Roman"/>
                <w:sz w:val="24"/>
                <w:szCs w:val="24"/>
                <w:lang w:val="uk-UA"/>
              </w:rPr>
            </w:pPr>
            <w:r w:rsidRPr="00F53488">
              <w:rPr>
                <w:rFonts w:ascii="Times New Roman" w:eastAsia="Times New Roman" w:hAnsi="Times New Roman"/>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пунктом 47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6106B4AE" w14:textId="61FE2BF2" w:rsidR="00F53488" w:rsidRPr="00F53488" w:rsidRDefault="00F53488" w:rsidP="00F53488">
            <w:pPr>
              <w:jc w:val="both"/>
              <w:rPr>
                <w:rFonts w:ascii="Times New Roman" w:eastAsia="Times New Roman" w:hAnsi="Times New Roman"/>
                <w:sz w:val="24"/>
                <w:szCs w:val="24"/>
                <w:lang w:val="uk-UA"/>
              </w:rPr>
            </w:pPr>
            <w:r w:rsidRPr="00F53488">
              <w:rPr>
                <w:rFonts w:ascii="Times New Roman" w:eastAsia="Times New Roman" w:hAnsi="Times New Roman"/>
                <w:sz w:val="24"/>
                <w:szCs w:val="24"/>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w:t>
            </w:r>
            <w:r w:rsidRPr="00F53488">
              <w:rPr>
                <w:rFonts w:ascii="Times New Roman" w:eastAsia="Times New Roman" w:hAnsi="Times New Roman"/>
                <w:sz w:val="24"/>
                <w:szCs w:val="24"/>
                <w:lang w:val="uk-UA"/>
              </w:rPr>
              <w:lastRenderedPageBreak/>
              <w:t xml:space="preserve">тендерної пропозиції найбільш економічно вигідною. </w:t>
            </w:r>
          </w:p>
          <w:p w14:paraId="2C532977" w14:textId="702046D0" w:rsidR="00F53488" w:rsidRPr="0027668F" w:rsidRDefault="00F53488" w:rsidP="00F53488">
            <w:pPr>
              <w:jc w:val="both"/>
              <w:rPr>
                <w:rFonts w:ascii="Times New Roman" w:eastAsia="Times New Roman" w:hAnsi="Times New Roman"/>
                <w:sz w:val="24"/>
                <w:szCs w:val="24"/>
                <w:lang w:val="uk-UA"/>
              </w:rPr>
            </w:pPr>
            <w:r w:rsidRPr="00F53488">
              <w:rPr>
                <w:rFonts w:ascii="Times New Roman" w:eastAsia="Times New Roman" w:hAnsi="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B413F2" w:rsidRPr="000A74B5" w14:paraId="1C80DED9" w14:textId="77777777" w:rsidTr="00614278">
        <w:tc>
          <w:tcPr>
            <w:tcW w:w="5000" w:type="pct"/>
            <w:gridSpan w:val="3"/>
            <w:shd w:val="clear" w:color="auto" w:fill="FFFFFF"/>
            <w:hideMark/>
          </w:tcPr>
          <w:p w14:paraId="4BBC93DA"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B413F2" w:rsidRPr="000A74B5" w14:paraId="5EDD15CD" w14:textId="77777777" w:rsidTr="00A244A0">
        <w:tc>
          <w:tcPr>
            <w:tcW w:w="265" w:type="pct"/>
            <w:shd w:val="clear" w:color="auto" w:fill="FFFFFF"/>
            <w:hideMark/>
          </w:tcPr>
          <w:p w14:paraId="16F1FDB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369" w:type="pct"/>
            <w:shd w:val="clear" w:color="auto" w:fill="FFFFFF"/>
            <w:hideMark/>
          </w:tcPr>
          <w:p w14:paraId="5C9EB82F"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366" w:type="pct"/>
            <w:shd w:val="clear" w:color="auto" w:fill="FFFFFF"/>
            <w:hideMark/>
          </w:tcPr>
          <w:p w14:paraId="500CBC17" w14:textId="77777777" w:rsidR="00B413F2" w:rsidRDefault="00016C3E"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016C3E" w:rsidRPr="00B413F2" w:rsidRDefault="00016C3E" w:rsidP="00016C3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B413F2" w:rsidRPr="002D1F45" w14:paraId="3864D9C7" w14:textId="77777777" w:rsidTr="00A244A0">
        <w:tc>
          <w:tcPr>
            <w:tcW w:w="265" w:type="pct"/>
            <w:shd w:val="clear" w:color="auto" w:fill="FFFFFF"/>
            <w:hideMark/>
          </w:tcPr>
          <w:p w14:paraId="629A49F0"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369" w:type="pct"/>
            <w:shd w:val="clear" w:color="auto" w:fill="FFFFFF"/>
            <w:hideMark/>
          </w:tcPr>
          <w:p w14:paraId="54136EAD" w14:textId="77777777"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366" w:type="pct"/>
            <w:shd w:val="clear" w:color="auto" w:fill="FFFFFF"/>
            <w:hideMark/>
          </w:tcPr>
          <w:p w14:paraId="7F7A5434" w14:textId="17F2353F" w:rsidR="00426584" w:rsidRPr="00426584" w:rsidRDefault="00CD5194" w:rsidP="00841805">
            <w:pPr>
              <w:jc w:val="both"/>
              <w:rPr>
                <w:rFonts w:ascii="Times New Roman" w:eastAsia="Times New Roman" w:hAnsi="Times New Roman"/>
                <w:b/>
                <w:sz w:val="24"/>
                <w:szCs w:val="24"/>
                <w:u w:val="single"/>
                <w:lang w:val="uk-UA"/>
              </w:rPr>
            </w:pPr>
            <w:r w:rsidRPr="00CD5194">
              <w:rPr>
                <w:rFonts w:ascii="Times New Roman" w:eastAsia="Times New Roman" w:hAnsi="Times New Roman"/>
                <w:sz w:val="24"/>
                <w:szCs w:val="24"/>
                <w:lang w:val="uk-UA"/>
              </w:rPr>
              <w:t xml:space="preserve"> </w:t>
            </w:r>
            <w:r w:rsidR="00841805">
              <w:rPr>
                <w:rFonts w:ascii="Times New Roman" w:eastAsia="Times New Roman" w:hAnsi="Times New Roman"/>
                <w:sz w:val="24"/>
                <w:szCs w:val="24"/>
                <w:lang w:val="uk-UA"/>
              </w:rPr>
              <w:t xml:space="preserve"> Учасники при поданні своєї тендерної пропозиції повинні враховувати, що </w:t>
            </w:r>
            <w:r w:rsidRPr="00CD5194">
              <w:rPr>
                <w:rFonts w:ascii="Times New Roman" w:eastAsia="Times New Roman" w:hAnsi="Times New Roman"/>
                <w:sz w:val="24"/>
                <w:szCs w:val="24"/>
                <w:lang w:val="uk-UA"/>
              </w:rPr>
              <w:t>замовникам забороняється здійснювати публічні закупівлі товарів, робіт і послуг у:</w:t>
            </w:r>
            <w:r w:rsidR="009F70EC">
              <w:rPr>
                <w:rFonts w:ascii="Times New Roman" w:eastAsia="Times New Roman" w:hAnsi="Times New Roman"/>
                <w:sz w:val="24"/>
                <w:szCs w:val="24"/>
                <w:lang w:val="uk-UA"/>
              </w:rPr>
              <w:t xml:space="preserve"> </w:t>
            </w:r>
            <w:r w:rsidRPr="00CD5194">
              <w:rPr>
                <w:rFonts w:ascii="Times New Roman" w:eastAsia="Times New Roman" w:hAnsi="Times New Roman"/>
                <w:sz w:val="24"/>
                <w:szCs w:val="24"/>
                <w:lang w:val="uk-UA"/>
              </w:rPr>
              <w:t>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w:t>
            </w:r>
            <w:r w:rsidR="00841805">
              <w:rPr>
                <w:rFonts w:ascii="Times New Roman" w:eastAsia="Times New Roman" w:hAnsi="Times New Roman"/>
                <w:sz w:val="24"/>
                <w:szCs w:val="24"/>
                <w:lang w:val="uk-UA"/>
              </w:rPr>
              <w:t xml:space="preserve"> Федерації/Республіки Білорусь.</w:t>
            </w:r>
          </w:p>
          <w:p w14:paraId="1FA5531D" w14:textId="12FD5E88" w:rsidR="00161284" w:rsidRPr="00A84B50" w:rsidRDefault="00161284" w:rsidP="00D03E3F">
            <w:pPr>
              <w:jc w:val="both"/>
              <w:rPr>
                <w:rFonts w:ascii="Times New Roman" w:eastAsia="Times New Roman" w:hAnsi="Times New Roman"/>
                <w:b/>
                <w:sz w:val="24"/>
                <w:szCs w:val="24"/>
                <w:u w:val="single"/>
                <w:lang w:val="uk-UA"/>
              </w:rPr>
            </w:pPr>
            <w:r>
              <w:rPr>
                <w:rFonts w:ascii="Times New Roman" w:eastAsia="Times New Roman" w:hAnsi="Times New Roman"/>
                <w:sz w:val="24"/>
                <w:szCs w:val="24"/>
                <w:lang w:val="uk-UA"/>
              </w:rPr>
              <w:t xml:space="preserve">У разі якщо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бенефіціарни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є</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та проживає на території України на законних підставах, то </w:t>
            </w:r>
            <w:r w:rsidRPr="00A84B50">
              <w:rPr>
                <w:rFonts w:ascii="Times New Roman" w:eastAsia="Times New Roman" w:hAnsi="Times New Roman"/>
                <w:b/>
                <w:sz w:val="24"/>
                <w:szCs w:val="24"/>
                <w:u w:val="single"/>
                <w:lang w:val="uk-UA"/>
              </w:rPr>
              <w:t>учасник у складі тендерної пропозиції має надати:</w:t>
            </w:r>
          </w:p>
          <w:p w14:paraId="2BC47B55" w14:textId="300E54DD" w:rsidR="00161284" w:rsidRDefault="00161284" w:rsidP="00F8244F">
            <w:pPr>
              <w:pStyle w:val="a4"/>
              <w:numPr>
                <w:ilvl w:val="0"/>
                <w:numId w:val="11"/>
              </w:numPr>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паспорт громадянина колишнього СРСР зразка 1974 року</w:t>
            </w:r>
            <w:r>
              <w:rPr>
                <w:rFonts w:ascii="Times New Roman" w:eastAsia="Times New Roman" w:hAnsi="Times New Roman"/>
                <w:sz w:val="24"/>
                <w:szCs w:val="24"/>
                <w:lang w:val="uk-UA"/>
              </w:rPr>
              <w:t xml:space="preserve"> з</w:t>
            </w:r>
            <w:r w:rsidRPr="00161284">
              <w:rPr>
                <w:rFonts w:ascii="Times New Roman" w:eastAsia="Times New Roman" w:hAnsi="Times New Roman"/>
                <w:sz w:val="24"/>
                <w:szCs w:val="24"/>
                <w:lang w:val="uk-UA"/>
              </w:rPr>
              <w:t xml:space="preserve"> відмітк</w:t>
            </w:r>
            <w:r>
              <w:rPr>
                <w:rFonts w:ascii="Times New Roman" w:eastAsia="Times New Roman" w:hAnsi="Times New Roman"/>
                <w:sz w:val="24"/>
                <w:szCs w:val="24"/>
                <w:lang w:val="uk-UA"/>
              </w:rPr>
              <w:t>ою</w:t>
            </w:r>
            <w:r w:rsidRPr="00161284">
              <w:rPr>
                <w:rFonts w:ascii="Times New Roman" w:eastAsia="Times New Roman" w:hAnsi="Times New Roman"/>
                <w:sz w:val="24"/>
                <w:szCs w:val="24"/>
                <w:lang w:val="uk-UA"/>
              </w:rPr>
              <w:t xml:space="preserve"> про</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постійн</w:t>
            </w:r>
            <w:r>
              <w:rPr>
                <w:rFonts w:ascii="Times New Roman" w:eastAsia="Times New Roman" w:hAnsi="Times New Roman"/>
                <w:sz w:val="24"/>
                <w:szCs w:val="24"/>
                <w:lang w:val="uk-UA"/>
              </w:rPr>
              <w:t>у</w:t>
            </w:r>
            <w:r w:rsidRPr="00161284">
              <w:rPr>
                <w:rFonts w:ascii="Times New Roman" w:eastAsia="Times New Roman" w:hAnsi="Times New Roman"/>
                <w:sz w:val="24"/>
                <w:szCs w:val="24"/>
                <w:lang w:val="uk-UA"/>
              </w:rPr>
              <w:t xml:space="preserve"> чи тимчасову прописку на</w:t>
            </w:r>
            <w:r w:rsidR="00D03D4F">
              <w:rPr>
                <w:rFonts w:ascii="Times New Roman" w:eastAsia="Times New Roman" w:hAnsi="Times New Roman"/>
                <w:sz w:val="24"/>
                <w:szCs w:val="24"/>
                <w:lang w:val="uk-UA"/>
              </w:rPr>
              <w:t xml:space="preserve"> території України або зареєстро</w:t>
            </w:r>
            <w:r w:rsidRPr="00161284">
              <w:rPr>
                <w:rFonts w:ascii="Times New Roman" w:eastAsia="Times New Roman" w:hAnsi="Times New Roman"/>
                <w:sz w:val="24"/>
                <w:szCs w:val="24"/>
                <w:lang w:val="uk-UA"/>
              </w:rPr>
              <w:t>ва</w:t>
            </w:r>
            <w:r>
              <w:rPr>
                <w:rFonts w:ascii="Times New Roman" w:eastAsia="Times New Roman" w:hAnsi="Times New Roman"/>
                <w:sz w:val="24"/>
                <w:szCs w:val="24"/>
                <w:lang w:val="uk-UA"/>
              </w:rPr>
              <w:t>ний</w:t>
            </w:r>
            <w:r w:rsidRPr="00161284">
              <w:rPr>
                <w:rFonts w:ascii="Times New Roman" w:eastAsia="Times New Roman" w:hAnsi="Times New Roman"/>
                <w:sz w:val="24"/>
                <w:szCs w:val="24"/>
                <w:lang w:val="uk-UA"/>
              </w:rPr>
              <w:t xml:space="preserve"> на</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території України свій національний паспорт</w:t>
            </w:r>
          </w:p>
          <w:p w14:paraId="1B551BB3" w14:textId="20425506" w:rsidR="00161284" w:rsidRPr="00161284" w:rsidRDefault="00161284" w:rsidP="00161284">
            <w:pPr>
              <w:ind w:left="360"/>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або</w:t>
            </w:r>
          </w:p>
          <w:p w14:paraId="47BA523F" w14:textId="77777777" w:rsidR="00161284" w:rsidRDefault="00161284" w:rsidP="00F8244F">
            <w:pPr>
              <w:pStyle w:val="a4"/>
              <w:numPr>
                <w:ilvl w:val="0"/>
                <w:numId w:val="11"/>
              </w:numPr>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посвідку на постійне чи тимчасове проживання на території України</w:t>
            </w:r>
          </w:p>
          <w:p w14:paraId="2B145D4C" w14:textId="421200ED" w:rsidR="00161284" w:rsidRPr="00161284" w:rsidRDefault="00161284" w:rsidP="00161284">
            <w:pPr>
              <w:ind w:left="360"/>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або</w:t>
            </w:r>
          </w:p>
          <w:p w14:paraId="31FB1359" w14:textId="77777777" w:rsidR="00161284" w:rsidRDefault="00161284" w:rsidP="00F8244F">
            <w:pPr>
              <w:pStyle w:val="a4"/>
              <w:numPr>
                <w:ilvl w:val="0"/>
                <w:numId w:val="11"/>
              </w:numPr>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військовий квиток, виданий іноземцю чи особі без громадянства, які в</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установленому порядку уклали контракт про проходження військової служби</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у Збройних Силах України</w:t>
            </w:r>
          </w:p>
          <w:p w14:paraId="6CB34434" w14:textId="1F9BF35F" w:rsidR="00161284" w:rsidRPr="00161284" w:rsidRDefault="00161284" w:rsidP="00161284">
            <w:pPr>
              <w:ind w:left="360"/>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або</w:t>
            </w:r>
          </w:p>
          <w:p w14:paraId="6FE1CD78" w14:textId="779E5562" w:rsidR="00161284" w:rsidRPr="00161284" w:rsidRDefault="00161284" w:rsidP="00F8244F">
            <w:pPr>
              <w:pStyle w:val="a4"/>
              <w:numPr>
                <w:ilvl w:val="0"/>
                <w:numId w:val="11"/>
              </w:numPr>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 xml:space="preserve">посвідчення біженця чи документ, що підтверджує надання </w:t>
            </w:r>
            <w:r w:rsidRPr="00161284">
              <w:rPr>
                <w:rFonts w:ascii="Times New Roman" w:eastAsia="Times New Roman" w:hAnsi="Times New Roman"/>
                <w:sz w:val="24"/>
                <w:szCs w:val="24"/>
                <w:lang w:val="uk-UA"/>
              </w:rPr>
              <w:lastRenderedPageBreak/>
              <w:t>притулку в</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 xml:space="preserve">Україні (стаття 1 Закону України «Про громадянство України»). </w:t>
            </w:r>
          </w:p>
          <w:p w14:paraId="3E1D059C" w14:textId="77777777" w:rsidR="007720CC" w:rsidRDefault="00D03E3F" w:rsidP="00690483">
            <w:pPr>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У разі якщо</w:t>
            </w:r>
            <w:r w:rsidR="00161284">
              <w:rPr>
                <w:rFonts w:ascii="Times New Roman" w:eastAsia="Times New Roman" w:hAnsi="Times New Roman"/>
                <w:sz w:val="24"/>
                <w:szCs w:val="24"/>
                <w:lang w:val="uk-UA"/>
              </w:rPr>
              <w:t xml:space="preserve"> </w:t>
            </w:r>
            <w:r w:rsidR="007720CC" w:rsidRPr="007720CC">
              <w:rPr>
                <w:rFonts w:ascii="Times New Roman" w:eastAsia="Times New Roman" w:hAnsi="Times New Roman"/>
                <w:sz w:val="24"/>
                <w:szCs w:val="24"/>
                <w:lang w:val="uk-UA"/>
              </w:rPr>
              <w:t>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D75F37A" w14:textId="55E49B0C" w:rsidR="00690483" w:rsidRPr="00200AA3" w:rsidRDefault="00690483" w:rsidP="00690483">
            <w:pPr>
              <w:jc w:val="both"/>
              <w:rPr>
                <w:rFonts w:ascii="Times New Roman" w:eastAsia="Times New Roman" w:hAnsi="Times New Roman"/>
                <w:sz w:val="24"/>
                <w:szCs w:val="24"/>
                <w:u w:val="single"/>
                <w:lang w:val="uk-UA"/>
              </w:rPr>
            </w:pPr>
            <w:r w:rsidRPr="00200AA3">
              <w:rPr>
                <w:rFonts w:ascii="Times New Roman" w:eastAsia="Times New Roman" w:hAnsi="Times New Roman"/>
                <w:sz w:val="24"/>
                <w:szCs w:val="24"/>
                <w:lang w:val="uk-UA"/>
              </w:rPr>
              <w:t>Замовник самостійно перевіряє інформацію</w:t>
            </w:r>
            <w:r w:rsidR="00D03D4F">
              <w:rPr>
                <w:rFonts w:ascii="Times New Roman" w:eastAsia="Times New Roman" w:hAnsi="Times New Roman"/>
                <w:sz w:val="24"/>
                <w:szCs w:val="24"/>
                <w:lang w:val="uk-UA"/>
              </w:rPr>
              <w:t xml:space="preserve"> про те, що учасник</w:t>
            </w:r>
            <w:r w:rsidRPr="00200AA3">
              <w:rPr>
                <w:rFonts w:ascii="Times New Roman" w:eastAsia="Times New Roman" w:hAnsi="Times New Roman"/>
                <w:sz w:val="24"/>
                <w:szCs w:val="24"/>
                <w:lang w:val="uk-UA"/>
              </w:rPr>
              <w:t xml:space="preserve"> не здійснює господарську </w:t>
            </w:r>
            <w:r w:rsidRPr="00A57464">
              <w:rPr>
                <w:rFonts w:ascii="Times New Roman" w:eastAsia="Times New Roman" w:hAnsi="Times New Roman"/>
                <w:sz w:val="24"/>
                <w:szCs w:val="24"/>
                <w:lang w:val="uk-UA"/>
              </w:rPr>
              <w:t>діяльність або його місцезнаходження (місце проживання – для фізичних осіб-підприємців) не знаходиться на тимчасово окупованій території</w:t>
            </w:r>
            <w:r w:rsidR="00053CC1">
              <w:rPr>
                <w:rFonts w:ascii="Times New Roman" w:eastAsia="Times New Roman" w:hAnsi="Times New Roman"/>
                <w:sz w:val="24"/>
                <w:szCs w:val="24"/>
                <w:lang w:val="uk-UA"/>
              </w:rPr>
              <w:t xml:space="preserve"> у Переліку </w:t>
            </w:r>
            <w:r w:rsidR="00053CC1"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sidR="00053CC1">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w:t>
            </w:r>
            <w:r w:rsidRPr="00200AA3">
              <w:rPr>
                <w:rFonts w:ascii="Times New Roman" w:eastAsia="Times New Roman" w:hAnsi="Times New Roman"/>
                <w:sz w:val="24"/>
                <w:szCs w:val="24"/>
                <w:u w:val="single"/>
                <w:lang w:val="uk-UA"/>
              </w:rPr>
              <w:t xml:space="preserve">У разі, якщо місцезнаходження учасника зареєстроване на тимчасово окупованій території, учасник у складі тендерної пропозиції </w:t>
            </w:r>
            <w:r w:rsidRPr="00200AA3">
              <w:rPr>
                <w:rFonts w:ascii="Times New Roman" w:eastAsia="Times New Roman" w:hAnsi="Times New Roman"/>
                <w:b/>
                <w:sz w:val="24"/>
                <w:szCs w:val="24"/>
                <w:u w:val="single"/>
                <w:lang w:val="uk-UA"/>
              </w:rPr>
              <w:t>має надати підтвердження зміни</w:t>
            </w:r>
            <w:r w:rsidRPr="00200AA3">
              <w:rPr>
                <w:rFonts w:ascii="Times New Roman" w:eastAsia="Times New Roman" w:hAnsi="Times New Roman"/>
                <w:sz w:val="24"/>
                <w:szCs w:val="24"/>
                <w:u w:val="single"/>
                <w:lang w:val="uk-UA"/>
              </w:rPr>
              <w:t xml:space="preserve"> податкової адреси на іншу територію України видане уповноваженим на це органом. </w:t>
            </w:r>
          </w:p>
          <w:p w14:paraId="510A41E5" w14:textId="41E14EF9" w:rsidR="00690483" w:rsidRDefault="00690483"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w:t>
            </w:r>
            <w:r w:rsidRPr="00200AA3">
              <w:rPr>
                <w:rFonts w:ascii="Times New Roman" w:eastAsia="Times New Roman" w:hAnsi="Times New Roman"/>
                <w:sz w:val="24"/>
                <w:szCs w:val="24"/>
                <w:u w:val="single"/>
                <w:lang w:val="uk-UA"/>
              </w:rPr>
              <w:t>замовник відхиляє його тендерну пропозицію на підставі абзацу 5 підпункту 2 пункту 4</w:t>
            </w:r>
            <w:r w:rsidR="007720CC">
              <w:rPr>
                <w:rFonts w:ascii="Times New Roman" w:eastAsia="Times New Roman" w:hAnsi="Times New Roman"/>
                <w:sz w:val="24"/>
                <w:szCs w:val="24"/>
                <w:u w:val="single"/>
                <w:lang w:val="uk-UA"/>
              </w:rPr>
              <w:t>4</w:t>
            </w:r>
            <w:r w:rsidRPr="00200AA3">
              <w:rPr>
                <w:rFonts w:ascii="Times New Roman" w:eastAsia="Times New Roman" w:hAnsi="Times New Roman"/>
                <w:sz w:val="24"/>
                <w:szCs w:val="24"/>
                <w:u w:val="single"/>
                <w:lang w:val="uk-UA"/>
              </w:rPr>
              <w:t xml:space="preserve"> Особливостей, а саме:</w:t>
            </w:r>
            <w:r w:rsidRPr="00A57464">
              <w:rPr>
                <w:rFonts w:ascii="Times New Roman" w:eastAsia="Times New Roman" w:hAnsi="Times New Roman"/>
                <w:sz w:val="24"/>
                <w:szCs w:val="24"/>
                <w:lang w:val="uk-UA"/>
              </w:rPr>
              <w:t xml:space="preserve">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55A605E8" w14:textId="77777777" w:rsidR="005E18DA" w:rsidRDefault="005E18DA" w:rsidP="005E18DA">
            <w:pPr>
              <w:widowControl w:val="0"/>
              <w:jc w:val="both"/>
              <w:rPr>
                <w:rFonts w:ascii="Times New Roman" w:eastAsia="Times New Roman" w:hAnsi="Times New Roman"/>
                <w:sz w:val="24"/>
                <w:szCs w:val="24"/>
              </w:rPr>
            </w:pPr>
            <w:r>
              <w:rPr>
                <w:rFonts w:ascii="Times New Roman" w:eastAsia="Times New Roman" w:hAnsi="Times New Roman"/>
                <w:b/>
                <w:i/>
                <w:color w:val="000000"/>
                <w:sz w:val="24"/>
                <w:szCs w:val="24"/>
                <w:u w:val="single"/>
              </w:rPr>
              <w:lastRenderedPageBreak/>
              <w:t>Інші умови тендерної документації:</w:t>
            </w:r>
          </w:p>
          <w:p w14:paraId="5D3D71BE" w14:textId="69EAFF81" w:rsidR="005E18DA" w:rsidRDefault="00F85E46" w:rsidP="005E18DA">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005E18DA">
              <w:rPr>
                <w:rFonts w:ascii="Times New Roman" w:eastAsia="Times New Roman" w:hAnsi="Times New Roman"/>
                <w:color w:val="000000"/>
                <w:sz w:val="24"/>
                <w:szCs w:val="24"/>
              </w:rPr>
              <w:t>Учасники відповідають за зміст своїх тендерних пропозицій та повинні дотримуватись норм чинного законодавства України.</w:t>
            </w:r>
          </w:p>
          <w:p w14:paraId="19416569" w14:textId="2A963CD5" w:rsidR="005E18DA" w:rsidRDefault="00F85E46" w:rsidP="005E18DA">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sidR="005E18DA">
              <w:rPr>
                <w:rFonts w:ascii="Times New Roman" w:eastAsia="Times New Roman" w:hAnsi="Times New Roman"/>
                <w:color w:val="000000"/>
                <w:sz w:val="24"/>
                <w:szCs w:val="24"/>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та</w:t>
            </w:r>
            <w:r w:rsidR="005E18DA">
              <w:rPr>
                <w:rFonts w:ascii="Times New Roman" w:eastAsia="Times New Roman" w:hAnsi="Times New Roman"/>
                <w:color w:val="000000"/>
                <w:sz w:val="24"/>
                <w:szCs w:val="24"/>
                <w:lang w:val="uk-UA"/>
              </w:rPr>
              <w:t>/або</w:t>
            </w:r>
            <w:r w:rsidR="005E18DA">
              <w:rPr>
                <w:rFonts w:ascii="Times New Roman" w:eastAsia="Times New Roman" w:hAnsi="Times New Roman"/>
                <w:color w:val="000000"/>
                <w:sz w:val="24"/>
                <w:szCs w:val="24"/>
              </w:rPr>
              <w:t xml:space="preserve"> накладати електронний підпис, то він надає лист-роз’яснення в довільній формі, </w:t>
            </w:r>
            <w:r w:rsidR="005E18DA">
              <w:rPr>
                <w:rFonts w:ascii="Times New Roman" w:eastAsia="Times New Roman" w:hAnsi="Times New Roman"/>
                <w:sz w:val="24"/>
                <w:szCs w:val="24"/>
              </w:rPr>
              <w:t>у</w:t>
            </w:r>
            <w:r w:rsidR="005E18DA">
              <w:rPr>
                <w:rFonts w:ascii="Times New Roman" w:eastAsia="Times New Roman" w:hAnsi="Times New Roman"/>
                <w:color w:val="000000"/>
                <w:sz w:val="24"/>
                <w:szCs w:val="24"/>
              </w:rPr>
              <w:t xml:space="preserve"> якому зазначає </w:t>
            </w:r>
            <w:r w:rsidR="005E18DA">
              <w:rPr>
                <w:rFonts w:ascii="Times New Roman" w:eastAsia="Times New Roman" w:hAnsi="Times New Roman"/>
                <w:color w:val="000000"/>
                <w:sz w:val="24"/>
                <w:szCs w:val="24"/>
                <w:lang w:val="uk-UA"/>
              </w:rPr>
              <w:t>підстави/</w:t>
            </w:r>
            <w:r w:rsidR="005E18DA">
              <w:rPr>
                <w:rFonts w:ascii="Times New Roman" w:eastAsia="Times New Roman" w:hAnsi="Times New Roman"/>
                <w:color w:val="000000"/>
                <w:sz w:val="24"/>
                <w:szCs w:val="24"/>
              </w:rPr>
              <w:t>законодавчі підстави ненадання відповідних документів або копію/ї роз'яснення/нь державних органів або ненакладення електронного підпису.</w:t>
            </w:r>
          </w:p>
          <w:p w14:paraId="7CDC2962" w14:textId="62045637" w:rsidR="005E18DA" w:rsidRDefault="00F85E46" w:rsidP="005E18DA">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w:t>
            </w:r>
            <w:r w:rsidR="005E18DA">
              <w:rPr>
                <w:rFonts w:ascii="Times New Roman" w:eastAsia="Times New Roman" w:hAnsi="Times New Roman"/>
                <w:color w:val="000000"/>
                <w:sz w:val="24"/>
                <w:szCs w:val="24"/>
              </w:rPr>
              <w:t xml:space="preserve">Документи, що не передбачені законодавством для учасників </w:t>
            </w:r>
            <w:r w:rsidR="005E18DA">
              <w:rPr>
                <w:rFonts w:ascii="Times New Roman" w:eastAsia="Times New Roman" w:hAnsi="Times New Roman"/>
                <w:sz w:val="24"/>
                <w:szCs w:val="24"/>
              </w:rPr>
              <w:t>—</w:t>
            </w:r>
            <w:r w:rsidR="005E18DA">
              <w:rPr>
                <w:rFonts w:ascii="Times New Roman" w:eastAsia="Times New Roman" w:hAnsi="Times New Roman"/>
                <w:color w:val="000000"/>
                <w:sz w:val="24"/>
                <w:szCs w:val="24"/>
              </w:rPr>
              <w:t xml:space="preserve"> юридичних, фізичних осіб, у тому числі фізичних осіб </w:t>
            </w:r>
            <w:r w:rsidR="005E18DA">
              <w:rPr>
                <w:rFonts w:ascii="Times New Roman" w:eastAsia="Times New Roman" w:hAnsi="Times New Roman"/>
                <w:sz w:val="24"/>
                <w:szCs w:val="24"/>
              </w:rPr>
              <w:t>—</w:t>
            </w:r>
            <w:r w:rsidR="005E18DA">
              <w:rPr>
                <w:rFonts w:ascii="Times New Roman" w:eastAsia="Times New Roman" w:hAnsi="Times New Roman"/>
                <w:color w:val="000000"/>
                <w:sz w:val="24"/>
                <w:szCs w:val="24"/>
              </w:rPr>
              <w:t xml:space="preserve"> підприємців, не подаються ними у складі тендерної пропозиції.</w:t>
            </w:r>
          </w:p>
          <w:p w14:paraId="3A8EF1FF" w14:textId="25BD60F2" w:rsidR="005E18DA" w:rsidRDefault="00F85E46" w:rsidP="005E18DA">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w:t>
            </w:r>
            <w:r w:rsidR="005E18DA">
              <w:rPr>
                <w:rFonts w:ascii="Times New Roman" w:eastAsia="Times New Roman" w:hAnsi="Times New Roman"/>
                <w:color w:val="000000"/>
                <w:sz w:val="24"/>
                <w:szCs w:val="24"/>
              </w:rPr>
              <w:t xml:space="preserve">Учасники торгів — нерезиденти для виконання вимог щодо подання документів, передбачених </w:t>
            </w:r>
            <w:r w:rsidR="00D03D4F">
              <w:rPr>
                <w:rFonts w:ascii="Times New Roman" w:eastAsia="Times New Roman" w:hAnsi="Times New Roman"/>
                <w:b/>
                <w:i/>
                <w:color w:val="000000"/>
                <w:sz w:val="24"/>
                <w:szCs w:val="24"/>
              </w:rPr>
              <w:t>Додатком</w:t>
            </w:r>
            <w:r w:rsidR="005E18DA">
              <w:rPr>
                <w:rFonts w:ascii="Times New Roman" w:eastAsia="Times New Roman" w:hAnsi="Times New Roman"/>
                <w:b/>
                <w:i/>
                <w:color w:val="000000"/>
                <w:sz w:val="24"/>
                <w:szCs w:val="24"/>
              </w:rPr>
              <w:t xml:space="preserve"> 1</w:t>
            </w:r>
            <w:r w:rsidR="005E18DA">
              <w:rPr>
                <w:rFonts w:ascii="Times New Roman" w:eastAsia="Times New Roman" w:hAnsi="Times New Roman"/>
                <w:color w:val="000000"/>
                <w:sz w:val="24"/>
                <w:szCs w:val="24"/>
              </w:rPr>
              <w:t xml:space="preserve"> до т</w:t>
            </w:r>
            <w:r w:rsidR="003B0A0F">
              <w:rPr>
                <w:rFonts w:ascii="Times New Roman" w:eastAsia="Times New Roman" w:hAnsi="Times New Roman"/>
                <w:color w:val="000000"/>
                <w:sz w:val="24"/>
                <w:szCs w:val="24"/>
              </w:rPr>
              <w:t xml:space="preserve">ендерної документації, подають </w:t>
            </w:r>
            <w:r w:rsidR="005E18DA">
              <w:rPr>
                <w:rFonts w:ascii="Times New Roman" w:eastAsia="Times New Roman" w:hAnsi="Times New Roman"/>
                <w:color w:val="000000"/>
                <w:sz w:val="24"/>
                <w:szCs w:val="24"/>
              </w:rPr>
              <w:t>у складі своєї пропозиції, документи, передбачені законодавством країн, де вони зареєстровані.</w:t>
            </w:r>
          </w:p>
          <w:p w14:paraId="18E69E4D" w14:textId="57E1FBCB" w:rsidR="005E18DA" w:rsidRDefault="00F85E46" w:rsidP="005E18DA">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val="uk-UA"/>
              </w:rPr>
              <w:t>5</w:t>
            </w:r>
            <w:r>
              <w:rPr>
                <w:rFonts w:ascii="Times New Roman" w:eastAsia="Times New Roman" w:hAnsi="Times New Roman"/>
                <w:color w:val="000000"/>
                <w:sz w:val="24"/>
                <w:szCs w:val="24"/>
              </w:rPr>
              <w:t>.</w:t>
            </w:r>
            <w:r w:rsidR="005E18DA">
              <w:rPr>
                <w:rFonts w:ascii="Times New Roman" w:eastAsia="Times New Roman" w:hAnsi="Times New Roman"/>
                <w:color w:val="000000"/>
                <w:sz w:val="24"/>
                <w:szCs w:val="24"/>
              </w:rPr>
              <w:t xml:space="preserve">Факт подання тендерної пропозиції учасником </w:t>
            </w:r>
            <w:r w:rsidR="005E18DA">
              <w:rPr>
                <w:rFonts w:ascii="Times New Roman" w:eastAsia="Times New Roman" w:hAnsi="Times New Roman"/>
                <w:sz w:val="24"/>
                <w:szCs w:val="24"/>
              </w:rPr>
              <w:t>—</w:t>
            </w:r>
            <w:r w:rsidR="005E18DA">
              <w:rPr>
                <w:rFonts w:ascii="Times New Roman" w:eastAsia="Times New Roman" w:hAnsi="Times New Roman"/>
                <w:color w:val="000000"/>
                <w:sz w:val="24"/>
                <w:szCs w:val="24"/>
              </w:rPr>
              <w:t xml:space="preserve"> фізичною особою чи фізичною особою</w:t>
            </w:r>
            <w:r w:rsidR="005E18DA">
              <w:rPr>
                <w:rFonts w:ascii="Times New Roman" w:eastAsia="Times New Roman" w:hAnsi="Times New Roman"/>
                <w:sz w:val="24"/>
                <w:szCs w:val="24"/>
              </w:rPr>
              <w:t xml:space="preserve"> — </w:t>
            </w:r>
            <w:r w:rsidR="005E18DA">
              <w:rPr>
                <w:rFonts w:ascii="Times New Roman" w:eastAsia="Times New Roman" w:hAnsi="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253C191" w14:textId="77777777" w:rsidR="005E18DA" w:rsidRDefault="005E18DA" w:rsidP="005E18DA">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235D076" w14:textId="04FB4BF5" w:rsidR="005E18DA" w:rsidRDefault="00F85E46" w:rsidP="005E18DA">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6</w:t>
            </w:r>
            <w:r w:rsidR="005E18DA">
              <w:rPr>
                <w:rFonts w:ascii="Times New Roman" w:eastAsia="Times New Roman" w:hAnsi="Times New Roman"/>
                <w:color w:val="000000"/>
                <w:sz w:val="24"/>
                <w:szCs w:val="24"/>
              </w:rPr>
              <w:t>. Документи, видані державними органами, повинні відповідати вимогам нормативних актів, відповідно до яких такі документи видані.</w:t>
            </w:r>
          </w:p>
          <w:p w14:paraId="258B1137" w14:textId="72A17CEE" w:rsidR="005E18DA" w:rsidRPr="005171C8" w:rsidRDefault="00F85E46" w:rsidP="005E18DA">
            <w:pPr>
              <w:widowControl w:val="0"/>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rPr>
              <w:t>7</w:t>
            </w:r>
            <w:r w:rsidR="005E18DA">
              <w:rPr>
                <w:rFonts w:ascii="Times New Roman" w:eastAsia="Times New Roman" w:hAnsi="Times New Roman"/>
                <w:color w:val="000000"/>
                <w:sz w:val="24"/>
                <w:szCs w:val="24"/>
              </w:rPr>
              <w:t>. Учасник, який подав тендерну пропозицію, вважається таким, що згодний з про</w:t>
            </w:r>
            <w:r w:rsidR="005E18DA">
              <w:rPr>
                <w:rFonts w:ascii="Times New Roman" w:eastAsia="Times New Roman" w:hAnsi="Times New Roman"/>
                <w:sz w:val="24"/>
                <w:szCs w:val="24"/>
              </w:rPr>
              <w:t>є</w:t>
            </w:r>
            <w:r w:rsidR="005E18DA">
              <w:rPr>
                <w:rFonts w:ascii="Times New Roman" w:eastAsia="Times New Roman" w:hAnsi="Times New Roman"/>
                <w:color w:val="000000"/>
                <w:sz w:val="24"/>
                <w:szCs w:val="24"/>
              </w:rPr>
              <w:t xml:space="preserve">ктом договору про закупівлю, викладеним </w:t>
            </w:r>
            <w:r w:rsidR="005E18DA">
              <w:rPr>
                <w:rFonts w:ascii="Times New Roman" w:eastAsia="Times New Roman" w:hAnsi="Times New Roman"/>
                <w:sz w:val="24"/>
                <w:szCs w:val="24"/>
              </w:rPr>
              <w:t>у</w:t>
            </w:r>
            <w:r w:rsidR="005E18DA">
              <w:rPr>
                <w:rFonts w:ascii="Times New Roman" w:eastAsia="Times New Roman" w:hAnsi="Times New Roman"/>
                <w:color w:val="000000"/>
                <w:sz w:val="24"/>
                <w:szCs w:val="24"/>
              </w:rPr>
              <w:t xml:space="preserve"> </w:t>
            </w:r>
            <w:r w:rsidR="005171C8">
              <w:rPr>
                <w:rFonts w:ascii="Times New Roman" w:eastAsia="Times New Roman" w:hAnsi="Times New Roman"/>
                <w:b/>
                <w:i/>
                <w:color w:val="000000"/>
                <w:sz w:val="24"/>
                <w:szCs w:val="24"/>
              </w:rPr>
              <w:t>Додатку</w:t>
            </w:r>
            <w:r w:rsidR="005171C8">
              <w:rPr>
                <w:rFonts w:ascii="Times New Roman" w:eastAsia="Times New Roman" w:hAnsi="Times New Roman"/>
                <w:b/>
                <w:i/>
                <w:color w:val="000000"/>
                <w:sz w:val="24"/>
                <w:szCs w:val="24"/>
                <w:lang w:val="uk-UA"/>
              </w:rPr>
              <w:t xml:space="preserve"> </w:t>
            </w:r>
            <w:r w:rsidR="005171C8">
              <w:rPr>
                <w:rFonts w:ascii="Times New Roman" w:eastAsia="Times New Roman" w:hAnsi="Times New Roman"/>
                <w:b/>
                <w:i/>
                <w:color w:val="000000"/>
                <w:sz w:val="24"/>
                <w:szCs w:val="24"/>
              </w:rPr>
              <w:t>4</w:t>
            </w:r>
            <w:r w:rsidR="005E18DA">
              <w:rPr>
                <w:rFonts w:ascii="Times New Roman" w:eastAsia="Times New Roman" w:hAnsi="Times New Roman"/>
                <w:color w:val="000000"/>
                <w:sz w:val="24"/>
                <w:szCs w:val="24"/>
              </w:rPr>
              <w:t xml:space="preserve"> до цієї тендерної документації, та буде дотримуватися </w:t>
            </w:r>
            <w:r w:rsidR="005171C8">
              <w:rPr>
                <w:rFonts w:ascii="Times New Roman" w:eastAsia="Times New Roman" w:hAnsi="Times New Roman"/>
                <w:color w:val="000000"/>
                <w:sz w:val="24"/>
                <w:szCs w:val="24"/>
              </w:rPr>
              <w:t>умов своєї тендерної пропозиції</w:t>
            </w:r>
            <w:r w:rsidR="005171C8">
              <w:rPr>
                <w:rFonts w:ascii="Times New Roman" w:eastAsia="Times New Roman" w:hAnsi="Times New Roman"/>
                <w:color w:val="000000"/>
                <w:sz w:val="24"/>
                <w:szCs w:val="24"/>
                <w:lang w:val="uk-UA"/>
              </w:rPr>
              <w:t>.</w:t>
            </w:r>
          </w:p>
          <w:p w14:paraId="6320365B" w14:textId="6F6BC4E1" w:rsidR="005E18DA" w:rsidRDefault="005171C8" w:rsidP="005E18DA">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8</w:t>
            </w:r>
            <w:r w:rsidR="005E18DA">
              <w:rPr>
                <w:rFonts w:ascii="Times New Roman" w:eastAsia="Times New Roman" w:hAnsi="Times New Roman"/>
                <w:color w:val="000000"/>
                <w:sz w:val="24"/>
                <w:szCs w:val="24"/>
              </w:rPr>
              <w:t>. Якщо вимога в тендерній документації встановлена декілька разів, учасник/переможець м</w:t>
            </w:r>
            <w:r w:rsidR="00D03D4F">
              <w:rPr>
                <w:rFonts w:ascii="Times New Roman" w:eastAsia="Times New Roman" w:hAnsi="Times New Roman"/>
                <w:color w:val="000000"/>
                <w:sz w:val="24"/>
                <w:szCs w:val="24"/>
              </w:rPr>
              <w:t xml:space="preserve">оже подати необхідний документ </w:t>
            </w:r>
            <w:r w:rsidR="005E18DA">
              <w:rPr>
                <w:rFonts w:ascii="Times New Roman" w:eastAsia="Times New Roman" w:hAnsi="Times New Roman"/>
                <w:color w:val="000000"/>
                <w:sz w:val="24"/>
                <w:szCs w:val="24"/>
              </w:rPr>
              <w:t>або інформацію один раз.</w:t>
            </w:r>
          </w:p>
          <w:p w14:paraId="65D236EB" w14:textId="238F28D7" w:rsidR="005E18DA" w:rsidRDefault="005171C8" w:rsidP="005E18DA">
            <w:pPr>
              <w:widowControl w:val="0"/>
              <w:pBdr>
                <w:top w:val="nil"/>
                <w:left w:val="nil"/>
                <w:bottom w:val="nil"/>
                <w:right w:val="nil"/>
                <w:between w:val="nil"/>
              </w:pBdr>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val="uk-UA"/>
              </w:rPr>
              <w:t>9</w:t>
            </w:r>
            <w:r w:rsidR="005E18DA">
              <w:rPr>
                <w:rFonts w:ascii="Times New Roman" w:eastAsia="Times New Roman" w:hAnsi="Times New Roman"/>
                <w:color w:val="000000"/>
                <w:sz w:val="24"/>
                <w:szCs w:val="24"/>
              </w:rPr>
              <w:t xml:space="preserve">.Фактом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w:t>
            </w:r>
            <w:r w:rsidR="005E18DA">
              <w:rPr>
                <w:rFonts w:ascii="Times New Roman" w:eastAsia="Times New Roman" w:hAnsi="Times New Roman"/>
                <w:color w:val="000000"/>
                <w:sz w:val="24"/>
                <w:szCs w:val="24"/>
              </w:rPr>
              <w:lastRenderedPageBreak/>
              <w:t>на майбутнє, не було застосовано.</w:t>
            </w:r>
          </w:p>
          <w:p w14:paraId="4C91CADC" w14:textId="1D6F5CD3" w:rsidR="005E18DA" w:rsidRDefault="005171C8" w:rsidP="005E18DA">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10</w:t>
            </w:r>
            <w:r w:rsidR="005E18DA">
              <w:rPr>
                <w:rFonts w:ascii="Times New Roman" w:eastAsia="Times New Roman" w:hAnsi="Times New Roman"/>
                <w:color w:val="000000"/>
                <w:sz w:val="24"/>
                <w:szCs w:val="24"/>
              </w:rPr>
              <w:t xml:space="preserve">. </w:t>
            </w:r>
            <w:r w:rsidR="005E18DA">
              <w:rPr>
                <w:rFonts w:ascii="Times New Roman" w:eastAsia="Times New Roman" w:hAnsi="Times New Roman"/>
                <w:sz w:val="24"/>
                <w:szCs w:val="24"/>
              </w:rPr>
              <w:t>Тендерна п</w:t>
            </w:r>
            <w:r w:rsidR="005E18DA">
              <w:rPr>
                <w:rFonts w:ascii="Times New Roman" w:eastAsia="Times New Roman" w:hAnsi="Times New Roman"/>
                <w:color w:val="000000"/>
                <w:sz w:val="24"/>
                <w:szCs w:val="24"/>
              </w:rPr>
              <w:t>ропозиція учасника може містити документи з водяними знаками.</w:t>
            </w:r>
          </w:p>
          <w:p w14:paraId="10202C92" w14:textId="067920BE" w:rsidR="005E18DA" w:rsidRDefault="005171C8" w:rsidP="005E18DA">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11</w:t>
            </w:r>
            <w:r w:rsidR="005E18DA">
              <w:rPr>
                <w:rFonts w:ascii="Times New Roman" w:eastAsia="Times New Roman" w:hAnsi="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D5A9DED" w14:textId="77777777" w:rsidR="005E18DA" w:rsidRDefault="005E18DA" w:rsidP="005E18DA">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8697279" w14:textId="77777777" w:rsidR="005E18DA" w:rsidRDefault="005E18DA" w:rsidP="005E18DA">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05982F1" w14:textId="77777777" w:rsidR="005E18DA" w:rsidRDefault="005E18DA" w:rsidP="005E18DA">
            <w:pPr>
              <w:widowControl w:val="0"/>
              <w:pBdr>
                <w:top w:val="nil"/>
                <w:left w:val="nil"/>
                <w:bottom w:val="nil"/>
                <w:right w:val="nil"/>
                <w:between w:val="nil"/>
              </w:pBdr>
              <w:jc w:val="both"/>
              <w:rPr>
                <w:rFonts w:ascii="Times New Roman" w:eastAsia="Times New Roman" w:hAnsi="Times New Roman"/>
                <w:i/>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8CC7E99" w14:textId="3D967D1D" w:rsidR="00D03E3F" w:rsidRP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9F70EC">
              <w:rPr>
                <w:rFonts w:ascii="Times New Roman" w:eastAsia="Times New Roman" w:hAnsi="Times New Roman"/>
                <w:b/>
                <w:sz w:val="24"/>
                <w:szCs w:val="24"/>
                <w:lang w:val="uk-UA" w:eastAsia="ru-RU"/>
              </w:rPr>
              <w:t>два робочі дні</w:t>
            </w:r>
            <w:r w:rsidRPr="00D03E3F">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03E9DB80" w:rsidR="00D03E3F" w:rsidRP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77777777" w:rsid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w:t>
            </w:r>
            <w:r w:rsidRPr="00D03E3F">
              <w:rPr>
                <w:rFonts w:ascii="Times New Roman" w:eastAsia="Times New Roman" w:hAnsi="Times New Roman"/>
                <w:sz w:val="24"/>
                <w:szCs w:val="24"/>
                <w:lang w:val="uk-UA" w:eastAsia="ru-RU"/>
              </w:rPr>
              <w:lastRenderedPageBreak/>
              <w:t>учасником процедури закупівлі у складі тендерної пропозиції, крім випадків, пов’язаних з виконанням рішення органу оскарження.</w:t>
            </w:r>
          </w:p>
          <w:p w14:paraId="1495855E" w14:textId="77777777" w:rsidR="00DD616E" w:rsidRPr="00DD616E" w:rsidRDefault="00DD616E" w:rsidP="00DD616E">
            <w:pPr>
              <w:widowControl w:val="0"/>
              <w:jc w:val="both"/>
              <w:rPr>
                <w:rFonts w:ascii="Times New Roman" w:eastAsia="Times New Roman" w:hAnsi="Times New Roman"/>
                <w:sz w:val="24"/>
                <w:szCs w:val="24"/>
                <w:lang w:val="uk-UA"/>
              </w:rPr>
            </w:pPr>
            <w:r w:rsidRPr="00DD616E">
              <w:rPr>
                <w:rFonts w:ascii="Times New Roman" w:eastAsia="Times New Roman" w:hAnsi="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D616E">
              <w:rPr>
                <w:rFonts w:ascii="Times New Roman" w:eastAsia="Times New Roman" w:hAnsi="Times New Roman"/>
                <w:b/>
                <w:i/>
                <w:sz w:val="24"/>
                <w:szCs w:val="24"/>
                <w:lang w:val="uk-UA"/>
              </w:rPr>
              <w:t>протягом 24 годин</w:t>
            </w:r>
            <w:r w:rsidRPr="00DD616E">
              <w:rPr>
                <w:rFonts w:ascii="Times New Roman" w:eastAsia="Times New Roman" w:hAnsi="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77C778A0" w14:textId="35211FBD" w:rsidR="00DD616E" w:rsidRPr="00DD616E" w:rsidRDefault="00DD616E" w:rsidP="00DD616E">
            <w:pPr>
              <w:widowControl w:val="0"/>
              <w:jc w:val="both"/>
              <w:rPr>
                <w:rFonts w:ascii="Times New Roman" w:eastAsia="Times New Roman" w:hAnsi="Times New Roman"/>
                <w:sz w:val="24"/>
                <w:szCs w:val="24"/>
              </w:rPr>
            </w:pPr>
            <w:r>
              <w:rPr>
                <w:rFonts w:ascii="Times New Roman" w:eastAsia="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5187F9E3" w14:textId="20008E1C" w:rsidR="00D03E3F" w:rsidRP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52CB6023" w14:textId="16258BCC" w:rsidR="007509E9"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7720CC">
              <w:rPr>
                <w:rFonts w:ascii="Times New Roman" w:eastAsia="Times New Roman" w:hAnsi="Times New Roman"/>
                <w:sz w:val="24"/>
                <w:szCs w:val="24"/>
                <w:lang w:val="uk-UA" w:eastAsia="ru-RU"/>
              </w:rPr>
              <w:t>7</w:t>
            </w:r>
            <w:r w:rsidRPr="00D03E3F">
              <w:rPr>
                <w:rFonts w:ascii="Times New Roman" w:eastAsia="Times New Roman" w:hAnsi="Times New Roman"/>
                <w:sz w:val="24"/>
                <w:szCs w:val="24"/>
                <w:lang w:val="uk-UA" w:eastAsia="ru-RU"/>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C4C5BA7" w14:textId="30184025" w:rsidR="00DD616E" w:rsidRPr="00A57464" w:rsidRDefault="00DD616E" w:rsidP="00D03E3F">
            <w:pPr>
              <w:spacing w:before="150" w:after="150" w:line="240" w:lineRule="auto"/>
              <w:jc w:val="both"/>
              <w:rPr>
                <w:rFonts w:ascii="Times New Roman" w:eastAsia="Times New Roman" w:hAnsi="Times New Roman"/>
                <w:sz w:val="24"/>
                <w:szCs w:val="24"/>
                <w:lang w:val="uk-UA" w:eastAsia="ru-RU"/>
              </w:rPr>
            </w:pPr>
            <w:r w:rsidRPr="00DD616E">
              <w:rPr>
                <w:rFonts w:ascii="Times New Roman" w:eastAsia="Times New Roman" w:hAnsi="Times New Roman"/>
                <w:sz w:val="24"/>
                <w:szCs w:val="24"/>
                <w:lang w:val="uk-UA"/>
              </w:rPr>
              <w:t>У разі відхилення тендерної пропозиції з підстави, визначеної підпунктом 3 пункту 4</w:t>
            </w:r>
            <w:r w:rsidR="007720CC">
              <w:rPr>
                <w:rFonts w:ascii="Times New Roman" w:eastAsia="Times New Roman" w:hAnsi="Times New Roman"/>
                <w:sz w:val="24"/>
                <w:szCs w:val="24"/>
                <w:lang w:val="uk-UA"/>
              </w:rPr>
              <w:t>4</w:t>
            </w:r>
            <w:r w:rsidRPr="00DD616E">
              <w:rPr>
                <w:rFonts w:ascii="Times New Roman" w:eastAsia="Times New Roman" w:hAnsi="Times New Roman"/>
                <w:sz w:val="24"/>
                <w:szCs w:val="24"/>
                <w:lang w:val="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w:t>
            </w:r>
            <w:r>
              <w:rPr>
                <w:rFonts w:ascii="Times New Roman" w:eastAsia="Times New Roman" w:hAnsi="Times New Roman"/>
                <w:sz w:val="24"/>
                <w:szCs w:val="24"/>
              </w:rPr>
              <w:t>33 Закону та пункту 46 Особливостей.</w:t>
            </w:r>
          </w:p>
        </w:tc>
      </w:tr>
      <w:tr w:rsidR="00B413F2" w:rsidRPr="00F53488" w14:paraId="7A610182" w14:textId="77777777" w:rsidTr="00A244A0">
        <w:tc>
          <w:tcPr>
            <w:tcW w:w="265" w:type="pct"/>
            <w:shd w:val="clear" w:color="auto" w:fill="FFFFFF"/>
            <w:hideMark/>
          </w:tcPr>
          <w:p w14:paraId="10038568" w14:textId="3290847B" w:rsidR="00B413F2" w:rsidRPr="00B413F2" w:rsidRDefault="00B413F2" w:rsidP="00BD6C65">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369" w:type="pct"/>
            <w:shd w:val="clear" w:color="auto" w:fill="FFFFFF"/>
            <w:hideMark/>
          </w:tcPr>
          <w:p w14:paraId="72219FA6" w14:textId="77777777" w:rsidR="00B413F2" w:rsidRPr="00BD6C65" w:rsidRDefault="00B413F2" w:rsidP="00BD6C65">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366" w:type="pct"/>
            <w:shd w:val="clear" w:color="auto" w:fill="FFFFFF"/>
            <w:hideMark/>
          </w:tcPr>
          <w:p w14:paraId="3E7727E1" w14:textId="77777777" w:rsidR="004B44DA" w:rsidRPr="004B44DA" w:rsidRDefault="004B44DA" w:rsidP="004B44DA">
            <w:pPr>
              <w:widowControl w:val="0"/>
              <w:spacing w:line="228" w:lineRule="auto"/>
              <w:jc w:val="both"/>
              <w:rPr>
                <w:rFonts w:ascii="Times New Roman" w:eastAsia="Times New Roman" w:hAnsi="Times New Roman"/>
                <w:bCs/>
                <w:iCs/>
                <w:sz w:val="24"/>
                <w:szCs w:val="24"/>
              </w:rPr>
            </w:pPr>
            <w:r w:rsidRPr="004B44DA">
              <w:rPr>
                <w:rFonts w:ascii="Times New Roman" w:eastAsia="Times New Roman" w:hAnsi="Times New Roman"/>
                <w:bCs/>
                <w:iCs/>
                <w:sz w:val="24"/>
                <w:szCs w:val="24"/>
              </w:rPr>
              <w:t>4.1. Замовник відхиляє тендерну пропозицію із зазначенням аргументації в електронній системі закупівель у разі, коли:</w:t>
            </w:r>
          </w:p>
          <w:p w14:paraId="7C41C15F" w14:textId="77777777" w:rsidR="004B44DA" w:rsidRPr="004B44DA" w:rsidRDefault="004B44DA" w:rsidP="004B44DA">
            <w:pPr>
              <w:widowControl w:val="0"/>
              <w:spacing w:line="228" w:lineRule="auto"/>
              <w:jc w:val="both"/>
              <w:rPr>
                <w:rFonts w:ascii="Times New Roman" w:eastAsia="Times New Roman" w:hAnsi="Times New Roman"/>
                <w:bCs/>
                <w:iCs/>
                <w:sz w:val="24"/>
                <w:szCs w:val="24"/>
              </w:rPr>
            </w:pPr>
            <w:r w:rsidRPr="004B44DA">
              <w:rPr>
                <w:rFonts w:ascii="Times New Roman" w:eastAsia="Times New Roman" w:hAnsi="Times New Roman"/>
                <w:bCs/>
                <w:iCs/>
                <w:sz w:val="24"/>
                <w:szCs w:val="24"/>
              </w:rPr>
              <w:t>1) учасник процедури закупівлі:</w:t>
            </w:r>
          </w:p>
          <w:p w14:paraId="4FDF5736" w14:textId="77777777" w:rsidR="004B44DA" w:rsidRPr="004B44DA" w:rsidRDefault="004B44DA" w:rsidP="004B44DA">
            <w:pPr>
              <w:widowControl w:val="0"/>
              <w:spacing w:line="228" w:lineRule="auto"/>
              <w:jc w:val="both"/>
              <w:rPr>
                <w:rFonts w:ascii="Times New Roman" w:eastAsia="Times New Roman" w:hAnsi="Times New Roman"/>
                <w:bCs/>
                <w:iCs/>
                <w:sz w:val="24"/>
                <w:szCs w:val="24"/>
              </w:rPr>
            </w:pPr>
            <w:r w:rsidRPr="004B44DA">
              <w:rPr>
                <w:rFonts w:ascii="Times New Roman" w:eastAsia="Times New Roman" w:hAnsi="Times New Roman"/>
                <w:bCs/>
                <w:iCs/>
                <w:sz w:val="24"/>
                <w:szCs w:val="24"/>
              </w:rPr>
              <w:t>підпадає під підстави, встановлені пунктом 47 цих особливостей;</w:t>
            </w:r>
          </w:p>
          <w:p w14:paraId="4621866D" w14:textId="77777777" w:rsidR="004B44DA" w:rsidRPr="004B44DA" w:rsidRDefault="004B44DA" w:rsidP="004B44DA">
            <w:pPr>
              <w:widowControl w:val="0"/>
              <w:spacing w:line="228" w:lineRule="auto"/>
              <w:jc w:val="both"/>
              <w:rPr>
                <w:rFonts w:ascii="Times New Roman" w:eastAsia="Times New Roman" w:hAnsi="Times New Roman"/>
                <w:bCs/>
                <w:iCs/>
                <w:sz w:val="24"/>
                <w:szCs w:val="24"/>
              </w:rPr>
            </w:pPr>
            <w:r w:rsidRPr="004B44DA">
              <w:rPr>
                <w:rFonts w:ascii="Times New Roman" w:eastAsia="Times New Roman" w:hAnsi="Times New Roman"/>
                <w:bCs/>
                <w:iCs/>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F2ED0A1" w14:textId="77777777" w:rsidR="004B44DA" w:rsidRPr="004B44DA" w:rsidRDefault="004B44DA" w:rsidP="004B44DA">
            <w:pPr>
              <w:widowControl w:val="0"/>
              <w:spacing w:line="228" w:lineRule="auto"/>
              <w:jc w:val="both"/>
              <w:rPr>
                <w:rFonts w:ascii="Times New Roman" w:eastAsia="Times New Roman" w:hAnsi="Times New Roman"/>
                <w:bCs/>
                <w:iCs/>
                <w:sz w:val="24"/>
                <w:szCs w:val="24"/>
              </w:rPr>
            </w:pPr>
            <w:r w:rsidRPr="004B44DA">
              <w:rPr>
                <w:rFonts w:ascii="Times New Roman" w:eastAsia="Times New Roman" w:hAnsi="Times New Roman"/>
                <w:bCs/>
                <w:iCs/>
                <w:sz w:val="24"/>
                <w:szCs w:val="24"/>
              </w:rPr>
              <w:t>не надав забезпечення тендерної пропозиції, якщо таке забезпечення вимагалося замовником;</w:t>
            </w:r>
          </w:p>
          <w:p w14:paraId="1206597A" w14:textId="77777777" w:rsidR="004B44DA" w:rsidRPr="004B44DA" w:rsidRDefault="004B44DA" w:rsidP="004B44DA">
            <w:pPr>
              <w:widowControl w:val="0"/>
              <w:spacing w:line="228" w:lineRule="auto"/>
              <w:jc w:val="both"/>
              <w:rPr>
                <w:rFonts w:ascii="Times New Roman" w:eastAsia="Times New Roman" w:hAnsi="Times New Roman"/>
                <w:bCs/>
                <w:iCs/>
                <w:sz w:val="24"/>
                <w:szCs w:val="24"/>
              </w:rPr>
            </w:pPr>
            <w:r w:rsidRPr="004B44DA">
              <w:rPr>
                <w:rFonts w:ascii="Times New Roman" w:eastAsia="Times New Roman" w:hAnsi="Times New Roman"/>
                <w:bCs/>
                <w:iCs/>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8A35E83" w14:textId="77777777" w:rsidR="004B44DA" w:rsidRPr="004B44DA" w:rsidRDefault="004B44DA" w:rsidP="004B44DA">
            <w:pPr>
              <w:widowControl w:val="0"/>
              <w:spacing w:line="228" w:lineRule="auto"/>
              <w:jc w:val="both"/>
              <w:rPr>
                <w:rFonts w:ascii="Times New Roman" w:eastAsia="Times New Roman" w:hAnsi="Times New Roman"/>
                <w:bCs/>
                <w:iCs/>
                <w:sz w:val="24"/>
                <w:szCs w:val="24"/>
              </w:rPr>
            </w:pPr>
            <w:r w:rsidRPr="004B44DA">
              <w:rPr>
                <w:rFonts w:ascii="Times New Roman" w:eastAsia="Times New Roman" w:hAnsi="Times New Roman"/>
                <w:bCs/>
                <w:iCs/>
                <w:sz w:val="24"/>
                <w:szCs w:val="24"/>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E6D7C1D" w14:textId="77777777" w:rsidR="004B44DA" w:rsidRPr="004B44DA" w:rsidRDefault="004B44DA" w:rsidP="004B44DA">
            <w:pPr>
              <w:widowControl w:val="0"/>
              <w:spacing w:line="228" w:lineRule="auto"/>
              <w:jc w:val="both"/>
              <w:rPr>
                <w:rFonts w:ascii="Times New Roman" w:eastAsia="Times New Roman" w:hAnsi="Times New Roman"/>
                <w:bCs/>
                <w:iCs/>
                <w:sz w:val="24"/>
                <w:szCs w:val="24"/>
              </w:rPr>
            </w:pPr>
            <w:r w:rsidRPr="004B44DA">
              <w:rPr>
                <w:rFonts w:ascii="Times New Roman" w:eastAsia="Times New Roman" w:hAnsi="Times New Roman"/>
                <w:bCs/>
                <w:iCs/>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593F4B09" w14:textId="77777777" w:rsidR="004B44DA" w:rsidRPr="004B44DA" w:rsidRDefault="004B44DA" w:rsidP="004B44DA">
            <w:pPr>
              <w:widowControl w:val="0"/>
              <w:spacing w:line="228" w:lineRule="auto"/>
              <w:jc w:val="both"/>
              <w:rPr>
                <w:rFonts w:ascii="Times New Roman" w:eastAsia="Times New Roman" w:hAnsi="Times New Roman"/>
                <w:bCs/>
                <w:iCs/>
                <w:sz w:val="24"/>
                <w:szCs w:val="24"/>
              </w:rPr>
            </w:pPr>
            <w:r w:rsidRPr="004B44DA">
              <w:rPr>
                <w:rFonts w:ascii="Times New Roman" w:eastAsia="Times New Roman" w:hAnsi="Times New Roman"/>
                <w:bCs/>
                <w:iCs/>
                <w:sz w:val="24"/>
                <w:szCs w:val="24"/>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C2E84B0" w14:textId="77777777" w:rsidR="004B44DA" w:rsidRPr="004B44DA" w:rsidRDefault="004B44DA" w:rsidP="004B44DA">
            <w:pPr>
              <w:widowControl w:val="0"/>
              <w:spacing w:line="228" w:lineRule="auto"/>
              <w:jc w:val="both"/>
              <w:rPr>
                <w:rFonts w:ascii="Times New Roman" w:eastAsia="Times New Roman" w:hAnsi="Times New Roman"/>
                <w:bCs/>
                <w:iCs/>
                <w:sz w:val="24"/>
                <w:szCs w:val="24"/>
              </w:rPr>
            </w:pPr>
            <w:r w:rsidRPr="004B44DA">
              <w:rPr>
                <w:rFonts w:ascii="Times New Roman" w:eastAsia="Times New Roman" w:hAnsi="Times New Roman"/>
                <w:bCs/>
                <w:iCs/>
                <w:sz w:val="24"/>
                <w:szCs w:val="24"/>
              </w:rPr>
              <w:t>2) тендерна пропозиція:</w:t>
            </w:r>
          </w:p>
          <w:p w14:paraId="13A565E5" w14:textId="77777777" w:rsidR="004B44DA" w:rsidRPr="004B44DA" w:rsidRDefault="004B44DA" w:rsidP="004B44DA">
            <w:pPr>
              <w:widowControl w:val="0"/>
              <w:spacing w:line="228" w:lineRule="auto"/>
              <w:jc w:val="both"/>
              <w:rPr>
                <w:rFonts w:ascii="Times New Roman" w:eastAsia="Times New Roman" w:hAnsi="Times New Roman"/>
                <w:bCs/>
                <w:iCs/>
                <w:sz w:val="24"/>
                <w:szCs w:val="24"/>
              </w:rPr>
            </w:pPr>
            <w:r w:rsidRPr="004B44DA">
              <w:rPr>
                <w:rFonts w:ascii="Times New Roman" w:eastAsia="Times New Roman" w:hAnsi="Times New Roman"/>
                <w:bCs/>
                <w:iCs/>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B42C82D" w14:textId="77777777" w:rsidR="004B44DA" w:rsidRPr="004B44DA" w:rsidRDefault="004B44DA" w:rsidP="004B44DA">
            <w:pPr>
              <w:widowControl w:val="0"/>
              <w:spacing w:line="228" w:lineRule="auto"/>
              <w:jc w:val="both"/>
              <w:rPr>
                <w:rFonts w:ascii="Times New Roman" w:eastAsia="Times New Roman" w:hAnsi="Times New Roman"/>
                <w:bCs/>
                <w:iCs/>
                <w:sz w:val="24"/>
                <w:szCs w:val="24"/>
              </w:rPr>
            </w:pPr>
            <w:r w:rsidRPr="004B44DA">
              <w:rPr>
                <w:rFonts w:ascii="Times New Roman" w:eastAsia="Times New Roman" w:hAnsi="Times New Roman"/>
                <w:bCs/>
                <w:iCs/>
                <w:sz w:val="24"/>
                <w:szCs w:val="24"/>
              </w:rPr>
              <w:t>є такою, строк дії якої закінчився;</w:t>
            </w:r>
          </w:p>
          <w:p w14:paraId="5C0632D9" w14:textId="77777777" w:rsidR="004B44DA" w:rsidRPr="004B44DA" w:rsidRDefault="004B44DA" w:rsidP="004B44DA">
            <w:pPr>
              <w:widowControl w:val="0"/>
              <w:spacing w:line="228" w:lineRule="auto"/>
              <w:jc w:val="both"/>
              <w:rPr>
                <w:rFonts w:ascii="Times New Roman" w:eastAsia="Times New Roman" w:hAnsi="Times New Roman"/>
                <w:bCs/>
                <w:iCs/>
                <w:sz w:val="24"/>
                <w:szCs w:val="24"/>
              </w:rPr>
            </w:pPr>
            <w:r w:rsidRPr="004B44DA">
              <w:rPr>
                <w:rFonts w:ascii="Times New Roman" w:eastAsia="Times New Roman" w:hAnsi="Times New Roman"/>
                <w:bCs/>
                <w:iCs/>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4D99A20" w14:textId="77777777" w:rsidR="004B44DA" w:rsidRPr="004B44DA" w:rsidRDefault="004B44DA" w:rsidP="004B44DA">
            <w:pPr>
              <w:widowControl w:val="0"/>
              <w:spacing w:line="228" w:lineRule="auto"/>
              <w:jc w:val="both"/>
              <w:rPr>
                <w:rFonts w:ascii="Times New Roman" w:eastAsia="Times New Roman" w:hAnsi="Times New Roman"/>
                <w:bCs/>
                <w:iCs/>
                <w:sz w:val="24"/>
                <w:szCs w:val="24"/>
              </w:rPr>
            </w:pPr>
            <w:r w:rsidRPr="004B44DA">
              <w:rPr>
                <w:rFonts w:ascii="Times New Roman" w:eastAsia="Times New Roman" w:hAnsi="Times New Roman"/>
                <w:bCs/>
                <w:iCs/>
                <w:sz w:val="24"/>
                <w:szCs w:val="24"/>
              </w:rPr>
              <w:t>не відповідає вимогам, установленим у тендерній документації відповідно до абзацу першого частини третьої статті 22 Закону;</w:t>
            </w:r>
          </w:p>
          <w:p w14:paraId="5AFAC206" w14:textId="77777777" w:rsidR="004B44DA" w:rsidRPr="004B44DA" w:rsidRDefault="004B44DA" w:rsidP="004B44DA">
            <w:pPr>
              <w:widowControl w:val="0"/>
              <w:spacing w:line="228" w:lineRule="auto"/>
              <w:jc w:val="both"/>
              <w:rPr>
                <w:rFonts w:ascii="Times New Roman" w:eastAsia="Times New Roman" w:hAnsi="Times New Roman"/>
                <w:bCs/>
                <w:iCs/>
                <w:sz w:val="24"/>
                <w:szCs w:val="24"/>
              </w:rPr>
            </w:pPr>
            <w:r w:rsidRPr="004B44DA">
              <w:rPr>
                <w:rFonts w:ascii="Times New Roman" w:eastAsia="Times New Roman" w:hAnsi="Times New Roman"/>
                <w:bCs/>
                <w:iCs/>
                <w:sz w:val="24"/>
                <w:szCs w:val="24"/>
              </w:rPr>
              <w:t>3) переможець процедури закупівлі:</w:t>
            </w:r>
          </w:p>
          <w:p w14:paraId="60F23885" w14:textId="77777777" w:rsidR="004B44DA" w:rsidRPr="004B44DA" w:rsidRDefault="004B44DA" w:rsidP="004B44DA">
            <w:pPr>
              <w:widowControl w:val="0"/>
              <w:spacing w:line="228" w:lineRule="auto"/>
              <w:jc w:val="both"/>
              <w:rPr>
                <w:rFonts w:ascii="Times New Roman" w:eastAsia="Times New Roman" w:hAnsi="Times New Roman"/>
                <w:bCs/>
                <w:iCs/>
                <w:sz w:val="24"/>
                <w:szCs w:val="24"/>
              </w:rPr>
            </w:pPr>
            <w:r w:rsidRPr="004B44DA">
              <w:rPr>
                <w:rFonts w:ascii="Times New Roman" w:eastAsia="Times New Roman" w:hAnsi="Times New Roman"/>
                <w:bCs/>
                <w:iCs/>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476F2613" w14:textId="77777777" w:rsidR="004B44DA" w:rsidRPr="004B44DA" w:rsidRDefault="004B44DA" w:rsidP="004B44DA">
            <w:pPr>
              <w:widowControl w:val="0"/>
              <w:spacing w:line="228" w:lineRule="auto"/>
              <w:jc w:val="both"/>
              <w:rPr>
                <w:rFonts w:ascii="Times New Roman" w:eastAsia="Times New Roman" w:hAnsi="Times New Roman"/>
                <w:bCs/>
                <w:iCs/>
                <w:sz w:val="24"/>
                <w:szCs w:val="24"/>
              </w:rPr>
            </w:pPr>
            <w:r w:rsidRPr="004B44DA">
              <w:rPr>
                <w:rFonts w:ascii="Times New Roman" w:eastAsia="Times New Roman" w:hAnsi="Times New Roman"/>
                <w:bCs/>
                <w:iCs/>
                <w:sz w:val="24"/>
                <w:szCs w:val="24"/>
              </w:rPr>
              <w:t xml:space="preserve">не надав у спосіб, зазначений в тендерній документації, документи, що </w:t>
            </w:r>
            <w:r w:rsidRPr="004B44DA">
              <w:rPr>
                <w:rFonts w:ascii="Times New Roman" w:eastAsia="Times New Roman" w:hAnsi="Times New Roman"/>
                <w:bCs/>
                <w:iCs/>
                <w:sz w:val="24"/>
                <w:szCs w:val="24"/>
              </w:rPr>
              <w:lastRenderedPageBreak/>
              <w:t>підтверджують відсутність підстав, визначених у підпунктах 3, 5, 6 і 12 та в абзаці чотирнадцятому пункту 47 цих особливостей;</w:t>
            </w:r>
          </w:p>
          <w:p w14:paraId="0E1485FD" w14:textId="77777777" w:rsidR="004B44DA" w:rsidRPr="004B44DA" w:rsidRDefault="004B44DA" w:rsidP="004B44DA">
            <w:pPr>
              <w:widowControl w:val="0"/>
              <w:spacing w:line="228" w:lineRule="auto"/>
              <w:jc w:val="both"/>
              <w:rPr>
                <w:rFonts w:ascii="Times New Roman" w:eastAsia="Times New Roman" w:hAnsi="Times New Roman"/>
                <w:bCs/>
                <w:iCs/>
                <w:sz w:val="24"/>
                <w:szCs w:val="24"/>
              </w:rPr>
            </w:pPr>
            <w:r w:rsidRPr="004B44DA">
              <w:rPr>
                <w:rFonts w:ascii="Times New Roman" w:eastAsia="Times New Roman" w:hAnsi="Times New Roman"/>
                <w:bCs/>
                <w:iCs/>
                <w:sz w:val="24"/>
                <w:szCs w:val="24"/>
              </w:rPr>
              <w:t>не надав забезпечення виконання договору про закупівлю, якщо таке забезпечення вимагалося замовником;</w:t>
            </w:r>
          </w:p>
          <w:p w14:paraId="446501A4" w14:textId="77777777" w:rsidR="004B44DA" w:rsidRPr="004B44DA" w:rsidRDefault="004B44DA" w:rsidP="004B44DA">
            <w:pPr>
              <w:widowControl w:val="0"/>
              <w:spacing w:line="228" w:lineRule="auto"/>
              <w:jc w:val="both"/>
              <w:rPr>
                <w:rFonts w:ascii="Times New Roman" w:eastAsia="Times New Roman" w:hAnsi="Times New Roman"/>
                <w:bCs/>
                <w:iCs/>
                <w:sz w:val="24"/>
                <w:szCs w:val="24"/>
              </w:rPr>
            </w:pPr>
            <w:r w:rsidRPr="004B44DA">
              <w:rPr>
                <w:rFonts w:ascii="Times New Roman" w:eastAsia="Times New Roman" w:hAnsi="Times New Roman"/>
                <w:bCs/>
                <w:iCs/>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1FCDC66" w14:textId="77777777" w:rsidR="004B44DA" w:rsidRPr="004B44DA" w:rsidRDefault="004B44DA" w:rsidP="004B44DA">
            <w:pPr>
              <w:widowControl w:val="0"/>
              <w:spacing w:line="228" w:lineRule="auto"/>
              <w:jc w:val="both"/>
              <w:rPr>
                <w:rFonts w:ascii="Times New Roman" w:eastAsia="Times New Roman" w:hAnsi="Times New Roman"/>
                <w:bCs/>
                <w:iCs/>
                <w:sz w:val="24"/>
                <w:szCs w:val="24"/>
              </w:rPr>
            </w:pPr>
            <w:r w:rsidRPr="004B44DA">
              <w:rPr>
                <w:rFonts w:ascii="Times New Roman" w:eastAsia="Times New Roman" w:hAnsi="Times New Roman"/>
                <w:bCs/>
                <w:iCs/>
                <w:sz w:val="24"/>
                <w:szCs w:val="24"/>
              </w:rPr>
              <w:t>5.3.2. Замовник може відхилити тендерну пропозицію із зазначенням аргументації в електронній системі закупівель у разі, коли:</w:t>
            </w:r>
          </w:p>
          <w:p w14:paraId="0CA01D82" w14:textId="77777777" w:rsidR="004B44DA" w:rsidRPr="004B44DA" w:rsidRDefault="004B44DA" w:rsidP="004B44DA">
            <w:pPr>
              <w:widowControl w:val="0"/>
              <w:spacing w:line="228" w:lineRule="auto"/>
              <w:jc w:val="both"/>
              <w:rPr>
                <w:rFonts w:ascii="Times New Roman" w:eastAsia="Times New Roman" w:hAnsi="Times New Roman"/>
                <w:bCs/>
                <w:iCs/>
                <w:sz w:val="24"/>
                <w:szCs w:val="24"/>
              </w:rPr>
            </w:pPr>
            <w:r w:rsidRPr="004B44DA">
              <w:rPr>
                <w:rFonts w:ascii="Times New Roman" w:eastAsia="Times New Roman" w:hAnsi="Times New Roman"/>
                <w:bCs/>
                <w:iCs/>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598BFCB" w14:textId="77777777" w:rsidR="004B44DA" w:rsidRPr="004B44DA" w:rsidRDefault="004B44DA" w:rsidP="004B44DA">
            <w:pPr>
              <w:widowControl w:val="0"/>
              <w:spacing w:line="228" w:lineRule="auto"/>
              <w:jc w:val="both"/>
              <w:rPr>
                <w:rFonts w:ascii="Times New Roman" w:eastAsia="Times New Roman" w:hAnsi="Times New Roman"/>
                <w:bCs/>
                <w:iCs/>
                <w:sz w:val="24"/>
                <w:szCs w:val="24"/>
              </w:rPr>
            </w:pPr>
            <w:r w:rsidRPr="004B44DA">
              <w:rPr>
                <w:rFonts w:ascii="Times New Roman" w:eastAsia="Times New Roman" w:hAnsi="Times New Roman"/>
                <w:bCs/>
                <w:iCs/>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002B819" w14:textId="77777777" w:rsidR="004B44DA" w:rsidRPr="004B44DA" w:rsidRDefault="004B44DA" w:rsidP="004B44DA">
            <w:pPr>
              <w:widowControl w:val="0"/>
              <w:spacing w:line="228" w:lineRule="auto"/>
              <w:jc w:val="both"/>
              <w:rPr>
                <w:rFonts w:ascii="Times New Roman" w:eastAsia="Times New Roman" w:hAnsi="Times New Roman"/>
                <w:bCs/>
                <w:iCs/>
                <w:sz w:val="24"/>
                <w:szCs w:val="24"/>
              </w:rPr>
            </w:pPr>
            <w:r w:rsidRPr="004B44DA">
              <w:rPr>
                <w:rFonts w:ascii="Times New Roman" w:eastAsia="Times New Roman" w:hAnsi="Times New Roman"/>
                <w:bCs/>
                <w:iCs/>
                <w:sz w:val="24"/>
                <w:szCs w:val="24"/>
              </w:rPr>
              <w:t>5.3.3.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E2CDE82" w14:textId="035D598C" w:rsidR="00D0542B" w:rsidRPr="004B44DA" w:rsidRDefault="004B44DA" w:rsidP="004B44DA">
            <w:pPr>
              <w:spacing w:after="0" w:line="240" w:lineRule="auto"/>
              <w:jc w:val="both"/>
              <w:rPr>
                <w:rFonts w:ascii="Times New Roman" w:eastAsia="Times New Roman" w:hAnsi="Times New Roman"/>
                <w:bCs/>
                <w:iCs/>
                <w:sz w:val="24"/>
                <w:szCs w:val="24"/>
                <w:lang w:val="uk-UA" w:eastAsia="ru-RU"/>
              </w:rPr>
            </w:pPr>
            <w:r w:rsidRPr="004B44DA">
              <w:rPr>
                <w:rFonts w:ascii="Times New Roman" w:eastAsia="Times New Roman" w:hAnsi="Times New Roman"/>
                <w:bCs/>
                <w:iCs/>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413F2" w:rsidRPr="000A74B5" w14:paraId="37ABCCD2" w14:textId="77777777" w:rsidTr="00614278">
        <w:tc>
          <w:tcPr>
            <w:tcW w:w="5000" w:type="pct"/>
            <w:gridSpan w:val="3"/>
            <w:shd w:val="clear" w:color="auto" w:fill="FFFFFF"/>
            <w:hideMark/>
          </w:tcPr>
          <w:p w14:paraId="7683C1B9"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14:paraId="5CA7BD04" w14:textId="77777777" w:rsidTr="00A244A0">
        <w:tc>
          <w:tcPr>
            <w:tcW w:w="265" w:type="pct"/>
            <w:shd w:val="clear" w:color="auto" w:fill="FFFFFF"/>
            <w:hideMark/>
          </w:tcPr>
          <w:p w14:paraId="54DD5C7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369" w:type="pct"/>
            <w:shd w:val="clear" w:color="auto" w:fill="FFFFFF"/>
            <w:hideMark/>
          </w:tcPr>
          <w:p w14:paraId="4B30582E"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366" w:type="pct"/>
            <w:shd w:val="clear" w:color="auto" w:fill="FFFFFF"/>
            <w:hideMark/>
          </w:tcPr>
          <w:p w14:paraId="30C1789E" w14:textId="77777777" w:rsidR="004B44DA" w:rsidRPr="004B44DA" w:rsidRDefault="004B44DA" w:rsidP="004B44DA">
            <w:pPr>
              <w:spacing w:before="150" w:after="150" w:line="240" w:lineRule="auto"/>
              <w:jc w:val="both"/>
              <w:rPr>
                <w:rFonts w:ascii="Times New Roman" w:eastAsia="Times New Roman" w:hAnsi="Times New Roman"/>
                <w:sz w:val="24"/>
                <w:szCs w:val="24"/>
                <w:lang w:val="uk-UA" w:eastAsia="ru-RU"/>
              </w:rPr>
            </w:pPr>
            <w:r w:rsidRPr="004B44DA">
              <w:rPr>
                <w:rFonts w:ascii="Times New Roman" w:eastAsia="Times New Roman" w:hAnsi="Times New Roman"/>
                <w:sz w:val="24"/>
                <w:szCs w:val="24"/>
                <w:lang w:val="uk-UA" w:eastAsia="ru-RU"/>
              </w:rPr>
              <w:t>1.1 Замовник відміняє відкриті торги  у разі:</w:t>
            </w:r>
          </w:p>
          <w:p w14:paraId="093D24A3" w14:textId="77777777" w:rsidR="004B44DA" w:rsidRPr="004B44DA" w:rsidRDefault="004B44DA" w:rsidP="004B44DA">
            <w:pPr>
              <w:spacing w:before="150" w:after="150" w:line="240" w:lineRule="auto"/>
              <w:jc w:val="both"/>
              <w:rPr>
                <w:rFonts w:ascii="Times New Roman" w:eastAsia="Times New Roman" w:hAnsi="Times New Roman"/>
                <w:sz w:val="24"/>
                <w:szCs w:val="24"/>
                <w:lang w:val="uk-UA" w:eastAsia="ru-RU"/>
              </w:rPr>
            </w:pPr>
            <w:r w:rsidRPr="004B44DA">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09B32F86" w14:textId="77777777" w:rsidR="004B44DA" w:rsidRPr="004B44DA" w:rsidRDefault="004B44DA" w:rsidP="004B44DA">
            <w:pPr>
              <w:spacing w:before="150" w:after="150" w:line="240" w:lineRule="auto"/>
              <w:jc w:val="both"/>
              <w:rPr>
                <w:rFonts w:ascii="Times New Roman" w:eastAsia="Times New Roman" w:hAnsi="Times New Roman"/>
                <w:sz w:val="24"/>
                <w:szCs w:val="24"/>
                <w:lang w:val="uk-UA" w:eastAsia="ru-RU"/>
              </w:rPr>
            </w:pPr>
            <w:r w:rsidRPr="004B44DA">
              <w:rPr>
                <w:rFonts w:ascii="Times New Roman" w:eastAsia="Times New Roman" w:hAnsi="Times New Roman"/>
                <w:sz w:val="24"/>
                <w:szCs w:val="24"/>
                <w:lang w:val="uk-UA" w:eastAsia="ru-RU"/>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3A32E4E6" w14:textId="77777777" w:rsidR="004B44DA" w:rsidRPr="004B44DA" w:rsidRDefault="004B44DA" w:rsidP="004B44DA">
            <w:pPr>
              <w:spacing w:before="150" w:after="150" w:line="240" w:lineRule="auto"/>
              <w:jc w:val="both"/>
              <w:rPr>
                <w:rFonts w:ascii="Times New Roman" w:eastAsia="Times New Roman" w:hAnsi="Times New Roman"/>
                <w:sz w:val="24"/>
                <w:szCs w:val="24"/>
                <w:lang w:val="uk-UA" w:eastAsia="ru-RU"/>
              </w:rPr>
            </w:pPr>
            <w:r w:rsidRPr="004B44DA">
              <w:rPr>
                <w:rFonts w:ascii="Times New Roman" w:eastAsia="Times New Roman" w:hAnsi="Times New Roman"/>
                <w:sz w:val="24"/>
                <w:szCs w:val="24"/>
                <w:lang w:val="uk-UA" w:eastAsia="ru-RU"/>
              </w:rPr>
              <w:t>3) скорочення видатків на здійснення закупівлі товарів, робіт чи послуг;</w:t>
            </w:r>
          </w:p>
          <w:p w14:paraId="4D840E64" w14:textId="77777777" w:rsidR="004B44DA" w:rsidRPr="004B44DA" w:rsidRDefault="004B44DA" w:rsidP="004B44DA">
            <w:pPr>
              <w:spacing w:before="150" w:after="150" w:line="240" w:lineRule="auto"/>
              <w:jc w:val="both"/>
              <w:rPr>
                <w:rFonts w:ascii="Times New Roman" w:eastAsia="Times New Roman" w:hAnsi="Times New Roman"/>
                <w:sz w:val="24"/>
                <w:szCs w:val="24"/>
                <w:lang w:val="uk-UA" w:eastAsia="ru-RU"/>
              </w:rPr>
            </w:pPr>
            <w:r w:rsidRPr="004B44DA">
              <w:rPr>
                <w:rFonts w:ascii="Times New Roman" w:eastAsia="Times New Roman" w:hAnsi="Times New Roman"/>
                <w:sz w:val="24"/>
                <w:szCs w:val="24"/>
                <w:lang w:val="uk-UA" w:eastAsia="ru-RU"/>
              </w:rPr>
              <w:t>4) якщо здійснення закупівлі стало неможливим внаслідок дії непереборної сили.</w:t>
            </w:r>
          </w:p>
          <w:p w14:paraId="5E28ED11" w14:textId="77777777" w:rsidR="004B44DA" w:rsidRPr="004B44DA" w:rsidRDefault="004B44DA" w:rsidP="004B44DA">
            <w:pPr>
              <w:spacing w:before="150" w:after="150" w:line="240" w:lineRule="auto"/>
              <w:jc w:val="both"/>
              <w:rPr>
                <w:rFonts w:ascii="Times New Roman" w:eastAsia="Times New Roman" w:hAnsi="Times New Roman"/>
                <w:sz w:val="24"/>
                <w:szCs w:val="24"/>
                <w:lang w:val="uk-UA" w:eastAsia="ru-RU"/>
              </w:rPr>
            </w:pPr>
            <w:r w:rsidRPr="004B44DA">
              <w:rPr>
                <w:rFonts w:ascii="Times New Roman" w:eastAsia="Times New Roman" w:hAnsi="Times New Roman"/>
                <w:sz w:val="24"/>
                <w:szCs w:val="24"/>
                <w:lang w:val="uk-UA" w:eastAsia="ru-RU"/>
              </w:rPr>
              <w:lastRenderedPageBreak/>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14:paraId="631B7DBD" w14:textId="77777777" w:rsidR="004B44DA" w:rsidRPr="004B44DA" w:rsidRDefault="004B44DA" w:rsidP="004B44DA">
            <w:pPr>
              <w:spacing w:before="150" w:after="150" w:line="240" w:lineRule="auto"/>
              <w:jc w:val="both"/>
              <w:rPr>
                <w:rFonts w:ascii="Times New Roman" w:eastAsia="Times New Roman" w:hAnsi="Times New Roman"/>
                <w:sz w:val="24"/>
                <w:szCs w:val="24"/>
                <w:lang w:val="uk-UA" w:eastAsia="ru-RU"/>
              </w:rPr>
            </w:pPr>
            <w:r w:rsidRPr="004B44DA">
              <w:rPr>
                <w:rFonts w:ascii="Times New Roman" w:eastAsia="Times New Roman" w:hAnsi="Times New Roman"/>
                <w:sz w:val="24"/>
                <w:szCs w:val="24"/>
                <w:lang w:val="uk-UA" w:eastAsia="ru-RU"/>
              </w:rPr>
              <w:t>1.2. Відкриті торги автоматично відміняються електронною системою закупівель у разі:</w:t>
            </w:r>
          </w:p>
          <w:p w14:paraId="30B3B053" w14:textId="77777777" w:rsidR="004B44DA" w:rsidRPr="004B44DA" w:rsidRDefault="004B44DA" w:rsidP="004B44DA">
            <w:pPr>
              <w:spacing w:before="150" w:after="150" w:line="240" w:lineRule="auto"/>
              <w:jc w:val="both"/>
              <w:rPr>
                <w:rFonts w:ascii="Times New Roman" w:eastAsia="Times New Roman" w:hAnsi="Times New Roman"/>
                <w:sz w:val="24"/>
                <w:szCs w:val="24"/>
                <w:lang w:val="uk-UA" w:eastAsia="ru-RU"/>
              </w:rPr>
            </w:pPr>
            <w:r w:rsidRPr="004B44DA">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8032DF" w14:textId="77777777" w:rsidR="004B44DA" w:rsidRPr="004B44DA" w:rsidRDefault="004B44DA" w:rsidP="004B44DA">
            <w:pPr>
              <w:spacing w:before="150" w:after="150" w:line="240" w:lineRule="auto"/>
              <w:jc w:val="both"/>
              <w:rPr>
                <w:rFonts w:ascii="Times New Roman" w:eastAsia="Times New Roman" w:hAnsi="Times New Roman"/>
                <w:sz w:val="24"/>
                <w:szCs w:val="24"/>
                <w:lang w:val="uk-UA" w:eastAsia="ru-RU"/>
              </w:rPr>
            </w:pPr>
            <w:r w:rsidRPr="004B44DA">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692C833B" w14:textId="77777777" w:rsidR="004B44DA" w:rsidRPr="004B44DA" w:rsidRDefault="004B44DA" w:rsidP="004B44DA">
            <w:pPr>
              <w:spacing w:before="150" w:after="150" w:line="240" w:lineRule="auto"/>
              <w:jc w:val="both"/>
              <w:rPr>
                <w:rFonts w:ascii="Times New Roman" w:eastAsia="Times New Roman" w:hAnsi="Times New Roman"/>
                <w:sz w:val="24"/>
                <w:szCs w:val="24"/>
                <w:lang w:val="uk-UA" w:eastAsia="ru-RU"/>
              </w:rPr>
            </w:pPr>
            <w:r w:rsidRPr="004B44DA">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BB34FC3" w14:textId="77777777" w:rsidR="004B44DA" w:rsidRPr="004B44DA" w:rsidRDefault="004B44DA" w:rsidP="004B44DA">
            <w:pPr>
              <w:spacing w:before="150" w:after="150" w:line="240" w:lineRule="auto"/>
              <w:jc w:val="both"/>
              <w:rPr>
                <w:rFonts w:ascii="Times New Roman" w:eastAsia="Times New Roman" w:hAnsi="Times New Roman"/>
                <w:sz w:val="24"/>
                <w:szCs w:val="24"/>
                <w:lang w:val="uk-UA" w:eastAsia="ru-RU"/>
              </w:rPr>
            </w:pPr>
            <w:r w:rsidRPr="004B44DA">
              <w:rPr>
                <w:rFonts w:ascii="Times New Roman" w:eastAsia="Times New Roman" w:hAnsi="Times New Roman"/>
                <w:sz w:val="24"/>
                <w:szCs w:val="24"/>
                <w:lang w:val="uk-UA" w:eastAsia="ru-RU"/>
              </w:rPr>
              <w:t>1.3. Відкриті торги можуть бути відмінено частково (за лотом).</w:t>
            </w:r>
          </w:p>
          <w:p w14:paraId="6DD3426A" w14:textId="5907EA2B" w:rsidR="007A2C33" w:rsidRPr="00877A5C" w:rsidRDefault="004B44DA" w:rsidP="004B44DA">
            <w:pPr>
              <w:spacing w:before="150" w:after="150" w:line="240" w:lineRule="auto"/>
              <w:jc w:val="both"/>
              <w:rPr>
                <w:rFonts w:ascii="Times New Roman" w:eastAsia="Times New Roman" w:hAnsi="Times New Roman"/>
                <w:sz w:val="24"/>
                <w:szCs w:val="24"/>
                <w:lang w:eastAsia="ru-RU"/>
              </w:rPr>
            </w:pPr>
            <w:r w:rsidRPr="004B44DA">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0A74B5" w14:paraId="6ECFF4AE" w14:textId="77777777" w:rsidTr="00A244A0">
        <w:tc>
          <w:tcPr>
            <w:tcW w:w="265" w:type="pct"/>
            <w:shd w:val="clear" w:color="auto" w:fill="FFFFFF"/>
            <w:hideMark/>
          </w:tcPr>
          <w:p w14:paraId="2A0B1A7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369" w:type="pct"/>
            <w:shd w:val="clear" w:color="auto" w:fill="FFFFFF"/>
            <w:hideMark/>
          </w:tcPr>
          <w:p w14:paraId="07043E07"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366" w:type="pct"/>
            <w:shd w:val="clear" w:color="auto" w:fill="FFFFFF"/>
            <w:hideMark/>
          </w:tcPr>
          <w:p w14:paraId="48CC3562"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731827">
              <w:rPr>
                <w:rFonts w:ascii="Times New Roman" w:eastAsia="Times New Roman" w:hAnsi="Times New Roman"/>
                <w:b/>
                <w:sz w:val="24"/>
                <w:szCs w:val="24"/>
                <w:lang w:val="uk-UA" w:eastAsia="ru-RU"/>
              </w:rPr>
              <w:t>п’ять днів</w:t>
            </w:r>
            <w:r w:rsidRPr="00877A5C">
              <w:rPr>
                <w:rFonts w:ascii="Times New Roman" w:eastAsia="Times New Roman" w:hAnsi="Times New Roman"/>
                <w:sz w:val="24"/>
                <w:szCs w:val="24"/>
                <w:lang w:val="uk-UA" w:eastAsia="ru-RU"/>
              </w:rPr>
              <w:t xml:space="preserve"> з дати оприлюднення в електронній системі закупівель повідомлення про намір укласти договір про закупівлю.</w:t>
            </w:r>
          </w:p>
          <w:p w14:paraId="5D28DC32" w14:textId="77777777"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Pr="00731827">
              <w:rPr>
                <w:rFonts w:ascii="Times New Roman" w:eastAsia="Times New Roman" w:hAnsi="Times New Roman"/>
                <w:b/>
                <w:sz w:val="24"/>
                <w:szCs w:val="24"/>
                <w:lang w:val="uk-UA" w:eastAsia="ru-RU"/>
              </w:rPr>
              <w:t>15 днів</w:t>
            </w:r>
            <w:r w:rsidRPr="00877A5C">
              <w:rPr>
                <w:rFonts w:ascii="Times New Roman" w:eastAsia="Times New Roman" w:hAnsi="Times New Roman"/>
                <w:sz w:val="24"/>
                <w:szCs w:val="24"/>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w:t>
            </w:r>
            <w:r w:rsidRPr="00731827">
              <w:rPr>
                <w:rFonts w:ascii="Times New Roman" w:eastAsia="Times New Roman" w:hAnsi="Times New Roman"/>
                <w:b/>
                <w:sz w:val="24"/>
                <w:szCs w:val="24"/>
                <w:lang w:val="uk-UA" w:eastAsia="ru-RU"/>
              </w:rPr>
              <w:t>до 60</w:t>
            </w:r>
            <w:r w:rsidRPr="00877A5C">
              <w:rPr>
                <w:rFonts w:ascii="Times New Roman" w:eastAsia="Times New Roman" w:hAnsi="Times New Roman"/>
                <w:sz w:val="24"/>
                <w:szCs w:val="24"/>
                <w:lang w:val="uk-UA" w:eastAsia="ru-RU"/>
              </w:rPr>
              <w:t xml:space="preserve"> днів. </w:t>
            </w:r>
          </w:p>
          <w:p w14:paraId="03946414" w14:textId="77777777"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0A74B5" w14:paraId="027BEBC8" w14:textId="77777777" w:rsidTr="00A244A0">
        <w:tc>
          <w:tcPr>
            <w:tcW w:w="265" w:type="pct"/>
            <w:shd w:val="clear" w:color="auto" w:fill="FFFFFF"/>
            <w:hideMark/>
          </w:tcPr>
          <w:p w14:paraId="3AEAB7D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369" w:type="pct"/>
            <w:shd w:val="clear" w:color="auto" w:fill="FFFFFF"/>
            <w:hideMark/>
          </w:tcPr>
          <w:p w14:paraId="599C6E7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366" w:type="pct"/>
            <w:shd w:val="clear" w:color="auto" w:fill="FFFFFF"/>
            <w:hideMark/>
          </w:tcPr>
          <w:p w14:paraId="61472C50" w14:textId="77777777" w:rsidR="00B413F2" w:rsidRPr="00B413F2" w:rsidRDefault="007A2C3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Проект договору про закупівлю викладений у </w:t>
            </w:r>
            <w:r w:rsidRPr="007927D2">
              <w:rPr>
                <w:rFonts w:ascii="Times New Roman" w:eastAsia="Times New Roman" w:hAnsi="Times New Roman"/>
                <w:b/>
                <w:sz w:val="24"/>
                <w:szCs w:val="24"/>
                <w:lang w:val="uk-UA" w:eastAsia="ru-RU"/>
              </w:rPr>
              <w:t>Додатку № 4</w:t>
            </w:r>
            <w:r>
              <w:rPr>
                <w:rFonts w:ascii="Times New Roman" w:eastAsia="Times New Roman" w:hAnsi="Times New Roman"/>
                <w:sz w:val="24"/>
                <w:szCs w:val="24"/>
                <w:lang w:val="uk-UA" w:eastAsia="ru-RU"/>
              </w:rPr>
              <w:t xml:space="preserve"> до тендерної документації.</w:t>
            </w:r>
          </w:p>
        </w:tc>
      </w:tr>
      <w:tr w:rsidR="00B413F2" w:rsidRPr="000A74B5" w14:paraId="18211FF2" w14:textId="77777777" w:rsidTr="00A244A0">
        <w:tc>
          <w:tcPr>
            <w:tcW w:w="265" w:type="pct"/>
            <w:shd w:val="clear" w:color="auto" w:fill="FFFFFF"/>
            <w:hideMark/>
          </w:tcPr>
          <w:p w14:paraId="67110EA7"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369" w:type="pct"/>
            <w:shd w:val="clear" w:color="auto" w:fill="FFFFFF"/>
            <w:hideMark/>
          </w:tcPr>
          <w:p w14:paraId="146C02F3" w14:textId="77777777"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366" w:type="pct"/>
            <w:shd w:val="clear" w:color="auto" w:fill="FFFFFF"/>
            <w:hideMark/>
          </w:tcPr>
          <w:p w14:paraId="56ECB931" w14:textId="52897207" w:rsidR="00BD6C65" w:rsidRDefault="00BD6C65" w:rsidP="00BD6C65">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14:paraId="06F1ED84" w14:textId="66EE16C7" w:rsidR="00BD6C65" w:rsidRPr="00BD6C65" w:rsidRDefault="00BD6C65" w:rsidP="00BD6C65">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0A318586" w14:textId="6678E993" w:rsidR="00BD6C65" w:rsidRPr="00BD6C65" w:rsidRDefault="00BD6C65" w:rsidP="00F8244F">
            <w:pPr>
              <w:pStyle w:val="a4"/>
              <w:numPr>
                <w:ilvl w:val="0"/>
                <w:numId w:val="10"/>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BD6C65" w:rsidRPr="00BD6C65" w:rsidRDefault="00BD6C65" w:rsidP="00F8244F">
            <w:pPr>
              <w:pStyle w:val="a4"/>
              <w:numPr>
                <w:ilvl w:val="0"/>
                <w:numId w:val="10"/>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BD6C65" w:rsidRPr="00BD6C65" w:rsidRDefault="00BD6C65" w:rsidP="00F8244F">
            <w:pPr>
              <w:pStyle w:val="a4"/>
              <w:numPr>
                <w:ilvl w:val="0"/>
                <w:numId w:val="10"/>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lastRenderedPageBreak/>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BD6C65" w:rsidRPr="00A57464" w:rsidRDefault="00BD6C65" w:rsidP="00BD6C65">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0EA14BA" w14:textId="47EB5668" w:rsidR="007509E9" w:rsidRPr="00A57464"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w:t>
            </w:r>
            <w:r w:rsidR="00121488" w:rsidRPr="00A57464">
              <w:rPr>
                <w:rFonts w:ascii="Times New Roman" w:eastAsia="Times New Roman" w:hAnsi="Times New Roman"/>
                <w:sz w:val="24"/>
                <w:szCs w:val="24"/>
                <w:lang w:val="uk-UA" w:eastAsia="ru-RU"/>
              </w:rPr>
              <w:t xml:space="preserve"> шляхом завантаження в електронну систему закупівель</w:t>
            </w:r>
            <w:r w:rsidRPr="00A57464">
              <w:rPr>
                <w:rFonts w:ascii="Times New Roman" w:eastAsia="Times New Roman" w:hAnsi="Times New Roman"/>
                <w:sz w:val="24"/>
                <w:szCs w:val="24"/>
                <w:lang w:val="uk-UA" w:eastAsia="ru-RU"/>
              </w:rPr>
              <w:t xml:space="preserve">: </w:t>
            </w:r>
          </w:p>
          <w:p w14:paraId="1F29F505" w14:textId="71954657" w:rsidR="007509E9" w:rsidRPr="00731827" w:rsidRDefault="007509E9" w:rsidP="00502948">
            <w:pPr>
              <w:spacing w:before="150" w:after="150" w:line="240" w:lineRule="auto"/>
              <w:jc w:val="both"/>
              <w:rPr>
                <w:rFonts w:ascii="Times New Roman" w:eastAsia="Times New Roman" w:hAnsi="Times New Roman"/>
                <w:b/>
                <w:sz w:val="24"/>
                <w:szCs w:val="24"/>
                <w:lang w:val="uk-UA" w:eastAsia="ru-RU"/>
              </w:rPr>
            </w:pPr>
            <w:r w:rsidRPr="00A57464">
              <w:rPr>
                <w:rFonts w:ascii="Times New Roman" w:eastAsia="Times New Roman" w:hAnsi="Times New Roman"/>
                <w:sz w:val="24"/>
                <w:szCs w:val="24"/>
                <w:lang w:val="uk-UA" w:eastAsia="ru-RU"/>
              </w:rPr>
              <w:t xml:space="preserve">1) </w:t>
            </w:r>
            <w:r w:rsidRPr="00731827">
              <w:rPr>
                <w:rFonts w:ascii="Times New Roman" w:eastAsia="Times New Roman" w:hAnsi="Times New Roman"/>
                <w:b/>
                <w:sz w:val="24"/>
                <w:szCs w:val="24"/>
                <w:lang w:val="uk-UA" w:eastAsia="ru-RU"/>
              </w:rPr>
              <w:t>відповідну інформацію про право підписання договору про закупівлю</w:t>
            </w:r>
            <w:r w:rsidR="00121488" w:rsidRPr="00731827">
              <w:rPr>
                <w:rFonts w:ascii="Times New Roman" w:eastAsia="Times New Roman" w:hAnsi="Times New Roman"/>
                <w:b/>
                <w:sz w:val="24"/>
                <w:szCs w:val="24"/>
                <w:lang w:val="uk-UA" w:eastAsia="ru-RU"/>
              </w:rPr>
              <w:t>;</w:t>
            </w:r>
          </w:p>
          <w:p w14:paraId="27A9854D" w14:textId="38F18D5D"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2) </w:t>
            </w:r>
            <w:r w:rsidRPr="00731827">
              <w:rPr>
                <w:rFonts w:ascii="Times New Roman" w:eastAsia="Times New Roman" w:hAnsi="Times New Roman"/>
                <w:b/>
                <w:sz w:val="24"/>
                <w:szCs w:val="24"/>
                <w:lang w:val="uk-UA" w:eastAsia="ru-RU"/>
              </w:rPr>
              <w:t>копію ліцензії або документа дозвільного характеру</w:t>
            </w:r>
            <w:r w:rsidRPr="00A57464">
              <w:rPr>
                <w:rFonts w:ascii="Times New Roman" w:eastAsia="Times New Roman" w:hAnsi="Times New Roman"/>
                <w:sz w:val="24"/>
                <w:szCs w:val="24"/>
                <w:lang w:val="uk-UA" w:eastAsia="ru-RU"/>
              </w:rPr>
              <w:t xml:space="preserve">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A14F5B5" w14:textId="24AB68FD" w:rsidR="00414422" w:rsidRDefault="00414422" w:rsidP="00414422">
            <w:pPr>
              <w:spacing w:before="150" w:after="150" w:line="240" w:lineRule="auto"/>
              <w:jc w:val="both"/>
              <w:rPr>
                <w:rFonts w:ascii="Times New Roman" w:eastAsia="Times New Roman" w:hAnsi="Times New Roman"/>
                <w:sz w:val="24"/>
                <w:szCs w:val="24"/>
                <w:lang w:val="uk-UA" w:eastAsia="ru-RU"/>
              </w:rPr>
            </w:pPr>
            <w:r w:rsidRPr="00852BE3">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w:t>
            </w:r>
            <w:r w:rsidR="004B44DA">
              <w:rPr>
                <w:rFonts w:ascii="Times New Roman" w:eastAsia="Times New Roman" w:hAnsi="Times New Roman"/>
                <w:sz w:val="24"/>
                <w:szCs w:val="24"/>
                <w:lang w:val="uk-UA" w:eastAsia="ru-RU"/>
              </w:rPr>
              <w:t>4</w:t>
            </w:r>
            <w:r w:rsidRPr="00852BE3">
              <w:rPr>
                <w:rFonts w:ascii="Times New Roman" w:eastAsia="Times New Roman" w:hAnsi="Times New Roman"/>
                <w:sz w:val="24"/>
                <w:szCs w:val="24"/>
                <w:lang w:val="uk-UA" w:eastAsia="ru-RU"/>
              </w:rPr>
              <w:t xml:space="preserve"> Особливостей.</w:t>
            </w:r>
          </w:p>
          <w:p w14:paraId="2D6BB590" w14:textId="77777777" w:rsidR="007509E9" w:rsidRPr="007509E9" w:rsidRDefault="00105394"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B413F2" w:rsidRPr="000A74B5" w14:paraId="0C39B6A3" w14:textId="77777777" w:rsidTr="00A244A0">
        <w:tc>
          <w:tcPr>
            <w:tcW w:w="265" w:type="pct"/>
            <w:shd w:val="clear" w:color="auto" w:fill="FFFFFF"/>
            <w:hideMark/>
          </w:tcPr>
          <w:p w14:paraId="49D33718"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369" w:type="pct"/>
            <w:shd w:val="clear" w:color="auto" w:fill="FFFFFF"/>
            <w:hideMark/>
          </w:tcPr>
          <w:p w14:paraId="46F565B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0A5534">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sidR="000A5534">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366" w:type="pct"/>
            <w:shd w:val="clear" w:color="auto" w:fill="FFFFFF"/>
            <w:hideMark/>
          </w:tcPr>
          <w:p w14:paraId="4F4B0633" w14:textId="3EDEC759" w:rsidR="00B413F2" w:rsidRPr="00B413F2" w:rsidRDefault="00105394"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w:t>
            </w:r>
            <w:r w:rsidR="004B44DA">
              <w:rPr>
                <w:rFonts w:ascii="Times New Roman" w:eastAsia="Times New Roman" w:hAnsi="Times New Roman"/>
                <w:sz w:val="24"/>
                <w:szCs w:val="24"/>
                <w:lang w:val="uk-UA" w:eastAsia="ru-RU"/>
              </w:rPr>
              <w:t xml:space="preserve">4 </w:t>
            </w:r>
            <w:r w:rsidRPr="00105394">
              <w:rPr>
                <w:rFonts w:ascii="Times New Roman" w:eastAsia="Times New Roman" w:hAnsi="Times New Roman"/>
                <w:sz w:val="24"/>
                <w:szCs w:val="24"/>
                <w:lang w:val="uk-UA" w:eastAsia="ru-RU"/>
              </w:rPr>
              <w:t xml:space="preserve">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sidR="002D63A5" w:rsidRPr="002D63A5">
              <w:rPr>
                <w:rFonts w:ascii="Times New Roman" w:eastAsia="Times New Roman" w:hAnsi="Times New Roman"/>
                <w:sz w:val="24"/>
                <w:szCs w:val="24"/>
                <w:lang w:val="uk-UA" w:eastAsia="ru-RU"/>
              </w:rPr>
              <w:t>строки, визначені цими особливостями</w:t>
            </w:r>
            <w:r w:rsidR="002D63A5">
              <w:rPr>
                <w:rFonts w:ascii="Times New Roman" w:eastAsia="Times New Roman" w:hAnsi="Times New Roman"/>
                <w:sz w:val="24"/>
                <w:szCs w:val="24"/>
                <w:lang w:val="uk-UA" w:eastAsia="ru-RU"/>
              </w:rPr>
              <w:t xml:space="preserve"> (пункт 46 Особливостей)</w:t>
            </w:r>
            <w:r w:rsidR="002D63A5" w:rsidRPr="00C95141">
              <w:rPr>
                <w:rFonts w:ascii="Times New Roman" w:eastAsia="Times New Roman" w:hAnsi="Times New Roman"/>
                <w:sz w:val="24"/>
                <w:szCs w:val="24"/>
                <w:lang w:val="uk-UA" w:eastAsia="ru-RU"/>
              </w:rPr>
              <w:t>.</w:t>
            </w:r>
          </w:p>
        </w:tc>
      </w:tr>
      <w:tr w:rsidR="00B413F2" w:rsidRPr="008F1AC9" w14:paraId="067D03A3" w14:textId="77777777" w:rsidTr="00A244A0">
        <w:tc>
          <w:tcPr>
            <w:tcW w:w="265" w:type="pct"/>
            <w:shd w:val="clear" w:color="auto" w:fill="FFFFFF"/>
            <w:hideMark/>
          </w:tcPr>
          <w:p w14:paraId="1D20321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369" w:type="pct"/>
            <w:shd w:val="clear" w:color="auto" w:fill="FFFFFF"/>
            <w:hideMark/>
          </w:tcPr>
          <w:p w14:paraId="772EF3B2"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366" w:type="pct"/>
            <w:shd w:val="clear" w:color="auto" w:fill="FFFFFF"/>
            <w:hideMark/>
          </w:tcPr>
          <w:p w14:paraId="7FF21E30" w14:textId="7426D941" w:rsidR="007A2C33" w:rsidRPr="00B413F2" w:rsidRDefault="007A2C33" w:rsidP="0073182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14:paraId="050142C9" w14:textId="16D0D960" w:rsidR="00EA2F86" w:rsidRPr="005D29D0" w:rsidRDefault="00EA2F86">
      <w:pPr>
        <w:rPr>
          <w:lang w:val="uk-UA"/>
        </w:rPr>
      </w:pPr>
    </w:p>
    <w:p w14:paraId="1C6BBFD6" w14:textId="77777777" w:rsidR="00262241" w:rsidRPr="005D29D0" w:rsidRDefault="00262241">
      <w:pPr>
        <w:rPr>
          <w:lang w:val="uk-UA"/>
        </w:rPr>
      </w:pPr>
    </w:p>
    <w:p w14:paraId="692DE5E1" w14:textId="4B67ED0D" w:rsidR="00614278" w:rsidRDefault="00614278" w:rsidP="005654A2">
      <w:pPr>
        <w:rPr>
          <w:rFonts w:ascii="Times New Roman" w:hAnsi="Times New Roman"/>
          <w:b/>
          <w:bCs/>
          <w:sz w:val="24"/>
          <w:szCs w:val="24"/>
          <w:lang w:val="uk-UA"/>
        </w:rPr>
      </w:pPr>
    </w:p>
    <w:p w14:paraId="3CB2F295" w14:textId="77777777" w:rsidR="009973ED" w:rsidRDefault="009973ED" w:rsidP="005654A2">
      <w:pPr>
        <w:rPr>
          <w:rFonts w:ascii="Times New Roman" w:hAnsi="Times New Roman"/>
          <w:b/>
          <w:bCs/>
          <w:sz w:val="24"/>
          <w:szCs w:val="24"/>
          <w:lang w:val="uk-UA"/>
        </w:rPr>
      </w:pPr>
    </w:p>
    <w:p w14:paraId="3887B642" w14:textId="77777777" w:rsidR="002128B8" w:rsidRDefault="002128B8" w:rsidP="00AC5266">
      <w:pPr>
        <w:jc w:val="right"/>
        <w:rPr>
          <w:rFonts w:ascii="Times New Roman" w:hAnsi="Times New Roman"/>
          <w:b/>
          <w:bCs/>
          <w:sz w:val="20"/>
          <w:szCs w:val="20"/>
          <w:lang w:val="uk-UA"/>
        </w:rPr>
      </w:pPr>
    </w:p>
    <w:p w14:paraId="2E6BE97D" w14:textId="77777777" w:rsidR="002128B8" w:rsidRDefault="002128B8" w:rsidP="00AC5266">
      <w:pPr>
        <w:jc w:val="right"/>
        <w:rPr>
          <w:rFonts w:ascii="Times New Roman" w:hAnsi="Times New Roman"/>
          <w:b/>
          <w:bCs/>
          <w:sz w:val="20"/>
          <w:szCs w:val="20"/>
          <w:lang w:val="uk-UA"/>
        </w:rPr>
      </w:pPr>
    </w:p>
    <w:p w14:paraId="1A6F5ACC" w14:textId="77777777" w:rsidR="002128B8" w:rsidRDefault="002128B8" w:rsidP="00AC5266">
      <w:pPr>
        <w:jc w:val="right"/>
        <w:rPr>
          <w:rFonts w:ascii="Times New Roman" w:hAnsi="Times New Roman"/>
          <w:b/>
          <w:bCs/>
          <w:sz w:val="20"/>
          <w:szCs w:val="20"/>
          <w:lang w:val="uk-UA"/>
        </w:rPr>
      </w:pPr>
    </w:p>
    <w:p w14:paraId="024C8EED" w14:textId="77777777" w:rsidR="002128B8" w:rsidRDefault="002128B8" w:rsidP="00AC5266">
      <w:pPr>
        <w:jc w:val="right"/>
        <w:rPr>
          <w:rFonts w:ascii="Times New Roman" w:hAnsi="Times New Roman"/>
          <w:b/>
          <w:bCs/>
          <w:sz w:val="20"/>
          <w:szCs w:val="20"/>
          <w:lang w:val="uk-UA"/>
        </w:rPr>
      </w:pPr>
    </w:p>
    <w:p w14:paraId="6B40755D" w14:textId="77777777" w:rsidR="002128B8" w:rsidRDefault="002128B8" w:rsidP="00AC5266">
      <w:pPr>
        <w:jc w:val="right"/>
        <w:rPr>
          <w:rFonts w:ascii="Times New Roman" w:hAnsi="Times New Roman"/>
          <w:b/>
          <w:bCs/>
          <w:sz w:val="20"/>
          <w:szCs w:val="20"/>
          <w:lang w:val="uk-UA"/>
        </w:rPr>
      </w:pPr>
    </w:p>
    <w:p w14:paraId="08F41CF0" w14:textId="77777777" w:rsidR="002128B8" w:rsidRDefault="002128B8" w:rsidP="00AC5266">
      <w:pPr>
        <w:jc w:val="right"/>
        <w:rPr>
          <w:rFonts w:ascii="Times New Roman" w:hAnsi="Times New Roman"/>
          <w:b/>
          <w:bCs/>
          <w:sz w:val="20"/>
          <w:szCs w:val="20"/>
          <w:lang w:val="uk-UA"/>
        </w:rPr>
      </w:pPr>
    </w:p>
    <w:p w14:paraId="5752415B" w14:textId="77777777" w:rsidR="002128B8" w:rsidRDefault="002128B8" w:rsidP="00AC5266">
      <w:pPr>
        <w:jc w:val="right"/>
        <w:rPr>
          <w:rFonts w:ascii="Times New Roman" w:hAnsi="Times New Roman"/>
          <w:b/>
          <w:bCs/>
          <w:sz w:val="20"/>
          <w:szCs w:val="20"/>
          <w:lang w:val="uk-UA"/>
        </w:rPr>
      </w:pPr>
    </w:p>
    <w:p w14:paraId="72A81D08" w14:textId="77777777" w:rsidR="002128B8" w:rsidRDefault="00AC5266" w:rsidP="002128B8">
      <w:pPr>
        <w:spacing w:after="0"/>
        <w:jc w:val="right"/>
        <w:rPr>
          <w:rFonts w:ascii="Times New Roman" w:hAnsi="Times New Roman"/>
          <w:b/>
          <w:bCs/>
          <w:sz w:val="20"/>
          <w:szCs w:val="20"/>
          <w:lang w:val="uk-UA"/>
        </w:rPr>
      </w:pPr>
      <w:r w:rsidRPr="00AC5266">
        <w:rPr>
          <w:rFonts w:ascii="Times New Roman" w:hAnsi="Times New Roman"/>
          <w:b/>
          <w:bCs/>
          <w:sz w:val="20"/>
          <w:szCs w:val="20"/>
          <w:lang w:val="uk-UA"/>
        </w:rPr>
        <w:t>Додаток № 1</w:t>
      </w:r>
    </w:p>
    <w:p w14:paraId="40A2C22F" w14:textId="41BFB5A4" w:rsidR="00AC5266" w:rsidRPr="00AC5266" w:rsidRDefault="00AC5266" w:rsidP="002128B8">
      <w:pPr>
        <w:spacing w:after="0"/>
        <w:jc w:val="right"/>
        <w:rPr>
          <w:rFonts w:ascii="Times New Roman" w:hAnsi="Times New Roman"/>
          <w:b/>
          <w:bCs/>
          <w:sz w:val="20"/>
          <w:szCs w:val="20"/>
          <w:lang w:val="uk-UA"/>
        </w:rPr>
      </w:pPr>
      <w:r w:rsidRPr="00AC5266">
        <w:rPr>
          <w:rFonts w:ascii="Times New Roman" w:hAnsi="Times New Roman"/>
          <w:b/>
          <w:bCs/>
          <w:sz w:val="20"/>
          <w:szCs w:val="20"/>
          <w:lang w:val="uk-UA"/>
        </w:rPr>
        <w:t xml:space="preserve"> до тендерної документації</w:t>
      </w:r>
    </w:p>
    <w:p w14:paraId="3E6707E5" w14:textId="77777777" w:rsidR="002128B8" w:rsidRDefault="002128B8" w:rsidP="00AC5266">
      <w:pPr>
        <w:spacing w:after="0"/>
        <w:jc w:val="center"/>
        <w:rPr>
          <w:rFonts w:ascii="Times New Roman" w:hAnsi="Times New Roman"/>
          <w:b/>
          <w:bCs/>
          <w:sz w:val="24"/>
          <w:szCs w:val="24"/>
          <w:lang w:val="uk-UA"/>
        </w:rPr>
      </w:pPr>
    </w:p>
    <w:p w14:paraId="3F0060C9" w14:textId="3E939279" w:rsidR="00AC5266" w:rsidRPr="00AC5266" w:rsidRDefault="00AC5266" w:rsidP="00AC5266">
      <w:pPr>
        <w:spacing w:after="0"/>
        <w:jc w:val="center"/>
        <w:rPr>
          <w:rFonts w:ascii="Times New Roman" w:hAnsi="Times New Roman"/>
          <w:b/>
          <w:bCs/>
          <w:sz w:val="24"/>
          <w:szCs w:val="24"/>
          <w:lang w:val="uk-UA"/>
        </w:rPr>
      </w:pPr>
      <w:r w:rsidRPr="00AC5266">
        <w:rPr>
          <w:rFonts w:ascii="Times New Roman" w:hAnsi="Times New Roman"/>
          <w:b/>
          <w:bCs/>
          <w:sz w:val="24"/>
          <w:szCs w:val="24"/>
          <w:lang w:val="uk-UA"/>
        </w:rPr>
        <w:t>Кваліфікаційні критерії</w:t>
      </w:r>
    </w:p>
    <w:p w14:paraId="0C8DE573" w14:textId="77777777" w:rsidR="00AC5266" w:rsidRPr="00AC5266" w:rsidRDefault="00AC5266" w:rsidP="00AC5266">
      <w:pPr>
        <w:spacing w:after="0"/>
        <w:jc w:val="center"/>
        <w:rPr>
          <w:rFonts w:ascii="Times New Roman" w:hAnsi="Times New Roman"/>
          <w:b/>
          <w:bCs/>
          <w:sz w:val="24"/>
          <w:szCs w:val="24"/>
          <w:lang w:val="uk-UA"/>
        </w:rPr>
      </w:pPr>
      <w:r w:rsidRPr="00AC5266">
        <w:rPr>
          <w:rFonts w:ascii="Times New Roman" w:hAnsi="Times New Roman"/>
          <w:b/>
          <w:bCs/>
          <w:sz w:val="24"/>
          <w:szCs w:val="24"/>
          <w:lang w:val="uk-UA"/>
        </w:rPr>
        <w:t>Перелік документів та інформації  для підтвердження відповідності</w:t>
      </w:r>
    </w:p>
    <w:p w14:paraId="3AA82BDE" w14:textId="77777777" w:rsidR="00AC5266" w:rsidRPr="00AC5266" w:rsidRDefault="00AC5266" w:rsidP="00AC5266">
      <w:pPr>
        <w:spacing w:after="0"/>
        <w:jc w:val="center"/>
        <w:rPr>
          <w:rFonts w:ascii="Times New Roman" w:hAnsi="Times New Roman"/>
          <w:b/>
          <w:bCs/>
          <w:sz w:val="24"/>
          <w:szCs w:val="24"/>
          <w:lang w:val="uk-UA"/>
        </w:rPr>
      </w:pPr>
      <w:r w:rsidRPr="00AC5266">
        <w:rPr>
          <w:rFonts w:ascii="Times New Roman" w:hAnsi="Times New Roman"/>
          <w:b/>
          <w:bCs/>
          <w:sz w:val="24"/>
          <w:szCs w:val="24"/>
          <w:lang w:val="uk-UA"/>
        </w:rPr>
        <w:t>учасника кваліфікаційним критеріям, визначеним у статті 16 Закону</w:t>
      </w:r>
    </w:p>
    <w:p w14:paraId="60A7BB3D" w14:textId="77777777" w:rsidR="00AC5266" w:rsidRPr="00AC5266" w:rsidRDefault="00AC5266" w:rsidP="00AC5266">
      <w:pPr>
        <w:jc w:val="both"/>
        <w:rPr>
          <w:rFonts w:ascii="Times New Roman" w:hAnsi="Times New Roman"/>
          <w:b/>
          <w:bCs/>
          <w:sz w:val="24"/>
          <w:szCs w:val="24"/>
          <w:lang w:val="uk-UA"/>
        </w:rPr>
      </w:pPr>
    </w:p>
    <w:p w14:paraId="7570344C" w14:textId="1472CC74" w:rsidR="00AC5266" w:rsidRPr="00AC5266" w:rsidRDefault="00AC5266" w:rsidP="00AC5266">
      <w:pPr>
        <w:jc w:val="both"/>
        <w:rPr>
          <w:rFonts w:ascii="Times New Roman" w:hAnsi="Times New Roman"/>
          <w:b/>
          <w:bCs/>
          <w:sz w:val="24"/>
          <w:szCs w:val="24"/>
          <w:lang w:val="uk-UA"/>
        </w:rPr>
      </w:pPr>
      <w:r w:rsidRPr="00AC5266">
        <w:rPr>
          <w:rFonts w:ascii="Times New Roman" w:hAnsi="Times New Roman"/>
          <w:b/>
          <w:bCs/>
          <w:sz w:val="24"/>
          <w:szCs w:val="24"/>
          <w:lang w:val="uk-UA"/>
        </w:rPr>
        <w:t>УЧАСНИКИ повинні відповідати кваліфікаційним вимогам та надати у складі тендерної пропозиції наступні документи:</w:t>
      </w:r>
    </w:p>
    <w:tbl>
      <w:tblPr>
        <w:tblW w:w="5208" w:type="pct"/>
        <w:tblInd w:w="-572" w:type="dxa"/>
        <w:tblLayout w:type="fixed"/>
        <w:tblLook w:val="0000" w:firstRow="0" w:lastRow="0" w:firstColumn="0" w:lastColumn="0" w:noHBand="0" w:noVBand="0"/>
      </w:tblPr>
      <w:tblGrid>
        <w:gridCol w:w="611"/>
        <w:gridCol w:w="3273"/>
        <w:gridCol w:w="6528"/>
      </w:tblGrid>
      <w:tr w:rsidR="00AC5266" w:rsidRPr="00D31BAF" w14:paraId="77B51242" w14:textId="77777777" w:rsidTr="00AC5266">
        <w:tc>
          <w:tcPr>
            <w:tcW w:w="631" w:type="dxa"/>
            <w:tcBorders>
              <w:top w:val="single" w:sz="4" w:space="0" w:color="000000"/>
              <w:left w:val="single" w:sz="4" w:space="0" w:color="000000"/>
              <w:bottom w:val="single" w:sz="4" w:space="0" w:color="000000"/>
              <w:right w:val="single" w:sz="4" w:space="0" w:color="000000"/>
            </w:tcBorders>
            <w:vAlign w:val="center"/>
          </w:tcPr>
          <w:p w14:paraId="6C9330F5" w14:textId="77777777" w:rsidR="00AC5266" w:rsidRPr="00AC5266" w:rsidRDefault="00AC5266" w:rsidP="00AC5266">
            <w:pPr>
              <w:jc w:val="both"/>
              <w:rPr>
                <w:rFonts w:ascii="Times New Roman" w:hAnsi="Times New Roman"/>
                <w:b/>
                <w:bCs/>
                <w:sz w:val="24"/>
                <w:szCs w:val="24"/>
                <w:lang w:val="uk-UA"/>
              </w:rPr>
            </w:pPr>
            <w:r w:rsidRPr="00AC5266">
              <w:rPr>
                <w:rFonts w:ascii="Times New Roman" w:hAnsi="Times New Roman"/>
                <w:b/>
                <w:bCs/>
                <w:sz w:val="24"/>
                <w:szCs w:val="24"/>
                <w:lang w:val="uk-UA"/>
              </w:rPr>
              <w:t>№</w:t>
            </w:r>
          </w:p>
          <w:p w14:paraId="65CA0FD4" w14:textId="77777777" w:rsidR="00AC5266" w:rsidRPr="00AC5266" w:rsidRDefault="00AC5266" w:rsidP="00AC5266">
            <w:pPr>
              <w:jc w:val="both"/>
              <w:rPr>
                <w:rFonts w:ascii="Times New Roman" w:hAnsi="Times New Roman"/>
                <w:b/>
                <w:bCs/>
                <w:sz w:val="24"/>
                <w:szCs w:val="24"/>
                <w:lang w:val="uk-UA"/>
              </w:rPr>
            </w:pPr>
            <w:r w:rsidRPr="00AC5266">
              <w:rPr>
                <w:rFonts w:ascii="Times New Roman" w:hAnsi="Times New Roman"/>
                <w:b/>
                <w:bCs/>
                <w:sz w:val="24"/>
                <w:szCs w:val="24"/>
                <w:lang w:val="uk-UA"/>
              </w:rPr>
              <w:t>з/п</w:t>
            </w:r>
          </w:p>
        </w:tc>
        <w:tc>
          <w:tcPr>
            <w:tcW w:w="3430" w:type="dxa"/>
            <w:tcBorders>
              <w:top w:val="single" w:sz="4" w:space="0" w:color="000000"/>
              <w:left w:val="single" w:sz="4" w:space="0" w:color="000000"/>
              <w:bottom w:val="single" w:sz="4" w:space="0" w:color="000000"/>
              <w:right w:val="single" w:sz="4" w:space="0" w:color="000000"/>
            </w:tcBorders>
            <w:vAlign w:val="center"/>
          </w:tcPr>
          <w:p w14:paraId="13CE165A" w14:textId="77777777" w:rsidR="00AC5266" w:rsidRPr="00AC5266" w:rsidRDefault="00AC5266" w:rsidP="00AC5266">
            <w:pPr>
              <w:jc w:val="both"/>
              <w:rPr>
                <w:rFonts w:ascii="Times New Roman" w:hAnsi="Times New Roman"/>
                <w:b/>
                <w:bCs/>
                <w:sz w:val="24"/>
                <w:szCs w:val="24"/>
                <w:lang w:val="uk-UA"/>
              </w:rPr>
            </w:pPr>
            <w:r w:rsidRPr="00AC5266">
              <w:rPr>
                <w:rFonts w:ascii="Times New Roman" w:hAnsi="Times New Roman"/>
                <w:b/>
                <w:bCs/>
                <w:sz w:val="24"/>
                <w:szCs w:val="24"/>
                <w:lang w:val="uk-UA"/>
              </w:rPr>
              <w:t>Кваліфікаційна вимога</w:t>
            </w:r>
          </w:p>
        </w:tc>
        <w:tc>
          <w:tcPr>
            <w:tcW w:w="6854" w:type="dxa"/>
            <w:tcBorders>
              <w:top w:val="single" w:sz="4" w:space="0" w:color="000000"/>
              <w:left w:val="single" w:sz="4" w:space="0" w:color="000000"/>
              <w:bottom w:val="single" w:sz="4" w:space="0" w:color="000000"/>
              <w:right w:val="single" w:sz="4" w:space="0" w:color="000000"/>
            </w:tcBorders>
            <w:vAlign w:val="center"/>
          </w:tcPr>
          <w:p w14:paraId="643C4878" w14:textId="77777777" w:rsidR="00AC5266" w:rsidRPr="00AC5266" w:rsidRDefault="00AC5266" w:rsidP="00AC5266">
            <w:pPr>
              <w:jc w:val="both"/>
              <w:rPr>
                <w:rFonts w:ascii="Times New Roman" w:hAnsi="Times New Roman"/>
                <w:b/>
                <w:bCs/>
                <w:sz w:val="24"/>
                <w:szCs w:val="24"/>
                <w:lang w:val="uk-UA"/>
              </w:rPr>
            </w:pPr>
            <w:r w:rsidRPr="00AC5266">
              <w:rPr>
                <w:rFonts w:ascii="Times New Roman" w:hAnsi="Times New Roman"/>
                <w:b/>
                <w:bCs/>
                <w:sz w:val="24"/>
                <w:szCs w:val="24"/>
                <w:lang w:val="uk-UA"/>
              </w:rPr>
              <w:t>Документи та інформація, які підтверджують відповідність Учасника кваліфікаційним критеріям</w:t>
            </w:r>
          </w:p>
        </w:tc>
      </w:tr>
      <w:tr w:rsidR="00AC5266" w:rsidRPr="00AC5266" w14:paraId="134CFBD5" w14:textId="77777777" w:rsidTr="00AC5266">
        <w:tc>
          <w:tcPr>
            <w:tcW w:w="631" w:type="dxa"/>
            <w:tcBorders>
              <w:top w:val="single" w:sz="4" w:space="0" w:color="000000"/>
              <w:left w:val="single" w:sz="4" w:space="0" w:color="000000"/>
              <w:bottom w:val="single" w:sz="4" w:space="0" w:color="000000"/>
              <w:right w:val="single" w:sz="4" w:space="0" w:color="000000"/>
            </w:tcBorders>
          </w:tcPr>
          <w:p w14:paraId="788A790A" w14:textId="77777777" w:rsidR="00AC5266" w:rsidRPr="00AC5266" w:rsidRDefault="00AC5266" w:rsidP="00AC5266">
            <w:pPr>
              <w:jc w:val="both"/>
              <w:rPr>
                <w:rFonts w:ascii="Times New Roman" w:hAnsi="Times New Roman"/>
                <w:b/>
                <w:bCs/>
                <w:sz w:val="24"/>
                <w:szCs w:val="24"/>
                <w:lang w:val="uk-UA"/>
              </w:rPr>
            </w:pPr>
            <w:r w:rsidRPr="00AC5266">
              <w:rPr>
                <w:rFonts w:ascii="Times New Roman" w:hAnsi="Times New Roman"/>
                <w:b/>
                <w:bCs/>
                <w:sz w:val="24"/>
                <w:szCs w:val="24"/>
                <w:lang w:val="uk-UA"/>
              </w:rPr>
              <w:t>1</w:t>
            </w:r>
          </w:p>
        </w:tc>
        <w:tc>
          <w:tcPr>
            <w:tcW w:w="3430" w:type="dxa"/>
            <w:tcBorders>
              <w:top w:val="single" w:sz="4" w:space="0" w:color="000000"/>
              <w:left w:val="single" w:sz="4" w:space="0" w:color="000000"/>
              <w:bottom w:val="single" w:sz="4" w:space="0" w:color="000000"/>
              <w:right w:val="single" w:sz="4" w:space="0" w:color="000000"/>
            </w:tcBorders>
          </w:tcPr>
          <w:p w14:paraId="735279A1" w14:textId="77777777" w:rsidR="00AC5266" w:rsidRPr="00AC5266" w:rsidRDefault="00AC5266" w:rsidP="00AC5266">
            <w:pPr>
              <w:jc w:val="both"/>
              <w:rPr>
                <w:rFonts w:ascii="Times New Roman" w:hAnsi="Times New Roman"/>
                <w:bCs/>
                <w:sz w:val="24"/>
                <w:szCs w:val="24"/>
                <w:lang w:val="uk-UA"/>
              </w:rPr>
            </w:pPr>
            <w:r w:rsidRPr="00AC5266">
              <w:rPr>
                <w:rFonts w:ascii="Times New Roman" w:hAnsi="Times New Roman"/>
                <w:bCs/>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4" w:type="dxa"/>
            <w:tcBorders>
              <w:top w:val="single" w:sz="4" w:space="0" w:color="000000"/>
              <w:left w:val="single" w:sz="4" w:space="0" w:color="000000"/>
              <w:bottom w:val="single" w:sz="4" w:space="0" w:color="000000"/>
              <w:right w:val="single" w:sz="4" w:space="0" w:color="000000"/>
            </w:tcBorders>
          </w:tcPr>
          <w:p w14:paraId="3E10FF36" w14:textId="57799297" w:rsidR="00AC5266" w:rsidRPr="00AC5266" w:rsidRDefault="00AC5266" w:rsidP="00AC5266">
            <w:pPr>
              <w:jc w:val="both"/>
              <w:rPr>
                <w:rFonts w:ascii="Times New Roman" w:hAnsi="Times New Roman"/>
                <w:bCs/>
                <w:sz w:val="24"/>
                <w:szCs w:val="24"/>
                <w:u w:val="single"/>
                <w:lang w:val="uk-UA"/>
              </w:rPr>
            </w:pPr>
            <w:r w:rsidRPr="00AC5266">
              <w:rPr>
                <w:rFonts w:ascii="Times New Roman" w:hAnsi="Times New Roman"/>
                <w:bCs/>
                <w:sz w:val="24"/>
                <w:szCs w:val="24"/>
                <w:lang w:val="uk-UA"/>
              </w:rPr>
              <w:t xml:space="preserve">1.1. </w:t>
            </w:r>
            <w:r w:rsidRPr="00AC5266">
              <w:rPr>
                <w:rFonts w:ascii="Times New Roman" w:hAnsi="Times New Roman"/>
                <w:bCs/>
                <w:sz w:val="24"/>
                <w:szCs w:val="24"/>
                <w:u w:val="single"/>
                <w:lang w:val="uk-UA"/>
              </w:rPr>
              <w:t>Довідка в довільній формі</w:t>
            </w:r>
            <w:r w:rsidR="00D03D4F">
              <w:rPr>
                <w:rFonts w:ascii="Times New Roman" w:hAnsi="Times New Roman"/>
                <w:bCs/>
                <w:sz w:val="24"/>
                <w:szCs w:val="24"/>
                <w:lang w:val="uk-UA"/>
              </w:rPr>
              <w:t>, з інформацією про виконання</w:t>
            </w:r>
            <w:r w:rsidRPr="00AC5266">
              <w:rPr>
                <w:rFonts w:ascii="Times New Roman" w:hAnsi="Times New Roman"/>
                <w:bCs/>
                <w:sz w:val="24"/>
                <w:szCs w:val="24"/>
                <w:lang w:val="uk-UA"/>
              </w:rPr>
              <w:t xml:space="preserve"> аналогічного (аналогічних) за предметом</w:t>
            </w:r>
            <w:r w:rsidR="00D03D4F">
              <w:rPr>
                <w:rFonts w:ascii="Times New Roman" w:hAnsi="Times New Roman"/>
                <w:bCs/>
                <w:sz w:val="24"/>
                <w:szCs w:val="24"/>
                <w:lang w:val="uk-UA"/>
              </w:rPr>
              <w:t xml:space="preserve"> закупівлі договору (договорів)</w:t>
            </w:r>
            <w:r w:rsidRPr="00AC5266">
              <w:rPr>
                <w:rFonts w:ascii="Times New Roman" w:hAnsi="Times New Roman"/>
                <w:bCs/>
                <w:sz w:val="24"/>
                <w:szCs w:val="24"/>
                <w:lang w:val="uk-UA"/>
              </w:rPr>
              <w:t xml:space="preserve"> (</w:t>
            </w:r>
            <w:r w:rsidRPr="00AC5266">
              <w:rPr>
                <w:rFonts w:ascii="Times New Roman" w:hAnsi="Times New Roman"/>
                <w:bCs/>
                <w:sz w:val="24"/>
                <w:szCs w:val="24"/>
                <w:u w:val="single"/>
                <w:lang w:val="uk-UA"/>
              </w:rPr>
              <w:t>не менше одного договору</w:t>
            </w:r>
            <w:r w:rsidRPr="00AC5266">
              <w:rPr>
                <w:rFonts w:ascii="Times New Roman" w:hAnsi="Times New Roman"/>
                <w:bCs/>
                <w:sz w:val="24"/>
                <w:szCs w:val="24"/>
                <w:lang w:val="uk-UA"/>
              </w:rPr>
              <w:t xml:space="preserve">). </w:t>
            </w:r>
            <w:r w:rsidRPr="00AC5266">
              <w:rPr>
                <w:rFonts w:ascii="Times New Roman" w:hAnsi="Times New Roman"/>
                <w:bCs/>
                <w:sz w:val="24"/>
                <w:szCs w:val="24"/>
                <w:u w:val="single"/>
                <w:lang w:val="uk-UA"/>
              </w:rPr>
              <w:t>Довідка повинна містити:</w:t>
            </w:r>
          </w:p>
          <w:p w14:paraId="2D1B9FD9" w14:textId="77777777" w:rsidR="00AC5266" w:rsidRPr="00AC5266" w:rsidRDefault="00AC5266" w:rsidP="00AC5266">
            <w:pPr>
              <w:jc w:val="both"/>
              <w:rPr>
                <w:rFonts w:ascii="Times New Roman" w:hAnsi="Times New Roman"/>
                <w:bCs/>
                <w:sz w:val="24"/>
                <w:szCs w:val="24"/>
                <w:u w:val="single"/>
                <w:lang w:val="uk-UA"/>
              </w:rPr>
            </w:pPr>
            <w:r w:rsidRPr="00AC5266">
              <w:rPr>
                <w:rFonts w:ascii="Times New Roman" w:hAnsi="Times New Roman"/>
                <w:bCs/>
                <w:sz w:val="24"/>
                <w:szCs w:val="24"/>
                <w:u w:val="single"/>
                <w:lang w:val="uk-UA"/>
              </w:rPr>
              <w:t>- предмет договору,</w:t>
            </w:r>
          </w:p>
          <w:p w14:paraId="17D00A85" w14:textId="77777777" w:rsidR="00AC5266" w:rsidRPr="00AC5266" w:rsidRDefault="00AC5266" w:rsidP="00AC5266">
            <w:pPr>
              <w:jc w:val="both"/>
              <w:rPr>
                <w:rFonts w:ascii="Times New Roman" w:hAnsi="Times New Roman"/>
                <w:bCs/>
                <w:sz w:val="24"/>
                <w:szCs w:val="24"/>
                <w:u w:val="single"/>
                <w:lang w:val="uk-UA"/>
              </w:rPr>
            </w:pPr>
            <w:r w:rsidRPr="00AC5266">
              <w:rPr>
                <w:rFonts w:ascii="Times New Roman" w:hAnsi="Times New Roman"/>
                <w:bCs/>
                <w:sz w:val="24"/>
                <w:szCs w:val="24"/>
                <w:u w:val="single"/>
                <w:lang w:val="uk-UA"/>
              </w:rPr>
              <w:t xml:space="preserve">- номер та дату його укладення, </w:t>
            </w:r>
          </w:p>
          <w:p w14:paraId="23305D1F" w14:textId="77777777" w:rsidR="00AC5266" w:rsidRPr="00AC5266" w:rsidRDefault="00AC5266" w:rsidP="00AC5266">
            <w:pPr>
              <w:jc w:val="both"/>
              <w:rPr>
                <w:rFonts w:ascii="Times New Roman" w:hAnsi="Times New Roman"/>
                <w:bCs/>
                <w:sz w:val="24"/>
                <w:szCs w:val="24"/>
                <w:u w:val="single"/>
                <w:lang w:val="uk-UA"/>
              </w:rPr>
            </w:pPr>
            <w:r w:rsidRPr="00AC5266">
              <w:rPr>
                <w:rFonts w:ascii="Times New Roman" w:hAnsi="Times New Roman"/>
                <w:bCs/>
                <w:sz w:val="24"/>
                <w:szCs w:val="24"/>
                <w:u w:val="single"/>
                <w:lang w:val="uk-UA"/>
              </w:rPr>
              <w:t>- найменування контрагента,</w:t>
            </w:r>
          </w:p>
          <w:p w14:paraId="117128B5" w14:textId="77777777" w:rsidR="00AC5266" w:rsidRPr="00AC5266" w:rsidRDefault="00AC5266" w:rsidP="00AC5266">
            <w:pPr>
              <w:jc w:val="both"/>
              <w:rPr>
                <w:rFonts w:ascii="Times New Roman" w:hAnsi="Times New Roman"/>
                <w:bCs/>
                <w:sz w:val="24"/>
                <w:szCs w:val="24"/>
                <w:u w:val="single"/>
                <w:lang w:val="uk-UA"/>
              </w:rPr>
            </w:pPr>
            <w:r w:rsidRPr="00AC5266">
              <w:rPr>
                <w:rFonts w:ascii="Times New Roman" w:hAnsi="Times New Roman"/>
                <w:bCs/>
                <w:sz w:val="24"/>
                <w:szCs w:val="24"/>
                <w:u w:val="single"/>
                <w:lang w:val="uk-UA"/>
              </w:rPr>
              <w:t>- вартість договору.</w:t>
            </w:r>
          </w:p>
          <w:p w14:paraId="4A97AD8E" w14:textId="7C33D5ED" w:rsidR="0013164B" w:rsidRDefault="0013164B" w:rsidP="0013164B">
            <w:pPr>
              <w:tabs>
                <w:tab w:val="left" w:pos="1080"/>
              </w:tabs>
              <w:spacing w:after="0" w:line="240" w:lineRule="auto"/>
              <w:jc w:val="both"/>
              <w:rPr>
                <w:rFonts w:ascii="Times New Roman" w:eastAsia="Times New Roman" w:hAnsi="Times New Roman"/>
                <w:sz w:val="24"/>
                <w:szCs w:val="24"/>
                <w:lang w:val="uk-UA" w:eastAsia="uk-UA"/>
              </w:rPr>
            </w:pPr>
            <w:r w:rsidRPr="0013164B">
              <w:rPr>
                <w:rFonts w:ascii="Times New Roman" w:eastAsia="Times New Roman" w:hAnsi="Times New Roman"/>
                <w:sz w:val="24"/>
                <w:szCs w:val="24"/>
                <w:lang w:val="uk-UA" w:eastAsia="uk-UA"/>
              </w:rPr>
              <w:t>Аналогічним договором є договір, подібний за змістом, своєю правовою природою та за кодом ДК 021:2015.</w:t>
            </w:r>
          </w:p>
          <w:p w14:paraId="7764EDC6" w14:textId="77777777" w:rsidR="0013164B" w:rsidRPr="0013164B" w:rsidRDefault="0013164B" w:rsidP="0013164B">
            <w:pPr>
              <w:tabs>
                <w:tab w:val="left" w:pos="1080"/>
              </w:tabs>
              <w:spacing w:after="0" w:line="240" w:lineRule="auto"/>
              <w:jc w:val="both"/>
              <w:rPr>
                <w:rFonts w:ascii="Times New Roman" w:eastAsia="Times New Roman" w:hAnsi="Times New Roman"/>
                <w:sz w:val="24"/>
                <w:szCs w:val="24"/>
                <w:lang w:val="uk-UA" w:eastAsia="uk-UA"/>
              </w:rPr>
            </w:pPr>
          </w:p>
          <w:p w14:paraId="7A280B19" w14:textId="77777777" w:rsidR="00AC5266" w:rsidRPr="00AC5266" w:rsidRDefault="00AC5266" w:rsidP="00AC5266">
            <w:pPr>
              <w:jc w:val="both"/>
              <w:rPr>
                <w:rFonts w:ascii="Times New Roman" w:hAnsi="Times New Roman"/>
                <w:bCs/>
                <w:sz w:val="24"/>
                <w:szCs w:val="24"/>
                <w:lang w:val="uk-UA"/>
              </w:rPr>
            </w:pPr>
            <w:r w:rsidRPr="00AC5266">
              <w:rPr>
                <w:rFonts w:ascii="Times New Roman" w:hAnsi="Times New Roman"/>
                <w:bCs/>
                <w:sz w:val="24"/>
                <w:szCs w:val="24"/>
                <w:lang w:val="uk-UA"/>
              </w:rPr>
              <w:t>1.2. На підтвердження досвіду виконання аналогічного (аналогічних) за предметом закупівлі договору (договорів) Учасник має надати:</w:t>
            </w:r>
          </w:p>
          <w:p w14:paraId="6D3EAF25" w14:textId="77777777" w:rsidR="00AC5266" w:rsidRPr="00AC5266" w:rsidRDefault="00AC5266" w:rsidP="00AC5266">
            <w:pPr>
              <w:jc w:val="both"/>
              <w:rPr>
                <w:rFonts w:ascii="Times New Roman" w:hAnsi="Times New Roman"/>
                <w:bCs/>
                <w:sz w:val="24"/>
                <w:szCs w:val="24"/>
                <w:lang w:val="uk-UA"/>
              </w:rPr>
            </w:pPr>
            <w:r w:rsidRPr="00AC5266">
              <w:rPr>
                <w:rFonts w:ascii="Times New Roman" w:hAnsi="Times New Roman"/>
                <w:bCs/>
                <w:sz w:val="24"/>
                <w:szCs w:val="24"/>
                <w:lang w:val="uk-UA"/>
              </w:rPr>
              <w:t xml:space="preserve">- </w:t>
            </w:r>
            <w:r w:rsidRPr="00AC5266">
              <w:rPr>
                <w:rFonts w:ascii="Times New Roman" w:hAnsi="Times New Roman"/>
                <w:bCs/>
                <w:sz w:val="24"/>
                <w:szCs w:val="24"/>
                <w:u w:val="single"/>
                <w:lang w:val="uk-UA"/>
              </w:rPr>
              <w:t>не менше 1 копії договору</w:t>
            </w:r>
            <w:r w:rsidRPr="00AC5266">
              <w:rPr>
                <w:rFonts w:ascii="Times New Roman" w:hAnsi="Times New Roman"/>
                <w:bCs/>
                <w:sz w:val="24"/>
                <w:szCs w:val="24"/>
                <w:lang w:val="uk-UA"/>
              </w:rPr>
              <w:t xml:space="preserve">, </w:t>
            </w:r>
            <w:r w:rsidRPr="00AC5266">
              <w:rPr>
                <w:rFonts w:ascii="Times New Roman" w:hAnsi="Times New Roman"/>
                <w:bCs/>
                <w:sz w:val="24"/>
                <w:szCs w:val="24"/>
                <w:u w:val="single"/>
                <w:lang w:val="uk-UA"/>
              </w:rPr>
              <w:t>зазначеного у довідці виконаного у повному обсязі</w:t>
            </w:r>
            <w:r w:rsidRPr="00AC5266">
              <w:rPr>
                <w:rFonts w:ascii="Times New Roman" w:hAnsi="Times New Roman"/>
                <w:bCs/>
                <w:sz w:val="24"/>
                <w:szCs w:val="24"/>
                <w:lang w:val="uk-UA"/>
              </w:rPr>
              <w:t xml:space="preserve"> (з усіма, додатками та специфікаціями до договору);</w:t>
            </w:r>
          </w:p>
          <w:p w14:paraId="507E2B39" w14:textId="6BA2D02B" w:rsidR="00AC5266" w:rsidRPr="00AC5266" w:rsidRDefault="00AC5266" w:rsidP="004B44DA">
            <w:pPr>
              <w:jc w:val="both"/>
              <w:rPr>
                <w:rFonts w:ascii="Times New Roman" w:hAnsi="Times New Roman"/>
                <w:bCs/>
                <w:sz w:val="24"/>
                <w:szCs w:val="24"/>
                <w:lang w:val="uk-UA"/>
              </w:rPr>
            </w:pPr>
            <w:r w:rsidRPr="00AC5266">
              <w:rPr>
                <w:rFonts w:ascii="Times New Roman" w:hAnsi="Times New Roman"/>
                <w:bCs/>
                <w:sz w:val="24"/>
                <w:szCs w:val="24"/>
                <w:lang w:val="uk-UA"/>
              </w:rPr>
              <w:t xml:space="preserve">- </w:t>
            </w:r>
            <w:r w:rsidRPr="00AC5266">
              <w:rPr>
                <w:rFonts w:ascii="Times New Roman" w:hAnsi="Times New Roman"/>
                <w:bCs/>
                <w:sz w:val="24"/>
                <w:szCs w:val="24"/>
                <w:u w:val="single"/>
                <w:lang w:val="uk-UA"/>
              </w:rPr>
              <w:t>копію</w:t>
            </w:r>
            <w:r w:rsidRPr="00AC5266">
              <w:rPr>
                <w:rFonts w:ascii="Times New Roman" w:hAnsi="Times New Roman"/>
                <w:bCs/>
                <w:sz w:val="24"/>
                <w:szCs w:val="24"/>
                <w:lang w:val="uk-UA"/>
              </w:rPr>
              <w:t xml:space="preserve"> (ї) видаткової(их) накладної(их)/акту (ів) приймання-передачі/копію (її) іншого (их) </w:t>
            </w:r>
            <w:r w:rsidRPr="00AC5266">
              <w:rPr>
                <w:rFonts w:ascii="Times New Roman" w:hAnsi="Times New Roman"/>
                <w:bCs/>
                <w:sz w:val="24"/>
                <w:szCs w:val="24"/>
                <w:u w:val="single"/>
                <w:lang w:val="uk-UA"/>
              </w:rPr>
              <w:t>документу (ів), що підтверджує (ють) факт передачі товару згідно аналогічного (-их) договору (-ів) замовнику та виконання аналогічного(их) договору(ів) у повному обсязі.</w:t>
            </w:r>
          </w:p>
        </w:tc>
      </w:tr>
    </w:tbl>
    <w:p w14:paraId="0B65D0DB" w14:textId="77777777" w:rsidR="00AC5266" w:rsidRPr="00AC5266" w:rsidRDefault="00AC5266" w:rsidP="00AC5266">
      <w:pPr>
        <w:jc w:val="both"/>
        <w:rPr>
          <w:rFonts w:ascii="Times New Roman" w:hAnsi="Times New Roman"/>
          <w:b/>
          <w:bCs/>
          <w:sz w:val="24"/>
          <w:szCs w:val="24"/>
          <w:lang w:val="uk-UA"/>
        </w:rPr>
      </w:pPr>
    </w:p>
    <w:p w14:paraId="5C0A170E" w14:textId="77777777" w:rsidR="00AC5266" w:rsidRPr="00AC5266" w:rsidRDefault="00AC5266" w:rsidP="00AC5266">
      <w:pPr>
        <w:jc w:val="both"/>
        <w:rPr>
          <w:rFonts w:ascii="Times New Roman" w:hAnsi="Times New Roman"/>
          <w:bCs/>
          <w:i/>
          <w:iCs/>
          <w:sz w:val="24"/>
          <w:szCs w:val="24"/>
          <w:lang w:val="uk-UA"/>
        </w:rPr>
      </w:pPr>
      <w:r w:rsidRPr="00AC5266">
        <w:rPr>
          <w:rFonts w:ascii="Times New Roman" w:hAnsi="Times New Roman"/>
          <w:bCs/>
          <w:i/>
          <w:iCs/>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8E17503" w14:textId="6018F130" w:rsidR="0089025A" w:rsidRDefault="00AC5266" w:rsidP="002128B8">
      <w:pPr>
        <w:jc w:val="both"/>
        <w:rPr>
          <w:rFonts w:ascii="Times New Roman" w:hAnsi="Times New Roman"/>
          <w:bCs/>
          <w:sz w:val="24"/>
          <w:szCs w:val="24"/>
          <w:lang w:val="uk-UA"/>
        </w:rPr>
      </w:pPr>
      <w:r w:rsidRPr="00AC5266">
        <w:rPr>
          <w:rFonts w:ascii="Times New Roman" w:hAnsi="Times New Roman"/>
          <w:bCs/>
          <w:sz w:val="24"/>
          <w:szCs w:val="24"/>
          <w:lang w:val="uk-UA"/>
        </w:rPr>
        <w:t xml:space="preserve">Учасник за власним бажанням може надати додаткові матеріали про його відповідність кваліфікаційному </w:t>
      </w:r>
      <w:r w:rsidR="003F5AEA">
        <w:rPr>
          <w:rFonts w:ascii="Times New Roman" w:hAnsi="Times New Roman"/>
          <w:bCs/>
          <w:sz w:val="24"/>
          <w:szCs w:val="24"/>
          <w:lang w:val="uk-UA"/>
        </w:rPr>
        <w:t>критерії.</w:t>
      </w:r>
    </w:p>
    <w:p w14:paraId="40366B7C" w14:textId="58D4A171" w:rsidR="004B44DA" w:rsidRDefault="004B44DA" w:rsidP="002128B8">
      <w:pPr>
        <w:jc w:val="both"/>
        <w:rPr>
          <w:rFonts w:ascii="Times New Roman" w:hAnsi="Times New Roman"/>
          <w:bCs/>
          <w:sz w:val="24"/>
          <w:szCs w:val="24"/>
          <w:lang w:val="uk-UA"/>
        </w:rPr>
      </w:pPr>
    </w:p>
    <w:p w14:paraId="7EDCAC93" w14:textId="77777777" w:rsidR="002128B8" w:rsidRDefault="00BD54BF" w:rsidP="002128B8">
      <w:pPr>
        <w:spacing w:after="0"/>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 xml:space="preserve">Додаток № 2 </w:t>
      </w:r>
    </w:p>
    <w:p w14:paraId="55B02E6E" w14:textId="3E347E43" w:rsidR="00BD54BF" w:rsidRDefault="00BD54BF" w:rsidP="002128B8">
      <w:pPr>
        <w:spacing w:after="0"/>
        <w:jc w:val="right"/>
        <w:rPr>
          <w:rFonts w:ascii="Times New Roman" w:hAnsi="Times New Roman"/>
          <w:b/>
          <w:bCs/>
          <w:sz w:val="24"/>
          <w:szCs w:val="24"/>
          <w:lang w:val="uk-UA"/>
        </w:rPr>
      </w:pPr>
      <w:r w:rsidRPr="00BD54BF">
        <w:rPr>
          <w:rFonts w:ascii="Times New Roman" w:hAnsi="Times New Roman"/>
          <w:b/>
          <w:bCs/>
          <w:sz w:val="24"/>
          <w:szCs w:val="24"/>
          <w:lang w:val="uk-UA"/>
        </w:rPr>
        <w:t>до тендерної документації</w:t>
      </w:r>
    </w:p>
    <w:p w14:paraId="2D751FF9" w14:textId="01586E20" w:rsidR="00BE6E41" w:rsidRDefault="00BE6E41" w:rsidP="002626D5">
      <w:pPr>
        <w:jc w:val="right"/>
        <w:rPr>
          <w:rFonts w:ascii="Times New Roman" w:hAnsi="Times New Roman"/>
          <w:b/>
          <w:bCs/>
          <w:sz w:val="24"/>
          <w:szCs w:val="24"/>
          <w:lang w:val="uk-UA"/>
        </w:rPr>
      </w:pPr>
    </w:p>
    <w:p w14:paraId="11F29E61" w14:textId="77777777" w:rsidR="004B44DA" w:rsidRPr="004B44DA" w:rsidRDefault="004B44DA" w:rsidP="004B44DA">
      <w:pPr>
        <w:pBdr>
          <w:top w:val="nil"/>
          <w:left w:val="nil"/>
          <w:bottom w:val="nil"/>
          <w:right w:val="nil"/>
          <w:between w:val="nil"/>
          <w:bar w:val="nil"/>
        </w:pBdr>
        <w:spacing w:after="0" w:line="240" w:lineRule="auto"/>
        <w:contextualSpacing/>
        <w:jc w:val="center"/>
        <w:rPr>
          <w:rFonts w:ascii="Times New Roman" w:eastAsia="Arial Unicode MS" w:hAnsi="Times New Roman"/>
          <w:b/>
          <w:bCs/>
          <w:strike/>
          <w:color w:val="000000"/>
          <w:u w:color="000000"/>
          <w:bdr w:val="nil"/>
          <w:lang w:val="uk-UA" w:eastAsia="uk-UA"/>
        </w:rPr>
      </w:pPr>
      <w:r w:rsidRPr="004B44DA">
        <w:rPr>
          <w:rFonts w:ascii="Times New Roman" w:eastAsia="Arial" w:hAnsi="Times New Roman"/>
          <w:b/>
          <w:color w:val="000000"/>
          <w:sz w:val="24"/>
          <w:szCs w:val="24"/>
          <w:u w:color="000000"/>
          <w:bdr w:val="nil"/>
          <w:lang w:val="uk-UA" w:eastAsia="uk-UA"/>
        </w:rPr>
        <w:t>Перелік документів для переможця процедури закупівель, що надаються для підтвердження відсутності підстав визначених пунктом 47 особливостей</w:t>
      </w:r>
    </w:p>
    <w:p w14:paraId="23B2A304" w14:textId="77777777" w:rsidR="004B44DA" w:rsidRPr="004B44DA" w:rsidRDefault="004B44DA" w:rsidP="004B44DA">
      <w:pPr>
        <w:pBdr>
          <w:top w:val="nil"/>
          <w:left w:val="nil"/>
          <w:bottom w:val="nil"/>
          <w:right w:val="nil"/>
          <w:between w:val="nil"/>
          <w:bar w:val="nil"/>
        </w:pBdr>
        <w:spacing w:after="0" w:line="240" w:lineRule="auto"/>
        <w:contextualSpacing/>
        <w:rPr>
          <w:rFonts w:ascii="Times New Roman" w:eastAsia="Arial" w:hAnsi="Times New Roman"/>
          <w:color w:val="000000"/>
          <w:u w:color="000000"/>
          <w:bdr w:val="nil"/>
          <w:lang w:val="uk-UA" w:eastAsia="uk-UA"/>
        </w:rPr>
      </w:pPr>
    </w:p>
    <w:p w14:paraId="172497A3" w14:textId="77777777" w:rsidR="004B44DA" w:rsidRPr="004B44DA" w:rsidRDefault="004B44DA" w:rsidP="004B44DA">
      <w:pPr>
        <w:pBdr>
          <w:top w:val="nil"/>
          <w:left w:val="nil"/>
          <w:bottom w:val="nil"/>
          <w:right w:val="nil"/>
          <w:between w:val="nil"/>
          <w:bar w:val="nil"/>
        </w:pBdr>
        <w:tabs>
          <w:tab w:val="left" w:pos="426"/>
        </w:tabs>
        <w:spacing w:after="0" w:line="240" w:lineRule="auto"/>
        <w:contextualSpacing/>
        <w:jc w:val="center"/>
        <w:rPr>
          <w:rFonts w:ascii="Times New Roman" w:eastAsia="Arial Unicode MS" w:hAnsi="Times New Roman"/>
          <w:b/>
          <w:color w:val="000000"/>
          <w:u w:color="000000"/>
          <w:bdr w:val="nil"/>
          <w:lang w:val="uk-UA" w:eastAsia="uk-UA"/>
        </w:rPr>
      </w:pPr>
      <w:r w:rsidRPr="004B44DA">
        <w:rPr>
          <w:rFonts w:ascii="Times New Roman" w:eastAsia="Arial Unicode MS" w:hAnsi="Times New Roman"/>
          <w:b/>
          <w:color w:val="000000"/>
          <w:u w:color="000000"/>
          <w:bdr w:val="nil"/>
          <w:lang w:val="uk-UA" w:eastAsia="uk-UA"/>
        </w:rPr>
        <w:t>Переможець процедури закупівлі у строк, що не перевищує 4 дні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w:t>
      </w:r>
    </w:p>
    <w:p w14:paraId="71DA111E" w14:textId="77777777" w:rsidR="004B44DA" w:rsidRPr="004B44DA" w:rsidRDefault="004B44DA" w:rsidP="004B44DA">
      <w:pPr>
        <w:pBdr>
          <w:top w:val="nil"/>
          <w:left w:val="nil"/>
          <w:bottom w:val="nil"/>
          <w:right w:val="nil"/>
          <w:between w:val="nil"/>
          <w:bar w:val="nil"/>
        </w:pBdr>
        <w:tabs>
          <w:tab w:val="left" w:pos="426"/>
        </w:tabs>
        <w:spacing w:after="0" w:line="240" w:lineRule="auto"/>
        <w:contextualSpacing/>
        <w:jc w:val="center"/>
        <w:rPr>
          <w:rFonts w:ascii="Times New Roman" w:eastAsia="Arial Unicode MS" w:hAnsi="Times New Roman"/>
          <w:b/>
          <w:color w:val="000000"/>
          <w:u w:color="000000"/>
          <w:bdr w:val="nil"/>
          <w:lang w:val="uk-UA" w:eastAsia="uk-UA"/>
        </w:rPr>
      </w:pPr>
    </w:p>
    <w:tbl>
      <w:tblPr>
        <w:tblW w:w="932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819"/>
        <w:gridCol w:w="6083"/>
      </w:tblGrid>
      <w:tr w:rsidR="004B44DA" w:rsidRPr="004B44DA" w14:paraId="15DF9CBD" w14:textId="77777777" w:rsidTr="003B0A0F">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14:paraId="55CFA1FC" w14:textId="77777777" w:rsidR="004B44DA" w:rsidRPr="004B44DA" w:rsidRDefault="004B44DA" w:rsidP="004B44DA">
            <w:pPr>
              <w:widowControl w:val="0"/>
              <w:pBdr>
                <w:top w:val="nil"/>
                <w:left w:val="nil"/>
                <w:bottom w:val="nil"/>
                <w:right w:val="nil"/>
                <w:between w:val="nil"/>
                <w:bar w:val="nil"/>
              </w:pBdr>
              <w:spacing w:after="0" w:line="240" w:lineRule="auto"/>
              <w:jc w:val="center"/>
              <w:rPr>
                <w:rFonts w:ascii="Times New Roman" w:eastAsia="Times New Roman" w:hAnsi="Times New Roman"/>
                <w:b/>
                <w:color w:val="000000"/>
                <w:sz w:val="20"/>
                <w:szCs w:val="20"/>
                <w:u w:color="000000"/>
                <w:bdr w:val="nil"/>
                <w:lang w:val="uk-UA" w:eastAsia="ru-RU"/>
              </w:rPr>
            </w:pPr>
            <w:r w:rsidRPr="004B44DA">
              <w:rPr>
                <w:rFonts w:ascii="Times New Roman" w:eastAsia="Times New Roman" w:hAnsi="Times New Roman"/>
                <w:b/>
                <w:color w:val="000000"/>
                <w:spacing w:val="-6"/>
                <w:sz w:val="20"/>
                <w:szCs w:val="20"/>
                <w:u w:color="000000"/>
                <w:bdr w:val="nil"/>
                <w:lang w:val="uk-UA" w:eastAsia="ru-RU"/>
              </w:rPr>
              <w:t>№</w:t>
            </w:r>
          </w:p>
        </w:tc>
        <w:tc>
          <w:tcPr>
            <w:tcW w:w="2819" w:type="dxa"/>
            <w:tcBorders>
              <w:top w:val="single" w:sz="4" w:space="0" w:color="auto"/>
              <w:left w:val="single" w:sz="4" w:space="0" w:color="auto"/>
              <w:bottom w:val="single" w:sz="4" w:space="0" w:color="auto"/>
              <w:right w:val="single" w:sz="4" w:space="0" w:color="auto"/>
            </w:tcBorders>
            <w:vAlign w:val="center"/>
            <w:hideMark/>
          </w:tcPr>
          <w:p w14:paraId="19862494" w14:textId="77777777" w:rsidR="004B44DA" w:rsidRPr="004B44DA" w:rsidRDefault="004B44DA" w:rsidP="004B44DA">
            <w:pPr>
              <w:widowControl w:val="0"/>
              <w:pBdr>
                <w:top w:val="nil"/>
                <w:left w:val="nil"/>
                <w:bottom w:val="nil"/>
                <w:right w:val="nil"/>
                <w:between w:val="nil"/>
                <w:bar w:val="nil"/>
              </w:pBdr>
              <w:spacing w:after="0" w:line="240" w:lineRule="auto"/>
              <w:ind w:firstLine="284"/>
              <w:jc w:val="center"/>
              <w:rPr>
                <w:rFonts w:ascii="Times New Roman" w:eastAsia="Times New Roman" w:hAnsi="Times New Roman"/>
                <w:b/>
                <w:color w:val="000000"/>
                <w:sz w:val="20"/>
                <w:szCs w:val="20"/>
                <w:u w:color="000000"/>
                <w:bdr w:val="nil"/>
                <w:lang w:val="uk-UA" w:eastAsia="ru-RU"/>
              </w:rPr>
            </w:pPr>
            <w:r w:rsidRPr="004B44DA">
              <w:rPr>
                <w:rFonts w:ascii="Times New Roman" w:eastAsia="Times New Roman" w:hAnsi="Times New Roman"/>
                <w:b/>
                <w:color w:val="000000"/>
                <w:sz w:val="20"/>
                <w:szCs w:val="20"/>
                <w:u w:color="000000"/>
                <w:bdr w:val="nil"/>
                <w:lang w:val="uk-UA" w:eastAsia="ru-RU"/>
              </w:rPr>
              <w:t>Підстави відхилення тендерної пропозиції учасника згідно із підпунктами 3,5,6,12, абзацу 2, визначених пунктом 47цих особливостей</w:t>
            </w:r>
          </w:p>
        </w:tc>
        <w:tc>
          <w:tcPr>
            <w:tcW w:w="6083" w:type="dxa"/>
            <w:tcBorders>
              <w:top w:val="single" w:sz="4" w:space="0" w:color="auto"/>
              <w:left w:val="single" w:sz="4" w:space="0" w:color="auto"/>
              <w:bottom w:val="single" w:sz="4" w:space="0" w:color="auto"/>
              <w:right w:val="single" w:sz="4" w:space="0" w:color="auto"/>
            </w:tcBorders>
            <w:vAlign w:val="center"/>
            <w:hideMark/>
          </w:tcPr>
          <w:p w14:paraId="4A36080C" w14:textId="77777777" w:rsidR="004B44DA" w:rsidRPr="004B44DA" w:rsidRDefault="004B44DA" w:rsidP="004B44DA">
            <w:pPr>
              <w:pBdr>
                <w:top w:val="nil"/>
                <w:left w:val="nil"/>
                <w:bottom w:val="nil"/>
                <w:right w:val="nil"/>
                <w:between w:val="nil"/>
                <w:bar w:val="nil"/>
              </w:pBdr>
              <w:tabs>
                <w:tab w:val="center" w:pos="4153"/>
                <w:tab w:val="right" w:pos="8306"/>
              </w:tabs>
              <w:spacing w:after="0" w:line="240" w:lineRule="auto"/>
              <w:ind w:firstLine="284"/>
              <w:jc w:val="center"/>
              <w:rPr>
                <w:rFonts w:ascii="Times New Roman" w:eastAsia="Times New Roman" w:hAnsi="Times New Roman"/>
                <w:b/>
                <w:iCs/>
                <w:color w:val="000000"/>
                <w:spacing w:val="-6"/>
                <w:sz w:val="20"/>
                <w:szCs w:val="20"/>
                <w:u w:color="000000"/>
                <w:bdr w:val="nil"/>
                <w:lang w:val="uk-UA" w:eastAsia="ru-RU"/>
              </w:rPr>
            </w:pPr>
            <w:r w:rsidRPr="004B44DA">
              <w:rPr>
                <w:rFonts w:ascii="Times New Roman" w:eastAsia="Times New Roman" w:hAnsi="Times New Roman"/>
                <w:b/>
                <w:iCs/>
                <w:color w:val="000000"/>
                <w:spacing w:val="-6"/>
                <w:sz w:val="20"/>
                <w:szCs w:val="20"/>
                <w:u w:color="000000"/>
                <w:bdr w:val="nil"/>
                <w:lang w:val="uk-UA" w:eastAsia="ru-RU"/>
              </w:rPr>
              <w:t>Документи, що надаються переможцем:</w:t>
            </w:r>
          </w:p>
        </w:tc>
      </w:tr>
      <w:tr w:rsidR="004B44DA" w:rsidRPr="004B44DA" w14:paraId="4BFC17F8" w14:textId="77777777" w:rsidTr="003B0A0F">
        <w:trPr>
          <w:trHeight w:val="557"/>
        </w:trPr>
        <w:tc>
          <w:tcPr>
            <w:tcW w:w="425" w:type="dxa"/>
            <w:tcBorders>
              <w:top w:val="single" w:sz="4" w:space="0" w:color="auto"/>
              <w:left w:val="single" w:sz="4" w:space="0" w:color="auto"/>
              <w:bottom w:val="single" w:sz="4" w:space="0" w:color="auto"/>
              <w:right w:val="single" w:sz="4" w:space="0" w:color="auto"/>
            </w:tcBorders>
            <w:hideMark/>
          </w:tcPr>
          <w:p w14:paraId="3E8CB31C" w14:textId="77777777" w:rsidR="004B44DA" w:rsidRPr="004B44DA" w:rsidRDefault="004B44DA" w:rsidP="004B44DA">
            <w:pPr>
              <w:widowControl w:val="0"/>
              <w:pBdr>
                <w:top w:val="nil"/>
                <w:left w:val="nil"/>
                <w:bottom w:val="nil"/>
                <w:right w:val="nil"/>
                <w:between w:val="nil"/>
                <w:bar w:val="nil"/>
              </w:pBdr>
              <w:spacing w:after="0" w:line="240" w:lineRule="auto"/>
              <w:jc w:val="center"/>
              <w:rPr>
                <w:rFonts w:ascii="Times New Roman" w:eastAsia="Times New Roman" w:hAnsi="Times New Roman"/>
                <w:color w:val="000000"/>
                <w:sz w:val="20"/>
                <w:szCs w:val="20"/>
                <w:u w:color="000000"/>
                <w:bdr w:val="nil"/>
                <w:lang w:val="uk-UA" w:eastAsia="ru-RU"/>
              </w:rPr>
            </w:pPr>
            <w:r w:rsidRPr="004B44DA">
              <w:rPr>
                <w:rFonts w:ascii="Times New Roman" w:eastAsia="Times New Roman" w:hAnsi="Times New Roman"/>
                <w:bCs/>
                <w:color w:val="000000"/>
                <w:spacing w:val="-6"/>
                <w:sz w:val="20"/>
                <w:szCs w:val="20"/>
                <w:u w:color="000000"/>
                <w:bdr w:val="nil"/>
                <w:lang w:val="uk-UA" w:eastAsia="ru-RU"/>
              </w:rPr>
              <w:t>1.</w:t>
            </w:r>
          </w:p>
        </w:tc>
        <w:tc>
          <w:tcPr>
            <w:tcW w:w="2819" w:type="dxa"/>
            <w:tcBorders>
              <w:top w:val="single" w:sz="4" w:space="0" w:color="auto"/>
              <w:left w:val="single" w:sz="4" w:space="0" w:color="auto"/>
              <w:bottom w:val="single" w:sz="4" w:space="0" w:color="auto"/>
              <w:right w:val="single" w:sz="4" w:space="0" w:color="auto"/>
            </w:tcBorders>
          </w:tcPr>
          <w:p w14:paraId="36C018B5" w14:textId="77777777" w:rsidR="004B44DA" w:rsidRPr="004B44DA" w:rsidRDefault="004B44DA" w:rsidP="004B44DA">
            <w:pPr>
              <w:widowControl w:val="0"/>
              <w:pBdr>
                <w:top w:val="nil"/>
                <w:left w:val="nil"/>
                <w:bottom w:val="nil"/>
                <w:right w:val="nil"/>
                <w:between w:val="nil"/>
                <w:bar w:val="nil"/>
              </w:pBdr>
              <w:spacing w:after="0" w:line="240" w:lineRule="auto"/>
              <w:ind w:firstLine="284"/>
              <w:jc w:val="both"/>
              <w:rPr>
                <w:rFonts w:ascii="Times New Roman" w:eastAsia="Times New Roman" w:hAnsi="Times New Roman"/>
                <w:color w:val="000000"/>
                <w:sz w:val="20"/>
                <w:szCs w:val="20"/>
                <w:u w:color="000000"/>
                <w:bdr w:val="nil"/>
                <w:lang w:val="uk-UA" w:eastAsia="ru-RU"/>
              </w:rPr>
            </w:pPr>
            <w:r w:rsidRPr="004B44DA">
              <w:rPr>
                <w:rFonts w:ascii="Times New Roman" w:eastAsia="Times New Roman" w:hAnsi="Times New Roman"/>
                <w:color w:val="000000"/>
                <w:sz w:val="20"/>
                <w:szCs w:val="20"/>
                <w:u w:color="000000"/>
                <w:bdr w:val="nil"/>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6083" w:type="dxa"/>
            <w:tcBorders>
              <w:top w:val="single" w:sz="4" w:space="0" w:color="auto"/>
              <w:left w:val="single" w:sz="4" w:space="0" w:color="auto"/>
              <w:bottom w:val="single" w:sz="4" w:space="0" w:color="auto"/>
              <w:right w:val="single" w:sz="4" w:space="0" w:color="auto"/>
            </w:tcBorders>
          </w:tcPr>
          <w:p w14:paraId="0280A1F0" w14:textId="77777777" w:rsidR="004B44DA" w:rsidRPr="004B44DA" w:rsidRDefault="004B44DA" w:rsidP="004B44DA">
            <w:pPr>
              <w:pBdr>
                <w:top w:val="nil"/>
                <w:left w:val="nil"/>
                <w:bottom w:val="nil"/>
                <w:right w:val="nil"/>
                <w:between w:val="nil"/>
                <w:bar w:val="nil"/>
              </w:pBdr>
              <w:spacing w:after="0" w:line="240" w:lineRule="auto"/>
              <w:ind w:firstLine="284"/>
              <w:jc w:val="both"/>
              <w:rPr>
                <w:rFonts w:ascii="Times New Roman" w:eastAsia="Times New Roman" w:hAnsi="Times New Roman"/>
                <w:color w:val="000000"/>
                <w:sz w:val="20"/>
                <w:szCs w:val="20"/>
                <w:u w:color="000000"/>
                <w:bdr w:val="nil"/>
                <w:lang w:val="uk-UA" w:eastAsia="ru-RU"/>
              </w:rPr>
            </w:pPr>
            <w:r w:rsidRPr="004B44DA">
              <w:rPr>
                <w:rFonts w:ascii="Times New Roman" w:eastAsia="Times New Roman" w:hAnsi="Times New Roman"/>
                <w:color w:val="000000"/>
                <w:sz w:val="20"/>
                <w:szCs w:val="20"/>
                <w:u w:color="000000"/>
                <w:bdr w:val="nil"/>
                <w:lang w:val="uk-UA"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w:t>
            </w:r>
            <w:r w:rsidRPr="004B44DA">
              <w:rPr>
                <w:rFonts w:ascii="Times New Roman" w:eastAsia="Times New Roman" w:hAnsi="Times New Roman"/>
                <w:color w:val="000000"/>
                <w:sz w:val="20"/>
                <w:szCs w:val="20"/>
                <w:u w:val="single" w:color="000000"/>
                <w:bdr w:val="nil"/>
                <w:lang w:val="uk-UA" w:eastAsia="ru-RU"/>
              </w:rPr>
              <w:t>міститься у відкритих єдиних державних реєстрах, доступ до яких є вільним</w:t>
            </w:r>
            <w:r w:rsidRPr="004B44DA">
              <w:rPr>
                <w:rFonts w:ascii="Times New Roman" w:eastAsia="Times New Roman" w:hAnsi="Times New Roman"/>
                <w:color w:val="000000"/>
                <w:sz w:val="20"/>
                <w:szCs w:val="20"/>
                <w:u w:color="000000"/>
                <w:bdr w:val="nil"/>
                <w:lang w:val="uk-UA" w:eastAsia="ru-RU"/>
              </w:rPr>
              <w:t>, або публічної інформації, що є доступною в електронній системі закупівель.</w:t>
            </w:r>
          </w:p>
          <w:p w14:paraId="1BD120EC" w14:textId="77777777" w:rsidR="004B44DA" w:rsidRPr="004B44DA" w:rsidRDefault="004B44DA" w:rsidP="004B44DA">
            <w:pPr>
              <w:pBdr>
                <w:top w:val="nil"/>
                <w:left w:val="nil"/>
                <w:bottom w:val="nil"/>
                <w:right w:val="nil"/>
                <w:between w:val="nil"/>
                <w:bar w:val="nil"/>
              </w:pBdr>
              <w:spacing w:after="0" w:line="240" w:lineRule="auto"/>
              <w:ind w:firstLine="284"/>
              <w:jc w:val="both"/>
              <w:rPr>
                <w:rFonts w:ascii="Times New Roman" w:eastAsia="Times New Roman" w:hAnsi="Times New Roman"/>
                <w:color w:val="000000"/>
                <w:sz w:val="20"/>
                <w:szCs w:val="20"/>
                <w:u w:color="000000"/>
                <w:bdr w:val="nil"/>
                <w:lang w:val="uk-UA" w:eastAsia="ru-RU"/>
              </w:rPr>
            </w:pPr>
            <w:r w:rsidRPr="004B44DA">
              <w:rPr>
                <w:rFonts w:ascii="Times New Roman" w:eastAsia="Times New Roman" w:hAnsi="Times New Roman"/>
                <w:color w:val="000000"/>
                <w:sz w:val="20"/>
                <w:szCs w:val="20"/>
                <w:u w:color="000000"/>
                <w:bdr w:val="nil"/>
                <w:lang w:val="uk-UA" w:eastAsia="ru-RU"/>
              </w:rPr>
              <w:t xml:space="preserve">Замовник самостійно перевіряє інформацію у Єдиному державному реєстрі осiб, якi вчинили корупцiйнi або пов'язанi корупцiєю правопорушення за посиланням  </w:t>
            </w:r>
            <w:hyperlink r:id="rId10" w:history="1">
              <w:r w:rsidRPr="004B44DA">
                <w:rPr>
                  <w:rFonts w:ascii="Times New Roman" w:eastAsia="Times New Roman" w:hAnsi="Times New Roman"/>
                  <w:color w:val="0000FF"/>
                  <w:sz w:val="20"/>
                  <w:szCs w:val="24"/>
                  <w:u w:val="single" w:color="000000"/>
                  <w:bdr w:val="nil"/>
                  <w:lang w:val="uk-UA" w:eastAsia="ru-RU"/>
                </w:rPr>
                <w:t>https://corruptinfo.nazk.gov.ua/</w:t>
              </w:r>
            </w:hyperlink>
            <w:r w:rsidRPr="004B44DA">
              <w:rPr>
                <w:rFonts w:ascii="Times New Roman" w:eastAsia="Times New Roman" w:hAnsi="Times New Roman"/>
                <w:color w:val="000000"/>
                <w:sz w:val="20"/>
                <w:szCs w:val="20"/>
                <w:u w:color="000000"/>
                <w:bdr w:val="nil"/>
                <w:lang w:val="uk-UA" w:eastAsia="ru-RU"/>
              </w:rPr>
              <w:t>.</w:t>
            </w:r>
          </w:p>
          <w:p w14:paraId="40E8C212" w14:textId="5A9630A1" w:rsidR="004B44DA" w:rsidRPr="004B44DA" w:rsidRDefault="004B44DA" w:rsidP="004B44DA">
            <w:pPr>
              <w:pBdr>
                <w:top w:val="nil"/>
                <w:left w:val="nil"/>
                <w:bottom w:val="nil"/>
                <w:right w:val="nil"/>
                <w:between w:val="nil"/>
                <w:bar w:val="nil"/>
              </w:pBdr>
              <w:spacing w:after="0" w:line="240" w:lineRule="auto"/>
              <w:ind w:firstLine="284"/>
              <w:jc w:val="both"/>
              <w:rPr>
                <w:rFonts w:ascii="Times New Roman" w:eastAsia="Times New Roman" w:hAnsi="Times New Roman"/>
                <w:b/>
                <w:bCs/>
                <w:i/>
                <w:iCs/>
                <w:color w:val="000000"/>
                <w:sz w:val="20"/>
                <w:szCs w:val="20"/>
                <w:u w:color="000000"/>
                <w:bdr w:val="nil"/>
                <w:lang w:val="uk-UA" w:eastAsia="ru-RU"/>
              </w:rPr>
            </w:pPr>
            <w:r w:rsidRPr="004B44DA">
              <w:rPr>
                <w:rFonts w:ascii="Times New Roman" w:eastAsia="Times New Roman" w:hAnsi="Times New Roman"/>
                <w:b/>
                <w:bCs/>
                <w:i/>
                <w:iCs/>
                <w:color w:val="000000"/>
                <w:sz w:val="20"/>
                <w:szCs w:val="20"/>
                <w:u w:color="000000"/>
                <w:bdr w:val="nil"/>
                <w:lang w:val="uk-UA" w:eastAsia="ru-RU"/>
              </w:rPr>
              <w:t>Оскільки наразі Єдиний державний реєстр осiб, якi вчинили корупцiйнi або пов'язанi корупцiєю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фізичну особу, яка є учасником процедури закупівлі</w:t>
            </w:r>
            <w:r>
              <w:rPr>
                <w:rFonts w:ascii="Times New Roman" w:eastAsia="Times New Roman" w:hAnsi="Times New Roman"/>
                <w:b/>
                <w:bCs/>
                <w:i/>
                <w:iCs/>
                <w:color w:val="000000"/>
                <w:sz w:val="20"/>
                <w:szCs w:val="20"/>
                <w:u w:color="000000"/>
                <w:bdr w:val="nil"/>
                <w:lang w:val="uk-UA" w:eastAsia="ru-RU"/>
              </w:rPr>
              <w:t>.</w:t>
            </w:r>
          </w:p>
          <w:p w14:paraId="3C6A1032" w14:textId="77777777" w:rsidR="004B44DA" w:rsidRPr="004B44DA" w:rsidRDefault="004B44DA" w:rsidP="004B44DA">
            <w:pPr>
              <w:pBdr>
                <w:top w:val="nil"/>
                <w:left w:val="nil"/>
                <w:bottom w:val="nil"/>
                <w:right w:val="nil"/>
                <w:between w:val="nil"/>
                <w:bar w:val="nil"/>
              </w:pBdr>
              <w:spacing w:after="0" w:line="240" w:lineRule="auto"/>
              <w:ind w:firstLine="284"/>
              <w:jc w:val="both"/>
              <w:rPr>
                <w:rFonts w:ascii="Times New Roman" w:eastAsia="Times New Roman" w:hAnsi="Times New Roman"/>
                <w:b/>
                <w:bCs/>
                <w:i/>
                <w:iCs/>
                <w:color w:val="000000"/>
                <w:sz w:val="20"/>
                <w:szCs w:val="20"/>
                <w:u w:color="000000"/>
                <w:bdr w:val="nil"/>
                <w:lang w:val="uk-UA" w:eastAsia="ru-RU"/>
              </w:rPr>
            </w:pPr>
            <w:r w:rsidRPr="004B44DA">
              <w:rPr>
                <w:rFonts w:ascii="Times New Roman" w:eastAsia="Times New Roman" w:hAnsi="Times New Roman"/>
                <w:b/>
                <w:bCs/>
                <w:i/>
                <w:iCs/>
                <w:color w:val="000000"/>
                <w:sz w:val="20"/>
                <w:szCs w:val="20"/>
                <w:u w:color="000000"/>
                <w:bdr w:val="nil"/>
                <w:lang w:val="uk-UA" w:eastAsia="ru-RU"/>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tc>
      </w:tr>
      <w:tr w:rsidR="004B44DA" w:rsidRPr="004B44DA" w14:paraId="29201F4B" w14:textId="77777777" w:rsidTr="003B0A0F">
        <w:trPr>
          <w:trHeight w:val="557"/>
        </w:trPr>
        <w:tc>
          <w:tcPr>
            <w:tcW w:w="425" w:type="dxa"/>
            <w:tcBorders>
              <w:top w:val="single" w:sz="4" w:space="0" w:color="auto"/>
              <w:left w:val="single" w:sz="4" w:space="0" w:color="auto"/>
              <w:bottom w:val="single" w:sz="4" w:space="0" w:color="auto"/>
              <w:right w:val="single" w:sz="4" w:space="0" w:color="auto"/>
            </w:tcBorders>
            <w:hideMark/>
          </w:tcPr>
          <w:p w14:paraId="21305BB7" w14:textId="77777777" w:rsidR="004B44DA" w:rsidRPr="004B44DA" w:rsidRDefault="004B44DA" w:rsidP="004B44DA">
            <w:pPr>
              <w:widowControl w:val="0"/>
              <w:pBdr>
                <w:top w:val="nil"/>
                <w:left w:val="nil"/>
                <w:bottom w:val="nil"/>
                <w:right w:val="nil"/>
                <w:between w:val="nil"/>
                <w:bar w:val="nil"/>
              </w:pBdr>
              <w:spacing w:after="0" w:line="240" w:lineRule="auto"/>
              <w:jc w:val="center"/>
              <w:rPr>
                <w:rFonts w:ascii="Times New Roman" w:eastAsia="Times New Roman" w:hAnsi="Times New Roman"/>
                <w:color w:val="000000"/>
                <w:sz w:val="20"/>
                <w:szCs w:val="20"/>
                <w:u w:color="000000"/>
                <w:bdr w:val="nil"/>
                <w:lang w:val="uk-UA" w:eastAsia="ru-RU"/>
              </w:rPr>
            </w:pPr>
            <w:r w:rsidRPr="004B44DA">
              <w:rPr>
                <w:rFonts w:ascii="Times New Roman" w:eastAsia="Times New Roman" w:hAnsi="Times New Roman"/>
                <w:bCs/>
                <w:color w:val="000000"/>
                <w:spacing w:val="-6"/>
                <w:sz w:val="20"/>
                <w:szCs w:val="20"/>
                <w:u w:color="000000"/>
                <w:bdr w:val="nil"/>
                <w:lang w:val="uk-UA" w:eastAsia="ru-RU"/>
              </w:rPr>
              <w:t>2.</w:t>
            </w:r>
          </w:p>
        </w:tc>
        <w:tc>
          <w:tcPr>
            <w:tcW w:w="2819" w:type="dxa"/>
            <w:tcBorders>
              <w:top w:val="single" w:sz="4" w:space="0" w:color="auto"/>
              <w:left w:val="single" w:sz="4" w:space="0" w:color="auto"/>
              <w:bottom w:val="single" w:sz="4" w:space="0" w:color="auto"/>
              <w:right w:val="single" w:sz="4" w:space="0" w:color="auto"/>
            </w:tcBorders>
          </w:tcPr>
          <w:p w14:paraId="573B2E0E" w14:textId="77777777" w:rsidR="004B44DA" w:rsidRPr="004B44DA" w:rsidRDefault="004B44DA" w:rsidP="004B44DA">
            <w:pPr>
              <w:widowControl w:val="0"/>
              <w:pBdr>
                <w:top w:val="nil"/>
                <w:left w:val="nil"/>
                <w:bottom w:val="nil"/>
                <w:right w:val="nil"/>
                <w:between w:val="nil"/>
                <w:bar w:val="nil"/>
              </w:pBdr>
              <w:spacing w:after="0" w:line="240" w:lineRule="auto"/>
              <w:ind w:firstLine="284"/>
              <w:jc w:val="both"/>
              <w:rPr>
                <w:rFonts w:ascii="Times New Roman" w:eastAsia="Times New Roman" w:hAnsi="Times New Roman"/>
                <w:color w:val="000000"/>
                <w:sz w:val="20"/>
                <w:szCs w:val="20"/>
                <w:u w:color="000000"/>
                <w:bdr w:val="nil"/>
                <w:lang w:val="uk-UA" w:eastAsia="ru-RU"/>
              </w:rPr>
            </w:pPr>
            <w:r w:rsidRPr="004B44DA">
              <w:rPr>
                <w:rFonts w:ascii="Times New Roman" w:eastAsia="Times New Roman" w:hAnsi="Times New Roman"/>
                <w:color w:val="000000"/>
                <w:sz w:val="20"/>
                <w:szCs w:val="20"/>
                <w:u w:color="000000"/>
                <w:bdr w:val="nil"/>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6083" w:type="dxa"/>
            <w:tcBorders>
              <w:top w:val="single" w:sz="4" w:space="0" w:color="auto"/>
              <w:left w:val="single" w:sz="4" w:space="0" w:color="auto"/>
              <w:bottom w:val="single" w:sz="4" w:space="0" w:color="auto"/>
              <w:right w:val="single" w:sz="4" w:space="0" w:color="auto"/>
            </w:tcBorders>
          </w:tcPr>
          <w:p w14:paraId="1462C03B" w14:textId="4ED47CFC" w:rsidR="004B44DA" w:rsidRPr="004B44DA" w:rsidRDefault="004B44DA" w:rsidP="004B44DA">
            <w:pPr>
              <w:pBdr>
                <w:top w:val="nil"/>
                <w:left w:val="nil"/>
                <w:bottom w:val="nil"/>
                <w:right w:val="nil"/>
                <w:between w:val="nil"/>
                <w:bar w:val="nil"/>
              </w:pBdr>
              <w:spacing w:after="0" w:line="240" w:lineRule="auto"/>
              <w:ind w:firstLine="284"/>
              <w:jc w:val="both"/>
              <w:rPr>
                <w:rFonts w:ascii="Times New Roman" w:eastAsia="Times New Roman" w:hAnsi="Times New Roman"/>
                <w:iCs/>
                <w:color w:val="000000"/>
                <w:spacing w:val="-6"/>
                <w:sz w:val="20"/>
                <w:szCs w:val="20"/>
                <w:u w:color="000000"/>
                <w:bdr w:val="nil"/>
                <w:lang w:val="uk-UA" w:eastAsia="ru-RU"/>
              </w:rPr>
            </w:pPr>
            <w:r w:rsidRPr="004B44DA">
              <w:rPr>
                <w:rFonts w:ascii="Times New Roman" w:eastAsia="Times New Roman" w:hAnsi="Times New Roman"/>
                <w:b/>
                <w:bCs/>
                <w:iCs/>
                <w:color w:val="000000"/>
                <w:spacing w:val="-6"/>
                <w:sz w:val="20"/>
                <w:szCs w:val="20"/>
                <w:u w:color="000000"/>
                <w:bdr w:val="nil"/>
                <w:lang w:val="uk-UA" w:eastAsia="ru-RU"/>
              </w:rPr>
              <w:t>Витяг</w:t>
            </w:r>
            <w:r w:rsidRPr="004B44DA">
              <w:rPr>
                <w:rFonts w:ascii="Times New Roman" w:eastAsia="Times New Roman" w:hAnsi="Times New Roman"/>
                <w:iCs/>
                <w:color w:val="000000"/>
                <w:spacing w:val="-6"/>
                <w:sz w:val="20"/>
                <w:szCs w:val="20"/>
                <w:u w:color="000000"/>
                <w:bdr w:val="nil"/>
                <w:lang w:val="uk-UA"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перебуваючим у його підпорядкуванні) у відповідності з Наказом МВС України № 207 від 30.03.2022 р. </w:t>
            </w:r>
          </w:p>
          <w:p w14:paraId="2B75558D" w14:textId="77777777" w:rsidR="004B44DA" w:rsidRPr="004B44DA" w:rsidRDefault="004B44DA" w:rsidP="004B44DA">
            <w:pPr>
              <w:pBdr>
                <w:top w:val="nil"/>
                <w:left w:val="nil"/>
                <w:bottom w:val="nil"/>
                <w:right w:val="nil"/>
                <w:between w:val="nil"/>
                <w:bar w:val="nil"/>
              </w:pBdr>
              <w:spacing w:after="0" w:line="240" w:lineRule="auto"/>
              <w:ind w:firstLine="284"/>
              <w:jc w:val="both"/>
              <w:rPr>
                <w:rFonts w:ascii="Times New Roman" w:eastAsia="Times New Roman" w:hAnsi="Times New Roman"/>
                <w:iCs/>
                <w:color w:val="000000"/>
                <w:spacing w:val="-6"/>
                <w:sz w:val="20"/>
                <w:szCs w:val="20"/>
                <w:u w:color="000000"/>
                <w:bdr w:val="nil"/>
                <w:lang w:val="uk-UA" w:eastAsia="ru-RU"/>
              </w:rPr>
            </w:pPr>
            <w:r w:rsidRPr="004B44DA">
              <w:rPr>
                <w:rFonts w:ascii="Times New Roman" w:eastAsia="Times New Roman" w:hAnsi="Times New Roman"/>
                <w:iCs/>
                <w:color w:val="000000"/>
                <w:spacing w:val="-6"/>
                <w:sz w:val="20"/>
                <w:szCs w:val="20"/>
                <w:u w:color="000000"/>
                <w:bdr w:val="nil"/>
                <w:lang w:val="uk-UA" w:eastAsia="ru-RU"/>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4F5FCBF4" w14:textId="77777777" w:rsidR="004B44DA" w:rsidRPr="004B44DA" w:rsidRDefault="004B44DA" w:rsidP="004B44DA">
            <w:pPr>
              <w:pBdr>
                <w:top w:val="nil"/>
                <w:left w:val="nil"/>
                <w:bottom w:val="nil"/>
                <w:right w:val="nil"/>
                <w:between w:val="nil"/>
                <w:bar w:val="nil"/>
              </w:pBdr>
              <w:spacing w:after="0" w:line="240" w:lineRule="auto"/>
              <w:ind w:firstLine="284"/>
              <w:jc w:val="both"/>
              <w:rPr>
                <w:rFonts w:ascii="Times New Roman" w:eastAsia="Times New Roman" w:hAnsi="Times New Roman"/>
                <w:iCs/>
                <w:color w:val="000000"/>
                <w:spacing w:val="-6"/>
                <w:sz w:val="20"/>
                <w:szCs w:val="20"/>
                <w:u w:color="000000"/>
                <w:bdr w:val="nil"/>
                <w:lang w:val="uk-UA" w:eastAsia="ru-RU"/>
              </w:rPr>
            </w:pPr>
            <w:r w:rsidRPr="004B44DA">
              <w:rPr>
                <w:rFonts w:ascii="Times New Roman" w:eastAsia="Times New Roman" w:hAnsi="Times New Roman"/>
                <w:iCs/>
                <w:color w:val="000000"/>
                <w:spacing w:val="-6"/>
                <w:sz w:val="20"/>
                <w:szCs w:val="20"/>
                <w:u w:color="000000"/>
                <w:bdr w:val="nil"/>
                <w:lang w:val="uk-UA" w:eastAsia="ru-RU"/>
              </w:rPr>
              <w:t xml:space="preserve">Витяг можливо отримати за посиланням </w:t>
            </w:r>
            <w:hyperlink r:id="rId11" w:history="1">
              <w:r w:rsidRPr="004B44DA">
                <w:rPr>
                  <w:rFonts w:ascii="Times New Roman" w:eastAsia="Times New Roman" w:hAnsi="Times New Roman"/>
                  <w:iCs/>
                  <w:color w:val="0000FF"/>
                  <w:spacing w:val="-6"/>
                  <w:sz w:val="20"/>
                  <w:szCs w:val="24"/>
                  <w:u w:val="single" w:color="000000"/>
                  <w:bdr w:val="nil"/>
                  <w:lang w:val="uk-UA" w:eastAsia="ru-RU"/>
                </w:rPr>
                <w:t>https://vytiah.mvs.gov.ua/app/landing</w:t>
              </w:r>
            </w:hyperlink>
            <w:r w:rsidRPr="004B44DA">
              <w:rPr>
                <w:rFonts w:ascii="Times New Roman" w:eastAsia="Times New Roman" w:hAnsi="Times New Roman"/>
                <w:iCs/>
                <w:color w:val="0000FF"/>
                <w:spacing w:val="-6"/>
                <w:sz w:val="20"/>
                <w:szCs w:val="24"/>
                <w:u w:val="single" w:color="000000"/>
                <w:bdr w:val="nil"/>
                <w:lang w:val="uk-UA" w:eastAsia="ru-RU"/>
              </w:rPr>
              <w:t>.</w:t>
            </w:r>
          </w:p>
        </w:tc>
      </w:tr>
      <w:tr w:rsidR="004B44DA" w:rsidRPr="004B44DA" w14:paraId="7F8ED01E" w14:textId="77777777" w:rsidTr="003B0A0F">
        <w:tc>
          <w:tcPr>
            <w:tcW w:w="425" w:type="dxa"/>
            <w:tcBorders>
              <w:top w:val="single" w:sz="4" w:space="0" w:color="auto"/>
              <w:left w:val="single" w:sz="4" w:space="0" w:color="auto"/>
              <w:bottom w:val="single" w:sz="4" w:space="0" w:color="auto"/>
              <w:right w:val="single" w:sz="4" w:space="0" w:color="auto"/>
            </w:tcBorders>
            <w:hideMark/>
          </w:tcPr>
          <w:p w14:paraId="505D36F1" w14:textId="77777777" w:rsidR="004B44DA" w:rsidRPr="004B44DA" w:rsidRDefault="004B44DA" w:rsidP="004B44DA">
            <w:pPr>
              <w:widowControl w:val="0"/>
              <w:pBdr>
                <w:top w:val="nil"/>
                <w:left w:val="nil"/>
                <w:bottom w:val="nil"/>
                <w:right w:val="nil"/>
                <w:between w:val="nil"/>
                <w:bar w:val="nil"/>
              </w:pBdr>
              <w:spacing w:after="0" w:line="240" w:lineRule="auto"/>
              <w:jc w:val="center"/>
              <w:rPr>
                <w:rFonts w:ascii="Times New Roman" w:eastAsia="Times New Roman" w:hAnsi="Times New Roman"/>
                <w:color w:val="000000"/>
                <w:sz w:val="20"/>
                <w:szCs w:val="20"/>
                <w:u w:color="000000"/>
                <w:bdr w:val="nil"/>
                <w:lang w:val="uk-UA" w:eastAsia="ru-RU"/>
              </w:rPr>
            </w:pPr>
            <w:r w:rsidRPr="004B44DA">
              <w:rPr>
                <w:rFonts w:ascii="Times New Roman" w:eastAsia="Times New Roman" w:hAnsi="Times New Roman"/>
                <w:bCs/>
                <w:color w:val="000000"/>
                <w:spacing w:val="-6"/>
                <w:sz w:val="20"/>
                <w:szCs w:val="20"/>
                <w:u w:color="000000"/>
                <w:bdr w:val="nil"/>
                <w:lang w:val="uk-UA" w:eastAsia="ru-RU"/>
              </w:rPr>
              <w:lastRenderedPageBreak/>
              <w:t>3.</w:t>
            </w:r>
          </w:p>
        </w:tc>
        <w:tc>
          <w:tcPr>
            <w:tcW w:w="2819" w:type="dxa"/>
            <w:tcBorders>
              <w:top w:val="single" w:sz="4" w:space="0" w:color="auto"/>
              <w:left w:val="single" w:sz="4" w:space="0" w:color="auto"/>
              <w:bottom w:val="single" w:sz="4" w:space="0" w:color="auto"/>
              <w:right w:val="single" w:sz="4" w:space="0" w:color="auto"/>
            </w:tcBorders>
          </w:tcPr>
          <w:p w14:paraId="2311AC52" w14:textId="77777777" w:rsidR="004B44DA" w:rsidRPr="004B44DA" w:rsidRDefault="004B44DA" w:rsidP="004B44DA">
            <w:pPr>
              <w:widowControl w:val="0"/>
              <w:pBdr>
                <w:top w:val="nil"/>
                <w:left w:val="nil"/>
                <w:bottom w:val="nil"/>
                <w:right w:val="nil"/>
                <w:between w:val="nil"/>
                <w:bar w:val="nil"/>
              </w:pBdr>
              <w:spacing w:after="0" w:line="240" w:lineRule="auto"/>
              <w:ind w:firstLine="284"/>
              <w:jc w:val="both"/>
              <w:rPr>
                <w:rFonts w:ascii="Times New Roman" w:eastAsia="Times New Roman" w:hAnsi="Times New Roman"/>
                <w:color w:val="000000"/>
                <w:sz w:val="20"/>
                <w:szCs w:val="20"/>
                <w:u w:color="000000"/>
                <w:bdr w:val="nil"/>
                <w:lang w:val="uk-UA" w:eastAsia="ru-RU"/>
              </w:rPr>
            </w:pPr>
            <w:r w:rsidRPr="004B44DA">
              <w:rPr>
                <w:rFonts w:ascii="Times New Roman" w:eastAsia="Times New Roman" w:hAnsi="Times New Roman"/>
                <w:color w:val="000000"/>
                <w:sz w:val="20"/>
                <w:szCs w:val="20"/>
                <w:u w:color="000000"/>
                <w:bdr w:val="nil"/>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6083" w:type="dxa"/>
            <w:tcBorders>
              <w:top w:val="single" w:sz="4" w:space="0" w:color="auto"/>
              <w:left w:val="single" w:sz="4" w:space="0" w:color="auto"/>
              <w:bottom w:val="single" w:sz="4" w:space="0" w:color="auto"/>
              <w:right w:val="single" w:sz="4" w:space="0" w:color="auto"/>
            </w:tcBorders>
          </w:tcPr>
          <w:p w14:paraId="780C876C" w14:textId="48CBA9FC" w:rsidR="004B44DA" w:rsidRPr="004B44DA" w:rsidRDefault="004B44DA" w:rsidP="004B44DA">
            <w:pPr>
              <w:pBdr>
                <w:top w:val="nil"/>
                <w:left w:val="nil"/>
                <w:bottom w:val="nil"/>
                <w:right w:val="nil"/>
                <w:between w:val="nil"/>
                <w:bar w:val="nil"/>
              </w:pBdr>
              <w:spacing w:after="0" w:line="240" w:lineRule="auto"/>
              <w:ind w:firstLine="284"/>
              <w:jc w:val="both"/>
              <w:rPr>
                <w:rFonts w:ascii="Times New Roman" w:eastAsia="Times New Roman" w:hAnsi="Times New Roman"/>
                <w:iCs/>
                <w:color w:val="000000"/>
                <w:spacing w:val="-6"/>
                <w:sz w:val="20"/>
                <w:szCs w:val="20"/>
                <w:u w:color="000000"/>
                <w:bdr w:val="nil"/>
                <w:lang w:val="uk-UA" w:eastAsia="ru-RU"/>
              </w:rPr>
            </w:pPr>
            <w:r w:rsidRPr="004B44DA">
              <w:rPr>
                <w:rFonts w:ascii="Times New Roman" w:eastAsia="Times New Roman" w:hAnsi="Times New Roman"/>
                <w:b/>
                <w:bCs/>
                <w:iCs/>
                <w:color w:val="000000"/>
                <w:spacing w:val="-6"/>
                <w:sz w:val="20"/>
                <w:szCs w:val="20"/>
                <w:u w:color="000000"/>
                <w:bdr w:val="nil"/>
                <w:lang w:val="uk-UA" w:eastAsia="ru-RU"/>
              </w:rPr>
              <w:t>Витяг</w:t>
            </w:r>
            <w:r w:rsidRPr="004B44DA">
              <w:rPr>
                <w:rFonts w:ascii="Times New Roman" w:eastAsia="Times New Roman" w:hAnsi="Times New Roman"/>
                <w:iCs/>
                <w:color w:val="000000"/>
                <w:spacing w:val="-6"/>
                <w:sz w:val="20"/>
                <w:szCs w:val="20"/>
                <w:u w:color="000000"/>
                <w:bdr w:val="nil"/>
                <w:lang w:val="uk-UA"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4B44DA">
              <w:rPr>
                <w:rFonts w:ascii="Times New Roman" w:eastAsia="Times New Roman" w:hAnsi="Times New Roman"/>
                <w:color w:val="000000"/>
                <w:sz w:val="20"/>
                <w:szCs w:val="20"/>
                <w:u w:color="000000"/>
                <w:bdr w:val="nil"/>
                <w:lang w:val="uk-UA" w:eastAsia="ru-RU"/>
              </w:rPr>
              <w:t xml:space="preserve">керівник учасника </w:t>
            </w:r>
            <w:r w:rsidRPr="004B44DA">
              <w:rPr>
                <w:rFonts w:ascii="Times New Roman" w:eastAsia="Times New Roman" w:hAnsi="Times New Roman"/>
                <w:iCs/>
                <w:color w:val="000000"/>
                <w:spacing w:val="-6"/>
                <w:sz w:val="20"/>
                <w:szCs w:val="20"/>
                <w:u w:color="000000"/>
                <w:bdr w:val="nil"/>
                <w:lang w:val="uk-UA" w:eastAsia="ru-RU"/>
              </w:rPr>
              <w:t xml:space="preserve">не був засуджений за кримінальне правопорушення, вчинене з корисливих мотивів (зокрема, пов’язане з хабарництвом та відмиванням коштів) судимість з якого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перебуваючим у його підпорядкуванні) у відповідності з Наказом МВС України № 207 від 30.03.2022 р. </w:t>
            </w:r>
          </w:p>
          <w:p w14:paraId="13B43EEF" w14:textId="77777777" w:rsidR="004B44DA" w:rsidRPr="004B44DA" w:rsidRDefault="004B44DA" w:rsidP="004B44DA">
            <w:pPr>
              <w:pBdr>
                <w:top w:val="nil"/>
                <w:left w:val="nil"/>
                <w:bottom w:val="nil"/>
                <w:right w:val="nil"/>
                <w:between w:val="nil"/>
                <w:bar w:val="nil"/>
              </w:pBdr>
              <w:spacing w:after="0" w:line="240" w:lineRule="auto"/>
              <w:ind w:firstLine="284"/>
              <w:jc w:val="both"/>
              <w:rPr>
                <w:rFonts w:ascii="Times New Roman" w:eastAsia="Times New Roman" w:hAnsi="Times New Roman"/>
                <w:iCs/>
                <w:color w:val="000000"/>
                <w:spacing w:val="-6"/>
                <w:sz w:val="20"/>
                <w:szCs w:val="20"/>
                <w:u w:color="000000"/>
                <w:bdr w:val="nil"/>
                <w:lang w:val="uk-UA" w:eastAsia="ru-RU"/>
              </w:rPr>
            </w:pPr>
            <w:r w:rsidRPr="004B44DA">
              <w:rPr>
                <w:rFonts w:ascii="Times New Roman" w:eastAsia="Times New Roman" w:hAnsi="Times New Roman"/>
                <w:iCs/>
                <w:color w:val="000000"/>
                <w:spacing w:val="-6"/>
                <w:sz w:val="20"/>
                <w:szCs w:val="20"/>
                <w:u w:color="000000"/>
                <w:bdr w:val="nil"/>
                <w:lang w:val="uk-UA" w:eastAsia="ru-RU"/>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04DF24AE" w14:textId="77777777" w:rsidR="004B44DA" w:rsidRPr="004B44DA" w:rsidRDefault="004B44DA" w:rsidP="004B44DA">
            <w:pPr>
              <w:pBdr>
                <w:top w:val="nil"/>
                <w:left w:val="nil"/>
                <w:bottom w:val="nil"/>
                <w:right w:val="nil"/>
                <w:between w:val="nil"/>
                <w:bar w:val="nil"/>
              </w:pBdr>
              <w:spacing w:after="0" w:line="240" w:lineRule="auto"/>
              <w:ind w:firstLine="284"/>
              <w:jc w:val="both"/>
              <w:rPr>
                <w:rFonts w:ascii="Times New Roman" w:eastAsia="Times New Roman" w:hAnsi="Times New Roman"/>
                <w:iCs/>
                <w:color w:val="000000"/>
                <w:spacing w:val="-6"/>
                <w:sz w:val="20"/>
                <w:szCs w:val="20"/>
                <w:u w:val="single" w:color="000000"/>
                <w:bdr w:val="nil"/>
                <w:lang w:val="uk-UA" w:eastAsia="ru-RU"/>
              </w:rPr>
            </w:pPr>
            <w:r w:rsidRPr="004B44DA">
              <w:rPr>
                <w:rFonts w:ascii="Times New Roman" w:eastAsia="Times New Roman" w:hAnsi="Times New Roman"/>
                <w:iCs/>
                <w:color w:val="000000"/>
                <w:spacing w:val="-6"/>
                <w:sz w:val="20"/>
                <w:szCs w:val="20"/>
                <w:u w:color="000000"/>
                <w:bdr w:val="nil"/>
                <w:lang w:val="uk-UA" w:eastAsia="ru-RU"/>
              </w:rPr>
              <w:t xml:space="preserve">Витяг можливо отримати за посиланням </w:t>
            </w:r>
            <w:hyperlink r:id="rId12" w:history="1">
              <w:r w:rsidRPr="004B44DA">
                <w:rPr>
                  <w:rFonts w:ascii="Times New Roman" w:eastAsia="Times New Roman" w:hAnsi="Times New Roman"/>
                  <w:iCs/>
                  <w:color w:val="0000FF"/>
                  <w:spacing w:val="-6"/>
                  <w:sz w:val="20"/>
                  <w:szCs w:val="24"/>
                  <w:u w:val="single" w:color="000000"/>
                  <w:bdr w:val="nil"/>
                  <w:lang w:val="uk-UA" w:eastAsia="ru-RU"/>
                </w:rPr>
                <w:t>https://vytiah.mvs.gov.ua/app/landing</w:t>
              </w:r>
            </w:hyperlink>
            <w:r w:rsidRPr="004B44DA">
              <w:rPr>
                <w:rFonts w:ascii="Times New Roman" w:eastAsia="Times New Roman" w:hAnsi="Times New Roman"/>
                <w:iCs/>
                <w:color w:val="0000FF"/>
                <w:spacing w:val="-6"/>
                <w:sz w:val="20"/>
                <w:szCs w:val="24"/>
                <w:u w:val="single" w:color="000000"/>
                <w:bdr w:val="nil"/>
                <w:lang w:val="uk-UA" w:eastAsia="ru-RU"/>
              </w:rPr>
              <w:t>.</w:t>
            </w:r>
          </w:p>
        </w:tc>
      </w:tr>
      <w:tr w:rsidR="004B44DA" w:rsidRPr="004B44DA" w14:paraId="4C186506" w14:textId="77777777" w:rsidTr="003B0A0F">
        <w:tc>
          <w:tcPr>
            <w:tcW w:w="425" w:type="dxa"/>
            <w:tcBorders>
              <w:top w:val="single" w:sz="4" w:space="0" w:color="auto"/>
              <w:left w:val="single" w:sz="4" w:space="0" w:color="auto"/>
              <w:bottom w:val="single" w:sz="4" w:space="0" w:color="auto"/>
              <w:right w:val="single" w:sz="4" w:space="0" w:color="auto"/>
            </w:tcBorders>
            <w:hideMark/>
          </w:tcPr>
          <w:p w14:paraId="24D315D9" w14:textId="77777777" w:rsidR="004B44DA" w:rsidRPr="004B44DA" w:rsidRDefault="004B44DA" w:rsidP="004B44DA">
            <w:pPr>
              <w:widowControl w:val="0"/>
              <w:pBdr>
                <w:top w:val="nil"/>
                <w:left w:val="nil"/>
                <w:bottom w:val="nil"/>
                <w:right w:val="nil"/>
                <w:between w:val="nil"/>
                <w:bar w:val="nil"/>
              </w:pBdr>
              <w:spacing w:after="0" w:line="240" w:lineRule="auto"/>
              <w:jc w:val="center"/>
              <w:rPr>
                <w:rFonts w:ascii="Times New Roman" w:eastAsia="Times New Roman" w:hAnsi="Times New Roman"/>
                <w:color w:val="000000"/>
                <w:sz w:val="20"/>
                <w:szCs w:val="20"/>
                <w:u w:color="000000"/>
                <w:bdr w:val="nil"/>
                <w:lang w:val="uk-UA" w:eastAsia="ru-RU"/>
              </w:rPr>
            </w:pPr>
            <w:r w:rsidRPr="004B44DA">
              <w:rPr>
                <w:rFonts w:ascii="Times New Roman" w:eastAsia="Times New Roman" w:hAnsi="Times New Roman"/>
                <w:bCs/>
                <w:color w:val="000000"/>
                <w:spacing w:val="-6"/>
                <w:sz w:val="20"/>
                <w:szCs w:val="20"/>
                <w:u w:color="000000"/>
                <w:bdr w:val="nil"/>
                <w:lang w:val="uk-UA" w:eastAsia="ru-RU"/>
              </w:rPr>
              <w:t>4.</w:t>
            </w:r>
          </w:p>
        </w:tc>
        <w:tc>
          <w:tcPr>
            <w:tcW w:w="2819" w:type="dxa"/>
            <w:tcBorders>
              <w:top w:val="single" w:sz="4" w:space="0" w:color="auto"/>
              <w:left w:val="single" w:sz="4" w:space="0" w:color="auto"/>
              <w:bottom w:val="single" w:sz="4" w:space="0" w:color="auto"/>
              <w:right w:val="single" w:sz="4" w:space="0" w:color="auto"/>
            </w:tcBorders>
          </w:tcPr>
          <w:p w14:paraId="50F9DE8D" w14:textId="77777777" w:rsidR="004B44DA" w:rsidRPr="004B44DA" w:rsidRDefault="004B44DA" w:rsidP="004B44DA">
            <w:pPr>
              <w:widowControl w:val="0"/>
              <w:pBdr>
                <w:top w:val="nil"/>
                <w:left w:val="nil"/>
                <w:bottom w:val="nil"/>
                <w:right w:val="nil"/>
                <w:between w:val="nil"/>
                <w:bar w:val="nil"/>
              </w:pBdr>
              <w:spacing w:after="0" w:line="240" w:lineRule="auto"/>
              <w:ind w:firstLine="284"/>
              <w:jc w:val="both"/>
              <w:rPr>
                <w:rFonts w:ascii="Times New Roman" w:eastAsia="Times New Roman" w:hAnsi="Times New Roman"/>
                <w:color w:val="000000"/>
                <w:sz w:val="20"/>
                <w:szCs w:val="20"/>
                <w:u w:color="000000"/>
                <w:bdr w:val="nil"/>
                <w:lang w:val="uk-UA" w:eastAsia="ru-RU"/>
              </w:rPr>
            </w:pPr>
            <w:r w:rsidRPr="004B44DA">
              <w:rPr>
                <w:rFonts w:ascii="Times New Roman" w:eastAsia="Times New Roman" w:hAnsi="Times New Roman"/>
                <w:color w:val="000000"/>
                <w:sz w:val="20"/>
                <w:szCs w:val="20"/>
                <w:u w:color="000000"/>
                <w:bdr w:val="nil"/>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6083" w:type="dxa"/>
            <w:tcBorders>
              <w:top w:val="single" w:sz="4" w:space="0" w:color="auto"/>
              <w:left w:val="single" w:sz="4" w:space="0" w:color="auto"/>
              <w:bottom w:val="single" w:sz="4" w:space="0" w:color="auto"/>
              <w:right w:val="single" w:sz="4" w:space="0" w:color="auto"/>
            </w:tcBorders>
          </w:tcPr>
          <w:p w14:paraId="1CDBB452" w14:textId="48450B9A" w:rsidR="004B44DA" w:rsidRPr="004B44DA" w:rsidRDefault="004B44DA" w:rsidP="004B44DA">
            <w:pPr>
              <w:pBdr>
                <w:top w:val="nil"/>
                <w:left w:val="nil"/>
                <w:bottom w:val="nil"/>
                <w:right w:val="nil"/>
                <w:between w:val="nil"/>
                <w:bar w:val="nil"/>
              </w:pBdr>
              <w:spacing w:after="0" w:line="240" w:lineRule="auto"/>
              <w:ind w:firstLine="284"/>
              <w:jc w:val="both"/>
              <w:rPr>
                <w:rFonts w:ascii="Times New Roman" w:eastAsia="Times New Roman" w:hAnsi="Times New Roman"/>
                <w:iCs/>
                <w:color w:val="000000"/>
                <w:spacing w:val="-6"/>
                <w:sz w:val="20"/>
                <w:szCs w:val="20"/>
                <w:u w:color="000000"/>
                <w:bdr w:val="nil"/>
                <w:lang w:val="uk-UA" w:eastAsia="ru-RU"/>
              </w:rPr>
            </w:pPr>
            <w:r w:rsidRPr="004B44DA">
              <w:rPr>
                <w:rFonts w:ascii="Times New Roman" w:eastAsia="Times New Roman" w:hAnsi="Times New Roman"/>
                <w:b/>
                <w:bCs/>
                <w:iCs/>
                <w:color w:val="000000"/>
                <w:spacing w:val="-6"/>
                <w:sz w:val="20"/>
                <w:szCs w:val="20"/>
                <w:u w:color="000000"/>
                <w:bdr w:val="nil"/>
                <w:lang w:val="uk-UA" w:eastAsia="ru-RU"/>
              </w:rPr>
              <w:t>Витяг</w:t>
            </w:r>
            <w:r w:rsidRPr="004B44DA">
              <w:rPr>
                <w:rFonts w:ascii="Times New Roman" w:eastAsia="Times New Roman" w:hAnsi="Times New Roman"/>
                <w:iCs/>
                <w:color w:val="000000"/>
                <w:spacing w:val="-6"/>
                <w:sz w:val="20"/>
                <w:szCs w:val="20"/>
                <w:u w:color="000000"/>
                <w:bdr w:val="nil"/>
                <w:lang w:val="uk-UA"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керівника учасника процедури закупівлі, фізичну особу, яка є учасником процедури закупівлі</w:t>
            </w:r>
            <w:r w:rsidRPr="004B44DA">
              <w:rPr>
                <w:rFonts w:ascii="Times New Roman" w:eastAsia="Times New Roman" w:hAnsi="Times New Roman"/>
                <w:color w:val="000000"/>
                <w:sz w:val="20"/>
                <w:szCs w:val="20"/>
                <w:u w:color="000000"/>
                <w:bdr w:val="nil"/>
                <w:lang w:val="uk-UA" w:eastAsia="ru-RU"/>
              </w:rPr>
              <w:t>,</w:t>
            </w:r>
            <w:r w:rsidRPr="004B44DA">
              <w:rPr>
                <w:rFonts w:ascii="Times New Roman" w:eastAsia="Times New Roman" w:hAnsi="Times New Roman"/>
                <w:iCs/>
                <w:color w:val="000000"/>
                <w:spacing w:val="-6"/>
                <w:sz w:val="20"/>
                <w:szCs w:val="20"/>
                <w:u w:color="000000"/>
                <w:bdr w:val="nil"/>
                <w:lang w:val="uk-UA" w:eastAsia="ru-RU"/>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перебуваючим у його підпорядкуванні) у відповідності з Наказом МВС України № 207 від 30.03.2022 р.</w:t>
            </w:r>
          </w:p>
          <w:p w14:paraId="33A17340" w14:textId="77777777" w:rsidR="004B44DA" w:rsidRPr="004B44DA" w:rsidRDefault="004B44DA" w:rsidP="004B44DA">
            <w:pPr>
              <w:pBdr>
                <w:top w:val="nil"/>
                <w:left w:val="nil"/>
                <w:bottom w:val="nil"/>
                <w:right w:val="nil"/>
                <w:between w:val="nil"/>
                <w:bar w:val="nil"/>
              </w:pBdr>
              <w:spacing w:after="0" w:line="240" w:lineRule="auto"/>
              <w:ind w:firstLine="284"/>
              <w:jc w:val="both"/>
              <w:rPr>
                <w:rFonts w:ascii="Times New Roman" w:eastAsia="Times New Roman" w:hAnsi="Times New Roman"/>
                <w:iCs/>
                <w:color w:val="000000"/>
                <w:spacing w:val="-6"/>
                <w:sz w:val="20"/>
                <w:szCs w:val="20"/>
                <w:u w:color="000000"/>
                <w:bdr w:val="nil"/>
                <w:lang w:val="uk-UA" w:eastAsia="ru-RU"/>
              </w:rPr>
            </w:pPr>
            <w:r w:rsidRPr="004B44DA">
              <w:rPr>
                <w:rFonts w:ascii="Times New Roman" w:eastAsia="Times New Roman" w:hAnsi="Times New Roman"/>
                <w:iCs/>
                <w:color w:val="000000"/>
                <w:spacing w:val="-6"/>
                <w:sz w:val="20"/>
                <w:szCs w:val="20"/>
                <w:u w:color="000000"/>
                <w:bdr w:val="nil"/>
                <w:lang w:val="uk-UA" w:eastAsia="ru-RU"/>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53CF2056" w14:textId="77777777" w:rsidR="004B44DA" w:rsidRPr="004B44DA" w:rsidRDefault="004B44DA" w:rsidP="004B44DA">
            <w:pPr>
              <w:pBdr>
                <w:top w:val="nil"/>
                <w:left w:val="nil"/>
                <w:bottom w:val="nil"/>
                <w:right w:val="nil"/>
                <w:between w:val="nil"/>
                <w:bar w:val="nil"/>
              </w:pBdr>
              <w:spacing w:after="0" w:line="240" w:lineRule="auto"/>
              <w:ind w:firstLine="284"/>
              <w:jc w:val="both"/>
              <w:rPr>
                <w:rFonts w:ascii="Times New Roman" w:eastAsia="Times New Roman" w:hAnsi="Times New Roman"/>
                <w:iCs/>
                <w:color w:val="000000"/>
                <w:spacing w:val="-6"/>
                <w:sz w:val="20"/>
                <w:szCs w:val="20"/>
                <w:u w:color="000000"/>
                <w:bdr w:val="nil"/>
                <w:lang w:val="uk-UA" w:eastAsia="ru-RU"/>
              </w:rPr>
            </w:pPr>
            <w:r w:rsidRPr="004B44DA">
              <w:rPr>
                <w:rFonts w:ascii="Times New Roman" w:eastAsia="Times New Roman" w:hAnsi="Times New Roman"/>
                <w:iCs/>
                <w:color w:val="000000"/>
                <w:spacing w:val="-6"/>
                <w:sz w:val="20"/>
                <w:szCs w:val="20"/>
                <w:u w:color="000000"/>
                <w:bdr w:val="nil"/>
                <w:lang w:val="uk-UA" w:eastAsia="ru-RU"/>
              </w:rPr>
              <w:t xml:space="preserve">Витяг можливо отримати за посиланням </w:t>
            </w:r>
            <w:hyperlink r:id="rId13" w:history="1">
              <w:r w:rsidRPr="004B44DA">
                <w:rPr>
                  <w:rFonts w:ascii="Times New Roman" w:eastAsia="Times New Roman" w:hAnsi="Times New Roman"/>
                  <w:iCs/>
                  <w:color w:val="0000FF"/>
                  <w:spacing w:val="-6"/>
                  <w:sz w:val="20"/>
                  <w:szCs w:val="24"/>
                  <w:u w:val="single" w:color="000000"/>
                  <w:bdr w:val="nil"/>
                  <w:lang w:val="uk-UA" w:eastAsia="ru-RU"/>
                </w:rPr>
                <w:t>https://vytiah.mvs.gov.ua/app/landing</w:t>
              </w:r>
            </w:hyperlink>
            <w:r w:rsidRPr="004B44DA">
              <w:rPr>
                <w:rFonts w:ascii="Times New Roman" w:eastAsia="Times New Roman" w:hAnsi="Times New Roman"/>
                <w:iCs/>
                <w:color w:val="0000FF"/>
                <w:spacing w:val="-6"/>
                <w:sz w:val="20"/>
                <w:szCs w:val="24"/>
                <w:u w:val="single" w:color="000000"/>
                <w:bdr w:val="nil"/>
                <w:lang w:val="uk-UA" w:eastAsia="ru-RU"/>
              </w:rPr>
              <w:t>.</w:t>
            </w:r>
          </w:p>
        </w:tc>
      </w:tr>
      <w:tr w:rsidR="004B44DA" w:rsidRPr="00D31BAF" w14:paraId="74589F9D" w14:textId="77777777" w:rsidTr="003B0A0F">
        <w:trPr>
          <w:trHeight w:val="467"/>
        </w:trPr>
        <w:tc>
          <w:tcPr>
            <w:tcW w:w="425" w:type="dxa"/>
            <w:tcBorders>
              <w:top w:val="single" w:sz="4" w:space="0" w:color="auto"/>
              <w:left w:val="single" w:sz="4" w:space="0" w:color="auto"/>
              <w:bottom w:val="single" w:sz="4" w:space="0" w:color="auto"/>
              <w:right w:val="single" w:sz="4" w:space="0" w:color="auto"/>
            </w:tcBorders>
            <w:hideMark/>
          </w:tcPr>
          <w:p w14:paraId="5EE87297" w14:textId="77777777" w:rsidR="004B44DA" w:rsidRPr="004B44DA" w:rsidRDefault="004B44DA" w:rsidP="004B44DA">
            <w:pPr>
              <w:widowControl w:val="0"/>
              <w:pBdr>
                <w:top w:val="nil"/>
                <w:left w:val="nil"/>
                <w:bottom w:val="nil"/>
                <w:right w:val="nil"/>
                <w:between w:val="nil"/>
                <w:bar w:val="nil"/>
              </w:pBdr>
              <w:spacing w:after="0" w:line="240" w:lineRule="auto"/>
              <w:jc w:val="center"/>
              <w:rPr>
                <w:rFonts w:ascii="Times New Roman" w:eastAsia="Times New Roman" w:hAnsi="Times New Roman"/>
                <w:bCs/>
                <w:color w:val="000000"/>
                <w:spacing w:val="-6"/>
                <w:sz w:val="20"/>
                <w:szCs w:val="20"/>
                <w:u w:color="000000"/>
                <w:bdr w:val="nil"/>
                <w:lang w:val="uk-UA" w:eastAsia="ru-RU"/>
              </w:rPr>
            </w:pPr>
            <w:r w:rsidRPr="004B44DA">
              <w:rPr>
                <w:rFonts w:ascii="Times New Roman" w:eastAsia="Times New Roman" w:hAnsi="Times New Roman"/>
                <w:bCs/>
                <w:color w:val="000000"/>
                <w:spacing w:val="-6"/>
                <w:sz w:val="20"/>
                <w:szCs w:val="20"/>
                <w:u w:color="000000"/>
                <w:bdr w:val="nil"/>
                <w:lang w:val="uk-UA" w:eastAsia="ru-RU"/>
              </w:rPr>
              <w:t>5</w:t>
            </w:r>
          </w:p>
        </w:tc>
        <w:tc>
          <w:tcPr>
            <w:tcW w:w="2819" w:type="dxa"/>
            <w:tcBorders>
              <w:top w:val="single" w:sz="4" w:space="0" w:color="auto"/>
              <w:left w:val="single" w:sz="4" w:space="0" w:color="auto"/>
              <w:bottom w:val="single" w:sz="4" w:space="0" w:color="auto"/>
              <w:right w:val="single" w:sz="4" w:space="0" w:color="auto"/>
            </w:tcBorders>
            <w:hideMark/>
          </w:tcPr>
          <w:p w14:paraId="1680FBC6" w14:textId="77777777" w:rsidR="004B44DA" w:rsidRPr="004B44DA" w:rsidRDefault="004B44DA" w:rsidP="004B44DA">
            <w:pPr>
              <w:widowControl w:val="0"/>
              <w:pBdr>
                <w:top w:val="nil"/>
                <w:left w:val="nil"/>
                <w:bottom w:val="nil"/>
                <w:right w:val="nil"/>
                <w:between w:val="nil"/>
                <w:bar w:val="nil"/>
              </w:pBdr>
              <w:spacing w:after="0" w:line="240" w:lineRule="auto"/>
              <w:ind w:firstLine="284"/>
              <w:jc w:val="both"/>
              <w:rPr>
                <w:rFonts w:ascii="Times New Roman" w:eastAsia="Times New Roman" w:hAnsi="Times New Roman"/>
                <w:color w:val="000000"/>
                <w:sz w:val="20"/>
                <w:szCs w:val="20"/>
                <w:u w:color="000000"/>
                <w:bdr w:val="nil"/>
                <w:lang w:val="uk-UA" w:eastAsia="ru-RU"/>
              </w:rPr>
            </w:pPr>
            <w:r w:rsidRPr="004B44DA">
              <w:rPr>
                <w:rFonts w:ascii="Times New Roman" w:eastAsia="Times New Roman" w:hAnsi="Times New Roman"/>
                <w:color w:val="000000"/>
                <w:sz w:val="20"/>
                <w:szCs w:val="20"/>
                <w:u w:color="000000"/>
                <w:bdr w:val="nil"/>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6083" w:type="dxa"/>
            <w:tcBorders>
              <w:top w:val="single" w:sz="4" w:space="0" w:color="auto"/>
              <w:left w:val="single" w:sz="4" w:space="0" w:color="auto"/>
              <w:bottom w:val="single" w:sz="4" w:space="0" w:color="auto"/>
              <w:right w:val="single" w:sz="4" w:space="0" w:color="auto"/>
            </w:tcBorders>
          </w:tcPr>
          <w:p w14:paraId="6D47AA80" w14:textId="77777777" w:rsidR="004B44DA" w:rsidRPr="004B44DA" w:rsidRDefault="004B44DA" w:rsidP="004B44DA">
            <w:pPr>
              <w:widowControl w:val="0"/>
              <w:pBdr>
                <w:top w:val="nil"/>
                <w:left w:val="nil"/>
                <w:bottom w:val="nil"/>
                <w:right w:val="nil"/>
                <w:between w:val="nil"/>
                <w:bar w:val="nil"/>
              </w:pBdr>
              <w:spacing w:after="0" w:line="240" w:lineRule="auto"/>
              <w:ind w:firstLine="284"/>
              <w:jc w:val="both"/>
              <w:rPr>
                <w:rFonts w:ascii="Times New Roman" w:eastAsia="Times New Roman" w:hAnsi="Times New Roman"/>
                <w:color w:val="000000"/>
                <w:sz w:val="20"/>
                <w:szCs w:val="20"/>
                <w:u w:color="000000"/>
                <w:bdr w:val="nil"/>
                <w:lang w:val="uk-UA" w:eastAsia="ru-RU"/>
              </w:rPr>
            </w:pPr>
            <w:r w:rsidRPr="004B44DA">
              <w:rPr>
                <w:rFonts w:ascii="Times New Roman" w:eastAsia="Times New Roman" w:hAnsi="Times New Roman"/>
                <w:color w:val="000000"/>
                <w:sz w:val="20"/>
                <w:szCs w:val="20"/>
                <w:u w:color="000000"/>
                <w:bdr w:val="nil"/>
                <w:lang w:val="uk-UA" w:eastAsia="ru-RU"/>
              </w:rPr>
              <w:t>Довідка у довільній формі про те, що учасник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w:t>
            </w:r>
          </w:p>
          <w:p w14:paraId="7164ECF4" w14:textId="77777777" w:rsidR="004B44DA" w:rsidRPr="004B44DA" w:rsidRDefault="004B44DA" w:rsidP="004B44DA">
            <w:pPr>
              <w:widowControl w:val="0"/>
              <w:pBdr>
                <w:top w:val="nil"/>
                <w:left w:val="nil"/>
                <w:bottom w:val="nil"/>
                <w:right w:val="nil"/>
                <w:between w:val="nil"/>
                <w:bar w:val="nil"/>
              </w:pBdr>
              <w:spacing w:after="0" w:line="240" w:lineRule="auto"/>
              <w:ind w:firstLine="284"/>
              <w:jc w:val="both"/>
              <w:rPr>
                <w:rFonts w:ascii="Times New Roman" w:eastAsia="Times New Roman" w:hAnsi="Times New Roman"/>
                <w:color w:val="000000"/>
                <w:sz w:val="20"/>
                <w:szCs w:val="20"/>
                <w:u w:color="000000"/>
                <w:bdr w:val="nil"/>
                <w:lang w:val="uk-UA" w:eastAsia="ru-RU"/>
              </w:rPr>
            </w:pPr>
            <w:r w:rsidRPr="004B44DA">
              <w:rPr>
                <w:rFonts w:ascii="Times New Roman" w:eastAsia="Times New Roman" w:hAnsi="Times New Roman"/>
                <w:color w:val="000000"/>
                <w:sz w:val="20"/>
                <w:szCs w:val="20"/>
                <w:u w:color="000000"/>
                <w:bdr w:val="nil"/>
                <w:lang w:val="uk-UA" w:eastAsia="ru-RU"/>
              </w:rPr>
              <w:t>Переможець процедури закупівлі, що перебуває в обставинах, зазначених у абзаці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учасник-переможець (суб’єкт господарювання) повинен довести, надавши відповідне документальне підтвердження, що він сплатив або зобов’язався сплатити відповідні зобов’язання та відшкодування завданих збитків.</w:t>
            </w:r>
          </w:p>
          <w:p w14:paraId="47E3419B" w14:textId="77777777" w:rsidR="004B44DA" w:rsidRPr="004B44DA" w:rsidRDefault="004B44DA" w:rsidP="004B44DA">
            <w:pPr>
              <w:widowControl w:val="0"/>
              <w:pBdr>
                <w:top w:val="nil"/>
                <w:left w:val="nil"/>
                <w:bottom w:val="nil"/>
                <w:right w:val="nil"/>
                <w:between w:val="nil"/>
                <w:bar w:val="nil"/>
              </w:pBdr>
              <w:spacing w:after="0" w:line="240" w:lineRule="auto"/>
              <w:ind w:firstLine="284"/>
              <w:jc w:val="both"/>
              <w:rPr>
                <w:rFonts w:ascii="Times New Roman" w:eastAsia="Times New Roman" w:hAnsi="Times New Roman"/>
                <w:color w:val="000000"/>
                <w:sz w:val="20"/>
                <w:szCs w:val="20"/>
                <w:u w:color="000000"/>
                <w:bdr w:val="nil"/>
                <w:lang w:val="uk-UA" w:eastAsia="ru-RU"/>
              </w:rPr>
            </w:pPr>
          </w:p>
        </w:tc>
      </w:tr>
    </w:tbl>
    <w:p w14:paraId="06F02EBE" w14:textId="77777777" w:rsidR="004B44DA" w:rsidRPr="004B44DA" w:rsidRDefault="004B44DA" w:rsidP="004B44DA">
      <w:pPr>
        <w:pBdr>
          <w:top w:val="nil"/>
          <w:left w:val="nil"/>
          <w:bottom w:val="nil"/>
          <w:right w:val="nil"/>
          <w:between w:val="nil"/>
          <w:bar w:val="nil"/>
        </w:pBdr>
        <w:tabs>
          <w:tab w:val="left" w:pos="426"/>
        </w:tabs>
        <w:spacing w:after="0" w:line="240" w:lineRule="auto"/>
        <w:contextualSpacing/>
        <w:jc w:val="both"/>
        <w:rPr>
          <w:rFonts w:ascii="Times New Roman" w:eastAsia="Arial Unicode MS" w:hAnsi="Times New Roman"/>
          <w:b/>
          <w:color w:val="000000"/>
          <w:u w:color="000000"/>
          <w:bdr w:val="nil"/>
          <w:lang w:val="uk-UA" w:eastAsia="uk-UA"/>
        </w:rPr>
      </w:pPr>
    </w:p>
    <w:p w14:paraId="473DE74B" w14:textId="77777777" w:rsidR="004B44DA" w:rsidRPr="004B44DA" w:rsidRDefault="004B44DA" w:rsidP="004B44DA">
      <w:pPr>
        <w:pBdr>
          <w:top w:val="nil"/>
          <w:left w:val="nil"/>
          <w:bottom w:val="nil"/>
          <w:right w:val="nil"/>
          <w:between w:val="nil"/>
          <w:bar w:val="nil"/>
        </w:pBdr>
        <w:spacing w:after="0" w:line="240" w:lineRule="auto"/>
        <w:ind w:firstLine="851"/>
        <w:contextualSpacing/>
        <w:jc w:val="both"/>
        <w:rPr>
          <w:rFonts w:ascii="Times New Roman" w:eastAsia="Arial" w:hAnsi="Times New Roman"/>
          <w:i/>
          <w:color w:val="000000"/>
          <w:u w:color="000000"/>
          <w:bdr w:val="nil"/>
          <w:lang w:val="uk-UA" w:eastAsia="uk-UA"/>
        </w:rPr>
      </w:pPr>
    </w:p>
    <w:p w14:paraId="2CDF11E5" w14:textId="77777777" w:rsidR="004B44DA" w:rsidRPr="004B44DA" w:rsidRDefault="004B44DA" w:rsidP="004B44DA">
      <w:pPr>
        <w:pBdr>
          <w:top w:val="nil"/>
          <w:left w:val="nil"/>
          <w:bottom w:val="nil"/>
          <w:right w:val="nil"/>
          <w:between w:val="nil"/>
          <w:bar w:val="nil"/>
        </w:pBdr>
        <w:spacing w:after="0" w:line="240" w:lineRule="auto"/>
        <w:ind w:firstLine="851"/>
        <w:contextualSpacing/>
        <w:jc w:val="both"/>
        <w:rPr>
          <w:rFonts w:ascii="Times New Roman" w:eastAsia="Arial Unicode MS" w:hAnsi="Times New Roman"/>
          <w:b/>
          <w:i/>
          <w:color w:val="000000"/>
          <w:u w:color="000000"/>
          <w:bdr w:val="nil"/>
          <w:lang w:val="uk-UA" w:eastAsia="uk-UA"/>
        </w:rPr>
      </w:pPr>
      <w:r w:rsidRPr="004B44DA">
        <w:rPr>
          <w:rFonts w:ascii="Times New Roman" w:hAnsi="Times New Roman"/>
          <w:i/>
          <w:color w:val="000000"/>
          <w:u w:color="000000"/>
          <w:bdr w:val="nil"/>
          <w:lang w:val="uk-UA"/>
        </w:rPr>
        <w:t xml:space="preserve">Документи, які вимагаються Замовником, у Додатку 5, але не передбачені чинним законодавством України для суб’єктів підприємницької діяльності та фізичних осіб, не подаються останніми у складі своєї пропозиції, про що такий Учасник повинен зазначити у своїй  пропозиції, </w:t>
      </w:r>
      <w:r w:rsidRPr="004B44DA">
        <w:rPr>
          <w:rFonts w:ascii="Times New Roman" w:eastAsia="Arial Unicode MS" w:hAnsi="Times New Roman"/>
          <w:i/>
          <w:color w:val="000000"/>
          <w:u w:color="000000"/>
          <w:bdr w:val="nil"/>
          <w:lang w:val="uk-UA" w:eastAsia="uk-UA"/>
        </w:rPr>
        <w:t xml:space="preserve">надати лист-роз’яснення в довільній формі, за власноручним підписом уповноваженої особи Учасника, в якому зазначити законодавчі підстави ненадання вище зазначених документів </w:t>
      </w:r>
      <w:r w:rsidRPr="004B44DA">
        <w:rPr>
          <w:rFonts w:ascii="Times New Roman" w:hAnsi="Times New Roman"/>
          <w:i/>
          <w:color w:val="000000"/>
          <w:u w:color="000000"/>
          <w:bdr w:val="nil"/>
          <w:lang w:val="uk-UA"/>
        </w:rPr>
        <w:t>та інформації.</w:t>
      </w:r>
    </w:p>
    <w:p w14:paraId="312EB26C" w14:textId="218985AF" w:rsidR="002128B8" w:rsidRDefault="00AC5266" w:rsidP="00C5238B">
      <w:pPr>
        <w:spacing w:after="0"/>
        <w:jc w:val="right"/>
        <w:rPr>
          <w:rFonts w:ascii="Times New Roman" w:hAnsi="Times New Roman"/>
          <w:b/>
          <w:bCs/>
          <w:sz w:val="24"/>
          <w:szCs w:val="24"/>
          <w:lang w:val="uk-UA"/>
        </w:rPr>
      </w:pPr>
      <w:r w:rsidRPr="00AC5266">
        <w:rPr>
          <w:rFonts w:ascii="Times New Roman" w:hAnsi="Times New Roman"/>
          <w:b/>
          <w:bCs/>
          <w:sz w:val="24"/>
          <w:szCs w:val="24"/>
          <w:lang w:val="uk-UA"/>
        </w:rPr>
        <w:lastRenderedPageBreak/>
        <w:t xml:space="preserve">Додаток № 3 </w:t>
      </w:r>
    </w:p>
    <w:p w14:paraId="306BC76A" w14:textId="7EFF2DDB" w:rsidR="00AC5266" w:rsidRDefault="00AC5266" w:rsidP="002128B8">
      <w:pPr>
        <w:spacing w:after="0"/>
        <w:jc w:val="right"/>
        <w:rPr>
          <w:rFonts w:ascii="Times New Roman" w:hAnsi="Times New Roman"/>
          <w:b/>
          <w:bCs/>
          <w:sz w:val="24"/>
          <w:szCs w:val="24"/>
          <w:lang w:val="uk-UA"/>
        </w:rPr>
      </w:pPr>
      <w:r w:rsidRPr="00AC5266">
        <w:rPr>
          <w:rFonts w:ascii="Times New Roman" w:hAnsi="Times New Roman"/>
          <w:b/>
          <w:bCs/>
          <w:sz w:val="24"/>
          <w:szCs w:val="24"/>
          <w:lang w:val="uk-UA"/>
        </w:rPr>
        <w:t>до тендерної документації</w:t>
      </w:r>
    </w:p>
    <w:p w14:paraId="5735DEFF" w14:textId="33DA4432" w:rsidR="00BC2C05" w:rsidRPr="00C5238B" w:rsidRDefault="00BC2C05" w:rsidP="00C52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iCs/>
          <w:color w:val="000000"/>
          <w:sz w:val="20"/>
          <w:szCs w:val="20"/>
          <w:lang w:val="uk-UA" w:eastAsia="ru-RU"/>
        </w:rPr>
      </w:pPr>
    </w:p>
    <w:p w14:paraId="1D6038D0" w14:textId="77777777" w:rsidR="00C5238B" w:rsidRDefault="00D41A69" w:rsidP="00C5238B">
      <w:pPr>
        <w:suppressAutoHyphens/>
        <w:autoSpaceDE w:val="0"/>
        <w:spacing w:after="0" w:line="240" w:lineRule="auto"/>
        <w:jc w:val="center"/>
        <w:rPr>
          <w:rFonts w:ascii="Times New Roman" w:eastAsia="Times New Roman" w:hAnsi="Times New Roman"/>
          <w:b/>
          <w:sz w:val="28"/>
          <w:szCs w:val="28"/>
          <w:lang w:val="uk-UA" w:eastAsia="ar-SA"/>
        </w:rPr>
      </w:pPr>
      <w:r w:rsidRPr="00C5238B">
        <w:rPr>
          <w:rFonts w:ascii="Times New Roman" w:eastAsia="Times New Roman" w:hAnsi="Times New Roman"/>
          <w:b/>
          <w:sz w:val="28"/>
          <w:szCs w:val="28"/>
          <w:lang w:val="uk-UA" w:eastAsia="ar-SA"/>
        </w:rPr>
        <w:t xml:space="preserve">Інформація про технічні, </w:t>
      </w:r>
    </w:p>
    <w:p w14:paraId="3B8AF22D" w14:textId="02BCBB0B" w:rsidR="00D41A69" w:rsidRPr="00C5238B" w:rsidRDefault="00D41A69" w:rsidP="00C5238B">
      <w:pPr>
        <w:suppressAutoHyphens/>
        <w:autoSpaceDE w:val="0"/>
        <w:spacing w:after="0" w:line="240" w:lineRule="auto"/>
        <w:jc w:val="center"/>
        <w:rPr>
          <w:rFonts w:ascii="Times New Roman" w:eastAsia="Times New Roman" w:hAnsi="Times New Roman"/>
          <w:b/>
          <w:sz w:val="28"/>
          <w:szCs w:val="28"/>
          <w:lang w:val="uk-UA" w:eastAsia="ar-SA"/>
        </w:rPr>
      </w:pPr>
      <w:r w:rsidRPr="00C5238B">
        <w:rPr>
          <w:rFonts w:ascii="Times New Roman" w:eastAsia="Times New Roman" w:hAnsi="Times New Roman"/>
          <w:b/>
          <w:sz w:val="28"/>
          <w:szCs w:val="28"/>
          <w:lang w:val="uk-UA" w:eastAsia="ar-SA"/>
        </w:rPr>
        <w:t>якісні та кількісні характеристики предмету закупівлі</w:t>
      </w:r>
    </w:p>
    <w:p w14:paraId="5C796CC1" w14:textId="49DCD4FC" w:rsidR="00D41A69" w:rsidRPr="00C5238B" w:rsidRDefault="00C5238B" w:rsidP="00C5238B">
      <w:pPr>
        <w:jc w:val="center"/>
        <w:rPr>
          <w:rFonts w:ascii="Times New Roman" w:hAnsi="Times New Roman"/>
          <w:b/>
          <w:color w:val="000000"/>
          <w:sz w:val="24"/>
          <w:szCs w:val="24"/>
          <w:lang w:val="uk-UA"/>
        </w:rPr>
      </w:pPr>
      <w:r w:rsidRPr="00C5238B">
        <w:rPr>
          <w:rFonts w:ascii="Times New Roman" w:hAnsi="Times New Roman"/>
          <w:b/>
          <w:bCs/>
          <w:noProof/>
          <w:sz w:val="24"/>
          <w:szCs w:val="24"/>
          <w:lang w:val="uk-UA"/>
        </w:rPr>
        <w:t xml:space="preserve">код </w:t>
      </w:r>
      <w:hyperlink r:id="rId14" w:tooltip="Дерево коду 33750000-2" w:history="1">
        <w:r w:rsidRPr="00C5238B">
          <w:rPr>
            <w:rStyle w:val="a3"/>
            <w:rFonts w:ascii="Times New Roman" w:hAnsi="Times New Roman"/>
            <w:b/>
            <w:color w:val="000000"/>
            <w:sz w:val="24"/>
            <w:szCs w:val="24"/>
            <w:u w:val="none"/>
            <w:lang w:val="uk-UA"/>
          </w:rPr>
          <w:t>33700000</w:t>
        </w:r>
      </w:hyperlink>
      <w:r w:rsidRPr="00C5238B">
        <w:rPr>
          <w:rStyle w:val="a3"/>
          <w:rFonts w:ascii="Times New Roman" w:hAnsi="Times New Roman"/>
          <w:b/>
          <w:color w:val="000000"/>
          <w:sz w:val="24"/>
          <w:szCs w:val="24"/>
          <w:u w:val="none"/>
          <w:lang w:val="uk-UA"/>
        </w:rPr>
        <w:t>-7</w:t>
      </w:r>
      <w:r w:rsidRPr="00C5238B">
        <w:rPr>
          <w:rFonts w:ascii="Times New Roman" w:hAnsi="Times New Roman"/>
          <w:b/>
          <w:color w:val="000000"/>
          <w:sz w:val="24"/>
          <w:szCs w:val="24"/>
          <w:lang w:val="uk-UA"/>
        </w:rPr>
        <w:t xml:space="preserve"> – Засоби </w:t>
      </w:r>
      <w:r w:rsidRPr="00C5238B">
        <w:rPr>
          <w:rFonts w:ascii="Times New Roman" w:hAnsi="Times New Roman"/>
          <w:b/>
          <w:sz w:val="24"/>
          <w:szCs w:val="24"/>
          <w:lang w:val="uk-UA"/>
        </w:rPr>
        <w:t>особистої гіг</w:t>
      </w:r>
      <w:r w:rsidR="00FC1B3A">
        <w:rPr>
          <w:rFonts w:ascii="Times New Roman" w:hAnsi="Times New Roman"/>
          <w:b/>
          <w:sz w:val="24"/>
          <w:szCs w:val="24"/>
          <w:lang w:val="uk-UA"/>
        </w:rPr>
        <w:t>і</w:t>
      </w:r>
      <w:r w:rsidRPr="00C5238B">
        <w:rPr>
          <w:rFonts w:ascii="Times New Roman" w:hAnsi="Times New Roman"/>
          <w:b/>
          <w:sz w:val="24"/>
          <w:szCs w:val="24"/>
          <w:lang w:val="uk-UA"/>
        </w:rPr>
        <w:t>єни</w:t>
      </w:r>
      <w:r w:rsidRPr="00C5238B">
        <w:rPr>
          <w:rFonts w:ascii="Times New Roman" w:hAnsi="Times New Roman"/>
          <w:b/>
          <w:color w:val="000000"/>
          <w:sz w:val="24"/>
          <w:szCs w:val="24"/>
          <w:lang w:val="uk-UA"/>
        </w:rPr>
        <w:t xml:space="preserve"> (</w:t>
      </w:r>
      <w:r w:rsidRPr="00C5238B">
        <w:rPr>
          <w:rFonts w:ascii="Times New Roman" w:eastAsia="Times New Roman" w:hAnsi="Times New Roman"/>
          <w:color w:val="000000"/>
          <w:sz w:val="24"/>
          <w:szCs w:val="24"/>
          <w:lang w:val="uk-UA" w:eastAsia="ru-RU"/>
        </w:rPr>
        <w:t xml:space="preserve">Підгузки для дорослих, розмір М; підгузки для дорослих, розмір </w:t>
      </w:r>
      <w:r w:rsidRPr="00C5238B">
        <w:rPr>
          <w:rFonts w:ascii="Times New Roman" w:eastAsia="Times New Roman" w:hAnsi="Times New Roman"/>
          <w:color w:val="000000"/>
          <w:sz w:val="24"/>
          <w:szCs w:val="24"/>
          <w:lang w:eastAsia="ru-RU"/>
        </w:rPr>
        <w:t>L</w:t>
      </w:r>
      <w:r w:rsidRPr="00C5238B">
        <w:rPr>
          <w:rFonts w:ascii="Times New Roman" w:eastAsia="Times New Roman" w:hAnsi="Times New Roman"/>
          <w:color w:val="000000"/>
          <w:sz w:val="24"/>
          <w:szCs w:val="24"/>
          <w:lang w:val="uk-UA" w:eastAsia="ru-RU"/>
        </w:rPr>
        <w:t>; урологічні прокладки 4 краплі; поясні підгузки, розмір Х</w:t>
      </w:r>
      <w:r w:rsidRPr="00C5238B">
        <w:rPr>
          <w:rFonts w:ascii="Times New Roman" w:eastAsia="Times New Roman" w:hAnsi="Times New Roman"/>
          <w:color w:val="000000"/>
          <w:sz w:val="24"/>
          <w:szCs w:val="24"/>
          <w:lang w:eastAsia="ru-RU"/>
        </w:rPr>
        <w:t>L</w:t>
      </w:r>
      <w:r w:rsidRPr="00C5238B">
        <w:rPr>
          <w:rFonts w:ascii="Times New Roman" w:eastAsia="Times New Roman" w:hAnsi="Times New Roman"/>
          <w:color w:val="000000"/>
          <w:sz w:val="24"/>
          <w:szCs w:val="24"/>
          <w:lang w:val="uk-UA" w:eastAsia="ru-RU"/>
        </w:rPr>
        <w:t>; труси поглинальні для дорослих, розмір ХХ</w:t>
      </w:r>
      <w:r w:rsidRPr="00C5238B">
        <w:rPr>
          <w:rFonts w:ascii="Times New Roman" w:eastAsia="Times New Roman" w:hAnsi="Times New Roman"/>
          <w:color w:val="000000"/>
          <w:sz w:val="24"/>
          <w:szCs w:val="24"/>
          <w:lang w:eastAsia="ru-RU"/>
        </w:rPr>
        <w:t>L</w:t>
      </w:r>
      <w:r w:rsidRPr="00C5238B">
        <w:rPr>
          <w:rFonts w:ascii="Times New Roman" w:eastAsia="Times New Roman" w:hAnsi="Times New Roman"/>
          <w:color w:val="000000"/>
          <w:sz w:val="24"/>
          <w:szCs w:val="24"/>
          <w:lang w:val="uk-UA" w:eastAsia="ru-RU"/>
        </w:rPr>
        <w:t>; прокладки гігієнічні</w:t>
      </w:r>
      <w:r w:rsidRPr="00C5238B">
        <w:rPr>
          <w:rFonts w:ascii="Times New Roman" w:hAnsi="Times New Roman"/>
          <w:b/>
          <w:color w:val="000000"/>
          <w:sz w:val="24"/>
          <w:szCs w:val="24"/>
          <w:lang w:val="uk-UA"/>
        </w:rPr>
        <w:t xml:space="preserve">) </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4649"/>
        <w:gridCol w:w="992"/>
        <w:gridCol w:w="851"/>
        <w:gridCol w:w="1559"/>
      </w:tblGrid>
      <w:tr w:rsidR="004A4D6D" w:rsidRPr="00DC3B9F" w14:paraId="1B19274D" w14:textId="77777777" w:rsidTr="00C5238B">
        <w:trPr>
          <w:trHeight w:val="638"/>
        </w:trPr>
        <w:tc>
          <w:tcPr>
            <w:tcW w:w="426" w:type="dxa"/>
            <w:shd w:val="clear" w:color="auto" w:fill="auto"/>
            <w:hideMark/>
          </w:tcPr>
          <w:p w14:paraId="206DBEAD" w14:textId="77777777" w:rsidR="004A4D6D" w:rsidRPr="00C5238B" w:rsidRDefault="004A4D6D" w:rsidP="004A4D6D">
            <w:pPr>
              <w:spacing w:after="0" w:line="240" w:lineRule="auto"/>
              <w:jc w:val="center"/>
              <w:rPr>
                <w:rFonts w:ascii="Times New Roman" w:eastAsia="Times New Roman" w:hAnsi="Times New Roman"/>
                <w:b/>
                <w:bCs/>
                <w:color w:val="000000"/>
                <w:sz w:val="20"/>
                <w:szCs w:val="20"/>
                <w:lang w:val="uk-UA"/>
              </w:rPr>
            </w:pPr>
          </w:p>
          <w:p w14:paraId="2D38B636" w14:textId="77777777" w:rsidR="004A4D6D" w:rsidRPr="00DC3B9F" w:rsidRDefault="004A4D6D" w:rsidP="004A4D6D">
            <w:pPr>
              <w:spacing w:after="0" w:line="240" w:lineRule="auto"/>
              <w:jc w:val="center"/>
              <w:rPr>
                <w:rFonts w:ascii="Times New Roman" w:eastAsia="Times New Roman" w:hAnsi="Times New Roman"/>
                <w:b/>
                <w:bCs/>
                <w:color w:val="000000"/>
                <w:sz w:val="20"/>
                <w:szCs w:val="20"/>
                <w:lang w:val="en-US"/>
              </w:rPr>
            </w:pPr>
            <w:r w:rsidRPr="00DC3B9F">
              <w:rPr>
                <w:rFonts w:ascii="Times New Roman" w:eastAsia="Times New Roman" w:hAnsi="Times New Roman"/>
                <w:b/>
                <w:bCs/>
                <w:color w:val="000000"/>
                <w:sz w:val="20"/>
                <w:szCs w:val="20"/>
                <w:lang w:val="en-US"/>
              </w:rPr>
              <w:t>№</w:t>
            </w:r>
          </w:p>
        </w:tc>
        <w:tc>
          <w:tcPr>
            <w:tcW w:w="1559" w:type="dxa"/>
            <w:shd w:val="clear" w:color="auto" w:fill="auto"/>
            <w:hideMark/>
          </w:tcPr>
          <w:p w14:paraId="73B2F467" w14:textId="77777777" w:rsidR="004A4D6D" w:rsidRPr="00DC3B9F" w:rsidRDefault="004A4D6D" w:rsidP="004A4D6D">
            <w:pPr>
              <w:spacing w:after="0" w:line="240" w:lineRule="auto"/>
              <w:jc w:val="center"/>
              <w:rPr>
                <w:rFonts w:ascii="Times New Roman" w:eastAsia="Times New Roman" w:hAnsi="Times New Roman"/>
                <w:b/>
                <w:bCs/>
                <w:color w:val="000000"/>
                <w:sz w:val="20"/>
                <w:szCs w:val="20"/>
                <w:lang w:val="en-US"/>
              </w:rPr>
            </w:pPr>
            <w:r w:rsidRPr="00DC3B9F">
              <w:rPr>
                <w:rFonts w:ascii="Times New Roman" w:eastAsia="Times New Roman" w:hAnsi="Times New Roman"/>
                <w:b/>
                <w:bCs/>
                <w:color w:val="000000"/>
                <w:sz w:val="20"/>
                <w:szCs w:val="20"/>
                <w:lang w:val="en-US"/>
              </w:rPr>
              <w:t>Найменування товару</w:t>
            </w:r>
          </w:p>
        </w:tc>
        <w:tc>
          <w:tcPr>
            <w:tcW w:w="4649" w:type="dxa"/>
            <w:shd w:val="clear" w:color="auto" w:fill="auto"/>
            <w:hideMark/>
          </w:tcPr>
          <w:p w14:paraId="33571BDD" w14:textId="77777777" w:rsidR="004A4D6D" w:rsidRPr="00DC3B9F" w:rsidRDefault="004A4D6D" w:rsidP="004A4D6D">
            <w:pPr>
              <w:spacing w:after="0" w:line="240" w:lineRule="auto"/>
              <w:jc w:val="center"/>
              <w:rPr>
                <w:rFonts w:ascii="Times New Roman" w:eastAsia="Times New Roman" w:hAnsi="Times New Roman"/>
                <w:b/>
                <w:bCs/>
                <w:color w:val="000000"/>
                <w:sz w:val="20"/>
                <w:szCs w:val="20"/>
                <w:lang w:val="en-US"/>
              </w:rPr>
            </w:pPr>
            <w:r w:rsidRPr="005531FD">
              <w:rPr>
                <w:rFonts w:ascii="Times New Roman" w:eastAsia="Times New Roman" w:hAnsi="Times New Roman"/>
                <w:b/>
                <w:bCs/>
                <w:color w:val="000000"/>
                <w:sz w:val="20"/>
                <w:szCs w:val="20"/>
                <w:lang w:val="en-US"/>
              </w:rPr>
              <w:t>Медико-технічні вимоги</w:t>
            </w:r>
          </w:p>
        </w:tc>
        <w:tc>
          <w:tcPr>
            <w:tcW w:w="992" w:type="dxa"/>
          </w:tcPr>
          <w:p w14:paraId="2FD4BE49" w14:textId="77777777" w:rsidR="004A4D6D" w:rsidRPr="005531FD" w:rsidRDefault="004A4D6D" w:rsidP="004A4D6D">
            <w:pPr>
              <w:spacing w:after="0" w:line="240" w:lineRule="auto"/>
              <w:jc w:val="center"/>
              <w:rPr>
                <w:rFonts w:ascii="Times New Roman" w:eastAsia="Times New Roman" w:hAnsi="Times New Roman"/>
                <w:b/>
                <w:bCs/>
                <w:color w:val="000000"/>
                <w:sz w:val="20"/>
                <w:szCs w:val="20"/>
                <w:lang w:val="en-US"/>
              </w:rPr>
            </w:pPr>
            <w:r w:rsidRPr="005531FD">
              <w:rPr>
                <w:rFonts w:ascii="Times New Roman" w:eastAsia="Times New Roman" w:hAnsi="Times New Roman"/>
                <w:b/>
                <w:bCs/>
                <w:color w:val="000000"/>
                <w:sz w:val="20"/>
                <w:szCs w:val="20"/>
                <w:lang w:val="en-US"/>
              </w:rPr>
              <w:t>Одиниця виміру</w:t>
            </w:r>
          </w:p>
        </w:tc>
        <w:tc>
          <w:tcPr>
            <w:tcW w:w="851" w:type="dxa"/>
          </w:tcPr>
          <w:p w14:paraId="0F94B790" w14:textId="77777777" w:rsidR="004A4D6D" w:rsidRPr="005531FD" w:rsidRDefault="004A4D6D" w:rsidP="004A4D6D">
            <w:pPr>
              <w:spacing w:after="0" w:line="240" w:lineRule="auto"/>
              <w:jc w:val="center"/>
              <w:rPr>
                <w:rFonts w:ascii="Times New Roman" w:eastAsia="Times New Roman" w:hAnsi="Times New Roman"/>
                <w:b/>
                <w:bCs/>
                <w:color w:val="000000"/>
                <w:sz w:val="20"/>
                <w:szCs w:val="20"/>
                <w:lang w:val="en-US"/>
              </w:rPr>
            </w:pPr>
            <w:r w:rsidRPr="005531FD">
              <w:rPr>
                <w:rFonts w:ascii="Times New Roman" w:eastAsia="Times New Roman" w:hAnsi="Times New Roman"/>
                <w:b/>
                <w:bCs/>
                <w:color w:val="000000"/>
                <w:sz w:val="20"/>
                <w:szCs w:val="20"/>
                <w:lang w:val="en-US"/>
              </w:rPr>
              <w:t>Кількість</w:t>
            </w:r>
          </w:p>
        </w:tc>
        <w:tc>
          <w:tcPr>
            <w:tcW w:w="1559" w:type="dxa"/>
            <w:shd w:val="clear" w:color="auto" w:fill="auto"/>
            <w:hideMark/>
          </w:tcPr>
          <w:p w14:paraId="5752B5E6" w14:textId="77777777" w:rsidR="004A4D6D" w:rsidRPr="00DC3B9F" w:rsidRDefault="004A4D6D" w:rsidP="004A4D6D">
            <w:pPr>
              <w:spacing w:after="0" w:line="240" w:lineRule="auto"/>
              <w:jc w:val="center"/>
              <w:rPr>
                <w:rFonts w:ascii="Times New Roman" w:eastAsia="Times New Roman" w:hAnsi="Times New Roman"/>
                <w:b/>
                <w:bCs/>
                <w:color w:val="000000"/>
                <w:sz w:val="20"/>
                <w:szCs w:val="20"/>
                <w:lang w:val="en-US"/>
              </w:rPr>
            </w:pPr>
            <w:r w:rsidRPr="005531FD">
              <w:rPr>
                <w:rFonts w:ascii="Times New Roman" w:eastAsia="Times New Roman" w:hAnsi="Times New Roman"/>
                <w:b/>
                <w:bCs/>
                <w:color w:val="000000"/>
                <w:sz w:val="20"/>
                <w:szCs w:val="20"/>
                <w:lang w:val="en-US"/>
              </w:rPr>
              <w:t>Хар</w:t>
            </w:r>
            <w:r>
              <w:rPr>
                <w:rFonts w:ascii="Times New Roman" w:eastAsia="Times New Roman" w:hAnsi="Times New Roman"/>
                <w:b/>
                <w:bCs/>
                <w:color w:val="000000"/>
                <w:sz w:val="20"/>
                <w:szCs w:val="20"/>
                <w:lang w:val="uk-UA"/>
              </w:rPr>
              <w:t>-</w:t>
            </w:r>
            <w:r w:rsidRPr="005531FD">
              <w:rPr>
                <w:rFonts w:ascii="Times New Roman" w:eastAsia="Times New Roman" w:hAnsi="Times New Roman"/>
                <w:b/>
                <w:bCs/>
                <w:color w:val="000000"/>
                <w:sz w:val="20"/>
                <w:szCs w:val="20"/>
                <w:lang w:val="en-US"/>
              </w:rPr>
              <w:t>ки запропонованого товару</w:t>
            </w:r>
          </w:p>
        </w:tc>
      </w:tr>
      <w:tr w:rsidR="004A4D6D" w:rsidRPr="001F7A39" w14:paraId="60B6C65E" w14:textId="77777777" w:rsidTr="00C5238B">
        <w:trPr>
          <w:trHeight w:val="288"/>
        </w:trPr>
        <w:tc>
          <w:tcPr>
            <w:tcW w:w="426" w:type="dxa"/>
            <w:shd w:val="clear" w:color="auto" w:fill="auto"/>
            <w:noWrap/>
          </w:tcPr>
          <w:p w14:paraId="2F057A48" w14:textId="77777777" w:rsidR="004A4D6D" w:rsidRPr="001F7A39" w:rsidRDefault="004A4D6D" w:rsidP="004A4D6D">
            <w:pPr>
              <w:spacing w:after="0" w:line="240" w:lineRule="auto"/>
              <w:rPr>
                <w:rFonts w:ascii="Times New Roman" w:eastAsia="Times New Roman" w:hAnsi="Times New Roman"/>
                <w:color w:val="000000"/>
                <w:sz w:val="20"/>
                <w:szCs w:val="20"/>
                <w:lang w:val="uk-UA"/>
              </w:rPr>
            </w:pPr>
            <w:r w:rsidRPr="001F7A39">
              <w:rPr>
                <w:rFonts w:ascii="Times New Roman" w:eastAsia="Times New Roman" w:hAnsi="Times New Roman"/>
                <w:color w:val="000000"/>
                <w:sz w:val="20"/>
                <w:szCs w:val="20"/>
                <w:lang w:val="uk-UA"/>
              </w:rPr>
              <w:t>1</w:t>
            </w:r>
          </w:p>
        </w:tc>
        <w:tc>
          <w:tcPr>
            <w:tcW w:w="1559" w:type="dxa"/>
            <w:shd w:val="clear" w:color="auto" w:fill="auto"/>
            <w:hideMark/>
          </w:tcPr>
          <w:p w14:paraId="0030F6AD" w14:textId="77777777" w:rsidR="004A4D6D" w:rsidRPr="001F7A39" w:rsidRDefault="004A4D6D" w:rsidP="004A4D6D">
            <w:pPr>
              <w:spacing w:after="0" w:line="240" w:lineRule="auto"/>
              <w:rPr>
                <w:rFonts w:ascii="Times New Roman" w:eastAsia="Times New Roman" w:hAnsi="Times New Roman"/>
                <w:color w:val="000000"/>
                <w:sz w:val="20"/>
                <w:szCs w:val="20"/>
              </w:rPr>
            </w:pPr>
            <w:r w:rsidRPr="001F7A39">
              <w:rPr>
                <w:rFonts w:ascii="Times New Roman" w:eastAsia="Times New Roman" w:hAnsi="Times New Roman"/>
                <w:color w:val="000000"/>
                <w:sz w:val="20"/>
                <w:szCs w:val="20"/>
              </w:rPr>
              <w:t xml:space="preserve">Підгузки </w:t>
            </w:r>
            <w:r w:rsidRPr="001F7A39">
              <w:rPr>
                <w:rFonts w:ascii="Times New Roman" w:eastAsia="Times New Roman" w:hAnsi="Times New Roman"/>
                <w:color w:val="000000"/>
                <w:sz w:val="20"/>
                <w:szCs w:val="20"/>
                <w:lang w:val="uk-UA"/>
              </w:rPr>
              <w:t xml:space="preserve">для дорослих, </w:t>
            </w:r>
            <w:r w:rsidRPr="001F7A39">
              <w:rPr>
                <w:rFonts w:ascii="Times New Roman" w:eastAsia="Times New Roman" w:hAnsi="Times New Roman"/>
                <w:color w:val="000000"/>
                <w:sz w:val="20"/>
                <w:szCs w:val="20"/>
              </w:rPr>
              <w:t>розмір М</w:t>
            </w:r>
          </w:p>
        </w:tc>
        <w:tc>
          <w:tcPr>
            <w:tcW w:w="4649" w:type="dxa"/>
            <w:shd w:val="clear" w:color="auto" w:fill="auto"/>
          </w:tcPr>
          <w:p w14:paraId="7173E824" w14:textId="77777777" w:rsidR="004A4D6D" w:rsidRPr="001F7A39" w:rsidRDefault="004A4D6D" w:rsidP="004A4D6D">
            <w:pPr>
              <w:spacing w:after="0" w:line="240" w:lineRule="auto"/>
              <w:rPr>
                <w:rFonts w:ascii="Times New Roman" w:eastAsia="Times New Roman" w:hAnsi="Times New Roman"/>
                <w:color w:val="000000"/>
                <w:sz w:val="20"/>
                <w:szCs w:val="20"/>
              </w:rPr>
            </w:pPr>
            <w:r w:rsidRPr="001F7A39">
              <w:rPr>
                <w:rFonts w:ascii="Times New Roman" w:eastAsia="Times New Roman" w:hAnsi="Times New Roman"/>
                <w:color w:val="000000"/>
                <w:sz w:val="20"/>
                <w:szCs w:val="20"/>
              </w:rPr>
              <w:t xml:space="preserve">Поглинальна  здатність не менше </w:t>
            </w:r>
            <w:r w:rsidRPr="001F7A39">
              <w:rPr>
                <w:rFonts w:ascii="Times New Roman" w:eastAsia="Times New Roman" w:hAnsi="Times New Roman"/>
                <w:color w:val="000000"/>
                <w:sz w:val="20"/>
                <w:szCs w:val="20"/>
                <w:lang w:val="uk-UA"/>
              </w:rPr>
              <w:t>2</w:t>
            </w:r>
            <w:r w:rsidRPr="001F7A39">
              <w:rPr>
                <w:rFonts w:ascii="Times New Roman" w:eastAsia="Times New Roman" w:hAnsi="Times New Roman"/>
                <w:color w:val="000000"/>
                <w:sz w:val="20"/>
                <w:szCs w:val="20"/>
              </w:rPr>
              <w:t>1</w:t>
            </w:r>
            <w:r w:rsidRPr="001F7A39">
              <w:rPr>
                <w:rFonts w:ascii="Times New Roman" w:eastAsia="Times New Roman" w:hAnsi="Times New Roman"/>
                <w:color w:val="000000"/>
                <w:sz w:val="20"/>
                <w:szCs w:val="20"/>
                <w:lang w:val="uk-UA"/>
              </w:rPr>
              <w:t>02</w:t>
            </w:r>
            <w:r w:rsidRPr="001F7A39">
              <w:rPr>
                <w:rFonts w:ascii="Times New Roman" w:eastAsia="Times New Roman" w:hAnsi="Times New Roman"/>
                <w:color w:val="000000"/>
                <w:sz w:val="20"/>
                <w:szCs w:val="20"/>
              </w:rPr>
              <w:t xml:space="preserve"> мл.; </w:t>
            </w:r>
          </w:p>
          <w:p w14:paraId="069DAE1C" w14:textId="77777777" w:rsidR="004A4D6D" w:rsidRPr="001F7A39" w:rsidRDefault="004A4D6D" w:rsidP="004A4D6D">
            <w:pPr>
              <w:spacing w:after="0" w:line="240" w:lineRule="auto"/>
              <w:rPr>
                <w:rFonts w:ascii="Times New Roman" w:eastAsia="Times New Roman" w:hAnsi="Times New Roman"/>
                <w:color w:val="000000"/>
                <w:sz w:val="20"/>
                <w:szCs w:val="20"/>
              </w:rPr>
            </w:pPr>
            <w:r w:rsidRPr="001F7A39">
              <w:rPr>
                <w:rFonts w:ascii="Times New Roman" w:eastAsia="Times New Roman" w:hAnsi="Times New Roman"/>
                <w:color w:val="000000"/>
                <w:sz w:val="20"/>
                <w:szCs w:val="20"/>
                <w:lang w:val="uk-UA"/>
              </w:rPr>
              <w:t xml:space="preserve">- </w:t>
            </w:r>
            <w:r w:rsidRPr="001F7A39">
              <w:rPr>
                <w:rFonts w:ascii="Times New Roman" w:eastAsia="Times New Roman" w:hAnsi="Times New Roman"/>
                <w:color w:val="000000"/>
                <w:sz w:val="20"/>
                <w:szCs w:val="20"/>
              </w:rPr>
              <w:t>анатомічн</w:t>
            </w:r>
            <w:r w:rsidRPr="001F7A39">
              <w:rPr>
                <w:rFonts w:ascii="Times New Roman" w:eastAsia="Times New Roman" w:hAnsi="Times New Roman"/>
                <w:color w:val="000000"/>
                <w:sz w:val="20"/>
                <w:szCs w:val="20"/>
                <w:lang w:val="uk-UA"/>
              </w:rPr>
              <w:t>а</w:t>
            </w:r>
            <w:r w:rsidRPr="001F7A39">
              <w:rPr>
                <w:rFonts w:ascii="Times New Roman" w:eastAsia="Times New Roman" w:hAnsi="Times New Roman"/>
                <w:color w:val="000000"/>
                <w:sz w:val="20"/>
                <w:szCs w:val="20"/>
              </w:rPr>
              <w:t xml:space="preserve"> форм</w:t>
            </w:r>
            <w:r w:rsidRPr="001F7A39">
              <w:rPr>
                <w:rFonts w:ascii="Times New Roman" w:eastAsia="Times New Roman" w:hAnsi="Times New Roman"/>
                <w:color w:val="000000"/>
                <w:sz w:val="20"/>
                <w:szCs w:val="20"/>
                <w:lang w:val="uk-UA"/>
              </w:rPr>
              <w:t>а</w:t>
            </w:r>
            <w:r w:rsidRPr="001F7A39">
              <w:rPr>
                <w:rFonts w:ascii="Times New Roman" w:eastAsia="Times New Roman" w:hAnsi="Times New Roman"/>
                <w:color w:val="000000"/>
                <w:sz w:val="20"/>
                <w:szCs w:val="20"/>
              </w:rPr>
              <w:t>;</w:t>
            </w:r>
          </w:p>
          <w:p w14:paraId="6A2D21CA" w14:textId="77777777" w:rsidR="004A4D6D" w:rsidRPr="001F7A39" w:rsidRDefault="004A4D6D" w:rsidP="004A4D6D">
            <w:pPr>
              <w:spacing w:after="0" w:line="240" w:lineRule="auto"/>
              <w:rPr>
                <w:rFonts w:ascii="Times New Roman" w:eastAsia="Times New Roman" w:hAnsi="Times New Roman"/>
                <w:color w:val="000000"/>
                <w:sz w:val="20"/>
                <w:szCs w:val="20"/>
                <w:lang w:val="uk-UA"/>
              </w:rPr>
            </w:pPr>
            <w:r w:rsidRPr="001F7A39">
              <w:rPr>
                <w:rFonts w:ascii="Times New Roman" w:eastAsia="Times New Roman" w:hAnsi="Times New Roman"/>
                <w:color w:val="000000"/>
                <w:sz w:val="20"/>
                <w:szCs w:val="20"/>
                <w:lang w:val="uk-UA"/>
              </w:rPr>
              <w:t>- подвійний поглинаючий шар з целюлозного волокна з суперабсорбентом;</w:t>
            </w:r>
          </w:p>
          <w:p w14:paraId="6076365F" w14:textId="77777777" w:rsidR="004A4D6D" w:rsidRPr="001F7A39" w:rsidRDefault="004A4D6D" w:rsidP="004A4D6D">
            <w:pPr>
              <w:spacing w:after="0" w:line="240" w:lineRule="auto"/>
              <w:rPr>
                <w:rFonts w:ascii="Times New Roman" w:eastAsia="Times New Roman" w:hAnsi="Times New Roman"/>
                <w:color w:val="000000"/>
                <w:sz w:val="20"/>
                <w:szCs w:val="20"/>
              </w:rPr>
            </w:pPr>
            <w:r w:rsidRPr="001F7A39">
              <w:rPr>
                <w:rFonts w:ascii="Times New Roman" w:eastAsia="Times New Roman" w:hAnsi="Times New Roman"/>
                <w:color w:val="000000"/>
                <w:sz w:val="20"/>
                <w:szCs w:val="20"/>
                <w:lang w:val="uk-UA"/>
              </w:rPr>
              <w:t xml:space="preserve">- </w:t>
            </w:r>
            <w:r w:rsidRPr="001F7A39">
              <w:rPr>
                <w:rFonts w:ascii="Times New Roman" w:eastAsia="Times New Roman" w:hAnsi="Times New Roman"/>
                <w:color w:val="000000"/>
                <w:sz w:val="20"/>
                <w:szCs w:val="20"/>
              </w:rPr>
              <w:t>вологонепроникні бар’єри для попередження протікання;</w:t>
            </w:r>
          </w:p>
          <w:p w14:paraId="3210BB3F" w14:textId="77777777" w:rsidR="004A4D6D" w:rsidRPr="001F7A39" w:rsidRDefault="004A4D6D" w:rsidP="004A4D6D">
            <w:pPr>
              <w:spacing w:after="0" w:line="240" w:lineRule="auto"/>
              <w:rPr>
                <w:rFonts w:ascii="Times New Roman" w:eastAsia="Times New Roman" w:hAnsi="Times New Roman"/>
                <w:color w:val="000000"/>
                <w:sz w:val="20"/>
                <w:szCs w:val="20"/>
              </w:rPr>
            </w:pPr>
            <w:r w:rsidRPr="001F7A39">
              <w:rPr>
                <w:rFonts w:ascii="Times New Roman" w:eastAsia="Times New Roman" w:hAnsi="Times New Roman"/>
                <w:color w:val="000000"/>
                <w:sz w:val="20"/>
                <w:szCs w:val="20"/>
                <w:lang w:val="uk-UA"/>
              </w:rPr>
              <w:t xml:space="preserve">- </w:t>
            </w:r>
            <w:r w:rsidRPr="001F7A39">
              <w:rPr>
                <w:rFonts w:ascii="Times New Roman" w:eastAsia="Times New Roman" w:hAnsi="Times New Roman"/>
                <w:color w:val="000000"/>
                <w:sz w:val="20"/>
                <w:szCs w:val="20"/>
              </w:rPr>
              <w:t>система нейтралізації запаху;</w:t>
            </w:r>
          </w:p>
          <w:p w14:paraId="46EC2678" w14:textId="77777777" w:rsidR="004A4D6D" w:rsidRPr="001F7A39" w:rsidRDefault="004A4D6D" w:rsidP="004A4D6D">
            <w:pPr>
              <w:spacing w:after="0" w:line="240" w:lineRule="auto"/>
              <w:rPr>
                <w:rFonts w:ascii="Times New Roman" w:eastAsia="Times New Roman" w:hAnsi="Times New Roman"/>
                <w:color w:val="000000"/>
                <w:sz w:val="20"/>
                <w:szCs w:val="20"/>
                <w:lang w:val="uk-UA"/>
              </w:rPr>
            </w:pPr>
            <w:r w:rsidRPr="001F7A39">
              <w:rPr>
                <w:rFonts w:ascii="Times New Roman" w:eastAsia="Times New Roman" w:hAnsi="Times New Roman"/>
                <w:color w:val="000000"/>
                <w:sz w:val="20"/>
                <w:szCs w:val="20"/>
                <w:lang w:val="uk-UA"/>
              </w:rPr>
              <w:t>- дихаючий зовнішній шар;</w:t>
            </w:r>
          </w:p>
          <w:p w14:paraId="6C8CA77A" w14:textId="77777777" w:rsidR="004A4D6D" w:rsidRPr="001F7A39" w:rsidRDefault="004A4D6D" w:rsidP="004A4D6D">
            <w:pPr>
              <w:spacing w:after="0" w:line="240" w:lineRule="auto"/>
              <w:rPr>
                <w:rFonts w:ascii="Times New Roman" w:eastAsia="Times New Roman" w:hAnsi="Times New Roman"/>
                <w:color w:val="000000"/>
                <w:sz w:val="20"/>
                <w:szCs w:val="20"/>
              </w:rPr>
            </w:pPr>
            <w:r w:rsidRPr="001F7A39">
              <w:rPr>
                <w:rFonts w:ascii="Times New Roman" w:eastAsia="Times New Roman" w:hAnsi="Times New Roman"/>
                <w:color w:val="000000"/>
                <w:sz w:val="20"/>
                <w:szCs w:val="20"/>
                <w:lang w:val="uk-UA"/>
              </w:rPr>
              <w:t xml:space="preserve">- </w:t>
            </w:r>
            <w:r w:rsidRPr="001F7A39">
              <w:rPr>
                <w:rFonts w:ascii="Times New Roman" w:eastAsia="Times New Roman" w:hAnsi="Times New Roman"/>
                <w:color w:val="000000"/>
                <w:sz w:val="20"/>
                <w:szCs w:val="20"/>
              </w:rPr>
              <w:t>індикатор наповнення;</w:t>
            </w:r>
          </w:p>
          <w:p w14:paraId="6B01E403" w14:textId="77777777" w:rsidR="004A4D6D" w:rsidRPr="001F7A39" w:rsidRDefault="004A4D6D" w:rsidP="004A4D6D">
            <w:pPr>
              <w:tabs>
                <w:tab w:val="left" w:pos="720"/>
              </w:tabs>
              <w:spacing w:after="0" w:line="240" w:lineRule="auto"/>
              <w:rPr>
                <w:rFonts w:ascii="Times New Roman" w:eastAsia="Times New Roman" w:hAnsi="Times New Roman"/>
                <w:color w:val="000000"/>
                <w:sz w:val="20"/>
                <w:szCs w:val="20"/>
                <w:lang w:val="uk-UA"/>
              </w:rPr>
            </w:pPr>
            <w:r w:rsidRPr="001F7A39">
              <w:rPr>
                <w:rFonts w:ascii="Times New Roman" w:eastAsia="Times New Roman" w:hAnsi="Times New Roman"/>
                <w:color w:val="000000"/>
                <w:sz w:val="20"/>
                <w:szCs w:val="20"/>
                <w:lang w:val="uk-UA"/>
              </w:rPr>
              <w:t xml:space="preserve">- </w:t>
            </w:r>
            <w:r w:rsidRPr="001F7A39">
              <w:rPr>
                <w:rFonts w:ascii="Times New Roman" w:eastAsia="Times New Roman" w:hAnsi="Times New Roman"/>
                <w:color w:val="000000"/>
                <w:sz w:val="20"/>
                <w:szCs w:val="20"/>
              </w:rPr>
              <w:t>чотири застібки</w:t>
            </w:r>
            <w:r w:rsidRPr="001F7A39">
              <w:rPr>
                <w:rFonts w:ascii="Times New Roman" w:eastAsia="Times New Roman" w:hAnsi="Times New Roman"/>
                <w:color w:val="000000"/>
                <w:sz w:val="20"/>
                <w:szCs w:val="20"/>
                <w:lang w:val="uk-UA"/>
              </w:rPr>
              <w:t>;</w:t>
            </w:r>
          </w:p>
          <w:p w14:paraId="4295281F" w14:textId="77777777" w:rsidR="004A4D6D" w:rsidRPr="001F7A39" w:rsidRDefault="004A4D6D" w:rsidP="004A4D6D">
            <w:pPr>
              <w:tabs>
                <w:tab w:val="left" w:pos="720"/>
              </w:tabs>
              <w:spacing w:after="0" w:line="240" w:lineRule="auto"/>
              <w:rPr>
                <w:rFonts w:ascii="Times New Roman" w:eastAsia="Times New Roman" w:hAnsi="Times New Roman"/>
                <w:color w:val="000000"/>
                <w:sz w:val="20"/>
                <w:szCs w:val="20"/>
              </w:rPr>
            </w:pPr>
            <w:r w:rsidRPr="001F7A39">
              <w:rPr>
                <w:rFonts w:ascii="Times New Roman" w:eastAsia="Times New Roman" w:hAnsi="Times New Roman"/>
                <w:color w:val="000000"/>
                <w:sz w:val="20"/>
                <w:szCs w:val="20"/>
                <w:lang w:val="uk-UA"/>
              </w:rPr>
              <w:t>- окружність талії/стегон 75-115см.+-5см</w:t>
            </w:r>
            <w:r w:rsidRPr="001F7A39">
              <w:rPr>
                <w:rFonts w:ascii="Times New Roman" w:eastAsia="Times New Roman" w:hAnsi="Times New Roman"/>
                <w:color w:val="000000"/>
                <w:sz w:val="20"/>
                <w:szCs w:val="20"/>
              </w:rPr>
              <w:t>.</w:t>
            </w:r>
          </w:p>
        </w:tc>
        <w:tc>
          <w:tcPr>
            <w:tcW w:w="992" w:type="dxa"/>
            <w:tcBorders>
              <w:bottom w:val="single" w:sz="4" w:space="0" w:color="auto"/>
            </w:tcBorders>
          </w:tcPr>
          <w:p w14:paraId="6F310FCA" w14:textId="77777777" w:rsidR="004A4D6D" w:rsidRPr="001F7A39" w:rsidRDefault="004A4D6D" w:rsidP="004A4D6D">
            <w:pPr>
              <w:spacing w:after="0" w:line="240" w:lineRule="auto"/>
              <w:jc w:val="center"/>
              <w:rPr>
                <w:rFonts w:ascii="Times New Roman" w:eastAsia="Times New Roman" w:hAnsi="Times New Roman"/>
                <w:color w:val="000000"/>
                <w:sz w:val="20"/>
                <w:szCs w:val="20"/>
                <w:lang w:val="uk-UA"/>
              </w:rPr>
            </w:pPr>
            <w:r w:rsidRPr="001F7A39">
              <w:rPr>
                <w:rFonts w:ascii="Times New Roman" w:eastAsia="Times New Roman" w:hAnsi="Times New Roman"/>
                <w:color w:val="000000"/>
                <w:sz w:val="20"/>
                <w:szCs w:val="20"/>
                <w:lang w:val="uk-UA"/>
              </w:rPr>
              <w:t>шт</w:t>
            </w:r>
          </w:p>
        </w:tc>
        <w:tc>
          <w:tcPr>
            <w:tcW w:w="851" w:type="dxa"/>
            <w:tcBorders>
              <w:top w:val="nil"/>
              <w:left w:val="nil"/>
              <w:bottom w:val="single" w:sz="4" w:space="0" w:color="auto"/>
              <w:right w:val="single" w:sz="4" w:space="0" w:color="auto"/>
            </w:tcBorders>
            <w:shd w:val="clear" w:color="auto" w:fill="auto"/>
          </w:tcPr>
          <w:p w14:paraId="4837B31D" w14:textId="4C385E37" w:rsidR="004A4D6D" w:rsidRPr="001F7A39" w:rsidRDefault="001F7A39" w:rsidP="004A4D6D">
            <w:pPr>
              <w:spacing w:after="0" w:line="240" w:lineRule="auto"/>
              <w:jc w:val="right"/>
              <w:rPr>
                <w:rFonts w:ascii="Times New Roman" w:eastAsia="Times New Roman" w:hAnsi="Times New Roman"/>
                <w:color w:val="000000"/>
                <w:sz w:val="20"/>
                <w:szCs w:val="20"/>
                <w:lang w:val="uk-UA"/>
              </w:rPr>
            </w:pPr>
            <w:r>
              <w:rPr>
                <w:rFonts w:ascii="Times New Roman" w:eastAsia="Times New Roman" w:hAnsi="Times New Roman"/>
                <w:color w:val="000000"/>
                <w:sz w:val="20"/>
                <w:szCs w:val="20"/>
                <w:lang w:val="uk-UA"/>
              </w:rPr>
              <w:t>3720</w:t>
            </w:r>
          </w:p>
        </w:tc>
        <w:tc>
          <w:tcPr>
            <w:tcW w:w="1559" w:type="dxa"/>
            <w:tcBorders>
              <w:bottom w:val="single" w:sz="4" w:space="0" w:color="auto"/>
            </w:tcBorders>
            <w:shd w:val="clear" w:color="auto" w:fill="auto"/>
            <w:noWrap/>
          </w:tcPr>
          <w:p w14:paraId="1BDF4DC2" w14:textId="77777777" w:rsidR="004A4D6D" w:rsidRPr="001F7A39" w:rsidRDefault="004A4D6D" w:rsidP="004A4D6D">
            <w:pPr>
              <w:spacing w:after="0" w:line="240" w:lineRule="auto"/>
              <w:jc w:val="right"/>
              <w:rPr>
                <w:rFonts w:ascii="Times New Roman" w:eastAsia="Times New Roman" w:hAnsi="Times New Roman"/>
                <w:color w:val="000000"/>
                <w:sz w:val="20"/>
                <w:szCs w:val="20"/>
                <w:lang w:val="uk-UA"/>
              </w:rPr>
            </w:pPr>
          </w:p>
        </w:tc>
      </w:tr>
      <w:tr w:rsidR="004A4D6D" w:rsidRPr="001F7A39" w14:paraId="008BBB1C" w14:textId="77777777" w:rsidTr="00C5238B">
        <w:trPr>
          <w:trHeight w:val="288"/>
        </w:trPr>
        <w:tc>
          <w:tcPr>
            <w:tcW w:w="426" w:type="dxa"/>
            <w:shd w:val="clear" w:color="auto" w:fill="auto"/>
            <w:noWrap/>
          </w:tcPr>
          <w:p w14:paraId="5EE4FB82" w14:textId="77777777" w:rsidR="004A4D6D" w:rsidRPr="001F7A39" w:rsidRDefault="004A4D6D" w:rsidP="004A4D6D">
            <w:pPr>
              <w:spacing w:after="0" w:line="240" w:lineRule="auto"/>
              <w:rPr>
                <w:rFonts w:ascii="Times New Roman" w:eastAsia="Times New Roman" w:hAnsi="Times New Roman"/>
                <w:color w:val="000000"/>
                <w:sz w:val="20"/>
                <w:szCs w:val="20"/>
                <w:lang w:val="uk-UA"/>
              </w:rPr>
            </w:pPr>
            <w:r w:rsidRPr="001F7A39">
              <w:rPr>
                <w:rFonts w:ascii="Times New Roman" w:eastAsia="Times New Roman" w:hAnsi="Times New Roman"/>
                <w:color w:val="000000"/>
                <w:sz w:val="20"/>
                <w:szCs w:val="20"/>
                <w:lang w:val="uk-UA"/>
              </w:rPr>
              <w:t>2</w:t>
            </w:r>
          </w:p>
        </w:tc>
        <w:tc>
          <w:tcPr>
            <w:tcW w:w="1559" w:type="dxa"/>
            <w:shd w:val="clear" w:color="auto" w:fill="auto"/>
            <w:hideMark/>
          </w:tcPr>
          <w:p w14:paraId="119191A1" w14:textId="77777777" w:rsidR="004A4D6D" w:rsidRPr="001F7A39" w:rsidRDefault="004A4D6D" w:rsidP="004A4D6D">
            <w:pPr>
              <w:spacing w:after="0" w:line="240" w:lineRule="auto"/>
              <w:rPr>
                <w:rFonts w:ascii="Times New Roman" w:eastAsia="Times New Roman" w:hAnsi="Times New Roman"/>
                <w:color w:val="000000"/>
                <w:sz w:val="20"/>
                <w:szCs w:val="20"/>
              </w:rPr>
            </w:pPr>
            <w:r w:rsidRPr="001F7A39">
              <w:rPr>
                <w:rFonts w:ascii="Times New Roman" w:eastAsia="Times New Roman" w:hAnsi="Times New Roman"/>
                <w:color w:val="000000"/>
                <w:sz w:val="20"/>
                <w:szCs w:val="20"/>
              </w:rPr>
              <w:t>Підгузки</w:t>
            </w:r>
            <w:r w:rsidRPr="001F7A39">
              <w:rPr>
                <w:rFonts w:ascii="Times New Roman" w:eastAsia="Times New Roman" w:hAnsi="Times New Roman"/>
                <w:color w:val="000000"/>
                <w:sz w:val="20"/>
                <w:szCs w:val="20"/>
                <w:lang w:val="uk-UA"/>
              </w:rPr>
              <w:t xml:space="preserve"> для дорослих,</w:t>
            </w:r>
            <w:r w:rsidRPr="001F7A39">
              <w:rPr>
                <w:rFonts w:ascii="Times New Roman" w:eastAsia="Times New Roman" w:hAnsi="Times New Roman"/>
                <w:color w:val="000000"/>
                <w:sz w:val="20"/>
                <w:szCs w:val="20"/>
              </w:rPr>
              <w:t xml:space="preserve"> розмір </w:t>
            </w:r>
            <w:r w:rsidRPr="001F7A39">
              <w:rPr>
                <w:rFonts w:ascii="Times New Roman" w:eastAsia="Times New Roman" w:hAnsi="Times New Roman"/>
                <w:color w:val="000000"/>
                <w:sz w:val="20"/>
                <w:szCs w:val="20"/>
                <w:lang w:val="en-US"/>
              </w:rPr>
              <w:t>L</w:t>
            </w:r>
          </w:p>
        </w:tc>
        <w:tc>
          <w:tcPr>
            <w:tcW w:w="4649" w:type="dxa"/>
            <w:shd w:val="clear" w:color="auto" w:fill="auto"/>
          </w:tcPr>
          <w:p w14:paraId="188C9A71" w14:textId="77777777" w:rsidR="004A4D6D" w:rsidRPr="001F7A39" w:rsidRDefault="004A4D6D" w:rsidP="004A4D6D">
            <w:pPr>
              <w:spacing w:after="0" w:line="240" w:lineRule="auto"/>
              <w:rPr>
                <w:rFonts w:ascii="Times New Roman" w:eastAsia="Times New Roman" w:hAnsi="Times New Roman"/>
                <w:color w:val="000000"/>
                <w:sz w:val="20"/>
                <w:szCs w:val="20"/>
              </w:rPr>
            </w:pPr>
            <w:r w:rsidRPr="001F7A39">
              <w:rPr>
                <w:rFonts w:ascii="Times New Roman" w:eastAsia="Times New Roman" w:hAnsi="Times New Roman"/>
                <w:color w:val="000000"/>
                <w:sz w:val="20"/>
                <w:szCs w:val="20"/>
              </w:rPr>
              <w:t>Поглинальна здатність не менше</w:t>
            </w:r>
            <w:r w:rsidRPr="001F7A39">
              <w:rPr>
                <w:rFonts w:ascii="Times New Roman" w:eastAsia="Times New Roman" w:hAnsi="Times New Roman"/>
                <w:color w:val="000000"/>
                <w:sz w:val="20"/>
                <w:szCs w:val="20"/>
                <w:lang w:val="uk-UA"/>
              </w:rPr>
              <w:t xml:space="preserve"> 2410</w:t>
            </w:r>
            <w:r w:rsidRPr="001F7A39">
              <w:rPr>
                <w:rFonts w:ascii="Times New Roman" w:eastAsia="Times New Roman" w:hAnsi="Times New Roman"/>
                <w:color w:val="000000"/>
                <w:sz w:val="20"/>
                <w:szCs w:val="20"/>
              </w:rPr>
              <w:t xml:space="preserve"> мл.; </w:t>
            </w:r>
          </w:p>
          <w:p w14:paraId="650DA96E" w14:textId="77777777" w:rsidR="004A4D6D" w:rsidRPr="001F7A39" w:rsidRDefault="004A4D6D" w:rsidP="004A4D6D">
            <w:pPr>
              <w:spacing w:after="0" w:line="240" w:lineRule="auto"/>
              <w:rPr>
                <w:rFonts w:ascii="Times New Roman" w:eastAsia="Times New Roman" w:hAnsi="Times New Roman"/>
                <w:color w:val="000000"/>
                <w:sz w:val="20"/>
                <w:szCs w:val="20"/>
              </w:rPr>
            </w:pPr>
            <w:r w:rsidRPr="001F7A39">
              <w:rPr>
                <w:rFonts w:ascii="Times New Roman" w:eastAsia="Times New Roman" w:hAnsi="Times New Roman"/>
                <w:color w:val="000000"/>
                <w:sz w:val="20"/>
                <w:szCs w:val="20"/>
                <w:lang w:val="uk-UA"/>
              </w:rPr>
              <w:t xml:space="preserve">- </w:t>
            </w:r>
            <w:r w:rsidRPr="001F7A39">
              <w:rPr>
                <w:rFonts w:ascii="Times New Roman" w:eastAsia="Times New Roman" w:hAnsi="Times New Roman"/>
                <w:color w:val="000000"/>
                <w:sz w:val="20"/>
                <w:szCs w:val="20"/>
              </w:rPr>
              <w:t>анатомічн</w:t>
            </w:r>
            <w:r w:rsidRPr="001F7A39">
              <w:rPr>
                <w:rFonts w:ascii="Times New Roman" w:eastAsia="Times New Roman" w:hAnsi="Times New Roman"/>
                <w:color w:val="000000"/>
                <w:sz w:val="20"/>
                <w:szCs w:val="20"/>
                <w:lang w:val="uk-UA"/>
              </w:rPr>
              <w:t>а</w:t>
            </w:r>
            <w:r w:rsidRPr="001F7A39">
              <w:rPr>
                <w:rFonts w:ascii="Times New Roman" w:eastAsia="Times New Roman" w:hAnsi="Times New Roman"/>
                <w:color w:val="000000"/>
                <w:sz w:val="20"/>
                <w:szCs w:val="20"/>
              </w:rPr>
              <w:t xml:space="preserve"> форм</w:t>
            </w:r>
            <w:r w:rsidRPr="001F7A39">
              <w:rPr>
                <w:rFonts w:ascii="Times New Roman" w:eastAsia="Times New Roman" w:hAnsi="Times New Roman"/>
                <w:color w:val="000000"/>
                <w:sz w:val="20"/>
                <w:szCs w:val="20"/>
                <w:lang w:val="uk-UA"/>
              </w:rPr>
              <w:t>а</w:t>
            </w:r>
            <w:r w:rsidRPr="001F7A39">
              <w:rPr>
                <w:rFonts w:ascii="Times New Roman" w:eastAsia="Times New Roman" w:hAnsi="Times New Roman"/>
                <w:color w:val="000000"/>
                <w:sz w:val="20"/>
                <w:szCs w:val="20"/>
              </w:rPr>
              <w:t>;</w:t>
            </w:r>
          </w:p>
          <w:p w14:paraId="5829CCA2" w14:textId="77777777" w:rsidR="004A4D6D" w:rsidRPr="001F7A39" w:rsidRDefault="004A4D6D" w:rsidP="004A4D6D">
            <w:pPr>
              <w:spacing w:after="0" w:line="240" w:lineRule="auto"/>
              <w:rPr>
                <w:rFonts w:ascii="Times New Roman" w:eastAsia="Times New Roman" w:hAnsi="Times New Roman"/>
                <w:color w:val="000000"/>
                <w:sz w:val="20"/>
                <w:szCs w:val="20"/>
              </w:rPr>
            </w:pPr>
            <w:r w:rsidRPr="001F7A39">
              <w:rPr>
                <w:rFonts w:ascii="Times New Roman" w:eastAsia="Times New Roman" w:hAnsi="Times New Roman"/>
                <w:color w:val="000000"/>
                <w:sz w:val="20"/>
                <w:szCs w:val="20"/>
                <w:lang w:val="uk-UA"/>
              </w:rPr>
              <w:t xml:space="preserve">- </w:t>
            </w:r>
            <w:r w:rsidRPr="001F7A39">
              <w:rPr>
                <w:rFonts w:ascii="Times New Roman" w:eastAsia="Times New Roman" w:hAnsi="Times New Roman"/>
                <w:color w:val="000000"/>
                <w:sz w:val="20"/>
                <w:szCs w:val="20"/>
              </w:rPr>
              <w:t>вологонепроникні бар’єри для попередження протікання;</w:t>
            </w:r>
          </w:p>
          <w:p w14:paraId="569C3D5D" w14:textId="77777777" w:rsidR="004A4D6D" w:rsidRPr="001F7A39" w:rsidRDefault="004A4D6D" w:rsidP="004A4D6D">
            <w:pPr>
              <w:spacing w:after="0" w:line="240" w:lineRule="auto"/>
              <w:rPr>
                <w:rFonts w:ascii="Times New Roman" w:eastAsia="Times New Roman" w:hAnsi="Times New Roman"/>
                <w:color w:val="000000"/>
                <w:sz w:val="20"/>
                <w:szCs w:val="20"/>
              </w:rPr>
            </w:pPr>
            <w:r w:rsidRPr="001F7A39">
              <w:rPr>
                <w:rFonts w:ascii="Times New Roman" w:eastAsia="Times New Roman" w:hAnsi="Times New Roman"/>
                <w:color w:val="000000"/>
                <w:sz w:val="20"/>
                <w:szCs w:val="20"/>
                <w:lang w:val="uk-UA"/>
              </w:rPr>
              <w:t xml:space="preserve">- </w:t>
            </w:r>
            <w:r w:rsidRPr="001F7A39">
              <w:rPr>
                <w:rFonts w:ascii="Times New Roman" w:eastAsia="Times New Roman" w:hAnsi="Times New Roman"/>
                <w:color w:val="000000"/>
                <w:sz w:val="20"/>
                <w:szCs w:val="20"/>
              </w:rPr>
              <w:t>система нейтралізації запаху;</w:t>
            </w:r>
          </w:p>
          <w:p w14:paraId="42EB02CF" w14:textId="77777777" w:rsidR="004A4D6D" w:rsidRPr="001F7A39" w:rsidRDefault="004A4D6D" w:rsidP="004A4D6D">
            <w:pPr>
              <w:spacing w:after="0" w:line="240" w:lineRule="auto"/>
              <w:rPr>
                <w:rFonts w:ascii="Times New Roman" w:eastAsia="Times New Roman" w:hAnsi="Times New Roman"/>
                <w:color w:val="000000"/>
                <w:sz w:val="20"/>
                <w:szCs w:val="20"/>
              </w:rPr>
            </w:pPr>
            <w:r w:rsidRPr="001F7A39">
              <w:rPr>
                <w:rFonts w:ascii="Times New Roman" w:eastAsia="Times New Roman" w:hAnsi="Times New Roman"/>
                <w:color w:val="000000"/>
                <w:sz w:val="20"/>
                <w:szCs w:val="20"/>
                <w:lang w:val="uk-UA"/>
              </w:rPr>
              <w:t xml:space="preserve">- </w:t>
            </w:r>
            <w:r w:rsidRPr="001F7A39">
              <w:rPr>
                <w:rFonts w:ascii="Times New Roman" w:eastAsia="Times New Roman" w:hAnsi="Times New Roman"/>
                <w:color w:val="000000"/>
                <w:sz w:val="20"/>
                <w:szCs w:val="20"/>
              </w:rPr>
              <w:t>індикатор наповнення;</w:t>
            </w:r>
          </w:p>
          <w:p w14:paraId="4CD799DD" w14:textId="77777777" w:rsidR="004A4D6D" w:rsidRPr="001F7A39" w:rsidRDefault="004A4D6D" w:rsidP="004A4D6D">
            <w:pPr>
              <w:spacing w:after="0" w:line="240" w:lineRule="auto"/>
              <w:rPr>
                <w:rFonts w:ascii="Times New Roman" w:eastAsia="Times New Roman" w:hAnsi="Times New Roman"/>
                <w:color w:val="000000"/>
                <w:sz w:val="20"/>
                <w:szCs w:val="20"/>
                <w:lang w:val="uk-UA"/>
              </w:rPr>
            </w:pPr>
            <w:r w:rsidRPr="001F7A39">
              <w:rPr>
                <w:rFonts w:ascii="Times New Roman" w:eastAsia="Times New Roman" w:hAnsi="Times New Roman"/>
                <w:color w:val="000000"/>
                <w:sz w:val="20"/>
                <w:szCs w:val="20"/>
                <w:lang w:val="uk-UA"/>
              </w:rPr>
              <w:t xml:space="preserve">- </w:t>
            </w:r>
            <w:r w:rsidRPr="001F7A39">
              <w:rPr>
                <w:rFonts w:ascii="Times New Roman" w:eastAsia="Times New Roman" w:hAnsi="Times New Roman"/>
                <w:color w:val="000000"/>
                <w:sz w:val="20"/>
                <w:szCs w:val="20"/>
              </w:rPr>
              <w:t>чотири застібки</w:t>
            </w:r>
            <w:r w:rsidRPr="001F7A39">
              <w:rPr>
                <w:rFonts w:ascii="Times New Roman" w:eastAsia="Times New Roman" w:hAnsi="Times New Roman"/>
                <w:color w:val="000000"/>
                <w:sz w:val="20"/>
                <w:szCs w:val="20"/>
                <w:lang w:val="uk-UA"/>
              </w:rPr>
              <w:t>;</w:t>
            </w:r>
          </w:p>
          <w:p w14:paraId="063684E3" w14:textId="77777777" w:rsidR="004A4D6D" w:rsidRPr="001F7A39" w:rsidRDefault="004A4D6D" w:rsidP="004A4D6D">
            <w:pPr>
              <w:spacing w:after="0" w:line="240" w:lineRule="auto"/>
              <w:rPr>
                <w:rFonts w:ascii="Times New Roman" w:eastAsia="Times New Roman" w:hAnsi="Times New Roman"/>
                <w:color w:val="000000"/>
                <w:sz w:val="20"/>
                <w:szCs w:val="20"/>
              </w:rPr>
            </w:pPr>
            <w:r w:rsidRPr="001F7A39">
              <w:rPr>
                <w:rFonts w:ascii="Times New Roman" w:eastAsia="Times New Roman" w:hAnsi="Times New Roman"/>
                <w:color w:val="000000"/>
                <w:sz w:val="20"/>
                <w:szCs w:val="20"/>
                <w:lang w:val="uk-UA"/>
              </w:rPr>
              <w:t>- окружність талії/стегон 85-140см.+-5см</w:t>
            </w:r>
            <w:r w:rsidRPr="001F7A39">
              <w:rPr>
                <w:rFonts w:ascii="Times New Roman" w:eastAsia="Times New Roman" w:hAnsi="Times New Roman"/>
                <w:color w:val="000000"/>
                <w:sz w:val="20"/>
                <w:szCs w:val="20"/>
              </w:rPr>
              <w:t>.</w:t>
            </w:r>
          </w:p>
        </w:tc>
        <w:tc>
          <w:tcPr>
            <w:tcW w:w="992" w:type="dxa"/>
            <w:tcBorders>
              <w:top w:val="single" w:sz="4" w:space="0" w:color="auto"/>
            </w:tcBorders>
          </w:tcPr>
          <w:p w14:paraId="7494A485" w14:textId="77777777" w:rsidR="004A4D6D" w:rsidRPr="001F7A39" w:rsidRDefault="004A4D6D" w:rsidP="004A4D6D">
            <w:pPr>
              <w:spacing w:after="0" w:line="240" w:lineRule="auto"/>
              <w:jc w:val="center"/>
              <w:rPr>
                <w:rFonts w:ascii="Times New Roman" w:eastAsia="Times New Roman" w:hAnsi="Times New Roman"/>
                <w:color w:val="000000"/>
                <w:sz w:val="20"/>
                <w:szCs w:val="20"/>
                <w:lang w:val="uk-UA"/>
              </w:rPr>
            </w:pPr>
            <w:r w:rsidRPr="001F7A39">
              <w:rPr>
                <w:rFonts w:ascii="Times New Roman" w:eastAsia="Times New Roman" w:hAnsi="Times New Roman"/>
                <w:color w:val="000000"/>
                <w:sz w:val="20"/>
                <w:szCs w:val="20"/>
                <w:lang w:val="uk-UA"/>
              </w:rPr>
              <w:t>шт</w:t>
            </w:r>
          </w:p>
        </w:tc>
        <w:tc>
          <w:tcPr>
            <w:tcW w:w="851" w:type="dxa"/>
            <w:tcBorders>
              <w:top w:val="single" w:sz="4" w:space="0" w:color="auto"/>
              <w:left w:val="nil"/>
              <w:bottom w:val="single" w:sz="4" w:space="0" w:color="auto"/>
              <w:right w:val="single" w:sz="4" w:space="0" w:color="auto"/>
            </w:tcBorders>
            <w:shd w:val="clear" w:color="auto" w:fill="auto"/>
          </w:tcPr>
          <w:p w14:paraId="05787B08" w14:textId="2A9F9632" w:rsidR="004A4D6D" w:rsidRPr="001F7A39" w:rsidRDefault="001F7A39" w:rsidP="004A4D6D">
            <w:pPr>
              <w:spacing w:after="0" w:line="240" w:lineRule="auto"/>
              <w:jc w:val="right"/>
              <w:rPr>
                <w:rFonts w:ascii="Times New Roman" w:eastAsia="Times New Roman" w:hAnsi="Times New Roman"/>
                <w:color w:val="000000"/>
                <w:sz w:val="20"/>
                <w:szCs w:val="20"/>
                <w:lang w:val="uk-UA"/>
              </w:rPr>
            </w:pPr>
            <w:r>
              <w:rPr>
                <w:rFonts w:ascii="Times New Roman" w:eastAsia="Times New Roman" w:hAnsi="Times New Roman"/>
                <w:color w:val="000000"/>
                <w:sz w:val="20"/>
                <w:szCs w:val="20"/>
                <w:lang w:val="uk-UA"/>
              </w:rPr>
              <w:t>3720</w:t>
            </w:r>
          </w:p>
        </w:tc>
        <w:tc>
          <w:tcPr>
            <w:tcW w:w="1559" w:type="dxa"/>
            <w:tcBorders>
              <w:top w:val="single" w:sz="4" w:space="0" w:color="auto"/>
            </w:tcBorders>
            <w:shd w:val="clear" w:color="auto" w:fill="auto"/>
            <w:noWrap/>
          </w:tcPr>
          <w:p w14:paraId="7A1486FE" w14:textId="77777777" w:rsidR="004A4D6D" w:rsidRPr="001F7A39" w:rsidRDefault="004A4D6D" w:rsidP="004A4D6D">
            <w:pPr>
              <w:spacing w:after="0" w:line="240" w:lineRule="auto"/>
              <w:jc w:val="right"/>
              <w:rPr>
                <w:rFonts w:ascii="Times New Roman" w:eastAsia="Times New Roman" w:hAnsi="Times New Roman"/>
                <w:color w:val="000000"/>
                <w:sz w:val="20"/>
                <w:szCs w:val="20"/>
                <w:lang w:val="uk-UA"/>
              </w:rPr>
            </w:pPr>
          </w:p>
        </w:tc>
      </w:tr>
      <w:tr w:rsidR="004A4D6D" w:rsidRPr="001F7A39" w14:paraId="6F8138D4" w14:textId="77777777" w:rsidTr="00C5238B">
        <w:trPr>
          <w:trHeight w:val="288"/>
        </w:trPr>
        <w:tc>
          <w:tcPr>
            <w:tcW w:w="426" w:type="dxa"/>
            <w:shd w:val="clear" w:color="auto" w:fill="auto"/>
            <w:noWrap/>
          </w:tcPr>
          <w:p w14:paraId="0B95C5F7" w14:textId="77777777" w:rsidR="004A4D6D" w:rsidRPr="001F7A39" w:rsidRDefault="004A4D6D" w:rsidP="004A4D6D">
            <w:pPr>
              <w:spacing w:after="0" w:line="240" w:lineRule="auto"/>
              <w:rPr>
                <w:rFonts w:ascii="Times New Roman" w:eastAsia="Times New Roman" w:hAnsi="Times New Roman"/>
                <w:color w:val="000000"/>
                <w:sz w:val="20"/>
                <w:szCs w:val="20"/>
                <w:lang w:val="uk-UA"/>
              </w:rPr>
            </w:pPr>
            <w:r w:rsidRPr="001F7A39">
              <w:rPr>
                <w:rFonts w:ascii="Times New Roman" w:eastAsia="Times New Roman" w:hAnsi="Times New Roman"/>
                <w:color w:val="000000"/>
                <w:sz w:val="20"/>
                <w:szCs w:val="20"/>
                <w:lang w:val="uk-UA"/>
              </w:rPr>
              <w:t>3</w:t>
            </w:r>
          </w:p>
        </w:tc>
        <w:tc>
          <w:tcPr>
            <w:tcW w:w="1559" w:type="dxa"/>
            <w:tcBorders>
              <w:top w:val="nil"/>
              <w:left w:val="nil"/>
              <w:bottom w:val="single" w:sz="4" w:space="0" w:color="auto"/>
              <w:right w:val="single" w:sz="4" w:space="0" w:color="auto"/>
            </w:tcBorders>
            <w:shd w:val="clear" w:color="auto" w:fill="auto"/>
          </w:tcPr>
          <w:p w14:paraId="0BD84F54" w14:textId="77777777" w:rsidR="004A4D6D" w:rsidRPr="001F7A39" w:rsidRDefault="004A4D6D" w:rsidP="004A4D6D">
            <w:pPr>
              <w:spacing w:after="0" w:line="240" w:lineRule="auto"/>
              <w:rPr>
                <w:rFonts w:ascii="Times New Roman" w:eastAsia="Times New Roman" w:hAnsi="Times New Roman"/>
                <w:color w:val="000000"/>
                <w:sz w:val="20"/>
                <w:szCs w:val="20"/>
              </w:rPr>
            </w:pPr>
            <w:r w:rsidRPr="001F7A39">
              <w:rPr>
                <w:rFonts w:ascii="Times New Roman" w:eastAsia="Times New Roman" w:hAnsi="Times New Roman"/>
                <w:color w:val="000000"/>
                <w:sz w:val="20"/>
                <w:szCs w:val="20"/>
              </w:rPr>
              <w:t xml:space="preserve">Урологічні прокладки </w:t>
            </w:r>
            <w:r w:rsidRPr="001F7A39">
              <w:rPr>
                <w:rFonts w:ascii="Times New Roman" w:eastAsia="Times New Roman" w:hAnsi="Times New Roman"/>
                <w:color w:val="000000"/>
                <w:sz w:val="20"/>
                <w:szCs w:val="20"/>
                <w:lang w:val="uk-UA"/>
              </w:rPr>
              <w:t>4 краплі</w:t>
            </w:r>
          </w:p>
        </w:tc>
        <w:tc>
          <w:tcPr>
            <w:tcW w:w="4649" w:type="dxa"/>
            <w:tcBorders>
              <w:top w:val="nil"/>
              <w:left w:val="nil"/>
              <w:bottom w:val="single" w:sz="4" w:space="0" w:color="auto"/>
              <w:right w:val="single" w:sz="4" w:space="0" w:color="auto"/>
            </w:tcBorders>
            <w:shd w:val="clear" w:color="auto" w:fill="auto"/>
          </w:tcPr>
          <w:p w14:paraId="04680A25" w14:textId="77777777" w:rsidR="004A4D6D" w:rsidRPr="001F7A39" w:rsidRDefault="004A4D6D" w:rsidP="004A4D6D">
            <w:pPr>
              <w:spacing w:after="0" w:line="240" w:lineRule="auto"/>
              <w:rPr>
                <w:rFonts w:ascii="Times New Roman" w:eastAsia="Times New Roman" w:hAnsi="Times New Roman"/>
                <w:color w:val="000000"/>
                <w:sz w:val="20"/>
                <w:szCs w:val="20"/>
              </w:rPr>
            </w:pPr>
            <w:r w:rsidRPr="001F7A39">
              <w:rPr>
                <w:rFonts w:ascii="Times New Roman" w:eastAsia="Times New Roman" w:hAnsi="Times New Roman"/>
                <w:color w:val="000000"/>
                <w:sz w:val="20"/>
                <w:szCs w:val="20"/>
              </w:rPr>
              <w:t xml:space="preserve">Поглинальна здатність не менше </w:t>
            </w:r>
            <w:r w:rsidRPr="001F7A39">
              <w:rPr>
                <w:rFonts w:ascii="Times New Roman" w:eastAsia="Times New Roman" w:hAnsi="Times New Roman"/>
                <w:color w:val="000000"/>
                <w:sz w:val="20"/>
                <w:szCs w:val="20"/>
                <w:lang w:val="uk-UA"/>
              </w:rPr>
              <w:t>560</w:t>
            </w:r>
            <w:r w:rsidRPr="001F7A39">
              <w:rPr>
                <w:rFonts w:ascii="Times New Roman" w:eastAsia="Times New Roman" w:hAnsi="Times New Roman"/>
                <w:color w:val="000000"/>
                <w:sz w:val="20"/>
                <w:szCs w:val="20"/>
              </w:rPr>
              <w:t xml:space="preserve"> мл.;</w:t>
            </w:r>
          </w:p>
          <w:p w14:paraId="2659E740" w14:textId="77777777" w:rsidR="004A4D6D" w:rsidRPr="001F7A39" w:rsidRDefault="004A4D6D" w:rsidP="004A4D6D">
            <w:pPr>
              <w:spacing w:after="0" w:line="240" w:lineRule="auto"/>
              <w:rPr>
                <w:rFonts w:ascii="Times New Roman" w:eastAsia="Times New Roman" w:hAnsi="Times New Roman"/>
                <w:color w:val="000000"/>
                <w:sz w:val="20"/>
                <w:szCs w:val="20"/>
              </w:rPr>
            </w:pPr>
            <w:r w:rsidRPr="001F7A39">
              <w:rPr>
                <w:rFonts w:ascii="Times New Roman" w:eastAsia="Times New Roman" w:hAnsi="Times New Roman"/>
                <w:color w:val="000000"/>
                <w:sz w:val="20"/>
                <w:szCs w:val="20"/>
              </w:rPr>
              <w:t>- повинні мати анатомічну форму;</w:t>
            </w:r>
          </w:p>
          <w:p w14:paraId="62094E1D" w14:textId="77777777" w:rsidR="004A4D6D" w:rsidRPr="001F7A39" w:rsidRDefault="004A4D6D" w:rsidP="004A4D6D">
            <w:pPr>
              <w:spacing w:after="0" w:line="240" w:lineRule="auto"/>
              <w:rPr>
                <w:rFonts w:ascii="Times New Roman" w:eastAsia="Times New Roman" w:hAnsi="Times New Roman"/>
                <w:color w:val="000000"/>
                <w:sz w:val="20"/>
                <w:szCs w:val="20"/>
              </w:rPr>
            </w:pPr>
            <w:r w:rsidRPr="001F7A39">
              <w:rPr>
                <w:rFonts w:ascii="Times New Roman" w:eastAsia="Times New Roman" w:hAnsi="Times New Roman"/>
                <w:color w:val="000000"/>
                <w:sz w:val="20"/>
                <w:szCs w:val="20"/>
              </w:rPr>
              <w:t xml:space="preserve">- повинні мати </w:t>
            </w:r>
            <w:r w:rsidRPr="001F7A39">
              <w:rPr>
                <w:rFonts w:ascii="Times New Roman" w:eastAsia="Times New Roman" w:hAnsi="Times New Roman"/>
                <w:color w:val="000000"/>
                <w:sz w:val="20"/>
                <w:szCs w:val="20"/>
                <w:lang w:val="uk-UA"/>
              </w:rPr>
              <w:t>систему нейтралізації запаху</w:t>
            </w:r>
            <w:r w:rsidRPr="001F7A39">
              <w:rPr>
                <w:rFonts w:ascii="Times New Roman" w:eastAsia="Times New Roman" w:hAnsi="Times New Roman"/>
                <w:color w:val="000000"/>
                <w:sz w:val="20"/>
                <w:szCs w:val="20"/>
              </w:rPr>
              <w:t>;</w:t>
            </w:r>
          </w:p>
          <w:p w14:paraId="1A069826" w14:textId="77777777" w:rsidR="004A4D6D" w:rsidRPr="001F7A39" w:rsidRDefault="004A4D6D" w:rsidP="004A4D6D">
            <w:pPr>
              <w:spacing w:after="0" w:line="240" w:lineRule="auto"/>
              <w:rPr>
                <w:rFonts w:ascii="Times New Roman" w:eastAsia="Times New Roman" w:hAnsi="Times New Roman"/>
                <w:color w:val="000000"/>
                <w:sz w:val="20"/>
                <w:szCs w:val="20"/>
              </w:rPr>
            </w:pPr>
            <w:r w:rsidRPr="001F7A39">
              <w:rPr>
                <w:rFonts w:ascii="Times New Roman" w:eastAsia="Times New Roman" w:hAnsi="Times New Roman"/>
                <w:color w:val="000000"/>
                <w:sz w:val="20"/>
                <w:szCs w:val="20"/>
              </w:rPr>
              <w:t xml:space="preserve">- повинні мати </w:t>
            </w:r>
            <w:r w:rsidRPr="001F7A39">
              <w:rPr>
                <w:rFonts w:ascii="Times New Roman" w:eastAsia="Times New Roman" w:hAnsi="Times New Roman"/>
                <w:color w:val="000000"/>
                <w:sz w:val="20"/>
                <w:szCs w:val="20"/>
                <w:lang w:val="uk-UA"/>
              </w:rPr>
              <w:t>всмокту</w:t>
            </w:r>
            <w:r w:rsidRPr="001F7A39">
              <w:rPr>
                <w:rFonts w:ascii="Times New Roman" w:eastAsia="Times New Roman" w:hAnsi="Times New Roman"/>
                <w:color w:val="000000"/>
                <w:sz w:val="20"/>
                <w:szCs w:val="20"/>
              </w:rPr>
              <w:t>ючий шар;</w:t>
            </w:r>
          </w:p>
          <w:p w14:paraId="0A07B14A" w14:textId="77777777" w:rsidR="004A4D6D" w:rsidRPr="001F7A39" w:rsidRDefault="004A4D6D" w:rsidP="004A4D6D">
            <w:pPr>
              <w:spacing w:after="0" w:line="240" w:lineRule="auto"/>
              <w:rPr>
                <w:rFonts w:ascii="Times New Roman" w:eastAsia="Times New Roman" w:hAnsi="Times New Roman"/>
                <w:color w:val="000000"/>
                <w:sz w:val="20"/>
                <w:szCs w:val="20"/>
                <w:lang w:val="uk-UA"/>
              </w:rPr>
            </w:pPr>
            <w:r w:rsidRPr="001F7A39">
              <w:rPr>
                <w:rFonts w:ascii="Times New Roman" w:eastAsia="Times New Roman" w:hAnsi="Times New Roman"/>
                <w:color w:val="000000"/>
                <w:sz w:val="20"/>
                <w:szCs w:val="20"/>
              </w:rPr>
              <w:t xml:space="preserve">- повинні мати </w:t>
            </w:r>
            <w:r w:rsidRPr="001F7A39">
              <w:rPr>
                <w:rFonts w:ascii="Times New Roman" w:eastAsia="Times New Roman" w:hAnsi="Times New Roman"/>
                <w:color w:val="000000"/>
                <w:sz w:val="20"/>
                <w:szCs w:val="20"/>
                <w:lang w:val="uk-UA"/>
              </w:rPr>
              <w:t>подвійний поглинаючий шар з целюлозно-волоконною основою, абсорбуючим полімером;</w:t>
            </w:r>
          </w:p>
          <w:p w14:paraId="6429224C" w14:textId="77777777" w:rsidR="004A4D6D" w:rsidRPr="001F7A39" w:rsidRDefault="004A4D6D" w:rsidP="004A4D6D">
            <w:pPr>
              <w:spacing w:after="0" w:line="240" w:lineRule="auto"/>
              <w:rPr>
                <w:rFonts w:ascii="Times New Roman" w:eastAsia="Times New Roman" w:hAnsi="Times New Roman"/>
                <w:color w:val="000000"/>
                <w:sz w:val="20"/>
                <w:szCs w:val="20"/>
              </w:rPr>
            </w:pPr>
            <w:r w:rsidRPr="001F7A39">
              <w:rPr>
                <w:rFonts w:ascii="Times New Roman" w:eastAsia="Times New Roman" w:hAnsi="Times New Roman"/>
                <w:color w:val="000000"/>
                <w:sz w:val="20"/>
                <w:szCs w:val="20"/>
                <w:lang w:val="uk-UA"/>
              </w:rPr>
              <w:t xml:space="preserve">- </w:t>
            </w:r>
            <w:r w:rsidRPr="001F7A39">
              <w:rPr>
                <w:rFonts w:ascii="Times New Roman" w:eastAsia="Times New Roman" w:hAnsi="Times New Roman"/>
                <w:color w:val="000000"/>
                <w:sz w:val="20"/>
                <w:szCs w:val="20"/>
              </w:rPr>
              <w:t>повинн</w:t>
            </w:r>
            <w:r w:rsidRPr="001F7A39">
              <w:rPr>
                <w:rFonts w:ascii="Times New Roman" w:eastAsia="Times New Roman" w:hAnsi="Times New Roman"/>
                <w:color w:val="000000"/>
                <w:sz w:val="20"/>
                <w:szCs w:val="20"/>
                <w:lang w:val="uk-UA"/>
              </w:rPr>
              <w:t>і</w:t>
            </w:r>
            <w:r w:rsidRPr="001F7A39">
              <w:rPr>
                <w:rFonts w:ascii="Times New Roman" w:eastAsia="Times New Roman" w:hAnsi="Times New Roman"/>
                <w:color w:val="000000"/>
                <w:sz w:val="20"/>
                <w:szCs w:val="20"/>
              </w:rPr>
              <w:t xml:space="preserve"> фіксуватись </w:t>
            </w:r>
            <w:r w:rsidRPr="001F7A39">
              <w:rPr>
                <w:rFonts w:ascii="Times New Roman" w:eastAsia="Times New Roman" w:hAnsi="Times New Roman"/>
                <w:color w:val="000000"/>
                <w:sz w:val="20"/>
                <w:szCs w:val="20"/>
                <w:lang w:val="uk-UA"/>
              </w:rPr>
              <w:t xml:space="preserve">до </w:t>
            </w:r>
            <w:r w:rsidRPr="001F7A39">
              <w:rPr>
                <w:rFonts w:ascii="Times New Roman" w:eastAsia="Times New Roman" w:hAnsi="Times New Roman"/>
                <w:color w:val="000000"/>
                <w:sz w:val="20"/>
                <w:szCs w:val="20"/>
              </w:rPr>
              <w:t>білизн</w:t>
            </w:r>
            <w:r w:rsidRPr="001F7A39">
              <w:rPr>
                <w:rFonts w:ascii="Times New Roman" w:eastAsia="Times New Roman" w:hAnsi="Times New Roman"/>
                <w:color w:val="000000"/>
                <w:sz w:val="20"/>
                <w:szCs w:val="20"/>
                <w:lang w:val="uk-UA"/>
              </w:rPr>
              <w:t>и</w:t>
            </w:r>
            <w:r w:rsidRPr="001F7A39">
              <w:rPr>
                <w:rFonts w:ascii="Times New Roman" w:eastAsia="Times New Roman" w:hAnsi="Times New Roman"/>
                <w:color w:val="000000"/>
                <w:sz w:val="20"/>
                <w:szCs w:val="20"/>
              </w:rPr>
              <w:t xml:space="preserve"> за допомогою </w:t>
            </w:r>
            <w:r w:rsidRPr="001F7A39">
              <w:rPr>
                <w:rFonts w:ascii="Times New Roman" w:eastAsia="Times New Roman" w:hAnsi="Times New Roman"/>
                <w:color w:val="000000"/>
                <w:sz w:val="20"/>
                <w:szCs w:val="20"/>
                <w:lang w:val="uk-UA"/>
              </w:rPr>
              <w:t xml:space="preserve">потрійної </w:t>
            </w:r>
            <w:r w:rsidRPr="001F7A39">
              <w:rPr>
                <w:rFonts w:ascii="Times New Roman" w:eastAsia="Times New Roman" w:hAnsi="Times New Roman"/>
                <w:color w:val="000000"/>
                <w:sz w:val="20"/>
                <w:szCs w:val="20"/>
              </w:rPr>
              <w:t>клеюч</w:t>
            </w:r>
            <w:r w:rsidRPr="001F7A39">
              <w:rPr>
                <w:rFonts w:ascii="Times New Roman" w:eastAsia="Times New Roman" w:hAnsi="Times New Roman"/>
                <w:color w:val="000000"/>
                <w:sz w:val="20"/>
                <w:szCs w:val="20"/>
                <w:lang w:val="uk-UA"/>
              </w:rPr>
              <w:t>ої</w:t>
            </w:r>
            <w:r w:rsidRPr="001F7A39">
              <w:rPr>
                <w:rFonts w:ascii="Times New Roman" w:eastAsia="Times New Roman" w:hAnsi="Times New Roman"/>
                <w:color w:val="000000"/>
                <w:sz w:val="20"/>
                <w:szCs w:val="20"/>
              </w:rPr>
              <w:t xml:space="preserve"> смужк</w:t>
            </w:r>
            <w:r w:rsidRPr="001F7A39">
              <w:rPr>
                <w:rFonts w:ascii="Times New Roman" w:eastAsia="Times New Roman" w:hAnsi="Times New Roman"/>
                <w:color w:val="000000"/>
                <w:sz w:val="20"/>
                <w:szCs w:val="20"/>
                <w:lang w:val="uk-UA"/>
              </w:rPr>
              <w:t>и</w:t>
            </w:r>
            <w:r w:rsidRPr="001F7A39">
              <w:rPr>
                <w:rFonts w:ascii="Times New Roman" w:eastAsia="Times New Roman" w:hAnsi="Times New Roman"/>
                <w:color w:val="000000"/>
                <w:sz w:val="20"/>
                <w:szCs w:val="20"/>
              </w:rPr>
              <w:t>.</w:t>
            </w:r>
          </w:p>
        </w:tc>
        <w:tc>
          <w:tcPr>
            <w:tcW w:w="992" w:type="dxa"/>
            <w:tcBorders>
              <w:top w:val="single" w:sz="4" w:space="0" w:color="auto"/>
            </w:tcBorders>
          </w:tcPr>
          <w:p w14:paraId="1915A337" w14:textId="77777777" w:rsidR="004A4D6D" w:rsidRPr="001F7A39" w:rsidRDefault="004A4D6D" w:rsidP="004A4D6D">
            <w:pPr>
              <w:spacing w:after="0" w:line="240" w:lineRule="auto"/>
              <w:jc w:val="center"/>
              <w:rPr>
                <w:rFonts w:ascii="Times New Roman" w:eastAsia="Times New Roman" w:hAnsi="Times New Roman"/>
                <w:color w:val="000000"/>
                <w:sz w:val="20"/>
                <w:szCs w:val="20"/>
                <w:lang w:val="uk-UA"/>
              </w:rPr>
            </w:pPr>
            <w:r w:rsidRPr="001F7A39">
              <w:rPr>
                <w:rFonts w:ascii="Times New Roman" w:eastAsia="Times New Roman" w:hAnsi="Times New Roman"/>
                <w:color w:val="000000"/>
                <w:sz w:val="20"/>
                <w:szCs w:val="20"/>
                <w:lang w:val="uk-UA"/>
              </w:rPr>
              <w:t>шт</w:t>
            </w:r>
          </w:p>
        </w:tc>
        <w:tc>
          <w:tcPr>
            <w:tcW w:w="851" w:type="dxa"/>
            <w:tcBorders>
              <w:top w:val="single" w:sz="4" w:space="0" w:color="auto"/>
              <w:left w:val="nil"/>
              <w:bottom w:val="single" w:sz="4" w:space="0" w:color="auto"/>
              <w:right w:val="single" w:sz="4" w:space="0" w:color="auto"/>
            </w:tcBorders>
            <w:shd w:val="clear" w:color="auto" w:fill="auto"/>
          </w:tcPr>
          <w:p w14:paraId="6E233424" w14:textId="00AC27D3" w:rsidR="004A4D6D" w:rsidRPr="001F7A39" w:rsidRDefault="00C5238B" w:rsidP="004A4D6D">
            <w:pPr>
              <w:spacing w:after="0" w:line="240" w:lineRule="auto"/>
              <w:jc w:val="right"/>
              <w:rPr>
                <w:rFonts w:ascii="Times New Roman" w:eastAsia="Times New Roman" w:hAnsi="Times New Roman"/>
                <w:color w:val="000000"/>
                <w:sz w:val="20"/>
                <w:szCs w:val="20"/>
                <w:lang w:val="uk-UA"/>
              </w:rPr>
            </w:pPr>
            <w:r>
              <w:rPr>
                <w:rFonts w:ascii="Times New Roman" w:eastAsia="Times New Roman" w:hAnsi="Times New Roman"/>
                <w:color w:val="000000"/>
                <w:sz w:val="20"/>
                <w:szCs w:val="20"/>
                <w:lang w:val="uk-UA"/>
              </w:rPr>
              <w:t>3</w:t>
            </w:r>
            <w:r w:rsidR="001F7A39">
              <w:rPr>
                <w:rFonts w:ascii="Times New Roman" w:eastAsia="Times New Roman" w:hAnsi="Times New Roman"/>
                <w:color w:val="000000"/>
                <w:sz w:val="20"/>
                <w:szCs w:val="20"/>
                <w:lang w:val="uk-UA"/>
              </w:rPr>
              <w:t>00</w:t>
            </w:r>
          </w:p>
        </w:tc>
        <w:tc>
          <w:tcPr>
            <w:tcW w:w="1559" w:type="dxa"/>
            <w:tcBorders>
              <w:top w:val="single" w:sz="4" w:space="0" w:color="auto"/>
            </w:tcBorders>
            <w:shd w:val="clear" w:color="auto" w:fill="auto"/>
            <w:noWrap/>
          </w:tcPr>
          <w:p w14:paraId="57944E00" w14:textId="77777777" w:rsidR="004A4D6D" w:rsidRPr="001F7A39" w:rsidRDefault="004A4D6D" w:rsidP="004A4D6D">
            <w:pPr>
              <w:spacing w:after="0" w:line="240" w:lineRule="auto"/>
              <w:jc w:val="right"/>
              <w:rPr>
                <w:rFonts w:ascii="Times New Roman" w:eastAsia="Times New Roman" w:hAnsi="Times New Roman"/>
                <w:color w:val="000000"/>
                <w:sz w:val="20"/>
                <w:szCs w:val="20"/>
                <w:lang w:val="uk-UA"/>
              </w:rPr>
            </w:pPr>
          </w:p>
        </w:tc>
      </w:tr>
      <w:tr w:rsidR="004A4D6D" w:rsidRPr="001F7A39" w14:paraId="0107510F" w14:textId="77777777" w:rsidTr="00C5238B">
        <w:trPr>
          <w:trHeight w:val="288"/>
        </w:trPr>
        <w:tc>
          <w:tcPr>
            <w:tcW w:w="426" w:type="dxa"/>
            <w:shd w:val="clear" w:color="auto" w:fill="auto"/>
            <w:noWrap/>
          </w:tcPr>
          <w:p w14:paraId="2D6A022C" w14:textId="68ACDEB3" w:rsidR="004A4D6D" w:rsidRPr="001F7A39" w:rsidRDefault="00031081" w:rsidP="004A4D6D">
            <w:pPr>
              <w:spacing w:after="0" w:line="240" w:lineRule="auto"/>
              <w:rPr>
                <w:rFonts w:ascii="Times New Roman" w:eastAsia="Times New Roman" w:hAnsi="Times New Roman"/>
                <w:color w:val="000000"/>
                <w:sz w:val="20"/>
                <w:szCs w:val="20"/>
                <w:lang w:val="uk-UA"/>
              </w:rPr>
            </w:pPr>
            <w:r>
              <w:rPr>
                <w:rFonts w:ascii="Times New Roman" w:eastAsia="Times New Roman" w:hAnsi="Times New Roman"/>
                <w:color w:val="000000"/>
                <w:sz w:val="20"/>
                <w:szCs w:val="20"/>
                <w:lang w:val="uk-UA"/>
              </w:rPr>
              <w:t>4</w:t>
            </w:r>
          </w:p>
        </w:tc>
        <w:tc>
          <w:tcPr>
            <w:tcW w:w="1559" w:type="dxa"/>
            <w:tcBorders>
              <w:top w:val="nil"/>
              <w:left w:val="nil"/>
              <w:bottom w:val="single" w:sz="4" w:space="0" w:color="auto"/>
              <w:right w:val="single" w:sz="4" w:space="0" w:color="auto"/>
            </w:tcBorders>
            <w:shd w:val="clear" w:color="auto" w:fill="auto"/>
          </w:tcPr>
          <w:p w14:paraId="56E21FC2" w14:textId="77777777" w:rsidR="004A4D6D" w:rsidRPr="001F7A39" w:rsidRDefault="004A4D6D" w:rsidP="004A4D6D">
            <w:pPr>
              <w:spacing w:after="0" w:line="240" w:lineRule="auto"/>
              <w:rPr>
                <w:rFonts w:ascii="Times New Roman" w:eastAsia="Times New Roman" w:hAnsi="Times New Roman"/>
                <w:color w:val="000000"/>
                <w:sz w:val="20"/>
                <w:szCs w:val="20"/>
                <w:lang w:val="uk-UA"/>
              </w:rPr>
            </w:pPr>
            <w:r w:rsidRPr="001F7A39">
              <w:rPr>
                <w:rFonts w:ascii="Times New Roman" w:eastAsia="Times New Roman" w:hAnsi="Times New Roman"/>
                <w:color w:val="000000"/>
                <w:sz w:val="20"/>
                <w:szCs w:val="20"/>
              </w:rPr>
              <w:t>Поясні підгузки</w:t>
            </w:r>
            <w:r w:rsidRPr="001F7A39">
              <w:rPr>
                <w:rFonts w:ascii="Times New Roman" w:eastAsia="Times New Roman" w:hAnsi="Times New Roman"/>
                <w:color w:val="000000"/>
                <w:sz w:val="20"/>
                <w:szCs w:val="20"/>
                <w:lang w:val="uk-UA"/>
              </w:rPr>
              <w:t>, розмір</w:t>
            </w:r>
            <w:r w:rsidRPr="001F7A39">
              <w:rPr>
                <w:rFonts w:ascii="Times New Roman" w:eastAsia="Times New Roman" w:hAnsi="Times New Roman"/>
                <w:color w:val="000000"/>
                <w:sz w:val="20"/>
                <w:szCs w:val="20"/>
              </w:rPr>
              <w:t xml:space="preserve"> ХL</w:t>
            </w:r>
          </w:p>
        </w:tc>
        <w:tc>
          <w:tcPr>
            <w:tcW w:w="4649" w:type="dxa"/>
            <w:tcBorders>
              <w:top w:val="nil"/>
              <w:left w:val="nil"/>
              <w:bottom w:val="single" w:sz="4" w:space="0" w:color="auto"/>
              <w:right w:val="single" w:sz="4" w:space="0" w:color="auto"/>
            </w:tcBorders>
            <w:shd w:val="clear" w:color="auto" w:fill="auto"/>
          </w:tcPr>
          <w:p w14:paraId="3BE94425" w14:textId="77777777" w:rsidR="004A4D6D" w:rsidRPr="001F7A39" w:rsidRDefault="004A4D6D" w:rsidP="004A4D6D">
            <w:pPr>
              <w:spacing w:after="0" w:line="240" w:lineRule="auto"/>
              <w:rPr>
                <w:rFonts w:ascii="Times New Roman" w:eastAsia="Times New Roman" w:hAnsi="Times New Roman"/>
                <w:color w:val="000000"/>
                <w:sz w:val="20"/>
                <w:szCs w:val="20"/>
              </w:rPr>
            </w:pPr>
            <w:r w:rsidRPr="001F7A39">
              <w:rPr>
                <w:rFonts w:ascii="Times New Roman" w:eastAsia="Times New Roman" w:hAnsi="Times New Roman"/>
                <w:color w:val="000000"/>
                <w:sz w:val="20"/>
                <w:szCs w:val="20"/>
              </w:rPr>
              <w:t>Поглинальна здатність не менше 4470 мл;</w:t>
            </w:r>
          </w:p>
          <w:p w14:paraId="7EE82424" w14:textId="77777777" w:rsidR="004A4D6D" w:rsidRPr="001F7A39" w:rsidRDefault="004A4D6D" w:rsidP="004A4D6D">
            <w:pPr>
              <w:spacing w:after="0" w:line="240" w:lineRule="auto"/>
              <w:rPr>
                <w:rFonts w:ascii="Times New Roman" w:eastAsia="Times New Roman" w:hAnsi="Times New Roman"/>
                <w:color w:val="000000"/>
                <w:sz w:val="20"/>
                <w:szCs w:val="20"/>
              </w:rPr>
            </w:pPr>
            <w:r w:rsidRPr="001F7A39">
              <w:rPr>
                <w:rFonts w:ascii="Times New Roman" w:eastAsia="Times New Roman" w:hAnsi="Times New Roman"/>
                <w:color w:val="000000"/>
                <w:sz w:val="20"/>
                <w:szCs w:val="20"/>
              </w:rPr>
              <w:t>-</w:t>
            </w:r>
            <w:r w:rsidRPr="001F7A39">
              <w:rPr>
                <w:rFonts w:ascii="Times New Roman" w:eastAsia="Times New Roman" w:hAnsi="Times New Roman"/>
                <w:color w:val="000000"/>
                <w:sz w:val="20"/>
                <w:szCs w:val="20"/>
                <w:lang w:val="uk-UA"/>
              </w:rPr>
              <w:t xml:space="preserve"> </w:t>
            </w:r>
            <w:r w:rsidRPr="001F7A39">
              <w:rPr>
                <w:rFonts w:ascii="Times New Roman" w:eastAsia="Times New Roman" w:hAnsi="Times New Roman"/>
                <w:color w:val="000000"/>
                <w:sz w:val="20"/>
                <w:szCs w:val="20"/>
              </w:rPr>
              <w:t>спеціальний м’який перфорований пояс з еластичними вставками з боків;</w:t>
            </w:r>
          </w:p>
          <w:p w14:paraId="2ABF7E14" w14:textId="77777777" w:rsidR="004A4D6D" w:rsidRPr="001F7A39" w:rsidRDefault="004A4D6D" w:rsidP="004A4D6D">
            <w:pPr>
              <w:spacing w:after="0" w:line="240" w:lineRule="auto"/>
              <w:rPr>
                <w:rFonts w:ascii="Times New Roman" w:eastAsia="Times New Roman" w:hAnsi="Times New Roman"/>
                <w:color w:val="000000"/>
                <w:sz w:val="20"/>
                <w:szCs w:val="20"/>
                <w:lang w:val="uk-UA"/>
              </w:rPr>
            </w:pPr>
            <w:r w:rsidRPr="001F7A39">
              <w:rPr>
                <w:rFonts w:ascii="Times New Roman" w:eastAsia="Times New Roman" w:hAnsi="Times New Roman"/>
                <w:color w:val="000000"/>
                <w:sz w:val="20"/>
                <w:szCs w:val="20"/>
                <w:lang w:val="uk-UA"/>
              </w:rPr>
              <w:t xml:space="preserve"> - поясний підгузок має спеціальну форму, при якій бокові поверхні стегон є повністю відкритими;</w:t>
            </w:r>
          </w:p>
          <w:p w14:paraId="0F5488A1" w14:textId="77777777" w:rsidR="004A4D6D" w:rsidRPr="001F7A39" w:rsidRDefault="004A4D6D" w:rsidP="004A4D6D">
            <w:pPr>
              <w:spacing w:after="0" w:line="240" w:lineRule="auto"/>
              <w:rPr>
                <w:rFonts w:ascii="Times New Roman" w:eastAsia="Times New Roman" w:hAnsi="Times New Roman"/>
                <w:color w:val="000000"/>
                <w:sz w:val="20"/>
                <w:szCs w:val="20"/>
              </w:rPr>
            </w:pPr>
            <w:r w:rsidRPr="001F7A39">
              <w:rPr>
                <w:rFonts w:ascii="Times New Roman" w:eastAsia="Times New Roman" w:hAnsi="Times New Roman"/>
                <w:color w:val="000000"/>
                <w:sz w:val="20"/>
                <w:szCs w:val="20"/>
              </w:rPr>
              <w:t>-</w:t>
            </w:r>
            <w:r w:rsidRPr="001F7A39">
              <w:rPr>
                <w:rFonts w:ascii="Times New Roman" w:eastAsia="Times New Roman" w:hAnsi="Times New Roman"/>
                <w:color w:val="000000"/>
                <w:sz w:val="20"/>
                <w:szCs w:val="20"/>
                <w:lang w:val="uk-UA"/>
              </w:rPr>
              <w:t xml:space="preserve"> </w:t>
            </w:r>
            <w:r w:rsidRPr="001F7A39">
              <w:rPr>
                <w:rFonts w:ascii="Times New Roman" w:eastAsia="Times New Roman" w:hAnsi="Times New Roman"/>
                <w:color w:val="000000"/>
                <w:sz w:val="20"/>
                <w:szCs w:val="20"/>
              </w:rPr>
              <w:t>виготовлені з гіпоалергенних матеріалів;</w:t>
            </w:r>
          </w:p>
          <w:p w14:paraId="390A4747" w14:textId="77777777" w:rsidR="004A4D6D" w:rsidRPr="001F7A39" w:rsidRDefault="004A4D6D" w:rsidP="004A4D6D">
            <w:pPr>
              <w:spacing w:after="0" w:line="240" w:lineRule="auto"/>
              <w:rPr>
                <w:rFonts w:ascii="Times New Roman" w:eastAsia="Times New Roman" w:hAnsi="Times New Roman"/>
                <w:color w:val="000000"/>
                <w:sz w:val="20"/>
                <w:szCs w:val="20"/>
              </w:rPr>
            </w:pPr>
            <w:r w:rsidRPr="001F7A39">
              <w:rPr>
                <w:rFonts w:ascii="Times New Roman" w:eastAsia="Times New Roman" w:hAnsi="Times New Roman"/>
                <w:color w:val="000000"/>
                <w:sz w:val="20"/>
                <w:szCs w:val="20"/>
              </w:rPr>
              <w:t>-</w:t>
            </w:r>
            <w:r w:rsidRPr="001F7A39">
              <w:rPr>
                <w:rFonts w:ascii="Times New Roman" w:eastAsia="Times New Roman" w:hAnsi="Times New Roman"/>
                <w:color w:val="000000"/>
                <w:sz w:val="20"/>
                <w:szCs w:val="20"/>
                <w:lang w:val="uk-UA"/>
              </w:rPr>
              <w:t xml:space="preserve"> </w:t>
            </w:r>
            <w:r w:rsidRPr="001F7A39">
              <w:rPr>
                <w:rFonts w:ascii="Times New Roman" w:eastAsia="Times New Roman" w:hAnsi="Times New Roman"/>
                <w:color w:val="000000"/>
                <w:sz w:val="20"/>
                <w:szCs w:val="20"/>
              </w:rPr>
              <w:t>анатомічн</w:t>
            </w:r>
            <w:r w:rsidRPr="001F7A39">
              <w:rPr>
                <w:rFonts w:ascii="Times New Roman" w:eastAsia="Times New Roman" w:hAnsi="Times New Roman"/>
                <w:color w:val="000000"/>
                <w:sz w:val="20"/>
                <w:szCs w:val="20"/>
                <w:lang w:val="uk-UA"/>
              </w:rPr>
              <w:t>а</w:t>
            </w:r>
            <w:r w:rsidRPr="001F7A39">
              <w:rPr>
                <w:rFonts w:ascii="Times New Roman" w:eastAsia="Times New Roman" w:hAnsi="Times New Roman"/>
                <w:color w:val="000000"/>
                <w:sz w:val="20"/>
                <w:szCs w:val="20"/>
              </w:rPr>
              <w:t xml:space="preserve"> форм</w:t>
            </w:r>
            <w:r w:rsidRPr="001F7A39">
              <w:rPr>
                <w:rFonts w:ascii="Times New Roman" w:eastAsia="Times New Roman" w:hAnsi="Times New Roman"/>
                <w:color w:val="000000"/>
                <w:sz w:val="20"/>
                <w:szCs w:val="20"/>
                <w:lang w:val="uk-UA"/>
              </w:rPr>
              <w:t>а</w:t>
            </w:r>
            <w:r w:rsidRPr="001F7A39">
              <w:rPr>
                <w:rFonts w:ascii="Times New Roman" w:eastAsia="Times New Roman" w:hAnsi="Times New Roman"/>
                <w:color w:val="000000"/>
                <w:sz w:val="20"/>
                <w:szCs w:val="20"/>
              </w:rPr>
              <w:t>;</w:t>
            </w:r>
          </w:p>
          <w:p w14:paraId="5A5D50DF" w14:textId="77777777" w:rsidR="004A4D6D" w:rsidRPr="001F7A39" w:rsidRDefault="004A4D6D" w:rsidP="004A4D6D">
            <w:pPr>
              <w:spacing w:after="0" w:line="240" w:lineRule="auto"/>
              <w:rPr>
                <w:rFonts w:ascii="Times New Roman" w:eastAsia="Times New Roman" w:hAnsi="Times New Roman"/>
                <w:color w:val="000000"/>
                <w:sz w:val="20"/>
                <w:szCs w:val="20"/>
              </w:rPr>
            </w:pPr>
            <w:r w:rsidRPr="001F7A39">
              <w:rPr>
                <w:rFonts w:ascii="Times New Roman" w:eastAsia="Times New Roman" w:hAnsi="Times New Roman"/>
                <w:color w:val="000000"/>
                <w:sz w:val="20"/>
                <w:szCs w:val="20"/>
              </w:rPr>
              <w:t>-</w:t>
            </w:r>
            <w:r w:rsidRPr="001F7A39">
              <w:rPr>
                <w:rFonts w:ascii="Times New Roman" w:eastAsia="Times New Roman" w:hAnsi="Times New Roman"/>
                <w:color w:val="000000"/>
                <w:sz w:val="20"/>
                <w:szCs w:val="20"/>
                <w:lang w:val="uk-UA"/>
              </w:rPr>
              <w:t xml:space="preserve"> </w:t>
            </w:r>
            <w:r w:rsidRPr="001F7A39">
              <w:rPr>
                <w:rFonts w:ascii="Times New Roman" w:eastAsia="Times New Roman" w:hAnsi="Times New Roman"/>
                <w:color w:val="000000"/>
                <w:sz w:val="20"/>
                <w:szCs w:val="20"/>
              </w:rPr>
              <w:t>вологонепроникні бар’єри для попередження протікання;</w:t>
            </w:r>
          </w:p>
          <w:p w14:paraId="48F4724C" w14:textId="77777777" w:rsidR="004A4D6D" w:rsidRPr="001F7A39" w:rsidRDefault="004A4D6D" w:rsidP="004A4D6D">
            <w:pPr>
              <w:spacing w:after="0" w:line="240" w:lineRule="auto"/>
              <w:rPr>
                <w:rFonts w:ascii="Times New Roman" w:eastAsia="Times New Roman" w:hAnsi="Times New Roman"/>
                <w:color w:val="000000"/>
                <w:sz w:val="20"/>
                <w:szCs w:val="20"/>
              </w:rPr>
            </w:pPr>
            <w:r w:rsidRPr="001F7A39">
              <w:rPr>
                <w:rFonts w:ascii="Times New Roman" w:eastAsia="Times New Roman" w:hAnsi="Times New Roman"/>
                <w:color w:val="000000"/>
                <w:sz w:val="20"/>
                <w:szCs w:val="20"/>
              </w:rPr>
              <w:t>-</w:t>
            </w:r>
            <w:r w:rsidRPr="001F7A39">
              <w:rPr>
                <w:rFonts w:ascii="Times New Roman" w:eastAsia="Times New Roman" w:hAnsi="Times New Roman"/>
                <w:color w:val="000000"/>
                <w:sz w:val="20"/>
                <w:szCs w:val="20"/>
                <w:lang w:val="uk-UA"/>
              </w:rPr>
              <w:t xml:space="preserve"> </w:t>
            </w:r>
            <w:r w:rsidRPr="001F7A39">
              <w:rPr>
                <w:rFonts w:ascii="Times New Roman" w:eastAsia="Times New Roman" w:hAnsi="Times New Roman"/>
                <w:color w:val="000000"/>
                <w:sz w:val="20"/>
                <w:szCs w:val="20"/>
              </w:rPr>
              <w:t>система нейтралізації запаху</w:t>
            </w:r>
          </w:p>
          <w:p w14:paraId="64D1AE0A" w14:textId="77777777" w:rsidR="004A4D6D" w:rsidRPr="001F7A39" w:rsidRDefault="004A4D6D" w:rsidP="004A4D6D">
            <w:pPr>
              <w:spacing w:after="0" w:line="240" w:lineRule="auto"/>
              <w:rPr>
                <w:rFonts w:ascii="Times New Roman" w:eastAsia="Times New Roman" w:hAnsi="Times New Roman"/>
                <w:color w:val="000000"/>
                <w:sz w:val="20"/>
                <w:szCs w:val="20"/>
              </w:rPr>
            </w:pPr>
            <w:r w:rsidRPr="001F7A39">
              <w:rPr>
                <w:rFonts w:ascii="Times New Roman" w:eastAsia="Times New Roman" w:hAnsi="Times New Roman"/>
                <w:color w:val="000000"/>
                <w:sz w:val="20"/>
                <w:szCs w:val="20"/>
                <w:lang w:val="uk-UA"/>
              </w:rPr>
              <w:t xml:space="preserve">- </w:t>
            </w:r>
            <w:r w:rsidRPr="001F7A39">
              <w:rPr>
                <w:rFonts w:ascii="Times New Roman" w:eastAsia="Times New Roman" w:hAnsi="Times New Roman"/>
                <w:color w:val="000000"/>
                <w:sz w:val="20"/>
                <w:szCs w:val="20"/>
              </w:rPr>
              <w:t xml:space="preserve">окружність талії </w:t>
            </w:r>
            <w:r w:rsidRPr="001F7A39">
              <w:rPr>
                <w:rFonts w:ascii="Times New Roman" w:eastAsia="Times New Roman" w:hAnsi="Times New Roman"/>
                <w:color w:val="000000"/>
                <w:sz w:val="20"/>
                <w:szCs w:val="20"/>
                <w:lang w:val="uk-UA"/>
              </w:rPr>
              <w:t>100</w:t>
            </w:r>
            <w:r w:rsidRPr="001F7A39">
              <w:rPr>
                <w:rFonts w:ascii="Times New Roman" w:eastAsia="Times New Roman" w:hAnsi="Times New Roman"/>
                <w:color w:val="000000"/>
                <w:sz w:val="20"/>
                <w:szCs w:val="20"/>
              </w:rPr>
              <w:t>-1</w:t>
            </w:r>
            <w:r w:rsidRPr="001F7A39">
              <w:rPr>
                <w:rFonts w:ascii="Times New Roman" w:eastAsia="Times New Roman" w:hAnsi="Times New Roman"/>
                <w:color w:val="000000"/>
                <w:sz w:val="20"/>
                <w:szCs w:val="20"/>
                <w:lang w:val="uk-UA"/>
              </w:rPr>
              <w:t>58</w:t>
            </w:r>
            <w:r w:rsidRPr="001F7A39">
              <w:rPr>
                <w:rFonts w:ascii="Times New Roman" w:eastAsia="Times New Roman" w:hAnsi="Times New Roman"/>
                <w:color w:val="000000"/>
                <w:sz w:val="20"/>
                <w:szCs w:val="20"/>
              </w:rPr>
              <w:t>см.+-5см..</w:t>
            </w:r>
          </w:p>
        </w:tc>
        <w:tc>
          <w:tcPr>
            <w:tcW w:w="992" w:type="dxa"/>
            <w:tcBorders>
              <w:top w:val="single" w:sz="4" w:space="0" w:color="auto"/>
              <w:left w:val="nil"/>
              <w:bottom w:val="single" w:sz="4" w:space="0" w:color="auto"/>
              <w:right w:val="single" w:sz="4" w:space="0" w:color="auto"/>
            </w:tcBorders>
          </w:tcPr>
          <w:p w14:paraId="5B0EAD11" w14:textId="77777777" w:rsidR="004A4D6D" w:rsidRPr="001F7A39" w:rsidRDefault="004A4D6D" w:rsidP="004A4D6D">
            <w:pPr>
              <w:spacing w:after="0" w:line="240" w:lineRule="auto"/>
              <w:jc w:val="center"/>
              <w:rPr>
                <w:rFonts w:ascii="Times New Roman" w:eastAsia="Times New Roman" w:hAnsi="Times New Roman"/>
                <w:color w:val="000000"/>
                <w:sz w:val="18"/>
                <w:szCs w:val="18"/>
                <w:lang w:val="uk-UA"/>
              </w:rPr>
            </w:pPr>
            <w:r w:rsidRPr="001F7A39">
              <w:rPr>
                <w:rFonts w:ascii="Times New Roman" w:eastAsia="Times New Roman" w:hAnsi="Times New Roman"/>
                <w:color w:val="000000"/>
                <w:sz w:val="18"/>
                <w:szCs w:val="18"/>
                <w:lang w:val="uk-UA"/>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D12538B" w14:textId="7E90FEB7" w:rsidR="004A4D6D" w:rsidRPr="001F7A39" w:rsidRDefault="00C5238B" w:rsidP="004A4D6D">
            <w:pPr>
              <w:spacing w:after="0" w:line="240" w:lineRule="auto"/>
              <w:jc w:val="right"/>
              <w:rPr>
                <w:rFonts w:ascii="Times New Roman" w:eastAsia="Times New Roman" w:hAnsi="Times New Roman"/>
                <w:color w:val="000000"/>
                <w:sz w:val="18"/>
                <w:szCs w:val="18"/>
                <w:lang w:val="uk-UA"/>
              </w:rPr>
            </w:pPr>
            <w:r>
              <w:rPr>
                <w:rFonts w:ascii="Times New Roman" w:eastAsia="Times New Roman" w:hAnsi="Times New Roman"/>
                <w:color w:val="000000"/>
                <w:sz w:val="20"/>
                <w:szCs w:val="20"/>
                <w:lang w:val="uk-UA"/>
              </w:rPr>
              <w:t>50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231BEAB1" w14:textId="77777777" w:rsidR="004A4D6D" w:rsidRPr="001F7A39" w:rsidRDefault="004A4D6D" w:rsidP="004A4D6D">
            <w:pPr>
              <w:spacing w:after="0" w:line="240" w:lineRule="auto"/>
              <w:jc w:val="right"/>
              <w:rPr>
                <w:rFonts w:ascii="Times New Roman" w:eastAsia="Times New Roman" w:hAnsi="Times New Roman"/>
                <w:color w:val="000000"/>
                <w:sz w:val="18"/>
                <w:szCs w:val="18"/>
                <w:lang w:val="uk-UA"/>
              </w:rPr>
            </w:pPr>
          </w:p>
        </w:tc>
      </w:tr>
      <w:tr w:rsidR="004A4D6D" w:rsidRPr="00E859EA" w14:paraId="2F75F52C" w14:textId="77777777" w:rsidTr="00C5238B">
        <w:trPr>
          <w:trHeight w:val="288"/>
        </w:trPr>
        <w:tc>
          <w:tcPr>
            <w:tcW w:w="426" w:type="dxa"/>
            <w:tcBorders>
              <w:bottom w:val="single" w:sz="4" w:space="0" w:color="auto"/>
            </w:tcBorders>
            <w:shd w:val="clear" w:color="auto" w:fill="auto"/>
            <w:noWrap/>
          </w:tcPr>
          <w:p w14:paraId="10BD6E3D" w14:textId="79ACE4D1" w:rsidR="004A4D6D" w:rsidRPr="001F7A39" w:rsidRDefault="00031081" w:rsidP="004A4D6D">
            <w:pPr>
              <w:spacing w:after="0" w:line="240" w:lineRule="auto"/>
              <w:rPr>
                <w:rFonts w:ascii="Times New Roman" w:eastAsia="Times New Roman" w:hAnsi="Times New Roman"/>
                <w:color w:val="000000"/>
                <w:sz w:val="20"/>
                <w:szCs w:val="20"/>
                <w:lang w:val="uk-UA"/>
              </w:rPr>
            </w:pPr>
            <w:r>
              <w:rPr>
                <w:rFonts w:ascii="Times New Roman" w:eastAsia="Times New Roman" w:hAnsi="Times New Roman"/>
                <w:color w:val="000000"/>
                <w:sz w:val="20"/>
                <w:szCs w:val="20"/>
                <w:lang w:val="uk-UA"/>
              </w:rPr>
              <w:t>5</w:t>
            </w:r>
          </w:p>
        </w:tc>
        <w:tc>
          <w:tcPr>
            <w:tcW w:w="1559" w:type="dxa"/>
            <w:tcBorders>
              <w:top w:val="nil"/>
              <w:left w:val="nil"/>
              <w:bottom w:val="single" w:sz="4" w:space="0" w:color="auto"/>
              <w:right w:val="single" w:sz="4" w:space="0" w:color="auto"/>
            </w:tcBorders>
            <w:shd w:val="clear" w:color="auto" w:fill="auto"/>
          </w:tcPr>
          <w:p w14:paraId="4E3AE012" w14:textId="77777777" w:rsidR="004A4D6D" w:rsidRPr="001F7A39" w:rsidRDefault="004A4D6D" w:rsidP="004A4D6D">
            <w:pPr>
              <w:spacing w:after="0" w:line="240" w:lineRule="auto"/>
              <w:rPr>
                <w:rFonts w:ascii="Times New Roman" w:eastAsia="Times New Roman" w:hAnsi="Times New Roman"/>
                <w:color w:val="000000"/>
                <w:sz w:val="20"/>
                <w:szCs w:val="20"/>
              </w:rPr>
            </w:pPr>
            <w:r w:rsidRPr="001F7A39">
              <w:rPr>
                <w:rFonts w:ascii="Times New Roman" w:eastAsia="Times New Roman" w:hAnsi="Times New Roman"/>
                <w:color w:val="000000"/>
                <w:sz w:val="20"/>
                <w:szCs w:val="20"/>
                <w:lang w:val="uk-UA"/>
              </w:rPr>
              <w:t>Т</w:t>
            </w:r>
            <w:r w:rsidRPr="001F7A39">
              <w:rPr>
                <w:rFonts w:ascii="Times New Roman" w:eastAsia="Times New Roman" w:hAnsi="Times New Roman"/>
                <w:color w:val="000000"/>
                <w:sz w:val="20"/>
                <w:szCs w:val="20"/>
              </w:rPr>
              <w:t>руси</w:t>
            </w:r>
            <w:r w:rsidRPr="001F7A39">
              <w:rPr>
                <w:rFonts w:ascii="Times New Roman" w:eastAsia="Times New Roman" w:hAnsi="Times New Roman"/>
                <w:color w:val="000000"/>
                <w:sz w:val="20"/>
                <w:szCs w:val="20"/>
                <w:lang w:val="uk-UA"/>
              </w:rPr>
              <w:t xml:space="preserve"> поглинальні</w:t>
            </w:r>
            <w:r w:rsidRPr="001F7A39">
              <w:rPr>
                <w:rFonts w:ascii="Times New Roman" w:eastAsia="Times New Roman" w:hAnsi="Times New Roman"/>
                <w:color w:val="000000"/>
                <w:sz w:val="20"/>
                <w:szCs w:val="20"/>
              </w:rPr>
              <w:t xml:space="preserve"> </w:t>
            </w:r>
            <w:r w:rsidRPr="001F7A39">
              <w:rPr>
                <w:rFonts w:ascii="Times New Roman" w:eastAsia="Times New Roman" w:hAnsi="Times New Roman"/>
                <w:color w:val="000000"/>
                <w:sz w:val="20"/>
                <w:szCs w:val="20"/>
                <w:lang w:val="uk-UA"/>
              </w:rPr>
              <w:t xml:space="preserve">для дорослих, розмір </w:t>
            </w:r>
            <w:r w:rsidRPr="001F7A39">
              <w:rPr>
                <w:rFonts w:ascii="Times New Roman" w:eastAsia="Times New Roman" w:hAnsi="Times New Roman"/>
                <w:color w:val="000000"/>
                <w:sz w:val="20"/>
                <w:szCs w:val="20"/>
              </w:rPr>
              <w:t>Х</w:t>
            </w:r>
            <w:r w:rsidRPr="001F7A39">
              <w:rPr>
                <w:rFonts w:ascii="Times New Roman" w:eastAsia="Times New Roman" w:hAnsi="Times New Roman"/>
                <w:color w:val="000000"/>
                <w:sz w:val="20"/>
                <w:szCs w:val="20"/>
                <w:lang w:val="uk-UA"/>
              </w:rPr>
              <w:t>Х</w:t>
            </w:r>
            <w:r w:rsidRPr="001F7A39">
              <w:rPr>
                <w:rFonts w:ascii="Times New Roman" w:eastAsia="Times New Roman" w:hAnsi="Times New Roman"/>
                <w:color w:val="000000"/>
                <w:sz w:val="20"/>
                <w:szCs w:val="20"/>
                <w:lang w:val="en-US"/>
              </w:rPr>
              <w:t>L</w:t>
            </w:r>
          </w:p>
        </w:tc>
        <w:tc>
          <w:tcPr>
            <w:tcW w:w="4649" w:type="dxa"/>
            <w:tcBorders>
              <w:top w:val="nil"/>
              <w:left w:val="nil"/>
              <w:bottom w:val="single" w:sz="4" w:space="0" w:color="auto"/>
              <w:right w:val="single" w:sz="4" w:space="0" w:color="auto"/>
            </w:tcBorders>
            <w:shd w:val="clear" w:color="auto" w:fill="auto"/>
          </w:tcPr>
          <w:p w14:paraId="43B2E393" w14:textId="77777777" w:rsidR="004A4D6D" w:rsidRPr="001F7A39" w:rsidRDefault="004A4D6D" w:rsidP="004A4D6D">
            <w:pPr>
              <w:spacing w:after="0" w:line="240" w:lineRule="auto"/>
              <w:rPr>
                <w:rFonts w:ascii="Times New Roman" w:eastAsia="Times New Roman" w:hAnsi="Times New Roman"/>
                <w:color w:val="000000"/>
                <w:sz w:val="20"/>
                <w:szCs w:val="20"/>
              </w:rPr>
            </w:pPr>
            <w:r w:rsidRPr="001F7A39">
              <w:rPr>
                <w:rFonts w:ascii="Times New Roman" w:eastAsia="Times New Roman" w:hAnsi="Times New Roman"/>
                <w:color w:val="000000"/>
                <w:sz w:val="20"/>
                <w:szCs w:val="20"/>
              </w:rPr>
              <w:t>Поглинальна здатність не менше 2000 мл;</w:t>
            </w:r>
          </w:p>
          <w:p w14:paraId="40D15612" w14:textId="77777777" w:rsidR="004A4D6D" w:rsidRPr="001F7A39" w:rsidRDefault="004A4D6D" w:rsidP="004A4D6D">
            <w:pPr>
              <w:spacing w:after="0" w:line="240" w:lineRule="auto"/>
              <w:rPr>
                <w:rFonts w:ascii="Times New Roman" w:eastAsia="Times New Roman" w:hAnsi="Times New Roman"/>
                <w:color w:val="000000"/>
                <w:sz w:val="20"/>
                <w:szCs w:val="20"/>
              </w:rPr>
            </w:pPr>
            <w:r w:rsidRPr="001F7A39">
              <w:rPr>
                <w:rFonts w:ascii="Times New Roman" w:eastAsia="Times New Roman" w:hAnsi="Times New Roman"/>
                <w:color w:val="000000"/>
                <w:sz w:val="20"/>
                <w:szCs w:val="20"/>
              </w:rPr>
              <w:t>- внутрішні й зовнішні шари виробу виготовлені з м'яких нетканих матеріалів;</w:t>
            </w:r>
          </w:p>
          <w:p w14:paraId="39DFB7F2" w14:textId="77777777" w:rsidR="004A4D6D" w:rsidRPr="001F7A39" w:rsidRDefault="004A4D6D" w:rsidP="004A4D6D">
            <w:pPr>
              <w:spacing w:after="0" w:line="240" w:lineRule="auto"/>
              <w:rPr>
                <w:rFonts w:ascii="Times New Roman" w:eastAsia="Times New Roman" w:hAnsi="Times New Roman"/>
                <w:color w:val="000000"/>
                <w:sz w:val="20"/>
                <w:szCs w:val="20"/>
              </w:rPr>
            </w:pPr>
            <w:r w:rsidRPr="001F7A39">
              <w:rPr>
                <w:rFonts w:ascii="Times New Roman" w:eastAsia="Times New Roman" w:hAnsi="Times New Roman"/>
                <w:color w:val="000000"/>
                <w:sz w:val="20"/>
                <w:szCs w:val="20"/>
              </w:rPr>
              <w:t>- індикатор вологості;</w:t>
            </w:r>
          </w:p>
          <w:p w14:paraId="56A09CB9" w14:textId="77777777" w:rsidR="004A4D6D" w:rsidRPr="001F7A39" w:rsidRDefault="004A4D6D" w:rsidP="004A4D6D">
            <w:pPr>
              <w:spacing w:after="0" w:line="240" w:lineRule="auto"/>
              <w:rPr>
                <w:rFonts w:ascii="Times New Roman" w:eastAsia="Times New Roman" w:hAnsi="Times New Roman"/>
                <w:color w:val="000000"/>
                <w:sz w:val="20"/>
                <w:szCs w:val="20"/>
              </w:rPr>
            </w:pPr>
            <w:r w:rsidRPr="001F7A39">
              <w:rPr>
                <w:rFonts w:ascii="Times New Roman" w:eastAsia="Times New Roman" w:hAnsi="Times New Roman"/>
                <w:color w:val="000000"/>
                <w:sz w:val="20"/>
                <w:szCs w:val="20"/>
              </w:rPr>
              <w:t>- зовнішній паропроникний шар;</w:t>
            </w:r>
          </w:p>
          <w:p w14:paraId="6AA94EEE" w14:textId="77777777" w:rsidR="004A4D6D" w:rsidRPr="001F7A39" w:rsidRDefault="004A4D6D" w:rsidP="004A4D6D">
            <w:pPr>
              <w:spacing w:after="0" w:line="240" w:lineRule="auto"/>
              <w:rPr>
                <w:rFonts w:ascii="Times New Roman" w:eastAsia="Times New Roman" w:hAnsi="Times New Roman"/>
                <w:color w:val="000000"/>
                <w:sz w:val="20"/>
                <w:szCs w:val="20"/>
              </w:rPr>
            </w:pPr>
            <w:r w:rsidRPr="001F7A39">
              <w:rPr>
                <w:rFonts w:ascii="Times New Roman" w:eastAsia="Times New Roman" w:hAnsi="Times New Roman"/>
                <w:color w:val="000000"/>
                <w:sz w:val="20"/>
                <w:szCs w:val="20"/>
              </w:rPr>
              <w:t>- поглинальний вкладиш з целюлозної пульпи з суперабсорбентом;</w:t>
            </w:r>
          </w:p>
          <w:p w14:paraId="7C45E59C" w14:textId="77777777" w:rsidR="004A4D6D" w:rsidRPr="001F7A39" w:rsidRDefault="004A4D6D" w:rsidP="004A4D6D">
            <w:pPr>
              <w:spacing w:after="0" w:line="240" w:lineRule="auto"/>
              <w:rPr>
                <w:rFonts w:ascii="Times New Roman" w:eastAsia="Times New Roman" w:hAnsi="Times New Roman"/>
                <w:color w:val="000000"/>
                <w:sz w:val="20"/>
                <w:szCs w:val="20"/>
              </w:rPr>
            </w:pPr>
            <w:r w:rsidRPr="001F7A39">
              <w:rPr>
                <w:rFonts w:ascii="Times New Roman" w:eastAsia="Times New Roman" w:hAnsi="Times New Roman"/>
                <w:color w:val="000000"/>
                <w:sz w:val="20"/>
                <w:szCs w:val="20"/>
              </w:rPr>
              <w:t>- об’єм стегон 140-190см.+-5см.</w:t>
            </w:r>
          </w:p>
        </w:tc>
        <w:tc>
          <w:tcPr>
            <w:tcW w:w="992" w:type="dxa"/>
            <w:tcBorders>
              <w:top w:val="single" w:sz="4" w:space="0" w:color="auto"/>
              <w:left w:val="nil"/>
              <w:bottom w:val="single" w:sz="4" w:space="0" w:color="auto"/>
              <w:right w:val="single" w:sz="4" w:space="0" w:color="auto"/>
            </w:tcBorders>
          </w:tcPr>
          <w:p w14:paraId="20869A1E" w14:textId="77777777" w:rsidR="004A4D6D" w:rsidRPr="001F7A39" w:rsidRDefault="004A4D6D" w:rsidP="004A4D6D">
            <w:pPr>
              <w:spacing w:after="0" w:line="240" w:lineRule="auto"/>
              <w:jc w:val="center"/>
              <w:rPr>
                <w:rFonts w:ascii="Times New Roman" w:eastAsia="Times New Roman" w:hAnsi="Times New Roman"/>
                <w:color w:val="000000"/>
                <w:sz w:val="18"/>
                <w:szCs w:val="18"/>
                <w:lang w:val="uk-UA"/>
              </w:rPr>
            </w:pPr>
            <w:r w:rsidRPr="001F7A39">
              <w:rPr>
                <w:rFonts w:ascii="Times New Roman" w:eastAsia="Times New Roman" w:hAnsi="Times New Roman"/>
                <w:color w:val="000000"/>
                <w:sz w:val="18"/>
                <w:szCs w:val="18"/>
                <w:lang w:val="uk-UA"/>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6D341E5" w14:textId="66D88023" w:rsidR="004A4D6D" w:rsidRPr="001F7A39" w:rsidRDefault="00C5238B" w:rsidP="004A4D6D">
            <w:pPr>
              <w:spacing w:after="0" w:line="240" w:lineRule="auto"/>
              <w:jc w:val="right"/>
              <w:rPr>
                <w:rFonts w:ascii="Times New Roman" w:eastAsia="Times New Roman" w:hAnsi="Times New Roman"/>
                <w:color w:val="000000"/>
                <w:sz w:val="18"/>
                <w:szCs w:val="18"/>
                <w:lang w:val="uk-UA"/>
              </w:rPr>
            </w:pPr>
            <w:r>
              <w:rPr>
                <w:rFonts w:ascii="Times New Roman" w:eastAsia="Times New Roman" w:hAnsi="Times New Roman"/>
                <w:color w:val="000000"/>
                <w:sz w:val="20"/>
                <w:szCs w:val="20"/>
                <w:lang w:val="uk-UA"/>
              </w:rPr>
              <w:t>50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5193D597" w14:textId="77777777" w:rsidR="004A4D6D" w:rsidRPr="001F7A39" w:rsidRDefault="004A4D6D" w:rsidP="004A4D6D">
            <w:pPr>
              <w:spacing w:after="0" w:line="240" w:lineRule="auto"/>
              <w:jc w:val="right"/>
              <w:rPr>
                <w:rFonts w:ascii="Times New Roman" w:eastAsia="Times New Roman" w:hAnsi="Times New Roman"/>
                <w:color w:val="000000"/>
                <w:sz w:val="20"/>
                <w:szCs w:val="20"/>
                <w:lang w:val="uk-UA"/>
              </w:rPr>
            </w:pPr>
          </w:p>
        </w:tc>
      </w:tr>
      <w:tr w:rsidR="004A4D6D" w:rsidRPr="00E859EA" w14:paraId="736692EF" w14:textId="77777777" w:rsidTr="00C5238B">
        <w:trPr>
          <w:trHeight w:val="288"/>
        </w:trPr>
        <w:tc>
          <w:tcPr>
            <w:tcW w:w="426" w:type="dxa"/>
            <w:tcBorders>
              <w:top w:val="single" w:sz="4" w:space="0" w:color="auto"/>
            </w:tcBorders>
            <w:shd w:val="clear" w:color="auto" w:fill="auto"/>
            <w:noWrap/>
          </w:tcPr>
          <w:p w14:paraId="5B4B615D" w14:textId="6D8E84EE" w:rsidR="004A4D6D" w:rsidRPr="001F7A39" w:rsidRDefault="00031081" w:rsidP="004A4D6D">
            <w:pPr>
              <w:spacing w:after="0" w:line="240" w:lineRule="auto"/>
              <w:rPr>
                <w:rFonts w:ascii="Times New Roman" w:eastAsia="Times New Roman" w:hAnsi="Times New Roman"/>
                <w:color w:val="000000"/>
                <w:sz w:val="20"/>
                <w:szCs w:val="20"/>
                <w:lang w:val="uk-UA"/>
              </w:rPr>
            </w:pPr>
            <w:r>
              <w:rPr>
                <w:rFonts w:ascii="Times New Roman" w:eastAsia="Times New Roman" w:hAnsi="Times New Roman"/>
                <w:color w:val="000000"/>
                <w:sz w:val="20"/>
                <w:szCs w:val="20"/>
                <w:lang w:val="uk-UA"/>
              </w:rPr>
              <w:t>6</w:t>
            </w:r>
          </w:p>
        </w:tc>
        <w:tc>
          <w:tcPr>
            <w:tcW w:w="1559" w:type="dxa"/>
            <w:tcBorders>
              <w:top w:val="single" w:sz="4" w:space="0" w:color="auto"/>
              <w:left w:val="nil"/>
              <w:bottom w:val="single" w:sz="4" w:space="0" w:color="auto"/>
              <w:right w:val="single" w:sz="4" w:space="0" w:color="auto"/>
            </w:tcBorders>
            <w:shd w:val="clear" w:color="auto" w:fill="auto"/>
          </w:tcPr>
          <w:p w14:paraId="75E31874" w14:textId="77777777" w:rsidR="004A4D6D" w:rsidRPr="001F7A39" w:rsidRDefault="004A4D6D" w:rsidP="004A4D6D">
            <w:pPr>
              <w:spacing w:after="0" w:line="240" w:lineRule="auto"/>
              <w:rPr>
                <w:rFonts w:ascii="Times New Roman" w:eastAsia="Times New Roman" w:hAnsi="Times New Roman"/>
                <w:color w:val="000000"/>
                <w:sz w:val="20"/>
                <w:szCs w:val="20"/>
                <w:lang w:val="uk-UA"/>
              </w:rPr>
            </w:pPr>
            <w:r w:rsidRPr="001F7A39">
              <w:rPr>
                <w:rFonts w:ascii="Times New Roman" w:eastAsia="Times New Roman" w:hAnsi="Times New Roman"/>
                <w:color w:val="000000"/>
                <w:sz w:val="20"/>
                <w:szCs w:val="20"/>
                <w:lang w:val="uk-UA"/>
              </w:rPr>
              <w:t>Прокладки гігієнічні</w:t>
            </w:r>
          </w:p>
        </w:tc>
        <w:tc>
          <w:tcPr>
            <w:tcW w:w="4649" w:type="dxa"/>
            <w:tcBorders>
              <w:top w:val="single" w:sz="4" w:space="0" w:color="auto"/>
              <w:left w:val="nil"/>
              <w:bottom w:val="single" w:sz="4" w:space="0" w:color="auto"/>
              <w:right w:val="single" w:sz="4" w:space="0" w:color="auto"/>
            </w:tcBorders>
            <w:shd w:val="clear" w:color="auto" w:fill="auto"/>
          </w:tcPr>
          <w:p w14:paraId="242E1B05" w14:textId="77777777" w:rsidR="004A4D6D" w:rsidRPr="001F7A39" w:rsidRDefault="004A4D6D" w:rsidP="004A4D6D">
            <w:pPr>
              <w:spacing w:after="0" w:line="240" w:lineRule="auto"/>
              <w:rPr>
                <w:rFonts w:ascii="Times New Roman" w:eastAsia="Times New Roman" w:hAnsi="Times New Roman"/>
                <w:color w:val="000000"/>
                <w:sz w:val="20"/>
                <w:szCs w:val="20"/>
                <w:lang w:val="uk-UA"/>
              </w:rPr>
            </w:pPr>
            <w:r w:rsidRPr="001F7A39">
              <w:rPr>
                <w:rFonts w:ascii="Times New Roman" w:eastAsia="Times New Roman" w:hAnsi="Times New Roman"/>
                <w:color w:val="000000"/>
                <w:sz w:val="20"/>
                <w:szCs w:val="20"/>
                <w:lang w:val="uk-UA"/>
              </w:rPr>
              <w:t>Поглинальна здатність 110-150мл.;</w:t>
            </w:r>
          </w:p>
          <w:p w14:paraId="17CF527B" w14:textId="77777777" w:rsidR="004A4D6D" w:rsidRPr="001F7A39" w:rsidRDefault="004A4D6D" w:rsidP="004A4D6D">
            <w:pPr>
              <w:spacing w:after="0" w:line="240" w:lineRule="auto"/>
              <w:rPr>
                <w:rFonts w:ascii="Times New Roman" w:eastAsia="Times New Roman" w:hAnsi="Times New Roman"/>
                <w:color w:val="000000"/>
                <w:sz w:val="20"/>
                <w:szCs w:val="20"/>
                <w:lang w:val="uk-UA"/>
              </w:rPr>
            </w:pPr>
            <w:r w:rsidRPr="001F7A39">
              <w:rPr>
                <w:rFonts w:ascii="Times New Roman" w:eastAsia="Times New Roman" w:hAnsi="Times New Roman"/>
                <w:color w:val="000000"/>
                <w:sz w:val="20"/>
                <w:szCs w:val="20"/>
                <w:lang w:val="uk-UA"/>
              </w:rPr>
              <w:t>- повинні бути з крильцями;</w:t>
            </w:r>
          </w:p>
          <w:p w14:paraId="079BECFD" w14:textId="77777777" w:rsidR="004A4D6D" w:rsidRPr="001F7A39" w:rsidRDefault="004A4D6D" w:rsidP="004A4D6D">
            <w:pPr>
              <w:spacing w:after="0" w:line="240" w:lineRule="auto"/>
              <w:rPr>
                <w:rFonts w:ascii="Times New Roman" w:eastAsia="Times New Roman" w:hAnsi="Times New Roman"/>
                <w:color w:val="000000"/>
                <w:sz w:val="20"/>
                <w:szCs w:val="20"/>
                <w:lang w:val="uk-UA"/>
              </w:rPr>
            </w:pPr>
            <w:r w:rsidRPr="001F7A39">
              <w:rPr>
                <w:rFonts w:ascii="Times New Roman" w:eastAsia="Times New Roman" w:hAnsi="Times New Roman"/>
                <w:color w:val="000000"/>
                <w:sz w:val="20"/>
                <w:szCs w:val="20"/>
                <w:lang w:val="uk-UA"/>
              </w:rPr>
              <w:t>- повинні мати ароматичну композицію;</w:t>
            </w:r>
          </w:p>
          <w:p w14:paraId="03DF5126" w14:textId="77777777" w:rsidR="004A4D6D" w:rsidRPr="001F7A39" w:rsidRDefault="004A4D6D" w:rsidP="004A4D6D">
            <w:pPr>
              <w:spacing w:after="0" w:line="240" w:lineRule="auto"/>
              <w:rPr>
                <w:rFonts w:ascii="Times New Roman" w:eastAsia="Times New Roman" w:hAnsi="Times New Roman"/>
                <w:color w:val="000000"/>
                <w:sz w:val="20"/>
                <w:szCs w:val="20"/>
                <w:lang w:val="uk-UA"/>
              </w:rPr>
            </w:pPr>
            <w:r w:rsidRPr="001F7A39">
              <w:rPr>
                <w:rFonts w:ascii="Times New Roman" w:eastAsia="Times New Roman" w:hAnsi="Times New Roman"/>
                <w:color w:val="000000"/>
                <w:sz w:val="20"/>
                <w:szCs w:val="20"/>
                <w:lang w:val="uk-UA"/>
              </w:rPr>
              <w:t>- повинні мати в складі целюлозу.</w:t>
            </w:r>
          </w:p>
        </w:tc>
        <w:tc>
          <w:tcPr>
            <w:tcW w:w="992" w:type="dxa"/>
            <w:tcBorders>
              <w:top w:val="single" w:sz="4" w:space="0" w:color="auto"/>
              <w:left w:val="nil"/>
              <w:bottom w:val="single" w:sz="4" w:space="0" w:color="auto"/>
              <w:right w:val="single" w:sz="4" w:space="0" w:color="auto"/>
            </w:tcBorders>
          </w:tcPr>
          <w:p w14:paraId="2938CADD" w14:textId="77777777" w:rsidR="004A4D6D" w:rsidRPr="001F7A39" w:rsidRDefault="004A4D6D" w:rsidP="004A4D6D">
            <w:pPr>
              <w:spacing w:after="0" w:line="240" w:lineRule="auto"/>
              <w:jc w:val="center"/>
              <w:rPr>
                <w:rFonts w:ascii="Times New Roman" w:eastAsia="Times New Roman" w:hAnsi="Times New Roman"/>
                <w:color w:val="000000"/>
                <w:sz w:val="18"/>
                <w:szCs w:val="18"/>
                <w:lang w:val="uk-UA"/>
              </w:rPr>
            </w:pPr>
            <w:r w:rsidRPr="001F7A39">
              <w:rPr>
                <w:rFonts w:ascii="Times New Roman" w:eastAsia="Times New Roman" w:hAnsi="Times New Roman"/>
                <w:color w:val="000000"/>
                <w:sz w:val="18"/>
                <w:szCs w:val="18"/>
                <w:lang w:val="uk-UA"/>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2CB52A3" w14:textId="5A028E59" w:rsidR="004A4D6D" w:rsidRPr="008752CD" w:rsidRDefault="00C5238B" w:rsidP="004A4D6D">
            <w:pPr>
              <w:spacing w:after="0" w:line="240" w:lineRule="auto"/>
              <w:jc w:val="right"/>
              <w:rPr>
                <w:rFonts w:ascii="Times New Roman" w:eastAsia="Times New Roman" w:hAnsi="Times New Roman"/>
                <w:color w:val="000000"/>
                <w:sz w:val="20"/>
                <w:szCs w:val="20"/>
                <w:lang w:val="uk-UA"/>
              </w:rPr>
            </w:pPr>
            <w:r>
              <w:rPr>
                <w:rFonts w:ascii="Times New Roman" w:eastAsia="Times New Roman" w:hAnsi="Times New Roman"/>
                <w:color w:val="000000"/>
                <w:sz w:val="20"/>
                <w:szCs w:val="20"/>
                <w:lang w:val="uk-UA"/>
              </w:rPr>
              <w:t>1</w:t>
            </w:r>
            <w:r w:rsidR="00AE5830">
              <w:rPr>
                <w:rFonts w:ascii="Times New Roman" w:eastAsia="Times New Roman" w:hAnsi="Times New Roman"/>
                <w:color w:val="000000"/>
                <w:sz w:val="20"/>
                <w:szCs w:val="20"/>
                <w:lang w:val="uk-UA"/>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4D2DDC3B" w14:textId="77777777" w:rsidR="004A4D6D" w:rsidRPr="008752CD" w:rsidRDefault="004A4D6D" w:rsidP="004A4D6D">
            <w:pPr>
              <w:spacing w:after="0" w:line="240" w:lineRule="auto"/>
              <w:jc w:val="right"/>
              <w:rPr>
                <w:rFonts w:ascii="Times New Roman" w:eastAsia="Times New Roman" w:hAnsi="Times New Roman"/>
                <w:color w:val="000000"/>
                <w:sz w:val="20"/>
                <w:szCs w:val="20"/>
                <w:lang w:val="uk-UA"/>
              </w:rPr>
            </w:pPr>
          </w:p>
        </w:tc>
      </w:tr>
    </w:tbl>
    <w:p w14:paraId="7C50E301" w14:textId="77777777" w:rsidR="00D41A69" w:rsidRPr="00DC3B9F" w:rsidRDefault="00D41A69" w:rsidP="00D41A69">
      <w:pPr>
        <w:spacing w:after="0" w:line="240" w:lineRule="auto"/>
        <w:jc w:val="center"/>
        <w:rPr>
          <w:rFonts w:ascii="Times New Roman" w:hAnsi="Times New Roman" w:cs="Calibri"/>
          <w:color w:val="000000"/>
          <w:sz w:val="24"/>
          <w:szCs w:val="24"/>
          <w:lang w:val="uk-UA" w:eastAsia="ru-RU"/>
        </w:rPr>
      </w:pPr>
    </w:p>
    <w:p w14:paraId="46218E94" w14:textId="77777777" w:rsidR="00D41A69" w:rsidRPr="00BD29F0" w:rsidRDefault="00D41A69" w:rsidP="00D41A69">
      <w:pPr>
        <w:tabs>
          <w:tab w:val="left" w:pos="567"/>
        </w:tabs>
        <w:suppressAutoHyphens/>
        <w:spacing w:after="0" w:line="240" w:lineRule="auto"/>
        <w:ind w:firstLine="567"/>
        <w:jc w:val="center"/>
        <w:rPr>
          <w:rFonts w:ascii="Times New Roman" w:hAnsi="Times New Roman"/>
          <w:b/>
          <w:sz w:val="24"/>
          <w:szCs w:val="24"/>
          <w:lang w:val="uk-UA" w:eastAsia="zh-CN"/>
        </w:rPr>
      </w:pPr>
      <w:r w:rsidRPr="00BD29F0">
        <w:rPr>
          <w:rFonts w:ascii="Times New Roman" w:hAnsi="Times New Roman"/>
          <w:b/>
          <w:sz w:val="24"/>
          <w:szCs w:val="24"/>
          <w:lang w:val="uk-UA" w:eastAsia="zh-CN"/>
        </w:rPr>
        <w:lastRenderedPageBreak/>
        <w:t>ЗАГАЛЬНІ ВИМОГИ</w:t>
      </w:r>
    </w:p>
    <w:p w14:paraId="1067AF4A" w14:textId="77777777" w:rsidR="00D41A69" w:rsidRPr="00C86D71" w:rsidRDefault="00D41A69" w:rsidP="00D41A69">
      <w:pPr>
        <w:spacing w:after="0" w:line="240" w:lineRule="auto"/>
        <w:rPr>
          <w:rFonts w:ascii="Times New Roman" w:hAnsi="Times New Roman"/>
          <w:color w:val="000000"/>
          <w:sz w:val="24"/>
          <w:szCs w:val="24"/>
          <w:lang w:val="uk-UA" w:eastAsia="ru-RU"/>
        </w:rPr>
      </w:pPr>
    </w:p>
    <w:p w14:paraId="6690577C" w14:textId="6ADFB119" w:rsidR="00EA0969" w:rsidRPr="00EA0969" w:rsidRDefault="00EA0969" w:rsidP="00EA0969">
      <w:pPr>
        <w:pStyle w:val="a4"/>
        <w:numPr>
          <w:ilvl w:val="0"/>
          <w:numId w:val="14"/>
        </w:numPr>
        <w:ind w:left="0" w:firstLine="284"/>
        <w:jc w:val="both"/>
        <w:rPr>
          <w:rFonts w:ascii="Times New Roman" w:hAnsi="Times New Roman"/>
          <w:bCs/>
          <w:sz w:val="24"/>
          <w:szCs w:val="24"/>
          <w:lang w:val="uk-UA" w:eastAsia="ru-RU"/>
        </w:rPr>
      </w:pPr>
      <w:r w:rsidRPr="00EA0969">
        <w:rPr>
          <w:rFonts w:ascii="Times New Roman" w:hAnsi="Times New Roman"/>
          <w:bCs/>
          <w:sz w:val="24"/>
          <w:szCs w:val="24"/>
          <w:lang w:val="uk-UA" w:eastAsia="ru-RU"/>
        </w:rPr>
        <w:t>Запропонований учасником товар повинен відповідати технічним, якісним та кількісним характеристикам до предмету закупівлі, встановленим замовником в таблиці щодо відповідності до тендерної документації.</w:t>
      </w:r>
    </w:p>
    <w:p w14:paraId="4A792516" w14:textId="69CC6A45" w:rsidR="00EA0969" w:rsidRPr="00EA0969" w:rsidRDefault="00EA0969" w:rsidP="00E746C9">
      <w:pPr>
        <w:pStyle w:val="a4"/>
        <w:numPr>
          <w:ilvl w:val="0"/>
          <w:numId w:val="14"/>
        </w:numPr>
        <w:ind w:left="0" w:firstLine="284"/>
        <w:jc w:val="both"/>
        <w:rPr>
          <w:rFonts w:ascii="Times New Roman" w:hAnsi="Times New Roman"/>
          <w:bCs/>
          <w:sz w:val="24"/>
          <w:szCs w:val="24"/>
          <w:lang w:val="uk-UA" w:eastAsia="ru-RU"/>
        </w:rPr>
      </w:pPr>
      <w:r w:rsidRPr="00EA0969">
        <w:rPr>
          <w:rFonts w:ascii="Times New Roman" w:hAnsi="Times New Roman"/>
          <w:bCs/>
          <w:sz w:val="24"/>
          <w:szCs w:val="24"/>
          <w:lang w:val="uk-UA" w:eastAsia="ru-RU"/>
        </w:rPr>
        <w:t>Для підтвердження відповідності медико-технічним вимогам, учасник повинен надати документ з інформацією про технічні характеристики на запропонований товар, завірений печаткою/штампом виробника товару або уповноваженого представника виробника товару в Україні.</w:t>
      </w:r>
    </w:p>
    <w:p w14:paraId="24908C32" w14:textId="42277CF8" w:rsidR="00EA0969" w:rsidRPr="00EA0969" w:rsidRDefault="00EA0969" w:rsidP="00E746C9">
      <w:pPr>
        <w:pStyle w:val="a4"/>
        <w:numPr>
          <w:ilvl w:val="0"/>
          <w:numId w:val="14"/>
        </w:numPr>
        <w:ind w:left="0" w:firstLine="284"/>
        <w:jc w:val="both"/>
        <w:rPr>
          <w:rFonts w:ascii="Times New Roman" w:hAnsi="Times New Roman"/>
          <w:bCs/>
          <w:sz w:val="24"/>
          <w:szCs w:val="24"/>
          <w:lang w:val="uk-UA" w:eastAsia="ru-RU"/>
        </w:rPr>
      </w:pPr>
      <w:r w:rsidRPr="00EA0969">
        <w:rPr>
          <w:rFonts w:ascii="Times New Roman" w:hAnsi="Times New Roman"/>
          <w:bCs/>
          <w:sz w:val="24"/>
          <w:szCs w:val="24"/>
          <w:lang w:val="uk-UA" w:eastAsia="ru-RU"/>
        </w:rPr>
        <w:t xml:space="preserve">Потрібно надати копію декларації про відповідність, копію висновку державної санітарно-епідеміологічної експертизи на запропонований товар. На прокладки гігієнічні надавати декларацію про відповідність не потрібно. </w:t>
      </w:r>
    </w:p>
    <w:p w14:paraId="585F0D6A" w14:textId="75EC67A3" w:rsidR="00EA0969" w:rsidRPr="00EA0969" w:rsidRDefault="00EA0969" w:rsidP="00E746C9">
      <w:pPr>
        <w:pStyle w:val="a4"/>
        <w:numPr>
          <w:ilvl w:val="0"/>
          <w:numId w:val="14"/>
        </w:numPr>
        <w:ind w:left="0" w:firstLine="284"/>
        <w:jc w:val="both"/>
        <w:rPr>
          <w:rFonts w:ascii="Times New Roman" w:hAnsi="Times New Roman"/>
          <w:bCs/>
          <w:sz w:val="24"/>
          <w:szCs w:val="24"/>
          <w:lang w:val="uk-UA" w:eastAsia="ru-RU"/>
        </w:rPr>
      </w:pPr>
      <w:r w:rsidRPr="00EA0969">
        <w:rPr>
          <w:rFonts w:ascii="Times New Roman" w:hAnsi="Times New Roman"/>
          <w:bCs/>
          <w:sz w:val="24"/>
          <w:szCs w:val="24"/>
          <w:lang w:val="uk-UA" w:eastAsia="ru-RU"/>
        </w:rPr>
        <w:t>Потрібно надати сертифікат якості/відповідності на запропонований товар.</w:t>
      </w:r>
    </w:p>
    <w:p w14:paraId="51927EA3" w14:textId="1D8C6457" w:rsidR="00EA0969" w:rsidRPr="00EA0969" w:rsidRDefault="00EA0969" w:rsidP="00E746C9">
      <w:pPr>
        <w:pStyle w:val="a4"/>
        <w:numPr>
          <w:ilvl w:val="0"/>
          <w:numId w:val="14"/>
        </w:numPr>
        <w:ind w:left="0" w:firstLine="284"/>
        <w:jc w:val="both"/>
        <w:rPr>
          <w:rFonts w:ascii="Times New Roman" w:hAnsi="Times New Roman"/>
          <w:bCs/>
          <w:sz w:val="24"/>
          <w:szCs w:val="24"/>
          <w:lang w:val="uk-UA" w:eastAsia="ru-RU"/>
        </w:rPr>
      </w:pPr>
      <w:r w:rsidRPr="00EA0969">
        <w:rPr>
          <w:rFonts w:ascii="Times New Roman" w:hAnsi="Times New Roman"/>
          <w:bCs/>
          <w:sz w:val="24"/>
          <w:szCs w:val="24"/>
          <w:lang w:val="uk-UA" w:eastAsia="ru-RU"/>
        </w:rPr>
        <w:t xml:space="preserve">Надати гарантійний лист, виданий або виробником, або уповноваженим представником виробника/імпортером або офіційним дистриб’ютором, який підтверджує можливість поставки товару, що є предметом закупівлі у необхідній кількості, якості, з термінами придатності, що визначені тендерною документацією із вказанням повної назви замовника, повної назви учасника, номеру оголошення (ідентифікатору закупівлі), дати публікації, предмету закупівлі, повного переліку запропонованого товару, даних виробника (країна виробництва запропонованого товару, повна назва запропонованого товару, кількість штук в упаковці). Також у складі пропозиції потрібно надати документи (договір, лист про офіційну дистрибуцію, довіреність), які підтверджують повноваження організацій (про повноваження представляти виробника/уповноваженого представника виробника, про дистрибуцію), які видали Учаснику гарантійний лист на запропонований товар.  </w:t>
      </w:r>
    </w:p>
    <w:p w14:paraId="7C1118F7" w14:textId="2ECBD98A" w:rsidR="00EA0969" w:rsidRPr="00EA0969" w:rsidRDefault="00EA0969" w:rsidP="00E746C9">
      <w:pPr>
        <w:pStyle w:val="a4"/>
        <w:numPr>
          <w:ilvl w:val="0"/>
          <w:numId w:val="14"/>
        </w:numPr>
        <w:ind w:left="0" w:firstLine="284"/>
        <w:jc w:val="both"/>
        <w:rPr>
          <w:rFonts w:ascii="Times New Roman" w:hAnsi="Times New Roman"/>
          <w:bCs/>
          <w:sz w:val="24"/>
          <w:szCs w:val="24"/>
          <w:lang w:val="uk-UA" w:eastAsia="ru-RU"/>
        </w:rPr>
      </w:pPr>
      <w:r w:rsidRPr="00EA0969">
        <w:rPr>
          <w:rFonts w:ascii="Times New Roman" w:hAnsi="Times New Roman"/>
          <w:bCs/>
          <w:sz w:val="24"/>
          <w:szCs w:val="24"/>
          <w:lang w:val="uk-UA" w:eastAsia="ru-RU"/>
        </w:rPr>
        <w:t>У разі якщо Учасник пропонує у складі своєї тендерної пропозиції еквівалент товару, який зазначений у цьому Додатку №1, то такий Учасник повинен надати належним чином засвідчені копії документів, які підтверджують еквівалентність запропонованого товару, зазначеному у цій документації.</w:t>
      </w:r>
    </w:p>
    <w:p w14:paraId="36F7AF32" w14:textId="5411AC9E" w:rsidR="00EA0969" w:rsidRPr="00EA0969" w:rsidRDefault="00EA0969" w:rsidP="00E746C9">
      <w:pPr>
        <w:pStyle w:val="a4"/>
        <w:numPr>
          <w:ilvl w:val="0"/>
          <w:numId w:val="14"/>
        </w:numPr>
        <w:ind w:left="0" w:firstLine="284"/>
        <w:jc w:val="both"/>
        <w:rPr>
          <w:rFonts w:ascii="Times New Roman" w:hAnsi="Times New Roman"/>
          <w:bCs/>
          <w:sz w:val="24"/>
          <w:szCs w:val="24"/>
          <w:lang w:val="uk-UA" w:eastAsia="ru-RU"/>
        </w:rPr>
      </w:pPr>
      <w:r w:rsidRPr="00EA0969">
        <w:rPr>
          <w:rFonts w:ascii="Times New Roman" w:hAnsi="Times New Roman"/>
          <w:bCs/>
          <w:sz w:val="24"/>
          <w:szCs w:val="24"/>
          <w:lang w:val="uk-UA" w:eastAsia="ru-RU"/>
        </w:rPr>
        <w:t>Доставка товару, завантажувальні - розвантажувальні роботи здійснюються за рахунок Учасника про що необхідно надати лист-гарантію. Товар постачається за попередньою згодою за адресою Замовника згідно заявок Замовника.</w:t>
      </w:r>
    </w:p>
    <w:p w14:paraId="5708E78E" w14:textId="648C1FC7" w:rsidR="00EA0969" w:rsidRPr="00EA0969" w:rsidRDefault="00EA0969" w:rsidP="00E746C9">
      <w:pPr>
        <w:pStyle w:val="a4"/>
        <w:numPr>
          <w:ilvl w:val="0"/>
          <w:numId w:val="14"/>
        </w:numPr>
        <w:ind w:left="0" w:firstLine="284"/>
        <w:jc w:val="both"/>
        <w:rPr>
          <w:rFonts w:ascii="Times New Roman" w:hAnsi="Times New Roman"/>
          <w:bCs/>
          <w:sz w:val="24"/>
          <w:szCs w:val="24"/>
          <w:lang w:val="uk-UA" w:eastAsia="ru-RU"/>
        </w:rPr>
      </w:pPr>
      <w:r w:rsidRPr="00EA0969">
        <w:rPr>
          <w:rFonts w:ascii="Times New Roman" w:hAnsi="Times New Roman"/>
          <w:bCs/>
          <w:sz w:val="24"/>
          <w:szCs w:val="24"/>
          <w:lang w:val="uk-UA" w:eastAsia="ru-RU"/>
        </w:rPr>
        <w:t>Товар повинен мати залишковий термін зберігання не менше 80% від загального терміну придатності, встановленого виробником, для кожного окремого найменування товару, про що необхідно надати гарантійний лист в довільній формі. Товар з меншим терміном придатності може поставлятися виключно із попереднім погодженням з Замовником.</w:t>
      </w:r>
    </w:p>
    <w:p w14:paraId="0BA81CFD" w14:textId="1A7EF545" w:rsidR="00EA0969" w:rsidRPr="00EA0969" w:rsidRDefault="00EA0969" w:rsidP="00E746C9">
      <w:pPr>
        <w:pStyle w:val="a4"/>
        <w:numPr>
          <w:ilvl w:val="0"/>
          <w:numId w:val="14"/>
        </w:numPr>
        <w:ind w:left="0" w:firstLine="284"/>
        <w:jc w:val="both"/>
        <w:rPr>
          <w:rFonts w:ascii="Times New Roman" w:hAnsi="Times New Roman"/>
          <w:bCs/>
          <w:sz w:val="24"/>
          <w:szCs w:val="24"/>
          <w:lang w:val="uk-UA" w:eastAsia="ru-RU"/>
        </w:rPr>
      </w:pPr>
      <w:r w:rsidRPr="00EA0969">
        <w:rPr>
          <w:rFonts w:ascii="Times New Roman" w:hAnsi="Times New Roman"/>
          <w:bCs/>
          <w:sz w:val="24"/>
          <w:szCs w:val="24"/>
          <w:lang w:val="uk-UA" w:eastAsia="ru-RU"/>
        </w:rPr>
        <w:t>У разі виявлення неякісного товару, що був поставлений або такого, що не відповідає умовам договору, постачальник зобов’язаний замінити неякісний товар без будь-якої додаткової оплати з боку Замовника.</w:t>
      </w:r>
    </w:p>
    <w:p w14:paraId="4B6CC6B0" w14:textId="43FC4BB1" w:rsidR="00EA0969" w:rsidRPr="00EA0969" w:rsidRDefault="00EA0969" w:rsidP="00E746C9">
      <w:pPr>
        <w:pStyle w:val="a4"/>
        <w:numPr>
          <w:ilvl w:val="0"/>
          <w:numId w:val="14"/>
        </w:numPr>
        <w:ind w:left="0" w:firstLine="284"/>
        <w:jc w:val="both"/>
        <w:rPr>
          <w:rFonts w:ascii="Times New Roman" w:hAnsi="Times New Roman"/>
          <w:bCs/>
          <w:sz w:val="24"/>
          <w:szCs w:val="24"/>
          <w:lang w:val="uk-UA" w:eastAsia="ru-RU"/>
        </w:rPr>
      </w:pPr>
      <w:r w:rsidRPr="00EA0969">
        <w:rPr>
          <w:rFonts w:ascii="Times New Roman" w:hAnsi="Times New Roman"/>
          <w:bCs/>
          <w:sz w:val="24"/>
          <w:szCs w:val="24"/>
          <w:lang w:val="uk-UA" w:eastAsia="ru-RU"/>
        </w:rPr>
        <w:t xml:space="preserve">Учасник у складі тендерної пропозиції, на підтвердження характеристик товару, а також інших вимог Замовника, повинен надати гарантійний лист, що товар буде передаватися Замовнику в упаковці підприємства виробника, яка не повинна бути деформованою або пошкодженою. Товар, отриманий розпакованим або у неналежній упаковці, має бути замінений Постачальником за власний рахунок впродовж 3 календарних днів з дати постачання. Поставка товару здійснюється згідно заявки Замовника за рахунок постачальника. </w:t>
      </w:r>
    </w:p>
    <w:p w14:paraId="270F314B" w14:textId="1D23C8E1" w:rsidR="00EA0969" w:rsidRPr="00EA0969" w:rsidRDefault="00EA0969" w:rsidP="00E746C9">
      <w:pPr>
        <w:pStyle w:val="a4"/>
        <w:numPr>
          <w:ilvl w:val="0"/>
          <w:numId w:val="14"/>
        </w:numPr>
        <w:spacing w:after="0"/>
        <w:ind w:left="0" w:firstLine="284"/>
        <w:jc w:val="both"/>
        <w:rPr>
          <w:rFonts w:ascii="Times New Roman" w:hAnsi="Times New Roman"/>
          <w:bCs/>
          <w:sz w:val="24"/>
          <w:szCs w:val="24"/>
          <w:lang w:val="uk-UA" w:eastAsia="ru-RU"/>
        </w:rPr>
      </w:pPr>
      <w:r w:rsidRPr="00EA0969">
        <w:rPr>
          <w:rFonts w:ascii="Times New Roman" w:hAnsi="Times New Roman"/>
          <w:bCs/>
          <w:sz w:val="24"/>
          <w:szCs w:val="24"/>
          <w:lang w:val="uk-UA" w:eastAsia="ru-RU"/>
        </w:rPr>
        <w:t xml:space="preserve">Упаковки запропонованого учасником товару повинні містити інформацію про товар (торгова марка, модель, поглинання у вигляді крапель (окрім трусиків сітчастих), призначення, розмір (окрім прокладок гігієнічних), виробника, країну виготовлення, дату виробництва, термін придатності, нанесені виробником заводським способом. </w:t>
      </w:r>
    </w:p>
    <w:p w14:paraId="0CE2DE8B" w14:textId="77777777" w:rsidR="00EA0969" w:rsidRPr="00EA0969" w:rsidRDefault="00EA0969" w:rsidP="00E746C9">
      <w:pPr>
        <w:spacing w:after="0"/>
        <w:jc w:val="both"/>
        <w:rPr>
          <w:rFonts w:ascii="Times New Roman" w:hAnsi="Times New Roman"/>
          <w:bCs/>
          <w:sz w:val="24"/>
          <w:szCs w:val="24"/>
          <w:lang w:val="uk-UA" w:eastAsia="ru-RU"/>
        </w:rPr>
      </w:pPr>
      <w:r w:rsidRPr="00EA0969">
        <w:rPr>
          <w:rFonts w:ascii="Times New Roman" w:hAnsi="Times New Roman"/>
          <w:bCs/>
          <w:sz w:val="24"/>
          <w:szCs w:val="24"/>
          <w:lang w:val="uk-UA" w:eastAsia="ru-RU"/>
        </w:rPr>
        <w:t xml:space="preserve">Нанесення інформації на упаковку шляхом стікерування допускається лише з метою дублювання інформації українською мовою (Надати фотографічні зображення реальних упаковок запропонованого товару з усіх 6 сторін у форматі jpeg). Надання зображень у вигляді </w:t>
      </w:r>
      <w:r w:rsidRPr="00EA0969">
        <w:rPr>
          <w:rFonts w:ascii="Times New Roman" w:hAnsi="Times New Roman"/>
          <w:bCs/>
          <w:sz w:val="24"/>
          <w:szCs w:val="24"/>
          <w:lang w:val="uk-UA" w:eastAsia="ru-RU"/>
        </w:rPr>
        <w:lastRenderedPageBreak/>
        <w:t>макетів упаковок не допускається, так як ці зображення не є підтвердженням наявності у Учасника запропонованого ним товару і це призведе до дискваліфікації учасника.</w:t>
      </w:r>
    </w:p>
    <w:p w14:paraId="75B93D5C" w14:textId="7B7F25A6" w:rsidR="00FB15DA" w:rsidRPr="00C5238B" w:rsidRDefault="00EA0969" w:rsidP="00065521">
      <w:pPr>
        <w:pStyle w:val="a4"/>
        <w:numPr>
          <w:ilvl w:val="0"/>
          <w:numId w:val="14"/>
        </w:numPr>
        <w:spacing w:after="0"/>
        <w:ind w:left="0" w:firstLine="284"/>
        <w:jc w:val="both"/>
        <w:rPr>
          <w:rFonts w:ascii="Times New Roman" w:hAnsi="Times New Roman"/>
          <w:bCs/>
          <w:sz w:val="24"/>
          <w:szCs w:val="24"/>
          <w:lang w:val="uk-UA" w:eastAsia="ru-RU"/>
        </w:rPr>
      </w:pPr>
      <w:r w:rsidRPr="00EA0969">
        <w:rPr>
          <w:rFonts w:ascii="Times New Roman" w:hAnsi="Times New Roman"/>
          <w:bCs/>
          <w:sz w:val="24"/>
          <w:szCs w:val="24"/>
          <w:lang w:val="uk-UA" w:eastAsia="ru-RU"/>
        </w:rPr>
        <w:t>У разі виникнення обґрунтованих підстав у Замовника вважати, що поставлений товар можливо являється неякісним, не відповідає заявленим технічним характеристикам, має ознаки фальсифікованого та є таким, що може нанести шкоду здоров’ю людей, Замовник має право замовити проведення досліджень поставленого товару на відповідність наданим документам щодо якості та безпеки в спеціальних акредитованих на це лабораторіях, а відповідні дослідження щодо якості повинні проводитись за рахунок постачальника. В разі встановлення невідповідності продукції заданим параметрам замовник залишає за собою право повернення продукції постачальнику та у подальшому розірвання існуючого договору на постачання продукції (надати гарантійний лист довільної форми в тендерній пропозиції).</w:t>
      </w:r>
    </w:p>
    <w:p w14:paraId="1F698A4F" w14:textId="50D6CD5D" w:rsidR="00E746C9" w:rsidRDefault="00E746C9" w:rsidP="00065521">
      <w:pPr>
        <w:rPr>
          <w:rFonts w:ascii="Times New Roman" w:hAnsi="Times New Roman"/>
          <w:b/>
          <w:bCs/>
          <w:sz w:val="24"/>
          <w:szCs w:val="24"/>
          <w:lang w:val="uk-UA"/>
        </w:rPr>
      </w:pPr>
      <w:r>
        <w:rPr>
          <w:rFonts w:ascii="Times New Roman" w:hAnsi="Times New Roman"/>
          <w:b/>
          <w:bCs/>
          <w:sz w:val="24"/>
          <w:szCs w:val="24"/>
          <w:lang w:val="uk-UA"/>
        </w:rPr>
        <w:br w:type="page"/>
      </w:r>
    </w:p>
    <w:p w14:paraId="32B3168E" w14:textId="77777777" w:rsidR="002128B8" w:rsidRDefault="005E18B9" w:rsidP="002128B8">
      <w:pPr>
        <w:spacing w:after="0"/>
        <w:jc w:val="right"/>
        <w:rPr>
          <w:rFonts w:ascii="Times New Roman" w:hAnsi="Times New Roman"/>
          <w:b/>
          <w:bCs/>
          <w:sz w:val="20"/>
          <w:szCs w:val="20"/>
          <w:lang w:val="uk-UA"/>
        </w:rPr>
      </w:pPr>
      <w:r w:rsidRPr="005E18B9">
        <w:rPr>
          <w:rFonts w:ascii="Times New Roman" w:hAnsi="Times New Roman"/>
          <w:b/>
          <w:bCs/>
          <w:sz w:val="20"/>
          <w:szCs w:val="20"/>
          <w:lang w:val="uk-UA"/>
        </w:rPr>
        <w:lastRenderedPageBreak/>
        <w:t>Додаток № 5</w:t>
      </w:r>
    </w:p>
    <w:p w14:paraId="1E2B62D5" w14:textId="26B61792" w:rsidR="005E18B9" w:rsidRPr="005E18B9" w:rsidRDefault="005E18B9" w:rsidP="002128B8">
      <w:pPr>
        <w:spacing w:after="0"/>
        <w:jc w:val="right"/>
        <w:rPr>
          <w:rFonts w:ascii="Times New Roman" w:hAnsi="Times New Roman"/>
          <w:b/>
          <w:bCs/>
          <w:sz w:val="20"/>
          <w:szCs w:val="20"/>
          <w:lang w:val="uk-UA"/>
        </w:rPr>
      </w:pPr>
      <w:r w:rsidRPr="005E18B9">
        <w:rPr>
          <w:rFonts w:ascii="Times New Roman" w:hAnsi="Times New Roman"/>
          <w:b/>
          <w:bCs/>
          <w:sz w:val="20"/>
          <w:szCs w:val="20"/>
          <w:lang w:val="uk-UA"/>
        </w:rPr>
        <w:t xml:space="preserve"> до тендерної документації</w:t>
      </w:r>
    </w:p>
    <w:p w14:paraId="7265D704" w14:textId="32AC5B68" w:rsidR="005E18B9" w:rsidRPr="005E18B9" w:rsidRDefault="005E18B9" w:rsidP="005E18B9">
      <w:pPr>
        <w:jc w:val="center"/>
        <w:rPr>
          <w:rFonts w:ascii="Times New Roman" w:hAnsi="Times New Roman"/>
          <w:b/>
          <w:bCs/>
          <w:sz w:val="24"/>
          <w:szCs w:val="24"/>
        </w:rPr>
      </w:pPr>
      <w:r w:rsidRPr="005E18B9">
        <w:rPr>
          <w:rFonts w:ascii="Times New Roman" w:hAnsi="Times New Roman"/>
          <w:b/>
          <w:bCs/>
          <w:sz w:val="24"/>
          <w:szCs w:val="24"/>
        </w:rPr>
        <w:t>ВІДОМОСТІ ПРО УЧАСНИКА</w:t>
      </w: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4145"/>
        <w:gridCol w:w="4389"/>
      </w:tblGrid>
      <w:tr w:rsidR="005E18B9" w:rsidRPr="005E18B9" w14:paraId="6E85B69B" w14:textId="77777777" w:rsidTr="004B44DA">
        <w:trPr>
          <w:trHeight w:val="589"/>
        </w:trPr>
        <w:tc>
          <w:tcPr>
            <w:tcW w:w="815" w:type="dxa"/>
            <w:tcBorders>
              <w:top w:val="single" w:sz="4" w:space="0" w:color="auto"/>
              <w:left w:val="single" w:sz="4" w:space="0" w:color="auto"/>
              <w:bottom w:val="single" w:sz="4" w:space="0" w:color="auto"/>
              <w:right w:val="single" w:sz="4" w:space="0" w:color="auto"/>
            </w:tcBorders>
            <w:hideMark/>
          </w:tcPr>
          <w:p w14:paraId="47F6B136" w14:textId="77777777" w:rsidR="005E18B9" w:rsidRPr="005E18B9" w:rsidRDefault="005E18B9" w:rsidP="005E18B9">
            <w:pPr>
              <w:jc w:val="right"/>
              <w:rPr>
                <w:rFonts w:ascii="Times New Roman" w:hAnsi="Times New Roman"/>
                <w:b/>
                <w:bCs/>
                <w:sz w:val="24"/>
                <w:szCs w:val="24"/>
              </w:rPr>
            </w:pPr>
            <w:r w:rsidRPr="005E18B9">
              <w:rPr>
                <w:rFonts w:ascii="Times New Roman" w:hAnsi="Times New Roman"/>
                <w:b/>
                <w:bCs/>
                <w:sz w:val="24"/>
                <w:szCs w:val="24"/>
              </w:rPr>
              <w:t>№ з/п</w:t>
            </w:r>
          </w:p>
        </w:tc>
        <w:tc>
          <w:tcPr>
            <w:tcW w:w="4145" w:type="dxa"/>
            <w:tcBorders>
              <w:top w:val="single" w:sz="4" w:space="0" w:color="auto"/>
              <w:left w:val="single" w:sz="4" w:space="0" w:color="auto"/>
              <w:bottom w:val="single" w:sz="4" w:space="0" w:color="auto"/>
              <w:right w:val="single" w:sz="4" w:space="0" w:color="auto"/>
            </w:tcBorders>
            <w:hideMark/>
          </w:tcPr>
          <w:p w14:paraId="5DF93444" w14:textId="77777777" w:rsidR="005E18B9" w:rsidRPr="005E18B9" w:rsidRDefault="005E18B9" w:rsidP="00E039CB">
            <w:pPr>
              <w:jc w:val="center"/>
              <w:rPr>
                <w:rFonts w:ascii="Times New Roman" w:hAnsi="Times New Roman"/>
                <w:b/>
                <w:bCs/>
                <w:sz w:val="24"/>
                <w:szCs w:val="24"/>
              </w:rPr>
            </w:pPr>
            <w:r w:rsidRPr="005E18B9">
              <w:rPr>
                <w:rFonts w:ascii="Times New Roman" w:hAnsi="Times New Roman"/>
                <w:b/>
                <w:bCs/>
                <w:sz w:val="24"/>
                <w:szCs w:val="24"/>
              </w:rPr>
              <w:t>Найменування відомостей</w:t>
            </w:r>
          </w:p>
        </w:tc>
        <w:tc>
          <w:tcPr>
            <w:tcW w:w="4389" w:type="dxa"/>
            <w:tcBorders>
              <w:top w:val="single" w:sz="4" w:space="0" w:color="auto"/>
              <w:left w:val="single" w:sz="4" w:space="0" w:color="auto"/>
              <w:bottom w:val="single" w:sz="4" w:space="0" w:color="auto"/>
              <w:right w:val="single" w:sz="4" w:space="0" w:color="auto"/>
            </w:tcBorders>
            <w:hideMark/>
          </w:tcPr>
          <w:p w14:paraId="3C56F1C4" w14:textId="77777777" w:rsidR="005E18B9" w:rsidRPr="005E18B9" w:rsidRDefault="005E18B9" w:rsidP="00E039CB">
            <w:pPr>
              <w:jc w:val="center"/>
              <w:rPr>
                <w:rFonts w:ascii="Times New Roman" w:hAnsi="Times New Roman"/>
                <w:b/>
                <w:bCs/>
                <w:sz w:val="24"/>
                <w:szCs w:val="24"/>
              </w:rPr>
            </w:pPr>
            <w:r w:rsidRPr="005E18B9">
              <w:rPr>
                <w:rFonts w:ascii="Times New Roman" w:hAnsi="Times New Roman"/>
                <w:b/>
                <w:bCs/>
                <w:sz w:val="24"/>
                <w:szCs w:val="24"/>
              </w:rPr>
              <w:t>Інформація учасника</w:t>
            </w:r>
          </w:p>
        </w:tc>
      </w:tr>
      <w:tr w:rsidR="005E18B9" w:rsidRPr="005E18B9" w14:paraId="27AC1CAB" w14:textId="77777777" w:rsidTr="004B44DA">
        <w:trPr>
          <w:trHeight w:val="70"/>
        </w:trPr>
        <w:tc>
          <w:tcPr>
            <w:tcW w:w="815" w:type="dxa"/>
            <w:tcBorders>
              <w:top w:val="single" w:sz="4" w:space="0" w:color="auto"/>
              <w:left w:val="single" w:sz="4" w:space="0" w:color="auto"/>
              <w:bottom w:val="single" w:sz="4" w:space="0" w:color="auto"/>
              <w:right w:val="single" w:sz="4" w:space="0" w:color="auto"/>
            </w:tcBorders>
            <w:hideMark/>
          </w:tcPr>
          <w:p w14:paraId="1ABB4050" w14:textId="77777777" w:rsidR="005E18B9" w:rsidRPr="005E18B9" w:rsidRDefault="005E18B9" w:rsidP="005E18B9">
            <w:pPr>
              <w:jc w:val="right"/>
              <w:rPr>
                <w:rFonts w:ascii="Times New Roman" w:hAnsi="Times New Roman"/>
                <w:b/>
                <w:bCs/>
                <w:sz w:val="24"/>
                <w:szCs w:val="24"/>
              </w:rPr>
            </w:pPr>
            <w:r w:rsidRPr="005E18B9">
              <w:rPr>
                <w:rFonts w:ascii="Times New Roman" w:hAnsi="Times New Roman"/>
                <w:b/>
                <w:bCs/>
                <w:sz w:val="24"/>
                <w:szCs w:val="24"/>
              </w:rPr>
              <w:t>1.</w:t>
            </w:r>
          </w:p>
        </w:tc>
        <w:tc>
          <w:tcPr>
            <w:tcW w:w="4145" w:type="dxa"/>
            <w:tcBorders>
              <w:top w:val="single" w:sz="4" w:space="0" w:color="auto"/>
              <w:left w:val="single" w:sz="4" w:space="0" w:color="auto"/>
              <w:bottom w:val="single" w:sz="4" w:space="0" w:color="auto"/>
              <w:right w:val="single" w:sz="4" w:space="0" w:color="auto"/>
            </w:tcBorders>
            <w:hideMark/>
          </w:tcPr>
          <w:p w14:paraId="1C9EF509" w14:textId="77777777" w:rsidR="005E18B9" w:rsidRPr="005E18B9" w:rsidRDefault="005E18B9" w:rsidP="005E18B9">
            <w:pPr>
              <w:rPr>
                <w:rFonts w:ascii="Times New Roman" w:hAnsi="Times New Roman"/>
                <w:b/>
                <w:bCs/>
                <w:sz w:val="20"/>
                <w:szCs w:val="20"/>
              </w:rPr>
            </w:pPr>
            <w:r w:rsidRPr="005E18B9">
              <w:rPr>
                <w:rFonts w:ascii="Times New Roman" w:hAnsi="Times New Roman"/>
                <w:b/>
                <w:bCs/>
                <w:sz w:val="20"/>
                <w:szCs w:val="20"/>
              </w:rPr>
              <w:t>Повне найменування Учасника (для юридичних осіб) або прізвище, ім`я, по-батькові (для фізичних осіб)</w:t>
            </w:r>
          </w:p>
        </w:tc>
        <w:tc>
          <w:tcPr>
            <w:tcW w:w="4389" w:type="dxa"/>
            <w:tcBorders>
              <w:top w:val="single" w:sz="4" w:space="0" w:color="auto"/>
              <w:left w:val="single" w:sz="4" w:space="0" w:color="auto"/>
              <w:bottom w:val="single" w:sz="4" w:space="0" w:color="auto"/>
              <w:right w:val="single" w:sz="4" w:space="0" w:color="auto"/>
            </w:tcBorders>
          </w:tcPr>
          <w:p w14:paraId="192B280C" w14:textId="77777777" w:rsidR="005E18B9" w:rsidRPr="005E18B9" w:rsidRDefault="005E18B9" w:rsidP="005E18B9">
            <w:pPr>
              <w:jc w:val="right"/>
              <w:rPr>
                <w:rFonts w:ascii="Times New Roman" w:hAnsi="Times New Roman"/>
                <w:b/>
                <w:bCs/>
                <w:sz w:val="24"/>
                <w:szCs w:val="24"/>
              </w:rPr>
            </w:pPr>
          </w:p>
        </w:tc>
      </w:tr>
      <w:tr w:rsidR="005E18B9" w:rsidRPr="005E18B9" w14:paraId="6357AEFD" w14:textId="77777777" w:rsidTr="004B44DA">
        <w:tc>
          <w:tcPr>
            <w:tcW w:w="815" w:type="dxa"/>
            <w:tcBorders>
              <w:top w:val="single" w:sz="4" w:space="0" w:color="auto"/>
              <w:left w:val="single" w:sz="4" w:space="0" w:color="auto"/>
              <w:bottom w:val="single" w:sz="4" w:space="0" w:color="auto"/>
              <w:right w:val="single" w:sz="4" w:space="0" w:color="auto"/>
            </w:tcBorders>
            <w:hideMark/>
          </w:tcPr>
          <w:p w14:paraId="10D48A77" w14:textId="77777777" w:rsidR="005E18B9" w:rsidRPr="005E18B9" w:rsidRDefault="005E18B9" w:rsidP="005E18B9">
            <w:pPr>
              <w:jc w:val="right"/>
              <w:rPr>
                <w:rFonts w:ascii="Times New Roman" w:hAnsi="Times New Roman"/>
                <w:b/>
                <w:bCs/>
                <w:sz w:val="24"/>
                <w:szCs w:val="24"/>
              </w:rPr>
            </w:pPr>
            <w:r w:rsidRPr="005E18B9">
              <w:rPr>
                <w:rFonts w:ascii="Times New Roman" w:hAnsi="Times New Roman"/>
                <w:b/>
                <w:bCs/>
                <w:sz w:val="24"/>
                <w:szCs w:val="24"/>
              </w:rPr>
              <w:t>2.</w:t>
            </w:r>
          </w:p>
        </w:tc>
        <w:tc>
          <w:tcPr>
            <w:tcW w:w="4145" w:type="dxa"/>
            <w:tcBorders>
              <w:top w:val="single" w:sz="4" w:space="0" w:color="auto"/>
              <w:left w:val="single" w:sz="4" w:space="0" w:color="auto"/>
              <w:bottom w:val="single" w:sz="4" w:space="0" w:color="auto"/>
              <w:right w:val="single" w:sz="4" w:space="0" w:color="auto"/>
            </w:tcBorders>
            <w:hideMark/>
          </w:tcPr>
          <w:p w14:paraId="44D0AF80" w14:textId="77777777" w:rsidR="005E18B9" w:rsidRPr="005E18B9" w:rsidRDefault="005E18B9" w:rsidP="005E18B9">
            <w:pPr>
              <w:rPr>
                <w:rFonts w:ascii="Times New Roman" w:hAnsi="Times New Roman"/>
                <w:b/>
                <w:bCs/>
                <w:sz w:val="20"/>
                <w:szCs w:val="20"/>
              </w:rPr>
            </w:pPr>
            <w:r w:rsidRPr="005E18B9">
              <w:rPr>
                <w:rFonts w:ascii="Times New Roman" w:hAnsi="Times New Roman"/>
                <w:b/>
                <w:bCs/>
                <w:sz w:val="20"/>
                <w:szCs w:val="20"/>
              </w:rPr>
              <w:t>Юридична та фактична адреса (для юридичних осіб) або місце проживання (для фізичних осіб)</w:t>
            </w:r>
          </w:p>
        </w:tc>
        <w:tc>
          <w:tcPr>
            <w:tcW w:w="4389" w:type="dxa"/>
            <w:tcBorders>
              <w:top w:val="single" w:sz="4" w:space="0" w:color="auto"/>
              <w:left w:val="single" w:sz="4" w:space="0" w:color="auto"/>
              <w:bottom w:val="single" w:sz="4" w:space="0" w:color="auto"/>
              <w:right w:val="single" w:sz="4" w:space="0" w:color="auto"/>
            </w:tcBorders>
          </w:tcPr>
          <w:p w14:paraId="14E9AB27" w14:textId="77777777" w:rsidR="005E18B9" w:rsidRPr="005E18B9" w:rsidRDefault="005E18B9" w:rsidP="005E18B9">
            <w:pPr>
              <w:jc w:val="right"/>
              <w:rPr>
                <w:rFonts w:ascii="Times New Roman" w:hAnsi="Times New Roman"/>
                <w:b/>
                <w:bCs/>
                <w:sz w:val="24"/>
                <w:szCs w:val="24"/>
              </w:rPr>
            </w:pPr>
          </w:p>
        </w:tc>
      </w:tr>
      <w:tr w:rsidR="005E18B9" w:rsidRPr="005E18B9" w14:paraId="201FCDCF" w14:textId="77777777" w:rsidTr="004B44DA">
        <w:trPr>
          <w:trHeight w:val="254"/>
        </w:trPr>
        <w:tc>
          <w:tcPr>
            <w:tcW w:w="815" w:type="dxa"/>
            <w:tcBorders>
              <w:top w:val="single" w:sz="4" w:space="0" w:color="auto"/>
              <w:left w:val="single" w:sz="4" w:space="0" w:color="auto"/>
              <w:bottom w:val="single" w:sz="4" w:space="0" w:color="auto"/>
              <w:right w:val="single" w:sz="4" w:space="0" w:color="auto"/>
            </w:tcBorders>
            <w:hideMark/>
          </w:tcPr>
          <w:p w14:paraId="35E1061D" w14:textId="77777777" w:rsidR="005E18B9" w:rsidRPr="005E18B9" w:rsidRDefault="005E18B9" w:rsidP="005E18B9">
            <w:pPr>
              <w:jc w:val="right"/>
              <w:rPr>
                <w:rFonts w:ascii="Times New Roman" w:hAnsi="Times New Roman"/>
                <w:b/>
                <w:bCs/>
                <w:sz w:val="24"/>
                <w:szCs w:val="24"/>
              </w:rPr>
            </w:pPr>
            <w:r w:rsidRPr="005E18B9">
              <w:rPr>
                <w:rFonts w:ascii="Times New Roman" w:hAnsi="Times New Roman"/>
                <w:b/>
                <w:bCs/>
                <w:sz w:val="24"/>
                <w:szCs w:val="24"/>
              </w:rPr>
              <w:t>3.</w:t>
            </w:r>
          </w:p>
        </w:tc>
        <w:tc>
          <w:tcPr>
            <w:tcW w:w="4145" w:type="dxa"/>
            <w:tcBorders>
              <w:top w:val="single" w:sz="4" w:space="0" w:color="auto"/>
              <w:left w:val="single" w:sz="4" w:space="0" w:color="auto"/>
              <w:bottom w:val="single" w:sz="4" w:space="0" w:color="auto"/>
              <w:right w:val="single" w:sz="4" w:space="0" w:color="auto"/>
            </w:tcBorders>
            <w:hideMark/>
          </w:tcPr>
          <w:p w14:paraId="14B45716" w14:textId="77777777" w:rsidR="005E18B9" w:rsidRPr="005E18B9" w:rsidRDefault="005E18B9" w:rsidP="005E18B9">
            <w:pPr>
              <w:rPr>
                <w:rFonts w:ascii="Times New Roman" w:hAnsi="Times New Roman"/>
                <w:b/>
                <w:bCs/>
                <w:sz w:val="20"/>
                <w:szCs w:val="20"/>
              </w:rPr>
            </w:pPr>
            <w:r w:rsidRPr="005E18B9">
              <w:rPr>
                <w:rFonts w:ascii="Times New Roman" w:hAnsi="Times New Roman"/>
                <w:b/>
                <w:bCs/>
                <w:sz w:val="20"/>
                <w:szCs w:val="20"/>
              </w:rPr>
              <w:t>Поштова адреса</w:t>
            </w:r>
          </w:p>
        </w:tc>
        <w:tc>
          <w:tcPr>
            <w:tcW w:w="4389" w:type="dxa"/>
            <w:tcBorders>
              <w:top w:val="single" w:sz="4" w:space="0" w:color="auto"/>
              <w:left w:val="single" w:sz="4" w:space="0" w:color="auto"/>
              <w:bottom w:val="single" w:sz="4" w:space="0" w:color="auto"/>
              <w:right w:val="single" w:sz="4" w:space="0" w:color="auto"/>
            </w:tcBorders>
          </w:tcPr>
          <w:p w14:paraId="657DA495" w14:textId="77777777" w:rsidR="005E18B9" w:rsidRPr="005E18B9" w:rsidRDefault="005E18B9" w:rsidP="005E18B9">
            <w:pPr>
              <w:jc w:val="right"/>
              <w:rPr>
                <w:rFonts w:ascii="Times New Roman" w:hAnsi="Times New Roman"/>
                <w:b/>
                <w:bCs/>
                <w:sz w:val="24"/>
                <w:szCs w:val="24"/>
              </w:rPr>
            </w:pPr>
          </w:p>
        </w:tc>
      </w:tr>
      <w:tr w:rsidR="005E18B9" w:rsidRPr="005E18B9" w14:paraId="33943E57" w14:textId="77777777" w:rsidTr="004B44DA">
        <w:tc>
          <w:tcPr>
            <w:tcW w:w="815" w:type="dxa"/>
            <w:tcBorders>
              <w:top w:val="single" w:sz="4" w:space="0" w:color="auto"/>
              <w:left w:val="single" w:sz="4" w:space="0" w:color="auto"/>
              <w:bottom w:val="single" w:sz="4" w:space="0" w:color="auto"/>
              <w:right w:val="single" w:sz="4" w:space="0" w:color="auto"/>
            </w:tcBorders>
            <w:hideMark/>
          </w:tcPr>
          <w:p w14:paraId="7F274454" w14:textId="77777777" w:rsidR="005E18B9" w:rsidRPr="005E18B9" w:rsidRDefault="005E18B9" w:rsidP="005E18B9">
            <w:pPr>
              <w:jc w:val="right"/>
              <w:rPr>
                <w:rFonts w:ascii="Times New Roman" w:hAnsi="Times New Roman"/>
                <w:b/>
                <w:bCs/>
                <w:sz w:val="24"/>
                <w:szCs w:val="24"/>
              </w:rPr>
            </w:pPr>
            <w:r w:rsidRPr="005E18B9">
              <w:rPr>
                <w:rFonts w:ascii="Times New Roman" w:hAnsi="Times New Roman"/>
                <w:b/>
                <w:bCs/>
                <w:sz w:val="24"/>
                <w:szCs w:val="24"/>
              </w:rPr>
              <w:t>4.</w:t>
            </w:r>
          </w:p>
        </w:tc>
        <w:tc>
          <w:tcPr>
            <w:tcW w:w="4145" w:type="dxa"/>
            <w:tcBorders>
              <w:top w:val="single" w:sz="4" w:space="0" w:color="auto"/>
              <w:left w:val="single" w:sz="4" w:space="0" w:color="auto"/>
              <w:bottom w:val="single" w:sz="4" w:space="0" w:color="auto"/>
              <w:right w:val="single" w:sz="4" w:space="0" w:color="auto"/>
            </w:tcBorders>
            <w:hideMark/>
          </w:tcPr>
          <w:p w14:paraId="20754B52" w14:textId="77777777" w:rsidR="005E18B9" w:rsidRPr="005E18B9" w:rsidRDefault="005E18B9" w:rsidP="005E18B9">
            <w:pPr>
              <w:rPr>
                <w:rFonts w:ascii="Times New Roman" w:hAnsi="Times New Roman"/>
                <w:b/>
                <w:bCs/>
                <w:sz w:val="20"/>
                <w:szCs w:val="20"/>
              </w:rPr>
            </w:pPr>
            <w:r w:rsidRPr="005E18B9">
              <w:rPr>
                <w:rFonts w:ascii="Times New Roman" w:hAnsi="Times New Roman"/>
                <w:b/>
                <w:bCs/>
                <w:sz w:val="20"/>
                <w:szCs w:val="20"/>
              </w:rPr>
              <w:t>Ідентифікаційний код ЄДРПОУ (реєстраційний номер облікової картки платника податків)</w:t>
            </w:r>
          </w:p>
        </w:tc>
        <w:tc>
          <w:tcPr>
            <w:tcW w:w="4389" w:type="dxa"/>
            <w:tcBorders>
              <w:top w:val="single" w:sz="4" w:space="0" w:color="auto"/>
              <w:left w:val="single" w:sz="4" w:space="0" w:color="auto"/>
              <w:bottom w:val="single" w:sz="4" w:space="0" w:color="auto"/>
              <w:right w:val="single" w:sz="4" w:space="0" w:color="auto"/>
            </w:tcBorders>
          </w:tcPr>
          <w:p w14:paraId="4ED7458E" w14:textId="77777777" w:rsidR="005E18B9" w:rsidRPr="005E18B9" w:rsidRDefault="005E18B9" w:rsidP="005E18B9">
            <w:pPr>
              <w:jc w:val="right"/>
              <w:rPr>
                <w:rFonts w:ascii="Times New Roman" w:hAnsi="Times New Roman"/>
                <w:b/>
                <w:bCs/>
                <w:sz w:val="24"/>
                <w:szCs w:val="24"/>
              </w:rPr>
            </w:pPr>
          </w:p>
        </w:tc>
      </w:tr>
      <w:tr w:rsidR="005E18B9" w:rsidRPr="005E18B9" w14:paraId="36A1186F" w14:textId="77777777" w:rsidTr="004B44DA">
        <w:trPr>
          <w:trHeight w:val="533"/>
        </w:trPr>
        <w:tc>
          <w:tcPr>
            <w:tcW w:w="815" w:type="dxa"/>
            <w:tcBorders>
              <w:top w:val="single" w:sz="4" w:space="0" w:color="auto"/>
              <w:left w:val="single" w:sz="4" w:space="0" w:color="auto"/>
              <w:bottom w:val="single" w:sz="4" w:space="0" w:color="auto"/>
              <w:right w:val="single" w:sz="4" w:space="0" w:color="auto"/>
            </w:tcBorders>
            <w:hideMark/>
          </w:tcPr>
          <w:p w14:paraId="59285CB5" w14:textId="77777777" w:rsidR="005E18B9" w:rsidRPr="005E18B9" w:rsidRDefault="005E18B9" w:rsidP="005E18B9">
            <w:pPr>
              <w:jc w:val="right"/>
              <w:rPr>
                <w:rFonts w:ascii="Times New Roman" w:hAnsi="Times New Roman"/>
                <w:b/>
                <w:bCs/>
                <w:sz w:val="24"/>
                <w:szCs w:val="24"/>
              </w:rPr>
            </w:pPr>
            <w:r w:rsidRPr="005E18B9">
              <w:rPr>
                <w:rFonts w:ascii="Times New Roman" w:hAnsi="Times New Roman"/>
                <w:b/>
                <w:bCs/>
                <w:sz w:val="24"/>
                <w:szCs w:val="24"/>
              </w:rPr>
              <w:t>5.</w:t>
            </w:r>
          </w:p>
        </w:tc>
        <w:tc>
          <w:tcPr>
            <w:tcW w:w="4145" w:type="dxa"/>
            <w:tcBorders>
              <w:top w:val="single" w:sz="4" w:space="0" w:color="auto"/>
              <w:left w:val="single" w:sz="4" w:space="0" w:color="auto"/>
              <w:bottom w:val="single" w:sz="4" w:space="0" w:color="auto"/>
              <w:right w:val="single" w:sz="4" w:space="0" w:color="auto"/>
            </w:tcBorders>
            <w:hideMark/>
          </w:tcPr>
          <w:p w14:paraId="7C796211" w14:textId="77777777" w:rsidR="005E18B9" w:rsidRPr="005E18B9" w:rsidRDefault="005E18B9" w:rsidP="005E18B9">
            <w:pPr>
              <w:rPr>
                <w:rFonts w:ascii="Times New Roman" w:hAnsi="Times New Roman"/>
                <w:b/>
                <w:bCs/>
                <w:sz w:val="20"/>
                <w:szCs w:val="20"/>
              </w:rPr>
            </w:pPr>
            <w:r w:rsidRPr="005E18B9">
              <w:rPr>
                <w:rFonts w:ascii="Times New Roman" w:hAnsi="Times New Roman"/>
                <w:b/>
                <w:bCs/>
                <w:sz w:val="20"/>
                <w:szCs w:val="20"/>
              </w:rPr>
              <w:t xml:space="preserve">Банківські реквізити (рахунок </w:t>
            </w:r>
            <w:r w:rsidRPr="005E18B9">
              <w:rPr>
                <w:rFonts w:ascii="Times New Roman" w:hAnsi="Times New Roman"/>
                <w:b/>
                <w:bCs/>
                <w:sz w:val="20"/>
                <w:szCs w:val="20"/>
                <w:lang w:val="en-US"/>
              </w:rPr>
              <w:t>IBAN</w:t>
            </w:r>
            <w:r w:rsidRPr="005E18B9">
              <w:rPr>
                <w:rFonts w:ascii="Times New Roman" w:hAnsi="Times New Roman"/>
                <w:b/>
                <w:bCs/>
                <w:sz w:val="20"/>
                <w:szCs w:val="20"/>
              </w:rPr>
              <w:t>, банк, МФО)</w:t>
            </w:r>
          </w:p>
        </w:tc>
        <w:tc>
          <w:tcPr>
            <w:tcW w:w="4389" w:type="dxa"/>
            <w:tcBorders>
              <w:top w:val="single" w:sz="4" w:space="0" w:color="auto"/>
              <w:left w:val="single" w:sz="4" w:space="0" w:color="auto"/>
              <w:bottom w:val="single" w:sz="4" w:space="0" w:color="auto"/>
              <w:right w:val="single" w:sz="4" w:space="0" w:color="auto"/>
            </w:tcBorders>
          </w:tcPr>
          <w:p w14:paraId="57B42FF8" w14:textId="77777777" w:rsidR="005E18B9" w:rsidRPr="005E18B9" w:rsidRDefault="005E18B9" w:rsidP="005E18B9">
            <w:pPr>
              <w:jc w:val="right"/>
              <w:rPr>
                <w:rFonts w:ascii="Times New Roman" w:hAnsi="Times New Roman"/>
                <w:b/>
                <w:bCs/>
                <w:sz w:val="24"/>
                <w:szCs w:val="24"/>
              </w:rPr>
            </w:pPr>
          </w:p>
        </w:tc>
      </w:tr>
      <w:tr w:rsidR="005E18B9" w:rsidRPr="005E18B9" w14:paraId="341568E2" w14:textId="77777777" w:rsidTr="004B44DA">
        <w:trPr>
          <w:trHeight w:val="192"/>
        </w:trPr>
        <w:tc>
          <w:tcPr>
            <w:tcW w:w="815" w:type="dxa"/>
            <w:tcBorders>
              <w:top w:val="single" w:sz="4" w:space="0" w:color="auto"/>
              <w:left w:val="single" w:sz="4" w:space="0" w:color="auto"/>
              <w:bottom w:val="single" w:sz="4" w:space="0" w:color="auto"/>
              <w:right w:val="single" w:sz="4" w:space="0" w:color="auto"/>
            </w:tcBorders>
            <w:hideMark/>
          </w:tcPr>
          <w:p w14:paraId="5FFA78AC" w14:textId="3F2A424F" w:rsidR="005E18B9" w:rsidRPr="005E18B9" w:rsidRDefault="004B44DA" w:rsidP="005E18B9">
            <w:pPr>
              <w:jc w:val="right"/>
              <w:rPr>
                <w:rFonts w:ascii="Times New Roman" w:hAnsi="Times New Roman"/>
                <w:b/>
                <w:bCs/>
                <w:sz w:val="24"/>
                <w:szCs w:val="24"/>
              </w:rPr>
            </w:pPr>
            <w:r>
              <w:rPr>
                <w:rFonts w:ascii="Times New Roman" w:hAnsi="Times New Roman"/>
                <w:b/>
                <w:bCs/>
                <w:sz w:val="24"/>
                <w:szCs w:val="24"/>
                <w:lang w:val="uk-UA"/>
              </w:rPr>
              <w:t>6</w:t>
            </w:r>
            <w:r w:rsidR="005E18B9" w:rsidRPr="005E18B9">
              <w:rPr>
                <w:rFonts w:ascii="Times New Roman" w:hAnsi="Times New Roman"/>
                <w:b/>
                <w:bCs/>
                <w:sz w:val="24"/>
                <w:szCs w:val="24"/>
              </w:rPr>
              <w:t>.</w:t>
            </w:r>
          </w:p>
        </w:tc>
        <w:tc>
          <w:tcPr>
            <w:tcW w:w="4145" w:type="dxa"/>
            <w:tcBorders>
              <w:top w:val="single" w:sz="4" w:space="0" w:color="auto"/>
              <w:left w:val="single" w:sz="4" w:space="0" w:color="auto"/>
              <w:bottom w:val="single" w:sz="4" w:space="0" w:color="auto"/>
              <w:right w:val="single" w:sz="4" w:space="0" w:color="auto"/>
            </w:tcBorders>
            <w:hideMark/>
          </w:tcPr>
          <w:p w14:paraId="26F4527A" w14:textId="77777777" w:rsidR="005E18B9" w:rsidRPr="005E18B9" w:rsidRDefault="005E18B9" w:rsidP="005E18B9">
            <w:pPr>
              <w:rPr>
                <w:rFonts w:ascii="Times New Roman" w:hAnsi="Times New Roman"/>
                <w:b/>
                <w:bCs/>
                <w:sz w:val="20"/>
                <w:szCs w:val="20"/>
              </w:rPr>
            </w:pPr>
            <w:r w:rsidRPr="005E18B9">
              <w:rPr>
                <w:rFonts w:ascii="Times New Roman" w:hAnsi="Times New Roman"/>
                <w:b/>
                <w:bCs/>
                <w:sz w:val="20"/>
                <w:szCs w:val="20"/>
              </w:rPr>
              <w:t>Телефон, факс, e-mail</w:t>
            </w:r>
          </w:p>
        </w:tc>
        <w:tc>
          <w:tcPr>
            <w:tcW w:w="4389" w:type="dxa"/>
            <w:tcBorders>
              <w:top w:val="single" w:sz="4" w:space="0" w:color="auto"/>
              <w:left w:val="single" w:sz="4" w:space="0" w:color="auto"/>
              <w:bottom w:val="single" w:sz="4" w:space="0" w:color="auto"/>
              <w:right w:val="single" w:sz="4" w:space="0" w:color="auto"/>
            </w:tcBorders>
          </w:tcPr>
          <w:p w14:paraId="060CCCB1" w14:textId="77777777" w:rsidR="005E18B9" w:rsidRPr="005E18B9" w:rsidRDefault="005E18B9" w:rsidP="005E18B9">
            <w:pPr>
              <w:jc w:val="right"/>
              <w:rPr>
                <w:rFonts w:ascii="Times New Roman" w:hAnsi="Times New Roman"/>
                <w:b/>
                <w:bCs/>
                <w:sz w:val="24"/>
                <w:szCs w:val="24"/>
              </w:rPr>
            </w:pPr>
          </w:p>
        </w:tc>
      </w:tr>
      <w:tr w:rsidR="005E18B9" w:rsidRPr="005E18B9" w14:paraId="19D8EE42" w14:textId="77777777" w:rsidTr="004B44DA">
        <w:tc>
          <w:tcPr>
            <w:tcW w:w="815" w:type="dxa"/>
            <w:tcBorders>
              <w:top w:val="single" w:sz="4" w:space="0" w:color="auto"/>
              <w:left w:val="single" w:sz="4" w:space="0" w:color="auto"/>
              <w:bottom w:val="single" w:sz="4" w:space="0" w:color="auto"/>
              <w:right w:val="single" w:sz="4" w:space="0" w:color="auto"/>
            </w:tcBorders>
            <w:hideMark/>
          </w:tcPr>
          <w:p w14:paraId="346583FD" w14:textId="26FBB7FA" w:rsidR="005E18B9" w:rsidRPr="005E18B9" w:rsidRDefault="004B44DA" w:rsidP="005E18B9">
            <w:pPr>
              <w:jc w:val="right"/>
              <w:rPr>
                <w:rFonts w:ascii="Times New Roman" w:hAnsi="Times New Roman"/>
                <w:b/>
                <w:bCs/>
                <w:sz w:val="24"/>
                <w:szCs w:val="24"/>
              </w:rPr>
            </w:pPr>
            <w:r>
              <w:rPr>
                <w:rFonts w:ascii="Times New Roman" w:hAnsi="Times New Roman"/>
                <w:b/>
                <w:bCs/>
                <w:sz w:val="24"/>
                <w:szCs w:val="24"/>
                <w:lang w:val="uk-UA"/>
              </w:rPr>
              <w:t>7</w:t>
            </w:r>
            <w:r w:rsidR="005E18B9" w:rsidRPr="005E18B9">
              <w:rPr>
                <w:rFonts w:ascii="Times New Roman" w:hAnsi="Times New Roman"/>
                <w:b/>
                <w:bCs/>
                <w:sz w:val="24"/>
                <w:szCs w:val="24"/>
              </w:rPr>
              <w:t>.</w:t>
            </w:r>
          </w:p>
        </w:tc>
        <w:tc>
          <w:tcPr>
            <w:tcW w:w="4145" w:type="dxa"/>
            <w:tcBorders>
              <w:top w:val="single" w:sz="4" w:space="0" w:color="auto"/>
              <w:left w:val="single" w:sz="4" w:space="0" w:color="auto"/>
              <w:bottom w:val="single" w:sz="4" w:space="0" w:color="auto"/>
              <w:right w:val="single" w:sz="4" w:space="0" w:color="auto"/>
            </w:tcBorders>
            <w:hideMark/>
          </w:tcPr>
          <w:p w14:paraId="35854B3D" w14:textId="77777777" w:rsidR="005E18B9" w:rsidRPr="005E18B9" w:rsidRDefault="005E18B9" w:rsidP="005E18B9">
            <w:pPr>
              <w:rPr>
                <w:rFonts w:ascii="Times New Roman" w:hAnsi="Times New Roman"/>
                <w:b/>
                <w:bCs/>
                <w:sz w:val="20"/>
                <w:szCs w:val="20"/>
              </w:rPr>
            </w:pPr>
            <w:r w:rsidRPr="005E18B9">
              <w:rPr>
                <w:rFonts w:ascii="Times New Roman" w:hAnsi="Times New Roman"/>
                <w:b/>
                <w:bCs/>
                <w:sz w:val="20"/>
                <w:szCs w:val="20"/>
              </w:rPr>
              <w:t>Відомості про керівника Учасника–юридичної особи (прізвище, ім’я по батькові, посада, контактний телефон)</w:t>
            </w:r>
          </w:p>
        </w:tc>
        <w:tc>
          <w:tcPr>
            <w:tcW w:w="4389" w:type="dxa"/>
            <w:tcBorders>
              <w:top w:val="single" w:sz="4" w:space="0" w:color="auto"/>
              <w:left w:val="single" w:sz="4" w:space="0" w:color="auto"/>
              <w:bottom w:val="single" w:sz="4" w:space="0" w:color="auto"/>
              <w:right w:val="single" w:sz="4" w:space="0" w:color="auto"/>
            </w:tcBorders>
          </w:tcPr>
          <w:p w14:paraId="55A44431" w14:textId="77777777" w:rsidR="005E18B9" w:rsidRPr="005E18B9" w:rsidRDefault="005E18B9" w:rsidP="005E18B9">
            <w:pPr>
              <w:jc w:val="right"/>
              <w:rPr>
                <w:rFonts w:ascii="Times New Roman" w:hAnsi="Times New Roman"/>
                <w:b/>
                <w:bCs/>
                <w:sz w:val="24"/>
                <w:szCs w:val="24"/>
              </w:rPr>
            </w:pPr>
          </w:p>
        </w:tc>
      </w:tr>
      <w:tr w:rsidR="005E18B9" w:rsidRPr="005E18B9" w14:paraId="5F8D8505" w14:textId="77777777" w:rsidTr="004B44DA">
        <w:trPr>
          <w:trHeight w:val="1596"/>
        </w:trPr>
        <w:tc>
          <w:tcPr>
            <w:tcW w:w="815" w:type="dxa"/>
            <w:tcBorders>
              <w:top w:val="single" w:sz="4" w:space="0" w:color="auto"/>
              <w:left w:val="single" w:sz="4" w:space="0" w:color="auto"/>
              <w:bottom w:val="single" w:sz="4" w:space="0" w:color="auto"/>
              <w:right w:val="single" w:sz="4" w:space="0" w:color="auto"/>
            </w:tcBorders>
            <w:hideMark/>
          </w:tcPr>
          <w:p w14:paraId="32392761" w14:textId="6E082FB4" w:rsidR="005E18B9" w:rsidRPr="005E18B9" w:rsidRDefault="004B44DA" w:rsidP="005E18B9">
            <w:pPr>
              <w:jc w:val="right"/>
              <w:rPr>
                <w:rFonts w:ascii="Times New Roman" w:hAnsi="Times New Roman"/>
                <w:b/>
                <w:bCs/>
                <w:sz w:val="24"/>
                <w:szCs w:val="24"/>
              </w:rPr>
            </w:pPr>
            <w:r>
              <w:rPr>
                <w:rFonts w:ascii="Times New Roman" w:hAnsi="Times New Roman"/>
                <w:b/>
                <w:bCs/>
                <w:sz w:val="24"/>
                <w:szCs w:val="24"/>
                <w:lang w:val="uk-UA"/>
              </w:rPr>
              <w:t>8</w:t>
            </w:r>
            <w:r w:rsidR="005E18B9" w:rsidRPr="005E18B9">
              <w:rPr>
                <w:rFonts w:ascii="Times New Roman" w:hAnsi="Times New Roman"/>
                <w:b/>
                <w:bCs/>
                <w:sz w:val="24"/>
                <w:szCs w:val="24"/>
              </w:rPr>
              <w:t>.</w:t>
            </w:r>
          </w:p>
        </w:tc>
        <w:tc>
          <w:tcPr>
            <w:tcW w:w="4145" w:type="dxa"/>
            <w:tcBorders>
              <w:top w:val="single" w:sz="4" w:space="0" w:color="auto"/>
              <w:left w:val="single" w:sz="4" w:space="0" w:color="auto"/>
              <w:bottom w:val="single" w:sz="4" w:space="0" w:color="auto"/>
              <w:right w:val="single" w:sz="4" w:space="0" w:color="auto"/>
            </w:tcBorders>
            <w:hideMark/>
          </w:tcPr>
          <w:p w14:paraId="55A88011" w14:textId="77777777" w:rsidR="005E18B9" w:rsidRPr="005E18B9" w:rsidRDefault="005E18B9" w:rsidP="005E18B9">
            <w:pPr>
              <w:rPr>
                <w:rFonts w:ascii="Times New Roman" w:hAnsi="Times New Roman"/>
                <w:b/>
                <w:bCs/>
                <w:sz w:val="20"/>
                <w:szCs w:val="20"/>
              </w:rPr>
            </w:pPr>
            <w:r w:rsidRPr="005E18B9">
              <w:rPr>
                <w:rFonts w:ascii="Times New Roman" w:hAnsi="Times New Roman"/>
                <w:b/>
                <w:bCs/>
                <w:sz w:val="20"/>
                <w:szCs w:val="20"/>
              </w:rPr>
              <w:t>Прізвище, ім’я по-батькові Учасника-фізичної особи, а для юридичної особи – і назва посади особи (осіб), уповноваженої (уповноважених) підписувати тендерну пропозицію від імені Учасника</w:t>
            </w:r>
          </w:p>
        </w:tc>
        <w:tc>
          <w:tcPr>
            <w:tcW w:w="4389" w:type="dxa"/>
            <w:tcBorders>
              <w:top w:val="single" w:sz="4" w:space="0" w:color="auto"/>
              <w:left w:val="single" w:sz="4" w:space="0" w:color="auto"/>
              <w:bottom w:val="single" w:sz="4" w:space="0" w:color="auto"/>
              <w:right w:val="single" w:sz="4" w:space="0" w:color="auto"/>
            </w:tcBorders>
          </w:tcPr>
          <w:p w14:paraId="3C45DF1F" w14:textId="77777777" w:rsidR="005E18B9" w:rsidRPr="005E18B9" w:rsidRDefault="005E18B9" w:rsidP="005E18B9">
            <w:pPr>
              <w:jc w:val="right"/>
              <w:rPr>
                <w:rFonts w:ascii="Times New Roman" w:hAnsi="Times New Roman"/>
                <w:b/>
                <w:bCs/>
                <w:sz w:val="24"/>
                <w:szCs w:val="24"/>
              </w:rPr>
            </w:pPr>
          </w:p>
        </w:tc>
      </w:tr>
      <w:tr w:rsidR="005E18B9" w:rsidRPr="005E18B9" w14:paraId="54F4CB50" w14:textId="77777777" w:rsidTr="004B44DA">
        <w:tc>
          <w:tcPr>
            <w:tcW w:w="815" w:type="dxa"/>
            <w:tcBorders>
              <w:top w:val="single" w:sz="4" w:space="0" w:color="auto"/>
              <w:left w:val="single" w:sz="4" w:space="0" w:color="auto"/>
              <w:bottom w:val="single" w:sz="4" w:space="0" w:color="auto"/>
              <w:right w:val="single" w:sz="4" w:space="0" w:color="auto"/>
            </w:tcBorders>
            <w:hideMark/>
          </w:tcPr>
          <w:p w14:paraId="53350C13" w14:textId="535FBB55" w:rsidR="005E18B9" w:rsidRPr="005E18B9" w:rsidRDefault="004B44DA" w:rsidP="005E18B9">
            <w:pPr>
              <w:jc w:val="right"/>
              <w:rPr>
                <w:rFonts w:ascii="Times New Roman" w:hAnsi="Times New Roman"/>
                <w:b/>
                <w:bCs/>
                <w:sz w:val="24"/>
                <w:szCs w:val="24"/>
              </w:rPr>
            </w:pPr>
            <w:r>
              <w:rPr>
                <w:rFonts w:ascii="Times New Roman" w:hAnsi="Times New Roman"/>
                <w:b/>
                <w:bCs/>
                <w:sz w:val="24"/>
                <w:szCs w:val="24"/>
                <w:lang w:val="uk-UA"/>
              </w:rPr>
              <w:t>9</w:t>
            </w:r>
            <w:r w:rsidR="005E18B9" w:rsidRPr="005E18B9">
              <w:rPr>
                <w:rFonts w:ascii="Times New Roman" w:hAnsi="Times New Roman"/>
                <w:b/>
                <w:bCs/>
                <w:sz w:val="24"/>
                <w:szCs w:val="24"/>
              </w:rPr>
              <w:t>.</w:t>
            </w:r>
          </w:p>
        </w:tc>
        <w:tc>
          <w:tcPr>
            <w:tcW w:w="4145" w:type="dxa"/>
            <w:tcBorders>
              <w:top w:val="single" w:sz="4" w:space="0" w:color="auto"/>
              <w:left w:val="single" w:sz="4" w:space="0" w:color="auto"/>
              <w:bottom w:val="single" w:sz="4" w:space="0" w:color="auto"/>
              <w:right w:val="single" w:sz="4" w:space="0" w:color="auto"/>
            </w:tcBorders>
            <w:hideMark/>
          </w:tcPr>
          <w:p w14:paraId="351D0706" w14:textId="77777777" w:rsidR="005E18B9" w:rsidRPr="005E18B9" w:rsidRDefault="005E18B9" w:rsidP="005E18B9">
            <w:pPr>
              <w:rPr>
                <w:rFonts w:ascii="Times New Roman" w:hAnsi="Times New Roman"/>
                <w:b/>
                <w:bCs/>
                <w:sz w:val="20"/>
                <w:szCs w:val="20"/>
              </w:rPr>
            </w:pPr>
            <w:r w:rsidRPr="005E18B9">
              <w:rPr>
                <w:rFonts w:ascii="Times New Roman" w:hAnsi="Times New Roman"/>
                <w:b/>
                <w:bCs/>
                <w:sz w:val="20"/>
                <w:szCs w:val="20"/>
              </w:rPr>
              <w:t>Прізвище, ім’я по-батькові Учасника-фізичної особи, а для юридичної особи – і назва посади особи (осіб), уповноваженої (уповноважених) підписувати договір про закупівлю за результатами процедури закупівлі</w:t>
            </w:r>
          </w:p>
        </w:tc>
        <w:tc>
          <w:tcPr>
            <w:tcW w:w="4389" w:type="dxa"/>
            <w:tcBorders>
              <w:top w:val="single" w:sz="4" w:space="0" w:color="auto"/>
              <w:left w:val="single" w:sz="4" w:space="0" w:color="auto"/>
              <w:bottom w:val="single" w:sz="4" w:space="0" w:color="auto"/>
              <w:right w:val="single" w:sz="4" w:space="0" w:color="auto"/>
            </w:tcBorders>
          </w:tcPr>
          <w:p w14:paraId="35A34E04" w14:textId="77777777" w:rsidR="005E18B9" w:rsidRPr="005E18B9" w:rsidRDefault="005E18B9" w:rsidP="005E18B9">
            <w:pPr>
              <w:jc w:val="right"/>
              <w:rPr>
                <w:rFonts w:ascii="Times New Roman" w:hAnsi="Times New Roman"/>
                <w:b/>
                <w:bCs/>
                <w:sz w:val="24"/>
                <w:szCs w:val="24"/>
              </w:rPr>
            </w:pPr>
          </w:p>
        </w:tc>
      </w:tr>
      <w:tr w:rsidR="005E18B9" w:rsidRPr="005E18B9" w14:paraId="469071EA" w14:textId="77777777" w:rsidTr="004B44DA">
        <w:trPr>
          <w:trHeight w:val="830"/>
        </w:trPr>
        <w:tc>
          <w:tcPr>
            <w:tcW w:w="815" w:type="dxa"/>
            <w:tcBorders>
              <w:top w:val="single" w:sz="4" w:space="0" w:color="auto"/>
              <w:left w:val="single" w:sz="4" w:space="0" w:color="auto"/>
              <w:bottom w:val="single" w:sz="4" w:space="0" w:color="auto"/>
              <w:right w:val="single" w:sz="4" w:space="0" w:color="auto"/>
            </w:tcBorders>
            <w:hideMark/>
          </w:tcPr>
          <w:p w14:paraId="4E28B06D" w14:textId="6732FE0D" w:rsidR="005E18B9" w:rsidRPr="005E18B9" w:rsidRDefault="005E18B9" w:rsidP="005E18B9">
            <w:pPr>
              <w:jc w:val="right"/>
              <w:rPr>
                <w:rFonts w:ascii="Times New Roman" w:hAnsi="Times New Roman"/>
                <w:b/>
                <w:bCs/>
                <w:sz w:val="24"/>
                <w:szCs w:val="24"/>
              </w:rPr>
            </w:pPr>
            <w:r w:rsidRPr="005E18B9">
              <w:rPr>
                <w:rFonts w:ascii="Times New Roman" w:hAnsi="Times New Roman"/>
                <w:b/>
                <w:bCs/>
                <w:sz w:val="24"/>
                <w:szCs w:val="24"/>
              </w:rPr>
              <w:t>1</w:t>
            </w:r>
            <w:r w:rsidR="004B44DA">
              <w:rPr>
                <w:rFonts w:ascii="Times New Roman" w:hAnsi="Times New Roman"/>
                <w:b/>
                <w:bCs/>
                <w:sz w:val="24"/>
                <w:szCs w:val="24"/>
                <w:lang w:val="uk-UA"/>
              </w:rPr>
              <w:t>0</w:t>
            </w:r>
            <w:r w:rsidRPr="005E18B9">
              <w:rPr>
                <w:rFonts w:ascii="Times New Roman" w:hAnsi="Times New Roman"/>
                <w:b/>
                <w:bCs/>
                <w:sz w:val="24"/>
                <w:szCs w:val="24"/>
              </w:rPr>
              <w:t>.</w:t>
            </w:r>
          </w:p>
        </w:tc>
        <w:tc>
          <w:tcPr>
            <w:tcW w:w="4145" w:type="dxa"/>
            <w:tcBorders>
              <w:top w:val="single" w:sz="4" w:space="0" w:color="auto"/>
              <w:left w:val="single" w:sz="4" w:space="0" w:color="auto"/>
              <w:bottom w:val="single" w:sz="4" w:space="0" w:color="auto"/>
              <w:right w:val="single" w:sz="4" w:space="0" w:color="auto"/>
            </w:tcBorders>
            <w:hideMark/>
          </w:tcPr>
          <w:p w14:paraId="0A0522D0" w14:textId="77777777" w:rsidR="005E18B9" w:rsidRPr="005E18B9" w:rsidRDefault="005E18B9" w:rsidP="005E18B9">
            <w:pPr>
              <w:rPr>
                <w:rFonts w:ascii="Times New Roman" w:hAnsi="Times New Roman"/>
                <w:b/>
                <w:bCs/>
                <w:sz w:val="20"/>
                <w:szCs w:val="20"/>
              </w:rPr>
            </w:pPr>
            <w:r w:rsidRPr="005E18B9">
              <w:rPr>
                <w:rFonts w:ascii="Times New Roman" w:hAnsi="Times New Roman"/>
                <w:b/>
                <w:bCs/>
                <w:sz w:val="20"/>
                <w:szCs w:val="20"/>
              </w:rPr>
              <w:t>Форма власності та юридичний статус, організаційно-правова форма (для юридичних осіб)</w:t>
            </w:r>
          </w:p>
        </w:tc>
        <w:tc>
          <w:tcPr>
            <w:tcW w:w="4389" w:type="dxa"/>
            <w:tcBorders>
              <w:top w:val="single" w:sz="4" w:space="0" w:color="auto"/>
              <w:left w:val="single" w:sz="4" w:space="0" w:color="auto"/>
              <w:bottom w:val="single" w:sz="4" w:space="0" w:color="auto"/>
              <w:right w:val="single" w:sz="4" w:space="0" w:color="auto"/>
            </w:tcBorders>
            <w:hideMark/>
          </w:tcPr>
          <w:p w14:paraId="0215378B" w14:textId="77777777" w:rsidR="005E18B9" w:rsidRPr="005E18B9" w:rsidRDefault="005E18B9" w:rsidP="005E18B9">
            <w:pPr>
              <w:jc w:val="right"/>
              <w:rPr>
                <w:rFonts w:ascii="Times New Roman" w:hAnsi="Times New Roman"/>
                <w:b/>
                <w:bCs/>
                <w:sz w:val="24"/>
                <w:szCs w:val="24"/>
              </w:rPr>
            </w:pPr>
          </w:p>
          <w:p w14:paraId="030088E5" w14:textId="77777777" w:rsidR="005E18B9" w:rsidRPr="005E18B9" w:rsidRDefault="005E18B9" w:rsidP="005E18B9">
            <w:pPr>
              <w:jc w:val="right"/>
              <w:rPr>
                <w:rFonts w:ascii="Times New Roman" w:hAnsi="Times New Roman"/>
                <w:b/>
                <w:bCs/>
                <w:sz w:val="24"/>
                <w:szCs w:val="24"/>
              </w:rPr>
            </w:pPr>
          </w:p>
        </w:tc>
      </w:tr>
    </w:tbl>
    <w:p w14:paraId="3968B297" w14:textId="677CB591" w:rsidR="005E18B9" w:rsidRDefault="005E18B9" w:rsidP="005E18B9">
      <w:pPr>
        <w:rPr>
          <w:rFonts w:ascii="Times New Roman" w:hAnsi="Times New Roman"/>
          <w:b/>
          <w:bCs/>
          <w:sz w:val="24"/>
          <w:szCs w:val="24"/>
        </w:rPr>
      </w:pPr>
      <w:r>
        <w:rPr>
          <w:rFonts w:ascii="Times New Roman" w:hAnsi="Times New Roman"/>
          <w:b/>
          <w:bCs/>
          <w:sz w:val="24"/>
          <w:szCs w:val="24"/>
        </w:rPr>
        <w:t>_</w:t>
      </w:r>
      <w:r w:rsidRPr="005E18B9">
        <w:rPr>
          <w:rFonts w:ascii="Times New Roman" w:hAnsi="Times New Roman"/>
          <w:b/>
          <w:bCs/>
          <w:sz w:val="24"/>
          <w:szCs w:val="24"/>
        </w:rPr>
        <w:t>_____________________</w:t>
      </w:r>
      <w:r w:rsidRPr="005E18B9">
        <w:rPr>
          <w:rFonts w:ascii="Times New Roman" w:hAnsi="Times New Roman"/>
          <w:b/>
          <w:bCs/>
          <w:sz w:val="24"/>
          <w:szCs w:val="24"/>
        </w:rPr>
        <w:tab/>
      </w:r>
      <w:r w:rsidRPr="005E18B9">
        <w:rPr>
          <w:rFonts w:ascii="Times New Roman" w:hAnsi="Times New Roman"/>
          <w:b/>
          <w:bCs/>
          <w:sz w:val="24"/>
          <w:szCs w:val="24"/>
          <w:lang w:val="uk-UA"/>
        </w:rPr>
        <w:t xml:space="preserve">               </w:t>
      </w:r>
      <w:r w:rsidRPr="005E18B9">
        <w:rPr>
          <w:rFonts w:ascii="Times New Roman" w:hAnsi="Times New Roman"/>
          <w:b/>
          <w:bCs/>
          <w:sz w:val="24"/>
          <w:szCs w:val="24"/>
        </w:rPr>
        <w:t xml:space="preserve">  </w:t>
      </w:r>
      <w:r w:rsidRPr="005E18B9">
        <w:rPr>
          <w:rFonts w:ascii="Times New Roman" w:hAnsi="Times New Roman"/>
          <w:b/>
          <w:bCs/>
          <w:sz w:val="24"/>
          <w:szCs w:val="24"/>
          <w:lang w:val="uk-UA"/>
        </w:rPr>
        <w:t xml:space="preserve"> </w:t>
      </w:r>
      <w:r>
        <w:rPr>
          <w:rFonts w:ascii="Times New Roman" w:hAnsi="Times New Roman"/>
          <w:b/>
          <w:bCs/>
          <w:sz w:val="24"/>
          <w:szCs w:val="24"/>
        </w:rPr>
        <w:t>______________</w:t>
      </w:r>
      <w:r w:rsidRPr="005E18B9">
        <w:rPr>
          <w:rFonts w:ascii="Times New Roman" w:hAnsi="Times New Roman"/>
          <w:b/>
          <w:bCs/>
          <w:sz w:val="24"/>
          <w:szCs w:val="24"/>
        </w:rPr>
        <w:t xml:space="preserve">       </w:t>
      </w:r>
      <w:r>
        <w:rPr>
          <w:rFonts w:ascii="Times New Roman" w:hAnsi="Times New Roman"/>
          <w:b/>
          <w:bCs/>
          <w:sz w:val="24"/>
          <w:szCs w:val="24"/>
          <w:lang w:val="uk-UA"/>
        </w:rPr>
        <w:t xml:space="preserve">           </w:t>
      </w:r>
      <w:r w:rsidRPr="005E18B9">
        <w:rPr>
          <w:rFonts w:ascii="Times New Roman" w:hAnsi="Times New Roman"/>
          <w:b/>
          <w:bCs/>
          <w:sz w:val="24"/>
          <w:szCs w:val="24"/>
        </w:rPr>
        <w:t xml:space="preserve"> ___</w:t>
      </w:r>
      <w:r w:rsidRPr="005E18B9">
        <w:rPr>
          <w:rFonts w:ascii="Times New Roman" w:hAnsi="Times New Roman"/>
          <w:b/>
          <w:bCs/>
          <w:sz w:val="24"/>
          <w:szCs w:val="24"/>
          <w:lang w:val="uk-UA"/>
        </w:rPr>
        <w:t>___</w:t>
      </w:r>
      <w:r w:rsidRPr="005E18B9">
        <w:rPr>
          <w:rFonts w:ascii="Times New Roman" w:hAnsi="Times New Roman"/>
          <w:b/>
          <w:bCs/>
          <w:sz w:val="24"/>
          <w:szCs w:val="24"/>
        </w:rPr>
        <w:t>________</w:t>
      </w:r>
    </w:p>
    <w:p w14:paraId="19CEC314" w14:textId="77777777" w:rsidR="005E18B9" w:rsidRDefault="005E18B9" w:rsidP="005E18B9">
      <w:pPr>
        <w:spacing w:after="0"/>
        <w:rPr>
          <w:rFonts w:ascii="Times New Roman" w:hAnsi="Times New Roman"/>
          <w:b/>
          <w:bCs/>
          <w:i/>
          <w:iCs/>
          <w:sz w:val="24"/>
          <w:szCs w:val="24"/>
        </w:rPr>
      </w:pPr>
      <w:r w:rsidRPr="005E18B9">
        <w:rPr>
          <w:rFonts w:ascii="Times New Roman" w:hAnsi="Times New Roman"/>
          <w:b/>
          <w:bCs/>
          <w:i/>
          <w:iCs/>
          <w:sz w:val="24"/>
          <w:szCs w:val="24"/>
        </w:rPr>
        <w:t xml:space="preserve">(Посада уповноваженої </w:t>
      </w:r>
    </w:p>
    <w:p w14:paraId="15C46BCF" w14:textId="6982E596" w:rsidR="00D03D4F" w:rsidRDefault="005E18B9" w:rsidP="005E18B9">
      <w:pPr>
        <w:spacing w:after="0"/>
        <w:rPr>
          <w:rFonts w:ascii="Times New Roman" w:hAnsi="Times New Roman"/>
          <w:b/>
          <w:bCs/>
          <w:sz w:val="24"/>
          <w:szCs w:val="24"/>
          <w:vertAlign w:val="superscript"/>
          <w:lang w:val="uk-UA"/>
        </w:rPr>
      </w:pPr>
      <w:r w:rsidRPr="005E18B9">
        <w:rPr>
          <w:rFonts w:ascii="Times New Roman" w:hAnsi="Times New Roman"/>
          <w:b/>
          <w:bCs/>
          <w:i/>
          <w:iCs/>
          <w:sz w:val="24"/>
          <w:szCs w:val="24"/>
        </w:rPr>
        <w:t>особи учасника</w:t>
      </w:r>
      <w:r w:rsidRPr="005E18B9">
        <w:rPr>
          <w:rFonts w:ascii="Times New Roman" w:hAnsi="Times New Roman"/>
          <w:b/>
          <w:bCs/>
          <w:i/>
          <w:iCs/>
          <w:sz w:val="24"/>
          <w:szCs w:val="24"/>
          <w:lang w:val="uk-UA"/>
        </w:rPr>
        <w:t>, МП</w:t>
      </w:r>
      <w:r w:rsidRPr="005E18B9">
        <w:rPr>
          <w:rFonts w:ascii="Times New Roman" w:hAnsi="Times New Roman"/>
          <w:b/>
          <w:bCs/>
          <w:sz w:val="24"/>
          <w:szCs w:val="24"/>
          <w:vertAlign w:val="superscript"/>
        </w:rPr>
        <w:t xml:space="preserve"> </w:t>
      </w:r>
      <w:r w:rsidRPr="005E18B9">
        <w:rPr>
          <w:rFonts w:ascii="Times New Roman" w:hAnsi="Times New Roman"/>
          <w:b/>
          <w:bCs/>
          <w:sz w:val="24"/>
          <w:szCs w:val="24"/>
        </w:rPr>
        <w:t>)</w:t>
      </w:r>
      <w:r w:rsidR="00D03D4F">
        <w:rPr>
          <w:rFonts w:ascii="Times New Roman" w:hAnsi="Times New Roman"/>
          <w:b/>
          <w:bCs/>
          <w:sz w:val="24"/>
          <w:szCs w:val="24"/>
          <w:vertAlign w:val="superscript"/>
        </w:rPr>
        <w:t xml:space="preserve">                       </w:t>
      </w:r>
      <w:r w:rsidR="00D03D4F">
        <w:rPr>
          <w:rFonts w:ascii="Times New Roman" w:hAnsi="Times New Roman"/>
          <w:b/>
          <w:bCs/>
          <w:sz w:val="24"/>
          <w:szCs w:val="24"/>
          <w:vertAlign w:val="superscript"/>
          <w:lang w:val="uk-UA"/>
        </w:rPr>
        <w:t>_______________________     _______________________</w:t>
      </w:r>
    </w:p>
    <w:p w14:paraId="40D17184" w14:textId="6DE0C12F" w:rsidR="005E18B9" w:rsidRPr="005E18B9" w:rsidRDefault="00D03D4F" w:rsidP="005E18B9">
      <w:pPr>
        <w:spacing w:after="0"/>
        <w:rPr>
          <w:rFonts w:ascii="Times New Roman" w:hAnsi="Times New Roman"/>
          <w:b/>
          <w:bCs/>
          <w:i/>
          <w:iCs/>
          <w:sz w:val="24"/>
          <w:szCs w:val="24"/>
        </w:rPr>
      </w:pPr>
      <w:r>
        <w:rPr>
          <w:rFonts w:ascii="Times New Roman" w:hAnsi="Times New Roman"/>
          <w:b/>
          <w:bCs/>
          <w:sz w:val="24"/>
          <w:szCs w:val="24"/>
          <w:vertAlign w:val="superscript"/>
          <w:lang w:val="uk-UA"/>
        </w:rPr>
        <w:t xml:space="preserve">                                                                                </w:t>
      </w:r>
      <w:r w:rsidR="005E18B9" w:rsidRPr="005E18B9">
        <w:rPr>
          <w:rFonts w:ascii="Times New Roman" w:hAnsi="Times New Roman"/>
          <w:b/>
          <w:bCs/>
          <w:sz w:val="24"/>
          <w:szCs w:val="24"/>
          <w:vertAlign w:val="superscript"/>
          <w:lang w:val="uk-UA"/>
        </w:rPr>
        <w:t xml:space="preserve">              </w:t>
      </w:r>
      <w:r>
        <w:rPr>
          <w:rFonts w:ascii="Times New Roman" w:hAnsi="Times New Roman"/>
          <w:b/>
          <w:bCs/>
          <w:sz w:val="24"/>
          <w:szCs w:val="24"/>
          <w:vertAlign w:val="superscript"/>
        </w:rPr>
        <w:t xml:space="preserve">   </w:t>
      </w:r>
      <w:r w:rsidR="005E18B9" w:rsidRPr="005E18B9">
        <w:rPr>
          <w:rFonts w:ascii="Times New Roman" w:hAnsi="Times New Roman"/>
          <w:b/>
          <w:bCs/>
          <w:sz w:val="24"/>
          <w:szCs w:val="24"/>
          <w:vertAlign w:val="superscript"/>
        </w:rPr>
        <w:t xml:space="preserve"> (підпис)                                          </w:t>
      </w:r>
      <w:r w:rsidR="005E18B9">
        <w:rPr>
          <w:rFonts w:ascii="Times New Roman" w:hAnsi="Times New Roman"/>
          <w:b/>
          <w:bCs/>
          <w:sz w:val="24"/>
          <w:szCs w:val="24"/>
          <w:vertAlign w:val="superscript"/>
          <w:lang w:val="uk-UA"/>
        </w:rPr>
        <w:t>(ПІБ)</w:t>
      </w:r>
      <w:r w:rsidR="002128B8">
        <w:rPr>
          <w:rFonts w:ascii="Times New Roman" w:hAnsi="Times New Roman"/>
          <w:b/>
          <w:bCs/>
          <w:sz w:val="24"/>
          <w:szCs w:val="24"/>
          <w:vertAlign w:val="superscript"/>
        </w:rPr>
        <w:t xml:space="preserve">   </w:t>
      </w:r>
    </w:p>
    <w:sectPr w:rsidR="005E18B9" w:rsidRPr="005E18B9" w:rsidSect="00D41A69">
      <w:pgSz w:w="11906" w:h="16838"/>
      <w:pgMar w:top="709" w:right="850" w:bottom="709" w:left="1276"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AF765" w14:textId="77777777" w:rsidR="00AA5E88" w:rsidRDefault="00AA5E88" w:rsidP="00DB383A">
      <w:pPr>
        <w:spacing w:after="0" w:line="240" w:lineRule="auto"/>
      </w:pPr>
      <w:r>
        <w:separator/>
      </w:r>
    </w:p>
  </w:endnote>
  <w:endnote w:type="continuationSeparator" w:id="0">
    <w:p w14:paraId="631F7B36" w14:textId="77777777" w:rsidR="00AA5E88" w:rsidRDefault="00AA5E88" w:rsidP="00DB3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iberation Serif">
    <w:altName w:val="Times New Roman"/>
    <w:charset w:val="01"/>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98C10" w14:textId="77777777" w:rsidR="00AA5E88" w:rsidRDefault="00AA5E88" w:rsidP="00DB383A">
      <w:pPr>
        <w:spacing w:after="0" w:line="240" w:lineRule="auto"/>
      </w:pPr>
      <w:r>
        <w:separator/>
      </w:r>
    </w:p>
  </w:footnote>
  <w:footnote w:type="continuationSeparator" w:id="0">
    <w:p w14:paraId="5A5BC143" w14:textId="77777777" w:rsidR="00AA5E88" w:rsidRDefault="00AA5E88" w:rsidP="00DB38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441198"/>
    <w:multiLevelType w:val="hybridMultilevel"/>
    <w:tmpl w:val="350694E6"/>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990894"/>
    <w:multiLevelType w:val="hybridMultilevel"/>
    <w:tmpl w:val="65F03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F480D13"/>
    <w:multiLevelType w:val="hybridMultilevel"/>
    <w:tmpl w:val="0BF29C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num>
  <w:num w:numId="4">
    <w:abstractNumId w:val="9"/>
  </w:num>
  <w:num w:numId="5">
    <w:abstractNumId w:val="12"/>
  </w:num>
  <w:num w:numId="6">
    <w:abstractNumId w:val="3"/>
  </w:num>
  <w:num w:numId="7">
    <w:abstractNumId w:val="11"/>
  </w:num>
  <w:num w:numId="8">
    <w:abstractNumId w:val="6"/>
  </w:num>
  <w:num w:numId="9">
    <w:abstractNumId w:val="7"/>
  </w:num>
  <w:num w:numId="10">
    <w:abstractNumId w:val="13"/>
  </w:num>
  <w:num w:numId="11">
    <w:abstractNumId w:val="2"/>
  </w:num>
  <w:num w:numId="12">
    <w:abstractNumId w:val="1"/>
  </w:num>
  <w:num w:numId="13">
    <w:abstractNumId w:val="10"/>
  </w:num>
  <w:num w:numId="14">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31081"/>
    <w:rsid w:val="00040DEE"/>
    <w:rsid w:val="00042134"/>
    <w:rsid w:val="00053CC1"/>
    <w:rsid w:val="00062A2D"/>
    <w:rsid w:val="00065521"/>
    <w:rsid w:val="00070498"/>
    <w:rsid w:val="00085CE7"/>
    <w:rsid w:val="0008746F"/>
    <w:rsid w:val="000A50E2"/>
    <w:rsid w:val="000A5534"/>
    <w:rsid w:val="000A74B5"/>
    <w:rsid w:val="000B2E50"/>
    <w:rsid w:val="000B4778"/>
    <w:rsid w:val="000D624D"/>
    <w:rsid w:val="00105394"/>
    <w:rsid w:val="00117376"/>
    <w:rsid w:val="00121488"/>
    <w:rsid w:val="0012721C"/>
    <w:rsid w:val="00127A6C"/>
    <w:rsid w:val="0013060C"/>
    <w:rsid w:val="0013164B"/>
    <w:rsid w:val="0013489C"/>
    <w:rsid w:val="00143DFC"/>
    <w:rsid w:val="00145AF4"/>
    <w:rsid w:val="00161284"/>
    <w:rsid w:val="00164776"/>
    <w:rsid w:val="00175C5C"/>
    <w:rsid w:val="00180555"/>
    <w:rsid w:val="0018573A"/>
    <w:rsid w:val="00185CD0"/>
    <w:rsid w:val="0019560C"/>
    <w:rsid w:val="001A2157"/>
    <w:rsid w:val="001B5F21"/>
    <w:rsid w:val="001D1651"/>
    <w:rsid w:val="001F7A39"/>
    <w:rsid w:val="00200AA3"/>
    <w:rsid w:val="00204C6C"/>
    <w:rsid w:val="002128B8"/>
    <w:rsid w:val="00244F88"/>
    <w:rsid w:val="002550B0"/>
    <w:rsid w:val="00262241"/>
    <w:rsid w:val="002626D5"/>
    <w:rsid w:val="0027668F"/>
    <w:rsid w:val="002768B6"/>
    <w:rsid w:val="00276F4F"/>
    <w:rsid w:val="002776A6"/>
    <w:rsid w:val="00284754"/>
    <w:rsid w:val="002A10E4"/>
    <w:rsid w:val="002D1F45"/>
    <w:rsid w:val="002D63A5"/>
    <w:rsid w:val="00312EED"/>
    <w:rsid w:val="0033341F"/>
    <w:rsid w:val="0033797E"/>
    <w:rsid w:val="00343B21"/>
    <w:rsid w:val="0035316B"/>
    <w:rsid w:val="0035513C"/>
    <w:rsid w:val="00356204"/>
    <w:rsid w:val="00363150"/>
    <w:rsid w:val="00367F71"/>
    <w:rsid w:val="00377CFE"/>
    <w:rsid w:val="00385D15"/>
    <w:rsid w:val="003A00C6"/>
    <w:rsid w:val="003B0A0F"/>
    <w:rsid w:val="003B33E0"/>
    <w:rsid w:val="003D7641"/>
    <w:rsid w:val="003D7AA7"/>
    <w:rsid w:val="003E664F"/>
    <w:rsid w:val="003E7152"/>
    <w:rsid w:val="003E7B99"/>
    <w:rsid w:val="003F445D"/>
    <w:rsid w:val="003F4763"/>
    <w:rsid w:val="003F5AEA"/>
    <w:rsid w:val="003F68B4"/>
    <w:rsid w:val="00414422"/>
    <w:rsid w:val="00426584"/>
    <w:rsid w:val="00427A73"/>
    <w:rsid w:val="00427DE2"/>
    <w:rsid w:val="004411EC"/>
    <w:rsid w:val="004551E2"/>
    <w:rsid w:val="00477D6A"/>
    <w:rsid w:val="00481EE1"/>
    <w:rsid w:val="0049119F"/>
    <w:rsid w:val="004A2161"/>
    <w:rsid w:val="004A4D6D"/>
    <w:rsid w:val="004B18DF"/>
    <w:rsid w:val="004B3D0D"/>
    <w:rsid w:val="004B44DA"/>
    <w:rsid w:val="004C22C5"/>
    <w:rsid w:val="004C6AC8"/>
    <w:rsid w:val="004C757F"/>
    <w:rsid w:val="004E52BB"/>
    <w:rsid w:val="00502948"/>
    <w:rsid w:val="005171C8"/>
    <w:rsid w:val="00520942"/>
    <w:rsid w:val="00523D79"/>
    <w:rsid w:val="005265DB"/>
    <w:rsid w:val="00537068"/>
    <w:rsid w:val="005502E5"/>
    <w:rsid w:val="00551302"/>
    <w:rsid w:val="0056313F"/>
    <w:rsid w:val="005654A2"/>
    <w:rsid w:val="00577947"/>
    <w:rsid w:val="005B0C07"/>
    <w:rsid w:val="005C1C71"/>
    <w:rsid w:val="005C2A6D"/>
    <w:rsid w:val="005C7632"/>
    <w:rsid w:val="005D29D0"/>
    <w:rsid w:val="005E18B9"/>
    <w:rsid w:val="005E18DA"/>
    <w:rsid w:val="005F1D6B"/>
    <w:rsid w:val="00601FFA"/>
    <w:rsid w:val="00603A65"/>
    <w:rsid w:val="00614278"/>
    <w:rsid w:val="00621D5A"/>
    <w:rsid w:val="00624182"/>
    <w:rsid w:val="00631416"/>
    <w:rsid w:val="0063244A"/>
    <w:rsid w:val="006470B5"/>
    <w:rsid w:val="00652300"/>
    <w:rsid w:val="0067548D"/>
    <w:rsid w:val="0068071F"/>
    <w:rsid w:val="006863B7"/>
    <w:rsid w:val="00690483"/>
    <w:rsid w:val="006930DF"/>
    <w:rsid w:val="006A1E23"/>
    <w:rsid w:val="006A4A62"/>
    <w:rsid w:val="006B6135"/>
    <w:rsid w:val="006C12F8"/>
    <w:rsid w:val="006D0931"/>
    <w:rsid w:val="006D666D"/>
    <w:rsid w:val="006E2066"/>
    <w:rsid w:val="006F252D"/>
    <w:rsid w:val="006F3E54"/>
    <w:rsid w:val="006F783F"/>
    <w:rsid w:val="00703552"/>
    <w:rsid w:val="00707EBE"/>
    <w:rsid w:val="007157DD"/>
    <w:rsid w:val="00717447"/>
    <w:rsid w:val="00731827"/>
    <w:rsid w:val="007509E9"/>
    <w:rsid w:val="007531EC"/>
    <w:rsid w:val="00755AC9"/>
    <w:rsid w:val="007654DA"/>
    <w:rsid w:val="00767D20"/>
    <w:rsid w:val="007720CC"/>
    <w:rsid w:val="007777C6"/>
    <w:rsid w:val="00783694"/>
    <w:rsid w:val="00791DCD"/>
    <w:rsid w:val="007927D2"/>
    <w:rsid w:val="00796D4E"/>
    <w:rsid w:val="007A2C33"/>
    <w:rsid w:val="007A34BA"/>
    <w:rsid w:val="007A3E5A"/>
    <w:rsid w:val="007C3C5E"/>
    <w:rsid w:val="007C7A7F"/>
    <w:rsid w:val="007D0265"/>
    <w:rsid w:val="007D22E6"/>
    <w:rsid w:val="007D32D6"/>
    <w:rsid w:val="007D386D"/>
    <w:rsid w:val="007D5392"/>
    <w:rsid w:val="007D5A26"/>
    <w:rsid w:val="007F1012"/>
    <w:rsid w:val="008077C7"/>
    <w:rsid w:val="00841805"/>
    <w:rsid w:val="00854423"/>
    <w:rsid w:val="00856C7C"/>
    <w:rsid w:val="00877A5C"/>
    <w:rsid w:val="0089025A"/>
    <w:rsid w:val="00897BF9"/>
    <w:rsid w:val="008A42A0"/>
    <w:rsid w:val="008B51FD"/>
    <w:rsid w:val="008B7955"/>
    <w:rsid w:val="008D4F35"/>
    <w:rsid w:val="008E641F"/>
    <w:rsid w:val="008F1AC9"/>
    <w:rsid w:val="008F54BC"/>
    <w:rsid w:val="008F7BC0"/>
    <w:rsid w:val="00936448"/>
    <w:rsid w:val="00956D08"/>
    <w:rsid w:val="00975D5F"/>
    <w:rsid w:val="009968D7"/>
    <w:rsid w:val="009973ED"/>
    <w:rsid w:val="009A7F70"/>
    <w:rsid w:val="009B1934"/>
    <w:rsid w:val="009C75F6"/>
    <w:rsid w:val="009F3FBD"/>
    <w:rsid w:val="009F70EC"/>
    <w:rsid w:val="00A03AD9"/>
    <w:rsid w:val="00A06BCC"/>
    <w:rsid w:val="00A16B7C"/>
    <w:rsid w:val="00A17048"/>
    <w:rsid w:val="00A244A0"/>
    <w:rsid w:val="00A56AE3"/>
    <w:rsid w:val="00A57464"/>
    <w:rsid w:val="00A70460"/>
    <w:rsid w:val="00A73725"/>
    <w:rsid w:val="00A84B50"/>
    <w:rsid w:val="00A91173"/>
    <w:rsid w:val="00AA5E88"/>
    <w:rsid w:val="00AA6430"/>
    <w:rsid w:val="00AA750D"/>
    <w:rsid w:val="00AC2592"/>
    <w:rsid w:val="00AC5266"/>
    <w:rsid w:val="00AD1F5C"/>
    <w:rsid w:val="00AD6DE0"/>
    <w:rsid w:val="00AE5830"/>
    <w:rsid w:val="00B043A3"/>
    <w:rsid w:val="00B060FF"/>
    <w:rsid w:val="00B413F2"/>
    <w:rsid w:val="00B501BA"/>
    <w:rsid w:val="00B533C5"/>
    <w:rsid w:val="00B53FF1"/>
    <w:rsid w:val="00B83DB5"/>
    <w:rsid w:val="00B86573"/>
    <w:rsid w:val="00B9554B"/>
    <w:rsid w:val="00BC2030"/>
    <w:rsid w:val="00BC2C05"/>
    <w:rsid w:val="00BD54BF"/>
    <w:rsid w:val="00BD6C65"/>
    <w:rsid w:val="00BE6E41"/>
    <w:rsid w:val="00C07DFA"/>
    <w:rsid w:val="00C42478"/>
    <w:rsid w:val="00C47A1F"/>
    <w:rsid w:val="00C5238B"/>
    <w:rsid w:val="00C535CC"/>
    <w:rsid w:val="00C74F93"/>
    <w:rsid w:val="00C812FD"/>
    <w:rsid w:val="00C84489"/>
    <w:rsid w:val="00C845F2"/>
    <w:rsid w:val="00C961FE"/>
    <w:rsid w:val="00CA3407"/>
    <w:rsid w:val="00CB1DF9"/>
    <w:rsid w:val="00CB2F48"/>
    <w:rsid w:val="00CC5734"/>
    <w:rsid w:val="00CD1C9E"/>
    <w:rsid w:val="00CD5194"/>
    <w:rsid w:val="00CE7D1C"/>
    <w:rsid w:val="00D003ED"/>
    <w:rsid w:val="00D03D4F"/>
    <w:rsid w:val="00D03E3F"/>
    <w:rsid w:val="00D0542B"/>
    <w:rsid w:val="00D15F4A"/>
    <w:rsid w:val="00D2054C"/>
    <w:rsid w:val="00D24F3A"/>
    <w:rsid w:val="00D31BAF"/>
    <w:rsid w:val="00D41A69"/>
    <w:rsid w:val="00D62917"/>
    <w:rsid w:val="00D63F7D"/>
    <w:rsid w:val="00DB0A93"/>
    <w:rsid w:val="00DB383A"/>
    <w:rsid w:val="00DB691C"/>
    <w:rsid w:val="00DB7BA1"/>
    <w:rsid w:val="00DC0363"/>
    <w:rsid w:val="00DC0EB1"/>
    <w:rsid w:val="00DD0226"/>
    <w:rsid w:val="00DD616E"/>
    <w:rsid w:val="00DE06A8"/>
    <w:rsid w:val="00DF27C9"/>
    <w:rsid w:val="00DF5FC4"/>
    <w:rsid w:val="00E01EE1"/>
    <w:rsid w:val="00E039CB"/>
    <w:rsid w:val="00E05623"/>
    <w:rsid w:val="00E1119C"/>
    <w:rsid w:val="00E15BC3"/>
    <w:rsid w:val="00E209F0"/>
    <w:rsid w:val="00E352E3"/>
    <w:rsid w:val="00E55C9E"/>
    <w:rsid w:val="00E65A65"/>
    <w:rsid w:val="00E738F0"/>
    <w:rsid w:val="00E743A1"/>
    <w:rsid w:val="00E746C9"/>
    <w:rsid w:val="00E94849"/>
    <w:rsid w:val="00EA0969"/>
    <w:rsid w:val="00EA2F86"/>
    <w:rsid w:val="00EA6373"/>
    <w:rsid w:val="00ED272D"/>
    <w:rsid w:val="00EF1BCD"/>
    <w:rsid w:val="00F12A10"/>
    <w:rsid w:val="00F16069"/>
    <w:rsid w:val="00F41D24"/>
    <w:rsid w:val="00F424BC"/>
    <w:rsid w:val="00F53488"/>
    <w:rsid w:val="00F67975"/>
    <w:rsid w:val="00F70747"/>
    <w:rsid w:val="00F74F77"/>
    <w:rsid w:val="00F8244F"/>
    <w:rsid w:val="00F84E59"/>
    <w:rsid w:val="00F85E46"/>
    <w:rsid w:val="00F90D4D"/>
    <w:rsid w:val="00F93500"/>
    <w:rsid w:val="00F9412C"/>
    <w:rsid w:val="00FA2C14"/>
    <w:rsid w:val="00FB15DA"/>
    <w:rsid w:val="00FB1701"/>
    <w:rsid w:val="00FB3B4B"/>
    <w:rsid w:val="00FC1B3A"/>
    <w:rsid w:val="00FC2B0D"/>
    <w:rsid w:val="00FD0964"/>
    <w:rsid w:val="00FD145F"/>
    <w:rsid w:val="00FE7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BE674"/>
  <w15:docId w15:val="{84BA4D2F-4B83-44FB-AB0F-00C445942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header"/>
    <w:basedOn w:val="a"/>
    <w:link w:val="af0"/>
    <w:uiPriority w:val="99"/>
    <w:unhideWhenUsed/>
    <w:rsid w:val="00DB383A"/>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B383A"/>
    <w:rPr>
      <w:sz w:val="22"/>
      <w:szCs w:val="22"/>
      <w:lang w:eastAsia="en-US"/>
    </w:rPr>
  </w:style>
  <w:style w:type="paragraph" w:styleId="af1">
    <w:name w:val="footer"/>
    <w:basedOn w:val="a"/>
    <w:link w:val="af2"/>
    <w:uiPriority w:val="99"/>
    <w:unhideWhenUsed/>
    <w:rsid w:val="00DB383A"/>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B383A"/>
    <w:rPr>
      <w:sz w:val="22"/>
      <w:szCs w:val="22"/>
      <w:lang w:eastAsia="en-US"/>
    </w:rPr>
  </w:style>
  <w:style w:type="paragraph" w:styleId="af3">
    <w:name w:val="No Spacing"/>
    <w:link w:val="af4"/>
    <w:uiPriority w:val="99"/>
    <w:qFormat/>
    <w:rsid w:val="00783694"/>
    <w:rPr>
      <w:rFonts w:ascii="Times New Roman" w:eastAsia="Times New Roman" w:hAnsi="Times New Roman"/>
      <w:sz w:val="24"/>
      <w:szCs w:val="24"/>
      <w:lang w:eastAsia="en-US"/>
    </w:rPr>
  </w:style>
  <w:style w:type="character" w:customStyle="1" w:styleId="af4">
    <w:name w:val="Без интервала Знак"/>
    <w:link w:val="af3"/>
    <w:uiPriority w:val="99"/>
    <w:locked/>
    <w:rsid w:val="00783694"/>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89203">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zs.dkpp.rv.ua/index.php?search=33750000-2&amp;type=code" TargetMode="External"/><Relationship Id="rId13" Type="http://schemas.openxmlformats.org/officeDocument/2006/relationships/hyperlink" Target="https://vytiah.mvs.gov.ua/app/land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ytiah.mvs.gov.ua/app/landi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orruptinfo.nazk.gov.ua/" TargetMode="External"/><Relationship Id="rId4" Type="http://schemas.openxmlformats.org/officeDocument/2006/relationships/settings" Target="settings.xml"/><Relationship Id="rId9" Type="http://schemas.openxmlformats.org/officeDocument/2006/relationships/hyperlink" Target="http://ezs.dkpp.rv.ua/index.php?search=33750000-2&amp;type=code" TargetMode="External"/><Relationship Id="rId14" Type="http://schemas.openxmlformats.org/officeDocument/2006/relationships/hyperlink" Target="http://ezs.dkpp.rv.ua/index.php?search=33750000-2&amp;type=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50517-51DB-4F62-B524-152E8CBDB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1</Pages>
  <Words>10673</Words>
  <Characters>60840</Characters>
  <Application>Microsoft Office Word</Application>
  <DocSecurity>0</DocSecurity>
  <Lines>507</Lines>
  <Paragraphs>142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71371</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9</cp:revision>
  <cp:lastPrinted>2023-03-16T11:58:00Z</cp:lastPrinted>
  <dcterms:created xsi:type="dcterms:W3CDTF">2024-03-20T15:10:00Z</dcterms:created>
  <dcterms:modified xsi:type="dcterms:W3CDTF">2024-03-25T12:03:00Z</dcterms:modified>
</cp:coreProperties>
</file>