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B23" w:rsidRPr="00202826" w:rsidRDefault="00F91B23" w:rsidP="00F91B23">
      <w:pPr>
        <w:spacing w:after="0" w:line="240" w:lineRule="auto"/>
        <w:contextualSpacing/>
        <w:jc w:val="center"/>
        <w:rPr>
          <w:rFonts w:ascii="Times New Roman" w:eastAsia="Times New Roman" w:hAnsi="Times New Roman" w:cs="Times New Roman"/>
          <w:b/>
          <w:sz w:val="28"/>
          <w:szCs w:val="28"/>
          <w:lang w:val="uk-UA" w:eastAsia="uk-UA"/>
        </w:rPr>
      </w:pPr>
      <w:r w:rsidRPr="00202826">
        <w:rPr>
          <w:rFonts w:ascii="Times New Roman" w:eastAsia="Times New Roman" w:hAnsi="Times New Roman" w:cs="Times New Roman"/>
          <w:b/>
          <w:sz w:val="28"/>
          <w:szCs w:val="28"/>
          <w:lang w:val="uk-UA" w:eastAsia="uk-UA"/>
        </w:rPr>
        <w:t>Комунальне некомерційне підприємство</w:t>
      </w:r>
    </w:p>
    <w:p w:rsidR="00F91B23" w:rsidRPr="00202826" w:rsidRDefault="00F91B23" w:rsidP="00F91B23">
      <w:pPr>
        <w:spacing w:after="0" w:line="240" w:lineRule="auto"/>
        <w:contextualSpacing/>
        <w:jc w:val="center"/>
        <w:rPr>
          <w:rFonts w:ascii="Times New Roman" w:eastAsia="Times New Roman" w:hAnsi="Times New Roman" w:cs="Times New Roman"/>
          <w:b/>
          <w:sz w:val="28"/>
          <w:szCs w:val="28"/>
          <w:lang w:val="uk-UA" w:eastAsia="uk-UA"/>
        </w:rPr>
      </w:pPr>
      <w:r w:rsidRPr="00202826">
        <w:rPr>
          <w:rFonts w:ascii="Times New Roman" w:eastAsia="Times New Roman" w:hAnsi="Times New Roman" w:cs="Times New Roman"/>
          <w:b/>
          <w:sz w:val="28"/>
          <w:szCs w:val="28"/>
          <w:lang w:val="uk-UA" w:eastAsia="uk-UA"/>
        </w:rPr>
        <w:t>«Коростенська центральна міська лікарня Коростенської міської ради»</w:t>
      </w:r>
    </w:p>
    <w:p w:rsidR="00F91B23" w:rsidRPr="00202826" w:rsidRDefault="00F91B23" w:rsidP="00F91B23">
      <w:pPr>
        <w:spacing w:after="0" w:line="240" w:lineRule="auto"/>
        <w:contextualSpacing/>
        <w:jc w:val="center"/>
        <w:rPr>
          <w:rFonts w:ascii="Times New Roman" w:eastAsia="Times New Roman" w:hAnsi="Times New Roman" w:cs="Times New Roman"/>
          <w:b/>
          <w:sz w:val="28"/>
          <w:szCs w:val="28"/>
          <w:highlight w:val="yellow"/>
          <w:lang w:val="uk-UA" w:eastAsia="uk-UA"/>
        </w:rPr>
      </w:pPr>
      <w:r w:rsidRPr="00202826">
        <w:rPr>
          <w:rFonts w:ascii="Times New Roman" w:eastAsia="Times New Roman" w:hAnsi="Times New Roman" w:cs="Times New Roman"/>
          <w:b/>
          <w:sz w:val="28"/>
          <w:szCs w:val="28"/>
          <w:lang w:val="uk-UA" w:eastAsia="uk-UA"/>
        </w:rPr>
        <w:t>КНП «Коростенська ЦМЛ КМР»</w:t>
      </w:r>
    </w:p>
    <w:p w:rsidR="00F91B23" w:rsidRPr="00202826" w:rsidRDefault="00F91B23" w:rsidP="00F91B23">
      <w:pPr>
        <w:spacing w:after="0" w:line="240" w:lineRule="auto"/>
        <w:contextualSpacing/>
        <w:rPr>
          <w:rFonts w:ascii="Times New Roman" w:eastAsia="Times New Roman" w:hAnsi="Times New Roman" w:cs="Times New Roman"/>
          <w:b/>
          <w:sz w:val="32"/>
          <w:szCs w:val="24"/>
          <w:lang w:val="uk-UA" w:eastAsia="uk-UA"/>
        </w:rPr>
      </w:pPr>
    </w:p>
    <w:p w:rsidR="00F91B23" w:rsidRPr="00202826" w:rsidRDefault="00F91B23" w:rsidP="00F91B23">
      <w:pPr>
        <w:spacing w:after="0" w:line="240" w:lineRule="auto"/>
        <w:contextualSpacing/>
        <w:rPr>
          <w:rFonts w:ascii="Times New Roman" w:eastAsia="Times New Roman" w:hAnsi="Times New Roman" w:cs="Times New Roman"/>
          <w:b/>
          <w:sz w:val="56"/>
          <w:szCs w:val="24"/>
          <w:lang w:val="uk-UA" w:eastAsia="uk-UA"/>
        </w:rPr>
      </w:pPr>
    </w:p>
    <w:p w:rsidR="00F91B23" w:rsidRPr="00202826" w:rsidRDefault="00F91B23" w:rsidP="00F91B23">
      <w:pPr>
        <w:suppressAutoHyphens/>
        <w:spacing w:after="0" w:line="240" w:lineRule="auto"/>
        <w:ind w:left="5040"/>
        <w:contextualSpacing/>
        <w:jc w:val="both"/>
        <w:rPr>
          <w:rFonts w:ascii="Times New Roman" w:eastAsia="Times New Roman" w:hAnsi="Times New Roman" w:cs="Calibri"/>
          <w:b/>
          <w:bCs/>
          <w:sz w:val="24"/>
          <w:szCs w:val="24"/>
          <w:lang w:val="uk-UA" w:eastAsia="ar-SA"/>
        </w:rPr>
      </w:pPr>
      <w:r w:rsidRPr="00202826">
        <w:rPr>
          <w:rFonts w:ascii="Times New Roman" w:eastAsia="Times New Roman" w:hAnsi="Times New Roman" w:cs="Times New Roman"/>
          <w:b/>
          <w:sz w:val="24"/>
          <w:szCs w:val="24"/>
          <w:highlight w:val="white"/>
          <w:lang w:val="uk-UA" w:eastAsia="uk-UA"/>
        </w:rPr>
        <w:t> </w:t>
      </w:r>
      <w:r w:rsidRPr="00202826">
        <w:rPr>
          <w:rFonts w:ascii="Times New Roman" w:eastAsia="Times New Roman" w:hAnsi="Times New Roman" w:cs="Calibri"/>
          <w:b/>
          <w:bCs/>
          <w:sz w:val="24"/>
          <w:szCs w:val="24"/>
          <w:lang w:val="uk-UA" w:eastAsia="ar-SA"/>
        </w:rPr>
        <w:t>ЗАТВЕРДЖЕНО</w:t>
      </w:r>
    </w:p>
    <w:p w:rsidR="00F91B23" w:rsidRPr="00202826" w:rsidRDefault="00F91B23" w:rsidP="00F91B23">
      <w:pPr>
        <w:suppressAutoHyphens/>
        <w:spacing w:after="0" w:line="240" w:lineRule="auto"/>
        <w:ind w:left="5040"/>
        <w:contextualSpacing/>
        <w:jc w:val="both"/>
        <w:rPr>
          <w:rFonts w:ascii="Times New Roman" w:eastAsia="Times New Roman" w:hAnsi="Times New Roman" w:cs="Calibri"/>
          <w:b/>
          <w:bCs/>
          <w:sz w:val="24"/>
          <w:szCs w:val="24"/>
          <w:lang w:val="uk-UA" w:eastAsia="ar-SA"/>
        </w:rPr>
      </w:pPr>
      <w:r w:rsidRPr="00202826">
        <w:rPr>
          <w:rFonts w:ascii="Times New Roman" w:eastAsia="Times New Roman" w:hAnsi="Times New Roman" w:cs="Calibri"/>
          <w:b/>
          <w:bCs/>
          <w:sz w:val="24"/>
          <w:szCs w:val="24"/>
          <w:lang w:val="uk-UA" w:eastAsia="ar-SA"/>
        </w:rPr>
        <w:t>Рішенням уповноваженої особи</w:t>
      </w:r>
    </w:p>
    <w:p w:rsidR="00F91B23" w:rsidRPr="00202826" w:rsidRDefault="00F91B23" w:rsidP="00F91B23">
      <w:pPr>
        <w:suppressAutoHyphens/>
        <w:spacing w:after="0" w:line="240" w:lineRule="auto"/>
        <w:ind w:left="5040"/>
        <w:contextualSpacing/>
        <w:jc w:val="both"/>
        <w:rPr>
          <w:rFonts w:ascii="Times New Roman" w:eastAsia="Times New Roman" w:hAnsi="Times New Roman" w:cs="Calibri"/>
          <w:b/>
          <w:bCs/>
          <w:sz w:val="24"/>
          <w:szCs w:val="24"/>
          <w:lang w:val="uk-UA" w:eastAsia="ar-SA"/>
        </w:rPr>
      </w:pPr>
      <w:r w:rsidRPr="00202826">
        <w:rPr>
          <w:rFonts w:ascii="Times New Roman" w:eastAsia="Times New Roman" w:hAnsi="Times New Roman" w:cs="Calibri"/>
          <w:b/>
          <w:bCs/>
          <w:sz w:val="24"/>
          <w:szCs w:val="24"/>
          <w:lang w:val="uk-UA" w:eastAsia="ar-SA"/>
        </w:rPr>
        <w:t>КНП «Коростенська ЦМЛ КМР»</w:t>
      </w:r>
    </w:p>
    <w:p w:rsidR="00F91B23" w:rsidRPr="00202826" w:rsidRDefault="00F91B23" w:rsidP="00F91B23">
      <w:pPr>
        <w:suppressAutoHyphens/>
        <w:spacing w:after="0" w:line="240" w:lineRule="auto"/>
        <w:ind w:left="5040"/>
        <w:contextualSpacing/>
        <w:jc w:val="both"/>
        <w:rPr>
          <w:rFonts w:ascii="Times New Roman" w:eastAsia="Times New Roman" w:hAnsi="Times New Roman" w:cs="Calibri"/>
          <w:b/>
          <w:bCs/>
          <w:sz w:val="24"/>
          <w:szCs w:val="24"/>
          <w:lang w:val="uk-UA" w:eastAsia="ar-SA"/>
        </w:rPr>
      </w:pPr>
      <w:r w:rsidRPr="00202826">
        <w:rPr>
          <w:rFonts w:ascii="Times New Roman" w:eastAsia="Times New Roman" w:hAnsi="Times New Roman" w:cs="Calibri"/>
          <w:b/>
          <w:bCs/>
          <w:sz w:val="24"/>
          <w:szCs w:val="24"/>
          <w:lang w:val="uk-UA" w:eastAsia="ar-SA"/>
        </w:rPr>
        <w:t xml:space="preserve">Протокол від </w:t>
      </w:r>
      <w:r w:rsidR="009A29F3">
        <w:rPr>
          <w:rFonts w:ascii="Times New Roman" w:eastAsia="Times New Roman" w:hAnsi="Times New Roman" w:cs="Calibri"/>
          <w:b/>
          <w:bCs/>
          <w:sz w:val="24"/>
          <w:szCs w:val="24"/>
          <w:lang w:val="uk-UA" w:eastAsia="ar-SA"/>
        </w:rPr>
        <w:t>2</w:t>
      </w:r>
      <w:r w:rsidR="00E422CC">
        <w:rPr>
          <w:rFonts w:ascii="Times New Roman" w:eastAsia="Times New Roman" w:hAnsi="Times New Roman" w:cs="Calibri"/>
          <w:b/>
          <w:bCs/>
          <w:sz w:val="24"/>
          <w:szCs w:val="24"/>
          <w:lang w:val="uk-UA" w:eastAsia="ar-SA"/>
        </w:rPr>
        <w:t>7</w:t>
      </w:r>
      <w:r w:rsidR="009A29F3">
        <w:rPr>
          <w:rFonts w:ascii="Times New Roman" w:eastAsia="Times New Roman" w:hAnsi="Times New Roman" w:cs="Calibri"/>
          <w:b/>
          <w:bCs/>
          <w:sz w:val="24"/>
          <w:szCs w:val="24"/>
          <w:lang w:val="uk-UA" w:eastAsia="ar-SA"/>
        </w:rPr>
        <w:t>.03.</w:t>
      </w:r>
      <w:r w:rsidR="002941B7">
        <w:rPr>
          <w:rFonts w:ascii="Times New Roman" w:eastAsia="Times New Roman" w:hAnsi="Times New Roman" w:cs="Calibri"/>
          <w:b/>
          <w:bCs/>
          <w:sz w:val="24"/>
          <w:szCs w:val="24"/>
          <w:lang w:val="uk-UA" w:eastAsia="ar-SA"/>
        </w:rPr>
        <w:t xml:space="preserve">2024 </w:t>
      </w:r>
      <w:r w:rsidRPr="00202826">
        <w:rPr>
          <w:rFonts w:ascii="Times New Roman" w:eastAsia="Times New Roman" w:hAnsi="Times New Roman" w:cs="Calibri"/>
          <w:b/>
          <w:bCs/>
          <w:sz w:val="24"/>
          <w:szCs w:val="24"/>
          <w:lang w:val="uk-UA" w:eastAsia="ar-SA"/>
        </w:rPr>
        <w:t>року</w:t>
      </w:r>
    </w:p>
    <w:p w:rsidR="00F91B23" w:rsidRPr="0093789A" w:rsidRDefault="00F91B23" w:rsidP="00F91B23">
      <w:pPr>
        <w:tabs>
          <w:tab w:val="left" w:pos="5820"/>
        </w:tabs>
        <w:spacing w:after="24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sz w:val="24"/>
          <w:szCs w:val="24"/>
          <w:lang w:val="uk-UA" w:eastAsia="uk-UA"/>
        </w:rPr>
        <w:tab/>
      </w:r>
      <w:r w:rsidRPr="0093789A">
        <w:rPr>
          <w:rFonts w:ascii="Times New Roman" w:eastAsia="Times New Roman" w:hAnsi="Times New Roman" w:cs="Times New Roman"/>
          <w:b/>
          <w:sz w:val="24"/>
          <w:szCs w:val="24"/>
          <w:lang w:val="uk-UA" w:eastAsia="uk-UA"/>
        </w:rPr>
        <w:t xml:space="preserve">   </w:t>
      </w:r>
      <w:r>
        <w:rPr>
          <w:rFonts w:ascii="Times New Roman" w:eastAsia="Times New Roman" w:hAnsi="Times New Roman" w:cs="Times New Roman"/>
          <w:b/>
          <w:sz w:val="24"/>
          <w:szCs w:val="24"/>
          <w:lang w:val="uk-UA" w:eastAsia="uk-UA"/>
        </w:rPr>
        <w:t>КЕП</w:t>
      </w:r>
      <w:r w:rsidRPr="0093789A">
        <w:rPr>
          <w:rFonts w:ascii="Times New Roman" w:eastAsia="Times New Roman" w:hAnsi="Times New Roman" w:cs="Times New Roman"/>
          <w:b/>
          <w:sz w:val="24"/>
          <w:szCs w:val="24"/>
          <w:lang w:val="uk-UA" w:eastAsia="uk-UA"/>
        </w:rPr>
        <w:t xml:space="preserve">       Катерина Г</w:t>
      </w:r>
      <w:r>
        <w:rPr>
          <w:rFonts w:ascii="Times New Roman" w:eastAsia="Times New Roman" w:hAnsi="Times New Roman" w:cs="Times New Roman"/>
          <w:b/>
          <w:sz w:val="24"/>
          <w:szCs w:val="24"/>
          <w:lang w:val="uk-UA" w:eastAsia="uk-UA"/>
        </w:rPr>
        <w:t>УБАРЕЦЬ</w:t>
      </w:r>
      <w:r w:rsidRPr="0093789A">
        <w:rPr>
          <w:rFonts w:ascii="Times New Roman" w:eastAsia="Times New Roman" w:hAnsi="Times New Roman" w:cs="Times New Roman"/>
          <w:b/>
          <w:sz w:val="24"/>
          <w:szCs w:val="24"/>
          <w:lang w:val="uk-UA" w:eastAsia="uk-UA"/>
        </w:rPr>
        <w:br/>
      </w:r>
      <w:r w:rsidRPr="0093789A">
        <w:rPr>
          <w:rFonts w:ascii="Times New Roman" w:eastAsia="Times New Roman" w:hAnsi="Times New Roman" w:cs="Times New Roman"/>
          <w:b/>
          <w:sz w:val="24"/>
          <w:szCs w:val="24"/>
          <w:lang w:val="uk-UA" w:eastAsia="uk-UA"/>
        </w:rPr>
        <w:br/>
      </w:r>
    </w:p>
    <w:p w:rsidR="00F91B23" w:rsidRPr="00202826" w:rsidRDefault="00F91B23" w:rsidP="00F91B23">
      <w:pPr>
        <w:spacing w:after="0" w:line="240" w:lineRule="auto"/>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8"/>
          <w:szCs w:val="28"/>
          <w:lang w:val="uk-UA" w:eastAsia="uk-UA"/>
        </w:rPr>
        <w:t>ТЕНДЕРНА ДОКУМЕНТАЦІЯ</w:t>
      </w:r>
    </w:p>
    <w:p w:rsidR="00F91B23" w:rsidRDefault="00F91B23" w:rsidP="00F91B23">
      <w:pPr>
        <w:spacing w:after="0" w:line="240" w:lineRule="auto"/>
        <w:jc w:val="center"/>
        <w:rPr>
          <w:rFonts w:ascii="Times New Roman" w:eastAsia="Times New Roman" w:hAnsi="Times New Roman" w:cs="Times New Roman"/>
          <w:b/>
          <w:bCs/>
          <w:color w:val="000000"/>
          <w:sz w:val="28"/>
          <w:szCs w:val="28"/>
          <w:lang w:val="uk-UA" w:eastAsia="uk-UA"/>
        </w:rPr>
      </w:pPr>
      <w:r w:rsidRPr="00202826">
        <w:rPr>
          <w:rFonts w:ascii="Times New Roman" w:eastAsia="Times New Roman" w:hAnsi="Times New Roman" w:cs="Times New Roman"/>
          <w:b/>
          <w:bCs/>
          <w:color w:val="000000"/>
          <w:sz w:val="28"/>
          <w:szCs w:val="28"/>
          <w:lang w:val="uk-UA" w:eastAsia="uk-UA"/>
        </w:rPr>
        <w:t>на закупівлю</w:t>
      </w:r>
    </w:p>
    <w:p w:rsidR="000E484E" w:rsidRPr="00202826" w:rsidRDefault="000E484E" w:rsidP="00F91B23">
      <w:pPr>
        <w:spacing w:after="0" w:line="240" w:lineRule="auto"/>
        <w:jc w:val="center"/>
        <w:rPr>
          <w:rFonts w:ascii="Times New Roman" w:eastAsia="Times New Roman" w:hAnsi="Times New Roman" w:cs="Times New Roman"/>
          <w:b/>
          <w:bCs/>
          <w:color w:val="000000"/>
          <w:sz w:val="28"/>
          <w:szCs w:val="28"/>
          <w:lang w:val="uk-UA" w:eastAsia="uk-UA"/>
        </w:rPr>
      </w:pPr>
    </w:p>
    <w:p w:rsidR="00E422CC" w:rsidRPr="00E422CC" w:rsidRDefault="00E422CC" w:rsidP="00E422CC">
      <w:pPr>
        <w:jc w:val="center"/>
        <w:rPr>
          <w:rFonts w:ascii="Times New Roman" w:eastAsia="Times New Roman" w:hAnsi="Times New Roman" w:cs="Times New Roman"/>
          <w:sz w:val="32"/>
          <w:szCs w:val="32"/>
          <w:lang w:val="uk-UA" w:eastAsia="ru-RU"/>
        </w:rPr>
      </w:pPr>
      <w:r w:rsidRPr="00E422CC">
        <w:rPr>
          <w:rFonts w:ascii="Times New Roman" w:eastAsia="Times New Roman" w:hAnsi="Times New Roman" w:cs="Times New Roman"/>
          <w:b/>
          <w:bCs/>
          <w:sz w:val="32"/>
          <w:szCs w:val="32"/>
          <w:lang w:val="uk-UA" w:eastAsia="ru-RU"/>
        </w:rPr>
        <w:t>ДК 021:2015 - 33150000-6 - Апаратура для радіотерапії, механотерапії, електротерапії та фізичної терапії</w:t>
      </w:r>
    </w:p>
    <w:p w:rsidR="00F91B23" w:rsidRPr="00E422CC" w:rsidRDefault="00F91B23" w:rsidP="00F91B23">
      <w:pPr>
        <w:rPr>
          <w:rFonts w:ascii="Times New Roman" w:hAnsi="Times New Roman" w:cs="Times New Roman"/>
          <w:b/>
          <w:sz w:val="24"/>
          <w:szCs w:val="24"/>
          <w:lang w:val="uk-UA"/>
        </w:rPr>
      </w:pPr>
    </w:p>
    <w:p w:rsidR="00F91B23" w:rsidRPr="000E484E" w:rsidRDefault="000E484E" w:rsidP="00F91B23">
      <w:pPr>
        <w:rPr>
          <w:rFonts w:ascii="Times New Roman" w:hAnsi="Times New Roman" w:cs="Times New Roman"/>
          <w:b/>
          <w:sz w:val="24"/>
          <w:szCs w:val="24"/>
          <w:lang w:val="uk-UA"/>
        </w:rPr>
      </w:pPr>
      <w:r>
        <w:rPr>
          <w:rFonts w:ascii="Times New Roman" w:hAnsi="Times New Roman" w:cs="Times New Roman"/>
          <w:b/>
          <w:sz w:val="40"/>
          <w:szCs w:val="40"/>
          <w:lang w:val="uk-UA"/>
        </w:rPr>
        <w:t xml:space="preserve">                                       </w:t>
      </w:r>
      <w:r w:rsidRPr="000E484E">
        <w:rPr>
          <w:rFonts w:ascii="Times New Roman" w:hAnsi="Times New Roman" w:cs="Times New Roman"/>
          <w:b/>
          <w:sz w:val="24"/>
          <w:szCs w:val="24"/>
          <w:lang w:val="uk-UA"/>
        </w:rPr>
        <w:t>Відкриті торги з Особливостями</w:t>
      </w: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lang w:val="uk-UA"/>
        </w:rPr>
      </w:pPr>
      <w:r>
        <w:rPr>
          <w:rFonts w:ascii="Times New Roman" w:hAnsi="Times New Roman" w:cs="Times New Roman"/>
          <w:b/>
          <w:sz w:val="40"/>
          <w:szCs w:val="40"/>
          <w:lang w:val="uk-UA"/>
        </w:rPr>
        <w:t xml:space="preserve">                                     м. Коростень</w:t>
      </w:r>
    </w:p>
    <w:p w:rsidR="000E484E" w:rsidRPr="00F91B23" w:rsidRDefault="000E484E" w:rsidP="00F91B23">
      <w:pPr>
        <w:rPr>
          <w:rFonts w:ascii="Times New Roman" w:hAnsi="Times New Roman" w:cs="Times New Roman"/>
          <w:b/>
          <w:sz w:val="40"/>
          <w:szCs w:val="40"/>
          <w:lang w:val="uk-UA"/>
        </w:rPr>
      </w:pPr>
    </w:p>
    <w:tbl>
      <w:tblPr>
        <w:tblW w:w="10910" w:type="dxa"/>
        <w:tblCellMar>
          <w:top w:w="15" w:type="dxa"/>
          <w:left w:w="15" w:type="dxa"/>
          <w:bottom w:w="15" w:type="dxa"/>
          <w:right w:w="15" w:type="dxa"/>
        </w:tblCellMar>
        <w:tblLook w:val="04A0" w:firstRow="1" w:lastRow="0" w:firstColumn="1" w:lastColumn="0" w:noHBand="0" w:noVBand="1"/>
      </w:tblPr>
      <w:tblGrid>
        <w:gridCol w:w="396"/>
        <w:gridCol w:w="2328"/>
        <w:gridCol w:w="8186"/>
      </w:tblGrid>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lastRenderedPageBreak/>
              <w:t>№</w:t>
            </w:r>
          </w:p>
        </w:tc>
        <w:tc>
          <w:tcPr>
            <w:tcW w:w="1051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Загальні положення</w:t>
            </w:r>
          </w:p>
        </w:tc>
      </w:tr>
      <w:tr w:rsidR="00F91B23" w:rsidRPr="00F91B23" w:rsidTr="00EF4A8D">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16"/>
                <w:szCs w:val="16"/>
                <w:lang w:eastAsia="ru-RU"/>
              </w:rPr>
              <w:t>2</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16"/>
                <w:szCs w:val="16"/>
                <w:lang w:eastAsia="ru-RU"/>
              </w:rPr>
              <w:t>3</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Інформація про замовника торгів</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повне найменування</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202826" w:rsidRDefault="00F91B23" w:rsidP="00F91B23">
            <w:pPr>
              <w:spacing w:after="200" w:line="276" w:lineRule="auto"/>
              <w:rPr>
                <w:rFonts w:ascii="Times New Roman" w:eastAsia="Calibri" w:hAnsi="Times New Roman" w:cs="Times New Roman"/>
                <w:b/>
                <w:sz w:val="24"/>
                <w:szCs w:val="24"/>
                <w:lang w:val="uk-UA"/>
              </w:rPr>
            </w:pPr>
            <w:r w:rsidRPr="00202826">
              <w:rPr>
                <w:rFonts w:ascii="Times New Roman" w:eastAsia="Calibri" w:hAnsi="Times New Roman" w:cs="Times New Roman"/>
                <w:b/>
                <w:sz w:val="24"/>
                <w:szCs w:val="24"/>
                <w:lang w:val="uk-UA"/>
              </w:rPr>
              <w:t>Комунальне некомерційне підприємство «Коростенська центральна міська лікарня Коростенської міської ради»</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місцезнаходження</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202826" w:rsidRDefault="00F91B23" w:rsidP="00F91B23">
            <w:pPr>
              <w:spacing w:after="200" w:line="276" w:lineRule="auto"/>
              <w:rPr>
                <w:rFonts w:ascii="Times New Roman" w:eastAsia="Calibri" w:hAnsi="Times New Roman" w:cs="Times New Roman"/>
                <w:b/>
                <w:sz w:val="24"/>
                <w:szCs w:val="24"/>
                <w:lang w:val="uk-UA"/>
              </w:rPr>
            </w:pPr>
            <w:r w:rsidRPr="00202826">
              <w:rPr>
                <w:rFonts w:ascii="Times New Roman" w:eastAsia="Calibri" w:hAnsi="Times New Roman" w:cs="Times New Roman"/>
                <w:b/>
                <w:sz w:val="24"/>
                <w:szCs w:val="24"/>
                <w:lang w:val="uk-UA"/>
              </w:rPr>
              <w:t>11500, Житомирська область, м. Коростень, вул.</w:t>
            </w:r>
            <w:r>
              <w:rPr>
                <w:rFonts w:ascii="Times New Roman" w:eastAsia="Calibri" w:hAnsi="Times New Roman" w:cs="Times New Roman"/>
                <w:b/>
                <w:sz w:val="24"/>
                <w:szCs w:val="24"/>
                <w:lang w:val="uk-UA"/>
              </w:rPr>
              <w:t xml:space="preserve"> М. Амосова, буд 8</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202826" w:rsidRDefault="00F91B23" w:rsidP="00F91B23">
            <w:pPr>
              <w:spacing w:before="150" w:after="150" w:line="240" w:lineRule="auto"/>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прізвище, ім'я, по батькові: </w:t>
            </w:r>
            <w:r w:rsidRPr="00202826">
              <w:rPr>
                <w:rFonts w:ascii="Times New Roman" w:eastAsia="Times New Roman" w:hAnsi="Times New Roman" w:cs="Times New Roman"/>
                <w:b/>
                <w:color w:val="000000"/>
                <w:sz w:val="24"/>
                <w:szCs w:val="24"/>
                <w:lang w:val="uk-UA" w:eastAsia="uk-UA"/>
              </w:rPr>
              <w:t>Губарець Катерина Віталіївна</w:t>
            </w:r>
          </w:p>
          <w:p w:rsidR="00F91B23" w:rsidRPr="00202826" w:rsidRDefault="00F91B23" w:rsidP="00F91B23">
            <w:pPr>
              <w:spacing w:before="150" w:after="150" w:line="240" w:lineRule="auto"/>
              <w:rPr>
                <w:rFonts w:ascii="Times New Roman" w:eastAsia="Times New Roman" w:hAnsi="Times New Roman" w:cs="Times New Roman"/>
                <w:b/>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посада</w:t>
            </w:r>
            <w:r w:rsidRPr="00202826">
              <w:rPr>
                <w:rFonts w:ascii="Times New Roman" w:eastAsia="Calibri" w:hAnsi="Times New Roman" w:cs="Times New Roman"/>
                <w:sz w:val="24"/>
                <w:szCs w:val="24"/>
                <w:lang w:val="uk-UA"/>
              </w:rPr>
              <w:t xml:space="preserve">*: </w:t>
            </w:r>
            <w:r w:rsidRPr="00202826">
              <w:rPr>
                <w:rFonts w:ascii="Times New Roman" w:eastAsia="Calibri" w:hAnsi="Times New Roman" w:cs="Times New Roman"/>
                <w:b/>
                <w:sz w:val="24"/>
                <w:szCs w:val="24"/>
                <w:lang w:val="uk-UA"/>
              </w:rPr>
              <w:t>юрисконсульт</w:t>
            </w:r>
          </w:p>
          <w:p w:rsidR="00F91B23" w:rsidRPr="00202826" w:rsidRDefault="00F91B23" w:rsidP="00F91B23">
            <w:pPr>
              <w:spacing w:before="150" w:after="150" w:line="240" w:lineRule="auto"/>
              <w:rPr>
                <w:rFonts w:ascii="Times New Roman" w:eastAsia="Times New Roman" w:hAnsi="Times New Roman" w:cs="Times New Roman"/>
                <w:b/>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електронна адреса: </w:t>
            </w:r>
            <w:r>
              <w:rPr>
                <w:rFonts w:ascii="Times New Roman" w:eastAsia="Times New Roman" w:hAnsi="Times New Roman" w:cs="Times New Roman"/>
                <w:b/>
                <w:color w:val="000000"/>
                <w:sz w:val="24"/>
                <w:szCs w:val="24"/>
                <w:lang w:val="en-US" w:eastAsia="uk-UA"/>
              </w:rPr>
              <w:t>kozakevi</w:t>
            </w:r>
            <w:r w:rsidRPr="00813855">
              <w:rPr>
                <w:rFonts w:ascii="Times New Roman" w:eastAsia="Times New Roman" w:hAnsi="Times New Roman" w:cs="Times New Roman"/>
                <w:b/>
                <w:color w:val="000000"/>
                <w:sz w:val="24"/>
                <w:szCs w:val="24"/>
                <w:lang w:eastAsia="uk-UA"/>
              </w:rPr>
              <w:t>1</w:t>
            </w:r>
            <w:r w:rsidRPr="00202826">
              <w:rPr>
                <w:rFonts w:ascii="Times New Roman" w:eastAsia="Times New Roman" w:hAnsi="Times New Roman" w:cs="Times New Roman"/>
                <w:b/>
                <w:color w:val="000000"/>
                <w:sz w:val="24"/>
                <w:szCs w:val="24"/>
                <w:lang w:eastAsia="uk-UA"/>
              </w:rPr>
              <w:t>@</w:t>
            </w:r>
            <w:r w:rsidRPr="00202826">
              <w:rPr>
                <w:rFonts w:ascii="Times New Roman" w:eastAsia="Times New Roman" w:hAnsi="Times New Roman" w:cs="Times New Roman"/>
                <w:b/>
                <w:color w:val="000000"/>
                <w:sz w:val="24"/>
                <w:szCs w:val="24"/>
                <w:lang w:val="en-US" w:eastAsia="uk-UA"/>
              </w:rPr>
              <w:t>ukr</w:t>
            </w:r>
            <w:r w:rsidRPr="00202826">
              <w:rPr>
                <w:rFonts w:ascii="Times New Roman" w:eastAsia="Times New Roman" w:hAnsi="Times New Roman" w:cs="Times New Roman"/>
                <w:b/>
                <w:color w:val="000000"/>
                <w:sz w:val="24"/>
                <w:szCs w:val="24"/>
                <w:lang w:eastAsia="uk-UA"/>
              </w:rPr>
              <w:t>.</w:t>
            </w:r>
            <w:r w:rsidRPr="00202826">
              <w:rPr>
                <w:rFonts w:ascii="Times New Roman" w:eastAsia="Times New Roman" w:hAnsi="Times New Roman" w:cs="Times New Roman"/>
                <w:b/>
                <w:color w:val="000000"/>
                <w:sz w:val="24"/>
                <w:szCs w:val="24"/>
                <w:lang w:val="en-US" w:eastAsia="uk-UA"/>
              </w:rPr>
              <w:t>net</w:t>
            </w:r>
          </w:p>
          <w:p w:rsidR="00F91B23" w:rsidRPr="00813855" w:rsidRDefault="00F91B23" w:rsidP="00F91B23">
            <w:pPr>
              <w:spacing w:before="150" w:after="150" w:line="0" w:lineRule="atLeast"/>
              <w:rPr>
                <w:rFonts w:ascii="Times New Roman" w:eastAsia="Times New Roman" w:hAnsi="Times New Roman" w:cs="Times New Roman"/>
                <w:sz w:val="24"/>
                <w:szCs w:val="24"/>
                <w:lang w:eastAsia="uk-UA"/>
              </w:rPr>
            </w:pPr>
            <w:r w:rsidRPr="00202826">
              <w:rPr>
                <w:rFonts w:ascii="Times New Roman" w:eastAsia="Times New Roman" w:hAnsi="Times New Roman" w:cs="Times New Roman"/>
                <w:color w:val="000000"/>
                <w:sz w:val="24"/>
                <w:szCs w:val="24"/>
                <w:lang w:val="uk-UA" w:eastAsia="uk-UA"/>
              </w:rPr>
              <w:t>телефон:</w:t>
            </w:r>
            <w:r w:rsidRPr="00813855">
              <w:rPr>
                <w:rFonts w:ascii="Times New Roman" w:eastAsia="Times New Roman" w:hAnsi="Times New Roman" w:cs="Times New Roman"/>
                <w:color w:val="000000"/>
                <w:sz w:val="24"/>
                <w:szCs w:val="24"/>
                <w:lang w:eastAsia="uk-UA"/>
              </w:rPr>
              <w:t>0686058283</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Процедура закупівлі</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відкриті торги у порядку визначеному Особливостями</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Інформація про предмет закупівлі</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назва предмета закупівлі</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422CC" w:rsidRPr="00E422CC" w:rsidRDefault="00E422CC" w:rsidP="00E422CC">
            <w:pPr>
              <w:jc w:val="center"/>
              <w:rPr>
                <w:rFonts w:ascii="Times New Roman" w:eastAsia="Times New Roman" w:hAnsi="Times New Roman" w:cs="Times New Roman"/>
                <w:sz w:val="24"/>
                <w:szCs w:val="24"/>
                <w:lang w:val="uk-UA" w:eastAsia="ru-RU"/>
              </w:rPr>
            </w:pPr>
            <w:r w:rsidRPr="00E422CC">
              <w:rPr>
                <w:rFonts w:ascii="Times New Roman" w:eastAsia="Times New Roman" w:hAnsi="Times New Roman" w:cs="Times New Roman"/>
                <w:b/>
                <w:bCs/>
                <w:sz w:val="24"/>
                <w:szCs w:val="24"/>
                <w:lang w:val="uk-UA" w:eastAsia="ru-RU"/>
              </w:rPr>
              <w:t>ДК 021:2015 - 33150000-6 - Апаратура для радіотерапії, механотерапії, електротерапії та фізичної терапії</w:t>
            </w:r>
          </w:p>
          <w:p w:rsidR="00F91B23" w:rsidRPr="007F4663" w:rsidRDefault="00F91B23" w:rsidP="009A29F3">
            <w:pPr>
              <w:pStyle w:val="1"/>
              <w:shd w:val="clear" w:color="auto" w:fill="FFFFFF"/>
              <w:spacing w:before="0"/>
              <w:jc w:val="center"/>
              <w:rPr>
                <w:rFonts w:ascii="Times New Roman" w:hAnsi="Times New Roman" w:cs="Times New Roman"/>
                <w:b w:val="0"/>
                <w:sz w:val="24"/>
                <w:szCs w:val="24"/>
              </w:rPr>
            </w:pP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i/>
                <w:iCs/>
                <w:color w:val="000000"/>
                <w:sz w:val="24"/>
                <w:szCs w:val="24"/>
                <w:lang w:eastAsia="ru-RU"/>
              </w:rPr>
              <w:t xml:space="preserve"> закупівля здій</w:t>
            </w:r>
            <w:r>
              <w:rPr>
                <w:rFonts w:ascii="Times New Roman" w:eastAsia="Times New Roman" w:hAnsi="Times New Roman" w:cs="Times New Roman"/>
                <w:i/>
                <w:iCs/>
                <w:color w:val="000000"/>
                <w:sz w:val="24"/>
                <w:szCs w:val="24"/>
                <w:lang w:eastAsia="ru-RU"/>
              </w:rPr>
              <w:t>снюється</w:t>
            </w:r>
            <w:r>
              <w:rPr>
                <w:rFonts w:ascii="Times New Roman" w:eastAsia="Times New Roman" w:hAnsi="Times New Roman" w:cs="Times New Roman"/>
                <w:i/>
                <w:iCs/>
                <w:color w:val="000000"/>
                <w:sz w:val="24"/>
                <w:szCs w:val="24"/>
                <w:lang w:val="uk-UA" w:eastAsia="ru-RU"/>
              </w:rPr>
              <w:t xml:space="preserve"> в</w:t>
            </w:r>
            <w:r w:rsidR="000E484E">
              <w:rPr>
                <w:rFonts w:ascii="Times New Roman" w:eastAsia="Times New Roman" w:hAnsi="Times New Roman" w:cs="Times New Roman"/>
                <w:i/>
                <w:iCs/>
                <w:color w:val="000000"/>
                <w:sz w:val="24"/>
                <w:szCs w:val="24"/>
                <w:lang w:val="uk-UA" w:eastAsia="ru-RU"/>
              </w:rPr>
              <w:t xml:space="preserve"> </w:t>
            </w:r>
            <w:r>
              <w:rPr>
                <w:rFonts w:ascii="Times New Roman" w:eastAsia="Times New Roman" w:hAnsi="Times New Roman" w:cs="Times New Roman"/>
                <w:i/>
                <w:iCs/>
                <w:color w:val="000000"/>
                <w:sz w:val="24"/>
                <w:szCs w:val="24"/>
                <w:lang w:val="uk-UA" w:eastAsia="ru-RU"/>
              </w:rPr>
              <w:t xml:space="preserve">цілому, </w:t>
            </w:r>
            <w:r>
              <w:rPr>
                <w:rFonts w:ascii="Times New Roman" w:eastAsia="Times New Roman" w:hAnsi="Times New Roman" w:cs="Times New Roman"/>
                <w:i/>
                <w:iCs/>
                <w:color w:val="000000"/>
                <w:sz w:val="24"/>
                <w:szCs w:val="24"/>
                <w:lang w:eastAsia="ru-RU"/>
              </w:rPr>
              <w:t xml:space="preserve"> без поділу на лоти</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кількість товару та місце його поставки</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302E9" w:rsidRPr="00F302E9" w:rsidRDefault="00F302E9" w:rsidP="00F302E9">
            <w:pPr>
              <w:keepNext/>
              <w:spacing w:after="0" w:line="240" w:lineRule="auto"/>
              <w:jc w:val="center"/>
              <w:rPr>
                <w:rFonts w:ascii="Times New Roman" w:eastAsia="Times New Roman" w:hAnsi="Times New Roman" w:cs="Times New Roman"/>
                <w:b/>
                <w:lang w:val="uk-UA" w:eastAsia="ru-RU"/>
              </w:rPr>
            </w:pPr>
          </w:p>
          <w:p w:rsidR="00F302E9" w:rsidRPr="00F302E9" w:rsidRDefault="00F302E9" w:rsidP="00F302E9">
            <w:pPr>
              <w:keepNext/>
              <w:spacing w:after="0" w:line="240" w:lineRule="auto"/>
              <w:jc w:val="center"/>
              <w:rPr>
                <w:rFonts w:ascii="Times New Roman" w:eastAsia="Times New Roman" w:hAnsi="Times New Roman" w:cs="Times New Roman"/>
                <w:b/>
                <w:lang w:val="uk-UA" w:eastAsia="ru-RU"/>
              </w:rPr>
            </w:pPr>
          </w:p>
          <w:tbl>
            <w:tblPr>
              <w:tblW w:w="7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44"/>
              <w:gridCol w:w="2693"/>
              <w:gridCol w:w="1008"/>
              <w:gridCol w:w="1260"/>
            </w:tblGrid>
            <w:tr w:rsidR="00F302E9" w:rsidRPr="00F302E9" w:rsidTr="00F302E9">
              <w:trPr>
                <w:trHeight w:val="20"/>
              </w:trPr>
              <w:tc>
                <w:tcPr>
                  <w:tcW w:w="567" w:type="dxa"/>
                  <w:shd w:val="clear" w:color="auto" w:fill="auto"/>
                  <w:vAlign w:val="center"/>
                  <w:hideMark/>
                </w:tcPr>
                <w:p w:rsidR="00F302E9" w:rsidRPr="00F302E9" w:rsidRDefault="00F302E9" w:rsidP="00F302E9">
                  <w:pPr>
                    <w:spacing w:after="0" w:line="240" w:lineRule="auto"/>
                    <w:jc w:val="center"/>
                    <w:rPr>
                      <w:rFonts w:ascii="Times New Roman" w:eastAsia="Times New Roman" w:hAnsi="Times New Roman" w:cs="Times New Roman"/>
                      <w:b/>
                      <w:bCs/>
                      <w:sz w:val="24"/>
                      <w:szCs w:val="24"/>
                      <w:lang w:val="uk-UA" w:eastAsia="ru-RU"/>
                    </w:rPr>
                  </w:pPr>
                  <w:r w:rsidRPr="00F302E9">
                    <w:rPr>
                      <w:rFonts w:ascii="Times New Roman" w:eastAsia="Times New Roman" w:hAnsi="Times New Roman" w:cs="Times New Roman"/>
                      <w:b/>
                      <w:bCs/>
                      <w:sz w:val="24"/>
                      <w:szCs w:val="24"/>
                      <w:lang w:val="uk-UA" w:eastAsia="ru-RU"/>
                    </w:rPr>
                    <w:t>№ п/п</w:t>
                  </w:r>
                </w:p>
              </w:tc>
              <w:tc>
                <w:tcPr>
                  <w:tcW w:w="2444" w:type="dxa"/>
                  <w:shd w:val="clear" w:color="auto" w:fill="auto"/>
                  <w:vAlign w:val="center"/>
                  <w:hideMark/>
                </w:tcPr>
                <w:p w:rsidR="00F302E9" w:rsidRPr="00F302E9" w:rsidRDefault="00F302E9" w:rsidP="00F302E9">
                  <w:pPr>
                    <w:spacing w:after="0" w:line="240" w:lineRule="auto"/>
                    <w:jc w:val="center"/>
                    <w:rPr>
                      <w:rFonts w:ascii="Times New Roman" w:eastAsia="Times New Roman" w:hAnsi="Times New Roman" w:cs="Times New Roman"/>
                      <w:b/>
                      <w:sz w:val="24"/>
                      <w:szCs w:val="24"/>
                      <w:lang w:val="uk-UA" w:eastAsia="ru-RU"/>
                    </w:rPr>
                  </w:pPr>
                  <w:r w:rsidRPr="00F302E9">
                    <w:rPr>
                      <w:rFonts w:ascii="Times New Roman" w:eastAsia="Times New Roman" w:hAnsi="Times New Roman" w:cs="Times New Roman"/>
                      <w:b/>
                      <w:sz w:val="24"/>
                      <w:szCs w:val="24"/>
                      <w:lang w:val="uk-UA" w:eastAsia="ru-RU"/>
                    </w:rPr>
                    <w:t>Найменування медичного виробу</w:t>
                  </w:r>
                </w:p>
              </w:tc>
              <w:tc>
                <w:tcPr>
                  <w:tcW w:w="2693" w:type="dxa"/>
                  <w:shd w:val="clear" w:color="auto" w:fill="auto"/>
                  <w:vAlign w:val="center"/>
                </w:tcPr>
                <w:p w:rsidR="00F302E9" w:rsidRPr="00F302E9" w:rsidRDefault="00F302E9" w:rsidP="00F302E9">
                  <w:pPr>
                    <w:spacing w:after="0" w:line="240" w:lineRule="auto"/>
                    <w:jc w:val="center"/>
                    <w:rPr>
                      <w:rFonts w:ascii="Times New Roman" w:eastAsia="Times New Roman" w:hAnsi="Times New Roman" w:cs="Times New Roman"/>
                      <w:b/>
                      <w:bCs/>
                      <w:sz w:val="24"/>
                      <w:szCs w:val="24"/>
                      <w:lang w:val="uk-UA" w:eastAsia="ru-RU"/>
                    </w:rPr>
                  </w:pPr>
                  <w:r w:rsidRPr="00F302E9">
                    <w:rPr>
                      <w:rFonts w:ascii="Times New Roman" w:eastAsia="Times New Roman" w:hAnsi="Times New Roman" w:cs="Times New Roman"/>
                      <w:b/>
                      <w:bCs/>
                      <w:noProof/>
                      <w:sz w:val="24"/>
                      <w:szCs w:val="24"/>
                      <w:lang w:val="uk-UA" w:eastAsia="ru-RU"/>
                    </w:rPr>
                    <w:t>НК 024:2023 «Класифікатор медичних виробів»</w:t>
                  </w:r>
                </w:p>
              </w:tc>
              <w:tc>
                <w:tcPr>
                  <w:tcW w:w="1008" w:type="dxa"/>
                  <w:shd w:val="clear" w:color="auto" w:fill="auto"/>
                  <w:vAlign w:val="center"/>
                  <w:hideMark/>
                </w:tcPr>
                <w:p w:rsidR="00F302E9" w:rsidRPr="00F302E9" w:rsidRDefault="00F302E9" w:rsidP="00F302E9">
                  <w:pPr>
                    <w:spacing w:after="0" w:line="240" w:lineRule="auto"/>
                    <w:jc w:val="center"/>
                    <w:rPr>
                      <w:rFonts w:ascii="Times New Roman" w:eastAsia="Times New Roman" w:hAnsi="Times New Roman" w:cs="Times New Roman"/>
                      <w:b/>
                      <w:bCs/>
                      <w:sz w:val="24"/>
                      <w:szCs w:val="24"/>
                      <w:lang w:val="uk-UA" w:eastAsia="ru-RU"/>
                    </w:rPr>
                  </w:pPr>
                  <w:r w:rsidRPr="00F302E9">
                    <w:rPr>
                      <w:rFonts w:ascii="Times New Roman" w:eastAsia="Times New Roman" w:hAnsi="Times New Roman" w:cs="Times New Roman"/>
                      <w:b/>
                      <w:bCs/>
                      <w:sz w:val="24"/>
                      <w:szCs w:val="24"/>
                      <w:lang w:val="uk-UA" w:eastAsia="ru-RU"/>
                    </w:rPr>
                    <w:t>Од. виміру</w:t>
                  </w:r>
                </w:p>
              </w:tc>
              <w:tc>
                <w:tcPr>
                  <w:tcW w:w="1260" w:type="dxa"/>
                  <w:shd w:val="clear" w:color="auto" w:fill="auto"/>
                  <w:vAlign w:val="center"/>
                  <w:hideMark/>
                </w:tcPr>
                <w:p w:rsidR="00F302E9" w:rsidRPr="00F302E9" w:rsidRDefault="00F302E9" w:rsidP="00F302E9">
                  <w:pPr>
                    <w:spacing w:after="0" w:line="240" w:lineRule="auto"/>
                    <w:jc w:val="center"/>
                    <w:rPr>
                      <w:rFonts w:ascii="Times New Roman" w:eastAsia="Times New Roman" w:hAnsi="Times New Roman" w:cs="Times New Roman"/>
                      <w:b/>
                      <w:bCs/>
                      <w:lang w:val="uk-UA" w:eastAsia="ru-RU"/>
                    </w:rPr>
                  </w:pPr>
                  <w:r w:rsidRPr="00F302E9">
                    <w:rPr>
                      <w:rFonts w:ascii="Times New Roman" w:eastAsia="Times New Roman" w:hAnsi="Times New Roman" w:cs="Times New Roman"/>
                      <w:b/>
                      <w:bCs/>
                      <w:lang w:val="uk-UA" w:eastAsia="ru-RU"/>
                    </w:rPr>
                    <w:t>Кількість</w:t>
                  </w:r>
                </w:p>
              </w:tc>
            </w:tr>
            <w:tr w:rsidR="00F302E9" w:rsidRPr="00F302E9" w:rsidTr="00F302E9">
              <w:trPr>
                <w:trHeight w:val="471"/>
              </w:trPr>
              <w:tc>
                <w:tcPr>
                  <w:tcW w:w="567" w:type="dxa"/>
                  <w:shd w:val="clear" w:color="auto" w:fill="auto"/>
                  <w:vAlign w:val="center"/>
                </w:tcPr>
                <w:p w:rsidR="00F302E9" w:rsidRPr="00F302E9" w:rsidRDefault="00F302E9" w:rsidP="00F302E9">
                  <w:pPr>
                    <w:spacing w:after="0" w:line="240" w:lineRule="auto"/>
                    <w:jc w:val="center"/>
                    <w:rPr>
                      <w:rFonts w:ascii="Times New Roman" w:eastAsia="Times New Roman" w:hAnsi="Times New Roman" w:cs="Times New Roman"/>
                      <w:lang w:val="uk-UA" w:eastAsia="ru-RU"/>
                    </w:rPr>
                  </w:pPr>
                  <w:r w:rsidRPr="00F302E9">
                    <w:rPr>
                      <w:rFonts w:ascii="Times New Roman" w:eastAsia="Times New Roman" w:hAnsi="Times New Roman" w:cs="Times New Roman"/>
                      <w:lang w:val="uk-UA" w:eastAsia="ru-RU"/>
                    </w:rPr>
                    <w:t>1.</w:t>
                  </w:r>
                </w:p>
              </w:tc>
              <w:tc>
                <w:tcPr>
                  <w:tcW w:w="2444" w:type="dxa"/>
                  <w:tcBorders>
                    <w:top w:val="single" w:sz="4" w:space="0" w:color="auto"/>
                    <w:left w:val="single" w:sz="4" w:space="0" w:color="auto"/>
                    <w:bottom w:val="single" w:sz="4" w:space="0" w:color="auto"/>
                    <w:right w:val="single" w:sz="4" w:space="0" w:color="auto"/>
                  </w:tcBorders>
                  <w:vAlign w:val="center"/>
                </w:tcPr>
                <w:p w:rsidR="00F302E9" w:rsidRPr="00F302E9" w:rsidRDefault="00F302E9" w:rsidP="00F302E9">
                  <w:pPr>
                    <w:widowControl w:val="0"/>
                    <w:suppressAutoHyphens/>
                    <w:autoSpaceDE w:val="0"/>
                    <w:spacing w:after="0" w:line="240" w:lineRule="auto"/>
                    <w:jc w:val="center"/>
                    <w:rPr>
                      <w:rFonts w:ascii="Times New Roman" w:eastAsia="Calibri" w:hAnsi="Times New Roman" w:cs="Times New Roman"/>
                      <w:lang w:val="uk-UA" w:eastAsia="ru-RU"/>
                    </w:rPr>
                  </w:pPr>
                  <w:r w:rsidRPr="00F302E9">
                    <w:rPr>
                      <w:rFonts w:ascii="Times New Roman" w:eastAsia="Times New Roman" w:hAnsi="Times New Roman" w:cs="Times New Roman"/>
                      <w:bCs/>
                      <w:lang w:val="uk-UA" w:eastAsia="ru-RU"/>
                    </w:rPr>
                    <w:t xml:space="preserve">Апарат </w:t>
                  </w:r>
                  <w:r>
                    <w:rPr>
                      <w:rFonts w:ascii="Times New Roman" w:eastAsia="Times New Roman" w:hAnsi="Times New Roman" w:cs="Times New Roman"/>
                      <w:bCs/>
                      <w:lang w:val="uk-UA" w:eastAsia="ru-RU"/>
                    </w:rPr>
                    <w:t>механотерапії колінного, тазостегнового і гомілковостопового суглобів</w:t>
                  </w:r>
                </w:p>
              </w:tc>
              <w:tc>
                <w:tcPr>
                  <w:tcW w:w="2693" w:type="dxa"/>
                  <w:tcBorders>
                    <w:top w:val="single" w:sz="4" w:space="0" w:color="auto"/>
                    <w:left w:val="single" w:sz="4" w:space="0" w:color="auto"/>
                    <w:bottom w:val="single" w:sz="4" w:space="0" w:color="auto"/>
                    <w:right w:val="single" w:sz="4" w:space="0" w:color="auto"/>
                  </w:tcBorders>
                  <w:vAlign w:val="center"/>
                </w:tcPr>
                <w:p w:rsidR="00F302E9" w:rsidRPr="00F302E9" w:rsidRDefault="00F302E9" w:rsidP="00F302E9">
                  <w:pPr>
                    <w:keepNext/>
                    <w:widowControl w:val="0"/>
                    <w:suppressAutoHyphens/>
                    <w:autoSpaceDE w:val="0"/>
                    <w:spacing w:after="0" w:line="240" w:lineRule="auto"/>
                    <w:jc w:val="center"/>
                    <w:rPr>
                      <w:rFonts w:ascii="Times New Roman" w:eastAsia="Times New Roman" w:hAnsi="Times New Roman" w:cs="Times New Roman"/>
                      <w:bCs/>
                      <w:lang w:val="uk-UA" w:eastAsia="ru-RU"/>
                    </w:rPr>
                  </w:pPr>
                  <w:r w:rsidRPr="00F302E9">
                    <w:rPr>
                      <w:rFonts w:ascii="Times New Roman" w:eastAsia="Times New Roman" w:hAnsi="Times New Roman" w:cs="Times New Roman"/>
                      <w:bCs/>
                      <w:lang w:val="uk-UA" w:eastAsia="ru-RU"/>
                    </w:rPr>
                    <w:t>36313 - Тренажер для тривалого пасивного розроблення тазостегнового/колінного суглоба</w:t>
                  </w:r>
                </w:p>
              </w:tc>
              <w:tc>
                <w:tcPr>
                  <w:tcW w:w="1008" w:type="dxa"/>
                  <w:tcBorders>
                    <w:top w:val="single" w:sz="4" w:space="0" w:color="auto"/>
                    <w:left w:val="single" w:sz="4" w:space="0" w:color="auto"/>
                    <w:bottom w:val="single" w:sz="4" w:space="0" w:color="auto"/>
                    <w:right w:val="single" w:sz="4" w:space="0" w:color="auto"/>
                  </w:tcBorders>
                  <w:vAlign w:val="center"/>
                </w:tcPr>
                <w:p w:rsidR="00F302E9" w:rsidRPr="00F302E9" w:rsidRDefault="00F302E9" w:rsidP="00F302E9">
                  <w:pPr>
                    <w:spacing w:after="120" w:line="240" w:lineRule="auto"/>
                    <w:ind w:left="-101"/>
                    <w:jc w:val="center"/>
                    <w:rPr>
                      <w:rFonts w:ascii="Times New Roman" w:eastAsia="Times New Roman" w:hAnsi="Times New Roman" w:cs="Times New Roman"/>
                      <w:noProof/>
                      <w:lang w:val="uk-UA" w:eastAsia="ru-RU"/>
                    </w:rPr>
                  </w:pPr>
                  <w:r w:rsidRPr="00F302E9">
                    <w:rPr>
                      <w:rFonts w:ascii="Times New Roman" w:eastAsia="Times New Roman" w:hAnsi="Times New Roman" w:cs="Times New Roman"/>
                      <w:noProof/>
                      <w:lang w:val="uk-UA" w:eastAsia="ru-RU"/>
                    </w:rPr>
                    <w:t>шт.</w:t>
                  </w:r>
                </w:p>
              </w:tc>
              <w:tc>
                <w:tcPr>
                  <w:tcW w:w="1260" w:type="dxa"/>
                  <w:tcBorders>
                    <w:top w:val="single" w:sz="4" w:space="0" w:color="auto"/>
                    <w:left w:val="single" w:sz="4" w:space="0" w:color="auto"/>
                    <w:bottom w:val="single" w:sz="4" w:space="0" w:color="auto"/>
                    <w:right w:val="single" w:sz="4" w:space="0" w:color="auto"/>
                  </w:tcBorders>
                  <w:vAlign w:val="center"/>
                </w:tcPr>
                <w:p w:rsidR="00F302E9" w:rsidRPr="00F302E9" w:rsidRDefault="00F302E9" w:rsidP="00F302E9">
                  <w:pPr>
                    <w:spacing w:after="120" w:line="240" w:lineRule="auto"/>
                    <w:ind w:left="-128"/>
                    <w:jc w:val="center"/>
                    <w:rPr>
                      <w:rFonts w:ascii="Times New Roman" w:eastAsia="Times New Roman" w:hAnsi="Times New Roman" w:cs="Times New Roman"/>
                      <w:noProof/>
                      <w:lang w:val="uk-UA" w:eastAsia="ru-RU"/>
                    </w:rPr>
                  </w:pPr>
                  <w:r w:rsidRPr="00F302E9">
                    <w:rPr>
                      <w:rFonts w:ascii="Times New Roman" w:eastAsia="Times New Roman" w:hAnsi="Times New Roman" w:cs="Times New Roman"/>
                      <w:noProof/>
                      <w:lang w:val="uk-UA" w:eastAsia="ru-RU"/>
                    </w:rPr>
                    <w:t>1</w:t>
                  </w:r>
                </w:p>
              </w:tc>
            </w:tr>
            <w:tr w:rsidR="00F302E9" w:rsidRPr="00F302E9" w:rsidTr="00F302E9">
              <w:trPr>
                <w:trHeight w:val="471"/>
              </w:trPr>
              <w:tc>
                <w:tcPr>
                  <w:tcW w:w="567" w:type="dxa"/>
                  <w:shd w:val="clear" w:color="auto" w:fill="auto"/>
                  <w:vAlign w:val="center"/>
                </w:tcPr>
                <w:p w:rsidR="00F302E9" w:rsidRPr="00F302E9" w:rsidRDefault="00F302E9" w:rsidP="00F302E9">
                  <w:pPr>
                    <w:spacing w:after="0" w:line="240" w:lineRule="auto"/>
                    <w:jc w:val="center"/>
                    <w:rPr>
                      <w:rFonts w:ascii="Times New Roman" w:eastAsia="Times New Roman" w:hAnsi="Times New Roman" w:cs="Times New Roman"/>
                      <w:lang w:val="uk-UA" w:eastAsia="ru-RU"/>
                    </w:rPr>
                  </w:pPr>
                  <w:r w:rsidRPr="00F302E9">
                    <w:rPr>
                      <w:rFonts w:ascii="Times New Roman" w:eastAsia="Times New Roman" w:hAnsi="Times New Roman" w:cs="Times New Roman"/>
                      <w:lang w:val="uk-UA" w:eastAsia="ru-RU"/>
                    </w:rPr>
                    <w:t>2.</w:t>
                  </w:r>
                </w:p>
              </w:tc>
              <w:tc>
                <w:tcPr>
                  <w:tcW w:w="2444" w:type="dxa"/>
                  <w:tcBorders>
                    <w:top w:val="single" w:sz="4" w:space="0" w:color="auto"/>
                    <w:left w:val="single" w:sz="4" w:space="0" w:color="auto"/>
                    <w:bottom w:val="single" w:sz="4" w:space="0" w:color="auto"/>
                    <w:right w:val="single" w:sz="4" w:space="0" w:color="auto"/>
                  </w:tcBorders>
                  <w:vAlign w:val="center"/>
                </w:tcPr>
                <w:p w:rsidR="00F302E9" w:rsidRPr="00F302E9" w:rsidRDefault="00F302E9" w:rsidP="00F302E9">
                  <w:pPr>
                    <w:widowControl w:val="0"/>
                    <w:suppressAutoHyphens/>
                    <w:autoSpaceDE w:val="0"/>
                    <w:spacing w:after="0" w:line="240" w:lineRule="auto"/>
                    <w:jc w:val="center"/>
                    <w:rPr>
                      <w:rFonts w:ascii="Times New Roman" w:eastAsia="Calibri" w:hAnsi="Times New Roman" w:cs="Times New Roman"/>
                      <w:lang w:val="uk-UA" w:eastAsia="ru-RU"/>
                    </w:rPr>
                  </w:pPr>
                  <w:r w:rsidRPr="00F302E9">
                    <w:rPr>
                      <w:rFonts w:ascii="Times New Roman" w:eastAsia="Times New Roman" w:hAnsi="Times New Roman" w:cs="Times New Roman"/>
                      <w:lang w:val="uk-UA" w:eastAsia="ru-RU"/>
                    </w:rPr>
                    <w:t>Брус</w:t>
                  </w:r>
                  <w:r w:rsidR="009157C1">
                    <w:rPr>
                      <w:rFonts w:ascii="Times New Roman" w:eastAsia="Times New Roman" w:hAnsi="Times New Roman" w:cs="Times New Roman"/>
                      <w:lang w:val="uk-UA" w:eastAsia="ru-RU"/>
                    </w:rPr>
                    <w:t>и</w:t>
                  </w:r>
                  <w:r w:rsidRPr="00F302E9">
                    <w:rPr>
                      <w:rFonts w:ascii="Times New Roman" w:eastAsia="Times New Roman" w:hAnsi="Times New Roman" w:cs="Times New Roman"/>
                      <w:lang w:val="uk-UA" w:eastAsia="ru-RU"/>
                    </w:rPr>
                    <w:t xml:space="preserve"> для </w:t>
                  </w:r>
                  <w:r>
                    <w:rPr>
                      <w:rFonts w:ascii="Times New Roman" w:eastAsia="Times New Roman" w:hAnsi="Times New Roman" w:cs="Times New Roman"/>
                      <w:lang w:val="uk-UA" w:eastAsia="ru-RU"/>
                    </w:rPr>
                    <w:t>перенавчання</w:t>
                  </w:r>
                  <w:r w:rsidRPr="00F302E9">
                    <w:rPr>
                      <w:rFonts w:ascii="Times New Roman" w:eastAsia="Times New Roman" w:hAnsi="Times New Roman" w:cs="Times New Roman"/>
                      <w:lang w:val="uk-UA" w:eastAsia="ru-RU"/>
                    </w:rPr>
                    <w:t xml:space="preserve"> ходи </w:t>
                  </w:r>
                </w:p>
              </w:tc>
              <w:tc>
                <w:tcPr>
                  <w:tcW w:w="2693" w:type="dxa"/>
                  <w:tcBorders>
                    <w:top w:val="single" w:sz="4" w:space="0" w:color="auto"/>
                    <w:left w:val="single" w:sz="4" w:space="0" w:color="auto"/>
                    <w:bottom w:val="single" w:sz="4" w:space="0" w:color="auto"/>
                    <w:right w:val="single" w:sz="4" w:space="0" w:color="auto"/>
                  </w:tcBorders>
                  <w:vAlign w:val="center"/>
                </w:tcPr>
                <w:p w:rsidR="00F302E9" w:rsidRPr="00F302E9" w:rsidRDefault="00F302E9" w:rsidP="00F302E9">
                  <w:pPr>
                    <w:keepNext/>
                    <w:widowControl w:val="0"/>
                    <w:suppressAutoHyphens/>
                    <w:autoSpaceDE w:val="0"/>
                    <w:spacing w:after="0" w:line="240" w:lineRule="auto"/>
                    <w:jc w:val="center"/>
                    <w:rPr>
                      <w:rFonts w:ascii="Times New Roman" w:eastAsia="Times New Roman" w:hAnsi="Times New Roman" w:cs="Times New Roman"/>
                      <w:bCs/>
                      <w:lang w:val="uk-UA" w:eastAsia="ru-RU"/>
                    </w:rPr>
                  </w:pPr>
                  <w:r w:rsidRPr="00F302E9">
                    <w:rPr>
                      <w:rFonts w:ascii="Times New Roman" w:eastAsia="Times New Roman" w:hAnsi="Times New Roman" w:cs="Times New Roman"/>
                      <w:bCs/>
                      <w:lang w:val="uk-UA" w:eastAsia="ru-RU"/>
                    </w:rPr>
                    <w:t xml:space="preserve">30926 - Тренажер у вигляді паралельних </w:t>
                  </w:r>
                  <w:r w:rsidRPr="00F302E9">
                    <w:rPr>
                      <w:rFonts w:ascii="Times New Roman" w:eastAsia="Times New Roman" w:hAnsi="Times New Roman" w:cs="Times New Roman"/>
                      <w:bCs/>
                      <w:lang w:val="uk-UA" w:eastAsia="ru-RU"/>
                    </w:rPr>
                    <w:lastRenderedPageBreak/>
                    <w:t>брусів для тренувань без електроживлення</w:t>
                  </w:r>
                </w:p>
              </w:tc>
              <w:tc>
                <w:tcPr>
                  <w:tcW w:w="1008" w:type="dxa"/>
                  <w:tcBorders>
                    <w:top w:val="single" w:sz="4" w:space="0" w:color="auto"/>
                    <w:left w:val="single" w:sz="4" w:space="0" w:color="auto"/>
                    <w:bottom w:val="single" w:sz="4" w:space="0" w:color="auto"/>
                    <w:right w:val="single" w:sz="4" w:space="0" w:color="auto"/>
                  </w:tcBorders>
                  <w:vAlign w:val="center"/>
                </w:tcPr>
                <w:p w:rsidR="00F302E9" w:rsidRPr="00F302E9" w:rsidRDefault="00F302E9" w:rsidP="00F302E9">
                  <w:pPr>
                    <w:spacing w:after="120" w:line="240" w:lineRule="auto"/>
                    <w:ind w:left="-101"/>
                    <w:jc w:val="center"/>
                    <w:rPr>
                      <w:rFonts w:ascii="Times New Roman" w:eastAsia="Times New Roman" w:hAnsi="Times New Roman" w:cs="Times New Roman"/>
                      <w:noProof/>
                      <w:lang w:val="uk-UA" w:eastAsia="ru-RU"/>
                    </w:rPr>
                  </w:pPr>
                  <w:r w:rsidRPr="00F302E9">
                    <w:rPr>
                      <w:rFonts w:ascii="Times New Roman" w:eastAsia="Times New Roman" w:hAnsi="Times New Roman" w:cs="Times New Roman"/>
                      <w:noProof/>
                      <w:lang w:val="uk-UA" w:eastAsia="ru-RU"/>
                    </w:rPr>
                    <w:lastRenderedPageBreak/>
                    <w:t>шт.</w:t>
                  </w:r>
                </w:p>
              </w:tc>
              <w:tc>
                <w:tcPr>
                  <w:tcW w:w="1260" w:type="dxa"/>
                  <w:tcBorders>
                    <w:top w:val="single" w:sz="4" w:space="0" w:color="auto"/>
                    <w:left w:val="single" w:sz="4" w:space="0" w:color="auto"/>
                    <w:bottom w:val="single" w:sz="4" w:space="0" w:color="auto"/>
                    <w:right w:val="single" w:sz="4" w:space="0" w:color="auto"/>
                  </w:tcBorders>
                  <w:vAlign w:val="center"/>
                </w:tcPr>
                <w:p w:rsidR="00F302E9" w:rsidRPr="00F302E9" w:rsidRDefault="00F302E9" w:rsidP="00F302E9">
                  <w:pPr>
                    <w:spacing w:after="120" w:line="240" w:lineRule="auto"/>
                    <w:ind w:left="-128"/>
                    <w:jc w:val="center"/>
                    <w:rPr>
                      <w:rFonts w:ascii="Times New Roman" w:eastAsia="Times New Roman" w:hAnsi="Times New Roman" w:cs="Times New Roman"/>
                      <w:noProof/>
                      <w:lang w:val="uk-UA" w:eastAsia="ru-RU"/>
                    </w:rPr>
                  </w:pPr>
                  <w:r w:rsidRPr="00F302E9">
                    <w:rPr>
                      <w:rFonts w:ascii="Times New Roman" w:eastAsia="Times New Roman" w:hAnsi="Times New Roman" w:cs="Times New Roman"/>
                      <w:noProof/>
                      <w:lang w:val="uk-UA" w:eastAsia="ru-RU"/>
                    </w:rPr>
                    <w:t>1</w:t>
                  </w:r>
                </w:p>
              </w:tc>
            </w:tr>
            <w:tr w:rsidR="00F302E9" w:rsidRPr="00F302E9" w:rsidTr="00F302E9">
              <w:trPr>
                <w:trHeight w:val="471"/>
              </w:trPr>
              <w:tc>
                <w:tcPr>
                  <w:tcW w:w="567" w:type="dxa"/>
                  <w:shd w:val="clear" w:color="auto" w:fill="auto"/>
                  <w:vAlign w:val="center"/>
                </w:tcPr>
                <w:p w:rsidR="00F302E9" w:rsidRPr="00F302E9" w:rsidRDefault="00F302E9" w:rsidP="00F302E9">
                  <w:pPr>
                    <w:spacing w:after="0" w:line="240" w:lineRule="auto"/>
                    <w:jc w:val="center"/>
                    <w:rPr>
                      <w:rFonts w:ascii="Times New Roman" w:eastAsia="Times New Roman" w:hAnsi="Times New Roman" w:cs="Times New Roman"/>
                      <w:lang w:val="uk-UA" w:eastAsia="ru-RU"/>
                    </w:rPr>
                  </w:pPr>
                  <w:r w:rsidRPr="00F302E9">
                    <w:rPr>
                      <w:rFonts w:ascii="Times New Roman" w:eastAsia="Times New Roman" w:hAnsi="Times New Roman" w:cs="Times New Roman"/>
                      <w:lang w:val="uk-UA" w:eastAsia="ru-RU"/>
                    </w:rPr>
                    <w:lastRenderedPageBreak/>
                    <w:t>3.</w:t>
                  </w:r>
                </w:p>
              </w:tc>
              <w:tc>
                <w:tcPr>
                  <w:tcW w:w="2444" w:type="dxa"/>
                  <w:tcBorders>
                    <w:top w:val="single" w:sz="4" w:space="0" w:color="auto"/>
                    <w:left w:val="single" w:sz="4" w:space="0" w:color="auto"/>
                    <w:bottom w:val="single" w:sz="4" w:space="0" w:color="auto"/>
                    <w:right w:val="single" w:sz="4" w:space="0" w:color="auto"/>
                  </w:tcBorders>
                  <w:vAlign w:val="center"/>
                </w:tcPr>
                <w:p w:rsidR="00F302E9" w:rsidRPr="00F302E9" w:rsidRDefault="00F302E9" w:rsidP="00F302E9">
                  <w:pPr>
                    <w:widowControl w:val="0"/>
                    <w:suppressAutoHyphens/>
                    <w:autoSpaceDE w:val="0"/>
                    <w:spacing w:after="0" w:line="240" w:lineRule="auto"/>
                    <w:jc w:val="center"/>
                    <w:rPr>
                      <w:rFonts w:ascii="Times New Roman" w:eastAsia="Calibri" w:hAnsi="Times New Roman" w:cs="Times New Roman"/>
                      <w:lang w:val="uk-UA" w:eastAsia="ru-RU"/>
                    </w:rPr>
                  </w:pPr>
                  <w:r w:rsidRPr="00F302E9">
                    <w:rPr>
                      <w:rFonts w:ascii="Times New Roman" w:eastAsia="Times New Roman" w:hAnsi="Times New Roman" w:cs="Times New Roman"/>
                      <w:lang w:val="uk-UA" w:eastAsia="ru-RU"/>
                    </w:rPr>
                    <w:t xml:space="preserve">Пристрій для </w:t>
                  </w:r>
                  <w:r>
                    <w:rPr>
                      <w:rFonts w:ascii="Times New Roman" w:eastAsia="Times New Roman" w:hAnsi="Times New Roman" w:cs="Times New Roman"/>
                      <w:lang w:val="uk-UA" w:eastAsia="ru-RU"/>
                    </w:rPr>
                    <w:t>реабілітації (інтелектуальна система для активно-пасивного тренування</w:t>
                  </w:r>
                  <w:r w:rsidRPr="00F302E9">
                    <w:rPr>
                      <w:rFonts w:ascii="Times New Roman" w:eastAsia="Times New Roman" w:hAnsi="Times New Roman" w:cs="Times New Roman"/>
                      <w:lang w:val="uk-UA" w:eastAsia="ru-RU"/>
                    </w:rPr>
                    <w:t xml:space="preserve"> верхніх і нижніх кінцівок</w:t>
                  </w:r>
                </w:p>
              </w:tc>
              <w:tc>
                <w:tcPr>
                  <w:tcW w:w="2693" w:type="dxa"/>
                  <w:tcBorders>
                    <w:top w:val="single" w:sz="4" w:space="0" w:color="auto"/>
                    <w:left w:val="single" w:sz="4" w:space="0" w:color="auto"/>
                    <w:bottom w:val="single" w:sz="4" w:space="0" w:color="auto"/>
                    <w:right w:val="single" w:sz="4" w:space="0" w:color="auto"/>
                  </w:tcBorders>
                  <w:vAlign w:val="center"/>
                </w:tcPr>
                <w:p w:rsidR="00F302E9" w:rsidRPr="00F302E9" w:rsidRDefault="00F302E9" w:rsidP="00F302E9">
                  <w:pPr>
                    <w:keepNext/>
                    <w:widowControl w:val="0"/>
                    <w:suppressAutoHyphens/>
                    <w:autoSpaceDE w:val="0"/>
                    <w:spacing w:after="0" w:line="240" w:lineRule="auto"/>
                    <w:jc w:val="center"/>
                    <w:rPr>
                      <w:rFonts w:ascii="Times New Roman" w:eastAsia="Times New Roman" w:hAnsi="Times New Roman" w:cs="Times New Roman"/>
                      <w:bCs/>
                      <w:lang w:val="uk-UA" w:eastAsia="ru-RU"/>
                    </w:rPr>
                  </w:pPr>
                  <w:r w:rsidRPr="00F302E9">
                    <w:rPr>
                      <w:rFonts w:ascii="Times New Roman" w:eastAsia="Times New Roman" w:hAnsi="Times New Roman" w:cs="Times New Roman"/>
                      <w:bCs/>
                      <w:lang w:val="uk-UA" w:eastAsia="ru-RU"/>
                    </w:rPr>
                    <w:t>63314 - Електронний обертальний тренажер</w:t>
                  </w:r>
                </w:p>
              </w:tc>
              <w:tc>
                <w:tcPr>
                  <w:tcW w:w="1008" w:type="dxa"/>
                  <w:tcBorders>
                    <w:top w:val="single" w:sz="4" w:space="0" w:color="auto"/>
                    <w:left w:val="single" w:sz="4" w:space="0" w:color="auto"/>
                    <w:bottom w:val="single" w:sz="4" w:space="0" w:color="auto"/>
                    <w:right w:val="single" w:sz="4" w:space="0" w:color="auto"/>
                  </w:tcBorders>
                  <w:vAlign w:val="center"/>
                </w:tcPr>
                <w:p w:rsidR="00F302E9" w:rsidRPr="00F302E9" w:rsidRDefault="00F302E9" w:rsidP="00F302E9">
                  <w:pPr>
                    <w:spacing w:after="120" w:line="240" w:lineRule="auto"/>
                    <w:ind w:left="-101"/>
                    <w:jc w:val="center"/>
                    <w:rPr>
                      <w:rFonts w:ascii="Times New Roman" w:eastAsia="Times New Roman" w:hAnsi="Times New Roman" w:cs="Times New Roman"/>
                      <w:noProof/>
                      <w:lang w:val="uk-UA" w:eastAsia="ru-RU"/>
                    </w:rPr>
                  </w:pPr>
                  <w:r w:rsidRPr="00F302E9">
                    <w:rPr>
                      <w:rFonts w:ascii="Times New Roman" w:eastAsia="Times New Roman" w:hAnsi="Times New Roman" w:cs="Times New Roman"/>
                      <w:noProof/>
                      <w:lang w:val="uk-UA" w:eastAsia="ru-RU"/>
                    </w:rPr>
                    <w:t>шт.</w:t>
                  </w:r>
                </w:p>
              </w:tc>
              <w:tc>
                <w:tcPr>
                  <w:tcW w:w="1260" w:type="dxa"/>
                  <w:tcBorders>
                    <w:top w:val="single" w:sz="4" w:space="0" w:color="auto"/>
                    <w:left w:val="single" w:sz="4" w:space="0" w:color="auto"/>
                    <w:bottom w:val="single" w:sz="4" w:space="0" w:color="auto"/>
                    <w:right w:val="single" w:sz="4" w:space="0" w:color="auto"/>
                  </w:tcBorders>
                  <w:vAlign w:val="center"/>
                </w:tcPr>
                <w:p w:rsidR="00F302E9" w:rsidRPr="00F302E9" w:rsidRDefault="00F302E9" w:rsidP="00F302E9">
                  <w:pPr>
                    <w:spacing w:after="120" w:line="240" w:lineRule="auto"/>
                    <w:ind w:left="-128"/>
                    <w:jc w:val="center"/>
                    <w:rPr>
                      <w:rFonts w:ascii="Times New Roman" w:eastAsia="Times New Roman" w:hAnsi="Times New Roman" w:cs="Times New Roman"/>
                      <w:noProof/>
                      <w:lang w:val="uk-UA" w:eastAsia="ru-RU"/>
                    </w:rPr>
                  </w:pPr>
                  <w:r w:rsidRPr="00F302E9">
                    <w:rPr>
                      <w:rFonts w:ascii="Times New Roman" w:eastAsia="Times New Roman" w:hAnsi="Times New Roman" w:cs="Times New Roman"/>
                      <w:noProof/>
                      <w:lang w:val="uk-UA" w:eastAsia="ru-RU"/>
                    </w:rPr>
                    <w:t>1</w:t>
                  </w:r>
                </w:p>
              </w:tc>
            </w:tr>
            <w:tr w:rsidR="00F302E9" w:rsidRPr="00F302E9" w:rsidTr="00F302E9">
              <w:trPr>
                <w:trHeight w:val="471"/>
              </w:trPr>
              <w:tc>
                <w:tcPr>
                  <w:tcW w:w="567" w:type="dxa"/>
                  <w:shd w:val="clear" w:color="auto" w:fill="auto"/>
                  <w:vAlign w:val="center"/>
                </w:tcPr>
                <w:p w:rsidR="00F302E9" w:rsidRPr="00F302E9" w:rsidRDefault="00F302E9" w:rsidP="00F302E9">
                  <w:pPr>
                    <w:spacing w:after="0" w:line="240" w:lineRule="auto"/>
                    <w:jc w:val="center"/>
                    <w:rPr>
                      <w:rFonts w:ascii="Times New Roman" w:eastAsia="Times New Roman" w:hAnsi="Times New Roman" w:cs="Times New Roman"/>
                      <w:lang w:val="uk-UA" w:eastAsia="ru-RU"/>
                    </w:rPr>
                  </w:pPr>
                  <w:r w:rsidRPr="00F302E9">
                    <w:rPr>
                      <w:rFonts w:ascii="Times New Roman" w:eastAsia="Times New Roman" w:hAnsi="Times New Roman" w:cs="Times New Roman"/>
                      <w:lang w:val="uk-UA" w:eastAsia="ru-RU"/>
                    </w:rPr>
                    <w:t>4.</w:t>
                  </w:r>
                </w:p>
              </w:tc>
              <w:tc>
                <w:tcPr>
                  <w:tcW w:w="2444" w:type="dxa"/>
                  <w:tcBorders>
                    <w:top w:val="single" w:sz="4" w:space="0" w:color="auto"/>
                    <w:left w:val="single" w:sz="4" w:space="0" w:color="auto"/>
                    <w:bottom w:val="single" w:sz="4" w:space="0" w:color="auto"/>
                    <w:right w:val="single" w:sz="4" w:space="0" w:color="auto"/>
                  </w:tcBorders>
                  <w:vAlign w:val="center"/>
                </w:tcPr>
                <w:p w:rsidR="00F302E9" w:rsidRPr="00F302E9" w:rsidRDefault="00F302E9" w:rsidP="00F302E9">
                  <w:pPr>
                    <w:widowControl w:val="0"/>
                    <w:suppressAutoHyphens/>
                    <w:autoSpaceDE w:val="0"/>
                    <w:spacing w:after="0" w:line="240" w:lineRule="auto"/>
                    <w:jc w:val="center"/>
                    <w:rPr>
                      <w:rFonts w:ascii="Times New Roman" w:eastAsia="Calibri" w:hAnsi="Times New Roman" w:cs="Times New Roman"/>
                      <w:lang w:val="uk-UA" w:eastAsia="ru-RU"/>
                    </w:rPr>
                  </w:pPr>
                  <w:r w:rsidRPr="00F302E9">
                    <w:rPr>
                      <w:rFonts w:ascii="Times New Roman" w:eastAsia="Times New Roman" w:hAnsi="Times New Roman" w:cs="Times New Roman"/>
                      <w:bCs/>
                      <w:lang w:val="uk-UA" w:eastAsia="ru-RU"/>
                    </w:rPr>
                    <w:t>Ап</w:t>
                  </w:r>
                  <w:r>
                    <w:rPr>
                      <w:rFonts w:ascii="Times New Roman" w:eastAsia="Times New Roman" w:hAnsi="Times New Roman" w:cs="Times New Roman"/>
                      <w:bCs/>
                      <w:lang w:val="uk-UA" w:eastAsia="ru-RU"/>
                    </w:rPr>
                    <w:t>арат для електротерапії</w:t>
                  </w:r>
                </w:p>
              </w:tc>
              <w:tc>
                <w:tcPr>
                  <w:tcW w:w="2693" w:type="dxa"/>
                  <w:tcBorders>
                    <w:top w:val="single" w:sz="4" w:space="0" w:color="auto"/>
                    <w:left w:val="single" w:sz="4" w:space="0" w:color="auto"/>
                    <w:bottom w:val="single" w:sz="4" w:space="0" w:color="auto"/>
                    <w:right w:val="single" w:sz="4" w:space="0" w:color="auto"/>
                  </w:tcBorders>
                  <w:vAlign w:val="center"/>
                </w:tcPr>
                <w:p w:rsidR="00F302E9" w:rsidRPr="00F302E9" w:rsidRDefault="00F302E9" w:rsidP="00F302E9">
                  <w:pPr>
                    <w:keepNext/>
                    <w:widowControl w:val="0"/>
                    <w:suppressAutoHyphens/>
                    <w:autoSpaceDE w:val="0"/>
                    <w:spacing w:after="0" w:line="240" w:lineRule="auto"/>
                    <w:jc w:val="center"/>
                    <w:rPr>
                      <w:rFonts w:ascii="Times New Roman" w:eastAsia="Times New Roman" w:hAnsi="Times New Roman" w:cs="Times New Roman"/>
                      <w:bCs/>
                      <w:lang w:val="uk-UA" w:eastAsia="zh-CN"/>
                    </w:rPr>
                  </w:pPr>
                  <w:r w:rsidRPr="00F302E9">
                    <w:rPr>
                      <w:rFonts w:ascii="Times New Roman" w:eastAsia="Times New Roman" w:hAnsi="Times New Roman" w:cs="Times New Roman"/>
                      <w:bCs/>
                      <w:lang w:val="uk-UA" w:eastAsia="ru-RU"/>
                    </w:rPr>
                    <w:t>46571 - Фізіотерапевтична система для електростимуляції̈, що живиться від мережі</w:t>
                  </w:r>
                </w:p>
              </w:tc>
              <w:tc>
                <w:tcPr>
                  <w:tcW w:w="1008" w:type="dxa"/>
                  <w:tcBorders>
                    <w:top w:val="single" w:sz="4" w:space="0" w:color="auto"/>
                    <w:left w:val="single" w:sz="4" w:space="0" w:color="auto"/>
                    <w:bottom w:val="single" w:sz="4" w:space="0" w:color="auto"/>
                    <w:right w:val="single" w:sz="4" w:space="0" w:color="auto"/>
                  </w:tcBorders>
                  <w:vAlign w:val="center"/>
                </w:tcPr>
                <w:p w:rsidR="00F302E9" w:rsidRPr="00F302E9" w:rsidRDefault="00F302E9" w:rsidP="00F302E9">
                  <w:pPr>
                    <w:spacing w:after="120" w:line="240" w:lineRule="auto"/>
                    <w:ind w:left="-101"/>
                    <w:jc w:val="center"/>
                    <w:rPr>
                      <w:rFonts w:ascii="Times New Roman" w:eastAsia="Times New Roman" w:hAnsi="Times New Roman" w:cs="Times New Roman"/>
                      <w:noProof/>
                      <w:lang w:val="uk-UA" w:eastAsia="ru-RU"/>
                    </w:rPr>
                  </w:pPr>
                  <w:r w:rsidRPr="00F302E9">
                    <w:rPr>
                      <w:rFonts w:ascii="Times New Roman" w:eastAsia="Times New Roman" w:hAnsi="Times New Roman" w:cs="Times New Roman"/>
                      <w:noProof/>
                      <w:lang w:val="uk-UA" w:eastAsia="ru-RU"/>
                    </w:rPr>
                    <w:t>шт.</w:t>
                  </w:r>
                </w:p>
              </w:tc>
              <w:tc>
                <w:tcPr>
                  <w:tcW w:w="1260" w:type="dxa"/>
                  <w:tcBorders>
                    <w:top w:val="single" w:sz="4" w:space="0" w:color="auto"/>
                    <w:left w:val="single" w:sz="4" w:space="0" w:color="auto"/>
                    <w:bottom w:val="single" w:sz="4" w:space="0" w:color="auto"/>
                    <w:right w:val="single" w:sz="4" w:space="0" w:color="auto"/>
                  </w:tcBorders>
                  <w:vAlign w:val="center"/>
                </w:tcPr>
                <w:p w:rsidR="00F302E9" w:rsidRPr="00F302E9" w:rsidRDefault="00F302E9" w:rsidP="00F302E9">
                  <w:pPr>
                    <w:spacing w:after="120" w:line="240" w:lineRule="auto"/>
                    <w:ind w:left="-128"/>
                    <w:jc w:val="center"/>
                    <w:rPr>
                      <w:rFonts w:ascii="Times New Roman" w:eastAsia="Times New Roman" w:hAnsi="Times New Roman" w:cs="Times New Roman"/>
                      <w:noProof/>
                      <w:lang w:val="uk-UA" w:eastAsia="ru-RU"/>
                    </w:rPr>
                  </w:pPr>
                  <w:r w:rsidRPr="00F302E9">
                    <w:rPr>
                      <w:rFonts w:ascii="Times New Roman" w:eastAsia="Times New Roman" w:hAnsi="Times New Roman" w:cs="Times New Roman"/>
                      <w:noProof/>
                      <w:lang w:val="uk-UA" w:eastAsia="ru-RU"/>
                    </w:rPr>
                    <w:t>1</w:t>
                  </w:r>
                </w:p>
              </w:tc>
            </w:tr>
          </w:tbl>
          <w:p w:rsidR="00F91B23" w:rsidRPr="00F91B23" w:rsidRDefault="00F91B23" w:rsidP="000E484E">
            <w:pPr>
              <w:spacing w:before="150" w:after="150" w:line="240" w:lineRule="auto"/>
              <w:rPr>
                <w:rFonts w:ascii="Times New Roman" w:eastAsia="Times New Roman" w:hAnsi="Times New Roman" w:cs="Times New Roman"/>
                <w:sz w:val="24"/>
                <w:szCs w:val="24"/>
                <w:lang w:eastAsia="ru-RU"/>
              </w:rPr>
            </w:pP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строк поставки товарів </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0E484E" w:rsidRDefault="000E484E" w:rsidP="009D4366">
            <w:pPr>
              <w:spacing w:before="150" w:after="150" w:line="240" w:lineRule="auto"/>
              <w:rPr>
                <w:rFonts w:ascii="Times New Roman" w:eastAsia="Times New Roman" w:hAnsi="Times New Roman" w:cs="Times New Roman"/>
                <w:b/>
                <w:sz w:val="24"/>
                <w:szCs w:val="24"/>
                <w:lang w:val="uk-UA" w:eastAsia="ru-RU"/>
              </w:rPr>
            </w:pPr>
            <w:r w:rsidRPr="000E484E">
              <w:rPr>
                <w:rFonts w:ascii="Times New Roman" w:eastAsia="Times New Roman" w:hAnsi="Times New Roman" w:cs="Times New Roman"/>
                <w:b/>
                <w:i/>
                <w:iCs/>
                <w:color w:val="000000"/>
                <w:sz w:val="24"/>
                <w:szCs w:val="24"/>
                <w:highlight w:val="yellow"/>
                <w:lang w:eastAsia="ru-RU"/>
              </w:rPr>
              <w:t xml:space="preserve">до </w:t>
            </w:r>
            <w:r w:rsidR="009D4366">
              <w:rPr>
                <w:rFonts w:ascii="Times New Roman" w:eastAsia="Times New Roman" w:hAnsi="Times New Roman" w:cs="Times New Roman"/>
                <w:b/>
                <w:i/>
                <w:iCs/>
                <w:color w:val="000000"/>
                <w:sz w:val="24"/>
                <w:szCs w:val="24"/>
                <w:highlight w:val="yellow"/>
                <w:lang w:val="uk-UA" w:eastAsia="ru-RU"/>
              </w:rPr>
              <w:t>30.05</w:t>
            </w:r>
            <w:r w:rsidRPr="000E484E">
              <w:rPr>
                <w:rFonts w:ascii="Times New Roman" w:eastAsia="Times New Roman" w:hAnsi="Times New Roman" w:cs="Times New Roman"/>
                <w:b/>
                <w:i/>
                <w:iCs/>
                <w:color w:val="000000"/>
                <w:sz w:val="24"/>
                <w:szCs w:val="24"/>
                <w:highlight w:val="yellow"/>
                <w:lang w:eastAsia="ru-RU"/>
              </w:rPr>
              <w:t>.2</w:t>
            </w:r>
            <w:r w:rsidRPr="000E484E">
              <w:rPr>
                <w:rFonts w:ascii="Times New Roman" w:eastAsia="Times New Roman" w:hAnsi="Times New Roman" w:cs="Times New Roman"/>
                <w:b/>
                <w:i/>
                <w:iCs/>
                <w:color w:val="000000"/>
                <w:sz w:val="24"/>
                <w:szCs w:val="24"/>
                <w:highlight w:val="yellow"/>
                <w:lang w:val="uk-UA" w:eastAsia="ru-RU"/>
              </w:rPr>
              <w:t>024 року</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Недискримінація учасників</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Валютою тендерної пропозиції є національна валюта України – гривня.</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i/>
                <w:iCs/>
                <w:color w:val="000000"/>
                <w:sz w:val="24"/>
                <w:szCs w:val="24"/>
                <w:lang w:eastAsia="ru-RU"/>
              </w:rPr>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p>
        </w:tc>
      </w:tr>
      <w:tr w:rsidR="00F91B23" w:rsidRPr="00F91B23" w:rsidTr="00EF4A8D">
        <w:tc>
          <w:tcPr>
            <w:tcW w:w="1091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lastRenderedPageBreak/>
              <w:t>Порядок унесення змін та надання роз'яснень до тендерної документації</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Внесення змін до тендерної документації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91B23" w:rsidRPr="00F91B23" w:rsidTr="00EF4A8D">
        <w:tc>
          <w:tcPr>
            <w:tcW w:w="1091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Інструкція з підготовки тендерної пропозиції</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F91B23" w:rsidRPr="00F91B23" w:rsidRDefault="00F91B23" w:rsidP="00F91B23">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 інформації про підтвердження відсутності підстав для відмови в участі у відкритих торгах, встановлені пунктом 47 Особливостей</w:t>
            </w:r>
            <w:r w:rsidRPr="00F91B23">
              <w:rPr>
                <w:rFonts w:ascii="Calibri" w:eastAsia="Times New Roman" w:hAnsi="Calibri" w:cs="Calibri"/>
                <w:color w:val="000000"/>
                <w:lang w:eastAsia="ru-RU"/>
              </w:rPr>
              <w:t xml:space="preserve"> </w:t>
            </w:r>
            <w:r w:rsidRPr="00F91B23">
              <w:rPr>
                <w:rFonts w:ascii="Times New Roman" w:eastAsia="Times New Roman" w:hAnsi="Times New Roman" w:cs="Times New Roman"/>
                <w:color w:val="000000"/>
                <w:sz w:val="24"/>
                <w:szCs w:val="24"/>
                <w:lang w:eastAsia="ru-RU"/>
              </w:rPr>
              <w:t>у відповідності до вимог визначених у Додатку № 2 до тендерної документації;</w:t>
            </w:r>
          </w:p>
          <w:p w:rsidR="00F91B23" w:rsidRPr="00F91B23" w:rsidRDefault="00F91B23" w:rsidP="00F91B2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shd w:val="clear" w:color="auto" w:fill="FFFF00"/>
                <w:lang w:eastAsia="ru-RU"/>
              </w:rPr>
              <w:lastRenderedPageBreak/>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F91B23" w:rsidRPr="00F91B23" w:rsidRDefault="00F91B23" w:rsidP="00F91B2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документ про створення такого об’єднання (у разі якщо тендерна пропозиція подається об’єднанням учасників);</w:t>
            </w:r>
          </w:p>
          <w:p w:rsidR="00F91B23" w:rsidRDefault="00F91B23" w:rsidP="00F91B2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 xml:space="preserve">документи, які підтверджують повноваження особи на підписання тендерної </w:t>
            </w:r>
            <w:proofErr w:type="gramStart"/>
            <w:r w:rsidRPr="00F91B23">
              <w:rPr>
                <w:rFonts w:ascii="Times New Roman" w:eastAsia="Times New Roman" w:hAnsi="Times New Roman" w:cs="Times New Roman"/>
                <w:color w:val="000000"/>
                <w:sz w:val="24"/>
                <w:szCs w:val="24"/>
                <w:lang w:eastAsia="ru-RU"/>
              </w:rPr>
              <w:t>пропозиції,;</w:t>
            </w:r>
            <w:proofErr w:type="gramEnd"/>
          </w:p>
          <w:p w:rsidR="00792FCC" w:rsidRPr="00792FCC" w:rsidRDefault="00792FCC" w:rsidP="00792FC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92FCC">
              <w:rPr>
                <w:rFonts w:ascii="Times New Roman" w:eastAsia="Times New Roman" w:hAnsi="Times New Roman" w:cs="Times New Roman"/>
                <w:color w:val="000000"/>
                <w:sz w:val="24"/>
                <w:szCs w:val="24"/>
                <w:lang w:eastAsia="ru-RU"/>
              </w:rPr>
              <w:t>- копія виписки або витягу з Єдиного державного реєстру юридичних осіб, фізичних осіб - підприємців та громадських формувань;</w:t>
            </w:r>
          </w:p>
          <w:p w:rsidR="00792FCC" w:rsidRPr="00792FCC" w:rsidRDefault="00792FCC" w:rsidP="00792FC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92FCC">
              <w:rPr>
                <w:rFonts w:ascii="Times New Roman" w:eastAsia="Times New Roman" w:hAnsi="Times New Roman" w:cs="Times New Roman"/>
                <w:color w:val="000000"/>
                <w:sz w:val="24"/>
                <w:szCs w:val="24"/>
                <w:lang w:eastAsia="ru-RU"/>
              </w:rPr>
              <w:t>- копія свідоцтва платника ПДВ (копію витягу з реєстру платників ПДВ) або копію свідоцтва про сплату єдиного податку (копію витягу з реєстру платників єдиного податку) або лист довільної форми, з зазначенням причини, якщо Учасник не є платником ПДВ та єдиного податку;</w:t>
            </w:r>
          </w:p>
          <w:p w:rsidR="00792FCC" w:rsidRPr="00792FCC" w:rsidRDefault="00792FCC" w:rsidP="00792FC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92FCC">
              <w:rPr>
                <w:rFonts w:ascii="Times New Roman" w:eastAsia="Times New Roman" w:hAnsi="Times New Roman" w:cs="Times New Roman"/>
                <w:color w:val="000000"/>
                <w:sz w:val="24"/>
                <w:szCs w:val="24"/>
                <w:lang w:eastAsia="ru-RU"/>
              </w:rPr>
              <w:t xml:space="preserve">- копія </w:t>
            </w:r>
            <w:r>
              <w:rPr>
                <w:rFonts w:ascii="Times New Roman" w:eastAsia="Times New Roman" w:hAnsi="Times New Roman" w:cs="Times New Roman"/>
                <w:color w:val="000000"/>
                <w:sz w:val="24"/>
                <w:szCs w:val="24"/>
                <w:lang w:val="uk-UA" w:eastAsia="ru-RU"/>
              </w:rPr>
              <w:t>С</w:t>
            </w:r>
            <w:r w:rsidRPr="00792FCC">
              <w:rPr>
                <w:rFonts w:ascii="Times New Roman" w:eastAsia="Times New Roman" w:hAnsi="Times New Roman" w:cs="Times New Roman"/>
                <w:color w:val="000000"/>
                <w:sz w:val="24"/>
                <w:szCs w:val="24"/>
                <w:lang w:eastAsia="ru-RU"/>
              </w:rPr>
              <w:t xml:space="preserve">татуту (для </w:t>
            </w:r>
            <w:proofErr w:type="gramStart"/>
            <w:r w:rsidRPr="00792FCC">
              <w:rPr>
                <w:rFonts w:ascii="Times New Roman" w:eastAsia="Times New Roman" w:hAnsi="Times New Roman" w:cs="Times New Roman"/>
                <w:color w:val="000000"/>
                <w:sz w:val="24"/>
                <w:szCs w:val="24"/>
                <w:lang w:eastAsia="ru-RU"/>
              </w:rPr>
              <w:t>юридичних  осіб</w:t>
            </w:r>
            <w:proofErr w:type="gramEnd"/>
            <w:r w:rsidRPr="00792FCC">
              <w:rPr>
                <w:rFonts w:ascii="Times New Roman" w:eastAsia="Times New Roman" w:hAnsi="Times New Roman" w:cs="Times New Roman"/>
                <w:color w:val="000000"/>
                <w:sz w:val="24"/>
                <w:szCs w:val="24"/>
                <w:lang w:eastAsia="ru-RU"/>
              </w:rPr>
              <w:t>);</w:t>
            </w:r>
          </w:p>
          <w:p w:rsidR="00792FCC" w:rsidRPr="00792FCC" w:rsidRDefault="00792FCC" w:rsidP="00792FCC">
            <w:pPr>
              <w:numPr>
                <w:ilvl w:val="0"/>
                <w:numId w:val="3"/>
              </w:numPr>
              <w:spacing w:after="0" w:line="240" w:lineRule="auto"/>
              <w:jc w:val="both"/>
              <w:textAlignment w:val="baseline"/>
              <w:rPr>
                <w:rFonts w:ascii="Times New Roman" w:eastAsia="Times New Roman" w:hAnsi="Times New Roman" w:cs="Times New Roman"/>
                <w:color w:val="000000"/>
                <w:sz w:val="24"/>
                <w:szCs w:val="24"/>
                <w:highlight w:val="cyan"/>
                <w:lang w:eastAsia="ru-RU"/>
              </w:rPr>
            </w:pPr>
            <w:r w:rsidRPr="00792FCC">
              <w:rPr>
                <w:rFonts w:ascii="Times New Roman" w:eastAsia="Times New Roman" w:hAnsi="Times New Roman" w:cs="Times New Roman"/>
                <w:color w:val="000000"/>
                <w:sz w:val="24"/>
                <w:szCs w:val="24"/>
                <w:highlight w:val="cyan"/>
                <w:lang w:eastAsia="ru-RU"/>
              </w:rPr>
              <w:t>лист довільної форми про відсутність застосування санкцій проти Учасника згідно із Законом України «Про санкції»;</w:t>
            </w:r>
          </w:p>
          <w:p w:rsidR="00792FCC" w:rsidRPr="00792FCC" w:rsidRDefault="00792FCC" w:rsidP="00792FC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0E484E">
              <w:rPr>
                <w:rFonts w:ascii="Times New Roman" w:eastAsia="Times New Roman" w:hAnsi="Times New Roman" w:cs="Times New Roman"/>
                <w:color w:val="000000"/>
                <w:sz w:val="24"/>
                <w:szCs w:val="24"/>
                <w:highlight w:val="magenta"/>
                <w:lang w:eastAsia="ru-RU"/>
              </w:rPr>
              <w:t>Додаток №5</w:t>
            </w:r>
            <w:r w:rsidRPr="000E484E">
              <w:rPr>
                <w:rFonts w:ascii="Times New Roman" w:eastAsia="Times New Roman" w:hAnsi="Times New Roman" w:cs="Times New Roman"/>
                <w:color w:val="000000"/>
                <w:sz w:val="24"/>
                <w:szCs w:val="24"/>
                <w:lang w:eastAsia="ru-RU"/>
              </w:rPr>
              <w:t>. Лист-</w:t>
            </w:r>
            <w:r w:rsidRPr="00792FCC">
              <w:rPr>
                <w:rFonts w:ascii="Times New Roman" w:eastAsia="Times New Roman" w:hAnsi="Times New Roman" w:cs="Times New Roman"/>
                <w:color w:val="000000"/>
                <w:sz w:val="24"/>
                <w:szCs w:val="24"/>
                <w:lang w:eastAsia="ru-RU"/>
              </w:rPr>
              <w:t>згода на обробку персональних даних</w:t>
            </w:r>
            <w:r w:rsidR="000E484E">
              <w:rPr>
                <w:rFonts w:ascii="Times New Roman" w:eastAsia="Times New Roman" w:hAnsi="Times New Roman" w:cs="Times New Roman"/>
                <w:color w:val="000000"/>
                <w:sz w:val="24"/>
                <w:szCs w:val="24"/>
                <w:lang w:val="uk-UA" w:eastAsia="ru-RU"/>
              </w:rPr>
              <w:t xml:space="preserve"> для фізичних осіб та фізичних осіб підприємців</w:t>
            </w:r>
            <w:r w:rsidRPr="00792FCC">
              <w:rPr>
                <w:rFonts w:ascii="Times New Roman" w:eastAsia="Times New Roman" w:hAnsi="Times New Roman" w:cs="Times New Roman"/>
                <w:color w:val="000000"/>
                <w:sz w:val="24"/>
                <w:szCs w:val="24"/>
                <w:lang w:eastAsia="ru-RU"/>
              </w:rPr>
              <w:t>;</w:t>
            </w:r>
          </w:p>
          <w:p w:rsidR="00792FCC" w:rsidRPr="00792FCC" w:rsidRDefault="00792FCC" w:rsidP="00792FC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92FCC">
              <w:rPr>
                <w:rFonts w:ascii="Times New Roman" w:eastAsia="Times New Roman" w:hAnsi="Times New Roman" w:cs="Times New Roman"/>
                <w:color w:val="000000"/>
                <w:sz w:val="24"/>
                <w:szCs w:val="24"/>
                <w:highlight w:val="magenta"/>
                <w:lang w:eastAsia="ru-RU"/>
              </w:rPr>
              <w:t>Додаток №6.</w:t>
            </w:r>
            <w:r w:rsidRPr="00792FCC">
              <w:rPr>
                <w:rFonts w:ascii="Times New Roman" w:eastAsia="Times New Roman" w:hAnsi="Times New Roman" w:cs="Times New Roman"/>
                <w:color w:val="000000"/>
                <w:sz w:val="24"/>
                <w:szCs w:val="24"/>
                <w:lang w:eastAsia="ru-RU"/>
              </w:rPr>
              <w:t xml:space="preserve"> Лист-погодження з умовами договору або скановану копію підписаного договору (Додаток №4. Проект договору). </w:t>
            </w:r>
          </w:p>
          <w:p w:rsidR="00F91B23" w:rsidRPr="00792FCC" w:rsidRDefault="00F91B23" w:rsidP="00792FC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92FCC">
              <w:rPr>
                <w:rFonts w:ascii="Times New Roman" w:eastAsia="Times New Roman" w:hAnsi="Times New Roman" w:cs="Times New Roman"/>
                <w:color w:val="000000"/>
                <w:sz w:val="24"/>
                <w:szCs w:val="24"/>
                <w:lang w:eastAsia="ru-RU"/>
              </w:rPr>
              <w:t>інших документів та / або інформації визначені тендерною документацією та додатками.</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_______________________________________________</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_______________________________________________</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_______________________________________________</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_______________________________________________</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w:t>
            </w:r>
            <w:r w:rsidRPr="00F91B23">
              <w:rPr>
                <w:rFonts w:ascii="Times New Roman" w:eastAsia="Times New Roman" w:hAnsi="Times New Roman" w:cs="Times New Roman"/>
                <w:color w:val="000000"/>
                <w:sz w:val="24"/>
                <w:szCs w:val="24"/>
                <w:lang w:eastAsia="ru-RU"/>
              </w:rPr>
              <w:lastRenderedPageBreak/>
              <w:t>накладанням удосконаленого електронного підпису або кваліфікованого електронного підпису.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_______________________________________________</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Перелік</w:t>
            </w:r>
            <w:r w:rsidRPr="00F91B23">
              <w:rPr>
                <w:rFonts w:ascii="Calibri" w:eastAsia="Times New Roman" w:hAnsi="Calibri" w:cs="Calibri"/>
                <w:color w:val="000000"/>
                <w:lang w:eastAsia="ru-RU"/>
              </w:rPr>
              <w:t xml:space="preserve"> </w:t>
            </w:r>
            <w:r w:rsidRPr="00F91B23">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w:t>
            </w:r>
          </w:p>
          <w:p w:rsidR="00F91B23" w:rsidRPr="00F91B23" w:rsidRDefault="00F91B23" w:rsidP="00F91B23">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уживання великої літери; </w:t>
            </w:r>
          </w:p>
          <w:p w:rsidR="00F91B23" w:rsidRPr="00F91B23" w:rsidRDefault="00F91B23" w:rsidP="00F91B23">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уживання розділових знаків та відмінювання слів у реченні; </w:t>
            </w:r>
          </w:p>
          <w:p w:rsidR="00F91B23" w:rsidRPr="00F91B23" w:rsidRDefault="00F91B23" w:rsidP="00F91B23">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F91B23" w:rsidRPr="00F91B23" w:rsidRDefault="00F91B23" w:rsidP="00F91B23">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F91B23" w:rsidRPr="00F91B23" w:rsidRDefault="00F91B23" w:rsidP="00F91B23">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F91B23" w:rsidRPr="00F91B23" w:rsidRDefault="00F91B23" w:rsidP="00F91B23">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написання слів разом та/або окремо, та/або через дефіс; </w:t>
            </w:r>
          </w:p>
          <w:p w:rsidR="00F91B23" w:rsidRPr="00F91B23" w:rsidRDefault="00F91B23" w:rsidP="00F91B23">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w:t>
            </w:r>
            <w:r w:rsidRPr="00F91B23">
              <w:rPr>
                <w:rFonts w:ascii="Times New Roman" w:eastAsia="Times New Roman" w:hAnsi="Times New Roman" w:cs="Times New Roman"/>
                <w:color w:val="000000"/>
                <w:sz w:val="24"/>
                <w:szCs w:val="24"/>
                <w:lang w:eastAsia="ru-RU"/>
              </w:rPr>
              <w:lastRenderedPageBreak/>
              <w:t>особи учасника процедури закупівлі, якщо на цей документ (документи) накладено її кваліфікований електронний підпис.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Приклади формальних помилок:</w:t>
            </w:r>
          </w:p>
          <w:p w:rsidR="00F91B23" w:rsidRPr="00F91B23" w:rsidRDefault="00F91B23" w:rsidP="00F91B23">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 </w:t>
            </w:r>
          </w:p>
          <w:p w:rsidR="00F91B23" w:rsidRPr="00F91B23" w:rsidRDefault="00F91B23" w:rsidP="00F91B2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rsidR="00F91B23" w:rsidRPr="00F91B23" w:rsidRDefault="00F91B23" w:rsidP="00F91B2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91B23" w:rsidRPr="00F91B23" w:rsidRDefault="00F91B23" w:rsidP="00F91B2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F91B23" w:rsidRPr="00F91B23" w:rsidRDefault="00F91B23" w:rsidP="00F91B2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«срток поставки» замість «строк поставки»;</w:t>
            </w:r>
          </w:p>
          <w:p w:rsidR="00F91B23" w:rsidRPr="00F91B23" w:rsidRDefault="00F91B23" w:rsidP="00F91B2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F91B23" w:rsidRPr="00F91B23" w:rsidRDefault="00F91B23" w:rsidP="00F91B23">
            <w:pPr>
              <w:numPr>
                <w:ilvl w:val="0"/>
                <w:numId w:val="5"/>
              </w:numPr>
              <w:pBdr>
                <w:bottom w:val="single" w:sz="12" w:space="1" w:color="000000"/>
              </w:pBdr>
              <w:spacing w:after="15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 xml:space="preserve">подання документа у </w:t>
            </w:r>
            <w:proofErr w:type="gramStart"/>
            <w:r w:rsidRPr="00F91B23">
              <w:rPr>
                <w:rFonts w:ascii="Times New Roman" w:eastAsia="Times New Roman" w:hAnsi="Times New Roman" w:cs="Times New Roman"/>
                <w:color w:val="000000"/>
                <w:sz w:val="24"/>
                <w:szCs w:val="24"/>
                <w:lang w:eastAsia="ru-RU"/>
              </w:rPr>
              <w:t>форматі  «</w:t>
            </w:r>
            <w:proofErr w:type="gramEnd"/>
            <w:r w:rsidRPr="00F91B23">
              <w:rPr>
                <w:rFonts w:ascii="Times New Roman" w:eastAsia="Times New Roman" w:hAnsi="Times New Roman" w:cs="Times New Roman"/>
                <w:color w:val="000000"/>
                <w:sz w:val="24"/>
                <w:szCs w:val="24"/>
                <w:lang w:eastAsia="ru-RU"/>
              </w:rPr>
              <w:t>PDF» замість «JPEG», «JPEG» замість «PDF», «RAR» замість «PDF», «7z» замість «PDF» тощо.</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w:t>
            </w:r>
            <w:proofErr w:type="gramStart"/>
            <w:r w:rsidRPr="00F91B23">
              <w:rPr>
                <w:rFonts w:ascii="Times New Roman" w:eastAsia="Times New Roman" w:hAnsi="Times New Roman" w:cs="Times New Roman"/>
                <w:color w:val="000000"/>
                <w:sz w:val="24"/>
                <w:szCs w:val="24"/>
                <w:lang w:eastAsia="ru-RU"/>
              </w:rPr>
              <w:t>До прикладу</w:t>
            </w:r>
            <w:proofErr w:type="gramEnd"/>
            <w:r w:rsidRPr="00F91B23">
              <w:rPr>
                <w:rFonts w:ascii="Times New Roman" w:eastAsia="Times New Roman" w:hAnsi="Times New Roman" w:cs="Times New Roman"/>
                <w:color w:val="000000"/>
                <w:sz w:val="24"/>
                <w:szCs w:val="24"/>
                <w:lang w:eastAsia="ru-RU"/>
              </w:rPr>
              <w:t>:</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Забезпечення тендерної пропозиції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792FCC" w:rsidRDefault="00F91B23" w:rsidP="00F91B23">
            <w:pPr>
              <w:spacing w:before="150" w:after="150" w:line="240" w:lineRule="auto"/>
              <w:jc w:val="both"/>
              <w:rPr>
                <w:rFonts w:ascii="Times New Roman" w:eastAsia="Times New Roman" w:hAnsi="Times New Roman" w:cs="Times New Roman"/>
                <w:b/>
                <w:sz w:val="24"/>
                <w:szCs w:val="24"/>
                <w:lang w:eastAsia="ru-RU"/>
              </w:rPr>
            </w:pPr>
            <w:r w:rsidRPr="00792FCC">
              <w:rPr>
                <w:rFonts w:ascii="Times New Roman" w:eastAsia="Times New Roman" w:hAnsi="Times New Roman" w:cs="Times New Roman"/>
                <w:b/>
                <w:color w:val="000000"/>
                <w:sz w:val="24"/>
                <w:szCs w:val="24"/>
                <w:lang w:eastAsia="ru-RU"/>
              </w:rPr>
              <w:t>Не вимагається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p>
        </w:tc>
      </w:tr>
      <w:tr w:rsidR="00F91B23" w:rsidRPr="00F91B23" w:rsidTr="00EF4A8D">
        <w:trPr>
          <w:trHeight w:val="22"/>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792FCC" w:rsidRDefault="00F91B23" w:rsidP="00F91B23">
            <w:pPr>
              <w:spacing w:before="150" w:after="150" w:line="240" w:lineRule="auto"/>
              <w:jc w:val="both"/>
              <w:rPr>
                <w:rFonts w:ascii="Times New Roman" w:eastAsia="Times New Roman" w:hAnsi="Times New Roman" w:cs="Times New Roman"/>
                <w:b/>
                <w:sz w:val="24"/>
                <w:szCs w:val="24"/>
                <w:lang w:eastAsia="ru-RU"/>
              </w:rPr>
            </w:pPr>
            <w:r w:rsidRPr="00792FCC">
              <w:rPr>
                <w:rFonts w:ascii="Times New Roman" w:eastAsia="Times New Roman" w:hAnsi="Times New Roman" w:cs="Times New Roman"/>
                <w:b/>
                <w:color w:val="000000"/>
                <w:sz w:val="24"/>
                <w:szCs w:val="24"/>
                <w:lang w:eastAsia="ru-RU"/>
              </w:rPr>
              <w:t>Не вимагається</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Тендерні пропозиції вважаються дійсними протягом </w:t>
            </w:r>
            <w:r w:rsidR="00792FCC">
              <w:rPr>
                <w:rFonts w:ascii="Times New Roman" w:eastAsia="Times New Roman" w:hAnsi="Times New Roman" w:cs="Times New Roman"/>
                <w:color w:val="000000"/>
                <w:sz w:val="24"/>
                <w:szCs w:val="24"/>
                <w:lang w:val="uk-UA" w:eastAsia="ru-RU"/>
              </w:rPr>
              <w:t>12</w:t>
            </w:r>
            <w:r w:rsidRPr="00F91B23">
              <w:rPr>
                <w:rFonts w:ascii="Times New Roman" w:eastAsia="Times New Roman" w:hAnsi="Times New Roman" w:cs="Times New Roman"/>
                <w:color w:val="000000"/>
                <w:sz w:val="24"/>
                <w:szCs w:val="24"/>
                <w:lang w:eastAsia="ru-RU"/>
              </w:rPr>
              <w:t>0 днів із дати кінцевого строку подання тендерних пропозицій</w:t>
            </w:r>
            <w:r w:rsidR="00792FCC">
              <w:rPr>
                <w:rFonts w:ascii="Times New Roman" w:eastAsia="Times New Roman" w:hAnsi="Times New Roman" w:cs="Times New Roman"/>
                <w:color w:val="000000"/>
                <w:sz w:val="24"/>
                <w:szCs w:val="24"/>
                <w:lang w:val="uk-UA" w:eastAsia="ru-RU"/>
              </w:rPr>
              <w:t>, про що учасник в складі пропозиції надає довідку в довільній формі</w:t>
            </w:r>
            <w:r w:rsidRPr="00F91B23">
              <w:rPr>
                <w:rFonts w:ascii="Times New Roman" w:eastAsia="Times New Roman" w:hAnsi="Times New Roman" w:cs="Times New Roman"/>
                <w:color w:val="000000"/>
                <w:sz w:val="24"/>
                <w:szCs w:val="24"/>
                <w:lang w:eastAsia="ru-RU"/>
              </w:rPr>
              <w:t>.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91B23" w:rsidRPr="00F91B23" w:rsidRDefault="00F91B23" w:rsidP="00F91B23">
            <w:pPr>
              <w:numPr>
                <w:ilvl w:val="0"/>
                <w:numId w:val="12"/>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F91B23" w:rsidRPr="00F91B23" w:rsidRDefault="00F91B23" w:rsidP="00F91B23">
            <w:pPr>
              <w:numPr>
                <w:ilvl w:val="0"/>
                <w:numId w:val="12"/>
              </w:numPr>
              <w:spacing w:after="15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Кваліфікаційні критерії до учасників та вимоги, встановлені пунктом 47 Особливостей</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w:t>
            </w:r>
            <w:proofErr w:type="gramStart"/>
            <w:r w:rsidRPr="00F91B23">
              <w:rPr>
                <w:rFonts w:ascii="Times New Roman" w:eastAsia="Times New Roman" w:hAnsi="Times New Roman" w:cs="Times New Roman"/>
                <w:color w:val="000000"/>
                <w:sz w:val="24"/>
                <w:szCs w:val="24"/>
                <w:lang w:eastAsia="ru-RU"/>
              </w:rPr>
              <w:t>до пункту</w:t>
            </w:r>
            <w:proofErr w:type="gramEnd"/>
            <w:r w:rsidRPr="00F91B23">
              <w:rPr>
                <w:rFonts w:ascii="Times New Roman" w:eastAsia="Times New Roman" w:hAnsi="Times New Roman" w:cs="Times New Roman"/>
                <w:color w:val="000000"/>
                <w:sz w:val="24"/>
                <w:szCs w:val="24"/>
                <w:lang w:eastAsia="ru-RU"/>
              </w:rPr>
              <w:t xml:space="preserve"> 48 Особливостей.</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Додатку № 2.</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Default="00F91B23" w:rsidP="00F91B23">
            <w:pPr>
              <w:spacing w:before="150" w:after="150" w:line="240" w:lineRule="auto"/>
              <w:jc w:val="both"/>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E473ED" w:rsidRDefault="00E473ED" w:rsidP="00F91B23">
            <w:pPr>
              <w:spacing w:before="150" w:after="150" w:line="240" w:lineRule="auto"/>
              <w:jc w:val="both"/>
              <w:rPr>
                <w:rFonts w:ascii="Times New Roman" w:eastAsia="Times New Roman" w:hAnsi="Times New Roman" w:cs="Calibri"/>
                <w:b/>
                <w:sz w:val="24"/>
                <w:szCs w:val="24"/>
                <w:highlight w:val="yellow"/>
                <w:u w:val="single"/>
                <w:lang w:eastAsia="ru-RU"/>
              </w:rPr>
            </w:pPr>
          </w:p>
          <w:p w:rsidR="00E473ED" w:rsidRPr="00F91B23" w:rsidRDefault="00E473ED" w:rsidP="00F91B23">
            <w:pPr>
              <w:spacing w:before="150" w:after="150" w:line="240" w:lineRule="auto"/>
              <w:jc w:val="both"/>
              <w:rPr>
                <w:rFonts w:ascii="Times New Roman" w:eastAsia="Times New Roman" w:hAnsi="Times New Roman" w:cs="Times New Roman"/>
                <w:sz w:val="24"/>
                <w:szCs w:val="24"/>
                <w:lang w:eastAsia="ru-RU"/>
              </w:rPr>
            </w:pPr>
            <w:r w:rsidRPr="00F74B26">
              <w:rPr>
                <w:rFonts w:ascii="Times New Roman" w:eastAsia="Times New Roman" w:hAnsi="Times New Roman" w:cs="Calibri"/>
                <w:b/>
                <w:sz w:val="24"/>
                <w:szCs w:val="24"/>
                <w:highlight w:val="yellow"/>
                <w:u w:val="single"/>
                <w:lang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Закуповується товар, тому вимоги щодо надання інформації про субпідрядника / </w:t>
            </w:r>
            <w:r w:rsidRPr="00792FCC">
              <w:rPr>
                <w:rFonts w:ascii="Times New Roman" w:eastAsia="Times New Roman" w:hAnsi="Times New Roman" w:cs="Times New Roman"/>
                <w:b/>
                <w:color w:val="000000"/>
                <w:sz w:val="24"/>
                <w:szCs w:val="24"/>
                <w:u w:val="single"/>
                <w:lang w:eastAsia="ru-RU"/>
              </w:rPr>
              <w:t>співвиконавця не встановлюються.</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Ступінь локалізації виробництва</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Не застосовується </w:t>
            </w:r>
          </w:p>
          <w:p w:rsidR="00F91B23" w:rsidRPr="00F91B23" w:rsidRDefault="00F91B23" w:rsidP="00792FCC">
            <w:pPr>
              <w:spacing w:after="200" w:line="240" w:lineRule="auto"/>
              <w:jc w:val="both"/>
              <w:textAlignment w:val="baseline"/>
              <w:rPr>
                <w:rFonts w:ascii="Times New Roman" w:eastAsia="Times New Roman" w:hAnsi="Times New Roman" w:cs="Times New Roman"/>
                <w:color w:val="000000"/>
                <w:sz w:val="24"/>
                <w:szCs w:val="24"/>
                <w:lang w:eastAsia="ru-RU"/>
              </w:rPr>
            </w:pPr>
          </w:p>
        </w:tc>
      </w:tr>
      <w:tr w:rsidR="00F91B23" w:rsidRPr="00F91B23" w:rsidTr="00EF4A8D">
        <w:tc>
          <w:tcPr>
            <w:tcW w:w="1091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92FCC" w:rsidRDefault="00F91B23" w:rsidP="00792FCC">
            <w:pPr>
              <w:spacing w:before="150" w:after="150" w:line="240" w:lineRule="auto"/>
              <w:jc w:val="both"/>
              <w:rPr>
                <w:rFonts w:ascii="Times New Roman" w:eastAsia="Times New Roman" w:hAnsi="Times New Roman" w:cs="Times New Roman"/>
                <w:sz w:val="24"/>
                <w:szCs w:val="24"/>
                <w:lang w:val="uk-UA" w:eastAsia="ru-RU"/>
              </w:rPr>
            </w:pPr>
            <w:r w:rsidRPr="00F91B23">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007F4663">
              <w:rPr>
                <w:rFonts w:ascii="Times New Roman" w:eastAsia="Times New Roman" w:hAnsi="Times New Roman" w:cs="Times New Roman"/>
                <w:b/>
                <w:sz w:val="24"/>
                <w:szCs w:val="24"/>
                <w:highlight w:val="green"/>
                <w:lang w:val="uk-UA" w:eastAsia="ru-RU"/>
              </w:rPr>
              <w:t>0</w:t>
            </w:r>
            <w:r w:rsidR="00D4597B">
              <w:rPr>
                <w:rFonts w:ascii="Times New Roman" w:eastAsia="Times New Roman" w:hAnsi="Times New Roman" w:cs="Times New Roman"/>
                <w:b/>
                <w:sz w:val="24"/>
                <w:szCs w:val="24"/>
                <w:highlight w:val="green"/>
                <w:lang w:val="uk-UA" w:eastAsia="ru-RU"/>
              </w:rPr>
              <w:t>1</w:t>
            </w:r>
            <w:r w:rsidR="007F4663">
              <w:rPr>
                <w:rFonts w:ascii="Times New Roman" w:eastAsia="Times New Roman" w:hAnsi="Times New Roman" w:cs="Times New Roman"/>
                <w:b/>
                <w:sz w:val="24"/>
                <w:szCs w:val="24"/>
                <w:highlight w:val="green"/>
                <w:lang w:val="uk-UA" w:eastAsia="ru-RU"/>
              </w:rPr>
              <w:t xml:space="preserve"> годин 0</w:t>
            </w:r>
            <w:r w:rsidR="00E148D8">
              <w:rPr>
                <w:rFonts w:ascii="Times New Roman" w:eastAsia="Times New Roman" w:hAnsi="Times New Roman" w:cs="Times New Roman"/>
                <w:b/>
                <w:sz w:val="24"/>
                <w:szCs w:val="24"/>
                <w:highlight w:val="green"/>
                <w:lang w:val="uk-UA" w:eastAsia="ru-RU"/>
              </w:rPr>
              <w:t xml:space="preserve">5 </w:t>
            </w:r>
            <w:r w:rsidR="007F4663">
              <w:rPr>
                <w:rFonts w:ascii="Times New Roman" w:eastAsia="Times New Roman" w:hAnsi="Times New Roman" w:cs="Times New Roman"/>
                <w:b/>
                <w:sz w:val="24"/>
                <w:szCs w:val="24"/>
                <w:highlight w:val="green"/>
                <w:lang w:val="uk-UA" w:eastAsia="ru-RU"/>
              </w:rPr>
              <w:t xml:space="preserve">хвилин </w:t>
            </w:r>
            <w:r w:rsidR="00FC09B1">
              <w:rPr>
                <w:rFonts w:ascii="Times New Roman" w:eastAsia="Times New Roman" w:hAnsi="Times New Roman" w:cs="Times New Roman"/>
                <w:b/>
                <w:sz w:val="24"/>
                <w:szCs w:val="24"/>
                <w:highlight w:val="green"/>
                <w:lang w:val="uk-UA" w:eastAsia="ru-RU"/>
              </w:rPr>
              <w:t>0</w:t>
            </w:r>
            <w:r w:rsidR="009157C1">
              <w:rPr>
                <w:rFonts w:ascii="Times New Roman" w:eastAsia="Times New Roman" w:hAnsi="Times New Roman" w:cs="Times New Roman"/>
                <w:b/>
                <w:sz w:val="24"/>
                <w:szCs w:val="24"/>
                <w:highlight w:val="green"/>
                <w:lang w:val="uk-UA" w:eastAsia="ru-RU"/>
              </w:rPr>
              <w:t>4</w:t>
            </w:r>
            <w:r w:rsidR="00FC09B1">
              <w:rPr>
                <w:rFonts w:ascii="Times New Roman" w:eastAsia="Times New Roman" w:hAnsi="Times New Roman" w:cs="Times New Roman"/>
                <w:b/>
                <w:sz w:val="24"/>
                <w:szCs w:val="24"/>
                <w:highlight w:val="green"/>
                <w:lang w:val="uk-UA" w:eastAsia="ru-RU"/>
              </w:rPr>
              <w:t xml:space="preserve"> квітня</w:t>
            </w:r>
            <w:r w:rsidR="00792FCC" w:rsidRPr="00792FCC">
              <w:rPr>
                <w:rFonts w:ascii="Times New Roman" w:eastAsia="Times New Roman" w:hAnsi="Times New Roman" w:cs="Times New Roman"/>
                <w:b/>
                <w:sz w:val="24"/>
                <w:szCs w:val="24"/>
                <w:highlight w:val="green"/>
                <w:lang w:val="uk-UA" w:eastAsia="ru-RU"/>
              </w:rPr>
              <w:t xml:space="preserve"> </w:t>
            </w:r>
            <w:r w:rsidR="00792FCC" w:rsidRPr="00E473ED">
              <w:rPr>
                <w:rFonts w:ascii="Times New Roman" w:eastAsia="Times New Roman" w:hAnsi="Times New Roman" w:cs="Times New Roman"/>
                <w:b/>
                <w:sz w:val="24"/>
                <w:szCs w:val="24"/>
                <w:highlight w:val="green"/>
                <w:lang w:val="uk-UA" w:eastAsia="ru-RU"/>
              </w:rPr>
              <w:t>2024</w:t>
            </w:r>
            <w:r w:rsidR="00792FCC" w:rsidRPr="00E473ED">
              <w:rPr>
                <w:rFonts w:ascii="Times New Roman" w:eastAsia="Times New Roman" w:hAnsi="Times New Roman" w:cs="Times New Roman"/>
                <w:sz w:val="24"/>
                <w:szCs w:val="24"/>
                <w:highlight w:val="green"/>
                <w:lang w:val="uk-UA" w:eastAsia="ru-RU"/>
              </w:rPr>
              <w:t xml:space="preserve"> року</w:t>
            </w:r>
          </w:p>
          <w:p w:rsidR="00F91B23" w:rsidRPr="00F91B23" w:rsidRDefault="00F91B23" w:rsidP="00792FCC">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91B23" w:rsidRPr="00F91B23" w:rsidTr="00EF4A8D">
        <w:tc>
          <w:tcPr>
            <w:tcW w:w="1091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Оцінка тендерної пропозиції</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Єдиний критерій оцінки – Ціна – 100%.</w:t>
            </w:r>
          </w:p>
          <w:p w:rsidR="00F91B23" w:rsidRDefault="00F91B23" w:rsidP="00F91B23">
            <w:pPr>
              <w:spacing w:before="150" w:after="150" w:line="240" w:lineRule="auto"/>
              <w:jc w:val="both"/>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E473ED" w:rsidRPr="00A92922" w:rsidRDefault="00E473ED" w:rsidP="00E473ED">
            <w:pPr>
              <w:widowControl w:val="0"/>
              <w:spacing w:line="240" w:lineRule="auto"/>
              <w:contextualSpacing/>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highlight w:val="yellow"/>
                <w:lang w:val="uk-UA" w:eastAsia="uk-UA"/>
              </w:rPr>
              <w:t>Розмір мінімального кроку пониження ціни під час електронного аукціону – 1 %.</w:t>
            </w:r>
          </w:p>
          <w:p w:rsidR="00792FCC" w:rsidRPr="00792FCC" w:rsidRDefault="00792FCC" w:rsidP="00F91B23">
            <w:pPr>
              <w:spacing w:before="150" w:after="150" w:line="240" w:lineRule="auto"/>
              <w:jc w:val="both"/>
              <w:rPr>
                <w:rFonts w:ascii="Times New Roman" w:eastAsia="Times New Roman" w:hAnsi="Times New Roman" w:cs="Times New Roman"/>
                <w:sz w:val="24"/>
                <w:szCs w:val="24"/>
                <w:lang w:val="uk-UA" w:eastAsia="ru-RU"/>
              </w:rPr>
            </w:pP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Інша інформація</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F91B23" w:rsidRPr="00F91B23" w:rsidRDefault="00F91B23" w:rsidP="00F91B23">
            <w:pPr>
              <w:numPr>
                <w:ilvl w:val="0"/>
                <w:numId w:val="18"/>
              </w:numPr>
              <w:spacing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або </w:t>
            </w:r>
          </w:p>
          <w:p w:rsidR="00F91B23" w:rsidRPr="00F91B23" w:rsidRDefault="00F91B23" w:rsidP="00F91B23">
            <w:pPr>
              <w:numPr>
                <w:ilvl w:val="0"/>
                <w:numId w:val="19"/>
              </w:numPr>
              <w:spacing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або </w:t>
            </w:r>
          </w:p>
          <w:p w:rsidR="00F91B23" w:rsidRPr="00F91B23" w:rsidRDefault="00F91B23" w:rsidP="00F91B23">
            <w:pPr>
              <w:numPr>
                <w:ilvl w:val="0"/>
                <w:numId w:val="20"/>
              </w:numPr>
              <w:spacing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або </w:t>
            </w:r>
          </w:p>
          <w:p w:rsidR="00F91B23" w:rsidRPr="00F91B23" w:rsidRDefault="00F91B23" w:rsidP="00F91B23">
            <w:pPr>
              <w:numPr>
                <w:ilvl w:val="0"/>
                <w:numId w:val="21"/>
              </w:numPr>
              <w:spacing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посвідчення біженця чи документ, що підтверджує надання притулку в Україні.</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w:t>
            </w:r>
            <w:r w:rsidRPr="00F91B23">
              <w:rPr>
                <w:rFonts w:ascii="Times New Roman" w:eastAsia="Times New Roman" w:hAnsi="Times New Roman" w:cs="Times New Roman"/>
                <w:color w:val="000000"/>
                <w:sz w:val="24"/>
                <w:szCs w:val="24"/>
                <w:lang w:eastAsia="ru-RU"/>
              </w:rPr>
              <w:lastRenderedPageBreak/>
              <w:t>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F91B23" w:rsidRPr="00F91B23" w:rsidRDefault="00F91B23" w:rsidP="00F91B23">
            <w:pPr>
              <w:numPr>
                <w:ilvl w:val="0"/>
                <w:numId w:val="22"/>
              </w:numPr>
              <w:spacing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або </w:t>
            </w:r>
          </w:p>
          <w:p w:rsidR="00F91B23" w:rsidRPr="00F91B23" w:rsidRDefault="00F91B23" w:rsidP="00F91B23">
            <w:pPr>
              <w:numPr>
                <w:ilvl w:val="0"/>
                <w:numId w:val="23"/>
              </w:numPr>
              <w:spacing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згоду самого власника активів про передачу активів, підпис якої нотаріально завірений в установленому законодавством порядку.</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F91B23">
              <w:rPr>
                <w:rFonts w:ascii="Times New Roman" w:eastAsia="Times New Roman" w:hAnsi="Times New Roman" w:cs="Times New Roman"/>
                <w:color w:val="000000"/>
                <w:sz w:val="24"/>
                <w:szCs w:val="24"/>
                <w:lang w:eastAsia="ru-RU"/>
              </w:rPr>
              <w:t>у  такому</w:t>
            </w:r>
            <w:proofErr w:type="gramEnd"/>
            <w:r w:rsidRPr="00F91B23">
              <w:rPr>
                <w:rFonts w:ascii="Times New Roman" w:eastAsia="Times New Roman" w:hAnsi="Times New Roman" w:cs="Times New Roman"/>
                <w:color w:val="000000"/>
                <w:sz w:val="24"/>
                <w:szCs w:val="24"/>
                <w:lang w:eastAsia="ru-RU"/>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w:t>
            </w:r>
            <w:r w:rsidRPr="00F91B23">
              <w:rPr>
                <w:rFonts w:ascii="Times New Roman" w:eastAsia="Times New Roman" w:hAnsi="Times New Roman" w:cs="Times New Roman"/>
                <w:color w:val="000000"/>
                <w:sz w:val="24"/>
                <w:szCs w:val="24"/>
                <w:lang w:eastAsia="ru-RU"/>
              </w:rPr>
              <w:lastRenderedPageBreak/>
              <w:t>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w:t>
            </w:r>
            <w:proofErr w:type="gramStart"/>
            <w:r w:rsidRPr="00F91B23">
              <w:rPr>
                <w:rFonts w:ascii="Times New Roman" w:eastAsia="Times New Roman" w:hAnsi="Times New Roman" w:cs="Times New Roman"/>
                <w:color w:val="000000"/>
                <w:sz w:val="24"/>
                <w:szCs w:val="24"/>
                <w:lang w:eastAsia="ru-RU"/>
              </w:rPr>
              <w:t>Закону..</w:t>
            </w:r>
            <w:proofErr w:type="gramEnd"/>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F91B23" w:rsidRPr="00F91B23" w:rsidRDefault="00F91B23" w:rsidP="00F91B23">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F91B23" w:rsidRPr="00F91B23" w:rsidRDefault="00F91B23" w:rsidP="00F91B23">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91B23" w:rsidRPr="00F91B23" w:rsidRDefault="00F91B23" w:rsidP="00F91B23">
            <w:pPr>
              <w:numPr>
                <w:ilvl w:val="0"/>
                <w:numId w:val="24"/>
              </w:numPr>
              <w:spacing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отримання учасником процедури закупівлі державної допомоги згідно із законодавством.</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E473ED">
            <w:pPr>
              <w:spacing w:after="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Відхилення тендерних пропозицій</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E473ED">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F91B23" w:rsidRPr="00F91B23" w:rsidRDefault="00F91B23" w:rsidP="00E473ED">
            <w:pPr>
              <w:spacing w:after="0" w:line="240" w:lineRule="auto"/>
              <w:rPr>
                <w:rFonts w:ascii="Times New Roman" w:eastAsia="Times New Roman" w:hAnsi="Times New Roman" w:cs="Times New Roman"/>
                <w:sz w:val="24"/>
                <w:szCs w:val="24"/>
                <w:lang w:eastAsia="ru-RU"/>
              </w:rPr>
            </w:pPr>
          </w:p>
          <w:p w:rsidR="00F91B23" w:rsidRPr="00F91B23" w:rsidRDefault="00F91B23" w:rsidP="00E473ED">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 учасник процедури закупівлі:</w:t>
            </w:r>
          </w:p>
          <w:p w:rsidR="00F91B23" w:rsidRPr="00F91B23" w:rsidRDefault="00F91B23" w:rsidP="00E473ED">
            <w:pPr>
              <w:spacing w:after="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br/>
            </w:r>
          </w:p>
          <w:p w:rsidR="00F91B23" w:rsidRPr="00F91B23" w:rsidRDefault="00F91B23" w:rsidP="00E473ED">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підпадає під підстави, встановлені пунктом 47 цих особливостей;</w:t>
            </w:r>
          </w:p>
          <w:p w:rsidR="00F91B23" w:rsidRPr="00F91B23" w:rsidRDefault="00F91B23" w:rsidP="00E473ED">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91B23" w:rsidRPr="00F91B23" w:rsidRDefault="00F91B23" w:rsidP="00E473ED">
            <w:pPr>
              <w:numPr>
                <w:ilvl w:val="0"/>
                <w:numId w:val="25"/>
              </w:numPr>
              <w:tabs>
                <w:tab w:val="clear" w:pos="720"/>
                <w:tab w:val="num" w:pos="427"/>
              </w:tabs>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lastRenderedPageBreak/>
              <w:t>не надав забезпечення тендерної пропозиції, якщо таке забезпечення вимагалося замовником;</w:t>
            </w:r>
          </w:p>
          <w:p w:rsidR="00F91B23" w:rsidRPr="00F91B23" w:rsidRDefault="00F91B23" w:rsidP="00E473ED">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1B23" w:rsidRPr="00F91B23" w:rsidRDefault="00F91B23" w:rsidP="00E473ED">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91B23" w:rsidRPr="00F91B23" w:rsidRDefault="00F91B23" w:rsidP="00E473ED">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rsidR="00F91B23" w:rsidRPr="00F91B23" w:rsidRDefault="00F91B23" w:rsidP="00E473ED">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F91B23" w:rsidRPr="00F91B23" w:rsidRDefault="00F91B23" w:rsidP="00E473ED">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 тендерна пропозиція:</w:t>
            </w:r>
          </w:p>
          <w:p w:rsidR="00F91B23" w:rsidRPr="00F91B23" w:rsidRDefault="00F91B23" w:rsidP="00E473ED">
            <w:pPr>
              <w:spacing w:after="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br/>
            </w:r>
          </w:p>
          <w:p w:rsidR="00F91B23" w:rsidRPr="00F91B23" w:rsidRDefault="00F91B23" w:rsidP="00E473ED">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F91B23">
              <w:rPr>
                <w:rFonts w:ascii="Times New Roman" w:eastAsia="Times New Roman" w:hAnsi="Times New Roman" w:cs="Times New Roman"/>
                <w:color w:val="000000"/>
                <w:sz w:val="24"/>
                <w:szCs w:val="24"/>
                <w:lang w:eastAsia="ru-RU"/>
              </w:rPr>
              <w:t>до пункту</w:t>
            </w:r>
            <w:proofErr w:type="gramEnd"/>
            <w:r w:rsidRPr="00F91B23">
              <w:rPr>
                <w:rFonts w:ascii="Times New Roman" w:eastAsia="Times New Roman" w:hAnsi="Times New Roman" w:cs="Times New Roman"/>
                <w:color w:val="000000"/>
                <w:sz w:val="24"/>
                <w:szCs w:val="24"/>
                <w:lang w:eastAsia="ru-RU"/>
              </w:rPr>
              <w:t xml:space="preserve"> 43 цих особливостей;</w:t>
            </w:r>
          </w:p>
          <w:p w:rsidR="00F91B23" w:rsidRPr="00F91B23" w:rsidRDefault="00F91B23" w:rsidP="00E473ED">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є такою, строк дії якої закінчився;</w:t>
            </w:r>
          </w:p>
          <w:p w:rsidR="00F91B23" w:rsidRPr="00F91B23" w:rsidRDefault="00F91B23" w:rsidP="00E473ED">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91B23" w:rsidRPr="00F91B23" w:rsidRDefault="00F91B23" w:rsidP="00E473ED">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F91B23">
              <w:rPr>
                <w:rFonts w:ascii="Times New Roman" w:eastAsia="Times New Roman" w:hAnsi="Times New Roman" w:cs="Times New Roman"/>
                <w:color w:val="000000"/>
                <w:sz w:val="24"/>
                <w:szCs w:val="24"/>
                <w:lang w:eastAsia="ru-RU"/>
              </w:rPr>
              <w:t>до абзацу</w:t>
            </w:r>
            <w:proofErr w:type="gramEnd"/>
            <w:r w:rsidRPr="00F91B23">
              <w:rPr>
                <w:rFonts w:ascii="Times New Roman" w:eastAsia="Times New Roman" w:hAnsi="Times New Roman" w:cs="Times New Roman"/>
                <w:color w:val="000000"/>
                <w:sz w:val="24"/>
                <w:szCs w:val="24"/>
                <w:lang w:eastAsia="ru-RU"/>
              </w:rPr>
              <w:t xml:space="preserve"> першого частини третьої статті 22 Закону;</w:t>
            </w:r>
          </w:p>
          <w:p w:rsidR="00F91B23" w:rsidRPr="00F91B23" w:rsidRDefault="00F91B23" w:rsidP="00E473ED">
            <w:pPr>
              <w:spacing w:after="0" w:line="240" w:lineRule="auto"/>
              <w:rPr>
                <w:rFonts w:ascii="Times New Roman" w:eastAsia="Times New Roman" w:hAnsi="Times New Roman" w:cs="Times New Roman"/>
                <w:sz w:val="24"/>
                <w:szCs w:val="24"/>
                <w:lang w:eastAsia="ru-RU"/>
              </w:rPr>
            </w:pPr>
          </w:p>
          <w:p w:rsidR="00F91B23" w:rsidRPr="00F91B23" w:rsidRDefault="00F91B23" w:rsidP="00E473ED">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3) переможець процедури закупівлі:</w:t>
            </w:r>
          </w:p>
          <w:p w:rsidR="00F91B23" w:rsidRPr="00F91B23" w:rsidRDefault="00F91B23" w:rsidP="00E473ED">
            <w:pPr>
              <w:spacing w:after="0" w:line="240" w:lineRule="auto"/>
              <w:rPr>
                <w:rFonts w:ascii="Times New Roman" w:eastAsia="Times New Roman" w:hAnsi="Times New Roman" w:cs="Times New Roman"/>
                <w:sz w:val="24"/>
                <w:szCs w:val="24"/>
                <w:lang w:eastAsia="ru-RU"/>
              </w:rPr>
            </w:pPr>
          </w:p>
          <w:p w:rsidR="00F91B23" w:rsidRPr="00F91B23" w:rsidRDefault="00F91B23" w:rsidP="00E473ED">
            <w:pPr>
              <w:numPr>
                <w:ilvl w:val="0"/>
                <w:numId w:val="27"/>
              </w:numPr>
              <w:tabs>
                <w:tab w:val="clear" w:pos="720"/>
                <w:tab w:val="num" w:pos="360"/>
              </w:tabs>
              <w:spacing w:after="0" w:line="240" w:lineRule="auto"/>
              <w:ind w:left="427"/>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F91B23" w:rsidRPr="00F91B23" w:rsidRDefault="00F91B23" w:rsidP="00E473ED">
            <w:pPr>
              <w:numPr>
                <w:ilvl w:val="0"/>
                <w:numId w:val="27"/>
              </w:numPr>
              <w:tabs>
                <w:tab w:val="clear" w:pos="720"/>
                <w:tab w:val="num" w:pos="360"/>
              </w:tabs>
              <w:spacing w:after="0" w:line="240" w:lineRule="auto"/>
              <w:ind w:left="427"/>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91B23" w:rsidRPr="00F91B23" w:rsidRDefault="00F91B23" w:rsidP="00E473ED">
            <w:pPr>
              <w:numPr>
                <w:ilvl w:val="0"/>
                <w:numId w:val="27"/>
              </w:numPr>
              <w:tabs>
                <w:tab w:val="clear" w:pos="720"/>
                <w:tab w:val="num" w:pos="360"/>
              </w:tabs>
              <w:spacing w:after="0" w:line="240" w:lineRule="auto"/>
              <w:ind w:left="427"/>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F91B23" w:rsidRPr="00F91B23" w:rsidRDefault="00F91B23" w:rsidP="00E473ED">
            <w:pPr>
              <w:numPr>
                <w:ilvl w:val="0"/>
                <w:numId w:val="27"/>
              </w:numPr>
              <w:tabs>
                <w:tab w:val="clear" w:pos="720"/>
                <w:tab w:val="num" w:pos="360"/>
              </w:tabs>
              <w:spacing w:after="0" w:line="240" w:lineRule="auto"/>
              <w:ind w:left="427"/>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91B23" w:rsidRPr="00F91B23" w:rsidRDefault="00F91B23" w:rsidP="00E473ED">
            <w:pPr>
              <w:tabs>
                <w:tab w:val="num" w:pos="360"/>
              </w:tabs>
              <w:spacing w:after="0" w:line="240" w:lineRule="auto"/>
              <w:ind w:left="427"/>
              <w:rPr>
                <w:rFonts w:ascii="Times New Roman" w:eastAsia="Times New Roman" w:hAnsi="Times New Roman" w:cs="Times New Roman"/>
                <w:sz w:val="24"/>
                <w:szCs w:val="24"/>
                <w:lang w:eastAsia="ru-RU"/>
              </w:rPr>
            </w:pPr>
          </w:p>
          <w:p w:rsidR="00F91B23" w:rsidRPr="00F91B23" w:rsidRDefault="00F91B23" w:rsidP="00E473ED">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F91B23" w:rsidRPr="00F91B23" w:rsidRDefault="00F91B23" w:rsidP="00E473ED">
            <w:pPr>
              <w:spacing w:after="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br/>
            </w:r>
          </w:p>
          <w:p w:rsidR="00F91B23" w:rsidRPr="00F91B23" w:rsidRDefault="00F91B23" w:rsidP="00E473ED">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91B23" w:rsidRPr="00F91B23" w:rsidRDefault="00F91B23" w:rsidP="00E473ED">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91B23" w:rsidRPr="00F91B23" w:rsidRDefault="00F91B23" w:rsidP="00E473ED">
            <w:pPr>
              <w:spacing w:after="0" w:line="240" w:lineRule="auto"/>
              <w:rPr>
                <w:rFonts w:ascii="Times New Roman" w:eastAsia="Times New Roman" w:hAnsi="Times New Roman" w:cs="Times New Roman"/>
                <w:sz w:val="24"/>
                <w:szCs w:val="24"/>
                <w:lang w:eastAsia="ru-RU"/>
              </w:rPr>
            </w:pPr>
          </w:p>
          <w:p w:rsidR="00F91B23" w:rsidRPr="00F91B23" w:rsidRDefault="00F91B23" w:rsidP="00E473ED">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91B23" w:rsidRPr="00F91B23" w:rsidRDefault="00F91B23" w:rsidP="00E473ED">
            <w:pPr>
              <w:spacing w:after="0" w:line="240" w:lineRule="auto"/>
              <w:rPr>
                <w:rFonts w:ascii="Times New Roman" w:eastAsia="Times New Roman" w:hAnsi="Times New Roman" w:cs="Times New Roman"/>
                <w:sz w:val="24"/>
                <w:szCs w:val="24"/>
                <w:lang w:eastAsia="ru-RU"/>
              </w:rPr>
            </w:pPr>
          </w:p>
          <w:p w:rsidR="00F91B23" w:rsidRPr="00F91B23" w:rsidRDefault="00F91B23" w:rsidP="00E473ED">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91B23" w:rsidRPr="00F91B23" w:rsidTr="00EF4A8D">
        <w:tc>
          <w:tcPr>
            <w:tcW w:w="1091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Відміна відкритих торгів </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Замовник відміняє відкриті торги у разі:</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Строк укладання договору про закупівлю</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F91B23">
              <w:rPr>
                <w:rFonts w:ascii="Times New Roman" w:eastAsia="Times New Roman" w:hAnsi="Times New Roman" w:cs="Times New Roman"/>
                <w:color w:val="000000"/>
                <w:sz w:val="24"/>
                <w:szCs w:val="24"/>
                <w:lang w:eastAsia="ru-RU"/>
              </w:rPr>
              <w:t>до органу</w:t>
            </w:r>
            <w:proofErr w:type="gramEnd"/>
            <w:r w:rsidRPr="00F91B23">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Проект договору про закупівлю</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Проект договору про закупівлю викладений у Додатку № 4 до тендерної документації.</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Умови укладання договору про закупівлю</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91B23" w:rsidRPr="00F91B23" w:rsidRDefault="00F91B23" w:rsidP="00F91B23">
            <w:pPr>
              <w:numPr>
                <w:ilvl w:val="0"/>
                <w:numId w:val="29"/>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rsidR="00F91B23" w:rsidRPr="00F91B23" w:rsidRDefault="00F91B23" w:rsidP="00F91B23">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rsidR="00F91B23" w:rsidRPr="00F91B23" w:rsidRDefault="00F91B23" w:rsidP="00F91B23">
            <w:pPr>
              <w:numPr>
                <w:ilvl w:val="0"/>
                <w:numId w:val="29"/>
              </w:numPr>
              <w:spacing w:after="15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E473ED" w:rsidRDefault="00F91B23" w:rsidP="00F91B23">
            <w:pPr>
              <w:spacing w:before="150" w:after="150" w:line="240" w:lineRule="auto"/>
              <w:rPr>
                <w:rFonts w:ascii="Times New Roman" w:eastAsia="Times New Roman" w:hAnsi="Times New Roman" w:cs="Times New Roman"/>
                <w:b/>
                <w:sz w:val="24"/>
                <w:szCs w:val="24"/>
                <w:u w:val="single"/>
                <w:lang w:eastAsia="ru-RU"/>
              </w:rPr>
            </w:pPr>
            <w:r w:rsidRPr="00E473ED">
              <w:rPr>
                <w:rFonts w:ascii="Times New Roman" w:eastAsia="Times New Roman" w:hAnsi="Times New Roman" w:cs="Times New Roman"/>
                <w:b/>
                <w:sz w:val="24"/>
                <w:szCs w:val="24"/>
                <w:u w:val="single"/>
                <w:lang w:eastAsia="ru-RU"/>
              </w:rPr>
              <w:t>Не вимагається.</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p>
        </w:tc>
      </w:tr>
    </w:tbl>
    <w:p w:rsidR="00F91B23" w:rsidRDefault="00F91B23" w:rsidP="00F91B23">
      <w:pPr>
        <w:spacing w:after="24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br/>
      </w:r>
    </w:p>
    <w:p w:rsidR="009A29F3" w:rsidRDefault="009A29F3" w:rsidP="00F91B23">
      <w:pPr>
        <w:spacing w:after="240" w:line="240" w:lineRule="auto"/>
        <w:rPr>
          <w:rFonts w:ascii="Times New Roman" w:eastAsia="Times New Roman" w:hAnsi="Times New Roman" w:cs="Times New Roman"/>
          <w:sz w:val="24"/>
          <w:szCs w:val="24"/>
          <w:lang w:eastAsia="ru-RU"/>
        </w:rPr>
      </w:pPr>
    </w:p>
    <w:p w:rsidR="009A29F3" w:rsidRDefault="009A29F3" w:rsidP="00F91B23">
      <w:pPr>
        <w:spacing w:after="240" w:line="240" w:lineRule="auto"/>
        <w:rPr>
          <w:rFonts w:ascii="Times New Roman" w:eastAsia="Times New Roman" w:hAnsi="Times New Roman" w:cs="Times New Roman"/>
          <w:sz w:val="24"/>
          <w:szCs w:val="24"/>
          <w:lang w:eastAsia="ru-RU"/>
        </w:rPr>
      </w:pPr>
    </w:p>
    <w:p w:rsidR="009A29F3" w:rsidRDefault="009A29F3" w:rsidP="00F91B23">
      <w:pPr>
        <w:spacing w:after="240" w:line="240" w:lineRule="auto"/>
        <w:rPr>
          <w:rFonts w:ascii="Times New Roman" w:eastAsia="Times New Roman" w:hAnsi="Times New Roman" w:cs="Times New Roman"/>
          <w:sz w:val="24"/>
          <w:szCs w:val="24"/>
          <w:lang w:eastAsia="ru-RU"/>
        </w:rPr>
      </w:pPr>
    </w:p>
    <w:p w:rsidR="009A29F3" w:rsidRDefault="009A29F3" w:rsidP="00F91B23">
      <w:pPr>
        <w:spacing w:after="240" w:line="240" w:lineRule="auto"/>
        <w:rPr>
          <w:rFonts w:ascii="Times New Roman" w:eastAsia="Times New Roman" w:hAnsi="Times New Roman" w:cs="Times New Roman"/>
          <w:sz w:val="24"/>
          <w:szCs w:val="24"/>
          <w:lang w:eastAsia="ru-RU"/>
        </w:rPr>
      </w:pPr>
    </w:p>
    <w:p w:rsidR="009A29F3" w:rsidRDefault="009A29F3" w:rsidP="00F91B23">
      <w:pPr>
        <w:spacing w:after="240" w:line="240" w:lineRule="auto"/>
        <w:rPr>
          <w:rFonts w:ascii="Times New Roman" w:eastAsia="Times New Roman" w:hAnsi="Times New Roman" w:cs="Times New Roman"/>
          <w:sz w:val="24"/>
          <w:szCs w:val="24"/>
          <w:lang w:eastAsia="ru-RU"/>
        </w:rPr>
      </w:pPr>
    </w:p>
    <w:p w:rsidR="009A29F3" w:rsidRDefault="009A29F3" w:rsidP="00F91B23">
      <w:pPr>
        <w:spacing w:after="240" w:line="240" w:lineRule="auto"/>
        <w:rPr>
          <w:rFonts w:ascii="Times New Roman" w:eastAsia="Times New Roman" w:hAnsi="Times New Roman" w:cs="Times New Roman"/>
          <w:sz w:val="24"/>
          <w:szCs w:val="24"/>
          <w:lang w:eastAsia="ru-RU"/>
        </w:rPr>
      </w:pPr>
    </w:p>
    <w:p w:rsidR="009A29F3" w:rsidRDefault="009A29F3" w:rsidP="00F91B23">
      <w:pPr>
        <w:spacing w:after="240" w:line="240" w:lineRule="auto"/>
        <w:rPr>
          <w:rFonts w:ascii="Times New Roman" w:eastAsia="Times New Roman" w:hAnsi="Times New Roman" w:cs="Times New Roman"/>
          <w:sz w:val="24"/>
          <w:szCs w:val="24"/>
          <w:lang w:eastAsia="ru-RU"/>
        </w:rPr>
      </w:pPr>
    </w:p>
    <w:p w:rsidR="009A29F3" w:rsidRPr="00F91B23" w:rsidRDefault="009A29F3" w:rsidP="00F91B23">
      <w:pPr>
        <w:spacing w:after="240" w:line="240" w:lineRule="auto"/>
        <w:rPr>
          <w:rFonts w:ascii="Times New Roman" w:eastAsia="Times New Roman" w:hAnsi="Times New Roman" w:cs="Times New Roman"/>
          <w:sz w:val="24"/>
          <w:szCs w:val="24"/>
          <w:lang w:eastAsia="ru-RU"/>
        </w:rPr>
      </w:pPr>
    </w:p>
    <w:p w:rsidR="00F91B23" w:rsidRPr="00F91B23" w:rsidRDefault="00F91B23" w:rsidP="00F91B23">
      <w:pPr>
        <w:spacing w:line="240" w:lineRule="auto"/>
        <w:jc w:val="right"/>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Додаток № 1 до тендерної документації</w:t>
      </w:r>
    </w:p>
    <w:p w:rsidR="00F91B23" w:rsidRPr="00F91B23" w:rsidRDefault="00F91B23" w:rsidP="00F91B23">
      <w:pPr>
        <w:spacing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72"/>
        <w:gridCol w:w="3149"/>
        <w:gridCol w:w="7131"/>
      </w:tblGrid>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F91B23" w:rsidRPr="00F91B23" w:rsidTr="00F91B23">
        <w:trPr>
          <w:trHeight w:val="94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F91B23" w:rsidRPr="00F91B23" w:rsidRDefault="00F91B23" w:rsidP="00F91B23">
            <w:pPr>
              <w:spacing w:after="0" w:line="240" w:lineRule="auto"/>
              <w:rPr>
                <w:rFonts w:ascii="Times New Roman" w:eastAsia="Times New Roman" w:hAnsi="Times New Roman" w:cs="Times New Roman"/>
                <w:sz w:val="24"/>
                <w:szCs w:val="24"/>
                <w:lang w:eastAsia="ru-RU"/>
              </w:rPr>
            </w:pPr>
          </w:p>
          <w:p w:rsidR="00F91B23" w:rsidRPr="00F91B23" w:rsidRDefault="00F91B23" w:rsidP="00F91B23">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rsidR="00F91B23" w:rsidRPr="00F91B23" w:rsidRDefault="00F91B23" w:rsidP="00F91B23">
            <w:pPr>
              <w:spacing w:after="0" w:line="240" w:lineRule="auto"/>
              <w:rPr>
                <w:rFonts w:ascii="Times New Roman" w:eastAsia="Times New Roman" w:hAnsi="Times New Roman" w:cs="Times New Roman"/>
                <w:sz w:val="24"/>
                <w:szCs w:val="24"/>
                <w:lang w:eastAsia="ru-RU"/>
              </w:rPr>
            </w:pPr>
          </w:p>
          <w:p w:rsidR="00F91B23" w:rsidRPr="00F91B23" w:rsidRDefault="00F91B23" w:rsidP="00F91B23">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rsidR="00F91B23" w:rsidRPr="00F91B23" w:rsidRDefault="00F91B23" w:rsidP="00F91B23">
            <w:pPr>
              <w:spacing w:after="0" w:line="240" w:lineRule="auto"/>
              <w:rPr>
                <w:rFonts w:ascii="Times New Roman" w:eastAsia="Times New Roman" w:hAnsi="Times New Roman" w:cs="Times New Roman"/>
                <w:sz w:val="24"/>
                <w:szCs w:val="24"/>
                <w:lang w:eastAsia="ru-RU"/>
              </w:rPr>
            </w:pPr>
          </w:p>
          <w:p w:rsidR="00F91B23" w:rsidRPr="00F91B23" w:rsidRDefault="00F91B23" w:rsidP="00F91B23">
            <w:pPr>
              <w:spacing w:after="0" w:line="240" w:lineRule="auto"/>
              <w:jc w:val="right"/>
              <w:rPr>
                <w:rFonts w:ascii="Times New Roman" w:eastAsia="Times New Roman" w:hAnsi="Times New Roman" w:cs="Times New Roman"/>
                <w:sz w:val="24"/>
                <w:szCs w:val="24"/>
                <w:lang w:eastAsia="ru-RU"/>
              </w:rPr>
            </w:pPr>
            <w:r w:rsidRPr="00F91B23">
              <w:rPr>
                <w:rFonts w:ascii="Times New Roman" w:eastAsia="Times New Roman" w:hAnsi="Times New Roman" w:cs="Times New Roman"/>
                <w:i/>
                <w:iCs/>
                <w:color w:val="000000"/>
                <w:sz w:val="24"/>
                <w:szCs w:val="24"/>
                <w:lang w:eastAsia="ru-RU"/>
              </w:rPr>
              <w:t>Форма 1</w:t>
            </w:r>
          </w:p>
          <w:p w:rsidR="00F91B23" w:rsidRPr="00F91B23" w:rsidRDefault="00F91B23" w:rsidP="00F91B23">
            <w:pPr>
              <w:spacing w:after="0" w:line="240" w:lineRule="auto"/>
              <w:rPr>
                <w:rFonts w:ascii="Times New Roman" w:eastAsia="Times New Roman" w:hAnsi="Times New Roman" w:cs="Times New Roman"/>
                <w:sz w:val="24"/>
                <w:szCs w:val="24"/>
                <w:lang w:eastAsia="ru-RU"/>
              </w:rPr>
            </w:pPr>
          </w:p>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0"/>
                <w:szCs w:val="20"/>
                <w:lang w:eastAsia="ru-RU"/>
              </w:rPr>
              <w:t>Довідка</w:t>
            </w:r>
          </w:p>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0"/>
                <w:szCs w:val="20"/>
                <w:lang w:eastAsia="ru-RU"/>
              </w:rPr>
              <w:t>про наявність обладнання, матеріально-технічної бази та технологій учасника</w:t>
            </w:r>
          </w:p>
          <w:p w:rsidR="00F91B23" w:rsidRPr="00F91B23" w:rsidRDefault="00F91B23" w:rsidP="00F91B23">
            <w:pPr>
              <w:spacing w:after="0" w:line="240" w:lineRule="auto"/>
              <w:rPr>
                <w:rFonts w:ascii="Times New Roman" w:eastAsia="Times New Roman" w:hAnsi="Times New Roman" w:cs="Times New Roman"/>
                <w:sz w:val="24"/>
                <w:szCs w:val="24"/>
                <w:lang w:eastAsia="ru-RU"/>
              </w:rPr>
            </w:pPr>
          </w:p>
          <w:p w:rsidR="00F91B23" w:rsidRPr="00F91B23" w:rsidRDefault="00F91B23" w:rsidP="00F91B23">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F91B23" w:rsidRPr="00F91B23" w:rsidRDefault="00F91B23" w:rsidP="00F91B23">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1588"/>
              <w:gridCol w:w="1113"/>
              <w:gridCol w:w="3759"/>
            </w:tblGrid>
            <w:tr w:rsidR="00F91B23" w:rsidRP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0"/>
                      <w:szCs w:val="20"/>
                      <w:lang w:eastAsia="ru-RU"/>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0"/>
                      <w:szCs w:val="20"/>
                      <w:lang w:eastAsia="ru-RU"/>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0"/>
                      <w:szCs w:val="20"/>
                      <w:lang w:eastAsia="ru-RU"/>
                    </w:rPr>
                    <w:t>Інформація про право володіння або підстава користування або договір про надання послуг</w:t>
                  </w:r>
                </w:p>
              </w:tc>
            </w:tr>
            <w:tr w:rsidR="00F91B23" w:rsidRP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r>
            <w:tr w:rsidR="00F91B23" w:rsidRP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r>
          </w:tbl>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Наявність в учасника процедури закупівлі працівників відповідної кваліфікації, які мають необхідні знання та досвід</w:t>
            </w:r>
            <w:r w:rsidRPr="00F91B23">
              <w:rPr>
                <w:rFonts w:ascii="Times New Roman" w:eastAsia="Times New Roman" w:hAnsi="Times New Roman" w:cs="Times New Roman"/>
                <w:color w:val="000000"/>
                <w:sz w:val="14"/>
                <w:szCs w:val="14"/>
                <w:vertAlign w:val="superscript"/>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E473ED">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w:t>
            </w:r>
            <w:r w:rsidR="00E473ED">
              <w:rPr>
                <w:rFonts w:ascii="Times New Roman" w:eastAsia="Times New Roman" w:hAnsi="Times New Roman" w:cs="Times New Roman"/>
                <w:color w:val="000000"/>
                <w:sz w:val="24"/>
                <w:szCs w:val="24"/>
                <w:lang w:val="uk-UA" w:eastAsia="ru-RU"/>
              </w:rPr>
              <w:t>в довільній формі.</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Наявність документально підтвердженого досвіду виконання аналогічного (аналогічних) за предметом </w:t>
            </w:r>
            <w:r w:rsidRPr="00F91B23">
              <w:rPr>
                <w:rFonts w:ascii="Times New Roman" w:eastAsia="Times New Roman" w:hAnsi="Times New Roman" w:cs="Times New Roman"/>
                <w:color w:val="000000"/>
                <w:sz w:val="24"/>
                <w:szCs w:val="24"/>
                <w:lang w:eastAsia="ru-RU"/>
              </w:rPr>
              <w:lastRenderedPageBreak/>
              <w:t>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EF4A8D" w:rsidRDefault="00EF4A8D" w:rsidP="00F91B2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lastRenderedPageBreak/>
              <w:t>Не вимагається</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E473ED" w:rsidP="00F91B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w:t>
            </w:r>
            <w:r w:rsidRPr="00E473ED">
              <w:rPr>
                <w:rFonts w:ascii="Times New Roman" w:eastAsia="Times New Roman" w:hAnsi="Times New Roman" w:cs="Times New Roman"/>
                <w:b/>
                <w:sz w:val="24"/>
                <w:szCs w:val="24"/>
                <w:lang w:val="uk-UA" w:eastAsia="ru-RU"/>
              </w:rPr>
              <w:t>Не вимагається</w:t>
            </w:r>
            <w:r w:rsidR="00F91B23" w:rsidRPr="00F91B23">
              <w:rPr>
                <w:rFonts w:ascii="Times New Roman" w:eastAsia="Times New Roman" w:hAnsi="Times New Roman" w:cs="Times New Roman"/>
                <w:color w:val="000000"/>
                <w:sz w:val="24"/>
                <w:szCs w:val="24"/>
                <w:lang w:eastAsia="ru-RU"/>
              </w:rPr>
              <w:t>.</w:t>
            </w:r>
          </w:p>
        </w:tc>
      </w:tr>
    </w:tbl>
    <w:p w:rsidR="00F91B23" w:rsidRPr="00F91B23" w:rsidRDefault="00F91B23" w:rsidP="00F91B23">
      <w:pPr>
        <w:spacing w:after="0" w:line="240" w:lineRule="auto"/>
        <w:rPr>
          <w:rFonts w:ascii="Times New Roman" w:eastAsia="Times New Roman" w:hAnsi="Times New Roman" w:cs="Times New Roman"/>
          <w:sz w:val="24"/>
          <w:szCs w:val="24"/>
          <w:lang w:eastAsia="ru-RU"/>
        </w:rPr>
      </w:pP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91B23" w:rsidRPr="00F91B23" w:rsidRDefault="00F91B23" w:rsidP="00F91B23">
      <w:pPr>
        <w:spacing w:after="24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br/>
      </w:r>
      <w:r w:rsidRPr="00F91B23">
        <w:rPr>
          <w:rFonts w:ascii="Times New Roman" w:eastAsia="Times New Roman" w:hAnsi="Times New Roman" w:cs="Times New Roman"/>
          <w:sz w:val="24"/>
          <w:szCs w:val="24"/>
          <w:lang w:eastAsia="ru-RU"/>
        </w:rPr>
        <w:br/>
      </w:r>
    </w:p>
    <w:p w:rsidR="00F91B23" w:rsidRPr="00F91B23" w:rsidRDefault="00F91B23" w:rsidP="00F91B23">
      <w:pPr>
        <w:spacing w:line="240" w:lineRule="auto"/>
        <w:jc w:val="right"/>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Додаток № 2 до тендерної документації</w:t>
      </w:r>
    </w:p>
    <w:p w:rsidR="00F91B23" w:rsidRPr="00F91B23" w:rsidRDefault="00F91B23" w:rsidP="00F91B23">
      <w:pPr>
        <w:spacing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3"/>
        <w:gridCol w:w="3014"/>
        <w:gridCol w:w="2874"/>
        <w:gridCol w:w="4281"/>
      </w:tblGrid>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1B23" w:rsidRPr="00F91B23" w:rsidRDefault="00F91B23" w:rsidP="00F91B23">
            <w:pPr>
              <w:spacing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1B23" w:rsidRPr="00F91B23" w:rsidRDefault="00F91B23" w:rsidP="00F91B23">
            <w:pPr>
              <w:spacing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91B23" w:rsidRPr="00F91B23" w:rsidRDefault="00F91B23" w:rsidP="00F91B23">
            <w:pPr>
              <w:spacing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1B23" w:rsidRPr="00F91B23" w:rsidRDefault="00F91B23" w:rsidP="00F91B23">
            <w:pPr>
              <w:spacing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F91B23">
              <w:rPr>
                <w:rFonts w:ascii="Times New Roman" w:eastAsia="Times New Roman" w:hAnsi="Times New Roman" w:cs="Times New Roman"/>
                <w:i/>
                <w:iCs/>
                <w:color w:val="000000"/>
                <w:sz w:val="24"/>
                <w:szCs w:val="24"/>
                <w:shd w:val="clear" w:color="auto" w:fill="FFFFFF"/>
                <w:lang w:eastAsia="ru-RU"/>
              </w:rPr>
              <w:t>(</w:t>
            </w:r>
            <w:r w:rsidRPr="00F91B23">
              <w:rPr>
                <w:rFonts w:ascii="Times New Roman" w:eastAsia="Times New Roman" w:hAnsi="Times New Roman" w:cs="Times New Roman"/>
                <w:i/>
                <w:iCs/>
                <w:color w:val="000000"/>
                <w:sz w:val="24"/>
                <w:szCs w:val="24"/>
                <w:lang w:eastAsia="ru-RU"/>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F91B23">
              <w:rPr>
                <w:rFonts w:ascii="Times New Roman" w:eastAsia="Times New Roman" w:hAnsi="Times New Roman" w:cs="Times New Roman"/>
                <w:i/>
                <w:iCs/>
                <w:color w:val="000000"/>
                <w:sz w:val="24"/>
                <w:szCs w:val="24"/>
                <w:shd w:val="clear" w:color="auto" w:fill="FFFFFF"/>
                <w:lang w:eastAsia="ru-RU"/>
              </w:rPr>
              <w:t>(</w:t>
            </w:r>
            <w:r w:rsidRPr="00F91B23">
              <w:rPr>
                <w:rFonts w:ascii="Times New Roman" w:eastAsia="Times New Roman" w:hAnsi="Times New Roman" w:cs="Times New Roman"/>
                <w:i/>
                <w:iCs/>
                <w:color w:val="000000"/>
                <w:sz w:val="24"/>
                <w:szCs w:val="24"/>
                <w:lang w:eastAsia="ru-RU"/>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F91B23">
              <w:rPr>
                <w:rFonts w:ascii="Times New Roman" w:eastAsia="Times New Roman" w:hAnsi="Times New Roman" w:cs="Times New Roman"/>
                <w:i/>
                <w:iCs/>
                <w:color w:val="000000"/>
                <w:sz w:val="24"/>
                <w:szCs w:val="24"/>
                <w:shd w:val="clear" w:color="auto" w:fill="FFFFFF"/>
                <w:lang w:eastAsia="ru-RU"/>
              </w:rPr>
              <w:t>(</w:t>
            </w:r>
            <w:r w:rsidRPr="00F91B23">
              <w:rPr>
                <w:rFonts w:ascii="Times New Roman" w:eastAsia="Times New Roman" w:hAnsi="Times New Roman" w:cs="Times New Roman"/>
                <w:i/>
                <w:iCs/>
                <w:color w:val="000000"/>
                <w:sz w:val="24"/>
                <w:szCs w:val="24"/>
                <w:lang w:eastAsia="ru-RU"/>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Pr="00F91B23">
                <w:rPr>
                  <w:rFonts w:ascii="Times New Roman" w:eastAsia="Times New Roman" w:hAnsi="Times New Roman" w:cs="Times New Roman"/>
                  <w:color w:val="0000FF"/>
                  <w:sz w:val="24"/>
                  <w:szCs w:val="24"/>
                  <w:u w:val="single"/>
                  <w:lang w:eastAsia="ru-RU"/>
                </w:rPr>
                <w:t>https://corruptinfo.nazk.gov.ua/»</w:t>
              </w:r>
            </w:hyperlink>
            <w:r w:rsidRPr="00F91B23">
              <w:rPr>
                <w:rFonts w:ascii="Times New Roman" w:eastAsia="Times New Roman" w:hAnsi="Times New Roman" w:cs="Times New Roman"/>
                <w:color w:val="000000"/>
                <w:sz w:val="24"/>
                <w:szCs w:val="24"/>
                <w:lang w:eastAsia="ru-RU"/>
              </w:rPr>
              <w:t> </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F91B23">
              <w:rPr>
                <w:rFonts w:ascii="Times New Roman" w:eastAsia="Times New Roman" w:hAnsi="Times New Roman" w:cs="Times New Roman"/>
                <w:i/>
                <w:iCs/>
                <w:color w:val="000000"/>
                <w:sz w:val="24"/>
                <w:szCs w:val="24"/>
                <w:shd w:val="clear" w:color="auto" w:fill="FFFFFF"/>
                <w:lang w:eastAsia="ru-RU"/>
              </w:rPr>
              <w:t>(</w:t>
            </w:r>
            <w:r w:rsidRPr="00F91B23">
              <w:rPr>
                <w:rFonts w:ascii="Times New Roman" w:eastAsia="Times New Roman" w:hAnsi="Times New Roman" w:cs="Times New Roman"/>
                <w:i/>
                <w:iCs/>
                <w:color w:val="000000"/>
                <w:sz w:val="24"/>
                <w:szCs w:val="24"/>
                <w:lang w:eastAsia="ru-RU"/>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F91B23">
              <w:rPr>
                <w:rFonts w:ascii="Times New Roman" w:eastAsia="Times New Roman" w:hAnsi="Times New Roman" w:cs="Times New Roman"/>
                <w:i/>
                <w:iCs/>
                <w:color w:val="000000"/>
                <w:sz w:val="24"/>
                <w:szCs w:val="24"/>
                <w:shd w:val="clear" w:color="auto" w:fill="FFFFFF"/>
                <w:lang w:eastAsia="ru-RU"/>
              </w:rPr>
              <w:t>(</w:t>
            </w:r>
            <w:r w:rsidRPr="00F91B23">
              <w:rPr>
                <w:rFonts w:ascii="Times New Roman" w:eastAsia="Times New Roman" w:hAnsi="Times New Roman" w:cs="Times New Roman"/>
                <w:i/>
                <w:iCs/>
                <w:color w:val="000000"/>
                <w:sz w:val="24"/>
                <w:szCs w:val="24"/>
                <w:lang w:eastAsia="ru-RU"/>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w:t>
            </w:r>
            <w:r w:rsidRPr="00F91B23">
              <w:rPr>
                <w:rFonts w:ascii="Times New Roman" w:eastAsia="Times New Roman" w:hAnsi="Times New Roman" w:cs="Times New Roman"/>
                <w:color w:val="000000"/>
                <w:sz w:val="24"/>
                <w:szCs w:val="24"/>
                <w:shd w:val="clear" w:color="auto" w:fill="FFFFFF"/>
                <w:lang w:eastAsia="ru-RU"/>
              </w:rPr>
              <w:lastRenderedPageBreak/>
              <w:t xml:space="preserve">або не погашено в установленому законом порядку </w:t>
            </w:r>
            <w:r w:rsidRPr="00F91B23">
              <w:rPr>
                <w:rFonts w:ascii="Times New Roman" w:eastAsia="Times New Roman" w:hAnsi="Times New Roman" w:cs="Times New Roman"/>
                <w:i/>
                <w:iCs/>
                <w:color w:val="000000"/>
                <w:sz w:val="24"/>
                <w:szCs w:val="24"/>
                <w:shd w:val="clear" w:color="auto" w:fill="FFFFFF"/>
                <w:lang w:eastAsia="ru-RU"/>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w:t>
            </w:r>
            <w:r w:rsidRPr="00F91B23">
              <w:rPr>
                <w:rFonts w:ascii="Times New Roman" w:eastAsia="Times New Roman" w:hAnsi="Times New Roman" w:cs="Times New Roman"/>
                <w:color w:val="000000"/>
                <w:sz w:val="24"/>
                <w:szCs w:val="24"/>
                <w:lang w:eastAsia="ru-RU"/>
              </w:rPr>
              <w:lastRenderedPageBreak/>
              <w:t>судимості не має та в розшуку не перебуває.</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F91B23">
              <w:rPr>
                <w:rFonts w:ascii="Times New Roman" w:eastAsia="Times New Roman" w:hAnsi="Times New Roman" w:cs="Times New Roman"/>
                <w:i/>
                <w:iCs/>
                <w:color w:val="000000"/>
                <w:sz w:val="24"/>
                <w:szCs w:val="24"/>
                <w:shd w:val="clear" w:color="auto" w:fill="FFFFFF"/>
                <w:lang w:eastAsia="ru-RU"/>
              </w:rPr>
              <w:t>(</w:t>
            </w:r>
            <w:r w:rsidRPr="00F91B23">
              <w:rPr>
                <w:rFonts w:ascii="Times New Roman" w:eastAsia="Times New Roman" w:hAnsi="Times New Roman" w:cs="Times New Roman"/>
                <w:i/>
                <w:iCs/>
                <w:color w:val="000000"/>
                <w:sz w:val="24"/>
                <w:szCs w:val="24"/>
                <w:lang w:eastAsia="ru-RU"/>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F91B23">
              <w:rPr>
                <w:rFonts w:ascii="Times New Roman" w:eastAsia="Times New Roman" w:hAnsi="Times New Roman" w:cs="Times New Roman"/>
                <w:i/>
                <w:iCs/>
                <w:color w:val="000000"/>
                <w:sz w:val="24"/>
                <w:szCs w:val="24"/>
                <w:shd w:val="clear" w:color="auto" w:fill="FFFFFF"/>
                <w:lang w:eastAsia="ru-RU"/>
              </w:rPr>
              <w:t>(</w:t>
            </w:r>
            <w:r w:rsidRPr="00F91B23">
              <w:rPr>
                <w:rFonts w:ascii="Times New Roman" w:eastAsia="Times New Roman" w:hAnsi="Times New Roman" w:cs="Times New Roman"/>
                <w:i/>
                <w:iCs/>
                <w:color w:val="000000"/>
                <w:sz w:val="24"/>
                <w:szCs w:val="24"/>
                <w:lang w:eastAsia="ru-RU"/>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F91B23">
              <w:rPr>
                <w:rFonts w:ascii="Times New Roman" w:eastAsia="Times New Roman" w:hAnsi="Times New Roman" w:cs="Times New Roman"/>
                <w:i/>
                <w:iCs/>
                <w:color w:val="000000"/>
                <w:sz w:val="24"/>
                <w:szCs w:val="24"/>
                <w:shd w:val="clear" w:color="auto" w:fill="FFFFFF"/>
                <w:lang w:eastAsia="ru-RU"/>
              </w:rPr>
              <w:t>(</w:t>
            </w:r>
            <w:r w:rsidRPr="00F91B23">
              <w:rPr>
                <w:rFonts w:ascii="Times New Roman" w:eastAsia="Times New Roman" w:hAnsi="Times New Roman" w:cs="Times New Roman"/>
                <w:i/>
                <w:iCs/>
                <w:color w:val="000000"/>
                <w:sz w:val="24"/>
                <w:szCs w:val="24"/>
                <w:lang w:eastAsia="ru-RU"/>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AD6762" w:rsidP="00F91B2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w:t>
            </w:r>
            <w:r w:rsidRPr="00F91B23">
              <w:rPr>
                <w:rFonts w:ascii="Times New Roman" w:eastAsia="Times New Roman" w:hAnsi="Times New Roman" w:cs="Times New Roman"/>
                <w:color w:val="000000"/>
                <w:sz w:val="24"/>
                <w:szCs w:val="24"/>
                <w:lang w:eastAsia="ru-RU"/>
              </w:rPr>
              <w:lastRenderedPageBreak/>
              <w:t>такої особи в установленому законодавством порядку передані в управління АРМА**</w:t>
            </w:r>
            <w:r w:rsidRPr="00F91B23">
              <w:rPr>
                <w:rFonts w:ascii="Times New Roman" w:eastAsia="Times New Roman" w:hAnsi="Times New Roman" w:cs="Times New Roman"/>
                <w:color w:val="000000"/>
                <w:sz w:val="24"/>
                <w:szCs w:val="24"/>
                <w:shd w:val="clear" w:color="auto" w:fill="FFFFFF"/>
                <w:lang w:eastAsia="ru-RU"/>
              </w:rPr>
              <w:t xml:space="preserve"> </w:t>
            </w:r>
            <w:r w:rsidRPr="00F91B23">
              <w:rPr>
                <w:rFonts w:ascii="Times New Roman" w:eastAsia="Times New Roman" w:hAnsi="Times New Roman" w:cs="Times New Roman"/>
                <w:i/>
                <w:iCs/>
                <w:color w:val="000000"/>
                <w:sz w:val="24"/>
                <w:szCs w:val="24"/>
                <w:shd w:val="clear" w:color="auto" w:fill="FFFFFF"/>
                <w:lang w:eastAsia="ru-RU"/>
              </w:rPr>
              <w:t>(</w:t>
            </w:r>
            <w:r w:rsidRPr="00F91B23">
              <w:rPr>
                <w:rFonts w:ascii="Times New Roman" w:eastAsia="Times New Roman" w:hAnsi="Times New Roman" w:cs="Times New Roman"/>
                <w:i/>
                <w:iCs/>
                <w:color w:val="000000"/>
                <w:sz w:val="24"/>
                <w:szCs w:val="24"/>
                <w:lang w:eastAsia="ru-RU"/>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AD6762" w:rsidP="00F91B2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91B23">
              <w:rPr>
                <w:rFonts w:ascii="Times New Roman" w:eastAsia="Times New Roman" w:hAnsi="Times New Roman" w:cs="Times New Roman"/>
                <w:i/>
                <w:iCs/>
                <w:color w:val="000000"/>
                <w:sz w:val="24"/>
                <w:szCs w:val="24"/>
                <w:shd w:val="clear" w:color="auto" w:fill="FFFFFF"/>
                <w:lang w:eastAsia="ru-RU"/>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AD6762" w:rsidP="00F91B2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F91B23">
              <w:rPr>
                <w:rFonts w:ascii="Times New Roman" w:eastAsia="Times New Roman" w:hAnsi="Times New Roman" w:cs="Times New Roman"/>
                <w:color w:val="000000"/>
                <w:sz w:val="24"/>
                <w:szCs w:val="24"/>
                <w:lang w:eastAsia="ru-RU"/>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F91B23">
              <w:rPr>
                <w:rFonts w:ascii="Times New Roman" w:eastAsia="Times New Roman" w:hAnsi="Times New Roman" w:cs="Times New Roman"/>
                <w:i/>
                <w:iCs/>
                <w:color w:val="000000"/>
                <w:sz w:val="24"/>
                <w:szCs w:val="24"/>
                <w:lang w:eastAsia="ru-RU"/>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Учасник процедури закупівлі має надати:</w:t>
            </w:r>
          </w:p>
          <w:p w:rsidR="00F91B23" w:rsidRPr="00F91B23" w:rsidRDefault="00F91B23" w:rsidP="00F91B23">
            <w:pPr>
              <w:numPr>
                <w:ilvl w:val="0"/>
                <w:numId w:val="31"/>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91B23" w:rsidRPr="00F91B23" w:rsidRDefault="00F91B23" w:rsidP="00F91B23">
            <w:pPr>
              <w:spacing w:line="240" w:lineRule="auto"/>
              <w:ind w:left="50"/>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або </w:t>
            </w:r>
          </w:p>
          <w:p w:rsidR="00F91B23" w:rsidRPr="00F91B23" w:rsidRDefault="00F91B23" w:rsidP="00F91B23">
            <w:pPr>
              <w:numPr>
                <w:ilvl w:val="0"/>
                <w:numId w:val="32"/>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w:t>
            </w:r>
            <w:r w:rsidRPr="00F91B23">
              <w:rPr>
                <w:rFonts w:ascii="Times New Roman" w:eastAsia="Times New Roman" w:hAnsi="Times New Roman" w:cs="Times New Roman"/>
                <w:color w:val="000000"/>
                <w:sz w:val="24"/>
                <w:szCs w:val="24"/>
                <w:lang w:eastAsia="ru-RU"/>
              </w:rPr>
              <w:lastRenderedPageBreak/>
              <w:t>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 xml:space="preserve">Переможець надає довідку в довільній формі про те, що між ним і замовником не було укладено договору про закупівлю за </w:t>
            </w:r>
            <w:proofErr w:type="gramStart"/>
            <w:r w:rsidRPr="00F91B23">
              <w:rPr>
                <w:rFonts w:ascii="Times New Roman" w:eastAsia="Times New Roman" w:hAnsi="Times New Roman" w:cs="Times New Roman"/>
                <w:color w:val="000000"/>
                <w:sz w:val="24"/>
                <w:szCs w:val="24"/>
                <w:lang w:eastAsia="ru-RU"/>
              </w:rPr>
              <w:t>яким  переможець</w:t>
            </w:r>
            <w:proofErr w:type="gramEnd"/>
            <w:r w:rsidRPr="00F91B23">
              <w:rPr>
                <w:rFonts w:ascii="Times New Roman" w:eastAsia="Times New Roman" w:hAnsi="Times New Roman" w:cs="Times New Roman"/>
                <w:color w:val="000000"/>
                <w:sz w:val="24"/>
                <w:szCs w:val="24"/>
                <w:lang w:eastAsia="ru-RU"/>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91B23" w:rsidRPr="00F91B23" w:rsidRDefault="00F91B23" w:rsidP="00F91B23">
            <w:pPr>
              <w:spacing w:after="0" w:line="240" w:lineRule="auto"/>
              <w:rPr>
                <w:rFonts w:ascii="Times New Roman" w:eastAsia="Times New Roman" w:hAnsi="Times New Roman" w:cs="Times New Roman"/>
                <w:sz w:val="24"/>
                <w:szCs w:val="24"/>
                <w:lang w:eastAsia="ru-RU"/>
              </w:rPr>
            </w:pP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або</w:t>
            </w:r>
          </w:p>
          <w:p w:rsidR="00F91B23" w:rsidRPr="00F91B23" w:rsidRDefault="00F91B23" w:rsidP="00F91B23">
            <w:pPr>
              <w:spacing w:after="0" w:line="240" w:lineRule="auto"/>
              <w:rPr>
                <w:rFonts w:ascii="Times New Roman" w:eastAsia="Times New Roman" w:hAnsi="Times New Roman" w:cs="Times New Roman"/>
                <w:sz w:val="24"/>
                <w:szCs w:val="24"/>
                <w:lang w:eastAsia="ru-RU"/>
              </w:rPr>
            </w:pP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91B23" w:rsidRPr="00F91B23" w:rsidRDefault="00F91B23" w:rsidP="00F91B23">
      <w:pPr>
        <w:spacing w:after="0" w:line="240" w:lineRule="auto"/>
        <w:rPr>
          <w:rFonts w:ascii="Times New Roman" w:eastAsia="Times New Roman" w:hAnsi="Times New Roman" w:cs="Times New Roman"/>
          <w:sz w:val="24"/>
          <w:szCs w:val="24"/>
          <w:lang w:eastAsia="ru-RU"/>
        </w:rPr>
      </w:pP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 Під час розгляду тендерної пропозиції учасника замовник самостійно відповідно </w:t>
      </w:r>
      <w:proofErr w:type="gramStart"/>
      <w:r w:rsidRPr="00F91B23">
        <w:rPr>
          <w:rFonts w:ascii="Times New Roman" w:eastAsia="Times New Roman" w:hAnsi="Times New Roman" w:cs="Times New Roman"/>
          <w:color w:val="000000"/>
          <w:sz w:val="24"/>
          <w:szCs w:val="24"/>
          <w:lang w:eastAsia="ru-RU"/>
        </w:rPr>
        <w:t>до пункту</w:t>
      </w:r>
      <w:proofErr w:type="gramEnd"/>
      <w:r w:rsidRPr="00F91B23">
        <w:rPr>
          <w:rFonts w:ascii="Times New Roman" w:eastAsia="Times New Roman" w:hAnsi="Times New Roman" w:cs="Times New Roman"/>
          <w:color w:val="000000"/>
          <w:sz w:val="24"/>
          <w:szCs w:val="24"/>
          <w:lang w:eastAsia="ru-RU"/>
        </w:rPr>
        <w:t xml:space="preserve">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F91B23" w:rsidRDefault="00F91B23" w:rsidP="00AD6762">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br/>
      </w:r>
      <w:r w:rsidRPr="00F91B23">
        <w:rPr>
          <w:rFonts w:ascii="Times New Roman" w:eastAsia="Times New Roman" w:hAnsi="Times New Roman" w:cs="Times New Roman"/>
          <w:sz w:val="24"/>
          <w:szCs w:val="24"/>
          <w:lang w:eastAsia="ru-RU"/>
        </w:rPr>
        <w:br/>
      </w:r>
      <w:r w:rsidRPr="00F91B23">
        <w:rPr>
          <w:rFonts w:ascii="Times New Roman" w:eastAsia="Times New Roman" w:hAnsi="Times New Roman" w:cs="Times New Roman"/>
          <w:sz w:val="24"/>
          <w:szCs w:val="24"/>
          <w:lang w:eastAsia="ru-RU"/>
        </w:rPr>
        <w:br/>
      </w:r>
      <w:r w:rsidRPr="00F91B23">
        <w:rPr>
          <w:rFonts w:ascii="Times New Roman" w:eastAsia="Times New Roman" w:hAnsi="Times New Roman" w:cs="Times New Roman"/>
          <w:sz w:val="24"/>
          <w:szCs w:val="24"/>
          <w:lang w:eastAsia="ru-RU"/>
        </w:rPr>
        <w:br/>
      </w:r>
      <w:r w:rsidRPr="00F91B23">
        <w:rPr>
          <w:rFonts w:ascii="Times New Roman" w:eastAsia="Times New Roman" w:hAnsi="Times New Roman" w:cs="Times New Roman"/>
          <w:sz w:val="24"/>
          <w:szCs w:val="24"/>
          <w:lang w:eastAsia="ru-RU"/>
        </w:rPr>
        <w:br/>
      </w:r>
      <w:r w:rsidRPr="00F91B23">
        <w:rPr>
          <w:rFonts w:ascii="Times New Roman" w:eastAsia="Times New Roman" w:hAnsi="Times New Roman" w:cs="Times New Roman"/>
          <w:sz w:val="24"/>
          <w:szCs w:val="24"/>
          <w:lang w:eastAsia="ru-RU"/>
        </w:rPr>
        <w:br/>
      </w:r>
      <w:r w:rsidRPr="00F91B23">
        <w:rPr>
          <w:rFonts w:ascii="Times New Roman" w:eastAsia="Times New Roman" w:hAnsi="Times New Roman" w:cs="Times New Roman"/>
          <w:sz w:val="24"/>
          <w:szCs w:val="24"/>
          <w:lang w:eastAsia="ru-RU"/>
        </w:rPr>
        <w:br/>
      </w:r>
      <w:r w:rsidRPr="00F91B23">
        <w:rPr>
          <w:rFonts w:ascii="Times New Roman" w:eastAsia="Times New Roman" w:hAnsi="Times New Roman" w:cs="Times New Roman"/>
          <w:sz w:val="24"/>
          <w:szCs w:val="24"/>
          <w:lang w:eastAsia="ru-RU"/>
        </w:rPr>
        <w:br/>
      </w:r>
    </w:p>
    <w:p w:rsidR="00AD6762" w:rsidRDefault="00AD6762" w:rsidP="00AD6762">
      <w:pPr>
        <w:spacing w:line="240" w:lineRule="auto"/>
        <w:jc w:val="both"/>
        <w:rPr>
          <w:rFonts w:ascii="Times New Roman" w:eastAsia="Times New Roman" w:hAnsi="Times New Roman" w:cs="Times New Roman"/>
          <w:sz w:val="24"/>
          <w:szCs w:val="24"/>
          <w:lang w:eastAsia="ru-RU"/>
        </w:rPr>
      </w:pPr>
    </w:p>
    <w:p w:rsidR="00AD6762" w:rsidRDefault="00AD6762" w:rsidP="00AD6762">
      <w:pPr>
        <w:spacing w:line="240" w:lineRule="auto"/>
        <w:jc w:val="both"/>
        <w:rPr>
          <w:rFonts w:ascii="Times New Roman" w:eastAsia="Times New Roman" w:hAnsi="Times New Roman" w:cs="Times New Roman"/>
          <w:sz w:val="24"/>
          <w:szCs w:val="24"/>
          <w:lang w:eastAsia="ru-RU"/>
        </w:rPr>
      </w:pPr>
    </w:p>
    <w:p w:rsidR="00AD6762" w:rsidRDefault="00AD6762" w:rsidP="00AD6762">
      <w:pPr>
        <w:spacing w:line="240" w:lineRule="auto"/>
        <w:jc w:val="both"/>
        <w:rPr>
          <w:rFonts w:ascii="Times New Roman" w:eastAsia="Times New Roman" w:hAnsi="Times New Roman" w:cs="Times New Roman"/>
          <w:sz w:val="24"/>
          <w:szCs w:val="24"/>
          <w:lang w:eastAsia="ru-RU"/>
        </w:rPr>
      </w:pPr>
    </w:p>
    <w:p w:rsidR="00AD6762" w:rsidRDefault="00AD6762" w:rsidP="00AD6762">
      <w:pPr>
        <w:spacing w:line="240" w:lineRule="auto"/>
        <w:jc w:val="both"/>
        <w:rPr>
          <w:rFonts w:ascii="Times New Roman" w:eastAsia="Times New Roman" w:hAnsi="Times New Roman" w:cs="Times New Roman"/>
          <w:sz w:val="24"/>
          <w:szCs w:val="24"/>
          <w:lang w:eastAsia="ru-RU"/>
        </w:rPr>
      </w:pPr>
    </w:p>
    <w:p w:rsidR="00AD6762" w:rsidRDefault="00AD6762" w:rsidP="00AD6762">
      <w:pPr>
        <w:spacing w:line="240" w:lineRule="auto"/>
        <w:jc w:val="both"/>
        <w:rPr>
          <w:rFonts w:ascii="Times New Roman" w:eastAsia="Times New Roman" w:hAnsi="Times New Roman" w:cs="Times New Roman"/>
          <w:sz w:val="24"/>
          <w:szCs w:val="24"/>
          <w:lang w:eastAsia="ru-RU"/>
        </w:rPr>
      </w:pPr>
    </w:p>
    <w:p w:rsidR="00F91B23" w:rsidRPr="00F91B23" w:rsidRDefault="00F91B23" w:rsidP="00F91B23">
      <w:pPr>
        <w:spacing w:line="240" w:lineRule="auto"/>
        <w:jc w:val="right"/>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Додаток № 3 до тендерної документації</w:t>
      </w:r>
    </w:p>
    <w:p w:rsidR="00F91B23" w:rsidRPr="00F91B23" w:rsidRDefault="00F91B23" w:rsidP="00F91B23">
      <w:pPr>
        <w:spacing w:after="0" w:line="240" w:lineRule="auto"/>
        <w:rPr>
          <w:rFonts w:ascii="Times New Roman" w:eastAsia="Times New Roman" w:hAnsi="Times New Roman" w:cs="Times New Roman"/>
          <w:sz w:val="24"/>
          <w:szCs w:val="24"/>
          <w:lang w:eastAsia="ru-RU"/>
        </w:rPr>
      </w:pPr>
    </w:p>
    <w:p w:rsidR="00F302E9" w:rsidRDefault="00F91B23" w:rsidP="00F302E9">
      <w:pPr>
        <w:jc w:val="center"/>
        <w:rPr>
          <w:rFonts w:ascii="Times New Roman" w:eastAsia="Times New Roman" w:hAnsi="Times New Roman" w:cs="Times New Roman"/>
          <w:b/>
          <w:bCs/>
          <w:i/>
          <w:iCs/>
          <w:color w:val="000000"/>
          <w:sz w:val="20"/>
          <w:szCs w:val="20"/>
          <w:lang w:eastAsia="ru-RU"/>
        </w:rPr>
      </w:pPr>
      <w:r w:rsidRPr="00F91B23">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F91B23">
        <w:rPr>
          <w:rFonts w:ascii="Times New Roman" w:eastAsia="Times New Roman" w:hAnsi="Times New Roman" w:cs="Times New Roman"/>
          <w:b/>
          <w:bCs/>
          <w:i/>
          <w:iCs/>
          <w:color w:val="000000"/>
          <w:sz w:val="20"/>
          <w:szCs w:val="20"/>
          <w:lang w:eastAsia="ru-RU"/>
        </w:rPr>
        <w:t> </w:t>
      </w:r>
    </w:p>
    <w:p w:rsidR="00F302E9" w:rsidRPr="00F302E9" w:rsidRDefault="00F302E9" w:rsidP="00F302E9">
      <w:pPr>
        <w:jc w:val="center"/>
        <w:rPr>
          <w:rFonts w:ascii="Times New Roman" w:eastAsia="Times New Roman" w:hAnsi="Times New Roman" w:cs="Times New Roman"/>
          <w:lang w:val="uk-UA" w:eastAsia="ru-RU"/>
        </w:rPr>
      </w:pPr>
      <w:r w:rsidRPr="00F302E9">
        <w:rPr>
          <w:rFonts w:ascii="Times New Roman" w:eastAsia="Times New Roman" w:hAnsi="Times New Roman" w:cs="Times New Roman"/>
          <w:b/>
          <w:bCs/>
          <w:sz w:val="28"/>
          <w:szCs w:val="28"/>
          <w:lang w:val="uk-UA" w:eastAsia="ru-RU"/>
        </w:rPr>
        <w:t>ДК 021:2015 - 33150000-6 - Апаратура для радіотерапії, механотерапії, електротерапії та фізичної терапії</w:t>
      </w:r>
    </w:p>
    <w:p w:rsidR="00F302E9" w:rsidRPr="00F302E9" w:rsidRDefault="00F302E9" w:rsidP="00F302E9">
      <w:pPr>
        <w:keepNext/>
        <w:spacing w:after="0" w:line="240" w:lineRule="auto"/>
        <w:jc w:val="center"/>
        <w:rPr>
          <w:rFonts w:ascii="Times New Roman" w:eastAsia="Times New Roman" w:hAnsi="Times New Roman" w:cs="Times New Roman"/>
          <w:b/>
          <w:bCs/>
          <w:lang w:val="uk-UA" w:eastAsia="ru-RU"/>
        </w:rPr>
      </w:pPr>
    </w:p>
    <w:p w:rsidR="00F302E9" w:rsidRPr="00F302E9" w:rsidRDefault="00F302E9" w:rsidP="00F302E9">
      <w:pPr>
        <w:keepNext/>
        <w:spacing w:after="0" w:line="240" w:lineRule="auto"/>
        <w:jc w:val="center"/>
        <w:rPr>
          <w:rFonts w:ascii="Times New Roman" w:eastAsia="Times New Roman" w:hAnsi="Times New Roman" w:cs="Times New Roman"/>
          <w:b/>
          <w:bCs/>
          <w:lang w:val="uk-UA" w:eastAsia="ru-RU"/>
        </w:rPr>
      </w:pPr>
      <w:r w:rsidRPr="00F302E9">
        <w:rPr>
          <w:rFonts w:ascii="Times New Roman" w:eastAsia="Times New Roman" w:hAnsi="Times New Roman" w:cs="Times New Roman"/>
          <w:b/>
          <w:bCs/>
          <w:lang w:val="uk-UA" w:eastAsia="ru-RU"/>
        </w:rPr>
        <w:t xml:space="preserve">ТЕХНІЧНЕ ЗАВДАННЯ </w:t>
      </w:r>
    </w:p>
    <w:p w:rsidR="00F302E9" w:rsidRPr="00F302E9" w:rsidRDefault="00F302E9" w:rsidP="00F302E9">
      <w:pPr>
        <w:keepNext/>
        <w:spacing w:after="0" w:line="240" w:lineRule="auto"/>
        <w:jc w:val="center"/>
        <w:rPr>
          <w:rFonts w:ascii="Times New Roman" w:eastAsia="Times New Roman" w:hAnsi="Times New Roman" w:cs="Times New Roman"/>
          <w:b/>
          <w:lang w:val="uk-UA" w:eastAsia="ru-RU"/>
        </w:rPr>
      </w:pPr>
    </w:p>
    <w:p w:rsidR="00F302E9" w:rsidRPr="00F302E9" w:rsidRDefault="00F302E9" w:rsidP="00F302E9">
      <w:pPr>
        <w:keepNext/>
        <w:spacing w:after="0" w:line="240" w:lineRule="auto"/>
        <w:jc w:val="center"/>
        <w:rPr>
          <w:rFonts w:ascii="Times New Roman" w:eastAsia="Times New Roman" w:hAnsi="Times New Roman" w:cs="Times New Roman"/>
          <w:b/>
          <w:lang w:val="uk-UA" w:eastAsia="ru-RU"/>
        </w:rPr>
      </w:pPr>
      <w:r w:rsidRPr="00F302E9">
        <w:rPr>
          <w:rFonts w:ascii="Times New Roman" w:eastAsia="Times New Roman" w:hAnsi="Times New Roman" w:cs="Times New Roman"/>
          <w:b/>
          <w:lang w:val="uk-UA" w:eastAsia="ru-RU"/>
        </w:rPr>
        <w:t xml:space="preserve">Номенклатура та обсяги закупівлі  </w:t>
      </w:r>
    </w:p>
    <w:p w:rsidR="00F302E9" w:rsidRPr="00F302E9" w:rsidRDefault="00F302E9" w:rsidP="00F302E9">
      <w:pPr>
        <w:keepNext/>
        <w:spacing w:after="0" w:line="240" w:lineRule="auto"/>
        <w:jc w:val="center"/>
        <w:rPr>
          <w:rFonts w:ascii="Times New Roman" w:eastAsia="Times New Roman" w:hAnsi="Times New Roman" w:cs="Times New Roman"/>
          <w:b/>
          <w:lang w:val="uk-UA"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3543"/>
        <w:gridCol w:w="1008"/>
        <w:gridCol w:w="1260"/>
      </w:tblGrid>
      <w:tr w:rsidR="00F302E9" w:rsidRPr="00F302E9" w:rsidTr="00F302E9">
        <w:trPr>
          <w:trHeight w:val="20"/>
        </w:trPr>
        <w:tc>
          <w:tcPr>
            <w:tcW w:w="567" w:type="dxa"/>
            <w:shd w:val="clear" w:color="auto" w:fill="auto"/>
            <w:vAlign w:val="center"/>
            <w:hideMark/>
          </w:tcPr>
          <w:p w:rsidR="00F302E9" w:rsidRPr="00F302E9" w:rsidRDefault="00F302E9" w:rsidP="00F302E9">
            <w:pPr>
              <w:spacing w:after="0" w:line="240" w:lineRule="auto"/>
              <w:jc w:val="center"/>
              <w:rPr>
                <w:rFonts w:ascii="Times New Roman" w:eastAsia="Times New Roman" w:hAnsi="Times New Roman" w:cs="Times New Roman"/>
                <w:b/>
                <w:bCs/>
                <w:sz w:val="24"/>
                <w:szCs w:val="24"/>
                <w:lang w:val="uk-UA" w:eastAsia="ru-RU"/>
              </w:rPr>
            </w:pPr>
            <w:r w:rsidRPr="00F302E9">
              <w:rPr>
                <w:rFonts w:ascii="Times New Roman" w:eastAsia="Times New Roman" w:hAnsi="Times New Roman" w:cs="Times New Roman"/>
                <w:b/>
                <w:bCs/>
                <w:sz w:val="24"/>
                <w:szCs w:val="24"/>
                <w:lang w:val="uk-UA" w:eastAsia="ru-RU"/>
              </w:rPr>
              <w:t>№ п/п</w:t>
            </w:r>
          </w:p>
        </w:tc>
        <w:tc>
          <w:tcPr>
            <w:tcW w:w="3828" w:type="dxa"/>
            <w:shd w:val="clear" w:color="auto" w:fill="auto"/>
            <w:vAlign w:val="center"/>
            <w:hideMark/>
          </w:tcPr>
          <w:p w:rsidR="00F302E9" w:rsidRPr="00F302E9" w:rsidRDefault="00F302E9" w:rsidP="00F302E9">
            <w:pPr>
              <w:spacing w:after="0" w:line="240" w:lineRule="auto"/>
              <w:jc w:val="center"/>
              <w:rPr>
                <w:rFonts w:ascii="Times New Roman" w:eastAsia="Times New Roman" w:hAnsi="Times New Roman" w:cs="Times New Roman"/>
                <w:b/>
                <w:sz w:val="24"/>
                <w:szCs w:val="24"/>
                <w:lang w:val="uk-UA" w:eastAsia="ru-RU"/>
              </w:rPr>
            </w:pPr>
            <w:r w:rsidRPr="00F302E9">
              <w:rPr>
                <w:rFonts w:ascii="Times New Roman" w:eastAsia="Times New Roman" w:hAnsi="Times New Roman" w:cs="Times New Roman"/>
                <w:b/>
                <w:sz w:val="24"/>
                <w:szCs w:val="24"/>
                <w:lang w:val="uk-UA" w:eastAsia="ru-RU"/>
              </w:rPr>
              <w:t>Найменування медичного виробу</w:t>
            </w:r>
          </w:p>
        </w:tc>
        <w:tc>
          <w:tcPr>
            <w:tcW w:w="3543" w:type="dxa"/>
            <w:shd w:val="clear" w:color="auto" w:fill="auto"/>
            <w:vAlign w:val="center"/>
          </w:tcPr>
          <w:p w:rsidR="00F302E9" w:rsidRPr="00F302E9" w:rsidRDefault="00F302E9" w:rsidP="00F302E9">
            <w:pPr>
              <w:spacing w:after="0" w:line="240" w:lineRule="auto"/>
              <w:jc w:val="center"/>
              <w:rPr>
                <w:rFonts w:ascii="Times New Roman" w:eastAsia="Times New Roman" w:hAnsi="Times New Roman" w:cs="Times New Roman"/>
                <w:b/>
                <w:bCs/>
                <w:sz w:val="24"/>
                <w:szCs w:val="24"/>
                <w:lang w:val="uk-UA" w:eastAsia="ru-RU"/>
              </w:rPr>
            </w:pPr>
            <w:r w:rsidRPr="00F302E9">
              <w:rPr>
                <w:rFonts w:ascii="Times New Roman" w:eastAsia="Times New Roman" w:hAnsi="Times New Roman" w:cs="Times New Roman"/>
                <w:b/>
                <w:bCs/>
                <w:noProof/>
                <w:sz w:val="24"/>
                <w:szCs w:val="24"/>
                <w:lang w:val="uk-UA" w:eastAsia="ru-RU"/>
              </w:rPr>
              <w:t>НК 024:2023 «Класифікатор медичних виробів»</w:t>
            </w:r>
          </w:p>
        </w:tc>
        <w:tc>
          <w:tcPr>
            <w:tcW w:w="1008" w:type="dxa"/>
            <w:shd w:val="clear" w:color="auto" w:fill="auto"/>
            <w:vAlign w:val="center"/>
            <w:hideMark/>
          </w:tcPr>
          <w:p w:rsidR="00F302E9" w:rsidRPr="00F302E9" w:rsidRDefault="00F302E9" w:rsidP="00F302E9">
            <w:pPr>
              <w:spacing w:after="0" w:line="240" w:lineRule="auto"/>
              <w:jc w:val="center"/>
              <w:rPr>
                <w:rFonts w:ascii="Times New Roman" w:eastAsia="Times New Roman" w:hAnsi="Times New Roman" w:cs="Times New Roman"/>
                <w:b/>
                <w:bCs/>
                <w:sz w:val="24"/>
                <w:szCs w:val="24"/>
                <w:lang w:val="uk-UA" w:eastAsia="ru-RU"/>
              </w:rPr>
            </w:pPr>
            <w:r w:rsidRPr="00F302E9">
              <w:rPr>
                <w:rFonts w:ascii="Times New Roman" w:eastAsia="Times New Roman" w:hAnsi="Times New Roman" w:cs="Times New Roman"/>
                <w:b/>
                <w:bCs/>
                <w:sz w:val="24"/>
                <w:szCs w:val="24"/>
                <w:lang w:val="uk-UA" w:eastAsia="ru-RU"/>
              </w:rPr>
              <w:t>Од. виміру</w:t>
            </w:r>
          </w:p>
        </w:tc>
        <w:tc>
          <w:tcPr>
            <w:tcW w:w="1260" w:type="dxa"/>
            <w:shd w:val="clear" w:color="auto" w:fill="auto"/>
            <w:vAlign w:val="center"/>
            <w:hideMark/>
          </w:tcPr>
          <w:p w:rsidR="00F302E9" w:rsidRPr="00F302E9" w:rsidRDefault="00F302E9" w:rsidP="00F302E9">
            <w:pPr>
              <w:spacing w:after="0" w:line="240" w:lineRule="auto"/>
              <w:jc w:val="center"/>
              <w:rPr>
                <w:rFonts w:ascii="Times New Roman" w:eastAsia="Times New Roman" w:hAnsi="Times New Roman" w:cs="Times New Roman"/>
                <w:b/>
                <w:bCs/>
                <w:lang w:val="uk-UA" w:eastAsia="ru-RU"/>
              </w:rPr>
            </w:pPr>
            <w:r w:rsidRPr="00F302E9">
              <w:rPr>
                <w:rFonts w:ascii="Times New Roman" w:eastAsia="Times New Roman" w:hAnsi="Times New Roman" w:cs="Times New Roman"/>
                <w:b/>
                <w:bCs/>
                <w:lang w:val="uk-UA" w:eastAsia="ru-RU"/>
              </w:rPr>
              <w:t>Кількість</w:t>
            </w:r>
          </w:p>
        </w:tc>
      </w:tr>
      <w:tr w:rsidR="00E422CC" w:rsidRPr="00E422CC" w:rsidTr="00325BEA">
        <w:trPr>
          <w:trHeight w:val="471"/>
        </w:trPr>
        <w:tc>
          <w:tcPr>
            <w:tcW w:w="567" w:type="dxa"/>
            <w:shd w:val="clear" w:color="auto" w:fill="auto"/>
            <w:vAlign w:val="center"/>
          </w:tcPr>
          <w:p w:rsidR="00E422CC" w:rsidRPr="00E422CC" w:rsidRDefault="00E422CC" w:rsidP="00E422CC">
            <w:pPr>
              <w:spacing w:after="0" w:line="240" w:lineRule="auto"/>
              <w:jc w:val="center"/>
              <w:rPr>
                <w:rFonts w:ascii="Times New Roman" w:eastAsia="Times New Roman" w:hAnsi="Times New Roman" w:cs="Times New Roman"/>
                <w:lang w:val="uk-UA" w:eastAsia="ru-RU"/>
              </w:rPr>
            </w:pPr>
            <w:r w:rsidRPr="00E422CC">
              <w:rPr>
                <w:rFonts w:ascii="Times New Roman" w:eastAsia="Times New Roman" w:hAnsi="Times New Roman" w:cs="Times New Roman"/>
                <w:lang w:val="uk-UA" w:eastAsia="ru-RU"/>
              </w:rPr>
              <w:t>1.</w:t>
            </w:r>
          </w:p>
        </w:tc>
        <w:tc>
          <w:tcPr>
            <w:tcW w:w="3828" w:type="dxa"/>
            <w:tcBorders>
              <w:top w:val="single" w:sz="4" w:space="0" w:color="auto"/>
              <w:left w:val="single" w:sz="4" w:space="0" w:color="auto"/>
              <w:bottom w:val="single" w:sz="4" w:space="0" w:color="auto"/>
              <w:right w:val="single" w:sz="4" w:space="0" w:color="auto"/>
            </w:tcBorders>
          </w:tcPr>
          <w:p w:rsidR="00E422CC" w:rsidRPr="00E422CC" w:rsidRDefault="00E422CC" w:rsidP="00E422CC">
            <w:pPr>
              <w:rPr>
                <w:rFonts w:ascii="Times New Roman" w:hAnsi="Times New Roman" w:cs="Times New Roman"/>
              </w:rPr>
            </w:pPr>
            <w:r w:rsidRPr="00E422CC">
              <w:rPr>
                <w:rFonts w:ascii="Times New Roman" w:hAnsi="Times New Roman" w:cs="Times New Roman"/>
              </w:rPr>
              <w:t>Апарат механотерапії колінного, тазостегнового і гомілковостопового суглобів</w:t>
            </w:r>
          </w:p>
        </w:tc>
        <w:tc>
          <w:tcPr>
            <w:tcW w:w="3543" w:type="dxa"/>
            <w:tcBorders>
              <w:top w:val="single" w:sz="4" w:space="0" w:color="auto"/>
              <w:left w:val="single" w:sz="4" w:space="0" w:color="auto"/>
              <w:bottom w:val="single" w:sz="4" w:space="0" w:color="auto"/>
              <w:right w:val="single" w:sz="4" w:space="0" w:color="auto"/>
            </w:tcBorders>
            <w:vAlign w:val="center"/>
          </w:tcPr>
          <w:p w:rsidR="00E422CC" w:rsidRPr="00E422CC" w:rsidRDefault="00E422CC" w:rsidP="00E422CC">
            <w:pPr>
              <w:keepNext/>
              <w:widowControl w:val="0"/>
              <w:suppressAutoHyphens/>
              <w:autoSpaceDE w:val="0"/>
              <w:spacing w:after="0" w:line="240" w:lineRule="auto"/>
              <w:jc w:val="center"/>
              <w:rPr>
                <w:rFonts w:ascii="Times New Roman" w:eastAsia="Times New Roman" w:hAnsi="Times New Roman" w:cs="Times New Roman"/>
                <w:bCs/>
                <w:lang w:val="uk-UA" w:eastAsia="ru-RU"/>
              </w:rPr>
            </w:pPr>
            <w:r w:rsidRPr="00E422CC">
              <w:rPr>
                <w:rFonts w:ascii="Times New Roman" w:eastAsia="Times New Roman" w:hAnsi="Times New Roman" w:cs="Times New Roman"/>
                <w:bCs/>
                <w:lang w:val="uk-UA" w:eastAsia="ru-RU"/>
              </w:rPr>
              <w:t>36313 - Тренажер для тривалого пасивного розроблення тазостегнового/колінного суглоба</w:t>
            </w:r>
          </w:p>
        </w:tc>
        <w:tc>
          <w:tcPr>
            <w:tcW w:w="1008" w:type="dxa"/>
            <w:tcBorders>
              <w:top w:val="single" w:sz="4" w:space="0" w:color="auto"/>
              <w:left w:val="single" w:sz="4" w:space="0" w:color="auto"/>
              <w:bottom w:val="single" w:sz="4" w:space="0" w:color="auto"/>
              <w:right w:val="single" w:sz="4" w:space="0" w:color="auto"/>
            </w:tcBorders>
            <w:vAlign w:val="center"/>
          </w:tcPr>
          <w:p w:rsidR="00E422CC" w:rsidRPr="00E422CC" w:rsidRDefault="00E422CC" w:rsidP="00E422CC">
            <w:pPr>
              <w:spacing w:after="120" w:line="240" w:lineRule="auto"/>
              <w:ind w:left="-101"/>
              <w:jc w:val="center"/>
              <w:rPr>
                <w:rFonts w:ascii="Times New Roman" w:eastAsia="Times New Roman" w:hAnsi="Times New Roman" w:cs="Times New Roman"/>
                <w:noProof/>
                <w:lang w:val="uk-UA" w:eastAsia="ru-RU"/>
              </w:rPr>
            </w:pPr>
            <w:r w:rsidRPr="00E422CC">
              <w:rPr>
                <w:rFonts w:ascii="Times New Roman" w:eastAsia="Times New Roman" w:hAnsi="Times New Roman" w:cs="Times New Roman"/>
                <w:noProof/>
                <w:lang w:val="uk-UA" w:eastAsia="ru-RU"/>
              </w:rPr>
              <w:t>шт.</w:t>
            </w:r>
          </w:p>
        </w:tc>
        <w:tc>
          <w:tcPr>
            <w:tcW w:w="1260" w:type="dxa"/>
            <w:tcBorders>
              <w:top w:val="single" w:sz="4" w:space="0" w:color="auto"/>
              <w:left w:val="single" w:sz="4" w:space="0" w:color="auto"/>
              <w:bottom w:val="single" w:sz="4" w:space="0" w:color="auto"/>
              <w:right w:val="single" w:sz="4" w:space="0" w:color="auto"/>
            </w:tcBorders>
            <w:vAlign w:val="center"/>
          </w:tcPr>
          <w:p w:rsidR="00E422CC" w:rsidRPr="00E422CC" w:rsidRDefault="00E422CC" w:rsidP="00E422CC">
            <w:pPr>
              <w:spacing w:after="120" w:line="240" w:lineRule="auto"/>
              <w:ind w:left="-128"/>
              <w:jc w:val="center"/>
              <w:rPr>
                <w:rFonts w:ascii="Times New Roman" w:eastAsia="Times New Roman" w:hAnsi="Times New Roman" w:cs="Times New Roman"/>
                <w:noProof/>
                <w:lang w:val="uk-UA" w:eastAsia="ru-RU"/>
              </w:rPr>
            </w:pPr>
            <w:r w:rsidRPr="00E422CC">
              <w:rPr>
                <w:rFonts w:ascii="Times New Roman" w:eastAsia="Times New Roman" w:hAnsi="Times New Roman" w:cs="Times New Roman"/>
                <w:noProof/>
                <w:lang w:val="uk-UA" w:eastAsia="ru-RU"/>
              </w:rPr>
              <w:t>1</w:t>
            </w:r>
          </w:p>
        </w:tc>
      </w:tr>
      <w:tr w:rsidR="00E422CC" w:rsidRPr="00F302E9" w:rsidTr="00325BEA">
        <w:trPr>
          <w:trHeight w:val="471"/>
        </w:trPr>
        <w:tc>
          <w:tcPr>
            <w:tcW w:w="567" w:type="dxa"/>
            <w:shd w:val="clear" w:color="auto" w:fill="auto"/>
            <w:vAlign w:val="center"/>
          </w:tcPr>
          <w:p w:rsidR="00E422CC" w:rsidRPr="00F302E9" w:rsidRDefault="00E422CC" w:rsidP="00E422CC">
            <w:pPr>
              <w:spacing w:after="0" w:line="240" w:lineRule="auto"/>
              <w:jc w:val="center"/>
              <w:rPr>
                <w:rFonts w:ascii="Times New Roman" w:eastAsia="Times New Roman" w:hAnsi="Times New Roman" w:cs="Times New Roman"/>
                <w:lang w:val="uk-UA" w:eastAsia="ru-RU"/>
              </w:rPr>
            </w:pPr>
            <w:r w:rsidRPr="00F302E9">
              <w:rPr>
                <w:rFonts w:ascii="Times New Roman" w:eastAsia="Times New Roman" w:hAnsi="Times New Roman" w:cs="Times New Roman"/>
                <w:lang w:val="uk-UA" w:eastAsia="ru-RU"/>
              </w:rPr>
              <w:t>2.</w:t>
            </w:r>
          </w:p>
        </w:tc>
        <w:tc>
          <w:tcPr>
            <w:tcW w:w="3828" w:type="dxa"/>
            <w:tcBorders>
              <w:top w:val="single" w:sz="4" w:space="0" w:color="auto"/>
              <w:left w:val="single" w:sz="4" w:space="0" w:color="auto"/>
              <w:bottom w:val="single" w:sz="4" w:space="0" w:color="auto"/>
              <w:right w:val="single" w:sz="4" w:space="0" w:color="auto"/>
            </w:tcBorders>
          </w:tcPr>
          <w:p w:rsidR="00E422CC" w:rsidRPr="00E422CC" w:rsidRDefault="00E422CC" w:rsidP="00E422CC">
            <w:pPr>
              <w:rPr>
                <w:rFonts w:ascii="Times New Roman" w:hAnsi="Times New Roman" w:cs="Times New Roman"/>
              </w:rPr>
            </w:pPr>
            <w:r w:rsidRPr="00E422CC">
              <w:rPr>
                <w:rFonts w:ascii="Times New Roman" w:hAnsi="Times New Roman" w:cs="Times New Roman"/>
              </w:rPr>
              <w:t>Брус</w:t>
            </w:r>
            <w:r w:rsidR="009157C1">
              <w:rPr>
                <w:rFonts w:ascii="Times New Roman" w:hAnsi="Times New Roman" w:cs="Times New Roman"/>
                <w:lang w:val="uk-UA"/>
              </w:rPr>
              <w:t>и</w:t>
            </w:r>
            <w:r w:rsidRPr="00E422CC">
              <w:rPr>
                <w:rFonts w:ascii="Times New Roman" w:hAnsi="Times New Roman" w:cs="Times New Roman"/>
              </w:rPr>
              <w:t xml:space="preserve"> для перенавчання ходи </w:t>
            </w:r>
          </w:p>
        </w:tc>
        <w:tc>
          <w:tcPr>
            <w:tcW w:w="3543" w:type="dxa"/>
            <w:tcBorders>
              <w:top w:val="single" w:sz="4" w:space="0" w:color="auto"/>
              <w:left w:val="single" w:sz="4" w:space="0" w:color="auto"/>
              <w:bottom w:val="single" w:sz="4" w:space="0" w:color="auto"/>
              <w:right w:val="single" w:sz="4" w:space="0" w:color="auto"/>
            </w:tcBorders>
            <w:vAlign w:val="center"/>
          </w:tcPr>
          <w:p w:rsidR="00E422CC" w:rsidRPr="00F302E9" w:rsidRDefault="00E422CC" w:rsidP="00E422CC">
            <w:pPr>
              <w:keepNext/>
              <w:widowControl w:val="0"/>
              <w:suppressAutoHyphens/>
              <w:autoSpaceDE w:val="0"/>
              <w:spacing w:after="0" w:line="240" w:lineRule="auto"/>
              <w:jc w:val="center"/>
              <w:rPr>
                <w:rFonts w:ascii="Times New Roman" w:eastAsia="Times New Roman" w:hAnsi="Times New Roman" w:cs="Times New Roman"/>
                <w:bCs/>
                <w:lang w:val="uk-UA" w:eastAsia="ru-RU"/>
              </w:rPr>
            </w:pPr>
            <w:r w:rsidRPr="00F302E9">
              <w:rPr>
                <w:rFonts w:ascii="Times New Roman" w:eastAsia="Times New Roman" w:hAnsi="Times New Roman" w:cs="Times New Roman"/>
                <w:bCs/>
                <w:lang w:val="uk-UA" w:eastAsia="ru-RU"/>
              </w:rPr>
              <w:t>30926 - Тренажер у вигляді паралельних брусів для тренувань без електроживлення</w:t>
            </w:r>
          </w:p>
        </w:tc>
        <w:tc>
          <w:tcPr>
            <w:tcW w:w="1008" w:type="dxa"/>
            <w:tcBorders>
              <w:top w:val="single" w:sz="4" w:space="0" w:color="auto"/>
              <w:left w:val="single" w:sz="4" w:space="0" w:color="auto"/>
              <w:bottom w:val="single" w:sz="4" w:space="0" w:color="auto"/>
              <w:right w:val="single" w:sz="4" w:space="0" w:color="auto"/>
            </w:tcBorders>
            <w:vAlign w:val="center"/>
          </w:tcPr>
          <w:p w:rsidR="00E422CC" w:rsidRPr="00F302E9" w:rsidRDefault="00E422CC" w:rsidP="00E422CC">
            <w:pPr>
              <w:spacing w:after="120" w:line="240" w:lineRule="auto"/>
              <w:ind w:left="-101"/>
              <w:jc w:val="center"/>
              <w:rPr>
                <w:rFonts w:ascii="Times New Roman" w:eastAsia="Times New Roman" w:hAnsi="Times New Roman" w:cs="Times New Roman"/>
                <w:noProof/>
                <w:lang w:val="uk-UA" w:eastAsia="ru-RU"/>
              </w:rPr>
            </w:pPr>
            <w:r w:rsidRPr="00F302E9">
              <w:rPr>
                <w:rFonts w:ascii="Times New Roman" w:eastAsia="Times New Roman" w:hAnsi="Times New Roman" w:cs="Times New Roman"/>
                <w:noProof/>
                <w:lang w:val="uk-UA" w:eastAsia="ru-RU"/>
              </w:rPr>
              <w:t>шт.</w:t>
            </w:r>
          </w:p>
        </w:tc>
        <w:tc>
          <w:tcPr>
            <w:tcW w:w="1260" w:type="dxa"/>
            <w:tcBorders>
              <w:top w:val="single" w:sz="4" w:space="0" w:color="auto"/>
              <w:left w:val="single" w:sz="4" w:space="0" w:color="auto"/>
              <w:bottom w:val="single" w:sz="4" w:space="0" w:color="auto"/>
              <w:right w:val="single" w:sz="4" w:space="0" w:color="auto"/>
            </w:tcBorders>
            <w:vAlign w:val="center"/>
          </w:tcPr>
          <w:p w:rsidR="00E422CC" w:rsidRPr="00F302E9" w:rsidRDefault="00E422CC" w:rsidP="00E422CC">
            <w:pPr>
              <w:spacing w:after="120" w:line="240" w:lineRule="auto"/>
              <w:ind w:left="-128"/>
              <w:jc w:val="center"/>
              <w:rPr>
                <w:rFonts w:ascii="Times New Roman" w:eastAsia="Times New Roman" w:hAnsi="Times New Roman" w:cs="Times New Roman"/>
                <w:noProof/>
                <w:lang w:val="uk-UA" w:eastAsia="ru-RU"/>
              </w:rPr>
            </w:pPr>
            <w:r w:rsidRPr="00F302E9">
              <w:rPr>
                <w:rFonts w:ascii="Times New Roman" w:eastAsia="Times New Roman" w:hAnsi="Times New Roman" w:cs="Times New Roman"/>
                <w:noProof/>
                <w:lang w:val="uk-UA" w:eastAsia="ru-RU"/>
              </w:rPr>
              <w:t>1</w:t>
            </w:r>
          </w:p>
        </w:tc>
      </w:tr>
      <w:tr w:rsidR="00E422CC" w:rsidRPr="00F302E9" w:rsidTr="00325BEA">
        <w:trPr>
          <w:trHeight w:val="471"/>
        </w:trPr>
        <w:tc>
          <w:tcPr>
            <w:tcW w:w="567" w:type="dxa"/>
            <w:shd w:val="clear" w:color="auto" w:fill="auto"/>
            <w:vAlign w:val="center"/>
          </w:tcPr>
          <w:p w:rsidR="00E422CC" w:rsidRPr="00F302E9" w:rsidRDefault="00E422CC" w:rsidP="00E422CC">
            <w:pPr>
              <w:spacing w:after="0" w:line="240" w:lineRule="auto"/>
              <w:jc w:val="center"/>
              <w:rPr>
                <w:rFonts w:ascii="Times New Roman" w:eastAsia="Times New Roman" w:hAnsi="Times New Roman" w:cs="Times New Roman"/>
                <w:lang w:val="uk-UA" w:eastAsia="ru-RU"/>
              </w:rPr>
            </w:pPr>
            <w:r w:rsidRPr="00F302E9">
              <w:rPr>
                <w:rFonts w:ascii="Times New Roman" w:eastAsia="Times New Roman" w:hAnsi="Times New Roman" w:cs="Times New Roman"/>
                <w:lang w:val="uk-UA" w:eastAsia="ru-RU"/>
              </w:rPr>
              <w:t>3.</w:t>
            </w:r>
          </w:p>
        </w:tc>
        <w:tc>
          <w:tcPr>
            <w:tcW w:w="3828" w:type="dxa"/>
            <w:tcBorders>
              <w:top w:val="single" w:sz="4" w:space="0" w:color="auto"/>
              <w:left w:val="single" w:sz="4" w:space="0" w:color="auto"/>
              <w:bottom w:val="single" w:sz="4" w:space="0" w:color="auto"/>
              <w:right w:val="single" w:sz="4" w:space="0" w:color="auto"/>
            </w:tcBorders>
          </w:tcPr>
          <w:p w:rsidR="00E422CC" w:rsidRPr="00E422CC" w:rsidRDefault="00E422CC" w:rsidP="00E422CC">
            <w:pPr>
              <w:rPr>
                <w:rFonts w:ascii="Times New Roman" w:hAnsi="Times New Roman" w:cs="Times New Roman"/>
              </w:rPr>
            </w:pPr>
            <w:r w:rsidRPr="00E422CC">
              <w:rPr>
                <w:rFonts w:ascii="Times New Roman" w:hAnsi="Times New Roman" w:cs="Times New Roman"/>
              </w:rPr>
              <w:t>Пристрій для реабілітації (інтелектуальна система для активно-пасивного тренування верхніх і нижніх кінцівок</w:t>
            </w:r>
          </w:p>
        </w:tc>
        <w:tc>
          <w:tcPr>
            <w:tcW w:w="3543" w:type="dxa"/>
            <w:tcBorders>
              <w:top w:val="single" w:sz="4" w:space="0" w:color="auto"/>
              <w:left w:val="single" w:sz="4" w:space="0" w:color="auto"/>
              <w:bottom w:val="single" w:sz="4" w:space="0" w:color="auto"/>
              <w:right w:val="single" w:sz="4" w:space="0" w:color="auto"/>
            </w:tcBorders>
            <w:vAlign w:val="center"/>
          </w:tcPr>
          <w:p w:rsidR="00E422CC" w:rsidRPr="00F302E9" w:rsidRDefault="00E422CC" w:rsidP="00E422CC">
            <w:pPr>
              <w:keepNext/>
              <w:widowControl w:val="0"/>
              <w:suppressAutoHyphens/>
              <w:autoSpaceDE w:val="0"/>
              <w:spacing w:after="0" w:line="240" w:lineRule="auto"/>
              <w:jc w:val="center"/>
              <w:rPr>
                <w:rFonts w:ascii="Times New Roman" w:eastAsia="Times New Roman" w:hAnsi="Times New Roman" w:cs="Times New Roman"/>
                <w:bCs/>
                <w:lang w:val="uk-UA" w:eastAsia="ru-RU"/>
              </w:rPr>
            </w:pPr>
            <w:r w:rsidRPr="00F302E9">
              <w:rPr>
                <w:rFonts w:ascii="Times New Roman" w:eastAsia="Times New Roman" w:hAnsi="Times New Roman" w:cs="Times New Roman"/>
                <w:bCs/>
                <w:lang w:val="uk-UA" w:eastAsia="ru-RU"/>
              </w:rPr>
              <w:t>63314 - Електронний обертальний тренажер</w:t>
            </w:r>
          </w:p>
        </w:tc>
        <w:tc>
          <w:tcPr>
            <w:tcW w:w="1008" w:type="dxa"/>
            <w:tcBorders>
              <w:top w:val="single" w:sz="4" w:space="0" w:color="auto"/>
              <w:left w:val="single" w:sz="4" w:space="0" w:color="auto"/>
              <w:bottom w:val="single" w:sz="4" w:space="0" w:color="auto"/>
              <w:right w:val="single" w:sz="4" w:space="0" w:color="auto"/>
            </w:tcBorders>
            <w:vAlign w:val="center"/>
          </w:tcPr>
          <w:p w:rsidR="00E422CC" w:rsidRPr="00F302E9" w:rsidRDefault="00E422CC" w:rsidP="00E422CC">
            <w:pPr>
              <w:spacing w:after="120" w:line="240" w:lineRule="auto"/>
              <w:ind w:left="-101"/>
              <w:jc w:val="center"/>
              <w:rPr>
                <w:rFonts w:ascii="Times New Roman" w:eastAsia="Times New Roman" w:hAnsi="Times New Roman" w:cs="Times New Roman"/>
                <w:noProof/>
                <w:lang w:val="uk-UA" w:eastAsia="ru-RU"/>
              </w:rPr>
            </w:pPr>
            <w:r w:rsidRPr="00F302E9">
              <w:rPr>
                <w:rFonts w:ascii="Times New Roman" w:eastAsia="Times New Roman" w:hAnsi="Times New Roman" w:cs="Times New Roman"/>
                <w:noProof/>
                <w:lang w:val="uk-UA" w:eastAsia="ru-RU"/>
              </w:rPr>
              <w:t>шт.</w:t>
            </w:r>
          </w:p>
        </w:tc>
        <w:tc>
          <w:tcPr>
            <w:tcW w:w="1260" w:type="dxa"/>
            <w:tcBorders>
              <w:top w:val="single" w:sz="4" w:space="0" w:color="auto"/>
              <w:left w:val="single" w:sz="4" w:space="0" w:color="auto"/>
              <w:bottom w:val="single" w:sz="4" w:space="0" w:color="auto"/>
              <w:right w:val="single" w:sz="4" w:space="0" w:color="auto"/>
            </w:tcBorders>
            <w:vAlign w:val="center"/>
          </w:tcPr>
          <w:p w:rsidR="00E422CC" w:rsidRPr="00F302E9" w:rsidRDefault="00E422CC" w:rsidP="00E422CC">
            <w:pPr>
              <w:spacing w:after="120" w:line="240" w:lineRule="auto"/>
              <w:ind w:left="-128"/>
              <w:jc w:val="center"/>
              <w:rPr>
                <w:rFonts w:ascii="Times New Roman" w:eastAsia="Times New Roman" w:hAnsi="Times New Roman" w:cs="Times New Roman"/>
                <w:noProof/>
                <w:lang w:val="uk-UA" w:eastAsia="ru-RU"/>
              </w:rPr>
            </w:pPr>
            <w:r w:rsidRPr="00F302E9">
              <w:rPr>
                <w:rFonts w:ascii="Times New Roman" w:eastAsia="Times New Roman" w:hAnsi="Times New Roman" w:cs="Times New Roman"/>
                <w:noProof/>
                <w:lang w:val="uk-UA" w:eastAsia="ru-RU"/>
              </w:rPr>
              <w:t>1</w:t>
            </w:r>
          </w:p>
        </w:tc>
      </w:tr>
      <w:tr w:rsidR="00E422CC" w:rsidRPr="00F302E9" w:rsidTr="00325BEA">
        <w:trPr>
          <w:trHeight w:val="471"/>
        </w:trPr>
        <w:tc>
          <w:tcPr>
            <w:tcW w:w="567" w:type="dxa"/>
            <w:shd w:val="clear" w:color="auto" w:fill="auto"/>
            <w:vAlign w:val="center"/>
          </w:tcPr>
          <w:p w:rsidR="00E422CC" w:rsidRPr="00F302E9" w:rsidRDefault="00E422CC" w:rsidP="00E422CC">
            <w:pPr>
              <w:spacing w:after="0" w:line="240" w:lineRule="auto"/>
              <w:jc w:val="center"/>
              <w:rPr>
                <w:rFonts w:ascii="Times New Roman" w:eastAsia="Times New Roman" w:hAnsi="Times New Roman" w:cs="Times New Roman"/>
                <w:lang w:val="uk-UA" w:eastAsia="ru-RU"/>
              </w:rPr>
            </w:pPr>
            <w:r w:rsidRPr="00F302E9">
              <w:rPr>
                <w:rFonts w:ascii="Times New Roman" w:eastAsia="Times New Roman" w:hAnsi="Times New Roman" w:cs="Times New Roman"/>
                <w:lang w:val="uk-UA" w:eastAsia="ru-RU"/>
              </w:rPr>
              <w:t>4.</w:t>
            </w:r>
          </w:p>
        </w:tc>
        <w:tc>
          <w:tcPr>
            <w:tcW w:w="3828" w:type="dxa"/>
            <w:tcBorders>
              <w:top w:val="single" w:sz="4" w:space="0" w:color="auto"/>
              <w:left w:val="single" w:sz="4" w:space="0" w:color="auto"/>
              <w:bottom w:val="single" w:sz="4" w:space="0" w:color="auto"/>
              <w:right w:val="single" w:sz="4" w:space="0" w:color="auto"/>
            </w:tcBorders>
          </w:tcPr>
          <w:p w:rsidR="00E422CC" w:rsidRPr="00E422CC" w:rsidRDefault="00E422CC" w:rsidP="00E422CC">
            <w:pPr>
              <w:rPr>
                <w:rFonts w:ascii="Times New Roman" w:hAnsi="Times New Roman" w:cs="Times New Roman"/>
              </w:rPr>
            </w:pPr>
            <w:r w:rsidRPr="00E422CC">
              <w:rPr>
                <w:rFonts w:ascii="Times New Roman" w:hAnsi="Times New Roman" w:cs="Times New Roman"/>
              </w:rPr>
              <w:t>Апарат для електротерапії</w:t>
            </w:r>
          </w:p>
        </w:tc>
        <w:tc>
          <w:tcPr>
            <w:tcW w:w="3543" w:type="dxa"/>
            <w:tcBorders>
              <w:top w:val="single" w:sz="4" w:space="0" w:color="auto"/>
              <w:left w:val="single" w:sz="4" w:space="0" w:color="auto"/>
              <w:bottom w:val="single" w:sz="4" w:space="0" w:color="auto"/>
              <w:right w:val="single" w:sz="4" w:space="0" w:color="auto"/>
            </w:tcBorders>
            <w:vAlign w:val="center"/>
          </w:tcPr>
          <w:p w:rsidR="00E422CC" w:rsidRPr="00F302E9" w:rsidRDefault="00E422CC" w:rsidP="00E422CC">
            <w:pPr>
              <w:keepNext/>
              <w:widowControl w:val="0"/>
              <w:suppressAutoHyphens/>
              <w:autoSpaceDE w:val="0"/>
              <w:spacing w:after="0" w:line="240" w:lineRule="auto"/>
              <w:jc w:val="center"/>
              <w:rPr>
                <w:rFonts w:ascii="Times New Roman" w:eastAsia="Times New Roman" w:hAnsi="Times New Roman" w:cs="Times New Roman"/>
                <w:bCs/>
                <w:lang w:val="uk-UA" w:eastAsia="zh-CN"/>
              </w:rPr>
            </w:pPr>
            <w:r w:rsidRPr="00F302E9">
              <w:rPr>
                <w:rFonts w:ascii="Times New Roman" w:eastAsia="Times New Roman" w:hAnsi="Times New Roman" w:cs="Times New Roman"/>
                <w:bCs/>
                <w:lang w:val="uk-UA" w:eastAsia="ru-RU"/>
              </w:rPr>
              <w:t>46571 - Фізіотерапевтична система для електростимуляції̈, що живиться від мережі</w:t>
            </w:r>
          </w:p>
        </w:tc>
        <w:tc>
          <w:tcPr>
            <w:tcW w:w="1008" w:type="dxa"/>
            <w:tcBorders>
              <w:top w:val="single" w:sz="4" w:space="0" w:color="auto"/>
              <w:left w:val="single" w:sz="4" w:space="0" w:color="auto"/>
              <w:bottom w:val="single" w:sz="4" w:space="0" w:color="auto"/>
              <w:right w:val="single" w:sz="4" w:space="0" w:color="auto"/>
            </w:tcBorders>
            <w:vAlign w:val="center"/>
          </w:tcPr>
          <w:p w:rsidR="00E422CC" w:rsidRPr="00F302E9" w:rsidRDefault="00E422CC" w:rsidP="00E422CC">
            <w:pPr>
              <w:spacing w:after="120" w:line="240" w:lineRule="auto"/>
              <w:ind w:left="-101"/>
              <w:jc w:val="center"/>
              <w:rPr>
                <w:rFonts w:ascii="Times New Roman" w:eastAsia="Times New Roman" w:hAnsi="Times New Roman" w:cs="Times New Roman"/>
                <w:noProof/>
                <w:lang w:val="uk-UA" w:eastAsia="ru-RU"/>
              </w:rPr>
            </w:pPr>
            <w:r w:rsidRPr="00F302E9">
              <w:rPr>
                <w:rFonts w:ascii="Times New Roman" w:eastAsia="Times New Roman" w:hAnsi="Times New Roman" w:cs="Times New Roman"/>
                <w:noProof/>
                <w:lang w:val="uk-UA" w:eastAsia="ru-RU"/>
              </w:rPr>
              <w:t>шт.</w:t>
            </w:r>
          </w:p>
        </w:tc>
        <w:tc>
          <w:tcPr>
            <w:tcW w:w="1260" w:type="dxa"/>
            <w:tcBorders>
              <w:top w:val="single" w:sz="4" w:space="0" w:color="auto"/>
              <w:left w:val="single" w:sz="4" w:space="0" w:color="auto"/>
              <w:bottom w:val="single" w:sz="4" w:space="0" w:color="auto"/>
              <w:right w:val="single" w:sz="4" w:space="0" w:color="auto"/>
            </w:tcBorders>
            <w:vAlign w:val="center"/>
          </w:tcPr>
          <w:p w:rsidR="00E422CC" w:rsidRPr="00F302E9" w:rsidRDefault="00E422CC" w:rsidP="00E422CC">
            <w:pPr>
              <w:spacing w:after="120" w:line="240" w:lineRule="auto"/>
              <w:ind w:left="-128"/>
              <w:jc w:val="center"/>
              <w:rPr>
                <w:rFonts w:ascii="Times New Roman" w:eastAsia="Times New Roman" w:hAnsi="Times New Roman" w:cs="Times New Roman"/>
                <w:noProof/>
                <w:lang w:val="uk-UA" w:eastAsia="ru-RU"/>
              </w:rPr>
            </w:pPr>
            <w:r w:rsidRPr="00F302E9">
              <w:rPr>
                <w:rFonts w:ascii="Times New Roman" w:eastAsia="Times New Roman" w:hAnsi="Times New Roman" w:cs="Times New Roman"/>
                <w:noProof/>
                <w:lang w:val="uk-UA" w:eastAsia="ru-RU"/>
              </w:rPr>
              <w:t>1</w:t>
            </w:r>
          </w:p>
        </w:tc>
      </w:tr>
    </w:tbl>
    <w:p w:rsidR="00F302E9" w:rsidRPr="00F302E9" w:rsidRDefault="00F302E9" w:rsidP="00F302E9">
      <w:pPr>
        <w:widowControl w:val="0"/>
        <w:suppressAutoHyphens/>
        <w:autoSpaceDE w:val="0"/>
        <w:spacing w:after="0" w:line="0" w:lineRule="atLeast"/>
        <w:jc w:val="center"/>
        <w:rPr>
          <w:rFonts w:ascii="Times New Roman" w:eastAsia="Times New Roman" w:hAnsi="Times New Roman" w:cs="Times New Roman"/>
          <w:b/>
          <w:lang w:val="uk-UA" w:eastAsia="x-none"/>
        </w:rPr>
      </w:pPr>
    </w:p>
    <w:p w:rsidR="00F302E9" w:rsidRPr="00F302E9" w:rsidRDefault="00F302E9" w:rsidP="00F302E9">
      <w:pPr>
        <w:widowControl w:val="0"/>
        <w:suppressAutoHyphens/>
        <w:autoSpaceDE w:val="0"/>
        <w:spacing w:after="0" w:line="0" w:lineRule="atLeast"/>
        <w:jc w:val="center"/>
        <w:rPr>
          <w:rFonts w:ascii="Times New Roman" w:eastAsia="Times New Roman" w:hAnsi="Times New Roman" w:cs="Times New Roman"/>
          <w:b/>
          <w:lang w:val="uk-UA" w:eastAsia="x-none"/>
        </w:rPr>
      </w:pPr>
      <w:r w:rsidRPr="00F302E9">
        <w:rPr>
          <w:rFonts w:ascii="Times New Roman" w:eastAsia="Times New Roman" w:hAnsi="Times New Roman" w:cs="Times New Roman"/>
          <w:b/>
          <w:lang w:val="uk-UA" w:eastAsia="x-none"/>
        </w:rPr>
        <w:t>Загальні вимоги</w:t>
      </w:r>
    </w:p>
    <w:p w:rsidR="00F302E9" w:rsidRPr="00F302E9" w:rsidRDefault="00F302E9" w:rsidP="00F302E9">
      <w:pPr>
        <w:widowControl w:val="0"/>
        <w:suppressAutoHyphens/>
        <w:autoSpaceDE w:val="0"/>
        <w:spacing w:after="0" w:line="0" w:lineRule="atLeast"/>
        <w:jc w:val="center"/>
        <w:rPr>
          <w:rFonts w:ascii="Times New Roman" w:eastAsia="Times New Roman" w:hAnsi="Times New Roman" w:cs="Times New Roman"/>
          <w:b/>
          <w:lang w:val="uk-UA" w:eastAsia="x-none"/>
        </w:rPr>
      </w:pPr>
    </w:p>
    <w:p w:rsidR="00F302E9" w:rsidRPr="00F302E9" w:rsidRDefault="00F302E9" w:rsidP="00F302E9">
      <w:pPr>
        <w:widowControl w:val="0"/>
        <w:suppressAutoHyphens/>
        <w:autoSpaceDE w:val="0"/>
        <w:spacing w:after="0" w:line="240" w:lineRule="auto"/>
        <w:ind w:firstLine="284"/>
        <w:jc w:val="both"/>
        <w:rPr>
          <w:rFonts w:ascii="Times New Roman" w:eastAsia="Times New Roman" w:hAnsi="Times New Roman" w:cs="Times New Roman"/>
          <w:lang w:val="uk-UA"/>
        </w:rPr>
      </w:pPr>
      <w:r w:rsidRPr="00F302E9">
        <w:rPr>
          <w:rFonts w:ascii="Times New Roman" w:eastAsia="Times New Roman" w:hAnsi="Times New Roman" w:cs="Times New Roman"/>
          <w:lang w:val="uk-UA"/>
        </w:rPr>
        <w:t xml:space="preserve">1. </w:t>
      </w:r>
      <w:r w:rsidRPr="00F302E9">
        <w:rPr>
          <w:rFonts w:ascii="Times New Roman" w:eastAsia="Times New Roman" w:hAnsi="Times New Roman" w:cs="Times New Roman"/>
          <w:lang w:val="uk-UA"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F302E9">
        <w:rPr>
          <w:rFonts w:ascii="Times New Roman" w:eastAsia="Times New Roman" w:hAnsi="Times New Roman" w:cs="Times New Roman"/>
          <w:lang w:val="uk-UA"/>
        </w:rPr>
        <w:t xml:space="preserve"> у даному додатку та всіх інших вимог Тендерної Документації.</w:t>
      </w:r>
    </w:p>
    <w:p w:rsidR="00F302E9" w:rsidRPr="00F302E9" w:rsidRDefault="00F302E9" w:rsidP="00F302E9">
      <w:pPr>
        <w:widowControl w:val="0"/>
        <w:suppressAutoHyphens/>
        <w:autoSpaceDE w:val="0"/>
        <w:spacing w:after="0" w:line="240" w:lineRule="auto"/>
        <w:jc w:val="both"/>
        <w:rPr>
          <w:rFonts w:ascii="Times New Roman" w:eastAsia="Times New Roman" w:hAnsi="Times New Roman" w:cs="Times New Roman"/>
          <w:lang w:val="uk-UA"/>
        </w:rPr>
      </w:pPr>
      <w:r w:rsidRPr="00F302E9">
        <w:rPr>
          <w:rFonts w:ascii="Times New Roman" w:eastAsia="Times New Roman" w:hAnsi="Times New Roman" w:cs="Times New Roman"/>
          <w:lang w:val="uk-UA"/>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копії документів.</w:t>
      </w:r>
    </w:p>
    <w:p w:rsidR="00F302E9" w:rsidRPr="00F302E9" w:rsidRDefault="00F302E9" w:rsidP="00F302E9">
      <w:pPr>
        <w:widowControl w:val="0"/>
        <w:suppressAutoHyphens/>
        <w:autoSpaceDE w:val="0"/>
        <w:spacing w:after="0" w:line="240" w:lineRule="auto"/>
        <w:ind w:firstLine="284"/>
        <w:jc w:val="both"/>
        <w:rPr>
          <w:rFonts w:ascii="Times New Roman" w:eastAsia="Times New Roman" w:hAnsi="Times New Roman" w:cs="Times New Roman"/>
          <w:lang w:val="uk-UA"/>
        </w:rPr>
      </w:pPr>
      <w:r w:rsidRPr="00F302E9">
        <w:rPr>
          <w:rFonts w:ascii="Times New Roman" w:eastAsia="Times New Roman" w:hAnsi="Times New Roman" w:cs="Times New Roman"/>
          <w:lang w:val="uk-UA"/>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F302E9" w:rsidRPr="00F302E9" w:rsidRDefault="00F302E9" w:rsidP="00F302E9">
      <w:pPr>
        <w:widowControl w:val="0"/>
        <w:suppressAutoHyphens/>
        <w:autoSpaceDE w:val="0"/>
        <w:spacing w:after="0" w:line="240" w:lineRule="auto"/>
        <w:jc w:val="both"/>
        <w:rPr>
          <w:rFonts w:ascii="Times New Roman" w:eastAsia="Times New Roman" w:hAnsi="Times New Roman" w:cs="Times New Roman"/>
          <w:lang w:val="uk-UA"/>
        </w:rPr>
      </w:pPr>
      <w:r w:rsidRPr="00F302E9">
        <w:rPr>
          <w:rFonts w:ascii="Times New Roman" w:eastAsia="Times New Roman" w:hAnsi="Times New Roman" w:cs="Times New Roman"/>
          <w:lang w:val="uk-UA"/>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rsidR="00F302E9" w:rsidRPr="00F302E9" w:rsidRDefault="00F302E9" w:rsidP="00F302E9">
      <w:pPr>
        <w:widowControl w:val="0"/>
        <w:suppressAutoHyphens/>
        <w:autoSpaceDE w:val="0"/>
        <w:spacing w:after="0" w:line="240" w:lineRule="auto"/>
        <w:ind w:firstLine="284"/>
        <w:jc w:val="both"/>
        <w:rPr>
          <w:rFonts w:ascii="Times New Roman" w:eastAsia="Times New Roman" w:hAnsi="Times New Roman" w:cs="Times New Roman"/>
          <w:lang w:val="uk-UA"/>
        </w:rPr>
      </w:pPr>
      <w:r w:rsidRPr="00F302E9">
        <w:rPr>
          <w:rFonts w:ascii="Times New Roman" w:eastAsia="Times New Roman" w:hAnsi="Times New Roman" w:cs="Times New Roman"/>
          <w:lang w:val="uk-UA"/>
        </w:rPr>
        <w:t>3. Учасник повинен провести кваліфіковане навчання працівників Замовника по користуванню запропонованим обладнанням.</w:t>
      </w:r>
    </w:p>
    <w:p w:rsidR="00F302E9" w:rsidRPr="00F302E9" w:rsidRDefault="00F302E9" w:rsidP="00F302E9">
      <w:pPr>
        <w:widowControl w:val="0"/>
        <w:suppressAutoHyphens/>
        <w:autoSpaceDE w:val="0"/>
        <w:spacing w:after="0" w:line="240" w:lineRule="auto"/>
        <w:jc w:val="both"/>
        <w:rPr>
          <w:rFonts w:ascii="Times New Roman" w:eastAsia="Times New Roman" w:hAnsi="Times New Roman" w:cs="Times New Roman"/>
          <w:lang w:val="uk-UA"/>
        </w:rPr>
      </w:pPr>
      <w:r w:rsidRPr="00F302E9">
        <w:rPr>
          <w:rFonts w:ascii="Times New Roman" w:eastAsia="Times New Roman" w:hAnsi="Times New Roman" w:cs="Times New Roman"/>
          <w:lang w:val="uk-UA"/>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rsidR="00F302E9" w:rsidRPr="00F302E9" w:rsidRDefault="00F302E9" w:rsidP="00F302E9">
      <w:pPr>
        <w:widowControl w:val="0"/>
        <w:tabs>
          <w:tab w:val="left" w:pos="851"/>
        </w:tabs>
        <w:spacing w:after="0" w:line="240" w:lineRule="auto"/>
        <w:ind w:right="142"/>
        <w:jc w:val="both"/>
        <w:rPr>
          <w:rFonts w:ascii="Times New Roman" w:eastAsia="Times New Roman" w:hAnsi="Times New Roman" w:cs="Times New Roman"/>
          <w:lang w:val="uk-UA" w:eastAsia="ru-RU"/>
        </w:rPr>
      </w:pPr>
      <w:r w:rsidRPr="00F302E9">
        <w:rPr>
          <w:rFonts w:ascii="Times New Roman" w:eastAsia="Times New Roman" w:hAnsi="Times New Roman" w:cs="Times New Roman"/>
          <w:color w:val="000000"/>
          <w:lang w:val="uk-UA" w:eastAsia="ru-RU"/>
        </w:rPr>
        <w:t xml:space="preserve">     4. Товар, запропонований Учасником, повинен мати сервісну підтримку в Україні.</w:t>
      </w:r>
    </w:p>
    <w:p w:rsidR="00F302E9" w:rsidRPr="00F302E9" w:rsidRDefault="00F302E9" w:rsidP="00F302E9">
      <w:pPr>
        <w:widowControl w:val="0"/>
        <w:tabs>
          <w:tab w:val="left" w:pos="851"/>
        </w:tabs>
        <w:spacing w:after="0" w:line="240" w:lineRule="auto"/>
        <w:ind w:right="142"/>
        <w:jc w:val="both"/>
        <w:rPr>
          <w:rFonts w:ascii="Times New Roman" w:eastAsia="Times New Roman" w:hAnsi="Times New Roman" w:cs="Times New Roman"/>
          <w:lang w:val="uk-UA" w:eastAsia="ru-RU"/>
        </w:rPr>
      </w:pPr>
      <w:r w:rsidRPr="00F302E9">
        <w:rPr>
          <w:rFonts w:ascii="Times New Roman" w:eastAsia="Times New Roman" w:hAnsi="Times New Roman" w:cs="Times New Roman"/>
          <w:color w:val="000000"/>
          <w:lang w:val="uk-UA" w:eastAsia="ru-RU"/>
        </w:rPr>
        <w:t>Учасник повинен надати лист в довільній формі із зазначення адреси сервісного центру.</w:t>
      </w:r>
    </w:p>
    <w:p w:rsidR="00F302E9" w:rsidRPr="00F302E9" w:rsidRDefault="00F302E9" w:rsidP="00F302E9">
      <w:pPr>
        <w:widowControl w:val="0"/>
        <w:tabs>
          <w:tab w:val="left" w:pos="851"/>
        </w:tabs>
        <w:suppressAutoHyphens/>
        <w:autoSpaceDE w:val="0"/>
        <w:autoSpaceDN w:val="0"/>
        <w:adjustRightInd w:val="0"/>
        <w:spacing w:after="0" w:line="240" w:lineRule="auto"/>
        <w:ind w:right="142"/>
        <w:jc w:val="both"/>
        <w:rPr>
          <w:rFonts w:ascii="Times New Roman" w:eastAsia="Times New Roman" w:hAnsi="Times New Roman" w:cs="Times New Roman"/>
          <w:lang w:val="uk-UA"/>
        </w:rPr>
      </w:pPr>
      <w:r w:rsidRPr="00F302E9">
        <w:rPr>
          <w:rFonts w:ascii="Times New Roman" w:eastAsia="Times New Roman" w:hAnsi="Times New Roman" w:cs="Times New Roman"/>
          <w:lang w:val="uk-UA"/>
        </w:rPr>
        <w:t xml:space="preserve">     5.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F302E9" w:rsidRPr="00F302E9" w:rsidRDefault="00F302E9" w:rsidP="00F302E9">
      <w:pPr>
        <w:widowControl w:val="0"/>
        <w:tabs>
          <w:tab w:val="left" w:pos="851"/>
        </w:tabs>
        <w:suppressAutoHyphens/>
        <w:autoSpaceDE w:val="0"/>
        <w:spacing w:after="0" w:line="240" w:lineRule="auto"/>
        <w:ind w:right="-57"/>
        <w:jc w:val="both"/>
        <w:rPr>
          <w:rFonts w:ascii="Times New Roman" w:eastAsia="Calibri" w:hAnsi="Times New Roman" w:cs="Times New Roman"/>
          <w:lang w:val="uk-UA" w:eastAsia="ar-SA"/>
        </w:rPr>
      </w:pPr>
      <w:r w:rsidRPr="00F302E9">
        <w:rPr>
          <w:rFonts w:ascii="Times New Roman" w:eastAsia="Calibri" w:hAnsi="Times New Roman" w:cs="Times New Roman"/>
          <w:lang w:val="uk-UA" w:eastAsia="ar-SA"/>
        </w:rPr>
        <w:t>На підтвердження Учасник повинен надати копії документів наведених нижче, або гарантійний лист, що один із нижче зазначених документів буде надано під час поставки:</w:t>
      </w:r>
    </w:p>
    <w:p w:rsidR="00F302E9" w:rsidRPr="00F302E9" w:rsidRDefault="00F302E9" w:rsidP="00F302E9">
      <w:pPr>
        <w:widowControl w:val="0"/>
        <w:tabs>
          <w:tab w:val="left" w:pos="851"/>
        </w:tabs>
        <w:suppressAutoHyphens/>
        <w:autoSpaceDE w:val="0"/>
        <w:spacing w:after="0" w:line="240" w:lineRule="auto"/>
        <w:ind w:right="-57"/>
        <w:jc w:val="both"/>
        <w:rPr>
          <w:rFonts w:ascii="Times New Roman" w:eastAsia="Calibri" w:hAnsi="Times New Roman" w:cs="Times New Roman"/>
          <w:lang w:val="uk-UA"/>
        </w:rPr>
      </w:pPr>
      <w:r w:rsidRPr="00F302E9">
        <w:rPr>
          <w:rFonts w:ascii="Times New Roman" w:eastAsia="Calibri" w:hAnsi="Times New Roman" w:cs="Times New Roman"/>
          <w:lang w:val="uk-UA"/>
        </w:rPr>
        <w:t xml:space="preserve">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F302E9" w:rsidRPr="00F302E9" w:rsidRDefault="00F302E9" w:rsidP="00F302E9">
      <w:pPr>
        <w:widowControl w:val="0"/>
        <w:suppressAutoHyphens/>
        <w:autoSpaceDE w:val="0"/>
        <w:spacing w:after="0" w:line="240" w:lineRule="auto"/>
        <w:ind w:firstLine="284"/>
        <w:jc w:val="both"/>
        <w:rPr>
          <w:rFonts w:ascii="Times New Roman" w:eastAsia="Times New Roman" w:hAnsi="Times New Roman" w:cs="Times New Roman"/>
          <w:lang w:val="uk-UA"/>
        </w:rPr>
      </w:pPr>
      <w:r w:rsidRPr="00F302E9">
        <w:rPr>
          <w:rFonts w:ascii="Times New Roman" w:eastAsia="Times New Roman" w:hAnsi="Times New Roman" w:cs="Times New Roman"/>
          <w:lang w:val="uk-UA"/>
        </w:rPr>
        <w:lastRenderedPageBreak/>
        <w:t>6. Проведення доставки, інсталяції та пуску обладнання за рахунок Учасника.</w:t>
      </w:r>
    </w:p>
    <w:p w:rsidR="00F302E9" w:rsidRPr="00F302E9" w:rsidRDefault="00F302E9" w:rsidP="00F302E9">
      <w:pPr>
        <w:widowControl w:val="0"/>
        <w:suppressAutoHyphens/>
        <w:autoSpaceDE w:val="0"/>
        <w:spacing w:after="0" w:line="240" w:lineRule="auto"/>
        <w:jc w:val="both"/>
        <w:rPr>
          <w:rFonts w:ascii="Times New Roman" w:eastAsia="Times New Roman" w:hAnsi="Times New Roman" w:cs="Times New Roman"/>
          <w:lang w:val="uk-UA"/>
        </w:rPr>
      </w:pPr>
      <w:r w:rsidRPr="00F302E9">
        <w:rPr>
          <w:rFonts w:ascii="Times New Roman" w:eastAsia="Times New Roman" w:hAnsi="Times New Roman" w:cs="Times New Roman"/>
          <w:lang w:val="uk-UA"/>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rsidR="00F302E9" w:rsidRPr="00F302E9" w:rsidRDefault="00F302E9" w:rsidP="00F302E9">
      <w:pPr>
        <w:widowControl w:val="0"/>
        <w:suppressAutoHyphens/>
        <w:autoSpaceDE w:val="0"/>
        <w:spacing w:after="0" w:line="240" w:lineRule="auto"/>
        <w:jc w:val="center"/>
        <w:rPr>
          <w:rFonts w:ascii="Times New Roman" w:eastAsia="Times New Roman" w:hAnsi="Times New Roman" w:cs="Times New Roman"/>
          <w:lang w:val="uk-UA"/>
        </w:rPr>
      </w:pPr>
    </w:p>
    <w:p w:rsidR="00F302E9" w:rsidRPr="00F302E9" w:rsidRDefault="00F302E9" w:rsidP="00F302E9">
      <w:pPr>
        <w:numPr>
          <w:ilvl w:val="0"/>
          <w:numId w:val="47"/>
        </w:numPr>
        <w:spacing w:after="0" w:line="240" w:lineRule="auto"/>
        <w:jc w:val="center"/>
        <w:rPr>
          <w:rFonts w:ascii="Times New Roman" w:eastAsia="Times New Roman" w:hAnsi="Times New Roman" w:cs="Times New Roman"/>
          <w:b/>
          <w:sz w:val="24"/>
          <w:szCs w:val="24"/>
          <w:lang w:val="uk-UA" w:eastAsia="ru-RU"/>
        </w:rPr>
      </w:pPr>
      <w:r w:rsidRPr="00F302E9">
        <w:rPr>
          <w:rFonts w:ascii="Times New Roman" w:eastAsia="Times New Roman" w:hAnsi="Times New Roman" w:cs="Times New Roman"/>
          <w:b/>
          <w:sz w:val="24"/>
          <w:szCs w:val="24"/>
          <w:lang w:val="uk-UA" w:eastAsia="ru-RU"/>
        </w:rPr>
        <w:t>Медико-технічні вимоги до</w:t>
      </w:r>
    </w:p>
    <w:p w:rsidR="00F302E9" w:rsidRPr="00F302E9" w:rsidRDefault="00E422CC" w:rsidP="00F302E9">
      <w:pPr>
        <w:spacing w:after="0" w:line="240" w:lineRule="auto"/>
        <w:ind w:left="720"/>
        <w:contextualSpacing/>
        <w:jc w:val="center"/>
        <w:rPr>
          <w:rFonts w:ascii="Times New Roman" w:eastAsia="Times New Roman" w:hAnsi="Times New Roman" w:cs="Times New Roman"/>
          <w:b/>
          <w:bCs/>
          <w:iCs/>
          <w:sz w:val="24"/>
          <w:szCs w:val="24"/>
          <w:lang w:val="uk-UA" w:eastAsia="ar-SA"/>
        </w:rPr>
      </w:pPr>
      <w:r w:rsidRPr="001D75C0">
        <w:rPr>
          <w:rFonts w:ascii="Times New Roman" w:eastAsia="Times New Roman" w:hAnsi="Times New Roman" w:cs="Times New Roman"/>
          <w:b/>
          <w:bCs/>
          <w:lang w:val="uk-UA" w:eastAsia="ru-RU"/>
        </w:rPr>
        <w:t>Апарат механотерапії колінного, тазостегнового і гомілковостоп</w:t>
      </w:r>
      <w:r>
        <w:rPr>
          <w:rFonts w:ascii="Times New Roman" w:eastAsia="Times New Roman" w:hAnsi="Times New Roman" w:cs="Times New Roman"/>
          <w:b/>
          <w:bCs/>
          <w:lang w:val="uk-UA" w:eastAsia="ru-RU"/>
        </w:rPr>
        <w:t>но</w:t>
      </w:r>
      <w:r w:rsidRPr="001D75C0">
        <w:rPr>
          <w:rFonts w:ascii="Times New Roman" w:eastAsia="Times New Roman" w:hAnsi="Times New Roman" w:cs="Times New Roman"/>
          <w:b/>
          <w:bCs/>
          <w:lang w:val="uk-UA" w:eastAsia="ru-RU"/>
        </w:rPr>
        <w:t>го суглобів</w:t>
      </w:r>
      <w:r w:rsidR="00F302E9" w:rsidRPr="00F302E9">
        <w:rPr>
          <w:rFonts w:ascii="Times New Roman" w:eastAsia="Times New Roman" w:hAnsi="Times New Roman" w:cs="Times New Roman"/>
          <w:b/>
          <w:bCs/>
          <w:iCs/>
          <w:sz w:val="24"/>
          <w:szCs w:val="24"/>
          <w:lang w:val="uk-UA" w:eastAsia="ar-SA"/>
        </w:rPr>
        <w:t xml:space="preserve"> – 1 шт.</w:t>
      </w:r>
    </w:p>
    <w:tbl>
      <w:tblPr>
        <w:tblW w:w="10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798"/>
        <w:gridCol w:w="2976"/>
        <w:gridCol w:w="2977"/>
      </w:tblGrid>
      <w:tr w:rsidR="00F302E9" w:rsidRPr="00F302E9" w:rsidTr="00F302E9">
        <w:trPr>
          <w:trHeight w:val="689"/>
        </w:trPr>
        <w:tc>
          <w:tcPr>
            <w:tcW w:w="568" w:type="dxa"/>
            <w:tcBorders>
              <w:top w:val="single" w:sz="4" w:space="0" w:color="auto"/>
              <w:left w:val="single" w:sz="4" w:space="0" w:color="auto"/>
              <w:bottom w:val="single" w:sz="4" w:space="0" w:color="auto"/>
              <w:right w:val="single" w:sz="4" w:space="0" w:color="auto"/>
            </w:tcBorders>
            <w:vAlign w:val="center"/>
            <w:hideMark/>
          </w:tcPr>
          <w:p w:rsidR="00F302E9" w:rsidRPr="00F302E9" w:rsidRDefault="00F302E9" w:rsidP="00F302E9">
            <w:pPr>
              <w:spacing w:after="0" w:line="240" w:lineRule="auto"/>
              <w:jc w:val="center"/>
              <w:rPr>
                <w:rFonts w:ascii="Times New Roman" w:eastAsia="Times New Roman" w:hAnsi="Times New Roman" w:cs="Times New Roman"/>
                <w:b/>
                <w:sz w:val="24"/>
                <w:szCs w:val="24"/>
                <w:lang w:val="uk-UA" w:eastAsia="ar-SA"/>
              </w:rPr>
            </w:pPr>
            <w:r w:rsidRPr="00F302E9">
              <w:rPr>
                <w:rFonts w:ascii="Times New Roman" w:eastAsia="Times New Roman" w:hAnsi="Times New Roman" w:cs="Times New Roman"/>
                <w:b/>
                <w:sz w:val="24"/>
                <w:szCs w:val="24"/>
                <w:lang w:val="uk-UA" w:eastAsia="zh-CN"/>
              </w:rPr>
              <w:t>№ п/п</w:t>
            </w:r>
          </w:p>
        </w:tc>
        <w:tc>
          <w:tcPr>
            <w:tcW w:w="3798" w:type="dxa"/>
            <w:tcBorders>
              <w:top w:val="single" w:sz="4" w:space="0" w:color="auto"/>
              <w:left w:val="single" w:sz="4" w:space="0" w:color="auto"/>
              <w:bottom w:val="single" w:sz="4" w:space="0" w:color="auto"/>
              <w:right w:val="single" w:sz="4" w:space="0" w:color="auto"/>
            </w:tcBorders>
            <w:vAlign w:val="center"/>
            <w:hideMark/>
          </w:tcPr>
          <w:p w:rsidR="00F302E9" w:rsidRPr="00F302E9" w:rsidRDefault="00F302E9" w:rsidP="00F302E9">
            <w:pPr>
              <w:keepNext/>
              <w:spacing w:after="0" w:line="240" w:lineRule="auto"/>
              <w:jc w:val="center"/>
              <w:outlineLvl w:val="1"/>
              <w:rPr>
                <w:rFonts w:ascii="Times New Roman" w:eastAsia="Times New Roman" w:hAnsi="Times New Roman" w:cs="Times New Roman"/>
                <w:b/>
                <w:sz w:val="24"/>
                <w:szCs w:val="24"/>
                <w:lang w:val="uk-UA" w:eastAsia="ru-RU"/>
              </w:rPr>
            </w:pPr>
            <w:r w:rsidRPr="00F302E9">
              <w:rPr>
                <w:rFonts w:ascii="Times New Roman" w:eastAsia="Times New Roman" w:hAnsi="Times New Roman" w:cs="Times New Roman"/>
                <w:b/>
                <w:sz w:val="24"/>
                <w:szCs w:val="24"/>
                <w:lang w:val="uk-UA" w:eastAsia="zh-CN"/>
              </w:rPr>
              <w:t>Характеристики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F302E9" w:rsidRPr="00F302E9" w:rsidRDefault="00F302E9" w:rsidP="00F302E9">
            <w:pPr>
              <w:keepNext/>
              <w:spacing w:after="0" w:line="240" w:lineRule="auto"/>
              <w:jc w:val="center"/>
              <w:outlineLvl w:val="1"/>
              <w:rPr>
                <w:rFonts w:ascii="Times New Roman" w:eastAsia="Times New Roman" w:hAnsi="Times New Roman" w:cs="Times New Roman"/>
                <w:b/>
                <w:sz w:val="24"/>
                <w:szCs w:val="24"/>
                <w:lang w:val="uk-UA" w:eastAsia="ru-RU"/>
              </w:rPr>
            </w:pPr>
            <w:r w:rsidRPr="00F302E9">
              <w:rPr>
                <w:rFonts w:ascii="Times New Roman" w:eastAsia="Times New Roman" w:hAnsi="Times New Roman" w:cs="Times New Roman"/>
                <w:b/>
                <w:sz w:val="24"/>
                <w:szCs w:val="24"/>
                <w:lang w:val="uk-UA" w:eastAsia="zh-CN"/>
              </w:rPr>
              <w:t>Вимоги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F302E9" w:rsidRPr="00F302E9" w:rsidRDefault="00F302E9" w:rsidP="00F302E9">
            <w:pPr>
              <w:keepNext/>
              <w:spacing w:after="0" w:line="240" w:lineRule="auto"/>
              <w:jc w:val="center"/>
              <w:outlineLvl w:val="1"/>
              <w:rPr>
                <w:rFonts w:ascii="Times New Roman" w:eastAsia="Times New Roman" w:hAnsi="Times New Roman" w:cs="Times New Roman"/>
                <w:b/>
                <w:sz w:val="24"/>
                <w:szCs w:val="24"/>
                <w:lang w:val="uk-UA" w:eastAsia="ru-RU"/>
              </w:rPr>
            </w:pPr>
            <w:r w:rsidRPr="00F302E9">
              <w:rPr>
                <w:rFonts w:ascii="Times New Roman" w:eastAsia="Times New Roman" w:hAnsi="Times New Roman" w:cs="Times New Roman"/>
                <w:b/>
                <w:sz w:val="24"/>
                <w:szCs w:val="24"/>
                <w:lang w:val="uk-UA" w:eastAsia="zh-CN"/>
              </w:rPr>
              <w:t>Відповідність (так/ні) з посиланням на сторінку технічного опису, або паспорту виробника</w:t>
            </w:r>
          </w:p>
        </w:tc>
      </w:tr>
      <w:tr w:rsidR="00F302E9" w:rsidRPr="00F302E9" w:rsidTr="00F302E9">
        <w:trPr>
          <w:trHeight w:val="689"/>
        </w:trPr>
        <w:tc>
          <w:tcPr>
            <w:tcW w:w="568" w:type="dxa"/>
            <w:tcBorders>
              <w:top w:val="single" w:sz="4" w:space="0" w:color="auto"/>
              <w:left w:val="single" w:sz="4" w:space="0" w:color="auto"/>
              <w:bottom w:val="single" w:sz="4" w:space="0" w:color="auto"/>
              <w:right w:val="single" w:sz="4" w:space="0" w:color="auto"/>
            </w:tcBorders>
            <w:vAlign w:val="center"/>
            <w:hideMark/>
          </w:tcPr>
          <w:p w:rsidR="00F302E9" w:rsidRPr="00F302E9" w:rsidRDefault="00F302E9" w:rsidP="00F302E9">
            <w:pPr>
              <w:numPr>
                <w:ilvl w:val="0"/>
                <w:numId w:val="48"/>
              </w:numPr>
              <w:spacing w:after="0" w:line="240" w:lineRule="auto"/>
              <w:rPr>
                <w:rFonts w:ascii="Times New Roman" w:eastAsia="Times New Roman" w:hAnsi="Times New Roman" w:cs="Times New Roman"/>
                <w:bCs/>
                <w:sz w:val="24"/>
                <w:szCs w:val="24"/>
                <w:lang w:val="uk-UA" w:eastAsia="ar-SA"/>
              </w:rPr>
            </w:pPr>
            <w:r w:rsidRPr="00F302E9">
              <w:rPr>
                <w:rFonts w:ascii="Times New Roman" w:eastAsia="Times New Roman" w:hAnsi="Times New Roman" w:cs="Times New Roman"/>
                <w:bCs/>
                <w:sz w:val="24"/>
                <w:szCs w:val="24"/>
                <w:lang w:val="uk-UA" w:eastAsia="ru-RU"/>
              </w:rPr>
              <w:t>1</w:t>
            </w:r>
          </w:p>
        </w:tc>
        <w:tc>
          <w:tcPr>
            <w:tcW w:w="3798"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Апарат призначений для пасивної розробки суглобів (CPM) нижніх кінцівок:</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Колінного, кульшового, гомілковостопного суглобів</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p>
        </w:tc>
      </w:tr>
      <w:tr w:rsidR="00F302E9" w:rsidRPr="00F302E9" w:rsidTr="00F302E9">
        <w:trPr>
          <w:trHeight w:val="672"/>
        </w:trPr>
        <w:tc>
          <w:tcPr>
            <w:tcW w:w="568" w:type="dxa"/>
            <w:tcBorders>
              <w:top w:val="single" w:sz="4" w:space="0" w:color="auto"/>
              <w:left w:val="single" w:sz="4" w:space="0" w:color="auto"/>
              <w:bottom w:val="single" w:sz="4" w:space="0" w:color="auto"/>
              <w:right w:val="single" w:sz="4" w:space="0" w:color="auto"/>
            </w:tcBorders>
            <w:vAlign w:val="center"/>
          </w:tcPr>
          <w:p w:rsidR="00F302E9" w:rsidRPr="00F302E9" w:rsidRDefault="00F302E9" w:rsidP="00F302E9">
            <w:pPr>
              <w:numPr>
                <w:ilvl w:val="0"/>
                <w:numId w:val="48"/>
              </w:numPr>
              <w:spacing w:after="0" w:line="240" w:lineRule="auto"/>
              <w:rPr>
                <w:rFonts w:ascii="Times New Roman" w:eastAsia="Times New Roman" w:hAnsi="Times New Roman" w:cs="Times New Roman"/>
                <w:bCs/>
                <w:sz w:val="24"/>
                <w:szCs w:val="24"/>
                <w:lang w:val="uk-UA" w:eastAsia="ru-RU"/>
              </w:rPr>
            </w:pPr>
          </w:p>
        </w:tc>
        <w:tc>
          <w:tcPr>
            <w:tcW w:w="3798"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Пульт , що дозволяє пацієнтові програмувати пристрій, зупиняти і починати рух</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Наявність</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p>
        </w:tc>
      </w:tr>
      <w:tr w:rsidR="00F302E9" w:rsidRPr="00F302E9" w:rsidTr="00F302E9">
        <w:trPr>
          <w:trHeight w:val="234"/>
        </w:trPr>
        <w:tc>
          <w:tcPr>
            <w:tcW w:w="568" w:type="dxa"/>
            <w:tcBorders>
              <w:top w:val="single" w:sz="4" w:space="0" w:color="auto"/>
              <w:left w:val="single" w:sz="4" w:space="0" w:color="auto"/>
              <w:bottom w:val="single" w:sz="4" w:space="0" w:color="auto"/>
              <w:right w:val="single" w:sz="4" w:space="0" w:color="auto"/>
            </w:tcBorders>
            <w:vAlign w:val="center"/>
            <w:hideMark/>
          </w:tcPr>
          <w:p w:rsidR="00F302E9" w:rsidRPr="00F302E9" w:rsidRDefault="00F302E9" w:rsidP="00F302E9">
            <w:pPr>
              <w:numPr>
                <w:ilvl w:val="0"/>
                <w:numId w:val="48"/>
              </w:numPr>
              <w:spacing w:after="0" w:line="240" w:lineRule="auto"/>
              <w:rPr>
                <w:rFonts w:ascii="Times New Roman" w:eastAsia="Times New Roman" w:hAnsi="Times New Roman" w:cs="Times New Roman"/>
                <w:bCs/>
                <w:sz w:val="24"/>
                <w:szCs w:val="24"/>
                <w:lang w:val="uk-UA" w:eastAsia="ar-SA"/>
              </w:rPr>
            </w:pPr>
            <w:r w:rsidRPr="00F302E9">
              <w:rPr>
                <w:rFonts w:ascii="Times New Roman" w:eastAsia="Times New Roman" w:hAnsi="Times New Roman" w:cs="Times New Roman"/>
                <w:bCs/>
                <w:sz w:val="24"/>
                <w:szCs w:val="24"/>
                <w:lang w:val="uk-UA" w:eastAsia="ru-RU"/>
              </w:rPr>
              <w:t>2</w:t>
            </w:r>
          </w:p>
        </w:tc>
        <w:tc>
          <w:tcPr>
            <w:tcW w:w="3798"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Контроль часу процедури</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Наявність</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p>
        </w:tc>
      </w:tr>
      <w:tr w:rsidR="00F302E9" w:rsidRPr="00F302E9" w:rsidTr="00F302E9">
        <w:trPr>
          <w:trHeight w:val="689"/>
        </w:trPr>
        <w:tc>
          <w:tcPr>
            <w:tcW w:w="568" w:type="dxa"/>
            <w:tcBorders>
              <w:top w:val="single" w:sz="4" w:space="0" w:color="auto"/>
              <w:left w:val="single" w:sz="4" w:space="0" w:color="auto"/>
              <w:bottom w:val="single" w:sz="4" w:space="0" w:color="auto"/>
              <w:right w:val="single" w:sz="4" w:space="0" w:color="auto"/>
            </w:tcBorders>
            <w:vAlign w:val="center"/>
            <w:hideMark/>
          </w:tcPr>
          <w:p w:rsidR="00F302E9" w:rsidRPr="00F302E9" w:rsidRDefault="00F302E9" w:rsidP="00F302E9">
            <w:pPr>
              <w:numPr>
                <w:ilvl w:val="0"/>
                <w:numId w:val="48"/>
              </w:numPr>
              <w:spacing w:after="0" w:line="240" w:lineRule="auto"/>
              <w:rPr>
                <w:rFonts w:ascii="Times New Roman" w:eastAsia="Times New Roman" w:hAnsi="Times New Roman" w:cs="Times New Roman"/>
                <w:bCs/>
                <w:sz w:val="24"/>
                <w:szCs w:val="24"/>
                <w:lang w:val="uk-UA" w:eastAsia="ar-SA"/>
              </w:rPr>
            </w:pPr>
            <w:r w:rsidRPr="00F302E9">
              <w:rPr>
                <w:rFonts w:ascii="Times New Roman" w:eastAsia="Times New Roman" w:hAnsi="Times New Roman" w:cs="Times New Roman"/>
                <w:bCs/>
                <w:sz w:val="24"/>
                <w:szCs w:val="24"/>
                <w:lang w:val="uk-UA" w:eastAsia="ru-RU"/>
              </w:rPr>
              <w:t>3</w:t>
            </w:r>
          </w:p>
        </w:tc>
        <w:tc>
          <w:tcPr>
            <w:tcW w:w="3798"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Можливість програмування швидкості згинання / розгинання кінцівок</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Наявність</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p>
        </w:tc>
      </w:tr>
      <w:tr w:rsidR="00F302E9" w:rsidRPr="00F302E9" w:rsidTr="00F302E9">
        <w:trPr>
          <w:trHeight w:val="218"/>
        </w:trPr>
        <w:tc>
          <w:tcPr>
            <w:tcW w:w="568" w:type="dxa"/>
            <w:tcBorders>
              <w:top w:val="single" w:sz="4" w:space="0" w:color="auto"/>
              <w:left w:val="single" w:sz="4" w:space="0" w:color="auto"/>
              <w:bottom w:val="single" w:sz="4" w:space="0" w:color="auto"/>
              <w:right w:val="single" w:sz="4" w:space="0" w:color="auto"/>
            </w:tcBorders>
            <w:vAlign w:val="center"/>
          </w:tcPr>
          <w:p w:rsidR="00F302E9" w:rsidRPr="00F302E9" w:rsidRDefault="00F302E9" w:rsidP="00F302E9">
            <w:pPr>
              <w:numPr>
                <w:ilvl w:val="0"/>
                <w:numId w:val="48"/>
              </w:numPr>
              <w:spacing w:after="0" w:line="240" w:lineRule="auto"/>
              <w:rPr>
                <w:rFonts w:ascii="Times New Roman" w:eastAsia="Times New Roman" w:hAnsi="Times New Roman" w:cs="Times New Roman"/>
                <w:bCs/>
                <w:sz w:val="24"/>
                <w:szCs w:val="24"/>
                <w:lang w:val="uk-UA" w:eastAsia="ru-RU"/>
              </w:rPr>
            </w:pPr>
          </w:p>
        </w:tc>
        <w:tc>
          <w:tcPr>
            <w:tcW w:w="3798"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Функція «Розминка»</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Наявність</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p>
        </w:tc>
      </w:tr>
      <w:tr w:rsidR="00F302E9" w:rsidRPr="00F302E9" w:rsidTr="00F302E9">
        <w:trPr>
          <w:trHeight w:val="218"/>
        </w:trPr>
        <w:tc>
          <w:tcPr>
            <w:tcW w:w="568" w:type="dxa"/>
            <w:tcBorders>
              <w:top w:val="single" w:sz="4" w:space="0" w:color="auto"/>
              <w:left w:val="single" w:sz="4" w:space="0" w:color="auto"/>
              <w:bottom w:val="single" w:sz="4" w:space="0" w:color="auto"/>
              <w:right w:val="single" w:sz="4" w:space="0" w:color="auto"/>
            </w:tcBorders>
            <w:vAlign w:val="center"/>
          </w:tcPr>
          <w:p w:rsidR="00F302E9" w:rsidRPr="00F302E9" w:rsidRDefault="00F302E9" w:rsidP="00F302E9">
            <w:pPr>
              <w:numPr>
                <w:ilvl w:val="0"/>
                <w:numId w:val="48"/>
              </w:numPr>
              <w:spacing w:after="0" w:line="240" w:lineRule="auto"/>
              <w:rPr>
                <w:rFonts w:ascii="Times New Roman" w:eastAsia="Times New Roman" w:hAnsi="Times New Roman" w:cs="Times New Roman"/>
                <w:bCs/>
                <w:sz w:val="24"/>
                <w:szCs w:val="24"/>
                <w:lang w:val="uk-UA" w:eastAsia="ru-RU"/>
              </w:rPr>
            </w:pPr>
          </w:p>
        </w:tc>
        <w:tc>
          <w:tcPr>
            <w:tcW w:w="3798"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Режим «пауза» під час процедури</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Наявність</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p>
        </w:tc>
      </w:tr>
      <w:tr w:rsidR="00F302E9" w:rsidRPr="00F302E9" w:rsidTr="00F302E9">
        <w:trPr>
          <w:trHeight w:val="234"/>
        </w:trPr>
        <w:tc>
          <w:tcPr>
            <w:tcW w:w="568" w:type="dxa"/>
            <w:tcBorders>
              <w:top w:val="single" w:sz="4" w:space="0" w:color="auto"/>
              <w:left w:val="single" w:sz="4" w:space="0" w:color="auto"/>
              <w:bottom w:val="single" w:sz="4" w:space="0" w:color="auto"/>
              <w:right w:val="single" w:sz="4" w:space="0" w:color="auto"/>
            </w:tcBorders>
            <w:vAlign w:val="center"/>
          </w:tcPr>
          <w:p w:rsidR="00F302E9" w:rsidRPr="00F302E9" w:rsidRDefault="00F302E9" w:rsidP="00F302E9">
            <w:pPr>
              <w:numPr>
                <w:ilvl w:val="0"/>
                <w:numId w:val="48"/>
              </w:numPr>
              <w:spacing w:after="0" w:line="240" w:lineRule="auto"/>
              <w:rPr>
                <w:rFonts w:ascii="Times New Roman" w:eastAsia="Times New Roman" w:hAnsi="Times New Roman" w:cs="Times New Roman"/>
                <w:bCs/>
                <w:sz w:val="24"/>
                <w:szCs w:val="24"/>
                <w:lang w:val="uk-UA" w:eastAsia="ru-RU"/>
              </w:rPr>
            </w:pPr>
          </w:p>
        </w:tc>
        <w:tc>
          <w:tcPr>
            <w:tcW w:w="3798"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Швидкість згинання і розгинання</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Від 0,8°/сек до 3,5°/сек +/- 5%</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p>
        </w:tc>
      </w:tr>
      <w:tr w:rsidR="00F302E9" w:rsidRPr="00F302E9" w:rsidTr="00F302E9">
        <w:trPr>
          <w:trHeight w:val="218"/>
        </w:trPr>
        <w:tc>
          <w:tcPr>
            <w:tcW w:w="568" w:type="dxa"/>
            <w:tcBorders>
              <w:top w:val="single" w:sz="4" w:space="0" w:color="auto"/>
              <w:left w:val="single" w:sz="4" w:space="0" w:color="auto"/>
              <w:bottom w:val="single" w:sz="4" w:space="0" w:color="auto"/>
              <w:right w:val="single" w:sz="4" w:space="0" w:color="auto"/>
            </w:tcBorders>
            <w:vAlign w:val="center"/>
          </w:tcPr>
          <w:p w:rsidR="00F302E9" w:rsidRPr="00F302E9" w:rsidRDefault="00F302E9" w:rsidP="00F302E9">
            <w:pPr>
              <w:numPr>
                <w:ilvl w:val="0"/>
                <w:numId w:val="48"/>
              </w:numPr>
              <w:spacing w:after="0" w:line="240" w:lineRule="auto"/>
              <w:rPr>
                <w:rFonts w:ascii="Times New Roman" w:eastAsia="Times New Roman" w:hAnsi="Times New Roman" w:cs="Times New Roman"/>
                <w:bCs/>
                <w:sz w:val="24"/>
                <w:szCs w:val="24"/>
                <w:lang w:val="uk-UA" w:eastAsia="ru-RU"/>
              </w:rPr>
            </w:pPr>
          </w:p>
        </w:tc>
        <w:tc>
          <w:tcPr>
            <w:tcW w:w="3798"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Зусилля</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Від 0 до 40 кг  +/- 5%</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p>
        </w:tc>
      </w:tr>
      <w:tr w:rsidR="00F302E9" w:rsidRPr="00F302E9" w:rsidTr="00F302E9">
        <w:trPr>
          <w:trHeight w:val="453"/>
        </w:trPr>
        <w:tc>
          <w:tcPr>
            <w:tcW w:w="568" w:type="dxa"/>
            <w:tcBorders>
              <w:top w:val="single" w:sz="4" w:space="0" w:color="auto"/>
              <w:left w:val="single" w:sz="4" w:space="0" w:color="auto"/>
              <w:bottom w:val="single" w:sz="4" w:space="0" w:color="auto"/>
              <w:right w:val="single" w:sz="4" w:space="0" w:color="auto"/>
            </w:tcBorders>
            <w:vAlign w:val="center"/>
          </w:tcPr>
          <w:p w:rsidR="00F302E9" w:rsidRPr="00F302E9" w:rsidRDefault="00F302E9" w:rsidP="00F302E9">
            <w:pPr>
              <w:numPr>
                <w:ilvl w:val="0"/>
                <w:numId w:val="48"/>
              </w:numPr>
              <w:spacing w:after="0" w:line="240" w:lineRule="auto"/>
              <w:rPr>
                <w:rFonts w:ascii="Times New Roman" w:eastAsia="Times New Roman" w:hAnsi="Times New Roman" w:cs="Times New Roman"/>
                <w:bCs/>
                <w:sz w:val="24"/>
                <w:szCs w:val="24"/>
                <w:lang w:val="uk-UA" w:eastAsia="ru-RU"/>
              </w:rPr>
            </w:pPr>
          </w:p>
        </w:tc>
        <w:tc>
          <w:tcPr>
            <w:tcW w:w="3798"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Амплітуда руху в колінному суглобі</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Від 0°до 110° +/- 5%</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p>
        </w:tc>
      </w:tr>
      <w:tr w:rsidR="00F302E9" w:rsidRPr="00F302E9" w:rsidTr="00F302E9">
        <w:trPr>
          <w:trHeight w:val="453"/>
        </w:trPr>
        <w:tc>
          <w:tcPr>
            <w:tcW w:w="568" w:type="dxa"/>
            <w:tcBorders>
              <w:top w:val="single" w:sz="4" w:space="0" w:color="auto"/>
              <w:left w:val="single" w:sz="4" w:space="0" w:color="auto"/>
              <w:bottom w:val="single" w:sz="4" w:space="0" w:color="auto"/>
              <w:right w:val="single" w:sz="4" w:space="0" w:color="auto"/>
            </w:tcBorders>
            <w:vAlign w:val="center"/>
            <w:hideMark/>
          </w:tcPr>
          <w:p w:rsidR="00F302E9" w:rsidRPr="00F302E9" w:rsidRDefault="00F302E9" w:rsidP="00F302E9">
            <w:pPr>
              <w:numPr>
                <w:ilvl w:val="0"/>
                <w:numId w:val="48"/>
              </w:numPr>
              <w:spacing w:after="0" w:line="240" w:lineRule="auto"/>
              <w:rPr>
                <w:rFonts w:ascii="Times New Roman" w:eastAsia="Times New Roman" w:hAnsi="Times New Roman" w:cs="Times New Roman"/>
                <w:bCs/>
                <w:sz w:val="24"/>
                <w:szCs w:val="24"/>
                <w:lang w:val="uk-UA" w:eastAsia="ar-SA"/>
              </w:rPr>
            </w:pPr>
            <w:r w:rsidRPr="00F302E9">
              <w:rPr>
                <w:rFonts w:ascii="Times New Roman" w:eastAsia="Times New Roman" w:hAnsi="Times New Roman" w:cs="Times New Roman"/>
                <w:bCs/>
                <w:sz w:val="24"/>
                <w:szCs w:val="24"/>
                <w:lang w:val="uk-UA" w:eastAsia="ru-RU"/>
              </w:rPr>
              <w:t>4</w:t>
            </w:r>
          </w:p>
        </w:tc>
        <w:tc>
          <w:tcPr>
            <w:tcW w:w="3798"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Амплітуда руху в гомілковостопному суглобі</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Від 20° до -40° +/- 5%</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p>
        </w:tc>
      </w:tr>
      <w:tr w:rsidR="00F302E9" w:rsidRPr="00F302E9" w:rsidTr="00F302E9">
        <w:trPr>
          <w:trHeight w:val="453"/>
        </w:trPr>
        <w:tc>
          <w:tcPr>
            <w:tcW w:w="568" w:type="dxa"/>
            <w:tcBorders>
              <w:top w:val="single" w:sz="4" w:space="0" w:color="auto"/>
              <w:left w:val="single" w:sz="4" w:space="0" w:color="auto"/>
              <w:bottom w:val="single" w:sz="4" w:space="0" w:color="auto"/>
              <w:right w:val="single" w:sz="4" w:space="0" w:color="auto"/>
            </w:tcBorders>
            <w:vAlign w:val="center"/>
            <w:hideMark/>
          </w:tcPr>
          <w:p w:rsidR="00F302E9" w:rsidRPr="00F302E9" w:rsidRDefault="00F302E9" w:rsidP="00F302E9">
            <w:pPr>
              <w:numPr>
                <w:ilvl w:val="0"/>
                <w:numId w:val="48"/>
              </w:numPr>
              <w:spacing w:after="0" w:line="240" w:lineRule="auto"/>
              <w:rPr>
                <w:rFonts w:ascii="Times New Roman" w:eastAsia="Times New Roman" w:hAnsi="Times New Roman" w:cs="Times New Roman"/>
                <w:bCs/>
                <w:sz w:val="24"/>
                <w:szCs w:val="24"/>
                <w:lang w:val="uk-UA" w:eastAsia="ar-SA"/>
              </w:rPr>
            </w:pPr>
            <w:r w:rsidRPr="00F302E9">
              <w:rPr>
                <w:rFonts w:ascii="Times New Roman" w:eastAsia="Times New Roman" w:hAnsi="Times New Roman" w:cs="Times New Roman"/>
                <w:bCs/>
                <w:sz w:val="24"/>
                <w:szCs w:val="24"/>
                <w:lang w:val="uk-UA" w:eastAsia="ru-RU"/>
              </w:rPr>
              <w:t>5</w:t>
            </w:r>
          </w:p>
        </w:tc>
        <w:tc>
          <w:tcPr>
            <w:tcW w:w="3798"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Амплітуда руху в кульшовому суглобі</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Від 7° до 115° +/- 5%</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p>
        </w:tc>
      </w:tr>
      <w:tr w:rsidR="00F302E9" w:rsidRPr="00F302E9" w:rsidTr="00F302E9">
        <w:trPr>
          <w:trHeight w:val="885"/>
        </w:trPr>
        <w:tc>
          <w:tcPr>
            <w:tcW w:w="568" w:type="dxa"/>
            <w:tcBorders>
              <w:top w:val="single" w:sz="4" w:space="0" w:color="auto"/>
              <w:left w:val="single" w:sz="4" w:space="0" w:color="auto"/>
              <w:bottom w:val="single" w:sz="4" w:space="0" w:color="auto"/>
              <w:right w:val="single" w:sz="4" w:space="0" w:color="auto"/>
            </w:tcBorders>
            <w:vAlign w:val="center"/>
            <w:hideMark/>
          </w:tcPr>
          <w:p w:rsidR="00F302E9" w:rsidRPr="00F302E9" w:rsidRDefault="00F302E9" w:rsidP="00F302E9">
            <w:pPr>
              <w:numPr>
                <w:ilvl w:val="0"/>
                <w:numId w:val="48"/>
              </w:numPr>
              <w:spacing w:after="0" w:line="240" w:lineRule="auto"/>
              <w:rPr>
                <w:rFonts w:ascii="Times New Roman" w:eastAsia="Times New Roman" w:hAnsi="Times New Roman" w:cs="Times New Roman"/>
                <w:bCs/>
                <w:sz w:val="24"/>
                <w:szCs w:val="24"/>
                <w:lang w:val="uk-UA" w:eastAsia="ar-SA"/>
              </w:rPr>
            </w:pPr>
            <w:r w:rsidRPr="00F302E9">
              <w:rPr>
                <w:rFonts w:ascii="Times New Roman" w:eastAsia="Times New Roman" w:hAnsi="Times New Roman" w:cs="Times New Roman"/>
                <w:bCs/>
                <w:sz w:val="24"/>
                <w:szCs w:val="24"/>
                <w:lang w:val="uk-UA" w:eastAsia="ru-RU"/>
              </w:rPr>
              <w:t>6</w:t>
            </w:r>
          </w:p>
        </w:tc>
        <w:tc>
          <w:tcPr>
            <w:tcW w:w="3798"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 xml:space="preserve">Електроживлення </w:t>
            </w:r>
            <w:r w:rsidRPr="00F302E9">
              <w:rPr>
                <w:rFonts w:ascii="Times New Roman" w:eastAsia="Times New Roman" w:hAnsi="Times New Roman" w:cs="Times New Roman"/>
                <w:color w:val="000000"/>
                <w:sz w:val="24"/>
                <w:szCs w:val="24"/>
                <w:lang w:val="uk-UA" w:eastAsia="ru-RU"/>
              </w:rPr>
              <w:tab/>
              <w:t xml:space="preserve"> </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220 В, 50 Гц, +/- 5%</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p>
        </w:tc>
      </w:tr>
    </w:tbl>
    <w:p w:rsidR="00F302E9" w:rsidRPr="00F302E9" w:rsidRDefault="00F302E9" w:rsidP="00F302E9">
      <w:pPr>
        <w:spacing w:after="0" w:line="240" w:lineRule="auto"/>
        <w:ind w:left="720"/>
        <w:contextualSpacing/>
        <w:jc w:val="both"/>
        <w:rPr>
          <w:rFonts w:ascii="Times New Roman" w:eastAsia="Times New Roman" w:hAnsi="Times New Roman" w:cs="Times New Roman"/>
          <w:b/>
          <w:bCs/>
          <w:iCs/>
          <w:sz w:val="24"/>
          <w:szCs w:val="24"/>
          <w:lang w:val="uk-UA" w:eastAsia="ar-SA"/>
        </w:rPr>
      </w:pPr>
    </w:p>
    <w:p w:rsidR="00F302E9" w:rsidRPr="00F302E9" w:rsidRDefault="00F302E9" w:rsidP="00F302E9">
      <w:pPr>
        <w:numPr>
          <w:ilvl w:val="0"/>
          <w:numId w:val="47"/>
        </w:numPr>
        <w:spacing w:after="0" w:line="240" w:lineRule="auto"/>
        <w:jc w:val="center"/>
        <w:rPr>
          <w:rFonts w:ascii="Times New Roman" w:eastAsia="Calibri" w:hAnsi="Times New Roman" w:cs="Times New Roman"/>
          <w:b/>
          <w:bCs/>
          <w:sz w:val="24"/>
          <w:szCs w:val="24"/>
          <w:lang w:val="uk-UA"/>
        </w:rPr>
      </w:pPr>
      <w:r w:rsidRPr="00F302E9">
        <w:rPr>
          <w:rFonts w:ascii="Times New Roman" w:eastAsia="Calibri" w:hAnsi="Times New Roman" w:cs="Times New Roman"/>
          <w:b/>
          <w:bCs/>
          <w:sz w:val="24"/>
          <w:szCs w:val="24"/>
          <w:lang w:val="uk-UA"/>
        </w:rPr>
        <w:t>Медико-технічні вимоги до</w:t>
      </w:r>
    </w:p>
    <w:p w:rsidR="00F302E9" w:rsidRPr="00F302E9" w:rsidRDefault="00E422CC" w:rsidP="00F302E9">
      <w:pPr>
        <w:widowControl w:val="0"/>
        <w:autoSpaceDE w:val="0"/>
        <w:spacing w:after="0" w:line="240" w:lineRule="auto"/>
        <w:ind w:left="720"/>
        <w:jc w:val="center"/>
        <w:rPr>
          <w:rFonts w:ascii="Times New Roman" w:eastAsia="Times New Roman" w:hAnsi="Times New Roman" w:cs="Times New Roman"/>
          <w:b/>
          <w:color w:val="00000A"/>
          <w:sz w:val="24"/>
          <w:szCs w:val="24"/>
          <w:lang w:val="uk-UA" w:eastAsia="zh-CN" w:bidi="hi-IN"/>
        </w:rPr>
      </w:pPr>
      <w:r w:rsidRPr="001D75C0">
        <w:rPr>
          <w:rFonts w:ascii="Times New Roman" w:eastAsia="Times New Roman" w:hAnsi="Times New Roman" w:cs="Times New Roman"/>
          <w:b/>
          <w:lang w:val="uk-UA" w:eastAsia="ru-RU"/>
        </w:rPr>
        <w:t>Брус</w:t>
      </w:r>
      <w:r w:rsidR="00CD098B">
        <w:rPr>
          <w:rFonts w:ascii="Times New Roman" w:eastAsia="Times New Roman" w:hAnsi="Times New Roman" w:cs="Times New Roman"/>
          <w:b/>
          <w:lang w:val="uk-UA" w:eastAsia="ru-RU"/>
        </w:rPr>
        <w:t>и</w:t>
      </w:r>
      <w:r w:rsidRPr="001D75C0">
        <w:rPr>
          <w:rFonts w:ascii="Times New Roman" w:eastAsia="Times New Roman" w:hAnsi="Times New Roman" w:cs="Times New Roman"/>
          <w:b/>
          <w:lang w:val="uk-UA" w:eastAsia="ru-RU"/>
        </w:rPr>
        <w:t xml:space="preserve"> для перенавчання ходи </w:t>
      </w:r>
      <w:r w:rsidR="00F302E9" w:rsidRPr="00F302E9">
        <w:rPr>
          <w:rFonts w:ascii="Times New Roman" w:eastAsia="Times New Roman" w:hAnsi="Times New Roman" w:cs="Times New Roman"/>
          <w:b/>
          <w:color w:val="00000A"/>
          <w:sz w:val="24"/>
          <w:szCs w:val="24"/>
          <w:lang w:val="uk-UA" w:eastAsia="zh-CN" w:bidi="hi-IN"/>
        </w:rPr>
        <w:t>- 1 шт.</w:t>
      </w:r>
    </w:p>
    <w:tbl>
      <w:tblPr>
        <w:tblW w:w="10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3800"/>
        <w:gridCol w:w="2976"/>
        <w:gridCol w:w="2977"/>
      </w:tblGrid>
      <w:tr w:rsidR="00F302E9" w:rsidRPr="00F302E9" w:rsidTr="00F302E9">
        <w:trPr>
          <w:trHeight w:val="385"/>
        </w:trPr>
        <w:tc>
          <w:tcPr>
            <w:tcW w:w="566" w:type="dxa"/>
            <w:tcBorders>
              <w:top w:val="single" w:sz="4" w:space="0" w:color="auto"/>
              <w:left w:val="single" w:sz="4" w:space="0" w:color="auto"/>
              <w:bottom w:val="single" w:sz="4" w:space="0" w:color="auto"/>
              <w:right w:val="single" w:sz="4" w:space="0" w:color="auto"/>
            </w:tcBorders>
            <w:vAlign w:val="center"/>
            <w:hideMark/>
          </w:tcPr>
          <w:p w:rsidR="00F302E9" w:rsidRPr="00F302E9" w:rsidRDefault="00F302E9" w:rsidP="00F302E9">
            <w:pPr>
              <w:spacing w:after="0" w:line="240" w:lineRule="auto"/>
              <w:jc w:val="center"/>
              <w:rPr>
                <w:rFonts w:ascii="Times New Roman" w:eastAsia="Times New Roman" w:hAnsi="Times New Roman" w:cs="Times New Roman"/>
                <w:b/>
                <w:sz w:val="24"/>
                <w:szCs w:val="24"/>
                <w:lang w:val="uk-UA" w:eastAsia="zh-CN"/>
              </w:rPr>
            </w:pPr>
            <w:r w:rsidRPr="00F302E9">
              <w:rPr>
                <w:rFonts w:ascii="Times New Roman" w:eastAsia="Times New Roman" w:hAnsi="Times New Roman" w:cs="Times New Roman"/>
                <w:b/>
                <w:sz w:val="24"/>
                <w:szCs w:val="24"/>
                <w:lang w:val="uk-UA" w:eastAsia="zh-CN"/>
              </w:rPr>
              <w:t>№ п/п</w:t>
            </w:r>
          </w:p>
        </w:tc>
        <w:tc>
          <w:tcPr>
            <w:tcW w:w="3800" w:type="dxa"/>
            <w:tcBorders>
              <w:top w:val="single" w:sz="4" w:space="0" w:color="auto"/>
              <w:left w:val="single" w:sz="4" w:space="0" w:color="auto"/>
              <w:bottom w:val="single" w:sz="4" w:space="0" w:color="auto"/>
              <w:right w:val="single" w:sz="4" w:space="0" w:color="auto"/>
            </w:tcBorders>
            <w:vAlign w:val="center"/>
            <w:hideMark/>
          </w:tcPr>
          <w:p w:rsidR="00F302E9" w:rsidRPr="00F302E9" w:rsidRDefault="00F302E9" w:rsidP="00F302E9">
            <w:pPr>
              <w:spacing w:after="0" w:line="240" w:lineRule="auto"/>
              <w:jc w:val="center"/>
              <w:rPr>
                <w:rFonts w:ascii="Times New Roman" w:eastAsia="Times New Roman" w:hAnsi="Times New Roman" w:cs="Times New Roman"/>
                <w:b/>
                <w:sz w:val="24"/>
                <w:szCs w:val="24"/>
                <w:lang w:val="uk-UA" w:eastAsia="zh-CN"/>
              </w:rPr>
            </w:pPr>
            <w:r w:rsidRPr="00F302E9">
              <w:rPr>
                <w:rFonts w:ascii="Times New Roman" w:eastAsia="Times New Roman" w:hAnsi="Times New Roman" w:cs="Times New Roman"/>
                <w:b/>
                <w:sz w:val="24"/>
                <w:szCs w:val="24"/>
                <w:lang w:val="uk-UA" w:eastAsia="zh-CN"/>
              </w:rPr>
              <w:t>Характеристики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F302E9" w:rsidRPr="00F302E9" w:rsidRDefault="00F302E9" w:rsidP="00F302E9">
            <w:pPr>
              <w:spacing w:after="0" w:line="240" w:lineRule="auto"/>
              <w:jc w:val="center"/>
              <w:rPr>
                <w:rFonts w:ascii="Times New Roman" w:eastAsia="Times New Roman" w:hAnsi="Times New Roman" w:cs="Times New Roman"/>
                <w:b/>
                <w:sz w:val="24"/>
                <w:szCs w:val="24"/>
                <w:lang w:val="uk-UA" w:eastAsia="zh-CN"/>
              </w:rPr>
            </w:pPr>
            <w:r w:rsidRPr="00F302E9">
              <w:rPr>
                <w:rFonts w:ascii="Times New Roman" w:eastAsia="Times New Roman" w:hAnsi="Times New Roman" w:cs="Times New Roman"/>
                <w:b/>
                <w:sz w:val="24"/>
                <w:szCs w:val="24"/>
                <w:lang w:val="uk-UA" w:eastAsia="zh-CN"/>
              </w:rPr>
              <w:t>Вимоги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F302E9" w:rsidRPr="00F302E9" w:rsidRDefault="00F302E9" w:rsidP="00F302E9">
            <w:pPr>
              <w:spacing w:after="0" w:line="240" w:lineRule="auto"/>
              <w:jc w:val="center"/>
              <w:rPr>
                <w:rFonts w:ascii="Times New Roman" w:eastAsia="Times New Roman" w:hAnsi="Times New Roman" w:cs="Times New Roman"/>
                <w:b/>
                <w:sz w:val="24"/>
                <w:szCs w:val="24"/>
                <w:lang w:val="uk-UA" w:eastAsia="zh-CN"/>
              </w:rPr>
            </w:pPr>
            <w:r w:rsidRPr="00F302E9">
              <w:rPr>
                <w:rFonts w:ascii="Times New Roman" w:eastAsia="Times New Roman" w:hAnsi="Times New Roman" w:cs="Times New Roman"/>
                <w:b/>
                <w:sz w:val="24"/>
                <w:szCs w:val="24"/>
                <w:lang w:val="uk-UA" w:eastAsia="zh-CN"/>
              </w:rPr>
              <w:t>Відповідність (так/ні) з посиланням на сторінку технічного опису, або паспорту виробника</w:t>
            </w:r>
          </w:p>
        </w:tc>
      </w:tr>
      <w:tr w:rsidR="00F302E9" w:rsidRPr="00F302E9" w:rsidTr="00F302E9">
        <w:trPr>
          <w:trHeight w:val="436"/>
        </w:trPr>
        <w:tc>
          <w:tcPr>
            <w:tcW w:w="56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jc w:val="center"/>
              <w:rPr>
                <w:rFonts w:ascii="Times New Roman" w:eastAsia="Times New Roman" w:hAnsi="Times New Roman" w:cs="Times New Roman"/>
                <w:color w:val="00000A"/>
                <w:sz w:val="24"/>
                <w:szCs w:val="24"/>
                <w:lang w:val="uk-UA" w:eastAsia="ru-RU" w:bidi="hi-IN"/>
              </w:rPr>
            </w:pPr>
            <w:r w:rsidRPr="00F302E9">
              <w:rPr>
                <w:rFonts w:ascii="Times New Roman" w:eastAsia="Times New Roman" w:hAnsi="Times New Roman" w:cs="Times New Roman"/>
                <w:color w:val="00000A"/>
                <w:sz w:val="24"/>
                <w:szCs w:val="24"/>
                <w:lang w:val="uk-UA" w:eastAsia="ru-RU" w:bidi="hi-IN"/>
              </w:rPr>
              <w:t>1.</w:t>
            </w:r>
          </w:p>
        </w:tc>
        <w:tc>
          <w:tcPr>
            <w:tcW w:w="3800"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A"/>
                <w:sz w:val="24"/>
                <w:szCs w:val="24"/>
                <w:lang w:val="uk-UA" w:eastAsia="ru-RU" w:bidi="hi-IN"/>
              </w:rPr>
            </w:pPr>
            <w:r w:rsidRPr="00F302E9">
              <w:rPr>
                <w:rFonts w:ascii="Times New Roman" w:eastAsia="Times New Roman" w:hAnsi="Times New Roman" w:cs="Times New Roman"/>
                <w:color w:val="00000A"/>
                <w:sz w:val="24"/>
                <w:szCs w:val="24"/>
                <w:lang w:val="uk-UA" w:eastAsia="ru-RU" w:bidi="hi-IN"/>
              </w:rPr>
              <w:t>Паралельні бруси використовуються для фізичних або реабілітаційних тренувань</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A"/>
                <w:sz w:val="24"/>
                <w:szCs w:val="24"/>
                <w:lang w:val="uk-UA" w:eastAsia="ru-RU" w:bidi="hi-IN"/>
              </w:rPr>
            </w:pPr>
            <w:r w:rsidRPr="00F302E9">
              <w:rPr>
                <w:rFonts w:ascii="Times New Roman" w:eastAsia="Times New Roman" w:hAnsi="Times New Roman" w:cs="Times New Roman"/>
                <w:color w:val="00000A"/>
                <w:sz w:val="24"/>
                <w:szCs w:val="24"/>
                <w:lang w:val="uk-UA" w:eastAsia="ru-RU" w:bidi="hi-IN"/>
              </w:rPr>
              <w:t>Наявність</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color w:val="00000A"/>
                <w:sz w:val="24"/>
                <w:szCs w:val="24"/>
                <w:lang w:val="uk-UA" w:eastAsia="ru-RU" w:bidi="hi-IN"/>
              </w:rPr>
            </w:pPr>
          </w:p>
        </w:tc>
      </w:tr>
      <w:tr w:rsidR="00F302E9" w:rsidRPr="00F302E9" w:rsidTr="00F302E9">
        <w:trPr>
          <w:trHeight w:val="212"/>
        </w:trPr>
        <w:tc>
          <w:tcPr>
            <w:tcW w:w="56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jc w:val="center"/>
              <w:rPr>
                <w:rFonts w:ascii="Times New Roman" w:eastAsia="Times New Roman" w:hAnsi="Times New Roman" w:cs="Times New Roman"/>
                <w:color w:val="00000A"/>
                <w:sz w:val="24"/>
                <w:szCs w:val="24"/>
                <w:lang w:val="uk-UA" w:eastAsia="ru-RU" w:bidi="hi-IN"/>
              </w:rPr>
            </w:pPr>
            <w:r w:rsidRPr="00F302E9">
              <w:rPr>
                <w:rFonts w:ascii="Times New Roman" w:eastAsia="Times New Roman" w:hAnsi="Times New Roman" w:cs="Times New Roman"/>
                <w:color w:val="00000A"/>
                <w:sz w:val="24"/>
                <w:szCs w:val="24"/>
                <w:lang w:val="uk-UA" w:eastAsia="ru-RU" w:bidi="hi-IN"/>
              </w:rPr>
              <w:t>2.</w:t>
            </w:r>
          </w:p>
        </w:tc>
        <w:tc>
          <w:tcPr>
            <w:tcW w:w="3800"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A"/>
                <w:sz w:val="24"/>
                <w:szCs w:val="24"/>
                <w:lang w:val="uk-UA" w:eastAsia="ru-RU" w:bidi="hi-IN"/>
              </w:rPr>
            </w:pPr>
            <w:r w:rsidRPr="00F302E9">
              <w:rPr>
                <w:rFonts w:ascii="Times New Roman" w:eastAsia="Times New Roman" w:hAnsi="Times New Roman" w:cs="Times New Roman"/>
                <w:color w:val="00000A"/>
                <w:sz w:val="24"/>
                <w:szCs w:val="24"/>
                <w:lang w:val="uk-UA" w:eastAsia="ru-RU" w:bidi="hi-IN"/>
              </w:rPr>
              <w:t>Паралельні бруси використовуються для тренування, навчання і перенавчання ходи</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A"/>
                <w:sz w:val="24"/>
                <w:szCs w:val="24"/>
                <w:lang w:val="uk-UA" w:eastAsia="ru-RU" w:bidi="hi-IN"/>
              </w:rPr>
            </w:pPr>
            <w:r w:rsidRPr="00F302E9">
              <w:rPr>
                <w:rFonts w:ascii="Times New Roman" w:eastAsia="Times New Roman" w:hAnsi="Times New Roman" w:cs="Times New Roman"/>
                <w:color w:val="00000A"/>
                <w:sz w:val="24"/>
                <w:szCs w:val="24"/>
                <w:lang w:val="uk-UA" w:eastAsia="ru-RU" w:bidi="hi-IN"/>
              </w:rPr>
              <w:t>Наявність</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color w:val="00000A"/>
                <w:sz w:val="24"/>
                <w:szCs w:val="24"/>
                <w:lang w:val="uk-UA" w:eastAsia="ru-RU" w:bidi="hi-IN"/>
              </w:rPr>
            </w:pPr>
          </w:p>
        </w:tc>
      </w:tr>
      <w:tr w:rsidR="00F302E9" w:rsidRPr="00F302E9" w:rsidTr="00F302E9">
        <w:trPr>
          <w:trHeight w:val="501"/>
        </w:trPr>
        <w:tc>
          <w:tcPr>
            <w:tcW w:w="56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jc w:val="center"/>
              <w:rPr>
                <w:rFonts w:ascii="Times New Roman" w:eastAsia="Times New Roman" w:hAnsi="Times New Roman" w:cs="Times New Roman"/>
                <w:color w:val="00000A"/>
                <w:sz w:val="24"/>
                <w:szCs w:val="24"/>
                <w:lang w:val="uk-UA" w:eastAsia="ru-RU" w:bidi="hi-IN"/>
              </w:rPr>
            </w:pPr>
            <w:r w:rsidRPr="00F302E9">
              <w:rPr>
                <w:rFonts w:ascii="Times New Roman" w:eastAsia="Times New Roman" w:hAnsi="Times New Roman" w:cs="Times New Roman"/>
                <w:color w:val="00000A"/>
                <w:sz w:val="24"/>
                <w:szCs w:val="24"/>
                <w:lang w:val="uk-UA" w:eastAsia="ru-RU" w:bidi="hi-IN"/>
              </w:rPr>
              <w:t>3.</w:t>
            </w:r>
          </w:p>
        </w:tc>
        <w:tc>
          <w:tcPr>
            <w:tcW w:w="3800"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A"/>
                <w:sz w:val="24"/>
                <w:szCs w:val="24"/>
                <w:lang w:val="uk-UA" w:eastAsia="ru-RU" w:bidi="hi-IN"/>
              </w:rPr>
            </w:pPr>
            <w:r w:rsidRPr="00F302E9">
              <w:rPr>
                <w:rFonts w:ascii="Times New Roman" w:eastAsia="Times New Roman" w:hAnsi="Times New Roman" w:cs="Times New Roman"/>
                <w:color w:val="00000A"/>
                <w:sz w:val="24"/>
                <w:szCs w:val="24"/>
                <w:lang w:val="uk-UA" w:eastAsia="ru-RU" w:bidi="hi-IN"/>
              </w:rPr>
              <w:t xml:space="preserve">Довжина поручнів брусів </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A"/>
                <w:sz w:val="24"/>
                <w:szCs w:val="24"/>
                <w:lang w:val="uk-UA" w:eastAsia="ru-RU" w:bidi="hi-IN"/>
              </w:rPr>
            </w:pPr>
            <w:r w:rsidRPr="00F302E9">
              <w:rPr>
                <w:rFonts w:ascii="Times New Roman" w:eastAsia="Times New Roman" w:hAnsi="Times New Roman" w:cs="Times New Roman"/>
                <w:color w:val="00000A"/>
                <w:sz w:val="24"/>
                <w:szCs w:val="24"/>
                <w:lang w:val="uk-UA" w:eastAsia="ru-RU" w:bidi="hi-IN"/>
              </w:rPr>
              <w:t>Не менше 3000 мм ± 5%.</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color w:val="00000A"/>
                <w:sz w:val="24"/>
                <w:szCs w:val="24"/>
                <w:lang w:val="uk-UA" w:eastAsia="ru-RU" w:bidi="hi-IN"/>
              </w:rPr>
            </w:pPr>
          </w:p>
        </w:tc>
      </w:tr>
      <w:tr w:rsidR="00F302E9" w:rsidRPr="00F302E9" w:rsidTr="00F302E9">
        <w:trPr>
          <w:trHeight w:val="165"/>
        </w:trPr>
        <w:tc>
          <w:tcPr>
            <w:tcW w:w="56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jc w:val="center"/>
              <w:rPr>
                <w:rFonts w:ascii="Times New Roman" w:eastAsia="Times New Roman" w:hAnsi="Times New Roman" w:cs="Times New Roman"/>
                <w:color w:val="00000A"/>
                <w:sz w:val="24"/>
                <w:szCs w:val="24"/>
                <w:lang w:val="uk-UA" w:eastAsia="ru-RU" w:bidi="hi-IN"/>
              </w:rPr>
            </w:pPr>
            <w:r w:rsidRPr="00F302E9">
              <w:rPr>
                <w:rFonts w:ascii="Times New Roman" w:eastAsia="Times New Roman" w:hAnsi="Times New Roman" w:cs="Times New Roman"/>
                <w:color w:val="00000A"/>
                <w:sz w:val="24"/>
                <w:szCs w:val="24"/>
                <w:lang w:val="uk-UA" w:eastAsia="ru-RU" w:bidi="hi-IN"/>
              </w:rPr>
              <w:t>4.</w:t>
            </w:r>
          </w:p>
        </w:tc>
        <w:tc>
          <w:tcPr>
            <w:tcW w:w="3800"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A"/>
                <w:sz w:val="24"/>
                <w:szCs w:val="24"/>
                <w:lang w:val="uk-UA" w:eastAsia="ru-RU" w:bidi="hi-IN"/>
              </w:rPr>
            </w:pPr>
            <w:r w:rsidRPr="00F302E9">
              <w:rPr>
                <w:rFonts w:ascii="Times New Roman" w:eastAsia="Times New Roman" w:hAnsi="Times New Roman" w:cs="Times New Roman"/>
                <w:color w:val="00000A"/>
                <w:sz w:val="24"/>
                <w:szCs w:val="24"/>
                <w:lang w:val="uk-UA" w:eastAsia="ru-RU" w:bidi="hi-IN"/>
              </w:rPr>
              <w:t>Мінімальна висота поручнів</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A"/>
                <w:sz w:val="24"/>
                <w:szCs w:val="24"/>
                <w:lang w:val="uk-UA" w:eastAsia="ru-RU" w:bidi="hi-IN"/>
              </w:rPr>
            </w:pPr>
            <w:r w:rsidRPr="00F302E9">
              <w:rPr>
                <w:rFonts w:ascii="Times New Roman" w:eastAsia="Times New Roman" w:hAnsi="Times New Roman" w:cs="Times New Roman"/>
                <w:color w:val="00000A"/>
                <w:sz w:val="24"/>
                <w:szCs w:val="24"/>
                <w:lang w:val="uk-UA" w:eastAsia="ru-RU" w:bidi="hi-IN"/>
              </w:rPr>
              <w:t>Не менше 710 мм± 5%.</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color w:val="00000A"/>
                <w:sz w:val="24"/>
                <w:szCs w:val="24"/>
                <w:lang w:val="uk-UA" w:eastAsia="ru-RU" w:bidi="hi-IN"/>
              </w:rPr>
            </w:pPr>
          </w:p>
        </w:tc>
      </w:tr>
      <w:tr w:rsidR="00F302E9" w:rsidRPr="00F302E9" w:rsidTr="00F302E9">
        <w:trPr>
          <w:trHeight w:val="478"/>
        </w:trPr>
        <w:tc>
          <w:tcPr>
            <w:tcW w:w="56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jc w:val="center"/>
              <w:rPr>
                <w:rFonts w:ascii="Times New Roman" w:eastAsia="Times New Roman" w:hAnsi="Times New Roman" w:cs="Times New Roman"/>
                <w:color w:val="00000A"/>
                <w:sz w:val="24"/>
                <w:szCs w:val="24"/>
                <w:lang w:val="uk-UA" w:eastAsia="ru-RU" w:bidi="hi-IN"/>
              </w:rPr>
            </w:pPr>
            <w:r w:rsidRPr="00F302E9">
              <w:rPr>
                <w:rFonts w:ascii="Times New Roman" w:eastAsia="Times New Roman" w:hAnsi="Times New Roman" w:cs="Times New Roman"/>
                <w:color w:val="00000A"/>
                <w:sz w:val="24"/>
                <w:szCs w:val="24"/>
                <w:lang w:val="uk-UA" w:eastAsia="ru-RU" w:bidi="hi-IN"/>
              </w:rPr>
              <w:t>5.</w:t>
            </w:r>
          </w:p>
        </w:tc>
        <w:tc>
          <w:tcPr>
            <w:tcW w:w="3800"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A"/>
                <w:sz w:val="24"/>
                <w:szCs w:val="24"/>
                <w:lang w:val="uk-UA" w:eastAsia="ru-RU" w:bidi="hi-IN"/>
              </w:rPr>
            </w:pPr>
            <w:r w:rsidRPr="00F302E9">
              <w:rPr>
                <w:rFonts w:ascii="Times New Roman" w:eastAsia="Times New Roman" w:hAnsi="Times New Roman" w:cs="Times New Roman"/>
                <w:color w:val="00000A"/>
                <w:sz w:val="24"/>
                <w:szCs w:val="24"/>
                <w:lang w:val="uk-UA" w:eastAsia="ru-RU" w:bidi="hi-IN"/>
              </w:rPr>
              <w:t>Максимальна висота поручнів</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A"/>
                <w:sz w:val="24"/>
                <w:szCs w:val="24"/>
                <w:lang w:val="uk-UA" w:eastAsia="ru-RU" w:bidi="hi-IN"/>
              </w:rPr>
            </w:pPr>
            <w:r w:rsidRPr="00F302E9">
              <w:rPr>
                <w:rFonts w:ascii="Times New Roman" w:eastAsia="Times New Roman" w:hAnsi="Times New Roman" w:cs="Times New Roman"/>
                <w:color w:val="00000A"/>
                <w:sz w:val="24"/>
                <w:szCs w:val="24"/>
                <w:lang w:val="uk-UA" w:eastAsia="ru-RU" w:bidi="hi-IN"/>
              </w:rPr>
              <w:t>Не менше 1040 мм± 5%.</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color w:val="00000A"/>
                <w:sz w:val="24"/>
                <w:szCs w:val="24"/>
                <w:lang w:val="uk-UA" w:eastAsia="ru-RU" w:bidi="hi-IN"/>
              </w:rPr>
            </w:pPr>
          </w:p>
        </w:tc>
      </w:tr>
      <w:tr w:rsidR="00F302E9" w:rsidRPr="00F302E9" w:rsidTr="00F302E9">
        <w:trPr>
          <w:trHeight w:val="478"/>
        </w:trPr>
        <w:tc>
          <w:tcPr>
            <w:tcW w:w="56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jc w:val="center"/>
              <w:rPr>
                <w:rFonts w:ascii="Times New Roman" w:eastAsia="Times New Roman" w:hAnsi="Times New Roman" w:cs="Times New Roman"/>
                <w:color w:val="00000A"/>
                <w:sz w:val="24"/>
                <w:szCs w:val="24"/>
                <w:lang w:val="uk-UA" w:eastAsia="ru-RU" w:bidi="hi-IN"/>
              </w:rPr>
            </w:pPr>
            <w:r w:rsidRPr="00F302E9">
              <w:rPr>
                <w:rFonts w:ascii="Times New Roman" w:eastAsia="Times New Roman" w:hAnsi="Times New Roman" w:cs="Times New Roman"/>
                <w:color w:val="00000A"/>
                <w:sz w:val="24"/>
                <w:szCs w:val="24"/>
                <w:lang w:val="uk-UA" w:eastAsia="ru-RU" w:bidi="hi-IN"/>
              </w:rPr>
              <w:t>6.</w:t>
            </w:r>
          </w:p>
        </w:tc>
        <w:tc>
          <w:tcPr>
            <w:tcW w:w="3800"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A"/>
                <w:sz w:val="24"/>
                <w:szCs w:val="24"/>
                <w:lang w:val="uk-UA" w:eastAsia="ru-RU" w:bidi="hi-IN"/>
              </w:rPr>
            </w:pPr>
            <w:r w:rsidRPr="00F302E9">
              <w:rPr>
                <w:rFonts w:ascii="Times New Roman" w:eastAsia="Times New Roman" w:hAnsi="Times New Roman" w:cs="Times New Roman"/>
                <w:color w:val="00000A"/>
                <w:sz w:val="24"/>
                <w:szCs w:val="24"/>
                <w:lang w:val="uk-UA" w:eastAsia="ru-RU" w:bidi="hi-IN"/>
              </w:rPr>
              <w:t>Мінімальна відстань між поручнями</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A"/>
                <w:sz w:val="24"/>
                <w:szCs w:val="24"/>
                <w:lang w:val="uk-UA" w:eastAsia="ru-RU" w:bidi="hi-IN"/>
              </w:rPr>
            </w:pPr>
            <w:r w:rsidRPr="00F302E9">
              <w:rPr>
                <w:rFonts w:ascii="Times New Roman" w:eastAsia="Times New Roman" w:hAnsi="Times New Roman" w:cs="Times New Roman"/>
                <w:color w:val="00000A"/>
                <w:sz w:val="24"/>
                <w:szCs w:val="24"/>
                <w:lang w:val="uk-UA" w:eastAsia="ru-RU" w:bidi="hi-IN"/>
              </w:rPr>
              <w:t>Не менше 350 мм± 5%.</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color w:val="00000A"/>
                <w:sz w:val="24"/>
                <w:szCs w:val="24"/>
                <w:lang w:val="uk-UA" w:eastAsia="ru-RU" w:bidi="hi-IN"/>
              </w:rPr>
            </w:pPr>
          </w:p>
        </w:tc>
      </w:tr>
      <w:tr w:rsidR="00F302E9" w:rsidRPr="00F302E9" w:rsidTr="00F302E9">
        <w:trPr>
          <w:trHeight w:val="478"/>
        </w:trPr>
        <w:tc>
          <w:tcPr>
            <w:tcW w:w="56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jc w:val="center"/>
              <w:rPr>
                <w:rFonts w:ascii="Times New Roman" w:eastAsia="Times New Roman" w:hAnsi="Times New Roman" w:cs="Times New Roman"/>
                <w:color w:val="00000A"/>
                <w:sz w:val="24"/>
                <w:szCs w:val="24"/>
                <w:lang w:val="uk-UA" w:eastAsia="ru-RU" w:bidi="hi-IN"/>
              </w:rPr>
            </w:pPr>
            <w:r w:rsidRPr="00F302E9">
              <w:rPr>
                <w:rFonts w:ascii="Times New Roman" w:eastAsia="Times New Roman" w:hAnsi="Times New Roman" w:cs="Times New Roman"/>
                <w:color w:val="00000A"/>
                <w:sz w:val="24"/>
                <w:szCs w:val="24"/>
                <w:lang w:val="uk-UA" w:eastAsia="ru-RU" w:bidi="hi-IN"/>
              </w:rPr>
              <w:t>7.</w:t>
            </w:r>
          </w:p>
        </w:tc>
        <w:tc>
          <w:tcPr>
            <w:tcW w:w="3800"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A"/>
                <w:sz w:val="24"/>
                <w:szCs w:val="24"/>
                <w:lang w:val="uk-UA" w:eastAsia="ru-RU" w:bidi="hi-IN"/>
              </w:rPr>
            </w:pPr>
            <w:r w:rsidRPr="00F302E9">
              <w:rPr>
                <w:rFonts w:ascii="Times New Roman" w:eastAsia="Times New Roman" w:hAnsi="Times New Roman" w:cs="Times New Roman"/>
                <w:color w:val="00000A"/>
                <w:sz w:val="24"/>
                <w:szCs w:val="24"/>
                <w:lang w:val="uk-UA" w:eastAsia="ru-RU" w:bidi="hi-IN"/>
              </w:rPr>
              <w:t>Максимальна відстань між поручнями</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A"/>
                <w:sz w:val="24"/>
                <w:szCs w:val="24"/>
                <w:lang w:val="uk-UA" w:eastAsia="ru-RU" w:bidi="hi-IN"/>
              </w:rPr>
            </w:pPr>
            <w:r w:rsidRPr="00F302E9">
              <w:rPr>
                <w:rFonts w:ascii="Times New Roman" w:eastAsia="Times New Roman" w:hAnsi="Times New Roman" w:cs="Times New Roman"/>
                <w:color w:val="00000A"/>
                <w:sz w:val="24"/>
                <w:szCs w:val="24"/>
                <w:lang w:val="uk-UA" w:eastAsia="ru-RU" w:bidi="hi-IN"/>
              </w:rPr>
              <w:t>Не менше 880 мм± 5%.</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color w:val="00000A"/>
                <w:sz w:val="24"/>
                <w:szCs w:val="24"/>
                <w:lang w:val="uk-UA" w:eastAsia="ru-RU" w:bidi="hi-IN"/>
              </w:rPr>
            </w:pPr>
          </w:p>
        </w:tc>
      </w:tr>
      <w:tr w:rsidR="00F302E9" w:rsidRPr="00F302E9" w:rsidTr="00F302E9">
        <w:trPr>
          <w:trHeight w:val="478"/>
        </w:trPr>
        <w:tc>
          <w:tcPr>
            <w:tcW w:w="56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jc w:val="center"/>
              <w:rPr>
                <w:rFonts w:ascii="Times New Roman" w:eastAsia="Times New Roman" w:hAnsi="Times New Roman" w:cs="Times New Roman"/>
                <w:color w:val="00000A"/>
                <w:sz w:val="24"/>
                <w:szCs w:val="24"/>
                <w:lang w:val="uk-UA" w:eastAsia="ru-RU" w:bidi="hi-IN"/>
              </w:rPr>
            </w:pPr>
            <w:r w:rsidRPr="00F302E9">
              <w:rPr>
                <w:rFonts w:ascii="Times New Roman" w:eastAsia="Times New Roman" w:hAnsi="Times New Roman" w:cs="Times New Roman"/>
                <w:color w:val="00000A"/>
                <w:sz w:val="24"/>
                <w:szCs w:val="24"/>
                <w:lang w:val="uk-UA" w:eastAsia="ru-RU" w:bidi="hi-IN"/>
              </w:rPr>
              <w:lastRenderedPageBreak/>
              <w:t>8.</w:t>
            </w:r>
          </w:p>
        </w:tc>
        <w:tc>
          <w:tcPr>
            <w:tcW w:w="3800"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A"/>
                <w:sz w:val="24"/>
                <w:szCs w:val="24"/>
                <w:lang w:val="uk-UA" w:eastAsia="ru-RU" w:bidi="hi-IN"/>
              </w:rPr>
            </w:pPr>
            <w:r w:rsidRPr="00F302E9">
              <w:rPr>
                <w:rFonts w:ascii="Times New Roman" w:eastAsia="Times New Roman" w:hAnsi="Times New Roman" w:cs="Times New Roman"/>
                <w:color w:val="00000A"/>
                <w:sz w:val="24"/>
                <w:szCs w:val="24"/>
                <w:lang w:val="uk-UA" w:eastAsia="ru-RU" w:bidi="hi-IN"/>
              </w:rPr>
              <w:t>Максимальна вага пацієнта не менше 150кг</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A"/>
                <w:sz w:val="24"/>
                <w:szCs w:val="24"/>
                <w:lang w:val="uk-UA" w:eastAsia="ru-RU" w:bidi="hi-IN"/>
              </w:rPr>
            </w:pPr>
            <w:r w:rsidRPr="00F302E9">
              <w:rPr>
                <w:rFonts w:ascii="Times New Roman" w:eastAsia="Times New Roman" w:hAnsi="Times New Roman" w:cs="Times New Roman"/>
                <w:color w:val="00000A"/>
                <w:sz w:val="24"/>
                <w:szCs w:val="24"/>
                <w:lang w:val="uk-UA" w:eastAsia="ru-RU" w:bidi="hi-IN"/>
              </w:rPr>
              <w:t>Не менше 150 кг ± 5%.</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color w:val="00000A"/>
                <w:sz w:val="24"/>
                <w:szCs w:val="24"/>
                <w:lang w:val="uk-UA" w:eastAsia="ru-RU" w:bidi="hi-IN"/>
              </w:rPr>
            </w:pPr>
          </w:p>
        </w:tc>
      </w:tr>
      <w:tr w:rsidR="00F302E9" w:rsidRPr="00F302E9" w:rsidTr="00F302E9">
        <w:trPr>
          <w:trHeight w:val="478"/>
        </w:trPr>
        <w:tc>
          <w:tcPr>
            <w:tcW w:w="56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jc w:val="center"/>
              <w:rPr>
                <w:rFonts w:ascii="Times New Roman" w:eastAsia="Times New Roman" w:hAnsi="Times New Roman" w:cs="Times New Roman"/>
                <w:color w:val="00000A"/>
                <w:sz w:val="24"/>
                <w:szCs w:val="24"/>
                <w:lang w:val="uk-UA" w:eastAsia="ru-RU" w:bidi="hi-IN"/>
              </w:rPr>
            </w:pPr>
            <w:r w:rsidRPr="00F302E9">
              <w:rPr>
                <w:rFonts w:ascii="Times New Roman" w:eastAsia="Times New Roman" w:hAnsi="Times New Roman" w:cs="Times New Roman"/>
                <w:color w:val="00000A"/>
                <w:sz w:val="24"/>
                <w:szCs w:val="24"/>
                <w:lang w:val="uk-UA" w:eastAsia="ru-RU" w:bidi="hi-IN"/>
              </w:rPr>
              <w:t>9.</w:t>
            </w:r>
          </w:p>
        </w:tc>
        <w:tc>
          <w:tcPr>
            <w:tcW w:w="3800"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A"/>
                <w:sz w:val="24"/>
                <w:szCs w:val="24"/>
                <w:lang w:val="uk-UA" w:eastAsia="ru-RU" w:bidi="hi-IN"/>
              </w:rPr>
            </w:pPr>
            <w:r w:rsidRPr="00F302E9">
              <w:rPr>
                <w:rFonts w:ascii="Times New Roman" w:eastAsia="Times New Roman" w:hAnsi="Times New Roman" w:cs="Times New Roman"/>
                <w:color w:val="00000A"/>
                <w:sz w:val="24"/>
                <w:szCs w:val="24"/>
                <w:lang w:val="uk-UA" w:eastAsia="ru-RU" w:bidi="hi-IN"/>
              </w:rPr>
              <w:t>Ширина між стойками</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A"/>
                <w:sz w:val="24"/>
                <w:szCs w:val="24"/>
                <w:lang w:val="uk-UA" w:eastAsia="ru-RU" w:bidi="hi-IN"/>
              </w:rPr>
            </w:pPr>
            <w:r w:rsidRPr="00F302E9">
              <w:rPr>
                <w:rFonts w:ascii="Times New Roman" w:eastAsia="Times New Roman" w:hAnsi="Times New Roman" w:cs="Times New Roman"/>
                <w:color w:val="00000A"/>
                <w:sz w:val="24"/>
                <w:szCs w:val="24"/>
                <w:lang w:val="uk-UA" w:eastAsia="ru-RU" w:bidi="hi-IN"/>
              </w:rPr>
              <w:t>Не більше 750 мм± 5%.</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color w:val="00000A"/>
                <w:sz w:val="24"/>
                <w:szCs w:val="24"/>
                <w:lang w:val="uk-UA" w:eastAsia="ru-RU" w:bidi="hi-IN"/>
              </w:rPr>
            </w:pPr>
          </w:p>
        </w:tc>
      </w:tr>
      <w:tr w:rsidR="00F302E9" w:rsidRPr="00F302E9" w:rsidTr="00F302E9">
        <w:trPr>
          <w:trHeight w:val="478"/>
        </w:trPr>
        <w:tc>
          <w:tcPr>
            <w:tcW w:w="56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jc w:val="center"/>
              <w:rPr>
                <w:rFonts w:ascii="Times New Roman" w:eastAsia="Times New Roman" w:hAnsi="Times New Roman" w:cs="Times New Roman"/>
                <w:color w:val="00000A"/>
                <w:sz w:val="24"/>
                <w:szCs w:val="24"/>
                <w:lang w:val="uk-UA" w:eastAsia="ru-RU" w:bidi="hi-IN"/>
              </w:rPr>
            </w:pPr>
            <w:r w:rsidRPr="00F302E9">
              <w:rPr>
                <w:rFonts w:ascii="Times New Roman" w:eastAsia="Times New Roman" w:hAnsi="Times New Roman" w:cs="Times New Roman"/>
                <w:color w:val="00000A"/>
                <w:sz w:val="24"/>
                <w:szCs w:val="24"/>
                <w:lang w:val="uk-UA" w:eastAsia="ru-RU" w:bidi="hi-IN"/>
              </w:rPr>
              <w:t>10.</w:t>
            </w:r>
          </w:p>
        </w:tc>
        <w:tc>
          <w:tcPr>
            <w:tcW w:w="3800"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A"/>
                <w:sz w:val="24"/>
                <w:szCs w:val="24"/>
                <w:lang w:val="uk-UA" w:eastAsia="ru-RU" w:bidi="hi-IN"/>
              </w:rPr>
            </w:pPr>
            <w:r w:rsidRPr="00F302E9">
              <w:rPr>
                <w:rFonts w:ascii="Times New Roman" w:eastAsia="Times New Roman" w:hAnsi="Times New Roman" w:cs="Times New Roman"/>
                <w:color w:val="00000A"/>
                <w:sz w:val="24"/>
                <w:szCs w:val="24"/>
                <w:lang w:val="uk-UA" w:eastAsia="ru-RU" w:bidi="hi-IN"/>
              </w:rPr>
              <w:t>Поручні виготовлені з металевих труб з порошковим покриттям</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A"/>
                <w:sz w:val="24"/>
                <w:szCs w:val="24"/>
                <w:lang w:val="uk-UA" w:eastAsia="ru-RU" w:bidi="hi-IN"/>
              </w:rPr>
            </w:pPr>
            <w:r w:rsidRPr="00F302E9">
              <w:rPr>
                <w:rFonts w:ascii="Times New Roman" w:eastAsia="Times New Roman" w:hAnsi="Times New Roman" w:cs="Times New Roman"/>
                <w:color w:val="00000A"/>
                <w:sz w:val="24"/>
                <w:szCs w:val="24"/>
                <w:lang w:val="uk-UA" w:eastAsia="ru-RU" w:bidi="hi-IN"/>
              </w:rPr>
              <w:t>Наявність</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color w:val="00000A"/>
                <w:sz w:val="24"/>
                <w:szCs w:val="24"/>
                <w:lang w:val="uk-UA" w:eastAsia="ru-RU" w:bidi="hi-IN"/>
              </w:rPr>
            </w:pPr>
          </w:p>
        </w:tc>
      </w:tr>
      <w:tr w:rsidR="00F302E9" w:rsidRPr="00F302E9" w:rsidTr="00F302E9">
        <w:trPr>
          <w:trHeight w:val="478"/>
        </w:trPr>
        <w:tc>
          <w:tcPr>
            <w:tcW w:w="56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jc w:val="center"/>
              <w:rPr>
                <w:rFonts w:ascii="Times New Roman" w:eastAsia="Times New Roman" w:hAnsi="Times New Roman" w:cs="Times New Roman"/>
                <w:color w:val="00000A"/>
                <w:sz w:val="24"/>
                <w:szCs w:val="24"/>
                <w:lang w:val="uk-UA" w:eastAsia="ru-RU" w:bidi="hi-IN"/>
              </w:rPr>
            </w:pPr>
            <w:r w:rsidRPr="00F302E9">
              <w:rPr>
                <w:rFonts w:ascii="Times New Roman" w:eastAsia="Times New Roman" w:hAnsi="Times New Roman" w:cs="Times New Roman"/>
                <w:color w:val="00000A"/>
                <w:sz w:val="24"/>
                <w:szCs w:val="24"/>
                <w:lang w:val="uk-UA" w:eastAsia="ru-RU" w:bidi="hi-IN"/>
              </w:rPr>
              <w:t>11.</w:t>
            </w:r>
          </w:p>
        </w:tc>
        <w:tc>
          <w:tcPr>
            <w:tcW w:w="3800"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A"/>
                <w:sz w:val="24"/>
                <w:szCs w:val="24"/>
                <w:lang w:val="uk-UA" w:eastAsia="ru-RU" w:bidi="hi-IN"/>
              </w:rPr>
            </w:pPr>
            <w:r w:rsidRPr="00F302E9">
              <w:rPr>
                <w:rFonts w:ascii="Times New Roman" w:eastAsia="Times New Roman" w:hAnsi="Times New Roman" w:cs="Times New Roman"/>
                <w:color w:val="00000A"/>
                <w:sz w:val="24"/>
                <w:szCs w:val="24"/>
                <w:lang w:val="uk-UA" w:eastAsia="ru-RU" w:bidi="hi-IN"/>
              </w:rPr>
              <w:t>Бруси обладнані горизонтальними перешкодами, що складаються з 7 циліндричних дерев’яних перекладин</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A"/>
                <w:sz w:val="24"/>
                <w:szCs w:val="24"/>
                <w:lang w:val="uk-UA" w:eastAsia="ru-RU" w:bidi="hi-IN"/>
              </w:rPr>
            </w:pPr>
            <w:r w:rsidRPr="00F302E9">
              <w:rPr>
                <w:rFonts w:ascii="Times New Roman" w:eastAsia="Times New Roman" w:hAnsi="Times New Roman" w:cs="Times New Roman"/>
                <w:color w:val="00000A"/>
                <w:sz w:val="24"/>
                <w:szCs w:val="24"/>
                <w:lang w:val="uk-UA" w:eastAsia="ru-RU" w:bidi="hi-IN"/>
              </w:rPr>
              <w:t>Наявність</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color w:val="00000A"/>
                <w:sz w:val="24"/>
                <w:szCs w:val="24"/>
                <w:lang w:val="uk-UA" w:eastAsia="ru-RU" w:bidi="hi-IN"/>
              </w:rPr>
            </w:pPr>
          </w:p>
        </w:tc>
      </w:tr>
    </w:tbl>
    <w:p w:rsidR="00F302E9" w:rsidRPr="00F302E9" w:rsidRDefault="00F302E9" w:rsidP="00F302E9">
      <w:pPr>
        <w:spacing w:after="0" w:line="240" w:lineRule="auto"/>
        <w:rPr>
          <w:rFonts w:ascii="Times New Roman" w:eastAsia="Times New Roman" w:hAnsi="Times New Roman" w:cs="Calibri"/>
          <w:sz w:val="24"/>
          <w:szCs w:val="24"/>
          <w:lang w:val="uk-UA" w:eastAsia="uk-UA"/>
        </w:rPr>
      </w:pPr>
    </w:p>
    <w:p w:rsidR="00F302E9" w:rsidRPr="00F302E9" w:rsidRDefault="00F302E9" w:rsidP="00F302E9">
      <w:pPr>
        <w:numPr>
          <w:ilvl w:val="0"/>
          <w:numId w:val="47"/>
        </w:numPr>
        <w:spacing w:after="0" w:line="240" w:lineRule="auto"/>
        <w:jc w:val="center"/>
        <w:rPr>
          <w:rFonts w:ascii="Times New Roman" w:eastAsia="Calibri" w:hAnsi="Times New Roman" w:cs="Times New Roman"/>
          <w:b/>
          <w:lang w:val="uk-UA" w:eastAsia="ar-SA"/>
        </w:rPr>
      </w:pPr>
      <w:r w:rsidRPr="00F302E9">
        <w:rPr>
          <w:rFonts w:ascii="Times New Roman" w:eastAsia="Calibri" w:hAnsi="Times New Roman" w:cs="Times New Roman"/>
          <w:b/>
          <w:lang w:val="uk-UA" w:eastAsia="ar-SA"/>
        </w:rPr>
        <w:t>Медико-технічні вимоги до</w:t>
      </w:r>
    </w:p>
    <w:p w:rsidR="00F302E9" w:rsidRPr="00F302E9" w:rsidRDefault="00E422CC" w:rsidP="00F302E9">
      <w:pPr>
        <w:spacing w:after="0" w:line="240" w:lineRule="auto"/>
        <w:ind w:left="720"/>
        <w:contextualSpacing/>
        <w:jc w:val="center"/>
        <w:rPr>
          <w:rFonts w:ascii="Times New Roman" w:eastAsia="Times New Roman" w:hAnsi="Times New Roman" w:cs="Times New Roman"/>
          <w:b/>
          <w:sz w:val="24"/>
          <w:szCs w:val="24"/>
          <w:lang w:val="uk-UA" w:eastAsia="ru-RU"/>
        </w:rPr>
      </w:pPr>
      <w:r w:rsidRPr="001D75C0">
        <w:rPr>
          <w:rFonts w:ascii="Times New Roman" w:eastAsia="Times New Roman" w:hAnsi="Times New Roman" w:cs="Times New Roman"/>
          <w:b/>
          <w:lang w:val="uk-UA" w:eastAsia="ru-RU"/>
        </w:rPr>
        <w:t>Пристрій для реабілітації (інтелектуальна система для активно-пасивного тренування верхніх і нижніх кінцівок</w:t>
      </w:r>
      <w:r w:rsidR="00F302E9" w:rsidRPr="00F302E9">
        <w:rPr>
          <w:rFonts w:ascii="Times New Roman" w:eastAsia="Times New Roman" w:hAnsi="Times New Roman" w:cs="Times New Roman"/>
          <w:b/>
          <w:sz w:val="24"/>
          <w:szCs w:val="24"/>
          <w:lang w:val="uk-UA" w:eastAsia="ru-RU"/>
        </w:rPr>
        <w:t xml:space="preserve"> – </w:t>
      </w:r>
      <w:r w:rsidR="00F302E9" w:rsidRPr="00F302E9">
        <w:rPr>
          <w:rFonts w:ascii="Times New Roman" w:eastAsia="Times New Roman" w:hAnsi="Times New Roman" w:cs="Times New Roman"/>
          <w:b/>
          <w:sz w:val="24"/>
          <w:szCs w:val="24"/>
          <w:lang w:eastAsia="ru-RU"/>
        </w:rPr>
        <w:t>1</w:t>
      </w:r>
      <w:r w:rsidR="00F302E9" w:rsidRPr="00F302E9">
        <w:rPr>
          <w:rFonts w:ascii="Times New Roman" w:eastAsia="Times New Roman" w:hAnsi="Times New Roman" w:cs="Times New Roman"/>
          <w:b/>
          <w:sz w:val="24"/>
          <w:szCs w:val="24"/>
          <w:lang w:val="uk-UA" w:eastAsia="ru-RU"/>
        </w:rPr>
        <w:t xml:space="preserve"> шт.</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832"/>
        <w:gridCol w:w="2972"/>
        <w:gridCol w:w="2977"/>
      </w:tblGrid>
      <w:tr w:rsidR="00F302E9" w:rsidRPr="00F302E9" w:rsidTr="00F302E9">
        <w:tc>
          <w:tcPr>
            <w:tcW w:w="567" w:type="dxa"/>
            <w:tcBorders>
              <w:top w:val="single" w:sz="4" w:space="0" w:color="auto"/>
              <w:left w:val="single" w:sz="4" w:space="0" w:color="auto"/>
              <w:bottom w:val="single" w:sz="4" w:space="0" w:color="auto"/>
              <w:right w:val="single" w:sz="4" w:space="0" w:color="auto"/>
            </w:tcBorders>
            <w:vAlign w:val="center"/>
            <w:hideMark/>
          </w:tcPr>
          <w:p w:rsidR="00F302E9" w:rsidRPr="00F302E9" w:rsidRDefault="00F302E9" w:rsidP="00F302E9">
            <w:pPr>
              <w:spacing w:after="0" w:line="240" w:lineRule="auto"/>
              <w:jc w:val="center"/>
              <w:rPr>
                <w:rFonts w:ascii="Times New Roman" w:eastAsia="Times New Roman" w:hAnsi="Times New Roman" w:cs="Times New Roman"/>
                <w:b/>
                <w:sz w:val="24"/>
                <w:szCs w:val="24"/>
                <w:lang w:val="uk-UA" w:eastAsia="zh-CN"/>
              </w:rPr>
            </w:pPr>
            <w:r w:rsidRPr="00F302E9">
              <w:rPr>
                <w:rFonts w:ascii="Times New Roman" w:eastAsia="Times New Roman" w:hAnsi="Times New Roman" w:cs="Times New Roman"/>
                <w:b/>
                <w:sz w:val="24"/>
                <w:szCs w:val="24"/>
                <w:lang w:val="uk-UA" w:eastAsia="zh-CN"/>
              </w:rPr>
              <w:t>№ п/п</w:t>
            </w:r>
          </w:p>
        </w:tc>
        <w:tc>
          <w:tcPr>
            <w:tcW w:w="3832" w:type="dxa"/>
            <w:tcBorders>
              <w:top w:val="single" w:sz="4" w:space="0" w:color="auto"/>
              <w:left w:val="single" w:sz="4" w:space="0" w:color="auto"/>
              <w:bottom w:val="single" w:sz="4" w:space="0" w:color="auto"/>
              <w:right w:val="single" w:sz="4" w:space="0" w:color="auto"/>
            </w:tcBorders>
            <w:vAlign w:val="center"/>
            <w:hideMark/>
          </w:tcPr>
          <w:p w:rsidR="00F302E9" w:rsidRPr="00F302E9" w:rsidRDefault="00F302E9" w:rsidP="00F302E9">
            <w:pPr>
              <w:spacing w:after="0" w:line="240" w:lineRule="auto"/>
              <w:jc w:val="center"/>
              <w:rPr>
                <w:rFonts w:ascii="Times New Roman" w:eastAsia="Times New Roman" w:hAnsi="Times New Roman" w:cs="Times New Roman"/>
                <w:b/>
                <w:sz w:val="24"/>
                <w:szCs w:val="24"/>
                <w:lang w:val="uk-UA" w:eastAsia="zh-CN"/>
              </w:rPr>
            </w:pPr>
            <w:r w:rsidRPr="00F302E9">
              <w:rPr>
                <w:rFonts w:ascii="Times New Roman" w:eastAsia="Times New Roman" w:hAnsi="Times New Roman" w:cs="Times New Roman"/>
                <w:b/>
                <w:sz w:val="24"/>
                <w:szCs w:val="24"/>
                <w:lang w:val="uk-UA" w:eastAsia="zh-CN"/>
              </w:rPr>
              <w:t>Характеристики</w:t>
            </w:r>
          </w:p>
        </w:tc>
        <w:tc>
          <w:tcPr>
            <w:tcW w:w="2972" w:type="dxa"/>
            <w:tcBorders>
              <w:top w:val="single" w:sz="4" w:space="0" w:color="auto"/>
              <w:left w:val="single" w:sz="4" w:space="0" w:color="auto"/>
              <w:bottom w:val="single" w:sz="4" w:space="0" w:color="auto"/>
              <w:right w:val="single" w:sz="4" w:space="0" w:color="auto"/>
            </w:tcBorders>
            <w:vAlign w:val="center"/>
            <w:hideMark/>
          </w:tcPr>
          <w:p w:rsidR="00F302E9" w:rsidRPr="00F302E9" w:rsidRDefault="00F302E9" w:rsidP="00F302E9">
            <w:pPr>
              <w:spacing w:after="0" w:line="240" w:lineRule="auto"/>
              <w:jc w:val="center"/>
              <w:rPr>
                <w:rFonts w:ascii="Times New Roman" w:eastAsia="Times New Roman" w:hAnsi="Times New Roman" w:cs="Times New Roman"/>
                <w:b/>
                <w:sz w:val="24"/>
                <w:szCs w:val="24"/>
                <w:lang w:val="uk-UA" w:eastAsia="zh-CN"/>
              </w:rPr>
            </w:pPr>
            <w:r w:rsidRPr="00F302E9">
              <w:rPr>
                <w:rFonts w:ascii="Times New Roman" w:eastAsia="Times New Roman" w:hAnsi="Times New Roman" w:cs="Times New Roman"/>
                <w:b/>
                <w:sz w:val="24"/>
                <w:szCs w:val="24"/>
                <w:lang w:val="uk-UA" w:eastAsia="zh-CN"/>
              </w:rPr>
              <w:t>Вимоги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F302E9" w:rsidRPr="00F302E9" w:rsidRDefault="00F302E9" w:rsidP="00F302E9">
            <w:pPr>
              <w:spacing w:after="0" w:line="240" w:lineRule="auto"/>
              <w:jc w:val="center"/>
              <w:rPr>
                <w:rFonts w:ascii="Times New Roman" w:eastAsia="Times New Roman" w:hAnsi="Times New Roman" w:cs="Times New Roman"/>
                <w:b/>
                <w:sz w:val="24"/>
                <w:szCs w:val="24"/>
                <w:lang w:val="uk-UA" w:eastAsia="zh-CN"/>
              </w:rPr>
            </w:pPr>
            <w:r w:rsidRPr="00F302E9">
              <w:rPr>
                <w:rFonts w:ascii="Times New Roman" w:eastAsia="Times New Roman" w:hAnsi="Times New Roman" w:cs="Times New Roman"/>
                <w:b/>
                <w:sz w:val="24"/>
                <w:szCs w:val="24"/>
                <w:lang w:val="uk-UA" w:eastAsia="zh-CN"/>
              </w:rPr>
              <w:t>Відповідність (так/ні) з посиланням на сторінку технічного опису, або паспорту виробника</w:t>
            </w:r>
          </w:p>
        </w:tc>
      </w:tr>
      <w:tr w:rsidR="00F302E9" w:rsidRPr="00F302E9" w:rsidTr="00F302E9">
        <w:tc>
          <w:tcPr>
            <w:tcW w:w="567" w:type="dxa"/>
            <w:tcBorders>
              <w:top w:val="single" w:sz="4" w:space="0" w:color="auto"/>
              <w:left w:val="single" w:sz="4" w:space="0" w:color="auto"/>
              <w:bottom w:val="single" w:sz="4" w:space="0" w:color="auto"/>
              <w:right w:val="single" w:sz="4" w:space="0" w:color="auto"/>
            </w:tcBorders>
            <w:vAlign w:val="center"/>
            <w:hideMark/>
          </w:tcPr>
          <w:p w:rsidR="00F302E9" w:rsidRPr="00F302E9" w:rsidRDefault="00F302E9" w:rsidP="00F302E9">
            <w:pPr>
              <w:spacing w:after="0" w:line="240" w:lineRule="auto"/>
              <w:ind w:right="-108"/>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1.</w:t>
            </w:r>
          </w:p>
        </w:tc>
        <w:tc>
          <w:tcPr>
            <w:tcW w:w="3832"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Пристрій для моторизованої терапії</w:t>
            </w:r>
          </w:p>
        </w:tc>
        <w:tc>
          <w:tcPr>
            <w:tcW w:w="2972"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Верхні та нижні кінцівки</w:t>
            </w:r>
          </w:p>
        </w:tc>
        <w:tc>
          <w:tcPr>
            <w:tcW w:w="2977" w:type="dxa"/>
            <w:tcBorders>
              <w:top w:val="single" w:sz="4" w:space="0" w:color="auto"/>
              <w:left w:val="single" w:sz="4" w:space="0" w:color="auto"/>
              <w:bottom w:val="single" w:sz="4" w:space="0" w:color="auto"/>
              <w:right w:val="single" w:sz="4" w:space="0" w:color="auto"/>
            </w:tcBorders>
            <w:vAlign w:val="center"/>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r w:rsidR="00F302E9" w:rsidRPr="00F302E9" w:rsidTr="00F302E9">
        <w:tc>
          <w:tcPr>
            <w:tcW w:w="567" w:type="dxa"/>
            <w:tcBorders>
              <w:top w:val="single" w:sz="4" w:space="0" w:color="auto"/>
              <w:left w:val="single" w:sz="4" w:space="0" w:color="auto"/>
              <w:bottom w:val="single" w:sz="4" w:space="0" w:color="auto"/>
              <w:right w:val="single" w:sz="4" w:space="0" w:color="auto"/>
            </w:tcBorders>
            <w:vAlign w:val="center"/>
            <w:hideMark/>
          </w:tcPr>
          <w:p w:rsidR="00F302E9" w:rsidRPr="00F302E9" w:rsidRDefault="00F302E9" w:rsidP="00F302E9">
            <w:pPr>
              <w:tabs>
                <w:tab w:val="left" w:pos="34"/>
              </w:tabs>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2.</w:t>
            </w:r>
          </w:p>
        </w:tc>
        <w:tc>
          <w:tcPr>
            <w:tcW w:w="3832"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Колеса для переміщення</w:t>
            </w:r>
          </w:p>
        </w:tc>
        <w:tc>
          <w:tcPr>
            <w:tcW w:w="2972"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Наявність</w:t>
            </w:r>
          </w:p>
        </w:tc>
        <w:tc>
          <w:tcPr>
            <w:tcW w:w="2977" w:type="dxa"/>
            <w:tcBorders>
              <w:top w:val="single" w:sz="4" w:space="0" w:color="auto"/>
              <w:left w:val="single" w:sz="4" w:space="0" w:color="auto"/>
              <w:bottom w:val="single" w:sz="4" w:space="0" w:color="auto"/>
              <w:right w:val="single" w:sz="4" w:space="0" w:color="auto"/>
            </w:tcBorders>
            <w:vAlign w:val="center"/>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r w:rsidR="00F302E9" w:rsidRPr="00F302E9" w:rsidTr="00F302E9">
        <w:tc>
          <w:tcPr>
            <w:tcW w:w="567" w:type="dxa"/>
            <w:tcBorders>
              <w:top w:val="single" w:sz="4" w:space="0" w:color="auto"/>
              <w:left w:val="single" w:sz="4" w:space="0" w:color="auto"/>
              <w:bottom w:val="single" w:sz="4" w:space="0" w:color="auto"/>
              <w:right w:val="single" w:sz="4" w:space="0" w:color="auto"/>
            </w:tcBorders>
            <w:vAlign w:val="center"/>
            <w:hideMark/>
          </w:tcPr>
          <w:p w:rsidR="00F302E9" w:rsidRPr="00F302E9" w:rsidRDefault="00F302E9" w:rsidP="00F302E9">
            <w:pPr>
              <w:tabs>
                <w:tab w:val="left" w:pos="34"/>
              </w:tabs>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3.</w:t>
            </w:r>
          </w:p>
        </w:tc>
        <w:tc>
          <w:tcPr>
            <w:tcW w:w="3832"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Кількість рівнів опору</w:t>
            </w:r>
          </w:p>
        </w:tc>
        <w:tc>
          <w:tcPr>
            <w:tcW w:w="2972"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Не менше 20</w:t>
            </w:r>
          </w:p>
        </w:tc>
        <w:tc>
          <w:tcPr>
            <w:tcW w:w="2977" w:type="dxa"/>
            <w:tcBorders>
              <w:top w:val="single" w:sz="4" w:space="0" w:color="auto"/>
              <w:left w:val="single" w:sz="4" w:space="0" w:color="auto"/>
              <w:bottom w:val="single" w:sz="4" w:space="0" w:color="auto"/>
              <w:right w:val="single" w:sz="4" w:space="0" w:color="auto"/>
            </w:tcBorders>
            <w:vAlign w:val="center"/>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r w:rsidR="00F302E9" w:rsidRPr="00F302E9" w:rsidTr="00F302E9">
        <w:tc>
          <w:tcPr>
            <w:tcW w:w="567" w:type="dxa"/>
            <w:tcBorders>
              <w:top w:val="single" w:sz="4" w:space="0" w:color="auto"/>
              <w:left w:val="single" w:sz="4" w:space="0" w:color="auto"/>
              <w:bottom w:val="single" w:sz="4" w:space="0" w:color="auto"/>
              <w:right w:val="single" w:sz="4" w:space="0" w:color="auto"/>
            </w:tcBorders>
            <w:vAlign w:val="center"/>
            <w:hideMark/>
          </w:tcPr>
          <w:p w:rsidR="00F302E9" w:rsidRPr="00F302E9" w:rsidRDefault="00F302E9" w:rsidP="00F302E9">
            <w:pPr>
              <w:tabs>
                <w:tab w:val="left" w:pos="34"/>
              </w:tabs>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4.</w:t>
            </w:r>
          </w:p>
        </w:tc>
        <w:tc>
          <w:tcPr>
            <w:tcW w:w="3832"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Максимальна кількість обертів в пасивному режимі</w:t>
            </w:r>
          </w:p>
        </w:tc>
        <w:tc>
          <w:tcPr>
            <w:tcW w:w="2972"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Не менше 60 об/хв</w:t>
            </w:r>
          </w:p>
        </w:tc>
        <w:tc>
          <w:tcPr>
            <w:tcW w:w="2977" w:type="dxa"/>
            <w:tcBorders>
              <w:top w:val="single" w:sz="4" w:space="0" w:color="auto"/>
              <w:left w:val="single" w:sz="4" w:space="0" w:color="auto"/>
              <w:bottom w:val="single" w:sz="4" w:space="0" w:color="auto"/>
              <w:right w:val="single" w:sz="4" w:space="0" w:color="auto"/>
            </w:tcBorders>
            <w:vAlign w:val="center"/>
          </w:tcPr>
          <w:p w:rsidR="00F302E9" w:rsidRPr="00F302E9" w:rsidRDefault="00F302E9" w:rsidP="00F302E9">
            <w:pPr>
              <w:spacing w:after="0" w:line="240" w:lineRule="auto"/>
              <w:rPr>
                <w:rFonts w:ascii="Times New Roman" w:eastAsia="Times New Roman" w:hAnsi="Times New Roman" w:cs="Times New Roman"/>
                <w:color w:val="231F20"/>
                <w:sz w:val="24"/>
                <w:szCs w:val="24"/>
                <w:lang w:val="uk-UA" w:eastAsia="ru-RU"/>
              </w:rPr>
            </w:pPr>
          </w:p>
        </w:tc>
      </w:tr>
      <w:tr w:rsidR="00F302E9" w:rsidRPr="00F302E9" w:rsidTr="00F302E9">
        <w:tc>
          <w:tcPr>
            <w:tcW w:w="567" w:type="dxa"/>
            <w:tcBorders>
              <w:top w:val="single" w:sz="4" w:space="0" w:color="auto"/>
              <w:left w:val="single" w:sz="4" w:space="0" w:color="auto"/>
              <w:bottom w:val="single" w:sz="4" w:space="0" w:color="auto"/>
              <w:right w:val="single" w:sz="4" w:space="0" w:color="auto"/>
            </w:tcBorders>
            <w:vAlign w:val="center"/>
            <w:hideMark/>
          </w:tcPr>
          <w:p w:rsidR="00F302E9" w:rsidRPr="00F302E9" w:rsidRDefault="00F302E9" w:rsidP="00F302E9">
            <w:pPr>
              <w:tabs>
                <w:tab w:val="left" w:pos="34"/>
              </w:tabs>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5.</w:t>
            </w:r>
          </w:p>
        </w:tc>
        <w:tc>
          <w:tcPr>
            <w:tcW w:w="3832"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Максимальна кількість обертів в активному режимі</w:t>
            </w:r>
          </w:p>
        </w:tc>
        <w:tc>
          <w:tcPr>
            <w:tcW w:w="2972"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Не менше 90 об/хв</w:t>
            </w:r>
          </w:p>
        </w:tc>
        <w:tc>
          <w:tcPr>
            <w:tcW w:w="2977" w:type="dxa"/>
            <w:tcBorders>
              <w:top w:val="single" w:sz="4" w:space="0" w:color="auto"/>
              <w:left w:val="single" w:sz="4" w:space="0" w:color="auto"/>
              <w:bottom w:val="single" w:sz="4" w:space="0" w:color="auto"/>
              <w:right w:val="single" w:sz="4" w:space="0" w:color="auto"/>
            </w:tcBorders>
            <w:vAlign w:val="center"/>
          </w:tcPr>
          <w:p w:rsidR="00F302E9" w:rsidRPr="00F302E9" w:rsidRDefault="00F302E9" w:rsidP="00F302E9">
            <w:pPr>
              <w:spacing w:after="0" w:line="240" w:lineRule="auto"/>
              <w:rPr>
                <w:rFonts w:ascii="Times New Roman" w:eastAsia="Times New Roman" w:hAnsi="Times New Roman" w:cs="Times New Roman"/>
                <w:color w:val="231F20"/>
                <w:sz w:val="24"/>
                <w:szCs w:val="24"/>
                <w:lang w:val="uk-UA" w:eastAsia="ru-RU"/>
              </w:rPr>
            </w:pPr>
          </w:p>
        </w:tc>
      </w:tr>
      <w:tr w:rsidR="00F302E9" w:rsidRPr="00F302E9" w:rsidTr="00F302E9">
        <w:tc>
          <w:tcPr>
            <w:tcW w:w="567" w:type="dxa"/>
            <w:tcBorders>
              <w:top w:val="single" w:sz="4" w:space="0" w:color="auto"/>
              <w:left w:val="single" w:sz="4" w:space="0" w:color="auto"/>
              <w:bottom w:val="single" w:sz="4" w:space="0" w:color="auto"/>
              <w:right w:val="single" w:sz="4" w:space="0" w:color="auto"/>
            </w:tcBorders>
            <w:vAlign w:val="center"/>
            <w:hideMark/>
          </w:tcPr>
          <w:p w:rsidR="00F302E9" w:rsidRPr="00F302E9" w:rsidRDefault="00F302E9" w:rsidP="00F302E9">
            <w:pPr>
              <w:tabs>
                <w:tab w:val="left" w:pos="34"/>
              </w:tabs>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6.</w:t>
            </w:r>
          </w:p>
        </w:tc>
        <w:tc>
          <w:tcPr>
            <w:tcW w:w="3832"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Виявлення спазму</w:t>
            </w:r>
          </w:p>
        </w:tc>
        <w:tc>
          <w:tcPr>
            <w:tcW w:w="2972"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hd w:val="clear" w:color="auto" w:fill="FFFFFF"/>
              <w:tabs>
                <w:tab w:val="left" w:pos="115"/>
              </w:tabs>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Наявність</w:t>
            </w:r>
          </w:p>
        </w:tc>
        <w:tc>
          <w:tcPr>
            <w:tcW w:w="2977" w:type="dxa"/>
            <w:tcBorders>
              <w:top w:val="single" w:sz="4" w:space="0" w:color="auto"/>
              <w:left w:val="single" w:sz="4" w:space="0" w:color="auto"/>
              <w:bottom w:val="single" w:sz="4" w:space="0" w:color="auto"/>
              <w:right w:val="single" w:sz="4" w:space="0" w:color="auto"/>
            </w:tcBorders>
            <w:vAlign w:val="center"/>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r w:rsidR="00F302E9" w:rsidRPr="00F302E9" w:rsidTr="00F302E9">
        <w:tc>
          <w:tcPr>
            <w:tcW w:w="567" w:type="dxa"/>
            <w:tcBorders>
              <w:top w:val="single" w:sz="4" w:space="0" w:color="auto"/>
              <w:left w:val="single" w:sz="4" w:space="0" w:color="auto"/>
              <w:bottom w:val="single" w:sz="4" w:space="0" w:color="auto"/>
              <w:right w:val="single" w:sz="4" w:space="0" w:color="auto"/>
            </w:tcBorders>
            <w:vAlign w:val="center"/>
            <w:hideMark/>
          </w:tcPr>
          <w:p w:rsidR="00F302E9" w:rsidRPr="00F302E9" w:rsidRDefault="00F302E9" w:rsidP="00F302E9">
            <w:pPr>
              <w:tabs>
                <w:tab w:val="left" w:pos="34"/>
              </w:tabs>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7.</w:t>
            </w:r>
          </w:p>
        </w:tc>
        <w:tc>
          <w:tcPr>
            <w:tcW w:w="3832"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При виявленні спазму можна налаштувати, чи повинні педалі продовжувати обертатися в прямому або зворотному напрямку</w:t>
            </w:r>
          </w:p>
        </w:tc>
        <w:tc>
          <w:tcPr>
            <w:tcW w:w="2972"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hd w:val="clear" w:color="auto" w:fill="FFFFFF"/>
              <w:tabs>
                <w:tab w:val="left" w:pos="115"/>
              </w:tabs>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Відповідність</w:t>
            </w:r>
          </w:p>
        </w:tc>
        <w:tc>
          <w:tcPr>
            <w:tcW w:w="2977" w:type="dxa"/>
            <w:tcBorders>
              <w:top w:val="single" w:sz="4" w:space="0" w:color="auto"/>
              <w:left w:val="single" w:sz="4" w:space="0" w:color="auto"/>
              <w:bottom w:val="single" w:sz="4" w:space="0" w:color="auto"/>
              <w:right w:val="single" w:sz="4" w:space="0" w:color="auto"/>
            </w:tcBorders>
            <w:vAlign w:val="center"/>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r w:rsidR="00F302E9" w:rsidRPr="00F302E9" w:rsidTr="00F302E9">
        <w:tc>
          <w:tcPr>
            <w:tcW w:w="567" w:type="dxa"/>
            <w:tcBorders>
              <w:top w:val="single" w:sz="4" w:space="0" w:color="auto"/>
              <w:left w:val="single" w:sz="4" w:space="0" w:color="auto"/>
              <w:bottom w:val="single" w:sz="4" w:space="0" w:color="auto"/>
              <w:right w:val="single" w:sz="4" w:space="0" w:color="auto"/>
            </w:tcBorders>
            <w:vAlign w:val="center"/>
            <w:hideMark/>
          </w:tcPr>
          <w:p w:rsidR="00F302E9" w:rsidRPr="00F302E9" w:rsidRDefault="00F302E9" w:rsidP="00F302E9">
            <w:pPr>
              <w:tabs>
                <w:tab w:val="left" w:pos="34"/>
              </w:tabs>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8.</w:t>
            </w:r>
          </w:p>
        </w:tc>
        <w:tc>
          <w:tcPr>
            <w:tcW w:w="3832"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Програма релаксації, яка усуває судоми і розслабляє м‘язи у випадку спазмів</w:t>
            </w:r>
          </w:p>
        </w:tc>
        <w:tc>
          <w:tcPr>
            <w:tcW w:w="2972"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hd w:val="clear" w:color="auto" w:fill="FFFFFF"/>
              <w:tabs>
                <w:tab w:val="left" w:pos="115"/>
              </w:tabs>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Наявність</w:t>
            </w:r>
          </w:p>
        </w:tc>
        <w:tc>
          <w:tcPr>
            <w:tcW w:w="2977" w:type="dxa"/>
            <w:tcBorders>
              <w:top w:val="single" w:sz="4" w:space="0" w:color="auto"/>
              <w:left w:val="single" w:sz="4" w:space="0" w:color="auto"/>
              <w:bottom w:val="single" w:sz="4" w:space="0" w:color="auto"/>
              <w:right w:val="single" w:sz="4" w:space="0" w:color="auto"/>
            </w:tcBorders>
            <w:vAlign w:val="center"/>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r w:rsidR="00F302E9" w:rsidRPr="00F302E9" w:rsidTr="00F302E9">
        <w:tc>
          <w:tcPr>
            <w:tcW w:w="567" w:type="dxa"/>
            <w:tcBorders>
              <w:top w:val="single" w:sz="4" w:space="0" w:color="auto"/>
              <w:left w:val="single" w:sz="4" w:space="0" w:color="auto"/>
              <w:bottom w:val="single" w:sz="4" w:space="0" w:color="auto"/>
              <w:right w:val="single" w:sz="4" w:space="0" w:color="auto"/>
            </w:tcBorders>
            <w:vAlign w:val="center"/>
            <w:hideMark/>
          </w:tcPr>
          <w:p w:rsidR="00F302E9" w:rsidRPr="00F302E9" w:rsidRDefault="00F302E9" w:rsidP="00F302E9">
            <w:pPr>
              <w:tabs>
                <w:tab w:val="left" w:pos="34"/>
              </w:tabs>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9.</w:t>
            </w:r>
          </w:p>
        </w:tc>
        <w:tc>
          <w:tcPr>
            <w:tcW w:w="3832"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 xml:space="preserve">Рівні чутливості антиспастичного контролю </w:t>
            </w:r>
          </w:p>
        </w:tc>
        <w:tc>
          <w:tcPr>
            <w:tcW w:w="2972"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hd w:val="clear" w:color="auto" w:fill="FFFFFF"/>
              <w:tabs>
                <w:tab w:val="left" w:pos="115"/>
              </w:tabs>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Не менше 6</w:t>
            </w:r>
          </w:p>
        </w:tc>
        <w:tc>
          <w:tcPr>
            <w:tcW w:w="2977" w:type="dxa"/>
            <w:tcBorders>
              <w:top w:val="single" w:sz="4" w:space="0" w:color="auto"/>
              <w:left w:val="single" w:sz="4" w:space="0" w:color="auto"/>
              <w:bottom w:val="single" w:sz="4" w:space="0" w:color="auto"/>
              <w:right w:val="single" w:sz="4" w:space="0" w:color="auto"/>
            </w:tcBorders>
            <w:vAlign w:val="center"/>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r w:rsidR="00F302E9" w:rsidRPr="00F302E9" w:rsidTr="00F302E9">
        <w:tc>
          <w:tcPr>
            <w:tcW w:w="567" w:type="dxa"/>
            <w:tcBorders>
              <w:top w:val="single" w:sz="4" w:space="0" w:color="auto"/>
              <w:left w:val="single" w:sz="4" w:space="0" w:color="auto"/>
              <w:bottom w:val="single" w:sz="4" w:space="0" w:color="auto"/>
              <w:right w:val="single" w:sz="4" w:space="0" w:color="auto"/>
            </w:tcBorders>
            <w:vAlign w:val="center"/>
            <w:hideMark/>
          </w:tcPr>
          <w:p w:rsidR="00F302E9" w:rsidRPr="00F302E9" w:rsidRDefault="00F302E9" w:rsidP="00F302E9">
            <w:pPr>
              <w:tabs>
                <w:tab w:val="left" w:pos="34"/>
              </w:tabs>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10.</w:t>
            </w:r>
          </w:p>
        </w:tc>
        <w:tc>
          <w:tcPr>
            <w:tcW w:w="3832"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Індикатор симетрії</w:t>
            </w:r>
          </w:p>
        </w:tc>
        <w:tc>
          <w:tcPr>
            <w:tcW w:w="2972"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Наявність</w:t>
            </w:r>
          </w:p>
        </w:tc>
        <w:tc>
          <w:tcPr>
            <w:tcW w:w="2977" w:type="dxa"/>
            <w:tcBorders>
              <w:top w:val="single" w:sz="4" w:space="0" w:color="auto"/>
              <w:left w:val="single" w:sz="4" w:space="0" w:color="auto"/>
              <w:bottom w:val="single" w:sz="4" w:space="0" w:color="auto"/>
              <w:right w:val="single" w:sz="4" w:space="0" w:color="auto"/>
            </w:tcBorders>
            <w:vAlign w:val="center"/>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r w:rsidR="00F302E9" w:rsidRPr="00F302E9" w:rsidTr="00F302E9">
        <w:tc>
          <w:tcPr>
            <w:tcW w:w="567" w:type="dxa"/>
            <w:tcBorders>
              <w:top w:val="single" w:sz="4" w:space="0" w:color="auto"/>
              <w:left w:val="single" w:sz="4" w:space="0" w:color="auto"/>
              <w:bottom w:val="single" w:sz="4" w:space="0" w:color="auto"/>
              <w:right w:val="single" w:sz="4" w:space="0" w:color="auto"/>
            </w:tcBorders>
            <w:vAlign w:val="center"/>
            <w:hideMark/>
          </w:tcPr>
          <w:p w:rsidR="00F302E9" w:rsidRPr="00F302E9" w:rsidRDefault="00F302E9" w:rsidP="00F302E9">
            <w:pPr>
              <w:tabs>
                <w:tab w:val="left" w:pos="34"/>
              </w:tabs>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11.</w:t>
            </w:r>
          </w:p>
        </w:tc>
        <w:tc>
          <w:tcPr>
            <w:tcW w:w="3832"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Програмування тривалості тренування</w:t>
            </w:r>
          </w:p>
        </w:tc>
        <w:tc>
          <w:tcPr>
            <w:tcW w:w="2972"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Не гірше від 1-60 хвилин</w:t>
            </w:r>
          </w:p>
        </w:tc>
        <w:tc>
          <w:tcPr>
            <w:tcW w:w="2977" w:type="dxa"/>
            <w:tcBorders>
              <w:top w:val="single" w:sz="4" w:space="0" w:color="auto"/>
              <w:left w:val="single" w:sz="4" w:space="0" w:color="auto"/>
              <w:bottom w:val="single" w:sz="4" w:space="0" w:color="auto"/>
              <w:right w:val="single" w:sz="4" w:space="0" w:color="auto"/>
            </w:tcBorders>
            <w:vAlign w:val="center"/>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r w:rsidR="00F302E9" w:rsidRPr="00F302E9" w:rsidTr="00F302E9">
        <w:tc>
          <w:tcPr>
            <w:tcW w:w="567" w:type="dxa"/>
            <w:tcBorders>
              <w:top w:val="single" w:sz="4" w:space="0" w:color="auto"/>
              <w:left w:val="single" w:sz="4" w:space="0" w:color="auto"/>
              <w:bottom w:val="single" w:sz="4" w:space="0" w:color="auto"/>
              <w:right w:val="single" w:sz="4" w:space="0" w:color="auto"/>
            </w:tcBorders>
            <w:vAlign w:val="center"/>
            <w:hideMark/>
          </w:tcPr>
          <w:p w:rsidR="00F302E9" w:rsidRPr="00F302E9" w:rsidRDefault="00F302E9" w:rsidP="00F302E9">
            <w:pPr>
              <w:tabs>
                <w:tab w:val="left" w:pos="34"/>
              </w:tabs>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12.</w:t>
            </w:r>
          </w:p>
        </w:tc>
        <w:tc>
          <w:tcPr>
            <w:tcW w:w="3832"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Режими роботи:</w:t>
            </w:r>
          </w:p>
        </w:tc>
        <w:tc>
          <w:tcPr>
            <w:tcW w:w="2972"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Активний</w:t>
            </w:r>
          </w:p>
          <w:p w:rsidR="00F302E9" w:rsidRPr="00F302E9" w:rsidRDefault="00F302E9" w:rsidP="00F302E9">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Пасивний</w:t>
            </w:r>
          </w:p>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Допоміжний</w:t>
            </w:r>
          </w:p>
        </w:tc>
        <w:tc>
          <w:tcPr>
            <w:tcW w:w="2977" w:type="dxa"/>
            <w:tcBorders>
              <w:top w:val="single" w:sz="4" w:space="0" w:color="auto"/>
              <w:left w:val="single" w:sz="4" w:space="0" w:color="auto"/>
              <w:bottom w:val="single" w:sz="4" w:space="0" w:color="auto"/>
              <w:right w:val="single" w:sz="4" w:space="0" w:color="auto"/>
            </w:tcBorders>
            <w:vAlign w:val="center"/>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r w:rsidR="00F302E9" w:rsidRPr="00F302E9" w:rsidTr="00F302E9">
        <w:tc>
          <w:tcPr>
            <w:tcW w:w="567" w:type="dxa"/>
            <w:tcBorders>
              <w:top w:val="single" w:sz="4" w:space="0" w:color="auto"/>
              <w:left w:val="single" w:sz="4" w:space="0" w:color="auto"/>
              <w:bottom w:val="single" w:sz="4" w:space="0" w:color="auto"/>
              <w:right w:val="single" w:sz="4" w:space="0" w:color="auto"/>
            </w:tcBorders>
            <w:vAlign w:val="center"/>
            <w:hideMark/>
          </w:tcPr>
          <w:p w:rsidR="00F302E9" w:rsidRPr="00F302E9" w:rsidRDefault="00F302E9" w:rsidP="00F302E9">
            <w:pPr>
              <w:tabs>
                <w:tab w:val="left" w:pos="34"/>
              </w:tabs>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13.</w:t>
            </w:r>
          </w:p>
        </w:tc>
        <w:tc>
          <w:tcPr>
            <w:tcW w:w="3832"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Аналіз тренування</w:t>
            </w:r>
          </w:p>
        </w:tc>
        <w:tc>
          <w:tcPr>
            <w:tcW w:w="2972"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Наявність</w:t>
            </w:r>
          </w:p>
        </w:tc>
        <w:tc>
          <w:tcPr>
            <w:tcW w:w="2977" w:type="dxa"/>
            <w:tcBorders>
              <w:top w:val="single" w:sz="4" w:space="0" w:color="auto"/>
              <w:left w:val="single" w:sz="4" w:space="0" w:color="auto"/>
              <w:bottom w:val="single" w:sz="4" w:space="0" w:color="auto"/>
              <w:right w:val="single" w:sz="4" w:space="0" w:color="auto"/>
            </w:tcBorders>
            <w:vAlign w:val="center"/>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r w:rsidR="00F302E9" w:rsidRPr="00F302E9" w:rsidTr="00F302E9">
        <w:tc>
          <w:tcPr>
            <w:tcW w:w="567" w:type="dxa"/>
            <w:tcBorders>
              <w:top w:val="single" w:sz="4" w:space="0" w:color="auto"/>
              <w:left w:val="single" w:sz="4" w:space="0" w:color="auto"/>
              <w:bottom w:val="single" w:sz="4" w:space="0" w:color="auto"/>
              <w:right w:val="single" w:sz="4" w:space="0" w:color="auto"/>
            </w:tcBorders>
            <w:vAlign w:val="center"/>
            <w:hideMark/>
          </w:tcPr>
          <w:p w:rsidR="00F302E9" w:rsidRPr="00F302E9" w:rsidRDefault="00F302E9" w:rsidP="00F302E9">
            <w:pPr>
              <w:tabs>
                <w:tab w:val="left" w:pos="34"/>
              </w:tabs>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14.</w:t>
            </w:r>
          </w:p>
        </w:tc>
        <w:tc>
          <w:tcPr>
            <w:tcW w:w="3832"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Сенсорний екран</w:t>
            </w:r>
          </w:p>
        </w:tc>
        <w:tc>
          <w:tcPr>
            <w:tcW w:w="2972"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Не менше 7 дюймів +/- 5%</w:t>
            </w:r>
          </w:p>
        </w:tc>
        <w:tc>
          <w:tcPr>
            <w:tcW w:w="2977" w:type="dxa"/>
            <w:tcBorders>
              <w:top w:val="single" w:sz="4" w:space="0" w:color="auto"/>
              <w:left w:val="single" w:sz="4" w:space="0" w:color="auto"/>
              <w:bottom w:val="single" w:sz="4" w:space="0" w:color="auto"/>
              <w:right w:val="single" w:sz="4" w:space="0" w:color="auto"/>
            </w:tcBorders>
            <w:vAlign w:val="center"/>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r w:rsidR="00F302E9" w:rsidRPr="00F302E9" w:rsidTr="00F302E9">
        <w:tc>
          <w:tcPr>
            <w:tcW w:w="567" w:type="dxa"/>
            <w:tcBorders>
              <w:top w:val="single" w:sz="4" w:space="0" w:color="auto"/>
              <w:left w:val="single" w:sz="4" w:space="0" w:color="auto"/>
              <w:bottom w:val="single" w:sz="4" w:space="0" w:color="auto"/>
              <w:right w:val="single" w:sz="4" w:space="0" w:color="auto"/>
            </w:tcBorders>
            <w:vAlign w:val="center"/>
            <w:hideMark/>
          </w:tcPr>
          <w:p w:rsidR="00F302E9" w:rsidRPr="00F302E9" w:rsidRDefault="00F302E9" w:rsidP="00F302E9">
            <w:pPr>
              <w:tabs>
                <w:tab w:val="left" w:pos="34"/>
              </w:tabs>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15.</w:t>
            </w:r>
          </w:p>
        </w:tc>
        <w:tc>
          <w:tcPr>
            <w:tcW w:w="3832"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Підтримка гомілки</w:t>
            </w:r>
          </w:p>
        </w:tc>
        <w:tc>
          <w:tcPr>
            <w:tcW w:w="2972"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Наявність</w:t>
            </w:r>
          </w:p>
        </w:tc>
        <w:tc>
          <w:tcPr>
            <w:tcW w:w="2977" w:type="dxa"/>
            <w:tcBorders>
              <w:top w:val="single" w:sz="4" w:space="0" w:color="auto"/>
              <w:left w:val="single" w:sz="4" w:space="0" w:color="auto"/>
              <w:bottom w:val="single" w:sz="4" w:space="0" w:color="auto"/>
              <w:right w:val="single" w:sz="4" w:space="0" w:color="auto"/>
            </w:tcBorders>
            <w:vAlign w:val="center"/>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r w:rsidR="00F302E9" w:rsidRPr="00F302E9" w:rsidTr="00F302E9">
        <w:tc>
          <w:tcPr>
            <w:tcW w:w="567" w:type="dxa"/>
            <w:tcBorders>
              <w:top w:val="single" w:sz="4" w:space="0" w:color="auto"/>
              <w:left w:val="single" w:sz="4" w:space="0" w:color="auto"/>
              <w:bottom w:val="single" w:sz="4" w:space="0" w:color="auto"/>
              <w:right w:val="single" w:sz="4" w:space="0" w:color="auto"/>
            </w:tcBorders>
            <w:vAlign w:val="center"/>
            <w:hideMark/>
          </w:tcPr>
          <w:p w:rsidR="00F302E9" w:rsidRPr="00F302E9" w:rsidRDefault="00F302E9" w:rsidP="00F302E9">
            <w:pPr>
              <w:tabs>
                <w:tab w:val="left" w:pos="34"/>
              </w:tabs>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16.</w:t>
            </w:r>
          </w:p>
        </w:tc>
        <w:tc>
          <w:tcPr>
            <w:tcW w:w="3832"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Фіксатор зап‘ястя</w:t>
            </w:r>
          </w:p>
        </w:tc>
        <w:tc>
          <w:tcPr>
            <w:tcW w:w="2972"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Наявність</w:t>
            </w:r>
          </w:p>
        </w:tc>
        <w:tc>
          <w:tcPr>
            <w:tcW w:w="2977" w:type="dxa"/>
            <w:tcBorders>
              <w:top w:val="single" w:sz="4" w:space="0" w:color="auto"/>
              <w:left w:val="single" w:sz="4" w:space="0" w:color="auto"/>
              <w:bottom w:val="single" w:sz="4" w:space="0" w:color="auto"/>
              <w:right w:val="single" w:sz="4" w:space="0" w:color="auto"/>
            </w:tcBorders>
            <w:vAlign w:val="center"/>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r w:rsidR="00F302E9" w:rsidRPr="00F302E9" w:rsidTr="00F302E9">
        <w:tc>
          <w:tcPr>
            <w:tcW w:w="567" w:type="dxa"/>
            <w:tcBorders>
              <w:top w:val="single" w:sz="4" w:space="0" w:color="auto"/>
              <w:left w:val="single" w:sz="4" w:space="0" w:color="auto"/>
              <w:bottom w:val="single" w:sz="4" w:space="0" w:color="auto"/>
              <w:right w:val="single" w:sz="4" w:space="0" w:color="auto"/>
            </w:tcBorders>
            <w:vAlign w:val="center"/>
            <w:hideMark/>
          </w:tcPr>
          <w:p w:rsidR="00F302E9" w:rsidRPr="00F302E9" w:rsidRDefault="00F302E9" w:rsidP="00F302E9">
            <w:pPr>
              <w:tabs>
                <w:tab w:val="left" w:pos="34"/>
              </w:tabs>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17.</w:t>
            </w:r>
          </w:p>
        </w:tc>
        <w:tc>
          <w:tcPr>
            <w:tcW w:w="3832"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Можливість встановлення регульованих по довжині та кроку опор для рук з направляючою для передпліччя</w:t>
            </w:r>
          </w:p>
        </w:tc>
        <w:tc>
          <w:tcPr>
            <w:tcW w:w="2972"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Наявність</w:t>
            </w:r>
          </w:p>
        </w:tc>
        <w:tc>
          <w:tcPr>
            <w:tcW w:w="2977" w:type="dxa"/>
            <w:tcBorders>
              <w:top w:val="single" w:sz="4" w:space="0" w:color="auto"/>
              <w:left w:val="single" w:sz="4" w:space="0" w:color="auto"/>
              <w:bottom w:val="single" w:sz="4" w:space="0" w:color="auto"/>
              <w:right w:val="single" w:sz="4" w:space="0" w:color="auto"/>
            </w:tcBorders>
            <w:vAlign w:val="center"/>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r w:rsidR="00F302E9" w:rsidRPr="00F302E9" w:rsidTr="00F302E9">
        <w:tc>
          <w:tcPr>
            <w:tcW w:w="567" w:type="dxa"/>
            <w:tcBorders>
              <w:top w:val="single" w:sz="4" w:space="0" w:color="auto"/>
              <w:left w:val="single" w:sz="4" w:space="0" w:color="auto"/>
              <w:bottom w:val="single" w:sz="4" w:space="0" w:color="auto"/>
              <w:right w:val="single" w:sz="4" w:space="0" w:color="auto"/>
            </w:tcBorders>
            <w:vAlign w:val="center"/>
            <w:hideMark/>
          </w:tcPr>
          <w:p w:rsidR="00F302E9" w:rsidRPr="00F302E9" w:rsidRDefault="00F302E9" w:rsidP="00F302E9">
            <w:pPr>
              <w:tabs>
                <w:tab w:val="left" w:pos="34"/>
              </w:tabs>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18.</w:t>
            </w:r>
          </w:p>
        </w:tc>
        <w:tc>
          <w:tcPr>
            <w:tcW w:w="3832"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Можливість встановлення дитячих опор для ніг</w:t>
            </w:r>
          </w:p>
        </w:tc>
        <w:tc>
          <w:tcPr>
            <w:tcW w:w="2972"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Наявність</w:t>
            </w:r>
          </w:p>
        </w:tc>
        <w:tc>
          <w:tcPr>
            <w:tcW w:w="2977" w:type="dxa"/>
            <w:tcBorders>
              <w:top w:val="single" w:sz="4" w:space="0" w:color="auto"/>
              <w:left w:val="single" w:sz="4" w:space="0" w:color="auto"/>
              <w:bottom w:val="single" w:sz="4" w:space="0" w:color="auto"/>
              <w:right w:val="single" w:sz="4" w:space="0" w:color="auto"/>
            </w:tcBorders>
            <w:vAlign w:val="center"/>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bl>
    <w:p w:rsidR="00F302E9" w:rsidRPr="00F302E9" w:rsidRDefault="00F302E9" w:rsidP="00F302E9">
      <w:pPr>
        <w:keepNext/>
        <w:tabs>
          <w:tab w:val="left" w:pos="0"/>
          <w:tab w:val="left" w:pos="709"/>
          <w:tab w:val="center" w:pos="5102"/>
        </w:tabs>
        <w:rPr>
          <w:rFonts w:ascii="Times New Roman" w:eastAsia="Calibri" w:hAnsi="Times New Roman" w:cs="Times New Roman"/>
          <w:b/>
          <w:lang w:val="uk-UA"/>
        </w:rPr>
      </w:pPr>
    </w:p>
    <w:p w:rsidR="00F302E9" w:rsidRPr="00F302E9" w:rsidRDefault="00F302E9" w:rsidP="00F302E9">
      <w:pPr>
        <w:numPr>
          <w:ilvl w:val="0"/>
          <w:numId w:val="47"/>
        </w:numPr>
        <w:spacing w:after="0" w:line="240" w:lineRule="auto"/>
        <w:jc w:val="center"/>
        <w:rPr>
          <w:rFonts w:ascii="Times New Roman" w:eastAsia="Calibri" w:hAnsi="Times New Roman" w:cs="Times New Roman"/>
          <w:b/>
          <w:bCs/>
          <w:sz w:val="24"/>
          <w:szCs w:val="24"/>
          <w:lang w:val="uk-UA"/>
        </w:rPr>
      </w:pPr>
      <w:r w:rsidRPr="00F302E9">
        <w:rPr>
          <w:rFonts w:ascii="Times New Roman" w:eastAsia="Calibri" w:hAnsi="Times New Roman" w:cs="Times New Roman"/>
          <w:b/>
          <w:bCs/>
          <w:sz w:val="24"/>
          <w:szCs w:val="24"/>
          <w:lang w:val="uk-UA"/>
        </w:rPr>
        <w:t>Медико-технічні вимоги до</w:t>
      </w:r>
    </w:p>
    <w:p w:rsidR="00F302E9" w:rsidRPr="00F302E9" w:rsidRDefault="00E422CC" w:rsidP="00F302E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zh-CN"/>
        </w:rPr>
      </w:pPr>
      <w:r w:rsidRPr="001D75C0">
        <w:rPr>
          <w:rFonts w:ascii="Times New Roman" w:eastAsia="Times New Roman" w:hAnsi="Times New Roman" w:cs="Times New Roman"/>
          <w:b/>
          <w:bCs/>
          <w:lang w:val="uk-UA" w:eastAsia="ru-RU"/>
        </w:rPr>
        <w:t>Апарат для електротерапії</w:t>
      </w:r>
      <w:r w:rsidR="00F302E9" w:rsidRPr="00F302E9">
        <w:rPr>
          <w:rFonts w:ascii="Times New Roman" w:eastAsia="Times New Roman" w:hAnsi="Times New Roman" w:cs="Times New Roman"/>
          <w:b/>
          <w:bCs/>
          <w:sz w:val="24"/>
          <w:szCs w:val="24"/>
          <w:lang w:val="uk-UA" w:eastAsia="ru-RU"/>
        </w:rPr>
        <w:t xml:space="preserve"> </w:t>
      </w:r>
      <w:r w:rsidR="00F302E9" w:rsidRPr="00F302E9">
        <w:rPr>
          <w:rFonts w:ascii="Times New Roman" w:eastAsia="Times New Roman" w:hAnsi="Times New Roman" w:cs="Times New Roman"/>
          <w:b/>
          <w:bCs/>
          <w:sz w:val="24"/>
          <w:szCs w:val="24"/>
          <w:lang w:val="uk-UA" w:eastAsia="zh-CN"/>
        </w:rPr>
        <w:t>– 1 шт.</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2976"/>
        <w:gridCol w:w="2977"/>
      </w:tblGrid>
      <w:tr w:rsidR="00F302E9" w:rsidRPr="00F302E9" w:rsidTr="00F302E9">
        <w:trPr>
          <w:trHeight w:val="996"/>
        </w:trPr>
        <w:tc>
          <w:tcPr>
            <w:tcW w:w="567" w:type="dxa"/>
            <w:tcBorders>
              <w:top w:val="single" w:sz="4" w:space="0" w:color="auto"/>
              <w:left w:val="single" w:sz="4" w:space="0" w:color="auto"/>
              <w:bottom w:val="single" w:sz="4" w:space="0" w:color="auto"/>
              <w:right w:val="single" w:sz="4" w:space="0" w:color="auto"/>
            </w:tcBorders>
            <w:vAlign w:val="center"/>
            <w:hideMark/>
          </w:tcPr>
          <w:p w:rsidR="00F302E9" w:rsidRPr="00F302E9" w:rsidRDefault="00F302E9" w:rsidP="00F302E9">
            <w:pPr>
              <w:spacing w:after="0" w:line="240" w:lineRule="auto"/>
              <w:ind w:left="-105"/>
              <w:jc w:val="center"/>
              <w:rPr>
                <w:rFonts w:ascii="Times New Roman" w:eastAsia="Times New Roman" w:hAnsi="Times New Roman" w:cs="Times New Roman"/>
                <w:b/>
                <w:sz w:val="24"/>
                <w:szCs w:val="24"/>
                <w:lang w:val="uk-UA" w:eastAsia="zh-CN"/>
              </w:rPr>
            </w:pPr>
            <w:r w:rsidRPr="00F302E9">
              <w:rPr>
                <w:rFonts w:ascii="Times New Roman" w:eastAsia="Times New Roman" w:hAnsi="Times New Roman" w:cs="Times New Roman"/>
                <w:b/>
                <w:sz w:val="24"/>
                <w:szCs w:val="24"/>
                <w:lang w:val="uk-UA" w:eastAsia="zh-CN"/>
              </w:rPr>
              <w:lastRenderedPageBreak/>
              <w:t>№ п/п</w:t>
            </w:r>
          </w:p>
        </w:tc>
        <w:tc>
          <w:tcPr>
            <w:tcW w:w="3828" w:type="dxa"/>
            <w:tcBorders>
              <w:top w:val="single" w:sz="4" w:space="0" w:color="auto"/>
              <w:left w:val="single" w:sz="4" w:space="0" w:color="auto"/>
              <w:bottom w:val="single" w:sz="4" w:space="0" w:color="auto"/>
              <w:right w:val="single" w:sz="4" w:space="0" w:color="auto"/>
            </w:tcBorders>
            <w:vAlign w:val="center"/>
            <w:hideMark/>
          </w:tcPr>
          <w:p w:rsidR="00F302E9" w:rsidRPr="00F302E9" w:rsidRDefault="00F302E9" w:rsidP="00F302E9">
            <w:pPr>
              <w:spacing w:after="0" w:line="240" w:lineRule="auto"/>
              <w:jc w:val="center"/>
              <w:rPr>
                <w:rFonts w:ascii="Times New Roman" w:eastAsia="Times New Roman" w:hAnsi="Times New Roman" w:cs="Times New Roman"/>
                <w:b/>
                <w:sz w:val="24"/>
                <w:szCs w:val="24"/>
                <w:lang w:val="uk-UA" w:eastAsia="zh-CN"/>
              </w:rPr>
            </w:pPr>
            <w:r w:rsidRPr="00F302E9">
              <w:rPr>
                <w:rFonts w:ascii="Times New Roman" w:eastAsia="Times New Roman" w:hAnsi="Times New Roman" w:cs="Times New Roman"/>
                <w:b/>
                <w:sz w:val="24"/>
                <w:szCs w:val="24"/>
                <w:lang w:val="uk-UA" w:eastAsia="zh-CN"/>
              </w:rPr>
              <w:t>Характеристики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F302E9" w:rsidRPr="00F302E9" w:rsidRDefault="00F302E9" w:rsidP="00F302E9">
            <w:pPr>
              <w:spacing w:after="0" w:line="240" w:lineRule="auto"/>
              <w:jc w:val="center"/>
              <w:rPr>
                <w:rFonts w:ascii="Times New Roman" w:eastAsia="Times New Roman" w:hAnsi="Times New Roman" w:cs="Times New Roman"/>
                <w:b/>
                <w:sz w:val="24"/>
                <w:szCs w:val="24"/>
                <w:lang w:val="uk-UA" w:eastAsia="zh-CN"/>
              </w:rPr>
            </w:pPr>
            <w:r w:rsidRPr="00F302E9">
              <w:rPr>
                <w:rFonts w:ascii="Times New Roman" w:eastAsia="Times New Roman" w:hAnsi="Times New Roman" w:cs="Times New Roman"/>
                <w:b/>
                <w:sz w:val="24"/>
                <w:szCs w:val="24"/>
                <w:lang w:val="uk-UA" w:eastAsia="zh-CN"/>
              </w:rPr>
              <w:t>Вимоги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F302E9" w:rsidRPr="00F302E9" w:rsidRDefault="00F302E9" w:rsidP="00F302E9">
            <w:pPr>
              <w:spacing w:after="0" w:line="240" w:lineRule="auto"/>
              <w:jc w:val="center"/>
              <w:rPr>
                <w:rFonts w:ascii="Times New Roman" w:eastAsia="Times New Roman" w:hAnsi="Times New Roman" w:cs="Times New Roman"/>
                <w:b/>
                <w:sz w:val="24"/>
                <w:szCs w:val="24"/>
                <w:lang w:val="uk-UA" w:eastAsia="zh-CN"/>
              </w:rPr>
            </w:pPr>
            <w:r w:rsidRPr="00F302E9">
              <w:rPr>
                <w:rFonts w:ascii="Times New Roman" w:eastAsia="Times New Roman" w:hAnsi="Times New Roman" w:cs="Times New Roman"/>
                <w:b/>
                <w:sz w:val="24"/>
                <w:szCs w:val="24"/>
                <w:lang w:val="uk-UA" w:eastAsia="zh-CN"/>
              </w:rPr>
              <w:t>Відповідність (так/ні) з посиланням на сторінку технічного опису, або паспорту виробника</w:t>
            </w:r>
          </w:p>
        </w:tc>
      </w:tr>
      <w:tr w:rsidR="00F302E9" w:rsidRPr="00F302E9" w:rsidTr="00F302E9">
        <w:trPr>
          <w:trHeight w:val="351"/>
        </w:trPr>
        <w:tc>
          <w:tcPr>
            <w:tcW w:w="567"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ind w:left="-105"/>
              <w:jc w:val="center"/>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1.</w:t>
            </w:r>
          </w:p>
        </w:tc>
        <w:tc>
          <w:tcPr>
            <w:tcW w:w="3828"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bCs/>
                <w:sz w:val="24"/>
                <w:szCs w:val="24"/>
                <w:lang w:val="uk-UA" w:eastAsia="ru-RU"/>
              </w:rPr>
            </w:pPr>
            <w:r w:rsidRPr="00F302E9">
              <w:rPr>
                <w:rFonts w:ascii="Times New Roman" w:eastAsia="Times New Roman" w:hAnsi="Times New Roman" w:cs="Times New Roman"/>
                <w:sz w:val="24"/>
                <w:szCs w:val="24"/>
                <w:lang w:val="uk-UA" w:eastAsia="ru-RU"/>
              </w:rPr>
              <w:t>Кількість незалежних каналів електротерапії:</w:t>
            </w:r>
          </w:p>
        </w:tc>
        <w:tc>
          <w:tcPr>
            <w:tcW w:w="2976"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Не менше 4</w:t>
            </w:r>
          </w:p>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r w:rsidR="00F302E9" w:rsidRPr="00F302E9" w:rsidTr="00F302E9">
        <w:trPr>
          <w:trHeight w:val="162"/>
        </w:trPr>
        <w:tc>
          <w:tcPr>
            <w:tcW w:w="567"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ind w:left="-105"/>
              <w:jc w:val="center"/>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2.</w:t>
            </w:r>
          </w:p>
        </w:tc>
        <w:tc>
          <w:tcPr>
            <w:tcW w:w="3828"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Кількість протоколів, заснованих на доказовій медицині</w:t>
            </w:r>
          </w:p>
        </w:tc>
        <w:tc>
          <w:tcPr>
            <w:tcW w:w="2976"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Не менше 12</w:t>
            </w:r>
          </w:p>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r w:rsidR="00F302E9" w:rsidRPr="00F302E9" w:rsidTr="00F302E9">
        <w:trPr>
          <w:trHeight w:val="392"/>
        </w:trPr>
        <w:tc>
          <w:tcPr>
            <w:tcW w:w="567"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ind w:left="-105"/>
              <w:jc w:val="center"/>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3.</w:t>
            </w:r>
          </w:p>
        </w:tc>
        <w:tc>
          <w:tcPr>
            <w:tcW w:w="3828"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Відображення анатомічних локалізацій та інструкцій щодо лікування</w:t>
            </w:r>
            <w:r w:rsidRPr="00F302E9">
              <w:rPr>
                <w:rFonts w:ascii="Times New Roman" w:eastAsia="Times New Roman" w:hAnsi="Times New Roman" w:cs="Times New Roman"/>
                <w:sz w:val="24"/>
                <w:szCs w:val="24"/>
                <w:lang w:val="uk-UA" w:eastAsia="ru-RU"/>
              </w:rPr>
              <w:tab/>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Наявність</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r w:rsidR="00F302E9" w:rsidRPr="00F302E9" w:rsidTr="00F302E9">
        <w:trPr>
          <w:trHeight w:val="121"/>
        </w:trPr>
        <w:tc>
          <w:tcPr>
            <w:tcW w:w="567"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ind w:left="-105"/>
              <w:jc w:val="center"/>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4.</w:t>
            </w:r>
          </w:p>
        </w:tc>
        <w:tc>
          <w:tcPr>
            <w:tcW w:w="3828"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Кількість незалежних каналів для одночасної електро-акупунктури</w:t>
            </w:r>
          </w:p>
        </w:tc>
        <w:tc>
          <w:tcPr>
            <w:tcW w:w="2976"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Не менше 4</w:t>
            </w:r>
          </w:p>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r w:rsidR="00F302E9" w:rsidRPr="00F302E9" w:rsidTr="00F302E9">
        <w:trPr>
          <w:trHeight w:val="113"/>
        </w:trPr>
        <w:tc>
          <w:tcPr>
            <w:tcW w:w="567"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ind w:left="-105"/>
              <w:jc w:val="center"/>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5.</w:t>
            </w:r>
          </w:p>
        </w:tc>
        <w:tc>
          <w:tcPr>
            <w:tcW w:w="3828"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Кольоровий сенсорний екран</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Наявність</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r w:rsidR="00F302E9" w:rsidRPr="00F302E9" w:rsidTr="00F302E9">
        <w:trPr>
          <w:trHeight w:val="189"/>
        </w:trPr>
        <w:tc>
          <w:tcPr>
            <w:tcW w:w="567"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ind w:left="-105"/>
              <w:jc w:val="center"/>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6.</w:t>
            </w:r>
          </w:p>
        </w:tc>
        <w:tc>
          <w:tcPr>
            <w:tcW w:w="3828"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Можливість регулювати інтенсивність окремо для кожного каналу</w:t>
            </w:r>
          </w:p>
        </w:tc>
        <w:tc>
          <w:tcPr>
            <w:tcW w:w="2976"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p>
          <w:p w:rsidR="00F302E9" w:rsidRPr="00F302E9" w:rsidRDefault="00F302E9" w:rsidP="00F302E9">
            <w:pPr>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sz w:val="24"/>
                <w:szCs w:val="24"/>
                <w:lang w:val="uk-UA" w:eastAsia="ru-RU"/>
              </w:rPr>
              <w:t>Наявність</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r w:rsidR="00F302E9" w:rsidRPr="00F302E9" w:rsidTr="00F302E9">
        <w:trPr>
          <w:trHeight w:val="1238"/>
        </w:trPr>
        <w:tc>
          <w:tcPr>
            <w:tcW w:w="567"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ind w:left="-105"/>
              <w:jc w:val="center"/>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7.</w:t>
            </w:r>
          </w:p>
        </w:tc>
        <w:tc>
          <w:tcPr>
            <w:tcW w:w="3828"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Можливість використання при реабілітації:</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Після інсульту, дисфагія, ортопедія, спортивна реабілітація та реабілітація тазового дна (нетримання сечі)</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r w:rsidR="00F302E9" w:rsidRPr="00F302E9" w:rsidTr="00F302E9">
        <w:trPr>
          <w:trHeight w:val="483"/>
        </w:trPr>
        <w:tc>
          <w:tcPr>
            <w:tcW w:w="567"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ind w:left="-105"/>
              <w:jc w:val="center"/>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8.</w:t>
            </w:r>
          </w:p>
        </w:tc>
        <w:tc>
          <w:tcPr>
            <w:tcW w:w="3828"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TENS (Транскутанна електрична стимуляція нервів)</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tabs>
                <w:tab w:val="left" w:pos="2338"/>
                <w:tab w:val="left" w:pos="3047"/>
                <w:tab w:val="left" w:pos="3189"/>
                <w:tab w:val="left" w:pos="7512"/>
                <w:tab w:val="left" w:pos="8079"/>
              </w:tabs>
              <w:spacing w:after="0" w:line="240" w:lineRule="auto"/>
              <w:rPr>
                <w:rFonts w:ascii="Times New Roman" w:eastAsia="Times New Roman" w:hAnsi="Times New Roman" w:cs="Times New Roman"/>
                <w:color w:val="000000"/>
                <w:sz w:val="24"/>
                <w:szCs w:val="24"/>
                <w:lang w:val="uk-UA" w:eastAsia="ru-RU"/>
              </w:rPr>
            </w:pPr>
            <w:r w:rsidRPr="00F302E9">
              <w:rPr>
                <w:rFonts w:ascii="Times New Roman" w:eastAsia="Times New Roman" w:hAnsi="Times New Roman" w:cs="Times New Roman"/>
                <w:color w:val="000000"/>
                <w:sz w:val="24"/>
                <w:szCs w:val="24"/>
                <w:lang w:val="uk-UA" w:eastAsia="ru-RU"/>
              </w:rPr>
              <w:t xml:space="preserve">Наявність </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r w:rsidR="00F302E9" w:rsidRPr="00F302E9" w:rsidTr="00F302E9">
        <w:trPr>
          <w:trHeight w:val="243"/>
        </w:trPr>
        <w:tc>
          <w:tcPr>
            <w:tcW w:w="567"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ind w:left="-105"/>
              <w:jc w:val="center"/>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9.</w:t>
            </w:r>
          </w:p>
        </w:tc>
        <w:tc>
          <w:tcPr>
            <w:tcW w:w="3828"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NMES (нейром'язова електрична стимуляція)</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Наявність</w:t>
            </w:r>
            <w:r w:rsidRPr="00F302E9">
              <w:rPr>
                <w:rFonts w:ascii="Times New Roman" w:eastAsia="Times New Roman" w:hAnsi="Times New Roman" w:cs="Times New Roman"/>
                <w:color w:val="000000"/>
                <w:sz w:val="24"/>
                <w:szCs w:val="24"/>
                <w:lang w:val="uk-UA" w:eastAsia="ru-RU"/>
              </w:rPr>
              <w:t xml:space="preserve"> </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r w:rsidR="00F302E9" w:rsidRPr="00F302E9" w:rsidTr="00F302E9">
        <w:trPr>
          <w:trHeight w:val="483"/>
        </w:trPr>
        <w:tc>
          <w:tcPr>
            <w:tcW w:w="567"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ind w:left="-105"/>
              <w:jc w:val="center"/>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10.</w:t>
            </w:r>
          </w:p>
        </w:tc>
        <w:tc>
          <w:tcPr>
            <w:tcW w:w="3828"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PENS (Черезшкірна електрична стимуляція нервів)</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Наявність</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r w:rsidR="00F302E9" w:rsidRPr="00F302E9" w:rsidTr="00F302E9">
        <w:trPr>
          <w:trHeight w:val="739"/>
        </w:trPr>
        <w:tc>
          <w:tcPr>
            <w:tcW w:w="567"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ind w:left="-105"/>
              <w:jc w:val="center"/>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11.</w:t>
            </w:r>
          </w:p>
        </w:tc>
        <w:tc>
          <w:tcPr>
            <w:tcW w:w="3828"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 xml:space="preserve">Функція PEMS </w:t>
            </w:r>
          </w:p>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(прогресивна електрична стимуляція м’язів)</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Наявність</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r w:rsidR="00F302E9" w:rsidRPr="00F302E9" w:rsidTr="00F302E9">
        <w:trPr>
          <w:trHeight w:val="1238"/>
        </w:trPr>
        <w:tc>
          <w:tcPr>
            <w:tcW w:w="567"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ind w:left="-105"/>
              <w:jc w:val="center"/>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12.</w:t>
            </w:r>
          </w:p>
        </w:tc>
        <w:tc>
          <w:tcPr>
            <w:tcW w:w="3828"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«Активний відпочинок»: запускає електричну стимуляцію під час фази відпочинку для запобігання атрофії м’язів</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Наявність</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r w:rsidR="00F302E9" w:rsidRPr="00F302E9" w:rsidTr="00F302E9">
        <w:trPr>
          <w:trHeight w:val="241"/>
        </w:trPr>
        <w:tc>
          <w:tcPr>
            <w:tcW w:w="567"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ind w:left="-105"/>
              <w:jc w:val="center"/>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13.</w:t>
            </w:r>
          </w:p>
        </w:tc>
        <w:tc>
          <w:tcPr>
            <w:tcW w:w="3828"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Функція програмування</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Наявність</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r w:rsidR="00F302E9" w:rsidRPr="00F302E9" w:rsidTr="00F302E9">
        <w:trPr>
          <w:trHeight w:val="739"/>
        </w:trPr>
        <w:tc>
          <w:tcPr>
            <w:tcW w:w="567"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ind w:left="-105"/>
              <w:jc w:val="center"/>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14.</w:t>
            </w:r>
          </w:p>
        </w:tc>
        <w:tc>
          <w:tcPr>
            <w:tcW w:w="3828"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Об’єднання не менше 15 кроків програми та виконання їх автоматично один за одним</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Наявність</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r w:rsidR="00F302E9" w:rsidRPr="00F302E9" w:rsidTr="00F302E9">
        <w:trPr>
          <w:trHeight w:val="498"/>
        </w:trPr>
        <w:tc>
          <w:tcPr>
            <w:tcW w:w="567"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ind w:left="-105"/>
              <w:jc w:val="center"/>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15.</w:t>
            </w:r>
          </w:p>
        </w:tc>
        <w:tc>
          <w:tcPr>
            <w:tcW w:w="3828"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Можливість роботи від акумулятора</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Наявність</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r w:rsidR="00F302E9" w:rsidRPr="00F302E9" w:rsidTr="00F302E9">
        <w:trPr>
          <w:trHeight w:val="241"/>
        </w:trPr>
        <w:tc>
          <w:tcPr>
            <w:tcW w:w="567"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ind w:left="-105"/>
              <w:jc w:val="center"/>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16.</w:t>
            </w:r>
          </w:p>
        </w:tc>
        <w:tc>
          <w:tcPr>
            <w:tcW w:w="3828"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Вага</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Не більше 2,5 кг</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r w:rsidR="00F302E9" w:rsidRPr="00F302E9" w:rsidTr="00F302E9">
        <w:trPr>
          <w:trHeight w:val="483"/>
        </w:trPr>
        <w:tc>
          <w:tcPr>
            <w:tcW w:w="567"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ind w:left="-105"/>
              <w:jc w:val="center"/>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17.</w:t>
            </w:r>
          </w:p>
        </w:tc>
        <w:tc>
          <w:tcPr>
            <w:tcW w:w="3828"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Інтенсивність</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Не гірше 0–140 мА (з кроком 0,1 мА)</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r w:rsidR="00F302E9" w:rsidRPr="00F302E9" w:rsidTr="00F302E9">
        <w:trPr>
          <w:trHeight w:val="498"/>
        </w:trPr>
        <w:tc>
          <w:tcPr>
            <w:tcW w:w="567"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ind w:left="-105"/>
              <w:jc w:val="center"/>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18.</w:t>
            </w:r>
          </w:p>
        </w:tc>
        <w:tc>
          <w:tcPr>
            <w:tcW w:w="3828"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Таймер</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Не гірше 0-90 хв (з кроком 1 хв)</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r w:rsidR="00F302E9" w:rsidRPr="00F302E9" w:rsidTr="00F302E9">
        <w:trPr>
          <w:trHeight w:val="1771"/>
        </w:trPr>
        <w:tc>
          <w:tcPr>
            <w:tcW w:w="567"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ind w:left="-105"/>
              <w:jc w:val="center"/>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19.</w:t>
            </w:r>
          </w:p>
        </w:tc>
        <w:tc>
          <w:tcPr>
            <w:tcW w:w="3828"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Форми хвиль струму (TENS/NMES/PENS):</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numPr>
                <w:ilvl w:val="0"/>
                <w:numId w:val="46"/>
              </w:numPr>
              <w:spacing w:after="0" w:line="240" w:lineRule="auto"/>
              <w:ind w:left="178" w:hanging="219"/>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Асиметричний двофазний імпульсний струм;</w:t>
            </w:r>
          </w:p>
          <w:p w:rsidR="00F302E9" w:rsidRPr="00F302E9" w:rsidRDefault="00F302E9" w:rsidP="00F302E9">
            <w:pPr>
              <w:numPr>
                <w:ilvl w:val="0"/>
                <w:numId w:val="46"/>
              </w:numPr>
              <w:spacing w:after="0" w:line="240" w:lineRule="auto"/>
              <w:ind w:left="178" w:hanging="219"/>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Симетричний двофазний імпульсний струм;</w:t>
            </w:r>
          </w:p>
          <w:p w:rsidR="00F302E9" w:rsidRPr="00F302E9" w:rsidRDefault="00F302E9" w:rsidP="00F302E9">
            <w:pPr>
              <w:numPr>
                <w:ilvl w:val="0"/>
                <w:numId w:val="46"/>
              </w:numPr>
              <w:spacing w:after="0" w:line="240" w:lineRule="auto"/>
              <w:ind w:left="178" w:hanging="219"/>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Симетричний двофазний імпульсний струм з міжфазним інтервалом</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r w:rsidR="00F302E9" w:rsidRPr="00F302E9" w:rsidTr="00F302E9">
        <w:trPr>
          <w:trHeight w:val="701"/>
        </w:trPr>
        <w:tc>
          <w:tcPr>
            <w:tcW w:w="567"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ind w:left="-105"/>
              <w:jc w:val="center"/>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20.</w:t>
            </w:r>
          </w:p>
        </w:tc>
        <w:tc>
          <w:tcPr>
            <w:tcW w:w="3828"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Тривалість імпульсу</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Не гірше 10-1000 мкс (для симетричного двофазного імпульсного струму) і 5-</w:t>
            </w:r>
            <w:r w:rsidRPr="00F302E9">
              <w:rPr>
                <w:rFonts w:ascii="Times New Roman" w:eastAsia="Times New Roman" w:hAnsi="Times New Roman" w:cs="Times New Roman"/>
                <w:sz w:val="24"/>
                <w:szCs w:val="24"/>
                <w:lang w:val="uk-UA" w:eastAsia="ru-RU"/>
              </w:rPr>
              <w:lastRenderedPageBreak/>
              <w:t>450 мкс (для асиметричного двофазного імпульсного струму)</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r w:rsidR="00F302E9" w:rsidRPr="00F302E9" w:rsidTr="00F302E9">
        <w:trPr>
          <w:trHeight w:val="241"/>
        </w:trPr>
        <w:tc>
          <w:tcPr>
            <w:tcW w:w="567"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ind w:left="-105"/>
              <w:jc w:val="center"/>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lastRenderedPageBreak/>
              <w:t>21.</w:t>
            </w:r>
          </w:p>
        </w:tc>
        <w:tc>
          <w:tcPr>
            <w:tcW w:w="3828"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Діапазон міжфазного інтервалу</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Не гірше 0-250 мкс</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r w:rsidR="00F302E9" w:rsidRPr="00F302E9" w:rsidTr="00F302E9">
        <w:trPr>
          <w:trHeight w:val="241"/>
        </w:trPr>
        <w:tc>
          <w:tcPr>
            <w:tcW w:w="567"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ind w:left="-105"/>
              <w:jc w:val="center"/>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22.</w:t>
            </w:r>
          </w:p>
        </w:tc>
        <w:tc>
          <w:tcPr>
            <w:tcW w:w="3828"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Частота</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Не гірше 0,5 – 200 Гц</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r w:rsidR="00F302E9" w:rsidRPr="00F302E9" w:rsidTr="00F302E9">
        <w:trPr>
          <w:trHeight w:val="241"/>
        </w:trPr>
        <w:tc>
          <w:tcPr>
            <w:tcW w:w="567"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ind w:left="-105"/>
              <w:jc w:val="center"/>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23.</w:t>
            </w:r>
          </w:p>
        </w:tc>
        <w:tc>
          <w:tcPr>
            <w:tcW w:w="3828"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Частота модуляції</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Не гірше 0 – 180 Гц</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r w:rsidR="00F302E9" w:rsidRPr="00F302E9" w:rsidTr="00F302E9">
        <w:trPr>
          <w:trHeight w:val="498"/>
        </w:trPr>
        <w:tc>
          <w:tcPr>
            <w:tcW w:w="567"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ind w:left="-105"/>
              <w:jc w:val="center"/>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24.</w:t>
            </w:r>
          </w:p>
        </w:tc>
        <w:tc>
          <w:tcPr>
            <w:tcW w:w="3828"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Програми модуляції</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tabs>
                <w:tab w:val="left" w:pos="978"/>
              </w:tabs>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1/1, 3/3, 6/6, 12/12, 30/30 та 60/60с</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r w:rsidR="00F302E9" w:rsidRPr="00F302E9" w:rsidTr="00F302E9">
        <w:trPr>
          <w:trHeight w:val="2717"/>
        </w:trPr>
        <w:tc>
          <w:tcPr>
            <w:tcW w:w="567"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ind w:left="-105"/>
              <w:jc w:val="center"/>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25.</w:t>
            </w:r>
          </w:p>
        </w:tc>
        <w:tc>
          <w:tcPr>
            <w:tcW w:w="3828"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Режими стимуляції TENS:</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numPr>
                <w:ilvl w:val="0"/>
                <w:numId w:val="45"/>
              </w:numPr>
              <w:spacing w:after="0" w:line="240" w:lineRule="auto"/>
              <w:ind w:left="178" w:hanging="219"/>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 xml:space="preserve">Високочастотний TENS; </w:t>
            </w:r>
          </w:p>
          <w:p w:rsidR="00F302E9" w:rsidRPr="00F302E9" w:rsidRDefault="00F302E9" w:rsidP="00F302E9">
            <w:pPr>
              <w:numPr>
                <w:ilvl w:val="0"/>
                <w:numId w:val="45"/>
              </w:numPr>
              <w:spacing w:after="0" w:line="240" w:lineRule="auto"/>
              <w:ind w:left="178" w:hanging="219"/>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Низькочастотний TENS (акупунктурний);</w:t>
            </w:r>
          </w:p>
          <w:p w:rsidR="00F302E9" w:rsidRPr="00F302E9" w:rsidRDefault="00F302E9" w:rsidP="00F302E9">
            <w:pPr>
              <w:numPr>
                <w:ilvl w:val="0"/>
                <w:numId w:val="45"/>
              </w:numPr>
              <w:spacing w:after="0" w:line="240" w:lineRule="auto"/>
              <w:ind w:left="178" w:hanging="219"/>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Burst TENS;</w:t>
            </w:r>
          </w:p>
          <w:p w:rsidR="00F302E9" w:rsidRPr="00F302E9" w:rsidRDefault="00F302E9" w:rsidP="00F302E9">
            <w:pPr>
              <w:numPr>
                <w:ilvl w:val="0"/>
                <w:numId w:val="45"/>
              </w:numPr>
              <w:spacing w:after="0" w:line="240" w:lineRule="auto"/>
              <w:ind w:left="178" w:hanging="219"/>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Модульовані TENS: частотна модуляція (ЧМ), широтно-імпульсна модуляція (ШІМ) і амплітудна модуляція (АМ)</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r w:rsidR="00F302E9" w:rsidRPr="00F302E9" w:rsidTr="00F302E9">
        <w:trPr>
          <w:trHeight w:val="1848"/>
        </w:trPr>
        <w:tc>
          <w:tcPr>
            <w:tcW w:w="567"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ind w:left="-105"/>
              <w:jc w:val="center"/>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26.</w:t>
            </w:r>
          </w:p>
        </w:tc>
        <w:tc>
          <w:tcPr>
            <w:tcW w:w="3828"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Режими стимуляції NMES:</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numPr>
                <w:ilvl w:val="0"/>
                <w:numId w:val="45"/>
              </w:numPr>
              <w:spacing w:after="0" w:line="240" w:lineRule="auto"/>
              <w:ind w:left="178" w:hanging="219"/>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Одноканальна стимуляція;</w:t>
            </w:r>
          </w:p>
          <w:p w:rsidR="00F302E9" w:rsidRPr="00F302E9" w:rsidRDefault="00F302E9" w:rsidP="00F302E9">
            <w:pPr>
              <w:numPr>
                <w:ilvl w:val="0"/>
                <w:numId w:val="45"/>
              </w:numPr>
              <w:spacing w:after="0" w:line="240" w:lineRule="auto"/>
              <w:ind w:left="178" w:hanging="219"/>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Двоканальна стимуляція: синхронна, асинхронна і змінна (взаємна);</w:t>
            </w:r>
          </w:p>
          <w:p w:rsidR="00F302E9" w:rsidRPr="00F302E9" w:rsidRDefault="00F302E9" w:rsidP="00F302E9">
            <w:pPr>
              <w:numPr>
                <w:ilvl w:val="0"/>
                <w:numId w:val="45"/>
              </w:numPr>
              <w:spacing w:after="0" w:line="240" w:lineRule="auto"/>
              <w:ind w:left="178" w:hanging="219"/>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 xml:space="preserve">Багатоканальна стимуляція: синхронна, асинхронна, змінна та PEMS (прогресивна електрична стимуляція м'язів) </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r w:rsidR="00F302E9" w:rsidRPr="00F302E9" w:rsidTr="00F302E9">
        <w:trPr>
          <w:trHeight w:val="2681"/>
        </w:trPr>
        <w:tc>
          <w:tcPr>
            <w:tcW w:w="567"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ind w:left="-105"/>
              <w:jc w:val="center"/>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27.</w:t>
            </w:r>
          </w:p>
        </w:tc>
        <w:tc>
          <w:tcPr>
            <w:tcW w:w="3828"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Режими стимуляції PENS:</w:t>
            </w:r>
          </w:p>
        </w:tc>
        <w:tc>
          <w:tcPr>
            <w:tcW w:w="2976" w:type="dxa"/>
            <w:tcBorders>
              <w:top w:val="single" w:sz="4" w:space="0" w:color="auto"/>
              <w:left w:val="single" w:sz="4" w:space="0" w:color="auto"/>
              <w:bottom w:val="single" w:sz="4" w:space="0" w:color="auto"/>
              <w:right w:val="single" w:sz="4" w:space="0" w:color="auto"/>
            </w:tcBorders>
            <w:hideMark/>
          </w:tcPr>
          <w:p w:rsidR="00F302E9" w:rsidRPr="00F302E9" w:rsidRDefault="00F302E9" w:rsidP="00F302E9">
            <w:pPr>
              <w:numPr>
                <w:ilvl w:val="0"/>
                <w:numId w:val="45"/>
              </w:numPr>
              <w:spacing w:after="0" w:line="240" w:lineRule="auto"/>
              <w:ind w:left="178" w:hanging="178"/>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Високочастотна електро-акупунктура;</w:t>
            </w:r>
          </w:p>
          <w:p w:rsidR="00F302E9" w:rsidRPr="00F302E9" w:rsidRDefault="00F302E9" w:rsidP="00F302E9">
            <w:pPr>
              <w:numPr>
                <w:ilvl w:val="0"/>
                <w:numId w:val="45"/>
              </w:numPr>
              <w:spacing w:after="0" w:line="240" w:lineRule="auto"/>
              <w:ind w:left="178" w:hanging="178"/>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Низькочастотна електро-акупунктура;</w:t>
            </w:r>
          </w:p>
          <w:p w:rsidR="00F302E9" w:rsidRPr="00F302E9" w:rsidRDefault="00F302E9" w:rsidP="00F302E9">
            <w:pPr>
              <w:numPr>
                <w:ilvl w:val="0"/>
                <w:numId w:val="45"/>
              </w:numPr>
              <w:spacing w:after="0" w:line="240" w:lineRule="auto"/>
              <w:ind w:left="178" w:hanging="178"/>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Burst електро-акупунктура;</w:t>
            </w:r>
          </w:p>
          <w:p w:rsidR="00F302E9" w:rsidRPr="00F302E9" w:rsidRDefault="00F302E9" w:rsidP="00F302E9">
            <w:pPr>
              <w:numPr>
                <w:ilvl w:val="0"/>
                <w:numId w:val="45"/>
              </w:numPr>
              <w:spacing w:after="0" w:line="240" w:lineRule="auto"/>
              <w:ind w:left="178" w:hanging="178"/>
              <w:rPr>
                <w:rFonts w:ascii="Times New Roman" w:eastAsia="Times New Roman" w:hAnsi="Times New Roman" w:cs="Times New Roman"/>
                <w:sz w:val="24"/>
                <w:szCs w:val="24"/>
                <w:lang w:val="uk-UA" w:eastAsia="ru-RU"/>
              </w:rPr>
            </w:pPr>
            <w:r w:rsidRPr="00F302E9">
              <w:rPr>
                <w:rFonts w:ascii="Times New Roman" w:eastAsia="Times New Roman" w:hAnsi="Times New Roman" w:cs="Times New Roman"/>
                <w:sz w:val="24"/>
                <w:szCs w:val="24"/>
                <w:lang w:val="uk-UA" w:eastAsia="ru-RU"/>
              </w:rPr>
              <w:t>Модульована електроакупунктура: широтно-імпульсна модуляція (ШІМ), амплітудна модуляція (АМ), стимуляція HAN</w:t>
            </w:r>
          </w:p>
        </w:tc>
        <w:tc>
          <w:tcPr>
            <w:tcW w:w="2977" w:type="dxa"/>
            <w:tcBorders>
              <w:top w:val="single" w:sz="4" w:space="0" w:color="auto"/>
              <w:left w:val="single" w:sz="4" w:space="0" w:color="auto"/>
              <w:bottom w:val="single" w:sz="4" w:space="0" w:color="auto"/>
              <w:right w:val="single" w:sz="4" w:space="0" w:color="auto"/>
            </w:tcBorders>
          </w:tcPr>
          <w:p w:rsidR="00F302E9" w:rsidRPr="00F302E9" w:rsidRDefault="00F302E9" w:rsidP="00F302E9">
            <w:pPr>
              <w:spacing w:after="0" w:line="240" w:lineRule="auto"/>
              <w:rPr>
                <w:rFonts w:ascii="Times New Roman" w:eastAsia="Times New Roman" w:hAnsi="Times New Roman" w:cs="Times New Roman"/>
                <w:sz w:val="24"/>
                <w:szCs w:val="24"/>
                <w:lang w:val="uk-UA" w:eastAsia="ru-RU"/>
              </w:rPr>
            </w:pPr>
          </w:p>
        </w:tc>
      </w:tr>
    </w:tbl>
    <w:p w:rsidR="00F302E9" w:rsidRPr="00F302E9" w:rsidRDefault="00F302E9" w:rsidP="00F302E9">
      <w:pPr>
        <w:spacing w:after="0" w:line="240" w:lineRule="auto"/>
        <w:jc w:val="both"/>
        <w:rPr>
          <w:rFonts w:ascii="Times New Roman" w:eastAsia="Times New Roman" w:hAnsi="Times New Roman" w:cs="Times New Roman"/>
          <w:bCs/>
          <w:sz w:val="24"/>
          <w:szCs w:val="24"/>
          <w:lang w:val="uk-UA" w:eastAsia="ru-RU"/>
        </w:rPr>
      </w:pPr>
    </w:p>
    <w:p w:rsidR="00F302E9" w:rsidRPr="00F302E9" w:rsidRDefault="00F302E9" w:rsidP="00F302E9">
      <w:pPr>
        <w:spacing w:after="0" w:line="240" w:lineRule="auto"/>
        <w:ind w:firstLine="709"/>
        <w:jc w:val="center"/>
        <w:rPr>
          <w:rFonts w:ascii="Times New Roman" w:eastAsia="Times New Roman" w:hAnsi="Times New Roman" w:cs="Times New Roman"/>
          <w:b/>
          <w:lang w:val="uk-UA" w:eastAsia="ru-RU"/>
        </w:rPr>
      </w:pPr>
    </w:p>
    <w:p w:rsidR="009A29F3" w:rsidRPr="009A29F3" w:rsidRDefault="009A29F3" w:rsidP="00F302E9">
      <w:pPr>
        <w:spacing w:after="0" w:line="240" w:lineRule="auto"/>
        <w:jc w:val="center"/>
        <w:rPr>
          <w:rFonts w:ascii="Times New Roman" w:eastAsia="Times New Roman" w:hAnsi="Times New Roman" w:cs="Times New Roman"/>
          <w:color w:val="000000"/>
          <w:sz w:val="24"/>
          <w:szCs w:val="24"/>
          <w:lang w:val="uk-UA" w:eastAsia="uk-UA"/>
        </w:rPr>
      </w:pPr>
      <w:r>
        <w:rPr>
          <w:rFonts w:ascii="Calibri" w:eastAsia="Times New Roman" w:hAnsi="Calibri" w:cs="Times New Roman"/>
          <w:sz w:val="18"/>
          <w:szCs w:val="18"/>
          <w:lang w:val="uk-UA" w:eastAsia="uk-UA"/>
        </w:rPr>
        <w:t xml:space="preserve">                    </w:t>
      </w:r>
      <w:r w:rsidRPr="009A29F3">
        <w:rPr>
          <w:rFonts w:ascii="Times New Roman" w:eastAsia="Times New Roman" w:hAnsi="Times New Roman" w:cs="Times New Roman"/>
          <w:color w:val="000000"/>
          <w:sz w:val="24"/>
          <w:szCs w:val="24"/>
          <w:lang w:val="uk-UA" w:eastAsia="uk-UA"/>
        </w:rPr>
        <w:t>ТП, що не відповідає технічним, якісним та кількісним характеристикам предмета закупівлі буде відхилена як така, що не відповідає вимогам ТД.</w:t>
      </w:r>
    </w:p>
    <w:p w:rsidR="009A29F3" w:rsidRPr="009A29F3" w:rsidRDefault="009A29F3" w:rsidP="009A29F3">
      <w:pPr>
        <w:spacing w:after="200" w:line="264" w:lineRule="auto"/>
        <w:jc w:val="both"/>
        <w:rPr>
          <w:rFonts w:ascii="Calibri" w:eastAsia="Times New Roman" w:hAnsi="Calibri" w:cs="Times New Roman"/>
          <w:b/>
          <w:bCs/>
          <w:i/>
          <w:u w:val="single"/>
          <w:lang w:val="uk-UA" w:eastAsia="uk-UA"/>
        </w:rPr>
      </w:pPr>
    </w:p>
    <w:p w:rsidR="00AD6762" w:rsidRPr="009A29F3" w:rsidRDefault="00AD6762" w:rsidP="00AD6762">
      <w:pPr>
        <w:contextualSpacing/>
        <w:jc w:val="both"/>
        <w:rPr>
          <w:rFonts w:ascii="Times New Roman" w:hAnsi="Times New Roman"/>
          <w:sz w:val="24"/>
          <w:szCs w:val="24"/>
          <w:lang w:val="uk-UA"/>
        </w:rPr>
      </w:pPr>
    </w:p>
    <w:p w:rsidR="00AD6762" w:rsidRPr="00E804E4" w:rsidRDefault="00AD6762" w:rsidP="00AD6762">
      <w:pPr>
        <w:contextualSpacing/>
        <w:jc w:val="both"/>
        <w:rPr>
          <w:rFonts w:ascii="Times New Roman" w:hAnsi="Times New Roman"/>
          <w:b/>
          <w:i/>
        </w:rPr>
      </w:pPr>
      <w:r w:rsidRPr="00E804E4">
        <w:rPr>
          <w:rFonts w:ascii="Times New Roman" w:hAnsi="Times New Roman"/>
          <w:b/>
          <w:bCs/>
        </w:rPr>
        <w:t>*</w:t>
      </w:r>
      <w:r w:rsidRPr="00E804E4">
        <w:rPr>
          <w:rFonts w:ascii="Times New Roman" w:hAnsi="Times New Roman"/>
          <w:b/>
          <w:bCs/>
          <w:i/>
          <w:u w:val="single"/>
        </w:rPr>
        <w:t xml:space="preserve"> Примітка:</w:t>
      </w:r>
      <w:r w:rsidRPr="00E804E4">
        <w:rPr>
          <w:rFonts w:ascii="Times New Roman" w:hAnsi="Times New Roman"/>
          <w:b/>
          <w:bCs/>
          <w:i/>
        </w:rPr>
        <w:t xml:space="preserve"> </w:t>
      </w:r>
      <w:r w:rsidRPr="00EE3711">
        <w:rPr>
          <w:rFonts w:ascii="Times New Roman" w:hAnsi="Times New Roman"/>
          <w:b/>
          <w:bCs/>
          <w:i/>
          <w:iCs/>
        </w:rPr>
        <w:t xml:space="preserve">у разі, коли в описі предмета закупівлі </w:t>
      </w:r>
      <w:r w:rsidRPr="00EE3711">
        <w:rPr>
          <w:rFonts w:ascii="Times New Roman" w:hAnsi="Times New Roman"/>
          <w:b/>
          <w:i/>
        </w:rPr>
        <w:t>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w:t>
      </w:r>
    </w:p>
    <w:p w:rsidR="00AD6762" w:rsidRDefault="00AD6762" w:rsidP="00AD6762">
      <w:pPr>
        <w:shd w:val="clear" w:color="auto" w:fill="FFFFFF"/>
        <w:suppressAutoHyphens/>
        <w:spacing w:after="0" w:line="240" w:lineRule="auto"/>
        <w:ind w:left="30"/>
        <w:jc w:val="both"/>
        <w:rPr>
          <w:rFonts w:ascii="Times New Roman" w:hAnsi="Times New Roman"/>
          <w:b/>
          <w:i/>
        </w:rPr>
      </w:pPr>
      <w:r w:rsidRPr="00E804E4">
        <w:rPr>
          <w:rFonts w:ascii="Times New Roman" w:hAnsi="Times New Roman"/>
          <w:b/>
          <w:bCs/>
        </w:rPr>
        <w:t>*</w:t>
      </w:r>
      <w:r w:rsidR="009A29F3">
        <w:rPr>
          <w:rFonts w:ascii="Times New Roman" w:hAnsi="Times New Roman"/>
          <w:b/>
          <w:bCs/>
          <w:lang w:val="uk-UA"/>
        </w:rPr>
        <w:t>*</w:t>
      </w:r>
      <w:r w:rsidRPr="00E804E4">
        <w:rPr>
          <w:rFonts w:ascii="Times New Roman" w:hAnsi="Times New Roman"/>
          <w:b/>
          <w:bCs/>
          <w:i/>
          <w:u w:val="single"/>
        </w:rPr>
        <w:t xml:space="preserve"> </w:t>
      </w:r>
      <w:proofErr w:type="gramStart"/>
      <w:r w:rsidRPr="00E804E4">
        <w:rPr>
          <w:rFonts w:ascii="Times New Roman" w:hAnsi="Times New Roman"/>
          <w:b/>
          <w:bCs/>
          <w:i/>
          <w:u w:val="single"/>
        </w:rPr>
        <w:t>Примітка:</w:t>
      </w:r>
      <w:r w:rsidRPr="00E804E4">
        <w:rPr>
          <w:rFonts w:ascii="Times New Roman" w:hAnsi="Times New Roman"/>
          <w:b/>
          <w:bCs/>
          <w:i/>
        </w:rPr>
        <w:t xml:space="preserve"> </w:t>
      </w:r>
      <w:r w:rsidRPr="00E804E4">
        <w:rPr>
          <w:rFonts w:ascii="Times New Roman" w:hAnsi="Times New Roman"/>
          <w:b/>
          <w:i/>
        </w:rPr>
        <w:t xml:space="preserve">  </w:t>
      </w:r>
      <w:proofErr w:type="gramEnd"/>
      <w:r w:rsidRPr="00E804E4">
        <w:rPr>
          <w:rFonts w:ascii="Times New Roman" w:hAnsi="Times New Roman"/>
          <w:b/>
          <w:i/>
        </w:rPr>
        <w:t>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p>
    <w:p w:rsidR="009A29F3" w:rsidRPr="009A29F3" w:rsidRDefault="009A29F3" w:rsidP="009A29F3">
      <w:pPr>
        <w:spacing w:after="0" w:line="240" w:lineRule="auto"/>
        <w:ind w:right="142" w:firstLine="567"/>
        <w:jc w:val="both"/>
        <w:rPr>
          <w:rFonts w:ascii="Times New Roman" w:eastAsia="Times New Roman" w:hAnsi="Times New Roman" w:cs="Times New Roman"/>
          <w:b/>
          <w:i/>
          <w:sz w:val="20"/>
          <w:szCs w:val="20"/>
          <w:lang w:val="uk-UA" w:eastAsia="ar-SA"/>
        </w:rPr>
      </w:pPr>
      <w:r w:rsidRPr="009A29F3">
        <w:rPr>
          <w:rFonts w:ascii="Times New Roman" w:eastAsia="Times New Roman" w:hAnsi="Times New Roman" w:cs="Times New Roman"/>
          <w:b/>
          <w:i/>
          <w:sz w:val="20"/>
          <w:szCs w:val="20"/>
          <w:lang w:val="uk-UA" w:eastAsia="ar-SA"/>
        </w:rPr>
        <w:lastRenderedPageBreak/>
        <w:t xml:space="preserve">*** Еквівалентом (аналогом) лабораторного реактиву в розумінні даної тендерної документації є реактив якість, діюча речовина (міжнародна назва), дозування, форма випуску, концентрація та інші стандартні характеристики товару абсолютно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w:t>
      </w:r>
    </w:p>
    <w:p w:rsidR="009A29F3" w:rsidRDefault="009A29F3" w:rsidP="007F4663">
      <w:pPr>
        <w:spacing w:after="240" w:line="240" w:lineRule="auto"/>
        <w:rPr>
          <w:rFonts w:ascii="Times New Roman" w:eastAsia="Times New Roman" w:hAnsi="Times New Roman" w:cs="Times New Roman"/>
          <w:sz w:val="24"/>
          <w:szCs w:val="24"/>
          <w:lang w:eastAsia="ru-RU"/>
        </w:rPr>
      </w:pPr>
    </w:p>
    <w:p w:rsidR="009A29F3" w:rsidRDefault="009A29F3" w:rsidP="007F4663">
      <w:pPr>
        <w:spacing w:after="240" w:line="240" w:lineRule="auto"/>
        <w:rPr>
          <w:rFonts w:ascii="Times New Roman" w:eastAsia="Times New Roman" w:hAnsi="Times New Roman" w:cs="Times New Roman"/>
          <w:sz w:val="24"/>
          <w:szCs w:val="24"/>
          <w:lang w:eastAsia="ru-RU"/>
        </w:rPr>
      </w:pPr>
    </w:p>
    <w:p w:rsidR="009A29F3" w:rsidRDefault="009A29F3" w:rsidP="007F4663">
      <w:pPr>
        <w:spacing w:after="240" w:line="240" w:lineRule="auto"/>
        <w:rPr>
          <w:rFonts w:ascii="Times New Roman" w:eastAsia="Times New Roman" w:hAnsi="Times New Roman" w:cs="Times New Roman"/>
          <w:sz w:val="24"/>
          <w:szCs w:val="24"/>
          <w:lang w:eastAsia="ru-RU"/>
        </w:rPr>
      </w:pPr>
    </w:p>
    <w:p w:rsidR="009A29F3" w:rsidRDefault="009A29F3" w:rsidP="007F4663">
      <w:pPr>
        <w:spacing w:after="240" w:line="240" w:lineRule="auto"/>
        <w:rPr>
          <w:rFonts w:ascii="Times New Roman" w:eastAsia="Times New Roman" w:hAnsi="Times New Roman" w:cs="Times New Roman"/>
          <w:sz w:val="24"/>
          <w:szCs w:val="24"/>
          <w:lang w:eastAsia="ru-RU"/>
        </w:rPr>
      </w:pPr>
    </w:p>
    <w:p w:rsidR="009A29F3" w:rsidRDefault="009A29F3" w:rsidP="007F4663">
      <w:pPr>
        <w:spacing w:after="240" w:line="240" w:lineRule="auto"/>
        <w:rPr>
          <w:rFonts w:ascii="Times New Roman" w:eastAsia="Times New Roman" w:hAnsi="Times New Roman" w:cs="Times New Roman"/>
          <w:sz w:val="24"/>
          <w:szCs w:val="24"/>
          <w:lang w:eastAsia="ru-RU"/>
        </w:rPr>
      </w:pPr>
    </w:p>
    <w:p w:rsidR="009A29F3" w:rsidRDefault="009A29F3" w:rsidP="007F4663">
      <w:pPr>
        <w:spacing w:after="240" w:line="240" w:lineRule="auto"/>
        <w:rPr>
          <w:rFonts w:ascii="Times New Roman" w:eastAsia="Times New Roman" w:hAnsi="Times New Roman" w:cs="Times New Roman"/>
          <w:sz w:val="24"/>
          <w:szCs w:val="24"/>
          <w:lang w:eastAsia="ru-RU"/>
        </w:rPr>
      </w:pPr>
    </w:p>
    <w:p w:rsidR="00F91B23" w:rsidRPr="00F91B23" w:rsidRDefault="00F91B23" w:rsidP="007F4663">
      <w:pPr>
        <w:spacing w:after="24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br/>
      </w:r>
      <w:r w:rsidRPr="00F91B23">
        <w:rPr>
          <w:rFonts w:ascii="Times New Roman" w:eastAsia="Times New Roman" w:hAnsi="Times New Roman" w:cs="Times New Roman"/>
          <w:sz w:val="24"/>
          <w:szCs w:val="24"/>
          <w:lang w:eastAsia="ru-RU"/>
        </w:rPr>
        <w:br/>
      </w:r>
      <w:r w:rsidR="007F4663">
        <w:rPr>
          <w:rFonts w:ascii="Times New Roman" w:eastAsia="Times New Roman" w:hAnsi="Times New Roman" w:cs="Times New Roman"/>
          <w:b/>
          <w:bCs/>
          <w:color w:val="000000"/>
          <w:sz w:val="24"/>
          <w:szCs w:val="24"/>
          <w:lang w:val="uk-UA" w:eastAsia="ru-RU"/>
        </w:rPr>
        <w:t xml:space="preserve">                                                                                                           </w:t>
      </w:r>
      <w:r w:rsidRPr="00F91B23">
        <w:rPr>
          <w:rFonts w:ascii="Times New Roman" w:eastAsia="Times New Roman" w:hAnsi="Times New Roman" w:cs="Times New Roman"/>
          <w:b/>
          <w:bCs/>
          <w:color w:val="000000"/>
          <w:sz w:val="24"/>
          <w:szCs w:val="24"/>
          <w:lang w:eastAsia="ru-RU"/>
        </w:rPr>
        <w:t>Додаток № 4 до тендерної документації</w:t>
      </w:r>
    </w:p>
    <w:p w:rsidR="00F91B23" w:rsidRPr="00F91B23" w:rsidRDefault="00F91B23" w:rsidP="00F91B23">
      <w:pPr>
        <w:spacing w:after="0" w:line="240" w:lineRule="auto"/>
        <w:rPr>
          <w:rFonts w:ascii="Times New Roman" w:eastAsia="Times New Roman" w:hAnsi="Times New Roman" w:cs="Times New Roman"/>
          <w:sz w:val="24"/>
          <w:szCs w:val="24"/>
          <w:lang w:eastAsia="ru-RU"/>
        </w:rPr>
      </w:pPr>
    </w:p>
    <w:p w:rsidR="00E9503C" w:rsidRDefault="007F4663" w:rsidP="00E9503C">
      <w:pPr>
        <w:tabs>
          <w:tab w:val="left" w:pos="1276"/>
        </w:tabs>
        <w:spacing w:line="240" w:lineRule="auto"/>
        <w:contextualSpacing/>
        <w:rPr>
          <w:rFonts w:ascii="Times New Roman" w:hAnsi="Times New Roman"/>
          <w:b/>
        </w:rPr>
      </w:pPr>
      <w:r>
        <w:rPr>
          <w:rFonts w:ascii="Times New Roman" w:eastAsia="Times New Roman" w:hAnsi="Times New Roman" w:cs="Times New Roman"/>
          <w:b/>
          <w:bCs/>
          <w:color w:val="000000"/>
          <w:sz w:val="24"/>
          <w:szCs w:val="24"/>
          <w:shd w:val="clear" w:color="auto" w:fill="FFFFFF"/>
          <w:lang w:val="uk-UA" w:eastAsia="ru-RU"/>
        </w:rPr>
        <w:t xml:space="preserve">                                                                                </w:t>
      </w:r>
      <w:r w:rsidR="00F91B23" w:rsidRPr="00F91B23">
        <w:rPr>
          <w:rFonts w:ascii="Times New Roman" w:eastAsia="Times New Roman" w:hAnsi="Times New Roman" w:cs="Times New Roman"/>
          <w:b/>
          <w:bCs/>
          <w:color w:val="000000"/>
          <w:sz w:val="24"/>
          <w:szCs w:val="24"/>
          <w:shd w:val="clear" w:color="auto" w:fill="FFFFFF"/>
          <w:lang w:eastAsia="ru-RU"/>
        </w:rPr>
        <w:t xml:space="preserve">Проєкт </w:t>
      </w:r>
    </w:p>
    <w:p w:rsidR="00376178" w:rsidRPr="00376178" w:rsidRDefault="00376178" w:rsidP="00376178">
      <w:pPr>
        <w:spacing w:after="0" w:line="240" w:lineRule="auto"/>
        <w:jc w:val="center"/>
        <w:rPr>
          <w:rFonts w:ascii="Times New Roman" w:eastAsia="Calibri" w:hAnsi="Times New Roman" w:cs="Times New Roman"/>
          <w:b/>
          <w:sz w:val="24"/>
          <w:szCs w:val="24"/>
          <w:lang w:val="uk-UA" w:eastAsia="ru-RU"/>
        </w:rPr>
      </w:pPr>
      <w:r w:rsidRPr="00376178">
        <w:rPr>
          <w:rFonts w:ascii="Times New Roman" w:eastAsia="Calibri" w:hAnsi="Times New Roman" w:cs="Times New Roman"/>
          <w:b/>
          <w:sz w:val="24"/>
          <w:szCs w:val="24"/>
          <w:lang w:val="uk-UA" w:eastAsia="ru-RU"/>
        </w:rPr>
        <w:t xml:space="preserve">ДОГОВІР № </w:t>
      </w:r>
    </w:p>
    <w:p w:rsidR="00376178" w:rsidRPr="00376178" w:rsidRDefault="00376178" w:rsidP="00376178">
      <w:pPr>
        <w:spacing w:after="0" w:line="240" w:lineRule="auto"/>
        <w:jc w:val="center"/>
        <w:rPr>
          <w:rFonts w:ascii="Times New Roman" w:eastAsia="Calibri" w:hAnsi="Times New Roman" w:cs="Times New Roman"/>
          <w:b/>
          <w:sz w:val="24"/>
          <w:szCs w:val="24"/>
          <w:lang w:val="uk-UA" w:eastAsia="ru-RU"/>
        </w:rPr>
      </w:pPr>
      <w:r w:rsidRPr="00376178">
        <w:rPr>
          <w:rFonts w:ascii="Times New Roman" w:eastAsia="Calibri" w:hAnsi="Times New Roman" w:cs="Times New Roman"/>
          <w:b/>
          <w:sz w:val="24"/>
          <w:szCs w:val="24"/>
          <w:lang w:val="uk-UA" w:eastAsia="ru-RU"/>
        </w:rPr>
        <w:t>поставки товару</w:t>
      </w:r>
    </w:p>
    <w:p w:rsidR="00376178" w:rsidRPr="00376178" w:rsidRDefault="00376178" w:rsidP="00376178">
      <w:pPr>
        <w:spacing w:after="0" w:line="240" w:lineRule="auto"/>
        <w:ind w:firstLineChars="327" w:firstLine="785"/>
        <w:rPr>
          <w:rFonts w:ascii="Times New Roman" w:eastAsia="Calibri" w:hAnsi="Times New Roman" w:cs="Times New Roman"/>
          <w:sz w:val="24"/>
          <w:szCs w:val="24"/>
          <w:lang w:val="uk-UA" w:eastAsia="ru-RU"/>
        </w:rPr>
      </w:pPr>
    </w:p>
    <w:p w:rsidR="00376178" w:rsidRPr="00376178" w:rsidRDefault="00376178" w:rsidP="00376178">
      <w:pPr>
        <w:spacing w:after="0" w:line="240" w:lineRule="auto"/>
        <w:rPr>
          <w:rFonts w:ascii="Times New Roman" w:eastAsia="Calibri" w:hAnsi="Times New Roman" w:cs="Times New Roman"/>
          <w:b/>
          <w:sz w:val="24"/>
          <w:szCs w:val="24"/>
          <w:lang w:val="uk-UA" w:eastAsia="ru-RU"/>
        </w:rPr>
      </w:pPr>
      <w:r w:rsidRPr="00376178">
        <w:rPr>
          <w:rFonts w:ascii="Times New Roman" w:eastAsia="Calibri" w:hAnsi="Times New Roman" w:cs="Times New Roman"/>
          <w:b/>
          <w:sz w:val="24"/>
          <w:szCs w:val="24"/>
          <w:lang w:val="uk-UA" w:eastAsia="ru-RU"/>
        </w:rPr>
        <w:t>м. Коростень</w:t>
      </w:r>
      <w:r w:rsidRPr="00376178">
        <w:rPr>
          <w:rFonts w:ascii="Times New Roman" w:eastAsia="Calibri" w:hAnsi="Times New Roman" w:cs="Times New Roman"/>
          <w:b/>
          <w:sz w:val="24"/>
          <w:szCs w:val="24"/>
          <w:lang w:val="uk-UA" w:eastAsia="ru-RU"/>
        </w:rPr>
        <w:tab/>
      </w:r>
      <w:r w:rsidRPr="00376178">
        <w:rPr>
          <w:rFonts w:ascii="Times New Roman" w:eastAsia="Calibri" w:hAnsi="Times New Roman" w:cs="Times New Roman"/>
          <w:b/>
          <w:sz w:val="24"/>
          <w:szCs w:val="24"/>
          <w:lang w:val="uk-UA" w:eastAsia="ru-RU"/>
        </w:rPr>
        <w:tab/>
      </w:r>
      <w:r w:rsidRPr="00376178">
        <w:rPr>
          <w:rFonts w:ascii="Times New Roman" w:eastAsia="Calibri" w:hAnsi="Times New Roman" w:cs="Times New Roman"/>
          <w:b/>
          <w:sz w:val="24"/>
          <w:szCs w:val="24"/>
          <w:lang w:val="uk-UA" w:eastAsia="ru-RU"/>
        </w:rPr>
        <w:tab/>
      </w:r>
      <w:r w:rsidRPr="00376178">
        <w:rPr>
          <w:rFonts w:ascii="Times New Roman" w:eastAsia="Calibri" w:hAnsi="Times New Roman" w:cs="Times New Roman"/>
          <w:b/>
          <w:sz w:val="24"/>
          <w:szCs w:val="24"/>
          <w:lang w:val="uk-UA" w:eastAsia="ru-RU"/>
        </w:rPr>
        <w:tab/>
      </w:r>
      <w:r w:rsidRPr="00376178">
        <w:rPr>
          <w:rFonts w:ascii="Times New Roman" w:eastAsia="Calibri" w:hAnsi="Times New Roman" w:cs="Times New Roman"/>
          <w:b/>
          <w:sz w:val="24"/>
          <w:szCs w:val="24"/>
          <w:lang w:val="uk-UA" w:eastAsia="ru-RU"/>
        </w:rPr>
        <w:tab/>
      </w:r>
      <w:r w:rsidRPr="00376178">
        <w:rPr>
          <w:rFonts w:ascii="Times New Roman" w:eastAsia="Calibri" w:hAnsi="Times New Roman" w:cs="Times New Roman"/>
          <w:b/>
          <w:sz w:val="24"/>
          <w:szCs w:val="24"/>
          <w:lang w:val="uk-UA" w:eastAsia="ru-RU"/>
        </w:rPr>
        <w:tab/>
        <w:t xml:space="preserve">         від «____» _______________ 202</w:t>
      </w:r>
      <w:r>
        <w:rPr>
          <w:rFonts w:ascii="Times New Roman" w:eastAsia="Calibri" w:hAnsi="Times New Roman" w:cs="Times New Roman"/>
          <w:b/>
          <w:sz w:val="24"/>
          <w:szCs w:val="24"/>
          <w:lang w:val="uk-UA" w:eastAsia="ru-RU"/>
        </w:rPr>
        <w:t>4</w:t>
      </w:r>
      <w:r w:rsidRPr="00376178">
        <w:rPr>
          <w:rFonts w:ascii="Times New Roman" w:eastAsia="Calibri" w:hAnsi="Times New Roman" w:cs="Times New Roman"/>
          <w:b/>
          <w:sz w:val="24"/>
          <w:szCs w:val="24"/>
          <w:lang w:val="uk-UA" w:eastAsia="ru-RU"/>
        </w:rPr>
        <w:t xml:space="preserve"> року</w:t>
      </w:r>
    </w:p>
    <w:p w:rsidR="00376178" w:rsidRPr="00376178" w:rsidRDefault="00376178" w:rsidP="00376178">
      <w:pPr>
        <w:spacing w:after="0" w:line="240" w:lineRule="auto"/>
        <w:ind w:firstLineChars="327" w:firstLine="785"/>
        <w:rPr>
          <w:rFonts w:ascii="Times New Roman" w:eastAsia="Calibri" w:hAnsi="Times New Roman" w:cs="Times New Roman"/>
          <w:sz w:val="24"/>
          <w:szCs w:val="24"/>
          <w:lang w:val="uk-UA" w:eastAsia="ru-RU"/>
        </w:rPr>
      </w:pPr>
    </w:p>
    <w:p w:rsidR="00376178" w:rsidRPr="00376178" w:rsidRDefault="00376178" w:rsidP="00376178">
      <w:pPr>
        <w:spacing w:after="0" w:line="240" w:lineRule="auto"/>
        <w:ind w:firstLineChars="272" w:firstLine="653"/>
        <w:jc w:val="both"/>
        <w:rPr>
          <w:rFonts w:ascii="Times New Roman" w:eastAsia="Times New Roman" w:hAnsi="Times New Roman" w:cs="Times New Roman"/>
          <w:snapToGrid w:val="0"/>
          <w:sz w:val="24"/>
          <w:szCs w:val="24"/>
          <w:lang w:val="uk-UA" w:eastAsia="ru-RU"/>
        </w:rPr>
      </w:pPr>
      <w:r w:rsidRPr="00376178">
        <w:rPr>
          <w:rFonts w:ascii="Times New Roman" w:eastAsia="Calibri" w:hAnsi="Times New Roman" w:cs="Times New Roman"/>
          <w:b/>
          <w:sz w:val="24"/>
          <w:szCs w:val="24"/>
          <w:lang w:val="uk-UA" w:eastAsia="uk-UA"/>
        </w:rPr>
        <w:t xml:space="preserve">Комунальне некомерційне підприємство «Коростенська міська лікарня Коростенської міської ради», </w:t>
      </w:r>
      <w:r w:rsidRPr="00376178">
        <w:rPr>
          <w:rFonts w:ascii="Times New Roman" w:eastAsia="Calibri" w:hAnsi="Times New Roman" w:cs="Times New Roman"/>
          <w:sz w:val="24"/>
          <w:szCs w:val="24"/>
          <w:lang w:val="uk-UA" w:eastAsia="uk-UA"/>
        </w:rPr>
        <w:t xml:space="preserve">надалі по тексту Договору - Покупець, в особі генерального директора </w:t>
      </w:r>
      <w:r w:rsidRPr="00376178">
        <w:rPr>
          <w:rFonts w:ascii="Times New Roman" w:eastAsia="Calibri" w:hAnsi="Times New Roman" w:cs="Times New Roman"/>
          <w:b/>
          <w:sz w:val="24"/>
          <w:szCs w:val="24"/>
          <w:lang w:val="uk-UA" w:eastAsia="uk-UA"/>
        </w:rPr>
        <w:t>Ковердуна Сергія Анатолійовича,</w:t>
      </w:r>
      <w:r w:rsidRPr="00376178">
        <w:rPr>
          <w:rFonts w:ascii="Times New Roman" w:eastAsia="Calibri" w:hAnsi="Times New Roman" w:cs="Times New Roman"/>
          <w:sz w:val="24"/>
          <w:szCs w:val="24"/>
          <w:lang w:val="uk-UA" w:eastAsia="uk-UA"/>
        </w:rPr>
        <w:t xml:space="preserve"> який діє на підставі Статуту, </w:t>
      </w:r>
      <w:r w:rsidRPr="00376178">
        <w:rPr>
          <w:rFonts w:ascii="Times New Roman" w:eastAsia="Calibri" w:hAnsi="Times New Roman" w:cs="Times New Roman"/>
          <w:snapToGrid w:val="0"/>
          <w:sz w:val="24"/>
          <w:szCs w:val="24"/>
          <w:lang w:val="uk-UA" w:eastAsia="uk-UA"/>
        </w:rPr>
        <w:t>з однієї сторони та</w:t>
      </w:r>
    </w:p>
    <w:p w:rsidR="00376178" w:rsidRPr="00376178" w:rsidRDefault="00376178" w:rsidP="00376178">
      <w:pPr>
        <w:spacing w:after="0" w:line="240" w:lineRule="auto"/>
        <w:ind w:right="-28" w:firstLine="567"/>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 xml:space="preserve">______________________________________, надалі по тексту Договору - </w:t>
      </w:r>
      <w:r w:rsidRPr="00376178">
        <w:rPr>
          <w:rFonts w:ascii="Times New Roman" w:eastAsia="Calibri" w:hAnsi="Times New Roman" w:cs="Times New Roman"/>
          <w:spacing w:val="-4"/>
          <w:sz w:val="24"/>
          <w:szCs w:val="24"/>
          <w:lang w:val="uk-UA" w:eastAsia="uk-UA"/>
        </w:rPr>
        <w:t xml:space="preserve">Продавець </w:t>
      </w:r>
      <w:r w:rsidRPr="00376178">
        <w:rPr>
          <w:rFonts w:ascii="Times New Roman" w:eastAsia="Calibri" w:hAnsi="Times New Roman" w:cs="Times New Roman"/>
          <w:sz w:val="24"/>
          <w:szCs w:val="24"/>
          <w:lang w:val="uk-UA" w:eastAsia="uk-UA"/>
        </w:rPr>
        <w:t>в особі ______________________________________________________________________, що діє на підставі _____________________________________________________________________________________, з іншої сторони, разом надалі – Сторони, а кожна окремо – Сторона, керуючись постановою №1178 від 12.10.2022</w:t>
      </w:r>
      <w:r w:rsidRPr="00376178">
        <w:rPr>
          <w:rFonts w:ascii="Times New Roman" w:eastAsia="Calibri" w:hAnsi="Times New Roman" w:cs="Times New Roman"/>
          <w:sz w:val="24"/>
          <w:szCs w:val="24"/>
          <w:lang w:eastAsia="uk-UA"/>
        </w:rPr>
        <w:t> </w:t>
      </w:r>
      <w:r w:rsidRPr="00376178">
        <w:rPr>
          <w:rFonts w:ascii="Times New Roman" w:eastAsia="Calibri" w:hAnsi="Times New Roman" w:cs="Times New Roman"/>
          <w:sz w:val="24"/>
          <w:szCs w:val="24"/>
          <w:lang w:val="uk-UA"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уклали цей Договір про наступне</w:t>
      </w:r>
      <w:r w:rsidRPr="00376178">
        <w:rPr>
          <w:rFonts w:ascii="Times New Roman" w:eastAsia="Calibri" w:hAnsi="Times New Roman" w:cs="Times New Roman"/>
          <w:b/>
          <w:i/>
          <w:sz w:val="24"/>
          <w:szCs w:val="24"/>
          <w:lang w:val="uk-UA" w:eastAsia="uk-UA"/>
        </w:rPr>
        <w:t xml:space="preserve"> </w:t>
      </w:r>
      <w:r w:rsidRPr="00376178">
        <w:rPr>
          <w:rFonts w:ascii="Times New Roman" w:eastAsia="Calibri" w:hAnsi="Times New Roman" w:cs="Times New Roman"/>
          <w:sz w:val="24"/>
          <w:szCs w:val="24"/>
          <w:lang w:val="uk-UA" w:eastAsia="uk-UA"/>
        </w:rPr>
        <w:t>(далі – Договір):</w:t>
      </w:r>
    </w:p>
    <w:p w:rsidR="00376178" w:rsidRPr="00376178" w:rsidRDefault="00376178" w:rsidP="00376178">
      <w:pPr>
        <w:spacing w:after="0" w:line="240" w:lineRule="auto"/>
        <w:ind w:right="82" w:firstLine="567"/>
        <w:jc w:val="both"/>
        <w:rPr>
          <w:rFonts w:ascii="Times New Roman" w:eastAsia="Calibri" w:hAnsi="Times New Roman" w:cs="Times New Roman"/>
          <w:sz w:val="24"/>
          <w:szCs w:val="24"/>
          <w:lang w:val="uk-UA" w:eastAsia="uk-UA"/>
        </w:rPr>
      </w:pPr>
    </w:p>
    <w:p w:rsidR="00376178" w:rsidRPr="00376178" w:rsidRDefault="00376178" w:rsidP="00376178">
      <w:pPr>
        <w:widowControl w:val="0"/>
        <w:spacing w:after="0" w:line="240" w:lineRule="auto"/>
        <w:ind w:firstLineChars="327" w:firstLine="785"/>
        <w:jc w:val="center"/>
        <w:rPr>
          <w:rFonts w:ascii="Times New Roman" w:eastAsia="Calibri" w:hAnsi="Times New Roman" w:cs="Times New Roman"/>
          <w:b/>
          <w:caps/>
          <w:sz w:val="24"/>
          <w:szCs w:val="24"/>
          <w:lang w:val="uk-UA" w:eastAsia="uk-UA"/>
        </w:rPr>
      </w:pPr>
      <w:r w:rsidRPr="00376178">
        <w:rPr>
          <w:rFonts w:ascii="Times New Roman" w:eastAsia="Calibri" w:hAnsi="Times New Roman" w:cs="Times New Roman"/>
          <w:b/>
          <w:caps/>
          <w:sz w:val="24"/>
          <w:szCs w:val="24"/>
          <w:lang w:val="uk-UA" w:eastAsia="uk-UA"/>
        </w:rPr>
        <w:t>1. Предмет договору</w:t>
      </w:r>
    </w:p>
    <w:p w:rsidR="00376178" w:rsidRPr="001D75C0" w:rsidRDefault="00376178" w:rsidP="001D75C0">
      <w:pPr>
        <w:spacing w:after="0"/>
        <w:jc w:val="both"/>
        <w:rPr>
          <w:rFonts w:ascii="Times New Roman" w:eastAsia="Calibri" w:hAnsi="Times New Roman" w:cs="Times New Roman"/>
          <w:b/>
          <w:sz w:val="24"/>
          <w:szCs w:val="24"/>
          <w:lang w:val="uk-UA" w:eastAsia="uk-UA"/>
        </w:rPr>
      </w:pPr>
      <w:r w:rsidRPr="001D75C0">
        <w:rPr>
          <w:rFonts w:ascii="Times New Roman" w:eastAsia="Calibri" w:hAnsi="Times New Roman" w:cs="Times New Roman"/>
          <w:b/>
          <w:sz w:val="24"/>
          <w:szCs w:val="24"/>
          <w:lang w:val="uk-UA" w:eastAsia="uk-UA"/>
        </w:rPr>
        <w:t>1.1.</w:t>
      </w:r>
      <w:r w:rsidRPr="009A29F3">
        <w:rPr>
          <w:rFonts w:ascii="Times New Roman" w:eastAsia="Calibri" w:hAnsi="Times New Roman" w:cs="Times New Roman"/>
          <w:b/>
          <w:sz w:val="24"/>
          <w:szCs w:val="24"/>
          <w:lang w:eastAsia="uk-UA"/>
        </w:rPr>
        <w:t> </w:t>
      </w:r>
      <w:r w:rsidRPr="001D75C0">
        <w:rPr>
          <w:rFonts w:ascii="Times New Roman" w:eastAsia="Calibri" w:hAnsi="Times New Roman" w:cs="Times New Roman"/>
          <w:b/>
          <w:sz w:val="24"/>
          <w:szCs w:val="24"/>
          <w:lang w:val="uk-UA" w:eastAsia="uk-UA"/>
        </w:rPr>
        <w:t>Продавець зобов’язується передати у власність Покупця на умовах даного Договору</w:t>
      </w:r>
      <w:r w:rsidR="001D75C0" w:rsidRPr="001D75C0">
        <w:rPr>
          <w:rFonts w:ascii="Times New Roman" w:eastAsia="Calibri" w:hAnsi="Times New Roman" w:cs="Times New Roman"/>
          <w:b/>
          <w:sz w:val="24"/>
          <w:szCs w:val="24"/>
          <w:lang w:val="uk-UA"/>
        </w:rPr>
        <w:t xml:space="preserve"> </w:t>
      </w:r>
      <w:r w:rsidR="001D75C0" w:rsidRPr="001D75C0">
        <w:rPr>
          <w:rFonts w:ascii="Times New Roman" w:eastAsia="Times New Roman" w:hAnsi="Times New Roman" w:cs="Times New Roman"/>
          <w:b/>
          <w:bCs/>
          <w:sz w:val="24"/>
          <w:szCs w:val="24"/>
          <w:lang w:val="uk-UA" w:eastAsia="ru-RU"/>
        </w:rPr>
        <w:t>Апаратура для радіотерапії, механотерапії, електротерапії та фізичної терапії</w:t>
      </w:r>
      <w:r w:rsidR="001D75C0">
        <w:rPr>
          <w:rFonts w:ascii="Times New Roman" w:eastAsia="Times New Roman" w:hAnsi="Times New Roman" w:cs="Times New Roman"/>
          <w:b/>
          <w:bCs/>
          <w:sz w:val="24"/>
          <w:szCs w:val="24"/>
          <w:lang w:val="uk-UA" w:eastAsia="ru-RU"/>
        </w:rPr>
        <w:t xml:space="preserve">    </w:t>
      </w:r>
      <w:r w:rsidRPr="001D75C0">
        <w:rPr>
          <w:rFonts w:ascii="Times New Roman" w:eastAsia="Calibri" w:hAnsi="Times New Roman" w:cs="Times New Roman"/>
          <w:sz w:val="24"/>
          <w:szCs w:val="24"/>
          <w:lang w:val="uk-UA" w:eastAsia="uk-UA"/>
        </w:rPr>
        <w:t xml:space="preserve">відповідно до коду </w:t>
      </w:r>
      <w:r w:rsidR="001D75C0" w:rsidRPr="001D75C0">
        <w:rPr>
          <w:rFonts w:ascii="Times New Roman" w:eastAsia="Times New Roman" w:hAnsi="Times New Roman" w:cs="Times New Roman"/>
          <w:b/>
          <w:bCs/>
          <w:sz w:val="24"/>
          <w:szCs w:val="24"/>
          <w:lang w:val="uk-UA" w:eastAsia="ru-RU"/>
        </w:rPr>
        <w:t>ДК 021:2015 - 33150000-6 -</w:t>
      </w:r>
      <w:r w:rsidRPr="001D75C0">
        <w:rPr>
          <w:rFonts w:ascii="Times New Roman" w:eastAsia="Calibri" w:hAnsi="Times New Roman" w:cs="Times New Roman"/>
          <w:b/>
          <w:sz w:val="24"/>
          <w:szCs w:val="24"/>
          <w:lang w:val="uk-UA" w:eastAsia="uk-UA"/>
        </w:rPr>
        <w:t xml:space="preserve"> надалі по тексту Договору – «Товар», в асортименті Покупця, кількості та за ціною, зазначені у Специфікації (Додаток №1 до даного Договору) яка є невід’ємною частиною даного Договору.</w:t>
      </w:r>
    </w:p>
    <w:p w:rsidR="00376178" w:rsidRPr="00376178" w:rsidRDefault="00376178" w:rsidP="00376178">
      <w:pPr>
        <w:spacing w:after="0" w:line="240" w:lineRule="auto"/>
        <w:ind w:firstLineChars="327" w:firstLine="785"/>
        <w:jc w:val="both"/>
        <w:rPr>
          <w:rFonts w:ascii="Times New Roman" w:eastAsia="Calibri" w:hAnsi="Times New Roman" w:cs="Times New Roman"/>
          <w:bCs/>
          <w:sz w:val="24"/>
          <w:szCs w:val="24"/>
          <w:lang w:val="uk-UA" w:eastAsia="uk-UA"/>
        </w:rPr>
      </w:pPr>
      <w:r w:rsidRPr="00376178">
        <w:rPr>
          <w:rFonts w:ascii="Times New Roman" w:eastAsia="Calibri" w:hAnsi="Times New Roman" w:cs="Times New Roman"/>
          <w:sz w:val="24"/>
          <w:szCs w:val="24"/>
          <w:lang w:val="uk-UA" w:eastAsia="uk-UA"/>
        </w:rPr>
        <w:t>1.2. Покупець зобов’язується прийняти товар і оплатити його на умовах даного Договору.</w:t>
      </w:r>
    </w:p>
    <w:p w:rsidR="00376178" w:rsidRPr="00376178" w:rsidRDefault="00376178" w:rsidP="00376178">
      <w:pPr>
        <w:spacing w:after="0" w:line="240" w:lineRule="auto"/>
        <w:ind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1.3. Покупець має право зменшити кількість (обсяги) закупівлі товару залежно від реального фінансування видатків та потреб Покупця.</w:t>
      </w:r>
    </w:p>
    <w:p w:rsidR="00376178" w:rsidRPr="00376178" w:rsidRDefault="00376178" w:rsidP="00376178">
      <w:pPr>
        <w:spacing w:after="0" w:line="240" w:lineRule="auto"/>
        <w:ind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1.4. Товар до моменту переходу права власності до Покупця є власністю Продавця і на момент передачі його за цим Договором не обтяжений правами третіх осіб.</w:t>
      </w:r>
    </w:p>
    <w:p w:rsidR="00376178" w:rsidRPr="00376178" w:rsidRDefault="00376178" w:rsidP="00376178">
      <w:pPr>
        <w:spacing w:after="0" w:line="240" w:lineRule="auto"/>
        <w:ind w:firstLineChars="327" w:firstLine="785"/>
        <w:jc w:val="center"/>
        <w:rPr>
          <w:rFonts w:ascii="Times New Roman" w:eastAsia="Calibri" w:hAnsi="Times New Roman" w:cs="Times New Roman"/>
          <w:b/>
          <w:caps/>
          <w:sz w:val="24"/>
          <w:szCs w:val="24"/>
          <w:lang w:val="uk-UA" w:eastAsia="uk-UA"/>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caps/>
          <w:sz w:val="24"/>
          <w:szCs w:val="24"/>
          <w:lang w:val="uk-UA" w:eastAsia="uk-UA"/>
        </w:rPr>
      </w:pPr>
      <w:r w:rsidRPr="00376178">
        <w:rPr>
          <w:rFonts w:ascii="Times New Roman" w:eastAsia="Calibri" w:hAnsi="Times New Roman" w:cs="Times New Roman"/>
          <w:b/>
          <w:caps/>
          <w:sz w:val="24"/>
          <w:szCs w:val="24"/>
          <w:lang w:val="uk-UA" w:eastAsia="uk-UA"/>
        </w:rPr>
        <w:t>2. Умови поставки</w:t>
      </w:r>
    </w:p>
    <w:p w:rsidR="00376178" w:rsidRPr="00376178" w:rsidRDefault="00376178" w:rsidP="00376178">
      <w:pPr>
        <w:spacing w:after="0" w:line="240" w:lineRule="auto"/>
        <w:ind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 xml:space="preserve">2.1. Поставка товару за даним Договором здійснюється у строк </w:t>
      </w:r>
      <w:r w:rsidR="001D75C0">
        <w:rPr>
          <w:rFonts w:ascii="Times New Roman" w:eastAsia="Calibri" w:hAnsi="Times New Roman" w:cs="Times New Roman"/>
          <w:sz w:val="24"/>
          <w:szCs w:val="24"/>
          <w:lang w:val="uk-UA" w:eastAsia="uk-UA"/>
        </w:rPr>
        <w:t xml:space="preserve">не пізніше </w:t>
      </w:r>
      <w:r w:rsidR="009D4366">
        <w:rPr>
          <w:rFonts w:ascii="Times New Roman" w:eastAsia="Calibri" w:hAnsi="Times New Roman" w:cs="Times New Roman"/>
          <w:b/>
          <w:sz w:val="24"/>
          <w:szCs w:val="24"/>
          <w:u w:val="single"/>
          <w:lang w:val="uk-UA" w:eastAsia="uk-UA"/>
        </w:rPr>
        <w:t>30.05.2024 року</w:t>
      </w:r>
      <w:bookmarkStart w:id="0" w:name="_GoBack"/>
      <w:bookmarkEnd w:id="0"/>
    </w:p>
    <w:p w:rsidR="00376178" w:rsidRPr="00376178" w:rsidRDefault="00376178" w:rsidP="00376178">
      <w:pPr>
        <w:spacing w:after="0" w:line="240" w:lineRule="auto"/>
        <w:ind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2.2. Право власності на товар переходить до Покупця з моменту підписання видаткових документів (накладних) матеріально-відповідальною особою Покупця та матеріально-відповідальною особою Продавця, підпис яких свідчить про видачу та одержання товару.</w:t>
      </w:r>
    </w:p>
    <w:p w:rsidR="00376178" w:rsidRPr="00376178" w:rsidRDefault="00376178" w:rsidP="00376178">
      <w:pPr>
        <w:spacing w:after="0" w:line="240" w:lineRule="auto"/>
        <w:ind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 xml:space="preserve">2.3. Датою прийняття (одержання) товару Покупцем вважається дата підписання матеріально-відповідальною особою Покупця видаткових документів (накладних). При цьому уповноважена особа </w:t>
      </w:r>
      <w:r w:rsidRPr="00376178">
        <w:rPr>
          <w:rFonts w:ascii="Times New Roman" w:eastAsia="Calibri" w:hAnsi="Times New Roman" w:cs="Times New Roman"/>
          <w:sz w:val="24"/>
          <w:szCs w:val="24"/>
          <w:lang w:val="uk-UA" w:eastAsia="uk-UA"/>
        </w:rPr>
        <w:lastRenderedPageBreak/>
        <w:t>Покупця, яка одержує товар, повинна надати Продавцю довіреність на одержання товару, яка надана такій особі за формою, передбаченою законодавством України.</w:t>
      </w:r>
    </w:p>
    <w:p w:rsidR="00376178" w:rsidRPr="00376178" w:rsidRDefault="00376178" w:rsidP="00376178">
      <w:pPr>
        <w:spacing w:after="0" w:line="240" w:lineRule="auto"/>
        <w:ind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2.4. Приймання товару за кількістю і якістю здійснюється Покупцем  відповідно до чинного законодавства України, а також відповідно до умов цього Договору.</w:t>
      </w:r>
    </w:p>
    <w:p w:rsidR="00376178" w:rsidRPr="00376178" w:rsidRDefault="00376178" w:rsidP="00376178">
      <w:pPr>
        <w:spacing w:after="0" w:line="240" w:lineRule="auto"/>
        <w:ind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2.5. Продавець несе відповідальність за постачання якісного товару та в кількості, замовленої Покупцем.</w:t>
      </w:r>
    </w:p>
    <w:p w:rsidR="00376178" w:rsidRPr="00376178" w:rsidRDefault="00376178" w:rsidP="00376178">
      <w:pPr>
        <w:spacing w:after="0" w:line="240" w:lineRule="auto"/>
        <w:ind w:firstLine="709"/>
        <w:jc w:val="both"/>
        <w:rPr>
          <w:rFonts w:ascii="Times New Roman" w:eastAsia="Calibri" w:hAnsi="Times New Roman" w:cs="Times New Roman"/>
          <w:sz w:val="24"/>
          <w:szCs w:val="24"/>
          <w:lang w:val="uk-UA" w:eastAsia="ru-RU"/>
        </w:rPr>
      </w:pPr>
      <w:r w:rsidRPr="00376178">
        <w:rPr>
          <w:rFonts w:ascii="Times New Roman" w:eastAsia="Calibri" w:hAnsi="Times New Roman" w:cs="Times New Roman"/>
          <w:sz w:val="24"/>
          <w:szCs w:val="24"/>
          <w:lang w:val="uk-UA" w:eastAsia="uk-UA"/>
        </w:rPr>
        <w:t xml:space="preserve">2.6. </w:t>
      </w:r>
      <w:r w:rsidRPr="00376178">
        <w:rPr>
          <w:rFonts w:ascii="Times New Roman" w:eastAsia="Calibri" w:hAnsi="Times New Roman" w:cs="Times New Roman"/>
          <w:sz w:val="24"/>
          <w:szCs w:val="24"/>
          <w:lang w:val="uk-UA" w:eastAsia="ru-RU"/>
        </w:rPr>
        <w:t>Якщо при прийманні Товару Покупцем буде виявлена недостача, невідповідність якості Товару вимогам стандартів або супровідним документам – Покупець у присутності Продавця (а при поставці зі складу Постачальника – представника останнього) має право:</w:t>
      </w:r>
    </w:p>
    <w:p w:rsidR="00376178" w:rsidRPr="00376178" w:rsidRDefault="00376178" w:rsidP="00376178">
      <w:pPr>
        <w:spacing w:after="0" w:line="240" w:lineRule="auto"/>
        <w:ind w:firstLine="708"/>
        <w:jc w:val="both"/>
        <w:rPr>
          <w:rFonts w:ascii="Times New Roman" w:eastAsia="Calibri" w:hAnsi="Times New Roman" w:cs="Times New Roman"/>
          <w:sz w:val="24"/>
          <w:szCs w:val="24"/>
          <w:lang w:val="uk-UA" w:eastAsia="ru-RU"/>
        </w:rPr>
      </w:pPr>
      <w:r w:rsidRPr="00376178">
        <w:rPr>
          <w:rFonts w:ascii="Times New Roman" w:eastAsia="Calibri" w:hAnsi="Times New Roman" w:cs="Times New Roman"/>
          <w:sz w:val="24"/>
          <w:szCs w:val="24"/>
          <w:lang w:val="uk-UA" w:eastAsia="ru-RU"/>
        </w:rPr>
        <w:t>- не прийняти Товар, склавши відповідний Акт у простій письмові формі про невідповідність Товару умовам, передбаченим у погодженій заявці;</w:t>
      </w:r>
    </w:p>
    <w:p w:rsidR="00376178" w:rsidRPr="00376178" w:rsidRDefault="00376178" w:rsidP="00376178">
      <w:pPr>
        <w:spacing w:after="0" w:line="240" w:lineRule="auto"/>
        <w:ind w:firstLine="708"/>
        <w:jc w:val="both"/>
        <w:rPr>
          <w:rFonts w:ascii="Times New Roman" w:eastAsia="Calibri" w:hAnsi="Times New Roman" w:cs="Times New Roman"/>
          <w:sz w:val="24"/>
          <w:szCs w:val="24"/>
          <w:lang w:val="uk-UA" w:eastAsia="ru-RU"/>
        </w:rPr>
      </w:pPr>
      <w:r w:rsidRPr="00376178">
        <w:rPr>
          <w:rFonts w:ascii="Times New Roman" w:eastAsia="Calibri" w:hAnsi="Times New Roman" w:cs="Times New Roman"/>
          <w:sz w:val="24"/>
          <w:szCs w:val="24"/>
          <w:lang w:val="uk-UA" w:eastAsia="ru-RU"/>
        </w:rPr>
        <w:t>- прийняти поставлену частину Товару при недопоставці, склавши відповідний Акт у простій письмові формі про фактичну кількість Товару;</w:t>
      </w:r>
    </w:p>
    <w:p w:rsidR="00376178" w:rsidRPr="00376178" w:rsidRDefault="00376178" w:rsidP="00376178">
      <w:pPr>
        <w:spacing w:after="0" w:line="240" w:lineRule="auto"/>
        <w:ind w:firstLineChars="250" w:firstLine="600"/>
        <w:jc w:val="both"/>
        <w:rPr>
          <w:rFonts w:ascii="Times New Roman" w:eastAsia="Calibri" w:hAnsi="Times New Roman" w:cs="Times New Roman"/>
          <w:sz w:val="24"/>
          <w:szCs w:val="24"/>
          <w:lang w:val="uk-UA" w:eastAsia="ru-RU"/>
        </w:rPr>
      </w:pPr>
      <w:r w:rsidRPr="00376178">
        <w:rPr>
          <w:rFonts w:ascii="Times New Roman" w:eastAsia="Calibri" w:hAnsi="Times New Roman" w:cs="Times New Roman"/>
          <w:sz w:val="24"/>
          <w:szCs w:val="24"/>
          <w:lang w:val="uk-UA" w:eastAsia="ru-RU"/>
        </w:rPr>
        <w:t>- прийняти Товар тимчасово для проведення експертизи, про що скласти відповідний Акт у простій письмові формі без підписання Акту прийому-передачі Товару, а в разі підтвердження неякісності або  невідповідності поставленого Товару умовам погодженої заявки – повернути такий Товар Постачальнику, поклавши на нього всі збитки та витрати в зв’язку з цим.</w:t>
      </w:r>
    </w:p>
    <w:p w:rsidR="00376178" w:rsidRPr="00376178" w:rsidRDefault="00376178" w:rsidP="00376178">
      <w:pPr>
        <w:spacing w:after="0" w:line="240" w:lineRule="auto"/>
        <w:ind w:firstLineChars="250" w:firstLine="600"/>
        <w:jc w:val="both"/>
        <w:rPr>
          <w:rFonts w:ascii="Times New Roman" w:eastAsia="Calibri" w:hAnsi="Times New Roman" w:cs="Times New Roman"/>
          <w:sz w:val="24"/>
          <w:szCs w:val="24"/>
          <w:lang w:eastAsia="uk-UA"/>
        </w:rPr>
      </w:pPr>
      <w:r w:rsidRPr="00376178">
        <w:rPr>
          <w:rFonts w:ascii="Times New Roman" w:eastAsia="Calibri" w:hAnsi="Times New Roman" w:cs="Times New Roman"/>
          <w:sz w:val="24"/>
          <w:szCs w:val="24"/>
          <w:lang w:eastAsia="uk-UA"/>
        </w:rPr>
        <w:t>2.7. У разі виявлення недостачі товару</w:t>
      </w:r>
      <w:r w:rsidRPr="00376178">
        <w:rPr>
          <w:rFonts w:ascii="Times New Roman" w:eastAsia="Calibri" w:hAnsi="Times New Roman" w:cs="Times New Roman"/>
          <w:sz w:val="24"/>
          <w:szCs w:val="24"/>
          <w:lang w:val="uk-UA" w:eastAsia="uk-UA"/>
        </w:rPr>
        <w:t xml:space="preserve"> після прийняття товару</w:t>
      </w:r>
      <w:r w:rsidRPr="00376178">
        <w:rPr>
          <w:rFonts w:ascii="Times New Roman" w:eastAsia="Calibri" w:hAnsi="Times New Roman" w:cs="Times New Roman"/>
          <w:sz w:val="24"/>
          <w:szCs w:val="24"/>
          <w:lang w:eastAsia="uk-UA"/>
        </w:rPr>
        <w:t xml:space="preserve"> Продавець повинен </w:t>
      </w:r>
      <w:r w:rsidRPr="00376178">
        <w:rPr>
          <w:rFonts w:ascii="Times New Roman" w:eastAsia="Calibri" w:hAnsi="Times New Roman" w:cs="Times New Roman"/>
          <w:sz w:val="24"/>
          <w:szCs w:val="24"/>
          <w:lang w:val="uk-UA" w:eastAsia="uk-UA"/>
        </w:rPr>
        <w:t>протягом</w:t>
      </w:r>
      <w:r w:rsidRPr="00376178">
        <w:rPr>
          <w:rFonts w:ascii="Times New Roman" w:eastAsia="Calibri" w:hAnsi="Times New Roman" w:cs="Times New Roman"/>
          <w:sz w:val="24"/>
          <w:szCs w:val="24"/>
          <w:lang w:eastAsia="uk-UA"/>
        </w:rPr>
        <w:t xml:space="preserve"> 7 календарних днів, провести поставку товару, якого не достає, без будь-якої додаткової оплати з боку Покупця. </w:t>
      </w:r>
    </w:p>
    <w:p w:rsidR="00376178" w:rsidRPr="00376178" w:rsidRDefault="00376178" w:rsidP="00376178">
      <w:pPr>
        <w:spacing w:after="0" w:line="240" w:lineRule="auto"/>
        <w:ind w:firstLineChars="250" w:firstLine="600"/>
        <w:jc w:val="both"/>
        <w:rPr>
          <w:rFonts w:ascii="Times New Roman" w:eastAsia="Calibri" w:hAnsi="Times New Roman" w:cs="Times New Roman"/>
          <w:sz w:val="24"/>
          <w:szCs w:val="24"/>
          <w:lang w:eastAsia="uk-UA"/>
        </w:rPr>
      </w:pPr>
      <w:r w:rsidRPr="00376178">
        <w:rPr>
          <w:rFonts w:ascii="Times New Roman" w:eastAsia="Calibri" w:hAnsi="Times New Roman" w:cs="Times New Roman"/>
          <w:sz w:val="24"/>
          <w:szCs w:val="24"/>
          <w:lang w:eastAsia="uk-UA"/>
        </w:rPr>
        <w:t>2.8. У разі виявлення неякісного (некомплектного) товару або такого</w:t>
      </w:r>
      <w:r w:rsidRPr="00376178">
        <w:rPr>
          <w:rFonts w:ascii="Times New Roman" w:eastAsia="Calibri" w:hAnsi="Times New Roman" w:cs="Times New Roman"/>
          <w:sz w:val="24"/>
          <w:szCs w:val="24"/>
          <w:lang w:val="uk-UA" w:eastAsia="uk-UA"/>
        </w:rPr>
        <w:t xml:space="preserve"> після прийняття товару</w:t>
      </w:r>
      <w:r w:rsidRPr="00376178">
        <w:rPr>
          <w:rFonts w:ascii="Times New Roman" w:eastAsia="Calibri" w:hAnsi="Times New Roman" w:cs="Times New Roman"/>
          <w:sz w:val="24"/>
          <w:szCs w:val="24"/>
          <w:lang w:eastAsia="uk-UA"/>
        </w:rPr>
        <w:t xml:space="preserve">, що не відповідає умовам Договору, Продавець зобов’язаний замінити неякісний товар протягом 7 календарних днів з моменту виявлення неякісного товару, без будь-якої додаткової оплати з боку Покупця. </w:t>
      </w:r>
    </w:p>
    <w:p w:rsidR="00376178" w:rsidRPr="00376178" w:rsidRDefault="00376178" w:rsidP="00376178">
      <w:pPr>
        <w:spacing w:after="0" w:line="240" w:lineRule="auto"/>
        <w:ind w:firstLine="850"/>
        <w:jc w:val="both"/>
        <w:rPr>
          <w:rFonts w:ascii="Times New Roman" w:eastAsia="Arial" w:hAnsi="Times New Roman" w:cs="Times New Roman"/>
          <w:color w:val="000000"/>
          <w:sz w:val="24"/>
          <w:szCs w:val="24"/>
          <w:lang w:val="uk-UA" w:eastAsia="ru-RU"/>
        </w:rPr>
      </w:pPr>
      <w:r w:rsidRPr="00376178">
        <w:rPr>
          <w:rFonts w:ascii="Times New Roman" w:eastAsia="Calibri" w:hAnsi="Times New Roman" w:cs="Times New Roman"/>
          <w:sz w:val="24"/>
          <w:szCs w:val="24"/>
          <w:lang w:eastAsia="uk-UA"/>
        </w:rPr>
        <w:t xml:space="preserve">2.9. Продавець здійснює доставку товару своїм транспортом за власний рахунок, </w:t>
      </w:r>
      <w:r w:rsidRPr="00376178">
        <w:rPr>
          <w:rFonts w:ascii="Times New Roman" w:eastAsia="Calibri" w:hAnsi="Times New Roman" w:cs="Times New Roman"/>
          <w:sz w:val="24"/>
          <w:szCs w:val="24"/>
          <w:u w:val="single" w:color="000000"/>
          <w:lang w:eastAsia="uk-UA"/>
        </w:rPr>
        <w:t>за адресою:</w:t>
      </w:r>
      <w:r w:rsidRPr="00376178">
        <w:rPr>
          <w:rFonts w:ascii="Times New Roman" w:eastAsia="Calibri" w:hAnsi="Times New Roman" w:cs="Times New Roman"/>
          <w:sz w:val="24"/>
          <w:szCs w:val="24"/>
          <w:lang w:eastAsia="uk-UA"/>
        </w:rPr>
        <w:t xml:space="preserve"> </w:t>
      </w:r>
      <w:r w:rsidRPr="00376178">
        <w:rPr>
          <w:rFonts w:ascii="Times New Roman" w:eastAsia="Arial" w:hAnsi="Times New Roman" w:cs="Times New Roman"/>
          <w:b/>
          <w:color w:val="000000"/>
          <w:sz w:val="24"/>
          <w:szCs w:val="24"/>
          <w:u w:val="single"/>
          <w:lang w:val="uk-UA" w:eastAsia="ru-RU"/>
        </w:rPr>
        <w:t>11500, Україна, Житомирська область, м. Коростень, вул. М. Амосова, буд.8.</w:t>
      </w:r>
    </w:p>
    <w:p w:rsidR="00376178" w:rsidRPr="00376178" w:rsidRDefault="00376178" w:rsidP="00376178">
      <w:pPr>
        <w:spacing w:after="0" w:line="240" w:lineRule="auto"/>
        <w:ind w:firstLineChars="250" w:firstLine="600"/>
        <w:jc w:val="both"/>
        <w:rPr>
          <w:rFonts w:ascii="Times New Roman" w:eastAsia="Calibri" w:hAnsi="Times New Roman" w:cs="Times New Roman"/>
          <w:sz w:val="24"/>
          <w:szCs w:val="24"/>
          <w:lang w:eastAsia="uk-UA"/>
        </w:rPr>
      </w:pPr>
      <w:r w:rsidRPr="00376178">
        <w:rPr>
          <w:rFonts w:ascii="Times New Roman" w:eastAsia="Calibri" w:hAnsi="Times New Roman" w:cs="Times New Roman"/>
          <w:sz w:val="24"/>
          <w:szCs w:val="24"/>
          <w:lang w:eastAsia="uk-UA"/>
        </w:rPr>
        <w:t xml:space="preserve">2.10. Вантажно-розвантажувальні роботи виконуються силами Продавця та за його рахунок. Час постачання товару узгоджується за домовленістю Сторін. </w:t>
      </w:r>
    </w:p>
    <w:p w:rsidR="00376178" w:rsidRPr="00376178" w:rsidRDefault="00376178" w:rsidP="00376178">
      <w:pPr>
        <w:spacing w:after="0" w:line="240" w:lineRule="auto"/>
        <w:ind w:firstLineChars="250" w:firstLine="600"/>
        <w:jc w:val="both"/>
        <w:rPr>
          <w:rFonts w:ascii="Times New Roman" w:eastAsia="Calibri" w:hAnsi="Times New Roman" w:cs="Times New Roman"/>
          <w:sz w:val="24"/>
          <w:szCs w:val="24"/>
          <w:lang w:eastAsia="uk-UA"/>
        </w:rPr>
      </w:pPr>
      <w:r w:rsidRPr="00376178">
        <w:rPr>
          <w:rFonts w:ascii="Times New Roman" w:eastAsia="Calibri" w:hAnsi="Times New Roman" w:cs="Times New Roman"/>
          <w:sz w:val="24"/>
          <w:szCs w:val="24"/>
          <w:lang w:eastAsia="uk-UA"/>
        </w:rPr>
        <w:t>2.11. Будь – яке пересилання документів здійснюється за рахунок Продавця.</w:t>
      </w:r>
    </w:p>
    <w:p w:rsidR="00376178" w:rsidRPr="00376178" w:rsidRDefault="00376178" w:rsidP="00376178">
      <w:pPr>
        <w:spacing w:after="0" w:line="240" w:lineRule="auto"/>
        <w:ind w:firstLineChars="327" w:firstLine="785"/>
        <w:jc w:val="both"/>
        <w:rPr>
          <w:rFonts w:ascii="Times New Roman" w:eastAsia="Calibri" w:hAnsi="Times New Roman" w:cs="Times New Roman"/>
          <w:sz w:val="24"/>
          <w:szCs w:val="24"/>
          <w:lang w:eastAsia="uk-UA"/>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caps/>
          <w:sz w:val="24"/>
          <w:szCs w:val="24"/>
          <w:lang w:val="uk-UA" w:eastAsia="uk-UA"/>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caps/>
          <w:sz w:val="24"/>
          <w:szCs w:val="24"/>
          <w:lang w:val="uk-UA" w:eastAsia="uk-UA"/>
        </w:rPr>
      </w:pPr>
      <w:r w:rsidRPr="00376178">
        <w:rPr>
          <w:rFonts w:ascii="Times New Roman" w:eastAsia="Calibri" w:hAnsi="Times New Roman" w:cs="Times New Roman"/>
          <w:b/>
          <w:caps/>
          <w:sz w:val="24"/>
          <w:szCs w:val="24"/>
          <w:lang w:val="uk-UA" w:eastAsia="uk-UA"/>
        </w:rPr>
        <w:t>3. Ціна договору і порядок розрахунку</w:t>
      </w:r>
    </w:p>
    <w:p w:rsidR="00376178" w:rsidRPr="00376178" w:rsidRDefault="00376178" w:rsidP="00376178">
      <w:pPr>
        <w:spacing w:after="0" w:line="240" w:lineRule="auto"/>
        <w:ind w:firstLine="708"/>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3.1. Загальна ціна Договору становить ______________</w:t>
      </w:r>
      <w:r w:rsidRPr="00376178">
        <w:rPr>
          <w:rFonts w:ascii="Times New Roman" w:eastAsia="Calibri" w:hAnsi="Times New Roman" w:cs="Times New Roman"/>
          <w:b/>
          <w:bCs/>
          <w:iCs/>
          <w:sz w:val="24"/>
          <w:szCs w:val="24"/>
          <w:lang w:val="uk-UA" w:eastAsia="uk-UA"/>
        </w:rPr>
        <w:t>грн.</w:t>
      </w:r>
      <w:r w:rsidRPr="00376178">
        <w:rPr>
          <w:rFonts w:ascii="Times New Roman" w:eastAsia="Calibri" w:hAnsi="Times New Roman" w:cs="Times New Roman"/>
          <w:b/>
          <w:sz w:val="24"/>
          <w:szCs w:val="24"/>
          <w:lang w:val="uk-UA" w:eastAsia="uk-UA"/>
        </w:rPr>
        <w:t xml:space="preserve"> (_______________грн.), у т. ч. </w:t>
      </w:r>
      <w:r w:rsidRPr="00376178">
        <w:rPr>
          <w:rFonts w:ascii="Times New Roman" w:eastAsia="Calibri" w:hAnsi="Times New Roman" w:cs="Times New Roman"/>
          <w:b/>
          <w:bCs/>
          <w:iCs/>
          <w:sz w:val="24"/>
          <w:szCs w:val="24"/>
          <w:lang w:val="uk-UA" w:eastAsia="uk-UA" w:bidi="uk-UA"/>
        </w:rPr>
        <w:t>ПДВ %</w:t>
      </w:r>
      <w:r w:rsidRPr="00376178">
        <w:rPr>
          <w:rFonts w:ascii="Times New Roman" w:eastAsia="Calibri" w:hAnsi="Times New Roman" w:cs="Times New Roman"/>
          <w:b/>
          <w:bCs/>
          <w:sz w:val="24"/>
          <w:szCs w:val="24"/>
          <w:lang w:val="uk-UA" w:eastAsia="uk-UA"/>
        </w:rPr>
        <w:t xml:space="preserve"> (або без ПДВ)</w:t>
      </w:r>
      <w:r w:rsidRPr="00376178">
        <w:rPr>
          <w:rFonts w:ascii="Times New Roman" w:eastAsia="Calibri" w:hAnsi="Times New Roman" w:cs="Times New Roman"/>
          <w:b/>
          <w:sz w:val="24"/>
          <w:szCs w:val="24"/>
          <w:lang w:eastAsia="uk-UA"/>
        </w:rPr>
        <w:t xml:space="preserve"> </w:t>
      </w:r>
      <w:r w:rsidRPr="00376178">
        <w:rPr>
          <w:rFonts w:ascii="Times New Roman" w:eastAsia="Calibri" w:hAnsi="Times New Roman" w:cs="Times New Roman"/>
          <w:sz w:val="24"/>
          <w:szCs w:val="24"/>
          <w:lang w:val="uk-UA" w:eastAsia="uk-UA"/>
        </w:rPr>
        <w:t>та складається із сукупної вартості всього товару, зазначеного у витратних документах (накладних), на підставі яких був переданий товар за даним Договором</w:t>
      </w:r>
      <w:r w:rsidRPr="00376178">
        <w:rPr>
          <w:rFonts w:ascii="Times New Roman" w:eastAsia="Calibri" w:hAnsi="Times New Roman" w:cs="Times New Roman"/>
          <w:bCs/>
          <w:sz w:val="24"/>
          <w:szCs w:val="24"/>
          <w:lang w:val="uk-UA" w:eastAsia="uk-UA"/>
        </w:rPr>
        <w:t>.</w:t>
      </w:r>
    </w:p>
    <w:p w:rsidR="00376178" w:rsidRPr="00376178" w:rsidRDefault="00376178" w:rsidP="00376178">
      <w:pPr>
        <w:spacing w:after="0" w:line="240" w:lineRule="auto"/>
        <w:ind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3.2. У ціну товару не включаються транспортні витрати та витрати пов’язані з вантажно-розвантажувальними роботами.</w:t>
      </w:r>
    </w:p>
    <w:p w:rsidR="00376178" w:rsidRPr="00376178" w:rsidRDefault="00376178" w:rsidP="00376178">
      <w:pPr>
        <w:spacing w:after="0" w:line="240" w:lineRule="auto"/>
        <w:ind w:firstLine="709"/>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 xml:space="preserve">3.3. Оплата за Договором здійснюється Покупцем в національній валюті – гривні на розрахунковий рахунок Продавця, вказаний Продавцем у рахунку на оплату за фактично поставлений товар по кожній видатковій накладній протягом </w:t>
      </w:r>
      <w:r w:rsidR="009A29F3">
        <w:rPr>
          <w:rFonts w:ascii="Times New Roman" w:eastAsia="Calibri" w:hAnsi="Times New Roman" w:cs="Times New Roman"/>
          <w:sz w:val="24"/>
          <w:szCs w:val="24"/>
          <w:lang w:val="uk-UA" w:eastAsia="uk-UA"/>
        </w:rPr>
        <w:t>30</w:t>
      </w:r>
      <w:r w:rsidRPr="00376178">
        <w:rPr>
          <w:rFonts w:ascii="Times New Roman" w:eastAsia="Calibri" w:hAnsi="Times New Roman" w:cs="Times New Roman"/>
          <w:sz w:val="24"/>
          <w:szCs w:val="24"/>
          <w:lang w:val="uk-UA" w:eastAsia="uk-UA"/>
        </w:rPr>
        <w:t xml:space="preserve"> (</w:t>
      </w:r>
      <w:r w:rsidR="009A29F3">
        <w:rPr>
          <w:rFonts w:ascii="Times New Roman" w:eastAsia="Calibri" w:hAnsi="Times New Roman" w:cs="Times New Roman"/>
          <w:sz w:val="24"/>
          <w:szCs w:val="24"/>
          <w:lang w:val="uk-UA" w:eastAsia="uk-UA"/>
        </w:rPr>
        <w:t>тридцяти</w:t>
      </w:r>
      <w:r w:rsidRPr="00376178">
        <w:rPr>
          <w:rFonts w:ascii="Times New Roman" w:eastAsia="Calibri" w:hAnsi="Times New Roman" w:cs="Times New Roman"/>
          <w:sz w:val="24"/>
          <w:szCs w:val="24"/>
          <w:lang w:val="uk-UA" w:eastAsia="uk-UA"/>
        </w:rPr>
        <w:t>) календарних днів з дати одержання товару</w:t>
      </w:r>
    </w:p>
    <w:p w:rsidR="00376178" w:rsidRPr="00376178" w:rsidRDefault="00376178" w:rsidP="00376178">
      <w:pPr>
        <w:suppressAutoHyphens/>
        <w:spacing w:after="0" w:line="240" w:lineRule="auto"/>
        <w:ind w:firstLineChars="327" w:firstLine="785"/>
        <w:jc w:val="both"/>
        <w:rPr>
          <w:rFonts w:ascii="Times New Roman" w:eastAsia="Times New Roman" w:hAnsi="Times New Roman" w:cs="Times New Roman"/>
          <w:sz w:val="24"/>
          <w:szCs w:val="24"/>
          <w:lang w:eastAsia="ru-RU"/>
        </w:rPr>
      </w:pPr>
      <w:r w:rsidRPr="00376178">
        <w:rPr>
          <w:rFonts w:ascii="Times New Roman" w:eastAsia="Times New Roman" w:hAnsi="Times New Roman" w:cs="Times New Roman"/>
          <w:sz w:val="24"/>
          <w:szCs w:val="24"/>
          <w:lang w:eastAsia="ru-RU"/>
        </w:rPr>
        <w:t>3.4. Грошові зобов’язання Покупця перед Продавцем вважаються виконаними в момент зарахування грошових коштів за поставлений товар на поточний рахунок Продавця.</w:t>
      </w:r>
    </w:p>
    <w:p w:rsidR="00376178" w:rsidRPr="00376178" w:rsidRDefault="00376178" w:rsidP="00376178">
      <w:pPr>
        <w:spacing w:after="0" w:line="240" w:lineRule="auto"/>
        <w:ind w:firstLineChars="327" w:firstLine="785"/>
        <w:jc w:val="center"/>
        <w:rPr>
          <w:rFonts w:ascii="Times New Roman" w:eastAsia="Calibri" w:hAnsi="Times New Roman" w:cs="Times New Roman"/>
          <w:b/>
          <w:caps/>
          <w:sz w:val="24"/>
          <w:szCs w:val="24"/>
          <w:lang w:val="uk-UA" w:eastAsia="uk-UA"/>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caps/>
          <w:sz w:val="24"/>
          <w:szCs w:val="24"/>
          <w:lang w:val="uk-UA" w:eastAsia="uk-UA"/>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caps/>
          <w:sz w:val="24"/>
          <w:szCs w:val="24"/>
          <w:lang w:val="uk-UA" w:eastAsia="uk-UA"/>
        </w:rPr>
      </w:pPr>
      <w:r w:rsidRPr="00376178">
        <w:rPr>
          <w:rFonts w:ascii="Times New Roman" w:eastAsia="Calibri" w:hAnsi="Times New Roman" w:cs="Times New Roman"/>
          <w:b/>
          <w:caps/>
          <w:sz w:val="24"/>
          <w:szCs w:val="24"/>
          <w:lang w:val="uk-UA" w:eastAsia="uk-UA"/>
        </w:rPr>
        <w:t>4. Якість, гарантія та упакування товару</w:t>
      </w:r>
    </w:p>
    <w:p w:rsidR="00376178" w:rsidRPr="00376178" w:rsidRDefault="00376178" w:rsidP="00376178">
      <w:pPr>
        <w:spacing w:after="0" w:line="240" w:lineRule="auto"/>
        <w:ind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 xml:space="preserve">4.1. Товар повинен бути поставлений в упаковках, які не повинні мати пошкоджень. Транспортування повинно виключати можливість ушкодження або знищення товару до моменту його отримання Покупцем. </w:t>
      </w:r>
    </w:p>
    <w:p w:rsidR="00376178" w:rsidRPr="00376178" w:rsidRDefault="00376178" w:rsidP="00376178">
      <w:pPr>
        <w:spacing w:after="0" w:line="240" w:lineRule="auto"/>
        <w:ind w:firstLine="709"/>
        <w:jc w:val="both"/>
        <w:rPr>
          <w:rFonts w:ascii="Times New Roman" w:eastAsia="Calibri" w:hAnsi="Times New Roman" w:cs="Times New Roman"/>
          <w:bCs/>
          <w:sz w:val="24"/>
          <w:szCs w:val="24"/>
          <w:lang w:val="uk-UA" w:eastAsia="uk-UA"/>
        </w:rPr>
      </w:pPr>
      <w:r w:rsidRPr="00376178">
        <w:rPr>
          <w:rFonts w:ascii="Times New Roman" w:eastAsia="Calibri" w:hAnsi="Times New Roman" w:cs="Times New Roman"/>
          <w:sz w:val="24"/>
          <w:szCs w:val="24"/>
          <w:lang w:val="uk-UA" w:eastAsia="uk-UA"/>
        </w:rPr>
        <w:t xml:space="preserve">4.2. </w:t>
      </w:r>
      <w:r w:rsidRPr="00376178">
        <w:rPr>
          <w:rFonts w:ascii="Times New Roman" w:eastAsia="Calibri" w:hAnsi="Times New Roman" w:cs="Times New Roman"/>
          <w:bCs/>
          <w:sz w:val="24"/>
          <w:szCs w:val="24"/>
          <w:lang w:val="uk-UA" w:eastAsia="uk-UA"/>
        </w:rPr>
        <w:t>Продавець гарантує якість товару, що постачається Покупцю за цим Договором. Гарантія якості діє протягом строку, встановленого виробником товару, вказаного на упаковці товару</w:t>
      </w:r>
      <w:r w:rsidR="001D75C0">
        <w:rPr>
          <w:rFonts w:ascii="Times New Roman" w:eastAsia="Calibri" w:hAnsi="Times New Roman" w:cs="Times New Roman"/>
          <w:bCs/>
          <w:sz w:val="24"/>
          <w:szCs w:val="24"/>
          <w:lang w:val="uk-UA" w:eastAsia="uk-UA"/>
        </w:rPr>
        <w:t>, але не менше 12 місяців з дня введення в експлуатацію</w:t>
      </w:r>
      <w:r w:rsidRPr="00376178">
        <w:rPr>
          <w:rFonts w:ascii="Times New Roman" w:eastAsia="Calibri" w:hAnsi="Times New Roman" w:cs="Times New Roman"/>
          <w:bCs/>
          <w:sz w:val="24"/>
          <w:szCs w:val="24"/>
          <w:lang w:val="uk-UA" w:eastAsia="uk-UA"/>
        </w:rPr>
        <w:t xml:space="preserve">. </w:t>
      </w:r>
    </w:p>
    <w:p w:rsidR="00376178" w:rsidRPr="00376178" w:rsidRDefault="00376178" w:rsidP="00376178">
      <w:pPr>
        <w:tabs>
          <w:tab w:val="left" w:pos="709"/>
          <w:tab w:val="left" w:pos="851"/>
        </w:tabs>
        <w:spacing w:after="0" w:line="240" w:lineRule="auto"/>
        <w:ind w:firstLine="709"/>
        <w:jc w:val="both"/>
        <w:rPr>
          <w:rFonts w:ascii="Times New Roman" w:eastAsia="Times New Roman" w:hAnsi="Times New Roman" w:cs="Times New Roman"/>
          <w:sz w:val="24"/>
          <w:szCs w:val="24"/>
          <w:lang w:eastAsia="ar-SA"/>
        </w:rPr>
      </w:pPr>
      <w:r w:rsidRPr="00376178">
        <w:rPr>
          <w:rFonts w:ascii="Times New Roman" w:eastAsia="Times New Roman" w:hAnsi="Times New Roman" w:cs="Times New Roman"/>
          <w:sz w:val="24"/>
          <w:szCs w:val="24"/>
          <w:lang w:val="uk-UA" w:eastAsia="ru-RU"/>
        </w:rPr>
        <w:t xml:space="preserve">4.3. Кожна партія товару, під час поставки, має супроводжуватись документами, що підтверджують їх якість (декларація про відповідність (реєстраційне посвідчення МОЗ України); сертифікат або паспорт якості виробника; висновок про якість ввезеного в Україну засобу, виданий Державною службою </w:t>
      </w:r>
      <w:r w:rsidRPr="00376178">
        <w:rPr>
          <w:rFonts w:ascii="Times New Roman" w:eastAsia="Times New Roman" w:hAnsi="Times New Roman" w:cs="Times New Roman"/>
          <w:sz w:val="24"/>
          <w:szCs w:val="24"/>
          <w:lang w:eastAsia="ru-RU"/>
        </w:rPr>
        <w:t xml:space="preserve">України з лікарських засобів (для товару іноземного походження); інструкція про застосування препарату українською). </w:t>
      </w:r>
    </w:p>
    <w:p w:rsidR="00376178" w:rsidRPr="00376178" w:rsidRDefault="00376178" w:rsidP="00376178">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r w:rsidRPr="00376178">
        <w:rPr>
          <w:rFonts w:ascii="Times New Roman" w:eastAsia="Times New Roman" w:hAnsi="Times New Roman" w:cs="Times New Roman"/>
          <w:sz w:val="24"/>
          <w:szCs w:val="24"/>
          <w:lang w:val="uk-UA" w:eastAsia="ar-SA"/>
        </w:rPr>
        <w:t>4</w:t>
      </w:r>
      <w:r w:rsidRPr="00376178">
        <w:rPr>
          <w:rFonts w:ascii="Times New Roman" w:eastAsia="Times New Roman" w:hAnsi="Times New Roman" w:cs="Times New Roman"/>
          <w:sz w:val="24"/>
          <w:szCs w:val="24"/>
          <w:lang w:eastAsia="ar-SA"/>
        </w:rPr>
        <w:t>.</w:t>
      </w:r>
      <w:r w:rsidRPr="00376178">
        <w:rPr>
          <w:rFonts w:ascii="Times New Roman" w:eastAsia="Times New Roman" w:hAnsi="Times New Roman" w:cs="Times New Roman"/>
          <w:sz w:val="24"/>
          <w:szCs w:val="24"/>
          <w:lang w:val="uk-UA" w:eastAsia="ar-SA"/>
        </w:rPr>
        <w:t>4</w:t>
      </w:r>
      <w:r w:rsidRPr="00376178">
        <w:rPr>
          <w:rFonts w:ascii="Times New Roman" w:eastAsia="Times New Roman" w:hAnsi="Times New Roman" w:cs="Times New Roman"/>
          <w:sz w:val="24"/>
          <w:szCs w:val="24"/>
          <w:lang w:eastAsia="ar-SA"/>
        </w:rPr>
        <w:t xml:space="preserve">. </w:t>
      </w:r>
      <w:r w:rsidRPr="00376178">
        <w:rPr>
          <w:rFonts w:ascii="Times New Roman" w:eastAsia="Times New Roman" w:hAnsi="Times New Roman" w:cs="Times New Roman"/>
          <w:b/>
          <w:sz w:val="24"/>
          <w:szCs w:val="24"/>
          <w:lang w:val="uk-UA" w:eastAsia="ru-RU"/>
        </w:rPr>
        <w:t>Термін придатності товару</w:t>
      </w:r>
      <w:r w:rsidRPr="00376178">
        <w:rPr>
          <w:rFonts w:ascii="Times New Roman" w:eastAsia="Times New Roman" w:hAnsi="Times New Roman" w:cs="Times New Roman"/>
          <w:sz w:val="24"/>
          <w:szCs w:val="24"/>
          <w:lang w:val="uk-UA" w:eastAsia="ru-RU"/>
        </w:rPr>
        <w:t xml:space="preserve"> на момент його приймання на складі Покупця повинен складати </w:t>
      </w:r>
      <w:r w:rsidRPr="00376178">
        <w:rPr>
          <w:rFonts w:ascii="Times New Roman" w:eastAsia="Times New Roman" w:hAnsi="Times New Roman" w:cs="Times New Roman"/>
          <w:b/>
          <w:sz w:val="24"/>
          <w:szCs w:val="24"/>
          <w:lang w:val="uk-UA" w:eastAsia="ru-RU"/>
        </w:rPr>
        <w:t xml:space="preserve">не менше </w:t>
      </w:r>
      <w:r w:rsidR="001D75C0">
        <w:rPr>
          <w:rFonts w:ascii="Times New Roman" w:eastAsia="Times New Roman" w:hAnsi="Times New Roman" w:cs="Times New Roman"/>
          <w:b/>
          <w:sz w:val="24"/>
          <w:szCs w:val="24"/>
          <w:lang w:val="uk-UA" w:eastAsia="ru-RU"/>
        </w:rPr>
        <w:t>10</w:t>
      </w:r>
      <w:r w:rsidRPr="00376178">
        <w:rPr>
          <w:rFonts w:ascii="Times New Roman" w:eastAsia="Times New Roman" w:hAnsi="Times New Roman" w:cs="Times New Roman"/>
          <w:b/>
          <w:sz w:val="24"/>
          <w:szCs w:val="24"/>
          <w:lang w:val="uk-UA" w:eastAsia="ru-RU"/>
        </w:rPr>
        <w:t>0 %</w:t>
      </w:r>
      <w:r w:rsidRPr="00376178">
        <w:rPr>
          <w:rFonts w:ascii="Times New Roman" w:eastAsia="Times New Roman" w:hAnsi="Times New Roman" w:cs="Times New Roman"/>
          <w:sz w:val="24"/>
          <w:szCs w:val="24"/>
          <w:lang w:val="uk-UA" w:eastAsia="ru-RU"/>
        </w:rPr>
        <w:t>, товар з меншим терміном придатності – за погодженням Сторін.</w:t>
      </w:r>
    </w:p>
    <w:p w:rsidR="00376178" w:rsidRPr="00376178" w:rsidRDefault="00376178" w:rsidP="00376178">
      <w:pPr>
        <w:spacing w:after="0" w:line="240" w:lineRule="auto"/>
        <w:ind w:firstLine="709"/>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lastRenderedPageBreak/>
        <w:t>4.5. Якщо протягом гарантійного терміну товар виявиться дефектним або таким</w:t>
      </w:r>
      <w:r w:rsidRPr="00376178">
        <w:rPr>
          <w:rFonts w:ascii="Times New Roman" w:eastAsia="Calibri" w:hAnsi="Times New Roman" w:cs="Times New Roman"/>
          <w:bCs/>
          <w:sz w:val="24"/>
          <w:szCs w:val="24"/>
          <w:lang w:val="uk-UA" w:eastAsia="uk-UA"/>
        </w:rPr>
        <w:t>, що не відповідає умовам цього Договору, Продавець зобов</w:t>
      </w:r>
      <w:r w:rsidRPr="00376178">
        <w:rPr>
          <w:rFonts w:ascii="Times New Roman" w:eastAsia="Calibri" w:hAnsi="Times New Roman" w:cs="Times New Roman"/>
          <w:sz w:val="24"/>
          <w:szCs w:val="24"/>
          <w:lang w:val="uk-UA" w:eastAsia="uk-UA"/>
        </w:rPr>
        <w:t>’язаний замінити дефектний товар. Всі витрати, пов’язані із заміною товару неналежної якості (транспортні витрати та ін.), несе Продавець.</w:t>
      </w:r>
    </w:p>
    <w:p w:rsidR="00376178" w:rsidRPr="00376178" w:rsidRDefault="00376178" w:rsidP="00376178">
      <w:pPr>
        <w:spacing w:after="0" w:line="240" w:lineRule="auto"/>
        <w:ind w:firstLine="709"/>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 xml:space="preserve">4.6. Гарантії Продавця не </w:t>
      </w:r>
      <w:r w:rsidRPr="00376178">
        <w:rPr>
          <w:rFonts w:ascii="Times New Roman" w:eastAsia="Calibri" w:hAnsi="Times New Roman" w:cs="Times New Roman"/>
          <w:b/>
          <w:sz w:val="24"/>
          <w:szCs w:val="24"/>
          <w:lang w:val="uk-UA" w:eastAsia="uk-UA"/>
        </w:rPr>
        <w:t>розповсюджуються</w:t>
      </w:r>
      <w:r w:rsidRPr="00376178">
        <w:rPr>
          <w:rFonts w:ascii="Times New Roman" w:eastAsia="Calibri" w:hAnsi="Times New Roman" w:cs="Times New Roman"/>
          <w:sz w:val="24"/>
          <w:szCs w:val="24"/>
          <w:lang w:val="uk-UA" w:eastAsia="uk-UA"/>
        </w:rPr>
        <w:t xml:space="preserve"> на випадки недодержання правил зберігання.</w:t>
      </w:r>
    </w:p>
    <w:p w:rsidR="00376178" w:rsidRPr="00376178" w:rsidRDefault="00376178" w:rsidP="00376178">
      <w:pPr>
        <w:spacing w:after="0" w:line="240" w:lineRule="auto"/>
        <w:ind w:firstLineChars="327" w:firstLine="785"/>
        <w:jc w:val="center"/>
        <w:rPr>
          <w:rFonts w:ascii="Times New Roman" w:eastAsia="Calibri" w:hAnsi="Times New Roman" w:cs="Times New Roman"/>
          <w:b/>
          <w:caps/>
          <w:sz w:val="24"/>
          <w:szCs w:val="24"/>
          <w:lang w:val="uk-UA" w:eastAsia="uk-UA"/>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caps/>
          <w:sz w:val="24"/>
          <w:szCs w:val="24"/>
          <w:lang w:val="uk-UA" w:eastAsia="uk-UA"/>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caps/>
          <w:sz w:val="24"/>
          <w:szCs w:val="24"/>
          <w:lang w:val="uk-UA" w:eastAsia="ru-RU"/>
        </w:rPr>
      </w:pPr>
      <w:r w:rsidRPr="00376178">
        <w:rPr>
          <w:rFonts w:ascii="Times New Roman" w:eastAsia="Calibri" w:hAnsi="Times New Roman" w:cs="Times New Roman"/>
          <w:b/>
          <w:caps/>
          <w:sz w:val="24"/>
          <w:szCs w:val="24"/>
          <w:lang w:val="uk-UA" w:eastAsia="uk-UA"/>
        </w:rPr>
        <w:t>5. Форс-мажорні обставини</w:t>
      </w:r>
    </w:p>
    <w:p w:rsidR="00376178" w:rsidRPr="00376178" w:rsidRDefault="00376178" w:rsidP="00376178">
      <w:pPr>
        <w:spacing w:after="0" w:line="240" w:lineRule="auto"/>
        <w:ind w:firstLine="850"/>
        <w:jc w:val="both"/>
        <w:rPr>
          <w:rFonts w:ascii="Times New Roman" w:eastAsia="Arial" w:hAnsi="Times New Roman" w:cs="Times New Roman"/>
          <w:color w:val="000000"/>
          <w:sz w:val="24"/>
          <w:szCs w:val="24"/>
          <w:lang w:val="uk-UA" w:eastAsia="ru-RU"/>
        </w:rPr>
      </w:pPr>
      <w:r w:rsidRPr="00376178">
        <w:rPr>
          <w:rFonts w:ascii="Times New Roman" w:eastAsia="Calibri" w:hAnsi="Times New Roman" w:cs="Times New Roman"/>
          <w:sz w:val="24"/>
          <w:szCs w:val="24"/>
          <w:lang w:val="uk-UA" w:eastAsia="uk-UA"/>
        </w:rPr>
        <w:t>5.1. Сторони не несуть відповідальність за неналежне виконання умов даного Договору у випадку настання форс-мажорних обставин, а саме пожежі, землетрусу, повені, або іншого стихійного лиха, війни, а також обставин, які знаходяться поза контролем сторін, в тому числі прийняття закону і (або) іншого нормативного акту, який забороняє будь-яку дію, передбачену даним Договором. Настання форс-мажорних обставин повинно підтверджуватися відповідною довідкою Торгово-промислової палати.</w:t>
      </w:r>
      <w:r w:rsidRPr="00376178">
        <w:rPr>
          <w:rFonts w:ascii="Times New Roman" w:eastAsia="Arial" w:hAnsi="Times New Roman" w:cs="Times New Roman"/>
          <w:color w:val="000000"/>
          <w:sz w:val="24"/>
          <w:szCs w:val="24"/>
          <w:lang w:val="uk-UA" w:eastAsia="ru-RU"/>
        </w:rPr>
        <w:t xml:space="preserve">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376178" w:rsidRPr="00376178" w:rsidRDefault="00376178" w:rsidP="00376178">
      <w:pPr>
        <w:tabs>
          <w:tab w:val="left" w:pos="360"/>
          <w:tab w:val="left" w:pos="527"/>
          <w:tab w:val="left" w:pos="720"/>
        </w:tabs>
        <w:overflowPunct w:val="0"/>
        <w:autoSpaceDE w:val="0"/>
        <w:autoSpaceDN w:val="0"/>
        <w:adjustRightInd w:val="0"/>
        <w:spacing w:after="0" w:line="240" w:lineRule="auto"/>
        <w:ind w:right="-5" w:firstLine="709"/>
        <w:contextualSpacing/>
        <w:jc w:val="both"/>
        <w:textAlignment w:val="baseline"/>
        <w:rPr>
          <w:rFonts w:ascii="Times New Roman" w:eastAsia="Times New Roman" w:hAnsi="Times New Roman" w:cs="Times New Roman"/>
          <w:b/>
          <w:sz w:val="24"/>
          <w:szCs w:val="24"/>
          <w:lang w:val="uk-UA" w:eastAsia="uk-UA"/>
        </w:rPr>
      </w:pPr>
      <w:r w:rsidRPr="00376178">
        <w:rPr>
          <w:rFonts w:ascii="Times New Roman" w:eastAsia="Times New Roman" w:hAnsi="Times New Roman" w:cs="Times New Roman"/>
          <w:sz w:val="24"/>
          <w:szCs w:val="24"/>
          <w:lang w:val="uk-UA" w:eastAsia="uk-UA"/>
        </w:rPr>
        <w:t xml:space="preserve">5.2. Сторона, яка внаслідок настання форс-мажорних обставин не може виконати свої зобов’язання за цим Договором, повинна негайно, але не пізніше трьох робочих днів, повідомити про це іншу Сторону і протягом десяти робочих днів представити іншій Стороні документ, що підтверджує дію форс-мажорних обставин. Після закінчення дії форс-мажорних обставин, сторона, яка знаходилася під їх впливом, повинна повідомити про це іншу сторону на протязі 3 робочих днів з моменту припинення даних обставин. </w:t>
      </w:r>
    </w:p>
    <w:p w:rsidR="00376178" w:rsidRPr="00376178" w:rsidRDefault="00376178" w:rsidP="00376178">
      <w:pPr>
        <w:spacing w:after="0" w:line="240" w:lineRule="auto"/>
        <w:ind w:right="-5" w:firstLineChars="327" w:firstLine="785"/>
        <w:jc w:val="center"/>
        <w:rPr>
          <w:rFonts w:ascii="Times New Roman" w:eastAsia="Calibri" w:hAnsi="Times New Roman" w:cs="Times New Roman"/>
          <w:b/>
          <w:caps/>
          <w:sz w:val="24"/>
          <w:szCs w:val="24"/>
          <w:lang w:val="uk-UA" w:eastAsia="uk-UA"/>
        </w:rPr>
      </w:pPr>
    </w:p>
    <w:p w:rsidR="00376178" w:rsidRPr="00376178" w:rsidRDefault="00376178" w:rsidP="00376178">
      <w:pPr>
        <w:spacing w:after="0" w:line="240" w:lineRule="auto"/>
        <w:ind w:right="-5" w:firstLineChars="327" w:firstLine="785"/>
        <w:jc w:val="center"/>
        <w:rPr>
          <w:rFonts w:ascii="Times New Roman" w:eastAsia="Calibri" w:hAnsi="Times New Roman" w:cs="Times New Roman"/>
          <w:b/>
          <w:caps/>
          <w:sz w:val="24"/>
          <w:szCs w:val="24"/>
          <w:lang w:val="uk-UA" w:eastAsia="uk-UA"/>
        </w:rPr>
      </w:pPr>
    </w:p>
    <w:p w:rsidR="00376178" w:rsidRPr="00376178" w:rsidRDefault="00376178" w:rsidP="00376178">
      <w:pPr>
        <w:spacing w:after="0" w:line="240" w:lineRule="auto"/>
        <w:ind w:right="-5" w:firstLineChars="327" w:firstLine="785"/>
        <w:jc w:val="center"/>
        <w:rPr>
          <w:rFonts w:ascii="Times New Roman" w:eastAsia="Calibri" w:hAnsi="Times New Roman" w:cs="Times New Roman"/>
          <w:b/>
          <w:caps/>
          <w:sz w:val="24"/>
          <w:szCs w:val="24"/>
          <w:lang w:val="uk-UA" w:eastAsia="uk-UA"/>
        </w:rPr>
      </w:pPr>
      <w:r w:rsidRPr="00376178">
        <w:rPr>
          <w:rFonts w:ascii="Times New Roman" w:eastAsia="Calibri" w:hAnsi="Times New Roman" w:cs="Times New Roman"/>
          <w:b/>
          <w:caps/>
          <w:sz w:val="24"/>
          <w:szCs w:val="24"/>
          <w:lang w:val="uk-UA" w:eastAsia="uk-UA"/>
        </w:rPr>
        <w:t>6. Відповідальність сторін</w:t>
      </w:r>
    </w:p>
    <w:p w:rsidR="00376178" w:rsidRPr="00376178" w:rsidRDefault="00376178" w:rsidP="00376178">
      <w:pPr>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6.1. За порушення умов даного Договору винна сторона відшкодовує іншій стороні заподіянні збитки в порядку, передбаченому чинним законодавством України.</w:t>
      </w:r>
    </w:p>
    <w:p w:rsidR="00376178" w:rsidRPr="00376178" w:rsidRDefault="00376178" w:rsidP="00376178">
      <w:pPr>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 xml:space="preserve">6.2. </w:t>
      </w:r>
      <w:r w:rsidRPr="00376178">
        <w:rPr>
          <w:rFonts w:ascii="Times New Roman" w:eastAsia="Arial" w:hAnsi="Times New Roman" w:cs="Times New Roman"/>
          <w:color w:val="000000"/>
          <w:sz w:val="24"/>
          <w:szCs w:val="24"/>
          <w:lang w:val="uk-UA" w:eastAsia="ru-RU"/>
        </w:rPr>
        <w:t>У зв’язку з тим, що бюджетні зобов'язання та платежі з бюджету здійснюються при наявності виділених асигнувань після отримання Замовником бюджетних призначень згідно ст. 23 та ст. 51 Бюджетного кодексу України, Замовник не несе відповідальності за відсутність наявності коштів.</w:t>
      </w:r>
    </w:p>
    <w:p w:rsidR="00376178" w:rsidRPr="00376178" w:rsidRDefault="00376178" w:rsidP="00376178">
      <w:pPr>
        <w:spacing w:after="0" w:line="240" w:lineRule="auto"/>
        <w:ind w:right="-5" w:firstLineChars="327" w:firstLine="785"/>
        <w:jc w:val="both"/>
        <w:rPr>
          <w:rFonts w:ascii="Times New Roman" w:eastAsia="Arial" w:hAnsi="Times New Roman" w:cs="Times New Roman"/>
          <w:color w:val="000000"/>
          <w:sz w:val="24"/>
          <w:szCs w:val="24"/>
          <w:lang w:val="uk-UA" w:eastAsia="ru-RU"/>
        </w:rPr>
      </w:pPr>
      <w:r w:rsidRPr="00376178">
        <w:rPr>
          <w:rFonts w:ascii="Times New Roman" w:eastAsia="Calibri" w:hAnsi="Times New Roman" w:cs="Times New Roman"/>
          <w:sz w:val="24"/>
          <w:szCs w:val="24"/>
          <w:lang w:val="uk-UA" w:eastAsia="uk-UA"/>
        </w:rPr>
        <w:t>6.3. У разі затримки поставки товару або поставки товару не в повному обсязі, заявленої Покупцем, Продавець сплачує Покупцю пеню у розмірі 0,5% від суми непоставленого товару за кожний день затримки, але не більше подвійної облікової ставки НБУ, що діяла в період, за який оплачується пеня.</w:t>
      </w:r>
      <w:r w:rsidRPr="00376178">
        <w:rPr>
          <w:rFonts w:ascii="Times New Roman" w:eastAsia="Arial" w:hAnsi="Times New Roman" w:cs="Times New Roman"/>
          <w:color w:val="000000"/>
          <w:sz w:val="24"/>
          <w:szCs w:val="24"/>
          <w:lang w:val="uk-UA" w:eastAsia="ru-RU"/>
        </w:rPr>
        <w:t xml:space="preserve"> </w:t>
      </w:r>
    </w:p>
    <w:p w:rsidR="00376178" w:rsidRPr="00376178" w:rsidRDefault="00376178" w:rsidP="00376178">
      <w:pPr>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6.4. За порушення умов зобов’язання по якості товару з Продавця стягується штраф у розмірі 20% від вартості поставленого неякісного товару.</w:t>
      </w:r>
    </w:p>
    <w:p w:rsidR="00376178" w:rsidRPr="00376178" w:rsidRDefault="00376178" w:rsidP="00376178">
      <w:pPr>
        <w:autoSpaceDE w:val="0"/>
        <w:autoSpaceDN w:val="0"/>
        <w:adjustRightInd w:val="0"/>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6.5. Усі спори й розбіжності, які можуть виникнути між сторонами при виконанні цього Договору, вирішуються шляхом переговорів, претензійний порядок вирішення спорів обов’язковий, при недосягненні згоди спір вирішується у суді у порядку, визначеному законодавством України.</w:t>
      </w:r>
    </w:p>
    <w:p w:rsidR="00376178" w:rsidRPr="00376178" w:rsidRDefault="00376178" w:rsidP="00376178">
      <w:pPr>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6.6. Датою отримання претензії/відповіді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376178" w:rsidRPr="00376178" w:rsidRDefault="00376178" w:rsidP="00376178">
      <w:pPr>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6.7. Сплата штрафних санкцій не звільняє Сторону, яка їх сплатила, від виконання зобов’язань за цим Договором.</w:t>
      </w:r>
    </w:p>
    <w:p w:rsidR="00376178" w:rsidRPr="00376178" w:rsidRDefault="00376178" w:rsidP="00376178">
      <w:pPr>
        <w:autoSpaceDE w:val="0"/>
        <w:autoSpaceDN w:val="0"/>
        <w:adjustRightInd w:val="0"/>
        <w:spacing w:after="0" w:line="240" w:lineRule="auto"/>
        <w:ind w:right="-5" w:firstLineChars="327" w:firstLine="785"/>
        <w:jc w:val="center"/>
        <w:rPr>
          <w:rFonts w:ascii="Times New Roman" w:eastAsia="Calibri" w:hAnsi="Times New Roman" w:cs="Times New Roman"/>
          <w:b/>
          <w:bCs/>
          <w:caps/>
          <w:sz w:val="24"/>
          <w:szCs w:val="24"/>
          <w:lang w:val="uk-UA" w:eastAsia="uk-UA"/>
        </w:rPr>
      </w:pPr>
    </w:p>
    <w:p w:rsidR="00376178" w:rsidRPr="00376178" w:rsidRDefault="00376178" w:rsidP="00376178">
      <w:pPr>
        <w:autoSpaceDE w:val="0"/>
        <w:autoSpaceDN w:val="0"/>
        <w:adjustRightInd w:val="0"/>
        <w:spacing w:after="0" w:line="240" w:lineRule="auto"/>
        <w:ind w:right="-5" w:firstLineChars="327" w:firstLine="785"/>
        <w:jc w:val="center"/>
        <w:rPr>
          <w:rFonts w:ascii="Times New Roman" w:eastAsia="Calibri" w:hAnsi="Times New Roman" w:cs="Times New Roman"/>
          <w:b/>
          <w:bCs/>
          <w:caps/>
          <w:sz w:val="24"/>
          <w:szCs w:val="24"/>
          <w:lang w:val="uk-UA" w:eastAsia="uk-UA"/>
        </w:rPr>
      </w:pPr>
      <w:r w:rsidRPr="00376178">
        <w:rPr>
          <w:rFonts w:ascii="Times New Roman" w:eastAsia="Calibri" w:hAnsi="Times New Roman" w:cs="Times New Roman"/>
          <w:b/>
          <w:bCs/>
          <w:caps/>
          <w:sz w:val="24"/>
          <w:szCs w:val="24"/>
          <w:lang w:val="uk-UA" w:eastAsia="uk-UA"/>
        </w:rPr>
        <w:t>7. Термін дії Договору та інші умови</w:t>
      </w:r>
    </w:p>
    <w:p w:rsidR="00376178" w:rsidRPr="00376178" w:rsidRDefault="00376178" w:rsidP="00376178">
      <w:pPr>
        <w:autoSpaceDE w:val="0"/>
        <w:autoSpaceDN w:val="0"/>
        <w:adjustRightInd w:val="0"/>
        <w:spacing w:after="0" w:line="240" w:lineRule="auto"/>
        <w:ind w:firstLine="708"/>
        <w:jc w:val="both"/>
        <w:rPr>
          <w:rFonts w:ascii="Times New Roman" w:eastAsia="Calibri" w:hAnsi="Times New Roman" w:cs="Times New Roman"/>
          <w:sz w:val="24"/>
          <w:szCs w:val="24"/>
          <w:lang w:val="uk-UA" w:eastAsia="uk-UA"/>
        </w:rPr>
      </w:pPr>
      <w:bookmarkStart w:id="1" w:name="BM43"/>
      <w:bookmarkEnd w:id="1"/>
      <w:r w:rsidRPr="00376178">
        <w:rPr>
          <w:rFonts w:ascii="Times New Roman" w:eastAsia="Calibri" w:hAnsi="Times New Roman" w:cs="Times New Roman"/>
          <w:sz w:val="24"/>
          <w:szCs w:val="24"/>
          <w:lang w:val="uk-UA" w:eastAsia="uk-UA"/>
        </w:rPr>
        <w:t>7.1.</w:t>
      </w:r>
      <w:r w:rsidRPr="00376178">
        <w:rPr>
          <w:rFonts w:ascii="Times New Roman" w:eastAsia="Calibri" w:hAnsi="Times New Roman" w:cs="Times New Roman"/>
          <w:sz w:val="24"/>
          <w:szCs w:val="24"/>
          <w:shd w:val="clear" w:color="auto" w:fill="FFFFFF"/>
          <w:lang w:val="uk-UA" w:eastAsia="uk-UA"/>
        </w:rPr>
        <w:t xml:space="preserve"> </w:t>
      </w:r>
      <w:r w:rsidRPr="00376178">
        <w:rPr>
          <w:rFonts w:ascii="Times New Roman" w:eastAsia="Calibri" w:hAnsi="Times New Roman" w:cs="Times New Roman"/>
          <w:sz w:val="24"/>
          <w:szCs w:val="24"/>
          <w:lang w:val="uk-UA" w:eastAsia="uk-UA"/>
        </w:rPr>
        <w:t xml:space="preserve">Цей Договір набирає чинності з моменту його підписання Сторонами та діє до </w:t>
      </w:r>
      <w:r w:rsidRPr="00376178">
        <w:rPr>
          <w:rFonts w:ascii="Times New Roman" w:eastAsia="Calibri" w:hAnsi="Times New Roman" w:cs="Times New Roman"/>
          <w:b/>
          <w:sz w:val="24"/>
          <w:szCs w:val="24"/>
          <w:lang w:val="uk-UA" w:eastAsia="uk-UA"/>
        </w:rPr>
        <w:t>31.12. 202</w:t>
      </w:r>
      <w:r>
        <w:rPr>
          <w:rFonts w:ascii="Times New Roman" w:eastAsia="Calibri" w:hAnsi="Times New Roman" w:cs="Times New Roman"/>
          <w:b/>
          <w:sz w:val="24"/>
          <w:szCs w:val="24"/>
          <w:lang w:val="uk-UA" w:eastAsia="uk-UA"/>
        </w:rPr>
        <w:t>4</w:t>
      </w:r>
      <w:r w:rsidRPr="00376178">
        <w:rPr>
          <w:rFonts w:ascii="Times New Roman" w:eastAsia="Calibri" w:hAnsi="Times New Roman" w:cs="Times New Roman"/>
          <w:b/>
          <w:sz w:val="24"/>
          <w:szCs w:val="24"/>
          <w:lang w:val="uk-UA" w:eastAsia="uk-UA"/>
        </w:rPr>
        <w:t> року</w:t>
      </w:r>
      <w:r w:rsidRPr="00376178">
        <w:rPr>
          <w:rFonts w:ascii="Times New Roman" w:eastAsia="Calibri" w:hAnsi="Times New Roman" w:cs="Times New Roman"/>
          <w:sz w:val="24"/>
          <w:szCs w:val="24"/>
          <w:lang w:val="uk-UA" w:eastAsia="uk-UA"/>
        </w:rPr>
        <w:t>, але в будь-якому випадку до повного виконання Сторонами своїх зобов’язань за даним Договором.</w:t>
      </w:r>
    </w:p>
    <w:p w:rsidR="00376178" w:rsidRPr="00376178" w:rsidRDefault="00376178" w:rsidP="00376178">
      <w:pPr>
        <w:widowControl w:val="0"/>
        <w:autoSpaceDE w:val="0"/>
        <w:spacing w:after="0" w:line="240" w:lineRule="auto"/>
        <w:ind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7.2. Закінчення строку цього Договору не звільняє Сторони від відповідальності за його порушення, яке мало місце під час дії цього Договору.</w:t>
      </w:r>
    </w:p>
    <w:p w:rsidR="00376178" w:rsidRPr="00376178" w:rsidRDefault="00376178" w:rsidP="00376178">
      <w:pPr>
        <w:autoSpaceDE w:val="0"/>
        <w:autoSpaceDN w:val="0"/>
        <w:adjustRightInd w:val="0"/>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 xml:space="preserve">7.3. Не одна зі Сторін Договору не має права передавати права та обов’язки за цим Договором третім особам без письмової згоди на це другої Сторони. </w:t>
      </w:r>
    </w:p>
    <w:p w:rsidR="00376178" w:rsidRPr="00376178" w:rsidRDefault="00376178" w:rsidP="00376178">
      <w:pPr>
        <w:autoSpaceDE w:val="0"/>
        <w:autoSpaceDN w:val="0"/>
        <w:adjustRightInd w:val="0"/>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7.4.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376178" w:rsidRPr="00376178" w:rsidRDefault="00376178" w:rsidP="00376178">
      <w:pPr>
        <w:spacing w:after="0" w:line="240" w:lineRule="auto"/>
        <w:ind w:firstLine="708"/>
        <w:jc w:val="both"/>
        <w:rPr>
          <w:rFonts w:ascii="Times New Roman" w:eastAsia="Times New Roman" w:hAnsi="Times New Roman" w:cs="Times New Roman"/>
          <w:sz w:val="24"/>
          <w:szCs w:val="24"/>
          <w:lang w:val="uk-UA" w:eastAsia="ru-RU"/>
        </w:rPr>
      </w:pPr>
      <w:r w:rsidRPr="00376178">
        <w:rPr>
          <w:rFonts w:ascii="Times New Roman" w:eastAsia="Times New Roman" w:hAnsi="Times New Roman" w:cs="Times New Roman"/>
          <w:sz w:val="24"/>
          <w:szCs w:val="24"/>
          <w:lang w:val="uk-UA" w:eastAsia="ru-RU"/>
        </w:rPr>
        <w:t xml:space="preserve">7.5. </w:t>
      </w:r>
      <w:r w:rsidRPr="00376178">
        <w:rPr>
          <w:rFonts w:ascii="Times New Roman" w:eastAsia="Times New Roman" w:hAnsi="Times New Roman" w:cs="Times New Roman"/>
          <w:i/>
          <w:sz w:val="24"/>
          <w:szCs w:val="24"/>
          <w:lang w:val="uk-UA"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r w:rsidRPr="00376178">
        <w:rPr>
          <w:rFonts w:ascii="Times New Roman" w:eastAsia="Times New Roman" w:hAnsi="Times New Roman" w:cs="Times New Roman"/>
          <w:b/>
          <w:sz w:val="24"/>
          <w:szCs w:val="24"/>
          <w:lang w:val="uk-UA" w:eastAsia="ru-RU"/>
        </w:rPr>
        <w:t xml:space="preserve"> </w:t>
      </w:r>
    </w:p>
    <w:p w:rsidR="00376178" w:rsidRPr="00376178" w:rsidRDefault="00376178" w:rsidP="00376178">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76178">
        <w:rPr>
          <w:rFonts w:ascii="Times New Roman" w:eastAsia="Times New Roman" w:hAnsi="Times New Roman" w:cs="Times New Roman"/>
          <w:sz w:val="24"/>
          <w:szCs w:val="24"/>
          <w:lang w:eastAsia="ru-RU"/>
        </w:rPr>
        <w:lastRenderedPageBreak/>
        <w:t>1) зменшення обсягів закупівлі, зокрема з урахуванням фактичного обсягу видатків замовника;</w:t>
      </w:r>
    </w:p>
    <w:p w:rsidR="00376178" w:rsidRPr="00376178" w:rsidRDefault="00376178" w:rsidP="00376178">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2" w:name="n511"/>
      <w:bookmarkEnd w:id="2"/>
      <w:r w:rsidRPr="00376178">
        <w:rPr>
          <w:rFonts w:ascii="Times New Roman" w:eastAsia="Times New Roman" w:hAnsi="Times New Roman" w:cs="Times New Roman"/>
          <w:sz w:val="24"/>
          <w:szCs w:val="24"/>
          <w:lang w:eastAsia="ru-RU"/>
        </w:rPr>
        <w:t xml:space="preserve">2) погодження зміни ціни за одиницю товару в договорі про закупівлю у разі коливання ціни такого товару </w:t>
      </w:r>
      <w:proofErr w:type="gramStart"/>
      <w:r w:rsidRPr="00376178">
        <w:rPr>
          <w:rFonts w:ascii="Times New Roman" w:eastAsia="Times New Roman" w:hAnsi="Times New Roman" w:cs="Times New Roman"/>
          <w:sz w:val="24"/>
          <w:szCs w:val="24"/>
          <w:lang w:eastAsia="ru-RU"/>
        </w:rPr>
        <w:t>на ринку</w:t>
      </w:r>
      <w:proofErr w:type="gramEnd"/>
      <w:r w:rsidRPr="00376178">
        <w:rPr>
          <w:rFonts w:ascii="Times New Roman" w:eastAsia="Times New Roman" w:hAnsi="Times New Roman" w:cs="Times New Roman"/>
          <w:sz w:val="24"/>
          <w:szCs w:val="24"/>
          <w:lang w:eastAsia="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376178">
        <w:rPr>
          <w:rFonts w:ascii="Times New Roman" w:eastAsia="Times New Roman" w:hAnsi="Times New Roman" w:cs="Times New Roman"/>
          <w:sz w:val="24"/>
          <w:szCs w:val="24"/>
          <w:lang w:eastAsia="ru-RU"/>
        </w:rPr>
        <w:t>на ринку</w:t>
      </w:r>
      <w:proofErr w:type="gramEnd"/>
      <w:r w:rsidRPr="00376178">
        <w:rPr>
          <w:rFonts w:ascii="Times New Roman" w:eastAsia="Times New Roman" w:hAnsi="Times New Roman" w:cs="Times New Roman"/>
          <w:sz w:val="24"/>
          <w:szCs w:val="24"/>
          <w:lang w:eastAsia="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76178" w:rsidRPr="00376178" w:rsidRDefault="00376178" w:rsidP="00376178">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3" w:name="n512"/>
      <w:bookmarkEnd w:id="3"/>
      <w:r w:rsidRPr="00376178">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76178" w:rsidRPr="00376178" w:rsidRDefault="00376178" w:rsidP="00376178">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4" w:name="n513"/>
      <w:bookmarkEnd w:id="4"/>
      <w:r w:rsidRPr="00376178">
        <w:rPr>
          <w:rFonts w:ascii="Times New Roman" w:eastAsia="Times New Roman" w:hAnsi="Times New Roman" w:cs="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6178" w:rsidRPr="00376178" w:rsidRDefault="00376178" w:rsidP="00376178">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5" w:name="n514"/>
      <w:bookmarkEnd w:id="5"/>
      <w:r w:rsidRPr="00376178">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376178" w:rsidRPr="00376178" w:rsidRDefault="00376178" w:rsidP="00376178">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6" w:name="n515"/>
      <w:bookmarkEnd w:id="6"/>
      <w:r w:rsidRPr="00376178">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76178" w:rsidRPr="00376178" w:rsidRDefault="001D75C0" w:rsidP="00376178">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7" w:name="n516"/>
      <w:bookmarkStart w:id="8" w:name="n517"/>
      <w:bookmarkEnd w:id="7"/>
      <w:bookmarkEnd w:id="8"/>
      <w:r>
        <w:rPr>
          <w:rFonts w:ascii="Times New Roman" w:eastAsia="Times New Roman" w:hAnsi="Times New Roman" w:cs="Times New Roman"/>
          <w:sz w:val="24"/>
          <w:szCs w:val="24"/>
          <w:lang w:val="uk-UA" w:eastAsia="ru-RU"/>
        </w:rPr>
        <w:t>7</w:t>
      </w:r>
      <w:r w:rsidR="00376178" w:rsidRPr="00376178">
        <w:rPr>
          <w:rFonts w:ascii="Times New Roman" w:eastAsia="Times New Roman" w:hAnsi="Times New Roman" w:cs="Times New Roman"/>
          <w:sz w:val="24"/>
          <w:szCs w:val="24"/>
          <w:lang w:eastAsia="ru-RU"/>
        </w:rPr>
        <w:t>) зміни умов у зв’язку із застосуванням положень </w:t>
      </w:r>
      <w:hyperlink r:id="rId6" w:anchor="n1778" w:tgtFrame="_blank" w:history="1">
        <w:r w:rsidR="00376178" w:rsidRPr="00376178">
          <w:rPr>
            <w:rFonts w:ascii="Times New Roman" w:eastAsia="Times New Roman" w:hAnsi="Times New Roman" w:cs="Times New Roman"/>
            <w:sz w:val="24"/>
            <w:szCs w:val="24"/>
            <w:u w:val="single"/>
            <w:lang w:eastAsia="ru-RU"/>
          </w:rPr>
          <w:t>частини шостої</w:t>
        </w:r>
      </w:hyperlink>
      <w:r w:rsidR="00376178" w:rsidRPr="00376178">
        <w:rPr>
          <w:rFonts w:ascii="Times New Roman" w:eastAsia="Times New Roman" w:hAnsi="Times New Roman" w:cs="Times New Roman"/>
          <w:sz w:val="24"/>
          <w:szCs w:val="24"/>
          <w:lang w:eastAsia="ru-RU"/>
        </w:rPr>
        <w:t> статті 41 Закону;</w:t>
      </w:r>
    </w:p>
    <w:p w:rsidR="00376178" w:rsidRPr="00376178" w:rsidRDefault="00376178" w:rsidP="00376178">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9" w:name="n753"/>
      <w:bookmarkStart w:id="10" w:name="n754"/>
      <w:bookmarkStart w:id="11" w:name="n518"/>
      <w:bookmarkEnd w:id="9"/>
      <w:bookmarkEnd w:id="10"/>
      <w:bookmarkEnd w:id="11"/>
      <w:r w:rsidRPr="00376178">
        <w:rPr>
          <w:rFonts w:ascii="Times New Roman" w:eastAsia="Times New Roman" w:hAnsi="Times New Roman" w:cs="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w:t>
      </w:r>
      <w:r w:rsidRPr="00376178">
        <w:rPr>
          <w:rFonts w:ascii="Times New Roman" w:eastAsia="Times New Roman" w:hAnsi="Times New Roman" w:cs="Times New Roman"/>
          <w:color w:val="333333"/>
          <w:sz w:val="24"/>
          <w:szCs w:val="24"/>
          <w:lang w:eastAsia="ru-RU"/>
        </w:rPr>
        <w:t xml:space="preserve"> вимог </w:t>
      </w:r>
      <w:hyperlink r:id="rId7" w:tgtFrame="_blank" w:history="1">
        <w:r w:rsidRPr="00376178">
          <w:rPr>
            <w:rFonts w:ascii="Times New Roman" w:eastAsia="Times New Roman" w:hAnsi="Times New Roman" w:cs="Times New Roman"/>
            <w:color w:val="000099"/>
            <w:sz w:val="24"/>
            <w:szCs w:val="24"/>
            <w:u w:val="single"/>
            <w:lang w:eastAsia="ru-RU"/>
          </w:rPr>
          <w:t>Закону</w:t>
        </w:r>
      </w:hyperlink>
      <w:r w:rsidRPr="00376178">
        <w:rPr>
          <w:rFonts w:ascii="Times New Roman" w:eastAsia="Times New Roman" w:hAnsi="Times New Roman" w:cs="Times New Roman"/>
          <w:color w:val="333333"/>
          <w:sz w:val="24"/>
          <w:szCs w:val="24"/>
          <w:lang w:eastAsia="ru-RU"/>
        </w:rPr>
        <w:t> з урахуванням цих особливостей.</w:t>
      </w:r>
    </w:p>
    <w:p w:rsidR="00376178" w:rsidRPr="00376178" w:rsidRDefault="00376178" w:rsidP="00376178">
      <w:pPr>
        <w:tabs>
          <w:tab w:val="left" w:pos="1276"/>
        </w:tabs>
        <w:spacing w:before="120" w:line="240" w:lineRule="auto"/>
        <w:ind w:firstLine="567"/>
        <w:contextualSpacing/>
        <w:jc w:val="both"/>
        <w:rPr>
          <w:rFonts w:ascii="Times New Roman" w:eastAsia="Times New Roman" w:hAnsi="Times New Roman" w:cs="Times New Roman"/>
          <w:color w:val="000000"/>
          <w:sz w:val="24"/>
          <w:szCs w:val="24"/>
          <w:lang w:eastAsia="ru-RU"/>
        </w:rPr>
      </w:pPr>
      <w:r w:rsidRPr="00376178">
        <w:rPr>
          <w:rFonts w:ascii="Times New Roman" w:eastAsia="Times New Roman" w:hAnsi="Times New Roman" w:cs="Times New Roman"/>
          <w:sz w:val="24"/>
          <w:szCs w:val="24"/>
        </w:rPr>
        <w:t xml:space="preserve">Дія договору про закупівлю може бути продовжена </w:t>
      </w:r>
      <w:proofErr w:type="gramStart"/>
      <w:r w:rsidRPr="00376178">
        <w:rPr>
          <w:rFonts w:ascii="Times New Roman" w:eastAsia="Times New Roman" w:hAnsi="Times New Roman" w:cs="Times New Roman"/>
          <w:sz w:val="24"/>
          <w:szCs w:val="24"/>
        </w:rPr>
        <w:t>на строк</w:t>
      </w:r>
      <w:proofErr w:type="gramEnd"/>
      <w:r w:rsidRPr="00376178">
        <w:rPr>
          <w:rFonts w:ascii="Times New Roman" w:eastAsia="Times New Roman" w:hAnsi="Times New Roman" w:cs="Times New Roman"/>
          <w:sz w:val="24"/>
          <w:szCs w:val="24"/>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76178" w:rsidRPr="00376178" w:rsidRDefault="00376178" w:rsidP="00376178">
      <w:pPr>
        <w:autoSpaceDE w:val="0"/>
        <w:autoSpaceDN w:val="0"/>
        <w:adjustRightInd w:val="0"/>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7.6. 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rsidR="00376178" w:rsidRPr="00376178" w:rsidRDefault="00376178" w:rsidP="00376178">
      <w:pPr>
        <w:autoSpaceDE w:val="0"/>
        <w:autoSpaceDN w:val="0"/>
        <w:adjustRightInd w:val="0"/>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7.7. Дострокове розірвання даного Договору можливе: зі згоди сторін Договору, у випадках ліквідації, реорганізації Сторін (однієї зі Сторін) Договору; форс-мажорних обставин, про що Сторона, що ініціює дострокове розірвання Договору повинна попередити іншу Сторону за 30 днів до його розірвання.</w:t>
      </w:r>
    </w:p>
    <w:p w:rsidR="00376178" w:rsidRPr="00376178" w:rsidRDefault="00376178" w:rsidP="00376178">
      <w:pPr>
        <w:tabs>
          <w:tab w:val="left" w:pos="1891"/>
        </w:tabs>
        <w:autoSpaceDE w:val="0"/>
        <w:autoSpaceDN w:val="0"/>
        <w:adjustRightInd w:val="0"/>
        <w:spacing w:after="0" w:line="240" w:lineRule="auto"/>
        <w:ind w:firstLineChars="327" w:firstLine="785"/>
        <w:jc w:val="both"/>
        <w:rPr>
          <w:rFonts w:ascii="Times New Roman" w:eastAsia="Times New Roman" w:hAnsi="Times New Roman" w:cs="Times New Roman"/>
          <w:sz w:val="24"/>
          <w:szCs w:val="24"/>
          <w:lang w:eastAsia="ru-RU"/>
        </w:rPr>
      </w:pPr>
      <w:r w:rsidRPr="00376178">
        <w:rPr>
          <w:rFonts w:ascii="Times New Roman" w:eastAsia="Times New Roman" w:hAnsi="Times New Roman" w:cs="Times New Roman"/>
          <w:sz w:val="24"/>
          <w:szCs w:val="24"/>
          <w:lang w:eastAsia="ru-RU"/>
        </w:rPr>
        <w:t>7.</w:t>
      </w:r>
      <w:r w:rsidRPr="00376178">
        <w:rPr>
          <w:rFonts w:ascii="Times New Roman" w:eastAsia="Times New Roman" w:hAnsi="Times New Roman" w:cs="Times New Roman"/>
          <w:sz w:val="24"/>
          <w:szCs w:val="24"/>
          <w:lang w:val="uk-UA" w:eastAsia="ru-RU"/>
        </w:rPr>
        <w:t>8</w:t>
      </w:r>
      <w:r w:rsidRPr="00376178">
        <w:rPr>
          <w:rFonts w:ascii="Times New Roman" w:eastAsia="Times New Roman" w:hAnsi="Times New Roman" w:cs="Times New Roman"/>
          <w:sz w:val="24"/>
          <w:szCs w:val="24"/>
          <w:lang w:eastAsia="ru-RU"/>
        </w:rPr>
        <w:t xml:space="preserve">. В разі, не виконання або не належного виконання </w:t>
      </w:r>
      <w:r w:rsidRPr="00376178">
        <w:rPr>
          <w:rFonts w:ascii="Times New Roman" w:eastAsia="Times New Roman" w:hAnsi="Times New Roman" w:cs="Times New Roman"/>
          <w:sz w:val="24"/>
          <w:szCs w:val="24"/>
          <w:lang w:val="uk-UA" w:eastAsia="uk-UA"/>
        </w:rPr>
        <w:t xml:space="preserve">Продавцем </w:t>
      </w:r>
      <w:r w:rsidRPr="00376178">
        <w:rPr>
          <w:rFonts w:ascii="Times New Roman" w:eastAsia="Times New Roman" w:hAnsi="Times New Roman" w:cs="Times New Roman"/>
          <w:sz w:val="24"/>
          <w:szCs w:val="24"/>
          <w:lang w:eastAsia="ru-RU"/>
        </w:rPr>
        <w:t xml:space="preserve">умов цього Договору, </w:t>
      </w:r>
      <w:r w:rsidRPr="00376178">
        <w:rPr>
          <w:rFonts w:ascii="Times New Roman" w:eastAsia="Times New Roman" w:hAnsi="Times New Roman" w:cs="Times New Roman"/>
          <w:sz w:val="24"/>
          <w:szCs w:val="24"/>
          <w:lang w:val="uk-UA" w:eastAsia="ru-RU"/>
        </w:rPr>
        <w:t>Покупець</w:t>
      </w:r>
      <w:r w:rsidRPr="00376178">
        <w:rPr>
          <w:rFonts w:ascii="Times New Roman" w:eastAsia="Times New Roman" w:hAnsi="Times New Roman" w:cs="Times New Roman"/>
          <w:sz w:val="24"/>
          <w:szCs w:val="24"/>
          <w:lang w:eastAsia="ru-RU"/>
        </w:rPr>
        <w:t xml:space="preserve"> має право в односторонньому порядку розірвати Договір.</w:t>
      </w:r>
      <w:r w:rsidRPr="00376178">
        <w:rPr>
          <w:rFonts w:ascii="Times New Roman" w:eastAsia="Times New Roman" w:hAnsi="Times New Roman" w:cs="Times New Roman"/>
          <w:sz w:val="24"/>
          <w:szCs w:val="24"/>
          <w:lang w:val="uk-UA" w:eastAsia="ru-RU"/>
        </w:rPr>
        <w:t xml:space="preserve"> </w:t>
      </w:r>
    </w:p>
    <w:p w:rsidR="00376178" w:rsidRPr="00376178" w:rsidRDefault="00376178" w:rsidP="00376178">
      <w:pPr>
        <w:autoSpaceDE w:val="0"/>
        <w:autoSpaceDN w:val="0"/>
        <w:adjustRightInd w:val="0"/>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7.9. У випадках, не передбачених цим Договором, Сторони керуються чинним законодавством України.</w:t>
      </w:r>
    </w:p>
    <w:p w:rsidR="00376178" w:rsidRPr="00376178" w:rsidRDefault="00376178" w:rsidP="00376178">
      <w:pPr>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 xml:space="preserve">7.10. Шляхом підписання даного документу, Сторони надають один одному право, безстроково, відповідно до Закону України «Про захист персональних даних» (надалі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Для цілей цього пункту під персональними даними Сторін мається на увазі персональні дані осіб, що підписали даний документ та інших осіб, що представляють інтереси даних осіб. Використання і поширення інформації, що становить персональні дані Сторін здійснюється виключно в межах необхідних для забезпечення діяльності та/або захисту їх інтересів. Підписанням даного документу Сторони стверджують, що вся надана інформація, що становить персональні дані, надана Сторонами на законних підставах і вони мають право її використовувати та розпоряджатися нею. </w:t>
      </w:r>
    </w:p>
    <w:p w:rsidR="00376178" w:rsidRPr="00376178" w:rsidRDefault="00376178" w:rsidP="00376178">
      <w:pPr>
        <w:autoSpaceDE w:val="0"/>
        <w:autoSpaceDN w:val="0"/>
        <w:adjustRightInd w:val="0"/>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7.11. Цей Договір складений українською мовою у двох оригінальних, однакових примірниках, які мають однакову юридичну силу, по одному примірнику для кожної із Сторін.</w:t>
      </w:r>
    </w:p>
    <w:p w:rsidR="00376178" w:rsidRPr="00376178" w:rsidRDefault="00376178"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9A29F3" w:rsidRPr="009A29F3" w:rsidRDefault="009A29F3" w:rsidP="009A29F3">
      <w:pPr>
        <w:pStyle w:val="2"/>
        <w:tabs>
          <w:tab w:val="left" w:pos="466"/>
        </w:tabs>
        <w:spacing w:after="0" w:line="240" w:lineRule="auto"/>
        <w:ind w:right="20"/>
        <w:rPr>
          <w:b/>
          <w:sz w:val="24"/>
          <w:szCs w:val="24"/>
        </w:rPr>
      </w:pPr>
      <w:r w:rsidRPr="009A29F3">
        <w:rPr>
          <w:rFonts w:eastAsia="Calibri"/>
          <w:b/>
          <w:sz w:val="24"/>
          <w:szCs w:val="24"/>
          <w:lang w:eastAsia="ru-RU"/>
        </w:rPr>
        <w:t xml:space="preserve">                                                   </w:t>
      </w:r>
      <w:r w:rsidR="00376178" w:rsidRPr="009A29F3">
        <w:rPr>
          <w:rFonts w:eastAsia="Calibri"/>
          <w:b/>
          <w:sz w:val="24"/>
          <w:szCs w:val="24"/>
          <w:lang w:eastAsia="ru-RU"/>
        </w:rPr>
        <w:t>8.</w:t>
      </w:r>
      <w:r w:rsidRPr="009A29F3">
        <w:rPr>
          <w:b/>
          <w:sz w:val="24"/>
          <w:szCs w:val="24"/>
        </w:rPr>
        <w:t xml:space="preserve"> </w:t>
      </w:r>
      <w:r w:rsidRPr="009A29F3">
        <w:rPr>
          <w:rFonts w:eastAsia="Calibri"/>
          <w:b/>
          <w:caps/>
          <w:spacing w:val="0"/>
          <w:sz w:val="24"/>
          <w:szCs w:val="24"/>
        </w:rPr>
        <w:t>Антикорупційні застереження</w:t>
      </w:r>
    </w:p>
    <w:p w:rsidR="009A29F3" w:rsidRPr="009A29F3" w:rsidRDefault="009A29F3" w:rsidP="009A29F3">
      <w:pPr>
        <w:pStyle w:val="2"/>
        <w:tabs>
          <w:tab w:val="left" w:pos="466"/>
        </w:tabs>
        <w:spacing w:after="0" w:line="240" w:lineRule="auto"/>
        <w:ind w:right="20" w:firstLine="851"/>
        <w:rPr>
          <w:sz w:val="24"/>
          <w:szCs w:val="24"/>
        </w:rPr>
      </w:pPr>
      <w:r>
        <w:rPr>
          <w:sz w:val="24"/>
          <w:szCs w:val="24"/>
        </w:rPr>
        <w:t>8</w:t>
      </w:r>
      <w:r w:rsidRPr="009A29F3">
        <w:rPr>
          <w:sz w:val="24"/>
          <w:szCs w:val="24"/>
        </w:rPr>
        <w:t>.1.</w:t>
      </w:r>
      <w:r w:rsidRPr="009A29F3">
        <w:rPr>
          <w:sz w:val="24"/>
          <w:szCs w:val="24"/>
        </w:rPr>
        <w:tab/>
        <w:t xml:space="preserve">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w:t>
      </w:r>
      <w:r w:rsidRPr="009A29F3">
        <w:rPr>
          <w:sz w:val="24"/>
          <w:szCs w:val="24"/>
        </w:rPr>
        <w:lastRenderedPageBreak/>
        <w:t>особам та інші.</w:t>
      </w:r>
    </w:p>
    <w:p w:rsidR="009A29F3" w:rsidRPr="009A29F3" w:rsidRDefault="009A29F3" w:rsidP="009A29F3">
      <w:pPr>
        <w:widowControl w:val="0"/>
        <w:tabs>
          <w:tab w:val="left" w:pos="422"/>
        </w:tabs>
        <w:spacing w:after="0" w:line="240" w:lineRule="auto"/>
        <w:ind w:right="160" w:firstLine="567"/>
        <w:jc w:val="both"/>
        <w:rPr>
          <w:rFonts w:ascii="Times New Roman" w:eastAsia="Times New Roman" w:hAnsi="Times New Roman" w:cs="Times New Roman"/>
          <w:spacing w:val="1"/>
          <w:sz w:val="24"/>
          <w:szCs w:val="24"/>
          <w:lang w:val="uk-UA"/>
        </w:rPr>
      </w:pPr>
      <w:r>
        <w:rPr>
          <w:rFonts w:ascii="Times New Roman" w:eastAsia="Times New Roman" w:hAnsi="Times New Roman" w:cs="Times New Roman"/>
          <w:color w:val="000000"/>
          <w:sz w:val="24"/>
          <w:szCs w:val="24"/>
          <w:shd w:val="clear" w:color="auto" w:fill="FFFFFF"/>
          <w:lang w:val="uk-UA" w:eastAsia="uk-UA" w:bidi="uk-UA"/>
        </w:rPr>
        <w:t>8</w:t>
      </w:r>
      <w:r w:rsidRPr="009A29F3">
        <w:rPr>
          <w:rFonts w:ascii="Times New Roman" w:eastAsia="Times New Roman" w:hAnsi="Times New Roman" w:cs="Times New Roman"/>
          <w:color w:val="000000"/>
          <w:sz w:val="24"/>
          <w:szCs w:val="24"/>
          <w:shd w:val="clear" w:color="auto" w:fill="FFFFFF"/>
          <w:lang w:val="uk-UA" w:eastAsia="uk-UA" w:bidi="uk-UA"/>
        </w:rPr>
        <w:t>.2.</w:t>
      </w:r>
      <w:r w:rsidRPr="009A29F3">
        <w:rPr>
          <w:rFonts w:ascii="Times New Roman" w:eastAsia="Times New Roman" w:hAnsi="Times New Roman" w:cs="Times New Roman"/>
          <w:color w:val="000000"/>
          <w:sz w:val="24"/>
          <w:szCs w:val="24"/>
          <w:shd w:val="clear" w:color="auto" w:fill="FFFFFF"/>
          <w:lang w:val="uk-UA" w:eastAsia="uk-UA" w:bidi="uk-UA"/>
        </w:rPr>
        <w:tab/>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9A29F3" w:rsidRPr="009A29F3" w:rsidRDefault="009A29F3" w:rsidP="009A29F3">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uk-UA" w:eastAsia="ru-RU"/>
        </w:rPr>
      </w:pPr>
    </w:p>
    <w:p w:rsidR="009A29F3" w:rsidRDefault="009A29F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376178" w:rsidRPr="00376178" w:rsidRDefault="009A29F3" w:rsidP="00376178">
      <w:pPr>
        <w:spacing w:after="0" w:line="240" w:lineRule="auto"/>
        <w:ind w:firstLineChars="327" w:firstLine="785"/>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 xml:space="preserve">9. </w:t>
      </w:r>
      <w:r w:rsidR="00376178" w:rsidRPr="00376178">
        <w:rPr>
          <w:rFonts w:ascii="Times New Roman" w:eastAsia="Calibri" w:hAnsi="Times New Roman" w:cs="Times New Roman"/>
          <w:b/>
          <w:sz w:val="24"/>
          <w:szCs w:val="24"/>
          <w:lang w:val="uk-UA" w:eastAsia="ru-RU"/>
        </w:rPr>
        <w:t xml:space="preserve"> РЕКВІЗИТИ ТА ПІДПИСИ СТОРІН.</w:t>
      </w:r>
    </w:p>
    <w:p w:rsidR="00376178" w:rsidRPr="00376178" w:rsidRDefault="00376178" w:rsidP="00376178">
      <w:pPr>
        <w:spacing w:after="0" w:line="240" w:lineRule="auto"/>
        <w:ind w:firstLineChars="327" w:firstLine="785"/>
        <w:jc w:val="center"/>
        <w:rPr>
          <w:rFonts w:ascii="Times New Roman" w:eastAsia="Calibri" w:hAnsi="Times New Roman" w:cs="Times New Roman"/>
          <w:b/>
          <w:sz w:val="24"/>
          <w:szCs w:val="24"/>
          <w:lang w:val="uk-UA" w:eastAsia="ru-RU"/>
        </w:rPr>
      </w:pPr>
    </w:p>
    <w:tbl>
      <w:tblPr>
        <w:tblStyle w:val="aa"/>
        <w:tblW w:w="0" w:type="auto"/>
        <w:tblLook w:val="04A0" w:firstRow="1" w:lastRow="0" w:firstColumn="1" w:lastColumn="0" w:noHBand="0" w:noVBand="1"/>
      </w:tblPr>
      <w:tblGrid>
        <w:gridCol w:w="5256"/>
        <w:gridCol w:w="5496"/>
      </w:tblGrid>
      <w:tr w:rsidR="00376178" w:rsidRPr="00376178" w:rsidTr="00F302E9">
        <w:tc>
          <w:tcPr>
            <w:tcW w:w="5268" w:type="dxa"/>
          </w:tcPr>
          <w:p w:rsidR="00376178" w:rsidRPr="00376178" w:rsidRDefault="00376178" w:rsidP="00376178">
            <w:pPr>
              <w:tabs>
                <w:tab w:val="left" w:pos="3252"/>
                <w:tab w:val="left" w:pos="7035"/>
              </w:tabs>
              <w:jc w:val="center"/>
              <w:rPr>
                <w:rFonts w:eastAsia="Calibri"/>
                <w:b/>
                <w:bCs/>
                <w:sz w:val="24"/>
                <w:szCs w:val="24"/>
                <w:lang w:eastAsia="uk-UA"/>
              </w:rPr>
            </w:pPr>
            <w:r w:rsidRPr="00376178">
              <w:rPr>
                <w:rFonts w:eastAsia="Calibri"/>
                <w:b/>
                <w:bCs/>
                <w:sz w:val="24"/>
                <w:szCs w:val="24"/>
                <w:lang w:eastAsia="uk-UA"/>
              </w:rPr>
              <w:t>ПРОДАВЕЦЬ</w:t>
            </w: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eastAsia="uk-UA"/>
              </w:rPr>
            </w:pPr>
            <w:r w:rsidRPr="00376178">
              <w:rPr>
                <w:rFonts w:eastAsia="Calibri"/>
                <w:position w:val="-4"/>
                <w:sz w:val="24"/>
                <w:szCs w:val="24"/>
                <w:lang w:val="uk-UA" w:eastAsia="uk-UA"/>
              </w:rPr>
              <w:t xml:space="preserve">_________________________ </w:t>
            </w:r>
          </w:p>
          <w:p w:rsidR="00376178" w:rsidRPr="00376178" w:rsidRDefault="00376178" w:rsidP="00376178">
            <w:pPr>
              <w:tabs>
                <w:tab w:val="left" w:pos="3252"/>
                <w:tab w:val="left" w:pos="7035"/>
              </w:tabs>
              <w:rPr>
                <w:rFonts w:eastAsia="Calibri"/>
                <w:bCs/>
                <w:sz w:val="24"/>
                <w:szCs w:val="24"/>
                <w:lang w:eastAsia="uk-UA"/>
              </w:rPr>
            </w:pPr>
            <w:r w:rsidRPr="00376178">
              <w:rPr>
                <w:rFonts w:eastAsia="Calibri"/>
                <w:sz w:val="24"/>
                <w:szCs w:val="24"/>
                <w:lang w:val="uk-UA" w:eastAsia="uk-UA"/>
              </w:rPr>
              <w:t>М.П.</w:t>
            </w:r>
          </w:p>
        </w:tc>
        <w:tc>
          <w:tcPr>
            <w:tcW w:w="5268" w:type="dxa"/>
          </w:tcPr>
          <w:p w:rsidR="00376178" w:rsidRPr="00376178" w:rsidRDefault="00376178" w:rsidP="00376178">
            <w:pPr>
              <w:tabs>
                <w:tab w:val="left" w:pos="3252"/>
                <w:tab w:val="left" w:pos="7035"/>
              </w:tabs>
              <w:jc w:val="center"/>
              <w:rPr>
                <w:rFonts w:eastAsia="Calibri"/>
                <w:b/>
                <w:bCs/>
                <w:sz w:val="24"/>
                <w:szCs w:val="24"/>
                <w:lang w:eastAsia="uk-UA"/>
              </w:rPr>
            </w:pPr>
            <w:r w:rsidRPr="00376178">
              <w:rPr>
                <w:rFonts w:eastAsia="Calibri"/>
                <w:b/>
                <w:bCs/>
                <w:sz w:val="24"/>
                <w:szCs w:val="24"/>
                <w:lang w:eastAsia="uk-UA"/>
              </w:rPr>
              <w:t>ПОКУПЕЦЬ</w:t>
            </w:r>
          </w:p>
          <w:p w:rsidR="00376178" w:rsidRPr="00376178" w:rsidRDefault="00376178" w:rsidP="00376178">
            <w:pPr>
              <w:rPr>
                <w:rFonts w:eastAsia="Calibri"/>
                <w:b/>
                <w:sz w:val="24"/>
                <w:szCs w:val="24"/>
                <w:lang w:val="uk-UA" w:eastAsia="uk-UA"/>
              </w:rPr>
            </w:pPr>
            <w:r w:rsidRPr="00376178">
              <w:rPr>
                <w:rFonts w:eastAsia="Calibri"/>
                <w:b/>
                <w:sz w:val="24"/>
                <w:szCs w:val="24"/>
                <w:lang w:val="uk-UA" w:eastAsia="uk-UA"/>
              </w:rPr>
              <w:t>КНП «Коростенська центральна міська лікарня Коростенської міської ради»</w:t>
            </w: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код ЄДРПОУ 01992050</w:t>
            </w: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11500, Житомирська обл.,</w:t>
            </w: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м. Коростень, вул. М. Амосова, 8</w:t>
            </w: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р/р UA _________________________________</w:t>
            </w:r>
          </w:p>
          <w:p w:rsidR="00376178" w:rsidRDefault="009A29F3" w:rsidP="00376178">
            <w:pPr>
              <w:rPr>
                <w:rFonts w:eastAsia="Calibri"/>
                <w:sz w:val="24"/>
                <w:szCs w:val="24"/>
                <w:lang w:val="uk-UA" w:eastAsia="ar-SA"/>
              </w:rPr>
            </w:pPr>
            <w:r>
              <w:rPr>
                <w:rFonts w:eastAsia="Calibri"/>
                <w:sz w:val="24"/>
                <w:szCs w:val="24"/>
                <w:lang w:val="uk-UA" w:eastAsia="ar-SA"/>
              </w:rPr>
              <w:t>________________________________________</w:t>
            </w:r>
          </w:p>
          <w:p w:rsidR="009A29F3" w:rsidRPr="00376178" w:rsidRDefault="009A29F3" w:rsidP="00376178">
            <w:pPr>
              <w:rPr>
                <w:rFonts w:eastAsia="Calibri"/>
                <w:sz w:val="24"/>
                <w:szCs w:val="24"/>
                <w:lang w:val="uk-UA" w:eastAsia="ar-SA"/>
              </w:rPr>
            </w:pPr>
            <w:r>
              <w:rPr>
                <w:rFonts w:eastAsia="Calibri"/>
                <w:sz w:val="24"/>
                <w:szCs w:val="24"/>
                <w:lang w:val="uk-UA" w:eastAsia="ar-SA"/>
              </w:rPr>
              <w:t>____________________________________________</w:t>
            </w: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 xml:space="preserve">МФО 820172 </w:t>
            </w: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ІПН 019920506269</w:t>
            </w:r>
          </w:p>
          <w:p w:rsidR="00376178" w:rsidRPr="00376178" w:rsidRDefault="00376178" w:rsidP="00376178">
            <w:pPr>
              <w:rPr>
                <w:rFonts w:eastAsia="Calibri"/>
                <w:b/>
                <w:sz w:val="24"/>
                <w:szCs w:val="24"/>
                <w:lang w:val="uk-UA" w:eastAsia="uk-UA"/>
              </w:rPr>
            </w:pPr>
            <w:r w:rsidRPr="00376178">
              <w:rPr>
                <w:rFonts w:eastAsia="Calibri"/>
                <w:sz w:val="24"/>
                <w:szCs w:val="24"/>
                <w:lang w:val="uk-UA" w:eastAsia="uk-UA"/>
              </w:rPr>
              <w:t>Тел.: (04142) 96-204</w:t>
            </w:r>
          </w:p>
          <w:p w:rsidR="00376178" w:rsidRPr="00376178" w:rsidRDefault="00376178" w:rsidP="00376178">
            <w:pPr>
              <w:rPr>
                <w:rFonts w:eastAsia="Calibri"/>
                <w:b/>
                <w:sz w:val="24"/>
                <w:szCs w:val="24"/>
                <w:lang w:val="uk-UA" w:eastAsia="uk-UA"/>
              </w:rPr>
            </w:pPr>
          </w:p>
          <w:p w:rsidR="00376178" w:rsidRPr="00376178" w:rsidRDefault="00376178" w:rsidP="00376178">
            <w:pPr>
              <w:rPr>
                <w:rFonts w:eastAsia="Calibri"/>
                <w:b/>
                <w:sz w:val="24"/>
                <w:szCs w:val="24"/>
                <w:lang w:val="uk-UA" w:eastAsia="uk-UA"/>
              </w:rPr>
            </w:pPr>
            <w:r w:rsidRPr="00376178">
              <w:rPr>
                <w:rFonts w:eastAsia="Calibri"/>
                <w:b/>
                <w:sz w:val="24"/>
                <w:szCs w:val="24"/>
                <w:lang w:val="uk-UA" w:eastAsia="uk-UA"/>
              </w:rPr>
              <w:t>Генеральний директор</w:t>
            </w:r>
          </w:p>
          <w:p w:rsidR="00376178" w:rsidRPr="00376178" w:rsidRDefault="00376178" w:rsidP="00376178">
            <w:pPr>
              <w:rPr>
                <w:rFonts w:eastAsia="Calibri"/>
                <w:b/>
                <w:sz w:val="24"/>
                <w:szCs w:val="24"/>
                <w:lang w:val="uk-UA" w:eastAsia="uk-UA"/>
              </w:rPr>
            </w:pP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 xml:space="preserve">__________________ </w:t>
            </w:r>
            <w:r w:rsidRPr="00376178">
              <w:rPr>
                <w:rFonts w:eastAsia="Calibri"/>
                <w:b/>
                <w:sz w:val="24"/>
                <w:szCs w:val="24"/>
                <w:lang w:val="uk-UA" w:eastAsia="uk-UA"/>
              </w:rPr>
              <w:t>Сергій КОВЕРДУН</w:t>
            </w:r>
          </w:p>
          <w:p w:rsidR="00376178" w:rsidRPr="00376178" w:rsidRDefault="00376178" w:rsidP="00376178">
            <w:pPr>
              <w:tabs>
                <w:tab w:val="left" w:pos="3252"/>
                <w:tab w:val="left" w:pos="7035"/>
              </w:tabs>
              <w:rPr>
                <w:rFonts w:eastAsia="Calibri"/>
                <w:sz w:val="24"/>
                <w:szCs w:val="24"/>
                <w:lang w:eastAsia="uk-UA"/>
              </w:rPr>
            </w:pPr>
            <w:r w:rsidRPr="00376178">
              <w:rPr>
                <w:rFonts w:eastAsia="Calibri"/>
                <w:sz w:val="24"/>
                <w:szCs w:val="24"/>
                <w:lang w:val="uk-UA" w:eastAsia="uk-UA"/>
              </w:rPr>
              <w:t>М.П.</w:t>
            </w:r>
          </w:p>
        </w:tc>
      </w:tr>
    </w:tbl>
    <w:p w:rsidR="00376178" w:rsidRPr="00376178" w:rsidRDefault="00376178"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376178" w:rsidRDefault="00376178"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376178" w:rsidRPr="00376178" w:rsidRDefault="001D75C0" w:rsidP="00376178">
      <w:pPr>
        <w:tabs>
          <w:tab w:val="left" w:pos="527"/>
          <w:tab w:val="left" w:pos="720"/>
        </w:tabs>
        <w:overflowPunct w:val="0"/>
        <w:autoSpaceDE w:val="0"/>
        <w:autoSpaceDN w:val="0"/>
        <w:adjustRightInd w:val="0"/>
        <w:spacing w:after="0" w:line="240" w:lineRule="auto"/>
        <w:ind w:left="-900" w:right="-28" w:firstLine="540"/>
        <w:contextualSpacing/>
        <w:jc w:val="right"/>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w:t>
      </w:r>
      <w:r w:rsidR="00376178" w:rsidRPr="00376178">
        <w:rPr>
          <w:rFonts w:ascii="Times New Roman" w:eastAsia="Times New Roman" w:hAnsi="Times New Roman" w:cs="Times New Roman"/>
          <w:sz w:val="24"/>
          <w:szCs w:val="24"/>
          <w:lang w:val="uk-UA" w:eastAsia="uk-UA"/>
        </w:rPr>
        <w:t>одаток №1</w:t>
      </w:r>
    </w:p>
    <w:p w:rsidR="00376178" w:rsidRPr="00376178" w:rsidRDefault="00376178" w:rsidP="00376178">
      <w:pPr>
        <w:tabs>
          <w:tab w:val="left" w:pos="527"/>
          <w:tab w:val="left" w:pos="720"/>
        </w:tabs>
        <w:overflowPunct w:val="0"/>
        <w:autoSpaceDE w:val="0"/>
        <w:autoSpaceDN w:val="0"/>
        <w:adjustRightInd w:val="0"/>
        <w:spacing w:after="0" w:line="240" w:lineRule="auto"/>
        <w:ind w:left="-900" w:right="-28" w:firstLine="540"/>
        <w:contextualSpacing/>
        <w:jc w:val="right"/>
        <w:textAlignment w:val="baseline"/>
        <w:rPr>
          <w:rFonts w:ascii="Times New Roman" w:eastAsia="Times New Roman" w:hAnsi="Times New Roman" w:cs="Times New Roman"/>
          <w:sz w:val="24"/>
          <w:szCs w:val="24"/>
          <w:lang w:val="uk-UA" w:eastAsia="uk-UA"/>
        </w:rPr>
      </w:pPr>
      <w:r w:rsidRPr="00376178">
        <w:rPr>
          <w:rFonts w:ascii="Times New Roman" w:eastAsia="Times New Roman" w:hAnsi="Times New Roman" w:cs="Times New Roman"/>
          <w:sz w:val="24"/>
          <w:szCs w:val="24"/>
          <w:lang w:val="uk-UA" w:eastAsia="uk-UA"/>
        </w:rPr>
        <w:t xml:space="preserve">до Договору </w:t>
      </w:r>
      <w:r w:rsidRPr="00376178">
        <w:rPr>
          <w:rFonts w:ascii="Times New Roman" w:eastAsia="Times New Roman" w:hAnsi="Times New Roman" w:cs="Times New Roman"/>
          <w:sz w:val="24"/>
          <w:szCs w:val="24"/>
          <w:lang w:eastAsia="uk-UA"/>
        </w:rPr>
        <w:t xml:space="preserve">поставки товару </w:t>
      </w:r>
      <w:r w:rsidRPr="00376178">
        <w:rPr>
          <w:rFonts w:ascii="Times New Roman" w:eastAsia="Times New Roman" w:hAnsi="Times New Roman" w:cs="Times New Roman"/>
          <w:sz w:val="24"/>
          <w:szCs w:val="24"/>
          <w:lang w:val="uk-UA" w:eastAsia="uk-UA"/>
        </w:rPr>
        <w:t>№______________</w:t>
      </w:r>
    </w:p>
    <w:p w:rsidR="00376178" w:rsidRPr="00376178" w:rsidRDefault="00376178" w:rsidP="00376178">
      <w:pPr>
        <w:tabs>
          <w:tab w:val="left" w:pos="527"/>
          <w:tab w:val="left" w:pos="720"/>
        </w:tabs>
        <w:overflowPunct w:val="0"/>
        <w:autoSpaceDE w:val="0"/>
        <w:autoSpaceDN w:val="0"/>
        <w:adjustRightInd w:val="0"/>
        <w:spacing w:after="0" w:line="240" w:lineRule="auto"/>
        <w:ind w:left="-900" w:right="-28" w:firstLine="540"/>
        <w:contextualSpacing/>
        <w:jc w:val="right"/>
        <w:textAlignment w:val="baseline"/>
        <w:rPr>
          <w:rFonts w:ascii="Times New Roman" w:eastAsia="Times New Roman" w:hAnsi="Times New Roman" w:cs="Times New Roman"/>
          <w:sz w:val="24"/>
          <w:szCs w:val="24"/>
          <w:lang w:val="uk-UA" w:eastAsia="uk-UA"/>
        </w:rPr>
      </w:pPr>
      <w:r w:rsidRPr="00376178">
        <w:rPr>
          <w:rFonts w:ascii="Times New Roman" w:eastAsia="Times New Roman" w:hAnsi="Times New Roman" w:cs="Times New Roman"/>
          <w:sz w:val="24"/>
          <w:szCs w:val="24"/>
          <w:lang w:val="uk-UA" w:eastAsia="uk-UA"/>
        </w:rPr>
        <w:t>від «___» __________202</w:t>
      </w:r>
      <w:r>
        <w:rPr>
          <w:rFonts w:ascii="Times New Roman" w:eastAsia="Times New Roman" w:hAnsi="Times New Roman" w:cs="Times New Roman"/>
          <w:sz w:val="24"/>
          <w:szCs w:val="24"/>
          <w:lang w:val="uk-UA" w:eastAsia="uk-UA"/>
        </w:rPr>
        <w:t>4</w:t>
      </w:r>
      <w:r w:rsidRPr="00376178">
        <w:rPr>
          <w:rFonts w:ascii="Times New Roman" w:eastAsia="Times New Roman" w:hAnsi="Times New Roman" w:cs="Times New Roman"/>
          <w:sz w:val="24"/>
          <w:szCs w:val="24"/>
          <w:lang w:val="uk-UA" w:eastAsia="uk-UA"/>
        </w:rPr>
        <w:t xml:space="preserve">р. </w:t>
      </w:r>
    </w:p>
    <w:p w:rsidR="00376178" w:rsidRPr="00376178" w:rsidRDefault="00376178" w:rsidP="00376178">
      <w:pPr>
        <w:spacing w:after="0" w:line="240" w:lineRule="auto"/>
        <w:rPr>
          <w:rFonts w:ascii="Times New Roman" w:eastAsia="Calibri" w:hAnsi="Times New Roman" w:cs="Times New Roman"/>
          <w:sz w:val="24"/>
          <w:szCs w:val="24"/>
          <w:lang w:val="uk-UA" w:eastAsia="uk-UA"/>
        </w:rPr>
      </w:pPr>
    </w:p>
    <w:p w:rsidR="00376178" w:rsidRPr="00376178" w:rsidRDefault="00376178" w:rsidP="00376178">
      <w:pPr>
        <w:spacing w:after="0" w:line="240" w:lineRule="auto"/>
        <w:jc w:val="center"/>
        <w:rPr>
          <w:rFonts w:ascii="Times New Roman" w:eastAsia="Calibri" w:hAnsi="Times New Roman" w:cs="Times New Roman"/>
          <w:b/>
          <w:bCs/>
          <w:sz w:val="24"/>
          <w:szCs w:val="24"/>
          <w:lang w:val="uk-UA" w:eastAsia="uk-UA"/>
        </w:rPr>
      </w:pPr>
      <w:r w:rsidRPr="00376178">
        <w:rPr>
          <w:rFonts w:ascii="Times New Roman" w:eastAsia="Calibri" w:hAnsi="Times New Roman" w:cs="Times New Roman"/>
          <w:b/>
          <w:bCs/>
          <w:sz w:val="24"/>
          <w:szCs w:val="24"/>
          <w:lang w:val="uk-UA" w:eastAsia="uk-UA"/>
        </w:rPr>
        <w:t>СПЕЦИФІКАЦІЯ</w:t>
      </w:r>
    </w:p>
    <w:p w:rsidR="00376178" w:rsidRPr="00376178" w:rsidRDefault="00376178" w:rsidP="00376178">
      <w:pPr>
        <w:spacing w:after="0" w:line="100" w:lineRule="atLeast"/>
        <w:ind w:firstLine="426"/>
        <w:contextualSpacing/>
        <w:jc w:val="both"/>
        <w:rPr>
          <w:rFonts w:ascii="Times New Roman" w:eastAsia="Times New Roman" w:hAnsi="Times New Roman" w:cs="Times New Roman"/>
          <w:sz w:val="24"/>
          <w:szCs w:val="24"/>
          <w:lang w:val="uk-UA" w:eastAsia="ru-RU"/>
        </w:rPr>
      </w:pPr>
      <w:r w:rsidRPr="00376178">
        <w:rPr>
          <w:rFonts w:ascii="Times New Roman" w:eastAsia="Times New Roman" w:hAnsi="Times New Roman" w:cs="Times New Roman"/>
          <w:spacing w:val="-2"/>
          <w:sz w:val="24"/>
          <w:szCs w:val="24"/>
          <w:lang w:val="uk-UA" w:eastAsia="ru-RU"/>
        </w:rPr>
        <w:t xml:space="preserve">На виконання своїх обов'язків згідно Договору  від  ________№_________________ Постачальник </w:t>
      </w:r>
      <w:r w:rsidRPr="00376178">
        <w:rPr>
          <w:rFonts w:ascii="Times New Roman" w:eastAsia="Times New Roman" w:hAnsi="Times New Roman" w:cs="Times New Roman"/>
          <w:sz w:val="24"/>
          <w:szCs w:val="24"/>
          <w:lang w:val="uk-UA" w:eastAsia="ru-RU"/>
        </w:rPr>
        <w:t>здійснює поставку наступного товару:</w:t>
      </w:r>
    </w:p>
    <w:p w:rsidR="00376178" w:rsidRPr="00376178" w:rsidRDefault="00376178" w:rsidP="00376178">
      <w:pPr>
        <w:spacing w:after="0" w:line="100" w:lineRule="atLeast"/>
        <w:ind w:left="60" w:hanging="60"/>
        <w:contextualSpacing/>
        <w:jc w:val="both"/>
        <w:rPr>
          <w:rFonts w:ascii="Times New Roman" w:eastAsia="Times New Roman" w:hAnsi="Times New Roman" w:cs="Times New Roman"/>
          <w:sz w:val="24"/>
          <w:szCs w:val="24"/>
          <w:lang w:val="uk-UA" w:eastAsia="ru-RU"/>
        </w:rPr>
      </w:pPr>
    </w:p>
    <w:tbl>
      <w:tblPr>
        <w:tblW w:w="10413" w:type="dxa"/>
        <w:tblInd w:w="95" w:type="dxa"/>
        <w:tblLayout w:type="fixed"/>
        <w:tblLook w:val="04A0" w:firstRow="1" w:lastRow="0" w:firstColumn="1" w:lastColumn="0" w:noHBand="0" w:noVBand="1"/>
      </w:tblPr>
      <w:tblGrid>
        <w:gridCol w:w="483"/>
        <w:gridCol w:w="1940"/>
        <w:gridCol w:w="1843"/>
        <w:gridCol w:w="1276"/>
        <w:gridCol w:w="737"/>
        <w:gridCol w:w="964"/>
        <w:gridCol w:w="1021"/>
        <w:gridCol w:w="851"/>
        <w:gridCol w:w="1298"/>
      </w:tblGrid>
      <w:tr w:rsidR="00376178" w:rsidRPr="00376178" w:rsidTr="00F302E9">
        <w:trPr>
          <w:trHeight w:val="855"/>
        </w:trPr>
        <w:tc>
          <w:tcPr>
            <w:tcW w:w="483" w:type="dxa"/>
            <w:tcBorders>
              <w:top w:val="single" w:sz="4" w:space="0" w:color="auto"/>
              <w:left w:val="single" w:sz="4" w:space="0" w:color="auto"/>
              <w:bottom w:val="single" w:sz="4" w:space="0" w:color="auto"/>
              <w:right w:val="nil"/>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r w:rsidRPr="00376178">
              <w:rPr>
                <w:rFonts w:ascii="Times New Roman" w:eastAsia="Times New Roman" w:hAnsi="Times New Roman" w:cs="Times New Roman"/>
                <w:b/>
                <w:bCs/>
                <w:sz w:val="24"/>
                <w:szCs w:val="24"/>
                <w:lang w:val="uk-UA" w:eastAsia="uk-UA"/>
              </w:rPr>
              <w:t>№ з/п</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r w:rsidRPr="00376178">
              <w:rPr>
                <w:rFonts w:ascii="Times New Roman" w:eastAsia="Times New Roman" w:hAnsi="Times New Roman" w:cs="Times New Roman"/>
                <w:b/>
                <w:bCs/>
                <w:sz w:val="24"/>
                <w:szCs w:val="24"/>
                <w:lang w:val="uk-UA" w:eastAsia="uk-UA"/>
              </w:rPr>
              <w:t>Найменування</w:t>
            </w:r>
          </w:p>
        </w:tc>
        <w:tc>
          <w:tcPr>
            <w:tcW w:w="1843" w:type="dxa"/>
            <w:tcBorders>
              <w:top w:val="single" w:sz="4" w:space="0" w:color="auto"/>
              <w:left w:val="nil"/>
              <w:bottom w:val="single" w:sz="4" w:space="0" w:color="auto"/>
              <w:right w:val="single" w:sz="4" w:space="0" w:color="auto"/>
            </w:tcBorders>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r w:rsidRPr="00376178">
              <w:rPr>
                <w:rFonts w:ascii="Times New Roman" w:eastAsia="Calibri" w:hAnsi="Times New Roman" w:cs="Times New Roman"/>
                <w:b/>
                <w:bCs/>
                <w:sz w:val="24"/>
                <w:szCs w:val="24"/>
                <w:lang w:val="uk-UA" w:eastAsia="uk-UA"/>
              </w:rPr>
              <w:t>Код класифікатора НК 024:2023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r w:rsidRPr="00376178">
              <w:rPr>
                <w:rFonts w:ascii="Times New Roman" w:eastAsia="Times New Roman" w:hAnsi="Times New Roman" w:cs="Times New Roman"/>
                <w:b/>
                <w:bCs/>
                <w:sz w:val="24"/>
                <w:szCs w:val="24"/>
                <w:lang w:val="uk-UA" w:eastAsia="uk-UA"/>
              </w:rPr>
              <w:t xml:space="preserve">Країна виробник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r w:rsidRPr="00376178">
              <w:rPr>
                <w:rFonts w:ascii="Times New Roman" w:eastAsia="Times New Roman" w:hAnsi="Times New Roman" w:cs="Times New Roman"/>
                <w:b/>
                <w:bCs/>
                <w:sz w:val="24"/>
                <w:szCs w:val="24"/>
                <w:lang w:val="uk-UA" w:eastAsia="uk-UA"/>
              </w:rPr>
              <w:t>Од. вимір</w:t>
            </w:r>
          </w:p>
        </w:tc>
        <w:tc>
          <w:tcPr>
            <w:tcW w:w="964" w:type="dxa"/>
            <w:tcBorders>
              <w:top w:val="single" w:sz="4" w:space="0" w:color="auto"/>
              <w:left w:val="nil"/>
              <w:bottom w:val="nil"/>
              <w:right w:val="single" w:sz="4" w:space="0" w:color="auto"/>
            </w:tcBorders>
            <w:shd w:val="clear" w:color="auto" w:fill="auto"/>
            <w:noWrap/>
            <w:vAlign w:val="center"/>
          </w:tcPr>
          <w:p w:rsidR="00376178" w:rsidRPr="00376178" w:rsidRDefault="00376178" w:rsidP="00376178">
            <w:pPr>
              <w:spacing w:after="0" w:line="240" w:lineRule="auto"/>
              <w:ind w:leftChars="-100" w:left="-220"/>
              <w:jc w:val="center"/>
              <w:rPr>
                <w:rFonts w:ascii="Times New Roman" w:eastAsia="Times New Roman" w:hAnsi="Times New Roman" w:cs="Times New Roman"/>
                <w:b/>
                <w:bCs/>
                <w:sz w:val="24"/>
                <w:szCs w:val="24"/>
                <w:lang w:val="uk-UA" w:eastAsia="uk-UA"/>
              </w:rPr>
            </w:pPr>
            <w:r w:rsidRPr="00376178">
              <w:rPr>
                <w:rFonts w:ascii="Times New Roman" w:eastAsia="Times New Roman" w:hAnsi="Times New Roman" w:cs="Times New Roman"/>
                <w:b/>
                <w:bCs/>
                <w:sz w:val="24"/>
                <w:szCs w:val="24"/>
                <w:lang w:val="uk-UA" w:eastAsia="uk-UA"/>
              </w:rPr>
              <w:t>Кіль</w:t>
            </w:r>
          </w:p>
          <w:p w:rsidR="00376178" w:rsidRPr="00376178" w:rsidRDefault="00376178" w:rsidP="00376178">
            <w:pPr>
              <w:spacing w:after="0" w:line="240" w:lineRule="auto"/>
              <w:ind w:leftChars="-100" w:left="-220"/>
              <w:jc w:val="center"/>
              <w:rPr>
                <w:rFonts w:ascii="Times New Roman" w:eastAsia="Times New Roman" w:hAnsi="Times New Roman" w:cs="Times New Roman"/>
                <w:b/>
                <w:bCs/>
                <w:sz w:val="24"/>
                <w:szCs w:val="24"/>
                <w:lang w:val="uk-UA" w:eastAsia="uk-UA"/>
              </w:rPr>
            </w:pPr>
            <w:r w:rsidRPr="00376178">
              <w:rPr>
                <w:rFonts w:ascii="Times New Roman" w:eastAsia="Times New Roman" w:hAnsi="Times New Roman" w:cs="Times New Roman"/>
                <w:b/>
                <w:bCs/>
                <w:sz w:val="24"/>
                <w:szCs w:val="24"/>
                <w:lang w:val="uk-UA" w:eastAsia="uk-UA"/>
              </w:rPr>
              <w:t>кість</w:t>
            </w:r>
          </w:p>
        </w:tc>
        <w:tc>
          <w:tcPr>
            <w:tcW w:w="1021" w:type="dxa"/>
            <w:tcBorders>
              <w:top w:val="single" w:sz="4" w:space="0" w:color="auto"/>
              <w:left w:val="nil"/>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r w:rsidRPr="00376178">
              <w:rPr>
                <w:rFonts w:ascii="Times New Roman" w:eastAsia="Times New Roman" w:hAnsi="Times New Roman" w:cs="Times New Roman"/>
                <w:b/>
                <w:sz w:val="24"/>
                <w:szCs w:val="24"/>
                <w:lang w:val="uk-UA" w:eastAsia="uk-UA"/>
              </w:rPr>
              <w:t>Ціна за одиницю без ПДВ,</w:t>
            </w:r>
          </w:p>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r w:rsidRPr="00376178">
              <w:rPr>
                <w:rFonts w:ascii="Times New Roman" w:eastAsia="Times New Roman" w:hAnsi="Times New Roman" w:cs="Times New Roman"/>
                <w:b/>
                <w:bCs/>
                <w:sz w:val="24"/>
                <w:szCs w:val="24"/>
                <w:lang w:val="uk-UA" w:eastAsia="uk-UA"/>
              </w:rPr>
              <w:t>грн.</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r w:rsidRPr="00376178">
              <w:rPr>
                <w:rFonts w:ascii="Times New Roman" w:eastAsia="Times New Roman" w:hAnsi="Times New Roman" w:cs="Times New Roman"/>
                <w:b/>
                <w:sz w:val="24"/>
                <w:szCs w:val="24"/>
                <w:lang w:val="uk-UA" w:eastAsia="uk-UA"/>
              </w:rPr>
              <w:t>ПДВ, грн</w:t>
            </w:r>
          </w:p>
        </w:tc>
        <w:tc>
          <w:tcPr>
            <w:tcW w:w="1298" w:type="dxa"/>
            <w:tcBorders>
              <w:top w:val="single" w:sz="4" w:space="0" w:color="auto"/>
              <w:left w:val="nil"/>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r w:rsidRPr="00376178">
              <w:rPr>
                <w:rFonts w:ascii="Times New Roman" w:eastAsia="Times New Roman" w:hAnsi="Times New Roman" w:cs="Times New Roman"/>
                <w:b/>
                <w:sz w:val="24"/>
                <w:szCs w:val="24"/>
                <w:lang w:val="uk-UA" w:eastAsia="uk-UA"/>
              </w:rPr>
              <w:t>Загальна вартість, з ПДВ, грн.</w:t>
            </w:r>
          </w:p>
        </w:tc>
      </w:tr>
      <w:tr w:rsidR="00F302E9" w:rsidRPr="00376178" w:rsidTr="00F302E9">
        <w:trPr>
          <w:trHeight w:val="525"/>
        </w:trPr>
        <w:tc>
          <w:tcPr>
            <w:tcW w:w="483" w:type="dxa"/>
            <w:tcBorders>
              <w:top w:val="nil"/>
              <w:left w:val="single" w:sz="4" w:space="0" w:color="auto"/>
              <w:bottom w:val="single" w:sz="4" w:space="0" w:color="auto"/>
              <w:right w:val="nil"/>
            </w:tcBorders>
            <w:shd w:val="clear" w:color="auto" w:fill="auto"/>
            <w:noWrap/>
            <w:vAlign w:val="center"/>
          </w:tcPr>
          <w:p w:rsidR="00F302E9" w:rsidRPr="00376178" w:rsidRDefault="00F302E9" w:rsidP="00F302E9">
            <w:pPr>
              <w:spacing w:after="0" w:line="240" w:lineRule="auto"/>
              <w:jc w:val="center"/>
              <w:rPr>
                <w:rFonts w:ascii="Times New Roman" w:eastAsia="Times New Roman" w:hAnsi="Times New Roman" w:cs="Times New Roman"/>
                <w:sz w:val="24"/>
                <w:szCs w:val="24"/>
                <w:lang w:val="uk-UA" w:eastAsia="uk-UA"/>
              </w:rPr>
            </w:pPr>
            <w:r w:rsidRPr="00376178">
              <w:rPr>
                <w:rFonts w:ascii="Times New Roman" w:eastAsia="Times New Roman" w:hAnsi="Times New Roman" w:cs="Times New Roman"/>
                <w:sz w:val="24"/>
                <w:szCs w:val="24"/>
                <w:lang w:val="uk-UA" w:eastAsia="uk-UA"/>
              </w:rPr>
              <w:t>1</w:t>
            </w:r>
            <w:r w:rsidR="001D75C0">
              <w:rPr>
                <w:rFonts w:ascii="Times New Roman" w:eastAsia="Times New Roman" w:hAnsi="Times New Roman" w:cs="Times New Roman"/>
                <w:sz w:val="24"/>
                <w:szCs w:val="24"/>
                <w:lang w:val="uk-UA" w:eastAsia="uk-UA"/>
              </w:rPr>
              <w:t>.</w:t>
            </w:r>
          </w:p>
        </w:tc>
        <w:tc>
          <w:tcPr>
            <w:tcW w:w="1940" w:type="dxa"/>
            <w:tcBorders>
              <w:top w:val="single" w:sz="4" w:space="0" w:color="auto"/>
              <w:left w:val="single" w:sz="4" w:space="0" w:color="auto"/>
              <w:bottom w:val="single" w:sz="4" w:space="0" w:color="auto"/>
              <w:right w:val="single" w:sz="4" w:space="0" w:color="auto"/>
            </w:tcBorders>
            <w:vAlign w:val="center"/>
          </w:tcPr>
          <w:p w:rsidR="00F302E9" w:rsidRPr="001D75C0" w:rsidRDefault="00F302E9" w:rsidP="00E422CC">
            <w:pPr>
              <w:widowControl w:val="0"/>
              <w:suppressAutoHyphens/>
              <w:autoSpaceDE w:val="0"/>
              <w:spacing w:after="0" w:line="240" w:lineRule="auto"/>
              <w:rPr>
                <w:rFonts w:ascii="Times New Roman" w:eastAsia="Calibri" w:hAnsi="Times New Roman" w:cs="Times New Roman"/>
                <w:b/>
                <w:lang w:val="uk-UA" w:eastAsia="ru-RU"/>
              </w:rPr>
            </w:pPr>
            <w:r w:rsidRPr="001D75C0">
              <w:rPr>
                <w:rFonts w:ascii="Times New Roman" w:eastAsia="Times New Roman" w:hAnsi="Times New Roman" w:cs="Times New Roman"/>
                <w:b/>
                <w:bCs/>
                <w:lang w:val="uk-UA" w:eastAsia="ru-RU"/>
              </w:rPr>
              <w:t xml:space="preserve">Апарат механотерапії </w:t>
            </w:r>
            <w:r w:rsidRPr="001D75C0">
              <w:rPr>
                <w:rFonts w:ascii="Times New Roman" w:eastAsia="Times New Roman" w:hAnsi="Times New Roman" w:cs="Times New Roman"/>
                <w:b/>
                <w:bCs/>
                <w:lang w:val="uk-UA" w:eastAsia="ru-RU"/>
              </w:rPr>
              <w:lastRenderedPageBreak/>
              <w:t>колінного, тазостегнового і гомілковостопового суглобів</w:t>
            </w:r>
          </w:p>
        </w:tc>
        <w:tc>
          <w:tcPr>
            <w:tcW w:w="1843" w:type="dxa"/>
            <w:tcBorders>
              <w:top w:val="single" w:sz="4" w:space="0" w:color="auto"/>
              <w:left w:val="nil"/>
              <w:bottom w:val="single" w:sz="4" w:space="0" w:color="auto"/>
              <w:right w:val="single" w:sz="4" w:space="0" w:color="auto"/>
            </w:tcBorders>
            <w:vAlign w:val="center"/>
          </w:tcPr>
          <w:p w:rsidR="00F302E9" w:rsidRPr="00376178" w:rsidRDefault="00F302E9" w:rsidP="00F302E9">
            <w:pPr>
              <w:spacing w:after="0" w:line="240" w:lineRule="auto"/>
              <w:jc w:val="center"/>
              <w:rPr>
                <w:rFonts w:ascii="Times New Roman" w:eastAsia="Times New Roman" w:hAnsi="Times New Roman" w:cs="Times New Roman"/>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02E9" w:rsidRPr="00376178" w:rsidRDefault="00F302E9" w:rsidP="00F302E9">
            <w:pPr>
              <w:spacing w:after="0" w:line="240" w:lineRule="auto"/>
              <w:jc w:val="center"/>
              <w:rPr>
                <w:rFonts w:ascii="Times New Roman" w:eastAsia="Times New Roman" w:hAnsi="Times New Roman" w:cs="Times New Roman"/>
                <w:sz w:val="24"/>
                <w:szCs w:val="24"/>
                <w:lang w:val="uk-UA" w:eastAsia="uk-UA"/>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F302E9" w:rsidRPr="00376178" w:rsidRDefault="00F302E9" w:rsidP="00F302E9">
            <w:pPr>
              <w:spacing w:after="0" w:line="240" w:lineRule="auto"/>
              <w:jc w:val="center"/>
              <w:rPr>
                <w:rFonts w:ascii="Times New Roman" w:eastAsia="Times New Roman" w:hAnsi="Times New Roman" w:cs="Times New Roman"/>
                <w:sz w:val="24"/>
                <w:szCs w:val="24"/>
                <w:lang w:val="uk-UA" w:eastAsia="uk-UA"/>
              </w:rPr>
            </w:pPr>
          </w:p>
        </w:tc>
        <w:tc>
          <w:tcPr>
            <w:tcW w:w="964" w:type="dxa"/>
            <w:tcBorders>
              <w:top w:val="single" w:sz="4" w:space="0" w:color="000000"/>
              <w:left w:val="single" w:sz="4" w:space="0" w:color="auto"/>
              <w:bottom w:val="single" w:sz="4" w:space="0" w:color="000000"/>
              <w:right w:val="nil"/>
            </w:tcBorders>
            <w:shd w:val="clear" w:color="auto" w:fill="auto"/>
            <w:vAlign w:val="center"/>
          </w:tcPr>
          <w:p w:rsidR="00F302E9" w:rsidRPr="00376178" w:rsidRDefault="001D75C0" w:rsidP="00F302E9">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2E9" w:rsidRPr="00376178" w:rsidRDefault="00F302E9" w:rsidP="00F302E9">
            <w:pPr>
              <w:spacing w:after="0" w:line="240" w:lineRule="auto"/>
              <w:jc w:val="center"/>
              <w:rPr>
                <w:rFonts w:ascii="Times New Roman" w:eastAsia="Times New Roman" w:hAnsi="Times New Roman" w:cs="Times New Roman"/>
                <w:sz w:val="24"/>
                <w:szCs w:val="24"/>
                <w:lang w:val="uk-UA" w:eastAsia="uk-UA"/>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302E9" w:rsidRPr="00376178" w:rsidRDefault="00F302E9" w:rsidP="00F302E9">
            <w:pPr>
              <w:spacing w:after="0" w:line="240" w:lineRule="auto"/>
              <w:jc w:val="center"/>
              <w:rPr>
                <w:rFonts w:ascii="Times New Roman" w:eastAsia="Times New Roman" w:hAnsi="Times New Roman" w:cs="Times New Roman"/>
                <w:sz w:val="24"/>
                <w:szCs w:val="24"/>
                <w:lang w:val="uk-UA" w:eastAsia="uk-UA"/>
              </w:rPr>
            </w:pPr>
          </w:p>
        </w:tc>
        <w:tc>
          <w:tcPr>
            <w:tcW w:w="1298" w:type="dxa"/>
            <w:tcBorders>
              <w:top w:val="single" w:sz="4" w:space="0" w:color="auto"/>
              <w:left w:val="nil"/>
              <w:bottom w:val="single" w:sz="4" w:space="0" w:color="auto"/>
              <w:right w:val="single" w:sz="4" w:space="0" w:color="auto"/>
            </w:tcBorders>
            <w:shd w:val="clear" w:color="auto" w:fill="auto"/>
            <w:vAlign w:val="center"/>
          </w:tcPr>
          <w:p w:rsidR="00F302E9" w:rsidRPr="00376178" w:rsidRDefault="00F302E9" w:rsidP="00F302E9">
            <w:pPr>
              <w:spacing w:after="0" w:line="240" w:lineRule="auto"/>
              <w:jc w:val="center"/>
              <w:rPr>
                <w:rFonts w:ascii="Times New Roman" w:eastAsia="Times New Roman" w:hAnsi="Times New Roman" w:cs="Times New Roman"/>
                <w:sz w:val="24"/>
                <w:szCs w:val="24"/>
                <w:lang w:val="uk-UA" w:eastAsia="uk-UA"/>
              </w:rPr>
            </w:pPr>
          </w:p>
        </w:tc>
      </w:tr>
      <w:tr w:rsidR="00F302E9" w:rsidRPr="00376178" w:rsidTr="00F302E9">
        <w:trPr>
          <w:trHeight w:val="525"/>
        </w:trPr>
        <w:tc>
          <w:tcPr>
            <w:tcW w:w="483" w:type="dxa"/>
            <w:tcBorders>
              <w:top w:val="nil"/>
              <w:left w:val="single" w:sz="4" w:space="0" w:color="auto"/>
              <w:bottom w:val="single" w:sz="4" w:space="0" w:color="auto"/>
              <w:right w:val="nil"/>
            </w:tcBorders>
            <w:shd w:val="clear" w:color="auto" w:fill="auto"/>
            <w:noWrap/>
            <w:vAlign w:val="center"/>
          </w:tcPr>
          <w:p w:rsidR="00F302E9" w:rsidRPr="00376178" w:rsidRDefault="001D75C0" w:rsidP="00F302E9">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2.</w:t>
            </w:r>
          </w:p>
        </w:tc>
        <w:tc>
          <w:tcPr>
            <w:tcW w:w="1940" w:type="dxa"/>
            <w:tcBorders>
              <w:top w:val="single" w:sz="4" w:space="0" w:color="auto"/>
              <w:left w:val="single" w:sz="4" w:space="0" w:color="auto"/>
              <w:bottom w:val="single" w:sz="4" w:space="0" w:color="auto"/>
              <w:right w:val="single" w:sz="4" w:space="0" w:color="auto"/>
            </w:tcBorders>
            <w:vAlign w:val="center"/>
          </w:tcPr>
          <w:p w:rsidR="00F302E9" w:rsidRPr="001D75C0" w:rsidRDefault="00F302E9" w:rsidP="00E422CC">
            <w:pPr>
              <w:widowControl w:val="0"/>
              <w:suppressAutoHyphens/>
              <w:autoSpaceDE w:val="0"/>
              <w:spacing w:after="0" w:line="240" w:lineRule="auto"/>
              <w:rPr>
                <w:rFonts w:ascii="Times New Roman" w:eastAsia="Calibri" w:hAnsi="Times New Roman" w:cs="Times New Roman"/>
                <w:b/>
                <w:lang w:val="uk-UA" w:eastAsia="ru-RU"/>
              </w:rPr>
            </w:pPr>
            <w:r w:rsidRPr="001D75C0">
              <w:rPr>
                <w:rFonts w:ascii="Times New Roman" w:eastAsia="Times New Roman" w:hAnsi="Times New Roman" w:cs="Times New Roman"/>
                <w:b/>
                <w:lang w:val="uk-UA" w:eastAsia="ru-RU"/>
              </w:rPr>
              <w:t>Брус</w:t>
            </w:r>
            <w:r w:rsidR="009157C1">
              <w:rPr>
                <w:rFonts w:ascii="Times New Roman" w:eastAsia="Times New Roman" w:hAnsi="Times New Roman" w:cs="Times New Roman"/>
                <w:b/>
                <w:lang w:val="uk-UA" w:eastAsia="ru-RU"/>
              </w:rPr>
              <w:t>и</w:t>
            </w:r>
            <w:r w:rsidRPr="001D75C0">
              <w:rPr>
                <w:rFonts w:ascii="Times New Roman" w:eastAsia="Times New Roman" w:hAnsi="Times New Roman" w:cs="Times New Roman"/>
                <w:b/>
                <w:lang w:val="uk-UA" w:eastAsia="ru-RU"/>
              </w:rPr>
              <w:t xml:space="preserve"> для перенавчання ходи </w:t>
            </w:r>
          </w:p>
        </w:tc>
        <w:tc>
          <w:tcPr>
            <w:tcW w:w="1843" w:type="dxa"/>
            <w:tcBorders>
              <w:top w:val="single" w:sz="4" w:space="0" w:color="auto"/>
              <w:left w:val="nil"/>
              <w:bottom w:val="single" w:sz="4" w:space="0" w:color="auto"/>
              <w:right w:val="single" w:sz="4" w:space="0" w:color="auto"/>
            </w:tcBorders>
            <w:vAlign w:val="center"/>
          </w:tcPr>
          <w:p w:rsidR="00F302E9" w:rsidRPr="00376178" w:rsidRDefault="00F302E9" w:rsidP="00F302E9">
            <w:pPr>
              <w:spacing w:after="0" w:line="240" w:lineRule="auto"/>
              <w:jc w:val="center"/>
              <w:rPr>
                <w:rFonts w:ascii="Times New Roman" w:eastAsia="Times New Roman" w:hAnsi="Times New Roman" w:cs="Times New Roman"/>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02E9" w:rsidRPr="00376178" w:rsidRDefault="00F302E9" w:rsidP="00F302E9">
            <w:pPr>
              <w:spacing w:after="0" w:line="240" w:lineRule="auto"/>
              <w:jc w:val="center"/>
              <w:rPr>
                <w:rFonts w:ascii="Times New Roman" w:eastAsia="Times New Roman" w:hAnsi="Times New Roman" w:cs="Times New Roman"/>
                <w:sz w:val="24"/>
                <w:szCs w:val="24"/>
                <w:lang w:val="uk-UA" w:eastAsia="uk-UA"/>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F302E9" w:rsidRPr="00376178" w:rsidRDefault="00F302E9" w:rsidP="00F302E9">
            <w:pPr>
              <w:spacing w:after="0" w:line="240" w:lineRule="auto"/>
              <w:jc w:val="center"/>
              <w:rPr>
                <w:rFonts w:ascii="Times New Roman" w:eastAsia="Times New Roman" w:hAnsi="Times New Roman" w:cs="Times New Roman"/>
                <w:sz w:val="24"/>
                <w:szCs w:val="24"/>
                <w:lang w:val="uk-UA" w:eastAsia="uk-UA"/>
              </w:rPr>
            </w:pPr>
          </w:p>
        </w:tc>
        <w:tc>
          <w:tcPr>
            <w:tcW w:w="964" w:type="dxa"/>
            <w:tcBorders>
              <w:top w:val="single" w:sz="4" w:space="0" w:color="000000"/>
              <w:left w:val="single" w:sz="4" w:space="0" w:color="auto"/>
              <w:bottom w:val="single" w:sz="4" w:space="0" w:color="000000"/>
              <w:right w:val="nil"/>
            </w:tcBorders>
            <w:shd w:val="clear" w:color="auto" w:fill="auto"/>
            <w:vAlign w:val="center"/>
          </w:tcPr>
          <w:p w:rsidR="00F302E9" w:rsidRPr="00376178" w:rsidRDefault="001D75C0" w:rsidP="00F302E9">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2E9" w:rsidRPr="00376178" w:rsidRDefault="00F302E9" w:rsidP="00F302E9">
            <w:pPr>
              <w:spacing w:after="0" w:line="240" w:lineRule="auto"/>
              <w:jc w:val="center"/>
              <w:rPr>
                <w:rFonts w:ascii="Times New Roman" w:eastAsia="Times New Roman" w:hAnsi="Times New Roman" w:cs="Times New Roman"/>
                <w:sz w:val="24"/>
                <w:szCs w:val="24"/>
                <w:lang w:val="uk-UA" w:eastAsia="uk-UA"/>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302E9" w:rsidRPr="00376178" w:rsidRDefault="00F302E9" w:rsidP="00F302E9">
            <w:pPr>
              <w:spacing w:after="0" w:line="240" w:lineRule="auto"/>
              <w:jc w:val="center"/>
              <w:rPr>
                <w:rFonts w:ascii="Times New Roman" w:eastAsia="Times New Roman" w:hAnsi="Times New Roman" w:cs="Times New Roman"/>
                <w:sz w:val="24"/>
                <w:szCs w:val="24"/>
                <w:lang w:val="uk-UA" w:eastAsia="uk-UA"/>
              </w:rPr>
            </w:pPr>
          </w:p>
        </w:tc>
        <w:tc>
          <w:tcPr>
            <w:tcW w:w="1298" w:type="dxa"/>
            <w:tcBorders>
              <w:top w:val="single" w:sz="4" w:space="0" w:color="auto"/>
              <w:left w:val="nil"/>
              <w:bottom w:val="single" w:sz="4" w:space="0" w:color="auto"/>
              <w:right w:val="single" w:sz="4" w:space="0" w:color="auto"/>
            </w:tcBorders>
            <w:shd w:val="clear" w:color="auto" w:fill="auto"/>
            <w:vAlign w:val="center"/>
          </w:tcPr>
          <w:p w:rsidR="00F302E9" w:rsidRPr="00376178" w:rsidRDefault="00F302E9" w:rsidP="00F302E9">
            <w:pPr>
              <w:spacing w:after="0" w:line="240" w:lineRule="auto"/>
              <w:jc w:val="center"/>
              <w:rPr>
                <w:rFonts w:ascii="Times New Roman" w:eastAsia="Times New Roman" w:hAnsi="Times New Roman" w:cs="Times New Roman"/>
                <w:sz w:val="24"/>
                <w:szCs w:val="24"/>
                <w:lang w:val="uk-UA" w:eastAsia="uk-UA"/>
              </w:rPr>
            </w:pPr>
          </w:p>
        </w:tc>
      </w:tr>
      <w:tr w:rsidR="00F302E9" w:rsidRPr="00376178" w:rsidTr="00F302E9">
        <w:trPr>
          <w:trHeight w:val="525"/>
        </w:trPr>
        <w:tc>
          <w:tcPr>
            <w:tcW w:w="483" w:type="dxa"/>
            <w:tcBorders>
              <w:top w:val="nil"/>
              <w:left w:val="single" w:sz="4" w:space="0" w:color="auto"/>
              <w:bottom w:val="single" w:sz="4" w:space="0" w:color="auto"/>
              <w:right w:val="nil"/>
            </w:tcBorders>
            <w:shd w:val="clear" w:color="auto" w:fill="auto"/>
            <w:noWrap/>
            <w:vAlign w:val="center"/>
          </w:tcPr>
          <w:p w:rsidR="00F302E9" w:rsidRPr="00376178" w:rsidRDefault="001D75C0" w:rsidP="00F302E9">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p>
        </w:tc>
        <w:tc>
          <w:tcPr>
            <w:tcW w:w="1940" w:type="dxa"/>
            <w:tcBorders>
              <w:top w:val="single" w:sz="4" w:space="0" w:color="auto"/>
              <w:left w:val="single" w:sz="4" w:space="0" w:color="auto"/>
              <w:bottom w:val="single" w:sz="4" w:space="0" w:color="auto"/>
              <w:right w:val="single" w:sz="4" w:space="0" w:color="auto"/>
            </w:tcBorders>
            <w:vAlign w:val="center"/>
          </w:tcPr>
          <w:p w:rsidR="00F302E9" w:rsidRPr="001D75C0" w:rsidRDefault="00F302E9" w:rsidP="00E422CC">
            <w:pPr>
              <w:widowControl w:val="0"/>
              <w:suppressAutoHyphens/>
              <w:autoSpaceDE w:val="0"/>
              <w:spacing w:after="0" w:line="240" w:lineRule="auto"/>
              <w:rPr>
                <w:rFonts w:ascii="Times New Roman" w:eastAsia="Calibri" w:hAnsi="Times New Roman" w:cs="Times New Roman"/>
                <w:b/>
                <w:lang w:val="uk-UA" w:eastAsia="ru-RU"/>
              </w:rPr>
            </w:pPr>
            <w:r w:rsidRPr="001D75C0">
              <w:rPr>
                <w:rFonts w:ascii="Times New Roman" w:eastAsia="Times New Roman" w:hAnsi="Times New Roman" w:cs="Times New Roman"/>
                <w:b/>
                <w:lang w:val="uk-UA" w:eastAsia="ru-RU"/>
              </w:rPr>
              <w:t>Пристрій для реабілітації (інтелектуальна система для активно-пасивного тренування верхніх і нижніх кінцівок</w:t>
            </w:r>
          </w:p>
        </w:tc>
        <w:tc>
          <w:tcPr>
            <w:tcW w:w="1843" w:type="dxa"/>
            <w:tcBorders>
              <w:top w:val="single" w:sz="4" w:space="0" w:color="auto"/>
              <w:left w:val="nil"/>
              <w:bottom w:val="single" w:sz="4" w:space="0" w:color="auto"/>
              <w:right w:val="single" w:sz="4" w:space="0" w:color="auto"/>
            </w:tcBorders>
            <w:vAlign w:val="center"/>
          </w:tcPr>
          <w:p w:rsidR="00F302E9" w:rsidRPr="00376178" w:rsidRDefault="00F302E9" w:rsidP="00F302E9">
            <w:pPr>
              <w:spacing w:after="0" w:line="240" w:lineRule="auto"/>
              <w:jc w:val="center"/>
              <w:rPr>
                <w:rFonts w:ascii="Times New Roman" w:eastAsia="Times New Roman" w:hAnsi="Times New Roman" w:cs="Times New Roman"/>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02E9" w:rsidRPr="00376178" w:rsidRDefault="00F302E9" w:rsidP="00F302E9">
            <w:pPr>
              <w:spacing w:after="0" w:line="240" w:lineRule="auto"/>
              <w:jc w:val="center"/>
              <w:rPr>
                <w:rFonts w:ascii="Times New Roman" w:eastAsia="Times New Roman" w:hAnsi="Times New Roman" w:cs="Times New Roman"/>
                <w:sz w:val="24"/>
                <w:szCs w:val="24"/>
                <w:lang w:val="uk-UA" w:eastAsia="uk-UA"/>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F302E9" w:rsidRPr="00376178" w:rsidRDefault="00F302E9" w:rsidP="00F302E9">
            <w:pPr>
              <w:spacing w:after="0" w:line="240" w:lineRule="auto"/>
              <w:jc w:val="center"/>
              <w:rPr>
                <w:rFonts w:ascii="Times New Roman" w:eastAsia="Times New Roman" w:hAnsi="Times New Roman" w:cs="Times New Roman"/>
                <w:sz w:val="24"/>
                <w:szCs w:val="24"/>
                <w:lang w:val="uk-UA" w:eastAsia="uk-UA"/>
              </w:rPr>
            </w:pPr>
          </w:p>
        </w:tc>
        <w:tc>
          <w:tcPr>
            <w:tcW w:w="964" w:type="dxa"/>
            <w:tcBorders>
              <w:top w:val="single" w:sz="4" w:space="0" w:color="000000"/>
              <w:left w:val="single" w:sz="4" w:space="0" w:color="auto"/>
              <w:bottom w:val="single" w:sz="4" w:space="0" w:color="000000"/>
              <w:right w:val="nil"/>
            </w:tcBorders>
            <w:shd w:val="clear" w:color="auto" w:fill="auto"/>
            <w:vAlign w:val="center"/>
          </w:tcPr>
          <w:p w:rsidR="00F302E9" w:rsidRPr="00376178" w:rsidRDefault="001D75C0" w:rsidP="00F302E9">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2E9" w:rsidRPr="00376178" w:rsidRDefault="00F302E9" w:rsidP="00F302E9">
            <w:pPr>
              <w:spacing w:after="0" w:line="240" w:lineRule="auto"/>
              <w:jc w:val="center"/>
              <w:rPr>
                <w:rFonts w:ascii="Times New Roman" w:eastAsia="Times New Roman" w:hAnsi="Times New Roman" w:cs="Times New Roman"/>
                <w:sz w:val="24"/>
                <w:szCs w:val="24"/>
                <w:lang w:val="uk-UA" w:eastAsia="uk-UA"/>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302E9" w:rsidRPr="00376178" w:rsidRDefault="00F302E9" w:rsidP="00F302E9">
            <w:pPr>
              <w:spacing w:after="0" w:line="240" w:lineRule="auto"/>
              <w:jc w:val="center"/>
              <w:rPr>
                <w:rFonts w:ascii="Times New Roman" w:eastAsia="Times New Roman" w:hAnsi="Times New Roman" w:cs="Times New Roman"/>
                <w:sz w:val="24"/>
                <w:szCs w:val="24"/>
                <w:lang w:val="uk-UA" w:eastAsia="uk-UA"/>
              </w:rPr>
            </w:pPr>
          </w:p>
        </w:tc>
        <w:tc>
          <w:tcPr>
            <w:tcW w:w="1298" w:type="dxa"/>
            <w:tcBorders>
              <w:top w:val="single" w:sz="4" w:space="0" w:color="auto"/>
              <w:left w:val="nil"/>
              <w:bottom w:val="single" w:sz="4" w:space="0" w:color="auto"/>
              <w:right w:val="single" w:sz="4" w:space="0" w:color="auto"/>
            </w:tcBorders>
            <w:shd w:val="clear" w:color="auto" w:fill="auto"/>
            <w:vAlign w:val="center"/>
          </w:tcPr>
          <w:p w:rsidR="00F302E9" w:rsidRPr="00376178" w:rsidRDefault="00F302E9" w:rsidP="00F302E9">
            <w:pPr>
              <w:spacing w:after="0" w:line="240" w:lineRule="auto"/>
              <w:jc w:val="center"/>
              <w:rPr>
                <w:rFonts w:ascii="Times New Roman" w:eastAsia="Times New Roman" w:hAnsi="Times New Roman" w:cs="Times New Roman"/>
                <w:sz w:val="24"/>
                <w:szCs w:val="24"/>
                <w:lang w:val="uk-UA" w:eastAsia="uk-UA"/>
              </w:rPr>
            </w:pPr>
          </w:p>
        </w:tc>
      </w:tr>
      <w:tr w:rsidR="00F302E9" w:rsidRPr="00376178" w:rsidTr="00F302E9">
        <w:trPr>
          <w:trHeight w:val="525"/>
        </w:trPr>
        <w:tc>
          <w:tcPr>
            <w:tcW w:w="483" w:type="dxa"/>
            <w:tcBorders>
              <w:top w:val="nil"/>
              <w:left w:val="single" w:sz="4" w:space="0" w:color="auto"/>
              <w:bottom w:val="single" w:sz="4" w:space="0" w:color="auto"/>
              <w:right w:val="nil"/>
            </w:tcBorders>
            <w:shd w:val="clear" w:color="auto" w:fill="auto"/>
            <w:noWrap/>
            <w:vAlign w:val="center"/>
          </w:tcPr>
          <w:p w:rsidR="00F302E9" w:rsidRPr="00376178" w:rsidRDefault="001D75C0" w:rsidP="00F302E9">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p>
        </w:tc>
        <w:tc>
          <w:tcPr>
            <w:tcW w:w="1940" w:type="dxa"/>
            <w:tcBorders>
              <w:top w:val="single" w:sz="4" w:space="0" w:color="auto"/>
              <w:left w:val="single" w:sz="4" w:space="0" w:color="auto"/>
              <w:bottom w:val="single" w:sz="4" w:space="0" w:color="auto"/>
              <w:right w:val="single" w:sz="4" w:space="0" w:color="auto"/>
            </w:tcBorders>
            <w:vAlign w:val="center"/>
          </w:tcPr>
          <w:p w:rsidR="00F302E9" w:rsidRPr="001D75C0" w:rsidRDefault="00F302E9" w:rsidP="00E422CC">
            <w:pPr>
              <w:widowControl w:val="0"/>
              <w:suppressAutoHyphens/>
              <w:autoSpaceDE w:val="0"/>
              <w:spacing w:after="0" w:line="240" w:lineRule="auto"/>
              <w:rPr>
                <w:rFonts w:ascii="Times New Roman" w:eastAsia="Calibri" w:hAnsi="Times New Roman" w:cs="Times New Roman"/>
                <w:b/>
                <w:lang w:val="uk-UA" w:eastAsia="ru-RU"/>
              </w:rPr>
            </w:pPr>
            <w:r w:rsidRPr="001D75C0">
              <w:rPr>
                <w:rFonts w:ascii="Times New Roman" w:eastAsia="Times New Roman" w:hAnsi="Times New Roman" w:cs="Times New Roman"/>
                <w:b/>
                <w:bCs/>
                <w:lang w:val="uk-UA" w:eastAsia="ru-RU"/>
              </w:rPr>
              <w:t>Апарат для електротерапії</w:t>
            </w:r>
          </w:p>
        </w:tc>
        <w:tc>
          <w:tcPr>
            <w:tcW w:w="1843" w:type="dxa"/>
            <w:tcBorders>
              <w:top w:val="single" w:sz="4" w:space="0" w:color="auto"/>
              <w:left w:val="nil"/>
              <w:bottom w:val="single" w:sz="4" w:space="0" w:color="auto"/>
              <w:right w:val="single" w:sz="4" w:space="0" w:color="auto"/>
            </w:tcBorders>
            <w:vAlign w:val="center"/>
          </w:tcPr>
          <w:p w:rsidR="00F302E9" w:rsidRPr="00376178" w:rsidRDefault="00F302E9" w:rsidP="00F302E9">
            <w:pPr>
              <w:spacing w:after="0" w:line="240" w:lineRule="auto"/>
              <w:jc w:val="center"/>
              <w:rPr>
                <w:rFonts w:ascii="Times New Roman" w:eastAsia="Times New Roman" w:hAnsi="Times New Roman" w:cs="Times New Roman"/>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02E9" w:rsidRPr="00376178" w:rsidRDefault="00F302E9" w:rsidP="00F302E9">
            <w:pPr>
              <w:spacing w:after="0" w:line="240" w:lineRule="auto"/>
              <w:jc w:val="center"/>
              <w:rPr>
                <w:rFonts w:ascii="Times New Roman" w:eastAsia="Times New Roman" w:hAnsi="Times New Roman" w:cs="Times New Roman"/>
                <w:sz w:val="24"/>
                <w:szCs w:val="24"/>
                <w:lang w:val="uk-UA" w:eastAsia="uk-UA"/>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F302E9" w:rsidRPr="00376178" w:rsidRDefault="00F302E9" w:rsidP="00F302E9">
            <w:pPr>
              <w:spacing w:after="0" w:line="240" w:lineRule="auto"/>
              <w:jc w:val="center"/>
              <w:rPr>
                <w:rFonts w:ascii="Times New Roman" w:eastAsia="Times New Roman" w:hAnsi="Times New Roman" w:cs="Times New Roman"/>
                <w:sz w:val="24"/>
                <w:szCs w:val="24"/>
                <w:lang w:val="uk-UA" w:eastAsia="uk-UA"/>
              </w:rPr>
            </w:pPr>
          </w:p>
        </w:tc>
        <w:tc>
          <w:tcPr>
            <w:tcW w:w="964" w:type="dxa"/>
            <w:tcBorders>
              <w:top w:val="single" w:sz="4" w:space="0" w:color="000000"/>
              <w:left w:val="single" w:sz="4" w:space="0" w:color="auto"/>
              <w:bottom w:val="single" w:sz="4" w:space="0" w:color="000000"/>
              <w:right w:val="nil"/>
            </w:tcBorders>
            <w:shd w:val="clear" w:color="auto" w:fill="auto"/>
            <w:vAlign w:val="center"/>
          </w:tcPr>
          <w:p w:rsidR="00F302E9" w:rsidRPr="00376178" w:rsidRDefault="001D75C0" w:rsidP="00F302E9">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2E9" w:rsidRPr="00376178" w:rsidRDefault="00F302E9" w:rsidP="00F302E9">
            <w:pPr>
              <w:spacing w:after="0" w:line="240" w:lineRule="auto"/>
              <w:jc w:val="center"/>
              <w:rPr>
                <w:rFonts w:ascii="Times New Roman" w:eastAsia="Times New Roman" w:hAnsi="Times New Roman" w:cs="Times New Roman"/>
                <w:sz w:val="24"/>
                <w:szCs w:val="24"/>
                <w:lang w:val="uk-UA" w:eastAsia="uk-UA"/>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302E9" w:rsidRPr="00376178" w:rsidRDefault="00F302E9" w:rsidP="00F302E9">
            <w:pPr>
              <w:spacing w:after="0" w:line="240" w:lineRule="auto"/>
              <w:jc w:val="center"/>
              <w:rPr>
                <w:rFonts w:ascii="Times New Roman" w:eastAsia="Times New Roman" w:hAnsi="Times New Roman" w:cs="Times New Roman"/>
                <w:sz w:val="24"/>
                <w:szCs w:val="24"/>
                <w:lang w:val="uk-UA" w:eastAsia="uk-UA"/>
              </w:rPr>
            </w:pPr>
          </w:p>
        </w:tc>
        <w:tc>
          <w:tcPr>
            <w:tcW w:w="1298" w:type="dxa"/>
            <w:tcBorders>
              <w:top w:val="single" w:sz="4" w:space="0" w:color="auto"/>
              <w:left w:val="nil"/>
              <w:bottom w:val="single" w:sz="4" w:space="0" w:color="auto"/>
              <w:right w:val="single" w:sz="4" w:space="0" w:color="auto"/>
            </w:tcBorders>
            <w:shd w:val="clear" w:color="auto" w:fill="auto"/>
            <w:vAlign w:val="center"/>
          </w:tcPr>
          <w:p w:rsidR="00F302E9" w:rsidRPr="00376178" w:rsidRDefault="00F302E9" w:rsidP="00F302E9">
            <w:pPr>
              <w:spacing w:after="0" w:line="240" w:lineRule="auto"/>
              <w:jc w:val="center"/>
              <w:rPr>
                <w:rFonts w:ascii="Times New Roman" w:eastAsia="Times New Roman" w:hAnsi="Times New Roman" w:cs="Times New Roman"/>
                <w:sz w:val="24"/>
                <w:szCs w:val="24"/>
                <w:lang w:val="uk-UA" w:eastAsia="uk-UA"/>
              </w:rPr>
            </w:pPr>
          </w:p>
        </w:tc>
      </w:tr>
      <w:tr w:rsidR="00376178" w:rsidRPr="00376178" w:rsidTr="00F302E9">
        <w:trPr>
          <w:trHeight w:val="300"/>
        </w:trPr>
        <w:tc>
          <w:tcPr>
            <w:tcW w:w="4266" w:type="dxa"/>
            <w:gridSpan w:val="3"/>
            <w:tcBorders>
              <w:top w:val="single" w:sz="4" w:space="0" w:color="auto"/>
              <w:left w:val="single" w:sz="4" w:space="0" w:color="auto"/>
              <w:bottom w:val="single" w:sz="4" w:space="0" w:color="auto"/>
              <w:right w:val="nil"/>
            </w:tcBorders>
            <w:shd w:val="clear" w:color="auto" w:fill="auto"/>
            <w:noWrap/>
            <w:vAlign w:val="center"/>
          </w:tcPr>
          <w:p w:rsidR="00376178" w:rsidRPr="00376178" w:rsidRDefault="00376178" w:rsidP="00376178">
            <w:pPr>
              <w:spacing w:after="0" w:line="240" w:lineRule="auto"/>
              <w:rPr>
                <w:rFonts w:ascii="Times New Roman" w:eastAsia="Times New Roman" w:hAnsi="Times New Roman" w:cs="Times New Roman"/>
                <w:sz w:val="24"/>
                <w:szCs w:val="24"/>
                <w:lang w:val="uk-UA" w:eastAsia="uk-UA"/>
              </w:rPr>
            </w:pPr>
            <w:r w:rsidRPr="00376178">
              <w:rPr>
                <w:rFonts w:ascii="Times New Roman" w:eastAsia="Calibri" w:hAnsi="Times New Roman" w:cs="Times New Roman"/>
                <w:b/>
                <w:sz w:val="24"/>
                <w:szCs w:val="24"/>
                <w:lang w:val="uk-UA" w:eastAsia="uk-UA"/>
              </w:rPr>
              <w:t>Всього без ПДВ</w:t>
            </w:r>
          </w:p>
        </w:tc>
        <w:tc>
          <w:tcPr>
            <w:tcW w:w="4849" w:type="dxa"/>
            <w:gridSpan w:val="5"/>
            <w:tcBorders>
              <w:top w:val="nil"/>
              <w:left w:val="nil"/>
              <w:bottom w:val="single" w:sz="4" w:space="0" w:color="auto"/>
              <w:right w:val="single" w:sz="4" w:space="0" w:color="auto"/>
            </w:tcBorders>
            <w:shd w:val="clear" w:color="auto" w:fill="auto"/>
            <w:noWrap/>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p>
        </w:tc>
        <w:tc>
          <w:tcPr>
            <w:tcW w:w="1298" w:type="dxa"/>
            <w:tcBorders>
              <w:top w:val="nil"/>
              <w:left w:val="nil"/>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p>
        </w:tc>
      </w:tr>
      <w:tr w:rsidR="00376178" w:rsidRPr="00376178" w:rsidTr="00F302E9">
        <w:trPr>
          <w:trHeight w:val="300"/>
        </w:trPr>
        <w:tc>
          <w:tcPr>
            <w:tcW w:w="4266" w:type="dxa"/>
            <w:gridSpan w:val="3"/>
            <w:tcBorders>
              <w:top w:val="single" w:sz="4" w:space="0" w:color="auto"/>
              <w:left w:val="single" w:sz="4" w:space="0" w:color="auto"/>
              <w:bottom w:val="single" w:sz="4" w:space="0" w:color="auto"/>
              <w:right w:val="nil"/>
            </w:tcBorders>
            <w:shd w:val="clear" w:color="auto" w:fill="auto"/>
            <w:noWrap/>
            <w:vAlign w:val="center"/>
          </w:tcPr>
          <w:p w:rsidR="00376178" w:rsidRPr="00376178" w:rsidRDefault="00376178" w:rsidP="00376178">
            <w:pPr>
              <w:spacing w:after="0" w:line="240" w:lineRule="auto"/>
              <w:rPr>
                <w:rFonts w:ascii="Times New Roman" w:eastAsia="Times New Roman" w:hAnsi="Times New Roman" w:cs="Times New Roman"/>
                <w:sz w:val="24"/>
                <w:szCs w:val="24"/>
                <w:lang w:val="uk-UA" w:eastAsia="uk-UA"/>
              </w:rPr>
            </w:pPr>
            <w:r w:rsidRPr="00376178">
              <w:rPr>
                <w:rFonts w:ascii="Times New Roman" w:eastAsia="Calibri" w:hAnsi="Times New Roman" w:cs="Times New Roman"/>
                <w:b/>
                <w:sz w:val="24"/>
                <w:szCs w:val="24"/>
                <w:lang w:val="uk-UA" w:eastAsia="uk-UA"/>
              </w:rPr>
              <w:t>ПДВ</w:t>
            </w:r>
          </w:p>
        </w:tc>
        <w:tc>
          <w:tcPr>
            <w:tcW w:w="4849" w:type="dxa"/>
            <w:gridSpan w:val="5"/>
            <w:tcBorders>
              <w:top w:val="single" w:sz="4" w:space="0" w:color="auto"/>
              <w:left w:val="nil"/>
              <w:bottom w:val="single" w:sz="4" w:space="0" w:color="auto"/>
              <w:right w:val="single" w:sz="4" w:space="0" w:color="auto"/>
            </w:tcBorders>
            <w:shd w:val="clear" w:color="auto" w:fill="auto"/>
            <w:noWrap/>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p>
        </w:tc>
        <w:tc>
          <w:tcPr>
            <w:tcW w:w="1298" w:type="dxa"/>
            <w:tcBorders>
              <w:top w:val="single" w:sz="4" w:space="0" w:color="auto"/>
              <w:left w:val="nil"/>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p>
        </w:tc>
      </w:tr>
      <w:tr w:rsidR="00376178" w:rsidRPr="00376178" w:rsidTr="00F302E9">
        <w:trPr>
          <w:trHeight w:val="300"/>
        </w:trPr>
        <w:tc>
          <w:tcPr>
            <w:tcW w:w="4266" w:type="dxa"/>
            <w:gridSpan w:val="3"/>
            <w:tcBorders>
              <w:top w:val="single" w:sz="4" w:space="0" w:color="auto"/>
              <w:left w:val="single" w:sz="4" w:space="0" w:color="auto"/>
              <w:bottom w:val="single" w:sz="4" w:space="0" w:color="auto"/>
              <w:right w:val="nil"/>
            </w:tcBorders>
            <w:shd w:val="clear" w:color="auto" w:fill="auto"/>
            <w:noWrap/>
            <w:vAlign w:val="center"/>
          </w:tcPr>
          <w:p w:rsidR="00376178" w:rsidRPr="00376178" w:rsidRDefault="00376178" w:rsidP="00376178">
            <w:pPr>
              <w:spacing w:after="0" w:line="240" w:lineRule="auto"/>
              <w:rPr>
                <w:rFonts w:ascii="Times New Roman" w:eastAsia="Times New Roman" w:hAnsi="Times New Roman" w:cs="Times New Roman"/>
                <w:sz w:val="24"/>
                <w:szCs w:val="24"/>
                <w:lang w:val="uk-UA" w:eastAsia="uk-UA"/>
              </w:rPr>
            </w:pPr>
            <w:r w:rsidRPr="00376178">
              <w:rPr>
                <w:rFonts w:ascii="Times New Roman" w:eastAsia="Calibri" w:hAnsi="Times New Roman" w:cs="Times New Roman"/>
                <w:b/>
                <w:sz w:val="24"/>
                <w:szCs w:val="24"/>
                <w:lang w:val="uk-UA" w:eastAsia="uk-UA"/>
              </w:rPr>
              <w:t>Всього з ПДВ</w:t>
            </w:r>
          </w:p>
        </w:tc>
        <w:tc>
          <w:tcPr>
            <w:tcW w:w="4849" w:type="dxa"/>
            <w:gridSpan w:val="5"/>
            <w:tcBorders>
              <w:top w:val="single" w:sz="4" w:space="0" w:color="auto"/>
              <w:left w:val="nil"/>
              <w:bottom w:val="single" w:sz="4" w:space="0" w:color="auto"/>
              <w:right w:val="single" w:sz="4" w:space="0" w:color="auto"/>
            </w:tcBorders>
            <w:shd w:val="clear" w:color="auto" w:fill="auto"/>
            <w:noWrap/>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pl-PL" w:eastAsia="uk-UA"/>
              </w:rPr>
            </w:pPr>
          </w:p>
        </w:tc>
        <w:tc>
          <w:tcPr>
            <w:tcW w:w="1298" w:type="dxa"/>
            <w:tcBorders>
              <w:top w:val="single" w:sz="4" w:space="0" w:color="auto"/>
              <w:left w:val="nil"/>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pl-PL" w:eastAsia="uk-UA"/>
              </w:rPr>
            </w:pPr>
          </w:p>
        </w:tc>
      </w:tr>
    </w:tbl>
    <w:tbl>
      <w:tblPr>
        <w:tblStyle w:val="aa"/>
        <w:tblpPr w:leftFromText="180" w:rightFromText="180" w:vertAnchor="text" w:tblpX="11174" w:tblpY="-47"/>
        <w:tblOverlap w:val="never"/>
        <w:tblW w:w="2539" w:type="dxa"/>
        <w:tblLayout w:type="fixed"/>
        <w:tblLook w:val="04A0" w:firstRow="1" w:lastRow="0" w:firstColumn="1" w:lastColumn="0" w:noHBand="0" w:noVBand="1"/>
      </w:tblPr>
      <w:tblGrid>
        <w:gridCol w:w="2539"/>
      </w:tblGrid>
      <w:tr w:rsidR="00376178" w:rsidRPr="00376178" w:rsidTr="00F302E9">
        <w:trPr>
          <w:trHeight w:val="30"/>
        </w:trPr>
        <w:tc>
          <w:tcPr>
            <w:tcW w:w="2539" w:type="dxa"/>
          </w:tcPr>
          <w:p w:rsidR="00376178" w:rsidRPr="00376178" w:rsidRDefault="00376178" w:rsidP="00376178">
            <w:pPr>
              <w:jc w:val="center"/>
              <w:rPr>
                <w:rFonts w:eastAsia="Calibri"/>
                <w:sz w:val="24"/>
                <w:szCs w:val="24"/>
                <w:lang w:val="uk-UA" w:eastAsia="uk-UA"/>
              </w:rPr>
            </w:pPr>
          </w:p>
        </w:tc>
      </w:tr>
      <w:tr w:rsidR="00376178" w:rsidRPr="00376178" w:rsidTr="00F302E9">
        <w:trPr>
          <w:trHeight w:val="30"/>
        </w:trPr>
        <w:tc>
          <w:tcPr>
            <w:tcW w:w="2539" w:type="dxa"/>
          </w:tcPr>
          <w:p w:rsidR="00376178" w:rsidRPr="00376178" w:rsidRDefault="00376178" w:rsidP="00376178">
            <w:pPr>
              <w:jc w:val="center"/>
              <w:rPr>
                <w:rFonts w:eastAsia="Calibri"/>
                <w:sz w:val="24"/>
                <w:szCs w:val="24"/>
                <w:lang w:val="uk-UA" w:eastAsia="uk-UA"/>
              </w:rPr>
            </w:pPr>
          </w:p>
        </w:tc>
      </w:tr>
      <w:tr w:rsidR="00376178" w:rsidRPr="00376178" w:rsidTr="00F302E9">
        <w:trPr>
          <w:trHeight w:val="30"/>
        </w:trPr>
        <w:tc>
          <w:tcPr>
            <w:tcW w:w="2539" w:type="dxa"/>
          </w:tcPr>
          <w:p w:rsidR="00376178" w:rsidRPr="00376178" w:rsidRDefault="00376178" w:rsidP="00376178">
            <w:pPr>
              <w:jc w:val="center"/>
              <w:rPr>
                <w:rFonts w:eastAsia="Calibri"/>
                <w:sz w:val="24"/>
                <w:szCs w:val="24"/>
                <w:lang w:val="uk-UA" w:eastAsia="uk-UA"/>
              </w:rPr>
            </w:pPr>
          </w:p>
        </w:tc>
      </w:tr>
      <w:tr w:rsidR="00376178" w:rsidRPr="00376178" w:rsidTr="00F302E9">
        <w:trPr>
          <w:trHeight w:val="30"/>
        </w:trPr>
        <w:tc>
          <w:tcPr>
            <w:tcW w:w="2539" w:type="dxa"/>
          </w:tcPr>
          <w:p w:rsidR="00376178" w:rsidRPr="00376178" w:rsidRDefault="00376178" w:rsidP="00376178">
            <w:pPr>
              <w:jc w:val="center"/>
              <w:rPr>
                <w:rFonts w:eastAsia="Calibri"/>
                <w:sz w:val="24"/>
                <w:szCs w:val="24"/>
                <w:lang w:val="uk-UA" w:eastAsia="uk-UA"/>
              </w:rPr>
            </w:pPr>
          </w:p>
        </w:tc>
      </w:tr>
      <w:tr w:rsidR="00376178" w:rsidRPr="00376178" w:rsidTr="00F302E9">
        <w:trPr>
          <w:trHeight w:val="30"/>
        </w:trPr>
        <w:tc>
          <w:tcPr>
            <w:tcW w:w="2539" w:type="dxa"/>
          </w:tcPr>
          <w:p w:rsidR="00376178" w:rsidRPr="00376178" w:rsidRDefault="00376178" w:rsidP="00376178">
            <w:pPr>
              <w:jc w:val="center"/>
              <w:rPr>
                <w:rFonts w:eastAsia="Calibri"/>
                <w:sz w:val="24"/>
                <w:szCs w:val="24"/>
                <w:lang w:val="uk-UA" w:eastAsia="uk-UA"/>
              </w:rPr>
            </w:pPr>
          </w:p>
        </w:tc>
      </w:tr>
      <w:tr w:rsidR="00376178" w:rsidRPr="00376178" w:rsidTr="00F302E9">
        <w:trPr>
          <w:trHeight w:val="30"/>
        </w:trPr>
        <w:tc>
          <w:tcPr>
            <w:tcW w:w="2539" w:type="dxa"/>
          </w:tcPr>
          <w:p w:rsidR="00376178" w:rsidRPr="00376178" w:rsidRDefault="00376178" w:rsidP="00376178">
            <w:pPr>
              <w:jc w:val="center"/>
              <w:rPr>
                <w:rFonts w:eastAsia="Calibri"/>
                <w:sz w:val="24"/>
                <w:szCs w:val="24"/>
                <w:lang w:val="uk-UA" w:eastAsia="uk-UA"/>
              </w:rPr>
            </w:pPr>
          </w:p>
        </w:tc>
      </w:tr>
    </w:tbl>
    <w:p w:rsidR="00376178" w:rsidRPr="00376178" w:rsidRDefault="00376178" w:rsidP="00376178">
      <w:pPr>
        <w:tabs>
          <w:tab w:val="left" w:pos="1123"/>
        </w:tabs>
        <w:spacing w:after="0" w:line="240" w:lineRule="auto"/>
        <w:ind w:right="-1" w:firstLineChars="322" w:firstLine="773"/>
        <w:jc w:val="both"/>
        <w:rPr>
          <w:rFonts w:ascii="Times New Roman" w:eastAsia="Times New Roman" w:hAnsi="Times New Roman" w:cs="Times New Roman"/>
          <w:sz w:val="24"/>
          <w:szCs w:val="24"/>
          <w:lang w:val="de-DE" w:eastAsia="ru-RU"/>
        </w:rPr>
      </w:pPr>
    </w:p>
    <w:p w:rsidR="00376178" w:rsidRPr="00376178" w:rsidRDefault="00376178" w:rsidP="00376178">
      <w:pPr>
        <w:tabs>
          <w:tab w:val="left" w:pos="1123"/>
        </w:tabs>
        <w:spacing w:after="0" w:line="240" w:lineRule="auto"/>
        <w:ind w:right="-1" w:firstLineChars="322" w:firstLine="773"/>
        <w:jc w:val="both"/>
        <w:rPr>
          <w:rFonts w:ascii="Times New Roman" w:eastAsia="Times New Roman" w:hAnsi="Times New Roman" w:cs="Times New Roman"/>
          <w:sz w:val="24"/>
          <w:szCs w:val="24"/>
          <w:lang w:eastAsia="ru-RU"/>
        </w:rPr>
      </w:pPr>
      <w:r w:rsidRPr="00376178">
        <w:rPr>
          <w:rFonts w:ascii="Times New Roman" w:eastAsia="Times New Roman" w:hAnsi="Times New Roman" w:cs="Times New Roman"/>
          <w:sz w:val="24"/>
          <w:szCs w:val="24"/>
          <w:lang w:val="de-DE" w:eastAsia="ru-RU"/>
        </w:rPr>
        <w:t xml:space="preserve">Загальна ціна Договору становить </w:t>
      </w:r>
      <w:r w:rsidRPr="00376178">
        <w:rPr>
          <w:rFonts w:ascii="Times New Roman" w:eastAsia="Times New Roman" w:hAnsi="Times New Roman" w:cs="Times New Roman"/>
          <w:sz w:val="24"/>
          <w:szCs w:val="24"/>
          <w:lang w:val="uk-UA" w:eastAsia="ru-RU"/>
        </w:rPr>
        <w:t>_____________</w:t>
      </w:r>
      <w:r w:rsidRPr="00376178">
        <w:rPr>
          <w:rFonts w:ascii="Times New Roman" w:eastAsia="Times New Roman" w:hAnsi="Times New Roman" w:cs="Times New Roman"/>
          <w:b/>
          <w:iCs/>
          <w:sz w:val="24"/>
          <w:szCs w:val="24"/>
          <w:lang w:val="de-DE" w:eastAsia="ru-RU"/>
        </w:rPr>
        <w:t xml:space="preserve"> </w:t>
      </w:r>
      <w:r w:rsidRPr="00376178">
        <w:rPr>
          <w:rFonts w:ascii="Times New Roman" w:eastAsia="Times New Roman" w:hAnsi="Times New Roman" w:cs="Times New Roman"/>
          <w:b/>
          <w:bCs/>
          <w:iCs/>
          <w:sz w:val="24"/>
          <w:szCs w:val="24"/>
          <w:lang w:val="de-DE" w:eastAsia="ru-RU"/>
        </w:rPr>
        <w:t>грн.</w:t>
      </w:r>
      <w:r w:rsidRPr="00376178">
        <w:rPr>
          <w:rFonts w:ascii="Times New Roman" w:eastAsia="Times New Roman" w:hAnsi="Times New Roman" w:cs="Times New Roman"/>
          <w:b/>
          <w:sz w:val="24"/>
          <w:szCs w:val="24"/>
          <w:lang w:val="de-DE" w:eastAsia="ru-RU"/>
        </w:rPr>
        <w:t xml:space="preserve"> (</w:t>
      </w:r>
      <w:r w:rsidRPr="00376178">
        <w:rPr>
          <w:rFonts w:ascii="Times New Roman" w:eastAsia="Times New Roman" w:hAnsi="Times New Roman" w:cs="Times New Roman"/>
          <w:b/>
          <w:sz w:val="24"/>
          <w:szCs w:val="24"/>
          <w:lang w:val="uk-UA" w:eastAsia="ru-RU"/>
        </w:rPr>
        <w:t>______________</w:t>
      </w:r>
      <w:r w:rsidRPr="00376178">
        <w:rPr>
          <w:rFonts w:ascii="Times New Roman" w:eastAsia="Times New Roman" w:hAnsi="Times New Roman" w:cs="Times New Roman"/>
          <w:b/>
          <w:sz w:val="24"/>
          <w:szCs w:val="24"/>
          <w:lang w:val="de-DE" w:eastAsia="ru-RU"/>
        </w:rPr>
        <w:t>)</w:t>
      </w:r>
      <w:r w:rsidRPr="00376178">
        <w:rPr>
          <w:rFonts w:ascii="Times New Roman" w:eastAsia="Times New Roman" w:hAnsi="Times New Roman" w:cs="Times New Roman"/>
          <w:b/>
          <w:sz w:val="24"/>
          <w:szCs w:val="24"/>
          <w:lang w:val="uk-UA" w:eastAsia="ru-RU"/>
        </w:rPr>
        <w:t>,</w:t>
      </w:r>
      <w:r w:rsidRPr="00376178">
        <w:rPr>
          <w:rFonts w:ascii="Times New Roman" w:eastAsia="Times New Roman" w:hAnsi="Times New Roman" w:cs="Times New Roman"/>
          <w:b/>
          <w:sz w:val="24"/>
          <w:szCs w:val="24"/>
          <w:lang w:val="de-DE" w:eastAsia="ru-RU"/>
        </w:rPr>
        <w:t xml:space="preserve"> </w:t>
      </w:r>
      <w:r w:rsidRPr="00376178">
        <w:rPr>
          <w:rFonts w:ascii="Times New Roman" w:eastAsia="Times New Roman" w:hAnsi="Times New Roman" w:cs="Times New Roman"/>
          <w:b/>
          <w:sz w:val="24"/>
          <w:szCs w:val="24"/>
          <w:lang w:val="uk-UA" w:eastAsia="ru-RU"/>
        </w:rPr>
        <w:t>у т. ч.</w:t>
      </w:r>
      <w:r w:rsidRPr="00376178">
        <w:rPr>
          <w:rFonts w:ascii="Times New Roman" w:eastAsia="Times New Roman" w:hAnsi="Times New Roman" w:cs="Times New Roman"/>
          <w:b/>
          <w:sz w:val="24"/>
          <w:szCs w:val="24"/>
          <w:lang w:val="de-DE" w:eastAsia="ru-RU"/>
        </w:rPr>
        <w:t xml:space="preserve"> </w:t>
      </w:r>
      <w:r w:rsidRPr="00376178">
        <w:rPr>
          <w:rFonts w:ascii="Times New Roman" w:eastAsia="Times New Roman" w:hAnsi="Times New Roman" w:cs="Times New Roman"/>
          <w:b/>
          <w:bCs/>
          <w:iCs/>
          <w:sz w:val="24"/>
          <w:szCs w:val="24"/>
          <w:lang w:val="de-DE" w:eastAsia="ru-RU" w:bidi="uk-UA"/>
        </w:rPr>
        <w:t>ПДВ</w:t>
      </w:r>
      <w:r w:rsidRPr="00376178">
        <w:rPr>
          <w:rFonts w:ascii="Times New Roman" w:eastAsia="Times New Roman" w:hAnsi="Times New Roman" w:cs="Times New Roman"/>
          <w:b/>
          <w:bCs/>
          <w:iCs/>
          <w:sz w:val="24"/>
          <w:szCs w:val="24"/>
          <w:lang w:val="uk-UA" w:eastAsia="ru-RU" w:bidi="uk-UA"/>
        </w:rPr>
        <w:t xml:space="preserve"> </w:t>
      </w:r>
      <w:r w:rsidRPr="00376178">
        <w:rPr>
          <w:rFonts w:ascii="Times New Roman" w:eastAsia="Times New Roman" w:hAnsi="Times New Roman" w:cs="Times New Roman"/>
          <w:b/>
          <w:bCs/>
          <w:sz w:val="24"/>
          <w:szCs w:val="24"/>
          <w:lang w:val="de-DE" w:eastAsia="ru-RU"/>
        </w:rPr>
        <w:t>(або без ПДВ)</w:t>
      </w:r>
      <w:r w:rsidRPr="00376178">
        <w:rPr>
          <w:rFonts w:ascii="Times New Roman" w:eastAsia="Times New Roman" w:hAnsi="Times New Roman" w:cs="Times New Roman"/>
          <w:b/>
          <w:bCs/>
          <w:iCs/>
          <w:sz w:val="24"/>
          <w:szCs w:val="24"/>
          <w:lang w:eastAsia="ru-RU" w:bidi="uk-UA"/>
        </w:rPr>
        <w:t>.</w:t>
      </w:r>
    </w:p>
    <w:p w:rsidR="00376178" w:rsidRPr="00376178" w:rsidRDefault="00376178" w:rsidP="00376178">
      <w:pPr>
        <w:tabs>
          <w:tab w:val="left" w:pos="1123"/>
        </w:tabs>
        <w:spacing w:after="0" w:line="240" w:lineRule="auto"/>
        <w:ind w:right="-1" w:firstLine="709"/>
        <w:jc w:val="both"/>
        <w:rPr>
          <w:rFonts w:ascii="Times New Roman" w:eastAsia="Times New Roman" w:hAnsi="Times New Roman" w:cs="Times New Roman"/>
          <w:sz w:val="24"/>
          <w:szCs w:val="24"/>
          <w:lang w:val="uk-UA" w:eastAsia="ru-RU"/>
        </w:rPr>
      </w:pPr>
      <w:r w:rsidRPr="00376178">
        <w:rPr>
          <w:rFonts w:ascii="Times New Roman" w:eastAsia="Times New Roman" w:hAnsi="Times New Roman" w:cs="Times New Roman"/>
          <w:sz w:val="24"/>
          <w:szCs w:val="24"/>
          <w:lang w:val="uk-UA" w:eastAsia="ru-RU"/>
        </w:rPr>
        <w:t>Ця специфікація є невід’ємною частиною Договору поставки товару №_____________________ від «___»_________ 202</w:t>
      </w:r>
      <w:r>
        <w:rPr>
          <w:rFonts w:ascii="Times New Roman" w:eastAsia="Times New Roman" w:hAnsi="Times New Roman" w:cs="Times New Roman"/>
          <w:sz w:val="24"/>
          <w:szCs w:val="24"/>
          <w:lang w:val="uk-UA" w:eastAsia="ru-RU"/>
        </w:rPr>
        <w:t>4</w:t>
      </w:r>
      <w:r w:rsidRPr="00376178">
        <w:rPr>
          <w:rFonts w:ascii="Times New Roman" w:eastAsia="Times New Roman" w:hAnsi="Times New Roman" w:cs="Times New Roman"/>
          <w:sz w:val="24"/>
          <w:szCs w:val="24"/>
          <w:lang w:val="uk-UA" w:eastAsia="ru-RU"/>
        </w:rPr>
        <w:t>р.</w:t>
      </w:r>
    </w:p>
    <w:p w:rsidR="00376178" w:rsidRPr="00376178" w:rsidRDefault="00376178" w:rsidP="00376178">
      <w:pPr>
        <w:spacing w:after="0" w:line="240" w:lineRule="auto"/>
        <w:ind w:left="284" w:right="67" w:firstLine="425"/>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 xml:space="preserve">Дана Специфікація вступає в силу з моменту підписання Сторонами. </w:t>
      </w:r>
    </w:p>
    <w:p w:rsidR="00376178" w:rsidRPr="00376178" w:rsidRDefault="00376178" w:rsidP="00376178">
      <w:pPr>
        <w:tabs>
          <w:tab w:val="left" w:pos="1123"/>
        </w:tabs>
        <w:spacing w:after="0" w:line="240" w:lineRule="auto"/>
        <w:ind w:right="-1" w:firstLine="709"/>
        <w:jc w:val="both"/>
        <w:rPr>
          <w:rFonts w:ascii="Times New Roman" w:eastAsia="Times New Roman" w:hAnsi="Times New Roman" w:cs="Times New Roman"/>
          <w:sz w:val="24"/>
          <w:szCs w:val="24"/>
          <w:lang w:val="uk-UA" w:eastAsia="ru-RU"/>
        </w:rPr>
      </w:pPr>
    </w:p>
    <w:p w:rsidR="00376178" w:rsidRPr="00376178" w:rsidRDefault="00376178" w:rsidP="00376178">
      <w:pPr>
        <w:spacing w:after="0" w:line="240" w:lineRule="auto"/>
        <w:jc w:val="both"/>
        <w:rPr>
          <w:rFonts w:ascii="Times New Roman" w:eastAsia="Calibri" w:hAnsi="Times New Roman" w:cs="Times New Roman"/>
          <w:sz w:val="24"/>
          <w:szCs w:val="24"/>
          <w:lang w:val="uk-UA" w:eastAsia="uk-UA"/>
        </w:rPr>
      </w:pPr>
    </w:p>
    <w:tbl>
      <w:tblPr>
        <w:tblStyle w:val="aa"/>
        <w:tblW w:w="0" w:type="auto"/>
        <w:tblLook w:val="04A0" w:firstRow="1" w:lastRow="0" w:firstColumn="1" w:lastColumn="0" w:noHBand="0" w:noVBand="1"/>
      </w:tblPr>
      <w:tblGrid>
        <w:gridCol w:w="5268"/>
        <w:gridCol w:w="5268"/>
      </w:tblGrid>
      <w:tr w:rsidR="00376178" w:rsidRPr="00376178" w:rsidTr="00F302E9">
        <w:tc>
          <w:tcPr>
            <w:tcW w:w="5268" w:type="dxa"/>
          </w:tcPr>
          <w:p w:rsidR="00376178" w:rsidRPr="00376178" w:rsidRDefault="00376178" w:rsidP="00376178">
            <w:pPr>
              <w:tabs>
                <w:tab w:val="left" w:pos="3252"/>
                <w:tab w:val="left" w:pos="7035"/>
              </w:tabs>
              <w:jc w:val="center"/>
              <w:rPr>
                <w:rFonts w:eastAsia="Calibri"/>
                <w:b/>
                <w:bCs/>
                <w:sz w:val="24"/>
                <w:szCs w:val="24"/>
                <w:lang w:eastAsia="uk-UA"/>
              </w:rPr>
            </w:pPr>
            <w:r w:rsidRPr="00376178">
              <w:rPr>
                <w:rFonts w:eastAsia="Calibri"/>
                <w:b/>
                <w:bCs/>
                <w:sz w:val="24"/>
                <w:szCs w:val="24"/>
                <w:lang w:eastAsia="uk-UA"/>
              </w:rPr>
              <w:t>ПРОДАВЕЦЬ</w:t>
            </w: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eastAsia="uk-UA"/>
              </w:rPr>
            </w:pPr>
            <w:r w:rsidRPr="00376178">
              <w:rPr>
                <w:rFonts w:eastAsia="Calibri"/>
                <w:position w:val="-4"/>
                <w:sz w:val="24"/>
                <w:szCs w:val="24"/>
                <w:lang w:val="uk-UA" w:eastAsia="uk-UA"/>
              </w:rPr>
              <w:t xml:space="preserve">_________________________ </w:t>
            </w:r>
          </w:p>
          <w:p w:rsidR="00376178" w:rsidRPr="00376178" w:rsidRDefault="00376178" w:rsidP="00376178">
            <w:pPr>
              <w:tabs>
                <w:tab w:val="left" w:pos="3252"/>
                <w:tab w:val="left" w:pos="7035"/>
              </w:tabs>
              <w:rPr>
                <w:rFonts w:eastAsia="Calibri"/>
                <w:bCs/>
                <w:sz w:val="24"/>
                <w:szCs w:val="24"/>
                <w:lang w:eastAsia="uk-UA"/>
              </w:rPr>
            </w:pPr>
            <w:r w:rsidRPr="00376178">
              <w:rPr>
                <w:rFonts w:eastAsia="Calibri"/>
                <w:sz w:val="24"/>
                <w:szCs w:val="24"/>
                <w:lang w:val="uk-UA" w:eastAsia="uk-UA"/>
              </w:rPr>
              <w:t>М.П.</w:t>
            </w:r>
          </w:p>
        </w:tc>
        <w:tc>
          <w:tcPr>
            <w:tcW w:w="5268" w:type="dxa"/>
          </w:tcPr>
          <w:p w:rsidR="00376178" w:rsidRPr="00376178" w:rsidRDefault="00376178" w:rsidP="00376178">
            <w:pPr>
              <w:tabs>
                <w:tab w:val="left" w:pos="3252"/>
                <w:tab w:val="left" w:pos="7035"/>
              </w:tabs>
              <w:jc w:val="center"/>
              <w:rPr>
                <w:rFonts w:eastAsia="Calibri"/>
                <w:b/>
                <w:bCs/>
                <w:sz w:val="24"/>
                <w:szCs w:val="24"/>
                <w:lang w:eastAsia="uk-UA"/>
              </w:rPr>
            </w:pPr>
            <w:r w:rsidRPr="00376178">
              <w:rPr>
                <w:rFonts w:eastAsia="Calibri"/>
                <w:b/>
                <w:bCs/>
                <w:sz w:val="24"/>
                <w:szCs w:val="24"/>
                <w:lang w:eastAsia="uk-UA"/>
              </w:rPr>
              <w:t>ПОКУПЕЦЬ</w:t>
            </w:r>
          </w:p>
          <w:p w:rsidR="00376178" w:rsidRPr="00376178" w:rsidRDefault="00376178" w:rsidP="00376178">
            <w:pPr>
              <w:rPr>
                <w:rFonts w:eastAsia="Calibri"/>
                <w:b/>
                <w:sz w:val="24"/>
                <w:szCs w:val="24"/>
                <w:lang w:val="uk-UA" w:eastAsia="uk-UA"/>
              </w:rPr>
            </w:pPr>
            <w:r w:rsidRPr="00376178">
              <w:rPr>
                <w:rFonts w:eastAsia="Calibri"/>
                <w:b/>
                <w:sz w:val="24"/>
                <w:szCs w:val="24"/>
                <w:lang w:val="uk-UA" w:eastAsia="uk-UA"/>
              </w:rPr>
              <w:t>КНП «Коростенська центральна міська лікарня Коростенської міської ради»</w:t>
            </w: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код ЄДРПОУ 01992050</w:t>
            </w: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11500, Житомирська обл.,</w:t>
            </w: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м. Коростень, вул. М. Амосова, 8</w:t>
            </w: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р/р UA _________________________________</w:t>
            </w:r>
          </w:p>
          <w:p w:rsidR="00376178" w:rsidRPr="00376178" w:rsidRDefault="00376178" w:rsidP="00376178">
            <w:pPr>
              <w:rPr>
                <w:rFonts w:eastAsia="Calibri"/>
                <w:sz w:val="24"/>
                <w:szCs w:val="24"/>
                <w:lang w:val="uk-UA" w:eastAsia="ar-SA"/>
              </w:rPr>
            </w:pPr>
            <w:r w:rsidRPr="00376178">
              <w:rPr>
                <w:rFonts w:eastAsia="Calibri"/>
                <w:sz w:val="24"/>
                <w:szCs w:val="24"/>
                <w:lang w:val="uk-UA" w:eastAsia="ar-SA"/>
              </w:rPr>
              <w:t>ДКСУ м.Київ</w:t>
            </w: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МФО 820172</w:t>
            </w:r>
          </w:p>
          <w:p w:rsidR="00376178" w:rsidRPr="00376178" w:rsidRDefault="00376178" w:rsidP="00376178">
            <w:pPr>
              <w:pBdr>
                <w:top w:val="single" w:sz="12" w:space="1" w:color="auto"/>
                <w:bottom w:val="single" w:sz="12" w:space="1" w:color="auto"/>
              </w:pBdr>
              <w:rPr>
                <w:rFonts w:eastAsia="Calibri"/>
                <w:sz w:val="24"/>
                <w:szCs w:val="24"/>
                <w:lang w:val="uk-UA" w:eastAsia="uk-UA"/>
              </w:rPr>
            </w:pP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_________________________________________</w:t>
            </w: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ІПН 019920506269</w:t>
            </w:r>
          </w:p>
          <w:p w:rsidR="00376178" w:rsidRPr="00376178" w:rsidRDefault="00376178" w:rsidP="00376178">
            <w:pPr>
              <w:rPr>
                <w:rFonts w:eastAsia="Calibri"/>
                <w:b/>
                <w:sz w:val="24"/>
                <w:szCs w:val="24"/>
                <w:lang w:val="uk-UA" w:eastAsia="uk-UA"/>
              </w:rPr>
            </w:pPr>
            <w:r w:rsidRPr="00376178">
              <w:rPr>
                <w:rFonts w:eastAsia="Calibri"/>
                <w:sz w:val="24"/>
                <w:szCs w:val="24"/>
                <w:lang w:val="uk-UA" w:eastAsia="uk-UA"/>
              </w:rPr>
              <w:t>Тел.: (04142) 96-204</w:t>
            </w:r>
          </w:p>
          <w:p w:rsidR="00376178" w:rsidRPr="00376178" w:rsidRDefault="00376178" w:rsidP="00376178">
            <w:pPr>
              <w:rPr>
                <w:rFonts w:eastAsia="Calibri"/>
                <w:b/>
                <w:sz w:val="24"/>
                <w:szCs w:val="24"/>
                <w:lang w:val="uk-UA" w:eastAsia="uk-UA"/>
              </w:rPr>
            </w:pPr>
          </w:p>
          <w:p w:rsidR="00376178" w:rsidRPr="00376178" w:rsidRDefault="00376178" w:rsidP="00376178">
            <w:pPr>
              <w:rPr>
                <w:rFonts w:eastAsia="Calibri"/>
                <w:b/>
                <w:sz w:val="24"/>
                <w:szCs w:val="24"/>
                <w:lang w:val="uk-UA" w:eastAsia="uk-UA"/>
              </w:rPr>
            </w:pPr>
            <w:r w:rsidRPr="00376178">
              <w:rPr>
                <w:rFonts w:eastAsia="Calibri"/>
                <w:b/>
                <w:sz w:val="24"/>
                <w:szCs w:val="24"/>
                <w:lang w:val="uk-UA" w:eastAsia="uk-UA"/>
              </w:rPr>
              <w:t>Генеральний директор</w:t>
            </w:r>
          </w:p>
          <w:p w:rsidR="00376178" w:rsidRPr="00376178" w:rsidRDefault="00376178" w:rsidP="00376178">
            <w:pPr>
              <w:rPr>
                <w:rFonts w:eastAsia="Calibri"/>
                <w:b/>
                <w:sz w:val="24"/>
                <w:szCs w:val="24"/>
                <w:lang w:val="uk-UA" w:eastAsia="uk-UA"/>
              </w:rPr>
            </w:pP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 xml:space="preserve">__________________ </w:t>
            </w:r>
            <w:r w:rsidRPr="00376178">
              <w:rPr>
                <w:rFonts w:eastAsia="Calibri"/>
                <w:b/>
                <w:sz w:val="24"/>
                <w:szCs w:val="24"/>
                <w:lang w:val="uk-UA" w:eastAsia="uk-UA"/>
              </w:rPr>
              <w:t>Сергій КОВЕРДУН</w:t>
            </w:r>
          </w:p>
          <w:p w:rsidR="00376178" w:rsidRPr="00376178" w:rsidRDefault="00376178" w:rsidP="00376178">
            <w:pPr>
              <w:rPr>
                <w:rFonts w:eastAsia="Calibri"/>
                <w:sz w:val="24"/>
                <w:szCs w:val="24"/>
                <w:lang w:eastAsia="uk-UA"/>
              </w:rPr>
            </w:pPr>
            <w:r w:rsidRPr="00376178">
              <w:rPr>
                <w:rFonts w:eastAsia="Calibri"/>
                <w:sz w:val="24"/>
                <w:szCs w:val="24"/>
                <w:lang w:val="uk-UA" w:eastAsia="uk-UA"/>
              </w:rPr>
              <w:t>М.П.</w:t>
            </w:r>
          </w:p>
        </w:tc>
      </w:tr>
    </w:tbl>
    <w:p w:rsidR="00376178" w:rsidRPr="00376178" w:rsidRDefault="00376178" w:rsidP="00376178">
      <w:pPr>
        <w:spacing w:after="0" w:line="240" w:lineRule="auto"/>
        <w:jc w:val="center"/>
        <w:rPr>
          <w:rFonts w:ascii="Times New Roman" w:eastAsia="Calibri" w:hAnsi="Times New Roman" w:cs="Times New Roman"/>
          <w:sz w:val="24"/>
          <w:szCs w:val="24"/>
          <w:lang w:val="uk-UA" w:eastAsia="uk-UA"/>
        </w:rPr>
      </w:pPr>
    </w:p>
    <w:p w:rsidR="00376178" w:rsidRPr="00376178" w:rsidRDefault="00376178" w:rsidP="00376178">
      <w:pPr>
        <w:spacing w:after="0" w:line="240" w:lineRule="auto"/>
        <w:jc w:val="center"/>
        <w:rPr>
          <w:rFonts w:ascii="Times New Roman" w:eastAsia="Calibri" w:hAnsi="Times New Roman" w:cs="Times New Roman"/>
          <w:sz w:val="24"/>
          <w:szCs w:val="24"/>
          <w:lang w:val="uk-UA" w:eastAsia="uk-UA"/>
        </w:rPr>
      </w:pPr>
    </w:p>
    <w:p w:rsidR="00376178" w:rsidRPr="00376178" w:rsidRDefault="00376178" w:rsidP="00376178">
      <w:pPr>
        <w:spacing w:after="0" w:line="240" w:lineRule="auto"/>
        <w:jc w:val="center"/>
        <w:rPr>
          <w:rFonts w:ascii="Times New Roman" w:eastAsia="Calibri" w:hAnsi="Times New Roman" w:cs="Times New Roman"/>
          <w:sz w:val="24"/>
          <w:szCs w:val="24"/>
          <w:lang w:val="uk-UA" w:eastAsia="uk-UA"/>
        </w:rPr>
      </w:pPr>
    </w:p>
    <w:p w:rsidR="00376178" w:rsidRPr="00376178" w:rsidRDefault="00376178" w:rsidP="00376178">
      <w:pPr>
        <w:spacing w:after="0" w:line="240" w:lineRule="auto"/>
        <w:jc w:val="both"/>
        <w:rPr>
          <w:rFonts w:ascii="Times New Roman" w:eastAsia="Calibri" w:hAnsi="Times New Roman" w:cs="Times New Roman"/>
          <w:sz w:val="24"/>
          <w:szCs w:val="24"/>
          <w:lang w:val="uk-UA" w:eastAsia="uk-UA"/>
        </w:rPr>
      </w:pPr>
    </w:p>
    <w:p w:rsidR="00376178" w:rsidRPr="00376178" w:rsidRDefault="00376178" w:rsidP="00376178">
      <w:pPr>
        <w:spacing w:after="0" w:line="240" w:lineRule="auto"/>
        <w:jc w:val="both"/>
        <w:rPr>
          <w:rFonts w:ascii="Times New Roman" w:eastAsia="Calibri" w:hAnsi="Times New Roman" w:cs="Times New Roman"/>
          <w:sz w:val="24"/>
          <w:szCs w:val="24"/>
          <w:lang w:val="uk-UA" w:eastAsia="uk-UA"/>
        </w:rPr>
      </w:pPr>
    </w:p>
    <w:p w:rsidR="000E484E" w:rsidRDefault="000E484E"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0E484E" w:rsidRDefault="000E484E"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0E484E" w:rsidRDefault="000E484E"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7F4663" w:rsidRDefault="007F4663"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7F4663" w:rsidRDefault="007F4663"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7F4663" w:rsidRDefault="007F4663"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7F4663" w:rsidRDefault="007F4663"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9A29F3" w:rsidRDefault="009A29F3"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9A29F3" w:rsidRDefault="009A29F3"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9A29F3" w:rsidRDefault="009A29F3"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9A29F3" w:rsidRDefault="009A29F3"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9A29F3" w:rsidRDefault="009A29F3"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9A29F3" w:rsidRDefault="009A29F3"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9A29F3" w:rsidRDefault="009A29F3"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9A29F3" w:rsidRDefault="009A29F3"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9A29F3" w:rsidRDefault="009A29F3"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9A29F3" w:rsidRDefault="009A29F3"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7F4663" w:rsidRDefault="007F4663"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0E484E" w:rsidRPr="003F7BCA" w:rsidRDefault="000E484E"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r w:rsidRPr="003F7BCA">
        <w:rPr>
          <w:rFonts w:ascii="Times New Roman" w:eastAsia="Times New Roman" w:hAnsi="Times New Roman" w:cs="Calibri"/>
          <w:b/>
          <w:bCs/>
          <w:i/>
          <w:color w:val="000000"/>
          <w:sz w:val="24"/>
          <w:szCs w:val="24"/>
          <w:lang w:val="uk-UA" w:eastAsia="ar-SA"/>
        </w:rPr>
        <w:t>Додаток №</w:t>
      </w:r>
      <w:r>
        <w:rPr>
          <w:rFonts w:ascii="Times New Roman" w:eastAsia="Times New Roman" w:hAnsi="Times New Roman" w:cs="Calibri"/>
          <w:b/>
          <w:bCs/>
          <w:i/>
          <w:color w:val="000000"/>
          <w:sz w:val="24"/>
          <w:szCs w:val="24"/>
          <w:lang w:val="uk-UA" w:eastAsia="ar-SA"/>
        </w:rPr>
        <w:t>5</w:t>
      </w:r>
      <w:r w:rsidRPr="003F7BCA">
        <w:rPr>
          <w:rFonts w:ascii="Times New Roman" w:eastAsia="Times New Roman" w:hAnsi="Times New Roman" w:cs="Calibri"/>
          <w:b/>
          <w:bCs/>
          <w:i/>
          <w:color w:val="000000"/>
          <w:sz w:val="24"/>
          <w:szCs w:val="24"/>
          <w:lang w:val="uk-UA" w:eastAsia="ar-SA"/>
        </w:rPr>
        <w:t xml:space="preserve"> до тендерної документації</w:t>
      </w:r>
    </w:p>
    <w:p w:rsidR="000E484E" w:rsidRPr="003F7BCA" w:rsidRDefault="000E484E" w:rsidP="000E484E">
      <w:pPr>
        <w:shd w:val="clear" w:color="auto" w:fill="FFFFFF"/>
        <w:suppressAutoHyphens/>
        <w:spacing w:after="0" w:line="240" w:lineRule="auto"/>
        <w:rPr>
          <w:rFonts w:ascii="Times New Roman" w:eastAsia="Times New Roman" w:hAnsi="Times New Roman" w:cs="Calibri"/>
          <w:b/>
          <w:bCs/>
          <w:i/>
          <w:color w:val="000000"/>
          <w:sz w:val="24"/>
          <w:szCs w:val="24"/>
          <w:lang w:val="uk-UA" w:eastAsia="ar-SA"/>
        </w:rPr>
      </w:pPr>
    </w:p>
    <w:p w:rsidR="000E484E" w:rsidRPr="004E249E" w:rsidRDefault="000E484E" w:rsidP="000E484E">
      <w:pPr>
        <w:shd w:val="clear" w:color="auto" w:fill="FFFFFF"/>
        <w:suppressAutoHyphens/>
        <w:spacing w:after="0" w:line="240" w:lineRule="auto"/>
        <w:contextualSpacing/>
        <w:jc w:val="right"/>
        <w:rPr>
          <w:rFonts w:ascii="Times New Roman" w:eastAsia="Times New Roman" w:hAnsi="Times New Roman" w:cs="Calibri"/>
          <w:b/>
          <w:bCs/>
          <w:i/>
          <w:sz w:val="24"/>
          <w:szCs w:val="24"/>
          <w:lang w:val="uk-UA" w:eastAsia="ar-SA"/>
        </w:rPr>
      </w:pPr>
    </w:p>
    <w:p w:rsidR="000E484E" w:rsidRPr="004E249E" w:rsidRDefault="000E484E" w:rsidP="000E484E">
      <w:pPr>
        <w:shd w:val="clear" w:color="auto" w:fill="FFFFFF"/>
        <w:tabs>
          <w:tab w:val="left" w:pos="4052"/>
        </w:tabs>
        <w:suppressAutoHyphens/>
        <w:spacing w:after="0" w:line="240" w:lineRule="auto"/>
        <w:contextualSpacing/>
        <w:rPr>
          <w:rFonts w:ascii="Times New Roman" w:eastAsia="Times New Roman" w:hAnsi="Times New Roman" w:cs="Calibri"/>
          <w:b/>
          <w:bCs/>
          <w:i/>
          <w:sz w:val="24"/>
          <w:szCs w:val="24"/>
          <w:lang w:val="uk-UA" w:eastAsia="ar-SA"/>
        </w:rPr>
      </w:pPr>
    </w:p>
    <w:tbl>
      <w:tblPr>
        <w:tblpPr w:leftFromText="180" w:rightFromText="180" w:vertAnchor="text" w:horzAnchor="margin" w:tblpXSpec="right" w:tblpY="110"/>
        <w:tblW w:w="0" w:type="auto"/>
        <w:tblLook w:val="04A0" w:firstRow="1" w:lastRow="0" w:firstColumn="1" w:lastColumn="0" w:noHBand="0" w:noVBand="1"/>
      </w:tblPr>
      <w:tblGrid>
        <w:gridCol w:w="2864"/>
      </w:tblGrid>
      <w:tr w:rsidR="000E484E" w:rsidRPr="004E249E" w:rsidTr="00791B72">
        <w:tc>
          <w:tcPr>
            <w:tcW w:w="2864" w:type="dxa"/>
            <w:shd w:val="clear" w:color="auto" w:fill="auto"/>
          </w:tcPr>
          <w:p w:rsidR="000E484E" w:rsidRPr="004E249E" w:rsidRDefault="000E484E" w:rsidP="00791B72">
            <w:pPr>
              <w:spacing w:after="0" w:line="240" w:lineRule="auto"/>
              <w:contextualSpacing/>
              <w:rPr>
                <w:rFonts w:ascii="Times New Roman" w:eastAsia="Calibri" w:hAnsi="Times New Roman" w:cs="Times New Roman"/>
                <w:i/>
                <w:iCs/>
                <w:sz w:val="24"/>
                <w:szCs w:val="24"/>
                <w:lang w:val="uk-UA"/>
              </w:rPr>
            </w:pPr>
            <w:r w:rsidRPr="004E249E">
              <w:rPr>
                <w:rFonts w:ascii="Times New Roman" w:eastAsia="Calibri" w:hAnsi="Times New Roman" w:cs="Times New Roman"/>
                <w:i/>
                <w:iCs/>
                <w:sz w:val="24"/>
                <w:szCs w:val="24"/>
                <w:lang w:val="uk-UA"/>
              </w:rPr>
              <w:t>КНП «Коростенська ЦМЛ КМР»</w:t>
            </w:r>
          </w:p>
          <w:p w:rsidR="000E484E" w:rsidRPr="004E249E" w:rsidRDefault="000E484E" w:rsidP="00791B72">
            <w:pPr>
              <w:spacing w:after="0" w:line="240" w:lineRule="auto"/>
              <w:contextualSpacing/>
              <w:jc w:val="both"/>
              <w:rPr>
                <w:rFonts w:ascii="Times New Roman" w:eastAsia="Calibri" w:hAnsi="Times New Roman" w:cs="Times New Roman"/>
                <w:sz w:val="24"/>
                <w:szCs w:val="24"/>
                <w:lang w:val="uk-UA"/>
              </w:rPr>
            </w:pPr>
          </w:p>
        </w:tc>
      </w:tr>
    </w:tbl>
    <w:p w:rsidR="000E484E" w:rsidRPr="004E249E" w:rsidRDefault="000E484E" w:rsidP="000E484E">
      <w:pPr>
        <w:shd w:val="clear" w:color="auto" w:fill="FFFFFF"/>
        <w:tabs>
          <w:tab w:val="left" w:pos="4052"/>
        </w:tabs>
        <w:suppressAutoHyphens/>
        <w:spacing w:after="0" w:line="240" w:lineRule="auto"/>
        <w:contextualSpacing/>
        <w:rPr>
          <w:rFonts w:ascii="Times New Roman" w:eastAsia="Times New Roman" w:hAnsi="Times New Roman" w:cs="Calibri"/>
          <w:b/>
          <w:bCs/>
          <w:i/>
          <w:sz w:val="24"/>
          <w:szCs w:val="24"/>
          <w:lang w:val="uk-UA" w:eastAsia="ar-SA"/>
        </w:rPr>
      </w:pPr>
    </w:p>
    <w:p w:rsidR="000E484E" w:rsidRPr="004E249E" w:rsidRDefault="000E484E" w:rsidP="000E484E">
      <w:pPr>
        <w:shd w:val="clear" w:color="auto" w:fill="FFFFFF"/>
        <w:tabs>
          <w:tab w:val="left" w:pos="4052"/>
        </w:tabs>
        <w:suppressAutoHyphens/>
        <w:spacing w:after="0" w:line="240" w:lineRule="auto"/>
        <w:contextualSpacing/>
        <w:jc w:val="center"/>
        <w:rPr>
          <w:rFonts w:ascii="Times New Roman" w:eastAsia="Times New Roman" w:hAnsi="Times New Roman" w:cs="Calibri"/>
          <w:b/>
          <w:bCs/>
          <w:sz w:val="24"/>
          <w:szCs w:val="24"/>
          <w:lang w:val="uk-UA" w:eastAsia="ar-SA"/>
        </w:rPr>
      </w:pPr>
    </w:p>
    <w:p w:rsidR="000E484E" w:rsidRPr="004E249E" w:rsidRDefault="000E484E" w:rsidP="000E484E">
      <w:pPr>
        <w:shd w:val="clear" w:color="auto" w:fill="FFFFFF"/>
        <w:tabs>
          <w:tab w:val="left" w:pos="4052"/>
        </w:tabs>
        <w:suppressAutoHyphens/>
        <w:spacing w:after="0" w:line="240" w:lineRule="auto"/>
        <w:contextualSpacing/>
        <w:jc w:val="center"/>
        <w:rPr>
          <w:rFonts w:ascii="Times New Roman" w:eastAsia="Times New Roman" w:hAnsi="Times New Roman" w:cs="Calibri"/>
          <w:b/>
          <w:bCs/>
          <w:sz w:val="24"/>
          <w:szCs w:val="24"/>
          <w:lang w:val="uk-UA" w:eastAsia="ar-SA"/>
        </w:rPr>
      </w:pPr>
    </w:p>
    <w:p w:rsidR="000E484E" w:rsidRPr="004E249E" w:rsidRDefault="000E484E" w:rsidP="000E484E">
      <w:pPr>
        <w:shd w:val="clear" w:color="auto" w:fill="FFFFFF"/>
        <w:tabs>
          <w:tab w:val="left" w:pos="9923"/>
        </w:tabs>
        <w:suppressAutoHyphens/>
        <w:spacing w:after="0" w:line="240" w:lineRule="auto"/>
        <w:contextualSpacing/>
        <w:jc w:val="center"/>
        <w:rPr>
          <w:rFonts w:ascii="Times New Roman" w:eastAsia="Times New Roman" w:hAnsi="Times New Roman" w:cs="Calibri"/>
          <w:b/>
          <w:bCs/>
          <w:sz w:val="24"/>
          <w:szCs w:val="24"/>
          <w:lang w:val="uk-UA" w:eastAsia="ar-SA"/>
        </w:rPr>
      </w:pPr>
      <w:r w:rsidRPr="004E249E">
        <w:rPr>
          <w:rFonts w:ascii="Times New Roman" w:eastAsia="Times New Roman" w:hAnsi="Times New Roman" w:cs="Calibri"/>
          <w:b/>
          <w:bCs/>
          <w:sz w:val="24"/>
          <w:szCs w:val="24"/>
          <w:lang w:val="uk-UA" w:eastAsia="ar-SA"/>
        </w:rPr>
        <w:t xml:space="preserve">                                       Лист-згода</w:t>
      </w:r>
    </w:p>
    <w:p w:rsidR="000E484E" w:rsidRPr="004E249E" w:rsidRDefault="000E484E" w:rsidP="000E484E">
      <w:pPr>
        <w:shd w:val="clear" w:color="auto" w:fill="FFFFFF"/>
        <w:tabs>
          <w:tab w:val="left" w:pos="4052"/>
        </w:tabs>
        <w:suppressAutoHyphens/>
        <w:spacing w:after="0" w:line="240" w:lineRule="auto"/>
        <w:contextualSpacing/>
        <w:jc w:val="center"/>
        <w:rPr>
          <w:rFonts w:ascii="Times New Roman" w:eastAsia="Times New Roman" w:hAnsi="Times New Roman" w:cs="Calibri"/>
          <w:bCs/>
          <w:sz w:val="24"/>
          <w:szCs w:val="24"/>
          <w:lang w:val="uk-UA" w:eastAsia="ar-SA"/>
        </w:rPr>
      </w:pPr>
    </w:p>
    <w:p w:rsidR="000E484E" w:rsidRPr="004E249E" w:rsidRDefault="000E484E" w:rsidP="000E484E">
      <w:pPr>
        <w:shd w:val="clear" w:color="auto" w:fill="FFFFFF"/>
        <w:tabs>
          <w:tab w:val="left" w:pos="4052"/>
        </w:tabs>
        <w:suppressAutoHyphens/>
        <w:spacing w:after="0" w:line="240" w:lineRule="auto"/>
        <w:contextualSpacing/>
        <w:jc w:val="center"/>
        <w:rPr>
          <w:rFonts w:ascii="Times New Roman" w:eastAsia="Times New Roman" w:hAnsi="Times New Roman" w:cs="Calibri"/>
          <w:bCs/>
          <w:sz w:val="24"/>
          <w:szCs w:val="24"/>
          <w:lang w:val="uk-UA" w:eastAsia="ar-SA"/>
        </w:rPr>
      </w:pPr>
      <w:r w:rsidRPr="004E249E">
        <w:rPr>
          <w:rFonts w:ascii="Times New Roman" w:eastAsia="Times New Roman" w:hAnsi="Times New Roman" w:cs="Calibri"/>
          <w:bCs/>
          <w:sz w:val="24"/>
          <w:szCs w:val="24"/>
          <w:lang w:val="uk-UA" w:eastAsia="ar-SA"/>
        </w:rPr>
        <w:t>(для фізичних осіб, суб‘єктів підприємницької діяльності – фізичних осіб)</w:t>
      </w:r>
    </w:p>
    <w:p w:rsidR="000E484E" w:rsidRPr="004E249E" w:rsidRDefault="000E484E" w:rsidP="000E484E">
      <w:pPr>
        <w:shd w:val="clear" w:color="auto" w:fill="FFFFFF"/>
        <w:tabs>
          <w:tab w:val="left" w:pos="4052"/>
        </w:tabs>
        <w:suppressAutoHyphens/>
        <w:spacing w:after="0" w:line="240" w:lineRule="auto"/>
        <w:contextualSpacing/>
        <w:jc w:val="center"/>
        <w:rPr>
          <w:rFonts w:ascii="Times New Roman" w:eastAsia="Times New Roman" w:hAnsi="Times New Roman" w:cs="Calibri"/>
          <w:bCs/>
          <w:sz w:val="24"/>
          <w:szCs w:val="24"/>
          <w:lang w:val="uk-UA" w:eastAsia="ar-SA"/>
        </w:rPr>
      </w:pPr>
    </w:p>
    <w:p w:rsidR="000E484E" w:rsidRPr="004E249E" w:rsidRDefault="000E484E" w:rsidP="000E484E">
      <w:pPr>
        <w:shd w:val="clear" w:color="auto" w:fill="FFFFFF"/>
        <w:tabs>
          <w:tab w:val="left" w:pos="4052"/>
        </w:tabs>
        <w:suppressAutoHyphens/>
        <w:spacing w:after="0" w:line="240" w:lineRule="auto"/>
        <w:contextualSpacing/>
        <w:jc w:val="both"/>
        <w:rPr>
          <w:rFonts w:ascii="Times New Roman" w:eastAsia="Times New Roman" w:hAnsi="Times New Roman" w:cs="Calibri"/>
          <w:bCs/>
          <w:sz w:val="24"/>
          <w:szCs w:val="24"/>
          <w:lang w:val="uk-UA" w:eastAsia="ar-SA"/>
        </w:rPr>
      </w:pPr>
      <w:r w:rsidRPr="004E249E">
        <w:rPr>
          <w:rFonts w:ascii="Times New Roman" w:eastAsia="Times New Roman" w:hAnsi="Times New Roman" w:cs="Calibri"/>
          <w:bCs/>
          <w:sz w:val="24"/>
          <w:szCs w:val="24"/>
          <w:lang w:val="uk-UA" w:eastAsia="ar-SA"/>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0E484E" w:rsidRPr="004E249E" w:rsidRDefault="000E484E" w:rsidP="000E484E">
      <w:pPr>
        <w:shd w:val="clear" w:color="auto" w:fill="FFFFFF"/>
        <w:tabs>
          <w:tab w:val="left" w:pos="4052"/>
        </w:tabs>
        <w:suppressAutoHyphens/>
        <w:spacing w:after="0" w:line="240" w:lineRule="auto"/>
        <w:contextualSpacing/>
        <w:rPr>
          <w:rFonts w:ascii="Times New Roman" w:eastAsia="Times New Roman" w:hAnsi="Times New Roman" w:cs="Calibri"/>
          <w:bCs/>
          <w:sz w:val="24"/>
          <w:szCs w:val="24"/>
          <w:lang w:val="uk-UA" w:eastAsia="ar-SA"/>
        </w:rPr>
      </w:pPr>
    </w:p>
    <w:p w:rsidR="000E484E" w:rsidRPr="004E249E" w:rsidRDefault="000E484E" w:rsidP="000E484E">
      <w:pPr>
        <w:spacing w:after="0" w:line="240" w:lineRule="auto"/>
        <w:contextualSpacing/>
        <w:jc w:val="both"/>
        <w:rPr>
          <w:rFonts w:ascii="Times New Roman" w:eastAsia="Calibri" w:hAnsi="Times New Roman" w:cs="Calibri"/>
          <w:b/>
          <w:sz w:val="24"/>
          <w:szCs w:val="24"/>
          <w:lang w:val="uk-UA" w:eastAsia="uk-UA"/>
        </w:rPr>
      </w:pPr>
    </w:p>
    <w:p w:rsidR="000E484E" w:rsidRPr="004E249E" w:rsidRDefault="000E484E" w:rsidP="000E484E">
      <w:pPr>
        <w:spacing w:after="0" w:line="240" w:lineRule="auto"/>
        <w:contextualSpacing/>
        <w:jc w:val="both"/>
        <w:rPr>
          <w:rFonts w:ascii="Times New Roman" w:eastAsia="Calibri" w:hAnsi="Times New Roman" w:cs="Calibri"/>
          <w:b/>
          <w:sz w:val="24"/>
          <w:szCs w:val="24"/>
          <w:lang w:val="uk-UA" w:eastAsia="uk-UA"/>
        </w:rPr>
      </w:pPr>
      <w:r w:rsidRPr="004E249E">
        <w:rPr>
          <w:rFonts w:ascii="Times New Roman" w:eastAsia="Calibri" w:hAnsi="Times New Roman" w:cs="Calibri"/>
          <w:b/>
          <w:sz w:val="24"/>
          <w:szCs w:val="24"/>
          <w:lang w:val="uk-UA" w:eastAsia="uk-UA"/>
        </w:rPr>
        <w:t>_______________________        _______________________       __________________________</w:t>
      </w:r>
    </w:p>
    <w:p w:rsidR="000E484E" w:rsidRPr="004E249E" w:rsidRDefault="000E484E" w:rsidP="000E484E">
      <w:pPr>
        <w:spacing w:after="0" w:line="240" w:lineRule="auto"/>
        <w:contextualSpacing/>
        <w:jc w:val="both"/>
        <w:rPr>
          <w:rFonts w:ascii="Times New Roman" w:eastAsia="Calibri" w:hAnsi="Times New Roman" w:cs="Calibri"/>
          <w:b/>
          <w:sz w:val="24"/>
          <w:szCs w:val="24"/>
          <w:lang w:val="uk-UA" w:eastAsia="uk-UA"/>
        </w:rPr>
      </w:pPr>
      <w:r w:rsidRPr="004E249E">
        <w:rPr>
          <w:rFonts w:ascii="Times New Roman" w:eastAsia="Calibri" w:hAnsi="Times New Roman" w:cs="Calibri"/>
          <w:i/>
          <w:sz w:val="16"/>
          <w:szCs w:val="16"/>
          <w:lang w:val="uk-UA" w:eastAsia="uk-UA"/>
        </w:rPr>
        <w:t>Посада уповноваженої особи Учасника                                                     (підпис)                                                                 П.І.Б.</w:t>
      </w:r>
    </w:p>
    <w:p w:rsidR="000E484E" w:rsidRPr="004E249E" w:rsidRDefault="000E484E" w:rsidP="000E484E">
      <w:pPr>
        <w:spacing w:after="0" w:line="240" w:lineRule="auto"/>
        <w:contextualSpacing/>
        <w:rPr>
          <w:rFonts w:ascii="Times New Roman" w:eastAsia="Calibri" w:hAnsi="Times New Roman" w:cs="Calibri"/>
          <w:b/>
          <w:bCs/>
          <w:i/>
          <w:sz w:val="16"/>
          <w:szCs w:val="16"/>
          <w:lang w:val="uk-UA" w:eastAsia="uk-UA"/>
        </w:rPr>
      </w:pPr>
      <w:r w:rsidRPr="004E249E">
        <w:rPr>
          <w:rFonts w:ascii="Times New Roman" w:eastAsia="Calibri" w:hAnsi="Times New Roman" w:cs="Calibri"/>
          <w:i/>
          <w:sz w:val="16"/>
          <w:szCs w:val="16"/>
          <w:lang w:val="uk-UA" w:eastAsia="uk-UA"/>
        </w:rPr>
        <w:t>М.П. (за наявності)</w:t>
      </w:r>
    </w:p>
    <w:p w:rsidR="000E484E" w:rsidRDefault="000E484E" w:rsidP="000E484E">
      <w:pPr>
        <w:spacing w:after="240" w:line="240" w:lineRule="auto"/>
        <w:rPr>
          <w:rFonts w:ascii="Times New Roman" w:eastAsia="Times New Roman" w:hAnsi="Times New Roman" w:cs="Times New Roman"/>
          <w:sz w:val="24"/>
          <w:szCs w:val="24"/>
          <w:lang w:val="uk-UA" w:eastAsia="uk-UA"/>
        </w:rPr>
      </w:pPr>
    </w:p>
    <w:p w:rsidR="000E484E" w:rsidRDefault="000E484E" w:rsidP="000E484E">
      <w:pPr>
        <w:spacing w:after="240" w:line="240" w:lineRule="auto"/>
        <w:rPr>
          <w:rFonts w:ascii="Times New Roman" w:eastAsia="Times New Roman" w:hAnsi="Times New Roman" w:cs="Times New Roman"/>
          <w:sz w:val="24"/>
          <w:szCs w:val="24"/>
          <w:lang w:val="uk-UA" w:eastAsia="uk-UA"/>
        </w:rPr>
      </w:pPr>
    </w:p>
    <w:p w:rsidR="001D670F" w:rsidRDefault="001D670F"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9A29F3" w:rsidRDefault="009A29F3" w:rsidP="000E484E">
      <w:pPr>
        <w:spacing w:after="0" w:line="240" w:lineRule="auto"/>
        <w:jc w:val="right"/>
      </w:pPr>
    </w:p>
    <w:p w:rsidR="009A29F3" w:rsidRDefault="009A29F3" w:rsidP="000E484E">
      <w:pPr>
        <w:spacing w:after="0" w:line="240" w:lineRule="auto"/>
        <w:jc w:val="right"/>
      </w:pPr>
    </w:p>
    <w:p w:rsidR="009A29F3" w:rsidRDefault="009A29F3" w:rsidP="000E484E">
      <w:pPr>
        <w:spacing w:after="0" w:line="240" w:lineRule="auto"/>
        <w:jc w:val="right"/>
      </w:pPr>
    </w:p>
    <w:p w:rsidR="009A29F3" w:rsidRDefault="009A29F3" w:rsidP="000E484E">
      <w:pPr>
        <w:spacing w:after="0" w:line="240" w:lineRule="auto"/>
        <w:jc w:val="right"/>
      </w:pPr>
    </w:p>
    <w:p w:rsidR="009A29F3" w:rsidRDefault="009A29F3" w:rsidP="000E484E">
      <w:pPr>
        <w:spacing w:after="0" w:line="240" w:lineRule="auto"/>
        <w:jc w:val="right"/>
      </w:pPr>
    </w:p>
    <w:p w:rsidR="009A29F3" w:rsidRDefault="009A29F3" w:rsidP="000E484E">
      <w:pPr>
        <w:spacing w:after="0" w:line="240" w:lineRule="auto"/>
        <w:jc w:val="right"/>
      </w:pPr>
    </w:p>
    <w:p w:rsidR="009A29F3" w:rsidRDefault="009A29F3" w:rsidP="000E484E">
      <w:pPr>
        <w:spacing w:after="0" w:line="240" w:lineRule="auto"/>
        <w:jc w:val="right"/>
      </w:pPr>
    </w:p>
    <w:p w:rsidR="009A29F3" w:rsidRDefault="009A29F3" w:rsidP="000E484E">
      <w:pPr>
        <w:spacing w:after="0" w:line="240" w:lineRule="auto"/>
        <w:jc w:val="right"/>
      </w:pPr>
    </w:p>
    <w:p w:rsidR="009A29F3" w:rsidRDefault="009A29F3" w:rsidP="000E484E">
      <w:pPr>
        <w:spacing w:after="0" w:line="240" w:lineRule="auto"/>
        <w:jc w:val="right"/>
      </w:pPr>
    </w:p>
    <w:p w:rsidR="009A29F3" w:rsidRDefault="009A29F3" w:rsidP="000E484E">
      <w:pPr>
        <w:spacing w:after="0" w:line="240" w:lineRule="auto"/>
        <w:jc w:val="right"/>
      </w:pPr>
    </w:p>
    <w:p w:rsidR="000E484E" w:rsidRDefault="000E484E" w:rsidP="000E484E">
      <w:pPr>
        <w:spacing w:after="0" w:line="240" w:lineRule="auto"/>
        <w:jc w:val="right"/>
      </w:pPr>
    </w:p>
    <w:p w:rsidR="000E484E" w:rsidRPr="009A29F3" w:rsidRDefault="000E484E" w:rsidP="000E484E">
      <w:pPr>
        <w:shd w:val="clear" w:color="auto" w:fill="FFFFFF"/>
        <w:suppressAutoHyphens/>
        <w:spacing w:after="0" w:line="240" w:lineRule="auto"/>
        <w:contextualSpacing/>
        <w:jc w:val="right"/>
        <w:rPr>
          <w:rFonts w:ascii="Times New Roman" w:eastAsia="Times New Roman" w:hAnsi="Times New Roman" w:cs="Calibri"/>
          <w:b/>
          <w:bCs/>
          <w:i/>
          <w:sz w:val="24"/>
          <w:szCs w:val="24"/>
          <w:lang w:val="uk-UA" w:eastAsia="ar-SA"/>
        </w:rPr>
      </w:pPr>
      <w:r w:rsidRPr="009A29F3">
        <w:rPr>
          <w:rFonts w:ascii="Times New Roman" w:eastAsia="Times New Roman" w:hAnsi="Times New Roman" w:cs="Calibri"/>
          <w:b/>
          <w:bCs/>
          <w:i/>
          <w:sz w:val="24"/>
          <w:szCs w:val="24"/>
          <w:lang w:val="uk-UA" w:eastAsia="ar-SA"/>
        </w:rPr>
        <w:t>Додаток №6 до тендерної документації</w:t>
      </w:r>
    </w:p>
    <w:p w:rsidR="000E484E" w:rsidRPr="009A29F3" w:rsidRDefault="000E484E" w:rsidP="000E484E">
      <w:pPr>
        <w:shd w:val="clear" w:color="auto" w:fill="FFFFFF"/>
        <w:suppressAutoHyphens/>
        <w:spacing w:after="0" w:line="240" w:lineRule="auto"/>
        <w:rPr>
          <w:rFonts w:ascii="Times New Roman" w:eastAsia="Times New Roman" w:hAnsi="Times New Roman" w:cs="Calibri"/>
          <w:b/>
          <w:bCs/>
          <w:i/>
          <w:sz w:val="24"/>
          <w:szCs w:val="24"/>
          <w:lang w:val="uk-UA" w:eastAsia="ar-SA"/>
        </w:rPr>
      </w:pPr>
    </w:p>
    <w:p w:rsidR="000E484E" w:rsidRPr="009A29F3" w:rsidRDefault="000E484E" w:rsidP="000E484E">
      <w:pPr>
        <w:shd w:val="clear" w:color="auto" w:fill="FFFFFF"/>
        <w:suppressAutoHyphens/>
        <w:spacing w:after="0" w:line="240" w:lineRule="auto"/>
        <w:contextualSpacing/>
        <w:jc w:val="right"/>
        <w:rPr>
          <w:rFonts w:ascii="Times New Roman" w:eastAsia="Times New Roman" w:hAnsi="Times New Roman" w:cs="Calibri"/>
          <w:b/>
          <w:bCs/>
          <w:i/>
          <w:sz w:val="24"/>
          <w:szCs w:val="24"/>
          <w:lang w:val="uk-UA" w:eastAsia="ar-SA"/>
        </w:rPr>
      </w:pPr>
      <w:r w:rsidRPr="009A29F3">
        <w:rPr>
          <w:rFonts w:ascii="Times New Roman" w:eastAsia="Times New Roman" w:hAnsi="Times New Roman" w:cs="Times New Roman"/>
          <w:sz w:val="24"/>
          <w:szCs w:val="24"/>
          <w:lang w:val="uk-UA" w:eastAsia="uk-UA"/>
        </w:rPr>
        <w:br/>
      </w:r>
    </w:p>
    <w:tbl>
      <w:tblPr>
        <w:tblpPr w:leftFromText="180" w:rightFromText="180" w:vertAnchor="text" w:horzAnchor="margin" w:tblpXSpec="right" w:tblpY="110"/>
        <w:tblW w:w="0" w:type="auto"/>
        <w:tblLook w:val="04A0" w:firstRow="1" w:lastRow="0" w:firstColumn="1" w:lastColumn="0" w:noHBand="0" w:noVBand="1"/>
      </w:tblPr>
      <w:tblGrid>
        <w:gridCol w:w="2864"/>
      </w:tblGrid>
      <w:tr w:rsidR="009A29F3" w:rsidRPr="009A29F3" w:rsidTr="00791B72">
        <w:tc>
          <w:tcPr>
            <w:tcW w:w="2864" w:type="dxa"/>
            <w:shd w:val="clear" w:color="auto" w:fill="auto"/>
          </w:tcPr>
          <w:p w:rsidR="000E484E" w:rsidRPr="009A29F3" w:rsidRDefault="000E484E" w:rsidP="00791B72">
            <w:pPr>
              <w:spacing w:after="0" w:line="240" w:lineRule="auto"/>
              <w:contextualSpacing/>
              <w:rPr>
                <w:rFonts w:ascii="Times New Roman" w:eastAsia="Calibri" w:hAnsi="Times New Roman" w:cs="Times New Roman"/>
                <w:i/>
                <w:iCs/>
                <w:sz w:val="24"/>
                <w:szCs w:val="24"/>
                <w:lang w:val="uk-UA"/>
              </w:rPr>
            </w:pPr>
            <w:r w:rsidRPr="009A29F3">
              <w:rPr>
                <w:rFonts w:ascii="Times New Roman" w:eastAsia="Calibri" w:hAnsi="Times New Roman" w:cs="Times New Roman"/>
                <w:i/>
                <w:iCs/>
                <w:sz w:val="24"/>
                <w:szCs w:val="24"/>
                <w:lang w:val="uk-UA"/>
              </w:rPr>
              <w:t>КНП «Коростенська ЦМЛ КМР»</w:t>
            </w:r>
          </w:p>
          <w:p w:rsidR="000E484E" w:rsidRPr="009A29F3" w:rsidRDefault="000E484E" w:rsidP="00791B72">
            <w:pPr>
              <w:spacing w:after="0" w:line="240" w:lineRule="auto"/>
              <w:contextualSpacing/>
              <w:jc w:val="both"/>
              <w:rPr>
                <w:rFonts w:ascii="Times New Roman" w:eastAsia="Calibri" w:hAnsi="Times New Roman" w:cs="Times New Roman"/>
                <w:sz w:val="24"/>
                <w:szCs w:val="24"/>
                <w:lang w:val="uk-UA"/>
              </w:rPr>
            </w:pPr>
          </w:p>
        </w:tc>
      </w:tr>
    </w:tbl>
    <w:p w:rsidR="000E484E" w:rsidRPr="009A29F3" w:rsidRDefault="000E484E" w:rsidP="000E484E">
      <w:pPr>
        <w:shd w:val="clear" w:color="auto" w:fill="FFFFFF"/>
        <w:suppressAutoHyphens/>
        <w:spacing w:after="0" w:line="240" w:lineRule="auto"/>
        <w:contextualSpacing/>
        <w:jc w:val="right"/>
        <w:rPr>
          <w:rFonts w:ascii="Times New Roman" w:eastAsia="Times New Roman" w:hAnsi="Times New Roman" w:cs="Calibri"/>
          <w:bCs/>
          <w:sz w:val="24"/>
          <w:szCs w:val="24"/>
          <w:lang w:val="uk-UA" w:eastAsia="ar-SA"/>
        </w:rPr>
      </w:pPr>
    </w:p>
    <w:p w:rsidR="000E484E" w:rsidRPr="009A29F3" w:rsidRDefault="000E484E" w:rsidP="000E484E">
      <w:pPr>
        <w:shd w:val="clear" w:color="auto" w:fill="FFFFFF"/>
        <w:tabs>
          <w:tab w:val="left" w:pos="4052"/>
        </w:tabs>
        <w:suppressAutoHyphens/>
        <w:spacing w:after="0" w:line="240" w:lineRule="auto"/>
        <w:contextualSpacing/>
        <w:rPr>
          <w:rFonts w:ascii="Times New Roman" w:eastAsia="Times New Roman" w:hAnsi="Times New Roman" w:cs="Calibri"/>
          <w:bCs/>
          <w:i/>
          <w:iCs/>
          <w:sz w:val="24"/>
          <w:szCs w:val="24"/>
          <w:u w:val="single"/>
          <w:lang w:val="uk-UA" w:eastAsia="ar-SA"/>
        </w:rPr>
      </w:pPr>
    </w:p>
    <w:p w:rsidR="000E484E" w:rsidRPr="009A29F3" w:rsidRDefault="000E484E" w:rsidP="000E484E">
      <w:pPr>
        <w:shd w:val="clear" w:color="auto" w:fill="FFFFFF"/>
        <w:tabs>
          <w:tab w:val="left" w:pos="4052"/>
        </w:tabs>
        <w:suppressAutoHyphens/>
        <w:spacing w:after="0" w:line="240" w:lineRule="auto"/>
        <w:contextualSpacing/>
        <w:jc w:val="both"/>
        <w:rPr>
          <w:rFonts w:ascii="Times New Roman" w:eastAsia="Times New Roman" w:hAnsi="Times New Roman" w:cs="Calibri"/>
          <w:bCs/>
          <w:i/>
          <w:iCs/>
          <w:sz w:val="24"/>
          <w:szCs w:val="24"/>
          <w:u w:val="single"/>
          <w:lang w:val="uk-UA" w:eastAsia="ar-SA"/>
        </w:rPr>
      </w:pPr>
    </w:p>
    <w:p w:rsidR="000E484E" w:rsidRPr="009A29F3" w:rsidRDefault="000E484E" w:rsidP="000E484E">
      <w:pPr>
        <w:shd w:val="clear" w:color="auto" w:fill="FFFFFF"/>
        <w:tabs>
          <w:tab w:val="left" w:pos="4052"/>
        </w:tabs>
        <w:suppressAutoHyphens/>
        <w:spacing w:after="0" w:line="240" w:lineRule="auto"/>
        <w:contextualSpacing/>
        <w:jc w:val="both"/>
        <w:rPr>
          <w:rFonts w:ascii="Times New Roman" w:eastAsia="Times New Roman" w:hAnsi="Times New Roman" w:cs="Calibri"/>
          <w:bCs/>
          <w:i/>
          <w:iCs/>
          <w:sz w:val="24"/>
          <w:szCs w:val="24"/>
          <w:u w:val="single"/>
          <w:lang w:val="uk-UA" w:eastAsia="ar-SA"/>
        </w:rPr>
      </w:pPr>
    </w:p>
    <w:p w:rsidR="000E484E" w:rsidRPr="009A29F3" w:rsidRDefault="000E484E" w:rsidP="000E484E">
      <w:pPr>
        <w:shd w:val="clear" w:color="auto" w:fill="FFFFFF"/>
        <w:tabs>
          <w:tab w:val="left" w:pos="4052"/>
        </w:tabs>
        <w:suppressAutoHyphens/>
        <w:spacing w:after="0" w:line="240" w:lineRule="auto"/>
        <w:contextualSpacing/>
        <w:jc w:val="center"/>
        <w:rPr>
          <w:rFonts w:ascii="Times New Roman" w:eastAsia="Times New Roman" w:hAnsi="Times New Roman" w:cs="Calibri"/>
          <w:b/>
          <w:bCs/>
          <w:sz w:val="24"/>
          <w:szCs w:val="24"/>
          <w:lang w:val="uk-UA" w:eastAsia="ar-SA"/>
        </w:rPr>
      </w:pPr>
      <w:r w:rsidRPr="009A29F3">
        <w:rPr>
          <w:rFonts w:ascii="Times New Roman" w:eastAsia="Times New Roman" w:hAnsi="Times New Roman" w:cs="Calibri"/>
          <w:b/>
          <w:bCs/>
          <w:sz w:val="24"/>
          <w:szCs w:val="24"/>
          <w:lang w:val="uk-UA" w:eastAsia="ar-SA"/>
        </w:rPr>
        <w:t xml:space="preserve">       Лист-погодження</w:t>
      </w:r>
    </w:p>
    <w:p w:rsidR="009A29F3" w:rsidRPr="009A29F3" w:rsidRDefault="000E484E" w:rsidP="009A29F3">
      <w:pPr>
        <w:pStyle w:val="1"/>
        <w:shd w:val="clear" w:color="auto" w:fill="FFFFFF"/>
        <w:spacing w:before="0"/>
        <w:jc w:val="both"/>
        <w:rPr>
          <w:rFonts w:ascii="Times New Roman" w:eastAsia="Times New Roman" w:hAnsi="Times New Roman" w:cs="Times New Roman"/>
          <w:bCs w:val="0"/>
          <w:color w:val="auto"/>
          <w:kern w:val="36"/>
          <w:sz w:val="24"/>
          <w:szCs w:val="24"/>
          <w:lang w:val="ru-RU" w:eastAsia="ru-RU"/>
        </w:rPr>
      </w:pPr>
      <w:r w:rsidRPr="009A29F3">
        <w:rPr>
          <w:rFonts w:ascii="Times New Roman" w:eastAsia="Times New Roman" w:hAnsi="Times New Roman" w:cs="Times New Roman"/>
          <w:i/>
          <w:iCs/>
          <w:color w:val="auto"/>
          <w:sz w:val="24"/>
          <w:szCs w:val="24"/>
          <w:u w:val="single"/>
          <w:lang w:eastAsia="ar-SA"/>
        </w:rPr>
        <w:t xml:space="preserve">            (Назва учасника)           </w:t>
      </w:r>
      <w:r w:rsidRPr="009A29F3">
        <w:rPr>
          <w:rFonts w:ascii="Times New Roman" w:eastAsia="Times New Roman" w:hAnsi="Times New Roman" w:cs="Times New Roman"/>
          <w:color w:val="auto"/>
          <w:sz w:val="24"/>
          <w:szCs w:val="24"/>
          <w:lang w:eastAsia="ar-SA"/>
        </w:rPr>
        <w:t>, як учасник тендеру на закупівлю:</w:t>
      </w:r>
      <w:r w:rsidRPr="009A29F3">
        <w:rPr>
          <w:rFonts w:ascii="Times New Roman" w:eastAsia="Times New Roman" w:hAnsi="Times New Roman" w:cs="Calibri"/>
          <w:color w:val="auto"/>
          <w:sz w:val="24"/>
          <w:szCs w:val="24"/>
          <w:lang w:eastAsia="ar-SA"/>
        </w:rPr>
        <w:t xml:space="preserve"> </w:t>
      </w:r>
      <w:r w:rsidR="009A29F3" w:rsidRPr="009A29F3">
        <w:rPr>
          <w:rFonts w:ascii="Times New Roman" w:eastAsia="Times New Roman" w:hAnsi="Times New Roman" w:cs="Times New Roman"/>
          <w:bCs w:val="0"/>
          <w:color w:val="auto"/>
          <w:kern w:val="36"/>
          <w:sz w:val="24"/>
          <w:szCs w:val="24"/>
          <w:lang w:val="ru-RU" w:eastAsia="ru-RU"/>
        </w:rPr>
        <w:t xml:space="preserve">Реактиви та контрастні речовини </w:t>
      </w:r>
    </w:p>
    <w:p w:rsidR="000E484E" w:rsidRPr="009A29F3" w:rsidRDefault="009A29F3" w:rsidP="009A29F3">
      <w:pPr>
        <w:pStyle w:val="1"/>
        <w:shd w:val="clear" w:color="auto" w:fill="FFFFFF"/>
        <w:spacing w:before="0"/>
        <w:jc w:val="both"/>
        <w:rPr>
          <w:rFonts w:ascii="Times New Roman" w:eastAsia="Times New Roman" w:hAnsi="Times New Roman" w:cs="Times New Roman"/>
          <w:b w:val="0"/>
          <w:color w:val="auto"/>
          <w:sz w:val="24"/>
          <w:szCs w:val="24"/>
          <w:lang w:eastAsia="ru-RU"/>
        </w:rPr>
      </w:pPr>
      <w:r w:rsidRPr="009A29F3">
        <w:rPr>
          <w:rFonts w:ascii="Times New Roman" w:eastAsia="Times New Roman" w:hAnsi="Times New Roman" w:cs="Times New Roman"/>
          <w:bCs w:val="0"/>
          <w:color w:val="auto"/>
          <w:kern w:val="36"/>
          <w:sz w:val="24"/>
          <w:szCs w:val="24"/>
          <w:lang w:val="ru-RU" w:eastAsia="ru-RU"/>
        </w:rPr>
        <w:t xml:space="preserve">ДК 021:2015 33690000-3 Лікарські засоби різні   </w:t>
      </w:r>
      <w:r w:rsidR="000E484E" w:rsidRPr="009A29F3">
        <w:rPr>
          <w:rFonts w:ascii="Times New Roman" w:eastAsia="Times New Roman" w:hAnsi="Times New Roman" w:cs="Times New Roman"/>
          <w:color w:val="auto"/>
          <w:sz w:val="24"/>
          <w:szCs w:val="24"/>
          <w:lang w:eastAsia="ar-SA"/>
        </w:rPr>
        <w:t xml:space="preserve">ознайомились з проектом договору, який наведений в Додатку 4 до тендерної документації, та погоджуємось укласти договір в редакції, запропонованій замовником в Додатку 4 до тендерної документації та гарантую виконання його на умовах, викладених в зазначеному проекті договору.    </w:t>
      </w:r>
    </w:p>
    <w:p w:rsidR="000E484E" w:rsidRPr="009A29F3" w:rsidRDefault="000E484E" w:rsidP="000E484E">
      <w:pPr>
        <w:spacing w:after="0" w:line="240" w:lineRule="auto"/>
        <w:contextualSpacing/>
        <w:jc w:val="both"/>
        <w:rPr>
          <w:rFonts w:ascii="Times New Roman" w:eastAsia="Calibri" w:hAnsi="Times New Roman" w:cs="Calibri"/>
          <w:b/>
          <w:sz w:val="24"/>
          <w:szCs w:val="24"/>
          <w:lang w:val="uk-UA" w:eastAsia="uk-UA"/>
        </w:rPr>
      </w:pPr>
      <w:r w:rsidRPr="009A29F3">
        <w:rPr>
          <w:rFonts w:ascii="Times New Roman" w:eastAsia="Calibri" w:hAnsi="Times New Roman" w:cs="Calibri"/>
          <w:b/>
          <w:sz w:val="24"/>
          <w:szCs w:val="24"/>
          <w:lang w:val="uk-UA" w:eastAsia="uk-UA"/>
        </w:rPr>
        <w:t>_______________________        _______________________       __________________________</w:t>
      </w:r>
    </w:p>
    <w:p w:rsidR="000E484E" w:rsidRPr="009A29F3" w:rsidRDefault="000E484E" w:rsidP="000E484E">
      <w:pPr>
        <w:spacing w:after="0" w:line="240" w:lineRule="auto"/>
        <w:contextualSpacing/>
        <w:jc w:val="both"/>
        <w:rPr>
          <w:rFonts w:ascii="Times New Roman" w:eastAsia="Calibri" w:hAnsi="Times New Roman" w:cs="Calibri"/>
          <w:b/>
          <w:sz w:val="24"/>
          <w:szCs w:val="24"/>
          <w:lang w:val="uk-UA" w:eastAsia="uk-UA"/>
        </w:rPr>
      </w:pPr>
      <w:r w:rsidRPr="009A29F3">
        <w:rPr>
          <w:rFonts w:ascii="Times New Roman" w:eastAsia="Calibri" w:hAnsi="Times New Roman" w:cs="Calibri"/>
          <w:i/>
          <w:sz w:val="16"/>
          <w:szCs w:val="16"/>
          <w:lang w:val="uk-UA" w:eastAsia="uk-UA"/>
        </w:rPr>
        <w:t>Посада уповноваженої особи Учасника                                                     (підпис)                                                                 П.І.Б.</w:t>
      </w:r>
    </w:p>
    <w:p w:rsidR="000E484E" w:rsidRPr="009A29F3" w:rsidRDefault="000E484E" w:rsidP="000E484E">
      <w:pPr>
        <w:spacing w:after="0" w:line="240" w:lineRule="auto"/>
        <w:contextualSpacing/>
        <w:rPr>
          <w:rFonts w:ascii="Times New Roman" w:eastAsia="Calibri" w:hAnsi="Times New Roman" w:cs="Calibri"/>
          <w:b/>
          <w:bCs/>
          <w:i/>
          <w:sz w:val="16"/>
          <w:szCs w:val="16"/>
          <w:lang w:val="uk-UA" w:eastAsia="uk-UA"/>
        </w:rPr>
      </w:pPr>
      <w:r w:rsidRPr="009A29F3">
        <w:rPr>
          <w:rFonts w:ascii="Times New Roman" w:eastAsia="Calibri" w:hAnsi="Times New Roman" w:cs="Calibri"/>
          <w:i/>
          <w:sz w:val="16"/>
          <w:szCs w:val="16"/>
          <w:lang w:val="uk-UA" w:eastAsia="uk-UA"/>
        </w:rPr>
        <w:t>М.П. (за наявності)</w:t>
      </w:r>
    </w:p>
    <w:p w:rsidR="000E484E" w:rsidRPr="009A29F3" w:rsidRDefault="000E484E" w:rsidP="000E484E">
      <w:pPr>
        <w:shd w:val="clear" w:color="auto" w:fill="FFFFFF"/>
        <w:suppressAutoHyphens/>
        <w:spacing w:after="0" w:line="240" w:lineRule="auto"/>
        <w:contextualSpacing/>
        <w:jc w:val="right"/>
        <w:rPr>
          <w:rFonts w:ascii="Times New Roman" w:eastAsia="Times New Roman" w:hAnsi="Times New Roman" w:cs="Calibri"/>
          <w:b/>
          <w:bCs/>
          <w:i/>
          <w:sz w:val="24"/>
          <w:szCs w:val="24"/>
          <w:lang w:val="uk-UA" w:eastAsia="ar-SA"/>
        </w:rPr>
      </w:pPr>
    </w:p>
    <w:p w:rsidR="000E484E" w:rsidRDefault="000E484E" w:rsidP="000E484E">
      <w:pPr>
        <w:spacing w:after="0" w:line="240" w:lineRule="auto"/>
        <w:jc w:val="right"/>
      </w:pPr>
    </w:p>
    <w:sectPr w:rsidR="000E484E" w:rsidSect="00D95909">
      <w:pgSz w:w="11906" w:h="16838" w:code="9"/>
      <w:pgMar w:top="567" w:right="424"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7AF1"/>
    <w:multiLevelType w:val="multilevel"/>
    <w:tmpl w:val="A520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5436D"/>
    <w:multiLevelType w:val="multilevel"/>
    <w:tmpl w:val="CC32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F62E4"/>
    <w:multiLevelType w:val="hybridMultilevel"/>
    <w:tmpl w:val="415230DA"/>
    <w:lvl w:ilvl="0" w:tplc="779638A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9A7AC4"/>
    <w:multiLevelType w:val="hybridMultilevel"/>
    <w:tmpl w:val="21E0F6BA"/>
    <w:lvl w:ilvl="0" w:tplc="487C28AA">
      <w:start w:val="1"/>
      <w:numFmt w:val="decimal"/>
      <w:lvlText w:val="%1."/>
      <w:lvlJc w:val="left"/>
      <w:pPr>
        <w:tabs>
          <w:tab w:val="num" w:pos="720"/>
        </w:tabs>
        <w:ind w:left="720" w:hanging="663"/>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8011FDA"/>
    <w:multiLevelType w:val="multilevel"/>
    <w:tmpl w:val="3A66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74EEF"/>
    <w:multiLevelType w:val="multilevel"/>
    <w:tmpl w:val="E780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C20FCA"/>
    <w:multiLevelType w:val="multilevel"/>
    <w:tmpl w:val="CF7C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52714"/>
    <w:multiLevelType w:val="multilevel"/>
    <w:tmpl w:val="B49E9C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336E8A"/>
    <w:multiLevelType w:val="multilevel"/>
    <w:tmpl w:val="FE9A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B047D4"/>
    <w:multiLevelType w:val="hybridMultilevel"/>
    <w:tmpl w:val="CD7EE9B8"/>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1D29A8"/>
    <w:multiLevelType w:val="multilevel"/>
    <w:tmpl w:val="84C0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130B40"/>
    <w:multiLevelType w:val="multilevel"/>
    <w:tmpl w:val="85B2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F50C68"/>
    <w:multiLevelType w:val="multilevel"/>
    <w:tmpl w:val="39F6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B831AD"/>
    <w:multiLevelType w:val="multilevel"/>
    <w:tmpl w:val="DDD8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5826F5"/>
    <w:multiLevelType w:val="multilevel"/>
    <w:tmpl w:val="96D2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495BC8"/>
    <w:multiLevelType w:val="multilevel"/>
    <w:tmpl w:val="C7EC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730973"/>
    <w:multiLevelType w:val="multilevel"/>
    <w:tmpl w:val="6CF8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936626"/>
    <w:multiLevelType w:val="multilevel"/>
    <w:tmpl w:val="2B8AB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013091"/>
    <w:multiLevelType w:val="multilevel"/>
    <w:tmpl w:val="DFFA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6E6934"/>
    <w:multiLevelType w:val="multilevel"/>
    <w:tmpl w:val="771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EA70CB"/>
    <w:multiLevelType w:val="multilevel"/>
    <w:tmpl w:val="B7EC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5157B7"/>
    <w:multiLevelType w:val="multilevel"/>
    <w:tmpl w:val="8758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D90872"/>
    <w:multiLevelType w:val="multilevel"/>
    <w:tmpl w:val="4B34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DB21FC"/>
    <w:multiLevelType w:val="multilevel"/>
    <w:tmpl w:val="D72C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5019E"/>
    <w:multiLevelType w:val="multilevel"/>
    <w:tmpl w:val="74FE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311F7A"/>
    <w:multiLevelType w:val="multilevel"/>
    <w:tmpl w:val="8E98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141729"/>
    <w:multiLevelType w:val="multilevel"/>
    <w:tmpl w:val="9052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341116"/>
    <w:multiLevelType w:val="multilevel"/>
    <w:tmpl w:val="713E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A82E71"/>
    <w:multiLevelType w:val="multilevel"/>
    <w:tmpl w:val="BDDE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6E3BFF"/>
    <w:multiLevelType w:val="multilevel"/>
    <w:tmpl w:val="ADCC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E86901"/>
    <w:multiLevelType w:val="multilevel"/>
    <w:tmpl w:val="11DA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3A3C18"/>
    <w:multiLevelType w:val="hybridMultilevel"/>
    <w:tmpl w:val="417EEA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A3E42EA"/>
    <w:multiLevelType w:val="hybridMultilevel"/>
    <w:tmpl w:val="DADA8036"/>
    <w:lvl w:ilvl="0" w:tplc="F1DAC6E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676197"/>
    <w:multiLevelType w:val="multilevel"/>
    <w:tmpl w:val="3786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DD4BB8"/>
    <w:multiLevelType w:val="multilevel"/>
    <w:tmpl w:val="4644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B13D5D"/>
    <w:multiLevelType w:val="hybridMultilevel"/>
    <w:tmpl w:val="026C6BEA"/>
    <w:lvl w:ilvl="0" w:tplc="DAFC9708">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6" w15:restartNumberingAfterBreak="0">
    <w:nsid w:val="693C748B"/>
    <w:multiLevelType w:val="multilevel"/>
    <w:tmpl w:val="7DB8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3E3BCC"/>
    <w:multiLevelType w:val="multilevel"/>
    <w:tmpl w:val="70AC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F87EE8"/>
    <w:multiLevelType w:val="multilevel"/>
    <w:tmpl w:val="B7F8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836F3E"/>
    <w:multiLevelType w:val="multilevel"/>
    <w:tmpl w:val="B4BA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C1096B"/>
    <w:multiLevelType w:val="multilevel"/>
    <w:tmpl w:val="154C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2B63EC"/>
    <w:multiLevelType w:val="multilevel"/>
    <w:tmpl w:val="4956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F2645C"/>
    <w:multiLevelType w:val="multilevel"/>
    <w:tmpl w:val="B736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3C7663"/>
    <w:multiLevelType w:val="multilevel"/>
    <w:tmpl w:val="1D0C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7F7E3E"/>
    <w:multiLevelType w:val="multilevel"/>
    <w:tmpl w:val="B262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A226D9"/>
    <w:multiLevelType w:val="multilevel"/>
    <w:tmpl w:val="05AA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3E7F65"/>
    <w:multiLevelType w:val="multilevel"/>
    <w:tmpl w:val="189C6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247AC5"/>
    <w:multiLevelType w:val="multilevel"/>
    <w:tmpl w:val="5942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30"/>
  </w:num>
  <w:num w:numId="4">
    <w:abstractNumId w:val="44"/>
  </w:num>
  <w:num w:numId="5">
    <w:abstractNumId w:val="12"/>
  </w:num>
  <w:num w:numId="6">
    <w:abstractNumId w:val="10"/>
  </w:num>
  <w:num w:numId="7">
    <w:abstractNumId w:val="41"/>
  </w:num>
  <w:num w:numId="8">
    <w:abstractNumId w:val="47"/>
  </w:num>
  <w:num w:numId="9">
    <w:abstractNumId w:val="40"/>
  </w:num>
  <w:num w:numId="10">
    <w:abstractNumId w:val="28"/>
  </w:num>
  <w:num w:numId="11">
    <w:abstractNumId w:val="11"/>
  </w:num>
  <w:num w:numId="12">
    <w:abstractNumId w:val="36"/>
  </w:num>
  <w:num w:numId="13">
    <w:abstractNumId w:val="20"/>
  </w:num>
  <w:num w:numId="14">
    <w:abstractNumId w:val="26"/>
  </w:num>
  <w:num w:numId="15">
    <w:abstractNumId w:val="0"/>
  </w:num>
  <w:num w:numId="16">
    <w:abstractNumId w:val="22"/>
  </w:num>
  <w:num w:numId="17">
    <w:abstractNumId w:val="39"/>
  </w:num>
  <w:num w:numId="18">
    <w:abstractNumId w:val="29"/>
  </w:num>
  <w:num w:numId="19">
    <w:abstractNumId w:val="19"/>
  </w:num>
  <w:num w:numId="20">
    <w:abstractNumId w:val="25"/>
  </w:num>
  <w:num w:numId="21">
    <w:abstractNumId w:val="8"/>
  </w:num>
  <w:num w:numId="22">
    <w:abstractNumId w:val="45"/>
  </w:num>
  <w:num w:numId="23">
    <w:abstractNumId w:val="23"/>
  </w:num>
  <w:num w:numId="24">
    <w:abstractNumId w:val="43"/>
  </w:num>
  <w:num w:numId="25">
    <w:abstractNumId w:val="24"/>
  </w:num>
  <w:num w:numId="26">
    <w:abstractNumId w:val="6"/>
  </w:num>
  <w:num w:numId="27">
    <w:abstractNumId w:val="33"/>
  </w:num>
  <w:num w:numId="28">
    <w:abstractNumId w:val="38"/>
  </w:num>
  <w:num w:numId="29">
    <w:abstractNumId w:val="21"/>
  </w:num>
  <w:num w:numId="30">
    <w:abstractNumId w:val="13"/>
  </w:num>
  <w:num w:numId="31">
    <w:abstractNumId w:val="16"/>
  </w:num>
  <w:num w:numId="32">
    <w:abstractNumId w:val="42"/>
  </w:num>
  <w:num w:numId="33">
    <w:abstractNumId w:val="46"/>
  </w:num>
  <w:num w:numId="34">
    <w:abstractNumId w:val="17"/>
  </w:num>
  <w:num w:numId="35">
    <w:abstractNumId w:val="7"/>
    <w:lvlOverride w:ilvl="0">
      <w:lvl w:ilvl="0">
        <w:numFmt w:val="decimal"/>
        <w:lvlText w:val="%1."/>
        <w:lvlJc w:val="left"/>
      </w:lvl>
    </w:lvlOverride>
  </w:num>
  <w:num w:numId="36">
    <w:abstractNumId w:val="27"/>
  </w:num>
  <w:num w:numId="37">
    <w:abstractNumId w:val="37"/>
  </w:num>
  <w:num w:numId="38">
    <w:abstractNumId w:val="18"/>
  </w:num>
  <w:num w:numId="39">
    <w:abstractNumId w:val="5"/>
  </w:num>
  <w:num w:numId="40">
    <w:abstractNumId w:val="34"/>
  </w:num>
  <w:num w:numId="41">
    <w:abstractNumId w:val="1"/>
  </w:num>
  <w:num w:numId="42">
    <w:abstractNumId w:val="14"/>
  </w:num>
  <w:num w:numId="43">
    <w:abstractNumId w:val="9"/>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2"/>
  </w:num>
  <w:num w:numId="47">
    <w:abstractNumId w:val="31"/>
  </w:num>
  <w:num w:numId="4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23"/>
    <w:rsid w:val="000D6D3E"/>
    <w:rsid w:val="000E484E"/>
    <w:rsid w:val="001D670F"/>
    <w:rsid w:val="001D75C0"/>
    <w:rsid w:val="002941B7"/>
    <w:rsid w:val="00376178"/>
    <w:rsid w:val="004644E0"/>
    <w:rsid w:val="00567983"/>
    <w:rsid w:val="00587908"/>
    <w:rsid w:val="007225DA"/>
    <w:rsid w:val="00782360"/>
    <w:rsid w:val="00791B72"/>
    <w:rsid w:val="00792FCC"/>
    <w:rsid w:val="007F4663"/>
    <w:rsid w:val="009157C1"/>
    <w:rsid w:val="009A29F3"/>
    <w:rsid w:val="009D4366"/>
    <w:rsid w:val="00AD6762"/>
    <w:rsid w:val="00B00C6C"/>
    <w:rsid w:val="00CD098B"/>
    <w:rsid w:val="00D4597B"/>
    <w:rsid w:val="00D95909"/>
    <w:rsid w:val="00E148D8"/>
    <w:rsid w:val="00E422CC"/>
    <w:rsid w:val="00E473ED"/>
    <w:rsid w:val="00E9503C"/>
    <w:rsid w:val="00EA39FF"/>
    <w:rsid w:val="00EA62E3"/>
    <w:rsid w:val="00EF4A8D"/>
    <w:rsid w:val="00F23166"/>
    <w:rsid w:val="00F302E9"/>
    <w:rsid w:val="00F91B23"/>
    <w:rsid w:val="00FC0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5D063"/>
  <w15:chartTrackingRefBased/>
  <w15:docId w15:val="{D977AF10-8DE6-4A8F-8461-0726B79D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9503C"/>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Список уровня 2"/>
    <w:basedOn w:val="a"/>
    <w:link w:val="a4"/>
    <w:uiPriority w:val="34"/>
    <w:qFormat/>
    <w:rsid w:val="00AD6762"/>
    <w:pPr>
      <w:spacing w:after="200" w:line="276" w:lineRule="auto"/>
      <w:ind w:left="720"/>
      <w:contextualSpacing/>
    </w:pPr>
    <w:rPr>
      <w:rFonts w:ascii="Calibri" w:eastAsia="Calibri" w:hAnsi="Calibri" w:cs="Times New Roman"/>
      <w:sz w:val="20"/>
      <w:szCs w:val="20"/>
      <w:lang w:val="uk-U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7, Знак2, Знак17"/>
    <w:basedOn w:val="a"/>
    <w:link w:val="a6"/>
    <w:uiPriority w:val="99"/>
    <w:qFormat/>
    <w:rsid w:val="00AD6762"/>
    <w:pPr>
      <w:spacing w:before="100" w:beforeAutospacing="1" w:after="100" w:afterAutospacing="1" w:line="240" w:lineRule="auto"/>
    </w:pPr>
    <w:rPr>
      <w:rFonts w:ascii="Times New Roman" w:eastAsia="Calibri" w:hAnsi="Times New Roman" w:cs="Times New Roman"/>
      <w:sz w:val="24"/>
      <w:szCs w:val="20"/>
      <w:lang w:val="uk-UA" w:eastAsia="ru-RU"/>
    </w:rPr>
  </w:style>
  <w:style w:type="paragraph" w:styleId="HTML">
    <w:name w:val="HTML Preformatted"/>
    <w:aliases w:val="Знак,Знак9"/>
    <w:basedOn w:val="a"/>
    <w:link w:val="HTML0"/>
    <w:qFormat/>
    <w:rsid w:val="00A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aliases w:val="Знак Знак,Знак9 Знак"/>
    <w:basedOn w:val="a0"/>
    <w:link w:val="HTML"/>
    <w:rsid w:val="00AD6762"/>
    <w:rPr>
      <w:rFonts w:ascii="Courier New" w:eastAsia="Times New Roman" w:hAnsi="Courier New" w:cs="Times New Roman"/>
      <w:sz w:val="20"/>
      <w:szCs w:val="20"/>
      <w:lang w:eastAsia="ru-RU"/>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D6762"/>
    <w:rPr>
      <w:rFonts w:ascii="Times New Roman" w:eastAsia="Calibri" w:hAnsi="Times New Roman" w:cs="Times New Roman"/>
      <w:sz w:val="24"/>
      <w:szCs w:val="20"/>
      <w:lang w:val="uk-UA" w:eastAsia="ru-RU"/>
    </w:rPr>
  </w:style>
  <w:style w:type="character" w:customStyle="1" w:styleId="a4">
    <w:name w:val="Абзац списка Знак"/>
    <w:aliases w:val="Numbered List Знак,Список уровня 2 Знак"/>
    <w:link w:val="a3"/>
    <w:uiPriority w:val="34"/>
    <w:locked/>
    <w:rsid w:val="00AD6762"/>
    <w:rPr>
      <w:rFonts w:ascii="Calibri" w:eastAsia="Calibri" w:hAnsi="Calibri" w:cs="Times New Roman"/>
      <w:sz w:val="20"/>
      <w:szCs w:val="20"/>
      <w:lang w:val="uk-UA"/>
    </w:rPr>
  </w:style>
  <w:style w:type="paragraph" w:customStyle="1" w:styleId="listparagraphcxspmiddle">
    <w:name w:val="listparagraphcxspmiddle"/>
    <w:basedOn w:val="a"/>
    <w:rsid w:val="00AD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rsid w:val="00AD67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9503C"/>
    <w:rPr>
      <w:rFonts w:asciiTheme="majorHAnsi" w:eastAsiaTheme="majorEastAsia" w:hAnsiTheme="majorHAnsi" w:cstheme="majorBidi"/>
      <w:b/>
      <w:bCs/>
      <w:color w:val="2E74B5" w:themeColor="accent1" w:themeShade="BF"/>
      <w:sz w:val="28"/>
      <w:szCs w:val="28"/>
      <w:lang w:val="uk-UA"/>
    </w:rPr>
  </w:style>
  <w:style w:type="paragraph" w:styleId="a7">
    <w:name w:val="No Spacing"/>
    <w:link w:val="a8"/>
    <w:qFormat/>
    <w:rsid w:val="00E9503C"/>
    <w:pPr>
      <w:spacing w:after="0" w:line="240" w:lineRule="auto"/>
    </w:pPr>
    <w:rPr>
      <w:rFonts w:ascii="Calibri" w:eastAsia="Calibri" w:hAnsi="Calibri" w:cs="Times New Roman"/>
    </w:rPr>
  </w:style>
  <w:style w:type="character" w:customStyle="1" w:styleId="a8">
    <w:name w:val="Без интервала Знак"/>
    <w:link w:val="a7"/>
    <w:rsid w:val="00E9503C"/>
    <w:rPr>
      <w:rFonts w:ascii="Calibri" w:eastAsia="Calibri" w:hAnsi="Calibri" w:cs="Times New Roman"/>
    </w:rPr>
  </w:style>
  <w:style w:type="character" w:customStyle="1" w:styleId="NoSpacingChar">
    <w:name w:val="No Spacing Char"/>
    <w:link w:val="11"/>
    <w:locked/>
    <w:rsid w:val="00E9503C"/>
    <w:rPr>
      <w:rFonts w:ascii="Times New Roman CYR" w:eastAsia="Times New Roman" w:hAnsi="Times New Roman CYR" w:cs="Times New Roman CYR"/>
      <w:lang w:eastAsia="ar-SA"/>
    </w:rPr>
  </w:style>
  <w:style w:type="paragraph" w:customStyle="1" w:styleId="11">
    <w:name w:val="Без интервала1"/>
    <w:link w:val="NoSpacingChar"/>
    <w:rsid w:val="00E9503C"/>
    <w:pPr>
      <w:widowControl w:val="0"/>
      <w:suppressAutoHyphens/>
      <w:autoSpaceDE w:val="0"/>
      <w:spacing w:after="0" w:line="240" w:lineRule="auto"/>
    </w:pPr>
    <w:rPr>
      <w:rFonts w:ascii="Times New Roman CYR" w:eastAsia="Times New Roman" w:hAnsi="Times New Roman CYR" w:cs="Times New Roman CYR"/>
      <w:lang w:eastAsia="ar-SA"/>
    </w:rPr>
  </w:style>
  <w:style w:type="paragraph" w:customStyle="1" w:styleId="Style4">
    <w:name w:val="Style4"/>
    <w:basedOn w:val="a"/>
    <w:uiPriority w:val="99"/>
    <w:qFormat/>
    <w:rsid w:val="00E9503C"/>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E9503C"/>
    <w:rPr>
      <w:rFonts w:ascii="Times New Roman" w:hAnsi="Times New Roman" w:cs="Times New Roman" w:hint="default"/>
      <w:sz w:val="20"/>
    </w:rPr>
  </w:style>
  <w:style w:type="character" w:customStyle="1" w:styleId="Arial2">
    <w:name w:val="Основной текст + Arial2"/>
    <w:aliases w:val="82,5 pt2,Не полужирный2,Курсив"/>
    <w:uiPriority w:val="99"/>
    <w:rsid w:val="00E9503C"/>
    <w:rPr>
      <w:rFonts w:ascii="Arial" w:eastAsia="Courier New" w:hAnsi="Arial" w:cs="Arial" w:hint="default"/>
      <w:b/>
      <w:bCs/>
      <w:i/>
      <w:iCs/>
      <w:color w:val="000000"/>
      <w:sz w:val="17"/>
      <w:szCs w:val="17"/>
      <w:shd w:val="clear" w:color="auto" w:fill="FFFFFF"/>
      <w:lang w:val="uk-UA" w:eastAsia="uk-UA"/>
    </w:rPr>
  </w:style>
  <w:style w:type="paragraph" w:customStyle="1" w:styleId="rvps2">
    <w:name w:val="rvps2"/>
    <w:basedOn w:val="a"/>
    <w:rsid w:val="00E950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E9503C"/>
    <w:pPr>
      <w:suppressAutoHyphens/>
      <w:spacing w:after="0" w:line="240" w:lineRule="auto"/>
      <w:ind w:right="-694"/>
    </w:pPr>
    <w:rPr>
      <w:rFonts w:ascii="Times New Roman" w:eastAsia="Times New Roman" w:hAnsi="Times New Roman" w:cs="Times New Roman"/>
      <w:sz w:val="20"/>
      <w:szCs w:val="24"/>
      <w:lang w:eastAsia="zh-CN"/>
    </w:rPr>
  </w:style>
  <w:style w:type="character" w:styleId="a9">
    <w:name w:val="Hyperlink"/>
    <w:uiPriority w:val="99"/>
    <w:rsid w:val="00E9503C"/>
    <w:rPr>
      <w:rFonts w:cs="Times New Roman"/>
      <w:color w:val="0000FF"/>
      <w:u w:val="single"/>
    </w:rPr>
  </w:style>
  <w:style w:type="character" w:customStyle="1" w:styleId="ListLabel14">
    <w:name w:val="ListLabel 14"/>
    <w:qFormat/>
    <w:rsid w:val="00E9503C"/>
    <w:rPr>
      <w:rFonts w:cs="Times New Roman"/>
    </w:rPr>
  </w:style>
  <w:style w:type="table" w:styleId="aa">
    <w:name w:val="Table Grid"/>
    <w:basedOn w:val="a1"/>
    <w:qFormat/>
    <w:rsid w:val="00376178"/>
    <w:pPr>
      <w:widowControl w:val="0"/>
      <w:spacing w:after="0" w:line="240" w:lineRule="auto"/>
      <w:jc w:val="both"/>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сновной текст2"/>
    <w:basedOn w:val="a"/>
    <w:rsid w:val="009A29F3"/>
    <w:pPr>
      <w:widowControl w:val="0"/>
      <w:spacing w:after="60" w:line="0" w:lineRule="atLeast"/>
      <w:jc w:val="both"/>
    </w:pPr>
    <w:rPr>
      <w:rFonts w:ascii="Times New Roman" w:eastAsia="Times New Roman" w:hAnsi="Times New Roman" w:cs="Times New Roman"/>
      <w:spacing w:val="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882676">
      <w:bodyDiv w:val="1"/>
      <w:marLeft w:val="0"/>
      <w:marRight w:val="0"/>
      <w:marTop w:val="0"/>
      <w:marBottom w:val="0"/>
      <w:divBdr>
        <w:top w:val="none" w:sz="0" w:space="0" w:color="auto"/>
        <w:left w:val="none" w:sz="0" w:space="0" w:color="auto"/>
        <w:bottom w:val="none" w:sz="0" w:space="0" w:color="auto"/>
        <w:right w:val="none" w:sz="0" w:space="0" w:color="auto"/>
      </w:divBdr>
      <w:divsChild>
        <w:div w:id="1403990132">
          <w:marLeft w:val="-714"/>
          <w:marRight w:val="0"/>
          <w:marTop w:val="0"/>
          <w:marBottom w:val="0"/>
          <w:divBdr>
            <w:top w:val="none" w:sz="0" w:space="0" w:color="auto"/>
            <w:left w:val="none" w:sz="0" w:space="0" w:color="auto"/>
            <w:bottom w:val="none" w:sz="0" w:space="0" w:color="auto"/>
            <w:right w:val="none" w:sz="0" w:space="0" w:color="auto"/>
          </w:divBdr>
        </w:div>
      </w:divsChild>
    </w:div>
    <w:div w:id="124618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corruptinfo.nazk.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13984</Words>
  <Characters>79711</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2024-03-26T23:27:00Z</dcterms:created>
  <dcterms:modified xsi:type="dcterms:W3CDTF">2024-03-26T23:27:00Z</dcterms:modified>
</cp:coreProperties>
</file>